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Default="005418BA" w:rsidP="00541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4F8B" w:rsidRDefault="00F44F8B" w:rsidP="005418BA">
      <w:pPr>
        <w:rPr>
          <w:rFonts w:ascii="Arial" w:hAnsi="Arial" w:cs="Arial"/>
          <w:sz w:val="24"/>
          <w:szCs w:val="24"/>
        </w:rPr>
      </w:pPr>
    </w:p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44F8B" w:rsidTr="00F44F8B">
        <w:tc>
          <w:tcPr>
            <w:tcW w:w="0" w:type="auto"/>
            <w:vAlign w:val="center"/>
            <w:hideMark/>
          </w:tcPr>
          <w:p w:rsidR="00F44F8B" w:rsidRDefault="00F44F8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en-GB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711825" cy="1710055"/>
                  <wp:effectExtent l="0" t="0" r="3175" b="4445"/>
                  <wp:docPr id="1" name="Picture 1" descr="https://eus-www.sway-cdn.com/sway/v1.0/1EuJkbp8TBszjCt0/thumbnailImage?imageId=plsW01qRaFNgoR&amp;width=600&amp;height=180&amp;isPreview=fals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1EuJkbp8TBszjCt0/thumbnailImage?imageId=plsW01qRaFNgoR&amp;width=600&amp;height=180&amp;isPreview=fals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F8B" w:rsidTr="00F44F8B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F44F8B" w:rsidRDefault="00F44F8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hyperlink r:id="rId7" w:tgtFrame="_blank" w:history="1">
              <w:r>
                <w:rPr>
                  <w:rStyle w:val="visuallinktitle"/>
                  <w:rFonts w:ascii="Segoe UI Semilight" w:hAnsi="Segoe UI Semilight" w:cs="Segoe UI Semilight"/>
                  <w:color w:val="424242"/>
                  <w:sz w:val="32"/>
                  <w:szCs w:val="32"/>
                </w:rPr>
                <w:t>The Nurture Hub</w:t>
              </w:r>
            </w:hyperlink>
          </w:p>
        </w:tc>
      </w:tr>
      <w:tr w:rsidR="00F44F8B" w:rsidTr="00F44F8B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F44F8B" w:rsidRDefault="00F44F8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rStyle w:val="visuallinkdescription"/>
                <w:rFonts w:ascii="Segoe UI" w:hAnsi="Segoe UI" w:cs="Segoe UI"/>
                <w:color w:val="424242"/>
                <w:sz w:val="20"/>
                <w:szCs w:val="20"/>
              </w:rPr>
              <w:t>Our Nurture Room was first developed at Warout Primary in August 2019.</w:t>
            </w:r>
          </w:p>
        </w:tc>
      </w:tr>
      <w:tr w:rsidR="00F44F8B" w:rsidTr="00F44F8B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F44F8B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F44F8B" w:rsidRDefault="00F44F8B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6" w:space="0" w:color="008272" w:frame="1"/>
                        <w:shd w:val="clear" w:color="auto" w:fill="008272"/>
                      </w:rPr>
                      <w:t>Go to this Sway</w:t>
                    </w:r>
                  </w:hyperlink>
                </w:p>
              </w:tc>
            </w:tr>
          </w:tbl>
          <w:p w:rsidR="00F44F8B" w:rsidRDefault="00F44F8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44F8B" w:rsidRDefault="00F44F8B" w:rsidP="005418BA">
      <w:pPr>
        <w:rPr>
          <w:rFonts w:ascii="Arial" w:hAnsi="Arial" w:cs="Arial"/>
          <w:sz w:val="24"/>
          <w:szCs w:val="24"/>
        </w:rPr>
      </w:pPr>
    </w:p>
    <w:p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8B"/>
    <w:rsid w:val="00307E15"/>
    <w:rsid w:val="005418BA"/>
    <w:rsid w:val="007A23DE"/>
    <w:rsid w:val="00A73A23"/>
    <w:rsid w:val="00D52397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4C2F"/>
  <w15:chartTrackingRefBased/>
  <w15:docId w15:val="{31200E4E-5012-449A-AFF1-E5DEE68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F8B"/>
    <w:rPr>
      <w:color w:val="605E5C"/>
      <w:shd w:val="clear" w:color="auto" w:fill="E1DFDD"/>
    </w:rPr>
  </w:style>
  <w:style w:type="character" w:customStyle="1" w:styleId="visuallinktitle">
    <w:name w:val="visuallinktitle"/>
    <w:basedOn w:val="DefaultParagraphFont"/>
    <w:rsid w:val="00F44F8B"/>
  </w:style>
  <w:style w:type="character" w:customStyle="1" w:styleId="visuallinkdescription">
    <w:name w:val="visuallinkdescription"/>
    <w:basedOn w:val="DefaultParagraphFont"/>
    <w:rsid w:val="00F4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1EuJkbp8TBszjCt0?ref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1EuJkbp8TBszjCt0?ref=ema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sway.office.com/1EuJkbp8TBszjCt0?ref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4AFF-2D1F-4C34-9F0A-5726A622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Whyte</dc:creator>
  <cp:keywords/>
  <dc:description/>
  <cp:lastModifiedBy>Corina Whyte</cp:lastModifiedBy>
  <cp:revision>1</cp:revision>
  <dcterms:created xsi:type="dcterms:W3CDTF">2022-01-21T15:32:00Z</dcterms:created>
  <dcterms:modified xsi:type="dcterms:W3CDTF">2022-01-21T15:33:00Z</dcterms:modified>
</cp:coreProperties>
</file>