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561"/>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242"/>
        <w:gridCol w:w="294"/>
        <w:gridCol w:w="2126"/>
        <w:gridCol w:w="3685"/>
        <w:gridCol w:w="1591"/>
      </w:tblGrid>
      <w:tr w:rsidR="00363236" w:rsidRPr="006E0B1A" w14:paraId="3AB28D64" w14:textId="77777777" w:rsidTr="24A89069">
        <w:trPr>
          <w:trHeight w:val="432"/>
        </w:trPr>
        <w:tc>
          <w:tcPr>
            <w:tcW w:w="15194" w:type="dxa"/>
            <w:gridSpan w:val="6"/>
            <w:shd w:val="clear" w:color="auto" w:fill="auto"/>
            <w:vAlign w:val="center"/>
          </w:tcPr>
          <w:p w14:paraId="080613ED" w14:textId="4C07F142" w:rsidR="00E83591" w:rsidRPr="006E0B1A" w:rsidRDefault="00C11A81" w:rsidP="00E83591">
            <w:pPr>
              <w:shd w:val="clear" w:color="auto" w:fill="FFFFFF"/>
              <w:spacing w:before="100" w:beforeAutospacing="1" w:after="120"/>
              <w:rPr>
                <w:rFonts w:ascii="Arial" w:hAnsi="Arial" w:cs="Arial"/>
                <w:color w:val="333333"/>
                <w:sz w:val="22"/>
                <w:szCs w:val="22"/>
              </w:rPr>
            </w:pPr>
            <w:bookmarkStart w:id="0" w:name="_GoBack"/>
            <w:bookmarkEnd w:id="0"/>
            <w:r w:rsidRPr="00C63D5F">
              <w:rPr>
                <w:rFonts w:ascii="Arial" w:hAnsi="Arial" w:cs="Arial"/>
                <w:b/>
                <w:sz w:val="22"/>
                <w:szCs w:val="22"/>
                <w:lang w:eastAsia="en-US"/>
              </w:rPr>
              <w:t>National Improvement Framework Priority:</w:t>
            </w:r>
            <w:r w:rsidR="00E83591" w:rsidRPr="00C63D5F">
              <w:rPr>
                <w:rFonts w:ascii="Arial" w:hAnsi="Arial" w:cs="Arial"/>
                <w:b/>
                <w:sz w:val="22"/>
                <w:szCs w:val="22"/>
                <w:lang w:eastAsia="en-US"/>
              </w:rPr>
              <w:t xml:space="preserve"> </w:t>
            </w:r>
            <w:r w:rsidR="005143A4" w:rsidRPr="00C63D5F">
              <w:rPr>
                <w:rFonts w:ascii="Arial" w:hAnsi="Arial" w:cs="Arial"/>
                <w:color w:val="333333"/>
                <w:sz w:val="22"/>
                <w:szCs w:val="22"/>
              </w:rPr>
              <w:t xml:space="preserve"> </w:t>
            </w:r>
            <w:r w:rsidR="0076643B" w:rsidRPr="00C63D5F">
              <w:rPr>
                <w:rFonts w:ascii="Arial" w:hAnsi="Arial" w:cs="Arial"/>
                <w:color w:val="333333"/>
                <w:sz w:val="22"/>
                <w:szCs w:val="22"/>
              </w:rPr>
              <w:t xml:space="preserve"> </w:t>
            </w:r>
            <w:r w:rsidR="00C63D5F">
              <w:t xml:space="preserve"> </w:t>
            </w:r>
            <w:r w:rsidR="00C63D5F" w:rsidRPr="00C63D5F">
              <w:rPr>
                <w:rFonts w:ascii="Arial" w:hAnsi="Arial" w:cs="Arial"/>
                <w:sz w:val="20"/>
                <w:szCs w:val="20"/>
              </w:rPr>
              <w:t>Placing the human rights and needs of every child and young person at the centre of education</w:t>
            </w:r>
          </w:p>
          <w:p w14:paraId="358B43BE" w14:textId="6C371E7F" w:rsidR="00363236" w:rsidRPr="006E0B1A" w:rsidRDefault="00363236" w:rsidP="008159D3">
            <w:pPr>
              <w:rPr>
                <w:rFonts w:ascii="Arial" w:hAnsi="Arial" w:cs="Arial"/>
                <w:b/>
                <w:sz w:val="20"/>
                <w:szCs w:val="20"/>
                <w:lang w:eastAsia="en-US"/>
              </w:rPr>
            </w:pPr>
          </w:p>
        </w:tc>
      </w:tr>
      <w:tr w:rsidR="00EF373D" w:rsidRPr="006E0B1A" w14:paraId="3A08330F" w14:textId="77777777" w:rsidTr="24A89069">
        <w:trPr>
          <w:trHeight w:val="432"/>
        </w:trPr>
        <w:tc>
          <w:tcPr>
            <w:tcW w:w="15194" w:type="dxa"/>
            <w:gridSpan w:val="6"/>
            <w:shd w:val="clear" w:color="auto" w:fill="auto"/>
            <w:vAlign w:val="center"/>
          </w:tcPr>
          <w:p w14:paraId="5DD80084" w14:textId="6099AE46" w:rsidR="008159D3" w:rsidRPr="006E0B1A" w:rsidRDefault="00300738" w:rsidP="008159D3">
            <w:pPr>
              <w:rPr>
                <w:rFonts w:ascii="Arial" w:hAnsi="Arial" w:cs="Arial"/>
                <w:bCs/>
                <w:sz w:val="22"/>
                <w:szCs w:val="22"/>
                <w:lang w:eastAsia="en-US"/>
              </w:rPr>
            </w:pPr>
            <w:r w:rsidRPr="006E0B1A">
              <w:rPr>
                <w:rFonts w:ascii="Arial" w:hAnsi="Arial" w:cs="Arial"/>
                <w:b/>
                <w:sz w:val="22"/>
                <w:szCs w:val="22"/>
                <w:lang w:eastAsia="en-US"/>
              </w:rPr>
              <w:t>Focused Priorit</w:t>
            </w:r>
            <w:r w:rsidR="00EC4061" w:rsidRPr="006E0B1A">
              <w:rPr>
                <w:rFonts w:ascii="Arial" w:hAnsi="Arial" w:cs="Arial"/>
                <w:b/>
                <w:sz w:val="22"/>
                <w:szCs w:val="22"/>
                <w:lang w:eastAsia="en-US"/>
              </w:rPr>
              <w:t>y</w:t>
            </w:r>
            <w:r w:rsidR="00670A9A">
              <w:rPr>
                <w:rFonts w:ascii="Arial" w:hAnsi="Arial" w:cs="Arial"/>
                <w:b/>
                <w:sz w:val="22"/>
                <w:szCs w:val="22"/>
                <w:lang w:eastAsia="en-US"/>
              </w:rPr>
              <w:t xml:space="preserve"> 1</w:t>
            </w:r>
            <w:r w:rsidRPr="006E0B1A">
              <w:rPr>
                <w:rFonts w:ascii="Arial" w:hAnsi="Arial" w:cs="Arial"/>
                <w:b/>
                <w:sz w:val="22"/>
                <w:szCs w:val="22"/>
                <w:lang w:eastAsia="en-US"/>
              </w:rPr>
              <w:t xml:space="preserve">: </w:t>
            </w:r>
            <w:r w:rsidR="00EA5DBD">
              <w:t xml:space="preserve"> </w:t>
            </w:r>
            <w:r w:rsidR="00C63D5F" w:rsidRPr="00C63D5F">
              <w:rPr>
                <w:rFonts w:ascii="Arial" w:hAnsi="Arial" w:cs="Arial"/>
              </w:rPr>
              <w:t>Cultural diversity and children’s active participation in nursery</w:t>
            </w:r>
          </w:p>
          <w:p w14:paraId="646CB928" w14:textId="27029F36" w:rsidR="00EF373D" w:rsidRPr="006E0B1A" w:rsidRDefault="00EF373D" w:rsidP="00C11A81">
            <w:pPr>
              <w:rPr>
                <w:rFonts w:ascii="Arial" w:hAnsi="Arial" w:cs="Arial"/>
                <w:bCs/>
                <w:sz w:val="22"/>
                <w:szCs w:val="22"/>
                <w:lang w:eastAsia="en-US"/>
              </w:rPr>
            </w:pPr>
          </w:p>
        </w:tc>
      </w:tr>
      <w:tr w:rsidR="00282F61" w:rsidRPr="006E0B1A" w14:paraId="37064C73" w14:textId="77777777" w:rsidTr="24A89069">
        <w:trPr>
          <w:trHeight w:val="773"/>
        </w:trPr>
        <w:tc>
          <w:tcPr>
            <w:tcW w:w="15194" w:type="dxa"/>
            <w:gridSpan w:val="6"/>
            <w:tcBorders>
              <w:bottom w:val="nil"/>
            </w:tcBorders>
            <w:shd w:val="clear" w:color="auto" w:fill="auto"/>
            <w:vAlign w:val="center"/>
          </w:tcPr>
          <w:p w14:paraId="679BA621" w14:textId="03946B11" w:rsidR="00282F61" w:rsidRPr="00C63D5F" w:rsidRDefault="00346957" w:rsidP="00F24E60">
            <w:pPr>
              <w:tabs>
                <w:tab w:val="left" w:pos="2520"/>
              </w:tabs>
              <w:rPr>
                <w:rFonts w:ascii="Arial" w:hAnsi="Arial" w:cs="Arial"/>
                <w:b/>
                <w:sz w:val="22"/>
                <w:szCs w:val="22"/>
                <w:lang w:eastAsia="en-US"/>
              </w:rPr>
            </w:pPr>
            <w:r w:rsidRPr="00C63D5F">
              <w:rPr>
                <w:rFonts w:ascii="Arial" w:hAnsi="Arial" w:cs="Arial"/>
                <w:b/>
                <w:sz w:val="22"/>
                <w:szCs w:val="22"/>
                <w:lang w:eastAsia="en-US"/>
              </w:rPr>
              <w:t xml:space="preserve">Focus </w:t>
            </w:r>
            <w:r w:rsidR="00282F61" w:rsidRPr="00C63D5F">
              <w:rPr>
                <w:rFonts w:ascii="Arial" w:hAnsi="Arial" w:cs="Arial"/>
                <w:b/>
                <w:sz w:val="22"/>
                <w:szCs w:val="22"/>
                <w:lang w:eastAsia="en-US"/>
              </w:rPr>
              <w:t>QI</w:t>
            </w:r>
            <w:r w:rsidRPr="00C63D5F">
              <w:rPr>
                <w:rFonts w:ascii="Arial" w:hAnsi="Arial" w:cs="Arial"/>
                <w:b/>
                <w:sz w:val="22"/>
                <w:szCs w:val="22"/>
                <w:lang w:eastAsia="en-US"/>
              </w:rPr>
              <w:t xml:space="preserve">: </w:t>
            </w:r>
            <w:r w:rsidR="00C63D5F">
              <w:rPr>
                <w:rFonts w:ascii="Arial" w:hAnsi="Arial" w:cs="Arial"/>
                <w:b/>
                <w:sz w:val="22"/>
                <w:szCs w:val="22"/>
                <w:lang w:eastAsia="en-US"/>
              </w:rPr>
              <w:t xml:space="preserve"> QI 3.1 Ensuring Wellbeing, Equality and Inclusion</w:t>
            </w:r>
          </w:p>
          <w:p w14:paraId="741A483A" w14:textId="77777777" w:rsidR="0088735E" w:rsidRPr="009C1C9A" w:rsidRDefault="0088735E" w:rsidP="00F24E60">
            <w:pPr>
              <w:tabs>
                <w:tab w:val="left" w:pos="2520"/>
              </w:tabs>
              <w:rPr>
                <w:rFonts w:ascii="Arial" w:hAnsi="Arial" w:cs="Arial"/>
                <w:b/>
                <w:sz w:val="22"/>
                <w:szCs w:val="22"/>
                <w:highlight w:val="yellow"/>
                <w:lang w:eastAsia="en-US"/>
              </w:rPr>
            </w:pPr>
          </w:p>
          <w:p w14:paraId="25C5C8EF" w14:textId="69DAC360" w:rsidR="00346957" w:rsidRPr="009C1C9A" w:rsidRDefault="00346957" w:rsidP="00F24E60">
            <w:pPr>
              <w:tabs>
                <w:tab w:val="left" w:pos="2520"/>
              </w:tabs>
              <w:rPr>
                <w:rFonts w:ascii="Arial" w:hAnsi="Arial" w:cs="Arial"/>
                <w:b/>
                <w:sz w:val="20"/>
                <w:szCs w:val="20"/>
                <w:highlight w:val="yellow"/>
                <w:lang w:eastAsia="en-US"/>
              </w:rPr>
            </w:pPr>
            <w:r w:rsidRPr="00C63D5F">
              <w:rPr>
                <w:rFonts w:ascii="Arial" w:hAnsi="Arial" w:cs="Arial"/>
                <w:b/>
                <w:sz w:val="20"/>
                <w:szCs w:val="20"/>
                <w:lang w:eastAsia="en-US"/>
              </w:rPr>
              <w:t xml:space="preserve">Other Relevant </w:t>
            </w:r>
            <w:r w:rsidR="0088735E" w:rsidRPr="00C63D5F">
              <w:rPr>
                <w:rFonts w:ascii="Arial" w:hAnsi="Arial" w:cs="Arial"/>
                <w:b/>
                <w:sz w:val="20"/>
                <w:szCs w:val="20"/>
                <w:lang w:eastAsia="en-US"/>
              </w:rPr>
              <w:t>HGIO</w:t>
            </w:r>
            <w:r w:rsidR="00241E4B" w:rsidRPr="00C63D5F">
              <w:rPr>
                <w:rFonts w:ascii="Arial" w:hAnsi="Arial" w:cs="Arial"/>
                <w:b/>
                <w:sz w:val="20"/>
                <w:szCs w:val="20"/>
                <w:lang w:eastAsia="en-US"/>
              </w:rPr>
              <w:t>ELC</w:t>
            </w:r>
            <w:r w:rsidR="0088735E" w:rsidRPr="00C63D5F">
              <w:rPr>
                <w:rFonts w:ascii="Arial" w:hAnsi="Arial" w:cs="Arial"/>
                <w:b/>
                <w:sz w:val="20"/>
                <w:szCs w:val="20"/>
                <w:lang w:eastAsia="en-US"/>
              </w:rPr>
              <w:t xml:space="preserve"> Quality Indicators: </w:t>
            </w:r>
            <w:r w:rsidR="00955E0F" w:rsidRPr="00C63D5F">
              <w:rPr>
                <w:rFonts w:ascii="Arial" w:hAnsi="Arial" w:cs="Arial"/>
                <w:b/>
                <w:sz w:val="20"/>
                <w:szCs w:val="20"/>
                <w:lang w:eastAsia="en-US"/>
              </w:rPr>
              <w:t xml:space="preserve"> </w:t>
            </w:r>
            <w:r w:rsidR="00EE1251" w:rsidRPr="00C63D5F">
              <w:rPr>
                <w:rStyle w:val="Heading1Char"/>
                <w:rFonts w:ascii="Arial" w:hAnsi="Arial" w:cs="Arial"/>
                <w:b/>
                <w:bCs/>
                <w:color w:val="000000"/>
                <w:sz w:val="20"/>
                <w:szCs w:val="20"/>
                <w:shd w:val="clear" w:color="auto" w:fill="FFFFFF"/>
              </w:rPr>
              <w:t xml:space="preserve"> </w:t>
            </w:r>
            <w:r w:rsidR="00E5383E" w:rsidRPr="008567C3">
              <w:rPr>
                <w:rStyle w:val="Heading1Char"/>
                <w:rFonts w:ascii="Arial" w:hAnsi="Arial" w:cs="Arial"/>
                <w:color w:val="000000"/>
                <w:sz w:val="20"/>
                <w:szCs w:val="20"/>
                <w:shd w:val="clear" w:color="auto" w:fill="FFFFFF"/>
              </w:rPr>
              <w:t xml:space="preserve">QI 1.2 Leadership of learning; </w:t>
            </w:r>
            <w:r w:rsidR="00B64011" w:rsidRPr="008567C3">
              <w:rPr>
                <w:rStyle w:val="Heading1Char"/>
                <w:rFonts w:ascii="Arial" w:hAnsi="Arial" w:cs="Arial"/>
                <w:color w:val="000000"/>
                <w:sz w:val="20"/>
                <w:szCs w:val="20"/>
                <w:shd w:val="clear" w:color="auto" w:fill="FFFFFF"/>
              </w:rPr>
              <w:t xml:space="preserve">QI 2.1 Safeguarding and Child Protection; </w:t>
            </w:r>
            <w:r w:rsidR="00491D03" w:rsidRPr="008567C3">
              <w:rPr>
                <w:rStyle w:val="Heading1Char"/>
                <w:rFonts w:ascii="Arial" w:hAnsi="Arial" w:cs="Arial"/>
                <w:color w:val="000000"/>
                <w:sz w:val="20"/>
                <w:szCs w:val="20"/>
                <w:shd w:val="clear" w:color="auto" w:fill="FFFFFF"/>
              </w:rPr>
              <w:t>QI 2.2 Curriculum;</w:t>
            </w:r>
            <w:r w:rsidR="00491D03">
              <w:rPr>
                <w:rStyle w:val="Heading1Char"/>
                <w:rFonts w:ascii="Arial" w:hAnsi="Arial" w:cs="Arial"/>
                <w:b/>
                <w:bCs/>
                <w:color w:val="000000"/>
                <w:sz w:val="20"/>
                <w:szCs w:val="20"/>
                <w:shd w:val="clear" w:color="auto" w:fill="FFFFFF"/>
              </w:rPr>
              <w:t xml:space="preserve"> </w:t>
            </w:r>
            <w:r w:rsidR="00EE1251" w:rsidRPr="00491D03">
              <w:rPr>
                <w:rStyle w:val="normaltextrun"/>
                <w:rFonts w:ascii="Arial" w:hAnsi="Arial" w:cs="Arial"/>
                <w:color w:val="000000"/>
                <w:sz w:val="20"/>
                <w:szCs w:val="20"/>
                <w:shd w:val="clear" w:color="auto" w:fill="FFFFFF"/>
              </w:rPr>
              <w:t xml:space="preserve">QI 2.3 Learning, teaching &amp; assessment; </w:t>
            </w:r>
            <w:r w:rsidR="007C00C3" w:rsidRPr="00491D03">
              <w:rPr>
                <w:rStyle w:val="eop"/>
                <w:rFonts w:ascii="Arial" w:hAnsi="Arial" w:cs="Arial"/>
                <w:color w:val="000000"/>
                <w:sz w:val="20"/>
                <w:szCs w:val="20"/>
                <w:shd w:val="clear" w:color="auto" w:fill="FFFFFF"/>
              </w:rPr>
              <w:t>QI 2.5 Family Learning</w:t>
            </w:r>
            <w:r w:rsidR="008567C3">
              <w:rPr>
                <w:rStyle w:val="eop"/>
                <w:rFonts w:ascii="Arial" w:hAnsi="Arial" w:cs="Arial"/>
                <w:color w:val="000000"/>
                <w:sz w:val="20"/>
                <w:szCs w:val="20"/>
                <w:shd w:val="clear" w:color="auto" w:fill="FFFFFF"/>
              </w:rPr>
              <w:t>, QI 3.2 Securing Children’s Progress</w:t>
            </w:r>
          </w:p>
          <w:p w14:paraId="59413E77" w14:textId="27E30162" w:rsidR="00282F61" w:rsidRPr="009C1C9A" w:rsidRDefault="00282F61" w:rsidP="00F24E60">
            <w:pPr>
              <w:tabs>
                <w:tab w:val="left" w:pos="2520"/>
              </w:tabs>
              <w:rPr>
                <w:rFonts w:ascii="Arial" w:hAnsi="Arial" w:cs="Arial"/>
                <w:bCs/>
                <w:sz w:val="22"/>
                <w:szCs w:val="22"/>
                <w:highlight w:val="yellow"/>
                <w:lang w:eastAsia="en-US"/>
              </w:rPr>
            </w:pPr>
            <w:r w:rsidRPr="009C1C9A">
              <w:rPr>
                <w:rFonts w:ascii="Arial" w:hAnsi="Arial" w:cs="Arial"/>
                <w:b/>
                <w:sz w:val="22"/>
                <w:szCs w:val="22"/>
                <w:highlight w:val="yellow"/>
                <w:lang w:eastAsia="en-US"/>
              </w:rPr>
              <w:t xml:space="preserve"> </w:t>
            </w:r>
          </w:p>
        </w:tc>
      </w:tr>
      <w:tr w:rsidR="00282F61" w:rsidRPr="006E0B1A" w14:paraId="2DF395A2" w14:textId="77777777" w:rsidTr="00E5383E">
        <w:trPr>
          <w:trHeight w:val="60"/>
        </w:trPr>
        <w:tc>
          <w:tcPr>
            <w:tcW w:w="7498" w:type="dxa"/>
            <w:gridSpan w:val="2"/>
            <w:tcBorders>
              <w:top w:val="nil"/>
              <w:right w:val="nil"/>
            </w:tcBorders>
            <w:shd w:val="clear" w:color="auto" w:fill="auto"/>
            <w:vAlign w:val="center"/>
          </w:tcPr>
          <w:p w14:paraId="5D9A1437" w14:textId="77777777" w:rsidR="0048428B" w:rsidRPr="006E0B1A" w:rsidRDefault="0048428B" w:rsidP="0088735E">
            <w:pPr>
              <w:tabs>
                <w:tab w:val="left" w:pos="2520"/>
              </w:tabs>
              <w:rPr>
                <w:rFonts w:ascii="Arial" w:hAnsi="Arial" w:cs="Arial"/>
                <w:bCs/>
                <w:sz w:val="22"/>
                <w:szCs w:val="22"/>
                <w:lang w:eastAsia="en-US"/>
              </w:rPr>
            </w:pPr>
          </w:p>
        </w:tc>
        <w:tc>
          <w:tcPr>
            <w:tcW w:w="7696" w:type="dxa"/>
            <w:gridSpan w:val="4"/>
            <w:tcBorders>
              <w:top w:val="nil"/>
              <w:left w:val="nil"/>
            </w:tcBorders>
            <w:shd w:val="clear" w:color="auto" w:fill="auto"/>
            <w:vAlign w:val="center"/>
          </w:tcPr>
          <w:p w14:paraId="02310759" w14:textId="2D317414" w:rsidR="00282F61" w:rsidRPr="006E0B1A" w:rsidRDefault="00282F61" w:rsidP="00F24E60">
            <w:pPr>
              <w:tabs>
                <w:tab w:val="left" w:pos="2520"/>
              </w:tabs>
              <w:rPr>
                <w:rFonts w:ascii="Arial" w:hAnsi="Arial" w:cs="Arial"/>
                <w:b/>
                <w:sz w:val="22"/>
                <w:szCs w:val="22"/>
                <w:lang w:eastAsia="en-US"/>
              </w:rPr>
            </w:pPr>
          </w:p>
        </w:tc>
      </w:tr>
      <w:tr w:rsidR="00F24E60" w:rsidRPr="006E0B1A" w14:paraId="152298A6" w14:textId="77777777" w:rsidTr="00E5383E">
        <w:trPr>
          <w:trHeight w:val="458"/>
        </w:trPr>
        <w:tc>
          <w:tcPr>
            <w:tcW w:w="3256" w:type="dxa"/>
            <w:shd w:val="clear" w:color="auto" w:fill="auto"/>
            <w:vAlign w:val="center"/>
          </w:tcPr>
          <w:p w14:paraId="74C03973" w14:textId="01F93A81" w:rsidR="00EF373D" w:rsidRPr="006E0B1A" w:rsidRDefault="0088735E" w:rsidP="00F24E60">
            <w:pPr>
              <w:jc w:val="center"/>
              <w:rPr>
                <w:rFonts w:ascii="Arial" w:hAnsi="Arial" w:cs="Arial"/>
                <w:b/>
                <w:sz w:val="22"/>
                <w:szCs w:val="22"/>
                <w:lang w:eastAsia="en-US"/>
              </w:rPr>
            </w:pPr>
            <w:r w:rsidRPr="006E0B1A">
              <w:rPr>
                <w:rFonts w:ascii="Arial" w:hAnsi="Arial" w:cs="Arial"/>
                <w:b/>
                <w:sz w:val="22"/>
                <w:szCs w:val="22"/>
                <w:lang w:eastAsia="en-US"/>
              </w:rPr>
              <w:t>Expected Impact</w:t>
            </w:r>
          </w:p>
        </w:tc>
        <w:tc>
          <w:tcPr>
            <w:tcW w:w="4536" w:type="dxa"/>
            <w:gridSpan w:val="2"/>
            <w:shd w:val="clear" w:color="auto" w:fill="auto"/>
            <w:vAlign w:val="center"/>
          </w:tcPr>
          <w:p w14:paraId="0D68DA34" w14:textId="1BDA2D1D" w:rsidR="00EF373D" w:rsidRPr="00C63D5F" w:rsidRDefault="0088735E" w:rsidP="00F24E60">
            <w:pPr>
              <w:jc w:val="center"/>
              <w:rPr>
                <w:rFonts w:ascii="Arial" w:hAnsi="Arial" w:cs="Arial"/>
                <w:b/>
                <w:sz w:val="20"/>
                <w:szCs w:val="20"/>
                <w:lang w:eastAsia="en-US"/>
              </w:rPr>
            </w:pPr>
            <w:r w:rsidRPr="00C63D5F">
              <w:rPr>
                <w:rFonts w:ascii="Arial" w:hAnsi="Arial" w:cs="Arial"/>
                <w:b/>
                <w:sz w:val="20"/>
                <w:szCs w:val="20"/>
                <w:lang w:eastAsia="en-US"/>
              </w:rPr>
              <w:t>Strategic Actions Planned</w:t>
            </w:r>
          </w:p>
        </w:tc>
        <w:tc>
          <w:tcPr>
            <w:tcW w:w="2126" w:type="dxa"/>
            <w:shd w:val="clear" w:color="auto" w:fill="auto"/>
            <w:vAlign w:val="center"/>
          </w:tcPr>
          <w:p w14:paraId="0A87C640" w14:textId="77777777" w:rsidR="00EF373D" w:rsidRPr="006E0B1A" w:rsidRDefault="00EF373D" w:rsidP="00F24E60">
            <w:pPr>
              <w:jc w:val="center"/>
              <w:rPr>
                <w:rFonts w:ascii="Arial" w:hAnsi="Arial" w:cs="Arial"/>
                <w:b/>
                <w:sz w:val="22"/>
                <w:szCs w:val="22"/>
                <w:lang w:eastAsia="en-US"/>
              </w:rPr>
            </w:pPr>
            <w:r w:rsidRPr="006E0B1A">
              <w:rPr>
                <w:rFonts w:ascii="Arial" w:hAnsi="Arial" w:cs="Arial"/>
                <w:b/>
                <w:sz w:val="22"/>
                <w:szCs w:val="22"/>
                <w:lang w:eastAsia="en-US"/>
              </w:rPr>
              <w:t>Responsibilities</w:t>
            </w:r>
          </w:p>
        </w:tc>
        <w:tc>
          <w:tcPr>
            <w:tcW w:w="3685" w:type="dxa"/>
            <w:shd w:val="clear" w:color="auto" w:fill="auto"/>
            <w:vAlign w:val="center"/>
          </w:tcPr>
          <w:p w14:paraId="7C90BC5C" w14:textId="77777777" w:rsidR="00EE6CA9" w:rsidRPr="006E0B1A" w:rsidRDefault="00EF373D" w:rsidP="00F24E60">
            <w:pPr>
              <w:jc w:val="center"/>
              <w:rPr>
                <w:rFonts w:ascii="Arial" w:hAnsi="Arial" w:cs="Arial"/>
                <w:b/>
                <w:sz w:val="22"/>
                <w:szCs w:val="22"/>
                <w:lang w:eastAsia="en-US"/>
              </w:rPr>
            </w:pPr>
            <w:r w:rsidRPr="006E0B1A">
              <w:rPr>
                <w:rFonts w:ascii="Arial" w:hAnsi="Arial" w:cs="Arial"/>
                <w:b/>
                <w:sz w:val="22"/>
                <w:szCs w:val="22"/>
                <w:lang w:eastAsia="en-US"/>
              </w:rPr>
              <w:t>Measure of success</w:t>
            </w:r>
            <w:r w:rsidR="00EE6CA9" w:rsidRPr="006E0B1A">
              <w:rPr>
                <w:rFonts w:ascii="Arial" w:hAnsi="Arial" w:cs="Arial"/>
                <w:b/>
                <w:sz w:val="22"/>
                <w:szCs w:val="22"/>
                <w:lang w:eastAsia="en-US"/>
              </w:rPr>
              <w:t xml:space="preserve"> </w:t>
            </w:r>
          </w:p>
          <w:p w14:paraId="15CD320F" w14:textId="4E0DA571" w:rsidR="00EF373D" w:rsidRPr="006E0B1A" w:rsidRDefault="00EE6CA9" w:rsidP="00F24E60">
            <w:pPr>
              <w:jc w:val="center"/>
              <w:rPr>
                <w:rFonts w:ascii="Arial" w:hAnsi="Arial" w:cs="Arial"/>
                <w:b/>
                <w:sz w:val="22"/>
                <w:szCs w:val="22"/>
                <w:lang w:eastAsia="en-US"/>
              </w:rPr>
            </w:pPr>
            <w:r w:rsidRPr="006E0B1A">
              <w:rPr>
                <w:rFonts w:ascii="Arial" w:hAnsi="Arial" w:cs="Arial"/>
                <w:bCs/>
                <w:i/>
                <w:iCs/>
                <w:sz w:val="18"/>
                <w:szCs w:val="18"/>
                <w:lang w:eastAsia="en-US"/>
              </w:rPr>
              <w:t>(Triangulation of Evidence/QI Methodology)</w:t>
            </w:r>
          </w:p>
        </w:tc>
        <w:tc>
          <w:tcPr>
            <w:tcW w:w="1591" w:type="dxa"/>
            <w:shd w:val="clear" w:color="auto" w:fill="auto"/>
            <w:vAlign w:val="center"/>
          </w:tcPr>
          <w:p w14:paraId="7C0634C0" w14:textId="4E07B1F4" w:rsidR="00EF373D" w:rsidRPr="006E0B1A" w:rsidRDefault="00EE6CA9" w:rsidP="00F24E60">
            <w:pPr>
              <w:jc w:val="center"/>
              <w:rPr>
                <w:rFonts w:ascii="Arial" w:hAnsi="Arial" w:cs="Arial"/>
                <w:b/>
                <w:sz w:val="22"/>
                <w:szCs w:val="22"/>
                <w:lang w:eastAsia="en-US"/>
              </w:rPr>
            </w:pPr>
            <w:r w:rsidRPr="006E0B1A">
              <w:rPr>
                <w:rFonts w:ascii="Arial" w:hAnsi="Arial" w:cs="Arial"/>
                <w:b/>
                <w:sz w:val="22"/>
                <w:szCs w:val="22"/>
                <w:lang w:eastAsia="en-US"/>
              </w:rPr>
              <w:t>Timescales</w:t>
            </w:r>
          </w:p>
        </w:tc>
      </w:tr>
      <w:tr w:rsidR="00F608B6" w:rsidRPr="006E0B1A" w14:paraId="7144420F" w14:textId="77777777" w:rsidTr="00E5383E">
        <w:trPr>
          <w:trHeight w:val="4328"/>
        </w:trPr>
        <w:tc>
          <w:tcPr>
            <w:tcW w:w="3256" w:type="dxa"/>
            <w:vMerge w:val="restart"/>
            <w:shd w:val="clear" w:color="auto" w:fill="auto"/>
          </w:tcPr>
          <w:p w14:paraId="65FA6B32" w14:textId="77777777" w:rsidR="00F608B6" w:rsidRPr="00A73CEB" w:rsidRDefault="00F608B6" w:rsidP="00F608B6">
            <w:pPr>
              <w:rPr>
                <w:rFonts w:ascii="Arial" w:hAnsi="Arial" w:cs="Arial"/>
                <w:sz w:val="20"/>
                <w:szCs w:val="20"/>
              </w:rPr>
            </w:pPr>
          </w:p>
          <w:p w14:paraId="4F79CC16" w14:textId="77777777" w:rsidR="00F608B6" w:rsidRDefault="00E5383E" w:rsidP="009C1C9A">
            <w:pPr>
              <w:rPr>
                <w:rFonts w:ascii="Arial" w:hAnsi="Arial" w:cs="Arial"/>
                <w:sz w:val="20"/>
                <w:szCs w:val="20"/>
                <w:lang w:eastAsia="en-US"/>
              </w:rPr>
            </w:pPr>
            <w:r>
              <w:rPr>
                <w:rFonts w:ascii="Arial" w:hAnsi="Arial" w:cs="Arial"/>
                <w:sz w:val="20"/>
                <w:szCs w:val="20"/>
                <w:lang w:eastAsia="en-US"/>
              </w:rPr>
              <w:t>Very good use is made of children’s ideas and interests to shape the learning environment and children’s experiences.</w:t>
            </w:r>
          </w:p>
          <w:p w14:paraId="5AF38EF4" w14:textId="77777777" w:rsidR="00E5383E" w:rsidRDefault="00E5383E" w:rsidP="009C1C9A">
            <w:pPr>
              <w:rPr>
                <w:rFonts w:ascii="Arial" w:hAnsi="Arial" w:cs="Arial"/>
                <w:sz w:val="20"/>
                <w:szCs w:val="20"/>
                <w:lang w:eastAsia="en-US"/>
              </w:rPr>
            </w:pPr>
          </w:p>
          <w:p w14:paraId="565E50A0" w14:textId="08404DED" w:rsidR="00E5383E" w:rsidRDefault="00E5383E" w:rsidP="009C1C9A">
            <w:pPr>
              <w:rPr>
                <w:rFonts w:ascii="Arial" w:hAnsi="Arial" w:cs="Arial"/>
                <w:sz w:val="20"/>
                <w:szCs w:val="20"/>
                <w:lang w:eastAsia="en-US"/>
              </w:rPr>
            </w:pPr>
            <w:r>
              <w:rPr>
                <w:rFonts w:ascii="Arial" w:hAnsi="Arial" w:cs="Arial"/>
                <w:sz w:val="20"/>
                <w:szCs w:val="20"/>
                <w:lang w:eastAsia="en-US"/>
              </w:rPr>
              <w:t xml:space="preserve">Practitioners are flexible and responsive in their approach as they encourage and support children to discuss and plan their learning, enjoy their </w:t>
            </w:r>
            <w:r w:rsidR="00491D03">
              <w:rPr>
                <w:rFonts w:ascii="Arial" w:hAnsi="Arial" w:cs="Arial"/>
                <w:sz w:val="20"/>
                <w:szCs w:val="20"/>
                <w:lang w:eastAsia="en-US"/>
              </w:rPr>
              <w:t>successes,</w:t>
            </w:r>
            <w:r>
              <w:rPr>
                <w:rFonts w:ascii="Arial" w:hAnsi="Arial" w:cs="Arial"/>
                <w:sz w:val="20"/>
                <w:szCs w:val="20"/>
                <w:lang w:eastAsia="en-US"/>
              </w:rPr>
              <w:t xml:space="preserve"> and share their achievements.</w:t>
            </w:r>
          </w:p>
          <w:p w14:paraId="144E3AE0" w14:textId="77777777" w:rsidR="00E5383E" w:rsidRDefault="00E5383E" w:rsidP="009C1C9A">
            <w:pPr>
              <w:rPr>
                <w:rFonts w:ascii="Arial" w:hAnsi="Arial" w:cs="Arial"/>
                <w:sz w:val="20"/>
                <w:szCs w:val="20"/>
                <w:lang w:eastAsia="en-US"/>
              </w:rPr>
            </w:pPr>
          </w:p>
          <w:p w14:paraId="009E1FC4" w14:textId="21C6B2EB" w:rsidR="00E5383E" w:rsidRDefault="00E5383E" w:rsidP="009C1C9A">
            <w:pPr>
              <w:rPr>
                <w:rFonts w:ascii="Arial" w:hAnsi="Arial" w:cs="Arial"/>
                <w:sz w:val="20"/>
                <w:szCs w:val="20"/>
                <w:lang w:eastAsia="en-US"/>
              </w:rPr>
            </w:pPr>
            <w:r>
              <w:rPr>
                <w:rFonts w:ascii="Arial" w:hAnsi="Arial" w:cs="Arial"/>
                <w:sz w:val="20"/>
                <w:szCs w:val="20"/>
                <w:lang w:eastAsia="en-US"/>
              </w:rPr>
              <w:t xml:space="preserve">Practitioners working collaboratively with colleagues in other settings, children, </w:t>
            </w:r>
            <w:r w:rsidR="00491D03">
              <w:rPr>
                <w:rFonts w:ascii="Arial" w:hAnsi="Arial" w:cs="Arial"/>
                <w:sz w:val="20"/>
                <w:szCs w:val="20"/>
                <w:lang w:eastAsia="en-US"/>
              </w:rPr>
              <w:t>families,</w:t>
            </w:r>
            <w:r>
              <w:rPr>
                <w:rFonts w:ascii="Arial" w:hAnsi="Arial" w:cs="Arial"/>
                <w:sz w:val="20"/>
                <w:szCs w:val="20"/>
                <w:lang w:eastAsia="en-US"/>
              </w:rPr>
              <w:t xml:space="preserve"> and partners improves outcomes for children and families.</w:t>
            </w:r>
          </w:p>
          <w:p w14:paraId="0F19C8EF" w14:textId="77777777" w:rsidR="00E5383E" w:rsidRDefault="00E5383E" w:rsidP="009C1C9A">
            <w:pPr>
              <w:rPr>
                <w:rFonts w:ascii="Arial" w:hAnsi="Arial" w:cs="Arial"/>
                <w:sz w:val="20"/>
                <w:szCs w:val="20"/>
                <w:lang w:eastAsia="en-US"/>
              </w:rPr>
            </w:pPr>
          </w:p>
          <w:p w14:paraId="048517BC" w14:textId="77777777" w:rsidR="00E5383E" w:rsidRDefault="00E5383E" w:rsidP="009C1C9A">
            <w:pPr>
              <w:rPr>
                <w:rFonts w:ascii="Arial" w:hAnsi="Arial" w:cs="Arial"/>
                <w:sz w:val="20"/>
                <w:szCs w:val="20"/>
                <w:lang w:eastAsia="en-US"/>
              </w:rPr>
            </w:pPr>
            <w:r>
              <w:rPr>
                <w:rFonts w:ascii="Arial" w:hAnsi="Arial" w:cs="Arial"/>
                <w:sz w:val="20"/>
                <w:szCs w:val="20"/>
                <w:lang w:eastAsia="en-US"/>
              </w:rPr>
              <w:t>The ethos and vision of the nursery promotes equality, challenging all forms of discrimination</w:t>
            </w:r>
            <w:r w:rsidR="00B64011">
              <w:rPr>
                <w:rFonts w:ascii="Arial" w:hAnsi="Arial" w:cs="Arial"/>
                <w:sz w:val="20"/>
                <w:szCs w:val="20"/>
                <w:lang w:eastAsia="en-US"/>
              </w:rPr>
              <w:t>. This means that children have positive relationships and are supported to be involved in decision-making.</w:t>
            </w:r>
          </w:p>
          <w:p w14:paraId="69FA482D" w14:textId="77777777" w:rsidR="00491D03" w:rsidRDefault="00491D03" w:rsidP="009C1C9A">
            <w:pPr>
              <w:rPr>
                <w:rFonts w:ascii="Arial" w:hAnsi="Arial" w:cs="Arial"/>
                <w:sz w:val="20"/>
                <w:szCs w:val="20"/>
                <w:lang w:eastAsia="en-US"/>
              </w:rPr>
            </w:pPr>
            <w:r>
              <w:rPr>
                <w:rFonts w:ascii="Arial" w:hAnsi="Arial" w:cs="Arial"/>
                <w:sz w:val="20"/>
                <w:szCs w:val="20"/>
                <w:lang w:eastAsia="en-US"/>
              </w:rPr>
              <w:lastRenderedPageBreak/>
              <w:t>Through being responsive to family circumstances, practitioners effectively support children.</w:t>
            </w:r>
          </w:p>
          <w:p w14:paraId="1218B8D3" w14:textId="77777777" w:rsidR="00A47797" w:rsidRDefault="00A47797" w:rsidP="009C1C9A">
            <w:pPr>
              <w:rPr>
                <w:rFonts w:ascii="Arial" w:hAnsi="Arial" w:cs="Arial"/>
                <w:sz w:val="20"/>
                <w:szCs w:val="20"/>
                <w:lang w:eastAsia="en-US"/>
              </w:rPr>
            </w:pPr>
          </w:p>
          <w:p w14:paraId="1B43D14E" w14:textId="77777777" w:rsidR="00A47797" w:rsidRDefault="00A47797" w:rsidP="009C1C9A">
            <w:pPr>
              <w:rPr>
                <w:rFonts w:ascii="Arial" w:hAnsi="Arial" w:cs="Arial"/>
                <w:sz w:val="20"/>
                <w:szCs w:val="20"/>
                <w:lang w:eastAsia="en-US"/>
              </w:rPr>
            </w:pPr>
            <w:r>
              <w:rPr>
                <w:rFonts w:ascii="Arial" w:hAnsi="Arial" w:cs="Arial"/>
                <w:sz w:val="20"/>
                <w:szCs w:val="20"/>
                <w:lang w:eastAsia="en-US"/>
              </w:rPr>
              <w:t>Through promoting inclusion, diversity and equity, practitioners support all children to make progress and fulfil their potential.</w:t>
            </w:r>
          </w:p>
          <w:p w14:paraId="7D6AE905" w14:textId="77777777" w:rsidR="008567C3" w:rsidRDefault="008567C3" w:rsidP="009C1C9A">
            <w:pPr>
              <w:rPr>
                <w:rFonts w:ascii="Arial" w:hAnsi="Arial" w:cs="Arial"/>
                <w:sz w:val="20"/>
                <w:szCs w:val="20"/>
                <w:lang w:eastAsia="en-US"/>
              </w:rPr>
            </w:pPr>
          </w:p>
          <w:p w14:paraId="4697DBFF" w14:textId="2816D4A8" w:rsidR="008567C3" w:rsidRPr="00A73CEB" w:rsidRDefault="008567C3" w:rsidP="009C1C9A">
            <w:pPr>
              <w:rPr>
                <w:rFonts w:ascii="Arial" w:hAnsi="Arial" w:cs="Arial"/>
                <w:sz w:val="20"/>
                <w:szCs w:val="20"/>
                <w:lang w:eastAsia="en-US"/>
              </w:rPr>
            </w:pPr>
            <w:r>
              <w:rPr>
                <w:rFonts w:ascii="Arial" w:hAnsi="Arial" w:cs="Arial"/>
                <w:sz w:val="20"/>
                <w:szCs w:val="20"/>
                <w:lang w:eastAsia="en-US"/>
              </w:rPr>
              <w:t>Our children contribute effectively to the life of the setting, the wider community and increasingly, as global citizens.</w:t>
            </w:r>
          </w:p>
        </w:tc>
        <w:tc>
          <w:tcPr>
            <w:tcW w:w="4536" w:type="dxa"/>
            <w:gridSpan w:val="2"/>
            <w:vMerge w:val="restart"/>
            <w:shd w:val="clear" w:color="auto" w:fill="auto"/>
          </w:tcPr>
          <w:p w14:paraId="1C71825B" w14:textId="0DC3138B" w:rsidR="00721A86" w:rsidRPr="00C63D5F" w:rsidRDefault="009C1C9A" w:rsidP="009C1C9A">
            <w:pPr>
              <w:pStyle w:val="NormalWeb"/>
              <w:shd w:val="clear" w:color="auto" w:fill="FFFFFF"/>
              <w:rPr>
                <w:rFonts w:ascii="Arial" w:hAnsi="Arial" w:cs="Arial"/>
                <w:color w:val="000000" w:themeColor="text1"/>
                <w:sz w:val="20"/>
                <w:szCs w:val="20"/>
              </w:rPr>
            </w:pPr>
            <w:r w:rsidRPr="00C63D5F">
              <w:rPr>
                <w:rStyle w:val="Strong"/>
                <w:rFonts w:ascii="Arial" w:hAnsi="Arial" w:cs="Arial"/>
                <w:b w:val="0"/>
                <w:bCs w:val="0"/>
                <w:color w:val="000000" w:themeColor="text1"/>
                <w:sz w:val="20"/>
                <w:szCs w:val="20"/>
              </w:rPr>
              <w:lastRenderedPageBreak/>
              <w:t>Introduce Cultural Diversity:</w:t>
            </w:r>
            <w:r w:rsidRPr="00C63D5F">
              <w:rPr>
                <w:rFonts w:ascii="Arial" w:hAnsi="Arial" w:cs="Arial"/>
                <w:color w:val="000000" w:themeColor="text1"/>
                <w:sz w:val="20"/>
                <w:szCs w:val="20"/>
              </w:rPr>
              <w:t> Use stories, pictures, and interact</w:t>
            </w:r>
            <w:r w:rsidR="00C548DD">
              <w:rPr>
                <w:rFonts w:ascii="Arial" w:hAnsi="Arial" w:cs="Arial"/>
                <w:color w:val="000000" w:themeColor="text1"/>
                <w:sz w:val="20"/>
                <w:szCs w:val="20"/>
              </w:rPr>
              <w:t xml:space="preserve">ions </w:t>
            </w:r>
            <w:r w:rsidRPr="00C63D5F">
              <w:rPr>
                <w:rFonts w:ascii="Arial" w:hAnsi="Arial" w:cs="Arial"/>
                <w:color w:val="000000" w:themeColor="text1"/>
                <w:sz w:val="20"/>
                <w:szCs w:val="20"/>
              </w:rPr>
              <w:t xml:space="preserve">to introduce children to different cultures, traditions, and lifestyles across the globe. Encourage questions and foster curiosity. </w:t>
            </w:r>
          </w:p>
          <w:p w14:paraId="6209F845" w14:textId="4FF5F63C" w:rsidR="00772E69" w:rsidRDefault="00772E69" w:rsidP="009C1C9A">
            <w:pPr>
              <w:pStyle w:val="NormalWeb"/>
              <w:shd w:val="clear" w:color="auto" w:fill="FFFFFF"/>
              <w:rPr>
                <w:rFonts w:ascii="Arial" w:hAnsi="Arial" w:cs="Arial"/>
                <w:color w:val="000000" w:themeColor="text1"/>
                <w:sz w:val="20"/>
                <w:szCs w:val="20"/>
              </w:rPr>
            </w:pPr>
            <w:r w:rsidRPr="00C63D5F">
              <w:rPr>
                <w:rFonts w:ascii="Arial" w:hAnsi="Arial" w:cs="Arial"/>
                <w:color w:val="000000" w:themeColor="text1"/>
                <w:sz w:val="20"/>
                <w:szCs w:val="20"/>
              </w:rPr>
              <w:t>Staff professional learning about diversity, cultural differences and language barriers.</w:t>
            </w:r>
          </w:p>
          <w:p w14:paraId="5520ABFC" w14:textId="5FC5345D" w:rsidR="00772E69" w:rsidRPr="00C63D5F" w:rsidRDefault="00772E69" w:rsidP="00772E69">
            <w:pPr>
              <w:rPr>
                <w:rFonts w:ascii="Arial" w:hAnsi="Arial" w:cs="Arial"/>
                <w:color w:val="000000" w:themeColor="text1"/>
                <w:sz w:val="20"/>
                <w:szCs w:val="20"/>
                <w:lang w:eastAsia="en-US"/>
              </w:rPr>
            </w:pPr>
            <w:r w:rsidRPr="00C63D5F">
              <w:rPr>
                <w:rFonts w:ascii="Arial" w:hAnsi="Arial" w:cs="Arial"/>
                <w:color w:val="000000" w:themeColor="text1"/>
                <w:sz w:val="20"/>
                <w:szCs w:val="20"/>
                <w:lang w:eastAsia="en-US"/>
              </w:rPr>
              <w:t>Review of library to make sure books are diverse, inclusive and represent a wide range of cultural groups.</w:t>
            </w:r>
          </w:p>
          <w:p w14:paraId="0320829A" w14:textId="77777777" w:rsidR="00772E69" w:rsidRPr="00C63D5F" w:rsidRDefault="00772E69" w:rsidP="00772E69">
            <w:pPr>
              <w:rPr>
                <w:rFonts w:ascii="Arial" w:hAnsi="Arial" w:cs="Arial"/>
                <w:color w:val="000000" w:themeColor="text1"/>
                <w:sz w:val="20"/>
                <w:szCs w:val="20"/>
                <w:lang w:eastAsia="en-US"/>
              </w:rPr>
            </w:pPr>
          </w:p>
          <w:p w14:paraId="10441D89" w14:textId="095B8A78" w:rsidR="009C1C9A" w:rsidRPr="00C63D5F" w:rsidRDefault="00772E69" w:rsidP="00D07D3B">
            <w:pPr>
              <w:rPr>
                <w:rFonts w:ascii="Arial" w:hAnsi="Arial" w:cs="Arial"/>
                <w:color w:val="000000" w:themeColor="text1"/>
                <w:sz w:val="20"/>
                <w:szCs w:val="20"/>
                <w:shd w:val="clear" w:color="auto" w:fill="FFFFFF"/>
              </w:rPr>
            </w:pPr>
            <w:r w:rsidRPr="00C63D5F">
              <w:rPr>
                <w:rFonts w:ascii="Arial" w:hAnsi="Arial" w:cs="Arial"/>
                <w:color w:val="000000" w:themeColor="text1"/>
                <w:sz w:val="20"/>
                <w:szCs w:val="20"/>
                <w:shd w:val="clear" w:color="auto" w:fill="FFFFFF"/>
              </w:rPr>
              <w:t>Provide opportunities for children to share their own experiences and cultures. Promote respect for diversity and encourage children to learn from each other.</w:t>
            </w:r>
          </w:p>
          <w:p w14:paraId="67D666DD" w14:textId="77777777" w:rsidR="00D07D3B" w:rsidRPr="00C63D5F" w:rsidRDefault="00D07D3B" w:rsidP="00D07D3B">
            <w:pPr>
              <w:rPr>
                <w:rFonts w:ascii="Arial" w:hAnsi="Arial" w:cs="Arial"/>
                <w:color w:val="000000" w:themeColor="text1"/>
                <w:sz w:val="20"/>
                <w:szCs w:val="20"/>
                <w:shd w:val="clear" w:color="auto" w:fill="FFFFFF"/>
              </w:rPr>
            </w:pPr>
          </w:p>
          <w:p w14:paraId="3A7D712C" w14:textId="319433B2" w:rsidR="00D07D3B" w:rsidRPr="00C63D5F" w:rsidRDefault="00D07D3B" w:rsidP="00D07D3B">
            <w:pPr>
              <w:rPr>
                <w:rFonts w:ascii="Arial" w:hAnsi="Arial" w:cs="Arial"/>
                <w:color w:val="000000" w:themeColor="text1"/>
                <w:sz w:val="20"/>
                <w:szCs w:val="20"/>
                <w:shd w:val="clear" w:color="auto" w:fill="FFFFFF"/>
              </w:rPr>
            </w:pPr>
            <w:r w:rsidRPr="00C63D5F">
              <w:rPr>
                <w:rFonts w:ascii="Arial" w:hAnsi="Arial" w:cs="Arial"/>
                <w:color w:val="000000" w:themeColor="text1"/>
                <w:sz w:val="20"/>
                <w:szCs w:val="20"/>
                <w:shd w:val="clear" w:color="auto" w:fill="FFFFFF"/>
              </w:rPr>
              <w:t>Learn from best practice in other nurseries through professional dialogue and learning visits.</w:t>
            </w:r>
          </w:p>
          <w:p w14:paraId="3840B81C" w14:textId="77777777" w:rsidR="00D07D3B" w:rsidRPr="00C63D5F" w:rsidRDefault="00D07D3B" w:rsidP="00D07D3B">
            <w:pPr>
              <w:rPr>
                <w:rFonts w:ascii="Arial" w:hAnsi="Arial" w:cs="Arial"/>
                <w:color w:val="000000" w:themeColor="text1"/>
                <w:sz w:val="20"/>
                <w:szCs w:val="20"/>
                <w:shd w:val="clear" w:color="auto" w:fill="FFFFFF"/>
              </w:rPr>
            </w:pPr>
          </w:p>
          <w:p w14:paraId="2F39C098" w14:textId="396CABF3" w:rsidR="00D07D3B" w:rsidRPr="00C63D5F" w:rsidRDefault="00D07D3B" w:rsidP="00D07D3B">
            <w:pPr>
              <w:rPr>
                <w:rFonts w:ascii="Arial" w:hAnsi="Arial" w:cs="Arial"/>
                <w:color w:val="000000" w:themeColor="text1"/>
                <w:sz w:val="20"/>
                <w:szCs w:val="20"/>
                <w:lang w:eastAsia="en-US"/>
              </w:rPr>
            </w:pPr>
            <w:r w:rsidRPr="00C63D5F">
              <w:rPr>
                <w:rFonts w:ascii="Arial" w:hAnsi="Arial" w:cs="Arial"/>
                <w:color w:val="000000" w:themeColor="text1"/>
                <w:sz w:val="20"/>
                <w:szCs w:val="20"/>
                <w:shd w:val="clear" w:color="auto" w:fill="FFFFFF"/>
              </w:rPr>
              <w:t xml:space="preserve">Involve children and families in planning and celebrating different cultural festivals, sharing stories and traditions from different countries, </w:t>
            </w:r>
            <w:r w:rsidRPr="00C63D5F">
              <w:rPr>
                <w:rFonts w:ascii="Arial" w:hAnsi="Arial" w:cs="Arial"/>
                <w:color w:val="000000" w:themeColor="text1"/>
                <w:sz w:val="20"/>
                <w:szCs w:val="20"/>
                <w:shd w:val="clear" w:color="auto" w:fill="FFFFFF"/>
              </w:rPr>
              <w:lastRenderedPageBreak/>
              <w:t>and promoting positive messages about diversity and inclusivity.</w:t>
            </w:r>
          </w:p>
          <w:p w14:paraId="1683A072" w14:textId="7E6A0A04" w:rsidR="00B5022D" w:rsidRPr="00E5383E" w:rsidRDefault="009C1C9A" w:rsidP="00E5383E">
            <w:pPr>
              <w:pStyle w:val="NormalWeb"/>
              <w:shd w:val="clear" w:color="auto" w:fill="FFFFFF"/>
              <w:rPr>
                <w:rFonts w:ascii="Arial" w:hAnsi="Arial" w:cs="Arial"/>
                <w:color w:val="000000" w:themeColor="text1"/>
                <w:sz w:val="20"/>
                <w:szCs w:val="20"/>
              </w:rPr>
            </w:pPr>
            <w:r w:rsidRPr="00C63D5F">
              <w:rPr>
                <w:rStyle w:val="Strong"/>
                <w:rFonts w:ascii="Arial" w:hAnsi="Arial" w:cs="Arial"/>
                <w:b w:val="0"/>
                <w:bCs w:val="0"/>
                <w:color w:val="000000" w:themeColor="text1"/>
                <w:sz w:val="20"/>
                <w:szCs w:val="20"/>
              </w:rPr>
              <w:t>Active Participation</w:t>
            </w:r>
            <w:r w:rsidR="00D07D3B" w:rsidRPr="00C63D5F">
              <w:rPr>
                <w:rStyle w:val="Strong"/>
                <w:rFonts w:ascii="Arial" w:hAnsi="Arial" w:cs="Arial"/>
                <w:b w:val="0"/>
                <w:bCs w:val="0"/>
                <w:color w:val="000000" w:themeColor="text1"/>
                <w:sz w:val="20"/>
                <w:szCs w:val="20"/>
              </w:rPr>
              <w:t xml:space="preserve"> of children: develop children’s enterprise skills and e</w:t>
            </w:r>
            <w:r w:rsidRPr="00C63D5F">
              <w:rPr>
                <w:rFonts w:ascii="Arial" w:hAnsi="Arial" w:cs="Arial"/>
                <w:color w:val="000000" w:themeColor="text1"/>
                <w:sz w:val="20"/>
                <w:szCs w:val="20"/>
              </w:rPr>
              <w:t xml:space="preserve">ncourage active participation in community activities. </w:t>
            </w:r>
          </w:p>
        </w:tc>
        <w:tc>
          <w:tcPr>
            <w:tcW w:w="2126" w:type="dxa"/>
            <w:vMerge w:val="restart"/>
            <w:shd w:val="clear" w:color="auto" w:fill="auto"/>
          </w:tcPr>
          <w:p w14:paraId="66A5EC24" w14:textId="77777777" w:rsidR="00F608B6" w:rsidRDefault="00F608B6" w:rsidP="00F608B6">
            <w:pPr>
              <w:rPr>
                <w:rFonts w:ascii="Arial" w:hAnsi="Arial" w:cs="Arial"/>
                <w:sz w:val="20"/>
                <w:szCs w:val="20"/>
                <w:lang w:eastAsia="en-US"/>
              </w:rPr>
            </w:pPr>
          </w:p>
          <w:p w14:paraId="2ED01B66" w14:textId="77777777" w:rsidR="00721A86" w:rsidRDefault="00721A86" w:rsidP="00F608B6">
            <w:pPr>
              <w:rPr>
                <w:rFonts w:ascii="Arial" w:hAnsi="Arial" w:cs="Arial"/>
                <w:sz w:val="20"/>
                <w:szCs w:val="20"/>
                <w:lang w:eastAsia="en-US"/>
              </w:rPr>
            </w:pPr>
            <w:r>
              <w:rPr>
                <w:rFonts w:ascii="Arial" w:hAnsi="Arial" w:cs="Arial"/>
                <w:sz w:val="20"/>
                <w:szCs w:val="20"/>
                <w:lang w:eastAsia="en-US"/>
              </w:rPr>
              <w:t>L Craig</w:t>
            </w:r>
          </w:p>
          <w:p w14:paraId="4BADD1E4" w14:textId="53563F88" w:rsidR="00930509" w:rsidRDefault="001D32F6" w:rsidP="00F608B6">
            <w:pPr>
              <w:rPr>
                <w:rFonts w:ascii="Arial" w:hAnsi="Arial" w:cs="Arial"/>
                <w:sz w:val="20"/>
                <w:szCs w:val="20"/>
                <w:lang w:eastAsia="en-US"/>
              </w:rPr>
            </w:pPr>
            <w:r>
              <w:rPr>
                <w:rFonts w:ascii="Arial" w:hAnsi="Arial" w:cs="Arial"/>
                <w:sz w:val="20"/>
                <w:szCs w:val="20"/>
                <w:lang w:eastAsia="en-US"/>
              </w:rPr>
              <w:t>Nursery team</w:t>
            </w:r>
          </w:p>
          <w:p w14:paraId="5889C0C5" w14:textId="582052F6" w:rsidR="001D32F6" w:rsidRDefault="001D32F6" w:rsidP="00F608B6">
            <w:pPr>
              <w:rPr>
                <w:rFonts w:ascii="Arial" w:hAnsi="Arial" w:cs="Arial"/>
                <w:sz w:val="20"/>
                <w:szCs w:val="20"/>
                <w:lang w:eastAsia="en-US"/>
              </w:rPr>
            </w:pPr>
            <w:r>
              <w:rPr>
                <w:rFonts w:ascii="Arial" w:hAnsi="Arial" w:cs="Arial"/>
                <w:sz w:val="20"/>
                <w:szCs w:val="20"/>
                <w:lang w:eastAsia="en-US"/>
              </w:rPr>
              <w:t>Nursery teachers</w:t>
            </w:r>
          </w:p>
          <w:p w14:paraId="1324AFA1" w14:textId="77777777" w:rsidR="00930509" w:rsidRDefault="00930509" w:rsidP="00F608B6">
            <w:pPr>
              <w:rPr>
                <w:rFonts w:ascii="Arial" w:hAnsi="Arial" w:cs="Arial"/>
                <w:sz w:val="20"/>
                <w:szCs w:val="20"/>
                <w:lang w:eastAsia="en-US"/>
              </w:rPr>
            </w:pPr>
          </w:p>
          <w:p w14:paraId="743B64DB" w14:textId="12946777" w:rsidR="00F608B6" w:rsidRDefault="00F608B6" w:rsidP="00F608B6">
            <w:pPr>
              <w:rPr>
                <w:rFonts w:ascii="Arial" w:hAnsi="Arial" w:cs="Arial"/>
                <w:sz w:val="20"/>
                <w:szCs w:val="20"/>
                <w:lang w:eastAsia="en-US"/>
              </w:rPr>
            </w:pPr>
          </w:p>
          <w:p w14:paraId="32C322BC" w14:textId="7F193ED1" w:rsidR="001D32F6" w:rsidRDefault="001D32F6" w:rsidP="00F608B6">
            <w:pPr>
              <w:rPr>
                <w:rFonts w:ascii="Arial" w:hAnsi="Arial" w:cs="Arial"/>
                <w:sz w:val="20"/>
                <w:szCs w:val="20"/>
                <w:lang w:eastAsia="en-US"/>
              </w:rPr>
            </w:pPr>
            <w:r>
              <w:rPr>
                <w:rFonts w:ascii="Arial" w:hAnsi="Arial" w:cs="Arial"/>
                <w:sz w:val="20"/>
                <w:szCs w:val="20"/>
                <w:lang w:eastAsia="en-US"/>
              </w:rPr>
              <w:t>SLT</w:t>
            </w:r>
          </w:p>
          <w:p w14:paraId="7866026D" w14:textId="262F6470" w:rsidR="001D32F6" w:rsidRDefault="001D32F6" w:rsidP="00F608B6">
            <w:pPr>
              <w:rPr>
                <w:rFonts w:ascii="Arial" w:hAnsi="Arial" w:cs="Arial"/>
                <w:sz w:val="20"/>
                <w:szCs w:val="20"/>
                <w:lang w:eastAsia="en-US"/>
              </w:rPr>
            </w:pPr>
            <w:r>
              <w:rPr>
                <w:rFonts w:ascii="Arial" w:hAnsi="Arial" w:cs="Arial"/>
                <w:sz w:val="20"/>
                <w:szCs w:val="20"/>
                <w:lang w:eastAsia="en-US"/>
              </w:rPr>
              <w:t>Nursery teacher</w:t>
            </w:r>
          </w:p>
          <w:p w14:paraId="69E4454C" w14:textId="77777777" w:rsidR="001D32F6" w:rsidRDefault="001D32F6" w:rsidP="00F608B6">
            <w:pPr>
              <w:rPr>
                <w:rFonts w:ascii="Arial" w:hAnsi="Arial" w:cs="Arial"/>
                <w:sz w:val="20"/>
                <w:szCs w:val="20"/>
                <w:lang w:eastAsia="en-US"/>
              </w:rPr>
            </w:pPr>
          </w:p>
          <w:p w14:paraId="6ADF2609" w14:textId="77777777" w:rsidR="00721A86" w:rsidRDefault="00721A86" w:rsidP="00F608B6">
            <w:pPr>
              <w:rPr>
                <w:rFonts w:ascii="Arial" w:hAnsi="Arial" w:cs="Arial"/>
                <w:sz w:val="20"/>
                <w:szCs w:val="20"/>
                <w:lang w:eastAsia="en-US"/>
              </w:rPr>
            </w:pPr>
          </w:p>
          <w:p w14:paraId="7F2FBF3F" w14:textId="77777777" w:rsidR="00721A86" w:rsidRDefault="00721A86" w:rsidP="00F608B6">
            <w:pPr>
              <w:rPr>
                <w:rFonts w:ascii="Arial" w:hAnsi="Arial" w:cs="Arial"/>
                <w:sz w:val="20"/>
                <w:szCs w:val="20"/>
                <w:lang w:eastAsia="en-US"/>
              </w:rPr>
            </w:pPr>
            <w:r>
              <w:rPr>
                <w:rFonts w:ascii="Arial" w:hAnsi="Arial" w:cs="Arial"/>
                <w:sz w:val="20"/>
                <w:szCs w:val="20"/>
                <w:lang w:eastAsia="en-US"/>
              </w:rPr>
              <w:t>C Campbell</w:t>
            </w:r>
          </w:p>
          <w:p w14:paraId="4B4BAB8B" w14:textId="4EA731D6" w:rsidR="001D32F6" w:rsidRDefault="001D32F6" w:rsidP="00F608B6">
            <w:pPr>
              <w:rPr>
                <w:rFonts w:ascii="Arial" w:hAnsi="Arial" w:cs="Arial"/>
                <w:sz w:val="20"/>
                <w:szCs w:val="20"/>
                <w:lang w:eastAsia="en-US"/>
              </w:rPr>
            </w:pPr>
            <w:r>
              <w:rPr>
                <w:rFonts w:ascii="Arial" w:hAnsi="Arial" w:cs="Arial"/>
                <w:sz w:val="20"/>
                <w:szCs w:val="20"/>
                <w:lang w:eastAsia="en-US"/>
              </w:rPr>
              <w:t>Nursery team</w:t>
            </w:r>
          </w:p>
          <w:p w14:paraId="16CAACB0" w14:textId="77777777" w:rsidR="001D32F6" w:rsidRDefault="001D32F6" w:rsidP="00F608B6">
            <w:pPr>
              <w:rPr>
                <w:rFonts w:ascii="Arial" w:hAnsi="Arial" w:cs="Arial"/>
                <w:sz w:val="20"/>
                <w:szCs w:val="20"/>
                <w:lang w:eastAsia="en-US"/>
              </w:rPr>
            </w:pPr>
          </w:p>
          <w:p w14:paraId="20FB3323" w14:textId="77777777" w:rsidR="001D32F6" w:rsidRDefault="001D32F6" w:rsidP="00F608B6">
            <w:pPr>
              <w:rPr>
                <w:rFonts w:ascii="Arial" w:hAnsi="Arial" w:cs="Arial"/>
                <w:sz w:val="20"/>
                <w:szCs w:val="20"/>
                <w:lang w:eastAsia="en-US"/>
              </w:rPr>
            </w:pPr>
          </w:p>
          <w:p w14:paraId="035B47F9" w14:textId="4FB5C3E9" w:rsidR="001D32F6" w:rsidRDefault="00721A86" w:rsidP="00F608B6">
            <w:pPr>
              <w:rPr>
                <w:rFonts w:ascii="Arial" w:hAnsi="Arial" w:cs="Arial"/>
                <w:sz w:val="20"/>
                <w:szCs w:val="20"/>
                <w:lang w:eastAsia="en-US"/>
              </w:rPr>
            </w:pPr>
            <w:r>
              <w:rPr>
                <w:rFonts w:ascii="Arial" w:hAnsi="Arial" w:cs="Arial"/>
                <w:sz w:val="20"/>
                <w:szCs w:val="20"/>
                <w:lang w:eastAsia="en-US"/>
              </w:rPr>
              <w:t>J Hynd</w:t>
            </w:r>
          </w:p>
          <w:p w14:paraId="699864D6" w14:textId="52E6A32F" w:rsidR="001D32F6" w:rsidRDefault="001D32F6" w:rsidP="00F608B6">
            <w:pPr>
              <w:rPr>
                <w:rFonts w:ascii="Arial" w:hAnsi="Arial" w:cs="Arial"/>
                <w:sz w:val="20"/>
                <w:szCs w:val="20"/>
                <w:lang w:eastAsia="en-US"/>
              </w:rPr>
            </w:pPr>
            <w:r>
              <w:rPr>
                <w:rFonts w:ascii="Arial" w:hAnsi="Arial" w:cs="Arial"/>
                <w:sz w:val="20"/>
                <w:szCs w:val="20"/>
                <w:lang w:eastAsia="en-US"/>
              </w:rPr>
              <w:t>Nursery team</w:t>
            </w:r>
          </w:p>
          <w:p w14:paraId="5F753444" w14:textId="77777777" w:rsidR="001D32F6" w:rsidRDefault="001D32F6" w:rsidP="00F608B6">
            <w:pPr>
              <w:rPr>
                <w:rFonts w:ascii="Arial" w:hAnsi="Arial" w:cs="Arial"/>
                <w:sz w:val="20"/>
                <w:szCs w:val="20"/>
                <w:lang w:eastAsia="en-US"/>
              </w:rPr>
            </w:pPr>
          </w:p>
          <w:p w14:paraId="253512DC" w14:textId="77777777" w:rsidR="001D32F6" w:rsidRDefault="001D32F6" w:rsidP="00F608B6">
            <w:pPr>
              <w:rPr>
                <w:rFonts w:ascii="Arial" w:hAnsi="Arial" w:cs="Arial"/>
                <w:sz w:val="20"/>
                <w:szCs w:val="20"/>
                <w:lang w:eastAsia="en-US"/>
              </w:rPr>
            </w:pPr>
          </w:p>
          <w:p w14:paraId="16800AEB" w14:textId="77777777" w:rsidR="001D32F6" w:rsidRDefault="001D32F6" w:rsidP="00F608B6">
            <w:pPr>
              <w:rPr>
                <w:rFonts w:ascii="Arial" w:hAnsi="Arial" w:cs="Arial"/>
                <w:sz w:val="20"/>
                <w:szCs w:val="20"/>
                <w:lang w:eastAsia="en-US"/>
              </w:rPr>
            </w:pPr>
          </w:p>
          <w:p w14:paraId="405DBF52" w14:textId="0F1E3ABB" w:rsidR="001D32F6" w:rsidRDefault="00721A86" w:rsidP="00F608B6">
            <w:pPr>
              <w:rPr>
                <w:rFonts w:ascii="Arial" w:hAnsi="Arial" w:cs="Arial"/>
                <w:sz w:val="20"/>
                <w:szCs w:val="20"/>
                <w:lang w:eastAsia="en-US"/>
              </w:rPr>
            </w:pPr>
            <w:r>
              <w:rPr>
                <w:rFonts w:ascii="Arial" w:hAnsi="Arial" w:cs="Arial"/>
                <w:sz w:val="20"/>
                <w:szCs w:val="20"/>
                <w:lang w:eastAsia="en-US"/>
              </w:rPr>
              <w:t>G Coughlan</w:t>
            </w:r>
          </w:p>
          <w:p w14:paraId="6DD1CEC5" w14:textId="0E283483" w:rsidR="001D32F6" w:rsidRDefault="001D32F6" w:rsidP="00F608B6">
            <w:pPr>
              <w:rPr>
                <w:rFonts w:ascii="Arial" w:hAnsi="Arial" w:cs="Arial"/>
                <w:sz w:val="20"/>
                <w:szCs w:val="20"/>
                <w:lang w:eastAsia="en-US"/>
              </w:rPr>
            </w:pPr>
            <w:r>
              <w:rPr>
                <w:rFonts w:ascii="Arial" w:hAnsi="Arial" w:cs="Arial"/>
                <w:sz w:val="20"/>
                <w:szCs w:val="20"/>
                <w:lang w:eastAsia="en-US"/>
              </w:rPr>
              <w:t>Nursery teacher</w:t>
            </w:r>
          </w:p>
          <w:p w14:paraId="5D1E734A" w14:textId="49283884" w:rsidR="001D32F6" w:rsidRDefault="001D32F6" w:rsidP="00F608B6">
            <w:pPr>
              <w:rPr>
                <w:rFonts w:ascii="Arial" w:hAnsi="Arial" w:cs="Arial"/>
                <w:sz w:val="20"/>
                <w:szCs w:val="20"/>
                <w:lang w:eastAsia="en-US"/>
              </w:rPr>
            </w:pPr>
            <w:r>
              <w:rPr>
                <w:rFonts w:ascii="Arial" w:hAnsi="Arial" w:cs="Arial"/>
                <w:sz w:val="20"/>
                <w:szCs w:val="20"/>
                <w:lang w:eastAsia="en-US"/>
              </w:rPr>
              <w:t>Nursery team</w:t>
            </w:r>
          </w:p>
          <w:p w14:paraId="38BAC834" w14:textId="77777777" w:rsidR="001D32F6" w:rsidRDefault="001D32F6" w:rsidP="00F608B6">
            <w:pPr>
              <w:rPr>
                <w:rFonts w:ascii="Arial" w:hAnsi="Arial" w:cs="Arial"/>
                <w:sz w:val="20"/>
                <w:szCs w:val="20"/>
                <w:lang w:eastAsia="en-US"/>
              </w:rPr>
            </w:pPr>
          </w:p>
          <w:p w14:paraId="27727496" w14:textId="074FA86D" w:rsidR="001D32F6" w:rsidRDefault="00721A86" w:rsidP="00F608B6">
            <w:pPr>
              <w:rPr>
                <w:rFonts w:ascii="Arial" w:hAnsi="Arial" w:cs="Arial"/>
                <w:sz w:val="20"/>
                <w:szCs w:val="20"/>
                <w:lang w:eastAsia="en-US"/>
              </w:rPr>
            </w:pPr>
            <w:r>
              <w:rPr>
                <w:rFonts w:ascii="Arial" w:hAnsi="Arial" w:cs="Arial"/>
                <w:sz w:val="20"/>
                <w:szCs w:val="20"/>
                <w:lang w:eastAsia="en-US"/>
              </w:rPr>
              <w:t>S Stones</w:t>
            </w:r>
          </w:p>
          <w:p w14:paraId="365BCF6B" w14:textId="4A81079C" w:rsidR="001D32F6" w:rsidRDefault="001D32F6" w:rsidP="00F608B6">
            <w:pPr>
              <w:rPr>
                <w:rFonts w:ascii="Arial" w:hAnsi="Arial" w:cs="Arial"/>
                <w:sz w:val="20"/>
                <w:szCs w:val="20"/>
                <w:lang w:eastAsia="en-US"/>
              </w:rPr>
            </w:pPr>
            <w:r>
              <w:rPr>
                <w:rFonts w:ascii="Arial" w:hAnsi="Arial" w:cs="Arial"/>
                <w:sz w:val="20"/>
                <w:szCs w:val="20"/>
                <w:lang w:eastAsia="en-US"/>
              </w:rPr>
              <w:t>Children</w:t>
            </w:r>
          </w:p>
          <w:p w14:paraId="51F1C92D" w14:textId="605E3393" w:rsidR="001D32F6" w:rsidRDefault="001D32F6" w:rsidP="00F608B6">
            <w:pPr>
              <w:rPr>
                <w:rFonts w:ascii="Arial" w:hAnsi="Arial" w:cs="Arial"/>
                <w:sz w:val="20"/>
                <w:szCs w:val="20"/>
                <w:lang w:eastAsia="en-US"/>
              </w:rPr>
            </w:pPr>
            <w:r>
              <w:rPr>
                <w:rFonts w:ascii="Arial" w:hAnsi="Arial" w:cs="Arial"/>
                <w:sz w:val="20"/>
                <w:szCs w:val="20"/>
                <w:lang w:eastAsia="en-US"/>
              </w:rPr>
              <w:t>Families</w:t>
            </w:r>
          </w:p>
          <w:p w14:paraId="6B6DCE86" w14:textId="15B8D76C" w:rsidR="001D32F6" w:rsidRDefault="001D32F6" w:rsidP="00F608B6">
            <w:pPr>
              <w:rPr>
                <w:rFonts w:ascii="Arial" w:hAnsi="Arial" w:cs="Arial"/>
                <w:sz w:val="20"/>
                <w:szCs w:val="20"/>
                <w:lang w:eastAsia="en-US"/>
              </w:rPr>
            </w:pPr>
            <w:r>
              <w:rPr>
                <w:rFonts w:ascii="Arial" w:hAnsi="Arial" w:cs="Arial"/>
                <w:sz w:val="20"/>
                <w:szCs w:val="20"/>
                <w:lang w:eastAsia="en-US"/>
              </w:rPr>
              <w:lastRenderedPageBreak/>
              <w:t>Nursery team</w:t>
            </w:r>
          </w:p>
          <w:p w14:paraId="2E1089A4" w14:textId="77777777" w:rsidR="001D32F6" w:rsidRDefault="001D32F6" w:rsidP="00F608B6">
            <w:pPr>
              <w:rPr>
                <w:rFonts w:ascii="Arial" w:hAnsi="Arial" w:cs="Arial"/>
                <w:sz w:val="20"/>
                <w:szCs w:val="20"/>
                <w:lang w:eastAsia="en-US"/>
              </w:rPr>
            </w:pPr>
          </w:p>
          <w:p w14:paraId="1BA55453" w14:textId="77777777" w:rsidR="001D32F6" w:rsidRDefault="001D32F6" w:rsidP="00F608B6">
            <w:pPr>
              <w:rPr>
                <w:rFonts w:ascii="Arial" w:hAnsi="Arial" w:cs="Arial"/>
                <w:sz w:val="20"/>
                <w:szCs w:val="20"/>
                <w:lang w:eastAsia="en-US"/>
              </w:rPr>
            </w:pPr>
          </w:p>
          <w:p w14:paraId="1ED596F4" w14:textId="47C51437" w:rsidR="001D32F6" w:rsidRDefault="00721A86" w:rsidP="00F608B6">
            <w:pPr>
              <w:rPr>
                <w:rFonts w:ascii="Arial" w:hAnsi="Arial" w:cs="Arial"/>
                <w:sz w:val="20"/>
                <w:szCs w:val="20"/>
                <w:lang w:eastAsia="en-US"/>
              </w:rPr>
            </w:pPr>
            <w:r>
              <w:rPr>
                <w:rFonts w:ascii="Arial" w:hAnsi="Arial" w:cs="Arial"/>
                <w:sz w:val="20"/>
                <w:szCs w:val="20"/>
                <w:lang w:eastAsia="en-US"/>
              </w:rPr>
              <w:t>CA Cairney</w:t>
            </w:r>
          </w:p>
          <w:p w14:paraId="2048537B" w14:textId="79C48A2D" w:rsidR="001D32F6" w:rsidRDefault="001D32F6" w:rsidP="00F608B6">
            <w:pPr>
              <w:rPr>
                <w:rFonts w:ascii="Arial" w:hAnsi="Arial" w:cs="Arial"/>
                <w:sz w:val="20"/>
                <w:szCs w:val="20"/>
                <w:lang w:eastAsia="en-US"/>
              </w:rPr>
            </w:pPr>
            <w:r>
              <w:rPr>
                <w:rFonts w:ascii="Arial" w:hAnsi="Arial" w:cs="Arial"/>
                <w:sz w:val="20"/>
                <w:szCs w:val="20"/>
                <w:lang w:eastAsia="en-US"/>
              </w:rPr>
              <w:t>Nursery team</w:t>
            </w:r>
          </w:p>
          <w:p w14:paraId="3B6598F7" w14:textId="77777777" w:rsidR="001D32F6" w:rsidRDefault="001D32F6" w:rsidP="00F608B6">
            <w:pPr>
              <w:rPr>
                <w:rFonts w:ascii="Arial" w:hAnsi="Arial" w:cs="Arial"/>
                <w:sz w:val="20"/>
                <w:szCs w:val="20"/>
                <w:lang w:eastAsia="en-US"/>
              </w:rPr>
            </w:pPr>
          </w:p>
          <w:p w14:paraId="6BDCD84F" w14:textId="77777777" w:rsidR="001D32F6" w:rsidRDefault="001D32F6" w:rsidP="00F608B6">
            <w:pPr>
              <w:rPr>
                <w:rFonts w:ascii="Arial" w:hAnsi="Arial" w:cs="Arial"/>
                <w:sz w:val="20"/>
                <w:szCs w:val="20"/>
                <w:lang w:eastAsia="en-US"/>
              </w:rPr>
            </w:pPr>
          </w:p>
          <w:p w14:paraId="03530E39" w14:textId="77777777" w:rsidR="001D32F6" w:rsidRDefault="001D32F6" w:rsidP="00F608B6">
            <w:pPr>
              <w:rPr>
                <w:rFonts w:ascii="Arial" w:hAnsi="Arial" w:cs="Arial"/>
                <w:sz w:val="20"/>
                <w:szCs w:val="20"/>
                <w:lang w:eastAsia="en-US"/>
              </w:rPr>
            </w:pPr>
          </w:p>
          <w:p w14:paraId="52AF043D" w14:textId="5999F9BD" w:rsidR="00F608B6" w:rsidRPr="006E0B1A" w:rsidRDefault="00F608B6" w:rsidP="00F608B6">
            <w:pPr>
              <w:rPr>
                <w:rFonts w:ascii="Arial" w:hAnsi="Arial" w:cs="Arial"/>
                <w:sz w:val="20"/>
                <w:szCs w:val="20"/>
                <w:lang w:eastAsia="en-US"/>
              </w:rPr>
            </w:pPr>
          </w:p>
        </w:tc>
        <w:tc>
          <w:tcPr>
            <w:tcW w:w="3685" w:type="dxa"/>
            <w:vMerge w:val="restart"/>
            <w:shd w:val="clear" w:color="auto" w:fill="auto"/>
          </w:tcPr>
          <w:p w14:paraId="62FD077E" w14:textId="77777777" w:rsidR="00F608B6" w:rsidRPr="003F601B" w:rsidRDefault="00F608B6" w:rsidP="00F608B6">
            <w:pPr>
              <w:rPr>
                <w:rFonts w:ascii="Arial" w:hAnsi="Arial" w:cs="Arial"/>
                <w:b/>
                <w:bCs/>
                <w:sz w:val="20"/>
                <w:szCs w:val="20"/>
                <w:lang w:eastAsia="en-US"/>
              </w:rPr>
            </w:pPr>
            <w:r w:rsidRPr="003F601B">
              <w:rPr>
                <w:rFonts w:ascii="Arial" w:hAnsi="Arial" w:cs="Arial"/>
                <w:b/>
                <w:bCs/>
                <w:sz w:val="20"/>
                <w:szCs w:val="20"/>
                <w:lang w:eastAsia="en-US"/>
              </w:rPr>
              <w:lastRenderedPageBreak/>
              <w:t>Data</w:t>
            </w:r>
          </w:p>
          <w:p w14:paraId="201556CD" w14:textId="77777777" w:rsidR="00F608B6" w:rsidRPr="00C63D5F" w:rsidRDefault="00F608B6" w:rsidP="00F608B6">
            <w:pPr>
              <w:pStyle w:val="ListParagraph"/>
              <w:numPr>
                <w:ilvl w:val="0"/>
                <w:numId w:val="40"/>
              </w:numPr>
              <w:rPr>
                <w:rFonts w:ascii="Arial" w:hAnsi="Arial" w:cs="Arial"/>
                <w:sz w:val="20"/>
                <w:szCs w:val="20"/>
                <w:lang w:eastAsia="en-US"/>
              </w:rPr>
            </w:pPr>
            <w:r w:rsidRPr="00C63D5F">
              <w:rPr>
                <w:rFonts w:ascii="Arial" w:hAnsi="Arial" w:cs="Arial"/>
                <w:sz w:val="20"/>
                <w:szCs w:val="20"/>
                <w:lang w:eastAsia="en-US"/>
              </w:rPr>
              <w:t>Planning &amp; Tracking Meetings</w:t>
            </w:r>
          </w:p>
          <w:p w14:paraId="6DAFAAC5" w14:textId="3E627348" w:rsidR="00F608B6" w:rsidRPr="00C63D5F" w:rsidRDefault="00C63D5F" w:rsidP="00F608B6">
            <w:pPr>
              <w:pStyle w:val="ListParagraph"/>
              <w:numPr>
                <w:ilvl w:val="0"/>
                <w:numId w:val="40"/>
              </w:numPr>
              <w:rPr>
                <w:rFonts w:ascii="Arial" w:hAnsi="Arial" w:cs="Arial"/>
                <w:sz w:val="20"/>
                <w:szCs w:val="20"/>
                <w:lang w:eastAsia="en-US"/>
              </w:rPr>
            </w:pPr>
            <w:r w:rsidRPr="00C63D5F">
              <w:rPr>
                <w:rFonts w:ascii="Arial" w:hAnsi="Arial" w:cs="Arial"/>
                <w:sz w:val="20"/>
                <w:szCs w:val="20"/>
                <w:lang w:eastAsia="en-US"/>
              </w:rPr>
              <w:t>NIP Floorbook</w:t>
            </w:r>
          </w:p>
          <w:p w14:paraId="07373F88" w14:textId="3C6FDFC9" w:rsidR="00F608B6" w:rsidRDefault="00C63D5F" w:rsidP="00F608B6">
            <w:pPr>
              <w:pStyle w:val="ListParagraph"/>
              <w:numPr>
                <w:ilvl w:val="0"/>
                <w:numId w:val="40"/>
              </w:numPr>
              <w:rPr>
                <w:rFonts w:ascii="Arial" w:hAnsi="Arial" w:cs="Arial"/>
                <w:sz w:val="20"/>
                <w:szCs w:val="20"/>
                <w:lang w:eastAsia="en-US"/>
              </w:rPr>
            </w:pPr>
            <w:r w:rsidRPr="00C63D5F">
              <w:rPr>
                <w:rFonts w:ascii="Arial" w:hAnsi="Arial" w:cs="Arial"/>
                <w:sz w:val="20"/>
                <w:szCs w:val="20"/>
                <w:lang w:eastAsia="en-US"/>
              </w:rPr>
              <w:t>Library book audit</w:t>
            </w:r>
          </w:p>
          <w:p w14:paraId="4C20D159" w14:textId="764EF330" w:rsidR="00FE74AE" w:rsidRDefault="00FE74AE" w:rsidP="00F608B6">
            <w:pPr>
              <w:pStyle w:val="ListParagraph"/>
              <w:numPr>
                <w:ilvl w:val="0"/>
                <w:numId w:val="40"/>
              </w:numPr>
              <w:rPr>
                <w:rFonts w:ascii="Arial" w:hAnsi="Arial" w:cs="Arial"/>
                <w:sz w:val="20"/>
                <w:szCs w:val="20"/>
                <w:lang w:eastAsia="en-US"/>
              </w:rPr>
            </w:pPr>
            <w:r>
              <w:rPr>
                <w:rFonts w:ascii="Arial" w:hAnsi="Arial" w:cs="Arial"/>
                <w:sz w:val="20"/>
                <w:szCs w:val="20"/>
                <w:lang w:eastAsia="en-US"/>
              </w:rPr>
              <w:t xml:space="preserve">Number of celebrations </w:t>
            </w:r>
          </w:p>
          <w:p w14:paraId="6BE87487" w14:textId="3A8C7D31" w:rsidR="00FE74AE" w:rsidRPr="00C63D5F" w:rsidRDefault="00FE74AE" w:rsidP="00F608B6">
            <w:pPr>
              <w:pStyle w:val="ListParagraph"/>
              <w:numPr>
                <w:ilvl w:val="0"/>
                <w:numId w:val="40"/>
              </w:numPr>
              <w:rPr>
                <w:rFonts w:ascii="Arial" w:hAnsi="Arial" w:cs="Arial"/>
                <w:sz w:val="20"/>
                <w:szCs w:val="20"/>
                <w:lang w:eastAsia="en-US"/>
              </w:rPr>
            </w:pPr>
            <w:r>
              <w:rPr>
                <w:rFonts w:ascii="Arial" w:hAnsi="Arial" w:cs="Arial"/>
                <w:sz w:val="20"/>
                <w:szCs w:val="20"/>
                <w:lang w:eastAsia="en-US"/>
              </w:rPr>
              <w:t>Enterprise plans</w:t>
            </w:r>
          </w:p>
          <w:p w14:paraId="4632C2AE" w14:textId="166EC887" w:rsidR="00C63D5F" w:rsidRPr="009C1C9A" w:rsidRDefault="00C63D5F" w:rsidP="00C63D5F">
            <w:pPr>
              <w:pStyle w:val="ListParagraph"/>
              <w:ind w:left="360"/>
              <w:rPr>
                <w:rFonts w:ascii="Arial" w:hAnsi="Arial" w:cs="Arial"/>
                <w:sz w:val="20"/>
                <w:szCs w:val="20"/>
                <w:highlight w:val="yellow"/>
                <w:lang w:eastAsia="en-US"/>
              </w:rPr>
            </w:pPr>
          </w:p>
          <w:p w14:paraId="112E7E0A" w14:textId="77777777" w:rsidR="00F608B6" w:rsidRPr="00FE74AE" w:rsidRDefault="00F608B6" w:rsidP="00F608B6">
            <w:pPr>
              <w:rPr>
                <w:rFonts w:ascii="Arial" w:hAnsi="Arial" w:cs="Arial"/>
                <w:b/>
                <w:bCs/>
                <w:sz w:val="20"/>
                <w:szCs w:val="20"/>
                <w:lang w:eastAsia="en-US"/>
              </w:rPr>
            </w:pPr>
            <w:r w:rsidRPr="00FE74AE">
              <w:rPr>
                <w:rFonts w:ascii="Arial" w:hAnsi="Arial" w:cs="Arial"/>
                <w:b/>
                <w:bCs/>
                <w:sz w:val="20"/>
                <w:szCs w:val="20"/>
                <w:lang w:eastAsia="en-US"/>
              </w:rPr>
              <w:t>Views</w:t>
            </w:r>
          </w:p>
          <w:p w14:paraId="3FA5EF25" w14:textId="65FC5571" w:rsidR="00F608B6" w:rsidRPr="00FE74AE" w:rsidRDefault="006C3E3A"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Children’s voice in planning (PLJs and Learning Walls)</w:t>
            </w:r>
          </w:p>
          <w:p w14:paraId="454BD908" w14:textId="6FD0F960" w:rsidR="00A95E33" w:rsidRPr="00FE74AE" w:rsidRDefault="00FE74AE"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Family ideas for promoting and celebrating diversity</w:t>
            </w:r>
          </w:p>
          <w:p w14:paraId="5BD42A0B" w14:textId="40593B06" w:rsidR="00F608B6" w:rsidRPr="00FE74AE" w:rsidRDefault="00466E47"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Family</w:t>
            </w:r>
            <w:r w:rsidR="009A38CE" w:rsidRPr="00FE74AE">
              <w:rPr>
                <w:rFonts w:ascii="Arial" w:hAnsi="Arial" w:cs="Arial"/>
                <w:sz w:val="20"/>
                <w:szCs w:val="20"/>
                <w:lang w:eastAsia="en-US"/>
              </w:rPr>
              <w:t xml:space="preserve"> feedback </w:t>
            </w:r>
            <w:r w:rsidRPr="00FE74AE">
              <w:rPr>
                <w:rFonts w:ascii="Arial" w:hAnsi="Arial" w:cs="Arial"/>
                <w:sz w:val="20"/>
                <w:szCs w:val="20"/>
                <w:lang w:eastAsia="en-US"/>
              </w:rPr>
              <w:t>given via Seesaw and at Tracking meetings</w:t>
            </w:r>
          </w:p>
          <w:p w14:paraId="2A774E2E" w14:textId="3D214B6E" w:rsidR="00F608B6" w:rsidRPr="00FE74AE" w:rsidRDefault="00F608B6"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 xml:space="preserve">Family </w:t>
            </w:r>
            <w:r w:rsidR="00962A96" w:rsidRPr="00FE74AE">
              <w:rPr>
                <w:rFonts w:ascii="Arial" w:hAnsi="Arial" w:cs="Arial"/>
                <w:sz w:val="20"/>
                <w:szCs w:val="20"/>
                <w:lang w:eastAsia="en-US"/>
              </w:rPr>
              <w:t>N</w:t>
            </w:r>
            <w:r w:rsidRPr="00FE74AE">
              <w:rPr>
                <w:rFonts w:ascii="Arial" w:hAnsi="Arial" w:cs="Arial"/>
                <w:sz w:val="20"/>
                <w:szCs w:val="20"/>
                <w:lang w:eastAsia="en-US"/>
              </w:rPr>
              <w:t>IP priority questionnaire (April 2</w:t>
            </w:r>
            <w:r w:rsidR="00C923DC">
              <w:rPr>
                <w:rFonts w:ascii="Arial" w:hAnsi="Arial" w:cs="Arial"/>
                <w:sz w:val="20"/>
                <w:szCs w:val="20"/>
                <w:lang w:eastAsia="en-US"/>
              </w:rPr>
              <w:t>5</w:t>
            </w:r>
            <w:r w:rsidRPr="00FE74AE">
              <w:rPr>
                <w:rFonts w:ascii="Arial" w:hAnsi="Arial" w:cs="Arial"/>
                <w:sz w:val="20"/>
                <w:szCs w:val="20"/>
                <w:lang w:eastAsia="en-US"/>
              </w:rPr>
              <w:t xml:space="preserve"> – compare</w:t>
            </w:r>
            <w:r w:rsidR="00EA2D26">
              <w:rPr>
                <w:rFonts w:ascii="Arial" w:hAnsi="Arial" w:cs="Arial"/>
                <w:sz w:val="20"/>
                <w:szCs w:val="20"/>
                <w:lang w:eastAsia="en-US"/>
              </w:rPr>
              <w:t>d</w:t>
            </w:r>
            <w:r w:rsidRPr="00FE74AE">
              <w:rPr>
                <w:rFonts w:ascii="Arial" w:hAnsi="Arial" w:cs="Arial"/>
                <w:sz w:val="20"/>
                <w:szCs w:val="20"/>
                <w:lang w:eastAsia="en-US"/>
              </w:rPr>
              <w:t xml:space="preserve"> to April 2</w:t>
            </w:r>
            <w:r w:rsidR="00C923DC">
              <w:rPr>
                <w:rFonts w:ascii="Arial" w:hAnsi="Arial" w:cs="Arial"/>
                <w:sz w:val="20"/>
                <w:szCs w:val="20"/>
                <w:lang w:eastAsia="en-US"/>
              </w:rPr>
              <w:t>4 r</w:t>
            </w:r>
            <w:r w:rsidRPr="00FE74AE">
              <w:rPr>
                <w:rFonts w:ascii="Arial" w:hAnsi="Arial" w:cs="Arial"/>
                <w:sz w:val="20"/>
                <w:szCs w:val="20"/>
                <w:lang w:eastAsia="en-US"/>
              </w:rPr>
              <w:t>esults)</w:t>
            </w:r>
          </w:p>
          <w:p w14:paraId="7CDE413D" w14:textId="4157806B" w:rsidR="00F608B6" w:rsidRPr="00FE74AE" w:rsidRDefault="00F608B6"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 xml:space="preserve">Staff </w:t>
            </w:r>
            <w:r w:rsidR="00962A96" w:rsidRPr="00FE74AE">
              <w:rPr>
                <w:rFonts w:ascii="Arial" w:hAnsi="Arial" w:cs="Arial"/>
                <w:sz w:val="20"/>
                <w:szCs w:val="20"/>
                <w:lang w:eastAsia="en-US"/>
              </w:rPr>
              <w:t>N</w:t>
            </w:r>
            <w:r w:rsidRPr="00FE74AE">
              <w:rPr>
                <w:rFonts w:ascii="Arial" w:hAnsi="Arial" w:cs="Arial"/>
                <w:sz w:val="20"/>
                <w:szCs w:val="20"/>
                <w:lang w:eastAsia="en-US"/>
              </w:rPr>
              <w:t>IP priority questionnaire (April 2</w:t>
            </w:r>
            <w:r w:rsidR="00C923DC">
              <w:rPr>
                <w:rFonts w:ascii="Arial" w:hAnsi="Arial" w:cs="Arial"/>
                <w:sz w:val="20"/>
                <w:szCs w:val="20"/>
                <w:lang w:eastAsia="en-US"/>
              </w:rPr>
              <w:t>5</w:t>
            </w:r>
            <w:r w:rsidRPr="00FE74AE">
              <w:rPr>
                <w:rFonts w:ascii="Arial" w:hAnsi="Arial" w:cs="Arial"/>
                <w:sz w:val="20"/>
                <w:szCs w:val="20"/>
                <w:lang w:eastAsia="en-US"/>
              </w:rPr>
              <w:t xml:space="preserve"> – compare</w:t>
            </w:r>
            <w:r w:rsidR="00EA2D26">
              <w:rPr>
                <w:rFonts w:ascii="Arial" w:hAnsi="Arial" w:cs="Arial"/>
                <w:sz w:val="20"/>
                <w:szCs w:val="20"/>
                <w:lang w:eastAsia="en-US"/>
              </w:rPr>
              <w:t>d</w:t>
            </w:r>
            <w:r w:rsidRPr="00FE74AE">
              <w:rPr>
                <w:rFonts w:ascii="Arial" w:hAnsi="Arial" w:cs="Arial"/>
                <w:sz w:val="20"/>
                <w:szCs w:val="20"/>
                <w:lang w:eastAsia="en-US"/>
              </w:rPr>
              <w:t xml:space="preserve"> to April 2</w:t>
            </w:r>
            <w:r w:rsidR="00C923DC">
              <w:rPr>
                <w:rFonts w:ascii="Arial" w:hAnsi="Arial" w:cs="Arial"/>
                <w:sz w:val="20"/>
                <w:szCs w:val="20"/>
                <w:lang w:eastAsia="en-US"/>
              </w:rPr>
              <w:t>4</w:t>
            </w:r>
            <w:r w:rsidRPr="00FE74AE">
              <w:rPr>
                <w:rFonts w:ascii="Arial" w:hAnsi="Arial" w:cs="Arial"/>
                <w:sz w:val="20"/>
                <w:szCs w:val="20"/>
                <w:lang w:eastAsia="en-US"/>
              </w:rPr>
              <w:t xml:space="preserve"> results)</w:t>
            </w:r>
          </w:p>
          <w:p w14:paraId="7579B153" w14:textId="77777777" w:rsidR="00F608B6" w:rsidRPr="00FE74AE" w:rsidRDefault="00F608B6" w:rsidP="00F608B6">
            <w:pPr>
              <w:rPr>
                <w:rFonts w:ascii="Arial" w:hAnsi="Arial" w:cs="Arial"/>
                <w:sz w:val="20"/>
                <w:szCs w:val="20"/>
                <w:lang w:eastAsia="en-US"/>
              </w:rPr>
            </w:pPr>
          </w:p>
          <w:p w14:paraId="5894BA35" w14:textId="77777777" w:rsidR="00F608B6" w:rsidRPr="00FE74AE" w:rsidRDefault="00F608B6" w:rsidP="00F608B6">
            <w:pPr>
              <w:rPr>
                <w:rFonts w:ascii="Arial" w:hAnsi="Arial" w:cs="Arial"/>
                <w:b/>
                <w:bCs/>
                <w:sz w:val="20"/>
                <w:szCs w:val="20"/>
                <w:lang w:eastAsia="en-US"/>
              </w:rPr>
            </w:pPr>
            <w:r w:rsidRPr="00FE74AE">
              <w:rPr>
                <w:rFonts w:ascii="Arial" w:hAnsi="Arial" w:cs="Arial"/>
                <w:b/>
                <w:bCs/>
                <w:sz w:val="20"/>
                <w:szCs w:val="20"/>
                <w:lang w:eastAsia="en-US"/>
              </w:rPr>
              <w:t>Observations &amp; Monitoring</w:t>
            </w:r>
          </w:p>
          <w:p w14:paraId="7EC647C0" w14:textId="77777777" w:rsidR="00F608B6" w:rsidRPr="00FE74AE" w:rsidRDefault="00F608B6"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Learning Partnership visits</w:t>
            </w:r>
          </w:p>
          <w:p w14:paraId="5D4CF838" w14:textId="6AD9531E" w:rsidR="00FE74AE" w:rsidRPr="00FE74AE" w:rsidRDefault="00FE74AE" w:rsidP="00F608B6">
            <w:pPr>
              <w:pStyle w:val="ListParagraph"/>
              <w:numPr>
                <w:ilvl w:val="0"/>
                <w:numId w:val="40"/>
              </w:numPr>
              <w:rPr>
                <w:rFonts w:ascii="Arial" w:hAnsi="Arial" w:cs="Arial"/>
                <w:sz w:val="20"/>
                <w:szCs w:val="20"/>
                <w:lang w:eastAsia="en-US"/>
              </w:rPr>
            </w:pPr>
            <w:r w:rsidRPr="00FE74AE">
              <w:rPr>
                <w:rFonts w:ascii="Arial" w:hAnsi="Arial" w:cs="Arial"/>
                <w:sz w:val="20"/>
                <w:szCs w:val="20"/>
                <w:lang w:eastAsia="en-US"/>
              </w:rPr>
              <w:t>Feedback &amp; actions from visits to other settings</w:t>
            </w:r>
          </w:p>
          <w:p w14:paraId="47F8740E" w14:textId="77777777" w:rsidR="00A95E33" w:rsidRDefault="00F608B6" w:rsidP="000E73CC">
            <w:pPr>
              <w:pStyle w:val="ListParagraph"/>
              <w:numPr>
                <w:ilvl w:val="0"/>
                <w:numId w:val="40"/>
              </w:numPr>
              <w:rPr>
                <w:rFonts w:ascii="Arial" w:hAnsi="Arial" w:cs="Arial"/>
                <w:sz w:val="20"/>
                <w:szCs w:val="20"/>
                <w:lang w:eastAsia="en-US"/>
              </w:rPr>
            </w:pPr>
            <w:r w:rsidRPr="00A95E33">
              <w:rPr>
                <w:rFonts w:ascii="Arial" w:hAnsi="Arial" w:cs="Arial"/>
                <w:sz w:val="20"/>
                <w:szCs w:val="20"/>
                <w:lang w:eastAsia="en-US"/>
              </w:rPr>
              <w:lastRenderedPageBreak/>
              <w:t xml:space="preserve">SLT visits to </w:t>
            </w:r>
            <w:r w:rsidR="00CA4704" w:rsidRPr="00A95E33">
              <w:rPr>
                <w:rFonts w:ascii="Arial" w:hAnsi="Arial" w:cs="Arial"/>
                <w:sz w:val="20"/>
                <w:szCs w:val="20"/>
                <w:lang w:eastAsia="en-US"/>
              </w:rPr>
              <w:t>nursery</w:t>
            </w:r>
            <w:r w:rsidRPr="00A95E33">
              <w:rPr>
                <w:rFonts w:ascii="Arial" w:hAnsi="Arial" w:cs="Arial"/>
                <w:sz w:val="20"/>
                <w:szCs w:val="20"/>
                <w:lang w:eastAsia="en-US"/>
              </w:rPr>
              <w:t xml:space="preserve"> as outlined in Quality Assurance calendar</w:t>
            </w:r>
          </w:p>
          <w:p w14:paraId="277EF24B" w14:textId="7B7008ED" w:rsidR="00F608B6" w:rsidRPr="00A95E33" w:rsidRDefault="00AD7A3D" w:rsidP="000E73CC">
            <w:pPr>
              <w:pStyle w:val="ListParagraph"/>
              <w:numPr>
                <w:ilvl w:val="0"/>
                <w:numId w:val="40"/>
              </w:numPr>
              <w:rPr>
                <w:rFonts w:ascii="Arial" w:hAnsi="Arial" w:cs="Arial"/>
                <w:sz w:val="20"/>
                <w:szCs w:val="20"/>
                <w:lang w:eastAsia="en-US"/>
              </w:rPr>
            </w:pPr>
            <w:r w:rsidRPr="00A95E33">
              <w:rPr>
                <w:rFonts w:ascii="Arial" w:hAnsi="Arial" w:cs="Arial"/>
                <w:sz w:val="20"/>
                <w:szCs w:val="20"/>
                <w:lang w:eastAsia="en-US"/>
              </w:rPr>
              <w:t xml:space="preserve">Nursery </w:t>
            </w:r>
            <w:r w:rsidR="00A95E33">
              <w:rPr>
                <w:rFonts w:ascii="Arial" w:hAnsi="Arial" w:cs="Arial"/>
                <w:sz w:val="20"/>
                <w:szCs w:val="20"/>
                <w:lang w:eastAsia="en-US"/>
              </w:rPr>
              <w:t>teacher observations</w:t>
            </w:r>
          </w:p>
          <w:p w14:paraId="1F42754C" w14:textId="3A65C374" w:rsidR="00F608B6" w:rsidRPr="00A330AA" w:rsidRDefault="00F608B6" w:rsidP="00F608B6">
            <w:pPr>
              <w:rPr>
                <w:rFonts w:ascii="Arial" w:hAnsi="Arial" w:cs="Arial"/>
                <w:sz w:val="20"/>
                <w:szCs w:val="20"/>
              </w:rPr>
            </w:pPr>
          </w:p>
        </w:tc>
        <w:tc>
          <w:tcPr>
            <w:tcW w:w="1591" w:type="dxa"/>
            <w:tcBorders>
              <w:bottom w:val="nil"/>
            </w:tcBorders>
            <w:shd w:val="clear" w:color="auto" w:fill="auto"/>
          </w:tcPr>
          <w:p w14:paraId="1D716F4D" w14:textId="77777777" w:rsidR="00081A84" w:rsidRDefault="00081A84" w:rsidP="00F608B6">
            <w:pPr>
              <w:rPr>
                <w:rFonts w:ascii="Arial" w:hAnsi="Arial" w:cs="Arial"/>
                <w:sz w:val="20"/>
                <w:szCs w:val="20"/>
                <w:lang w:eastAsia="en-US"/>
              </w:rPr>
            </w:pPr>
          </w:p>
          <w:p w14:paraId="52D88E76" w14:textId="77777777" w:rsidR="001D32F6" w:rsidRDefault="001D32F6" w:rsidP="00F608B6">
            <w:pPr>
              <w:rPr>
                <w:rFonts w:ascii="Arial" w:hAnsi="Arial" w:cs="Arial"/>
                <w:sz w:val="20"/>
                <w:szCs w:val="20"/>
                <w:lang w:eastAsia="en-US"/>
              </w:rPr>
            </w:pPr>
            <w:r>
              <w:rPr>
                <w:rFonts w:ascii="Arial" w:hAnsi="Arial" w:cs="Arial"/>
                <w:sz w:val="20"/>
                <w:szCs w:val="20"/>
                <w:lang w:eastAsia="en-US"/>
              </w:rPr>
              <w:t>Term 1</w:t>
            </w:r>
          </w:p>
          <w:p w14:paraId="5DA8A7C7" w14:textId="77777777" w:rsidR="001D32F6" w:rsidRDefault="001D32F6" w:rsidP="00F608B6">
            <w:pPr>
              <w:rPr>
                <w:rFonts w:ascii="Arial" w:hAnsi="Arial" w:cs="Arial"/>
                <w:sz w:val="20"/>
                <w:szCs w:val="20"/>
                <w:lang w:eastAsia="en-US"/>
              </w:rPr>
            </w:pPr>
          </w:p>
          <w:p w14:paraId="74C225AB" w14:textId="77777777" w:rsidR="001D32F6" w:rsidRDefault="001D32F6" w:rsidP="00F608B6">
            <w:pPr>
              <w:rPr>
                <w:rFonts w:ascii="Arial" w:hAnsi="Arial" w:cs="Arial"/>
                <w:sz w:val="20"/>
                <w:szCs w:val="20"/>
                <w:lang w:eastAsia="en-US"/>
              </w:rPr>
            </w:pPr>
          </w:p>
          <w:p w14:paraId="4DE6EE40" w14:textId="77777777" w:rsidR="001D32F6" w:rsidRDefault="001D32F6" w:rsidP="00F608B6">
            <w:pPr>
              <w:rPr>
                <w:rFonts w:ascii="Arial" w:hAnsi="Arial" w:cs="Arial"/>
                <w:sz w:val="20"/>
                <w:szCs w:val="20"/>
                <w:lang w:eastAsia="en-US"/>
              </w:rPr>
            </w:pPr>
          </w:p>
          <w:p w14:paraId="018B48F4" w14:textId="77777777" w:rsidR="001D32F6" w:rsidRDefault="001D32F6" w:rsidP="00F608B6">
            <w:pPr>
              <w:rPr>
                <w:rFonts w:ascii="Arial" w:hAnsi="Arial" w:cs="Arial"/>
                <w:sz w:val="20"/>
                <w:szCs w:val="20"/>
                <w:lang w:eastAsia="en-US"/>
              </w:rPr>
            </w:pPr>
          </w:p>
          <w:p w14:paraId="6804F1DB" w14:textId="77777777" w:rsidR="001D32F6" w:rsidRDefault="001D32F6" w:rsidP="00F608B6">
            <w:pPr>
              <w:rPr>
                <w:rFonts w:ascii="Arial" w:hAnsi="Arial" w:cs="Arial"/>
                <w:sz w:val="20"/>
                <w:szCs w:val="20"/>
                <w:lang w:eastAsia="en-US"/>
              </w:rPr>
            </w:pPr>
            <w:r>
              <w:rPr>
                <w:rFonts w:ascii="Arial" w:hAnsi="Arial" w:cs="Arial"/>
                <w:sz w:val="20"/>
                <w:szCs w:val="20"/>
                <w:lang w:eastAsia="en-US"/>
              </w:rPr>
              <w:t>From Aug 24</w:t>
            </w:r>
          </w:p>
          <w:p w14:paraId="68DCADEC" w14:textId="77777777" w:rsidR="001D32F6" w:rsidRDefault="001D32F6" w:rsidP="00F608B6">
            <w:pPr>
              <w:rPr>
                <w:rFonts w:ascii="Arial" w:hAnsi="Arial" w:cs="Arial"/>
                <w:sz w:val="20"/>
                <w:szCs w:val="20"/>
                <w:lang w:eastAsia="en-US"/>
              </w:rPr>
            </w:pPr>
          </w:p>
          <w:p w14:paraId="7CA1B176" w14:textId="77777777" w:rsidR="001D32F6" w:rsidRDefault="001D32F6" w:rsidP="00F608B6">
            <w:pPr>
              <w:rPr>
                <w:rFonts w:ascii="Arial" w:hAnsi="Arial" w:cs="Arial"/>
                <w:sz w:val="20"/>
                <w:szCs w:val="20"/>
                <w:lang w:eastAsia="en-US"/>
              </w:rPr>
            </w:pPr>
          </w:p>
          <w:p w14:paraId="4BA51DBC" w14:textId="77777777" w:rsidR="001D32F6" w:rsidRDefault="001D32F6" w:rsidP="00F608B6">
            <w:pPr>
              <w:rPr>
                <w:rFonts w:ascii="Arial" w:hAnsi="Arial" w:cs="Arial"/>
                <w:sz w:val="20"/>
                <w:szCs w:val="20"/>
                <w:lang w:eastAsia="en-US"/>
              </w:rPr>
            </w:pPr>
          </w:p>
          <w:p w14:paraId="7E30EBC8" w14:textId="77777777" w:rsidR="001D32F6" w:rsidRDefault="001D32F6" w:rsidP="00F608B6">
            <w:pPr>
              <w:rPr>
                <w:rFonts w:ascii="Arial" w:hAnsi="Arial" w:cs="Arial"/>
                <w:sz w:val="20"/>
                <w:szCs w:val="20"/>
                <w:lang w:eastAsia="en-US"/>
              </w:rPr>
            </w:pPr>
            <w:r>
              <w:rPr>
                <w:rFonts w:ascii="Arial" w:hAnsi="Arial" w:cs="Arial"/>
                <w:sz w:val="20"/>
                <w:szCs w:val="20"/>
                <w:lang w:eastAsia="en-US"/>
              </w:rPr>
              <w:t>Term 2</w:t>
            </w:r>
          </w:p>
          <w:p w14:paraId="5DFACD47" w14:textId="77777777" w:rsidR="001D32F6" w:rsidRDefault="001D32F6" w:rsidP="00F608B6">
            <w:pPr>
              <w:rPr>
                <w:rFonts w:ascii="Arial" w:hAnsi="Arial" w:cs="Arial"/>
                <w:sz w:val="20"/>
                <w:szCs w:val="20"/>
                <w:lang w:eastAsia="en-US"/>
              </w:rPr>
            </w:pPr>
          </w:p>
          <w:p w14:paraId="54ECDD1E" w14:textId="77777777" w:rsidR="001D32F6" w:rsidRDefault="001D32F6" w:rsidP="00F608B6">
            <w:pPr>
              <w:rPr>
                <w:rFonts w:ascii="Arial" w:hAnsi="Arial" w:cs="Arial"/>
                <w:sz w:val="20"/>
                <w:szCs w:val="20"/>
                <w:lang w:eastAsia="en-US"/>
              </w:rPr>
            </w:pPr>
          </w:p>
          <w:p w14:paraId="765A824A" w14:textId="77777777" w:rsidR="001D32F6" w:rsidRDefault="001D32F6" w:rsidP="00F608B6">
            <w:pPr>
              <w:rPr>
                <w:rFonts w:ascii="Arial" w:hAnsi="Arial" w:cs="Arial"/>
                <w:sz w:val="20"/>
                <w:szCs w:val="20"/>
                <w:lang w:eastAsia="en-US"/>
              </w:rPr>
            </w:pPr>
          </w:p>
          <w:p w14:paraId="00ED8C9D" w14:textId="77777777" w:rsidR="001D32F6" w:rsidRDefault="001D32F6" w:rsidP="00F608B6">
            <w:pPr>
              <w:rPr>
                <w:rFonts w:ascii="Arial" w:hAnsi="Arial" w:cs="Arial"/>
                <w:sz w:val="20"/>
                <w:szCs w:val="20"/>
                <w:lang w:eastAsia="en-US"/>
              </w:rPr>
            </w:pPr>
            <w:r>
              <w:rPr>
                <w:rFonts w:ascii="Arial" w:hAnsi="Arial" w:cs="Arial"/>
                <w:sz w:val="20"/>
                <w:szCs w:val="20"/>
                <w:lang w:eastAsia="en-US"/>
              </w:rPr>
              <w:t>Term 3</w:t>
            </w:r>
          </w:p>
          <w:p w14:paraId="66B33209" w14:textId="77777777" w:rsidR="001D32F6" w:rsidRDefault="001D32F6" w:rsidP="00F608B6">
            <w:pPr>
              <w:rPr>
                <w:rFonts w:ascii="Arial" w:hAnsi="Arial" w:cs="Arial"/>
                <w:sz w:val="20"/>
                <w:szCs w:val="20"/>
                <w:lang w:eastAsia="en-US"/>
              </w:rPr>
            </w:pPr>
          </w:p>
          <w:p w14:paraId="4CC45F21" w14:textId="77777777" w:rsidR="001D32F6" w:rsidRDefault="001D32F6" w:rsidP="00F608B6">
            <w:pPr>
              <w:rPr>
                <w:rFonts w:ascii="Arial" w:hAnsi="Arial" w:cs="Arial"/>
                <w:sz w:val="20"/>
                <w:szCs w:val="20"/>
                <w:lang w:eastAsia="en-US"/>
              </w:rPr>
            </w:pPr>
          </w:p>
          <w:p w14:paraId="34DABAEA" w14:textId="77777777" w:rsidR="001D32F6" w:rsidRDefault="001D32F6" w:rsidP="00F608B6">
            <w:pPr>
              <w:rPr>
                <w:rFonts w:ascii="Arial" w:hAnsi="Arial" w:cs="Arial"/>
                <w:sz w:val="20"/>
                <w:szCs w:val="20"/>
                <w:lang w:eastAsia="en-US"/>
              </w:rPr>
            </w:pPr>
          </w:p>
          <w:p w14:paraId="278F0F15" w14:textId="77777777" w:rsidR="001D32F6" w:rsidRDefault="001D32F6" w:rsidP="00F608B6">
            <w:pPr>
              <w:rPr>
                <w:rFonts w:ascii="Arial" w:hAnsi="Arial" w:cs="Arial"/>
                <w:sz w:val="20"/>
                <w:szCs w:val="20"/>
                <w:lang w:eastAsia="en-US"/>
              </w:rPr>
            </w:pPr>
            <w:r>
              <w:rPr>
                <w:rFonts w:ascii="Arial" w:hAnsi="Arial" w:cs="Arial"/>
                <w:sz w:val="20"/>
                <w:szCs w:val="20"/>
                <w:lang w:eastAsia="en-US"/>
              </w:rPr>
              <w:t>From Sept 24</w:t>
            </w:r>
          </w:p>
          <w:p w14:paraId="2A402488" w14:textId="77777777" w:rsidR="001D32F6" w:rsidRDefault="001D32F6" w:rsidP="00F608B6">
            <w:pPr>
              <w:rPr>
                <w:rFonts w:ascii="Arial" w:hAnsi="Arial" w:cs="Arial"/>
                <w:sz w:val="20"/>
                <w:szCs w:val="20"/>
                <w:lang w:eastAsia="en-US"/>
              </w:rPr>
            </w:pPr>
          </w:p>
          <w:p w14:paraId="457990FA" w14:textId="77777777" w:rsidR="001D32F6" w:rsidRDefault="001D32F6" w:rsidP="00F608B6">
            <w:pPr>
              <w:rPr>
                <w:rFonts w:ascii="Arial" w:hAnsi="Arial" w:cs="Arial"/>
                <w:sz w:val="20"/>
                <w:szCs w:val="20"/>
                <w:lang w:eastAsia="en-US"/>
              </w:rPr>
            </w:pPr>
          </w:p>
          <w:p w14:paraId="2EB65496" w14:textId="77777777" w:rsidR="001D32F6" w:rsidRDefault="001D32F6" w:rsidP="00F608B6">
            <w:pPr>
              <w:rPr>
                <w:rFonts w:ascii="Arial" w:hAnsi="Arial" w:cs="Arial"/>
                <w:sz w:val="20"/>
                <w:szCs w:val="20"/>
                <w:lang w:eastAsia="en-US"/>
              </w:rPr>
            </w:pPr>
          </w:p>
          <w:p w14:paraId="02CECC24" w14:textId="55D7BF39" w:rsidR="001D32F6" w:rsidRDefault="001D32F6" w:rsidP="00F608B6">
            <w:pPr>
              <w:rPr>
                <w:rFonts w:ascii="Arial" w:hAnsi="Arial" w:cs="Arial"/>
                <w:sz w:val="20"/>
                <w:szCs w:val="20"/>
                <w:lang w:eastAsia="en-US"/>
              </w:rPr>
            </w:pPr>
            <w:r>
              <w:rPr>
                <w:rFonts w:ascii="Arial" w:hAnsi="Arial" w:cs="Arial"/>
                <w:sz w:val="20"/>
                <w:szCs w:val="20"/>
                <w:lang w:eastAsia="en-US"/>
              </w:rPr>
              <w:t>From Sept 24</w:t>
            </w:r>
          </w:p>
          <w:p w14:paraId="4F40CADB" w14:textId="77777777" w:rsidR="001D32F6" w:rsidRDefault="001D32F6" w:rsidP="00F608B6">
            <w:pPr>
              <w:rPr>
                <w:rFonts w:ascii="Arial" w:hAnsi="Arial" w:cs="Arial"/>
                <w:sz w:val="20"/>
                <w:szCs w:val="20"/>
                <w:lang w:eastAsia="en-US"/>
              </w:rPr>
            </w:pPr>
          </w:p>
          <w:p w14:paraId="09BC3536" w14:textId="77777777" w:rsidR="001D32F6" w:rsidRDefault="001D32F6" w:rsidP="00F608B6">
            <w:pPr>
              <w:rPr>
                <w:rFonts w:ascii="Arial" w:hAnsi="Arial" w:cs="Arial"/>
                <w:sz w:val="20"/>
                <w:szCs w:val="20"/>
                <w:lang w:eastAsia="en-US"/>
              </w:rPr>
            </w:pPr>
          </w:p>
          <w:p w14:paraId="28901E72" w14:textId="77777777" w:rsidR="001D32F6" w:rsidRDefault="001D32F6" w:rsidP="00F608B6">
            <w:pPr>
              <w:rPr>
                <w:rFonts w:ascii="Arial" w:hAnsi="Arial" w:cs="Arial"/>
                <w:sz w:val="20"/>
                <w:szCs w:val="20"/>
                <w:lang w:eastAsia="en-US"/>
              </w:rPr>
            </w:pPr>
          </w:p>
          <w:p w14:paraId="078FF25C" w14:textId="77777777" w:rsidR="001D32F6" w:rsidRDefault="001D32F6" w:rsidP="00F608B6">
            <w:pPr>
              <w:rPr>
                <w:rFonts w:ascii="Arial" w:hAnsi="Arial" w:cs="Arial"/>
                <w:sz w:val="20"/>
                <w:szCs w:val="20"/>
                <w:lang w:eastAsia="en-US"/>
              </w:rPr>
            </w:pPr>
          </w:p>
          <w:p w14:paraId="24362AA1" w14:textId="77777777" w:rsidR="001D32F6" w:rsidRDefault="001D32F6" w:rsidP="00F608B6">
            <w:pPr>
              <w:rPr>
                <w:rFonts w:ascii="Arial" w:hAnsi="Arial" w:cs="Arial"/>
                <w:sz w:val="20"/>
                <w:szCs w:val="20"/>
                <w:lang w:eastAsia="en-US"/>
              </w:rPr>
            </w:pPr>
          </w:p>
          <w:p w14:paraId="3102EFAE" w14:textId="77777777" w:rsidR="001D32F6" w:rsidRDefault="001D32F6" w:rsidP="00F608B6">
            <w:pPr>
              <w:rPr>
                <w:rFonts w:ascii="Arial" w:hAnsi="Arial" w:cs="Arial"/>
                <w:sz w:val="20"/>
                <w:szCs w:val="20"/>
                <w:lang w:eastAsia="en-US"/>
              </w:rPr>
            </w:pPr>
          </w:p>
          <w:p w14:paraId="32B1EBF8" w14:textId="77777777" w:rsidR="001D32F6" w:rsidRDefault="001D32F6" w:rsidP="00F608B6">
            <w:pPr>
              <w:rPr>
                <w:rFonts w:ascii="Arial" w:hAnsi="Arial" w:cs="Arial"/>
                <w:sz w:val="20"/>
                <w:szCs w:val="20"/>
                <w:lang w:eastAsia="en-US"/>
              </w:rPr>
            </w:pPr>
          </w:p>
          <w:p w14:paraId="652F45CE" w14:textId="6A51EF5C" w:rsidR="001D32F6" w:rsidRDefault="001D32F6" w:rsidP="00F608B6">
            <w:pPr>
              <w:rPr>
                <w:rFonts w:ascii="Arial" w:hAnsi="Arial" w:cs="Arial"/>
                <w:sz w:val="20"/>
                <w:szCs w:val="20"/>
                <w:lang w:eastAsia="en-US"/>
              </w:rPr>
            </w:pPr>
            <w:r>
              <w:rPr>
                <w:rFonts w:ascii="Arial" w:hAnsi="Arial" w:cs="Arial"/>
                <w:sz w:val="20"/>
                <w:szCs w:val="20"/>
                <w:lang w:eastAsia="en-US"/>
              </w:rPr>
              <w:t>Oct 24</w:t>
            </w:r>
          </w:p>
          <w:p w14:paraId="539AB5FB" w14:textId="2020E8B5" w:rsidR="001D32F6" w:rsidRPr="006E0B1A" w:rsidRDefault="001D32F6" w:rsidP="00F608B6">
            <w:pPr>
              <w:rPr>
                <w:rFonts w:ascii="Arial" w:hAnsi="Arial" w:cs="Arial"/>
                <w:sz w:val="20"/>
                <w:szCs w:val="20"/>
                <w:lang w:eastAsia="en-US"/>
              </w:rPr>
            </w:pPr>
          </w:p>
        </w:tc>
      </w:tr>
      <w:tr w:rsidR="00F608B6" w:rsidRPr="006E0B1A" w14:paraId="78FBF587" w14:textId="77777777" w:rsidTr="00E5383E">
        <w:trPr>
          <w:trHeight w:val="849"/>
        </w:trPr>
        <w:tc>
          <w:tcPr>
            <w:tcW w:w="3256" w:type="dxa"/>
            <w:vMerge/>
            <w:vAlign w:val="center"/>
          </w:tcPr>
          <w:p w14:paraId="62A73E85" w14:textId="77777777" w:rsidR="00F608B6" w:rsidRPr="006E0B1A" w:rsidRDefault="00F608B6" w:rsidP="00F608B6">
            <w:pPr>
              <w:rPr>
                <w:rFonts w:ascii="Arial" w:hAnsi="Arial" w:cs="Arial"/>
                <w:b/>
                <w:sz w:val="22"/>
                <w:szCs w:val="22"/>
                <w:lang w:eastAsia="en-US"/>
              </w:rPr>
            </w:pPr>
          </w:p>
        </w:tc>
        <w:tc>
          <w:tcPr>
            <w:tcW w:w="4536" w:type="dxa"/>
            <w:gridSpan w:val="2"/>
            <w:vMerge/>
            <w:vAlign w:val="center"/>
          </w:tcPr>
          <w:p w14:paraId="451664EF" w14:textId="77777777" w:rsidR="00F608B6" w:rsidRPr="006E0B1A" w:rsidRDefault="00F608B6" w:rsidP="00F608B6">
            <w:pPr>
              <w:rPr>
                <w:rFonts w:ascii="Arial" w:hAnsi="Arial" w:cs="Arial"/>
                <w:b/>
                <w:sz w:val="22"/>
                <w:szCs w:val="22"/>
                <w:lang w:eastAsia="en-US"/>
              </w:rPr>
            </w:pPr>
          </w:p>
        </w:tc>
        <w:tc>
          <w:tcPr>
            <w:tcW w:w="2126" w:type="dxa"/>
            <w:vMerge/>
            <w:vAlign w:val="center"/>
          </w:tcPr>
          <w:p w14:paraId="072AFEE4" w14:textId="77777777" w:rsidR="00F608B6" w:rsidRPr="006E0B1A" w:rsidRDefault="00F608B6" w:rsidP="00F608B6">
            <w:pPr>
              <w:rPr>
                <w:rFonts w:ascii="Arial" w:hAnsi="Arial" w:cs="Arial"/>
                <w:b/>
                <w:sz w:val="22"/>
                <w:szCs w:val="22"/>
                <w:lang w:eastAsia="en-US"/>
              </w:rPr>
            </w:pPr>
          </w:p>
        </w:tc>
        <w:tc>
          <w:tcPr>
            <w:tcW w:w="3685" w:type="dxa"/>
            <w:vMerge/>
            <w:vAlign w:val="center"/>
          </w:tcPr>
          <w:p w14:paraId="1781310B" w14:textId="77777777" w:rsidR="00F608B6" w:rsidRPr="006E0B1A" w:rsidRDefault="00F608B6" w:rsidP="00F608B6">
            <w:pPr>
              <w:rPr>
                <w:rFonts w:ascii="Arial" w:hAnsi="Arial" w:cs="Arial"/>
                <w:b/>
                <w:sz w:val="22"/>
                <w:szCs w:val="22"/>
                <w:lang w:eastAsia="en-US"/>
              </w:rPr>
            </w:pPr>
          </w:p>
        </w:tc>
        <w:tc>
          <w:tcPr>
            <w:tcW w:w="1591" w:type="dxa"/>
            <w:tcBorders>
              <w:top w:val="nil"/>
            </w:tcBorders>
            <w:shd w:val="clear" w:color="auto" w:fill="auto"/>
            <w:vAlign w:val="center"/>
          </w:tcPr>
          <w:p w14:paraId="52434006" w14:textId="7FF269DD" w:rsidR="00F608B6" w:rsidRPr="00045BA5" w:rsidRDefault="00F608B6" w:rsidP="00F608B6">
            <w:pPr>
              <w:rPr>
                <w:rFonts w:ascii="Arial" w:hAnsi="Arial" w:cs="Arial"/>
                <w:bCs/>
                <w:sz w:val="20"/>
                <w:szCs w:val="20"/>
                <w:lang w:eastAsia="en-US"/>
              </w:rPr>
            </w:pPr>
          </w:p>
        </w:tc>
      </w:tr>
      <w:tr w:rsidR="00F608B6" w:rsidRPr="006E0B1A" w14:paraId="2DED5942" w14:textId="77777777" w:rsidTr="24A89069">
        <w:trPr>
          <w:trHeight w:val="527"/>
        </w:trPr>
        <w:tc>
          <w:tcPr>
            <w:tcW w:w="15194" w:type="dxa"/>
            <w:gridSpan w:val="6"/>
            <w:shd w:val="clear" w:color="auto" w:fill="auto"/>
            <w:vAlign w:val="center"/>
          </w:tcPr>
          <w:p w14:paraId="3120578C" w14:textId="77777777" w:rsidR="00F608B6" w:rsidRDefault="00F608B6" w:rsidP="00F608B6">
            <w:pPr>
              <w:rPr>
                <w:rFonts w:ascii="Arial" w:hAnsi="Arial" w:cs="Arial"/>
                <w:b/>
                <w:sz w:val="22"/>
                <w:szCs w:val="22"/>
                <w:lang w:eastAsia="en-US"/>
              </w:rPr>
            </w:pPr>
            <w:r w:rsidRPr="006E0B1A">
              <w:rPr>
                <w:rFonts w:ascii="Arial" w:hAnsi="Arial" w:cs="Arial"/>
                <w:b/>
                <w:sz w:val="22"/>
                <w:szCs w:val="22"/>
                <w:lang w:eastAsia="en-US"/>
              </w:rPr>
              <w:t>Ongoing Evaluation</w:t>
            </w:r>
          </w:p>
          <w:p w14:paraId="29F764E6" w14:textId="672F0F1B" w:rsidR="00EA29CB" w:rsidRDefault="00E5383E" w:rsidP="00F608B6">
            <w:pPr>
              <w:rPr>
                <w:rFonts w:ascii="Arial" w:hAnsi="Arial" w:cs="Arial"/>
                <w:b/>
                <w:sz w:val="22"/>
                <w:szCs w:val="22"/>
                <w:lang w:eastAsia="en-US"/>
              </w:rPr>
            </w:pPr>
            <w:r w:rsidRPr="007C3561">
              <w:rPr>
                <w:rFonts w:ascii="Arial" w:hAnsi="Arial" w:cs="Arial"/>
                <w:bCs/>
                <w:sz w:val="20"/>
                <w:szCs w:val="20"/>
                <w:lang w:eastAsia="en-US"/>
              </w:rPr>
              <w:t>See Floorbook for evaluations and evidence from all staff, children, and families.</w:t>
            </w:r>
          </w:p>
          <w:p w14:paraId="75072397" w14:textId="77777777" w:rsidR="00EA29CB" w:rsidRPr="006E0B1A" w:rsidRDefault="00EA29CB" w:rsidP="00F608B6">
            <w:pPr>
              <w:rPr>
                <w:rFonts w:ascii="Arial" w:hAnsi="Arial" w:cs="Arial"/>
                <w:b/>
                <w:sz w:val="22"/>
                <w:szCs w:val="22"/>
                <w:lang w:eastAsia="en-US"/>
              </w:rPr>
            </w:pPr>
          </w:p>
        </w:tc>
      </w:tr>
    </w:tbl>
    <w:p w14:paraId="5C22641D" w14:textId="19A88B26" w:rsidR="006E647F" w:rsidRDefault="006E647F" w:rsidP="00EE1251">
      <w:pPr>
        <w:tabs>
          <w:tab w:val="left" w:pos="2205"/>
        </w:tabs>
        <w:rPr>
          <w:rFonts w:ascii="Arial" w:hAnsi="Arial" w:cs="Arial"/>
          <w:b/>
          <w:bCs/>
        </w:rPr>
      </w:pPr>
    </w:p>
    <w:tbl>
      <w:tblPr>
        <w:tblpPr w:leftFromText="180" w:rightFromText="180" w:vertAnchor="page" w:horzAnchor="margin" w:tblpY="1561"/>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409"/>
        <w:gridCol w:w="797"/>
        <w:gridCol w:w="1188"/>
        <w:gridCol w:w="4961"/>
        <w:gridCol w:w="1448"/>
      </w:tblGrid>
      <w:tr w:rsidR="005416B8" w:rsidRPr="006E0B1A" w14:paraId="06BDD933" w14:textId="77777777" w:rsidTr="2C2D49D6">
        <w:trPr>
          <w:trHeight w:val="432"/>
        </w:trPr>
        <w:tc>
          <w:tcPr>
            <w:tcW w:w="15193" w:type="dxa"/>
            <w:gridSpan w:val="6"/>
            <w:shd w:val="clear" w:color="auto" w:fill="auto"/>
            <w:vAlign w:val="center"/>
          </w:tcPr>
          <w:p w14:paraId="74233BE6" w14:textId="410A6755" w:rsidR="005416B8" w:rsidRPr="009C1C9A" w:rsidRDefault="005416B8" w:rsidP="00C15E6D">
            <w:pPr>
              <w:shd w:val="clear" w:color="auto" w:fill="FFFFFF"/>
              <w:spacing w:before="100" w:beforeAutospacing="1" w:after="120"/>
              <w:rPr>
                <w:rFonts w:ascii="Arial" w:hAnsi="Arial" w:cs="Arial"/>
                <w:b/>
                <w:sz w:val="22"/>
                <w:szCs w:val="22"/>
                <w:highlight w:val="yellow"/>
                <w:lang w:eastAsia="en-US"/>
              </w:rPr>
            </w:pPr>
            <w:r w:rsidRPr="00A47797">
              <w:rPr>
                <w:rFonts w:ascii="Arial" w:hAnsi="Arial" w:cs="Arial"/>
                <w:b/>
                <w:sz w:val="22"/>
                <w:szCs w:val="22"/>
                <w:lang w:eastAsia="en-US"/>
              </w:rPr>
              <w:lastRenderedPageBreak/>
              <w:t>National Improvement Framework Priority:</w:t>
            </w:r>
            <w:r w:rsidR="0068387C" w:rsidRPr="00A47797">
              <w:rPr>
                <w:rFonts w:ascii="Arial" w:hAnsi="Arial" w:cs="Arial"/>
                <w:b/>
                <w:sz w:val="22"/>
                <w:szCs w:val="22"/>
                <w:lang w:eastAsia="en-US"/>
              </w:rPr>
              <w:t xml:space="preserve"> </w:t>
            </w:r>
            <w:r w:rsidR="0068387C" w:rsidRPr="00A47797">
              <w:rPr>
                <w:rFonts w:ascii="Arial" w:hAnsi="Arial" w:cs="Arial"/>
                <w:color w:val="333333"/>
                <w:sz w:val="22"/>
                <w:szCs w:val="22"/>
              </w:rPr>
              <w:t xml:space="preserve"> </w:t>
            </w:r>
            <w:r w:rsidR="00206383" w:rsidRPr="00A47797">
              <w:rPr>
                <w:rFonts w:ascii="Arial" w:hAnsi="Arial" w:cs="Arial"/>
                <w:color w:val="333333"/>
                <w:sz w:val="22"/>
                <w:szCs w:val="22"/>
              </w:rPr>
              <w:t xml:space="preserve"> Improvement in attainment, particularly in literacy and numeracy; Closing the attainment gap between the most and least disadvantaged children and young people</w:t>
            </w:r>
          </w:p>
        </w:tc>
      </w:tr>
      <w:tr w:rsidR="005416B8" w:rsidRPr="006E0B1A" w14:paraId="25A86C79" w14:textId="77777777" w:rsidTr="2C2D49D6">
        <w:trPr>
          <w:trHeight w:val="432"/>
        </w:trPr>
        <w:tc>
          <w:tcPr>
            <w:tcW w:w="15193" w:type="dxa"/>
            <w:gridSpan w:val="6"/>
            <w:shd w:val="clear" w:color="auto" w:fill="auto"/>
            <w:vAlign w:val="center"/>
          </w:tcPr>
          <w:p w14:paraId="5146D6BA" w14:textId="5C47E382" w:rsidR="005416B8" w:rsidRPr="009C1C9A" w:rsidRDefault="005416B8" w:rsidP="00AB5ABD">
            <w:pPr>
              <w:rPr>
                <w:rFonts w:ascii="Arial" w:hAnsi="Arial" w:cs="Arial"/>
                <w:bCs/>
                <w:sz w:val="22"/>
                <w:szCs w:val="22"/>
                <w:highlight w:val="yellow"/>
                <w:lang w:eastAsia="en-US"/>
              </w:rPr>
            </w:pPr>
            <w:r w:rsidRPr="00A47797">
              <w:rPr>
                <w:rFonts w:ascii="Arial" w:hAnsi="Arial" w:cs="Arial"/>
                <w:b/>
                <w:sz w:val="22"/>
                <w:szCs w:val="22"/>
                <w:lang w:eastAsia="en-US"/>
              </w:rPr>
              <w:t>Focused Priority</w:t>
            </w:r>
            <w:r w:rsidR="00D23DEB" w:rsidRPr="00A47797">
              <w:rPr>
                <w:rFonts w:ascii="Arial" w:hAnsi="Arial" w:cs="Arial"/>
                <w:b/>
                <w:sz w:val="22"/>
                <w:szCs w:val="22"/>
                <w:lang w:eastAsia="en-US"/>
              </w:rPr>
              <w:t xml:space="preserve"> 2</w:t>
            </w:r>
            <w:r w:rsidRPr="00A47797">
              <w:rPr>
                <w:rFonts w:ascii="Arial" w:hAnsi="Arial" w:cs="Arial"/>
                <w:b/>
                <w:sz w:val="22"/>
                <w:szCs w:val="22"/>
                <w:lang w:eastAsia="en-US"/>
              </w:rPr>
              <w:t xml:space="preserve">:  </w:t>
            </w:r>
            <w:r w:rsidR="009C1C9A" w:rsidRPr="00A47797">
              <w:rPr>
                <w:rFonts w:ascii="Arial" w:hAnsi="Arial" w:cs="Arial"/>
                <w:b/>
                <w:sz w:val="22"/>
                <w:szCs w:val="22"/>
                <w:lang w:eastAsia="en-US"/>
              </w:rPr>
              <w:t>Tracking and Planning</w:t>
            </w:r>
          </w:p>
        </w:tc>
      </w:tr>
      <w:tr w:rsidR="005416B8" w:rsidRPr="006E0B1A" w14:paraId="7A0F74DE" w14:textId="77777777" w:rsidTr="2C2D49D6">
        <w:trPr>
          <w:trHeight w:val="773"/>
        </w:trPr>
        <w:tc>
          <w:tcPr>
            <w:tcW w:w="15193" w:type="dxa"/>
            <w:gridSpan w:val="6"/>
            <w:tcBorders>
              <w:bottom w:val="nil"/>
            </w:tcBorders>
            <w:shd w:val="clear" w:color="auto" w:fill="auto"/>
            <w:vAlign w:val="center"/>
          </w:tcPr>
          <w:p w14:paraId="14C33ED4" w14:textId="77777777" w:rsidR="00A47797" w:rsidRPr="006E0B1A" w:rsidRDefault="00A47797" w:rsidP="00A47797">
            <w:pPr>
              <w:tabs>
                <w:tab w:val="left" w:pos="2520"/>
              </w:tabs>
              <w:rPr>
                <w:rFonts w:ascii="Arial" w:hAnsi="Arial" w:cs="Arial"/>
                <w:b/>
                <w:sz w:val="22"/>
                <w:szCs w:val="22"/>
                <w:lang w:eastAsia="en-US"/>
              </w:rPr>
            </w:pPr>
            <w:r w:rsidRPr="006E0B1A">
              <w:rPr>
                <w:rFonts w:ascii="Arial" w:hAnsi="Arial" w:cs="Arial"/>
                <w:b/>
                <w:sz w:val="22"/>
                <w:szCs w:val="22"/>
                <w:lang w:eastAsia="en-US"/>
              </w:rPr>
              <w:t xml:space="preserve">Focus QI: </w:t>
            </w:r>
            <w:r>
              <w:rPr>
                <w:rFonts w:ascii="Arial" w:hAnsi="Arial" w:cs="Arial"/>
                <w:b/>
                <w:sz w:val="22"/>
                <w:szCs w:val="22"/>
                <w:lang w:eastAsia="en-US"/>
              </w:rPr>
              <w:t>QI 2.3 Learning, Teaching &amp; Assessment</w:t>
            </w:r>
          </w:p>
          <w:p w14:paraId="214DFD98" w14:textId="77777777" w:rsidR="00A47797" w:rsidRPr="006E0B1A" w:rsidRDefault="00A47797" w:rsidP="00A47797">
            <w:pPr>
              <w:tabs>
                <w:tab w:val="left" w:pos="2520"/>
              </w:tabs>
              <w:rPr>
                <w:rFonts w:ascii="Arial" w:hAnsi="Arial" w:cs="Arial"/>
                <w:b/>
                <w:sz w:val="22"/>
                <w:szCs w:val="22"/>
                <w:lang w:eastAsia="en-US"/>
              </w:rPr>
            </w:pPr>
          </w:p>
          <w:p w14:paraId="58CE368C" w14:textId="48067AFF" w:rsidR="005416B8" w:rsidRPr="009C1C9A" w:rsidRDefault="00A47797" w:rsidP="00A47797">
            <w:pPr>
              <w:tabs>
                <w:tab w:val="left" w:pos="2520"/>
              </w:tabs>
              <w:rPr>
                <w:rFonts w:ascii="Arial" w:hAnsi="Arial" w:cs="Arial"/>
                <w:bCs/>
                <w:sz w:val="22"/>
                <w:szCs w:val="22"/>
                <w:highlight w:val="yellow"/>
                <w:lang w:eastAsia="en-US"/>
              </w:rPr>
            </w:pPr>
            <w:r w:rsidRPr="006E0B1A">
              <w:rPr>
                <w:rFonts w:ascii="Arial" w:hAnsi="Arial" w:cs="Arial"/>
                <w:b/>
                <w:sz w:val="20"/>
                <w:szCs w:val="20"/>
                <w:lang w:eastAsia="en-US"/>
              </w:rPr>
              <w:t>Other Relevant HGIOS4 Quality Indicators:</w:t>
            </w:r>
            <w:r>
              <w:rPr>
                <w:rFonts w:ascii="Arial" w:hAnsi="Arial" w:cs="Arial"/>
                <w:b/>
                <w:sz w:val="20"/>
                <w:szCs w:val="20"/>
                <w:lang w:eastAsia="en-US"/>
              </w:rPr>
              <w:t xml:space="preserve"> </w:t>
            </w:r>
            <w:r>
              <w:rPr>
                <w:rFonts w:ascii="Arial" w:hAnsi="Arial" w:cs="Arial"/>
                <w:bCs/>
                <w:sz w:val="20"/>
                <w:szCs w:val="20"/>
                <w:lang w:eastAsia="en-US"/>
              </w:rPr>
              <w:t xml:space="preserve">QI 1.1 Self-Evaluation for Self-Improvement; </w:t>
            </w:r>
            <w:r w:rsidRPr="00A8676D">
              <w:rPr>
                <w:rFonts w:ascii="Arial" w:hAnsi="Arial" w:cs="Arial"/>
                <w:bCs/>
                <w:color w:val="000000" w:themeColor="text1"/>
                <w:sz w:val="20"/>
                <w:szCs w:val="20"/>
                <w:lang w:eastAsia="en-US"/>
              </w:rPr>
              <w:t>QI 3.2 Raising Attainment &amp; Achievement</w:t>
            </w:r>
          </w:p>
        </w:tc>
      </w:tr>
      <w:tr w:rsidR="005416B8" w:rsidRPr="006E0B1A" w14:paraId="174746DA" w14:textId="77777777" w:rsidTr="00C548DD">
        <w:trPr>
          <w:trHeight w:val="60"/>
        </w:trPr>
        <w:tc>
          <w:tcPr>
            <w:tcW w:w="7596" w:type="dxa"/>
            <w:gridSpan w:val="3"/>
            <w:tcBorders>
              <w:top w:val="nil"/>
              <w:right w:val="nil"/>
            </w:tcBorders>
            <w:shd w:val="clear" w:color="auto" w:fill="auto"/>
            <w:vAlign w:val="center"/>
          </w:tcPr>
          <w:p w14:paraId="3E036AF3" w14:textId="77777777" w:rsidR="005416B8" w:rsidRPr="009C1C9A" w:rsidRDefault="005416B8" w:rsidP="00647C07">
            <w:pPr>
              <w:tabs>
                <w:tab w:val="left" w:pos="2520"/>
              </w:tabs>
              <w:rPr>
                <w:rFonts w:ascii="Arial" w:hAnsi="Arial" w:cs="Arial"/>
                <w:bCs/>
                <w:sz w:val="22"/>
                <w:szCs w:val="22"/>
                <w:highlight w:val="yellow"/>
                <w:lang w:eastAsia="en-US"/>
              </w:rPr>
            </w:pPr>
          </w:p>
        </w:tc>
        <w:tc>
          <w:tcPr>
            <w:tcW w:w="7597" w:type="dxa"/>
            <w:gridSpan w:val="3"/>
            <w:tcBorders>
              <w:top w:val="nil"/>
              <w:left w:val="nil"/>
            </w:tcBorders>
            <w:shd w:val="clear" w:color="auto" w:fill="auto"/>
            <w:vAlign w:val="center"/>
          </w:tcPr>
          <w:p w14:paraId="242AC153" w14:textId="77777777" w:rsidR="005416B8" w:rsidRPr="009C1C9A" w:rsidRDefault="005416B8" w:rsidP="00647C07">
            <w:pPr>
              <w:tabs>
                <w:tab w:val="left" w:pos="2520"/>
              </w:tabs>
              <w:rPr>
                <w:rFonts w:ascii="Arial" w:hAnsi="Arial" w:cs="Arial"/>
                <w:b/>
                <w:sz w:val="22"/>
                <w:szCs w:val="22"/>
                <w:highlight w:val="yellow"/>
                <w:lang w:eastAsia="en-US"/>
              </w:rPr>
            </w:pPr>
          </w:p>
        </w:tc>
      </w:tr>
      <w:tr w:rsidR="005416B8" w:rsidRPr="006E0B1A" w14:paraId="2F521A1A" w14:textId="77777777" w:rsidTr="00C548DD">
        <w:trPr>
          <w:trHeight w:val="458"/>
        </w:trPr>
        <w:tc>
          <w:tcPr>
            <w:tcW w:w="4390" w:type="dxa"/>
            <w:shd w:val="clear" w:color="auto" w:fill="auto"/>
            <w:vAlign w:val="center"/>
          </w:tcPr>
          <w:p w14:paraId="2475C76E" w14:textId="77777777" w:rsidR="005416B8" w:rsidRPr="00A47797" w:rsidRDefault="005416B8" w:rsidP="00647C07">
            <w:pPr>
              <w:jc w:val="center"/>
              <w:rPr>
                <w:rFonts w:ascii="Arial" w:hAnsi="Arial" w:cs="Arial"/>
                <w:b/>
                <w:sz w:val="22"/>
                <w:szCs w:val="22"/>
                <w:lang w:eastAsia="en-US"/>
              </w:rPr>
            </w:pPr>
            <w:r w:rsidRPr="00A47797">
              <w:rPr>
                <w:rFonts w:ascii="Arial" w:hAnsi="Arial" w:cs="Arial"/>
                <w:b/>
                <w:sz w:val="22"/>
                <w:szCs w:val="22"/>
                <w:lang w:eastAsia="en-US"/>
              </w:rPr>
              <w:t>Expected Impact</w:t>
            </w:r>
          </w:p>
        </w:tc>
        <w:tc>
          <w:tcPr>
            <w:tcW w:w="2409" w:type="dxa"/>
            <w:shd w:val="clear" w:color="auto" w:fill="auto"/>
            <w:vAlign w:val="center"/>
          </w:tcPr>
          <w:p w14:paraId="55707D35" w14:textId="77777777" w:rsidR="005416B8" w:rsidRPr="00A47797" w:rsidRDefault="005416B8" w:rsidP="00647C07">
            <w:pPr>
              <w:jc w:val="center"/>
              <w:rPr>
                <w:rFonts w:ascii="Arial" w:hAnsi="Arial" w:cs="Arial"/>
                <w:b/>
                <w:sz w:val="22"/>
                <w:szCs w:val="22"/>
                <w:lang w:eastAsia="en-US"/>
              </w:rPr>
            </w:pPr>
            <w:r w:rsidRPr="00A47797">
              <w:rPr>
                <w:rFonts w:ascii="Arial" w:hAnsi="Arial" w:cs="Arial"/>
                <w:b/>
                <w:sz w:val="22"/>
                <w:szCs w:val="22"/>
                <w:lang w:eastAsia="en-US"/>
              </w:rPr>
              <w:t>Strategic Actions Planned</w:t>
            </w:r>
          </w:p>
        </w:tc>
        <w:tc>
          <w:tcPr>
            <w:tcW w:w="1985" w:type="dxa"/>
            <w:gridSpan w:val="2"/>
            <w:shd w:val="clear" w:color="auto" w:fill="auto"/>
            <w:vAlign w:val="center"/>
          </w:tcPr>
          <w:p w14:paraId="57804793" w14:textId="77777777" w:rsidR="005416B8" w:rsidRPr="00A47797" w:rsidRDefault="005416B8" w:rsidP="00647C07">
            <w:pPr>
              <w:jc w:val="center"/>
              <w:rPr>
                <w:rFonts w:ascii="Arial" w:hAnsi="Arial" w:cs="Arial"/>
                <w:b/>
                <w:sz w:val="22"/>
                <w:szCs w:val="22"/>
                <w:lang w:eastAsia="en-US"/>
              </w:rPr>
            </w:pPr>
            <w:r w:rsidRPr="00A47797">
              <w:rPr>
                <w:rFonts w:ascii="Arial" w:hAnsi="Arial" w:cs="Arial"/>
                <w:b/>
                <w:sz w:val="22"/>
                <w:szCs w:val="22"/>
                <w:lang w:eastAsia="en-US"/>
              </w:rPr>
              <w:t>Responsibilities</w:t>
            </w:r>
          </w:p>
        </w:tc>
        <w:tc>
          <w:tcPr>
            <w:tcW w:w="4961" w:type="dxa"/>
            <w:shd w:val="clear" w:color="auto" w:fill="auto"/>
            <w:vAlign w:val="center"/>
          </w:tcPr>
          <w:p w14:paraId="6F46ACC3" w14:textId="77777777" w:rsidR="005416B8" w:rsidRPr="00A47797" w:rsidRDefault="005416B8" w:rsidP="00647C07">
            <w:pPr>
              <w:jc w:val="center"/>
              <w:rPr>
                <w:rFonts w:ascii="Arial" w:hAnsi="Arial" w:cs="Arial"/>
                <w:b/>
                <w:sz w:val="22"/>
                <w:szCs w:val="22"/>
                <w:lang w:eastAsia="en-US"/>
              </w:rPr>
            </w:pPr>
            <w:r w:rsidRPr="00A47797">
              <w:rPr>
                <w:rFonts w:ascii="Arial" w:hAnsi="Arial" w:cs="Arial"/>
                <w:b/>
                <w:sz w:val="22"/>
                <w:szCs w:val="22"/>
                <w:lang w:eastAsia="en-US"/>
              </w:rPr>
              <w:t xml:space="preserve">Measure of success </w:t>
            </w:r>
          </w:p>
          <w:p w14:paraId="055EB74B" w14:textId="77777777" w:rsidR="005416B8" w:rsidRPr="00A47797" w:rsidRDefault="005416B8" w:rsidP="00647C07">
            <w:pPr>
              <w:jc w:val="center"/>
              <w:rPr>
                <w:rFonts w:ascii="Arial" w:hAnsi="Arial" w:cs="Arial"/>
                <w:b/>
                <w:sz w:val="22"/>
                <w:szCs w:val="22"/>
                <w:lang w:eastAsia="en-US"/>
              </w:rPr>
            </w:pPr>
            <w:r w:rsidRPr="00A47797">
              <w:rPr>
                <w:rFonts w:ascii="Arial" w:hAnsi="Arial" w:cs="Arial"/>
                <w:bCs/>
                <w:i/>
                <w:iCs/>
                <w:sz w:val="18"/>
                <w:szCs w:val="18"/>
                <w:lang w:eastAsia="en-US"/>
              </w:rPr>
              <w:t>(Triangulation of Evidence/QI Methodology)</w:t>
            </w:r>
          </w:p>
        </w:tc>
        <w:tc>
          <w:tcPr>
            <w:tcW w:w="1448" w:type="dxa"/>
            <w:shd w:val="clear" w:color="auto" w:fill="auto"/>
            <w:vAlign w:val="center"/>
          </w:tcPr>
          <w:p w14:paraId="1DAA74DE" w14:textId="77777777" w:rsidR="005416B8" w:rsidRPr="00A47797" w:rsidRDefault="005416B8" w:rsidP="00647C07">
            <w:pPr>
              <w:jc w:val="center"/>
              <w:rPr>
                <w:rFonts w:ascii="Arial" w:hAnsi="Arial" w:cs="Arial"/>
                <w:b/>
                <w:sz w:val="22"/>
                <w:szCs w:val="22"/>
                <w:lang w:eastAsia="en-US"/>
              </w:rPr>
            </w:pPr>
            <w:r w:rsidRPr="00A47797">
              <w:rPr>
                <w:rFonts w:ascii="Arial" w:hAnsi="Arial" w:cs="Arial"/>
                <w:b/>
                <w:sz w:val="22"/>
                <w:szCs w:val="22"/>
                <w:lang w:eastAsia="en-US"/>
              </w:rPr>
              <w:t>Timescales</w:t>
            </w:r>
          </w:p>
        </w:tc>
      </w:tr>
      <w:tr w:rsidR="000672E0" w:rsidRPr="006E0B1A" w14:paraId="29BA239C" w14:textId="77777777" w:rsidTr="00C548DD">
        <w:trPr>
          <w:trHeight w:val="4328"/>
        </w:trPr>
        <w:tc>
          <w:tcPr>
            <w:tcW w:w="4390" w:type="dxa"/>
            <w:vMerge w:val="restart"/>
            <w:shd w:val="clear" w:color="auto" w:fill="auto"/>
          </w:tcPr>
          <w:p w14:paraId="68188A2B" w14:textId="77777777" w:rsidR="00930509" w:rsidRPr="008567C3" w:rsidRDefault="00930509" w:rsidP="009C1C9A">
            <w:pPr>
              <w:rPr>
                <w:rFonts w:ascii="Arial" w:hAnsi="Arial" w:cs="Arial"/>
                <w:sz w:val="20"/>
                <w:szCs w:val="20"/>
              </w:rPr>
            </w:pPr>
          </w:p>
          <w:p w14:paraId="24A39209" w14:textId="718824BE" w:rsidR="00CB7DED" w:rsidRPr="008567C3" w:rsidRDefault="00CB7DED" w:rsidP="009C1C9A">
            <w:pPr>
              <w:rPr>
                <w:rFonts w:ascii="Arial" w:hAnsi="Arial" w:cs="Arial"/>
                <w:sz w:val="20"/>
                <w:szCs w:val="20"/>
              </w:rPr>
            </w:pPr>
            <w:r w:rsidRPr="008567C3">
              <w:rPr>
                <w:rFonts w:ascii="Arial" w:hAnsi="Arial" w:cs="Arial"/>
                <w:sz w:val="20"/>
                <w:szCs w:val="20"/>
              </w:rPr>
              <w:t>Practitioners take account of best practice from other settings and local and national advice and research. This leads to the identification of agreed steps to secure improvement and best outcomes for all children.</w:t>
            </w:r>
          </w:p>
          <w:p w14:paraId="24133621" w14:textId="77777777" w:rsidR="00CB7DED" w:rsidRPr="008567C3" w:rsidRDefault="00CB7DED" w:rsidP="009C1C9A">
            <w:pPr>
              <w:rPr>
                <w:rFonts w:ascii="Arial" w:hAnsi="Arial" w:cs="Arial"/>
                <w:sz w:val="20"/>
                <w:szCs w:val="20"/>
              </w:rPr>
            </w:pPr>
          </w:p>
          <w:p w14:paraId="5D85808B" w14:textId="03E7336F" w:rsidR="00CB7DED" w:rsidRPr="008567C3" w:rsidRDefault="008567C3" w:rsidP="009C1C9A">
            <w:pPr>
              <w:rPr>
                <w:rFonts w:ascii="Arial" w:hAnsi="Arial" w:cs="Arial"/>
                <w:sz w:val="20"/>
                <w:szCs w:val="20"/>
              </w:rPr>
            </w:pPr>
            <w:r w:rsidRPr="008567C3">
              <w:rPr>
                <w:rFonts w:ascii="Arial" w:hAnsi="Arial" w:cs="Arial"/>
                <w:sz w:val="20"/>
                <w:szCs w:val="20"/>
              </w:rPr>
              <w:t>Through talking together with colleagues within and beyond our nursery, practitioners have a shared understanding of children’s progress and achievements as they grow and learn.</w:t>
            </w:r>
          </w:p>
          <w:p w14:paraId="7F4E14FD" w14:textId="77777777" w:rsidR="00CB7DED" w:rsidRDefault="00CB7DED" w:rsidP="009C1C9A">
            <w:pPr>
              <w:rPr>
                <w:rFonts w:ascii="Arial" w:hAnsi="Arial" w:cs="Arial"/>
                <w:sz w:val="20"/>
                <w:szCs w:val="20"/>
                <w:highlight w:val="yellow"/>
              </w:rPr>
            </w:pPr>
          </w:p>
          <w:p w14:paraId="5CBBCEA9" w14:textId="62316442" w:rsidR="008567C3" w:rsidRDefault="008567C3" w:rsidP="008567C3">
            <w:pPr>
              <w:rPr>
                <w:rFonts w:ascii="Arial" w:hAnsi="Arial" w:cs="Arial"/>
                <w:bCs/>
                <w:sz w:val="20"/>
                <w:szCs w:val="20"/>
                <w:lang w:eastAsia="en-US"/>
              </w:rPr>
            </w:pPr>
            <w:r>
              <w:rPr>
                <w:rFonts w:ascii="Arial" w:hAnsi="Arial" w:cs="Arial"/>
                <w:bCs/>
                <w:sz w:val="20"/>
                <w:szCs w:val="20"/>
                <w:lang w:eastAsia="en-US"/>
              </w:rPr>
              <w:t>Effective and manageable planning systems support progressive and appropriately challenging learning experiences for all children.</w:t>
            </w:r>
          </w:p>
          <w:p w14:paraId="2BF40B8D" w14:textId="77777777" w:rsidR="008567C3" w:rsidRDefault="008567C3" w:rsidP="008567C3">
            <w:pPr>
              <w:rPr>
                <w:rFonts w:ascii="Arial" w:hAnsi="Arial" w:cs="Arial"/>
                <w:bCs/>
                <w:sz w:val="20"/>
                <w:szCs w:val="20"/>
                <w:lang w:eastAsia="en-US"/>
              </w:rPr>
            </w:pPr>
          </w:p>
          <w:p w14:paraId="4C6BF81D" w14:textId="77777777" w:rsidR="008567C3" w:rsidRDefault="008567C3" w:rsidP="008567C3">
            <w:pPr>
              <w:rPr>
                <w:rFonts w:ascii="Arial" w:hAnsi="Arial" w:cs="Arial"/>
                <w:bCs/>
                <w:sz w:val="20"/>
                <w:szCs w:val="20"/>
                <w:lang w:eastAsia="en-US"/>
              </w:rPr>
            </w:pPr>
            <w:r>
              <w:rPr>
                <w:rFonts w:ascii="Arial" w:hAnsi="Arial" w:cs="Arial"/>
                <w:bCs/>
                <w:sz w:val="20"/>
                <w:szCs w:val="20"/>
                <w:lang w:eastAsia="en-US"/>
              </w:rPr>
              <w:t>Staff plan appropriately over different timescales to meet the needs of all children across all areas of the curriculum.</w:t>
            </w:r>
          </w:p>
          <w:p w14:paraId="1DB1827F" w14:textId="77777777" w:rsidR="008567C3" w:rsidRDefault="008567C3" w:rsidP="009C1C9A">
            <w:pPr>
              <w:rPr>
                <w:rFonts w:ascii="Arial" w:hAnsi="Arial" w:cs="Arial"/>
                <w:sz w:val="20"/>
                <w:szCs w:val="20"/>
                <w:highlight w:val="yellow"/>
              </w:rPr>
            </w:pPr>
          </w:p>
          <w:p w14:paraId="7BC02CC9" w14:textId="16402449" w:rsidR="00CB7DED" w:rsidRPr="009C1C9A" w:rsidRDefault="00CB7DED" w:rsidP="009C1C9A">
            <w:pPr>
              <w:rPr>
                <w:rFonts w:ascii="Arial" w:hAnsi="Arial" w:cs="Arial"/>
                <w:sz w:val="20"/>
                <w:szCs w:val="20"/>
                <w:highlight w:val="yellow"/>
              </w:rPr>
            </w:pPr>
          </w:p>
        </w:tc>
        <w:tc>
          <w:tcPr>
            <w:tcW w:w="2409" w:type="dxa"/>
            <w:vMerge w:val="restart"/>
            <w:shd w:val="clear" w:color="auto" w:fill="auto"/>
          </w:tcPr>
          <w:p w14:paraId="517AD34F" w14:textId="77777777" w:rsidR="00547C0F" w:rsidRDefault="00547C0F" w:rsidP="00C8734C">
            <w:pPr>
              <w:rPr>
                <w:rFonts w:ascii="Arial" w:hAnsi="Arial" w:cs="Arial"/>
                <w:sz w:val="20"/>
                <w:szCs w:val="20"/>
                <w:highlight w:val="yellow"/>
              </w:rPr>
            </w:pPr>
          </w:p>
          <w:p w14:paraId="3A9A5332" w14:textId="77777777" w:rsidR="00FA6058" w:rsidRDefault="00FA6058" w:rsidP="00C8734C">
            <w:pPr>
              <w:rPr>
                <w:rFonts w:ascii="Arial" w:hAnsi="Arial" w:cs="Arial"/>
                <w:sz w:val="20"/>
                <w:szCs w:val="20"/>
              </w:rPr>
            </w:pPr>
          </w:p>
          <w:p w14:paraId="2E2C44B8" w14:textId="0519673D" w:rsidR="00FA6058" w:rsidRPr="00FA6058" w:rsidRDefault="00FA6058" w:rsidP="00C8734C">
            <w:pPr>
              <w:rPr>
                <w:rFonts w:ascii="Arial" w:hAnsi="Arial" w:cs="Arial"/>
                <w:sz w:val="20"/>
                <w:szCs w:val="20"/>
              </w:rPr>
            </w:pPr>
            <w:r w:rsidRPr="00FA6058">
              <w:rPr>
                <w:rFonts w:ascii="Arial" w:hAnsi="Arial" w:cs="Arial"/>
                <w:sz w:val="20"/>
                <w:szCs w:val="20"/>
              </w:rPr>
              <w:t xml:space="preserve">Moderation of planning through visits to other settings and professional dialogue </w:t>
            </w:r>
          </w:p>
          <w:p w14:paraId="235530F0" w14:textId="77777777" w:rsidR="00FA6058" w:rsidRDefault="00FA6058" w:rsidP="00C8734C">
            <w:pPr>
              <w:rPr>
                <w:rFonts w:ascii="Arial" w:hAnsi="Arial" w:cs="Arial"/>
                <w:sz w:val="20"/>
                <w:szCs w:val="20"/>
              </w:rPr>
            </w:pPr>
          </w:p>
          <w:p w14:paraId="3E7E0F30" w14:textId="77777777" w:rsidR="00FA6058" w:rsidRPr="00FA6058" w:rsidRDefault="00FA6058" w:rsidP="00C8734C">
            <w:pPr>
              <w:rPr>
                <w:rFonts w:ascii="Arial" w:hAnsi="Arial" w:cs="Arial"/>
                <w:sz w:val="20"/>
                <w:szCs w:val="20"/>
              </w:rPr>
            </w:pPr>
          </w:p>
          <w:p w14:paraId="7F8ABF6F" w14:textId="73551D62" w:rsidR="00C8734C" w:rsidRDefault="0086225F" w:rsidP="00C8734C">
            <w:pPr>
              <w:rPr>
                <w:rFonts w:ascii="Arial" w:hAnsi="Arial" w:cs="Arial"/>
                <w:sz w:val="20"/>
                <w:szCs w:val="20"/>
              </w:rPr>
            </w:pPr>
            <w:r w:rsidRPr="00FA6058">
              <w:rPr>
                <w:rFonts w:ascii="Arial" w:hAnsi="Arial" w:cs="Arial"/>
                <w:sz w:val="20"/>
                <w:szCs w:val="20"/>
              </w:rPr>
              <w:t>Intentional planning formats revised.</w:t>
            </w:r>
          </w:p>
          <w:p w14:paraId="2B848DD7" w14:textId="77777777" w:rsidR="00FA6058" w:rsidRDefault="00FA6058" w:rsidP="00C8734C">
            <w:pPr>
              <w:rPr>
                <w:rFonts w:ascii="Arial" w:hAnsi="Arial" w:cs="Arial"/>
                <w:sz w:val="20"/>
                <w:szCs w:val="20"/>
              </w:rPr>
            </w:pPr>
          </w:p>
          <w:p w14:paraId="0161407D" w14:textId="77777777" w:rsidR="00FA6058" w:rsidRDefault="00FA6058" w:rsidP="00C8734C">
            <w:pPr>
              <w:rPr>
                <w:rFonts w:ascii="Arial" w:hAnsi="Arial" w:cs="Arial"/>
                <w:sz w:val="20"/>
                <w:szCs w:val="20"/>
              </w:rPr>
            </w:pPr>
          </w:p>
          <w:p w14:paraId="6222DB89" w14:textId="3FD09B28" w:rsidR="00FA6058" w:rsidRPr="00FA6058" w:rsidRDefault="00FA6058" w:rsidP="00C8734C">
            <w:pPr>
              <w:rPr>
                <w:rFonts w:ascii="Arial" w:hAnsi="Arial" w:cs="Arial"/>
                <w:sz w:val="20"/>
                <w:szCs w:val="20"/>
              </w:rPr>
            </w:pPr>
            <w:r>
              <w:rPr>
                <w:rFonts w:ascii="Arial" w:hAnsi="Arial" w:cs="Arial"/>
                <w:sz w:val="20"/>
                <w:szCs w:val="20"/>
              </w:rPr>
              <w:t xml:space="preserve">New reporting system introduced </w:t>
            </w:r>
          </w:p>
          <w:p w14:paraId="30541163" w14:textId="77777777" w:rsidR="00FA6058" w:rsidRDefault="00FA6058" w:rsidP="00C8734C">
            <w:pPr>
              <w:rPr>
                <w:rFonts w:ascii="Arial" w:hAnsi="Arial" w:cs="Arial"/>
                <w:sz w:val="20"/>
                <w:szCs w:val="20"/>
                <w:highlight w:val="yellow"/>
              </w:rPr>
            </w:pPr>
          </w:p>
          <w:p w14:paraId="710BC4F5" w14:textId="77777777" w:rsidR="0086225F" w:rsidRDefault="0086225F" w:rsidP="00C8734C">
            <w:pPr>
              <w:rPr>
                <w:rFonts w:ascii="Arial" w:hAnsi="Arial" w:cs="Arial"/>
                <w:sz w:val="20"/>
                <w:szCs w:val="20"/>
                <w:highlight w:val="yellow"/>
              </w:rPr>
            </w:pPr>
          </w:p>
          <w:p w14:paraId="168316F4" w14:textId="6D6BF3CF" w:rsidR="0086225F" w:rsidRPr="00C8734C" w:rsidRDefault="0086225F" w:rsidP="00C8734C">
            <w:pPr>
              <w:rPr>
                <w:rFonts w:ascii="Arial" w:hAnsi="Arial" w:cs="Arial"/>
                <w:sz w:val="20"/>
                <w:szCs w:val="20"/>
                <w:highlight w:val="yellow"/>
              </w:rPr>
            </w:pPr>
          </w:p>
        </w:tc>
        <w:tc>
          <w:tcPr>
            <w:tcW w:w="1985" w:type="dxa"/>
            <w:gridSpan w:val="2"/>
            <w:vMerge w:val="restart"/>
            <w:shd w:val="clear" w:color="auto" w:fill="auto"/>
          </w:tcPr>
          <w:p w14:paraId="1464A649" w14:textId="77777777" w:rsidR="000672E0" w:rsidRPr="00102C21" w:rsidRDefault="000672E0" w:rsidP="000672E0">
            <w:pPr>
              <w:rPr>
                <w:rFonts w:ascii="Arial" w:hAnsi="Arial" w:cs="Arial"/>
                <w:sz w:val="22"/>
                <w:szCs w:val="22"/>
                <w:lang w:eastAsia="en-US"/>
              </w:rPr>
            </w:pPr>
          </w:p>
          <w:p w14:paraId="20BD933E" w14:textId="77777777" w:rsidR="00102C21" w:rsidRPr="00102C21" w:rsidRDefault="00102C21" w:rsidP="000672E0">
            <w:pPr>
              <w:rPr>
                <w:rFonts w:ascii="Arial" w:hAnsi="Arial" w:cs="Arial"/>
                <w:sz w:val="22"/>
                <w:szCs w:val="22"/>
                <w:lang w:eastAsia="en-US"/>
              </w:rPr>
            </w:pPr>
          </w:p>
          <w:p w14:paraId="42D8D4FE" w14:textId="77777777"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L Craig</w:t>
            </w:r>
          </w:p>
          <w:p w14:paraId="2EDDAA5A" w14:textId="77777777"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J Pearce</w:t>
            </w:r>
          </w:p>
          <w:p w14:paraId="451F7C8F" w14:textId="77777777"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N team</w:t>
            </w:r>
          </w:p>
          <w:p w14:paraId="137354D2" w14:textId="77777777" w:rsidR="00102C21" w:rsidRPr="00102C21" w:rsidRDefault="00102C21" w:rsidP="000672E0">
            <w:pPr>
              <w:rPr>
                <w:rFonts w:ascii="Arial" w:hAnsi="Arial" w:cs="Arial"/>
                <w:sz w:val="22"/>
                <w:szCs w:val="22"/>
                <w:lang w:eastAsia="en-US"/>
              </w:rPr>
            </w:pPr>
          </w:p>
          <w:p w14:paraId="1E8D8ADC" w14:textId="77777777" w:rsidR="00102C21" w:rsidRPr="00102C21" w:rsidRDefault="00102C21" w:rsidP="000672E0">
            <w:pPr>
              <w:rPr>
                <w:rFonts w:ascii="Arial" w:hAnsi="Arial" w:cs="Arial"/>
                <w:sz w:val="22"/>
                <w:szCs w:val="22"/>
                <w:lang w:eastAsia="en-US"/>
              </w:rPr>
            </w:pPr>
          </w:p>
          <w:p w14:paraId="209CB6EB" w14:textId="77777777"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J Pearce</w:t>
            </w:r>
          </w:p>
          <w:p w14:paraId="318EC96D" w14:textId="77777777" w:rsidR="00102C21" w:rsidRPr="00102C21" w:rsidRDefault="00102C21" w:rsidP="000672E0">
            <w:pPr>
              <w:rPr>
                <w:rFonts w:ascii="Arial" w:hAnsi="Arial" w:cs="Arial"/>
                <w:sz w:val="22"/>
                <w:szCs w:val="22"/>
                <w:lang w:eastAsia="en-US"/>
              </w:rPr>
            </w:pPr>
          </w:p>
          <w:p w14:paraId="113300E4" w14:textId="77777777" w:rsidR="00102C21" w:rsidRPr="00102C21" w:rsidRDefault="00102C21" w:rsidP="000672E0">
            <w:pPr>
              <w:rPr>
                <w:rFonts w:ascii="Arial" w:hAnsi="Arial" w:cs="Arial"/>
                <w:sz w:val="22"/>
                <w:szCs w:val="22"/>
                <w:lang w:eastAsia="en-US"/>
              </w:rPr>
            </w:pPr>
          </w:p>
          <w:p w14:paraId="1BF81BA7" w14:textId="77777777" w:rsidR="00102C21" w:rsidRPr="00102C21" w:rsidRDefault="00102C21" w:rsidP="000672E0">
            <w:pPr>
              <w:rPr>
                <w:rFonts w:ascii="Arial" w:hAnsi="Arial" w:cs="Arial"/>
                <w:sz w:val="22"/>
                <w:szCs w:val="22"/>
                <w:lang w:eastAsia="en-US"/>
              </w:rPr>
            </w:pPr>
          </w:p>
          <w:p w14:paraId="1AAAE829" w14:textId="77777777"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N Bow</w:t>
            </w:r>
          </w:p>
          <w:p w14:paraId="3E1452E7" w14:textId="665AE280" w:rsidR="00102C21" w:rsidRPr="00102C21" w:rsidRDefault="00102C21" w:rsidP="000672E0">
            <w:pPr>
              <w:rPr>
                <w:rFonts w:ascii="Arial" w:hAnsi="Arial" w:cs="Arial"/>
                <w:sz w:val="22"/>
                <w:szCs w:val="22"/>
                <w:lang w:eastAsia="en-US"/>
              </w:rPr>
            </w:pPr>
            <w:r w:rsidRPr="00102C21">
              <w:rPr>
                <w:rFonts w:ascii="Arial" w:hAnsi="Arial" w:cs="Arial"/>
                <w:sz w:val="22"/>
                <w:szCs w:val="22"/>
                <w:lang w:eastAsia="en-US"/>
              </w:rPr>
              <w:t>J Pearce</w:t>
            </w:r>
          </w:p>
        </w:tc>
        <w:tc>
          <w:tcPr>
            <w:tcW w:w="4961" w:type="dxa"/>
            <w:vMerge w:val="restart"/>
            <w:shd w:val="clear" w:color="auto" w:fill="auto"/>
          </w:tcPr>
          <w:p w14:paraId="77DF628D" w14:textId="77777777" w:rsidR="000672E0" w:rsidRPr="00A47797" w:rsidRDefault="000672E0" w:rsidP="000672E0">
            <w:pPr>
              <w:rPr>
                <w:rFonts w:ascii="Arial" w:hAnsi="Arial" w:cs="Arial"/>
                <w:b/>
                <w:bCs/>
                <w:sz w:val="20"/>
                <w:szCs w:val="20"/>
                <w:lang w:eastAsia="en-US"/>
              </w:rPr>
            </w:pPr>
            <w:r w:rsidRPr="00A47797">
              <w:rPr>
                <w:rFonts w:ascii="Arial" w:hAnsi="Arial" w:cs="Arial"/>
                <w:b/>
                <w:bCs/>
                <w:sz w:val="20"/>
                <w:szCs w:val="20"/>
                <w:lang w:eastAsia="en-US"/>
              </w:rPr>
              <w:t>Data</w:t>
            </w:r>
          </w:p>
          <w:p w14:paraId="4DF5CF56" w14:textId="77777777" w:rsidR="00A47797" w:rsidRPr="003F601B" w:rsidRDefault="00A47797" w:rsidP="00A47797">
            <w:pPr>
              <w:pStyle w:val="ListParagraph"/>
              <w:numPr>
                <w:ilvl w:val="0"/>
                <w:numId w:val="40"/>
              </w:numPr>
              <w:rPr>
                <w:rFonts w:ascii="Arial" w:hAnsi="Arial" w:cs="Arial"/>
                <w:sz w:val="20"/>
                <w:szCs w:val="20"/>
                <w:lang w:eastAsia="en-US"/>
              </w:rPr>
            </w:pPr>
            <w:r w:rsidRPr="003F601B">
              <w:rPr>
                <w:rFonts w:ascii="Arial" w:hAnsi="Arial" w:cs="Arial"/>
                <w:sz w:val="20"/>
                <w:szCs w:val="20"/>
                <w:lang w:eastAsia="en-US"/>
              </w:rPr>
              <w:t>Planning &amp; Tracking M</w:t>
            </w:r>
            <w:r>
              <w:rPr>
                <w:rFonts w:ascii="Arial" w:hAnsi="Arial" w:cs="Arial"/>
                <w:sz w:val="20"/>
                <w:szCs w:val="20"/>
                <w:lang w:eastAsia="en-US"/>
              </w:rPr>
              <w:t>inutes</w:t>
            </w:r>
          </w:p>
          <w:p w14:paraId="6A1FE331" w14:textId="77777777" w:rsidR="00A47797" w:rsidRDefault="00A47797" w:rsidP="00A47797">
            <w:pPr>
              <w:pStyle w:val="ListParagraph"/>
              <w:numPr>
                <w:ilvl w:val="0"/>
                <w:numId w:val="40"/>
              </w:numPr>
              <w:rPr>
                <w:rFonts w:ascii="Arial" w:hAnsi="Arial" w:cs="Arial"/>
                <w:sz w:val="20"/>
                <w:szCs w:val="20"/>
                <w:lang w:eastAsia="en-US"/>
              </w:rPr>
            </w:pPr>
            <w:r>
              <w:rPr>
                <w:rFonts w:ascii="Arial" w:hAnsi="Arial" w:cs="Arial"/>
                <w:sz w:val="20"/>
                <w:szCs w:val="20"/>
                <w:lang w:eastAsia="en-US"/>
              </w:rPr>
              <w:t>Floorbooks</w:t>
            </w:r>
          </w:p>
          <w:p w14:paraId="645BBD8B" w14:textId="77777777" w:rsidR="00A47797" w:rsidRDefault="00A47797" w:rsidP="00A47797">
            <w:pPr>
              <w:pStyle w:val="ListParagraph"/>
              <w:numPr>
                <w:ilvl w:val="0"/>
                <w:numId w:val="40"/>
              </w:numPr>
              <w:rPr>
                <w:rFonts w:ascii="Arial" w:hAnsi="Arial" w:cs="Arial"/>
                <w:sz w:val="20"/>
                <w:szCs w:val="20"/>
                <w:lang w:eastAsia="en-US"/>
              </w:rPr>
            </w:pPr>
            <w:r>
              <w:rPr>
                <w:rFonts w:ascii="Arial" w:hAnsi="Arial" w:cs="Arial"/>
                <w:sz w:val="20"/>
                <w:szCs w:val="20"/>
                <w:lang w:eastAsia="en-US"/>
              </w:rPr>
              <w:t>Attainment across the curriculum</w:t>
            </w:r>
          </w:p>
          <w:p w14:paraId="2E83692B" w14:textId="77777777" w:rsidR="00A47797" w:rsidRDefault="00A47797" w:rsidP="00A47797">
            <w:pPr>
              <w:pStyle w:val="ListParagraph"/>
              <w:numPr>
                <w:ilvl w:val="0"/>
                <w:numId w:val="40"/>
              </w:numPr>
              <w:rPr>
                <w:rFonts w:ascii="Arial" w:hAnsi="Arial" w:cs="Arial"/>
                <w:sz w:val="20"/>
                <w:szCs w:val="20"/>
                <w:lang w:eastAsia="en-US"/>
              </w:rPr>
            </w:pPr>
            <w:r>
              <w:rPr>
                <w:rFonts w:ascii="Arial" w:hAnsi="Arial" w:cs="Arial"/>
                <w:sz w:val="20"/>
                <w:szCs w:val="20"/>
                <w:lang w:eastAsia="en-US"/>
              </w:rPr>
              <w:t>Planning formats</w:t>
            </w:r>
          </w:p>
          <w:p w14:paraId="02667123" w14:textId="39684B88" w:rsidR="00A47797" w:rsidRPr="00CF2796" w:rsidRDefault="00A47797" w:rsidP="00A47797">
            <w:pPr>
              <w:pStyle w:val="ListParagraph"/>
              <w:numPr>
                <w:ilvl w:val="0"/>
                <w:numId w:val="40"/>
              </w:numPr>
              <w:rPr>
                <w:rFonts w:ascii="Arial" w:hAnsi="Arial" w:cs="Arial"/>
                <w:sz w:val="20"/>
                <w:szCs w:val="20"/>
                <w:lang w:eastAsia="en-US"/>
              </w:rPr>
            </w:pPr>
            <w:r>
              <w:rPr>
                <w:rFonts w:ascii="Arial" w:hAnsi="Arial" w:cs="Arial"/>
                <w:sz w:val="20"/>
                <w:szCs w:val="20"/>
                <w:lang w:eastAsia="en-US"/>
              </w:rPr>
              <w:t>Long-term planning overview</w:t>
            </w:r>
            <w:r w:rsidR="006E3BF7">
              <w:rPr>
                <w:rFonts w:ascii="Arial" w:hAnsi="Arial" w:cs="Arial"/>
                <w:sz w:val="20"/>
                <w:szCs w:val="20"/>
                <w:lang w:eastAsia="en-US"/>
              </w:rPr>
              <w:t>s</w:t>
            </w:r>
          </w:p>
          <w:p w14:paraId="74FC2837" w14:textId="77777777" w:rsidR="000672E0" w:rsidRPr="009C1C9A" w:rsidRDefault="000672E0" w:rsidP="000672E0">
            <w:pPr>
              <w:rPr>
                <w:rFonts w:ascii="Arial" w:hAnsi="Arial" w:cs="Arial"/>
                <w:sz w:val="20"/>
                <w:szCs w:val="20"/>
                <w:highlight w:val="yellow"/>
                <w:lang w:eastAsia="en-US"/>
              </w:rPr>
            </w:pPr>
          </w:p>
          <w:p w14:paraId="089FB182" w14:textId="77777777" w:rsidR="000672E0" w:rsidRPr="006E3BF7" w:rsidRDefault="000672E0" w:rsidP="000672E0">
            <w:pPr>
              <w:rPr>
                <w:rFonts w:ascii="Arial" w:hAnsi="Arial" w:cs="Arial"/>
                <w:b/>
                <w:bCs/>
                <w:sz w:val="20"/>
                <w:szCs w:val="20"/>
                <w:lang w:eastAsia="en-US"/>
              </w:rPr>
            </w:pPr>
            <w:r w:rsidRPr="006E3BF7">
              <w:rPr>
                <w:rFonts w:ascii="Arial" w:hAnsi="Arial" w:cs="Arial"/>
                <w:b/>
                <w:bCs/>
                <w:sz w:val="20"/>
                <w:szCs w:val="20"/>
                <w:lang w:eastAsia="en-US"/>
              </w:rPr>
              <w:t>Views</w:t>
            </w:r>
          </w:p>
          <w:p w14:paraId="4BE28455" w14:textId="77777777" w:rsidR="007F4A66" w:rsidRPr="006E3BF7" w:rsidRDefault="007F4A66" w:rsidP="007F4A66">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Children’s voice in planning (PLJs and Learning Walls)</w:t>
            </w:r>
          </w:p>
          <w:p w14:paraId="74C190D2" w14:textId="1C7BBB77" w:rsidR="000672E0" w:rsidRPr="006E3BF7" w:rsidRDefault="007F4A66"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Stay &amp; Play feedback</w:t>
            </w:r>
          </w:p>
          <w:p w14:paraId="16CBE23F" w14:textId="29DD5215" w:rsidR="000672E0" w:rsidRPr="006E3BF7" w:rsidRDefault="000672E0"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 xml:space="preserve">Family </w:t>
            </w:r>
            <w:r w:rsidR="00C53606" w:rsidRPr="006E3BF7">
              <w:rPr>
                <w:rFonts w:ascii="Arial" w:hAnsi="Arial" w:cs="Arial"/>
                <w:sz w:val="20"/>
                <w:szCs w:val="20"/>
                <w:lang w:eastAsia="en-US"/>
              </w:rPr>
              <w:t>N</w:t>
            </w:r>
            <w:r w:rsidRPr="006E3BF7">
              <w:rPr>
                <w:rFonts w:ascii="Arial" w:hAnsi="Arial" w:cs="Arial"/>
                <w:sz w:val="20"/>
                <w:szCs w:val="20"/>
                <w:lang w:eastAsia="en-US"/>
              </w:rPr>
              <w:t>IP priority questionnaire (April 2</w:t>
            </w:r>
            <w:r w:rsidR="00EA2D26">
              <w:rPr>
                <w:rFonts w:ascii="Arial" w:hAnsi="Arial" w:cs="Arial"/>
                <w:sz w:val="20"/>
                <w:szCs w:val="20"/>
                <w:lang w:eastAsia="en-US"/>
              </w:rPr>
              <w:t>5</w:t>
            </w:r>
            <w:r w:rsidRPr="006E3BF7">
              <w:rPr>
                <w:rFonts w:ascii="Arial" w:hAnsi="Arial" w:cs="Arial"/>
                <w:sz w:val="20"/>
                <w:szCs w:val="20"/>
                <w:lang w:eastAsia="en-US"/>
              </w:rPr>
              <w:t xml:space="preserve"> – comp</w:t>
            </w:r>
            <w:r w:rsidR="00EA2D26">
              <w:rPr>
                <w:rFonts w:ascii="Arial" w:hAnsi="Arial" w:cs="Arial"/>
                <w:sz w:val="20"/>
                <w:szCs w:val="20"/>
                <w:lang w:eastAsia="en-US"/>
              </w:rPr>
              <w:t>a</w:t>
            </w:r>
            <w:r w:rsidRPr="006E3BF7">
              <w:rPr>
                <w:rFonts w:ascii="Arial" w:hAnsi="Arial" w:cs="Arial"/>
                <w:sz w:val="20"/>
                <w:szCs w:val="20"/>
                <w:lang w:eastAsia="en-US"/>
              </w:rPr>
              <w:t>re</w:t>
            </w:r>
            <w:r w:rsidR="00EA2D26">
              <w:rPr>
                <w:rFonts w:ascii="Arial" w:hAnsi="Arial" w:cs="Arial"/>
                <w:sz w:val="20"/>
                <w:szCs w:val="20"/>
                <w:lang w:eastAsia="en-US"/>
              </w:rPr>
              <w:t>d</w:t>
            </w:r>
            <w:r w:rsidRPr="006E3BF7">
              <w:rPr>
                <w:rFonts w:ascii="Arial" w:hAnsi="Arial" w:cs="Arial"/>
                <w:sz w:val="20"/>
                <w:szCs w:val="20"/>
                <w:lang w:eastAsia="en-US"/>
              </w:rPr>
              <w:t xml:space="preserve"> to April 2</w:t>
            </w:r>
            <w:r w:rsidR="00EA2D26">
              <w:rPr>
                <w:rFonts w:ascii="Arial" w:hAnsi="Arial" w:cs="Arial"/>
                <w:sz w:val="20"/>
                <w:szCs w:val="20"/>
                <w:lang w:eastAsia="en-US"/>
              </w:rPr>
              <w:t>4</w:t>
            </w:r>
            <w:r w:rsidRPr="006E3BF7">
              <w:rPr>
                <w:rFonts w:ascii="Arial" w:hAnsi="Arial" w:cs="Arial"/>
                <w:sz w:val="20"/>
                <w:szCs w:val="20"/>
                <w:lang w:eastAsia="en-US"/>
              </w:rPr>
              <w:t xml:space="preserve"> results)</w:t>
            </w:r>
          </w:p>
          <w:p w14:paraId="49C4B568" w14:textId="2AA2A85A" w:rsidR="000672E0" w:rsidRPr="006E3BF7" w:rsidRDefault="000672E0"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 xml:space="preserve">Staff </w:t>
            </w:r>
            <w:r w:rsidR="00C53606" w:rsidRPr="006E3BF7">
              <w:rPr>
                <w:rFonts w:ascii="Arial" w:hAnsi="Arial" w:cs="Arial"/>
                <w:sz w:val="20"/>
                <w:szCs w:val="20"/>
                <w:lang w:eastAsia="en-US"/>
              </w:rPr>
              <w:t>N</w:t>
            </w:r>
            <w:r w:rsidRPr="006E3BF7">
              <w:rPr>
                <w:rFonts w:ascii="Arial" w:hAnsi="Arial" w:cs="Arial"/>
                <w:sz w:val="20"/>
                <w:szCs w:val="20"/>
                <w:lang w:eastAsia="en-US"/>
              </w:rPr>
              <w:t>IP priority questionnaire (April 2</w:t>
            </w:r>
            <w:r w:rsidR="00EA2D26">
              <w:rPr>
                <w:rFonts w:ascii="Arial" w:hAnsi="Arial" w:cs="Arial"/>
                <w:sz w:val="20"/>
                <w:szCs w:val="20"/>
                <w:lang w:eastAsia="en-US"/>
              </w:rPr>
              <w:t>5</w:t>
            </w:r>
            <w:r w:rsidRPr="006E3BF7">
              <w:rPr>
                <w:rFonts w:ascii="Arial" w:hAnsi="Arial" w:cs="Arial"/>
                <w:sz w:val="20"/>
                <w:szCs w:val="20"/>
                <w:lang w:eastAsia="en-US"/>
              </w:rPr>
              <w:t xml:space="preserve"> – compare</w:t>
            </w:r>
            <w:r w:rsidR="00EA2D26">
              <w:rPr>
                <w:rFonts w:ascii="Arial" w:hAnsi="Arial" w:cs="Arial"/>
                <w:sz w:val="20"/>
                <w:szCs w:val="20"/>
                <w:lang w:eastAsia="en-US"/>
              </w:rPr>
              <w:t>d</w:t>
            </w:r>
            <w:r w:rsidRPr="006E3BF7">
              <w:rPr>
                <w:rFonts w:ascii="Arial" w:hAnsi="Arial" w:cs="Arial"/>
                <w:sz w:val="20"/>
                <w:szCs w:val="20"/>
                <w:lang w:eastAsia="en-US"/>
              </w:rPr>
              <w:t xml:space="preserve"> to April 2</w:t>
            </w:r>
            <w:r w:rsidR="00EA2D26">
              <w:rPr>
                <w:rFonts w:ascii="Arial" w:hAnsi="Arial" w:cs="Arial"/>
                <w:sz w:val="20"/>
                <w:szCs w:val="20"/>
                <w:lang w:eastAsia="en-US"/>
              </w:rPr>
              <w:t>4</w:t>
            </w:r>
            <w:r w:rsidRPr="006E3BF7">
              <w:rPr>
                <w:rFonts w:ascii="Arial" w:hAnsi="Arial" w:cs="Arial"/>
                <w:sz w:val="20"/>
                <w:szCs w:val="20"/>
                <w:lang w:eastAsia="en-US"/>
              </w:rPr>
              <w:t xml:space="preserve"> results)</w:t>
            </w:r>
          </w:p>
          <w:p w14:paraId="1A704095" w14:textId="77777777" w:rsidR="000672E0" w:rsidRPr="009C1C9A" w:rsidRDefault="000672E0" w:rsidP="000672E0">
            <w:pPr>
              <w:rPr>
                <w:rFonts w:ascii="Arial" w:hAnsi="Arial" w:cs="Arial"/>
                <w:sz w:val="20"/>
                <w:szCs w:val="20"/>
                <w:highlight w:val="yellow"/>
                <w:lang w:eastAsia="en-US"/>
              </w:rPr>
            </w:pPr>
          </w:p>
          <w:p w14:paraId="5F6A59E3" w14:textId="77777777" w:rsidR="000672E0" w:rsidRPr="006E3BF7" w:rsidRDefault="000672E0" w:rsidP="000672E0">
            <w:pPr>
              <w:rPr>
                <w:rFonts w:ascii="Arial" w:hAnsi="Arial" w:cs="Arial"/>
                <w:b/>
                <w:bCs/>
                <w:sz w:val="20"/>
                <w:szCs w:val="20"/>
                <w:lang w:eastAsia="en-US"/>
              </w:rPr>
            </w:pPr>
            <w:r w:rsidRPr="006E3BF7">
              <w:rPr>
                <w:rFonts w:ascii="Arial" w:hAnsi="Arial" w:cs="Arial"/>
                <w:b/>
                <w:bCs/>
                <w:sz w:val="20"/>
                <w:szCs w:val="20"/>
                <w:lang w:eastAsia="en-US"/>
              </w:rPr>
              <w:t>Observations &amp; Monitoring</w:t>
            </w:r>
          </w:p>
          <w:p w14:paraId="0E07376E" w14:textId="4336FC03" w:rsidR="000672E0" w:rsidRPr="006E3BF7" w:rsidRDefault="00951A96"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Planning (Learning Walls, DRP)</w:t>
            </w:r>
          </w:p>
          <w:p w14:paraId="4BF203B5" w14:textId="1BB5D909" w:rsidR="00951A96" w:rsidRPr="006E3BF7" w:rsidRDefault="00951A96"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PLJs (termly)</w:t>
            </w:r>
          </w:p>
          <w:p w14:paraId="28AF2B1B" w14:textId="68781667" w:rsidR="000672E0" w:rsidRPr="006E3BF7" w:rsidRDefault="000672E0"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Learning Partn</w:t>
            </w:r>
            <w:r w:rsidR="00C548DD">
              <w:rPr>
                <w:rFonts w:ascii="Arial" w:hAnsi="Arial" w:cs="Arial"/>
                <w:sz w:val="20"/>
                <w:szCs w:val="20"/>
                <w:lang w:eastAsia="en-US"/>
              </w:rPr>
              <w:t>e</w:t>
            </w:r>
            <w:r w:rsidRPr="006E3BF7">
              <w:rPr>
                <w:rFonts w:ascii="Arial" w:hAnsi="Arial" w:cs="Arial"/>
                <w:sz w:val="20"/>
                <w:szCs w:val="20"/>
                <w:lang w:eastAsia="en-US"/>
              </w:rPr>
              <w:t>rship visits</w:t>
            </w:r>
          </w:p>
          <w:p w14:paraId="4EB396F8" w14:textId="77777777" w:rsidR="006E3BF7" w:rsidRPr="006E3BF7" w:rsidRDefault="006E3BF7" w:rsidP="006E3BF7">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Feedback &amp; actions from visits to other settings</w:t>
            </w:r>
          </w:p>
          <w:p w14:paraId="63156746" w14:textId="77878296" w:rsidR="000672E0" w:rsidRPr="006E3BF7" w:rsidRDefault="000672E0" w:rsidP="000672E0">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 xml:space="preserve">SLT visits </w:t>
            </w:r>
            <w:r w:rsidR="00951A96" w:rsidRPr="006E3BF7">
              <w:rPr>
                <w:rFonts w:ascii="Arial" w:hAnsi="Arial" w:cs="Arial"/>
                <w:sz w:val="20"/>
                <w:szCs w:val="20"/>
                <w:lang w:eastAsia="en-US"/>
              </w:rPr>
              <w:t>to nurs</w:t>
            </w:r>
            <w:r w:rsidR="00500181" w:rsidRPr="006E3BF7">
              <w:rPr>
                <w:rFonts w:ascii="Arial" w:hAnsi="Arial" w:cs="Arial"/>
                <w:sz w:val="20"/>
                <w:szCs w:val="20"/>
                <w:lang w:eastAsia="en-US"/>
              </w:rPr>
              <w:t>ery</w:t>
            </w:r>
            <w:r w:rsidRPr="006E3BF7">
              <w:rPr>
                <w:rFonts w:ascii="Arial" w:hAnsi="Arial" w:cs="Arial"/>
                <w:sz w:val="20"/>
                <w:szCs w:val="20"/>
                <w:lang w:eastAsia="en-US"/>
              </w:rPr>
              <w:t xml:space="preserve"> as outlined in Quality Assurance calendar</w:t>
            </w:r>
          </w:p>
          <w:p w14:paraId="2CBD2D9A" w14:textId="4AD4ACEE" w:rsidR="00C548DD" w:rsidRPr="00C548DD" w:rsidRDefault="00500181" w:rsidP="00C548DD">
            <w:pPr>
              <w:pStyle w:val="ListParagraph"/>
              <w:numPr>
                <w:ilvl w:val="0"/>
                <w:numId w:val="40"/>
              </w:numPr>
              <w:rPr>
                <w:rFonts w:ascii="Arial" w:hAnsi="Arial" w:cs="Arial"/>
                <w:sz w:val="20"/>
                <w:szCs w:val="20"/>
                <w:lang w:eastAsia="en-US"/>
              </w:rPr>
            </w:pPr>
            <w:r w:rsidRPr="006E3BF7">
              <w:rPr>
                <w:rFonts w:ascii="Arial" w:hAnsi="Arial" w:cs="Arial"/>
                <w:sz w:val="20"/>
                <w:szCs w:val="20"/>
                <w:lang w:eastAsia="en-US"/>
              </w:rPr>
              <w:t>Nursery teacher observations</w:t>
            </w:r>
          </w:p>
        </w:tc>
        <w:tc>
          <w:tcPr>
            <w:tcW w:w="1448" w:type="dxa"/>
            <w:tcBorders>
              <w:bottom w:val="nil"/>
            </w:tcBorders>
            <w:shd w:val="clear" w:color="auto" w:fill="auto"/>
          </w:tcPr>
          <w:p w14:paraId="57304BA1" w14:textId="77777777" w:rsidR="006D70F5" w:rsidRPr="00102C21" w:rsidRDefault="006D70F5" w:rsidP="000672E0">
            <w:pPr>
              <w:rPr>
                <w:rFonts w:ascii="Arial" w:hAnsi="Arial" w:cs="Arial"/>
                <w:sz w:val="20"/>
                <w:szCs w:val="20"/>
                <w:lang w:eastAsia="en-US"/>
              </w:rPr>
            </w:pPr>
          </w:p>
          <w:p w14:paraId="4D66DB27" w14:textId="77777777" w:rsidR="00102C21" w:rsidRPr="00102C21" w:rsidRDefault="00102C21" w:rsidP="000672E0">
            <w:pPr>
              <w:rPr>
                <w:rFonts w:ascii="Arial" w:hAnsi="Arial" w:cs="Arial"/>
                <w:sz w:val="20"/>
                <w:szCs w:val="20"/>
                <w:lang w:eastAsia="en-US"/>
              </w:rPr>
            </w:pPr>
          </w:p>
          <w:p w14:paraId="535E2842" w14:textId="091BAD26" w:rsidR="00102C21" w:rsidRPr="00102C21" w:rsidRDefault="00102C21" w:rsidP="000672E0">
            <w:pPr>
              <w:rPr>
                <w:rFonts w:ascii="Arial" w:hAnsi="Arial" w:cs="Arial"/>
                <w:sz w:val="20"/>
                <w:szCs w:val="20"/>
                <w:lang w:eastAsia="en-US"/>
              </w:rPr>
            </w:pPr>
            <w:r w:rsidRPr="00102C21">
              <w:rPr>
                <w:rFonts w:ascii="Arial" w:hAnsi="Arial" w:cs="Arial"/>
                <w:sz w:val="20"/>
                <w:szCs w:val="20"/>
                <w:lang w:eastAsia="en-US"/>
              </w:rPr>
              <w:t>From Sept 24</w:t>
            </w:r>
          </w:p>
          <w:p w14:paraId="5329EDFC" w14:textId="77777777" w:rsidR="00102C21" w:rsidRPr="00102C21" w:rsidRDefault="00102C21" w:rsidP="000672E0">
            <w:pPr>
              <w:rPr>
                <w:rFonts w:ascii="Arial" w:hAnsi="Arial" w:cs="Arial"/>
                <w:sz w:val="20"/>
                <w:szCs w:val="20"/>
                <w:lang w:eastAsia="en-US"/>
              </w:rPr>
            </w:pPr>
          </w:p>
          <w:p w14:paraId="132F3FF3" w14:textId="77777777" w:rsidR="00102C21" w:rsidRPr="00102C21" w:rsidRDefault="00102C21" w:rsidP="000672E0">
            <w:pPr>
              <w:rPr>
                <w:rFonts w:ascii="Arial" w:hAnsi="Arial" w:cs="Arial"/>
                <w:sz w:val="20"/>
                <w:szCs w:val="20"/>
                <w:lang w:eastAsia="en-US"/>
              </w:rPr>
            </w:pPr>
          </w:p>
          <w:p w14:paraId="3A6BEC75" w14:textId="77777777" w:rsidR="00102C21" w:rsidRPr="00102C21" w:rsidRDefault="00102C21" w:rsidP="000672E0">
            <w:pPr>
              <w:rPr>
                <w:rFonts w:ascii="Arial" w:hAnsi="Arial" w:cs="Arial"/>
                <w:sz w:val="20"/>
                <w:szCs w:val="20"/>
                <w:lang w:eastAsia="en-US"/>
              </w:rPr>
            </w:pPr>
          </w:p>
          <w:p w14:paraId="1552028B" w14:textId="77777777" w:rsidR="00102C21" w:rsidRPr="00102C21" w:rsidRDefault="00102C21" w:rsidP="000672E0">
            <w:pPr>
              <w:rPr>
                <w:rFonts w:ascii="Arial" w:hAnsi="Arial" w:cs="Arial"/>
                <w:sz w:val="20"/>
                <w:szCs w:val="20"/>
                <w:lang w:eastAsia="en-US"/>
              </w:rPr>
            </w:pPr>
          </w:p>
          <w:p w14:paraId="39306925" w14:textId="77777777" w:rsidR="00102C21" w:rsidRPr="00102C21" w:rsidRDefault="00102C21" w:rsidP="000672E0">
            <w:pPr>
              <w:rPr>
                <w:rFonts w:ascii="Arial" w:hAnsi="Arial" w:cs="Arial"/>
                <w:sz w:val="20"/>
                <w:szCs w:val="20"/>
                <w:lang w:eastAsia="en-US"/>
              </w:rPr>
            </w:pPr>
          </w:p>
          <w:p w14:paraId="25B94FF0" w14:textId="3B13C18D" w:rsidR="00102C21" w:rsidRPr="00102C21" w:rsidRDefault="00102C21" w:rsidP="000672E0">
            <w:pPr>
              <w:rPr>
                <w:rFonts w:ascii="Arial" w:hAnsi="Arial" w:cs="Arial"/>
                <w:sz w:val="20"/>
                <w:szCs w:val="20"/>
                <w:lang w:eastAsia="en-US"/>
              </w:rPr>
            </w:pPr>
            <w:r w:rsidRPr="00102C21">
              <w:rPr>
                <w:rFonts w:ascii="Arial" w:hAnsi="Arial" w:cs="Arial"/>
                <w:sz w:val="20"/>
                <w:szCs w:val="20"/>
                <w:lang w:eastAsia="en-US"/>
              </w:rPr>
              <w:t>Term 2</w:t>
            </w:r>
          </w:p>
          <w:p w14:paraId="757B7415" w14:textId="77777777" w:rsidR="00102C21" w:rsidRPr="00102C21" w:rsidRDefault="00102C21" w:rsidP="000672E0">
            <w:pPr>
              <w:rPr>
                <w:rFonts w:ascii="Arial" w:hAnsi="Arial" w:cs="Arial"/>
                <w:sz w:val="20"/>
                <w:szCs w:val="20"/>
                <w:lang w:eastAsia="en-US"/>
              </w:rPr>
            </w:pPr>
          </w:p>
          <w:p w14:paraId="40996A7A" w14:textId="77777777" w:rsidR="00102C21" w:rsidRPr="00102C21" w:rsidRDefault="00102C21" w:rsidP="000672E0">
            <w:pPr>
              <w:rPr>
                <w:rFonts w:ascii="Arial" w:hAnsi="Arial" w:cs="Arial"/>
                <w:sz w:val="20"/>
                <w:szCs w:val="20"/>
                <w:lang w:eastAsia="en-US"/>
              </w:rPr>
            </w:pPr>
          </w:p>
          <w:p w14:paraId="2455BF64" w14:textId="77777777" w:rsidR="00102C21" w:rsidRPr="00102C21" w:rsidRDefault="00102C21" w:rsidP="000672E0">
            <w:pPr>
              <w:rPr>
                <w:rFonts w:ascii="Arial" w:hAnsi="Arial" w:cs="Arial"/>
                <w:sz w:val="20"/>
                <w:szCs w:val="20"/>
                <w:lang w:eastAsia="en-US"/>
              </w:rPr>
            </w:pPr>
          </w:p>
          <w:p w14:paraId="682B07C1" w14:textId="77777777" w:rsidR="00102C21" w:rsidRPr="00102C21" w:rsidRDefault="00102C21" w:rsidP="000672E0">
            <w:pPr>
              <w:rPr>
                <w:rFonts w:ascii="Arial" w:hAnsi="Arial" w:cs="Arial"/>
                <w:sz w:val="20"/>
                <w:szCs w:val="20"/>
                <w:lang w:eastAsia="en-US"/>
              </w:rPr>
            </w:pPr>
          </w:p>
          <w:p w14:paraId="75EDF706" w14:textId="56499454" w:rsidR="00102C21" w:rsidRPr="00102C21" w:rsidRDefault="00102C21" w:rsidP="000672E0">
            <w:pPr>
              <w:rPr>
                <w:rFonts w:ascii="Arial" w:hAnsi="Arial" w:cs="Arial"/>
                <w:sz w:val="20"/>
                <w:szCs w:val="20"/>
                <w:lang w:eastAsia="en-US"/>
              </w:rPr>
            </w:pPr>
            <w:r w:rsidRPr="00102C21">
              <w:rPr>
                <w:rFonts w:ascii="Arial" w:hAnsi="Arial" w:cs="Arial"/>
                <w:sz w:val="20"/>
                <w:szCs w:val="20"/>
                <w:lang w:eastAsia="en-US"/>
              </w:rPr>
              <w:t>April 25</w:t>
            </w:r>
          </w:p>
          <w:p w14:paraId="04B7AB29" w14:textId="77777777" w:rsidR="006D70F5" w:rsidRPr="00102C21" w:rsidRDefault="006D70F5" w:rsidP="000672E0">
            <w:pPr>
              <w:rPr>
                <w:rFonts w:ascii="Arial" w:hAnsi="Arial" w:cs="Arial"/>
                <w:sz w:val="20"/>
                <w:szCs w:val="20"/>
                <w:lang w:eastAsia="en-US"/>
              </w:rPr>
            </w:pPr>
          </w:p>
          <w:p w14:paraId="708B43EF" w14:textId="0A3029CE" w:rsidR="006D70F5" w:rsidRPr="009C1C9A" w:rsidRDefault="006D70F5" w:rsidP="000672E0">
            <w:pPr>
              <w:rPr>
                <w:rFonts w:ascii="Arial" w:hAnsi="Arial" w:cs="Arial"/>
                <w:sz w:val="20"/>
                <w:szCs w:val="20"/>
                <w:highlight w:val="yellow"/>
                <w:lang w:eastAsia="en-US"/>
              </w:rPr>
            </w:pPr>
          </w:p>
        </w:tc>
      </w:tr>
      <w:tr w:rsidR="000672E0" w:rsidRPr="006E0B1A" w14:paraId="016157D2" w14:textId="77777777" w:rsidTr="00C548DD">
        <w:trPr>
          <w:trHeight w:val="1710"/>
        </w:trPr>
        <w:tc>
          <w:tcPr>
            <w:tcW w:w="4390" w:type="dxa"/>
            <w:vMerge/>
            <w:vAlign w:val="center"/>
          </w:tcPr>
          <w:p w14:paraId="64F4CDD8" w14:textId="77777777" w:rsidR="000672E0" w:rsidRPr="009C1C9A" w:rsidRDefault="000672E0" w:rsidP="000672E0">
            <w:pPr>
              <w:rPr>
                <w:rFonts w:ascii="Arial" w:hAnsi="Arial" w:cs="Arial"/>
                <w:b/>
                <w:sz w:val="22"/>
                <w:szCs w:val="22"/>
                <w:highlight w:val="yellow"/>
                <w:lang w:eastAsia="en-US"/>
              </w:rPr>
            </w:pPr>
          </w:p>
        </w:tc>
        <w:tc>
          <w:tcPr>
            <w:tcW w:w="2409" w:type="dxa"/>
            <w:vMerge/>
            <w:vAlign w:val="center"/>
          </w:tcPr>
          <w:p w14:paraId="1E89BDD3" w14:textId="77777777" w:rsidR="000672E0" w:rsidRPr="009C1C9A" w:rsidRDefault="000672E0" w:rsidP="000672E0">
            <w:pPr>
              <w:rPr>
                <w:rFonts w:ascii="Arial" w:hAnsi="Arial" w:cs="Arial"/>
                <w:b/>
                <w:sz w:val="22"/>
                <w:szCs w:val="22"/>
                <w:highlight w:val="yellow"/>
                <w:lang w:eastAsia="en-US"/>
              </w:rPr>
            </w:pPr>
          </w:p>
        </w:tc>
        <w:tc>
          <w:tcPr>
            <w:tcW w:w="1985" w:type="dxa"/>
            <w:gridSpan w:val="2"/>
            <w:vMerge/>
            <w:vAlign w:val="center"/>
          </w:tcPr>
          <w:p w14:paraId="2543FFC7" w14:textId="77777777" w:rsidR="000672E0" w:rsidRPr="009C1C9A" w:rsidRDefault="000672E0" w:rsidP="000672E0">
            <w:pPr>
              <w:rPr>
                <w:rFonts w:ascii="Arial" w:hAnsi="Arial" w:cs="Arial"/>
                <w:b/>
                <w:sz w:val="22"/>
                <w:szCs w:val="22"/>
                <w:highlight w:val="yellow"/>
                <w:lang w:eastAsia="en-US"/>
              </w:rPr>
            </w:pPr>
          </w:p>
        </w:tc>
        <w:tc>
          <w:tcPr>
            <w:tcW w:w="4961" w:type="dxa"/>
            <w:vMerge/>
            <w:vAlign w:val="center"/>
          </w:tcPr>
          <w:p w14:paraId="3CB82AA4" w14:textId="77777777" w:rsidR="000672E0" w:rsidRPr="009C1C9A" w:rsidRDefault="000672E0" w:rsidP="000672E0">
            <w:pPr>
              <w:rPr>
                <w:rFonts w:ascii="Arial" w:hAnsi="Arial" w:cs="Arial"/>
                <w:b/>
                <w:sz w:val="22"/>
                <w:szCs w:val="22"/>
                <w:highlight w:val="yellow"/>
                <w:lang w:eastAsia="en-US"/>
              </w:rPr>
            </w:pPr>
          </w:p>
        </w:tc>
        <w:tc>
          <w:tcPr>
            <w:tcW w:w="1448" w:type="dxa"/>
            <w:tcBorders>
              <w:top w:val="nil"/>
            </w:tcBorders>
            <w:shd w:val="clear" w:color="auto" w:fill="auto"/>
            <w:vAlign w:val="center"/>
          </w:tcPr>
          <w:p w14:paraId="0048BC02" w14:textId="2E079DDB" w:rsidR="000672E0" w:rsidRPr="009C1C9A" w:rsidRDefault="000672E0" w:rsidP="000672E0">
            <w:pPr>
              <w:rPr>
                <w:rFonts w:ascii="Arial" w:hAnsi="Arial" w:cs="Arial"/>
                <w:bCs/>
                <w:sz w:val="22"/>
                <w:szCs w:val="22"/>
                <w:highlight w:val="yellow"/>
                <w:lang w:eastAsia="en-US"/>
              </w:rPr>
            </w:pPr>
          </w:p>
        </w:tc>
      </w:tr>
      <w:tr w:rsidR="000672E0" w:rsidRPr="006E0B1A" w14:paraId="63E9F120" w14:textId="77777777" w:rsidTr="2C2D49D6">
        <w:trPr>
          <w:trHeight w:val="448"/>
        </w:trPr>
        <w:tc>
          <w:tcPr>
            <w:tcW w:w="15193" w:type="dxa"/>
            <w:gridSpan w:val="6"/>
            <w:shd w:val="clear" w:color="auto" w:fill="auto"/>
            <w:vAlign w:val="center"/>
          </w:tcPr>
          <w:p w14:paraId="1192156B" w14:textId="77777777" w:rsidR="000672E0" w:rsidRPr="006E3BF7" w:rsidRDefault="000672E0" w:rsidP="000672E0">
            <w:pPr>
              <w:rPr>
                <w:rFonts w:ascii="Arial" w:hAnsi="Arial" w:cs="Arial"/>
                <w:b/>
                <w:sz w:val="22"/>
                <w:szCs w:val="22"/>
                <w:lang w:eastAsia="en-US"/>
              </w:rPr>
            </w:pPr>
            <w:r w:rsidRPr="006E3BF7">
              <w:rPr>
                <w:rFonts w:ascii="Arial" w:hAnsi="Arial" w:cs="Arial"/>
                <w:b/>
                <w:sz w:val="22"/>
                <w:szCs w:val="22"/>
                <w:lang w:eastAsia="en-US"/>
              </w:rPr>
              <w:t>Ongoing Evaluation</w:t>
            </w:r>
          </w:p>
          <w:p w14:paraId="0E72C486" w14:textId="486805E8" w:rsidR="00500181" w:rsidRPr="006E3BF7" w:rsidRDefault="00C548DD" w:rsidP="00C548DD">
            <w:pPr>
              <w:rPr>
                <w:rFonts w:ascii="Arial" w:hAnsi="Arial" w:cs="Arial"/>
                <w:b/>
                <w:sz w:val="22"/>
                <w:szCs w:val="22"/>
                <w:lang w:eastAsia="en-US"/>
              </w:rPr>
            </w:pPr>
            <w:r w:rsidRPr="007C3561">
              <w:rPr>
                <w:rFonts w:ascii="Arial" w:hAnsi="Arial" w:cs="Arial"/>
                <w:bCs/>
                <w:sz w:val="20"/>
                <w:szCs w:val="20"/>
                <w:lang w:eastAsia="en-US"/>
              </w:rPr>
              <w:t>See Floorbook for evaluations and evidence from all staff, children, and families</w:t>
            </w:r>
            <w:r>
              <w:rPr>
                <w:rFonts w:ascii="Arial" w:hAnsi="Arial" w:cs="Arial"/>
                <w:bCs/>
                <w:sz w:val="20"/>
                <w:szCs w:val="20"/>
                <w:lang w:eastAsia="en-US"/>
              </w:rPr>
              <w:t>.</w:t>
            </w:r>
          </w:p>
        </w:tc>
      </w:tr>
    </w:tbl>
    <w:p w14:paraId="2963253B" w14:textId="645FDA15" w:rsidR="0005772F" w:rsidRPr="00241E4B" w:rsidRDefault="0005772F" w:rsidP="00C548DD">
      <w:pPr>
        <w:rPr>
          <w:rFonts w:ascii="Arial" w:hAnsi="Arial" w:cs="Arial"/>
        </w:rPr>
      </w:pPr>
    </w:p>
    <w:sectPr w:rsidR="0005772F" w:rsidRPr="00241E4B" w:rsidSect="00585932">
      <w:headerReference w:type="default" r:id="rId11"/>
      <w:footerReference w:type="default" r:id="rId12"/>
      <w:pgSz w:w="16838" w:h="11906" w:orient="landscape"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50053" w14:textId="77777777" w:rsidR="00BF4FEE" w:rsidRDefault="00BF4FEE">
      <w:r>
        <w:separator/>
      </w:r>
    </w:p>
  </w:endnote>
  <w:endnote w:type="continuationSeparator" w:id="0">
    <w:p w14:paraId="3FB280EC" w14:textId="77777777" w:rsidR="00BF4FEE" w:rsidRDefault="00BF4FEE">
      <w:r>
        <w:continuationSeparator/>
      </w:r>
    </w:p>
  </w:endnote>
  <w:endnote w:type="continuationNotice" w:id="1">
    <w:p w14:paraId="71CD392C" w14:textId="77777777" w:rsidR="00BF4FEE" w:rsidRDefault="00BF4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CAFA" w14:textId="77777777" w:rsidR="006A1E2C" w:rsidRPr="0067486A" w:rsidRDefault="006A1E2C"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BD5CE" w14:textId="77777777" w:rsidR="00BF4FEE" w:rsidRDefault="00BF4FEE">
      <w:r>
        <w:separator/>
      </w:r>
    </w:p>
  </w:footnote>
  <w:footnote w:type="continuationSeparator" w:id="0">
    <w:p w14:paraId="16D11F29" w14:textId="77777777" w:rsidR="00BF4FEE" w:rsidRDefault="00BF4FEE">
      <w:r>
        <w:continuationSeparator/>
      </w:r>
    </w:p>
  </w:footnote>
  <w:footnote w:type="continuationNotice" w:id="1">
    <w:p w14:paraId="2FDDB1BB" w14:textId="77777777" w:rsidR="00BF4FEE" w:rsidRDefault="00BF4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6B60C" w14:textId="7DD97D74" w:rsidR="00164373" w:rsidRPr="00581672" w:rsidRDefault="006A1E2C" w:rsidP="00164373">
    <w:pPr>
      <w:pStyle w:val="Header"/>
      <w:tabs>
        <w:tab w:val="clear" w:pos="4153"/>
        <w:tab w:val="clear" w:pos="8306"/>
        <w:tab w:val="center" w:pos="4500"/>
        <w:tab w:val="right" w:pos="9000"/>
      </w:tabs>
      <w:jc w:val="center"/>
      <w:rPr>
        <w:rFonts w:ascii="Arial" w:hAnsi="Arial" w:cs="Arial"/>
      </w:rPr>
    </w:pPr>
    <w:r>
      <w:rPr>
        <w:sz w:val="20"/>
      </w:rPr>
      <w:tab/>
    </w:r>
    <w:r w:rsidR="00164373">
      <w:rPr>
        <w:rFonts w:ascii="Arial" w:hAnsi="Arial" w:cs="Arial"/>
        <w:b/>
        <w:noProof/>
        <w:u w:val="single"/>
      </w:rPr>
      <w:drawing>
        <wp:inline distT="0" distB="0" distL="0" distR="0" wp14:anchorId="79E462B2" wp14:editId="49AB3D93">
          <wp:extent cx="266700" cy="297544"/>
          <wp:effectExtent l="0" t="0" r="0" b="762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stretch>
                    <a:fillRect/>
                  </a:stretch>
                </pic:blipFill>
                <pic:spPr>
                  <a:xfrm>
                    <a:off x="0" y="0"/>
                    <a:ext cx="273195" cy="304790"/>
                  </a:xfrm>
                  <a:prstGeom prst="rect">
                    <a:avLst/>
                  </a:prstGeom>
                </pic:spPr>
              </pic:pic>
            </a:graphicData>
          </a:graphic>
        </wp:inline>
      </w:drawing>
    </w:r>
    <w:r w:rsidR="00164373">
      <w:rPr>
        <w:rFonts w:ascii="Arial" w:hAnsi="Arial" w:cs="Arial"/>
        <w:b/>
        <w:u w:val="single"/>
      </w:rPr>
      <w:t xml:space="preserve">           </w:t>
    </w:r>
    <w:r w:rsidR="00164373" w:rsidRPr="006E0B1A">
      <w:rPr>
        <w:rFonts w:ascii="Arial" w:hAnsi="Arial" w:cs="Arial"/>
        <w:b/>
        <w:u w:val="single"/>
      </w:rPr>
      <w:t xml:space="preserve">Tulliallan </w:t>
    </w:r>
    <w:r w:rsidR="00164373">
      <w:rPr>
        <w:rFonts w:ascii="Arial" w:hAnsi="Arial" w:cs="Arial"/>
        <w:b/>
        <w:u w:val="single"/>
      </w:rPr>
      <w:t xml:space="preserve">PS </w:t>
    </w:r>
    <w:r w:rsidR="00164373" w:rsidRPr="006E0B1A">
      <w:rPr>
        <w:rFonts w:ascii="Arial" w:hAnsi="Arial" w:cs="Arial"/>
        <w:b/>
        <w:u w:val="single"/>
      </w:rPr>
      <w:t>Nursery Improvement Plan 202</w:t>
    </w:r>
    <w:r w:rsidR="009C1C9A">
      <w:rPr>
        <w:rFonts w:ascii="Arial" w:hAnsi="Arial" w:cs="Arial"/>
        <w:b/>
        <w:u w:val="single"/>
      </w:rPr>
      <w:t>4</w:t>
    </w:r>
    <w:r w:rsidR="00164373" w:rsidRPr="006E0B1A">
      <w:rPr>
        <w:rFonts w:ascii="Arial" w:hAnsi="Arial" w:cs="Arial"/>
        <w:b/>
        <w:u w:val="single"/>
      </w:rPr>
      <w:t>-2</w:t>
    </w:r>
    <w:r w:rsidR="009C1C9A">
      <w:rPr>
        <w:rFonts w:ascii="Arial" w:hAnsi="Arial" w:cs="Arial"/>
        <w:b/>
        <w:u w:val="single"/>
      </w:rPr>
      <w:t>5</w:t>
    </w:r>
    <w:r w:rsidR="00164373">
      <w:rPr>
        <w:rFonts w:ascii="Arial" w:hAnsi="Arial" w:cs="Arial"/>
        <w:b/>
        <w:u w:val="single"/>
      </w:rPr>
      <w:t xml:space="preserve">             </w:t>
    </w:r>
    <w:r w:rsidR="00164373">
      <w:rPr>
        <w:rFonts w:ascii="Arial" w:hAnsi="Arial" w:cs="Arial"/>
        <w:b/>
        <w:noProof/>
        <w:u w:val="single"/>
      </w:rPr>
      <w:drawing>
        <wp:inline distT="0" distB="0" distL="0" distR="0" wp14:anchorId="4966146E" wp14:editId="6C2AAC9B">
          <wp:extent cx="266700" cy="297544"/>
          <wp:effectExtent l="0" t="0" r="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stretch>
                    <a:fillRect/>
                  </a:stretch>
                </pic:blipFill>
                <pic:spPr>
                  <a:xfrm>
                    <a:off x="0" y="0"/>
                    <a:ext cx="273195" cy="304790"/>
                  </a:xfrm>
                  <a:prstGeom prst="rect">
                    <a:avLst/>
                  </a:prstGeom>
                </pic:spPr>
              </pic:pic>
            </a:graphicData>
          </a:graphic>
        </wp:inline>
      </w:drawing>
    </w:r>
  </w:p>
  <w:p w14:paraId="2B7FC62D" w14:textId="46EF252C" w:rsidR="006A1E2C" w:rsidRPr="00581672" w:rsidRDefault="006A1E2C" w:rsidP="0067486A">
    <w:pPr>
      <w:pStyle w:val="Header"/>
      <w:tabs>
        <w:tab w:val="clear" w:pos="4153"/>
        <w:tab w:val="clear" w:pos="8306"/>
        <w:tab w:val="center" w:pos="4500"/>
        <w:tab w:val="right" w:pos="9000"/>
      </w:tabs>
      <w:rPr>
        <w:rFonts w:ascii="Arial" w:hAnsi="Arial" w:cs="Arial"/>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rPr>
        <w:rFonts w:cs="Times New Roman"/>
      </w:rPr>
    </w:lvl>
    <w:lvl w:ilvl="1">
      <w:start w:val="1"/>
      <w:numFmt w:val="decimal"/>
      <w:pStyle w:val="Heading2"/>
      <w:lvlText w:val="%1.%2"/>
      <w:legacy w:legacy="1" w:legacySpace="284" w:legacyIndent="720"/>
      <w:lvlJc w:val="left"/>
      <w:rPr>
        <w:rFonts w:cs="Times New Roman"/>
      </w:rPr>
    </w:lvl>
    <w:lvl w:ilvl="2">
      <w:start w:val="1"/>
      <w:numFmt w:val="decimal"/>
      <w:pStyle w:val="Heading3"/>
      <w:lvlText w:val="%1.%2.%3"/>
      <w:legacy w:legacy="1" w:legacySpace="284" w:legacyIndent="72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0265357"/>
    <w:multiLevelType w:val="hybridMultilevel"/>
    <w:tmpl w:val="06567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46F91"/>
    <w:multiLevelType w:val="hybridMultilevel"/>
    <w:tmpl w:val="97B2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10752E"/>
    <w:multiLevelType w:val="hybridMultilevel"/>
    <w:tmpl w:val="771A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477176"/>
    <w:multiLevelType w:val="hybridMultilevel"/>
    <w:tmpl w:val="2206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C2EE3"/>
    <w:multiLevelType w:val="multilevel"/>
    <w:tmpl w:val="EB20DB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8069E"/>
    <w:multiLevelType w:val="hybridMultilevel"/>
    <w:tmpl w:val="F8A44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45E6F"/>
    <w:multiLevelType w:val="hybridMultilevel"/>
    <w:tmpl w:val="3C307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6C76FB"/>
    <w:multiLevelType w:val="hybridMultilevel"/>
    <w:tmpl w:val="BBD21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BA1BB0"/>
    <w:multiLevelType w:val="hybridMultilevel"/>
    <w:tmpl w:val="49C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245C7"/>
    <w:multiLevelType w:val="multilevel"/>
    <w:tmpl w:val="41A0F7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34080"/>
    <w:multiLevelType w:val="hybridMultilevel"/>
    <w:tmpl w:val="C20E2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3641D"/>
    <w:multiLevelType w:val="hybridMultilevel"/>
    <w:tmpl w:val="D6F63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B25419"/>
    <w:multiLevelType w:val="hybridMultilevel"/>
    <w:tmpl w:val="28B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6F179D"/>
    <w:multiLevelType w:val="hybridMultilevel"/>
    <w:tmpl w:val="62E0A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2611E1"/>
    <w:multiLevelType w:val="hybridMultilevel"/>
    <w:tmpl w:val="4DC86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3D5A9A"/>
    <w:multiLevelType w:val="hybridMultilevel"/>
    <w:tmpl w:val="FFFFFFFF"/>
    <w:lvl w:ilvl="0" w:tplc="19925550">
      <w:start w:val="1"/>
      <w:numFmt w:val="bullet"/>
      <w:lvlText w:val=""/>
      <w:lvlJc w:val="left"/>
      <w:pPr>
        <w:ind w:left="720" w:hanging="360"/>
      </w:pPr>
      <w:rPr>
        <w:rFonts w:ascii="Symbol" w:hAnsi="Symbol" w:hint="default"/>
      </w:rPr>
    </w:lvl>
    <w:lvl w:ilvl="1" w:tplc="6CB49B7E">
      <w:start w:val="1"/>
      <w:numFmt w:val="bullet"/>
      <w:lvlText w:val="o"/>
      <w:lvlJc w:val="left"/>
      <w:pPr>
        <w:ind w:left="1440" w:hanging="360"/>
      </w:pPr>
      <w:rPr>
        <w:rFonts w:ascii="Courier New" w:hAnsi="Courier New" w:hint="default"/>
      </w:rPr>
    </w:lvl>
    <w:lvl w:ilvl="2" w:tplc="D6588ADE">
      <w:start w:val="1"/>
      <w:numFmt w:val="bullet"/>
      <w:lvlText w:val=""/>
      <w:lvlJc w:val="left"/>
      <w:pPr>
        <w:ind w:left="2160" w:hanging="360"/>
      </w:pPr>
      <w:rPr>
        <w:rFonts w:ascii="Wingdings" w:hAnsi="Wingdings" w:hint="default"/>
      </w:rPr>
    </w:lvl>
    <w:lvl w:ilvl="3" w:tplc="F6D27AE6">
      <w:start w:val="1"/>
      <w:numFmt w:val="bullet"/>
      <w:lvlText w:val=""/>
      <w:lvlJc w:val="left"/>
      <w:pPr>
        <w:ind w:left="2880" w:hanging="360"/>
      </w:pPr>
      <w:rPr>
        <w:rFonts w:ascii="Symbol" w:hAnsi="Symbol" w:hint="default"/>
      </w:rPr>
    </w:lvl>
    <w:lvl w:ilvl="4" w:tplc="561AAD2A">
      <w:start w:val="1"/>
      <w:numFmt w:val="bullet"/>
      <w:lvlText w:val="o"/>
      <w:lvlJc w:val="left"/>
      <w:pPr>
        <w:ind w:left="3600" w:hanging="360"/>
      </w:pPr>
      <w:rPr>
        <w:rFonts w:ascii="Courier New" w:hAnsi="Courier New" w:hint="default"/>
      </w:rPr>
    </w:lvl>
    <w:lvl w:ilvl="5" w:tplc="AE40782C">
      <w:start w:val="1"/>
      <w:numFmt w:val="bullet"/>
      <w:lvlText w:val=""/>
      <w:lvlJc w:val="left"/>
      <w:pPr>
        <w:ind w:left="4320" w:hanging="360"/>
      </w:pPr>
      <w:rPr>
        <w:rFonts w:ascii="Wingdings" w:hAnsi="Wingdings" w:hint="default"/>
      </w:rPr>
    </w:lvl>
    <w:lvl w:ilvl="6" w:tplc="8C3A0238">
      <w:start w:val="1"/>
      <w:numFmt w:val="bullet"/>
      <w:lvlText w:val=""/>
      <w:lvlJc w:val="left"/>
      <w:pPr>
        <w:ind w:left="5040" w:hanging="360"/>
      </w:pPr>
      <w:rPr>
        <w:rFonts w:ascii="Symbol" w:hAnsi="Symbol" w:hint="default"/>
      </w:rPr>
    </w:lvl>
    <w:lvl w:ilvl="7" w:tplc="985ECB6A">
      <w:start w:val="1"/>
      <w:numFmt w:val="bullet"/>
      <w:lvlText w:val="o"/>
      <w:lvlJc w:val="left"/>
      <w:pPr>
        <w:ind w:left="5760" w:hanging="360"/>
      </w:pPr>
      <w:rPr>
        <w:rFonts w:ascii="Courier New" w:hAnsi="Courier New" w:hint="default"/>
      </w:rPr>
    </w:lvl>
    <w:lvl w:ilvl="8" w:tplc="212847A2">
      <w:start w:val="1"/>
      <w:numFmt w:val="bullet"/>
      <w:lvlText w:val=""/>
      <w:lvlJc w:val="left"/>
      <w:pPr>
        <w:ind w:left="6480" w:hanging="360"/>
      </w:pPr>
      <w:rPr>
        <w:rFonts w:ascii="Wingdings" w:hAnsi="Wingdings" w:hint="default"/>
      </w:rPr>
    </w:lvl>
  </w:abstractNum>
  <w:abstractNum w:abstractNumId="17" w15:restartNumberingAfterBreak="0">
    <w:nsid w:val="31E72405"/>
    <w:multiLevelType w:val="multilevel"/>
    <w:tmpl w:val="2B2A5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A423A1"/>
    <w:multiLevelType w:val="hybridMultilevel"/>
    <w:tmpl w:val="E5408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5824DC"/>
    <w:multiLevelType w:val="hybridMultilevel"/>
    <w:tmpl w:val="726C0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B7C1F52"/>
    <w:multiLevelType w:val="hybridMultilevel"/>
    <w:tmpl w:val="6BB67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D92844"/>
    <w:multiLevelType w:val="hybridMultilevel"/>
    <w:tmpl w:val="283E6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9575C0"/>
    <w:multiLevelType w:val="hybridMultilevel"/>
    <w:tmpl w:val="19CE3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187457"/>
    <w:multiLevelType w:val="hybridMultilevel"/>
    <w:tmpl w:val="395E2D22"/>
    <w:lvl w:ilvl="0" w:tplc="2EFA71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33CBE"/>
    <w:multiLevelType w:val="hybridMultilevel"/>
    <w:tmpl w:val="B2B8C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574B1E"/>
    <w:multiLevelType w:val="hybridMultilevel"/>
    <w:tmpl w:val="4C9EA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41F91"/>
    <w:multiLevelType w:val="hybridMultilevel"/>
    <w:tmpl w:val="678A8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35463DB"/>
    <w:multiLevelType w:val="hybridMultilevel"/>
    <w:tmpl w:val="11FC6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9922FE"/>
    <w:multiLevelType w:val="hybridMultilevel"/>
    <w:tmpl w:val="CC929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9412F78"/>
    <w:multiLevelType w:val="hybridMultilevel"/>
    <w:tmpl w:val="A7026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9706B7"/>
    <w:multiLevelType w:val="hybridMultilevel"/>
    <w:tmpl w:val="8828E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0578DC"/>
    <w:multiLevelType w:val="hybridMultilevel"/>
    <w:tmpl w:val="0C22B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6E57FB"/>
    <w:multiLevelType w:val="hybridMultilevel"/>
    <w:tmpl w:val="E1D6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65848"/>
    <w:multiLevelType w:val="hybridMultilevel"/>
    <w:tmpl w:val="3FB4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381983"/>
    <w:multiLevelType w:val="hybridMultilevel"/>
    <w:tmpl w:val="D256C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E742D"/>
    <w:multiLevelType w:val="hybridMultilevel"/>
    <w:tmpl w:val="23EC6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0813AF"/>
    <w:multiLevelType w:val="hybridMultilevel"/>
    <w:tmpl w:val="7262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6063E"/>
    <w:multiLevelType w:val="hybridMultilevel"/>
    <w:tmpl w:val="4B5E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D55605"/>
    <w:multiLevelType w:val="hybridMultilevel"/>
    <w:tmpl w:val="7E8C5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D91F45"/>
    <w:multiLevelType w:val="hybridMultilevel"/>
    <w:tmpl w:val="0D7EF37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2"/>
  </w:num>
  <w:num w:numId="4">
    <w:abstractNumId w:val="31"/>
  </w:num>
  <w:num w:numId="5">
    <w:abstractNumId w:val="36"/>
  </w:num>
  <w:num w:numId="6">
    <w:abstractNumId w:val="27"/>
  </w:num>
  <w:num w:numId="7">
    <w:abstractNumId w:val="30"/>
  </w:num>
  <w:num w:numId="8">
    <w:abstractNumId w:val="22"/>
  </w:num>
  <w:num w:numId="9">
    <w:abstractNumId w:val="38"/>
  </w:num>
  <w:num w:numId="10">
    <w:abstractNumId w:val="11"/>
  </w:num>
  <w:num w:numId="11">
    <w:abstractNumId w:val="15"/>
  </w:num>
  <w:num w:numId="12">
    <w:abstractNumId w:val="35"/>
  </w:num>
  <w:num w:numId="13">
    <w:abstractNumId w:val="39"/>
  </w:num>
  <w:num w:numId="14">
    <w:abstractNumId w:val="28"/>
  </w:num>
  <w:num w:numId="15">
    <w:abstractNumId w:val="18"/>
  </w:num>
  <w:num w:numId="16">
    <w:abstractNumId w:val="13"/>
  </w:num>
  <w:num w:numId="17">
    <w:abstractNumId w:val="9"/>
  </w:num>
  <w:num w:numId="18">
    <w:abstractNumId w:val="4"/>
  </w:num>
  <w:num w:numId="19">
    <w:abstractNumId w:val="1"/>
  </w:num>
  <w:num w:numId="20">
    <w:abstractNumId w:val="40"/>
  </w:num>
  <w:num w:numId="21">
    <w:abstractNumId w:val="16"/>
  </w:num>
  <w:num w:numId="22">
    <w:abstractNumId w:val="6"/>
  </w:num>
  <w:num w:numId="23">
    <w:abstractNumId w:val="23"/>
  </w:num>
  <w:num w:numId="24">
    <w:abstractNumId w:val="33"/>
  </w:num>
  <w:num w:numId="25">
    <w:abstractNumId w:val="37"/>
  </w:num>
  <w:num w:numId="26">
    <w:abstractNumId w:val="12"/>
  </w:num>
  <w:num w:numId="27">
    <w:abstractNumId w:val="34"/>
  </w:num>
  <w:num w:numId="28">
    <w:abstractNumId w:val="20"/>
  </w:num>
  <w:num w:numId="29">
    <w:abstractNumId w:val="2"/>
  </w:num>
  <w:num w:numId="30">
    <w:abstractNumId w:val="26"/>
  </w:num>
  <w:num w:numId="31">
    <w:abstractNumId w:val="19"/>
  </w:num>
  <w:num w:numId="32">
    <w:abstractNumId w:val="5"/>
  </w:num>
  <w:num w:numId="33">
    <w:abstractNumId w:val="17"/>
  </w:num>
  <w:num w:numId="34">
    <w:abstractNumId w:val="10"/>
  </w:num>
  <w:num w:numId="35">
    <w:abstractNumId w:val="14"/>
  </w:num>
  <w:num w:numId="36">
    <w:abstractNumId w:val="8"/>
  </w:num>
  <w:num w:numId="37">
    <w:abstractNumId w:val="7"/>
  </w:num>
  <w:num w:numId="38">
    <w:abstractNumId w:val="3"/>
  </w:num>
  <w:num w:numId="39">
    <w:abstractNumId w:val="24"/>
  </w:num>
  <w:num w:numId="40">
    <w:abstractNumId w:val="21"/>
  </w:num>
  <w:num w:numId="4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64"/>
    <w:rsid w:val="000001B2"/>
    <w:rsid w:val="00001613"/>
    <w:rsid w:val="00002D70"/>
    <w:rsid w:val="00002EFB"/>
    <w:rsid w:val="00003BB8"/>
    <w:rsid w:val="00004117"/>
    <w:rsid w:val="00007027"/>
    <w:rsid w:val="00011A17"/>
    <w:rsid w:val="00011C5F"/>
    <w:rsid w:val="00020987"/>
    <w:rsid w:val="00020BC0"/>
    <w:rsid w:val="00021698"/>
    <w:rsid w:val="000228A0"/>
    <w:rsid w:val="00024C86"/>
    <w:rsid w:val="000254EB"/>
    <w:rsid w:val="000262F5"/>
    <w:rsid w:val="000278B7"/>
    <w:rsid w:val="00027AE3"/>
    <w:rsid w:val="0003013D"/>
    <w:rsid w:val="00030A5D"/>
    <w:rsid w:val="00030C36"/>
    <w:rsid w:val="000312E3"/>
    <w:rsid w:val="000317DB"/>
    <w:rsid w:val="000319A2"/>
    <w:rsid w:val="00033BCF"/>
    <w:rsid w:val="0003441A"/>
    <w:rsid w:val="00034BBF"/>
    <w:rsid w:val="000370C5"/>
    <w:rsid w:val="0004103B"/>
    <w:rsid w:val="00041231"/>
    <w:rsid w:val="0004197E"/>
    <w:rsid w:val="00043EB7"/>
    <w:rsid w:val="0004490B"/>
    <w:rsid w:val="000458F6"/>
    <w:rsid w:val="00045BA5"/>
    <w:rsid w:val="00051D55"/>
    <w:rsid w:val="00051FD8"/>
    <w:rsid w:val="00052877"/>
    <w:rsid w:val="00053EDE"/>
    <w:rsid w:val="00053EF7"/>
    <w:rsid w:val="0005772F"/>
    <w:rsid w:val="0006074F"/>
    <w:rsid w:val="000614E1"/>
    <w:rsid w:val="00063EA1"/>
    <w:rsid w:val="000651C3"/>
    <w:rsid w:val="000660A4"/>
    <w:rsid w:val="000666A1"/>
    <w:rsid w:val="000672E0"/>
    <w:rsid w:val="0007076F"/>
    <w:rsid w:val="0007108D"/>
    <w:rsid w:val="000718B5"/>
    <w:rsid w:val="0007228F"/>
    <w:rsid w:val="00072C33"/>
    <w:rsid w:val="000737B5"/>
    <w:rsid w:val="00075EEE"/>
    <w:rsid w:val="00076251"/>
    <w:rsid w:val="00077F2F"/>
    <w:rsid w:val="00080D13"/>
    <w:rsid w:val="00081A84"/>
    <w:rsid w:val="00082EE8"/>
    <w:rsid w:val="00083269"/>
    <w:rsid w:val="000847E8"/>
    <w:rsid w:val="000870D3"/>
    <w:rsid w:val="00090A12"/>
    <w:rsid w:val="000930B8"/>
    <w:rsid w:val="0009519A"/>
    <w:rsid w:val="00096B6E"/>
    <w:rsid w:val="00096B9B"/>
    <w:rsid w:val="00096C27"/>
    <w:rsid w:val="00097AA1"/>
    <w:rsid w:val="000A089A"/>
    <w:rsid w:val="000A3796"/>
    <w:rsid w:val="000A51D0"/>
    <w:rsid w:val="000A57C8"/>
    <w:rsid w:val="000A596B"/>
    <w:rsid w:val="000A5AB2"/>
    <w:rsid w:val="000A6F20"/>
    <w:rsid w:val="000A73DB"/>
    <w:rsid w:val="000B080E"/>
    <w:rsid w:val="000B0AC6"/>
    <w:rsid w:val="000B1EC9"/>
    <w:rsid w:val="000B2493"/>
    <w:rsid w:val="000B2CA0"/>
    <w:rsid w:val="000B3456"/>
    <w:rsid w:val="000B4BB5"/>
    <w:rsid w:val="000B4F72"/>
    <w:rsid w:val="000B6F1F"/>
    <w:rsid w:val="000C0A74"/>
    <w:rsid w:val="000C0D3E"/>
    <w:rsid w:val="000C1313"/>
    <w:rsid w:val="000C24B5"/>
    <w:rsid w:val="000C30DB"/>
    <w:rsid w:val="000C6A3F"/>
    <w:rsid w:val="000C772D"/>
    <w:rsid w:val="000D1F67"/>
    <w:rsid w:val="000D2B80"/>
    <w:rsid w:val="000D55A7"/>
    <w:rsid w:val="000D652B"/>
    <w:rsid w:val="000D6561"/>
    <w:rsid w:val="000D7DC5"/>
    <w:rsid w:val="000E10BE"/>
    <w:rsid w:val="000E1B9B"/>
    <w:rsid w:val="000E1EAE"/>
    <w:rsid w:val="000E382E"/>
    <w:rsid w:val="000E4D2A"/>
    <w:rsid w:val="000E5A50"/>
    <w:rsid w:val="000E7600"/>
    <w:rsid w:val="000F1E4F"/>
    <w:rsid w:val="000F2FDE"/>
    <w:rsid w:val="000F3944"/>
    <w:rsid w:val="000F69D9"/>
    <w:rsid w:val="000F7997"/>
    <w:rsid w:val="00100021"/>
    <w:rsid w:val="00100153"/>
    <w:rsid w:val="00100BAE"/>
    <w:rsid w:val="00100E0F"/>
    <w:rsid w:val="001024ED"/>
    <w:rsid w:val="00102C21"/>
    <w:rsid w:val="00103477"/>
    <w:rsid w:val="001036F3"/>
    <w:rsid w:val="00104C6E"/>
    <w:rsid w:val="00106EA4"/>
    <w:rsid w:val="00110C7B"/>
    <w:rsid w:val="00111119"/>
    <w:rsid w:val="00111838"/>
    <w:rsid w:val="00112858"/>
    <w:rsid w:val="001145A2"/>
    <w:rsid w:val="00114EDE"/>
    <w:rsid w:val="001151CF"/>
    <w:rsid w:val="00115665"/>
    <w:rsid w:val="001206C1"/>
    <w:rsid w:val="0012200B"/>
    <w:rsid w:val="00122019"/>
    <w:rsid w:val="0012318F"/>
    <w:rsid w:val="00124499"/>
    <w:rsid w:val="00124A5D"/>
    <w:rsid w:val="001267F7"/>
    <w:rsid w:val="001269F9"/>
    <w:rsid w:val="00132FDD"/>
    <w:rsid w:val="00133114"/>
    <w:rsid w:val="00133A65"/>
    <w:rsid w:val="00134571"/>
    <w:rsid w:val="00134765"/>
    <w:rsid w:val="00135714"/>
    <w:rsid w:val="00136F6D"/>
    <w:rsid w:val="00140E24"/>
    <w:rsid w:val="00141777"/>
    <w:rsid w:val="00141EA5"/>
    <w:rsid w:val="00141F45"/>
    <w:rsid w:val="00142F0C"/>
    <w:rsid w:val="001430EF"/>
    <w:rsid w:val="001434E5"/>
    <w:rsid w:val="00144BD4"/>
    <w:rsid w:val="001514DA"/>
    <w:rsid w:val="00151649"/>
    <w:rsid w:val="00151A41"/>
    <w:rsid w:val="00151DF4"/>
    <w:rsid w:val="0015323B"/>
    <w:rsid w:val="001536A1"/>
    <w:rsid w:val="0015479A"/>
    <w:rsid w:val="00155B9F"/>
    <w:rsid w:val="00155BE9"/>
    <w:rsid w:val="0015645F"/>
    <w:rsid w:val="00157346"/>
    <w:rsid w:val="001576D5"/>
    <w:rsid w:val="00157913"/>
    <w:rsid w:val="00160859"/>
    <w:rsid w:val="00163CBC"/>
    <w:rsid w:val="00163ED8"/>
    <w:rsid w:val="00164373"/>
    <w:rsid w:val="00165C1A"/>
    <w:rsid w:val="00167B21"/>
    <w:rsid w:val="001708CB"/>
    <w:rsid w:val="0017112A"/>
    <w:rsid w:val="00171C45"/>
    <w:rsid w:val="001724C3"/>
    <w:rsid w:val="00173063"/>
    <w:rsid w:val="00176B3D"/>
    <w:rsid w:val="00177743"/>
    <w:rsid w:val="00183737"/>
    <w:rsid w:val="0018437F"/>
    <w:rsid w:val="00185B93"/>
    <w:rsid w:val="00186920"/>
    <w:rsid w:val="00186EB0"/>
    <w:rsid w:val="00187D93"/>
    <w:rsid w:val="00192DC7"/>
    <w:rsid w:val="00194900"/>
    <w:rsid w:val="00194F15"/>
    <w:rsid w:val="00194F23"/>
    <w:rsid w:val="00195745"/>
    <w:rsid w:val="00197AF6"/>
    <w:rsid w:val="001A16A7"/>
    <w:rsid w:val="001A1E3D"/>
    <w:rsid w:val="001A1F79"/>
    <w:rsid w:val="001A2808"/>
    <w:rsid w:val="001A3A55"/>
    <w:rsid w:val="001A563E"/>
    <w:rsid w:val="001A6586"/>
    <w:rsid w:val="001B11E1"/>
    <w:rsid w:val="001B16B0"/>
    <w:rsid w:val="001B319A"/>
    <w:rsid w:val="001B6C3A"/>
    <w:rsid w:val="001B7A25"/>
    <w:rsid w:val="001C0333"/>
    <w:rsid w:val="001C08FC"/>
    <w:rsid w:val="001C3D94"/>
    <w:rsid w:val="001C6C94"/>
    <w:rsid w:val="001C6FAD"/>
    <w:rsid w:val="001D1AF8"/>
    <w:rsid w:val="001D1D01"/>
    <w:rsid w:val="001D25EB"/>
    <w:rsid w:val="001D279B"/>
    <w:rsid w:val="001D32F6"/>
    <w:rsid w:val="001D4D76"/>
    <w:rsid w:val="001D603A"/>
    <w:rsid w:val="001D65F0"/>
    <w:rsid w:val="001D74B7"/>
    <w:rsid w:val="001E1E19"/>
    <w:rsid w:val="001E2B1F"/>
    <w:rsid w:val="001E5A77"/>
    <w:rsid w:val="001E7A1E"/>
    <w:rsid w:val="001E7B10"/>
    <w:rsid w:val="001E7F57"/>
    <w:rsid w:val="001F1FAD"/>
    <w:rsid w:val="001F28E4"/>
    <w:rsid w:val="001F3326"/>
    <w:rsid w:val="001F483D"/>
    <w:rsid w:val="001F74C4"/>
    <w:rsid w:val="00201D8C"/>
    <w:rsid w:val="00201FE4"/>
    <w:rsid w:val="002028A8"/>
    <w:rsid w:val="00204255"/>
    <w:rsid w:val="00204493"/>
    <w:rsid w:val="002047EC"/>
    <w:rsid w:val="00205043"/>
    <w:rsid w:val="00206383"/>
    <w:rsid w:val="00207EA1"/>
    <w:rsid w:val="002102DF"/>
    <w:rsid w:val="00210790"/>
    <w:rsid w:val="00210BC0"/>
    <w:rsid w:val="00210E8E"/>
    <w:rsid w:val="00215DEB"/>
    <w:rsid w:val="00215E05"/>
    <w:rsid w:val="002163A9"/>
    <w:rsid w:val="002163B5"/>
    <w:rsid w:val="0021771B"/>
    <w:rsid w:val="0021796F"/>
    <w:rsid w:val="00217E1A"/>
    <w:rsid w:val="00220DF2"/>
    <w:rsid w:val="002210B6"/>
    <w:rsid w:val="0022337F"/>
    <w:rsid w:val="00223536"/>
    <w:rsid w:val="00226717"/>
    <w:rsid w:val="00230384"/>
    <w:rsid w:val="00231210"/>
    <w:rsid w:val="00232493"/>
    <w:rsid w:val="002329EC"/>
    <w:rsid w:val="002334BC"/>
    <w:rsid w:val="00233545"/>
    <w:rsid w:val="002359A3"/>
    <w:rsid w:val="00236BAF"/>
    <w:rsid w:val="00236D93"/>
    <w:rsid w:val="0023728F"/>
    <w:rsid w:val="0023750B"/>
    <w:rsid w:val="002376B4"/>
    <w:rsid w:val="00237E5B"/>
    <w:rsid w:val="002417A7"/>
    <w:rsid w:val="00241E4B"/>
    <w:rsid w:val="00242445"/>
    <w:rsid w:val="00242BAC"/>
    <w:rsid w:val="00243AA3"/>
    <w:rsid w:val="00246FE3"/>
    <w:rsid w:val="0025226C"/>
    <w:rsid w:val="002527BC"/>
    <w:rsid w:val="00252AD1"/>
    <w:rsid w:val="00253D20"/>
    <w:rsid w:val="00255D50"/>
    <w:rsid w:val="002569E4"/>
    <w:rsid w:val="00257838"/>
    <w:rsid w:val="00261326"/>
    <w:rsid w:val="00261B3C"/>
    <w:rsid w:val="00262CA9"/>
    <w:rsid w:val="00264347"/>
    <w:rsid w:val="00264F52"/>
    <w:rsid w:val="00266480"/>
    <w:rsid w:val="0026672E"/>
    <w:rsid w:val="0026688A"/>
    <w:rsid w:val="00271F3C"/>
    <w:rsid w:val="00275FDB"/>
    <w:rsid w:val="00276318"/>
    <w:rsid w:val="00282E03"/>
    <w:rsid w:val="00282F61"/>
    <w:rsid w:val="002842D9"/>
    <w:rsid w:val="0028587E"/>
    <w:rsid w:val="00286FB4"/>
    <w:rsid w:val="00287956"/>
    <w:rsid w:val="00287EDD"/>
    <w:rsid w:val="0029250B"/>
    <w:rsid w:val="002964A6"/>
    <w:rsid w:val="00297137"/>
    <w:rsid w:val="00297209"/>
    <w:rsid w:val="002A1A4E"/>
    <w:rsid w:val="002A482A"/>
    <w:rsid w:val="002A5C7C"/>
    <w:rsid w:val="002A74E9"/>
    <w:rsid w:val="002B08BD"/>
    <w:rsid w:val="002B1D88"/>
    <w:rsid w:val="002B2AA3"/>
    <w:rsid w:val="002B357E"/>
    <w:rsid w:val="002B3860"/>
    <w:rsid w:val="002B3F54"/>
    <w:rsid w:val="002B558B"/>
    <w:rsid w:val="002B6BA4"/>
    <w:rsid w:val="002B7201"/>
    <w:rsid w:val="002C0321"/>
    <w:rsid w:val="002C0F19"/>
    <w:rsid w:val="002C2A3A"/>
    <w:rsid w:val="002C4228"/>
    <w:rsid w:val="002C4993"/>
    <w:rsid w:val="002C4B50"/>
    <w:rsid w:val="002C6D0D"/>
    <w:rsid w:val="002C7E89"/>
    <w:rsid w:val="002D05EF"/>
    <w:rsid w:val="002D0C80"/>
    <w:rsid w:val="002D1191"/>
    <w:rsid w:val="002D2996"/>
    <w:rsid w:val="002D57E1"/>
    <w:rsid w:val="002D68FC"/>
    <w:rsid w:val="002D6A67"/>
    <w:rsid w:val="002D7D1F"/>
    <w:rsid w:val="002E3638"/>
    <w:rsid w:val="002E5EA2"/>
    <w:rsid w:val="002E6A84"/>
    <w:rsid w:val="002E6C34"/>
    <w:rsid w:val="002F045B"/>
    <w:rsid w:val="002F2D34"/>
    <w:rsid w:val="002F33F2"/>
    <w:rsid w:val="002F3688"/>
    <w:rsid w:val="002F46D1"/>
    <w:rsid w:val="002F47A5"/>
    <w:rsid w:val="002F5A92"/>
    <w:rsid w:val="002F619E"/>
    <w:rsid w:val="002F759F"/>
    <w:rsid w:val="00300738"/>
    <w:rsid w:val="00303FA8"/>
    <w:rsid w:val="003059B5"/>
    <w:rsid w:val="00306146"/>
    <w:rsid w:val="003066E9"/>
    <w:rsid w:val="00306949"/>
    <w:rsid w:val="00306C2E"/>
    <w:rsid w:val="003078D0"/>
    <w:rsid w:val="00312FDF"/>
    <w:rsid w:val="003135A1"/>
    <w:rsid w:val="00315069"/>
    <w:rsid w:val="00315EDF"/>
    <w:rsid w:val="00315F1A"/>
    <w:rsid w:val="003171C4"/>
    <w:rsid w:val="00321483"/>
    <w:rsid w:val="00322C8C"/>
    <w:rsid w:val="00323226"/>
    <w:rsid w:val="003235B4"/>
    <w:rsid w:val="003241EB"/>
    <w:rsid w:val="0032435F"/>
    <w:rsid w:val="00324696"/>
    <w:rsid w:val="00324CFA"/>
    <w:rsid w:val="00325E7D"/>
    <w:rsid w:val="00327EF4"/>
    <w:rsid w:val="00331899"/>
    <w:rsid w:val="00331B57"/>
    <w:rsid w:val="003328C0"/>
    <w:rsid w:val="00333310"/>
    <w:rsid w:val="0033440E"/>
    <w:rsid w:val="003362D4"/>
    <w:rsid w:val="00336E2C"/>
    <w:rsid w:val="0033752F"/>
    <w:rsid w:val="00337E46"/>
    <w:rsid w:val="003407D4"/>
    <w:rsid w:val="00341465"/>
    <w:rsid w:val="00341D25"/>
    <w:rsid w:val="0034257A"/>
    <w:rsid w:val="00342890"/>
    <w:rsid w:val="0034289D"/>
    <w:rsid w:val="00343397"/>
    <w:rsid w:val="003435FB"/>
    <w:rsid w:val="00344653"/>
    <w:rsid w:val="00345EA2"/>
    <w:rsid w:val="00346957"/>
    <w:rsid w:val="00346CDF"/>
    <w:rsid w:val="00350409"/>
    <w:rsid w:val="00351A81"/>
    <w:rsid w:val="003520F3"/>
    <w:rsid w:val="00352CFA"/>
    <w:rsid w:val="0035683A"/>
    <w:rsid w:val="00357201"/>
    <w:rsid w:val="00357819"/>
    <w:rsid w:val="003604C5"/>
    <w:rsid w:val="00363236"/>
    <w:rsid w:val="00363F9B"/>
    <w:rsid w:val="00367B93"/>
    <w:rsid w:val="003700D7"/>
    <w:rsid w:val="003704B4"/>
    <w:rsid w:val="0037053E"/>
    <w:rsid w:val="00371939"/>
    <w:rsid w:val="003747BB"/>
    <w:rsid w:val="0038147E"/>
    <w:rsid w:val="0038327D"/>
    <w:rsid w:val="00383F6F"/>
    <w:rsid w:val="00383F7F"/>
    <w:rsid w:val="0038554C"/>
    <w:rsid w:val="003911BD"/>
    <w:rsid w:val="003941AF"/>
    <w:rsid w:val="0039486E"/>
    <w:rsid w:val="00394A75"/>
    <w:rsid w:val="003A0143"/>
    <w:rsid w:val="003A102C"/>
    <w:rsid w:val="003A4538"/>
    <w:rsid w:val="003A490A"/>
    <w:rsid w:val="003A6809"/>
    <w:rsid w:val="003A7277"/>
    <w:rsid w:val="003B0ABB"/>
    <w:rsid w:val="003B1F53"/>
    <w:rsid w:val="003B37C2"/>
    <w:rsid w:val="003B48F7"/>
    <w:rsid w:val="003C02CD"/>
    <w:rsid w:val="003C20EC"/>
    <w:rsid w:val="003C3039"/>
    <w:rsid w:val="003C443F"/>
    <w:rsid w:val="003C6EBB"/>
    <w:rsid w:val="003D0593"/>
    <w:rsid w:val="003D2214"/>
    <w:rsid w:val="003D2ADB"/>
    <w:rsid w:val="003D4E78"/>
    <w:rsid w:val="003D62DA"/>
    <w:rsid w:val="003D7717"/>
    <w:rsid w:val="003D7872"/>
    <w:rsid w:val="003E327D"/>
    <w:rsid w:val="003E408C"/>
    <w:rsid w:val="003E4594"/>
    <w:rsid w:val="003E58E5"/>
    <w:rsid w:val="003E63E7"/>
    <w:rsid w:val="003E6A0A"/>
    <w:rsid w:val="003E723D"/>
    <w:rsid w:val="003E7407"/>
    <w:rsid w:val="003F2212"/>
    <w:rsid w:val="003F2479"/>
    <w:rsid w:val="003F28D6"/>
    <w:rsid w:val="003F4849"/>
    <w:rsid w:val="003F4DD1"/>
    <w:rsid w:val="003F6118"/>
    <w:rsid w:val="003F7C6F"/>
    <w:rsid w:val="00400504"/>
    <w:rsid w:val="00402FE8"/>
    <w:rsid w:val="004050F6"/>
    <w:rsid w:val="00405C15"/>
    <w:rsid w:val="00407170"/>
    <w:rsid w:val="004075EA"/>
    <w:rsid w:val="004076CF"/>
    <w:rsid w:val="00407AF7"/>
    <w:rsid w:val="004102E0"/>
    <w:rsid w:val="00411AB5"/>
    <w:rsid w:val="00411FC4"/>
    <w:rsid w:val="004125D9"/>
    <w:rsid w:val="00412CB3"/>
    <w:rsid w:val="0041578D"/>
    <w:rsid w:val="00415FA8"/>
    <w:rsid w:val="0041668D"/>
    <w:rsid w:val="00416E5C"/>
    <w:rsid w:val="00417665"/>
    <w:rsid w:val="00417A1A"/>
    <w:rsid w:val="004207C2"/>
    <w:rsid w:val="00420D93"/>
    <w:rsid w:val="0042248B"/>
    <w:rsid w:val="004228F6"/>
    <w:rsid w:val="0042329F"/>
    <w:rsid w:val="00424B08"/>
    <w:rsid w:val="00425AC1"/>
    <w:rsid w:val="00426C62"/>
    <w:rsid w:val="004337DE"/>
    <w:rsid w:val="004340B2"/>
    <w:rsid w:val="0043460C"/>
    <w:rsid w:val="0043467D"/>
    <w:rsid w:val="00434F8D"/>
    <w:rsid w:val="00435E20"/>
    <w:rsid w:val="00436B21"/>
    <w:rsid w:val="00436B60"/>
    <w:rsid w:val="00442805"/>
    <w:rsid w:val="00442827"/>
    <w:rsid w:val="00442B05"/>
    <w:rsid w:val="004439AC"/>
    <w:rsid w:val="0044487C"/>
    <w:rsid w:val="00444AA7"/>
    <w:rsid w:val="00445001"/>
    <w:rsid w:val="00447375"/>
    <w:rsid w:val="0044773F"/>
    <w:rsid w:val="0045023F"/>
    <w:rsid w:val="00452C7C"/>
    <w:rsid w:val="00452F40"/>
    <w:rsid w:val="004536E3"/>
    <w:rsid w:val="00454D10"/>
    <w:rsid w:val="004561D8"/>
    <w:rsid w:val="00456244"/>
    <w:rsid w:val="004635D6"/>
    <w:rsid w:val="00464A5A"/>
    <w:rsid w:val="00464D50"/>
    <w:rsid w:val="00465E3E"/>
    <w:rsid w:val="00466E47"/>
    <w:rsid w:val="0046708F"/>
    <w:rsid w:val="0046718E"/>
    <w:rsid w:val="00470A6E"/>
    <w:rsid w:val="00473A84"/>
    <w:rsid w:val="00473C1F"/>
    <w:rsid w:val="00473EFE"/>
    <w:rsid w:val="0047504B"/>
    <w:rsid w:val="0047634D"/>
    <w:rsid w:val="004766F2"/>
    <w:rsid w:val="004776C3"/>
    <w:rsid w:val="00482186"/>
    <w:rsid w:val="004827FB"/>
    <w:rsid w:val="004829B1"/>
    <w:rsid w:val="0048428B"/>
    <w:rsid w:val="00486168"/>
    <w:rsid w:val="0048705F"/>
    <w:rsid w:val="0048777F"/>
    <w:rsid w:val="004907C1"/>
    <w:rsid w:val="00490EAC"/>
    <w:rsid w:val="00491C80"/>
    <w:rsid w:val="00491D03"/>
    <w:rsid w:val="00495068"/>
    <w:rsid w:val="00495292"/>
    <w:rsid w:val="004952A1"/>
    <w:rsid w:val="00496B74"/>
    <w:rsid w:val="00497008"/>
    <w:rsid w:val="004A07B2"/>
    <w:rsid w:val="004A0803"/>
    <w:rsid w:val="004A316D"/>
    <w:rsid w:val="004A4059"/>
    <w:rsid w:val="004A6141"/>
    <w:rsid w:val="004A6AE2"/>
    <w:rsid w:val="004A6DB9"/>
    <w:rsid w:val="004A6F74"/>
    <w:rsid w:val="004B182B"/>
    <w:rsid w:val="004B1E91"/>
    <w:rsid w:val="004B4230"/>
    <w:rsid w:val="004B49D4"/>
    <w:rsid w:val="004B7420"/>
    <w:rsid w:val="004B7911"/>
    <w:rsid w:val="004B7F88"/>
    <w:rsid w:val="004C036E"/>
    <w:rsid w:val="004C09C8"/>
    <w:rsid w:val="004C1220"/>
    <w:rsid w:val="004C140E"/>
    <w:rsid w:val="004C3C7F"/>
    <w:rsid w:val="004C4F76"/>
    <w:rsid w:val="004C5ECB"/>
    <w:rsid w:val="004C75B9"/>
    <w:rsid w:val="004C7682"/>
    <w:rsid w:val="004D2CD5"/>
    <w:rsid w:val="004D3BC5"/>
    <w:rsid w:val="004D51C3"/>
    <w:rsid w:val="004D696E"/>
    <w:rsid w:val="004D6DAA"/>
    <w:rsid w:val="004E1751"/>
    <w:rsid w:val="004E276B"/>
    <w:rsid w:val="004E3859"/>
    <w:rsid w:val="004E42F7"/>
    <w:rsid w:val="004F0975"/>
    <w:rsid w:val="004F1F47"/>
    <w:rsid w:val="004F2192"/>
    <w:rsid w:val="004F2509"/>
    <w:rsid w:val="004F3C08"/>
    <w:rsid w:val="004F3CD6"/>
    <w:rsid w:val="004F46A7"/>
    <w:rsid w:val="004F643B"/>
    <w:rsid w:val="004F6928"/>
    <w:rsid w:val="00500181"/>
    <w:rsid w:val="005004ED"/>
    <w:rsid w:val="005011AA"/>
    <w:rsid w:val="005032A4"/>
    <w:rsid w:val="00503430"/>
    <w:rsid w:val="005044BD"/>
    <w:rsid w:val="00504CE0"/>
    <w:rsid w:val="005053F8"/>
    <w:rsid w:val="00510B56"/>
    <w:rsid w:val="00510BFF"/>
    <w:rsid w:val="00510F8B"/>
    <w:rsid w:val="00511D33"/>
    <w:rsid w:val="0051206D"/>
    <w:rsid w:val="00512BCB"/>
    <w:rsid w:val="00512C24"/>
    <w:rsid w:val="005130C8"/>
    <w:rsid w:val="0051438E"/>
    <w:rsid w:val="005143A4"/>
    <w:rsid w:val="005143FA"/>
    <w:rsid w:val="00515A65"/>
    <w:rsid w:val="00515D78"/>
    <w:rsid w:val="00517B89"/>
    <w:rsid w:val="00520319"/>
    <w:rsid w:val="005224FF"/>
    <w:rsid w:val="00523827"/>
    <w:rsid w:val="00524D5E"/>
    <w:rsid w:val="00525D70"/>
    <w:rsid w:val="00530227"/>
    <w:rsid w:val="00530D55"/>
    <w:rsid w:val="00531D58"/>
    <w:rsid w:val="005325AC"/>
    <w:rsid w:val="00532DB3"/>
    <w:rsid w:val="005342D6"/>
    <w:rsid w:val="005344DD"/>
    <w:rsid w:val="00536775"/>
    <w:rsid w:val="00536C47"/>
    <w:rsid w:val="005378C7"/>
    <w:rsid w:val="00540C4F"/>
    <w:rsid w:val="005416B8"/>
    <w:rsid w:val="00541AB5"/>
    <w:rsid w:val="0054291D"/>
    <w:rsid w:val="005433C3"/>
    <w:rsid w:val="005435A8"/>
    <w:rsid w:val="00547A2B"/>
    <w:rsid w:val="00547AB1"/>
    <w:rsid w:val="00547C0F"/>
    <w:rsid w:val="005509CC"/>
    <w:rsid w:val="00551100"/>
    <w:rsid w:val="00551762"/>
    <w:rsid w:val="00552C92"/>
    <w:rsid w:val="005537C4"/>
    <w:rsid w:val="00554D66"/>
    <w:rsid w:val="00555052"/>
    <w:rsid w:val="0055579A"/>
    <w:rsid w:val="00557E23"/>
    <w:rsid w:val="00560834"/>
    <w:rsid w:val="00560EED"/>
    <w:rsid w:val="005624C2"/>
    <w:rsid w:val="005632E0"/>
    <w:rsid w:val="00563A93"/>
    <w:rsid w:val="0056596C"/>
    <w:rsid w:val="00567574"/>
    <w:rsid w:val="00567DA6"/>
    <w:rsid w:val="00570632"/>
    <w:rsid w:val="00574BDA"/>
    <w:rsid w:val="0057548E"/>
    <w:rsid w:val="00581672"/>
    <w:rsid w:val="00582E14"/>
    <w:rsid w:val="00583575"/>
    <w:rsid w:val="005835F9"/>
    <w:rsid w:val="0058421F"/>
    <w:rsid w:val="0058585E"/>
    <w:rsid w:val="00585932"/>
    <w:rsid w:val="00585C8A"/>
    <w:rsid w:val="00585D06"/>
    <w:rsid w:val="00590145"/>
    <w:rsid w:val="00590E0F"/>
    <w:rsid w:val="0059171A"/>
    <w:rsid w:val="00592675"/>
    <w:rsid w:val="005949E6"/>
    <w:rsid w:val="00595B37"/>
    <w:rsid w:val="005A3BFB"/>
    <w:rsid w:val="005A4A6B"/>
    <w:rsid w:val="005A56E2"/>
    <w:rsid w:val="005A62C9"/>
    <w:rsid w:val="005A6545"/>
    <w:rsid w:val="005A6764"/>
    <w:rsid w:val="005A6E84"/>
    <w:rsid w:val="005B0BDD"/>
    <w:rsid w:val="005B17C4"/>
    <w:rsid w:val="005B6124"/>
    <w:rsid w:val="005C00F7"/>
    <w:rsid w:val="005C1524"/>
    <w:rsid w:val="005C4A61"/>
    <w:rsid w:val="005C589C"/>
    <w:rsid w:val="005C5D9C"/>
    <w:rsid w:val="005C7FBB"/>
    <w:rsid w:val="005D0311"/>
    <w:rsid w:val="005D17F5"/>
    <w:rsid w:val="005D1836"/>
    <w:rsid w:val="005D252B"/>
    <w:rsid w:val="005D30E5"/>
    <w:rsid w:val="005D3F07"/>
    <w:rsid w:val="005D4898"/>
    <w:rsid w:val="005D57E2"/>
    <w:rsid w:val="005D6AE8"/>
    <w:rsid w:val="005D6C71"/>
    <w:rsid w:val="005D6E36"/>
    <w:rsid w:val="005D743F"/>
    <w:rsid w:val="005D7FCD"/>
    <w:rsid w:val="005DA279"/>
    <w:rsid w:val="005E129A"/>
    <w:rsid w:val="005E3601"/>
    <w:rsid w:val="005E4B93"/>
    <w:rsid w:val="005E4CD8"/>
    <w:rsid w:val="005E56FC"/>
    <w:rsid w:val="005E5FF8"/>
    <w:rsid w:val="005E7283"/>
    <w:rsid w:val="005F16C3"/>
    <w:rsid w:val="005F1B6A"/>
    <w:rsid w:val="005F2060"/>
    <w:rsid w:val="005F47B6"/>
    <w:rsid w:val="005F4EFC"/>
    <w:rsid w:val="005F6002"/>
    <w:rsid w:val="005F6153"/>
    <w:rsid w:val="005F694D"/>
    <w:rsid w:val="0060116F"/>
    <w:rsid w:val="0060433F"/>
    <w:rsid w:val="00605554"/>
    <w:rsid w:val="00605FBA"/>
    <w:rsid w:val="006065AC"/>
    <w:rsid w:val="0060679B"/>
    <w:rsid w:val="0060693F"/>
    <w:rsid w:val="00607B66"/>
    <w:rsid w:val="0061066F"/>
    <w:rsid w:val="006126E4"/>
    <w:rsid w:val="006129AD"/>
    <w:rsid w:val="00613576"/>
    <w:rsid w:val="00613DE3"/>
    <w:rsid w:val="006154B3"/>
    <w:rsid w:val="006168E5"/>
    <w:rsid w:val="00616C0D"/>
    <w:rsid w:val="00620313"/>
    <w:rsid w:val="00620B56"/>
    <w:rsid w:val="006211FC"/>
    <w:rsid w:val="00621E6A"/>
    <w:rsid w:val="00622FB5"/>
    <w:rsid w:val="0062393C"/>
    <w:rsid w:val="00625C0C"/>
    <w:rsid w:val="006271AB"/>
    <w:rsid w:val="0063051A"/>
    <w:rsid w:val="00631824"/>
    <w:rsid w:val="00633778"/>
    <w:rsid w:val="00634FDF"/>
    <w:rsid w:val="00635140"/>
    <w:rsid w:val="00636427"/>
    <w:rsid w:val="00636543"/>
    <w:rsid w:val="00637A51"/>
    <w:rsid w:val="00640102"/>
    <w:rsid w:val="00641F9A"/>
    <w:rsid w:val="00642A85"/>
    <w:rsid w:val="00642EC8"/>
    <w:rsid w:val="00651CCC"/>
    <w:rsid w:val="00651EA8"/>
    <w:rsid w:val="00652102"/>
    <w:rsid w:val="006533B5"/>
    <w:rsid w:val="00654821"/>
    <w:rsid w:val="00656331"/>
    <w:rsid w:val="006567BF"/>
    <w:rsid w:val="006571FD"/>
    <w:rsid w:val="006579EE"/>
    <w:rsid w:val="00660927"/>
    <w:rsid w:val="00660D55"/>
    <w:rsid w:val="00662CC6"/>
    <w:rsid w:val="0066331D"/>
    <w:rsid w:val="0066672B"/>
    <w:rsid w:val="0066687B"/>
    <w:rsid w:val="00666DCB"/>
    <w:rsid w:val="006672C3"/>
    <w:rsid w:val="006673E2"/>
    <w:rsid w:val="0066749D"/>
    <w:rsid w:val="006706E1"/>
    <w:rsid w:val="006708E9"/>
    <w:rsid w:val="00670A9A"/>
    <w:rsid w:val="00670CF2"/>
    <w:rsid w:val="00670D49"/>
    <w:rsid w:val="00672B0F"/>
    <w:rsid w:val="00673A04"/>
    <w:rsid w:val="00674080"/>
    <w:rsid w:val="0067486A"/>
    <w:rsid w:val="00674DAC"/>
    <w:rsid w:val="006753B8"/>
    <w:rsid w:val="0068387C"/>
    <w:rsid w:val="00690529"/>
    <w:rsid w:val="00691703"/>
    <w:rsid w:val="00691FB3"/>
    <w:rsid w:val="00692380"/>
    <w:rsid w:val="0069459D"/>
    <w:rsid w:val="00695315"/>
    <w:rsid w:val="00695340"/>
    <w:rsid w:val="00697EA2"/>
    <w:rsid w:val="006A0B10"/>
    <w:rsid w:val="006A145F"/>
    <w:rsid w:val="006A164D"/>
    <w:rsid w:val="006A1BDF"/>
    <w:rsid w:val="006A1E2C"/>
    <w:rsid w:val="006A3718"/>
    <w:rsid w:val="006A423A"/>
    <w:rsid w:val="006A43C6"/>
    <w:rsid w:val="006A4C60"/>
    <w:rsid w:val="006A4E0D"/>
    <w:rsid w:val="006A65C0"/>
    <w:rsid w:val="006A6639"/>
    <w:rsid w:val="006B0B1F"/>
    <w:rsid w:val="006B33D5"/>
    <w:rsid w:val="006B39F4"/>
    <w:rsid w:val="006B5AA2"/>
    <w:rsid w:val="006B633C"/>
    <w:rsid w:val="006B78DC"/>
    <w:rsid w:val="006C1562"/>
    <w:rsid w:val="006C17BC"/>
    <w:rsid w:val="006C287A"/>
    <w:rsid w:val="006C321B"/>
    <w:rsid w:val="006C38AC"/>
    <w:rsid w:val="006C3E3A"/>
    <w:rsid w:val="006C7C85"/>
    <w:rsid w:val="006D0D82"/>
    <w:rsid w:val="006D26A9"/>
    <w:rsid w:val="006D26F7"/>
    <w:rsid w:val="006D2EC4"/>
    <w:rsid w:val="006D56C9"/>
    <w:rsid w:val="006D6327"/>
    <w:rsid w:val="006D6E57"/>
    <w:rsid w:val="006D70F5"/>
    <w:rsid w:val="006D78F2"/>
    <w:rsid w:val="006E0B1A"/>
    <w:rsid w:val="006E17A6"/>
    <w:rsid w:val="006E38E2"/>
    <w:rsid w:val="006E3BF7"/>
    <w:rsid w:val="006E419F"/>
    <w:rsid w:val="006E462C"/>
    <w:rsid w:val="006E5E81"/>
    <w:rsid w:val="006E647F"/>
    <w:rsid w:val="006E6B6A"/>
    <w:rsid w:val="006F1F4B"/>
    <w:rsid w:val="006F214C"/>
    <w:rsid w:val="006F27C5"/>
    <w:rsid w:val="006F5BF3"/>
    <w:rsid w:val="006F79A2"/>
    <w:rsid w:val="00700263"/>
    <w:rsid w:val="00702009"/>
    <w:rsid w:val="00702CE5"/>
    <w:rsid w:val="00707E0F"/>
    <w:rsid w:val="00710326"/>
    <w:rsid w:val="00710E5B"/>
    <w:rsid w:val="00712D43"/>
    <w:rsid w:val="007132EA"/>
    <w:rsid w:val="0071450B"/>
    <w:rsid w:val="00715F9B"/>
    <w:rsid w:val="007167EE"/>
    <w:rsid w:val="0072080B"/>
    <w:rsid w:val="00721A86"/>
    <w:rsid w:val="007242FE"/>
    <w:rsid w:val="00725361"/>
    <w:rsid w:val="007259AC"/>
    <w:rsid w:val="00726068"/>
    <w:rsid w:val="00730F77"/>
    <w:rsid w:val="00731DBA"/>
    <w:rsid w:val="00734CE1"/>
    <w:rsid w:val="00735B80"/>
    <w:rsid w:val="00735F89"/>
    <w:rsid w:val="00740457"/>
    <w:rsid w:val="00740E55"/>
    <w:rsid w:val="00741719"/>
    <w:rsid w:val="007419CA"/>
    <w:rsid w:val="00744645"/>
    <w:rsid w:val="0074533D"/>
    <w:rsid w:val="00745A0C"/>
    <w:rsid w:val="00746E09"/>
    <w:rsid w:val="007470DE"/>
    <w:rsid w:val="0075022A"/>
    <w:rsid w:val="00750574"/>
    <w:rsid w:val="00750D65"/>
    <w:rsid w:val="00750E5A"/>
    <w:rsid w:val="007532A8"/>
    <w:rsid w:val="00755162"/>
    <w:rsid w:val="00757A76"/>
    <w:rsid w:val="00757C81"/>
    <w:rsid w:val="00762DBD"/>
    <w:rsid w:val="007634F4"/>
    <w:rsid w:val="0076445A"/>
    <w:rsid w:val="00764B69"/>
    <w:rsid w:val="0076643B"/>
    <w:rsid w:val="00766FB2"/>
    <w:rsid w:val="00767CFB"/>
    <w:rsid w:val="007718AB"/>
    <w:rsid w:val="00772E69"/>
    <w:rsid w:val="0077330C"/>
    <w:rsid w:val="00773D71"/>
    <w:rsid w:val="007740E6"/>
    <w:rsid w:val="00774AD8"/>
    <w:rsid w:val="00775A4B"/>
    <w:rsid w:val="00777CF5"/>
    <w:rsid w:val="00780942"/>
    <w:rsid w:val="00781539"/>
    <w:rsid w:val="007837F0"/>
    <w:rsid w:val="007874E3"/>
    <w:rsid w:val="00787E06"/>
    <w:rsid w:val="00792D5A"/>
    <w:rsid w:val="00792F41"/>
    <w:rsid w:val="007958AE"/>
    <w:rsid w:val="00796461"/>
    <w:rsid w:val="00796664"/>
    <w:rsid w:val="007975B0"/>
    <w:rsid w:val="00797B98"/>
    <w:rsid w:val="007A0EAA"/>
    <w:rsid w:val="007A304C"/>
    <w:rsid w:val="007A3588"/>
    <w:rsid w:val="007A4864"/>
    <w:rsid w:val="007A5AFD"/>
    <w:rsid w:val="007A7C47"/>
    <w:rsid w:val="007B04E7"/>
    <w:rsid w:val="007B2164"/>
    <w:rsid w:val="007B24FC"/>
    <w:rsid w:val="007B33D7"/>
    <w:rsid w:val="007B38C4"/>
    <w:rsid w:val="007B3D5E"/>
    <w:rsid w:val="007B3FC3"/>
    <w:rsid w:val="007B59FE"/>
    <w:rsid w:val="007B64D7"/>
    <w:rsid w:val="007B6A23"/>
    <w:rsid w:val="007B7274"/>
    <w:rsid w:val="007B79FB"/>
    <w:rsid w:val="007C00C3"/>
    <w:rsid w:val="007C14A9"/>
    <w:rsid w:val="007C1A76"/>
    <w:rsid w:val="007C38B9"/>
    <w:rsid w:val="007C3BF9"/>
    <w:rsid w:val="007C3E93"/>
    <w:rsid w:val="007C414E"/>
    <w:rsid w:val="007C4B27"/>
    <w:rsid w:val="007C5FCE"/>
    <w:rsid w:val="007C7ED1"/>
    <w:rsid w:val="007D134A"/>
    <w:rsid w:val="007D5F39"/>
    <w:rsid w:val="007D6CBC"/>
    <w:rsid w:val="007D70CD"/>
    <w:rsid w:val="007E0660"/>
    <w:rsid w:val="007E1236"/>
    <w:rsid w:val="007E1942"/>
    <w:rsid w:val="007E1CCD"/>
    <w:rsid w:val="007E4AD5"/>
    <w:rsid w:val="007E5ABF"/>
    <w:rsid w:val="007E72F3"/>
    <w:rsid w:val="007E79B9"/>
    <w:rsid w:val="007F0A45"/>
    <w:rsid w:val="007F101E"/>
    <w:rsid w:val="007F1448"/>
    <w:rsid w:val="007F19D8"/>
    <w:rsid w:val="007F1B15"/>
    <w:rsid w:val="007F33AD"/>
    <w:rsid w:val="007F34F0"/>
    <w:rsid w:val="007F4A66"/>
    <w:rsid w:val="007F548B"/>
    <w:rsid w:val="007F5F4F"/>
    <w:rsid w:val="00800793"/>
    <w:rsid w:val="00800D99"/>
    <w:rsid w:val="008022F1"/>
    <w:rsid w:val="00802B05"/>
    <w:rsid w:val="00804607"/>
    <w:rsid w:val="00805A78"/>
    <w:rsid w:val="008102C2"/>
    <w:rsid w:val="00812DA0"/>
    <w:rsid w:val="00814D08"/>
    <w:rsid w:val="008153E5"/>
    <w:rsid w:val="008159D3"/>
    <w:rsid w:val="0081633A"/>
    <w:rsid w:val="008175C9"/>
    <w:rsid w:val="00821A82"/>
    <w:rsid w:val="00822DBA"/>
    <w:rsid w:val="0082434F"/>
    <w:rsid w:val="00824CBE"/>
    <w:rsid w:val="00825284"/>
    <w:rsid w:val="00825C59"/>
    <w:rsid w:val="00832258"/>
    <w:rsid w:val="00832D0D"/>
    <w:rsid w:val="00833F08"/>
    <w:rsid w:val="00834D67"/>
    <w:rsid w:val="00835592"/>
    <w:rsid w:val="00835ED8"/>
    <w:rsid w:val="00836EF3"/>
    <w:rsid w:val="0083721A"/>
    <w:rsid w:val="00837360"/>
    <w:rsid w:val="00837827"/>
    <w:rsid w:val="00841F91"/>
    <w:rsid w:val="0084301F"/>
    <w:rsid w:val="00843171"/>
    <w:rsid w:val="008441BB"/>
    <w:rsid w:val="008444DE"/>
    <w:rsid w:val="008469CD"/>
    <w:rsid w:val="0084768E"/>
    <w:rsid w:val="00847AE6"/>
    <w:rsid w:val="00850E7F"/>
    <w:rsid w:val="00851E5F"/>
    <w:rsid w:val="00851F56"/>
    <w:rsid w:val="0085221A"/>
    <w:rsid w:val="00852855"/>
    <w:rsid w:val="00852D7F"/>
    <w:rsid w:val="00853D64"/>
    <w:rsid w:val="008552EE"/>
    <w:rsid w:val="008567C3"/>
    <w:rsid w:val="00856D34"/>
    <w:rsid w:val="0086083C"/>
    <w:rsid w:val="00860DD8"/>
    <w:rsid w:val="00861CCD"/>
    <w:rsid w:val="0086225F"/>
    <w:rsid w:val="008627ED"/>
    <w:rsid w:val="00862EA7"/>
    <w:rsid w:val="0086387D"/>
    <w:rsid w:val="008672EE"/>
    <w:rsid w:val="008701D3"/>
    <w:rsid w:val="00874562"/>
    <w:rsid w:val="008751E6"/>
    <w:rsid w:val="00875B5A"/>
    <w:rsid w:val="00875C16"/>
    <w:rsid w:val="0088044F"/>
    <w:rsid w:val="00882B45"/>
    <w:rsid w:val="0088628F"/>
    <w:rsid w:val="0088651B"/>
    <w:rsid w:val="00886C27"/>
    <w:rsid w:val="00886E52"/>
    <w:rsid w:val="0088735E"/>
    <w:rsid w:val="00890193"/>
    <w:rsid w:val="008907CB"/>
    <w:rsid w:val="008918BA"/>
    <w:rsid w:val="00891F4C"/>
    <w:rsid w:val="00892121"/>
    <w:rsid w:val="0089375D"/>
    <w:rsid w:val="008954F2"/>
    <w:rsid w:val="00895861"/>
    <w:rsid w:val="0089706D"/>
    <w:rsid w:val="008A003A"/>
    <w:rsid w:val="008A0919"/>
    <w:rsid w:val="008A0DEC"/>
    <w:rsid w:val="008A1203"/>
    <w:rsid w:val="008A1D72"/>
    <w:rsid w:val="008A211F"/>
    <w:rsid w:val="008A24F2"/>
    <w:rsid w:val="008A31A5"/>
    <w:rsid w:val="008A5779"/>
    <w:rsid w:val="008A7174"/>
    <w:rsid w:val="008A7699"/>
    <w:rsid w:val="008B0B0B"/>
    <w:rsid w:val="008B1C31"/>
    <w:rsid w:val="008B3E34"/>
    <w:rsid w:val="008B43C1"/>
    <w:rsid w:val="008B4763"/>
    <w:rsid w:val="008B574E"/>
    <w:rsid w:val="008B5CF3"/>
    <w:rsid w:val="008B6E18"/>
    <w:rsid w:val="008C5291"/>
    <w:rsid w:val="008C570A"/>
    <w:rsid w:val="008C58BD"/>
    <w:rsid w:val="008C5D81"/>
    <w:rsid w:val="008C6BF0"/>
    <w:rsid w:val="008C7EE3"/>
    <w:rsid w:val="008D7F59"/>
    <w:rsid w:val="008E10F3"/>
    <w:rsid w:val="008E249B"/>
    <w:rsid w:val="008E7126"/>
    <w:rsid w:val="008F0397"/>
    <w:rsid w:val="008F0F41"/>
    <w:rsid w:val="008F1032"/>
    <w:rsid w:val="008F1817"/>
    <w:rsid w:val="008F22D0"/>
    <w:rsid w:val="008F24F4"/>
    <w:rsid w:val="008F2868"/>
    <w:rsid w:val="008F3715"/>
    <w:rsid w:val="008F3F52"/>
    <w:rsid w:val="008F4099"/>
    <w:rsid w:val="008F44E4"/>
    <w:rsid w:val="008F54F7"/>
    <w:rsid w:val="008F6828"/>
    <w:rsid w:val="008F6F9D"/>
    <w:rsid w:val="009005B6"/>
    <w:rsid w:val="00900664"/>
    <w:rsid w:val="009014A4"/>
    <w:rsid w:val="0090213C"/>
    <w:rsid w:val="009048FC"/>
    <w:rsid w:val="00904DA3"/>
    <w:rsid w:val="00905941"/>
    <w:rsid w:val="00906E5C"/>
    <w:rsid w:val="00907815"/>
    <w:rsid w:val="009079DF"/>
    <w:rsid w:val="00907C6B"/>
    <w:rsid w:val="00910D4F"/>
    <w:rsid w:val="0091219D"/>
    <w:rsid w:val="0091276C"/>
    <w:rsid w:val="0091337B"/>
    <w:rsid w:val="0091417E"/>
    <w:rsid w:val="009150CD"/>
    <w:rsid w:val="00915B8D"/>
    <w:rsid w:val="00916BBB"/>
    <w:rsid w:val="00923208"/>
    <w:rsid w:val="009234E1"/>
    <w:rsid w:val="00925825"/>
    <w:rsid w:val="00930509"/>
    <w:rsid w:val="00931119"/>
    <w:rsid w:val="00932304"/>
    <w:rsid w:val="00932F23"/>
    <w:rsid w:val="009330C8"/>
    <w:rsid w:val="009331A1"/>
    <w:rsid w:val="00933367"/>
    <w:rsid w:val="00933FBD"/>
    <w:rsid w:val="00934AAA"/>
    <w:rsid w:val="00935050"/>
    <w:rsid w:val="0093528E"/>
    <w:rsid w:val="00936D62"/>
    <w:rsid w:val="009415D3"/>
    <w:rsid w:val="00941AE3"/>
    <w:rsid w:val="00944693"/>
    <w:rsid w:val="0094500D"/>
    <w:rsid w:val="0095017C"/>
    <w:rsid w:val="00951A96"/>
    <w:rsid w:val="00952710"/>
    <w:rsid w:val="00952A64"/>
    <w:rsid w:val="00955E0F"/>
    <w:rsid w:val="00956D3B"/>
    <w:rsid w:val="00957C80"/>
    <w:rsid w:val="009603E1"/>
    <w:rsid w:val="00960825"/>
    <w:rsid w:val="00961695"/>
    <w:rsid w:val="00962A96"/>
    <w:rsid w:val="00963DA5"/>
    <w:rsid w:val="00964FB2"/>
    <w:rsid w:val="00964FF4"/>
    <w:rsid w:val="00965C80"/>
    <w:rsid w:val="009701DE"/>
    <w:rsid w:val="00970D56"/>
    <w:rsid w:val="00971073"/>
    <w:rsid w:val="00971461"/>
    <w:rsid w:val="00973483"/>
    <w:rsid w:val="00975399"/>
    <w:rsid w:val="00980626"/>
    <w:rsid w:val="009808C2"/>
    <w:rsid w:val="0098171D"/>
    <w:rsid w:val="0098281D"/>
    <w:rsid w:val="00982E87"/>
    <w:rsid w:val="0098376E"/>
    <w:rsid w:val="009841EB"/>
    <w:rsid w:val="00986122"/>
    <w:rsid w:val="00987071"/>
    <w:rsid w:val="00987317"/>
    <w:rsid w:val="0099068E"/>
    <w:rsid w:val="00990709"/>
    <w:rsid w:val="009926CE"/>
    <w:rsid w:val="009946DB"/>
    <w:rsid w:val="0099565C"/>
    <w:rsid w:val="00997F7A"/>
    <w:rsid w:val="009A1B83"/>
    <w:rsid w:val="009A38CE"/>
    <w:rsid w:val="009A54E4"/>
    <w:rsid w:val="009A61AF"/>
    <w:rsid w:val="009A6655"/>
    <w:rsid w:val="009A75FF"/>
    <w:rsid w:val="009A7827"/>
    <w:rsid w:val="009B0652"/>
    <w:rsid w:val="009B2822"/>
    <w:rsid w:val="009B2FE4"/>
    <w:rsid w:val="009B3162"/>
    <w:rsid w:val="009B455E"/>
    <w:rsid w:val="009B4FAF"/>
    <w:rsid w:val="009B5106"/>
    <w:rsid w:val="009B738B"/>
    <w:rsid w:val="009B78B2"/>
    <w:rsid w:val="009C0123"/>
    <w:rsid w:val="009C1131"/>
    <w:rsid w:val="009C1C9A"/>
    <w:rsid w:val="009C29BB"/>
    <w:rsid w:val="009C2A8F"/>
    <w:rsid w:val="009C3674"/>
    <w:rsid w:val="009C758E"/>
    <w:rsid w:val="009D0171"/>
    <w:rsid w:val="009D1954"/>
    <w:rsid w:val="009D43C2"/>
    <w:rsid w:val="009D5513"/>
    <w:rsid w:val="009E04A5"/>
    <w:rsid w:val="009E0738"/>
    <w:rsid w:val="009E23E8"/>
    <w:rsid w:val="009E3CC7"/>
    <w:rsid w:val="009E56D3"/>
    <w:rsid w:val="009E6331"/>
    <w:rsid w:val="009F05C1"/>
    <w:rsid w:val="009F37E2"/>
    <w:rsid w:val="009F3986"/>
    <w:rsid w:val="009F3F0D"/>
    <w:rsid w:val="009F4F5D"/>
    <w:rsid w:val="009F4FFC"/>
    <w:rsid w:val="009F5452"/>
    <w:rsid w:val="009F5F62"/>
    <w:rsid w:val="009F6C02"/>
    <w:rsid w:val="009F71B8"/>
    <w:rsid w:val="00A01552"/>
    <w:rsid w:val="00A048E0"/>
    <w:rsid w:val="00A05C63"/>
    <w:rsid w:val="00A2153D"/>
    <w:rsid w:val="00A22985"/>
    <w:rsid w:val="00A22C05"/>
    <w:rsid w:val="00A25172"/>
    <w:rsid w:val="00A316A4"/>
    <w:rsid w:val="00A32211"/>
    <w:rsid w:val="00A3242B"/>
    <w:rsid w:val="00A330AA"/>
    <w:rsid w:val="00A35042"/>
    <w:rsid w:val="00A35391"/>
    <w:rsid w:val="00A362DB"/>
    <w:rsid w:val="00A36817"/>
    <w:rsid w:val="00A40524"/>
    <w:rsid w:val="00A40FC6"/>
    <w:rsid w:val="00A41C8D"/>
    <w:rsid w:val="00A42108"/>
    <w:rsid w:val="00A42124"/>
    <w:rsid w:val="00A4315A"/>
    <w:rsid w:val="00A45003"/>
    <w:rsid w:val="00A4605F"/>
    <w:rsid w:val="00A46C33"/>
    <w:rsid w:val="00A47797"/>
    <w:rsid w:val="00A47AA6"/>
    <w:rsid w:val="00A50A39"/>
    <w:rsid w:val="00A5165A"/>
    <w:rsid w:val="00A516F1"/>
    <w:rsid w:val="00A52E17"/>
    <w:rsid w:val="00A5376B"/>
    <w:rsid w:val="00A5381D"/>
    <w:rsid w:val="00A5671F"/>
    <w:rsid w:val="00A56C91"/>
    <w:rsid w:val="00A56EBA"/>
    <w:rsid w:val="00A60A62"/>
    <w:rsid w:val="00A61BE4"/>
    <w:rsid w:val="00A61F1F"/>
    <w:rsid w:val="00A649D7"/>
    <w:rsid w:val="00A64BFB"/>
    <w:rsid w:val="00A65555"/>
    <w:rsid w:val="00A661E7"/>
    <w:rsid w:val="00A66A3F"/>
    <w:rsid w:val="00A70331"/>
    <w:rsid w:val="00A709A3"/>
    <w:rsid w:val="00A70B22"/>
    <w:rsid w:val="00A70C88"/>
    <w:rsid w:val="00A73CEB"/>
    <w:rsid w:val="00A74C8D"/>
    <w:rsid w:val="00A75A2A"/>
    <w:rsid w:val="00A7758E"/>
    <w:rsid w:val="00A77A24"/>
    <w:rsid w:val="00A80965"/>
    <w:rsid w:val="00A80FB4"/>
    <w:rsid w:val="00A81DC3"/>
    <w:rsid w:val="00A82201"/>
    <w:rsid w:val="00A824A2"/>
    <w:rsid w:val="00A82A96"/>
    <w:rsid w:val="00A82E64"/>
    <w:rsid w:val="00A8497B"/>
    <w:rsid w:val="00A86327"/>
    <w:rsid w:val="00A874EE"/>
    <w:rsid w:val="00A90383"/>
    <w:rsid w:val="00A90A53"/>
    <w:rsid w:val="00A92062"/>
    <w:rsid w:val="00A95E33"/>
    <w:rsid w:val="00A9630E"/>
    <w:rsid w:val="00A966BD"/>
    <w:rsid w:val="00AA0320"/>
    <w:rsid w:val="00AA25D4"/>
    <w:rsid w:val="00AA4D8C"/>
    <w:rsid w:val="00AA50E0"/>
    <w:rsid w:val="00AA54A1"/>
    <w:rsid w:val="00AA61F8"/>
    <w:rsid w:val="00AA7338"/>
    <w:rsid w:val="00AB06D3"/>
    <w:rsid w:val="00AB397D"/>
    <w:rsid w:val="00AB3C86"/>
    <w:rsid w:val="00AB507A"/>
    <w:rsid w:val="00AB54FF"/>
    <w:rsid w:val="00AB5ABD"/>
    <w:rsid w:val="00AB616C"/>
    <w:rsid w:val="00AC1387"/>
    <w:rsid w:val="00AC16B0"/>
    <w:rsid w:val="00AC310B"/>
    <w:rsid w:val="00AC3BF2"/>
    <w:rsid w:val="00AC4B95"/>
    <w:rsid w:val="00AC4C9F"/>
    <w:rsid w:val="00AC5A99"/>
    <w:rsid w:val="00AD0D47"/>
    <w:rsid w:val="00AD1F2C"/>
    <w:rsid w:val="00AD22F5"/>
    <w:rsid w:val="00AD2847"/>
    <w:rsid w:val="00AD2894"/>
    <w:rsid w:val="00AD2A0D"/>
    <w:rsid w:val="00AD38F8"/>
    <w:rsid w:val="00AD3F24"/>
    <w:rsid w:val="00AD44B6"/>
    <w:rsid w:val="00AD4DFE"/>
    <w:rsid w:val="00AD5B6D"/>
    <w:rsid w:val="00AD6311"/>
    <w:rsid w:val="00AD649A"/>
    <w:rsid w:val="00AD7A3D"/>
    <w:rsid w:val="00AE01CB"/>
    <w:rsid w:val="00AE1AF0"/>
    <w:rsid w:val="00AE592B"/>
    <w:rsid w:val="00AE77DB"/>
    <w:rsid w:val="00AF2AC6"/>
    <w:rsid w:val="00AF2D88"/>
    <w:rsid w:val="00AF6D45"/>
    <w:rsid w:val="00B01B89"/>
    <w:rsid w:val="00B0264E"/>
    <w:rsid w:val="00B02929"/>
    <w:rsid w:val="00B02FD8"/>
    <w:rsid w:val="00B100FC"/>
    <w:rsid w:val="00B1185D"/>
    <w:rsid w:val="00B131B0"/>
    <w:rsid w:val="00B13D20"/>
    <w:rsid w:val="00B13E58"/>
    <w:rsid w:val="00B16867"/>
    <w:rsid w:val="00B16C9A"/>
    <w:rsid w:val="00B16E77"/>
    <w:rsid w:val="00B209F0"/>
    <w:rsid w:val="00B20F4C"/>
    <w:rsid w:val="00B23E97"/>
    <w:rsid w:val="00B252AB"/>
    <w:rsid w:val="00B25F9C"/>
    <w:rsid w:val="00B266FA"/>
    <w:rsid w:val="00B271ED"/>
    <w:rsid w:val="00B27FFA"/>
    <w:rsid w:val="00B30BDB"/>
    <w:rsid w:val="00B32345"/>
    <w:rsid w:val="00B32665"/>
    <w:rsid w:val="00B33133"/>
    <w:rsid w:val="00B33A0D"/>
    <w:rsid w:val="00B3619C"/>
    <w:rsid w:val="00B37B3E"/>
    <w:rsid w:val="00B40249"/>
    <w:rsid w:val="00B40BD2"/>
    <w:rsid w:val="00B42034"/>
    <w:rsid w:val="00B43681"/>
    <w:rsid w:val="00B44E8A"/>
    <w:rsid w:val="00B46988"/>
    <w:rsid w:val="00B47C39"/>
    <w:rsid w:val="00B49261"/>
    <w:rsid w:val="00B5022D"/>
    <w:rsid w:val="00B53869"/>
    <w:rsid w:val="00B542AF"/>
    <w:rsid w:val="00B5486D"/>
    <w:rsid w:val="00B54BB2"/>
    <w:rsid w:val="00B55E21"/>
    <w:rsid w:val="00B56D40"/>
    <w:rsid w:val="00B578CF"/>
    <w:rsid w:val="00B6276B"/>
    <w:rsid w:val="00B62A8F"/>
    <w:rsid w:val="00B630C4"/>
    <w:rsid w:val="00B64011"/>
    <w:rsid w:val="00B6453D"/>
    <w:rsid w:val="00B669D4"/>
    <w:rsid w:val="00B6712E"/>
    <w:rsid w:val="00B71AB9"/>
    <w:rsid w:val="00B721A4"/>
    <w:rsid w:val="00B72B11"/>
    <w:rsid w:val="00B76150"/>
    <w:rsid w:val="00B76D03"/>
    <w:rsid w:val="00B773AE"/>
    <w:rsid w:val="00B7744F"/>
    <w:rsid w:val="00B77B4B"/>
    <w:rsid w:val="00B80DDD"/>
    <w:rsid w:val="00B82576"/>
    <w:rsid w:val="00B82709"/>
    <w:rsid w:val="00B844B1"/>
    <w:rsid w:val="00B865E4"/>
    <w:rsid w:val="00B86A9B"/>
    <w:rsid w:val="00B90347"/>
    <w:rsid w:val="00B90391"/>
    <w:rsid w:val="00B906DA"/>
    <w:rsid w:val="00B95DED"/>
    <w:rsid w:val="00B96A36"/>
    <w:rsid w:val="00B9799A"/>
    <w:rsid w:val="00BA26F0"/>
    <w:rsid w:val="00BA5006"/>
    <w:rsid w:val="00BA51A2"/>
    <w:rsid w:val="00BA54DF"/>
    <w:rsid w:val="00BA59E2"/>
    <w:rsid w:val="00BB10AD"/>
    <w:rsid w:val="00BB1DF7"/>
    <w:rsid w:val="00BB24D9"/>
    <w:rsid w:val="00BB279D"/>
    <w:rsid w:val="00BB2AC1"/>
    <w:rsid w:val="00BB4BEA"/>
    <w:rsid w:val="00BB7184"/>
    <w:rsid w:val="00BC1CF1"/>
    <w:rsid w:val="00BC1D2B"/>
    <w:rsid w:val="00BC646A"/>
    <w:rsid w:val="00BC6513"/>
    <w:rsid w:val="00BC7B85"/>
    <w:rsid w:val="00BD118D"/>
    <w:rsid w:val="00BD243E"/>
    <w:rsid w:val="00BD3713"/>
    <w:rsid w:val="00BD4EEC"/>
    <w:rsid w:val="00BD5B21"/>
    <w:rsid w:val="00BD7AF4"/>
    <w:rsid w:val="00BE0525"/>
    <w:rsid w:val="00BE15A8"/>
    <w:rsid w:val="00BE34B5"/>
    <w:rsid w:val="00BE47AE"/>
    <w:rsid w:val="00BE6487"/>
    <w:rsid w:val="00BE6A13"/>
    <w:rsid w:val="00BE7172"/>
    <w:rsid w:val="00BF0F86"/>
    <w:rsid w:val="00BF176A"/>
    <w:rsid w:val="00BF2A2E"/>
    <w:rsid w:val="00BF4FEE"/>
    <w:rsid w:val="00BF6D1D"/>
    <w:rsid w:val="00BF7175"/>
    <w:rsid w:val="00C01F8B"/>
    <w:rsid w:val="00C02136"/>
    <w:rsid w:val="00C02BE3"/>
    <w:rsid w:val="00C04536"/>
    <w:rsid w:val="00C04CED"/>
    <w:rsid w:val="00C0652A"/>
    <w:rsid w:val="00C06F5B"/>
    <w:rsid w:val="00C07F7B"/>
    <w:rsid w:val="00C11A81"/>
    <w:rsid w:val="00C12834"/>
    <w:rsid w:val="00C15A66"/>
    <w:rsid w:val="00C15E6D"/>
    <w:rsid w:val="00C15F7E"/>
    <w:rsid w:val="00C168C6"/>
    <w:rsid w:val="00C16C5C"/>
    <w:rsid w:val="00C17930"/>
    <w:rsid w:val="00C203F4"/>
    <w:rsid w:val="00C21A86"/>
    <w:rsid w:val="00C22C2D"/>
    <w:rsid w:val="00C23690"/>
    <w:rsid w:val="00C2455C"/>
    <w:rsid w:val="00C25F7B"/>
    <w:rsid w:val="00C314A3"/>
    <w:rsid w:val="00C31A40"/>
    <w:rsid w:val="00C33738"/>
    <w:rsid w:val="00C352DB"/>
    <w:rsid w:val="00C355C8"/>
    <w:rsid w:val="00C35DD0"/>
    <w:rsid w:val="00C414F9"/>
    <w:rsid w:val="00C44DA7"/>
    <w:rsid w:val="00C45370"/>
    <w:rsid w:val="00C459EC"/>
    <w:rsid w:val="00C46140"/>
    <w:rsid w:val="00C46546"/>
    <w:rsid w:val="00C47446"/>
    <w:rsid w:val="00C47807"/>
    <w:rsid w:val="00C47B50"/>
    <w:rsid w:val="00C47B51"/>
    <w:rsid w:val="00C505AC"/>
    <w:rsid w:val="00C505E5"/>
    <w:rsid w:val="00C52385"/>
    <w:rsid w:val="00C53606"/>
    <w:rsid w:val="00C54865"/>
    <w:rsid w:val="00C548DD"/>
    <w:rsid w:val="00C56809"/>
    <w:rsid w:val="00C573D9"/>
    <w:rsid w:val="00C57B1E"/>
    <w:rsid w:val="00C61CF8"/>
    <w:rsid w:val="00C63AEA"/>
    <w:rsid w:val="00C63D5F"/>
    <w:rsid w:val="00C7098F"/>
    <w:rsid w:val="00C722B2"/>
    <w:rsid w:val="00C73281"/>
    <w:rsid w:val="00C73E03"/>
    <w:rsid w:val="00C75F8E"/>
    <w:rsid w:val="00C76304"/>
    <w:rsid w:val="00C8001C"/>
    <w:rsid w:val="00C81AD1"/>
    <w:rsid w:val="00C84B44"/>
    <w:rsid w:val="00C85246"/>
    <w:rsid w:val="00C85638"/>
    <w:rsid w:val="00C85E6A"/>
    <w:rsid w:val="00C86F97"/>
    <w:rsid w:val="00C86FBA"/>
    <w:rsid w:val="00C8734C"/>
    <w:rsid w:val="00C87448"/>
    <w:rsid w:val="00C87EEA"/>
    <w:rsid w:val="00C9140D"/>
    <w:rsid w:val="00C923DC"/>
    <w:rsid w:val="00C925AD"/>
    <w:rsid w:val="00C93C77"/>
    <w:rsid w:val="00C9406E"/>
    <w:rsid w:val="00C9766F"/>
    <w:rsid w:val="00CA0201"/>
    <w:rsid w:val="00CA1DCA"/>
    <w:rsid w:val="00CA3E96"/>
    <w:rsid w:val="00CA4704"/>
    <w:rsid w:val="00CA5FC4"/>
    <w:rsid w:val="00CA6ED6"/>
    <w:rsid w:val="00CB03FA"/>
    <w:rsid w:val="00CB071F"/>
    <w:rsid w:val="00CB3445"/>
    <w:rsid w:val="00CB34A0"/>
    <w:rsid w:val="00CB7B9E"/>
    <w:rsid w:val="00CB7DED"/>
    <w:rsid w:val="00CC250E"/>
    <w:rsid w:val="00CD3A81"/>
    <w:rsid w:val="00CD3AE4"/>
    <w:rsid w:val="00CD4764"/>
    <w:rsid w:val="00CD6411"/>
    <w:rsid w:val="00CD6B97"/>
    <w:rsid w:val="00CE0378"/>
    <w:rsid w:val="00CE1684"/>
    <w:rsid w:val="00CE21F8"/>
    <w:rsid w:val="00CE2705"/>
    <w:rsid w:val="00CE37C0"/>
    <w:rsid w:val="00CE3A9D"/>
    <w:rsid w:val="00CE47E0"/>
    <w:rsid w:val="00CE4A02"/>
    <w:rsid w:val="00CE7885"/>
    <w:rsid w:val="00CE7D2A"/>
    <w:rsid w:val="00CE7D2F"/>
    <w:rsid w:val="00CE7D55"/>
    <w:rsid w:val="00CF028F"/>
    <w:rsid w:val="00CF21BA"/>
    <w:rsid w:val="00CF25FC"/>
    <w:rsid w:val="00CF3C42"/>
    <w:rsid w:val="00CF3EE1"/>
    <w:rsid w:val="00CF7F75"/>
    <w:rsid w:val="00D00417"/>
    <w:rsid w:val="00D00F12"/>
    <w:rsid w:val="00D0159F"/>
    <w:rsid w:val="00D01843"/>
    <w:rsid w:val="00D025A2"/>
    <w:rsid w:val="00D0279F"/>
    <w:rsid w:val="00D03B1C"/>
    <w:rsid w:val="00D05856"/>
    <w:rsid w:val="00D07D3B"/>
    <w:rsid w:val="00D11554"/>
    <w:rsid w:val="00D1332D"/>
    <w:rsid w:val="00D15855"/>
    <w:rsid w:val="00D15AA2"/>
    <w:rsid w:val="00D15DFC"/>
    <w:rsid w:val="00D1666C"/>
    <w:rsid w:val="00D20302"/>
    <w:rsid w:val="00D225BA"/>
    <w:rsid w:val="00D22F91"/>
    <w:rsid w:val="00D23DEB"/>
    <w:rsid w:val="00D248F0"/>
    <w:rsid w:val="00D27752"/>
    <w:rsid w:val="00D32426"/>
    <w:rsid w:val="00D335E6"/>
    <w:rsid w:val="00D340C5"/>
    <w:rsid w:val="00D352EE"/>
    <w:rsid w:val="00D37511"/>
    <w:rsid w:val="00D37D4C"/>
    <w:rsid w:val="00D41EF8"/>
    <w:rsid w:val="00D41EFD"/>
    <w:rsid w:val="00D434FF"/>
    <w:rsid w:val="00D43A4C"/>
    <w:rsid w:val="00D44C63"/>
    <w:rsid w:val="00D45B19"/>
    <w:rsid w:val="00D46106"/>
    <w:rsid w:val="00D46677"/>
    <w:rsid w:val="00D46A4C"/>
    <w:rsid w:val="00D47997"/>
    <w:rsid w:val="00D50FAB"/>
    <w:rsid w:val="00D514D2"/>
    <w:rsid w:val="00D52D63"/>
    <w:rsid w:val="00D5312C"/>
    <w:rsid w:val="00D534F4"/>
    <w:rsid w:val="00D53C7D"/>
    <w:rsid w:val="00D567B6"/>
    <w:rsid w:val="00D600A8"/>
    <w:rsid w:val="00D61052"/>
    <w:rsid w:val="00D639ED"/>
    <w:rsid w:val="00D63FD7"/>
    <w:rsid w:val="00D65836"/>
    <w:rsid w:val="00D667E4"/>
    <w:rsid w:val="00D66B04"/>
    <w:rsid w:val="00D70038"/>
    <w:rsid w:val="00D7053F"/>
    <w:rsid w:val="00D71459"/>
    <w:rsid w:val="00D72856"/>
    <w:rsid w:val="00D72AE8"/>
    <w:rsid w:val="00D7440D"/>
    <w:rsid w:val="00D750D1"/>
    <w:rsid w:val="00D75779"/>
    <w:rsid w:val="00D75D1B"/>
    <w:rsid w:val="00D802A6"/>
    <w:rsid w:val="00D8145D"/>
    <w:rsid w:val="00D82D05"/>
    <w:rsid w:val="00D836FF"/>
    <w:rsid w:val="00D8464A"/>
    <w:rsid w:val="00D86B1C"/>
    <w:rsid w:val="00D87415"/>
    <w:rsid w:val="00D90315"/>
    <w:rsid w:val="00D91547"/>
    <w:rsid w:val="00D92070"/>
    <w:rsid w:val="00D924B1"/>
    <w:rsid w:val="00D92A8E"/>
    <w:rsid w:val="00D92B0B"/>
    <w:rsid w:val="00D95476"/>
    <w:rsid w:val="00D95D39"/>
    <w:rsid w:val="00D97E7F"/>
    <w:rsid w:val="00DA0464"/>
    <w:rsid w:val="00DA0B21"/>
    <w:rsid w:val="00DA2055"/>
    <w:rsid w:val="00DA3933"/>
    <w:rsid w:val="00DA3F1F"/>
    <w:rsid w:val="00DA43B7"/>
    <w:rsid w:val="00DA4559"/>
    <w:rsid w:val="00DA5BCD"/>
    <w:rsid w:val="00DA5E39"/>
    <w:rsid w:val="00DA71EA"/>
    <w:rsid w:val="00DA797B"/>
    <w:rsid w:val="00DA79C1"/>
    <w:rsid w:val="00DB0F1C"/>
    <w:rsid w:val="00DB139E"/>
    <w:rsid w:val="00DB1BFF"/>
    <w:rsid w:val="00DB2188"/>
    <w:rsid w:val="00DB3003"/>
    <w:rsid w:val="00DB3B55"/>
    <w:rsid w:val="00DB7047"/>
    <w:rsid w:val="00DB749E"/>
    <w:rsid w:val="00DC00FF"/>
    <w:rsid w:val="00DC08AC"/>
    <w:rsid w:val="00DC09BD"/>
    <w:rsid w:val="00DC0B68"/>
    <w:rsid w:val="00DC0C61"/>
    <w:rsid w:val="00DC1375"/>
    <w:rsid w:val="00DC5169"/>
    <w:rsid w:val="00DC646B"/>
    <w:rsid w:val="00DC71E8"/>
    <w:rsid w:val="00DD0D79"/>
    <w:rsid w:val="00DD105E"/>
    <w:rsid w:val="00DD1411"/>
    <w:rsid w:val="00DD2F16"/>
    <w:rsid w:val="00DD318E"/>
    <w:rsid w:val="00DD35BA"/>
    <w:rsid w:val="00DD601E"/>
    <w:rsid w:val="00DD6B52"/>
    <w:rsid w:val="00DD70F7"/>
    <w:rsid w:val="00DD75FC"/>
    <w:rsid w:val="00DE06CD"/>
    <w:rsid w:val="00DE1008"/>
    <w:rsid w:val="00DE2C74"/>
    <w:rsid w:val="00DE3FB5"/>
    <w:rsid w:val="00DE4493"/>
    <w:rsid w:val="00DE4D6F"/>
    <w:rsid w:val="00DE50F1"/>
    <w:rsid w:val="00DE775C"/>
    <w:rsid w:val="00DF06B8"/>
    <w:rsid w:val="00DF128D"/>
    <w:rsid w:val="00DF13E7"/>
    <w:rsid w:val="00DF576E"/>
    <w:rsid w:val="00DF6CDE"/>
    <w:rsid w:val="00DF71D6"/>
    <w:rsid w:val="00DF79C1"/>
    <w:rsid w:val="00DF7F93"/>
    <w:rsid w:val="00E00F96"/>
    <w:rsid w:val="00E03222"/>
    <w:rsid w:val="00E0330F"/>
    <w:rsid w:val="00E054BF"/>
    <w:rsid w:val="00E05FA0"/>
    <w:rsid w:val="00E065EA"/>
    <w:rsid w:val="00E11A5D"/>
    <w:rsid w:val="00E121B5"/>
    <w:rsid w:val="00E12A43"/>
    <w:rsid w:val="00E132D4"/>
    <w:rsid w:val="00E13606"/>
    <w:rsid w:val="00E15615"/>
    <w:rsid w:val="00E15701"/>
    <w:rsid w:val="00E16261"/>
    <w:rsid w:val="00E16322"/>
    <w:rsid w:val="00E163E7"/>
    <w:rsid w:val="00E16573"/>
    <w:rsid w:val="00E165B9"/>
    <w:rsid w:val="00E17057"/>
    <w:rsid w:val="00E17B70"/>
    <w:rsid w:val="00E22438"/>
    <w:rsid w:val="00E27072"/>
    <w:rsid w:val="00E27904"/>
    <w:rsid w:val="00E27BD1"/>
    <w:rsid w:val="00E31046"/>
    <w:rsid w:val="00E320AD"/>
    <w:rsid w:val="00E32C70"/>
    <w:rsid w:val="00E33D45"/>
    <w:rsid w:val="00E33E6E"/>
    <w:rsid w:val="00E34DD1"/>
    <w:rsid w:val="00E3573C"/>
    <w:rsid w:val="00E3599D"/>
    <w:rsid w:val="00E36759"/>
    <w:rsid w:val="00E36A87"/>
    <w:rsid w:val="00E36AF1"/>
    <w:rsid w:val="00E36CFB"/>
    <w:rsid w:val="00E375F0"/>
    <w:rsid w:val="00E377E2"/>
    <w:rsid w:val="00E40ECD"/>
    <w:rsid w:val="00E40FA0"/>
    <w:rsid w:val="00E43BDD"/>
    <w:rsid w:val="00E452DE"/>
    <w:rsid w:val="00E45CA7"/>
    <w:rsid w:val="00E472C6"/>
    <w:rsid w:val="00E50AEF"/>
    <w:rsid w:val="00E516A0"/>
    <w:rsid w:val="00E51824"/>
    <w:rsid w:val="00E51981"/>
    <w:rsid w:val="00E51CB3"/>
    <w:rsid w:val="00E5372B"/>
    <w:rsid w:val="00E5383E"/>
    <w:rsid w:val="00E55A01"/>
    <w:rsid w:val="00E5684B"/>
    <w:rsid w:val="00E56DD9"/>
    <w:rsid w:val="00E57BB0"/>
    <w:rsid w:val="00E60069"/>
    <w:rsid w:val="00E60344"/>
    <w:rsid w:val="00E607A1"/>
    <w:rsid w:val="00E64E39"/>
    <w:rsid w:val="00E66877"/>
    <w:rsid w:val="00E67117"/>
    <w:rsid w:val="00E67610"/>
    <w:rsid w:val="00E67D87"/>
    <w:rsid w:val="00E70516"/>
    <w:rsid w:val="00E70D4F"/>
    <w:rsid w:val="00E71354"/>
    <w:rsid w:val="00E71BFB"/>
    <w:rsid w:val="00E72276"/>
    <w:rsid w:val="00E73093"/>
    <w:rsid w:val="00E74C69"/>
    <w:rsid w:val="00E74FAF"/>
    <w:rsid w:val="00E7545C"/>
    <w:rsid w:val="00E7665E"/>
    <w:rsid w:val="00E77F24"/>
    <w:rsid w:val="00E80063"/>
    <w:rsid w:val="00E83591"/>
    <w:rsid w:val="00E83DCD"/>
    <w:rsid w:val="00E8711D"/>
    <w:rsid w:val="00E87709"/>
    <w:rsid w:val="00E910FE"/>
    <w:rsid w:val="00E91F1D"/>
    <w:rsid w:val="00E93315"/>
    <w:rsid w:val="00E95E0A"/>
    <w:rsid w:val="00E96127"/>
    <w:rsid w:val="00E9643D"/>
    <w:rsid w:val="00E96899"/>
    <w:rsid w:val="00E97D47"/>
    <w:rsid w:val="00E97DDD"/>
    <w:rsid w:val="00EA05FD"/>
    <w:rsid w:val="00EA094E"/>
    <w:rsid w:val="00EA29CB"/>
    <w:rsid w:val="00EA2D26"/>
    <w:rsid w:val="00EA3BB6"/>
    <w:rsid w:val="00EA5DBD"/>
    <w:rsid w:val="00EA679C"/>
    <w:rsid w:val="00EA6D45"/>
    <w:rsid w:val="00EB0210"/>
    <w:rsid w:val="00EB3098"/>
    <w:rsid w:val="00EB47AD"/>
    <w:rsid w:val="00EB4D18"/>
    <w:rsid w:val="00EB58AA"/>
    <w:rsid w:val="00EB6C8E"/>
    <w:rsid w:val="00EC1604"/>
    <w:rsid w:val="00EC1FF1"/>
    <w:rsid w:val="00EC33F3"/>
    <w:rsid w:val="00EC4061"/>
    <w:rsid w:val="00EC425A"/>
    <w:rsid w:val="00EC585A"/>
    <w:rsid w:val="00EC6884"/>
    <w:rsid w:val="00EC79B2"/>
    <w:rsid w:val="00EC7A1F"/>
    <w:rsid w:val="00ED2118"/>
    <w:rsid w:val="00ED4C0F"/>
    <w:rsid w:val="00ED56A7"/>
    <w:rsid w:val="00ED57A9"/>
    <w:rsid w:val="00ED5FF5"/>
    <w:rsid w:val="00ED6E8F"/>
    <w:rsid w:val="00ED7E55"/>
    <w:rsid w:val="00EE1251"/>
    <w:rsid w:val="00EE1AF8"/>
    <w:rsid w:val="00EE6CA9"/>
    <w:rsid w:val="00EE7C5F"/>
    <w:rsid w:val="00EF02A9"/>
    <w:rsid w:val="00EF138D"/>
    <w:rsid w:val="00EF1C9B"/>
    <w:rsid w:val="00EF1CF4"/>
    <w:rsid w:val="00EF2BB9"/>
    <w:rsid w:val="00EF373D"/>
    <w:rsid w:val="00EF4B40"/>
    <w:rsid w:val="00EF69F9"/>
    <w:rsid w:val="00EF7F01"/>
    <w:rsid w:val="00EF7F95"/>
    <w:rsid w:val="00F0305C"/>
    <w:rsid w:val="00F06923"/>
    <w:rsid w:val="00F07E84"/>
    <w:rsid w:val="00F100BB"/>
    <w:rsid w:val="00F1046B"/>
    <w:rsid w:val="00F1223A"/>
    <w:rsid w:val="00F124DC"/>
    <w:rsid w:val="00F1612C"/>
    <w:rsid w:val="00F164ED"/>
    <w:rsid w:val="00F21D8C"/>
    <w:rsid w:val="00F23154"/>
    <w:rsid w:val="00F23225"/>
    <w:rsid w:val="00F233F7"/>
    <w:rsid w:val="00F2440E"/>
    <w:rsid w:val="00F24889"/>
    <w:rsid w:val="00F24E60"/>
    <w:rsid w:val="00F282C7"/>
    <w:rsid w:val="00F30E46"/>
    <w:rsid w:val="00F313BA"/>
    <w:rsid w:val="00F33036"/>
    <w:rsid w:val="00F33769"/>
    <w:rsid w:val="00F3400F"/>
    <w:rsid w:val="00F3498E"/>
    <w:rsid w:val="00F373C1"/>
    <w:rsid w:val="00F40FE0"/>
    <w:rsid w:val="00F4196B"/>
    <w:rsid w:val="00F42F5E"/>
    <w:rsid w:val="00F443B0"/>
    <w:rsid w:val="00F44A86"/>
    <w:rsid w:val="00F46072"/>
    <w:rsid w:val="00F46EB3"/>
    <w:rsid w:val="00F518CC"/>
    <w:rsid w:val="00F5359A"/>
    <w:rsid w:val="00F53E0C"/>
    <w:rsid w:val="00F53E5D"/>
    <w:rsid w:val="00F553D8"/>
    <w:rsid w:val="00F559F1"/>
    <w:rsid w:val="00F57059"/>
    <w:rsid w:val="00F57CD6"/>
    <w:rsid w:val="00F6041D"/>
    <w:rsid w:val="00F608B6"/>
    <w:rsid w:val="00F63FA2"/>
    <w:rsid w:val="00F64F80"/>
    <w:rsid w:val="00F65F4B"/>
    <w:rsid w:val="00F66789"/>
    <w:rsid w:val="00F67A80"/>
    <w:rsid w:val="00F67E1D"/>
    <w:rsid w:val="00F7586B"/>
    <w:rsid w:val="00F76114"/>
    <w:rsid w:val="00F76E25"/>
    <w:rsid w:val="00F7730B"/>
    <w:rsid w:val="00F774A7"/>
    <w:rsid w:val="00F77CE3"/>
    <w:rsid w:val="00F82B24"/>
    <w:rsid w:val="00F83148"/>
    <w:rsid w:val="00F837BA"/>
    <w:rsid w:val="00F8469B"/>
    <w:rsid w:val="00F84760"/>
    <w:rsid w:val="00F90A10"/>
    <w:rsid w:val="00F92EC4"/>
    <w:rsid w:val="00F944E5"/>
    <w:rsid w:val="00F96C72"/>
    <w:rsid w:val="00FA0DBC"/>
    <w:rsid w:val="00FA1F4C"/>
    <w:rsid w:val="00FA2C28"/>
    <w:rsid w:val="00FA37A7"/>
    <w:rsid w:val="00FA4D10"/>
    <w:rsid w:val="00FA56DA"/>
    <w:rsid w:val="00FA5ED0"/>
    <w:rsid w:val="00FA6058"/>
    <w:rsid w:val="00FA6E5F"/>
    <w:rsid w:val="00FA72D2"/>
    <w:rsid w:val="00FB1026"/>
    <w:rsid w:val="00FB2117"/>
    <w:rsid w:val="00FB251B"/>
    <w:rsid w:val="00FB27F6"/>
    <w:rsid w:val="00FB3133"/>
    <w:rsid w:val="00FB4936"/>
    <w:rsid w:val="00FB6869"/>
    <w:rsid w:val="00FB6AAF"/>
    <w:rsid w:val="00FB6F03"/>
    <w:rsid w:val="00FC0826"/>
    <w:rsid w:val="00FC1043"/>
    <w:rsid w:val="00FC181A"/>
    <w:rsid w:val="00FC1ABA"/>
    <w:rsid w:val="00FC2902"/>
    <w:rsid w:val="00FC2B5D"/>
    <w:rsid w:val="00FC736B"/>
    <w:rsid w:val="00FD144C"/>
    <w:rsid w:val="00FD1CD6"/>
    <w:rsid w:val="00FD4DDC"/>
    <w:rsid w:val="00FD5BC8"/>
    <w:rsid w:val="00FE1B06"/>
    <w:rsid w:val="00FE4FC0"/>
    <w:rsid w:val="00FE60E9"/>
    <w:rsid w:val="00FE74AE"/>
    <w:rsid w:val="00FE7C84"/>
    <w:rsid w:val="00FF2631"/>
    <w:rsid w:val="00FF2F4E"/>
    <w:rsid w:val="00FF4FFD"/>
    <w:rsid w:val="00FF51DF"/>
    <w:rsid w:val="00FF57DE"/>
    <w:rsid w:val="01016B43"/>
    <w:rsid w:val="012833EB"/>
    <w:rsid w:val="01310EC0"/>
    <w:rsid w:val="01422596"/>
    <w:rsid w:val="01473713"/>
    <w:rsid w:val="014F566F"/>
    <w:rsid w:val="01735FB4"/>
    <w:rsid w:val="01B856A3"/>
    <w:rsid w:val="01FB2283"/>
    <w:rsid w:val="0229D33D"/>
    <w:rsid w:val="023A56FB"/>
    <w:rsid w:val="023A5E18"/>
    <w:rsid w:val="02401972"/>
    <w:rsid w:val="02424F19"/>
    <w:rsid w:val="0259280E"/>
    <w:rsid w:val="026FFF1B"/>
    <w:rsid w:val="02897117"/>
    <w:rsid w:val="02AEB3E4"/>
    <w:rsid w:val="02BB0B6C"/>
    <w:rsid w:val="02BBC3C9"/>
    <w:rsid w:val="02CE6806"/>
    <w:rsid w:val="02D91718"/>
    <w:rsid w:val="02FB6588"/>
    <w:rsid w:val="03145272"/>
    <w:rsid w:val="033077CE"/>
    <w:rsid w:val="03405C77"/>
    <w:rsid w:val="036717F7"/>
    <w:rsid w:val="0378C49D"/>
    <w:rsid w:val="0389A58C"/>
    <w:rsid w:val="039D4BD8"/>
    <w:rsid w:val="03DEB6F2"/>
    <w:rsid w:val="03DF813B"/>
    <w:rsid w:val="03F29DC3"/>
    <w:rsid w:val="0423B699"/>
    <w:rsid w:val="04335521"/>
    <w:rsid w:val="04488C07"/>
    <w:rsid w:val="047AC12C"/>
    <w:rsid w:val="0482A083"/>
    <w:rsid w:val="04B076CD"/>
    <w:rsid w:val="04B2C5C3"/>
    <w:rsid w:val="04E6E682"/>
    <w:rsid w:val="0532A9BF"/>
    <w:rsid w:val="0540CE11"/>
    <w:rsid w:val="056DE39A"/>
    <w:rsid w:val="05730174"/>
    <w:rsid w:val="059FD2ED"/>
    <w:rsid w:val="05C339E2"/>
    <w:rsid w:val="05C36F2A"/>
    <w:rsid w:val="05D47E96"/>
    <w:rsid w:val="05DD933A"/>
    <w:rsid w:val="05E0ECF0"/>
    <w:rsid w:val="05E15C78"/>
    <w:rsid w:val="05FFA401"/>
    <w:rsid w:val="0603BF48"/>
    <w:rsid w:val="0621FD49"/>
    <w:rsid w:val="062F6411"/>
    <w:rsid w:val="064751B0"/>
    <w:rsid w:val="06551751"/>
    <w:rsid w:val="0687FDBE"/>
    <w:rsid w:val="068C9CA7"/>
    <w:rsid w:val="06AFDC9E"/>
    <w:rsid w:val="06C04A9C"/>
    <w:rsid w:val="06D672CF"/>
    <w:rsid w:val="07130AC7"/>
    <w:rsid w:val="07161F92"/>
    <w:rsid w:val="071AACAA"/>
    <w:rsid w:val="073ECBF6"/>
    <w:rsid w:val="07567B50"/>
    <w:rsid w:val="07721920"/>
    <w:rsid w:val="079006DA"/>
    <w:rsid w:val="0797756F"/>
    <w:rsid w:val="07BB662D"/>
    <w:rsid w:val="07F14C59"/>
    <w:rsid w:val="080F6CE4"/>
    <w:rsid w:val="080FA339"/>
    <w:rsid w:val="0816EF8A"/>
    <w:rsid w:val="0818558E"/>
    <w:rsid w:val="08260F28"/>
    <w:rsid w:val="0835E58E"/>
    <w:rsid w:val="0851B823"/>
    <w:rsid w:val="0880D8D0"/>
    <w:rsid w:val="089057CE"/>
    <w:rsid w:val="08AFA359"/>
    <w:rsid w:val="08C88DEB"/>
    <w:rsid w:val="08D5906B"/>
    <w:rsid w:val="0907C263"/>
    <w:rsid w:val="091C8A0A"/>
    <w:rsid w:val="0931013F"/>
    <w:rsid w:val="09607200"/>
    <w:rsid w:val="0961F038"/>
    <w:rsid w:val="097E6DEA"/>
    <w:rsid w:val="09F6407F"/>
    <w:rsid w:val="09F68D28"/>
    <w:rsid w:val="0A02A893"/>
    <w:rsid w:val="0A2B128E"/>
    <w:rsid w:val="0AAF0C1F"/>
    <w:rsid w:val="0ACBA812"/>
    <w:rsid w:val="0AEA90BF"/>
    <w:rsid w:val="0AEC52F1"/>
    <w:rsid w:val="0B04D165"/>
    <w:rsid w:val="0B22FE58"/>
    <w:rsid w:val="0B5033B9"/>
    <w:rsid w:val="0B5FDAF9"/>
    <w:rsid w:val="0B7E49AD"/>
    <w:rsid w:val="0B8FCDD3"/>
    <w:rsid w:val="0BAF4F24"/>
    <w:rsid w:val="0BE6EB14"/>
    <w:rsid w:val="0C24428A"/>
    <w:rsid w:val="0C4B19E9"/>
    <w:rsid w:val="0C516845"/>
    <w:rsid w:val="0C533945"/>
    <w:rsid w:val="0C574EC3"/>
    <w:rsid w:val="0C6AE692"/>
    <w:rsid w:val="0C6DD9FB"/>
    <w:rsid w:val="0C6EE585"/>
    <w:rsid w:val="0C82E707"/>
    <w:rsid w:val="0CAB3078"/>
    <w:rsid w:val="0CAFC3FF"/>
    <w:rsid w:val="0CB84FB6"/>
    <w:rsid w:val="0CCAD845"/>
    <w:rsid w:val="0CE5F555"/>
    <w:rsid w:val="0D04F9A6"/>
    <w:rsid w:val="0D18D07C"/>
    <w:rsid w:val="0D29A5F6"/>
    <w:rsid w:val="0D335FD4"/>
    <w:rsid w:val="0D4C1258"/>
    <w:rsid w:val="0D5786A4"/>
    <w:rsid w:val="0D5EA985"/>
    <w:rsid w:val="0DC0F815"/>
    <w:rsid w:val="0DC5BC70"/>
    <w:rsid w:val="0DD5EB90"/>
    <w:rsid w:val="0DF01D31"/>
    <w:rsid w:val="0E04CC71"/>
    <w:rsid w:val="0E20E607"/>
    <w:rsid w:val="0E2A33B4"/>
    <w:rsid w:val="0E3C61C9"/>
    <w:rsid w:val="0E4F599D"/>
    <w:rsid w:val="0E85B8B8"/>
    <w:rsid w:val="0E8F8F30"/>
    <w:rsid w:val="0EAC1091"/>
    <w:rsid w:val="0EF3A1CE"/>
    <w:rsid w:val="0F23F94F"/>
    <w:rsid w:val="0F2CE7A4"/>
    <w:rsid w:val="0F3FEECB"/>
    <w:rsid w:val="0F43A6FB"/>
    <w:rsid w:val="0F446903"/>
    <w:rsid w:val="0F45B047"/>
    <w:rsid w:val="0F584CDF"/>
    <w:rsid w:val="0F5DD46E"/>
    <w:rsid w:val="0F678254"/>
    <w:rsid w:val="0F68AFB1"/>
    <w:rsid w:val="0F71BBF1"/>
    <w:rsid w:val="0FCF2F81"/>
    <w:rsid w:val="0FE498F4"/>
    <w:rsid w:val="0FEA33F2"/>
    <w:rsid w:val="0FF42128"/>
    <w:rsid w:val="10213C64"/>
    <w:rsid w:val="103BAEED"/>
    <w:rsid w:val="1046B202"/>
    <w:rsid w:val="105E06C3"/>
    <w:rsid w:val="1076AF74"/>
    <w:rsid w:val="1099EF6B"/>
    <w:rsid w:val="10B8D944"/>
    <w:rsid w:val="10BDC6DA"/>
    <w:rsid w:val="10DDB4B6"/>
    <w:rsid w:val="112EFB9A"/>
    <w:rsid w:val="1160C140"/>
    <w:rsid w:val="11624873"/>
    <w:rsid w:val="117BAD3E"/>
    <w:rsid w:val="118D2ED5"/>
    <w:rsid w:val="11A41739"/>
    <w:rsid w:val="11C88BE9"/>
    <w:rsid w:val="11D43CE4"/>
    <w:rsid w:val="11F46991"/>
    <w:rsid w:val="1226188C"/>
    <w:rsid w:val="122AF7C7"/>
    <w:rsid w:val="123E11F9"/>
    <w:rsid w:val="1240505B"/>
    <w:rsid w:val="1249BD2A"/>
    <w:rsid w:val="128CCE4C"/>
    <w:rsid w:val="129C1F00"/>
    <w:rsid w:val="129F7E06"/>
    <w:rsid w:val="129F94E1"/>
    <w:rsid w:val="12B5E199"/>
    <w:rsid w:val="12E2159C"/>
    <w:rsid w:val="13001112"/>
    <w:rsid w:val="13056540"/>
    <w:rsid w:val="1321CA68"/>
    <w:rsid w:val="13D0BB4A"/>
    <w:rsid w:val="13E3C723"/>
    <w:rsid w:val="14223F7D"/>
    <w:rsid w:val="1425BAFE"/>
    <w:rsid w:val="143597DB"/>
    <w:rsid w:val="145133A0"/>
    <w:rsid w:val="145A7DF9"/>
    <w:rsid w:val="1460CF0D"/>
    <w:rsid w:val="14815850"/>
    <w:rsid w:val="149A4E96"/>
    <w:rsid w:val="14A0E853"/>
    <w:rsid w:val="14DAEEAD"/>
    <w:rsid w:val="14DFB40A"/>
    <w:rsid w:val="14FE4A11"/>
    <w:rsid w:val="15036655"/>
    <w:rsid w:val="1515378F"/>
    <w:rsid w:val="15310281"/>
    <w:rsid w:val="1532272A"/>
    <w:rsid w:val="1532BD6E"/>
    <w:rsid w:val="154F079D"/>
    <w:rsid w:val="157129CC"/>
    <w:rsid w:val="15778887"/>
    <w:rsid w:val="15AAF8B1"/>
    <w:rsid w:val="15ABCBB8"/>
    <w:rsid w:val="15B620BB"/>
    <w:rsid w:val="16077E6D"/>
    <w:rsid w:val="163BE6D6"/>
    <w:rsid w:val="164A8ADA"/>
    <w:rsid w:val="168C2CAA"/>
    <w:rsid w:val="169A5BEB"/>
    <w:rsid w:val="16B096B1"/>
    <w:rsid w:val="16C330D0"/>
    <w:rsid w:val="16C6FC87"/>
    <w:rsid w:val="16E94AF7"/>
    <w:rsid w:val="16FE68EA"/>
    <w:rsid w:val="171894BE"/>
    <w:rsid w:val="174E6DE0"/>
    <w:rsid w:val="17A4F11C"/>
    <w:rsid w:val="17A86F35"/>
    <w:rsid w:val="17C2DED6"/>
    <w:rsid w:val="17F450AE"/>
    <w:rsid w:val="18071614"/>
    <w:rsid w:val="18291669"/>
    <w:rsid w:val="18297A7D"/>
    <w:rsid w:val="183136D2"/>
    <w:rsid w:val="18365117"/>
    <w:rsid w:val="184576A6"/>
    <w:rsid w:val="1858E724"/>
    <w:rsid w:val="185BDC7C"/>
    <w:rsid w:val="1870ADC0"/>
    <w:rsid w:val="1873B138"/>
    <w:rsid w:val="18FC6206"/>
    <w:rsid w:val="190DA775"/>
    <w:rsid w:val="19344030"/>
    <w:rsid w:val="1940376F"/>
    <w:rsid w:val="19422CDB"/>
    <w:rsid w:val="19568BB3"/>
    <w:rsid w:val="1976E512"/>
    <w:rsid w:val="19795CE3"/>
    <w:rsid w:val="199B5A83"/>
    <w:rsid w:val="19B0BCB5"/>
    <w:rsid w:val="19BEED35"/>
    <w:rsid w:val="19C2AF03"/>
    <w:rsid w:val="19C8E4C1"/>
    <w:rsid w:val="19CFA68E"/>
    <w:rsid w:val="19D72F6D"/>
    <w:rsid w:val="19DEB751"/>
    <w:rsid w:val="19E79FFB"/>
    <w:rsid w:val="1A05C086"/>
    <w:rsid w:val="1A0D7A40"/>
    <w:rsid w:val="1A11AFCA"/>
    <w:rsid w:val="1A2B7786"/>
    <w:rsid w:val="1A58A566"/>
    <w:rsid w:val="1A7262BA"/>
    <w:rsid w:val="1AABAD7D"/>
    <w:rsid w:val="1AB1FBD9"/>
    <w:rsid w:val="1ACC7310"/>
    <w:rsid w:val="1B060A33"/>
    <w:rsid w:val="1B0B8835"/>
    <w:rsid w:val="1B4AE12B"/>
    <w:rsid w:val="1BC24BC0"/>
    <w:rsid w:val="1BDADBAA"/>
    <w:rsid w:val="1BDD600E"/>
    <w:rsid w:val="1BF3292D"/>
    <w:rsid w:val="1C275A7D"/>
    <w:rsid w:val="1C6BE0F2"/>
    <w:rsid w:val="1C6FFFA6"/>
    <w:rsid w:val="1CACFAB8"/>
    <w:rsid w:val="1CAF7C8B"/>
    <w:rsid w:val="1CD2FF53"/>
    <w:rsid w:val="1CEE0FA0"/>
    <w:rsid w:val="1D12769A"/>
    <w:rsid w:val="1D12F432"/>
    <w:rsid w:val="1D15CBE9"/>
    <w:rsid w:val="1D1A5422"/>
    <w:rsid w:val="1D20486F"/>
    <w:rsid w:val="1D380E9D"/>
    <w:rsid w:val="1DE310D6"/>
    <w:rsid w:val="1DEC2D4C"/>
    <w:rsid w:val="1E1E2898"/>
    <w:rsid w:val="1E221378"/>
    <w:rsid w:val="1E22DDC1"/>
    <w:rsid w:val="1E2D39C5"/>
    <w:rsid w:val="1E4EC499"/>
    <w:rsid w:val="1E81AA0D"/>
    <w:rsid w:val="1E9B8FCD"/>
    <w:rsid w:val="1E9F02E4"/>
    <w:rsid w:val="1EC4AF24"/>
    <w:rsid w:val="1EC69B3E"/>
    <w:rsid w:val="1EE5A715"/>
    <w:rsid w:val="1F55ADEE"/>
    <w:rsid w:val="1F586F7A"/>
    <w:rsid w:val="1F6FC84E"/>
    <w:rsid w:val="1FBE7B51"/>
    <w:rsid w:val="200A1016"/>
    <w:rsid w:val="200F5E61"/>
    <w:rsid w:val="20142373"/>
    <w:rsid w:val="203E0287"/>
    <w:rsid w:val="20467B89"/>
    <w:rsid w:val="2056D0D8"/>
    <w:rsid w:val="205DFE11"/>
    <w:rsid w:val="2061B6C2"/>
    <w:rsid w:val="2077B52C"/>
    <w:rsid w:val="2086AC20"/>
    <w:rsid w:val="20B33A63"/>
    <w:rsid w:val="20EA972F"/>
    <w:rsid w:val="20EBF2D3"/>
    <w:rsid w:val="2107E32A"/>
    <w:rsid w:val="211F28F5"/>
    <w:rsid w:val="212275F1"/>
    <w:rsid w:val="2159E70B"/>
    <w:rsid w:val="2182E523"/>
    <w:rsid w:val="21AF8AD7"/>
    <w:rsid w:val="21DD4924"/>
    <w:rsid w:val="21DE82AC"/>
    <w:rsid w:val="21E02941"/>
    <w:rsid w:val="21ECE41C"/>
    <w:rsid w:val="21F353F0"/>
    <w:rsid w:val="21FF001C"/>
    <w:rsid w:val="2203F171"/>
    <w:rsid w:val="220558F2"/>
    <w:rsid w:val="220B4D5D"/>
    <w:rsid w:val="222842F2"/>
    <w:rsid w:val="222A4881"/>
    <w:rsid w:val="22801475"/>
    <w:rsid w:val="22866790"/>
    <w:rsid w:val="22A01D1E"/>
    <w:rsid w:val="22A252C5"/>
    <w:rsid w:val="22C40D99"/>
    <w:rsid w:val="23026A4F"/>
    <w:rsid w:val="234AFB2A"/>
    <w:rsid w:val="236A4CE8"/>
    <w:rsid w:val="236B44BC"/>
    <w:rsid w:val="237045DA"/>
    <w:rsid w:val="237361A6"/>
    <w:rsid w:val="23910ED3"/>
    <w:rsid w:val="23A4F2AF"/>
    <w:rsid w:val="23BDF5E7"/>
    <w:rsid w:val="23D43337"/>
    <w:rsid w:val="23DB0CCA"/>
    <w:rsid w:val="24070277"/>
    <w:rsid w:val="24294CE2"/>
    <w:rsid w:val="243842BD"/>
    <w:rsid w:val="244B9F57"/>
    <w:rsid w:val="24544B93"/>
    <w:rsid w:val="24599C69"/>
    <w:rsid w:val="2487D8ED"/>
    <w:rsid w:val="248A6490"/>
    <w:rsid w:val="24994D1A"/>
    <w:rsid w:val="24A89069"/>
    <w:rsid w:val="24E8C04A"/>
    <w:rsid w:val="24F4D11D"/>
    <w:rsid w:val="24F8EE2D"/>
    <w:rsid w:val="24FB8938"/>
    <w:rsid w:val="24FD5FB8"/>
    <w:rsid w:val="25018AE2"/>
    <w:rsid w:val="2552955F"/>
    <w:rsid w:val="25770EDE"/>
    <w:rsid w:val="258EA3A4"/>
    <w:rsid w:val="258ED57A"/>
    <w:rsid w:val="25946520"/>
    <w:rsid w:val="25BE0852"/>
    <w:rsid w:val="25DF505C"/>
    <w:rsid w:val="25ED4845"/>
    <w:rsid w:val="263D96E6"/>
    <w:rsid w:val="26696C3C"/>
    <w:rsid w:val="26828DD5"/>
    <w:rsid w:val="26B6EBFD"/>
    <w:rsid w:val="26B7460C"/>
    <w:rsid w:val="26C4400B"/>
    <w:rsid w:val="26EADABE"/>
    <w:rsid w:val="270A9F9B"/>
    <w:rsid w:val="273458CE"/>
    <w:rsid w:val="273DB1B2"/>
    <w:rsid w:val="27475A0D"/>
    <w:rsid w:val="278A8A94"/>
    <w:rsid w:val="279AC94C"/>
    <w:rsid w:val="27A6EAD2"/>
    <w:rsid w:val="27B07122"/>
    <w:rsid w:val="27B1FF43"/>
    <w:rsid w:val="27B46D1F"/>
    <w:rsid w:val="27B6811F"/>
    <w:rsid w:val="27DD27FF"/>
    <w:rsid w:val="2804D132"/>
    <w:rsid w:val="2838FC89"/>
    <w:rsid w:val="28518D6E"/>
    <w:rsid w:val="285A4442"/>
    <w:rsid w:val="285F80E7"/>
    <w:rsid w:val="286F636C"/>
    <w:rsid w:val="2886D23E"/>
    <w:rsid w:val="28904A79"/>
    <w:rsid w:val="289E5799"/>
    <w:rsid w:val="28CD9979"/>
    <w:rsid w:val="28F5A914"/>
    <w:rsid w:val="29125D97"/>
    <w:rsid w:val="2936C9F9"/>
    <w:rsid w:val="293EB6A5"/>
    <w:rsid w:val="29A0D4D7"/>
    <w:rsid w:val="29B88057"/>
    <w:rsid w:val="29BE79A6"/>
    <w:rsid w:val="29C4B66B"/>
    <w:rsid w:val="29E17535"/>
    <w:rsid w:val="2A2DF408"/>
    <w:rsid w:val="2A2F4C30"/>
    <w:rsid w:val="2A670162"/>
    <w:rsid w:val="2A6B3042"/>
    <w:rsid w:val="2A8521ED"/>
    <w:rsid w:val="2A97FAF3"/>
    <w:rsid w:val="2A9D1B5A"/>
    <w:rsid w:val="2AE971F4"/>
    <w:rsid w:val="2AF76D49"/>
    <w:rsid w:val="2AF88A03"/>
    <w:rsid w:val="2AFE8050"/>
    <w:rsid w:val="2B29D55C"/>
    <w:rsid w:val="2B49897E"/>
    <w:rsid w:val="2B52969E"/>
    <w:rsid w:val="2B92E123"/>
    <w:rsid w:val="2B938D46"/>
    <w:rsid w:val="2BA52CF8"/>
    <w:rsid w:val="2BA6E7B3"/>
    <w:rsid w:val="2BB65E31"/>
    <w:rsid w:val="2BC8EDC2"/>
    <w:rsid w:val="2C24C5F7"/>
    <w:rsid w:val="2C2D49D6"/>
    <w:rsid w:val="2C3D4C71"/>
    <w:rsid w:val="2C4F57E9"/>
    <w:rsid w:val="2C515467"/>
    <w:rsid w:val="2C5925A9"/>
    <w:rsid w:val="2C6EA011"/>
    <w:rsid w:val="2C798C8C"/>
    <w:rsid w:val="2C91B7CF"/>
    <w:rsid w:val="2CAC851C"/>
    <w:rsid w:val="2CB685ED"/>
    <w:rsid w:val="2CE1C822"/>
    <w:rsid w:val="2CE5BE86"/>
    <w:rsid w:val="2D0FC7AB"/>
    <w:rsid w:val="2D15BBF8"/>
    <w:rsid w:val="2D619FEE"/>
    <w:rsid w:val="2D6955AF"/>
    <w:rsid w:val="2D8C0C3B"/>
    <w:rsid w:val="2D8D4FE3"/>
    <w:rsid w:val="2DB39817"/>
    <w:rsid w:val="2DBEC585"/>
    <w:rsid w:val="2DF68D7F"/>
    <w:rsid w:val="2E0EED93"/>
    <w:rsid w:val="2E11A9CB"/>
    <w:rsid w:val="2E271467"/>
    <w:rsid w:val="2E3B6A03"/>
    <w:rsid w:val="2E5D4839"/>
    <w:rsid w:val="2E637285"/>
    <w:rsid w:val="2E6FD2B6"/>
    <w:rsid w:val="2E901B00"/>
    <w:rsid w:val="2E9694BB"/>
    <w:rsid w:val="2EA27D47"/>
    <w:rsid w:val="2EA888A3"/>
    <w:rsid w:val="2EA9D1A4"/>
    <w:rsid w:val="2EEA67DD"/>
    <w:rsid w:val="2F05E869"/>
    <w:rsid w:val="2F6416CC"/>
    <w:rsid w:val="2F9536BE"/>
    <w:rsid w:val="2FA14C69"/>
    <w:rsid w:val="2FAD8973"/>
    <w:rsid w:val="2FAE0620"/>
    <w:rsid w:val="2FB12915"/>
    <w:rsid w:val="2FE110D2"/>
    <w:rsid w:val="2FE280EE"/>
    <w:rsid w:val="2FFD2415"/>
    <w:rsid w:val="3007C3BB"/>
    <w:rsid w:val="307A9B9A"/>
    <w:rsid w:val="3109BE71"/>
    <w:rsid w:val="31421BCC"/>
    <w:rsid w:val="3145DA72"/>
    <w:rsid w:val="3146509D"/>
    <w:rsid w:val="315DA10E"/>
    <w:rsid w:val="3163F117"/>
    <w:rsid w:val="3176AADD"/>
    <w:rsid w:val="318712BB"/>
    <w:rsid w:val="318EFF46"/>
    <w:rsid w:val="31A2D760"/>
    <w:rsid w:val="31A6F8B3"/>
    <w:rsid w:val="31D1C57F"/>
    <w:rsid w:val="31DBB0EA"/>
    <w:rsid w:val="31F37786"/>
    <w:rsid w:val="31FE2698"/>
    <w:rsid w:val="32148C6E"/>
    <w:rsid w:val="321C1452"/>
    <w:rsid w:val="32659EC8"/>
    <w:rsid w:val="326D02DC"/>
    <w:rsid w:val="327FBC7F"/>
    <w:rsid w:val="328AAEC4"/>
    <w:rsid w:val="329A4FF7"/>
    <w:rsid w:val="32C28E29"/>
    <w:rsid w:val="32F8D452"/>
    <w:rsid w:val="333D3ABB"/>
    <w:rsid w:val="335215FF"/>
    <w:rsid w:val="336EFD48"/>
    <w:rsid w:val="337810A3"/>
    <w:rsid w:val="337914E2"/>
    <w:rsid w:val="338A38A0"/>
    <w:rsid w:val="33B17EFB"/>
    <w:rsid w:val="33BAAEC5"/>
    <w:rsid w:val="33C00EA7"/>
    <w:rsid w:val="33DB1389"/>
    <w:rsid w:val="33FF441A"/>
    <w:rsid w:val="340C2A58"/>
    <w:rsid w:val="344FE63A"/>
    <w:rsid w:val="3486BAC9"/>
    <w:rsid w:val="34D3B792"/>
    <w:rsid w:val="34D46FC1"/>
    <w:rsid w:val="3518AE81"/>
    <w:rsid w:val="351A74E9"/>
    <w:rsid w:val="353862A3"/>
    <w:rsid w:val="3539746E"/>
    <w:rsid w:val="354FF66E"/>
    <w:rsid w:val="35631BBF"/>
    <w:rsid w:val="35912737"/>
    <w:rsid w:val="35B1A18F"/>
    <w:rsid w:val="35CC99F1"/>
    <w:rsid w:val="36273D84"/>
    <w:rsid w:val="362E1DD4"/>
    <w:rsid w:val="3634B4A1"/>
    <w:rsid w:val="363A2DAC"/>
    <w:rsid w:val="364B7416"/>
    <w:rsid w:val="364E9B44"/>
    <w:rsid w:val="365858CF"/>
    <w:rsid w:val="368EDB42"/>
    <w:rsid w:val="36971E08"/>
    <w:rsid w:val="36B80AB7"/>
    <w:rsid w:val="36CA0FD7"/>
    <w:rsid w:val="36E6C0E5"/>
    <w:rsid w:val="36FDB243"/>
    <w:rsid w:val="37220699"/>
    <w:rsid w:val="374396C4"/>
    <w:rsid w:val="379E388C"/>
    <w:rsid w:val="37AB5D7F"/>
    <w:rsid w:val="37CD7A0A"/>
    <w:rsid w:val="37E6F5C0"/>
    <w:rsid w:val="3804CC8F"/>
    <w:rsid w:val="38118082"/>
    <w:rsid w:val="382A74FE"/>
    <w:rsid w:val="383D39DC"/>
    <w:rsid w:val="38618A1A"/>
    <w:rsid w:val="386A87A3"/>
    <w:rsid w:val="387E48E4"/>
    <w:rsid w:val="389936AE"/>
    <w:rsid w:val="38AA87C0"/>
    <w:rsid w:val="38C33430"/>
    <w:rsid w:val="38C68685"/>
    <w:rsid w:val="38C7ECFF"/>
    <w:rsid w:val="38CB5822"/>
    <w:rsid w:val="38DE603C"/>
    <w:rsid w:val="38F09764"/>
    <w:rsid w:val="3915A85B"/>
    <w:rsid w:val="3918757A"/>
    <w:rsid w:val="392732C0"/>
    <w:rsid w:val="39443974"/>
    <w:rsid w:val="395EA2A4"/>
    <w:rsid w:val="396A52D3"/>
    <w:rsid w:val="399518FD"/>
    <w:rsid w:val="39A428C5"/>
    <w:rsid w:val="39A4FB21"/>
    <w:rsid w:val="39B22EB2"/>
    <w:rsid w:val="39B62DE5"/>
    <w:rsid w:val="39DA0FEC"/>
    <w:rsid w:val="39FCCCC9"/>
    <w:rsid w:val="3A2463B0"/>
    <w:rsid w:val="3A2FAA3A"/>
    <w:rsid w:val="3A945DCD"/>
    <w:rsid w:val="3A9A8701"/>
    <w:rsid w:val="3A9C12B7"/>
    <w:rsid w:val="3AD8F2E1"/>
    <w:rsid w:val="3AEDDBAC"/>
    <w:rsid w:val="3B048354"/>
    <w:rsid w:val="3B30E12E"/>
    <w:rsid w:val="3B37107C"/>
    <w:rsid w:val="3B3BD5D9"/>
    <w:rsid w:val="3B3ECB31"/>
    <w:rsid w:val="3B3EE4B3"/>
    <w:rsid w:val="3B6E8308"/>
    <w:rsid w:val="3B83C220"/>
    <w:rsid w:val="3BC8BD8C"/>
    <w:rsid w:val="3BD09089"/>
    <w:rsid w:val="3BE9BF40"/>
    <w:rsid w:val="3C12CF6A"/>
    <w:rsid w:val="3C1AC68D"/>
    <w:rsid w:val="3C1C2E29"/>
    <w:rsid w:val="3C294E78"/>
    <w:rsid w:val="3C3A36EB"/>
    <w:rsid w:val="3CA84040"/>
    <w:rsid w:val="3CCFA9E4"/>
    <w:rsid w:val="3CF91FC9"/>
    <w:rsid w:val="3D1579EC"/>
    <w:rsid w:val="3D1E0836"/>
    <w:rsid w:val="3D20C01B"/>
    <w:rsid w:val="3D35BC3C"/>
    <w:rsid w:val="3D3DF8C6"/>
    <w:rsid w:val="3D47C9AB"/>
    <w:rsid w:val="3D6DB8CF"/>
    <w:rsid w:val="3D77F9EE"/>
    <w:rsid w:val="3D93D8FF"/>
    <w:rsid w:val="3DC14600"/>
    <w:rsid w:val="3DC21049"/>
    <w:rsid w:val="3DD0622F"/>
    <w:rsid w:val="3E0E99B4"/>
    <w:rsid w:val="3E20CCBE"/>
    <w:rsid w:val="3E2D9F59"/>
    <w:rsid w:val="3E2E106D"/>
    <w:rsid w:val="3E7ABF76"/>
    <w:rsid w:val="3E819799"/>
    <w:rsid w:val="3EA5F92B"/>
    <w:rsid w:val="3ECE95F7"/>
    <w:rsid w:val="3ED75763"/>
    <w:rsid w:val="3ED9C927"/>
    <w:rsid w:val="3EF1D2CA"/>
    <w:rsid w:val="3F2C8D0A"/>
    <w:rsid w:val="3F62EBE9"/>
    <w:rsid w:val="3F6DC553"/>
    <w:rsid w:val="3F8E42C3"/>
    <w:rsid w:val="3F9DFA2A"/>
    <w:rsid w:val="3FB33A6B"/>
    <w:rsid w:val="3FB3EB32"/>
    <w:rsid w:val="3FD2002A"/>
    <w:rsid w:val="3FDFB9C4"/>
    <w:rsid w:val="402B87FC"/>
    <w:rsid w:val="40485551"/>
    <w:rsid w:val="40BE90C2"/>
    <w:rsid w:val="40C4D80C"/>
    <w:rsid w:val="40D2C453"/>
    <w:rsid w:val="40DDF8F8"/>
    <w:rsid w:val="410B4703"/>
    <w:rsid w:val="41282C4C"/>
    <w:rsid w:val="41C9325D"/>
    <w:rsid w:val="41EB2FAC"/>
    <w:rsid w:val="424811C8"/>
    <w:rsid w:val="4256B19B"/>
    <w:rsid w:val="42699AFE"/>
    <w:rsid w:val="429B75B9"/>
    <w:rsid w:val="42A4CE9D"/>
    <w:rsid w:val="42A7C3F5"/>
    <w:rsid w:val="42B189E1"/>
    <w:rsid w:val="42C8733B"/>
    <w:rsid w:val="42D558EF"/>
    <w:rsid w:val="42F801B4"/>
    <w:rsid w:val="42FE1CB9"/>
    <w:rsid w:val="42FFBB28"/>
    <w:rsid w:val="43175FBF"/>
    <w:rsid w:val="4341BDBA"/>
    <w:rsid w:val="43474D60"/>
    <w:rsid w:val="437F96A1"/>
    <w:rsid w:val="43A867EB"/>
    <w:rsid w:val="43DDED26"/>
    <w:rsid w:val="44021612"/>
    <w:rsid w:val="4422892A"/>
    <w:rsid w:val="44246D14"/>
    <w:rsid w:val="444D4E00"/>
    <w:rsid w:val="44615AEF"/>
    <w:rsid w:val="44AF2ED8"/>
    <w:rsid w:val="44CAE6EB"/>
    <w:rsid w:val="44EEC8F2"/>
    <w:rsid w:val="44F66050"/>
    <w:rsid w:val="45039B31"/>
    <w:rsid w:val="453E47B5"/>
    <w:rsid w:val="45454D36"/>
    <w:rsid w:val="4554D4C9"/>
    <w:rsid w:val="455AC916"/>
    <w:rsid w:val="456AB87D"/>
    <w:rsid w:val="456BA2BC"/>
    <w:rsid w:val="458793C7"/>
    <w:rsid w:val="4587C698"/>
    <w:rsid w:val="458DBAE5"/>
    <w:rsid w:val="4590A7AC"/>
    <w:rsid w:val="459620F6"/>
    <w:rsid w:val="45A3FDC2"/>
    <w:rsid w:val="45B18667"/>
    <w:rsid w:val="45C4B7AD"/>
    <w:rsid w:val="45D2B1D4"/>
    <w:rsid w:val="45D76920"/>
    <w:rsid w:val="46389572"/>
    <w:rsid w:val="463F5408"/>
    <w:rsid w:val="4656BD07"/>
    <w:rsid w:val="465A8BD5"/>
    <w:rsid w:val="46835330"/>
    <w:rsid w:val="468AFDFA"/>
    <w:rsid w:val="468B0892"/>
    <w:rsid w:val="468D5BDA"/>
    <w:rsid w:val="46FCF26B"/>
    <w:rsid w:val="46FE6794"/>
    <w:rsid w:val="471C73BC"/>
    <w:rsid w:val="4729EFED"/>
    <w:rsid w:val="4749713E"/>
    <w:rsid w:val="475D4CE1"/>
    <w:rsid w:val="478E682D"/>
    <w:rsid w:val="4792E834"/>
    <w:rsid w:val="47A15696"/>
    <w:rsid w:val="47B5AECB"/>
    <w:rsid w:val="47D4DF72"/>
    <w:rsid w:val="47D5C794"/>
    <w:rsid w:val="47E56ED4"/>
    <w:rsid w:val="48098D69"/>
    <w:rsid w:val="4846E724"/>
    <w:rsid w:val="48B420D0"/>
    <w:rsid w:val="48D0D502"/>
    <w:rsid w:val="48D12DBF"/>
    <w:rsid w:val="48DDF724"/>
    <w:rsid w:val="48E61680"/>
    <w:rsid w:val="48FDAA4B"/>
    <w:rsid w:val="4925B09A"/>
    <w:rsid w:val="4942A13A"/>
    <w:rsid w:val="4969D2A8"/>
    <w:rsid w:val="497F6E35"/>
    <w:rsid w:val="49A60468"/>
    <w:rsid w:val="49B55FF4"/>
    <w:rsid w:val="49C64D5C"/>
    <w:rsid w:val="49C97B06"/>
    <w:rsid w:val="49EB9B73"/>
    <w:rsid w:val="4A0E8617"/>
    <w:rsid w:val="4A11AB21"/>
    <w:rsid w:val="4A147A64"/>
    <w:rsid w:val="4A246954"/>
    <w:rsid w:val="4A2E392D"/>
    <w:rsid w:val="4A7058F8"/>
    <w:rsid w:val="4AD6AC4E"/>
    <w:rsid w:val="4AD8C492"/>
    <w:rsid w:val="4ADFB414"/>
    <w:rsid w:val="4AE53031"/>
    <w:rsid w:val="4AEEA5B4"/>
    <w:rsid w:val="4B0CD0DE"/>
    <w:rsid w:val="4B3BD179"/>
    <w:rsid w:val="4B4E06FE"/>
    <w:rsid w:val="4B598187"/>
    <w:rsid w:val="4B5DCD56"/>
    <w:rsid w:val="4B6AD93C"/>
    <w:rsid w:val="4B83E4BB"/>
    <w:rsid w:val="4BA3660C"/>
    <w:rsid w:val="4BAB2B59"/>
    <w:rsid w:val="4BD828DB"/>
    <w:rsid w:val="4BE80EC0"/>
    <w:rsid w:val="4C0318C0"/>
    <w:rsid w:val="4C94CB1F"/>
    <w:rsid w:val="4CC196CB"/>
    <w:rsid w:val="4CC8D82B"/>
    <w:rsid w:val="4CD8B344"/>
    <w:rsid w:val="4CE4C80B"/>
    <w:rsid w:val="4D06BF90"/>
    <w:rsid w:val="4D16CC72"/>
    <w:rsid w:val="4D4AE3D3"/>
    <w:rsid w:val="4D4B83AE"/>
    <w:rsid w:val="4D595FF5"/>
    <w:rsid w:val="4D6D08D0"/>
    <w:rsid w:val="4D800A0F"/>
    <w:rsid w:val="4D98BA3E"/>
    <w:rsid w:val="4DC500FE"/>
    <w:rsid w:val="4E0672DE"/>
    <w:rsid w:val="4E0A5BE5"/>
    <w:rsid w:val="4E437581"/>
    <w:rsid w:val="4E62B969"/>
    <w:rsid w:val="4E6C4423"/>
    <w:rsid w:val="4E92D60B"/>
    <w:rsid w:val="4EB55E5F"/>
    <w:rsid w:val="4EDF2815"/>
    <w:rsid w:val="4F01E8C5"/>
    <w:rsid w:val="4F03CCEC"/>
    <w:rsid w:val="4FD52D4D"/>
    <w:rsid w:val="4FD5875C"/>
    <w:rsid w:val="4FF457B2"/>
    <w:rsid w:val="501C68CD"/>
    <w:rsid w:val="50253774"/>
    <w:rsid w:val="5040DC53"/>
    <w:rsid w:val="50574F03"/>
    <w:rsid w:val="506E3487"/>
    <w:rsid w:val="50724F3B"/>
    <w:rsid w:val="50CC63C1"/>
    <w:rsid w:val="5103922C"/>
    <w:rsid w:val="510CADA7"/>
    <w:rsid w:val="51122DAA"/>
    <w:rsid w:val="5148891B"/>
    <w:rsid w:val="514AA675"/>
    <w:rsid w:val="514B8810"/>
    <w:rsid w:val="51513FEF"/>
    <w:rsid w:val="516DE153"/>
    <w:rsid w:val="51929F76"/>
    <w:rsid w:val="51AB0822"/>
    <w:rsid w:val="51BF1018"/>
    <w:rsid w:val="51DB1082"/>
    <w:rsid w:val="51F3DE04"/>
    <w:rsid w:val="523C7DE4"/>
    <w:rsid w:val="52537B32"/>
    <w:rsid w:val="525B1C98"/>
    <w:rsid w:val="527A1EC5"/>
    <w:rsid w:val="527E914C"/>
    <w:rsid w:val="5285CAF1"/>
    <w:rsid w:val="5292D710"/>
    <w:rsid w:val="5297699C"/>
    <w:rsid w:val="52BDE7BF"/>
    <w:rsid w:val="52CFEBE4"/>
    <w:rsid w:val="52E9ABB9"/>
    <w:rsid w:val="52EE3E45"/>
    <w:rsid w:val="53092E8B"/>
    <w:rsid w:val="53373143"/>
    <w:rsid w:val="533CB803"/>
    <w:rsid w:val="5349BF24"/>
    <w:rsid w:val="53642EC5"/>
    <w:rsid w:val="537F8231"/>
    <w:rsid w:val="53905F10"/>
    <w:rsid w:val="53A925B4"/>
    <w:rsid w:val="53C165D6"/>
    <w:rsid w:val="53EC7808"/>
    <w:rsid w:val="54184D06"/>
    <w:rsid w:val="54335DC1"/>
    <w:rsid w:val="54435D8B"/>
    <w:rsid w:val="544CD26C"/>
    <w:rsid w:val="547619A8"/>
    <w:rsid w:val="5479C2B5"/>
    <w:rsid w:val="5486330C"/>
    <w:rsid w:val="548A4177"/>
    <w:rsid w:val="54C5F5A6"/>
    <w:rsid w:val="54E60D7B"/>
    <w:rsid w:val="54EFD9F0"/>
    <w:rsid w:val="551697CD"/>
    <w:rsid w:val="5532E65D"/>
    <w:rsid w:val="553E05A9"/>
    <w:rsid w:val="5542FDD7"/>
    <w:rsid w:val="5564FE29"/>
    <w:rsid w:val="557746D0"/>
    <w:rsid w:val="5582FC98"/>
    <w:rsid w:val="55A4DACE"/>
    <w:rsid w:val="55C5126D"/>
    <w:rsid w:val="55DA2A7D"/>
    <w:rsid w:val="55FF14C2"/>
    <w:rsid w:val="562C9D9D"/>
    <w:rsid w:val="563EA2BD"/>
    <w:rsid w:val="56564120"/>
    <w:rsid w:val="567680E7"/>
    <w:rsid w:val="56A5BFFF"/>
    <w:rsid w:val="56CB2AE9"/>
    <w:rsid w:val="56CBC886"/>
    <w:rsid w:val="56EB10E1"/>
    <w:rsid w:val="5710867F"/>
    <w:rsid w:val="5741BC2D"/>
    <w:rsid w:val="574A36E4"/>
    <w:rsid w:val="575BE174"/>
    <w:rsid w:val="576F0A72"/>
    <w:rsid w:val="5782481F"/>
    <w:rsid w:val="57A9A3D7"/>
    <w:rsid w:val="5823CAC3"/>
    <w:rsid w:val="58445CCC"/>
    <w:rsid w:val="586DB8E5"/>
    <w:rsid w:val="586EE4DA"/>
    <w:rsid w:val="589F7227"/>
    <w:rsid w:val="58BA37B8"/>
    <w:rsid w:val="58C65323"/>
    <w:rsid w:val="58CD2B3B"/>
    <w:rsid w:val="58FECA00"/>
    <w:rsid w:val="593EBC1B"/>
    <w:rsid w:val="595D2CAB"/>
    <w:rsid w:val="5978DE23"/>
    <w:rsid w:val="59C74A06"/>
    <w:rsid w:val="59EF26D5"/>
    <w:rsid w:val="59FA797E"/>
    <w:rsid w:val="5A163191"/>
    <w:rsid w:val="5A492360"/>
    <w:rsid w:val="5A4F17AD"/>
    <w:rsid w:val="5A529796"/>
    <w:rsid w:val="5A62B064"/>
    <w:rsid w:val="5A7BDBD6"/>
    <w:rsid w:val="5AB363B4"/>
    <w:rsid w:val="5AB5BAFC"/>
    <w:rsid w:val="5AB5C594"/>
    <w:rsid w:val="5AF2928F"/>
    <w:rsid w:val="5B6E2333"/>
    <w:rsid w:val="5BC3CD22"/>
    <w:rsid w:val="5BD05EEB"/>
    <w:rsid w:val="5C01B28B"/>
    <w:rsid w:val="5C0B5AA6"/>
    <w:rsid w:val="5C0C619D"/>
    <w:rsid w:val="5C2373CA"/>
    <w:rsid w:val="5C25C763"/>
    <w:rsid w:val="5C5C12D8"/>
    <w:rsid w:val="5C964F7B"/>
    <w:rsid w:val="5C9C2036"/>
    <w:rsid w:val="5CA40915"/>
    <w:rsid w:val="5CF63ECC"/>
    <w:rsid w:val="5D1EB45A"/>
    <w:rsid w:val="5D63AB49"/>
    <w:rsid w:val="5D711CE2"/>
    <w:rsid w:val="5D7B183A"/>
    <w:rsid w:val="5D9AC065"/>
    <w:rsid w:val="5DA09C5E"/>
    <w:rsid w:val="5DF7A788"/>
    <w:rsid w:val="5E04F077"/>
    <w:rsid w:val="5E22E8D6"/>
    <w:rsid w:val="5E4BEA49"/>
    <w:rsid w:val="5E6E9D60"/>
    <w:rsid w:val="5E7E7771"/>
    <w:rsid w:val="5EAB378A"/>
    <w:rsid w:val="5EB97E04"/>
    <w:rsid w:val="5EDAF793"/>
    <w:rsid w:val="5EE9489D"/>
    <w:rsid w:val="5EEB0F0D"/>
    <w:rsid w:val="5F1FEE82"/>
    <w:rsid w:val="5F3A4F6C"/>
    <w:rsid w:val="5F47FE6E"/>
    <w:rsid w:val="5F5A038E"/>
    <w:rsid w:val="5F6F13E2"/>
    <w:rsid w:val="5F7A26EF"/>
    <w:rsid w:val="5F994399"/>
    <w:rsid w:val="5FC19048"/>
    <w:rsid w:val="5FD50288"/>
    <w:rsid w:val="5FF16D9D"/>
    <w:rsid w:val="5FFDF900"/>
    <w:rsid w:val="6004D249"/>
    <w:rsid w:val="601E384E"/>
    <w:rsid w:val="603FBD70"/>
    <w:rsid w:val="6084B45F"/>
    <w:rsid w:val="608CA0EA"/>
    <w:rsid w:val="60C945AC"/>
    <w:rsid w:val="60D46E44"/>
    <w:rsid w:val="60D6EA16"/>
    <w:rsid w:val="60E26677"/>
    <w:rsid w:val="60E857BE"/>
    <w:rsid w:val="60F17DD1"/>
    <w:rsid w:val="61135C07"/>
    <w:rsid w:val="616FF254"/>
    <w:rsid w:val="61770AF9"/>
    <w:rsid w:val="617B9D85"/>
    <w:rsid w:val="61952A89"/>
    <w:rsid w:val="61998A56"/>
    <w:rsid w:val="61A759FB"/>
    <w:rsid w:val="61B7ABCA"/>
    <w:rsid w:val="61BCD9C1"/>
    <w:rsid w:val="61C51D63"/>
    <w:rsid w:val="622ECA3F"/>
    <w:rsid w:val="623D6F21"/>
    <w:rsid w:val="624BAE86"/>
    <w:rsid w:val="625B7B99"/>
    <w:rsid w:val="626677CE"/>
    <w:rsid w:val="62809B4F"/>
    <w:rsid w:val="62BDD789"/>
    <w:rsid w:val="62C97E30"/>
    <w:rsid w:val="62E687BC"/>
    <w:rsid w:val="62F58518"/>
    <w:rsid w:val="631C8E4D"/>
    <w:rsid w:val="6331CFCB"/>
    <w:rsid w:val="6342AB69"/>
    <w:rsid w:val="636D6DD6"/>
    <w:rsid w:val="63DEFDA0"/>
    <w:rsid w:val="63EFB18E"/>
    <w:rsid w:val="64083C7C"/>
    <w:rsid w:val="6431A0BC"/>
    <w:rsid w:val="64483B3D"/>
    <w:rsid w:val="647238CF"/>
    <w:rsid w:val="647A255A"/>
    <w:rsid w:val="647D83C0"/>
    <w:rsid w:val="6489A55C"/>
    <w:rsid w:val="64922A5A"/>
    <w:rsid w:val="64994204"/>
    <w:rsid w:val="64A20370"/>
    <w:rsid w:val="64B572B5"/>
    <w:rsid w:val="64D42E25"/>
    <w:rsid w:val="64E42D40"/>
    <w:rsid w:val="64EA545E"/>
    <w:rsid w:val="6509441C"/>
    <w:rsid w:val="65097263"/>
    <w:rsid w:val="650F3284"/>
    <w:rsid w:val="651AE948"/>
    <w:rsid w:val="6529242F"/>
    <w:rsid w:val="65294D15"/>
    <w:rsid w:val="6554A8B0"/>
    <w:rsid w:val="655B7E86"/>
    <w:rsid w:val="656076B4"/>
    <w:rsid w:val="659A43A8"/>
    <w:rsid w:val="65CAC555"/>
    <w:rsid w:val="65CF9E06"/>
    <w:rsid w:val="65D2B758"/>
    <w:rsid w:val="65D9756F"/>
    <w:rsid w:val="65DCD674"/>
    <w:rsid w:val="662C8E62"/>
    <w:rsid w:val="66670815"/>
    <w:rsid w:val="667FBD61"/>
    <w:rsid w:val="66A31BF6"/>
    <w:rsid w:val="66A8798C"/>
    <w:rsid w:val="66C4AE00"/>
    <w:rsid w:val="66CF2687"/>
    <w:rsid w:val="66EE7101"/>
    <w:rsid w:val="66F5897A"/>
    <w:rsid w:val="67102794"/>
    <w:rsid w:val="6717453F"/>
    <w:rsid w:val="671E4A60"/>
    <w:rsid w:val="677545D0"/>
    <w:rsid w:val="67B19EDE"/>
    <w:rsid w:val="67B5CF12"/>
    <w:rsid w:val="67C43B76"/>
    <w:rsid w:val="6826BAC8"/>
    <w:rsid w:val="68794815"/>
    <w:rsid w:val="68A9A345"/>
    <w:rsid w:val="68C418D9"/>
    <w:rsid w:val="68D47FCA"/>
    <w:rsid w:val="68DFD0EC"/>
    <w:rsid w:val="68DFF214"/>
    <w:rsid w:val="68E431A2"/>
    <w:rsid w:val="6940EF2D"/>
    <w:rsid w:val="6956F05C"/>
    <w:rsid w:val="696DFC6F"/>
    <w:rsid w:val="697670B2"/>
    <w:rsid w:val="697A219C"/>
    <w:rsid w:val="69830298"/>
    <w:rsid w:val="69A5F2B7"/>
    <w:rsid w:val="69C8BB40"/>
    <w:rsid w:val="69F7A7BC"/>
    <w:rsid w:val="6A223DC1"/>
    <w:rsid w:val="6A23CB7F"/>
    <w:rsid w:val="6A2B31C8"/>
    <w:rsid w:val="6A4C758E"/>
    <w:rsid w:val="6A791197"/>
    <w:rsid w:val="6A7EFB7D"/>
    <w:rsid w:val="6A89504F"/>
    <w:rsid w:val="6AB40973"/>
    <w:rsid w:val="6AB69267"/>
    <w:rsid w:val="6AC9D43C"/>
    <w:rsid w:val="6AD0C1A8"/>
    <w:rsid w:val="6AD89EC4"/>
    <w:rsid w:val="6ADFB49A"/>
    <w:rsid w:val="6AE6C429"/>
    <w:rsid w:val="6AF58249"/>
    <w:rsid w:val="6B07EC10"/>
    <w:rsid w:val="6B4CE2FF"/>
    <w:rsid w:val="6B4F8EA8"/>
    <w:rsid w:val="6B59FA89"/>
    <w:rsid w:val="6B612929"/>
    <w:rsid w:val="6B976994"/>
    <w:rsid w:val="6BA30709"/>
    <w:rsid w:val="6BBF14D9"/>
    <w:rsid w:val="6BFB9465"/>
    <w:rsid w:val="6C01C76A"/>
    <w:rsid w:val="6C10B318"/>
    <w:rsid w:val="6C28D5B7"/>
    <w:rsid w:val="6C4FC052"/>
    <w:rsid w:val="6C76F1C0"/>
    <w:rsid w:val="6CAC7DDD"/>
    <w:rsid w:val="6CB138A2"/>
    <w:rsid w:val="6CD51AA9"/>
    <w:rsid w:val="6CE8E631"/>
    <w:rsid w:val="6D08DE8C"/>
    <w:rsid w:val="6D0EFDDF"/>
    <w:rsid w:val="6D21997C"/>
    <w:rsid w:val="6D350031"/>
    <w:rsid w:val="6D3E37A1"/>
    <w:rsid w:val="6D558FC1"/>
    <w:rsid w:val="6D808216"/>
    <w:rsid w:val="6D93C0BE"/>
    <w:rsid w:val="6DA5930D"/>
    <w:rsid w:val="6DB1D292"/>
    <w:rsid w:val="6DBC2AB9"/>
    <w:rsid w:val="6DD23C48"/>
    <w:rsid w:val="6DD42426"/>
    <w:rsid w:val="6DD5C350"/>
    <w:rsid w:val="6DD867E5"/>
    <w:rsid w:val="6E0CFC80"/>
    <w:rsid w:val="6E3D2FED"/>
    <w:rsid w:val="6E4D68A6"/>
    <w:rsid w:val="6E56C73B"/>
    <w:rsid w:val="6E7228C8"/>
    <w:rsid w:val="6E735382"/>
    <w:rsid w:val="6EB12734"/>
    <w:rsid w:val="6ECA684A"/>
    <w:rsid w:val="6ED84A47"/>
    <w:rsid w:val="6EE547F3"/>
    <w:rsid w:val="6F5635AD"/>
    <w:rsid w:val="6F59FEEB"/>
    <w:rsid w:val="6F5BFD1B"/>
    <w:rsid w:val="6F5FE8A0"/>
    <w:rsid w:val="6F7F69F1"/>
    <w:rsid w:val="6FA0FBAD"/>
    <w:rsid w:val="6FC460E0"/>
    <w:rsid w:val="6FEB35CE"/>
    <w:rsid w:val="700DF929"/>
    <w:rsid w:val="7028A1B9"/>
    <w:rsid w:val="70331F6C"/>
    <w:rsid w:val="7043D182"/>
    <w:rsid w:val="7058D597"/>
    <w:rsid w:val="707A8C8F"/>
    <w:rsid w:val="70DCCF28"/>
    <w:rsid w:val="70F65C2C"/>
    <w:rsid w:val="710E3B09"/>
    <w:rsid w:val="711214EE"/>
    <w:rsid w:val="7119008C"/>
    <w:rsid w:val="712BE849"/>
    <w:rsid w:val="71403761"/>
    <w:rsid w:val="71414768"/>
    <w:rsid w:val="71793D80"/>
    <w:rsid w:val="71A0D212"/>
    <w:rsid w:val="71D744DE"/>
    <w:rsid w:val="71F37708"/>
    <w:rsid w:val="720791CE"/>
    <w:rsid w:val="7207E4A0"/>
    <w:rsid w:val="723B5076"/>
    <w:rsid w:val="72E370BD"/>
    <w:rsid w:val="733642CF"/>
    <w:rsid w:val="7345F6B2"/>
    <w:rsid w:val="7348D665"/>
    <w:rsid w:val="735CED12"/>
    <w:rsid w:val="735F558A"/>
    <w:rsid w:val="73774EA8"/>
    <w:rsid w:val="737F011E"/>
    <w:rsid w:val="73B9DD6E"/>
    <w:rsid w:val="73E78E7E"/>
    <w:rsid w:val="73F594DF"/>
    <w:rsid w:val="7400336E"/>
    <w:rsid w:val="740DAE0B"/>
    <w:rsid w:val="7422C658"/>
    <w:rsid w:val="7456A452"/>
    <w:rsid w:val="7462F193"/>
    <w:rsid w:val="74782B93"/>
    <w:rsid w:val="748D2063"/>
    <w:rsid w:val="7492E46D"/>
    <w:rsid w:val="7497D203"/>
    <w:rsid w:val="74AEA2DF"/>
    <w:rsid w:val="74B90567"/>
    <w:rsid w:val="74BB9BAF"/>
    <w:rsid w:val="74BCFD3F"/>
    <w:rsid w:val="74BDC76B"/>
    <w:rsid w:val="74C33BEE"/>
    <w:rsid w:val="74F7C154"/>
    <w:rsid w:val="74FD1E29"/>
    <w:rsid w:val="74FF1398"/>
    <w:rsid w:val="751E97B8"/>
    <w:rsid w:val="754D28D1"/>
    <w:rsid w:val="754FBBB3"/>
    <w:rsid w:val="758E93EB"/>
    <w:rsid w:val="75AFC3EC"/>
    <w:rsid w:val="75D1ECAB"/>
    <w:rsid w:val="75FB2B87"/>
    <w:rsid w:val="760FFDC6"/>
    <w:rsid w:val="762201EB"/>
    <w:rsid w:val="7627F638"/>
    <w:rsid w:val="7630747B"/>
    <w:rsid w:val="76314F1C"/>
    <w:rsid w:val="7690CE66"/>
    <w:rsid w:val="76B644CC"/>
    <w:rsid w:val="76E22380"/>
    <w:rsid w:val="76F0F150"/>
    <w:rsid w:val="7704DC9D"/>
    <w:rsid w:val="770D72B1"/>
    <w:rsid w:val="771DF919"/>
    <w:rsid w:val="771F3FCC"/>
    <w:rsid w:val="7735DDA7"/>
    <w:rsid w:val="773C7F20"/>
    <w:rsid w:val="77508B3C"/>
    <w:rsid w:val="775BFB8D"/>
    <w:rsid w:val="77708A2B"/>
    <w:rsid w:val="778D6FA1"/>
    <w:rsid w:val="779D2306"/>
    <w:rsid w:val="779EE873"/>
    <w:rsid w:val="77C40E49"/>
    <w:rsid w:val="77CB57B7"/>
    <w:rsid w:val="77E9F610"/>
    <w:rsid w:val="77EB1C21"/>
    <w:rsid w:val="77FEBA1F"/>
    <w:rsid w:val="787E37A7"/>
    <w:rsid w:val="788893CC"/>
    <w:rsid w:val="788A4B14"/>
    <w:rsid w:val="78E35500"/>
    <w:rsid w:val="78FB5551"/>
    <w:rsid w:val="79007F73"/>
    <w:rsid w:val="790EEA42"/>
    <w:rsid w:val="792DD41B"/>
    <w:rsid w:val="79444489"/>
    <w:rsid w:val="7946AE4B"/>
    <w:rsid w:val="796BBB35"/>
    <w:rsid w:val="7972CB0A"/>
    <w:rsid w:val="797C07FE"/>
    <w:rsid w:val="797EB3A4"/>
    <w:rsid w:val="7980E94B"/>
    <w:rsid w:val="79994D31"/>
    <w:rsid w:val="79BAD0F5"/>
    <w:rsid w:val="79E87095"/>
    <w:rsid w:val="7A22158C"/>
    <w:rsid w:val="7A2F83DD"/>
    <w:rsid w:val="7A4B531E"/>
    <w:rsid w:val="7A522A69"/>
    <w:rsid w:val="7A5F4287"/>
    <w:rsid w:val="7A8B0681"/>
    <w:rsid w:val="7AA9270C"/>
    <w:rsid w:val="7AAB72B1"/>
    <w:rsid w:val="7AAF1B59"/>
    <w:rsid w:val="7AD85A35"/>
    <w:rsid w:val="7B0482D6"/>
    <w:rsid w:val="7B11271E"/>
    <w:rsid w:val="7B4979C5"/>
    <w:rsid w:val="7B8FD275"/>
    <w:rsid w:val="7BCEACDE"/>
    <w:rsid w:val="7BFB0850"/>
    <w:rsid w:val="7C0EE9BE"/>
    <w:rsid w:val="7C113BFF"/>
    <w:rsid w:val="7C2F9D4E"/>
    <w:rsid w:val="7C7939FA"/>
    <w:rsid w:val="7C7B4DD3"/>
    <w:rsid w:val="7C85983E"/>
    <w:rsid w:val="7C9DC381"/>
    <w:rsid w:val="7CA426BC"/>
    <w:rsid w:val="7CAD7D3C"/>
    <w:rsid w:val="7CB395A4"/>
    <w:rsid w:val="7CCBB820"/>
    <w:rsid w:val="7CE6FF9A"/>
    <w:rsid w:val="7CFB997A"/>
    <w:rsid w:val="7D0FAD6F"/>
    <w:rsid w:val="7D57A439"/>
    <w:rsid w:val="7D5C04EF"/>
    <w:rsid w:val="7D7D89CC"/>
    <w:rsid w:val="7DA0FBDE"/>
    <w:rsid w:val="7DA7A277"/>
    <w:rsid w:val="7DABF8A5"/>
    <w:rsid w:val="7DF9BD5A"/>
    <w:rsid w:val="7DFE8EF4"/>
    <w:rsid w:val="7E29E37A"/>
    <w:rsid w:val="7E414B79"/>
    <w:rsid w:val="7E4A9CE3"/>
    <w:rsid w:val="7E4C6DE3"/>
    <w:rsid w:val="7E5C1523"/>
    <w:rsid w:val="7E8EF2F1"/>
    <w:rsid w:val="7EC0A275"/>
    <w:rsid w:val="7EFB93F6"/>
    <w:rsid w:val="7F04DC64"/>
    <w:rsid w:val="7F05B628"/>
    <w:rsid w:val="7F1A4AFE"/>
    <w:rsid w:val="7F32119A"/>
    <w:rsid w:val="7F7022B5"/>
    <w:rsid w:val="7F75C4AD"/>
    <w:rsid w:val="7F7F8CB9"/>
    <w:rsid w:val="7F89E18F"/>
    <w:rsid w:val="7FBE0E90"/>
    <w:rsid w:val="7FEEF1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FF6B5"/>
  <w14:defaultImageDpi w14:val="0"/>
  <w15:docId w15:val="{119F25BD-92C3-4C93-8BD7-50268562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664"/>
    <w:rPr>
      <w:rFonts w:ascii="Times New Roman" w:hAnsi="Times New Roman" w:cs="Times New Roman"/>
      <w:sz w:val="24"/>
      <w:szCs w:val="24"/>
    </w:rPr>
  </w:style>
  <w:style w:type="paragraph" w:styleId="Heading1">
    <w:name w:val="heading 1"/>
    <w:aliases w:val="Outline1"/>
    <w:basedOn w:val="Normal"/>
    <w:next w:val="Normal"/>
    <w:link w:val="Heading1Char"/>
    <w:uiPriority w:val="99"/>
    <w:qFormat/>
    <w:rsid w:val="00157346"/>
    <w:pPr>
      <w:numPr>
        <w:numId w:val="2"/>
      </w:numPr>
      <w:outlineLvl w:val="0"/>
    </w:pPr>
    <w:rPr>
      <w:kern w:val="24"/>
    </w:rPr>
  </w:style>
  <w:style w:type="paragraph" w:styleId="Heading2">
    <w:name w:val="heading 2"/>
    <w:aliases w:val="Outline2"/>
    <w:basedOn w:val="Normal"/>
    <w:next w:val="Normal"/>
    <w:link w:val="Heading2Char"/>
    <w:uiPriority w:val="99"/>
    <w:qFormat/>
    <w:rsid w:val="00157346"/>
    <w:pPr>
      <w:numPr>
        <w:ilvl w:val="1"/>
        <w:numId w:val="2"/>
      </w:numPr>
      <w:ind w:left="720"/>
      <w:outlineLvl w:val="1"/>
    </w:pPr>
    <w:rPr>
      <w:kern w:val="24"/>
    </w:rPr>
  </w:style>
  <w:style w:type="paragraph" w:styleId="Heading3">
    <w:name w:val="heading 3"/>
    <w:aliases w:val="Outline3"/>
    <w:basedOn w:val="Normal"/>
    <w:next w:val="Normal"/>
    <w:link w:val="Heading3Char"/>
    <w:uiPriority w:val="99"/>
    <w:qFormat/>
    <w:rsid w:val="00157346"/>
    <w:pPr>
      <w:numPr>
        <w:ilvl w:val="2"/>
        <w:numId w:val="2"/>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uiPriority w:val="99"/>
    <w:locked/>
    <w:rPr>
      <w:rFonts w:ascii="Times New Roman" w:hAnsi="Times New Roman" w:cs="Times New Roman"/>
      <w:kern w:val="24"/>
      <w:sz w:val="24"/>
      <w:szCs w:val="24"/>
    </w:rPr>
  </w:style>
  <w:style w:type="character" w:customStyle="1" w:styleId="Heading2Char">
    <w:name w:val="Heading 2 Char"/>
    <w:aliases w:val="Outline2 Char"/>
    <w:link w:val="Heading2"/>
    <w:uiPriority w:val="99"/>
    <w:locked/>
    <w:rPr>
      <w:rFonts w:ascii="Times New Roman" w:hAnsi="Times New Roman" w:cs="Times New Roman"/>
      <w:kern w:val="24"/>
      <w:sz w:val="24"/>
      <w:szCs w:val="24"/>
    </w:rPr>
  </w:style>
  <w:style w:type="character" w:customStyle="1" w:styleId="Heading3Char">
    <w:name w:val="Heading 3 Char"/>
    <w:aliases w:val="Outline3 Char"/>
    <w:link w:val="Heading3"/>
    <w:uiPriority w:val="99"/>
    <w:locked/>
    <w:rPr>
      <w:rFonts w:ascii="Times New Roman" w:hAnsi="Times New Roman" w:cs="Times New Roman"/>
      <w:kern w:val="24"/>
      <w:sz w:val="24"/>
      <w:szCs w:val="24"/>
    </w:rPr>
  </w:style>
  <w:style w:type="paragraph" w:customStyle="1" w:styleId="Bulletted">
    <w:name w:val="Bulletted"/>
    <w:basedOn w:val="Normal"/>
    <w:next w:val="Normal"/>
    <w:uiPriority w:val="99"/>
    <w:rsid w:val="00952710"/>
    <w:pPr>
      <w:numPr>
        <w:numId w:val="1"/>
      </w:numPr>
      <w:tabs>
        <w:tab w:val="left" w:pos="360"/>
        <w:tab w:val="left" w:pos="1080"/>
        <w:tab w:val="left" w:pos="1800"/>
        <w:tab w:val="left" w:pos="3240"/>
      </w:tabs>
    </w:pPr>
  </w:style>
  <w:style w:type="paragraph" w:customStyle="1" w:styleId="Outline4">
    <w:name w:val="Outline4"/>
    <w:basedOn w:val="Normal"/>
    <w:next w:val="Normal"/>
    <w:uiPriority w:val="99"/>
    <w:rsid w:val="00AB54FF"/>
    <w:pPr>
      <w:ind w:left="2160"/>
    </w:pPr>
    <w:rPr>
      <w:kern w:val="24"/>
    </w:rPr>
  </w:style>
  <w:style w:type="paragraph" w:customStyle="1" w:styleId="Outline5">
    <w:name w:val="Outline5"/>
    <w:basedOn w:val="Normal"/>
    <w:next w:val="Normal"/>
    <w:uiPriority w:val="99"/>
    <w:rsid w:val="00AB54FF"/>
    <w:pPr>
      <w:ind w:left="720"/>
    </w:pPr>
    <w:rPr>
      <w:kern w:val="24"/>
    </w:rPr>
  </w:style>
  <w:style w:type="paragraph" w:customStyle="1" w:styleId="Outline6">
    <w:name w:val="Outline6"/>
    <w:basedOn w:val="Normal"/>
    <w:next w:val="Normal"/>
    <w:uiPriority w:val="99"/>
    <w:rsid w:val="00AB54FF"/>
    <w:pPr>
      <w:spacing w:after="240"/>
      <w:ind w:left="2160"/>
    </w:pPr>
    <w:rPr>
      <w:kern w:val="24"/>
    </w:rPr>
  </w:style>
  <w:style w:type="paragraph" w:customStyle="1" w:styleId="Outline7">
    <w:name w:val="Outline7"/>
    <w:basedOn w:val="Normal"/>
    <w:next w:val="Normal"/>
    <w:uiPriority w:val="99"/>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rsid w:val="0067486A"/>
    <w:pPr>
      <w:tabs>
        <w:tab w:val="center" w:pos="4153"/>
        <w:tab w:val="right" w:pos="8306"/>
      </w:tabs>
    </w:pPr>
  </w:style>
  <w:style w:type="character" w:customStyle="1" w:styleId="FooterChar">
    <w:name w:val="Footer Char"/>
    <w:link w:val="Footer"/>
    <w:uiPriority w:val="99"/>
    <w:locked/>
    <w:rsid w:val="003911BD"/>
    <w:rPr>
      <w:rFonts w:ascii="Times New Roman" w:hAnsi="Times New Roman" w:cs="Times New Roman"/>
      <w:sz w:val="24"/>
      <w:szCs w:val="24"/>
    </w:rPr>
  </w:style>
  <w:style w:type="paragraph" w:styleId="BalloonText">
    <w:name w:val="Balloon Text"/>
    <w:basedOn w:val="Normal"/>
    <w:link w:val="BalloonTextChar"/>
    <w:uiPriority w:val="99"/>
    <w:semiHidden/>
    <w:rsid w:val="00832258"/>
    <w:rPr>
      <w:rFonts w:ascii="Tahoma" w:hAnsi="Tahoma" w:cs="Tahoma"/>
      <w:sz w:val="16"/>
      <w:szCs w:val="16"/>
    </w:rPr>
  </w:style>
  <w:style w:type="character" w:customStyle="1" w:styleId="BalloonTextChar">
    <w:name w:val="Balloon Text Char"/>
    <w:link w:val="BalloonText"/>
    <w:uiPriority w:val="99"/>
    <w:semiHidden/>
    <w:locked/>
    <w:rsid w:val="00832258"/>
    <w:rPr>
      <w:rFonts w:ascii="Tahoma" w:hAnsi="Tahoma" w:cs="Tahoma"/>
      <w:sz w:val="16"/>
      <w:szCs w:val="16"/>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603E1"/>
    <w:pPr>
      <w:ind w:left="720"/>
      <w:contextualSpacing/>
    </w:pPr>
  </w:style>
  <w:style w:type="character" w:styleId="CommentReference">
    <w:name w:val="annotation reference"/>
    <w:uiPriority w:val="99"/>
    <w:semiHidden/>
    <w:rsid w:val="007634F4"/>
    <w:rPr>
      <w:rFonts w:cs="Times New Roman"/>
      <w:sz w:val="16"/>
      <w:szCs w:val="16"/>
    </w:rPr>
  </w:style>
  <w:style w:type="paragraph" w:styleId="CommentText">
    <w:name w:val="annotation text"/>
    <w:basedOn w:val="Normal"/>
    <w:link w:val="CommentTextChar"/>
    <w:uiPriority w:val="99"/>
    <w:semiHidden/>
    <w:rsid w:val="007634F4"/>
    <w:rPr>
      <w:sz w:val="20"/>
      <w:szCs w:val="20"/>
    </w:rPr>
  </w:style>
  <w:style w:type="character" w:customStyle="1" w:styleId="CommentTextChar">
    <w:name w:val="Comment Text Char"/>
    <w:link w:val="CommentText"/>
    <w:uiPriority w:val="99"/>
    <w:semiHidden/>
    <w:locked/>
    <w:rsid w:val="007634F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7634F4"/>
    <w:rPr>
      <w:b/>
      <w:bCs/>
    </w:rPr>
  </w:style>
  <w:style w:type="character" w:customStyle="1" w:styleId="CommentSubjectChar">
    <w:name w:val="Comment Subject Char"/>
    <w:link w:val="CommentSubject"/>
    <w:uiPriority w:val="99"/>
    <w:semiHidden/>
    <w:locked/>
    <w:rsid w:val="007634F4"/>
    <w:rPr>
      <w:rFonts w:ascii="Times New Roman" w:hAnsi="Times New Roman" w:cs="Times New Roman"/>
      <w:b/>
      <w:bCs/>
      <w:sz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87956"/>
    <w:rPr>
      <w:rFonts w:ascii="Times New Roman" w:hAnsi="Times New Roman"/>
      <w:sz w:val="24"/>
    </w:rPr>
  </w:style>
  <w:style w:type="table" w:styleId="TableGrid">
    <w:name w:val="Table Grid"/>
    <w:basedOn w:val="TableNormal"/>
    <w:uiPriority w:val="39"/>
    <w:locked/>
    <w:rsid w:val="00EF373D"/>
    <w:rPr>
      <w:rFonts w:ascii="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E1251"/>
  </w:style>
  <w:style w:type="character" w:customStyle="1" w:styleId="eop">
    <w:name w:val="eop"/>
    <w:basedOn w:val="DefaultParagraphFont"/>
    <w:rsid w:val="00EE1251"/>
  </w:style>
  <w:style w:type="character" w:styleId="Hyperlink">
    <w:name w:val="Hyperlink"/>
    <w:basedOn w:val="DefaultParagraphFont"/>
    <w:uiPriority w:val="99"/>
    <w:unhideWhenUsed/>
    <w:locked/>
    <w:rsid w:val="009B455E"/>
    <w:rPr>
      <w:color w:val="0563C1" w:themeColor="hyperlink"/>
      <w:u w:val="single"/>
    </w:rPr>
  </w:style>
  <w:style w:type="character" w:styleId="UnresolvedMention">
    <w:name w:val="Unresolved Mention"/>
    <w:basedOn w:val="DefaultParagraphFont"/>
    <w:uiPriority w:val="99"/>
    <w:semiHidden/>
    <w:unhideWhenUsed/>
    <w:rsid w:val="009B455E"/>
    <w:rPr>
      <w:color w:val="605E5C"/>
      <w:shd w:val="clear" w:color="auto" w:fill="E1DFDD"/>
    </w:rPr>
  </w:style>
  <w:style w:type="paragraph" w:styleId="NormalWeb">
    <w:name w:val="Normal (Web)"/>
    <w:basedOn w:val="Normal"/>
    <w:uiPriority w:val="99"/>
    <w:unhideWhenUsed/>
    <w:locked/>
    <w:rsid w:val="009C1C9A"/>
    <w:pPr>
      <w:spacing w:before="100" w:beforeAutospacing="1" w:after="100" w:afterAutospacing="1"/>
    </w:pPr>
  </w:style>
  <w:style w:type="character" w:styleId="Strong">
    <w:name w:val="Strong"/>
    <w:basedOn w:val="DefaultParagraphFont"/>
    <w:uiPriority w:val="22"/>
    <w:qFormat/>
    <w:locked/>
    <w:rsid w:val="009C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644">
      <w:bodyDiv w:val="1"/>
      <w:marLeft w:val="0"/>
      <w:marRight w:val="0"/>
      <w:marTop w:val="0"/>
      <w:marBottom w:val="0"/>
      <w:divBdr>
        <w:top w:val="none" w:sz="0" w:space="0" w:color="auto"/>
        <w:left w:val="none" w:sz="0" w:space="0" w:color="auto"/>
        <w:bottom w:val="none" w:sz="0" w:space="0" w:color="auto"/>
        <w:right w:val="none" w:sz="0" w:space="0" w:color="auto"/>
      </w:divBdr>
    </w:div>
    <w:div w:id="53742490">
      <w:bodyDiv w:val="1"/>
      <w:marLeft w:val="0"/>
      <w:marRight w:val="0"/>
      <w:marTop w:val="0"/>
      <w:marBottom w:val="0"/>
      <w:divBdr>
        <w:top w:val="none" w:sz="0" w:space="0" w:color="auto"/>
        <w:left w:val="none" w:sz="0" w:space="0" w:color="auto"/>
        <w:bottom w:val="none" w:sz="0" w:space="0" w:color="auto"/>
        <w:right w:val="none" w:sz="0" w:space="0" w:color="auto"/>
      </w:divBdr>
    </w:div>
    <w:div w:id="414131347">
      <w:bodyDiv w:val="1"/>
      <w:marLeft w:val="0"/>
      <w:marRight w:val="0"/>
      <w:marTop w:val="0"/>
      <w:marBottom w:val="0"/>
      <w:divBdr>
        <w:top w:val="none" w:sz="0" w:space="0" w:color="auto"/>
        <w:left w:val="none" w:sz="0" w:space="0" w:color="auto"/>
        <w:bottom w:val="none" w:sz="0" w:space="0" w:color="auto"/>
        <w:right w:val="none" w:sz="0" w:space="0" w:color="auto"/>
      </w:divBdr>
    </w:div>
    <w:div w:id="833911208">
      <w:bodyDiv w:val="1"/>
      <w:marLeft w:val="0"/>
      <w:marRight w:val="0"/>
      <w:marTop w:val="0"/>
      <w:marBottom w:val="0"/>
      <w:divBdr>
        <w:top w:val="none" w:sz="0" w:space="0" w:color="auto"/>
        <w:left w:val="none" w:sz="0" w:space="0" w:color="auto"/>
        <w:bottom w:val="none" w:sz="0" w:space="0" w:color="auto"/>
        <w:right w:val="none" w:sz="0" w:space="0" w:color="auto"/>
      </w:divBdr>
    </w:div>
    <w:div w:id="1588886390">
      <w:marLeft w:val="0"/>
      <w:marRight w:val="0"/>
      <w:marTop w:val="0"/>
      <w:marBottom w:val="0"/>
      <w:divBdr>
        <w:top w:val="none" w:sz="0" w:space="0" w:color="auto"/>
        <w:left w:val="none" w:sz="0" w:space="0" w:color="auto"/>
        <w:bottom w:val="none" w:sz="0" w:space="0" w:color="auto"/>
        <w:right w:val="none" w:sz="0" w:space="0" w:color="auto"/>
      </w:divBdr>
    </w:div>
    <w:div w:id="1588886392">
      <w:marLeft w:val="0"/>
      <w:marRight w:val="0"/>
      <w:marTop w:val="0"/>
      <w:marBottom w:val="0"/>
      <w:divBdr>
        <w:top w:val="none" w:sz="0" w:space="0" w:color="auto"/>
        <w:left w:val="none" w:sz="0" w:space="0" w:color="auto"/>
        <w:bottom w:val="none" w:sz="0" w:space="0" w:color="auto"/>
        <w:right w:val="none" w:sz="0" w:space="0" w:color="auto"/>
      </w:divBdr>
      <w:divsChild>
        <w:div w:id="1588886394">
          <w:marLeft w:val="0"/>
          <w:marRight w:val="0"/>
          <w:marTop w:val="0"/>
          <w:marBottom w:val="0"/>
          <w:divBdr>
            <w:top w:val="none" w:sz="0" w:space="0" w:color="auto"/>
            <w:left w:val="none" w:sz="0" w:space="0" w:color="auto"/>
            <w:bottom w:val="none" w:sz="0" w:space="0" w:color="auto"/>
            <w:right w:val="none" w:sz="0" w:space="0" w:color="auto"/>
          </w:divBdr>
          <w:divsChild>
            <w:div w:id="1588886398">
              <w:marLeft w:val="0"/>
              <w:marRight w:val="0"/>
              <w:marTop w:val="0"/>
              <w:marBottom w:val="0"/>
              <w:divBdr>
                <w:top w:val="none" w:sz="0" w:space="0" w:color="auto"/>
                <w:left w:val="none" w:sz="0" w:space="0" w:color="auto"/>
                <w:bottom w:val="none" w:sz="0" w:space="0" w:color="auto"/>
                <w:right w:val="none" w:sz="0" w:space="0" w:color="auto"/>
              </w:divBdr>
              <w:divsChild>
                <w:div w:id="1588886399">
                  <w:marLeft w:val="2985"/>
                  <w:marRight w:val="2985"/>
                  <w:marTop w:val="0"/>
                  <w:marBottom w:val="0"/>
                  <w:divBdr>
                    <w:top w:val="none" w:sz="0" w:space="0" w:color="auto"/>
                    <w:left w:val="none" w:sz="0" w:space="0" w:color="auto"/>
                    <w:bottom w:val="none" w:sz="0" w:space="0" w:color="auto"/>
                    <w:right w:val="none" w:sz="0" w:space="0" w:color="auto"/>
                  </w:divBdr>
                  <w:divsChild>
                    <w:div w:id="1588886393">
                      <w:marLeft w:val="0"/>
                      <w:marRight w:val="0"/>
                      <w:marTop w:val="0"/>
                      <w:marBottom w:val="264"/>
                      <w:divBdr>
                        <w:top w:val="none" w:sz="0" w:space="0" w:color="auto"/>
                        <w:left w:val="none" w:sz="0" w:space="0" w:color="auto"/>
                        <w:bottom w:val="none" w:sz="0" w:space="0" w:color="auto"/>
                        <w:right w:val="none" w:sz="0" w:space="0" w:color="auto"/>
                      </w:divBdr>
                      <w:divsChild>
                        <w:div w:id="1588886391">
                          <w:marLeft w:val="0"/>
                          <w:marRight w:val="0"/>
                          <w:marTop w:val="0"/>
                          <w:marBottom w:val="0"/>
                          <w:divBdr>
                            <w:top w:val="none" w:sz="0" w:space="0" w:color="auto"/>
                            <w:left w:val="none" w:sz="0" w:space="0" w:color="auto"/>
                            <w:bottom w:val="none" w:sz="0" w:space="0" w:color="auto"/>
                            <w:right w:val="none" w:sz="0" w:space="0" w:color="auto"/>
                          </w:divBdr>
                          <w:divsChild>
                            <w:div w:id="1588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86396">
      <w:marLeft w:val="0"/>
      <w:marRight w:val="0"/>
      <w:marTop w:val="0"/>
      <w:marBottom w:val="0"/>
      <w:divBdr>
        <w:top w:val="none" w:sz="0" w:space="0" w:color="auto"/>
        <w:left w:val="none" w:sz="0" w:space="0" w:color="auto"/>
        <w:bottom w:val="none" w:sz="0" w:space="0" w:color="auto"/>
        <w:right w:val="none" w:sz="0" w:space="0" w:color="auto"/>
      </w:divBdr>
    </w:div>
    <w:div w:id="1588886397">
      <w:marLeft w:val="0"/>
      <w:marRight w:val="0"/>
      <w:marTop w:val="0"/>
      <w:marBottom w:val="0"/>
      <w:divBdr>
        <w:top w:val="none" w:sz="0" w:space="0" w:color="auto"/>
        <w:left w:val="none" w:sz="0" w:space="0" w:color="auto"/>
        <w:bottom w:val="none" w:sz="0" w:space="0" w:color="auto"/>
        <w:right w:val="none" w:sz="0" w:space="0" w:color="auto"/>
      </w:divBdr>
    </w:div>
    <w:div w:id="1808159641">
      <w:bodyDiv w:val="1"/>
      <w:marLeft w:val="0"/>
      <w:marRight w:val="0"/>
      <w:marTop w:val="0"/>
      <w:marBottom w:val="0"/>
      <w:divBdr>
        <w:top w:val="none" w:sz="0" w:space="0" w:color="auto"/>
        <w:left w:val="none" w:sz="0" w:space="0" w:color="auto"/>
        <w:bottom w:val="none" w:sz="0" w:space="0" w:color="auto"/>
        <w:right w:val="none" w:sz="0" w:space="0" w:color="auto"/>
      </w:divBdr>
    </w:div>
    <w:div w:id="1995639476">
      <w:bodyDiv w:val="1"/>
      <w:marLeft w:val="0"/>
      <w:marRight w:val="0"/>
      <w:marTop w:val="0"/>
      <w:marBottom w:val="0"/>
      <w:divBdr>
        <w:top w:val="none" w:sz="0" w:space="0" w:color="auto"/>
        <w:left w:val="none" w:sz="0" w:space="0" w:color="auto"/>
        <w:bottom w:val="none" w:sz="0" w:space="0" w:color="auto"/>
        <w:right w:val="none" w:sz="0" w:space="0" w:color="auto"/>
      </w:divBdr>
    </w:div>
    <w:div w:id="20687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10C047EEABD42A2C6244FD45D553F" ma:contentTypeVersion="16" ma:contentTypeDescription="Create a new document." ma:contentTypeScope="" ma:versionID="0d26761e8960f8e978ee98ebbe6e83ab">
  <xsd:schema xmlns:xsd="http://www.w3.org/2001/XMLSchema" xmlns:xs="http://www.w3.org/2001/XMLSchema" xmlns:p="http://schemas.microsoft.com/office/2006/metadata/properties" xmlns:ns2="2a21a625-932b-4952-a878-efe2ed71ce09" xmlns:ns3="acb80da4-9d32-40f2-a5f2-2d1e7320e239" targetNamespace="http://schemas.microsoft.com/office/2006/metadata/properties" ma:root="true" ma:fieldsID="c23f0f718a051b9e28486503e5641938" ns2:_="" ns3:_="">
    <xsd:import namespace="2a21a625-932b-4952-a878-efe2ed71ce09"/>
    <xsd:import namespace="acb80da4-9d32-40f2-a5f2-2d1e7320e2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1a625-932b-4952-a878-efe2ed71c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cf0087-275c-4c71-88aa-75db75ae02cd}" ma:internalName="TaxCatchAll" ma:showField="CatchAllData" ma:web="2a21a625-932b-4952-a878-efe2ed71c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80da4-9d32-40f2-a5f2-2d1e7320e2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b80da4-9d32-40f2-a5f2-2d1e7320e239">
      <Terms xmlns="http://schemas.microsoft.com/office/infopath/2007/PartnerControls"/>
    </lcf76f155ced4ddcb4097134ff3c332f>
    <TaxCatchAll xmlns="2a21a625-932b-4952-a878-efe2ed71ce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4E34B-67CD-49C5-B78A-61BB15A37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1a625-932b-4952-a878-efe2ed71ce09"/>
    <ds:schemaRef ds:uri="acb80da4-9d32-40f2-a5f2-2d1e7320e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CCF33-7BA1-4D81-89D5-23DA967FE643}">
  <ds:schemaRefs>
    <ds:schemaRef ds:uri="http://schemas.microsoft.com/office/2006/metadata/properties"/>
    <ds:schemaRef ds:uri="http://schemas.microsoft.com/office/infopath/2007/PartnerControls"/>
    <ds:schemaRef ds:uri="acb80da4-9d32-40f2-a5f2-2d1e7320e239"/>
    <ds:schemaRef ds:uri="2a21a625-932b-4952-a878-efe2ed71ce09"/>
  </ds:schemaRefs>
</ds:datastoreItem>
</file>

<file path=customXml/itemProps3.xml><?xml version="1.0" encoding="utf-8"?>
<ds:datastoreItem xmlns:ds="http://schemas.openxmlformats.org/officeDocument/2006/customXml" ds:itemID="{33615C8B-5C02-4E82-AA64-3A25CCF37150}">
  <ds:schemaRefs>
    <ds:schemaRef ds:uri="http://schemas.microsoft.com/sharepoint/v3/contenttype/forms"/>
  </ds:schemaRefs>
</ds:datastoreItem>
</file>

<file path=customXml/itemProps4.xml><?xml version="1.0" encoding="utf-8"?>
<ds:datastoreItem xmlns:ds="http://schemas.openxmlformats.org/officeDocument/2006/customXml" ds:itemID="{5053A83B-2B13-4F35-BE58-27904A62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Carol and Sheona’s  driver diagram</vt:lpstr>
    </vt:vector>
  </TitlesOfParts>
  <Company>Scottish Government</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and Sheona’s  driver diagram</dc:title>
  <dc:subject/>
  <dc:creator>z605722</dc:creator>
  <cp:keywords/>
  <dc:description/>
  <cp:lastModifiedBy>Lorna Chalmers</cp:lastModifiedBy>
  <cp:revision>2</cp:revision>
  <cp:lastPrinted>2022-06-20T15:59:00Z</cp:lastPrinted>
  <dcterms:created xsi:type="dcterms:W3CDTF">2024-09-16T11:09:00Z</dcterms:created>
  <dcterms:modified xsi:type="dcterms:W3CDTF">2024-09-16T11:09:00Z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A7312738</vt:lpwstr>
  </property>
  <property fmtid="{D5CDD505-2E9C-101B-9397-08002B2CF9AE}" pid="4" name="Objective-Title">
    <vt:lpwstr>Early Years Taskforce - 17 December 2013 - Workstream 5 Stretch aim Paper - December 2013/2</vt:lpwstr>
  </property>
  <property fmtid="{D5CDD505-2E9C-101B-9397-08002B2CF9AE}" pid="5" name="Objective-Comment">
    <vt:lpwstr>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Owner">
    <vt:lpwstr>Bruce, Sarah S (N330238)</vt:lpwstr>
  </property>
  <property fmtid="{D5CDD505-2E9C-101B-9397-08002B2CF9AE}" pid="10" name="Objective-Path">
    <vt:lpwstr>Objective Global Folder:SG File Plan:People, communities and living:Families and children:General:Advice and policy: Families and children - general:Early Years Taskforce: Advice and Policy: 2011-:</vt:lpwstr>
  </property>
  <property fmtid="{D5CDD505-2E9C-101B-9397-08002B2CF9AE}" pid="11" name="Objective-Parent">
    <vt:lpwstr>Early Years Taskforce: Advice and Policy: 2011-</vt:lpwstr>
  </property>
  <property fmtid="{D5CDD505-2E9C-101B-9397-08002B2CF9AE}" pid="12" name="Objective-State">
    <vt:lpwstr>Being Drafted</vt:lpwstr>
  </property>
  <property fmtid="{D5CDD505-2E9C-101B-9397-08002B2CF9AE}" pid="13" name="Objective-Version">
    <vt:lpwstr>0.5</vt:lpwstr>
  </property>
  <property fmtid="{D5CDD505-2E9C-101B-9397-08002B2CF9AE}" pid="14" name="Objective-VersionNumber">
    <vt:i4>5</vt:i4>
  </property>
  <property fmtid="{D5CDD505-2E9C-101B-9397-08002B2CF9AE}" pid="15" name="Objective-VersionComment">
    <vt:lpwstr>    </vt:lpwstr>
  </property>
  <property fmtid="{D5CDD505-2E9C-101B-9397-08002B2CF9AE}" pid="16" name="Objective-FileNumber">
    <vt:lpwstr>    </vt:lpwstr>
  </property>
  <property fmtid="{D5CDD505-2E9C-101B-9397-08002B2CF9AE}" pid="17" name="Objective-Classification">
    <vt:lpwstr>[Inherited - Not Protectively Marked]</vt:lpwstr>
  </property>
  <property fmtid="{D5CDD505-2E9C-101B-9397-08002B2CF9AE}" pid="18" name="Objective-Caveats">
    <vt:lpwstr>    </vt:lpwstr>
  </property>
  <property fmtid="{D5CDD505-2E9C-101B-9397-08002B2CF9AE}" pid="19" name="Objective-Date of Original [system]">
    <vt:lpwstr>    </vt:lpwstr>
  </property>
  <property fmtid="{D5CDD505-2E9C-101B-9397-08002B2CF9AE}" pid="20" name="Objective-Date Received [system]">
    <vt:lpwstr>    </vt:lpwstr>
  </property>
  <property fmtid="{D5CDD505-2E9C-101B-9397-08002B2CF9AE}" pid="21" name="Objective-SG Web Publication - Category [system]">
    <vt:lpwstr>    </vt:lpwstr>
  </property>
  <property fmtid="{D5CDD505-2E9C-101B-9397-08002B2CF9AE}" pid="22" name="Objective-SG Web Publication - Category 2 Classification [system]">
    <vt:lpwstr>    </vt:lpwstr>
  </property>
  <property fmtid="{D5CDD505-2E9C-101B-9397-08002B2CF9AE}" pid="23" name="ContentTypeId">
    <vt:lpwstr>0x01010070D10C047EEABD42A2C6244FD45D553F</vt:lpwstr>
  </property>
  <property fmtid="{D5CDD505-2E9C-101B-9397-08002B2CF9AE}" pid="24" name="MediaServiceImageTags">
    <vt:lpwstr/>
  </property>
</Properties>
</file>