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9B36D" w14:textId="331D559B" w:rsidR="00493368" w:rsidRDefault="00493368">
      <w:bookmarkStart w:id="0" w:name="_GoBack"/>
      <w:bookmarkEnd w:id="0"/>
      <w:r>
        <w:rPr>
          <w:noProof/>
        </w:rPr>
        <w:drawing>
          <wp:anchor distT="0" distB="0" distL="114300" distR="114300" simplePos="0" relativeHeight="251663360" behindDoc="0" locked="0" layoutInCell="1" allowOverlap="1" wp14:anchorId="7273098F" wp14:editId="54EDD12A">
            <wp:simplePos x="0" y="0"/>
            <wp:positionH relativeFrom="margin">
              <wp:posOffset>1504729</wp:posOffset>
            </wp:positionH>
            <wp:positionV relativeFrom="paragraph">
              <wp:posOffset>9525</wp:posOffset>
            </wp:positionV>
            <wp:extent cx="3476625" cy="3880485"/>
            <wp:effectExtent l="0" t="0" r="9525" b="5715"/>
            <wp:wrapSquare wrapText="bothSides"/>
            <wp:docPr id="443183484" name="Picture 44318348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69628" name="Picture 2"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6625" cy="3880485"/>
                    </a:xfrm>
                    <a:prstGeom prst="rect">
                      <a:avLst/>
                    </a:prstGeom>
                  </pic:spPr>
                </pic:pic>
              </a:graphicData>
            </a:graphic>
            <wp14:sizeRelH relativeFrom="margin">
              <wp14:pctWidth>0</wp14:pctWidth>
            </wp14:sizeRelH>
            <wp14:sizeRelV relativeFrom="margin">
              <wp14:pctHeight>0</wp14:pctHeight>
            </wp14:sizeRelV>
          </wp:anchor>
        </w:drawing>
      </w:r>
    </w:p>
    <w:p w14:paraId="41B265E2" w14:textId="23920796" w:rsidR="00493368" w:rsidRDefault="004709E0">
      <w:r>
        <w:rPr>
          <w:noProof/>
        </w:rPr>
        <mc:AlternateContent>
          <mc:Choice Requires="wps">
            <w:drawing>
              <wp:anchor distT="45720" distB="45720" distL="114300" distR="114300" simplePos="0" relativeHeight="251667456" behindDoc="0" locked="0" layoutInCell="1" allowOverlap="1" wp14:anchorId="37ECBA92" wp14:editId="07B33613">
                <wp:simplePos x="0" y="0"/>
                <wp:positionH relativeFrom="margin">
                  <wp:align>right</wp:align>
                </wp:positionH>
                <wp:positionV relativeFrom="paragraph">
                  <wp:posOffset>7896860</wp:posOffset>
                </wp:positionV>
                <wp:extent cx="6591300" cy="1233170"/>
                <wp:effectExtent l="0" t="0" r="0" b="5080"/>
                <wp:wrapSquare wrapText="bothSides"/>
                <wp:docPr id="769527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233170"/>
                        </a:xfrm>
                        <a:prstGeom prst="rect">
                          <a:avLst/>
                        </a:prstGeom>
                        <a:solidFill>
                          <a:srgbClr val="FFFFFF"/>
                        </a:solidFill>
                        <a:ln w="9525">
                          <a:noFill/>
                          <a:miter lim="800000"/>
                          <a:headEnd/>
                          <a:tailEnd/>
                        </a:ln>
                      </wps:spPr>
                      <wps:txbx>
                        <w:txbxContent>
                          <w:p w14:paraId="259E3817" w14:textId="37B7382A" w:rsidR="0043761E" w:rsidRPr="0043761E" w:rsidRDefault="0043761E">
                            <w:pPr>
                              <w:rPr>
                                <w:rFonts w:ascii="Times New Roman" w:hAnsi="Times New Roman" w:cs="Times New Roman"/>
                                <w:i/>
                                <w:iCs/>
                                <w:sz w:val="52"/>
                                <w:szCs w:val="52"/>
                              </w:rPr>
                            </w:pPr>
                            <w:r w:rsidRPr="0043761E">
                              <w:rPr>
                                <w:rFonts w:ascii="Times New Roman" w:hAnsi="Times New Roman" w:cs="Times New Roman"/>
                                <w:i/>
                                <w:iCs/>
                                <w:sz w:val="52"/>
                                <w:szCs w:val="52"/>
                              </w:rPr>
                              <w:t xml:space="preserve">Tulliallan is a place to </w:t>
                            </w:r>
                            <w:r w:rsidRPr="0043761E">
                              <w:rPr>
                                <w:rFonts w:ascii="Times New Roman" w:hAnsi="Times New Roman" w:cs="Times New Roman"/>
                                <w:i/>
                                <w:iCs/>
                                <w:color w:val="2F5496" w:themeColor="accent1" w:themeShade="BF"/>
                                <w:sz w:val="52"/>
                                <w:szCs w:val="52"/>
                              </w:rPr>
                              <w:t>SHINE</w:t>
                            </w:r>
                            <w:r w:rsidRPr="0043761E">
                              <w:rPr>
                                <w:rFonts w:ascii="Times New Roman" w:hAnsi="Times New Roman" w:cs="Times New Roman"/>
                                <w:i/>
                                <w:iCs/>
                                <w:sz w:val="52"/>
                                <w:szCs w:val="52"/>
                              </w:rPr>
                              <w:t>:</w:t>
                            </w:r>
                          </w:p>
                          <w:p w14:paraId="13838F46" w14:textId="0F0EF6A4" w:rsidR="0043761E" w:rsidRPr="0043761E" w:rsidRDefault="0043761E">
                            <w:pPr>
                              <w:rPr>
                                <w:rFonts w:ascii="Times New Roman" w:hAnsi="Times New Roman" w:cs="Times New Roman"/>
                                <w:sz w:val="56"/>
                                <w:szCs w:val="56"/>
                              </w:rPr>
                            </w:pPr>
                            <w:r>
                              <w:rPr>
                                <w:rFonts w:ascii="Times New Roman" w:hAnsi="Times New Roman" w:cs="Times New Roman"/>
                                <w:color w:val="2F5496" w:themeColor="accent1" w:themeShade="BF"/>
                                <w:sz w:val="56"/>
                                <w:szCs w:val="56"/>
                              </w:rPr>
                              <w:t xml:space="preserve"> </w:t>
                            </w:r>
                            <w:r w:rsidRPr="0043761E">
                              <w:rPr>
                                <w:rFonts w:ascii="Times New Roman" w:hAnsi="Times New Roman" w:cs="Times New Roman"/>
                                <w:color w:val="2F5496" w:themeColor="accent1" w:themeShade="BF"/>
                                <w:sz w:val="56"/>
                                <w:szCs w:val="56"/>
                              </w:rPr>
                              <w:t>Success</w:t>
                            </w:r>
                            <w:r w:rsidRPr="0043761E">
                              <w:rPr>
                                <w:rFonts w:ascii="Times New Roman" w:hAnsi="Times New Roman" w:cs="Times New Roman"/>
                                <w:sz w:val="56"/>
                                <w:szCs w:val="56"/>
                              </w:rPr>
                              <w:t xml:space="preserve"> </w:t>
                            </w:r>
                            <w:r w:rsidRPr="0043761E">
                              <w:rPr>
                                <w:rFonts w:ascii="Times New Roman" w:hAnsi="Times New Roman" w:cs="Times New Roman"/>
                                <w:color w:val="FFC000"/>
                                <w:sz w:val="56"/>
                                <w:szCs w:val="56"/>
                              </w:rPr>
                              <w:t>Honesty</w:t>
                            </w:r>
                            <w:r w:rsidRPr="0043761E">
                              <w:rPr>
                                <w:rFonts w:ascii="Times New Roman" w:hAnsi="Times New Roman" w:cs="Times New Roman"/>
                                <w:sz w:val="56"/>
                                <w:szCs w:val="56"/>
                              </w:rPr>
                              <w:t xml:space="preserve"> </w:t>
                            </w:r>
                            <w:r w:rsidRPr="0043761E">
                              <w:rPr>
                                <w:rFonts w:ascii="Times New Roman" w:hAnsi="Times New Roman" w:cs="Times New Roman"/>
                                <w:color w:val="2F5496" w:themeColor="accent1" w:themeShade="BF"/>
                                <w:sz w:val="56"/>
                                <w:szCs w:val="56"/>
                              </w:rPr>
                              <w:t>Inclusion</w:t>
                            </w:r>
                            <w:r w:rsidRPr="0043761E">
                              <w:rPr>
                                <w:rFonts w:ascii="Times New Roman" w:hAnsi="Times New Roman" w:cs="Times New Roman"/>
                                <w:sz w:val="56"/>
                                <w:szCs w:val="56"/>
                              </w:rPr>
                              <w:t xml:space="preserve"> </w:t>
                            </w:r>
                            <w:r w:rsidRPr="0043761E">
                              <w:rPr>
                                <w:rFonts w:ascii="Times New Roman" w:hAnsi="Times New Roman" w:cs="Times New Roman"/>
                                <w:color w:val="FFC000"/>
                                <w:sz w:val="56"/>
                                <w:szCs w:val="56"/>
                              </w:rPr>
                              <w:t>Nurture</w:t>
                            </w:r>
                            <w:r w:rsidRPr="0043761E">
                              <w:rPr>
                                <w:rFonts w:ascii="Times New Roman" w:hAnsi="Times New Roman" w:cs="Times New Roman"/>
                                <w:sz w:val="56"/>
                                <w:szCs w:val="56"/>
                              </w:rPr>
                              <w:t xml:space="preserve"> </w:t>
                            </w:r>
                            <w:r w:rsidRPr="0043761E">
                              <w:rPr>
                                <w:rFonts w:ascii="Times New Roman" w:hAnsi="Times New Roman" w:cs="Times New Roman"/>
                                <w:color w:val="2F5496" w:themeColor="accent1" w:themeShade="BF"/>
                                <w:sz w:val="56"/>
                                <w:szCs w:val="56"/>
                              </w:rPr>
                              <w:t>Equity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CBA92" id="_x0000_t202" coordsize="21600,21600" o:spt="202" path="m,l,21600r21600,l21600,xe">
                <v:stroke joinstyle="miter"/>
                <v:path gradientshapeok="t" o:connecttype="rect"/>
              </v:shapetype>
              <v:shape id="Text Box 2" o:spid="_x0000_s1026" type="#_x0000_t202" style="position:absolute;margin-left:467.8pt;margin-top:621.8pt;width:519pt;height:97.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" stroked="f">
                <v:textbox>
                  <w:txbxContent>
                    <w:p w14:paraId="259E3817" w14:textId="37B7382A" w:rsidR="0043761E" w:rsidRPr="0043761E" w:rsidRDefault="0043761E">
                      <w:pPr>
                        <w:rPr>
                          <w:rFonts w:ascii="Times New Roman" w:hAnsi="Times New Roman" w:cs="Times New Roman"/>
                          <w:i/>
                          <w:iCs/>
                          <w:sz w:val="52"/>
                          <w:szCs w:val="52"/>
                        </w:rPr>
                      </w:pPr>
                      <w:r w:rsidRPr="0043761E">
                        <w:rPr>
                          <w:rFonts w:ascii="Times New Roman" w:hAnsi="Times New Roman" w:cs="Times New Roman"/>
                          <w:i/>
                          <w:iCs/>
                          <w:sz w:val="52"/>
                          <w:szCs w:val="52"/>
                        </w:rPr>
                        <w:t xml:space="preserve">Tulliallan is a place to </w:t>
                      </w:r>
                      <w:r w:rsidRPr="0043761E">
                        <w:rPr>
                          <w:rFonts w:ascii="Times New Roman" w:hAnsi="Times New Roman" w:cs="Times New Roman"/>
                          <w:i/>
                          <w:iCs/>
                          <w:color w:val="2F5496" w:themeColor="accent1" w:themeShade="BF"/>
                          <w:sz w:val="52"/>
                          <w:szCs w:val="52"/>
                        </w:rPr>
                        <w:t>SHINE</w:t>
                      </w:r>
                      <w:r w:rsidRPr="0043761E">
                        <w:rPr>
                          <w:rFonts w:ascii="Times New Roman" w:hAnsi="Times New Roman" w:cs="Times New Roman"/>
                          <w:i/>
                          <w:iCs/>
                          <w:sz w:val="52"/>
                          <w:szCs w:val="52"/>
                        </w:rPr>
                        <w:t>:</w:t>
                      </w:r>
                    </w:p>
                    <w:p w14:paraId="13838F46" w14:textId="0F0EF6A4" w:rsidR="0043761E" w:rsidRPr="0043761E" w:rsidRDefault="0043761E">
                      <w:pPr>
                        <w:rPr>
                          <w:rFonts w:ascii="Times New Roman" w:hAnsi="Times New Roman" w:cs="Times New Roman"/>
                          <w:sz w:val="56"/>
                          <w:szCs w:val="56"/>
                        </w:rPr>
                      </w:pPr>
                      <w:r>
                        <w:rPr>
                          <w:rFonts w:ascii="Times New Roman" w:hAnsi="Times New Roman" w:cs="Times New Roman"/>
                          <w:color w:val="2F5496" w:themeColor="accent1" w:themeShade="BF"/>
                          <w:sz w:val="56"/>
                          <w:szCs w:val="56"/>
                        </w:rPr>
                        <w:t xml:space="preserve"> </w:t>
                      </w:r>
                      <w:r w:rsidRPr="0043761E">
                        <w:rPr>
                          <w:rFonts w:ascii="Times New Roman" w:hAnsi="Times New Roman" w:cs="Times New Roman"/>
                          <w:color w:val="2F5496" w:themeColor="accent1" w:themeShade="BF"/>
                          <w:sz w:val="56"/>
                          <w:szCs w:val="56"/>
                        </w:rPr>
                        <w:t>Success</w:t>
                      </w:r>
                      <w:r w:rsidRPr="0043761E">
                        <w:rPr>
                          <w:rFonts w:ascii="Times New Roman" w:hAnsi="Times New Roman" w:cs="Times New Roman"/>
                          <w:sz w:val="56"/>
                          <w:szCs w:val="56"/>
                        </w:rPr>
                        <w:t xml:space="preserve"> </w:t>
                      </w:r>
                      <w:r w:rsidRPr="0043761E">
                        <w:rPr>
                          <w:rFonts w:ascii="Times New Roman" w:hAnsi="Times New Roman" w:cs="Times New Roman"/>
                          <w:color w:val="FFC000"/>
                          <w:sz w:val="56"/>
                          <w:szCs w:val="56"/>
                        </w:rPr>
                        <w:t>Honesty</w:t>
                      </w:r>
                      <w:r w:rsidRPr="0043761E">
                        <w:rPr>
                          <w:rFonts w:ascii="Times New Roman" w:hAnsi="Times New Roman" w:cs="Times New Roman"/>
                          <w:sz w:val="56"/>
                          <w:szCs w:val="56"/>
                        </w:rPr>
                        <w:t xml:space="preserve"> </w:t>
                      </w:r>
                      <w:r w:rsidRPr="0043761E">
                        <w:rPr>
                          <w:rFonts w:ascii="Times New Roman" w:hAnsi="Times New Roman" w:cs="Times New Roman"/>
                          <w:color w:val="2F5496" w:themeColor="accent1" w:themeShade="BF"/>
                          <w:sz w:val="56"/>
                          <w:szCs w:val="56"/>
                        </w:rPr>
                        <w:t>Inclusion</w:t>
                      </w:r>
                      <w:r w:rsidRPr="0043761E">
                        <w:rPr>
                          <w:rFonts w:ascii="Times New Roman" w:hAnsi="Times New Roman" w:cs="Times New Roman"/>
                          <w:sz w:val="56"/>
                          <w:szCs w:val="56"/>
                        </w:rPr>
                        <w:t xml:space="preserve"> </w:t>
                      </w:r>
                      <w:r w:rsidRPr="0043761E">
                        <w:rPr>
                          <w:rFonts w:ascii="Times New Roman" w:hAnsi="Times New Roman" w:cs="Times New Roman"/>
                          <w:color w:val="FFC000"/>
                          <w:sz w:val="56"/>
                          <w:szCs w:val="56"/>
                        </w:rPr>
                        <w:t>Nurture</w:t>
                      </w:r>
                      <w:r w:rsidRPr="0043761E">
                        <w:rPr>
                          <w:rFonts w:ascii="Times New Roman" w:hAnsi="Times New Roman" w:cs="Times New Roman"/>
                          <w:sz w:val="56"/>
                          <w:szCs w:val="56"/>
                        </w:rPr>
                        <w:t xml:space="preserve"> </w:t>
                      </w:r>
                      <w:r w:rsidRPr="0043761E">
                        <w:rPr>
                          <w:rFonts w:ascii="Times New Roman" w:hAnsi="Times New Roman" w:cs="Times New Roman"/>
                          <w:color w:val="2F5496" w:themeColor="accent1" w:themeShade="BF"/>
                          <w:sz w:val="56"/>
                          <w:szCs w:val="56"/>
                        </w:rPr>
                        <w:t>Equity</w:t>
                      </w:r>
                    </w:p>
                  </w:txbxContent>
                </v:textbox>
                <w10:wrap type="square" anchorx="margin"/>
              </v:shape>
            </w:pict>
          </mc:Fallback>
        </mc:AlternateContent>
      </w:r>
      <w:r w:rsidR="0043761E">
        <w:rPr>
          <w:noProof/>
        </w:rPr>
        <mc:AlternateContent>
          <mc:Choice Requires="wps">
            <w:drawing>
              <wp:anchor distT="45720" distB="45720" distL="114300" distR="114300" simplePos="0" relativeHeight="251665408" behindDoc="0" locked="0" layoutInCell="1" allowOverlap="1" wp14:anchorId="0AD026F5" wp14:editId="2239E7F5">
                <wp:simplePos x="0" y="0"/>
                <wp:positionH relativeFrom="column">
                  <wp:posOffset>584200</wp:posOffset>
                </wp:positionH>
                <wp:positionV relativeFrom="paragraph">
                  <wp:posOffset>4495165</wp:posOffset>
                </wp:positionV>
                <wp:extent cx="5560695" cy="1732915"/>
                <wp:effectExtent l="0" t="0" r="20955" b="19685"/>
                <wp:wrapSquare wrapText="bothSides"/>
                <wp:docPr id="437818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1732915"/>
                        </a:xfrm>
                        <a:prstGeom prst="rect">
                          <a:avLst/>
                        </a:prstGeom>
                        <a:solidFill>
                          <a:srgbClr val="FFFFFF"/>
                        </a:solidFill>
                        <a:ln w="9525">
                          <a:solidFill>
                            <a:srgbClr val="000000"/>
                          </a:solidFill>
                          <a:miter lim="800000"/>
                          <a:headEnd/>
                          <a:tailEnd/>
                        </a:ln>
                      </wps:spPr>
                      <wps:txbx>
                        <w:txbxContent>
                          <w:p w14:paraId="4DFC1705" w14:textId="5872125E" w:rsidR="00493368" w:rsidRPr="0043761E" w:rsidRDefault="0043761E" w:rsidP="0043761E">
                            <w:pPr>
                              <w:jc w:val="center"/>
                              <w:rPr>
                                <w:rFonts w:ascii="Times New Roman" w:hAnsi="Times New Roman" w:cs="Times New Roman"/>
                                <w:sz w:val="96"/>
                                <w:szCs w:val="96"/>
                              </w:rPr>
                            </w:pPr>
                            <w:r w:rsidRPr="0043761E">
                              <w:rPr>
                                <w:rFonts w:ascii="Times New Roman" w:hAnsi="Times New Roman" w:cs="Times New Roman"/>
                                <w:sz w:val="96"/>
                                <w:szCs w:val="96"/>
                              </w:rPr>
                              <w:t>Anti-Bullying Policy</w:t>
                            </w:r>
                          </w:p>
                          <w:p w14:paraId="09EB151D" w14:textId="5A2E9890" w:rsidR="0043761E" w:rsidRPr="0043761E" w:rsidRDefault="0043761E" w:rsidP="0043761E">
                            <w:pPr>
                              <w:jc w:val="center"/>
                              <w:rPr>
                                <w:rFonts w:ascii="Times New Roman" w:hAnsi="Times New Roman" w:cs="Times New Roman"/>
                                <w:sz w:val="72"/>
                                <w:szCs w:val="72"/>
                              </w:rPr>
                            </w:pPr>
                            <w:r w:rsidRPr="0043761E">
                              <w:rPr>
                                <w:rFonts w:ascii="Times New Roman" w:hAnsi="Times New Roman" w:cs="Times New Roman"/>
                                <w:sz w:val="72"/>
                                <w:szCs w:val="72"/>
                              </w:rPr>
                              <w:t>Tulliallan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026F5" id="_x0000_s1027" type="#_x0000_t202" style="position:absolute;margin-left:46pt;margin-top:353.95pt;width:437.85pt;height:136.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">
                <v:textbox>
                  <w:txbxContent>
                    <w:p w14:paraId="4DFC1705" w14:textId="5872125E" w:rsidR="00493368" w:rsidRPr="0043761E" w:rsidRDefault="0043761E" w:rsidP="0043761E">
                      <w:pPr>
                        <w:jc w:val="center"/>
                        <w:rPr>
                          <w:rFonts w:ascii="Times New Roman" w:hAnsi="Times New Roman" w:cs="Times New Roman"/>
                          <w:sz w:val="96"/>
                          <w:szCs w:val="96"/>
                        </w:rPr>
                      </w:pPr>
                      <w:r w:rsidRPr="0043761E">
                        <w:rPr>
                          <w:rFonts w:ascii="Times New Roman" w:hAnsi="Times New Roman" w:cs="Times New Roman"/>
                          <w:sz w:val="96"/>
                          <w:szCs w:val="96"/>
                        </w:rPr>
                        <w:t>Anti-Bullying Policy</w:t>
                      </w:r>
                    </w:p>
                    <w:p w14:paraId="09EB151D" w14:textId="5A2E9890" w:rsidR="0043761E" w:rsidRPr="0043761E" w:rsidRDefault="0043761E" w:rsidP="0043761E">
                      <w:pPr>
                        <w:jc w:val="center"/>
                        <w:rPr>
                          <w:rFonts w:ascii="Times New Roman" w:hAnsi="Times New Roman" w:cs="Times New Roman"/>
                          <w:sz w:val="72"/>
                          <w:szCs w:val="72"/>
                        </w:rPr>
                      </w:pPr>
                      <w:r w:rsidRPr="0043761E">
                        <w:rPr>
                          <w:rFonts w:ascii="Times New Roman" w:hAnsi="Times New Roman" w:cs="Times New Roman"/>
                          <w:sz w:val="72"/>
                          <w:szCs w:val="72"/>
                        </w:rPr>
                        <w:t>Tulliallan Primary School</w:t>
                      </w:r>
                    </w:p>
                  </w:txbxContent>
                </v:textbox>
                <w10:wrap type="square"/>
              </v:shape>
            </w:pict>
          </mc:Fallback>
        </mc:AlternateContent>
      </w:r>
      <w:r w:rsidR="00493368">
        <w:br w:type="page"/>
      </w:r>
    </w:p>
    <w:p w14:paraId="7A4C91F5" w14:textId="77777777" w:rsidR="0043761E" w:rsidRDefault="0043761E"/>
    <w:p w14:paraId="17A76BF4" w14:textId="79504290" w:rsidR="0043761E" w:rsidRDefault="004709E0">
      <w:r>
        <w:rPr>
          <w:noProof/>
        </w:rPr>
        <mc:AlternateContent>
          <mc:Choice Requires="wps">
            <w:drawing>
              <wp:anchor distT="45720" distB="45720" distL="114300" distR="114300" simplePos="0" relativeHeight="251673600" behindDoc="0" locked="0" layoutInCell="1" allowOverlap="1" wp14:anchorId="17167F75" wp14:editId="0F989EAA">
                <wp:simplePos x="0" y="0"/>
                <wp:positionH relativeFrom="column">
                  <wp:posOffset>659130</wp:posOffset>
                </wp:positionH>
                <wp:positionV relativeFrom="paragraph">
                  <wp:posOffset>1489710</wp:posOffset>
                </wp:positionV>
                <wp:extent cx="5283835" cy="6475095"/>
                <wp:effectExtent l="0" t="0" r="12065" b="20955"/>
                <wp:wrapSquare wrapText="bothSides"/>
                <wp:docPr id="1888628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6475095"/>
                        </a:xfrm>
                        <a:prstGeom prst="rect">
                          <a:avLst/>
                        </a:prstGeom>
                        <a:solidFill>
                          <a:srgbClr val="FFFFFF"/>
                        </a:solidFill>
                        <a:ln w="9525">
                          <a:solidFill>
                            <a:srgbClr val="000000"/>
                          </a:solidFill>
                          <a:miter lim="800000"/>
                          <a:headEnd/>
                          <a:tailEnd/>
                        </a:ln>
                      </wps:spPr>
                      <wps:txbx>
                        <w:txbxContent>
                          <w:p w14:paraId="7A0EA169" w14:textId="64E88837" w:rsidR="004709E0" w:rsidRPr="004709E0" w:rsidRDefault="004709E0" w:rsidP="004709E0">
                            <w:pPr>
                              <w:pStyle w:val="ListParagraph"/>
                              <w:numPr>
                                <w:ilvl w:val="0"/>
                                <w:numId w:val="3"/>
                              </w:numPr>
                              <w:spacing w:line="480" w:lineRule="auto"/>
                              <w:rPr>
                                <w:rFonts w:ascii="Times New Roman" w:hAnsi="Times New Roman" w:cs="Times New Roman"/>
                                <w:sz w:val="48"/>
                                <w:szCs w:val="48"/>
                              </w:rPr>
                            </w:pPr>
                            <w:r>
                              <w:rPr>
                                <w:rFonts w:ascii="Times New Roman" w:hAnsi="Times New Roman" w:cs="Times New Roman"/>
                                <w:sz w:val="48"/>
                                <w:szCs w:val="48"/>
                              </w:rPr>
                              <w:t xml:space="preserve">  </w:t>
                            </w:r>
                            <w:r w:rsidRPr="004709E0">
                              <w:rPr>
                                <w:rFonts w:ascii="Times New Roman" w:hAnsi="Times New Roman" w:cs="Times New Roman"/>
                                <w:sz w:val="48"/>
                                <w:szCs w:val="48"/>
                              </w:rPr>
                              <w:t>Introduction</w:t>
                            </w:r>
                          </w:p>
                          <w:p w14:paraId="42AE73CA" w14:textId="5BB48349" w:rsidR="004709E0" w:rsidRPr="004709E0" w:rsidRDefault="004709E0" w:rsidP="004709E0">
                            <w:pPr>
                              <w:pStyle w:val="ListParagraph"/>
                              <w:numPr>
                                <w:ilvl w:val="0"/>
                                <w:numId w:val="3"/>
                              </w:numPr>
                              <w:spacing w:line="480" w:lineRule="auto"/>
                              <w:rPr>
                                <w:rFonts w:ascii="Times New Roman" w:hAnsi="Times New Roman" w:cs="Times New Roman"/>
                                <w:sz w:val="48"/>
                                <w:szCs w:val="48"/>
                              </w:rPr>
                            </w:pPr>
                            <w:r>
                              <w:rPr>
                                <w:rFonts w:ascii="Times New Roman" w:hAnsi="Times New Roman" w:cs="Times New Roman"/>
                                <w:sz w:val="48"/>
                                <w:szCs w:val="48"/>
                              </w:rPr>
                              <w:t xml:space="preserve">  </w:t>
                            </w:r>
                            <w:r w:rsidRPr="004709E0">
                              <w:rPr>
                                <w:rFonts w:ascii="Times New Roman" w:hAnsi="Times New Roman" w:cs="Times New Roman"/>
                                <w:sz w:val="48"/>
                                <w:szCs w:val="48"/>
                              </w:rPr>
                              <w:t>Definition of Bullying</w:t>
                            </w:r>
                          </w:p>
                          <w:p w14:paraId="5D4E0BEC" w14:textId="00771235" w:rsidR="004709E0" w:rsidRPr="004709E0" w:rsidRDefault="004709E0" w:rsidP="004709E0">
                            <w:pPr>
                              <w:pStyle w:val="ListParagraph"/>
                              <w:numPr>
                                <w:ilvl w:val="0"/>
                                <w:numId w:val="3"/>
                              </w:numPr>
                              <w:spacing w:line="480" w:lineRule="auto"/>
                              <w:rPr>
                                <w:rFonts w:ascii="Times New Roman" w:hAnsi="Times New Roman" w:cs="Times New Roman"/>
                                <w:sz w:val="48"/>
                                <w:szCs w:val="48"/>
                              </w:rPr>
                            </w:pPr>
                            <w:r>
                              <w:rPr>
                                <w:rFonts w:ascii="Times New Roman" w:hAnsi="Times New Roman" w:cs="Times New Roman"/>
                                <w:sz w:val="48"/>
                                <w:szCs w:val="48"/>
                              </w:rPr>
                              <w:t xml:space="preserve">  </w:t>
                            </w:r>
                            <w:r w:rsidRPr="004709E0">
                              <w:rPr>
                                <w:rFonts w:ascii="Times New Roman" w:hAnsi="Times New Roman" w:cs="Times New Roman"/>
                                <w:sz w:val="48"/>
                                <w:szCs w:val="48"/>
                              </w:rPr>
                              <w:t>Expectations</w:t>
                            </w:r>
                          </w:p>
                          <w:p w14:paraId="7C5FE257" w14:textId="32FBCDCF" w:rsidR="004709E0" w:rsidRPr="004709E0" w:rsidRDefault="004709E0" w:rsidP="004709E0">
                            <w:pPr>
                              <w:pStyle w:val="ListParagraph"/>
                              <w:numPr>
                                <w:ilvl w:val="0"/>
                                <w:numId w:val="3"/>
                              </w:numPr>
                              <w:spacing w:line="480" w:lineRule="auto"/>
                              <w:rPr>
                                <w:rFonts w:ascii="Times New Roman" w:hAnsi="Times New Roman" w:cs="Times New Roman"/>
                                <w:sz w:val="48"/>
                                <w:szCs w:val="48"/>
                              </w:rPr>
                            </w:pPr>
                            <w:r>
                              <w:rPr>
                                <w:rFonts w:ascii="Times New Roman" w:hAnsi="Times New Roman" w:cs="Times New Roman"/>
                                <w:sz w:val="48"/>
                                <w:szCs w:val="48"/>
                              </w:rPr>
                              <w:t xml:space="preserve">  </w:t>
                            </w:r>
                            <w:r w:rsidRPr="004709E0">
                              <w:rPr>
                                <w:rFonts w:ascii="Times New Roman" w:hAnsi="Times New Roman" w:cs="Times New Roman"/>
                                <w:sz w:val="48"/>
                                <w:szCs w:val="48"/>
                              </w:rPr>
                              <w:t>Proactive Approaches</w:t>
                            </w:r>
                          </w:p>
                          <w:p w14:paraId="6C40D940" w14:textId="5E5EC6B7" w:rsidR="004709E0" w:rsidRPr="004709E0" w:rsidRDefault="004709E0" w:rsidP="004709E0">
                            <w:pPr>
                              <w:pStyle w:val="ListParagraph"/>
                              <w:numPr>
                                <w:ilvl w:val="0"/>
                                <w:numId w:val="3"/>
                              </w:numPr>
                              <w:spacing w:line="480" w:lineRule="auto"/>
                              <w:rPr>
                                <w:rFonts w:ascii="Times New Roman" w:hAnsi="Times New Roman" w:cs="Times New Roman"/>
                                <w:sz w:val="48"/>
                                <w:szCs w:val="48"/>
                              </w:rPr>
                            </w:pPr>
                            <w:r>
                              <w:rPr>
                                <w:rFonts w:ascii="Times New Roman" w:hAnsi="Times New Roman" w:cs="Times New Roman"/>
                                <w:sz w:val="48"/>
                                <w:szCs w:val="48"/>
                              </w:rPr>
                              <w:t xml:space="preserve">  </w:t>
                            </w:r>
                            <w:r w:rsidRPr="004709E0">
                              <w:rPr>
                                <w:rFonts w:ascii="Times New Roman" w:hAnsi="Times New Roman" w:cs="Times New Roman"/>
                                <w:sz w:val="48"/>
                                <w:szCs w:val="48"/>
                              </w:rPr>
                              <w:t>Managing issues</w:t>
                            </w:r>
                          </w:p>
                          <w:p w14:paraId="1DDDC8D6" w14:textId="49C10ADA" w:rsidR="004709E0" w:rsidRPr="004709E0" w:rsidRDefault="004709E0" w:rsidP="004709E0">
                            <w:pPr>
                              <w:pStyle w:val="ListParagraph"/>
                              <w:numPr>
                                <w:ilvl w:val="0"/>
                                <w:numId w:val="3"/>
                              </w:numPr>
                              <w:spacing w:line="480" w:lineRule="auto"/>
                              <w:rPr>
                                <w:rFonts w:ascii="Times New Roman" w:hAnsi="Times New Roman" w:cs="Times New Roman"/>
                                <w:sz w:val="48"/>
                                <w:szCs w:val="48"/>
                              </w:rPr>
                            </w:pPr>
                            <w:r>
                              <w:rPr>
                                <w:rFonts w:ascii="Times New Roman" w:hAnsi="Times New Roman" w:cs="Times New Roman"/>
                                <w:sz w:val="48"/>
                                <w:szCs w:val="48"/>
                              </w:rPr>
                              <w:t xml:space="preserve">  </w:t>
                            </w:r>
                            <w:r w:rsidRPr="004709E0">
                              <w:rPr>
                                <w:rFonts w:ascii="Times New Roman" w:hAnsi="Times New Roman" w:cs="Times New Roman"/>
                                <w:sz w:val="48"/>
                                <w:szCs w:val="48"/>
                              </w:rPr>
                              <w:t>Recording of Bullying Incidents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67F75" id="_x0000_s1028" type="#_x0000_t202" style="position:absolute;margin-left:51.9pt;margin-top:117.3pt;width:416.05pt;height:509.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">
                <v:textbox>
                  <w:txbxContent>
                    <w:p w14:paraId="7A0EA169" w14:textId="64E88837" w:rsidR="004709E0" w:rsidRPr="004709E0" w:rsidRDefault="004709E0" w:rsidP="004709E0">
                      <w:pPr>
                        <w:pStyle w:val="ListParagraph"/>
                        <w:numPr>
                          <w:ilvl w:val="0"/>
                          <w:numId w:val="3"/>
                        </w:numPr>
                        <w:spacing w:line="480" w:lineRule="auto"/>
                        <w:rPr>
                          <w:rFonts w:ascii="Times New Roman" w:hAnsi="Times New Roman" w:cs="Times New Roman"/>
                          <w:sz w:val="48"/>
                          <w:szCs w:val="48"/>
                        </w:rPr>
                      </w:pPr>
                      <w:r>
                        <w:rPr>
                          <w:rFonts w:ascii="Times New Roman" w:hAnsi="Times New Roman" w:cs="Times New Roman"/>
                          <w:sz w:val="48"/>
                          <w:szCs w:val="48"/>
                        </w:rPr>
                        <w:t xml:space="preserve">  </w:t>
                      </w:r>
                      <w:r w:rsidRPr="004709E0">
                        <w:rPr>
                          <w:rFonts w:ascii="Times New Roman" w:hAnsi="Times New Roman" w:cs="Times New Roman"/>
                          <w:sz w:val="48"/>
                          <w:szCs w:val="48"/>
                        </w:rPr>
                        <w:t>Introduction</w:t>
                      </w:r>
                    </w:p>
                    <w:p w14:paraId="42AE73CA" w14:textId="5BB48349" w:rsidR="004709E0" w:rsidRPr="004709E0" w:rsidRDefault="004709E0" w:rsidP="004709E0">
                      <w:pPr>
                        <w:pStyle w:val="ListParagraph"/>
                        <w:numPr>
                          <w:ilvl w:val="0"/>
                          <w:numId w:val="3"/>
                        </w:numPr>
                        <w:spacing w:line="480" w:lineRule="auto"/>
                        <w:rPr>
                          <w:rFonts w:ascii="Times New Roman" w:hAnsi="Times New Roman" w:cs="Times New Roman"/>
                          <w:sz w:val="48"/>
                          <w:szCs w:val="48"/>
                        </w:rPr>
                      </w:pPr>
                      <w:r>
                        <w:rPr>
                          <w:rFonts w:ascii="Times New Roman" w:hAnsi="Times New Roman" w:cs="Times New Roman"/>
                          <w:sz w:val="48"/>
                          <w:szCs w:val="48"/>
                        </w:rPr>
                        <w:t xml:space="preserve">  </w:t>
                      </w:r>
                      <w:r w:rsidRPr="004709E0">
                        <w:rPr>
                          <w:rFonts w:ascii="Times New Roman" w:hAnsi="Times New Roman" w:cs="Times New Roman"/>
                          <w:sz w:val="48"/>
                          <w:szCs w:val="48"/>
                        </w:rPr>
                        <w:t>Definition of Bullying</w:t>
                      </w:r>
                    </w:p>
                    <w:p w14:paraId="5D4E0BEC" w14:textId="00771235" w:rsidR="004709E0" w:rsidRPr="004709E0" w:rsidRDefault="004709E0" w:rsidP="004709E0">
                      <w:pPr>
                        <w:pStyle w:val="ListParagraph"/>
                        <w:numPr>
                          <w:ilvl w:val="0"/>
                          <w:numId w:val="3"/>
                        </w:numPr>
                        <w:spacing w:line="480" w:lineRule="auto"/>
                        <w:rPr>
                          <w:rFonts w:ascii="Times New Roman" w:hAnsi="Times New Roman" w:cs="Times New Roman"/>
                          <w:sz w:val="48"/>
                          <w:szCs w:val="48"/>
                        </w:rPr>
                      </w:pPr>
                      <w:r>
                        <w:rPr>
                          <w:rFonts w:ascii="Times New Roman" w:hAnsi="Times New Roman" w:cs="Times New Roman"/>
                          <w:sz w:val="48"/>
                          <w:szCs w:val="48"/>
                        </w:rPr>
                        <w:t xml:space="preserve">  </w:t>
                      </w:r>
                      <w:r w:rsidRPr="004709E0">
                        <w:rPr>
                          <w:rFonts w:ascii="Times New Roman" w:hAnsi="Times New Roman" w:cs="Times New Roman"/>
                          <w:sz w:val="48"/>
                          <w:szCs w:val="48"/>
                        </w:rPr>
                        <w:t>Expectations</w:t>
                      </w:r>
                    </w:p>
                    <w:p w14:paraId="7C5FE257" w14:textId="32FBCDCF" w:rsidR="004709E0" w:rsidRPr="004709E0" w:rsidRDefault="004709E0" w:rsidP="004709E0">
                      <w:pPr>
                        <w:pStyle w:val="ListParagraph"/>
                        <w:numPr>
                          <w:ilvl w:val="0"/>
                          <w:numId w:val="3"/>
                        </w:numPr>
                        <w:spacing w:line="480" w:lineRule="auto"/>
                        <w:rPr>
                          <w:rFonts w:ascii="Times New Roman" w:hAnsi="Times New Roman" w:cs="Times New Roman"/>
                          <w:sz w:val="48"/>
                          <w:szCs w:val="48"/>
                        </w:rPr>
                      </w:pPr>
                      <w:r>
                        <w:rPr>
                          <w:rFonts w:ascii="Times New Roman" w:hAnsi="Times New Roman" w:cs="Times New Roman"/>
                          <w:sz w:val="48"/>
                          <w:szCs w:val="48"/>
                        </w:rPr>
                        <w:t xml:space="preserve">  </w:t>
                      </w:r>
                      <w:r w:rsidRPr="004709E0">
                        <w:rPr>
                          <w:rFonts w:ascii="Times New Roman" w:hAnsi="Times New Roman" w:cs="Times New Roman"/>
                          <w:sz w:val="48"/>
                          <w:szCs w:val="48"/>
                        </w:rPr>
                        <w:t>Proactive Approaches</w:t>
                      </w:r>
                    </w:p>
                    <w:p w14:paraId="6C40D940" w14:textId="5E5EC6B7" w:rsidR="004709E0" w:rsidRPr="004709E0" w:rsidRDefault="004709E0" w:rsidP="004709E0">
                      <w:pPr>
                        <w:pStyle w:val="ListParagraph"/>
                        <w:numPr>
                          <w:ilvl w:val="0"/>
                          <w:numId w:val="3"/>
                        </w:numPr>
                        <w:spacing w:line="480" w:lineRule="auto"/>
                        <w:rPr>
                          <w:rFonts w:ascii="Times New Roman" w:hAnsi="Times New Roman" w:cs="Times New Roman"/>
                          <w:sz w:val="48"/>
                          <w:szCs w:val="48"/>
                        </w:rPr>
                      </w:pPr>
                      <w:r>
                        <w:rPr>
                          <w:rFonts w:ascii="Times New Roman" w:hAnsi="Times New Roman" w:cs="Times New Roman"/>
                          <w:sz w:val="48"/>
                          <w:szCs w:val="48"/>
                        </w:rPr>
                        <w:t xml:space="preserve">  </w:t>
                      </w:r>
                      <w:r w:rsidRPr="004709E0">
                        <w:rPr>
                          <w:rFonts w:ascii="Times New Roman" w:hAnsi="Times New Roman" w:cs="Times New Roman"/>
                          <w:sz w:val="48"/>
                          <w:szCs w:val="48"/>
                        </w:rPr>
                        <w:t>Managing issues</w:t>
                      </w:r>
                    </w:p>
                    <w:p w14:paraId="1DDDC8D6" w14:textId="49C10ADA" w:rsidR="004709E0" w:rsidRPr="004709E0" w:rsidRDefault="004709E0" w:rsidP="004709E0">
                      <w:pPr>
                        <w:pStyle w:val="ListParagraph"/>
                        <w:numPr>
                          <w:ilvl w:val="0"/>
                          <w:numId w:val="3"/>
                        </w:numPr>
                        <w:spacing w:line="480" w:lineRule="auto"/>
                        <w:rPr>
                          <w:rFonts w:ascii="Times New Roman" w:hAnsi="Times New Roman" w:cs="Times New Roman"/>
                          <w:sz w:val="48"/>
                          <w:szCs w:val="48"/>
                        </w:rPr>
                      </w:pPr>
                      <w:r>
                        <w:rPr>
                          <w:rFonts w:ascii="Times New Roman" w:hAnsi="Times New Roman" w:cs="Times New Roman"/>
                          <w:sz w:val="48"/>
                          <w:szCs w:val="48"/>
                        </w:rPr>
                        <w:t xml:space="preserve">  </w:t>
                      </w:r>
                      <w:r w:rsidRPr="004709E0">
                        <w:rPr>
                          <w:rFonts w:ascii="Times New Roman" w:hAnsi="Times New Roman" w:cs="Times New Roman"/>
                          <w:sz w:val="48"/>
                          <w:szCs w:val="48"/>
                        </w:rPr>
                        <w:t>Recording of Bullying Incidents</w:t>
                      </w:r>
                    </w:p>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14:anchorId="22C03026" wp14:editId="303424D7">
                <wp:simplePos x="0" y="0"/>
                <wp:positionH relativeFrom="column">
                  <wp:posOffset>1541145</wp:posOffset>
                </wp:positionH>
                <wp:positionV relativeFrom="paragraph">
                  <wp:posOffset>54019</wp:posOffset>
                </wp:positionV>
                <wp:extent cx="3667760" cy="744220"/>
                <wp:effectExtent l="0" t="0" r="8890" b="0"/>
                <wp:wrapSquare wrapText="bothSides"/>
                <wp:docPr id="337385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744220"/>
                        </a:xfrm>
                        <a:prstGeom prst="rect">
                          <a:avLst/>
                        </a:prstGeom>
                        <a:solidFill>
                          <a:srgbClr val="FFFFFF"/>
                        </a:solidFill>
                        <a:ln w="9525">
                          <a:noFill/>
                          <a:miter lim="800000"/>
                          <a:headEnd/>
                          <a:tailEnd/>
                        </a:ln>
                      </wps:spPr>
                      <wps:txbx>
                        <w:txbxContent>
                          <w:p w14:paraId="5E8F1177" w14:textId="0780C306" w:rsidR="004709E0" w:rsidRPr="004709E0" w:rsidRDefault="004709E0" w:rsidP="004709E0">
                            <w:pPr>
                              <w:jc w:val="center"/>
                              <w:rPr>
                                <w:rFonts w:ascii="Times New Roman" w:hAnsi="Times New Roman" w:cs="Times New Roman"/>
                                <w:sz w:val="52"/>
                                <w:szCs w:val="52"/>
                              </w:rPr>
                            </w:pPr>
                            <w:r w:rsidRPr="004709E0">
                              <w:rPr>
                                <w:rFonts w:ascii="Times New Roman" w:hAnsi="Times New Roman" w:cs="Times New Roman"/>
                                <w:sz w:val="52"/>
                                <w:szCs w:val="52"/>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03026" id="_x0000_s1029" type="#_x0000_t202" style="position:absolute;margin-left:121.35pt;margin-top:4.25pt;width:288.8pt;height:58.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" stroked="f">
                <v:textbox>
                  <w:txbxContent>
                    <w:p w14:paraId="5E8F1177" w14:textId="0780C306" w:rsidR="004709E0" w:rsidRPr="004709E0" w:rsidRDefault="004709E0" w:rsidP="004709E0">
                      <w:pPr>
                        <w:jc w:val="center"/>
                        <w:rPr>
                          <w:rFonts w:ascii="Times New Roman" w:hAnsi="Times New Roman" w:cs="Times New Roman"/>
                          <w:sz w:val="52"/>
                          <w:szCs w:val="52"/>
                        </w:rPr>
                      </w:pPr>
                      <w:r w:rsidRPr="004709E0">
                        <w:rPr>
                          <w:rFonts w:ascii="Times New Roman" w:hAnsi="Times New Roman" w:cs="Times New Roman"/>
                          <w:sz w:val="52"/>
                          <w:szCs w:val="52"/>
                        </w:rPr>
                        <w:t>Contents</w:t>
                      </w:r>
                    </w:p>
                  </w:txbxContent>
                </v:textbox>
                <w10:wrap type="square"/>
              </v:shape>
            </w:pict>
          </mc:Fallback>
        </mc:AlternateContent>
      </w:r>
      <w:r>
        <w:rPr>
          <w:noProof/>
        </w:rPr>
        <w:drawing>
          <wp:anchor distT="0" distB="0" distL="114300" distR="114300" simplePos="0" relativeHeight="251669504" behindDoc="0" locked="0" layoutInCell="1" allowOverlap="1" wp14:anchorId="1FE34E84" wp14:editId="68680F2C">
            <wp:simplePos x="0" y="0"/>
            <wp:positionH relativeFrom="margin">
              <wp:align>left</wp:align>
            </wp:positionH>
            <wp:positionV relativeFrom="paragraph">
              <wp:posOffset>9938</wp:posOffset>
            </wp:positionV>
            <wp:extent cx="1015365" cy="1133475"/>
            <wp:effectExtent l="0" t="0" r="0" b="9525"/>
            <wp:wrapSquare wrapText="bothSides"/>
            <wp:docPr id="1695269628"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69628" name="Picture 2"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15365" cy="1133475"/>
                    </a:xfrm>
                    <a:prstGeom prst="rect">
                      <a:avLst/>
                    </a:prstGeom>
                  </pic:spPr>
                </pic:pic>
              </a:graphicData>
            </a:graphic>
            <wp14:sizeRelH relativeFrom="margin">
              <wp14:pctWidth>0</wp14:pctWidth>
            </wp14:sizeRelH>
            <wp14:sizeRelV relativeFrom="margin">
              <wp14:pctHeight>0</wp14:pctHeight>
            </wp14:sizeRelV>
          </wp:anchor>
        </w:drawing>
      </w:r>
      <w:r w:rsidR="0043761E">
        <w:br w:type="page"/>
      </w:r>
    </w:p>
    <w:p w14:paraId="0E53D3A9" w14:textId="57FD8EA5" w:rsidR="003B1F05" w:rsidRDefault="0012302F">
      <w:r w:rsidRPr="0012302F">
        <w:rPr>
          <w:rFonts w:ascii="Times New Roman" w:hAnsi="Times New Roman" w:cs="Times New Roman"/>
          <w:noProof/>
        </w:rPr>
        <w:lastRenderedPageBreak/>
        <mc:AlternateContent>
          <mc:Choice Requires="wps">
            <w:drawing>
              <wp:anchor distT="45720" distB="45720" distL="114300" distR="114300" simplePos="0" relativeHeight="251675648" behindDoc="0" locked="0" layoutInCell="1" allowOverlap="1" wp14:anchorId="2BE08B09" wp14:editId="67728BD1">
                <wp:simplePos x="0" y="0"/>
                <wp:positionH relativeFrom="column">
                  <wp:posOffset>112395</wp:posOffset>
                </wp:positionH>
                <wp:positionV relativeFrom="paragraph">
                  <wp:posOffset>172085</wp:posOffset>
                </wp:positionV>
                <wp:extent cx="6459855" cy="9013190"/>
                <wp:effectExtent l="0" t="0" r="0" b="0"/>
                <wp:wrapSquare wrapText="bothSides"/>
                <wp:docPr id="1809409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9013190"/>
                        </a:xfrm>
                        <a:prstGeom prst="rect">
                          <a:avLst/>
                        </a:prstGeom>
                        <a:solidFill>
                          <a:srgbClr val="FFFFFF"/>
                        </a:solidFill>
                        <a:ln w="9525">
                          <a:noFill/>
                          <a:miter lim="800000"/>
                          <a:headEnd/>
                          <a:tailEnd/>
                        </a:ln>
                      </wps:spPr>
                      <wps:txbx>
                        <w:txbxContent>
                          <w:p w14:paraId="5046ED2F" w14:textId="3F3EEB79" w:rsidR="0012302F" w:rsidRDefault="0012302F">
                            <w:pPr>
                              <w:rPr>
                                <w:rFonts w:ascii="Times New Roman" w:hAnsi="Times New Roman" w:cs="Times New Roman"/>
                                <w:b/>
                                <w:bCs/>
                                <w:sz w:val="36"/>
                                <w:szCs w:val="36"/>
                              </w:rPr>
                            </w:pPr>
                            <w:r w:rsidRPr="00CA1A75">
                              <w:rPr>
                                <w:rFonts w:ascii="Times New Roman" w:hAnsi="Times New Roman" w:cs="Times New Roman"/>
                                <w:b/>
                                <w:bCs/>
                                <w:sz w:val="36"/>
                                <w:szCs w:val="36"/>
                              </w:rPr>
                              <w:t>Introduction</w:t>
                            </w:r>
                          </w:p>
                          <w:p w14:paraId="29C03A7D" w14:textId="77777777" w:rsidR="00CA1A75" w:rsidRPr="00CA1A75" w:rsidRDefault="00CA1A75">
                            <w:pPr>
                              <w:rPr>
                                <w:rFonts w:ascii="Times New Roman" w:hAnsi="Times New Roman" w:cs="Times New Roman"/>
                                <w:b/>
                                <w:bCs/>
                                <w:sz w:val="36"/>
                                <w:szCs w:val="36"/>
                              </w:rPr>
                            </w:pPr>
                          </w:p>
                          <w:p w14:paraId="26AD0BD2" w14:textId="6367FC4D" w:rsidR="0012302F" w:rsidRDefault="0012302F">
                            <w:pPr>
                              <w:rPr>
                                <w:rFonts w:ascii="Times New Roman" w:hAnsi="Times New Roman" w:cs="Times New Roman"/>
                                <w:sz w:val="28"/>
                                <w:szCs w:val="28"/>
                              </w:rPr>
                            </w:pPr>
                            <w:r w:rsidRPr="00CA1A75">
                              <w:rPr>
                                <w:rFonts w:ascii="Times New Roman" w:hAnsi="Times New Roman" w:cs="Times New Roman"/>
                                <w:sz w:val="28"/>
                                <w:szCs w:val="28"/>
                              </w:rPr>
                              <w:t>Tulliallan’s Anti-Bullying Policy has been developed in conjunction with Fife Local Authority’s ‘Relationships and Behaviour Strategy’ and in line with the Scottish Government’s ‘Respect for all: national approach to anti-bullying’ policy.</w:t>
                            </w:r>
                            <w:r w:rsidR="00180A57">
                              <w:rPr>
                                <w:rFonts w:ascii="Times New Roman" w:hAnsi="Times New Roman" w:cs="Times New Roman"/>
                                <w:sz w:val="28"/>
                                <w:szCs w:val="28"/>
                              </w:rPr>
                              <w:t xml:space="preserve">  It </w:t>
                            </w:r>
                            <w:r w:rsidR="0017751F">
                              <w:rPr>
                                <w:rFonts w:ascii="Times New Roman" w:hAnsi="Times New Roman" w:cs="Times New Roman"/>
                                <w:sz w:val="28"/>
                                <w:szCs w:val="28"/>
                              </w:rPr>
                              <w:t>is set within our wider relationships and behaviour strategy.</w:t>
                            </w:r>
                          </w:p>
                          <w:p w14:paraId="07C40BC4" w14:textId="77777777" w:rsidR="00CA1A75" w:rsidRPr="00CA1A75" w:rsidRDefault="00CA1A75">
                            <w:pPr>
                              <w:rPr>
                                <w:rFonts w:ascii="Times New Roman" w:hAnsi="Times New Roman" w:cs="Times New Roman"/>
                                <w:sz w:val="28"/>
                                <w:szCs w:val="28"/>
                              </w:rPr>
                            </w:pPr>
                          </w:p>
                          <w:p w14:paraId="7C6C5A1E" w14:textId="00CF9082" w:rsidR="0012302F" w:rsidRDefault="0012302F">
                            <w:pPr>
                              <w:rPr>
                                <w:rFonts w:ascii="Times New Roman" w:hAnsi="Times New Roman" w:cs="Times New Roman"/>
                                <w:sz w:val="28"/>
                                <w:szCs w:val="28"/>
                              </w:rPr>
                            </w:pPr>
                            <w:r w:rsidRPr="00CA1A75">
                              <w:rPr>
                                <w:rFonts w:ascii="Times New Roman" w:hAnsi="Times New Roman" w:cs="Times New Roman"/>
                                <w:sz w:val="28"/>
                                <w:szCs w:val="28"/>
                              </w:rPr>
                              <w:t>Our values are Success, Honesty, Inclusion, Nurture and Equity.  Positive relationships, restorative approaches and respect lie at the heart of our school community.  We believe that bullying is never acceptable and that all of our children have the right to learn in a safe, secure and happy environment.</w:t>
                            </w:r>
                          </w:p>
                          <w:p w14:paraId="429CEC95" w14:textId="77777777" w:rsidR="00CA1A75" w:rsidRPr="00CA1A75" w:rsidRDefault="00CA1A75">
                            <w:pPr>
                              <w:rPr>
                                <w:rFonts w:ascii="Times New Roman" w:hAnsi="Times New Roman" w:cs="Times New Roman"/>
                                <w:sz w:val="28"/>
                                <w:szCs w:val="28"/>
                              </w:rPr>
                            </w:pPr>
                          </w:p>
                          <w:p w14:paraId="56A3E405" w14:textId="352FCA28" w:rsidR="0012302F"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Our children and staff work together to make sure that we all have a good understanding of The United Nations Convention on the Rights of the Child.  Children’s rights, learning about these, and making sure they are protected, form an important part of the work we do in school.</w:t>
                            </w:r>
                          </w:p>
                          <w:p w14:paraId="183B266C" w14:textId="77777777" w:rsidR="00CA1A75" w:rsidRPr="00CA1A75" w:rsidRDefault="00CA1A75">
                            <w:pPr>
                              <w:rPr>
                                <w:rFonts w:ascii="Times New Roman" w:hAnsi="Times New Roman" w:cs="Times New Roman"/>
                                <w:sz w:val="28"/>
                                <w:szCs w:val="28"/>
                              </w:rPr>
                            </w:pPr>
                          </w:p>
                          <w:p w14:paraId="75357B54" w14:textId="544939CC" w:rsidR="0012302F"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This policy document is designed to provide:</w:t>
                            </w:r>
                          </w:p>
                          <w:p w14:paraId="03D5A003" w14:textId="0F97ACF4" w:rsidR="0012302F"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 xml:space="preserve">• clarity over the definition and understanding of bullying behaviour </w:t>
                            </w:r>
                          </w:p>
                          <w:p w14:paraId="2AC4A060" w14:textId="77777777" w:rsidR="00CA1A75"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 xml:space="preserve">• expectations </w:t>
                            </w:r>
                            <w:r w:rsidR="00CA1A75" w:rsidRPr="00CA1A75">
                              <w:rPr>
                                <w:rFonts w:ascii="Times New Roman" w:hAnsi="Times New Roman" w:cs="Times New Roman"/>
                                <w:sz w:val="28"/>
                                <w:szCs w:val="28"/>
                              </w:rPr>
                              <w:t>regarding</w:t>
                            </w:r>
                            <w:r w:rsidRPr="00CA1A75">
                              <w:rPr>
                                <w:rFonts w:ascii="Times New Roman" w:hAnsi="Times New Roman" w:cs="Times New Roman"/>
                                <w:sz w:val="28"/>
                                <w:szCs w:val="28"/>
                              </w:rPr>
                              <w:t xml:space="preserve"> behaviour for all within our school </w:t>
                            </w:r>
                          </w:p>
                          <w:p w14:paraId="49F604AF" w14:textId="77777777" w:rsidR="00CA1A75"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 xml:space="preserve">• clear commitment to promoting proactive approaches to positive relationships </w:t>
                            </w:r>
                          </w:p>
                          <w:p w14:paraId="4E743EEE" w14:textId="77777777" w:rsidR="00CA1A75"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 xml:space="preserve">• a range of strategies that </w:t>
                            </w:r>
                            <w:r w:rsidR="00CA1A75" w:rsidRPr="00CA1A75">
                              <w:rPr>
                                <w:rFonts w:ascii="Times New Roman" w:hAnsi="Times New Roman" w:cs="Times New Roman"/>
                                <w:sz w:val="28"/>
                                <w:szCs w:val="28"/>
                              </w:rPr>
                              <w:t>are</w:t>
                            </w:r>
                            <w:r w:rsidRPr="00CA1A75">
                              <w:rPr>
                                <w:rFonts w:ascii="Times New Roman" w:hAnsi="Times New Roman" w:cs="Times New Roman"/>
                                <w:sz w:val="28"/>
                                <w:szCs w:val="28"/>
                              </w:rPr>
                              <w:t xml:space="preserve"> used to prevent bullying and respond to it</w:t>
                            </w:r>
                          </w:p>
                          <w:p w14:paraId="5DF04B68" w14:textId="77777777" w:rsidR="00CA1A75"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 xml:space="preserve"> • information around the recording and monitoring of bullying behaviour </w:t>
                            </w:r>
                          </w:p>
                          <w:p w14:paraId="4FD3C3B2" w14:textId="77777777" w:rsidR="00CA1A75" w:rsidRDefault="00CA1A75">
                            <w:pPr>
                              <w:rPr>
                                <w:rFonts w:ascii="Times New Roman" w:hAnsi="Times New Roman" w:cs="Times New Roman"/>
                                <w:sz w:val="28"/>
                                <w:szCs w:val="28"/>
                              </w:rPr>
                            </w:pPr>
                          </w:p>
                          <w:p w14:paraId="68B45C4F" w14:textId="77777777" w:rsidR="00CA1A75" w:rsidRPr="00CA1A75" w:rsidRDefault="00CA1A75">
                            <w:pPr>
                              <w:rPr>
                                <w:rFonts w:ascii="Times New Roman" w:hAnsi="Times New Roman" w:cs="Times New Roman"/>
                                <w:sz w:val="28"/>
                                <w:szCs w:val="28"/>
                              </w:rPr>
                            </w:pPr>
                          </w:p>
                          <w:p w14:paraId="629CC4B9" w14:textId="5E04B085" w:rsidR="00CA1A75"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 xml:space="preserve">This policy is designed to apply to </w:t>
                            </w:r>
                            <w:r w:rsidR="00CA1A75" w:rsidRPr="00CA1A75">
                              <w:rPr>
                                <w:rFonts w:ascii="Times New Roman" w:hAnsi="Times New Roman" w:cs="Times New Roman"/>
                                <w:sz w:val="28"/>
                                <w:szCs w:val="28"/>
                              </w:rPr>
                              <w:t xml:space="preserve">our whole school community, including children, </w:t>
                            </w:r>
                            <w:r w:rsidRPr="00CA1A75">
                              <w:rPr>
                                <w:rFonts w:ascii="Times New Roman" w:hAnsi="Times New Roman" w:cs="Times New Roman"/>
                                <w:sz w:val="28"/>
                                <w:szCs w:val="28"/>
                              </w:rPr>
                              <w:t xml:space="preserve">teaching and non-teaching staff, </w:t>
                            </w:r>
                            <w:r w:rsidR="00CA1A75" w:rsidRPr="00CA1A75">
                              <w:rPr>
                                <w:rFonts w:ascii="Times New Roman" w:hAnsi="Times New Roman" w:cs="Times New Roman"/>
                                <w:sz w:val="28"/>
                                <w:szCs w:val="28"/>
                              </w:rPr>
                              <w:t xml:space="preserve">parents </w:t>
                            </w:r>
                            <w:r w:rsidRPr="00CA1A75">
                              <w:rPr>
                                <w:rFonts w:ascii="Times New Roman" w:hAnsi="Times New Roman" w:cs="Times New Roman"/>
                                <w:sz w:val="28"/>
                                <w:szCs w:val="28"/>
                              </w:rPr>
                              <w:t xml:space="preserve">and carers as all have a shared responsibility for its implementation. </w:t>
                            </w:r>
                          </w:p>
                          <w:p w14:paraId="59137B8B" w14:textId="27CD0164" w:rsidR="0012302F" w:rsidRDefault="001230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08B09" id="_x0000_s1030" type="#_x0000_t202" style="position:absolute;margin-left:8.85pt;margin-top:13.55pt;width:508.65pt;height:709.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" stroked="f">
                <v:textbox>
                  <w:txbxContent>
                    <w:p w14:paraId="5046ED2F" w14:textId="3F3EEB79" w:rsidR="0012302F" w:rsidRDefault="0012302F">
                      <w:pPr>
                        <w:rPr>
                          <w:rFonts w:ascii="Times New Roman" w:hAnsi="Times New Roman" w:cs="Times New Roman"/>
                          <w:b/>
                          <w:bCs/>
                          <w:sz w:val="36"/>
                          <w:szCs w:val="36"/>
                        </w:rPr>
                      </w:pPr>
                      <w:r w:rsidRPr="00CA1A75">
                        <w:rPr>
                          <w:rFonts w:ascii="Times New Roman" w:hAnsi="Times New Roman" w:cs="Times New Roman"/>
                          <w:b/>
                          <w:bCs/>
                          <w:sz w:val="36"/>
                          <w:szCs w:val="36"/>
                        </w:rPr>
                        <w:t>Introduction</w:t>
                      </w:r>
                    </w:p>
                    <w:p w14:paraId="29C03A7D" w14:textId="77777777" w:rsidR="00CA1A75" w:rsidRPr="00CA1A75" w:rsidRDefault="00CA1A75">
                      <w:pPr>
                        <w:rPr>
                          <w:rFonts w:ascii="Times New Roman" w:hAnsi="Times New Roman" w:cs="Times New Roman"/>
                          <w:b/>
                          <w:bCs/>
                          <w:sz w:val="36"/>
                          <w:szCs w:val="36"/>
                        </w:rPr>
                      </w:pPr>
                    </w:p>
                    <w:p w14:paraId="26AD0BD2" w14:textId="6367FC4D" w:rsidR="0012302F" w:rsidRDefault="0012302F">
                      <w:pPr>
                        <w:rPr>
                          <w:rFonts w:ascii="Times New Roman" w:hAnsi="Times New Roman" w:cs="Times New Roman"/>
                          <w:sz w:val="28"/>
                          <w:szCs w:val="28"/>
                        </w:rPr>
                      </w:pPr>
                      <w:r w:rsidRPr="00CA1A75">
                        <w:rPr>
                          <w:rFonts w:ascii="Times New Roman" w:hAnsi="Times New Roman" w:cs="Times New Roman"/>
                          <w:sz w:val="28"/>
                          <w:szCs w:val="28"/>
                        </w:rPr>
                        <w:t>Tulliallan’s Anti-Bullying Policy has been developed in conjunction with Fife Local Authority’s ‘Relationships and Behaviour Strategy’ and in line with the Scottish Government’s ‘Respect for all: national approach to anti-bullying’ policy.</w:t>
                      </w:r>
                      <w:r w:rsidR="00180A57">
                        <w:rPr>
                          <w:rFonts w:ascii="Times New Roman" w:hAnsi="Times New Roman" w:cs="Times New Roman"/>
                          <w:sz w:val="28"/>
                          <w:szCs w:val="28"/>
                        </w:rPr>
                        <w:t xml:space="preserve">  It </w:t>
                      </w:r>
                      <w:r w:rsidR="0017751F">
                        <w:rPr>
                          <w:rFonts w:ascii="Times New Roman" w:hAnsi="Times New Roman" w:cs="Times New Roman"/>
                          <w:sz w:val="28"/>
                          <w:szCs w:val="28"/>
                        </w:rPr>
                        <w:t>is set within our wider relationships and behaviour strategy.</w:t>
                      </w:r>
                    </w:p>
                    <w:p w14:paraId="07C40BC4" w14:textId="77777777" w:rsidR="00CA1A75" w:rsidRPr="00CA1A75" w:rsidRDefault="00CA1A75">
                      <w:pPr>
                        <w:rPr>
                          <w:rFonts w:ascii="Times New Roman" w:hAnsi="Times New Roman" w:cs="Times New Roman"/>
                          <w:sz w:val="28"/>
                          <w:szCs w:val="28"/>
                        </w:rPr>
                      </w:pPr>
                    </w:p>
                    <w:p w14:paraId="7C6C5A1E" w14:textId="00CF9082" w:rsidR="0012302F" w:rsidRDefault="0012302F">
                      <w:pPr>
                        <w:rPr>
                          <w:rFonts w:ascii="Times New Roman" w:hAnsi="Times New Roman" w:cs="Times New Roman"/>
                          <w:sz w:val="28"/>
                          <w:szCs w:val="28"/>
                        </w:rPr>
                      </w:pPr>
                      <w:r w:rsidRPr="00CA1A75">
                        <w:rPr>
                          <w:rFonts w:ascii="Times New Roman" w:hAnsi="Times New Roman" w:cs="Times New Roman"/>
                          <w:sz w:val="28"/>
                          <w:szCs w:val="28"/>
                        </w:rPr>
                        <w:t>Our values are Success, Honesty, Inclusion, Nurture and Equity.  Positive relationships, restorative approaches and respect lie at the heart of our school community.  We believe that bullying is never acceptable and that all of our children have the right to learn in a safe, secure and happy environment.</w:t>
                      </w:r>
                    </w:p>
                    <w:p w14:paraId="429CEC95" w14:textId="77777777" w:rsidR="00CA1A75" w:rsidRPr="00CA1A75" w:rsidRDefault="00CA1A75">
                      <w:pPr>
                        <w:rPr>
                          <w:rFonts w:ascii="Times New Roman" w:hAnsi="Times New Roman" w:cs="Times New Roman"/>
                          <w:sz w:val="28"/>
                          <w:szCs w:val="28"/>
                        </w:rPr>
                      </w:pPr>
                    </w:p>
                    <w:p w14:paraId="56A3E405" w14:textId="352FCA28" w:rsidR="0012302F"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Our children and staff work together to make sure that we all have a good understanding of The United Nations Convention on the Rights of the Child.  Children’s rights, learning about these, and making sure they are protected, form an important part of the work we do in school.</w:t>
                      </w:r>
                    </w:p>
                    <w:p w14:paraId="183B266C" w14:textId="77777777" w:rsidR="00CA1A75" w:rsidRPr="00CA1A75" w:rsidRDefault="00CA1A75">
                      <w:pPr>
                        <w:rPr>
                          <w:rFonts w:ascii="Times New Roman" w:hAnsi="Times New Roman" w:cs="Times New Roman"/>
                          <w:sz w:val="28"/>
                          <w:szCs w:val="28"/>
                        </w:rPr>
                      </w:pPr>
                    </w:p>
                    <w:p w14:paraId="75357B54" w14:textId="544939CC" w:rsidR="0012302F"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This policy document is designed to provide:</w:t>
                      </w:r>
                    </w:p>
                    <w:p w14:paraId="03D5A003" w14:textId="0F97ACF4" w:rsidR="0012302F"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 xml:space="preserve">• clarity over the definition and understanding of bullying behaviour </w:t>
                      </w:r>
                    </w:p>
                    <w:p w14:paraId="2AC4A060" w14:textId="77777777" w:rsidR="00CA1A75"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 xml:space="preserve">• expectations </w:t>
                      </w:r>
                      <w:r w:rsidR="00CA1A75" w:rsidRPr="00CA1A75">
                        <w:rPr>
                          <w:rFonts w:ascii="Times New Roman" w:hAnsi="Times New Roman" w:cs="Times New Roman"/>
                          <w:sz w:val="28"/>
                          <w:szCs w:val="28"/>
                        </w:rPr>
                        <w:t>regarding</w:t>
                      </w:r>
                      <w:r w:rsidRPr="00CA1A75">
                        <w:rPr>
                          <w:rFonts w:ascii="Times New Roman" w:hAnsi="Times New Roman" w:cs="Times New Roman"/>
                          <w:sz w:val="28"/>
                          <w:szCs w:val="28"/>
                        </w:rPr>
                        <w:t xml:space="preserve"> behaviour for all within our school </w:t>
                      </w:r>
                    </w:p>
                    <w:p w14:paraId="49F604AF" w14:textId="77777777" w:rsidR="00CA1A75"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 xml:space="preserve">• clear commitment to promoting proactive approaches to positive relationships </w:t>
                      </w:r>
                    </w:p>
                    <w:p w14:paraId="4E743EEE" w14:textId="77777777" w:rsidR="00CA1A75"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 xml:space="preserve">• a range of strategies that </w:t>
                      </w:r>
                      <w:r w:rsidR="00CA1A75" w:rsidRPr="00CA1A75">
                        <w:rPr>
                          <w:rFonts w:ascii="Times New Roman" w:hAnsi="Times New Roman" w:cs="Times New Roman"/>
                          <w:sz w:val="28"/>
                          <w:szCs w:val="28"/>
                        </w:rPr>
                        <w:t>are</w:t>
                      </w:r>
                      <w:r w:rsidRPr="00CA1A75">
                        <w:rPr>
                          <w:rFonts w:ascii="Times New Roman" w:hAnsi="Times New Roman" w:cs="Times New Roman"/>
                          <w:sz w:val="28"/>
                          <w:szCs w:val="28"/>
                        </w:rPr>
                        <w:t xml:space="preserve"> used to prevent bullying and respond to it</w:t>
                      </w:r>
                    </w:p>
                    <w:p w14:paraId="5DF04B68" w14:textId="77777777" w:rsidR="00CA1A75"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 xml:space="preserve"> • information around the recording and monitoring of bullying behaviour </w:t>
                      </w:r>
                    </w:p>
                    <w:p w14:paraId="4FD3C3B2" w14:textId="77777777" w:rsidR="00CA1A75" w:rsidRDefault="00CA1A75">
                      <w:pPr>
                        <w:rPr>
                          <w:rFonts w:ascii="Times New Roman" w:hAnsi="Times New Roman" w:cs="Times New Roman"/>
                          <w:sz w:val="28"/>
                          <w:szCs w:val="28"/>
                        </w:rPr>
                      </w:pPr>
                    </w:p>
                    <w:p w14:paraId="68B45C4F" w14:textId="77777777" w:rsidR="00CA1A75" w:rsidRPr="00CA1A75" w:rsidRDefault="00CA1A75">
                      <w:pPr>
                        <w:rPr>
                          <w:rFonts w:ascii="Times New Roman" w:hAnsi="Times New Roman" w:cs="Times New Roman"/>
                          <w:sz w:val="28"/>
                          <w:szCs w:val="28"/>
                        </w:rPr>
                      </w:pPr>
                    </w:p>
                    <w:p w14:paraId="629CC4B9" w14:textId="5E04B085" w:rsidR="00CA1A75" w:rsidRPr="00CA1A75" w:rsidRDefault="0012302F">
                      <w:pPr>
                        <w:rPr>
                          <w:rFonts w:ascii="Times New Roman" w:hAnsi="Times New Roman" w:cs="Times New Roman"/>
                          <w:sz w:val="28"/>
                          <w:szCs w:val="28"/>
                        </w:rPr>
                      </w:pPr>
                      <w:r w:rsidRPr="00CA1A75">
                        <w:rPr>
                          <w:rFonts w:ascii="Times New Roman" w:hAnsi="Times New Roman" w:cs="Times New Roman"/>
                          <w:sz w:val="28"/>
                          <w:szCs w:val="28"/>
                        </w:rPr>
                        <w:t xml:space="preserve">This policy is designed to apply to </w:t>
                      </w:r>
                      <w:r w:rsidR="00CA1A75" w:rsidRPr="00CA1A75">
                        <w:rPr>
                          <w:rFonts w:ascii="Times New Roman" w:hAnsi="Times New Roman" w:cs="Times New Roman"/>
                          <w:sz w:val="28"/>
                          <w:szCs w:val="28"/>
                        </w:rPr>
                        <w:t xml:space="preserve">our whole school community, including children, </w:t>
                      </w:r>
                      <w:r w:rsidRPr="00CA1A75">
                        <w:rPr>
                          <w:rFonts w:ascii="Times New Roman" w:hAnsi="Times New Roman" w:cs="Times New Roman"/>
                          <w:sz w:val="28"/>
                          <w:szCs w:val="28"/>
                        </w:rPr>
                        <w:t xml:space="preserve">teaching and non-teaching staff, </w:t>
                      </w:r>
                      <w:r w:rsidR="00CA1A75" w:rsidRPr="00CA1A75">
                        <w:rPr>
                          <w:rFonts w:ascii="Times New Roman" w:hAnsi="Times New Roman" w:cs="Times New Roman"/>
                          <w:sz w:val="28"/>
                          <w:szCs w:val="28"/>
                        </w:rPr>
                        <w:t xml:space="preserve">parents </w:t>
                      </w:r>
                      <w:r w:rsidRPr="00CA1A75">
                        <w:rPr>
                          <w:rFonts w:ascii="Times New Roman" w:hAnsi="Times New Roman" w:cs="Times New Roman"/>
                          <w:sz w:val="28"/>
                          <w:szCs w:val="28"/>
                        </w:rPr>
                        <w:t xml:space="preserve">and carers as all have a shared responsibility for its implementation. </w:t>
                      </w:r>
                    </w:p>
                    <w:p w14:paraId="59137B8B" w14:textId="27CD0164" w:rsidR="0012302F" w:rsidRDefault="0012302F"/>
                  </w:txbxContent>
                </v:textbox>
                <w10:wrap type="square"/>
              </v:shape>
            </w:pict>
          </mc:Fallback>
        </mc:AlternateContent>
      </w:r>
    </w:p>
    <w:p w14:paraId="1E731BF6" w14:textId="36F72344" w:rsidR="00CA1A75" w:rsidRDefault="002F0279">
      <w:r>
        <w:rPr>
          <w:noProof/>
        </w:rPr>
        <w:lastRenderedPageBreak/>
        <mc:AlternateContent>
          <mc:Choice Requires="wps">
            <w:drawing>
              <wp:anchor distT="45720" distB="45720" distL="114300" distR="114300" simplePos="0" relativeHeight="251680768" behindDoc="0" locked="0" layoutInCell="1" allowOverlap="1" wp14:anchorId="1221A717" wp14:editId="592D2A41">
                <wp:simplePos x="0" y="0"/>
                <wp:positionH relativeFrom="margin">
                  <wp:align>right</wp:align>
                </wp:positionH>
                <wp:positionV relativeFrom="paragraph">
                  <wp:posOffset>5943212</wp:posOffset>
                </wp:positionV>
                <wp:extent cx="6626225" cy="3419475"/>
                <wp:effectExtent l="0" t="0" r="317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420094"/>
                        </a:xfrm>
                        <a:prstGeom prst="rect">
                          <a:avLst/>
                        </a:prstGeom>
                        <a:solidFill>
                          <a:srgbClr val="FFFFFF"/>
                        </a:solidFill>
                        <a:ln w="9525">
                          <a:noFill/>
                          <a:miter lim="800000"/>
                          <a:headEnd/>
                          <a:tailEnd/>
                        </a:ln>
                      </wps:spPr>
                      <wps:txbx>
                        <w:txbxContent>
                          <w:p w14:paraId="4D644464" w14:textId="77777777" w:rsidR="008D2967" w:rsidRPr="008D2967" w:rsidRDefault="008D2967">
                            <w:pPr>
                              <w:rPr>
                                <w:rFonts w:ascii="Times New Roman" w:hAnsi="Times New Roman" w:cs="Times New Roman"/>
                                <w:color w:val="333333"/>
                                <w:sz w:val="28"/>
                                <w:szCs w:val="28"/>
                                <w:shd w:val="clear" w:color="auto" w:fill="FFFFFF"/>
                              </w:rPr>
                            </w:pPr>
                            <w:r w:rsidRPr="008D2967">
                              <w:rPr>
                                <w:rFonts w:ascii="Times New Roman" w:hAnsi="Times New Roman" w:cs="Times New Roman"/>
                                <w:color w:val="333333"/>
                                <w:sz w:val="28"/>
                                <w:szCs w:val="28"/>
                                <w:shd w:val="clear" w:color="auto" w:fill="FFFFFF"/>
                              </w:rPr>
                              <w:t>In Scotland, bullying is defined as:</w:t>
                            </w:r>
                          </w:p>
                          <w:p w14:paraId="60485CC5" w14:textId="7D6082D3" w:rsidR="008D2967" w:rsidRDefault="008D2967">
                            <w:pPr>
                              <w:rPr>
                                <w:rFonts w:ascii="Times New Roman" w:hAnsi="Times New Roman" w:cs="Times New Roman"/>
                                <w:i/>
                                <w:iCs/>
                                <w:color w:val="333333"/>
                                <w:sz w:val="28"/>
                                <w:szCs w:val="28"/>
                                <w:shd w:val="clear" w:color="auto" w:fill="FFFFFF"/>
                              </w:rPr>
                            </w:pPr>
                            <w:r>
                              <w:rPr>
                                <w:rFonts w:ascii="Times New Roman" w:hAnsi="Times New Roman" w:cs="Times New Roman"/>
                                <w:color w:val="333333"/>
                                <w:sz w:val="28"/>
                                <w:szCs w:val="28"/>
                                <w:shd w:val="clear" w:color="auto" w:fill="FFFFFF"/>
                              </w:rPr>
                              <w:t>“</w:t>
                            </w:r>
                            <w:r w:rsidRPr="008D2967">
                              <w:rPr>
                                <w:rFonts w:ascii="Times New Roman" w:hAnsi="Times New Roman" w:cs="Times New Roman"/>
                                <w:color w:val="333333"/>
                                <w:sz w:val="28"/>
                                <w:szCs w:val="28"/>
                                <w:shd w:val="clear" w:color="auto" w:fill="FFFFFF"/>
                              </w:rPr>
                              <w:t>Bullying is both behaviour and impact; the impact is on a person's capacity to feel in control of themselves. This is what we term as their sense of 'agency'. Bullying takes place in the context of relationships; it is behaviour that can make people feel hurt, threatened, frightened and left out. This behaviour</w:t>
                            </w:r>
                            <w:r>
                              <w:rPr>
                                <w:rFonts w:ascii="Roboto" w:hAnsi="Roboto"/>
                                <w:color w:val="333333"/>
                                <w:sz w:val="29"/>
                                <w:szCs w:val="29"/>
                                <w:shd w:val="clear" w:color="auto" w:fill="FFFFFF"/>
                              </w:rPr>
                              <w:t xml:space="preserve"> </w:t>
                            </w:r>
                            <w:r w:rsidRPr="008D2967">
                              <w:rPr>
                                <w:rFonts w:ascii="Times New Roman" w:hAnsi="Times New Roman" w:cs="Times New Roman"/>
                                <w:color w:val="333333"/>
                                <w:sz w:val="28"/>
                                <w:szCs w:val="28"/>
                                <w:shd w:val="clear" w:color="auto" w:fill="FFFFFF"/>
                              </w:rPr>
                              <w:t>happens face to face and online.</w:t>
                            </w:r>
                            <w:r>
                              <w:rPr>
                                <w:rFonts w:ascii="Times New Roman" w:hAnsi="Times New Roman" w:cs="Times New Roman"/>
                                <w:color w:val="333333"/>
                                <w:sz w:val="28"/>
                                <w:szCs w:val="28"/>
                                <w:shd w:val="clear" w:color="auto" w:fill="FFFFFF"/>
                              </w:rPr>
                              <w:t xml:space="preserve"> </w:t>
                            </w:r>
                            <w:r w:rsidRPr="008D2967">
                              <w:rPr>
                                <w:rFonts w:ascii="Times New Roman" w:hAnsi="Times New Roman" w:cs="Times New Roman"/>
                                <w:i/>
                                <w:iCs/>
                                <w:color w:val="333333"/>
                                <w:sz w:val="28"/>
                                <w:szCs w:val="28"/>
                                <w:shd w:val="clear" w:color="auto" w:fill="FFFFFF"/>
                              </w:rPr>
                              <w:t>(Respectme, 2015)</w:t>
                            </w:r>
                          </w:p>
                          <w:p w14:paraId="38047CD8" w14:textId="77777777" w:rsidR="002F0279" w:rsidRPr="00C12589" w:rsidRDefault="002F0279">
                            <w:pPr>
                              <w:rPr>
                                <w:rFonts w:ascii="Times New Roman" w:hAnsi="Times New Roman" w:cs="Times New Roman"/>
                                <w:i/>
                                <w:iCs/>
                                <w:color w:val="333333"/>
                                <w:sz w:val="28"/>
                                <w:szCs w:val="28"/>
                                <w:shd w:val="clear" w:color="auto" w:fill="FFFFFF"/>
                              </w:rPr>
                            </w:pPr>
                          </w:p>
                          <w:p w14:paraId="3FB9D06F" w14:textId="59F27C42" w:rsidR="00A46ED3" w:rsidRPr="008D1301" w:rsidRDefault="006F587B">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Part of the process of creating this policy involved the adults and children in school working together to create </w:t>
                            </w:r>
                            <w:r w:rsidR="00135EFD">
                              <w:rPr>
                                <w:rFonts w:ascii="Times New Roman" w:hAnsi="Times New Roman" w:cs="Times New Roman"/>
                                <w:color w:val="333333"/>
                                <w:sz w:val="28"/>
                                <w:szCs w:val="28"/>
                                <w:shd w:val="clear" w:color="auto" w:fill="FFFFFF"/>
                              </w:rPr>
                              <w:t>a simplified version of this statement t</w:t>
                            </w:r>
                            <w:r w:rsidR="00C12589">
                              <w:rPr>
                                <w:rFonts w:ascii="Times New Roman" w:hAnsi="Times New Roman" w:cs="Times New Roman"/>
                                <w:color w:val="333333"/>
                                <w:sz w:val="28"/>
                                <w:szCs w:val="28"/>
                                <w:shd w:val="clear" w:color="auto" w:fill="FFFFFF"/>
                              </w:rPr>
                              <w:t xml:space="preserve">o help build our </w:t>
                            </w:r>
                            <w:r w:rsidR="00C12589" w:rsidRPr="008D1301">
                              <w:rPr>
                                <w:rFonts w:ascii="Times New Roman" w:hAnsi="Times New Roman" w:cs="Times New Roman"/>
                                <w:color w:val="333333"/>
                                <w:sz w:val="28"/>
                                <w:szCs w:val="28"/>
                                <w:shd w:val="clear" w:color="auto" w:fill="FFFFFF"/>
                              </w:rPr>
                              <w:t>confidence in discussing and understanding it:</w:t>
                            </w:r>
                          </w:p>
                          <w:p w14:paraId="7FBBF6EF" w14:textId="1D8BED1B" w:rsidR="00C12589" w:rsidRPr="008D2967" w:rsidRDefault="00057380">
                            <w:r w:rsidRPr="008D1301">
                              <w:rPr>
                                <w:rFonts w:ascii="Times New Roman" w:hAnsi="Times New Roman" w:cs="Times New Roman"/>
                                <w:color w:val="333333"/>
                                <w:sz w:val="28"/>
                                <w:szCs w:val="28"/>
                                <w:shd w:val="clear" w:color="auto" w:fill="FFFFFF"/>
                              </w:rPr>
                              <w:t xml:space="preserve">“Bullying is when someone’s words or actions leaves someone </w:t>
                            </w:r>
                            <w:r w:rsidR="008D1301" w:rsidRPr="008D1301">
                              <w:rPr>
                                <w:rFonts w:ascii="Times New Roman" w:hAnsi="Times New Roman" w:cs="Times New Roman"/>
                                <w:color w:val="333333"/>
                                <w:sz w:val="28"/>
                                <w:szCs w:val="28"/>
                                <w:shd w:val="clear" w:color="auto" w:fill="FFFFFF"/>
                              </w:rPr>
                              <w:t>feeling sad and powerless inside.”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1A717" id="_x0000_s1031" type="#_x0000_t202" style="position:absolute;margin-left:470.55pt;margin-top:467.95pt;width:521.75pt;height:269.2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" stroked="f">
                <v:textbox>
                  <w:txbxContent>
                    <w:p w14:paraId="4D644464" w14:textId="77777777" w:rsidR="008D2967" w:rsidRPr="008D2967" w:rsidRDefault="008D2967">
                      <w:pPr>
                        <w:rPr>
                          <w:rFonts w:ascii="Times New Roman" w:hAnsi="Times New Roman" w:cs="Times New Roman"/>
                          <w:color w:val="333333"/>
                          <w:sz w:val="28"/>
                          <w:szCs w:val="28"/>
                          <w:shd w:val="clear" w:color="auto" w:fill="FFFFFF"/>
                        </w:rPr>
                      </w:pPr>
                      <w:r w:rsidRPr="008D2967">
                        <w:rPr>
                          <w:rFonts w:ascii="Times New Roman" w:hAnsi="Times New Roman" w:cs="Times New Roman"/>
                          <w:color w:val="333333"/>
                          <w:sz w:val="28"/>
                          <w:szCs w:val="28"/>
                          <w:shd w:val="clear" w:color="auto" w:fill="FFFFFF"/>
                        </w:rPr>
                        <w:t>In Scotland, bullying is defined as:</w:t>
                      </w:r>
                    </w:p>
                    <w:p w14:paraId="60485CC5" w14:textId="7D6082D3" w:rsidR="008D2967" w:rsidRDefault="008D2967">
                      <w:pPr>
                        <w:rPr>
                          <w:rFonts w:ascii="Times New Roman" w:hAnsi="Times New Roman" w:cs="Times New Roman"/>
                          <w:i/>
                          <w:iCs/>
                          <w:color w:val="333333"/>
                          <w:sz w:val="28"/>
                          <w:szCs w:val="28"/>
                          <w:shd w:val="clear" w:color="auto" w:fill="FFFFFF"/>
                        </w:rPr>
                      </w:pPr>
                      <w:r>
                        <w:rPr>
                          <w:rFonts w:ascii="Times New Roman" w:hAnsi="Times New Roman" w:cs="Times New Roman"/>
                          <w:color w:val="333333"/>
                          <w:sz w:val="28"/>
                          <w:szCs w:val="28"/>
                          <w:shd w:val="clear" w:color="auto" w:fill="FFFFFF"/>
                        </w:rPr>
                        <w:t>“</w:t>
                      </w:r>
                      <w:r w:rsidRPr="008D2967">
                        <w:rPr>
                          <w:rFonts w:ascii="Times New Roman" w:hAnsi="Times New Roman" w:cs="Times New Roman"/>
                          <w:color w:val="333333"/>
                          <w:sz w:val="28"/>
                          <w:szCs w:val="28"/>
                          <w:shd w:val="clear" w:color="auto" w:fill="FFFFFF"/>
                        </w:rPr>
                        <w:t>Bullying is both behaviour and impact; the impact is on a person's capacity to feel in control of themselves. This is what we term as their sense of 'agency'. Bullying takes place in the context of relationships; it is behaviour that can make people feel hurt, threatened, frightened and left out. This behaviour</w:t>
                      </w:r>
                      <w:r>
                        <w:rPr>
                          <w:rFonts w:ascii="Roboto" w:hAnsi="Roboto"/>
                          <w:color w:val="333333"/>
                          <w:sz w:val="29"/>
                          <w:szCs w:val="29"/>
                          <w:shd w:val="clear" w:color="auto" w:fill="FFFFFF"/>
                        </w:rPr>
                        <w:t xml:space="preserve"> </w:t>
                      </w:r>
                      <w:r w:rsidRPr="008D2967">
                        <w:rPr>
                          <w:rFonts w:ascii="Times New Roman" w:hAnsi="Times New Roman" w:cs="Times New Roman"/>
                          <w:color w:val="333333"/>
                          <w:sz w:val="28"/>
                          <w:szCs w:val="28"/>
                          <w:shd w:val="clear" w:color="auto" w:fill="FFFFFF"/>
                        </w:rPr>
                        <w:t>happens face to face and online.</w:t>
                      </w:r>
                      <w:r>
                        <w:rPr>
                          <w:rFonts w:ascii="Times New Roman" w:hAnsi="Times New Roman" w:cs="Times New Roman"/>
                          <w:color w:val="333333"/>
                          <w:sz w:val="28"/>
                          <w:szCs w:val="28"/>
                          <w:shd w:val="clear" w:color="auto" w:fill="FFFFFF"/>
                        </w:rPr>
                        <w:t xml:space="preserve"> </w:t>
                      </w:r>
                      <w:r w:rsidRPr="008D2967">
                        <w:rPr>
                          <w:rFonts w:ascii="Times New Roman" w:hAnsi="Times New Roman" w:cs="Times New Roman"/>
                          <w:i/>
                          <w:iCs/>
                          <w:color w:val="333333"/>
                          <w:sz w:val="28"/>
                          <w:szCs w:val="28"/>
                          <w:shd w:val="clear" w:color="auto" w:fill="FFFFFF"/>
                        </w:rPr>
                        <w:t>(Respectme, 2015)</w:t>
                      </w:r>
                    </w:p>
                    <w:p w14:paraId="38047CD8" w14:textId="77777777" w:rsidR="002F0279" w:rsidRPr="00C12589" w:rsidRDefault="002F0279">
                      <w:pPr>
                        <w:rPr>
                          <w:rFonts w:ascii="Times New Roman" w:hAnsi="Times New Roman" w:cs="Times New Roman"/>
                          <w:i/>
                          <w:iCs/>
                          <w:color w:val="333333"/>
                          <w:sz w:val="28"/>
                          <w:szCs w:val="28"/>
                          <w:shd w:val="clear" w:color="auto" w:fill="FFFFFF"/>
                        </w:rPr>
                      </w:pPr>
                    </w:p>
                    <w:p w14:paraId="3FB9D06F" w14:textId="59F27C42" w:rsidR="00A46ED3" w:rsidRPr="008D1301" w:rsidRDefault="006F587B">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Part of the process of creating this policy involved the adults and children in school working together to create </w:t>
                      </w:r>
                      <w:r w:rsidR="00135EFD">
                        <w:rPr>
                          <w:rFonts w:ascii="Times New Roman" w:hAnsi="Times New Roman" w:cs="Times New Roman"/>
                          <w:color w:val="333333"/>
                          <w:sz w:val="28"/>
                          <w:szCs w:val="28"/>
                          <w:shd w:val="clear" w:color="auto" w:fill="FFFFFF"/>
                        </w:rPr>
                        <w:t>a simplified version of this statement t</w:t>
                      </w:r>
                      <w:r w:rsidR="00C12589">
                        <w:rPr>
                          <w:rFonts w:ascii="Times New Roman" w:hAnsi="Times New Roman" w:cs="Times New Roman"/>
                          <w:color w:val="333333"/>
                          <w:sz w:val="28"/>
                          <w:szCs w:val="28"/>
                          <w:shd w:val="clear" w:color="auto" w:fill="FFFFFF"/>
                        </w:rPr>
                        <w:t xml:space="preserve">o help build our </w:t>
                      </w:r>
                      <w:r w:rsidR="00C12589" w:rsidRPr="008D1301">
                        <w:rPr>
                          <w:rFonts w:ascii="Times New Roman" w:hAnsi="Times New Roman" w:cs="Times New Roman"/>
                          <w:color w:val="333333"/>
                          <w:sz w:val="28"/>
                          <w:szCs w:val="28"/>
                          <w:shd w:val="clear" w:color="auto" w:fill="FFFFFF"/>
                        </w:rPr>
                        <w:t>confidence in discussing and understanding it:</w:t>
                      </w:r>
                    </w:p>
                    <w:p w14:paraId="7FBBF6EF" w14:textId="1D8BED1B" w:rsidR="00C12589" w:rsidRPr="008D2967" w:rsidRDefault="00057380">
                      <w:r w:rsidRPr="008D1301">
                        <w:rPr>
                          <w:rFonts w:ascii="Times New Roman" w:hAnsi="Times New Roman" w:cs="Times New Roman"/>
                          <w:color w:val="333333"/>
                          <w:sz w:val="28"/>
                          <w:szCs w:val="28"/>
                          <w:shd w:val="clear" w:color="auto" w:fill="FFFFFF"/>
                        </w:rPr>
                        <w:t xml:space="preserve">“Bullying is when someone’s words or actions leaves someone </w:t>
                      </w:r>
                      <w:r w:rsidR="008D1301" w:rsidRPr="008D1301">
                        <w:rPr>
                          <w:rFonts w:ascii="Times New Roman" w:hAnsi="Times New Roman" w:cs="Times New Roman"/>
                          <w:color w:val="333333"/>
                          <w:sz w:val="28"/>
                          <w:szCs w:val="28"/>
                          <w:shd w:val="clear" w:color="auto" w:fill="FFFFFF"/>
                        </w:rPr>
                        <w:t>feeling sad and powerless inside.”</w:t>
                      </w:r>
                    </w:p>
                  </w:txbxContent>
                </v:textbox>
                <w10:wrap type="square" anchorx="margin"/>
              </v:shape>
            </w:pict>
          </mc:Fallback>
        </mc:AlternateContent>
      </w:r>
      <w:r>
        <w:rPr>
          <w:noProof/>
        </w:rPr>
        <w:drawing>
          <wp:anchor distT="0" distB="0" distL="114300" distR="114300" simplePos="0" relativeHeight="251678720" behindDoc="0" locked="0" layoutInCell="1" allowOverlap="1" wp14:anchorId="2D8F76DB" wp14:editId="619AFD80">
            <wp:simplePos x="0" y="0"/>
            <wp:positionH relativeFrom="margin">
              <wp:posOffset>160655</wp:posOffset>
            </wp:positionH>
            <wp:positionV relativeFrom="paragraph">
              <wp:posOffset>2977886</wp:posOffset>
            </wp:positionV>
            <wp:extent cx="6317615" cy="2854960"/>
            <wp:effectExtent l="0" t="0" r="6985" b="2540"/>
            <wp:wrapSquare wrapText="bothSides"/>
            <wp:docPr id="901262934" name="Picture 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62934" name="Picture 1" descr="Graphical user interface, tabl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317615" cy="2854960"/>
                    </a:xfrm>
                    <a:prstGeom prst="rect">
                      <a:avLst/>
                    </a:prstGeom>
                  </pic:spPr>
                </pic:pic>
              </a:graphicData>
            </a:graphic>
            <wp14:sizeRelH relativeFrom="margin">
              <wp14:pctWidth>0</wp14:pctWidth>
            </wp14:sizeRelH>
            <wp14:sizeRelV relativeFrom="margin">
              <wp14:pctHeight>0</wp14:pctHeight>
            </wp14:sizeRelV>
          </wp:anchor>
        </w:drawing>
      </w:r>
      <w:r w:rsidR="00F55C54">
        <w:rPr>
          <w:noProof/>
        </w:rPr>
        <mc:AlternateContent>
          <mc:Choice Requires="wps">
            <w:drawing>
              <wp:anchor distT="45720" distB="45720" distL="114300" distR="114300" simplePos="0" relativeHeight="251677696" behindDoc="0" locked="0" layoutInCell="1" allowOverlap="1" wp14:anchorId="5AA5ECCC" wp14:editId="7D4790A9">
                <wp:simplePos x="0" y="0"/>
                <wp:positionH relativeFrom="margin">
                  <wp:align>left</wp:align>
                </wp:positionH>
                <wp:positionV relativeFrom="paragraph">
                  <wp:posOffset>100330</wp:posOffset>
                </wp:positionV>
                <wp:extent cx="6578600" cy="2802255"/>
                <wp:effectExtent l="0" t="0" r="0" b="0"/>
                <wp:wrapSquare wrapText="bothSides"/>
                <wp:docPr id="1581557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2802255"/>
                        </a:xfrm>
                        <a:prstGeom prst="rect">
                          <a:avLst/>
                        </a:prstGeom>
                        <a:solidFill>
                          <a:srgbClr val="FFFFFF"/>
                        </a:solidFill>
                        <a:ln w="9525">
                          <a:noFill/>
                          <a:miter lim="800000"/>
                          <a:headEnd/>
                          <a:tailEnd/>
                        </a:ln>
                      </wps:spPr>
                      <wps:txbx>
                        <w:txbxContent>
                          <w:p w14:paraId="38C50A8A" w14:textId="22729AD4" w:rsidR="00F55C54" w:rsidRDefault="00BB55D2" w:rsidP="00F55C54">
                            <w:pPr>
                              <w:rPr>
                                <w:rFonts w:ascii="Times New Roman" w:hAnsi="Times New Roman" w:cs="Times New Roman"/>
                                <w:b/>
                                <w:bCs/>
                                <w:sz w:val="36"/>
                                <w:szCs w:val="36"/>
                              </w:rPr>
                            </w:pPr>
                            <w:r>
                              <w:rPr>
                                <w:rFonts w:ascii="Times New Roman" w:hAnsi="Times New Roman" w:cs="Times New Roman"/>
                                <w:b/>
                                <w:bCs/>
                                <w:sz w:val="36"/>
                                <w:szCs w:val="36"/>
                              </w:rPr>
                              <w:t>Definition</w:t>
                            </w:r>
                          </w:p>
                          <w:p w14:paraId="53A2A882" w14:textId="4DFFEE1F" w:rsidR="00CA1A75" w:rsidRDefault="00CA1A75" w:rsidP="00F55C54">
                            <w:pPr>
                              <w:rPr>
                                <w:rFonts w:ascii="Times New Roman" w:hAnsi="Times New Roman" w:cs="Times New Roman"/>
                                <w:b/>
                                <w:bCs/>
                                <w:sz w:val="36"/>
                                <w:szCs w:val="36"/>
                              </w:rPr>
                            </w:pPr>
                          </w:p>
                          <w:p w14:paraId="2D5A0163" w14:textId="20EF91F8" w:rsidR="00EE5FC1" w:rsidRDefault="00EE5FC1" w:rsidP="00F55C54">
                            <w:pPr>
                              <w:rPr>
                                <w:rFonts w:ascii="Times New Roman" w:hAnsi="Times New Roman" w:cs="Times New Roman"/>
                                <w:sz w:val="28"/>
                                <w:szCs w:val="28"/>
                              </w:rPr>
                            </w:pPr>
                            <w:r>
                              <w:rPr>
                                <w:rFonts w:ascii="Times New Roman" w:hAnsi="Times New Roman" w:cs="Times New Roman"/>
                                <w:sz w:val="28"/>
                                <w:szCs w:val="28"/>
                              </w:rPr>
                              <w:t xml:space="preserve">It is every child’s right to be </w:t>
                            </w:r>
                            <w:r w:rsidR="00955069">
                              <w:rPr>
                                <w:rFonts w:ascii="Times New Roman" w:hAnsi="Times New Roman" w:cs="Times New Roman"/>
                                <w:sz w:val="28"/>
                                <w:szCs w:val="28"/>
                              </w:rPr>
                              <w:t xml:space="preserve">safe from harm and to be treated with respect.  </w:t>
                            </w:r>
                            <w:r w:rsidR="00A00677" w:rsidRPr="00A00677">
                              <w:rPr>
                                <w:rFonts w:ascii="Times New Roman" w:hAnsi="Times New Roman" w:cs="Times New Roman"/>
                                <w:sz w:val="28"/>
                                <w:szCs w:val="28"/>
                              </w:rPr>
                              <w:t>Bullying behaviours breach a number of articles outlined under the UN Convention on the Rights of the Child (UNCRC). As adults, we have the responsibility to provide children and young people with the safety and protection required to safeguard from bullying behaviours.</w:t>
                            </w:r>
                          </w:p>
                          <w:p w14:paraId="4AD9C488" w14:textId="19B16A49" w:rsidR="00EE5FC1" w:rsidRDefault="00227ED2" w:rsidP="00F55C54">
                            <w:r>
                              <w:rPr>
                                <w:rFonts w:ascii="Times New Roman" w:hAnsi="Times New Roman" w:cs="Times New Roman"/>
                                <w:sz w:val="28"/>
                                <w:szCs w:val="28"/>
                              </w:rPr>
                              <w:t xml:space="preserve">Our children have identified </w:t>
                            </w:r>
                            <w:r w:rsidR="0082126E">
                              <w:rPr>
                                <w:rFonts w:ascii="Times New Roman" w:hAnsi="Times New Roman" w:cs="Times New Roman"/>
                                <w:sz w:val="28"/>
                                <w:szCs w:val="28"/>
                              </w:rPr>
                              <w:t xml:space="preserve">the behaviours below as behaviours which </w:t>
                            </w:r>
                            <w:r w:rsidR="004140E5">
                              <w:rPr>
                                <w:rFonts w:ascii="Times New Roman" w:hAnsi="Times New Roman" w:cs="Times New Roman"/>
                                <w:sz w:val="28"/>
                                <w:szCs w:val="28"/>
                              </w:rPr>
                              <w:t xml:space="preserve">would cause them to </w:t>
                            </w:r>
                            <w:r w:rsidR="0098315D">
                              <w:rPr>
                                <w:rFonts w:ascii="Times New Roman" w:hAnsi="Times New Roman" w:cs="Times New Roman"/>
                                <w:sz w:val="28"/>
                                <w:szCs w:val="28"/>
                              </w:rPr>
                              <w:t xml:space="preserve">feel </w:t>
                            </w:r>
                            <w:r w:rsidR="004140E5">
                              <w:rPr>
                                <w:rFonts w:ascii="Times New Roman" w:hAnsi="Times New Roman" w:cs="Times New Roman"/>
                                <w:sz w:val="28"/>
                                <w:szCs w:val="28"/>
                              </w:rPr>
                              <w:t xml:space="preserve">hurt, threatened, </w:t>
                            </w:r>
                            <w:r w:rsidR="000C6CF0">
                              <w:rPr>
                                <w:rFonts w:ascii="Times New Roman" w:hAnsi="Times New Roman" w:cs="Times New Roman"/>
                                <w:sz w:val="28"/>
                                <w:szCs w:val="28"/>
                              </w:rPr>
                              <w:t>scared,</w:t>
                            </w:r>
                            <w:r w:rsidR="004140E5">
                              <w:rPr>
                                <w:rFonts w:ascii="Times New Roman" w:hAnsi="Times New Roman" w:cs="Times New Roman"/>
                                <w:sz w:val="28"/>
                                <w:szCs w:val="28"/>
                              </w:rPr>
                              <w:t xml:space="preserve"> and isolated</w:t>
                            </w:r>
                            <w:r w:rsidR="000C6CF0">
                              <w:rPr>
                                <w:rFonts w:ascii="Times New Roman" w:hAnsi="Times New Roman" w:cs="Times New Roman"/>
                                <w:sz w:val="28"/>
                                <w:szCs w:val="28"/>
                              </w:rPr>
                              <w:t>.  We agree that bullying behaviours can be both physical and verbal.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5ECCC" id="_x0000_s1032" type="#_x0000_t202" style="position:absolute;margin-left:0;margin-top:7.9pt;width:518pt;height:220.6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" stroked="f">
                <v:textbox>
                  <w:txbxContent>
                    <w:p w14:paraId="38C50A8A" w14:textId="22729AD4" w:rsidR="00F55C54" w:rsidRDefault="00BB55D2" w:rsidP="00F55C54">
                      <w:pPr>
                        <w:rPr>
                          <w:rFonts w:ascii="Times New Roman" w:hAnsi="Times New Roman" w:cs="Times New Roman"/>
                          <w:b/>
                          <w:bCs/>
                          <w:sz w:val="36"/>
                          <w:szCs w:val="36"/>
                        </w:rPr>
                      </w:pPr>
                      <w:r>
                        <w:rPr>
                          <w:rFonts w:ascii="Times New Roman" w:hAnsi="Times New Roman" w:cs="Times New Roman"/>
                          <w:b/>
                          <w:bCs/>
                          <w:sz w:val="36"/>
                          <w:szCs w:val="36"/>
                        </w:rPr>
                        <w:t>Definition</w:t>
                      </w:r>
                    </w:p>
                    <w:p w14:paraId="53A2A882" w14:textId="4DFFEE1F" w:rsidR="00CA1A75" w:rsidRDefault="00CA1A75" w:rsidP="00F55C54">
                      <w:pPr>
                        <w:rPr>
                          <w:rFonts w:ascii="Times New Roman" w:hAnsi="Times New Roman" w:cs="Times New Roman"/>
                          <w:b/>
                          <w:bCs/>
                          <w:sz w:val="36"/>
                          <w:szCs w:val="36"/>
                        </w:rPr>
                      </w:pPr>
                    </w:p>
                    <w:p w14:paraId="2D5A0163" w14:textId="20EF91F8" w:rsidR="00EE5FC1" w:rsidRDefault="00EE5FC1" w:rsidP="00F55C54">
                      <w:pPr>
                        <w:rPr>
                          <w:rFonts w:ascii="Times New Roman" w:hAnsi="Times New Roman" w:cs="Times New Roman"/>
                          <w:sz w:val="28"/>
                          <w:szCs w:val="28"/>
                        </w:rPr>
                      </w:pPr>
                      <w:r>
                        <w:rPr>
                          <w:rFonts w:ascii="Times New Roman" w:hAnsi="Times New Roman" w:cs="Times New Roman"/>
                          <w:sz w:val="28"/>
                          <w:szCs w:val="28"/>
                        </w:rPr>
                        <w:t xml:space="preserve">It is every child’s right to be </w:t>
                      </w:r>
                      <w:r w:rsidR="00955069">
                        <w:rPr>
                          <w:rFonts w:ascii="Times New Roman" w:hAnsi="Times New Roman" w:cs="Times New Roman"/>
                          <w:sz w:val="28"/>
                          <w:szCs w:val="28"/>
                        </w:rPr>
                        <w:t xml:space="preserve">safe from harm and to be treated with respect.  </w:t>
                      </w:r>
                      <w:r w:rsidR="00A00677" w:rsidRPr="00A00677">
                        <w:rPr>
                          <w:rFonts w:ascii="Times New Roman" w:hAnsi="Times New Roman" w:cs="Times New Roman"/>
                          <w:sz w:val="28"/>
                          <w:szCs w:val="28"/>
                        </w:rPr>
                        <w:t>Bullying behaviours breach a number of articles outlined under the UN Convention on the Rights of the Child (UNCRC). As adults, we have the responsibility to provide children and young people with the safety and protection required to safeguard from bullying behaviours.</w:t>
                      </w:r>
                    </w:p>
                    <w:p w14:paraId="4AD9C488" w14:textId="19B16A49" w:rsidR="00EE5FC1" w:rsidRDefault="00227ED2" w:rsidP="00F55C54">
                      <w:r>
                        <w:rPr>
                          <w:rFonts w:ascii="Times New Roman" w:hAnsi="Times New Roman" w:cs="Times New Roman"/>
                          <w:sz w:val="28"/>
                          <w:szCs w:val="28"/>
                        </w:rPr>
                        <w:t xml:space="preserve">Our children have identified </w:t>
                      </w:r>
                      <w:r w:rsidR="0082126E">
                        <w:rPr>
                          <w:rFonts w:ascii="Times New Roman" w:hAnsi="Times New Roman" w:cs="Times New Roman"/>
                          <w:sz w:val="28"/>
                          <w:szCs w:val="28"/>
                        </w:rPr>
                        <w:t xml:space="preserve">the behaviours below as behaviours which </w:t>
                      </w:r>
                      <w:r w:rsidR="004140E5">
                        <w:rPr>
                          <w:rFonts w:ascii="Times New Roman" w:hAnsi="Times New Roman" w:cs="Times New Roman"/>
                          <w:sz w:val="28"/>
                          <w:szCs w:val="28"/>
                        </w:rPr>
                        <w:t xml:space="preserve">would cause them to </w:t>
                      </w:r>
                      <w:r w:rsidR="0098315D">
                        <w:rPr>
                          <w:rFonts w:ascii="Times New Roman" w:hAnsi="Times New Roman" w:cs="Times New Roman"/>
                          <w:sz w:val="28"/>
                          <w:szCs w:val="28"/>
                        </w:rPr>
                        <w:t xml:space="preserve">feel </w:t>
                      </w:r>
                      <w:r w:rsidR="004140E5">
                        <w:rPr>
                          <w:rFonts w:ascii="Times New Roman" w:hAnsi="Times New Roman" w:cs="Times New Roman"/>
                          <w:sz w:val="28"/>
                          <w:szCs w:val="28"/>
                        </w:rPr>
                        <w:t xml:space="preserve">hurt, threatened, </w:t>
                      </w:r>
                      <w:r w:rsidR="000C6CF0">
                        <w:rPr>
                          <w:rFonts w:ascii="Times New Roman" w:hAnsi="Times New Roman" w:cs="Times New Roman"/>
                          <w:sz w:val="28"/>
                          <w:szCs w:val="28"/>
                        </w:rPr>
                        <w:t>scared,</w:t>
                      </w:r>
                      <w:r w:rsidR="004140E5">
                        <w:rPr>
                          <w:rFonts w:ascii="Times New Roman" w:hAnsi="Times New Roman" w:cs="Times New Roman"/>
                          <w:sz w:val="28"/>
                          <w:szCs w:val="28"/>
                        </w:rPr>
                        <w:t xml:space="preserve"> and isolated</w:t>
                      </w:r>
                      <w:r w:rsidR="000C6CF0">
                        <w:rPr>
                          <w:rFonts w:ascii="Times New Roman" w:hAnsi="Times New Roman" w:cs="Times New Roman"/>
                          <w:sz w:val="28"/>
                          <w:szCs w:val="28"/>
                        </w:rPr>
                        <w:t>.  We agree that bullying behaviours can be both physical and verbal.</w:t>
                      </w:r>
                    </w:p>
                  </w:txbxContent>
                </v:textbox>
                <w10:wrap type="square" anchorx="margin"/>
              </v:shape>
            </w:pict>
          </mc:Fallback>
        </mc:AlternateContent>
      </w:r>
    </w:p>
    <w:p w14:paraId="436DDC7C" w14:textId="4A4EECD0" w:rsidR="00CA1A75" w:rsidRDefault="0011196F">
      <w:r>
        <w:rPr>
          <w:noProof/>
        </w:rPr>
        <w:lastRenderedPageBreak/>
        <mc:AlternateContent>
          <mc:Choice Requires="wps">
            <w:drawing>
              <wp:anchor distT="45720" distB="45720" distL="114300" distR="114300" simplePos="0" relativeHeight="251682816" behindDoc="0" locked="0" layoutInCell="1" allowOverlap="1" wp14:anchorId="20BD5EAF" wp14:editId="177B3D0E">
                <wp:simplePos x="0" y="0"/>
                <wp:positionH relativeFrom="column">
                  <wp:posOffset>29210</wp:posOffset>
                </wp:positionH>
                <wp:positionV relativeFrom="paragraph">
                  <wp:posOffset>112395</wp:posOffset>
                </wp:positionV>
                <wp:extent cx="6565900" cy="9107805"/>
                <wp:effectExtent l="0" t="0" r="6350" b="0"/>
                <wp:wrapSquare wrapText="bothSides"/>
                <wp:docPr id="1670847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9107805"/>
                        </a:xfrm>
                        <a:prstGeom prst="rect">
                          <a:avLst/>
                        </a:prstGeom>
                        <a:solidFill>
                          <a:srgbClr val="FFFFFF"/>
                        </a:solidFill>
                        <a:ln w="9525">
                          <a:noFill/>
                          <a:miter lim="800000"/>
                          <a:headEnd/>
                          <a:tailEnd/>
                        </a:ln>
                      </wps:spPr>
                      <wps:txbx>
                        <w:txbxContent>
                          <w:p w14:paraId="3B188CC0" w14:textId="1834D1A0" w:rsidR="0011196F" w:rsidRPr="0011196F" w:rsidRDefault="0011196F">
                            <w:pPr>
                              <w:rPr>
                                <w:rFonts w:ascii="Times New Roman" w:hAnsi="Times New Roman" w:cs="Times New Roman"/>
                                <w:b/>
                                <w:bCs/>
                                <w:sz w:val="36"/>
                                <w:szCs w:val="36"/>
                              </w:rPr>
                            </w:pPr>
                            <w:r w:rsidRPr="0011196F">
                              <w:rPr>
                                <w:rFonts w:ascii="Times New Roman" w:hAnsi="Times New Roman" w:cs="Times New Roman"/>
                                <w:b/>
                                <w:bCs/>
                                <w:sz w:val="36"/>
                                <w:szCs w:val="36"/>
                              </w:rPr>
                              <w:t>Expectations</w:t>
                            </w:r>
                          </w:p>
                          <w:p w14:paraId="59B5C2EC" w14:textId="201F884B" w:rsidR="0011196F" w:rsidRDefault="0011196F">
                            <w:pPr>
                              <w:rPr>
                                <w:rFonts w:ascii="Times New Roman" w:hAnsi="Times New Roman" w:cs="Times New Roman"/>
                                <w:sz w:val="28"/>
                                <w:szCs w:val="28"/>
                              </w:rPr>
                            </w:pPr>
                          </w:p>
                          <w:p w14:paraId="4A85C822" w14:textId="73E98AE1" w:rsidR="0091660D" w:rsidRDefault="0055351C" w:rsidP="0055351C">
                            <w:pPr>
                              <w:rPr>
                                <w:rFonts w:ascii="Times New Roman" w:hAnsi="Times New Roman" w:cs="Times New Roman"/>
                                <w:sz w:val="28"/>
                                <w:szCs w:val="28"/>
                              </w:rPr>
                            </w:pPr>
                            <w:r w:rsidRPr="0091660D">
                              <w:rPr>
                                <w:rFonts w:ascii="Times New Roman" w:hAnsi="Times New Roman" w:cs="Times New Roman"/>
                                <w:sz w:val="28"/>
                                <w:szCs w:val="28"/>
                              </w:rPr>
                              <w:t xml:space="preserve">In addressing the issue of bullying we recognise that children and young people will naturally fall in and out of friendships in the course of growing up. Such difficulties, disagreements or conflicts might be relatively minor and short-lived, but at other times may lead to serious conflict requiring direct intervention to ensure resolution. At whatever level such conflict occurs it is important to distinguish it from bullying, and ensure that </w:t>
                            </w:r>
                            <w:r w:rsidR="008D1301">
                              <w:rPr>
                                <w:rFonts w:ascii="Times New Roman" w:hAnsi="Times New Roman" w:cs="Times New Roman"/>
                                <w:sz w:val="28"/>
                                <w:szCs w:val="28"/>
                              </w:rPr>
                              <w:t xml:space="preserve">our </w:t>
                            </w:r>
                            <w:r w:rsidRPr="0091660D">
                              <w:rPr>
                                <w:rFonts w:ascii="Times New Roman" w:hAnsi="Times New Roman" w:cs="Times New Roman"/>
                                <w:sz w:val="28"/>
                                <w:szCs w:val="28"/>
                              </w:rPr>
                              <w:t xml:space="preserve">children and their </w:t>
                            </w:r>
                            <w:r w:rsidR="008D1301">
                              <w:rPr>
                                <w:rFonts w:ascii="Times New Roman" w:hAnsi="Times New Roman" w:cs="Times New Roman"/>
                                <w:sz w:val="28"/>
                                <w:szCs w:val="28"/>
                              </w:rPr>
                              <w:t>families fully</w:t>
                            </w:r>
                            <w:r w:rsidRPr="0091660D">
                              <w:rPr>
                                <w:rFonts w:ascii="Times New Roman" w:hAnsi="Times New Roman" w:cs="Times New Roman"/>
                                <w:sz w:val="28"/>
                                <w:szCs w:val="28"/>
                              </w:rPr>
                              <w:t xml:space="preserve"> understand this distinction. It should also be recognised of course that unresolved conflict might, in time, lead to bullying. </w:t>
                            </w:r>
                          </w:p>
                          <w:p w14:paraId="27E234F6" w14:textId="77777777" w:rsidR="007C3477" w:rsidRPr="0091660D" w:rsidRDefault="007C3477" w:rsidP="0055351C">
                            <w:pPr>
                              <w:rPr>
                                <w:rFonts w:ascii="Times New Roman" w:hAnsi="Times New Roman" w:cs="Times New Roman"/>
                                <w:sz w:val="28"/>
                                <w:szCs w:val="28"/>
                              </w:rPr>
                            </w:pPr>
                          </w:p>
                          <w:p w14:paraId="7DAC48F0" w14:textId="106CDAC8" w:rsidR="0011196F" w:rsidRDefault="0055351C" w:rsidP="0055351C">
                            <w:pPr>
                              <w:rPr>
                                <w:rFonts w:ascii="Times New Roman" w:hAnsi="Times New Roman" w:cs="Times New Roman"/>
                                <w:sz w:val="28"/>
                                <w:szCs w:val="28"/>
                              </w:rPr>
                            </w:pPr>
                            <w:r w:rsidRPr="0091660D">
                              <w:rPr>
                                <w:rFonts w:ascii="Times New Roman" w:hAnsi="Times New Roman" w:cs="Times New Roman"/>
                                <w:sz w:val="28"/>
                                <w:szCs w:val="28"/>
                              </w:rPr>
                              <w:t>We believe it is important to make a distinction between conflict and bullying</w:t>
                            </w:r>
                            <w:r w:rsidR="008D1301">
                              <w:rPr>
                                <w:rFonts w:ascii="Times New Roman" w:hAnsi="Times New Roman" w:cs="Times New Roman"/>
                                <w:sz w:val="28"/>
                                <w:szCs w:val="28"/>
                              </w:rPr>
                              <w:t>. D</w:t>
                            </w:r>
                            <w:r w:rsidRPr="0091660D">
                              <w:rPr>
                                <w:rFonts w:ascii="Times New Roman" w:hAnsi="Times New Roman" w:cs="Times New Roman"/>
                                <w:sz w:val="28"/>
                                <w:szCs w:val="28"/>
                              </w:rPr>
                              <w:t>escribing all relationship difficulties as ‘bullying’ is likely to devalue the term and obscure the very real risks which we know are associated with children and young people being bullied. It can also create confusion around the nature of response or intervention</w:t>
                            </w:r>
                            <w:r w:rsidR="008D1301">
                              <w:rPr>
                                <w:rFonts w:ascii="Times New Roman" w:hAnsi="Times New Roman" w:cs="Times New Roman"/>
                                <w:sz w:val="28"/>
                                <w:szCs w:val="28"/>
                              </w:rPr>
                              <w:t xml:space="preserve"> </w:t>
                            </w:r>
                            <w:r w:rsidRPr="0091660D">
                              <w:rPr>
                                <w:rFonts w:ascii="Times New Roman" w:hAnsi="Times New Roman" w:cs="Times New Roman"/>
                                <w:sz w:val="28"/>
                                <w:szCs w:val="28"/>
                              </w:rPr>
                              <w:t>required to get</w:t>
                            </w:r>
                            <w:r w:rsidR="008D1301">
                              <w:rPr>
                                <w:rFonts w:ascii="Times New Roman" w:hAnsi="Times New Roman" w:cs="Times New Roman"/>
                                <w:sz w:val="28"/>
                                <w:szCs w:val="28"/>
                              </w:rPr>
                              <w:t xml:space="preserve"> the</w:t>
                            </w:r>
                            <w:r w:rsidRPr="0091660D">
                              <w:rPr>
                                <w:rFonts w:ascii="Times New Roman" w:hAnsi="Times New Roman" w:cs="Times New Roman"/>
                                <w:sz w:val="28"/>
                                <w:szCs w:val="28"/>
                              </w:rPr>
                              <w:t xml:space="preserve"> best outcomes for children. Bullying is a mixture of behaviours and impacts, and adult intervention should be guided by the impact on a child or young person.</w:t>
                            </w:r>
                          </w:p>
                          <w:p w14:paraId="7C2AFFE9" w14:textId="77777777" w:rsidR="007C3477" w:rsidRDefault="007C3477" w:rsidP="0055351C">
                            <w:pPr>
                              <w:rPr>
                                <w:rFonts w:ascii="Times New Roman" w:hAnsi="Times New Roman" w:cs="Times New Roman"/>
                                <w:sz w:val="28"/>
                                <w:szCs w:val="28"/>
                              </w:rPr>
                            </w:pPr>
                          </w:p>
                          <w:p w14:paraId="5EB39A31" w14:textId="7D67E07E" w:rsidR="005A60FB" w:rsidRPr="007C3477" w:rsidRDefault="007C3477" w:rsidP="0055351C">
                            <w:pPr>
                              <w:rPr>
                                <w:rFonts w:ascii="Times New Roman" w:hAnsi="Times New Roman" w:cs="Times New Roman"/>
                                <w:sz w:val="28"/>
                                <w:szCs w:val="28"/>
                              </w:rPr>
                            </w:pPr>
                            <w:r w:rsidRPr="007C3477">
                              <w:rPr>
                                <w:rFonts w:ascii="Times New Roman" w:hAnsi="Times New Roman" w:cs="Times New Roman"/>
                                <w:sz w:val="28"/>
                                <w:szCs w:val="28"/>
                              </w:rPr>
                              <w:t>Our approach to anti-bullying is set within our wider relationships and behaviour strategy and recognises that bullying behaviour can only be fully understood within the social context within which it occurs. In that respec</w:t>
                            </w:r>
                            <w:r w:rsidR="008D1301">
                              <w:rPr>
                                <w:rFonts w:ascii="Times New Roman" w:hAnsi="Times New Roman" w:cs="Times New Roman"/>
                                <w:sz w:val="28"/>
                                <w:szCs w:val="28"/>
                              </w:rPr>
                              <w:t xml:space="preserve">t, it </w:t>
                            </w:r>
                            <w:r w:rsidRPr="007C3477">
                              <w:rPr>
                                <w:rFonts w:ascii="Times New Roman" w:hAnsi="Times New Roman" w:cs="Times New Roman"/>
                                <w:sz w:val="28"/>
                                <w:szCs w:val="28"/>
                              </w:rPr>
                              <w:t>is ultimately of little value</w:t>
                            </w:r>
                            <w:r w:rsidR="008D1301">
                              <w:rPr>
                                <w:rFonts w:ascii="Times New Roman" w:hAnsi="Times New Roman" w:cs="Times New Roman"/>
                                <w:sz w:val="28"/>
                                <w:szCs w:val="28"/>
                              </w:rPr>
                              <w:t xml:space="preserve"> to attribute bullying or being bullied to the personalities of the children involved</w:t>
                            </w:r>
                            <w:r w:rsidR="00B67700">
                              <w:rPr>
                                <w:rFonts w:ascii="Times New Roman" w:hAnsi="Times New Roman" w:cs="Times New Roman"/>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D5EAF" id="_x0000_s1033" type="#_x0000_t202" style="position:absolute;margin-left:2.3pt;margin-top:8.85pt;width:517pt;height:717.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" stroked="f">
                <v:textbox>
                  <w:txbxContent>
                    <w:p w14:paraId="3B188CC0" w14:textId="1834D1A0" w:rsidR="0011196F" w:rsidRPr="0011196F" w:rsidRDefault="0011196F">
                      <w:pPr>
                        <w:rPr>
                          <w:rFonts w:ascii="Times New Roman" w:hAnsi="Times New Roman" w:cs="Times New Roman"/>
                          <w:b/>
                          <w:bCs/>
                          <w:sz w:val="36"/>
                          <w:szCs w:val="36"/>
                        </w:rPr>
                      </w:pPr>
                      <w:r w:rsidRPr="0011196F">
                        <w:rPr>
                          <w:rFonts w:ascii="Times New Roman" w:hAnsi="Times New Roman" w:cs="Times New Roman"/>
                          <w:b/>
                          <w:bCs/>
                          <w:sz w:val="36"/>
                          <w:szCs w:val="36"/>
                        </w:rPr>
                        <w:t>Expectations</w:t>
                      </w:r>
                    </w:p>
                    <w:p w14:paraId="59B5C2EC" w14:textId="201F884B" w:rsidR="0011196F" w:rsidRDefault="0011196F">
                      <w:pPr>
                        <w:rPr>
                          <w:rFonts w:ascii="Times New Roman" w:hAnsi="Times New Roman" w:cs="Times New Roman"/>
                          <w:sz w:val="28"/>
                          <w:szCs w:val="28"/>
                        </w:rPr>
                      </w:pPr>
                    </w:p>
                    <w:p w14:paraId="4A85C822" w14:textId="73E98AE1" w:rsidR="0091660D" w:rsidRDefault="0055351C" w:rsidP="0055351C">
                      <w:pPr>
                        <w:rPr>
                          <w:rFonts w:ascii="Times New Roman" w:hAnsi="Times New Roman" w:cs="Times New Roman"/>
                          <w:sz w:val="28"/>
                          <w:szCs w:val="28"/>
                        </w:rPr>
                      </w:pPr>
                      <w:r w:rsidRPr="0091660D">
                        <w:rPr>
                          <w:rFonts w:ascii="Times New Roman" w:hAnsi="Times New Roman" w:cs="Times New Roman"/>
                          <w:sz w:val="28"/>
                          <w:szCs w:val="28"/>
                        </w:rPr>
                        <w:t xml:space="preserve">In addressing the issue of bullying we recognise that children and young people will naturally fall in and out of friendships in the course of growing up. Such difficulties, disagreements or conflicts might be relatively minor and short-lived, but at other times may lead to serious conflict requiring direct intervention to ensure resolution. At whatever level such conflict occurs it is important to distinguish it from bullying, and ensure that </w:t>
                      </w:r>
                      <w:r w:rsidR="008D1301">
                        <w:rPr>
                          <w:rFonts w:ascii="Times New Roman" w:hAnsi="Times New Roman" w:cs="Times New Roman"/>
                          <w:sz w:val="28"/>
                          <w:szCs w:val="28"/>
                        </w:rPr>
                        <w:t xml:space="preserve">our </w:t>
                      </w:r>
                      <w:r w:rsidRPr="0091660D">
                        <w:rPr>
                          <w:rFonts w:ascii="Times New Roman" w:hAnsi="Times New Roman" w:cs="Times New Roman"/>
                          <w:sz w:val="28"/>
                          <w:szCs w:val="28"/>
                        </w:rPr>
                        <w:t xml:space="preserve">children and their </w:t>
                      </w:r>
                      <w:r w:rsidR="008D1301">
                        <w:rPr>
                          <w:rFonts w:ascii="Times New Roman" w:hAnsi="Times New Roman" w:cs="Times New Roman"/>
                          <w:sz w:val="28"/>
                          <w:szCs w:val="28"/>
                        </w:rPr>
                        <w:t>families fully</w:t>
                      </w:r>
                      <w:r w:rsidRPr="0091660D">
                        <w:rPr>
                          <w:rFonts w:ascii="Times New Roman" w:hAnsi="Times New Roman" w:cs="Times New Roman"/>
                          <w:sz w:val="28"/>
                          <w:szCs w:val="28"/>
                        </w:rPr>
                        <w:t xml:space="preserve"> understand this distinction. It should also be recognised of course that unresolved conflict might, in time, lead to bullying. </w:t>
                      </w:r>
                    </w:p>
                    <w:p w14:paraId="27E234F6" w14:textId="77777777" w:rsidR="007C3477" w:rsidRPr="0091660D" w:rsidRDefault="007C3477" w:rsidP="0055351C">
                      <w:pPr>
                        <w:rPr>
                          <w:rFonts w:ascii="Times New Roman" w:hAnsi="Times New Roman" w:cs="Times New Roman"/>
                          <w:sz w:val="28"/>
                          <w:szCs w:val="28"/>
                        </w:rPr>
                      </w:pPr>
                    </w:p>
                    <w:p w14:paraId="7DAC48F0" w14:textId="106CDAC8" w:rsidR="0011196F" w:rsidRDefault="0055351C" w:rsidP="0055351C">
                      <w:pPr>
                        <w:rPr>
                          <w:rFonts w:ascii="Times New Roman" w:hAnsi="Times New Roman" w:cs="Times New Roman"/>
                          <w:sz w:val="28"/>
                          <w:szCs w:val="28"/>
                        </w:rPr>
                      </w:pPr>
                      <w:r w:rsidRPr="0091660D">
                        <w:rPr>
                          <w:rFonts w:ascii="Times New Roman" w:hAnsi="Times New Roman" w:cs="Times New Roman"/>
                          <w:sz w:val="28"/>
                          <w:szCs w:val="28"/>
                        </w:rPr>
                        <w:t>We believe it is important to make a distinction between conflict and bullying</w:t>
                      </w:r>
                      <w:r w:rsidR="008D1301">
                        <w:rPr>
                          <w:rFonts w:ascii="Times New Roman" w:hAnsi="Times New Roman" w:cs="Times New Roman"/>
                          <w:sz w:val="28"/>
                          <w:szCs w:val="28"/>
                        </w:rPr>
                        <w:t>. D</w:t>
                      </w:r>
                      <w:r w:rsidRPr="0091660D">
                        <w:rPr>
                          <w:rFonts w:ascii="Times New Roman" w:hAnsi="Times New Roman" w:cs="Times New Roman"/>
                          <w:sz w:val="28"/>
                          <w:szCs w:val="28"/>
                        </w:rPr>
                        <w:t>escribing all relationship difficulties as ‘bullying’ is likely to devalue the term and obscure the very real risks which we know are associated with children and young people being bullied. It can also create confusion around the nature of response or intervention</w:t>
                      </w:r>
                      <w:r w:rsidR="008D1301">
                        <w:rPr>
                          <w:rFonts w:ascii="Times New Roman" w:hAnsi="Times New Roman" w:cs="Times New Roman"/>
                          <w:sz w:val="28"/>
                          <w:szCs w:val="28"/>
                        </w:rPr>
                        <w:t xml:space="preserve"> </w:t>
                      </w:r>
                      <w:r w:rsidRPr="0091660D">
                        <w:rPr>
                          <w:rFonts w:ascii="Times New Roman" w:hAnsi="Times New Roman" w:cs="Times New Roman"/>
                          <w:sz w:val="28"/>
                          <w:szCs w:val="28"/>
                        </w:rPr>
                        <w:t>required to get</w:t>
                      </w:r>
                      <w:r w:rsidR="008D1301">
                        <w:rPr>
                          <w:rFonts w:ascii="Times New Roman" w:hAnsi="Times New Roman" w:cs="Times New Roman"/>
                          <w:sz w:val="28"/>
                          <w:szCs w:val="28"/>
                        </w:rPr>
                        <w:t xml:space="preserve"> the</w:t>
                      </w:r>
                      <w:r w:rsidRPr="0091660D">
                        <w:rPr>
                          <w:rFonts w:ascii="Times New Roman" w:hAnsi="Times New Roman" w:cs="Times New Roman"/>
                          <w:sz w:val="28"/>
                          <w:szCs w:val="28"/>
                        </w:rPr>
                        <w:t xml:space="preserve"> best outcomes for children. Bullying is a mixture of behaviours and impacts, and adult intervention should be guided by the impact on a child or young person.</w:t>
                      </w:r>
                    </w:p>
                    <w:p w14:paraId="7C2AFFE9" w14:textId="77777777" w:rsidR="007C3477" w:rsidRDefault="007C3477" w:rsidP="0055351C">
                      <w:pPr>
                        <w:rPr>
                          <w:rFonts w:ascii="Times New Roman" w:hAnsi="Times New Roman" w:cs="Times New Roman"/>
                          <w:sz w:val="28"/>
                          <w:szCs w:val="28"/>
                        </w:rPr>
                      </w:pPr>
                    </w:p>
                    <w:p w14:paraId="5EB39A31" w14:textId="7D67E07E" w:rsidR="005A60FB" w:rsidRPr="007C3477" w:rsidRDefault="007C3477" w:rsidP="0055351C">
                      <w:pPr>
                        <w:rPr>
                          <w:rFonts w:ascii="Times New Roman" w:hAnsi="Times New Roman" w:cs="Times New Roman"/>
                          <w:sz w:val="28"/>
                          <w:szCs w:val="28"/>
                        </w:rPr>
                      </w:pPr>
                      <w:r w:rsidRPr="007C3477">
                        <w:rPr>
                          <w:rFonts w:ascii="Times New Roman" w:hAnsi="Times New Roman" w:cs="Times New Roman"/>
                          <w:sz w:val="28"/>
                          <w:szCs w:val="28"/>
                        </w:rPr>
                        <w:t>Our approach to anti-bullying is set within our wider relationships and behaviour strategy and recognises that bullying behaviour can only be fully understood within the social context within which it occurs. In that respec</w:t>
                      </w:r>
                      <w:r w:rsidR="008D1301">
                        <w:rPr>
                          <w:rFonts w:ascii="Times New Roman" w:hAnsi="Times New Roman" w:cs="Times New Roman"/>
                          <w:sz w:val="28"/>
                          <w:szCs w:val="28"/>
                        </w:rPr>
                        <w:t xml:space="preserve">t, it </w:t>
                      </w:r>
                      <w:r w:rsidRPr="007C3477">
                        <w:rPr>
                          <w:rFonts w:ascii="Times New Roman" w:hAnsi="Times New Roman" w:cs="Times New Roman"/>
                          <w:sz w:val="28"/>
                          <w:szCs w:val="28"/>
                        </w:rPr>
                        <w:t>is ultimately of little value</w:t>
                      </w:r>
                      <w:r w:rsidR="008D1301">
                        <w:rPr>
                          <w:rFonts w:ascii="Times New Roman" w:hAnsi="Times New Roman" w:cs="Times New Roman"/>
                          <w:sz w:val="28"/>
                          <w:szCs w:val="28"/>
                        </w:rPr>
                        <w:t xml:space="preserve"> to attribute bullying or being bullied to the personalities of the children involved</w:t>
                      </w:r>
                      <w:r w:rsidR="00B67700">
                        <w:rPr>
                          <w:rFonts w:ascii="Times New Roman" w:hAnsi="Times New Roman" w:cs="Times New Roman"/>
                          <w:sz w:val="28"/>
                          <w:szCs w:val="28"/>
                        </w:rPr>
                        <w:t>.</w:t>
                      </w:r>
                    </w:p>
                  </w:txbxContent>
                </v:textbox>
                <w10:wrap type="square"/>
              </v:shape>
            </w:pict>
          </mc:Fallback>
        </mc:AlternateContent>
      </w:r>
    </w:p>
    <w:p w14:paraId="4E0665E2" w14:textId="7F5C8A87" w:rsidR="00CA1A75" w:rsidRDefault="007C3477">
      <w:r>
        <w:rPr>
          <w:noProof/>
        </w:rPr>
        <w:lastRenderedPageBreak/>
        <mc:AlternateContent>
          <mc:Choice Requires="wps">
            <w:drawing>
              <wp:anchor distT="45720" distB="45720" distL="114300" distR="114300" simplePos="0" relativeHeight="251684864" behindDoc="0" locked="0" layoutInCell="1" allowOverlap="1" wp14:anchorId="1C3B48B8" wp14:editId="130CBB6C">
                <wp:simplePos x="0" y="0"/>
                <wp:positionH relativeFrom="column">
                  <wp:posOffset>53340</wp:posOffset>
                </wp:positionH>
                <wp:positionV relativeFrom="paragraph">
                  <wp:posOffset>219075</wp:posOffset>
                </wp:positionV>
                <wp:extent cx="6590665" cy="8787130"/>
                <wp:effectExtent l="0" t="0" r="635" b="0"/>
                <wp:wrapSquare wrapText="bothSides"/>
                <wp:docPr id="1839441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8787130"/>
                        </a:xfrm>
                        <a:prstGeom prst="rect">
                          <a:avLst/>
                        </a:prstGeom>
                        <a:solidFill>
                          <a:srgbClr val="FFFFFF"/>
                        </a:solidFill>
                        <a:ln w="9525">
                          <a:noFill/>
                          <a:miter lim="800000"/>
                          <a:headEnd/>
                          <a:tailEnd/>
                        </a:ln>
                      </wps:spPr>
                      <wps:txbx>
                        <w:txbxContent>
                          <w:p w14:paraId="5B53C003" w14:textId="77777777" w:rsidR="008266FA" w:rsidRDefault="008266FA">
                            <w:pPr>
                              <w:rPr>
                                <w:rFonts w:ascii="Times New Roman" w:hAnsi="Times New Roman" w:cs="Times New Roman"/>
                                <w:sz w:val="28"/>
                                <w:szCs w:val="28"/>
                              </w:rPr>
                            </w:pPr>
                          </w:p>
                          <w:p w14:paraId="512A1D2A" w14:textId="3325C6F7" w:rsidR="008266FA" w:rsidRDefault="007C3477">
                            <w:pPr>
                              <w:rPr>
                                <w:rFonts w:ascii="Times New Roman" w:hAnsi="Times New Roman" w:cs="Times New Roman"/>
                                <w:sz w:val="28"/>
                                <w:szCs w:val="28"/>
                              </w:rPr>
                            </w:pPr>
                            <w:r w:rsidRPr="007C3477">
                              <w:rPr>
                                <w:rFonts w:ascii="Times New Roman" w:hAnsi="Times New Roman" w:cs="Times New Roman"/>
                                <w:sz w:val="28"/>
                                <w:szCs w:val="28"/>
                              </w:rPr>
                              <w:t xml:space="preserve">Our relationships and behaviour strategy </w:t>
                            </w:r>
                            <w:r w:rsidR="00B67700">
                              <w:rPr>
                                <w:rFonts w:ascii="Times New Roman" w:hAnsi="Times New Roman" w:cs="Times New Roman"/>
                                <w:sz w:val="28"/>
                                <w:szCs w:val="28"/>
                              </w:rPr>
                              <w:t>supports</w:t>
                            </w:r>
                            <w:r w:rsidRPr="007C3477">
                              <w:rPr>
                                <w:rFonts w:ascii="Times New Roman" w:hAnsi="Times New Roman" w:cs="Times New Roman"/>
                                <w:sz w:val="28"/>
                                <w:szCs w:val="28"/>
                              </w:rPr>
                              <w:t>:</w:t>
                            </w:r>
                          </w:p>
                          <w:p w14:paraId="707E4547" w14:textId="77777777" w:rsidR="009E6847" w:rsidRPr="009E6847" w:rsidRDefault="007C3477" w:rsidP="009E6847">
                            <w:pPr>
                              <w:pStyle w:val="ListParagraph"/>
                              <w:numPr>
                                <w:ilvl w:val="0"/>
                                <w:numId w:val="6"/>
                              </w:numPr>
                              <w:rPr>
                                <w:rFonts w:ascii="Times New Roman" w:hAnsi="Times New Roman" w:cs="Times New Roman"/>
                                <w:sz w:val="28"/>
                                <w:szCs w:val="28"/>
                              </w:rPr>
                            </w:pPr>
                            <w:r w:rsidRPr="009E6847">
                              <w:rPr>
                                <w:rFonts w:ascii="Times New Roman" w:hAnsi="Times New Roman" w:cs="Times New Roman"/>
                                <w:sz w:val="28"/>
                                <w:szCs w:val="28"/>
                              </w:rPr>
                              <w:t xml:space="preserve">a positive ethos and an effective approach to relationships and behaviour </w:t>
                            </w:r>
                            <w:r w:rsidR="008266FA" w:rsidRPr="009E6847">
                              <w:rPr>
                                <w:rFonts w:ascii="Times New Roman" w:hAnsi="Times New Roman" w:cs="Times New Roman"/>
                                <w:sz w:val="28"/>
                                <w:szCs w:val="28"/>
                              </w:rPr>
                              <w:t>across our school community</w:t>
                            </w:r>
                          </w:p>
                          <w:p w14:paraId="0D3AF369" w14:textId="77777777" w:rsidR="009E6847" w:rsidRDefault="007C3477" w:rsidP="009E6847">
                            <w:pPr>
                              <w:pStyle w:val="ListParagraph"/>
                              <w:numPr>
                                <w:ilvl w:val="0"/>
                                <w:numId w:val="6"/>
                              </w:numPr>
                              <w:ind w:left="645"/>
                              <w:rPr>
                                <w:rFonts w:ascii="Times New Roman" w:hAnsi="Times New Roman" w:cs="Times New Roman"/>
                                <w:sz w:val="28"/>
                                <w:szCs w:val="28"/>
                              </w:rPr>
                            </w:pPr>
                            <w:r w:rsidRPr="009E6847">
                              <w:rPr>
                                <w:rFonts w:ascii="Times New Roman" w:hAnsi="Times New Roman" w:cs="Times New Roman"/>
                                <w:sz w:val="28"/>
                                <w:szCs w:val="28"/>
                              </w:rPr>
                              <w:t>the personal and social development of all children</w:t>
                            </w:r>
                            <w:r w:rsidR="008B3AE3" w:rsidRPr="009E6847">
                              <w:rPr>
                                <w:rFonts w:ascii="Times New Roman" w:hAnsi="Times New Roman" w:cs="Times New Roman"/>
                                <w:sz w:val="28"/>
                                <w:szCs w:val="28"/>
                              </w:rPr>
                              <w:t xml:space="preserve"> </w:t>
                            </w:r>
                          </w:p>
                          <w:p w14:paraId="01EDE789" w14:textId="36726075" w:rsidR="009E6847" w:rsidRPr="009E6847" w:rsidRDefault="007C3477" w:rsidP="009E6847">
                            <w:pPr>
                              <w:pStyle w:val="ListParagraph"/>
                              <w:numPr>
                                <w:ilvl w:val="0"/>
                                <w:numId w:val="6"/>
                              </w:numPr>
                              <w:ind w:left="645"/>
                              <w:rPr>
                                <w:rFonts w:ascii="Times New Roman" w:hAnsi="Times New Roman" w:cs="Times New Roman"/>
                                <w:sz w:val="28"/>
                                <w:szCs w:val="28"/>
                              </w:rPr>
                            </w:pPr>
                            <w:r w:rsidRPr="009E6847">
                              <w:rPr>
                                <w:rFonts w:ascii="Times New Roman" w:hAnsi="Times New Roman" w:cs="Times New Roman"/>
                                <w:sz w:val="28"/>
                                <w:szCs w:val="28"/>
                              </w:rPr>
                              <w:t>protect</w:t>
                            </w:r>
                            <w:r w:rsidR="00B67700" w:rsidRPr="009E6847">
                              <w:rPr>
                                <w:rFonts w:ascii="Times New Roman" w:hAnsi="Times New Roman" w:cs="Times New Roman"/>
                                <w:sz w:val="28"/>
                                <w:szCs w:val="28"/>
                              </w:rPr>
                              <w:t>ion of all</w:t>
                            </w:r>
                            <w:r w:rsidRPr="009E6847">
                              <w:rPr>
                                <w:rFonts w:ascii="Times New Roman" w:hAnsi="Times New Roman" w:cs="Times New Roman"/>
                                <w:sz w:val="28"/>
                                <w:szCs w:val="28"/>
                              </w:rPr>
                              <w:t xml:space="preserve"> children and their care and welfare. </w:t>
                            </w:r>
                          </w:p>
                          <w:p w14:paraId="31A07DDD" w14:textId="0E85F5C1" w:rsidR="009E6847" w:rsidRPr="009E6847" w:rsidRDefault="009E6847" w:rsidP="009E6847">
                            <w:pPr>
                              <w:pStyle w:val="ListParagraph"/>
                              <w:numPr>
                                <w:ilvl w:val="0"/>
                                <w:numId w:val="6"/>
                              </w:numPr>
                              <w:ind w:left="645"/>
                              <w:rPr>
                                <w:rFonts w:ascii="Times New Roman" w:hAnsi="Times New Roman" w:cs="Times New Roman"/>
                                <w:sz w:val="28"/>
                                <w:szCs w:val="28"/>
                              </w:rPr>
                            </w:pPr>
                            <w:r w:rsidRPr="009E6847">
                              <w:rPr>
                                <w:rFonts w:ascii="Times New Roman" w:hAnsi="Times New Roman" w:cs="Times New Roman"/>
                                <w:color w:val="333333"/>
                                <w:sz w:val="28"/>
                                <w:szCs w:val="28"/>
                                <w:shd w:val="clear" w:color="auto" w:fill="FFFFFF"/>
                              </w:rPr>
                              <w:t xml:space="preserve">a culture of mutual respect and responsibility amongst all children and </w:t>
                            </w:r>
                            <w:r>
                              <w:rPr>
                                <w:rFonts w:ascii="Times New Roman" w:hAnsi="Times New Roman" w:cs="Times New Roman"/>
                                <w:color w:val="333333"/>
                                <w:sz w:val="28"/>
                                <w:szCs w:val="28"/>
                                <w:shd w:val="clear" w:color="auto" w:fill="FFFFFF"/>
                              </w:rPr>
                              <w:t xml:space="preserve">the </w:t>
                            </w:r>
                            <w:r w:rsidRPr="009E6847">
                              <w:rPr>
                                <w:rFonts w:ascii="Times New Roman" w:hAnsi="Times New Roman" w:cs="Times New Roman"/>
                                <w:color w:val="333333"/>
                                <w:sz w:val="28"/>
                                <w:szCs w:val="28"/>
                                <w:shd w:val="clear" w:color="auto" w:fill="FFFFFF"/>
                              </w:rPr>
                              <w:t>adults around them</w:t>
                            </w:r>
                          </w:p>
                          <w:p w14:paraId="7228084A" w14:textId="77777777" w:rsidR="008266FA" w:rsidRDefault="008266FA">
                            <w:pPr>
                              <w:rPr>
                                <w:rFonts w:ascii="Times New Roman" w:hAnsi="Times New Roman" w:cs="Times New Roman"/>
                                <w:sz w:val="28"/>
                                <w:szCs w:val="28"/>
                              </w:rPr>
                            </w:pPr>
                          </w:p>
                          <w:p w14:paraId="7C7B09A7" w14:textId="4EED6C62" w:rsidR="006F3905" w:rsidRDefault="007C3477" w:rsidP="006F3905">
                            <w:pPr>
                              <w:pStyle w:val="NormalWeb"/>
                              <w:shd w:val="clear" w:color="auto" w:fill="FFFFFF"/>
                              <w:spacing w:before="0" w:beforeAutospacing="0" w:after="240" w:afterAutospacing="0"/>
                              <w:rPr>
                                <w:color w:val="333333"/>
                                <w:sz w:val="28"/>
                                <w:szCs w:val="28"/>
                              </w:rPr>
                            </w:pPr>
                            <w:r w:rsidRPr="007C3477">
                              <w:rPr>
                                <w:sz w:val="28"/>
                                <w:szCs w:val="28"/>
                              </w:rPr>
                              <w:t>Central to our overall approach to supporting the development of positive relationships and behaviour are the principles of raising children’s awareness and understanding</w:t>
                            </w:r>
                            <w:r w:rsidR="001F40D7">
                              <w:rPr>
                                <w:sz w:val="28"/>
                                <w:szCs w:val="28"/>
                              </w:rPr>
                              <w:t xml:space="preserve"> of respect</w:t>
                            </w:r>
                            <w:r w:rsidR="00BF6C7B">
                              <w:rPr>
                                <w:sz w:val="28"/>
                                <w:szCs w:val="28"/>
                              </w:rPr>
                              <w:t xml:space="preserve">, </w:t>
                            </w:r>
                            <w:r w:rsidR="008F3AA4">
                              <w:rPr>
                                <w:sz w:val="28"/>
                                <w:szCs w:val="28"/>
                              </w:rPr>
                              <w:t>kindness,</w:t>
                            </w:r>
                            <w:r w:rsidR="00BF6C7B">
                              <w:rPr>
                                <w:sz w:val="28"/>
                                <w:szCs w:val="28"/>
                              </w:rPr>
                              <w:t xml:space="preserve"> and right choices</w:t>
                            </w:r>
                            <w:r w:rsidR="008F3AA4">
                              <w:rPr>
                                <w:sz w:val="28"/>
                                <w:szCs w:val="28"/>
                              </w:rPr>
                              <w:t xml:space="preserve">.  Our curriculum also supports </w:t>
                            </w:r>
                            <w:r w:rsidRPr="007C3477">
                              <w:rPr>
                                <w:sz w:val="28"/>
                                <w:szCs w:val="28"/>
                              </w:rPr>
                              <w:t xml:space="preserve">the development of essential skills and </w:t>
                            </w:r>
                            <w:r w:rsidR="00AA2AA1" w:rsidRPr="007C3477">
                              <w:rPr>
                                <w:sz w:val="28"/>
                                <w:szCs w:val="28"/>
                              </w:rPr>
                              <w:t>knowledge and</w:t>
                            </w:r>
                            <w:r w:rsidRPr="007C3477">
                              <w:rPr>
                                <w:sz w:val="28"/>
                                <w:szCs w:val="28"/>
                              </w:rPr>
                              <w:t xml:space="preserve"> </w:t>
                            </w:r>
                            <w:r w:rsidR="003C2092">
                              <w:rPr>
                                <w:sz w:val="28"/>
                                <w:szCs w:val="28"/>
                              </w:rPr>
                              <w:t xml:space="preserve">helping </w:t>
                            </w:r>
                            <w:r w:rsidRPr="007C3477">
                              <w:rPr>
                                <w:sz w:val="28"/>
                                <w:szCs w:val="28"/>
                              </w:rPr>
                              <w:t xml:space="preserve">children to make </w:t>
                            </w:r>
                            <w:r w:rsidR="003C2092">
                              <w:rPr>
                                <w:sz w:val="28"/>
                                <w:szCs w:val="28"/>
                              </w:rPr>
                              <w:t>‘</w:t>
                            </w:r>
                            <w:r w:rsidRPr="007C3477">
                              <w:rPr>
                                <w:sz w:val="28"/>
                                <w:szCs w:val="28"/>
                              </w:rPr>
                              <w:t>right choices</w:t>
                            </w:r>
                            <w:r w:rsidR="003C2092">
                              <w:rPr>
                                <w:sz w:val="28"/>
                                <w:szCs w:val="28"/>
                              </w:rPr>
                              <w:t>’</w:t>
                            </w:r>
                            <w:r w:rsidRPr="007C3477">
                              <w:rPr>
                                <w:sz w:val="28"/>
                                <w:szCs w:val="28"/>
                              </w:rPr>
                              <w:t xml:space="preserve"> in all aspects of their social behaviour</w:t>
                            </w:r>
                            <w:r w:rsidR="006F3905">
                              <w:rPr>
                                <w:sz w:val="28"/>
                                <w:szCs w:val="28"/>
                              </w:rPr>
                              <w:t xml:space="preserve">.  </w:t>
                            </w:r>
                            <w:r w:rsidR="006F3905">
                              <w:rPr>
                                <w:rFonts w:ascii="Roboto" w:hAnsi="Roboto"/>
                                <w:color w:val="333333"/>
                                <w:sz w:val="29"/>
                                <w:szCs w:val="29"/>
                              </w:rPr>
                              <w:t> </w:t>
                            </w:r>
                            <w:r w:rsidR="006F3905" w:rsidRPr="006F3905">
                              <w:rPr>
                                <w:color w:val="333333"/>
                                <w:sz w:val="28"/>
                                <w:szCs w:val="28"/>
                              </w:rPr>
                              <w:t xml:space="preserve">It is important for children and young people to discuss how they feel and </w:t>
                            </w:r>
                            <w:r w:rsidR="00142971">
                              <w:rPr>
                                <w:color w:val="333333"/>
                                <w:sz w:val="28"/>
                                <w:szCs w:val="28"/>
                              </w:rPr>
                              <w:t xml:space="preserve">to </w:t>
                            </w:r>
                            <w:r w:rsidR="006F3905" w:rsidRPr="006F3905">
                              <w:rPr>
                                <w:color w:val="333333"/>
                                <w:sz w:val="28"/>
                                <w:szCs w:val="28"/>
                              </w:rPr>
                              <w:t xml:space="preserve">help them develop resilience to manage their relationships. We know that children and young people will fall out and disagree with each other as they form and build relationships. This is a normal part of growing up and </w:t>
                            </w:r>
                            <w:r w:rsidR="00142971">
                              <w:rPr>
                                <w:color w:val="333333"/>
                                <w:sz w:val="28"/>
                                <w:szCs w:val="28"/>
                              </w:rPr>
                              <w:t>we work with the children t</w:t>
                            </w:r>
                            <w:r w:rsidR="00AA2AA1">
                              <w:rPr>
                                <w:color w:val="333333"/>
                                <w:sz w:val="28"/>
                                <w:szCs w:val="28"/>
                              </w:rPr>
                              <w:t xml:space="preserve">o help them develop their </w:t>
                            </w:r>
                            <w:r w:rsidR="006F3905" w:rsidRPr="006F3905">
                              <w:rPr>
                                <w:color w:val="333333"/>
                                <w:sz w:val="28"/>
                                <w:szCs w:val="28"/>
                              </w:rPr>
                              <w:t>ability to bounce back from this type of behaviour.</w:t>
                            </w:r>
                          </w:p>
                          <w:p w14:paraId="0524A4CB" w14:textId="77777777" w:rsidR="00AA2AA1" w:rsidRPr="006F3905" w:rsidRDefault="00AA2AA1" w:rsidP="006F3905">
                            <w:pPr>
                              <w:pStyle w:val="NormalWeb"/>
                              <w:shd w:val="clear" w:color="auto" w:fill="FFFFFF"/>
                              <w:spacing w:before="0" w:beforeAutospacing="0" w:after="240" w:afterAutospacing="0"/>
                              <w:rPr>
                                <w:color w:val="333333"/>
                                <w:sz w:val="28"/>
                                <w:szCs w:val="28"/>
                              </w:rPr>
                            </w:pPr>
                          </w:p>
                          <w:p w14:paraId="172E56D0" w14:textId="2F8290D3" w:rsidR="006F3905" w:rsidRDefault="006F3905" w:rsidP="006F3905">
                            <w:pPr>
                              <w:pStyle w:val="NormalWeb"/>
                              <w:shd w:val="clear" w:color="auto" w:fill="FFFFFF"/>
                              <w:spacing w:before="0" w:beforeAutospacing="0" w:after="240" w:afterAutospacing="0"/>
                              <w:rPr>
                                <w:color w:val="333333"/>
                                <w:sz w:val="28"/>
                                <w:szCs w:val="28"/>
                              </w:rPr>
                            </w:pPr>
                            <w:r w:rsidRPr="006F3905">
                              <w:rPr>
                                <w:color w:val="333333"/>
                                <w:sz w:val="28"/>
                                <w:szCs w:val="28"/>
                              </w:rPr>
                              <w:t xml:space="preserve">Early intervention and prevention are key elements of </w:t>
                            </w:r>
                            <w:r w:rsidR="003C2092">
                              <w:rPr>
                                <w:color w:val="333333"/>
                                <w:sz w:val="28"/>
                                <w:szCs w:val="28"/>
                              </w:rPr>
                              <w:t>our</w:t>
                            </w:r>
                            <w:r w:rsidRPr="006F3905">
                              <w:rPr>
                                <w:color w:val="333333"/>
                                <w:sz w:val="28"/>
                                <w:szCs w:val="28"/>
                              </w:rPr>
                              <w:t xml:space="preserve"> approach</w:t>
                            </w:r>
                            <w:r w:rsidR="003C2092">
                              <w:rPr>
                                <w:color w:val="333333"/>
                                <w:sz w:val="28"/>
                                <w:szCs w:val="28"/>
                              </w:rPr>
                              <w:t>,</w:t>
                            </w:r>
                            <w:r w:rsidRPr="006F3905">
                              <w:rPr>
                                <w:color w:val="333333"/>
                                <w:sz w:val="28"/>
                                <w:szCs w:val="28"/>
                              </w:rPr>
                              <w:t xml:space="preserve"> focused on ensuring we get it right for all of our children and young people.</w:t>
                            </w:r>
                          </w:p>
                          <w:p w14:paraId="54F2CF34" w14:textId="77777777" w:rsidR="00AA2AA1" w:rsidRPr="006F3905" w:rsidRDefault="00AA2AA1" w:rsidP="006F3905">
                            <w:pPr>
                              <w:pStyle w:val="NormalWeb"/>
                              <w:shd w:val="clear" w:color="auto" w:fill="FFFFFF"/>
                              <w:spacing w:before="0" w:beforeAutospacing="0" w:after="240" w:afterAutospacing="0"/>
                              <w:rPr>
                                <w:color w:val="333333"/>
                                <w:sz w:val="28"/>
                                <w:szCs w:val="28"/>
                              </w:rPr>
                            </w:pPr>
                          </w:p>
                          <w:p w14:paraId="429CAC6B" w14:textId="130624AA" w:rsidR="00180A57" w:rsidRDefault="00AA2AA1">
                            <w:pPr>
                              <w:rPr>
                                <w:rFonts w:ascii="Times New Roman" w:hAnsi="Times New Roman" w:cs="Times New Roman"/>
                                <w:sz w:val="28"/>
                                <w:szCs w:val="28"/>
                              </w:rPr>
                            </w:pPr>
                            <w:r>
                              <w:rPr>
                                <w:rFonts w:ascii="Times New Roman" w:hAnsi="Times New Roman" w:cs="Times New Roman"/>
                                <w:sz w:val="28"/>
                                <w:szCs w:val="28"/>
                              </w:rPr>
                              <w:t>W</w:t>
                            </w:r>
                            <w:r w:rsidR="007C3477" w:rsidRPr="007C3477">
                              <w:rPr>
                                <w:rFonts w:ascii="Times New Roman" w:hAnsi="Times New Roman" w:cs="Times New Roman"/>
                                <w:sz w:val="28"/>
                                <w:szCs w:val="28"/>
                              </w:rPr>
                              <w:t>e are committed to working in partnership with</w:t>
                            </w:r>
                            <w:r w:rsidR="008266FA">
                              <w:rPr>
                                <w:rFonts w:ascii="Times New Roman" w:hAnsi="Times New Roman" w:cs="Times New Roman"/>
                                <w:sz w:val="28"/>
                                <w:szCs w:val="28"/>
                              </w:rPr>
                              <w:t xml:space="preserve"> our families</w:t>
                            </w:r>
                            <w:r w:rsidR="003C2092">
                              <w:rPr>
                                <w:rFonts w:ascii="Times New Roman" w:hAnsi="Times New Roman" w:cs="Times New Roman"/>
                                <w:sz w:val="28"/>
                                <w:szCs w:val="28"/>
                              </w:rPr>
                              <w:t xml:space="preserve">: </w:t>
                            </w:r>
                            <w:r w:rsidR="007C3477" w:rsidRPr="007C3477">
                              <w:rPr>
                                <w:rFonts w:ascii="Times New Roman" w:hAnsi="Times New Roman" w:cs="Times New Roman"/>
                                <w:sz w:val="28"/>
                                <w:szCs w:val="28"/>
                              </w:rPr>
                              <w:t xml:space="preserve">identifying shared responsibilities in preventing the occurrence of bullying, ensuring the welfare of children who have been bullied, and supporting and challenging those who have bullied. </w:t>
                            </w:r>
                          </w:p>
                          <w:p w14:paraId="087F3152" w14:textId="77777777" w:rsidR="00180A57" w:rsidRDefault="00180A57">
                            <w:pPr>
                              <w:rPr>
                                <w:rFonts w:ascii="Times New Roman" w:hAnsi="Times New Roman" w:cs="Times New Roman"/>
                                <w:sz w:val="28"/>
                                <w:szCs w:val="28"/>
                              </w:rPr>
                            </w:pPr>
                          </w:p>
                          <w:p w14:paraId="03E70273" w14:textId="30A9C446" w:rsidR="007C3477" w:rsidRDefault="007C3477">
                            <w:pPr>
                              <w:rPr>
                                <w:rFonts w:ascii="Times New Roman" w:hAnsi="Times New Roman" w:cs="Times New Roman"/>
                                <w:sz w:val="28"/>
                                <w:szCs w:val="28"/>
                              </w:rPr>
                            </w:pPr>
                            <w:r w:rsidRPr="007C3477">
                              <w:rPr>
                                <w:rFonts w:ascii="Times New Roman" w:hAnsi="Times New Roman" w:cs="Times New Roman"/>
                                <w:sz w:val="28"/>
                                <w:szCs w:val="28"/>
                              </w:rPr>
                              <w:t>Our aim is to ensure that children do not bully others because they understand the harm</w:t>
                            </w:r>
                            <w:r w:rsidR="00180A57">
                              <w:rPr>
                                <w:rFonts w:ascii="Times New Roman" w:hAnsi="Times New Roman" w:cs="Times New Roman"/>
                                <w:sz w:val="28"/>
                                <w:szCs w:val="28"/>
                              </w:rPr>
                              <w:t xml:space="preserve"> that</w:t>
                            </w:r>
                            <w:r w:rsidRPr="007C3477">
                              <w:rPr>
                                <w:rFonts w:ascii="Times New Roman" w:hAnsi="Times New Roman" w:cs="Times New Roman"/>
                                <w:sz w:val="28"/>
                                <w:szCs w:val="28"/>
                              </w:rPr>
                              <w:t xml:space="preserve"> it causes, and make the choice not to cause such harm. </w:t>
                            </w:r>
                            <w:r w:rsidR="00180A57">
                              <w:rPr>
                                <w:rFonts w:ascii="Times New Roman" w:hAnsi="Times New Roman" w:cs="Times New Roman"/>
                                <w:sz w:val="28"/>
                                <w:szCs w:val="28"/>
                              </w:rPr>
                              <w:t xml:space="preserve">Where </w:t>
                            </w:r>
                            <w:r w:rsidRPr="007C3477">
                              <w:rPr>
                                <w:rFonts w:ascii="Times New Roman" w:hAnsi="Times New Roman" w:cs="Times New Roman"/>
                                <w:sz w:val="28"/>
                                <w:szCs w:val="28"/>
                              </w:rPr>
                              <w:t xml:space="preserve">children do not make this </w:t>
                            </w:r>
                            <w:r w:rsidR="0045675D" w:rsidRPr="007C3477">
                              <w:rPr>
                                <w:rFonts w:ascii="Times New Roman" w:hAnsi="Times New Roman" w:cs="Times New Roman"/>
                                <w:sz w:val="28"/>
                                <w:szCs w:val="28"/>
                              </w:rPr>
                              <w:t>choice,</w:t>
                            </w:r>
                            <w:r w:rsidRPr="007C3477">
                              <w:rPr>
                                <w:rFonts w:ascii="Times New Roman" w:hAnsi="Times New Roman" w:cs="Times New Roman"/>
                                <w:sz w:val="28"/>
                                <w:szCs w:val="28"/>
                              </w:rPr>
                              <w:t xml:space="preserve"> we need to engage with them educationally, supportively and restoratively rather than punitively. Such an approach may, understandably, be challenged by those who believe that children who bully should experience only negative consequences as a result of their behaviour. It is our firm belief that such an approach is ultimately </w:t>
                            </w:r>
                            <w:r w:rsidR="00983A47" w:rsidRPr="007C3477">
                              <w:rPr>
                                <w:rFonts w:ascii="Times New Roman" w:hAnsi="Times New Roman" w:cs="Times New Roman"/>
                                <w:sz w:val="28"/>
                                <w:szCs w:val="28"/>
                              </w:rPr>
                              <w:t>counterproductive,</w:t>
                            </w:r>
                            <w:r w:rsidRPr="007C3477">
                              <w:rPr>
                                <w:rFonts w:ascii="Times New Roman" w:hAnsi="Times New Roman" w:cs="Times New Roman"/>
                                <w:sz w:val="28"/>
                                <w:szCs w:val="28"/>
                              </w:rPr>
                              <w:t xml:space="preserve"> and i</w:t>
                            </w:r>
                            <w:r w:rsidR="0045675D">
                              <w:rPr>
                                <w:rFonts w:ascii="Times New Roman" w:hAnsi="Times New Roman" w:cs="Times New Roman"/>
                                <w:sz w:val="28"/>
                                <w:szCs w:val="28"/>
                              </w:rPr>
                              <w:t>t is i</w:t>
                            </w:r>
                            <w:r w:rsidRPr="007C3477">
                              <w:rPr>
                                <w:rFonts w:ascii="Times New Roman" w:hAnsi="Times New Roman" w:cs="Times New Roman"/>
                                <w:sz w:val="28"/>
                                <w:szCs w:val="28"/>
                              </w:rPr>
                              <w:t xml:space="preserve">mportant therefore that all staff, children and parents play an active role </w:t>
                            </w:r>
                            <w:r w:rsidR="0045675D">
                              <w:rPr>
                                <w:rFonts w:ascii="Times New Roman" w:hAnsi="Times New Roman" w:cs="Times New Roman"/>
                                <w:sz w:val="28"/>
                                <w:szCs w:val="28"/>
                              </w:rPr>
                              <w:t xml:space="preserve">preventing </w:t>
                            </w:r>
                            <w:r w:rsidR="00B05EE3">
                              <w:rPr>
                                <w:rFonts w:ascii="Times New Roman" w:hAnsi="Times New Roman" w:cs="Times New Roman"/>
                                <w:sz w:val="28"/>
                                <w:szCs w:val="28"/>
                              </w:rPr>
                              <w:t>and dealing with bullying behaviours.</w:t>
                            </w:r>
                          </w:p>
                          <w:p w14:paraId="30948693" w14:textId="77777777" w:rsidR="00983A47" w:rsidRDefault="00983A47">
                            <w:pPr>
                              <w:rPr>
                                <w:rFonts w:ascii="Times New Roman" w:hAnsi="Times New Roman" w:cs="Times New Roman"/>
                                <w:sz w:val="28"/>
                                <w:szCs w:val="28"/>
                              </w:rPr>
                            </w:pPr>
                          </w:p>
                          <w:p w14:paraId="69D58DA4" w14:textId="77777777" w:rsidR="00983A47" w:rsidRDefault="00983A47">
                            <w:pPr>
                              <w:rPr>
                                <w:rFonts w:ascii="Times New Roman" w:hAnsi="Times New Roman" w:cs="Times New Roman"/>
                                <w:sz w:val="28"/>
                                <w:szCs w:val="28"/>
                              </w:rPr>
                            </w:pPr>
                          </w:p>
                          <w:p w14:paraId="7EAD3A3E" w14:textId="77777777" w:rsidR="00983A47" w:rsidRDefault="00983A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B48B8" id="_x0000_s1034" type="#_x0000_t202" style="position:absolute;margin-left:4.2pt;margin-top:17.25pt;width:518.95pt;height:691.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" stroked="f">
                <v:textbox>
                  <w:txbxContent>
                    <w:p w14:paraId="5B53C003" w14:textId="77777777" w:rsidR="008266FA" w:rsidRDefault="008266FA">
                      <w:pPr>
                        <w:rPr>
                          <w:rFonts w:ascii="Times New Roman" w:hAnsi="Times New Roman" w:cs="Times New Roman"/>
                          <w:sz w:val="28"/>
                          <w:szCs w:val="28"/>
                        </w:rPr>
                      </w:pPr>
                    </w:p>
                    <w:p w14:paraId="512A1D2A" w14:textId="3325C6F7" w:rsidR="008266FA" w:rsidRDefault="007C3477">
                      <w:pPr>
                        <w:rPr>
                          <w:rFonts w:ascii="Times New Roman" w:hAnsi="Times New Roman" w:cs="Times New Roman"/>
                          <w:sz w:val="28"/>
                          <w:szCs w:val="28"/>
                        </w:rPr>
                      </w:pPr>
                      <w:r w:rsidRPr="007C3477">
                        <w:rPr>
                          <w:rFonts w:ascii="Times New Roman" w:hAnsi="Times New Roman" w:cs="Times New Roman"/>
                          <w:sz w:val="28"/>
                          <w:szCs w:val="28"/>
                        </w:rPr>
                        <w:t xml:space="preserve">Our relationships and behaviour strategy </w:t>
                      </w:r>
                      <w:r w:rsidR="00B67700">
                        <w:rPr>
                          <w:rFonts w:ascii="Times New Roman" w:hAnsi="Times New Roman" w:cs="Times New Roman"/>
                          <w:sz w:val="28"/>
                          <w:szCs w:val="28"/>
                        </w:rPr>
                        <w:t>supports</w:t>
                      </w:r>
                      <w:r w:rsidRPr="007C3477">
                        <w:rPr>
                          <w:rFonts w:ascii="Times New Roman" w:hAnsi="Times New Roman" w:cs="Times New Roman"/>
                          <w:sz w:val="28"/>
                          <w:szCs w:val="28"/>
                        </w:rPr>
                        <w:t>:</w:t>
                      </w:r>
                    </w:p>
                    <w:p w14:paraId="707E4547" w14:textId="77777777" w:rsidR="009E6847" w:rsidRPr="009E6847" w:rsidRDefault="007C3477" w:rsidP="009E6847">
                      <w:pPr>
                        <w:pStyle w:val="ListParagraph"/>
                        <w:numPr>
                          <w:ilvl w:val="0"/>
                          <w:numId w:val="6"/>
                        </w:numPr>
                        <w:rPr>
                          <w:rFonts w:ascii="Times New Roman" w:hAnsi="Times New Roman" w:cs="Times New Roman"/>
                          <w:sz w:val="28"/>
                          <w:szCs w:val="28"/>
                        </w:rPr>
                      </w:pPr>
                      <w:r w:rsidRPr="009E6847">
                        <w:rPr>
                          <w:rFonts w:ascii="Times New Roman" w:hAnsi="Times New Roman" w:cs="Times New Roman"/>
                          <w:sz w:val="28"/>
                          <w:szCs w:val="28"/>
                        </w:rPr>
                        <w:t xml:space="preserve">a positive ethos and an effective approach to relationships and behaviour </w:t>
                      </w:r>
                      <w:r w:rsidR="008266FA" w:rsidRPr="009E6847">
                        <w:rPr>
                          <w:rFonts w:ascii="Times New Roman" w:hAnsi="Times New Roman" w:cs="Times New Roman"/>
                          <w:sz w:val="28"/>
                          <w:szCs w:val="28"/>
                        </w:rPr>
                        <w:t>across our school community</w:t>
                      </w:r>
                    </w:p>
                    <w:p w14:paraId="0D3AF369" w14:textId="77777777" w:rsidR="009E6847" w:rsidRDefault="007C3477" w:rsidP="009E6847">
                      <w:pPr>
                        <w:pStyle w:val="ListParagraph"/>
                        <w:numPr>
                          <w:ilvl w:val="0"/>
                          <w:numId w:val="6"/>
                        </w:numPr>
                        <w:ind w:left="645"/>
                        <w:rPr>
                          <w:rFonts w:ascii="Times New Roman" w:hAnsi="Times New Roman" w:cs="Times New Roman"/>
                          <w:sz w:val="28"/>
                          <w:szCs w:val="28"/>
                        </w:rPr>
                      </w:pPr>
                      <w:r w:rsidRPr="009E6847">
                        <w:rPr>
                          <w:rFonts w:ascii="Times New Roman" w:hAnsi="Times New Roman" w:cs="Times New Roman"/>
                          <w:sz w:val="28"/>
                          <w:szCs w:val="28"/>
                        </w:rPr>
                        <w:t>the personal and social development of all children</w:t>
                      </w:r>
                      <w:r w:rsidR="008B3AE3" w:rsidRPr="009E6847">
                        <w:rPr>
                          <w:rFonts w:ascii="Times New Roman" w:hAnsi="Times New Roman" w:cs="Times New Roman"/>
                          <w:sz w:val="28"/>
                          <w:szCs w:val="28"/>
                        </w:rPr>
                        <w:t xml:space="preserve"> </w:t>
                      </w:r>
                    </w:p>
                    <w:p w14:paraId="01EDE789" w14:textId="36726075" w:rsidR="009E6847" w:rsidRPr="009E6847" w:rsidRDefault="007C3477" w:rsidP="009E6847">
                      <w:pPr>
                        <w:pStyle w:val="ListParagraph"/>
                        <w:numPr>
                          <w:ilvl w:val="0"/>
                          <w:numId w:val="6"/>
                        </w:numPr>
                        <w:ind w:left="645"/>
                        <w:rPr>
                          <w:rFonts w:ascii="Times New Roman" w:hAnsi="Times New Roman" w:cs="Times New Roman"/>
                          <w:sz w:val="28"/>
                          <w:szCs w:val="28"/>
                        </w:rPr>
                      </w:pPr>
                      <w:r w:rsidRPr="009E6847">
                        <w:rPr>
                          <w:rFonts w:ascii="Times New Roman" w:hAnsi="Times New Roman" w:cs="Times New Roman"/>
                          <w:sz w:val="28"/>
                          <w:szCs w:val="28"/>
                        </w:rPr>
                        <w:t>protect</w:t>
                      </w:r>
                      <w:r w:rsidR="00B67700" w:rsidRPr="009E6847">
                        <w:rPr>
                          <w:rFonts w:ascii="Times New Roman" w:hAnsi="Times New Roman" w:cs="Times New Roman"/>
                          <w:sz w:val="28"/>
                          <w:szCs w:val="28"/>
                        </w:rPr>
                        <w:t>ion of all</w:t>
                      </w:r>
                      <w:r w:rsidRPr="009E6847">
                        <w:rPr>
                          <w:rFonts w:ascii="Times New Roman" w:hAnsi="Times New Roman" w:cs="Times New Roman"/>
                          <w:sz w:val="28"/>
                          <w:szCs w:val="28"/>
                        </w:rPr>
                        <w:t xml:space="preserve"> children and their care and welfare. </w:t>
                      </w:r>
                    </w:p>
                    <w:p w14:paraId="31A07DDD" w14:textId="0E85F5C1" w:rsidR="009E6847" w:rsidRPr="009E6847" w:rsidRDefault="009E6847" w:rsidP="009E6847">
                      <w:pPr>
                        <w:pStyle w:val="ListParagraph"/>
                        <w:numPr>
                          <w:ilvl w:val="0"/>
                          <w:numId w:val="6"/>
                        </w:numPr>
                        <w:ind w:left="645"/>
                        <w:rPr>
                          <w:rFonts w:ascii="Times New Roman" w:hAnsi="Times New Roman" w:cs="Times New Roman"/>
                          <w:sz w:val="28"/>
                          <w:szCs w:val="28"/>
                        </w:rPr>
                      </w:pPr>
                      <w:r w:rsidRPr="009E6847">
                        <w:rPr>
                          <w:rFonts w:ascii="Times New Roman" w:hAnsi="Times New Roman" w:cs="Times New Roman"/>
                          <w:color w:val="333333"/>
                          <w:sz w:val="28"/>
                          <w:szCs w:val="28"/>
                          <w:shd w:val="clear" w:color="auto" w:fill="FFFFFF"/>
                        </w:rPr>
                        <w:t xml:space="preserve">a culture of mutual respect and responsibility amongst all children and </w:t>
                      </w:r>
                      <w:r>
                        <w:rPr>
                          <w:rFonts w:ascii="Times New Roman" w:hAnsi="Times New Roman" w:cs="Times New Roman"/>
                          <w:color w:val="333333"/>
                          <w:sz w:val="28"/>
                          <w:szCs w:val="28"/>
                          <w:shd w:val="clear" w:color="auto" w:fill="FFFFFF"/>
                        </w:rPr>
                        <w:t xml:space="preserve">the </w:t>
                      </w:r>
                      <w:r w:rsidRPr="009E6847">
                        <w:rPr>
                          <w:rFonts w:ascii="Times New Roman" w:hAnsi="Times New Roman" w:cs="Times New Roman"/>
                          <w:color w:val="333333"/>
                          <w:sz w:val="28"/>
                          <w:szCs w:val="28"/>
                          <w:shd w:val="clear" w:color="auto" w:fill="FFFFFF"/>
                        </w:rPr>
                        <w:t>adults around them</w:t>
                      </w:r>
                    </w:p>
                    <w:p w14:paraId="7228084A" w14:textId="77777777" w:rsidR="008266FA" w:rsidRDefault="008266FA">
                      <w:pPr>
                        <w:rPr>
                          <w:rFonts w:ascii="Times New Roman" w:hAnsi="Times New Roman" w:cs="Times New Roman"/>
                          <w:sz w:val="28"/>
                          <w:szCs w:val="28"/>
                        </w:rPr>
                      </w:pPr>
                    </w:p>
                    <w:p w14:paraId="7C7B09A7" w14:textId="4EED6C62" w:rsidR="006F3905" w:rsidRDefault="007C3477" w:rsidP="006F3905">
                      <w:pPr>
                        <w:pStyle w:val="NormalWeb"/>
                        <w:shd w:val="clear" w:color="auto" w:fill="FFFFFF"/>
                        <w:spacing w:before="0" w:beforeAutospacing="0" w:after="240" w:afterAutospacing="0"/>
                        <w:rPr>
                          <w:color w:val="333333"/>
                          <w:sz w:val="28"/>
                          <w:szCs w:val="28"/>
                        </w:rPr>
                      </w:pPr>
                      <w:r w:rsidRPr="007C3477">
                        <w:rPr>
                          <w:sz w:val="28"/>
                          <w:szCs w:val="28"/>
                        </w:rPr>
                        <w:t>Central to our overall approach to supporting the development of positive relationships and behaviour are the principles of raising children’s awareness and understanding</w:t>
                      </w:r>
                      <w:r w:rsidR="001F40D7">
                        <w:rPr>
                          <w:sz w:val="28"/>
                          <w:szCs w:val="28"/>
                        </w:rPr>
                        <w:t xml:space="preserve"> of respect</w:t>
                      </w:r>
                      <w:r w:rsidR="00BF6C7B">
                        <w:rPr>
                          <w:sz w:val="28"/>
                          <w:szCs w:val="28"/>
                        </w:rPr>
                        <w:t xml:space="preserve">, </w:t>
                      </w:r>
                      <w:r w:rsidR="008F3AA4">
                        <w:rPr>
                          <w:sz w:val="28"/>
                          <w:szCs w:val="28"/>
                        </w:rPr>
                        <w:t>kindness,</w:t>
                      </w:r>
                      <w:r w:rsidR="00BF6C7B">
                        <w:rPr>
                          <w:sz w:val="28"/>
                          <w:szCs w:val="28"/>
                        </w:rPr>
                        <w:t xml:space="preserve"> and right choices</w:t>
                      </w:r>
                      <w:r w:rsidR="008F3AA4">
                        <w:rPr>
                          <w:sz w:val="28"/>
                          <w:szCs w:val="28"/>
                        </w:rPr>
                        <w:t xml:space="preserve">.  Our curriculum also supports </w:t>
                      </w:r>
                      <w:r w:rsidRPr="007C3477">
                        <w:rPr>
                          <w:sz w:val="28"/>
                          <w:szCs w:val="28"/>
                        </w:rPr>
                        <w:t xml:space="preserve">the development of essential skills and </w:t>
                      </w:r>
                      <w:r w:rsidR="00AA2AA1" w:rsidRPr="007C3477">
                        <w:rPr>
                          <w:sz w:val="28"/>
                          <w:szCs w:val="28"/>
                        </w:rPr>
                        <w:t>knowledge and</w:t>
                      </w:r>
                      <w:r w:rsidRPr="007C3477">
                        <w:rPr>
                          <w:sz w:val="28"/>
                          <w:szCs w:val="28"/>
                        </w:rPr>
                        <w:t xml:space="preserve"> </w:t>
                      </w:r>
                      <w:r w:rsidR="003C2092">
                        <w:rPr>
                          <w:sz w:val="28"/>
                          <w:szCs w:val="28"/>
                        </w:rPr>
                        <w:t xml:space="preserve">helping </w:t>
                      </w:r>
                      <w:r w:rsidRPr="007C3477">
                        <w:rPr>
                          <w:sz w:val="28"/>
                          <w:szCs w:val="28"/>
                        </w:rPr>
                        <w:t xml:space="preserve">children to make </w:t>
                      </w:r>
                      <w:r w:rsidR="003C2092">
                        <w:rPr>
                          <w:sz w:val="28"/>
                          <w:szCs w:val="28"/>
                        </w:rPr>
                        <w:t>‘</w:t>
                      </w:r>
                      <w:r w:rsidRPr="007C3477">
                        <w:rPr>
                          <w:sz w:val="28"/>
                          <w:szCs w:val="28"/>
                        </w:rPr>
                        <w:t>right choices</w:t>
                      </w:r>
                      <w:r w:rsidR="003C2092">
                        <w:rPr>
                          <w:sz w:val="28"/>
                          <w:szCs w:val="28"/>
                        </w:rPr>
                        <w:t>’</w:t>
                      </w:r>
                      <w:r w:rsidRPr="007C3477">
                        <w:rPr>
                          <w:sz w:val="28"/>
                          <w:szCs w:val="28"/>
                        </w:rPr>
                        <w:t xml:space="preserve"> in all aspects of their social behaviour</w:t>
                      </w:r>
                      <w:r w:rsidR="006F3905">
                        <w:rPr>
                          <w:sz w:val="28"/>
                          <w:szCs w:val="28"/>
                        </w:rPr>
                        <w:t xml:space="preserve">.  </w:t>
                      </w:r>
                      <w:r w:rsidR="006F3905">
                        <w:rPr>
                          <w:rFonts w:ascii="Roboto" w:hAnsi="Roboto"/>
                          <w:color w:val="333333"/>
                          <w:sz w:val="29"/>
                          <w:szCs w:val="29"/>
                        </w:rPr>
                        <w:t> </w:t>
                      </w:r>
                      <w:r w:rsidR="006F3905" w:rsidRPr="006F3905">
                        <w:rPr>
                          <w:color w:val="333333"/>
                          <w:sz w:val="28"/>
                          <w:szCs w:val="28"/>
                        </w:rPr>
                        <w:t xml:space="preserve">It is important for children and young people to discuss how they feel and </w:t>
                      </w:r>
                      <w:r w:rsidR="00142971">
                        <w:rPr>
                          <w:color w:val="333333"/>
                          <w:sz w:val="28"/>
                          <w:szCs w:val="28"/>
                        </w:rPr>
                        <w:t xml:space="preserve">to </w:t>
                      </w:r>
                      <w:r w:rsidR="006F3905" w:rsidRPr="006F3905">
                        <w:rPr>
                          <w:color w:val="333333"/>
                          <w:sz w:val="28"/>
                          <w:szCs w:val="28"/>
                        </w:rPr>
                        <w:t xml:space="preserve">help them develop resilience to manage their relationships. We know that children and young people will fall out and disagree with each other as they form and build relationships. This is a normal part of growing up and </w:t>
                      </w:r>
                      <w:r w:rsidR="00142971">
                        <w:rPr>
                          <w:color w:val="333333"/>
                          <w:sz w:val="28"/>
                          <w:szCs w:val="28"/>
                        </w:rPr>
                        <w:t>we work with the children t</w:t>
                      </w:r>
                      <w:r w:rsidR="00AA2AA1">
                        <w:rPr>
                          <w:color w:val="333333"/>
                          <w:sz w:val="28"/>
                          <w:szCs w:val="28"/>
                        </w:rPr>
                        <w:t xml:space="preserve">o help them develop their </w:t>
                      </w:r>
                      <w:r w:rsidR="006F3905" w:rsidRPr="006F3905">
                        <w:rPr>
                          <w:color w:val="333333"/>
                          <w:sz w:val="28"/>
                          <w:szCs w:val="28"/>
                        </w:rPr>
                        <w:t>ability to bounce back from this type of behaviour.</w:t>
                      </w:r>
                    </w:p>
                    <w:p w14:paraId="0524A4CB" w14:textId="77777777" w:rsidR="00AA2AA1" w:rsidRPr="006F3905" w:rsidRDefault="00AA2AA1" w:rsidP="006F3905">
                      <w:pPr>
                        <w:pStyle w:val="NormalWeb"/>
                        <w:shd w:val="clear" w:color="auto" w:fill="FFFFFF"/>
                        <w:spacing w:before="0" w:beforeAutospacing="0" w:after="240" w:afterAutospacing="0"/>
                        <w:rPr>
                          <w:color w:val="333333"/>
                          <w:sz w:val="28"/>
                          <w:szCs w:val="28"/>
                        </w:rPr>
                      </w:pPr>
                    </w:p>
                    <w:p w14:paraId="172E56D0" w14:textId="2F8290D3" w:rsidR="006F3905" w:rsidRDefault="006F3905" w:rsidP="006F3905">
                      <w:pPr>
                        <w:pStyle w:val="NormalWeb"/>
                        <w:shd w:val="clear" w:color="auto" w:fill="FFFFFF"/>
                        <w:spacing w:before="0" w:beforeAutospacing="0" w:after="240" w:afterAutospacing="0"/>
                        <w:rPr>
                          <w:color w:val="333333"/>
                          <w:sz w:val="28"/>
                          <w:szCs w:val="28"/>
                        </w:rPr>
                      </w:pPr>
                      <w:r w:rsidRPr="006F3905">
                        <w:rPr>
                          <w:color w:val="333333"/>
                          <w:sz w:val="28"/>
                          <w:szCs w:val="28"/>
                        </w:rPr>
                        <w:t xml:space="preserve">Early intervention and prevention are key elements of </w:t>
                      </w:r>
                      <w:r w:rsidR="003C2092">
                        <w:rPr>
                          <w:color w:val="333333"/>
                          <w:sz w:val="28"/>
                          <w:szCs w:val="28"/>
                        </w:rPr>
                        <w:t>our</w:t>
                      </w:r>
                      <w:r w:rsidRPr="006F3905">
                        <w:rPr>
                          <w:color w:val="333333"/>
                          <w:sz w:val="28"/>
                          <w:szCs w:val="28"/>
                        </w:rPr>
                        <w:t xml:space="preserve"> approach</w:t>
                      </w:r>
                      <w:r w:rsidR="003C2092">
                        <w:rPr>
                          <w:color w:val="333333"/>
                          <w:sz w:val="28"/>
                          <w:szCs w:val="28"/>
                        </w:rPr>
                        <w:t>,</w:t>
                      </w:r>
                      <w:r w:rsidRPr="006F3905">
                        <w:rPr>
                          <w:color w:val="333333"/>
                          <w:sz w:val="28"/>
                          <w:szCs w:val="28"/>
                        </w:rPr>
                        <w:t xml:space="preserve"> focused on ensuring we get it right for all of our children and young people.</w:t>
                      </w:r>
                    </w:p>
                    <w:p w14:paraId="54F2CF34" w14:textId="77777777" w:rsidR="00AA2AA1" w:rsidRPr="006F3905" w:rsidRDefault="00AA2AA1" w:rsidP="006F3905">
                      <w:pPr>
                        <w:pStyle w:val="NormalWeb"/>
                        <w:shd w:val="clear" w:color="auto" w:fill="FFFFFF"/>
                        <w:spacing w:before="0" w:beforeAutospacing="0" w:after="240" w:afterAutospacing="0"/>
                        <w:rPr>
                          <w:color w:val="333333"/>
                          <w:sz w:val="28"/>
                          <w:szCs w:val="28"/>
                        </w:rPr>
                      </w:pPr>
                    </w:p>
                    <w:p w14:paraId="429CAC6B" w14:textId="130624AA" w:rsidR="00180A57" w:rsidRDefault="00AA2AA1">
                      <w:pPr>
                        <w:rPr>
                          <w:rFonts w:ascii="Times New Roman" w:hAnsi="Times New Roman" w:cs="Times New Roman"/>
                          <w:sz w:val="28"/>
                          <w:szCs w:val="28"/>
                        </w:rPr>
                      </w:pPr>
                      <w:r>
                        <w:rPr>
                          <w:rFonts w:ascii="Times New Roman" w:hAnsi="Times New Roman" w:cs="Times New Roman"/>
                          <w:sz w:val="28"/>
                          <w:szCs w:val="28"/>
                        </w:rPr>
                        <w:t>W</w:t>
                      </w:r>
                      <w:r w:rsidR="007C3477" w:rsidRPr="007C3477">
                        <w:rPr>
                          <w:rFonts w:ascii="Times New Roman" w:hAnsi="Times New Roman" w:cs="Times New Roman"/>
                          <w:sz w:val="28"/>
                          <w:szCs w:val="28"/>
                        </w:rPr>
                        <w:t>e are committed to working in partnership with</w:t>
                      </w:r>
                      <w:r w:rsidR="008266FA">
                        <w:rPr>
                          <w:rFonts w:ascii="Times New Roman" w:hAnsi="Times New Roman" w:cs="Times New Roman"/>
                          <w:sz w:val="28"/>
                          <w:szCs w:val="28"/>
                        </w:rPr>
                        <w:t xml:space="preserve"> our families</w:t>
                      </w:r>
                      <w:r w:rsidR="003C2092">
                        <w:rPr>
                          <w:rFonts w:ascii="Times New Roman" w:hAnsi="Times New Roman" w:cs="Times New Roman"/>
                          <w:sz w:val="28"/>
                          <w:szCs w:val="28"/>
                        </w:rPr>
                        <w:t xml:space="preserve">: </w:t>
                      </w:r>
                      <w:r w:rsidR="007C3477" w:rsidRPr="007C3477">
                        <w:rPr>
                          <w:rFonts w:ascii="Times New Roman" w:hAnsi="Times New Roman" w:cs="Times New Roman"/>
                          <w:sz w:val="28"/>
                          <w:szCs w:val="28"/>
                        </w:rPr>
                        <w:t xml:space="preserve">identifying shared responsibilities in preventing the occurrence of bullying, ensuring the welfare of children who have been bullied, and supporting and challenging those who have bullied. </w:t>
                      </w:r>
                    </w:p>
                    <w:p w14:paraId="087F3152" w14:textId="77777777" w:rsidR="00180A57" w:rsidRDefault="00180A57">
                      <w:pPr>
                        <w:rPr>
                          <w:rFonts w:ascii="Times New Roman" w:hAnsi="Times New Roman" w:cs="Times New Roman"/>
                          <w:sz w:val="28"/>
                          <w:szCs w:val="28"/>
                        </w:rPr>
                      </w:pPr>
                    </w:p>
                    <w:p w14:paraId="03E70273" w14:textId="30A9C446" w:rsidR="007C3477" w:rsidRDefault="007C3477">
                      <w:pPr>
                        <w:rPr>
                          <w:rFonts w:ascii="Times New Roman" w:hAnsi="Times New Roman" w:cs="Times New Roman"/>
                          <w:sz w:val="28"/>
                          <w:szCs w:val="28"/>
                        </w:rPr>
                      </w:pPr>
                      <w:r w:rsidRPr="007C3477">
                        <w:rPr>
                          <w:rFonts w:ascii="Times New Roman" w:hAnsi="Times New Roman" w:cs="Times New Roman"/>
                          <w:sz w:val="28"/>
                          <w:szCs w:val="28"/>
                        </w:rPr>
                        <w:t>Our aim is to ensure that children do not bully others because they understand the harm</w:t>
                      </w:r>
                      <w:r w:rsidR="00180A57">
                        <w:rPr>
                          <w:rFonts w:ascii="Times New Roman" w:hAnsi="Times New Roman" w:cs="Times New Roman"/>
                          <w:sz w:val="28"/>
                          <w:szCs w:val="28"/>
                        </w:rPr>
                        <w:t xml:space="preserve"> that</w:t>
                      </w:r>
                      <w:r w:rsidRPr="007C3477">
                        <w:rPr>
                          <w:rFonts w:ascii="Times New Roman" w:hAnsi="Times New Roman" w:cs="Times New Roman"/>
                          <w:sz w:val="28"/>
                          <w:szCs w:val="28"/>
                        </w:rPr>
                        <w:t xml:space="preserve"> it causes, and make the choice not to cause such harm. </w:t>
                      </w:r>
                      <w:r w:rsidR="00180A57">
                        <w:rPr>
                          <w:rFonts w:ascii="Times New Roman" w:hAnsi="Times New Roman" w:cs="Times New Roman"/>
                          <w:sz w:val="28"/>
                          <w:szCs w:val="28"/>
                        </w:rPr>
                        <w:t xml:space="preserve">Where </w:t>
                      </w:r>
                      <w:r w:rsidRPr="007C3477">
                        <w:rPr>
                          <w:rFonts w:ascii="Times New Roman" w:hAnsi="Times New Roman" w:cs="Times New Roman"/>
                          <w:sz w:val="28"/>
                          <w:szCs w:val="28"/>
                        </w:rPr>
                        <w:t xml:space="preserve">children do not make this </w:t>
                      </w:r>
                      <w:r w:rsidR="0045675D" w:rsidRPr="007C3477">
                        <w:rPr>
                          <w:rFonts w:ascii="Times New Roman" w:hAnsi="Times New Roman" w:cs="Times New Roman"/>
                          <w:sz w:val="28"/>
                          <w:szCs w:val="28"/>
                        </w:rPr>
                        <w:t>choice,</w:t>
                      </w:r>
                      <w:r w:rsidRPr="007C3477">
                        <w:rPr>
                          <w:rFonts w:ascii="Times New Roman" w:hAnsi="Times New Roman" w:cs="Times New Roman"/>
                          <w:sz w:val="28"/>
                          <w:szCs w:val="28"/>
                        </w:rPr>
                        <w:t xml:space="preserve"> we need to engage with them educationally, supportively and restoratively rather than punitively. Such an approach may, understandably, be challenged by those who believe that children who bully should experience only negative consequences as a result of their behaviour. It is our firm belief that such an approach is ultimately </w:t>
                      </w:r>
                      <w:r w:rsidR="00983A47" w:rsidRPr="007C3477">
                        <w:rPr>
                          <w:rFonts w:ascii="Times New Roman" w:hAnsi="Times New Roman" w:cs="Times New Roman"/>
                          <w:sz w:val="28"/>
                          <w:szCs w:val="28"/>
                        </w:rPr>
                        <w:t>counterproductive,</w:t>
                      </w:r>
                      <w:r w:rsidRPr="007C3477">
                        <w:rPr>
                          <w:rFonts w:ascii="Times New Roman" w:hAnsi="Times New Roman" w:cs="Times New Roman"/>
                          <w:sz w:val="28"/>
                          <w:szCs w:val="28"/>
                        </w:rPr>
                        <w:t xml:space="preserve"> and i</w:t>
                      </w:r>
                      <w:r w:rsidR="0045675D">
                        <w:rPr>
                          <w:rFonts w:ascii="Times New Roman" w:hAnsi="Times New Roman" w:cs="Times New Roman"/>
                          <w:sz w:val="28"/>
                          <w:szCs w:val="28"/>
                        </w:rPr>
                        <w:t>t is i</w:t>
                      </w:r>
                      <w:r w:rsidRPr="007C3477">
                        <w:rPr>
                          <w:rFonts w:ascii="Times New Roman" w:hAnsi="Times New Roman" w:cs="Times New Roman"/>
                          <w:sz w:val="28"/>
                          <w:szCs w:val="28"/>
                        </w:rPr>
                        <w:t xml:space="preserve">mportant therefore that all staff, children and parents play an active role </w:t>
                      </w:r>
                      <w:r w:rsidR="0045675D">
                        <w:rPr>
                          <w:rFonts w:ascii="Times New Roman" w:hAnsi="Times New Roman" w:cs="Times New Roman"/>
                          <w:sz w:val="28"/>
                          <w:szCs w:val="28"/>
                        </w:rPr>
                        <w:t xml:space="preserve">preventing </w:t>
                      </w:r>
                      <w:r w:rsidR="00B05EE3">
                        <w:rPr>
                          <w:rFonts w:ascii="Times New Roman" w:hAnsi="Times New Roman" w:cs="Times New Roman"/>
                          <w:sz w:val="28"/>
                          <w:szCs w:val="28"/>
                        </w:rPr>
                        <w:t>and dealing with bullying behaviours.</w:t>
                      </w:r>
                    </w:p>
                    <w:p w14:paraId="30948693" w14:textId="77777777" w:rsidR="00983A47" w:rsidRDefault="00983A47">
                      <w:pPr>
                        <w:rPr>
                          <w:rFonts w:ascii="Times New Roman" w:hAnsi="Times New Roman" w:cs="Times New Roman"/>
                          <w:sz w:val="28"/>
                          <w:szCs w:val="28"/>
                        </w:rPr>
                      </w:pPr>
                    </w:p>
                    <w:p w14:paraId="69D58DA4" w14:textId="77777777" w:rsidR="00983A47" w:rsidRDefault="00983A47">
                      <w:pPr>
                        <w:rPr>
                          <w:rFonts w:ascii="Times New Roman" w:hAnsi="Times New Roman" w:cs="Times New Roman"/>
                          <w:sz w:val="28"/>
                          <w:szCs w:val="28"/>
                        </w:rPr>
                      </w:pPr>
                    </w:p>
                    <w:p w14:paraId="7EAD3A3E" w14:textId="77777777" w:rsidR="00983A47" w:rsidRDefault="00983A47"/>
                  </w:txbxContent>
                </v:textbox>
                <w10:wrap type="square"/>
              </v:shape>
            </w:pict>
          </mc:Fallback>
        </mc:AlternateContent>
      </w:r>
    </w:p>
    <w:p w14:paraId="1164EF95" w14:textId="736A364B" w:rsidR="00622690" w:rsidRDefault="00622690" w:rsidP="00622690">
      <w:pPr>
        <w:tabs>
          <w:tab w:val="left" w:pos="1851"/>
        </w:tabs>
      </w:pPr>
      <w:r>
        <w:tab/>
      </w:r>
    </w:p>
    <w:p w14:paraId="680B7081" w14:textId="49EBB43E" w:rsidR="00622690" w:rsidRDefault="00622690" w:rsidP="00622690">
      <w:pPr>
        <w:tabs>
          <w:tab w:val="left" w:pos="1851"/>
        </w:tabs>
      </w:pPr>
      <w:r>
        <w:rPr>
          <w:noProof/>
        </w:rPr>
        <w:lastRenderedPageBreak/>
        <mc:AlternateContent>
          <mc:Choice Requires="wps">
            <w:drawing>
              <wp:anchor distT="45720" distB="45720" distL="114300" distR="114300" simplePos="0" relativeHeight="251686912" behindDoc="0" locked="0" layoutInCell="1" allowOverlap="1" wp14:anchorId="1E99B6C7" wp14:editId="19AD351F">
                <wp:simplePos x="0" y="0"/>
                <wp:positionH relativeFrom="column">
                  <wp:posOffset>17780</wp:posOffset>
                </wp:positionH>
                <wp:positionV relativeFrom="paragraph">
                  <wp:posOffset>5715</wp:posOffset>
                </wp:positionV>
                <wp:extent cx="6566535" cy="9333865"/>
                <wp:effectExtent l="0" t="0" r="5715" b="635"/>
                <wp:wrapSquare wrapText="bothSides"/>
                <wp:docPr id="1394283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9333865"/>
                        </a:xfrm>
                        <a:prstGeom prst="rect">
                          <a:avLst/>
                        </a:prstGeom>
                        <a:solidFill>
                          <a:srgbClr val="FFFFFF"/>
                        </a:solidFill>
                        <a:ln w="9525">
                          <a:noFill/>
                          <a:miter lim="800000"/>
                          <a:headEnd/>
                          <a:tailEnd/>
                        </a:ln>
                      </wps:spPr>
                      <wps:txbx>
                        <w:txbxContent>
                          <w:p w14:paraId="4BDB4D25" w14:textId="2D0812EA" w:rsidR="00622690" w:rsidRDefault="00622690">
                            <w:pPr>
                              <w:rPr>
                                <w:rFonts w:ascii="Times New Roman" w:hAnsi="Times New Roman" w:cs="Times New Roman"/>
                                <w:b/>
                                <w:bCs/>
                                <w:sz w:val="36"/>
                                <w:szCs w:val="36"/>
                              </w:rPr>
                            </w:pPr>
                            <w:r>
                              <w:rPr>
                                <w:rFonts w:ascii="Times New Roman" w:hAnsi="Times New Roman" w:cs="Times New Roman"/>
                                <w:b/>
                                <w:bCs/>
                                <w:sz w:val="36"/>
                                <w:szCs w:val="36"/>
                              </w:rPr>
                              <w:t>Proactive Approaches</w:t>
                            </w:r>
                          </w:p>
                          <w:p w14:paraId="1B3AB014" w14:textId="77777777" w:rsidR="00E80D7A" w:rsidRDefault="00E80D7A">
                            <w:pPr>
                              <w:rPr>
                                <w:rFonts w:ascii="Times New Roman" w:hAnsi="Times New Roman" w:cs="Times New Roman"/>
                                <w:b/>
                                <w:bCs/>
                                <w:sz w:val="36"/>
                                <w:szCs w:val="36"/>
                              </w:rPr>
                            </w:pPr>
                          </w:p>
                          <w:p w14:paraId="53FF32B2" w14:textId="35C34ADC" w:rsidR="00647A72" w:rsidRDefault="00647A72" w:rsidP="00647A72">
                            <w:pPr>
                              <w:pStyle w:val="ListParagraph"/>
                              <w:numPr>
                                <w:ilvl w:val="0"/>
                                <w:numId w:val="8"/>
                              </w:numPr>
                              <w:rPr>
                                <w:sz w:val="28"/>
                                <w:szCs w:val="28"/>
                              </w:rPr>
                            </w:pPr>
                            <w:r>
                              <w:rPr>
                                <w:sz w:val="28"/>
                                <w:szCs w:val="28"/>
                              </w:rPr>
                              <w:t>Positive relationships modelled by all staff within school</w:t>
                            </w:r>
                          </w:p>
                          <w:p w14:paraId="201BBD21" w14:textId="04236113" w:rsidR="008D1301" w:rsidRDefault="008D1301" w:rsidP="00647A72">
                            <w:pPr>
                              <w:pStyle w:val="ListParagraph"/>
                              <w:numPr>
                                <w:ilvl w:val="0"/>
                                <w:numId w:val="8"/>
                              </w:numPr>
                              <w:rPr>
                                <w:sz w:val="28"/>
                                <w:szCs w:val="28"/>
                              </w:rPr>
                            </w:pPr>
                            <w:r>
                              <w:rPr>
                                <w:sz w:val="28"/>
                                <w:szCs w:val="28"/>
                              </w:rPr>
                              <w:t>Staff take time to get to know children.</w:t>
                            </w:r>
                          </w:p>
                          <w:p w14:paraId="0048BA8C" w14:textId="77777777" w:rsidR="00647A72" w:rsidRDefault="00647A72" w:rsidP="00647A72">
                            <w:pPr>
                              <w:pStyle w:val="ListParagraph"/>
                              <w:numPr>
                                <w:ilvl w:val="0"/>
                                <w:numId w:val="8"/>
                              </w:numPr>
                              <w:rPr>
                                <w:sz w:val="28"/>
                                <w:szCs w:val="28"/>
                              </w:rPr>
                            </w:pPr>
                            <w:r>
                              <w:rPr>
                                <w:sz w:val="28"/>
                                <w:szCs w:val="28"/>
                              </w:rPr>
                              <w:t>Restorative conversations support development of conflict resolution and self-regulation skills</w:t>
                            </w:r>
                          </w:p>
                          <w:p w14:paraId="438C53E5" w14:textId="3675FE94" w:rsidR="00622690" w:rsidRDefault="00AE27EC" w:rsidP="00E53842">
                            <w:pPr>
                              <w:pStyle w:val="ListParagraph"/>
                              <w:numPr>
                                <w:ilvl w:val="0"/>
                                <w:numId w:val="8"/>
                              </w:numPr>
                              <w:rPr>
                                <w:sz w:val="28"/>
                                <w:szCs w:val="28"/>
                              </w:rPr>
                            </w:pPr>
                            <w:r>
                              <w:rPr>
                                <w:sz w:val="28"/>
                                <w:szCs w:val="28"/>
                              </w:rPr>
                              <w:t xml:space="preserve">Health &amp; wellbeing curriculum covers friendships, </w:t>
                            </w:r>
                            <w:r w:rsidR="0090759F">
                              <w:rPr>
                                <w:sz w:val="28"/>
                                <w:szCs w:val="28"/>
                              </w:rPr>
                              <w:t>relationships,</w:t>
                            </w:r>
                            <w:r>
                              <w:rPr>
                                <w:sz w:val="28"/>
                                <w:szCs w:val="28"/>
                              </w:rPr>
                              <w:t xml:space="preserve"> and anti-bullying</w:t>
                            </w:r>
                          </w:p>
                          <w:p w14:paraId="473F5E0A" w14:textId="23BE5143" w:rsidR="00AE27EC" w:rsidRPr="000A2FE4" w:rsidRDefault="00AE27EC" w:rsidP="00E53842">
                            <w:pPr>
                              <w:pStyle w:val="ListParagraph"/>
                              <w:numPr>
                                <w:ilvl w:val="0"/>
                                <w:numId w:val="8"/>
                              </w:numPr>
                              <w:rPr>
                                <w:sz w:val="28"/>
                                <w:szCs w:val="28"/>
                              </w:rPr>
                            </w:pPr>
                            <w:r w:rsidRPr="000A2FE4">
                              <w:rPr>
                                <w:sz w:val="28"/>
                                <w:szCs w:val="28"/>
                              </w:rPr>
                              <w:t>Cool in School programme taught at P1, P</w:t>
                            </w:r>
                            <w:r w:rsidR="00A12145" w:rsidRPr="000A2FE4">
                              <w:rPr>
                                <w:sz w:val="28"/>
                                <w:szCs w:val="28"/>
                              </w:rPr>
                              <w:t>4 and P7</w:t>
                            </w:r>
                            <w:r w:rsidR="0090759F" w:rsidRPr="000A2FE4">
                              <w:rPr>
                                <w:sz w:val="28"/>
                                <w:szCs w:val="28"/>
                              </w:rPr>
                              <w:t xml:space="preserve"> and skills reinforced throughout all classes</w:t>
                            </w:r>
                          </w:p>
                          <w:p w14:paraId="66444473" w14:textId="3A9F5797" w:rsidR="00571ECF" w:rsidRDefault="00575268" w:rsidP="00E53842">
                            <w:pPr>
                              <w:pStyle w:val="ListParagraph"/>
                              <w:numPr>
                                <w:ilvl w:val="0"/>
                                <w:numId w:val="8"/>
                              </w:numPr>
                              <w:rPr>
                                <w:sz w:val="28"/>
                                <w:szCs w:val="28"/>
                              </w:rPr>
                            </w:pPr>
                            <w:r>
                              <w:rPr>
                                <w:sz w:val="28"/>
                                <w:szCs w:val="28"/>
                              </w:rPr>
                              <w:t xml:space="preserve">Buddy classes build relationships and friendships across </w:t>
                            </w:r>
                            <w:r w:rsidR="00647A72">
                              <w:rPr>
                                <w:sz w:val="28"/>
                                <w:szCs w:val="28"/>
                              </w:rPr>
                              <w:t xml:space="preserve">our </w:t>
                            </w:r>
                            <w:r>
                              <w:rPr>
                                <w:sz w:val="28"/>
                                <w:szCs w:val="28"/>
                              </w:rPr>
                              <w:t>school</w:t>
                            </w:r>
                          </w:p>
                          <w:p w14:paraId="4CBF9968" w14:textId="578188AA" w:rsidR="00575268" w:rsidRDefault="00556368" w:rsidP="00E53842">
                            <w:pPr>
                              <w:pStyle w:val="ListParagraph"/>
                              <w:numPr>
                                <w:ilvl w:val="0"/>
                                <w:numId w:val="8"/>
                              </w:numPr>
                              <w:rPr>
                                <w:sz w:val="28"/>
                                <w:szCs w:val="28"/>
                              </w:rPr>
                            </w:pPr>
                            <w:r>
                              <w:rPr>
                                <w:sz w:val="28"/>
                                <w:szCs w:val="28"/>
                              </w:rPr>
                              <w:t>Emotion check-ins</w:t>
                            </w:r>
                          </w:p>
                          <w:p w14:paraId="77132787" w14:textId="5C4FDA9C" w:rsidR="00556368" w:rsidRDefault="00556368" w:rsidP="00E53842">
                            <w:pPr>
                              <w:pStyle w:val="ListParagraph"/>
                              <w:numPr>
                                <w:ilvl w:val="0"/>
                                <w:numId w:val="8"/>
                              </w:numPr>
                              <w:rPr>
                                <w:sz w:val="28"/>
                                <w:szCs w:val="28"/>
                              </w:rPr>
                            </w:pPr>
                            <w:r>
                              <w:rPr>
                                <w:sz w:val="28"/>
                                <w:szCs w:val="28"/>
                              </w:rPr>
                              <w:t>Nurture groups</w:t>
                            </w:r>
                          </w:p>
                          <w:p w14:paraId="7E828229" w14:textId="5340D9D3" w:rsidR="008D1301" w:rsidRDefault="008D1301" w:rsidP="00E53842">
                            <w:pPr>
                              <w:pStyle w:val="ListParagraph"/>
                              <w:numPr>
                                <w:ilvl w:val="0"/>
                                <w:numId w:val="8"/>
                              </w:numPr>
                              <w:rPr>
                                <w:sz w:val="28"/>
                                <w:szCs w:val="28"/>
                              </w:rPr>
                            </w:pPr>
                            <w:r>
                              <w:rPr>
                                <w:sz w:val="28"/>
                                <w:szCs w:val="28"/>
                              </w:rPr>
                              <w:t>Kit bags</w:t>
                            </w:r>
                          </w:p>
                          <w:p w14:paraId="046E0EC8" w14:textId="79F160D2" w:rsidR="00556368" w:rsidRDefault="0003134C" w:rsidP="00E53842">
                            <w:pPr>
                              <w:pStyle w:val="ListParagraph"/>
                              <w:numPr>
                                <w:ilvl w:val="0"/>
                                <w:numId w:val="8"/>
                              </w:numPr>
                              <w:rPr>
                                <w:sz w:val="28"/>
                                <w:szCs w:val="28"/>
                              </w:rPr>
                            </w:pPr>
                            <w:r>
                              <w:rPr>
                                <w:sz w:val="28"/>
                                <w:szCs w:val="28"/>
                              </w:rPr>
                              <w:t xml:space="preserve">Teaching about ‘Growth Mindsets’ and the ‘Learning Pit’ </w:t>
                            </w:r>
                            <w:r w:rsidR="00DC3AEC">
                              <w:rPr>
                                <w:sz w:val="28"/>
                                <w:szCs w:val="28"/>
                              </w:rPr>
                              <w:t xml:space="preserve">help to build children’s resilience </w:t>
                            </w:r>
                          </w:p>
                          <w:p w14:paraId="3C1C4B14" w14:textId="4139EC03" w:rsidR="008D1301" w:rsidRDefault="008D1301" w:rsidP="00E53842">
                            <w:pPr>
                              <w:pStyle w:val="ListParagraph"/>
                              <w:numPr>
                                <w:ilvl w:val="0"/>
                                <w:numId w:val="8"/>
                              </w:numPr>
                              <w:rPr>
                                <w:sz w:val="28"/>
                                <w:szCs w:val="28"/>
                              </w:rPr>
                            </w:pPr>
                            <w:r>
                              <w:rPr>
                                <w:sz w:val="28"/>
                                <w:szCs w:val="28"/>
                              </w:rPr>
                              <w:t>Class/Team meetings</w:t>
                            </w:r>
                          </w:p>
                          <w:p w14:paraId="6ED35657" w14:textId="77777777" w:rsidR="00E80D7A" w:rsidRDefault="00780AB9" w:rsidP="00E53842">
                            <w:pPr>
                              <w:pStyle w:val="ListParagraph"/>
                              <w:numPr>
                                <w:ilvl w:val="0"/>
                                <w:numId w:val="8"/>
                              </w:numPr>
                              <w:rPr>
                                <w:sz w:val="28"/>
                                <w:szCs w:val="28"/>
                              </w:rPr>
                            </w:pPr>
                            <w:r>
                              <w:rPr>
                                <w:sz w:val="28"/>
                                <w:szCs w:val="28"/>
                              </w:rPr>
                              <w:t>P</w:t>
                            </w:r>
                            <w:r w:rsidR="00E80D7A">
                              <w:rPr>
                                <w:sz w:val="28"/>
                                <w:szCs w:val="28"/>
                              </w:rPr>
                              <w:t>5 children receive training as Playground leaders to help them lead positive play at breaks and lunches</w:t>
                            </w:r>
                          </w:p>
                          <w:p w14:paraId="538EF56A" w14:textId="1F13C256" w:rsidR="00A83AE8" w:rsidRPr="00A83AE8" w:rsidRDefault="00E80D7A" w:rsidP="00A83AE8">
                            <w:pPr>
                              <w:pStyle w:val="ListParagraph"/>
                              <w:numPr>
                                <w:ilvl w:val="0"/>
                                <w:numId w:val="8"/>
                              </w:numPr>
                              <w:rPr>
                                <w:sz w:val="28"/>
                                <w:szCs w:val="28"/>
                              </w:rPr>
                            </w:pPr>
                            <w:r>
                              <w:rPr>
                                <w:sz w:val="28"/>
                                <w:szCs w:val="28"/>
                              </w:rPr>
                              <w:t>P6 children receive training as Mediators to help them support others to resolve playground fall-outs and conflict</w:t>
                            </w:r>
                          </w:p>
                          <w:p w14:paraId="2D805AED" w14:textId="3457BBD8" w:rsidR="008D1301" w:rsidRPr="008D1301" w:rsidRDefault="00A83AE8" w:rsidP="008D1301">
                            <w:pPr>
                              <w:rPr>
                                <w:sz w:val="28"/>
                                <w:szCs w:val="28"/>
                              </w:rPr>
                            </w:pPr>
                            <w:r>
                              <w:rPr>
                                <w:sz w:val="28"/>
                                <w:szCs w:val="28"/>
                              </w:rPr>
                              <w:t>Our children can say what behaviours are expected in our school so that everyone feels happy, safe and nurtured. These are the “right choices” which will support them to build and maintain positive relationships with others.</w:t>
                            </w:r>
                          </w:p>
                          <w:p w14:paraId="59672237" w14:textId="380AFB9C" w:rsidR="008D1301" w:rsidRPr="008D1301" w:rsidRDefault="008D1301" w:rsidP="008D1301">
                            <w:pPr>
                              <w:jc w:val="center"/>
                              <w:rPr>
                                <w:sz w:val="28"/>
                                <w:szCs w:val="28"/>
                              </w:rPr>
                            </w:pPr>
                            <w:r>
                              <w:rPr>
                                <w:noProof/>
                              </w:rPr>
                              <w:drawing>
                                <wp:inline distT="0" distB="0" distL="0" distR="0" wp14:anchorId="34F1D691" wp14:editId="6C7F50D3">
                                  <wp:extent cx="3371850" cy="32870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8863" cy="33329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9B6C7" id="_x0000_s1035" type="#_x0000_t202" style="position:absolute;margin-left:1.4pt;margin-top:.45pt;width:517.05pt;height:734.9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" stroked="f">
                <v:textbox>
                  <w:txbxContent>
                    <w:p w14:paraId="4BDB4D25" w14:textId="2D0812EA" w:rsidR="00622690" w:rsidRDefault="00622690">
                      <w:pPr>
                        <w:rPr>
                          <w:rFonts w:ascii="Times New Roman" w:hAnsi="Times New Roman" w:cs="Times New Roman"/>
                          <w:b/>
                          <w:bCs/>
                          <w:sz w:val="36"/>
                          <w:szCs w:val="36"/>
                        </w:rPr>
                      </w:pPr>
                      <w:r>
                        <w:rPr>
                          <w:rFonts w:ascii="Times New Roman" w:hAnsi="Times New Roman" w:cs="Times New Roman"/>
                          <w:b/>
                          <w:bCs/>
                          <w:sz w:val="36"/>
                          <w:szCs w:val="36"/>
                        </w:rPr>
                        <w:t>Proactive Approaches</w:t>
                      </w:r>
                    </w:p>
                    <w:p w14:paraId="1B3AB014" w14:textId="77777777" w:rsidR="00E80D7A" w:rsidRDefault="00E80D7A">
                      <w:pPr>
                        <w:rPr>
                          <w:rFonts w:ascii="Times New Roman" w:hAnsi="Times New Roman" w:cs="Times New Roman"/>
                          <w:b/>
                          <w:bCs/>
                          <w:sz w:val="36"/>
                          <w:szCs w:val="36"/>
                        </w:rPr>
                      </w:pPr>
                    </w:p>
                    <w:p w14:paraId="53FF32B2" w14:textId="35C34ADC" w:rsidR="00647A72" w:rsidRDefault="00647A72" w:rsidP="00647A72">
                      <w:pPr>
                        <w:pStyle w:val="ListParagraph"/>
                        <w:numPr>
                          <w:ilvl w:val="0"/>
                          <w:numId w:val="8"/>
                        </w:numPr>
                        <w:rPr>
                          <w:sz w:val="28"/>
                          <w:szCs w:val="28"/>
                        </w:rPr>
                      </w:pPr>
                      <w:r>
                        <w:rPr>
                          <w:sz w:val="28"/>
                          <w:szCs w:val="28"/>
                        </w:rPr>
                        <w:t>Positive relationships modelled by all staff within school</w:t>
                      </w:r>
                    </w:p>
                    <w:p w14:paraId="201BBD21" w14:textId="04236113" w:rsidR="008D1301" w:rsidRDefault="008D1301" w:rsidP="00647A72">
                      <w:pPr>
                        <w:pStyle w:val="ListParagraph"/>
                        <w:numPr>
                          <w:ilvl w:val="0"/>
                          <w:numId w:val="8"/>
                        </w:numPr>
                        <w:rPr>
                          <w:sz w:val="28"/>
                          <w:szCs w:val="28"/>
                        </w:rPr>
                      </w:pPr>
                      <w:r>
                        <w:rPr>
                          <w:sz w:val="28"/>
                          <w:szCs w:val="28"/>
                        </w:rPr>
                        <w:t>Staff take time to get to know children.</w:t>
                      </w:r>
                    </w:p>
                    <w:p w14:paraId="0048BA8C" w14:textId="77777777" w:rsidR="00647A72" w:rsidRDefault="00647A72" w:rsidP="00647A72">
                      <w:pPr>
                        <w:pStyle w:val="ListParagraph"/>
                        <w:numPr>
                          <w:ilvl w:val="0"/>
                          <w:numId w:val="8"/>
                        </w:numPr>
                        <w:rPr>
                          <w:sz w:val="28"/>
                          <w:szCs w:val="28"/>
                        </w:rPr>
                      </w:pPr>
                      <w:r>
                        <w:rPr>
                          <w:sz w:val="28"/>
                          <w:szCs w:val="28"/>
                        </w:rPr>
                        <w:t>Restorative conversations support development of conflict resolution and self-regulation skills</w:t>
                      </w:r>
                    </w:p>
                    <w:p w14:paraId="438C53E5" w14:textId="3675FE94" w:rsidR="00622690" w:rsidRDefault="00AE27EC" w:rsidP="00E53842">
                      <w:pPr>
                        <w:pStyle w:val="ListParagraph"/>
                        <w:numPr>
                          <w:ilvl w:val="0"/>
                          <w:numId w:val="8"/>
                        </w:numPr>
                        <w:rPr>
                          <w:sz w:val="28"/>
                          <w:szCs w:val="28"/>
                        </w:rPr>
                      </w:pPr>
                      <w:r>
                        <w:rPr>
                          <w:sz w:val="28"/>
                          <w:szCs w:val="28"/>
                        </w:rPr>
                        <w:t xml:space="preserve">Health &amp; wellbeing curriculum covers friendships, </w:t>
                      </w:r>
                      <w:r w:rsidR="0090759F">
                        <w:rPr>
                          <w:sz w:val="28"/>
                          <w:szCs w:val="28"/>
                        </w:rPr>
                        <w:t>relationships,</w:t>
                      </w:r>
                      <w:r>
                        <w:rPr>
                          <w:sz w:val="28"/>
                          <w:szCs w:val="28"/>
                        </w:rPr>
                        <w:t xml:space="preserve"> and anti-bullying</w:t>
                      </w:r>
                    </w:p>
                    <w:p w14:paraId="473F5E0A" w14:textId="23BE5143" w:rsidR="00AE27EC" w:rsidRPr="000A2FE4" w:rsidRDefault="00AE27EC" w:rsidP="00E53842">
                      <w:pPr>
                        <w:pStyle w:val="ListParagraph"/>
                        <w:numPr>
                          <w:ilvl w:val="0"/>
                          <w:numId w:val="8"/>
                        </w:numPr>
                        <w:rPr>
                          <w:sz w:val="28"/>
                          <w:szCs w:val="28"/>
                        </w:rPr>
                      </w:pPr>
                      <w:r w:rsidRPr="000A2FE4">
                        <w:rPr>
                          <w:sz w:val="28"/>
                          <w:szCs w:val="28"/>
                        </w:rPr>
                        <w:t>Cool in School programme taught at P1, P</w:t>
                      </w:r>
                      <w:r w:rsidR="00A12145" w:rsidRPr="000A2FE4">
                        <w:rPr>
                          <w:sz w:val="28"/>
                          <w:szCs w:val="28"/>
                        </w:rPr>
                        <w:t>4 and P7</w:t>
                      </w:r>
                      <w:r w:rsidR="0090759F" w:rsidRPr="000A2FE4">
                        <w:rPr>
                          <w:sz w:val="28"/>
                          <w:szCs w:val="28"/>
                        </w:rPr>
                        <w:t xml:space="preserve"> and skills reinforced throughout all classes</w:t>
                      </w:r>
                    </w:p>
                    <w:p w14:paraId="66444473" w14:textId="3A9F5797" w:rsidR="00571ECF" w:rsidRDefault="00575268" w:rsidP="00E53842">
                      <w:pPr>
                        <w:pStyle w:val="ListParagraph"/>
                        <w:numPr>
                          <w:ilvl w:val="0"/>
                          <w:numId w:val="8"/>
                        </w:numPr>
                        <w:rPr>
                          <w:sz w:val="28"/>
                          <w:szCs w:val="28"/>
                        </w:rPr>
                      </w:pPr>
                      <w:r>
                        <w:rPr>
                          <w:sz w:val="28"/>
                          <w:szCs w:val="28"/>
                        </w:rPr>
                        <w:t xml:space="preserve">Buddy classes build relationships and friendships across </w:t>
                      </w:r>
                      <w:r w:rsidR="00647A72">
                        <w:rPr>
                          <w:sz w:val="28"/>
                          <w:szCs w:val="28"/>
                        </w:rPr>
                        <w:t xml:space="preserve">our </w:t>
                      </w:r>
                      <w:r>
                        <w:rPr>
                          <w:sz w:val="28"/>
                          <w:szCs w:val="28"/>
                        </w:rPr>
                        <w:t>school</w:t>
                      </w:r>
                    </w:p>
                    <w:p w14:paraId="4CBF9968" w14:textId="578188AA" w:rsidR="00575268" w:rsidRDefault="00556368" w:rsidP="00E53842">
                      <w:pPr>
                        <w:pStyle w:val="ListParagraph"/>
                        <w:numPr>
                          <w:ilvl w:val="0"/>
                          <w:numId w:val="8"/>
                        </w:numPr>
                        <w:rPr>
                          <w:sz w:val="28"/>
                          <w:szCs w:val="28"/>
                        </w:rPr>
                      </w:pPr>
                      <w:r>
                        <w:rPr>
                          <w:sz w:val="28"/>
                          <w:szCs w:val="28"/>
                        </w:rPr>
                        <w:t>Emotion check-ins</w:t>
                      </w:r>
                    </w:p>
                    <w:p w14:paraId="77132787" w14:textId="5C4FDA9C" w:rsidR="00556368" w:rsidRDefault="00556368" w:rsidP="00E53842">
                      <w:pPr>
                        <w:pStyle w:val="ListParagraph"/>
                        <w:numPr>
                          <w:ilvl w:val="0"/>
                          <w:numId w:val="8"/>
                        </w:numPr>
                        <w:rPr>
                          <w:sz w:val="28"/>
                          <w:szCs w:val="28"/>
                        </w:rPr>
                      </w:pPr>
                      <w:r>
                        <w:rPr>
                          <w:sz w:val="28"/>
                          <w:szCs w:val="28"/>
                        </w:rPr>
                        <w:t>Nurture groups</w:t>
                      </w:r>
                    </w:p>
                    <w:p w14:paraId="7E828229" w14:textId="5340D9D3" w:rsidR="008D1301" w:rsidRDefault="008D1301" w:rsidP="00E53842">
                      <w:pPr>
                        <w:pStyle w:val="ListParagraph"/>
                        <w:numPr>
                          <w:ilvl w:val="0"/>
                          <w:numId w:val="8"/>
                        </w:numPr>
                        <w:rPr>
                          <w:sz w:val="28"/>
                          <w:szCs w:val="28"/>
                        </w:rPr>
                      </w:pPr>
                      <w:r>
                        <w:rPr>
                          <w:sz w:val="28"/>
                          <w:szCs w:val="28"/>
                        </w:rPr>
                        <w:t>Kit bags</w:t>
                      </w:r>
                    </w:p>
                    <w:p w14:paraId="046E0EC8" w14:textId="79F160D2" w:rsidR="00556368" w:rsidRDefault="0003134C" w:rsidP="00E53842">
                      <w:pPr>
                        <w:pStyle w:val="ListParagraph"/>
                        <w:numPr>
                          <w:ilvl w:val="0"/>
                          <w:numId w:val="8"/>
                        </w:numPr>
                        <w:rPr>
                          <w:sz w:val="28"/>
                          <w:szCs w:val="28"/>
                        </w:rPr>
                      </w:pPr>
                      <w:r>
                        <w:rPr>
                          <w:sz w:val="28"/>
                          <w:szCs w:val="28"/>
                        </w:rPr>
                        <w:t xml:space="preserve">Teaching about ‘Growth Mindsets’ and the ‘Learning Pit’ </w:t>
                      </w:r>
                      <w:r w:rsidR="00DC3AEC">
                        <w:rPr>
                          <w:sz w:val="28"/>
                          <w:szCs w:val="28"/>
                        </w:rPr>
                        <w:t xml:space="preserve">help to build children’s resilience </w:t>
                      </w:r>
                    </w:p>
                    <w:p w14:paraId="3C1C4B14" w14:textId="4139EC03" w:rsidR="008D1301" w:rsidRDefault="008D1301" w:rsidP="00E53842">
                      <w:pPr>
                        <w:pStyle w:val="ListParagraph"/>
                        <w:numPr>
                          <w:ilvl w:val="0"/>
                          <w:numId w:val="8"/>
                        </w:numPr>
                        <w:rPr>
                          <w:sz w:val="28"/>
                          <w:szCs w:val="28"/>
                        </w:rPr>
                      </w:pPr>
                      <w:r>
                        <w:rPr>
                          <w:sz w:val="28"/>
                          <w:szCs w:val="28"/>
                        </w:rPr>
                        <w:t>Class/Team meetings</w:t>
                      </w:r>
                    </w:p>
                    <w:p w14:paraId="6ED35657" w14:textId="77777777" w:rsidR="00E80D7A" w:rsidRDefault="00780AB9" w:rsidP="00E53842">
                      <w:pPr>
                        <w:pStyle w:val="ListParagraph"/>
                        <w:numPr>
                          <w:ilvl w:val="0"/>
                          <w:numId w:val="8"/>
                        </w:numPr>
                        <w:rPr>
                          <w:sz w:val="28"/>
                          <w:szCs w:val="28"/>
                        </w:rPr>
                      </w:pPr>
                      <w:r>
                        <w:rPr>
                          <w:sz w:val="28"/>
                          <w:szCs w:val="28"/>
                        </w:rPr>
                        <w:t>P</w:t>
                      </w:r>
                      <w:r w:rsidR="00E80D7A">
                        <w:rPr>
                          <w:sz w:val="28"/>
                          <w:szCs w:val="28"/>
                        </w:rPr>
                        <w:t>5 children receive training as Playground leaders to help them lead positive play at breaks and lunches</w:t>
                      </w:r>
                    </w:p>
                    <w:p w14:paraId="538EF56A" w14:textId="1F13C256" w:rsidR="00A83AE8" w:rsidRPr="00A83AE8" w:rsidRDefault="00E80D7A" w:rsidP="00A83AE8">
                      <w:pPr>
                        <w:pStyle w:val="ListParagraph"/>
                        <w:numPr>
                          <w:ilvl w:val="0"/>
                          <w:numId w:val="8"/>
                        </w:numPr>
                        <w:rPr>
                          <w:sz w:val="28"/>
                          <w:szCs w:val="28"/>
                        </w:rPr>
                      </w:pPr>
                      <w:r>
                        <w:rPr>
                          <w:sz w:val="28"/>
                          <w:szCs w:val="28"/>
                        </w:rPr>
                        <w:t>P6 children receive training as Mediators to help them support others to resolve playground fall-outs and conflict</w:t>
                      </w:r>
                    </w:p>
                    <w:p w14:paraId="2D805AED" w14:textId="3457BBD8" w:rsidR="008D1301" w:rsidRPr="008D1301" w:rsidRDefault="00A83AE8" w:rsidP="008D1301">
                      <w:pPr>
                        <w:rPr>
                          <w:sz w:val="28"/>
                          <w:szCs w:val="28"/>
                        </w:rPr>
                      </w:pPr>
                      <w:r>
                        <w:rPr>
                          <w:sz w:val="28"/>
                          <w:szCs w:val="28"/>
                        </w:rPr>
                        <w:t>Our children can say what behaviours are expected in our school so that everyone feels happy, safe and nurtured. These are the “right choices” which will support them to build and maintain positive relationships with others.</w:t>
                      </w:r>
                    </w:p>
                    <w:p w14:paraId="59672237" w14:textId="380AFB9C" w:rsidR="008D1301" w:rsidRPr="008D1301" w:rsidRDefault="008D1301" w:rsidP="008D1301">
                      <w:pPr>
                        <w:jc w:val="center"/>
                        <w:rPr>
                          <w:sz w:val="28"/>
                          <w:szCs w:val="28"/>
                        </w:rPr>
                      </w:pPr>
                      <w:r>
                        <w:rPr>
                          <w:noProof/>
                        </w:rPr>
                        <w:drawing>
                          <wp:inline distT="0" distB="0" distL="0" distR="0" wp14:anchorId="34F1D691" wp14:editId="6C7F50D3">
                            <wp:extent cx="3371850" cy="32870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8863" cy="3332916"/>
                                    </a:xfrm>
                                    <a:prstGeom prst="rect">
                                      <a:avLst/>
                                    </a:prstGeom>
                                    <a:noFill/>
                                    <a:ln>
                                      <a:noFill/>
                                    </a:ln>
                                  </pic:spPr>
                                </pic:pic>
                              </a:graphicData>
                            </a:graphic>
                          </wp:inline>
                        </w:drawing>
                      </w:r>
                    </w:p>
                  </w:txbxContent>
                </v:textbox>
                <w10:wrap type="square"/>
              </v:shape>
            </w:pict>
          </mc:Fallback>
        </mc:AlternateContent>
      </w:r>
    </w:p>
    <w:p w14:paraId="04F783D8" w14:textId="4E1C634F" w:rsidR="00622690" w:rsidRDefault="00E80D7A" w:rsidP="00622690">
      <w:pPr>
        <w:tabs>
          <w:tab w:val="left" w:pos="1851"/>
        </w:tabs>
      </w:pPr>
      <w:r>
        <w:rPr>
          <w:noProof/>
        </w:rPr>
        <w:lastRenderedPageBreak/>
        <mc:AlternateContent>
          <mc:Choice Requires="wps">
            <w:drawing>
              <wp:anchor distT="45720" distB="45720" distL="114300" distR="114300" simplePos="0" relativeHeight="251688960" behindDoc="0" locked="0" layoutInCell="1" allowOverlap="1" wp14:anchorId="321AB4A7" wp14:editId="094C46CE">
                <wp:simplePos x="0" y="0"/>
                <wp:positionH relativeFrom="margin">
                  <wp:align>right</wp:align>
                </wp:positionH>
                <wp:positionV relativeFrom="paragraph">
                  <wp:posOffset>5715</wp:posOffset>
                </wp:positionV>
                <wp:extent cx="6543040" cy="9357360"/>
                <wp:effectExtent l="0" t="0" r="10160" b="15240"/>
                <wp:wrapSquare wrapText="bothSides"/>
                <wp:docPr id="95514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040" cy="9357360"/>
                        </a:xfrm>
                        <a:prstGeom prst="rect">
                          <a:avLst/>
                        </a:prstGeom>
                        <a:solidFill>
                          <a:srgbClr val="FFFFFF"/>
                        </a:solidFill>
                        <a:ln w="9525">
                          <a:solidFill>
                            <a:srgbClr val="000000"/>
                          </a:solidFill>
                          <a:miter lim="800000"/>
                          <a:headEnd/>
                          <a:tailEnd/>
                        </a:ln>
                      </wps:spPr>
                      <wps:txbx>
                        <w:txbxContent>
                          <w:p w14:paraId="711317F1" w14:textId="6A5FBC39" w:rsidR="00E80D7A" w:rsidRDefault="00E80D7A">
                            <w:pPr>
                              <w:rPr>
                                <w:rFonts w:ascii="Times New Roman" w:hAnsi="Times New Roman" w:cs="Times New Roman"/>
                                <w:b/>
                                <w:bCs/>
                                <w:sz w:val="36"/>
                                <w:szCs w:val="36"/>
                                <w:lang w:val="en-US"/>
                              </w:rPr>
                            </w:pPr>
                            <w:r>
                              <w:rPr>
                                <w:rFonts w:ascii="Times New Roman" w:hAnsi="Times New Roman" w:cs="Times New Roman"/>
                                <w:b/>
                                <w:bCs/>
                                <w:sz w:val="36"/>
                                <w:szCs w:val="36"/>
                                <w:lang w:val="en-US"/>
                              </w:rPr>
                              <w:t>Managing Issues</w:t>
                            </w:r>
                          </w:p>
                          <w:p w14:paraId="1BC036F5" w14:textId="77777777" w:rsidR="00E80D7A" w:rsidRDefault="00E80D7A">
                            <w:pPr>
                              <w:rPr>
                                <w:rFonts w:ascii="Times New Roman" w:hAnsi="Times New Roman" w:cs="Times New Roman"/>
                                <w:b/>
                                <w:bCs/>
                                <w:sz w:val="36"/>
                                <w:szCs w:val="36"/>
                                <w:lang w:val="en-US"/>
                              </w:rPr>
                            </w:pPr>
                          </w:p>
                          <w:p w14:paraId="4EB69B6C" w14:textId="38531D93" w:rsidR="00E80D7A" w:rsidRDefault="00F2326D">
                            <w:pPr>
                              <w:rPr>
                                <w:rFonts w:ascii="Times New Roman" w:hAnsi="Times New Roman" w:cs="Times New Roman"/>
                                <w:sz w:val="28"/>
                                <w:szCs w:val="28"/>
                                <w:lang w:val="en-US"/>
                              </w:rPr>
                            </w:pPr>
                            <w:r>
                              <w:rPr>
                                <w:rFonts w:ascii="Times New Roman" w:hAnsi="Times New Roman" w:cs="Times New Roman"/>
                                <w:sz w:val="28"/>
                                <w:szCs w:val="28"/>
                                <w:lang w:val="en-US"/>
                              </w:rPr>
                              <w:t xml:space="preserve">Our children worked together to identify what they should do when </w:t>
                            </w:r>
                            <w:r w:rsidR="00485BFA">
                              <w:rPr>
                                <w:rFonts w:ascii="Times New Roman" w:hAnsi="Times New Roman" w:cs="Times New Roman"/>
                                <w:sz w:val="28"/>
                                <w:szCs w:val="28"/>
                                <w:lang w:val="en-US"/>
                              </w:rPr>
                              <w:t xml:space="preserve">incidents occur that threaten their right to feel </w:t>
                            </w:r>
                            <w:r w:rsidR="00485BFA" w:rsidRPr="00485BFA">
                              <w:rPr>
                                <w:rFonts w:ascii="Times New Roman" w:hAnsi="Times New Roman" w:cs="Times New Roman"/>
                                <w:b/>
                                <w:bCs/>
                                <w:sz w:val="28"/>
                                <w:szCs w:val="28"/>
                                <w:lang w:val="en-US"/>
                              </w:rPr>
                              <w:t>safe and respected</w:t>
                            </w:r>
                            <w:r w:rsidR="00485BFA">
                              <w:rPr>
                                <w:rFonts w:ascii="Times New Roman" w:hAnsi="Times New Roman" w:cs="Times New Roman"/>
                                <w:sz w:val="28"/>
                                <w:szCs w:val="28"/>
                                <w:lang w:val="en-US"/>
                              </w:rPr>
                              <w:t>.  They identified the following as the actions that they should take</w:t>
                            </w:r>
                            <w:r w:rsidR="00126338">
                              <w:rPr>
                                <w:rFonts w:ascii="Times New Roman" w:hAnsi="Times New Roman" w:cs="Times New Roman"/>
                                <w:sz w:val="28"/>
                                <w:szCs w:val="28"/>
                                <w:lang w:val="en-US"/>
                              </w:rPr>
                              <w:t>, and the actions that adults around them should take to support them:</w:t>
                            </w:r>
                          </w:p>
                          <w:p w14:paraId="5A239D1A" w14:textId="38706A1F" w:rsidR="00126338" w:rsidRDefault="00FE55AB" w:rsidP="00FE55AB">
                            <w:pPr>
                              <w:jc w:val="center"/>
                              <w:rPr>
                                <w:rFonts w:ascii="Times New Roman" w:hAnsi="Times New Roman" w:cs="Times New Roman"/>
                                <w:sz w:val="28"/>
                                <w:szCs w:val="28"/>
                                <w:lang w:val="en-US"/>
                              </w:rPr>
                            </w:pPr>
                            <w:r>
                              <w:rPr>
                                <w:noProof/>
                              </w:rPr>
                              <w:drawing>
                                <wp:inline distT="0" distB="0" distL="0" distR="0" wp14:anchorId="6872AC89" wp14:editId="30087797">
                                  <wp:extent cx="7442099" cy="5260417"/>
                                  <wp:effectExtent l="476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447962" cy="52645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AB4A7" id="_x0000_s1036" type="#_x0000_t202" style="position:absolute;margin-left:464pt;margin-top:.45pt;width:515.2pt;height:736.8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">
                <v:textbox>
                  <w:txbxContent>
                    <w:p w14:paraId="711317F1" w14:textId="6A5FBC39" w:rsidR="00E80D7A" w:rsidRDefault="00E80D7A">
                      <w:pPr>
                        <w:rPr>
                          <w:rFonts w:ascii="Times New Roman" w:hAnsi="Times New Roman" w:cs="Times New Roman"/>
                          <w:b/>
                          <w:bCs/>
                          <w:sz w:val="36"/>
                          <w:szCs w:val="36"/>
                          <w:lang w:val="en-US"/>
                        </w:rPr>
                      </w:pPr>
                      <w:r>
                        <w:rPr>
                          <w:rFonts w:ascii="Times New Roman" w:hAnsi="Times New Roman" w:cs="Times New Roman"/>
                          <w:b/>
                          <w:bCs/>
                          <w:sz w:val="36"/>
                          <w:szCs w:val="36"/>
                          <w:lang w:val="en-US"/>
                        </w:rPr>
                        <w:t>Managing Issues</w:t>
                      </w:r>
                    </w:p>
                    <w:p w14:paraId="1BC036F5" w14:textId="77777777" w:rsidR="00E80D7A" w:rsidRDefault="00E80D7A">
                      <w:pPr>
                        <w:rPr>
                          <w:rFonts w:ascii="Times New Roman" w:hAnsi="Times New Roman" w:cs="Times New Roman"/>
                          <w:b/>
                          <w:bCs/>
                          <w:sz w:val="36"/>
                          <w:szCs w:val="36"/>
                          <w:lang w:val="en-US"/>
                        </w:rPr>
                      </w:pPr>
                    </w:p>
                    <w:p w14:paraId="4EB69B6C" w14:textId="38531D93" w:rsidR="00E80D7A" w:rsidRDefault="00F2326D">
                      <w:pPr>
                        <w:rPr>
                          <w:rFonts w:ascii="Times New Roman" w:hAnsi="Times New Roman" w:cs="Times New Roman"/>
                          <w:sz w:val="28"/>
                          <w:szCs w:val="28"/>
                          <w:lang w:val="en-US"/>
                        </w:rPr>
                      </w:pPr>
                      <w:r>
                        <w:rPr>
                          <w:rFonts w:ascii="Times New Roman" w:hAnsi="Times New Roman" w:cs="Times New Roman"/>
                          <w:sz w:val="28"/>
                          <w:szCs w:val="28"/>
                          <w:lang w:val="en-US"/>
                        </w:rPr>
                        <w:t xml:space="preserve">Our children worked together to identify what they should do when </w:t>
                      </w:r>
                      <w:r w:rsidR="00485BFA">
                        <w:rPr>
                          <w:rFonts w:ascii="Times New Roman" w:hAnsi="Times New Roman" w:cs="Times New Roman"/>
                          <w:sz w:val="28"/>
                          <w:szCs w:val="28"/>
                          <w:lang w:val="en-US"/>
                        </w:rPr>
                        <w:t xml:space="preserve">incidents occur that threaten their right to feel </w:t>
                      </w:r>
                      <w:r w:rsidR="00485BFA" w:rsidRPr="00485BFA">
                        <w:rPr>
                          <w:rFonts w:ascii="Times New Roman" w:hAnsi="Times New Roman" w:cs="Times New Roman"/>
                          <w:b/>
                          <w:bCs/>
                          <w:sz w:val="28"/>
                          <w:szCs w:val="28"/>
                          <w:lang w:val="en-US"/>
                        </w:rPr>
                        <w:t>safe and respected</w:t>
                      </w:r>
                      <w:r w:rsidR="00485BFA">
                        <w:rPr>
                          <w:rFonts w:ascii="Times New Roman" w:hAnsi="Times New Roman" w:cs="Times New Roman"/>
                          <w:sz w:val="28"/>
                          <w:szCs w:val="28"/>
                          <w:lang w:val="en-US"/>
                        </w:rPr>
                        <w:t>.  They identified the following as the actions that they should take</w:t>
                      </w:r>
                      <w:r w:rsidR="00126338">
                        <w:rPr>
                          <w:rFonts w:ascii="Times New Roman" w:hAnsi="Times New Roman" w:cs="Times New Roman"/>
                          <w:sz w:val="28"/>
                          <w:szCs w:val="28"/>
                          <w:lang w:val="en-US"/>
                        </w:rPr>
                        <w:t>, and the actions that adults around them should take to support them:</w:t>
                      </w:r>
                    </w:p>
                    <w:p w14:paraId="5A239D1A" w14:textId="38706A1F" w:rsidR="00126338" w:rsidRDefault="00FE55AB" w:rsidP="00FE55AB">
                      <w:pPr>
                        <w:jc w:val="center"/>
                        <w:rPr>
                          <w:rFonts w:ascii="Times New Roman" w:hAnsi="Times New Roman" w:cs="Times New Roman"/>
                          <w:sz w:val="28"/>
                          <w:szCs w:val="28"/>
                          <w:lang w:val="en-US"/>
                        </w:rPr>
                      </w:pPr>
                      <w:r>
                        <w:rPr>
                          <w:noProof/>
                        </w:rPr>
                        <w:drawing>
                          <wp:inline distT="0" distB="0" distL="0" distR="0" wp14:anchorId="6872AC89" wp14:editId="30087797">
                            <wp:extent cx="7442099" cy="5260417"/>
                            <wp:effectExtent l="476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447962" cy="5264562"/>
                                    </a:xfrm>
                                    <a:prstGeom prst="rect">
                                      <a:avLst/>
                                    </a:prstGeom>
                                    <a:noFill/>
                                    <a:ln>
                                      <a:noFill/>
                                    </a:ln>
                                  </pic:spPr>
                                </pic:pic>
                              </a:graphicData>
                            </a:graphic>
                          </wp:inline>
                        </w:drawing>
                      </w:r>
                    </w:p>
                  </w:txbxContent>
                </v:textbox>
                <w10:wrap type="square" anchorx="margin"/>
              </v:shape>
            </w:pict>
          </mc:Fallback>
        </mc:AlternateContent>
      </w:r>
    </w:p>
    <w:p w14:paraId="4CBDD8D3" w14:textId="5C840517" w:rsidR="00622690" w:rsidRPr="00622690" w:rsidRDefault="000D024C" w:rsidP="00842330">
      <w:pPr>
        <w:tabs>
          <w:tab w:val="left" w:pos="1851"/>
        </w:tabs>
      </w:pPr>
      <w:r>
        <w:rPr>
          <w:noProof/>
        </w:rPr>
        <w:lastRenderedPageBreak/>
        <mc:AlternateContent>
          <mc:Choice Requires="wps">
            <w:drawing>
              <wp:anchor distT="45720" distB="45720" distL="114300" distR="114300" simplePos="0" relativeHeight="251691008" behindDoc="0" locked="0" layoutInCell="1" allowOverlap="1" wp14:anchorId="3577B6AE" wp14:editId="6589C7D2">
                <wp:simplePos x="0" y="0"/>
                <wp:positionH relativeFrom="column">
                  <wp:posOffset>124460</wp:posOffset>
                </wp:positionH>
                <wp:positionV relativeFrom="paragraph">
                  <wp:posOffset>17780</wp:posOffset>
                </wp:positionV>
                <wp:extent cx="6317615" cy="9179560"/>
                <wp:effectExtent l="0" t="0" r="6985" b="2540"/>
                <wp:wrapSquare wrapText="bothSides"/>
                <wp:docPr id="694007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7615" cy="9179560"/>
                        </a:xfrm>
                        <a:prstGeom prst="rect">
                          <a:avLst/>
                        </a:prstGeom>
                        <a:solidFill>
                          <a:srgbClr val="FFFFFF"/>
                        </a:solidFill>
                        <a:ln w="9525">
                          <a:noFill/>
                          <a:miter lim="800000"/>
                          <a:headEnd/>
                          <a:tailEnd/>
                        </a:ln>
                      </wps:spPr>
                      <wps:txbx>
                        <w:txbxContent>
                          <w:p w14:paraId="05F81C76" w14:textId="6700472F" w:rsidR="000D024C" w:rsidRDefault="00540B86">
                            <w:pPr>
                              <w:rPr>
                                <w:rFonts w:ascii="Times New Roman" w:hAnsi="Times New Roman" w:cs="Times New Roman"/>
                                <w:b/>
                                <w:bCs/>
                                <w:sz w:val="36"/>
                                <w:szCs w:val="36"/>
                              </w:rPr>
                            </w:pPr>
                            <w:r>
                              <w:rPr>
                                <w:rFonts w:ascii="Times New Roman" w:hAnsi="Times New Roman" w:cs="Times New Roman"/>
                                <w:b/>
                                <w:bCs/>
                                <w:sz w:val="36"/>
                                <w:szCs w:val="36"/>
                              </w:rPr>
                              <w:t>Recording of Bullying I</w:t>
                            </w:r>
                            <w:r w:rsidR="00E14670">
                              <w:rPr>
                                <w:rFonts w:ascii="Times New Roman" w:hAnsi="Times New Roman" w:cs="Times New Roman"/>
                                <w:b/>
                                <w:bCs/>
                                <w:sz w:val="36"/>
                                <w:szCs w:val="36"/>
                              </w:rPr>
                              <w:t>ncidents</w:t>
                            </w:r>
                          </w:p>
                          <w:p w14:paraId="76AFDE74" w14:textId="6838AF63" w:rsidR="00E14670" w:rsidRDefault="00CB7F48">
                            <w:r>
                              <w:rPr>
                                <w:noProof/>
                              </w:rPr>
                              <w:drawing>
                                <wp:inline distT="0" distB="0" distL="0" distR="0" wp14:anchorId="61AD522A" wp14:editId="04E92EE6">
                                  <wp:extent cx="5990774" cy="84660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4448" cy="84854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7B6AE" id="_x0000_s1037" type="#_x0000_t202" style="position:absolute;margin-left:9.8pt;margin-top:1.4pt;width:497.45pt;height:722.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" stroked="f">
                <v:textbox>
                  <w:txbxContent>
                    <w:p w14:paraId="05F81C76" w14:textId="6700472F" w:rsidR="000D024C" w:rsidRDefault="00540B86">
                      <w:pPr>
                        <w:rPr>
                          <w:rFonts w:ascii="Times New Roman" w:hAnsi="Times New Roman" w:cs="Times New Roman"/>
                          <w:b/>
                          <w:bCs/>
                          <w:sz w:val="36"/>
                          <w:szCs w:val="36"/>
                        </w:rPr>
                      </w:pPr>
                      <w:r>
                        <w:rPr>
                          <w:rFonts w:ascii="Times New Roman" w:hAnsi="Times New Roman" w:cs="Times New Roman"/>
                          <w:b/>
                          <w:bCs/>
                          <w:sz w:val="36"/>
                          <w:szCs w:val="36"/>
                        </w:rPr>
                        <w:t>Recording of Bullying I</w:t>
                      </w:r>
                      <w:r w:rsidR="00E14670">
                        <w:rPr>
                          <w:rFonts w:ascii="Times New Roman" w:hAnsi="Times New Roman" w:cs="Times New Roman"/>
                          <w:b/>
                          <w:bCs/>
                          <w:sz w:val="36"/>
                          <w:szCs w:val="36"/>
                        </w:rPr>
                        <w:t>ncidents</w:t>
                      </w:r>
                    </w:p>
                    <w:p w14:paraId="76AFDE74" w14:textId="6838AF63" w:rsidR="00E14670" w:rsidRDefault="00CB7F48">
                      <w:r>
                        <w:rPr>
                          <w:noProof/>
                        </w:rPr>
                        <w:drawing>
                          <wp:inline distT="0" distB="0" distL="0" distR="0" wp14:anchorId="61AD522A" wp14:editId="04E92EE6">
                            <wp:extent cx="5990774" cy="84660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4448" cy="8485407"/>
                                    </a:xfrm>
                                    <a:prstGeom prst="rect">
                                      <a:avLst/>
                                    </a:prstGeom>
                                  </pic:spPr>
                                </pic:pic>
                              </a:graphicData>
                            </a:graphic>
                          </wp:inline>
                        </w:drawing>
                      </w:r>
                    </w:p>
                  </w:txbxContent>
                </v:textbox>
                <w10:wrap type="square"/>
              </v:shape>
            </w:pict>
          </mc:Fallback>
        </mc:AlternateContent>
      </w:r>
    </w:p>
    <w:sectPr w:rsidR="00622690" w:rsidRPr="00622690" w:rsidSect="004709E0">
      <w:footerReference w:type="default" r:id="rId12"/>
      <w:footerReference w:type="first" r:id="rId13"/>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14789" w14:textId="77777777" w:rsidR="00B54831" w:rsidRDefault="00B54831" w:rsidP="0043761E">
      <w:pPr>
        <w:spacing w:after="0" w:line="240" w:lineRule="auto"/>
      </w:pPr>
      <w:r>
        <w:separator/>
      </w:r>
    </w:p>
  </w:endnote>
  <w:endnote w:type="continuationSeparator" w:id="0">
    <w:p w14:paraId="78D21FCD" w14:textId="77777777" w:rsidR="00B54831" w:rsidRDefault="00B54831" w:rsidP="00437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8960381"/>
      <w:docPartObj>
        <w:docPartGallery w:val="Page Numbers (Bottom of Page)"/>
        <w:docPartUnique/>
      </w:docPartObj>
    </w:sdtPr>
    <w:sdtEndPr/>
    <w:sdtContent>
      <w:sdt>
        <w:sdtPr>
          <w:id w:val="-1769616900"/>
          <w:docPartObj>
            <w:docPartGallery w:val="Page Numbers (Top of Page)"/>
            <w:docPartUnique/>
          </w:docPartObj>
        </w:sdtPr>
        <w:sdtEndPr/>
        <w:sdtContent>
          <w:p w14:paraId="7E0F6C79" w14:textId="7FC82475" w:rsidR="0043761E" w:rsidRDefault="0043761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B2B50E1" w14:textId="0E701CD9" w:rsidR="0043761E" w:rsidRPr="0043761E" w:rsidRDefault="0043761E">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D0203" w14:textId="5E2EEE1D" w:rsidR="0043761E" w:rsidRPr="004709E0" w:rsidRDefault="004709E0">
    <w:pPr>
      <w:pStyle w:val="Footer"/>
      <w:rPr>
        <w:lang w:val="en-US"/>
      </w:rPr>
    </w:pPr>
    <w:r>
      <w:rPr>
        <w:lang w:val="en-US"/>
      </w:rPr>
      <w:t>May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48901" w14:textId="77777777" w:rsidR="00B54831" w:rsidRDefault="00B54831" w:rsidP="0043761E">
      <w:pPr>
        <w:spacing w:after="0" w:line="240" w:lineRule="auto"/>
      </w:pPr>
      <w:r>
        <w:separator/>
      </w:r>
    </w:p>
  </w:footnote>
  <w:footnote w:type="continuationSeparator" w:id="0">
    <w:p w14:paraId="743F222E" w14:textId="77777777" w:rsidR="00B54831" w:rsidRDefault="00B54831" w:rsidP="004376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F109B"/>
    <w:multiLevelType w:val="hybridMultilevel"/>
    <w:tmpl w:val="04F46192"/>
    <w:lvl w:ilvl="0" w:tplc="08090001">
      <w:start w:val="1"/>
      <w:numFmt w:val="bullet"/>
      <w:lvlText w:val=""/>
      <w:lvlJc w:val="left"/>
      <w:pPr>
        <w:ind w:left="435" w:hanging="360"/>
      </w:pPr>
      <w:rPr>
        <w:rFonts w:ascii="Symbol" w:hAnsi="Symbo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 w15:restartNumberingAfterBreak="0">
    <w:nsid w:val="2CA74DEB"/>
    <w:multiLevelType w:val="hybridMultilevel"/>
    <w:tmpl w:val="E3083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EF77350"/>
    <w:multiLevelType w:val="hybridMultilevel"/>
    <w:tmpl w:val="3BA6D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9E016A"/>
    <w:multiLevelType w:val="hybridMultilevel"/>
    <w:tmpl w:val="D9FAFB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D01691"/>
    <w:multiLevelType w:val="hybridMultilevel"/>
    <w:tmpl w:val="B65C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9A5239"/>
    <w:multiLevelType w:val="hybridMultilevel"/>
    <w:tmpl w:val="4156C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D052868"/>
    <w:multiLevelType w:val="hybridMultilevel"/>
    <w:tmpl w:val="36FA67A0"/>
    <w:lvl w:ilvl="0" w:tplc="1B2CC84A">
      <w:numFmt w:val="bullet"/>
      <w:lvlText w:val=""/>
      <w:lvlJc w:val="left"/>
      <w:pPr>
        <w:ind w:left="435" w:hanging="360"/>
      </w:pPr>
      <w:rPr>
        <w:rFonts w:ascii="Symbol" w:eastAsiaTheme="minorHAnsi" w:hAnsi="Symbol"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7" w15:restartNumberingAfterBreak="0">
    <w:nsid w:val="7B1827E5"/>
    <w:multiLevelType w:val="hybridMultilevel"/>
    <w:tmpl w:val="76749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3"/>
  </w:num>
  <w:num w:numId="4">
    <w:abstractNumId w:val="7"/>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0EA"/>
    <w:rsid w:val="0003134C"/>
    <w:rsid w:val="00057380"/>
    <w:rsid w:val="000A2FE4"/>
    <w:rsid w:val="000C6CF0"/>
    <w:rsid w:val="000D024C"/>
    <w:rsid w:val="0011196F"/>
    <w:rsid w:val="0012302F"/>
    <w:rsid w:val="00126338"/>
    <w:rsid w:val="00135EFD"/>
    <w:rsid w:val="00142971"/>
    <w:rsid w:val="0017751F"/>
    <w:rsid w:val="00180A57"/>
    <w:rsid w:val="001F40D7"/>
    <w:rsid w:val="00227ED2"/>
    <w:rsid w:val="00290C52"/>
    <w:rsid w:val="002E20EA"/>
    <w:rsid w:val="002F0279"/>
    <w:rsid w:val="003C2092"/>
    <w:rsid w:val="003F78CF"/>
    <w:rsid w:val="004140E5"/>
    <w:rsid w:val="0043761E"/>
    <w:rsid w:val="0045675D"/>
    <w:rsid w:val="004709E0"/>
    <w:rsid w:val="00485BFA"/>
    <w:rsid w:val="00493368"/>
    <w:rsid w:val="00505185"/>
    <w:rsid w:val="00540B86"/>
    <w:rsid w:val="0055351C"/>
    <w:rsid w:val="00556368"/>
    <w:rsid w:val="00571ECF"/>
    <w:rsid w:val="00575268"/>
    <w:rsid w:val="005A60FB"/>
    <w:rsid w:val="005C7D78"/>
    <w:rsid w:val="00622690"/>
    <w:rsid w:val="00647A72"/>
    <w:rsid w:val="00692A27"/>
    <w:rsid w:val="006F3905"/>
    <w:rsid w:val="006F587B"/>
    <w:rsid w:val="00780AB9"/>
    <w:rsid w:val="007C3477"/>
    <w:rsid w:val="0082126E"/>
    <w:rsid w:val="008266FA"/>
    <w:rsid w:val="00842330"/>
    <w:rsid w:val="008753B5"/>
    <w:rsid w:val="008859F0"/>
    <w:rsid w:val="008B3AE3"/>
    <w:rsid w:val="008C1192"/>
    <w:rsid w:val="008D1301"/>
    <w:rsid w:val="008D2967"/>
    <w:rsid w:val="008F3AA4"/>
    <w:rsid w:val="0090759F"/>
    <w:rsid w:val="0091660D"/>
    <w:rsid w:val="00955069"/>
    <w:rsid w:val="0098315D"/>
    <w:rsid w:val="00983A47"/>
    <w:rsid w:val="009C4422"/>
    <w:rsid w:val="009E52A6"/>
    <w:rsid w:val="009E6847"/>
    <w:rsid w:val="00A00677"/>
    <w:rsid w:val="00A12145"/>
    <w:rsid w:val="00A46ED3"/>
    <w:rsid w:val="00A60475"/>
    <w:rsid w:val="00A753F9"/>
    <w:rsid w:val="00A83AE8"/>
    <w:rsid w:val="00A92E3B"/>
    <w:rsid w:val="00AA2AA1"/>
    <w:rsid w:val="00AE27EC"/>
    <w:rsid w:val="00B05EE3"/>
    <w:rsid w:val="00B1699D"/>
    <w:rsid w:val="00B54831"/>
    <w:rsid w:val="00B67700"/>
    <w:rsid w:val="00B85BEC"/>
    <w:rsid w:val="00BB55D2"/>
    <w:rsid w:val="00BF6C7B"/>
    <w:rsid w:val="00C12589"/>
    <w:rsid w:val="00C6654E"/>
    <w:rsid w:val="00CA1A75"/>
    <w:rsid w:val="00CB7F48"/>
    <w:rsid w:val="00CC6FF5"/>
    <w:rsid w:val="00CE209B"/>
    <w:rsid w:val="00D37C35"/>
    <w:rsid w:val="00DC3AEC"/>
    <w:rsid w:val="00E013B8"/>
    <w:rsid w:val="00E14670"/>
    <w:rsid w:val="00E53842"/>
    <w:rsid w:val="00E80D7A"/>
    <w:rsid w:val="00ED4ED0"/>
    <w:rsid w:val="00EE5FC1"/>
    <w:rsid w:val="00F2326D"/>
    <w:rsid w:val="00F252B9"/>
    <w:rsid w:val="00F55C54"/>
    <w:rsid w:val="00FE5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D466D"/>
  <w15:chartTrackingRefBased/>
  <w15:docId w15:val="{4CF3D404-5C2F-4C42-A971-ED696357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20EA"/>
    <w:pPr>
      <w:ind w:left="720"/>
      <w:contextualSpacing/>
    </w:pPr>
  </w:style>
  <w:style w:type="paragraph" w:styleId="Header">
    <w:name w:val="header"/>
    <w:basedOn w:val="Normal"/>
    <w:link w:val="HeaderChar"/>
    <w:uiPriority w:val="99"/>
    <w:unhideWhenUsed/>
    <w:rsid w:val="004376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61E"/>
  </w:style>
  <w:style w:type="paragraph" w:styleId="Footer">
    <w:name w:val="footer"/>
    <w:basedOn w:val="Normal"/>
    <w:link w:val="FooterChar"/>
    <w:uiPriority w:val="99"/>
    <w:unhideWhenUsed/>
    <w:rsid w:val="004376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61E"/>
  </w:style>
  <w:style w:type="paragraph" w:styleId="NormalWeb">
    <w:name w:val="Normal (Web)"/>
    <w:basedOn w:val="Normal"/>
    <w:uiPriority w:val="99"/>
    <w:semiHidden/>
    <w:unhideWhenUsed/>
    <w:rsid w:val="006F390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0573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3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34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Bow</dc:creator>
  <cp:keywords/>
  <dc:description/>
  <cp:lastModifiedBy>Susan Chalmers-Dn</cp:lastModifiedBy>
  <cp:revision>2</cp:revision>
  <cp:lastPrinted>2023-05-22T08:05:00Z</cp:lastPrinted>
  <dcterms:created xsi:type="dcterms:W3CDTF">2024-01-04T13:03:00Z</dcterms:created>
  <dcterms:modified xsi:type="dcterms:W3CDTF">2024-01-04T13:03:00Z</dcterms:modified>
</cp:coreProperties>
</file>