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473D" w14:textId="2CB3AB08" w:rsidR="001F1BEB" w:rsidRPr="001F1BEB" w:rsidRDefault="001F1BEB" w:rsidP="001F1BEB">
      <w:pPr>
        <w:pStyle w:val="IntenseQuote"/>
        <w:rPr>
          <w:b/>
          <w:bCs/>
          <w:i w:val="0"/>
          <w:iCs w:val="0"/>
          <w:sz w:val="36"/>
          <w:szCs w:val="36"/>
        </w:rPr>
      </w:pPr>
      <w:bookmarkStart w:id="0" w:name="_GoBack"/>
      <w:bookmarkEnd w:id="0"/>
      <w:r w:rsidRPr="001F1BEB">
        <w:rPr>
          <w:b/>
          <w:bCs/>
          <w:i w:val="0"/>
          <w:iCs w:val="0"/>
          <w:sz w:val="36"/>
          <w:szCs w:val="36"/>
        </w:rPr>
        <w:t>O</w:t>
      </w:r>
      <w:r>
        <w:rPr>
          <w:b/>
          <w:bCs/>
          <w:i w:val="0"/>
          <w:iCs w:val="0"/>
          <w:sz w:val="36"/>
          <w:szCs w:val="36"/>
        </w:rPr>
        <w:t>PEN DOORS</w:t>
      </w:r>
      <w:r w:rsidR="000E5B3E">
        <w:rPr>
          <w:b/>
          <w:bCs/>
          <w:i w:val="0"/>
          <w:iCs w:val="0"/>
          <w:sz w:val="36"/>
          <w:szCs w:val="36"/>
        </w:rPr>
        <w:t xml:space="preserve">: </w:t>
      </w:r>
      <w:r w:rsidR="001305AC">
        <w:rPr>
          <w:b/>
          <w:bCs/>
          <w:i w:val="0"/>
          <w:iCs w:val="0"/>
          <w:sz w:val="36"/>
          <w:szCs w:val="36"/>
        </w:rPr>
        <w:t>Nursery</w:t>
      </w:r>
      <w:r w:rsidR="000E5B3E">
        <w:rPr>
          <w:b/>
          <w:bCs/>
          <w:i w:val="0"/>
          <w:iCs w:val="0"/>
          <w:sz w:val="36"/>
          <w:szCs w:val="36"/>
        </w:rPr>
        <w:t xml:space="preserve"> Feedback</w:t>
      </w:r>
    </w:p>
    <w:p w14:paraId="79252664" w14:textId="5E31BE55" w:rsidR="001F1BEB" w:rsidRDefault="00D44203" w:rsidP="001F1BEB">
      <w:r>
        <w:rPr>
          <w:noProof/>
        </w:rPr>
        <mc:AlternateContent>
          <mc:Choice Requires="wps">
            <w:drawing>
              <wp:anchor distT="0" distB="0" distL="114300" distR="114300" simplePos="0" relativeHeight="251657216" behindDoc="0" locked="0" layoutInCell="1" allowOverlap="1" wp14:anchorId="7AD72624" wp14:editId="19B82537">
                <wp:simplePos x="0" y="0"/>
                <wp:positionH relativeFrom="page">
                  <wp:posOffset>514350</wp:posOffset>
                </wp:positionH>
                <wp:positionV relativeFrom="paragraph">
                  <wp:posOffset>270510</wp:posOffset>
                </wp:positionV>
                <wp:extent cx="3390900" cy="2266950"/>
                <wp:effectExtent l="19050" t="19050" r="914400" b="38100"/>
                <wp:wrapNone/>
                <wp:docPr id="4" name="Speech Bubble: Oval 4"/>
                <wp:cNvGraphicFramePr/>
                <a:graphic xmlns:a="http://schemas.openxmlformats.org/drawingml/2006/main">
                  <a:graphicData uri="http://schemas.microsoft.com/office/word/2010/wordprocessingShape">
                    <wps:wsp>
                      <wps:cNvSpPr/>
                      <wps:spPr>
                        <a:xfrm>
                          <a:off x="0" y="0"/>
                          <a:ext cx="3390900" cy="2266950"/>
                        </a:xfrm>
                        <a:prstGeom prst="wedgeEllipseCallout">
                          <a:avLst>
                            <a:gd name="adj1" fmla="val 76121"/>
                            <a:gd name="adj2" fmla="val -39758"/>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2CD0C56E" w14:textId="3A67FBCF" w:rsidR="001F1BEB" w:rsidRPr="00BD1AAD" w:rsidRDefault="00BD1AAD" w:rsidP="001F1BEB">
                            <w:pPr>
                              <w:jc w:val="center"/>
                            </w:pPr>
                            <w:r w:rsidRPr="00BD1AAD">
                              <w:rPr>
                                <w:rFonts w:ascii="Bradley Hand ITC" w:eastAsia="Bradley Hand ITC" w:hAnsi="Bradley Hand ITC" w:cs="Bradley Hand ITC"/>
                                <w:b/>
                                <w:bCs/>
                              </w:rPr>
                              <w:t>My child has been so excited to start back at nursery – she enjoys the environment, the range of activities on offer and the care and attention she receives from the fantastic staff. We are looking forward to all the Christmas activities starting and more fun to 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726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6" type="#_x0000_t63" style="position:absolute;margin-left:40.5pt;margin-top:21.3pt;width:267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922QIAAMcFAAAOAAAAZHJzL2Uyb0RvYy54bWysVFtv2jAUfp+0/2D5vQ2kAQpqqBhdp0ld&#10;W4lOfXYcJ/Hk22xD6H79ju1A6bqnaTyEc/O5fOdydb2XAu2YdVyrEo/PRxgxRXXNVVvi70+3Z5cY&#10;OU9UTYRWrMQvzOHr5ccPV71ZsFx3WtTMInCi3KI3Je68N4ssc7RjkrhzbZgCZaOtJB5Y22a1JT14&#10;lyLLR6Np1mtbG6spcw6kN0mJl9F/0zDqH5rGMY9EiSE3H782fqvwzZZXZNFaYjpOhzTIP2QhCVcQ&#10;9OjqhniCtpa/cyU5tdrpxp9TLTPdNJyyWANUMx79Uc2mI4bFWgAcZ44wuf/nlt7vHi3idYkLjBSR&#10;0KKNYYx26NO2qgRboIcdEagIQPXGLcB+Yx7twDkgQ9X7xsrwD/WgfQT35Qgu23tEQXhxMR/NR9AD&#10;Cro8n07nkwh/9vrcWOe/MC1RIErcs7pln4XgxrE1EUJvfcSY7O6cj2DXQ8qk/jHGqJECehfSnU3H&#10;+Xjo7YlNfmpzdjGfTS6DEWQwuATqkEPw77Tg9S0XIjJhJNlaWAQRSkwoZcqPY0JiK7/pOsmLEfxS&#10;aBDD8CXx9CCGEHG4g6cY+k0QoVAPa5TPIlAEFqIRxANm0kCLnGoxIqKFTaPextBvXjvbVscEi2KW&#10;r4tk1JGapTwmp3kk8/dZBAxuiOvSkxgiVSS5h20VXJb4Mjg6NFCogBCL+wa9CZiGYUnjESi/r/bD&#10;zFS6foGRszrtojP0lkO8O+L8I7HQQBgROCj+AT6N0ACHHiiMOm1//U0e7GEnQItRD8sMUP3cEssw&#10;El8VbMt8XBRh+yNTTGY5MPZUU51q1FauNbQYRgqyi2Sw9+JANlbLZ7g7qxAVVERRiJ2aMjBrn44M&#10;XC7KVqtoBhtviL9TG0OD8wBZQPpp/0ysGWbew7rc68PiD4OZZvTVNrxUerX1uuFHsBOuA/JwLWJb&#10;h8sWztEpH61e7+/yNwAAAP//AwBQSwMEFAAGAAgAAAAhACOCR0LeAAAACQEAAA8AAABkcnMvZG93&#10;bnJldi54bWxMj8FOwzAQRO9I/IO1SNyonRCiNsSpKiSQeqQgcXXiJQnE6xC7TeDrWU70ODurmTfl&#10;dnGDOOEUek8akpUCgdR421Or4fXl8WYNIkRD1gyeUMM3BthWlxelKayf6RlPh9gKDqFQGA1djGMh&#10;ZWg6dCas/IjE3rufnIksp1baycwc7gaZKpVLZ3rihs6M+NBh83k4Og37PttNc6znJ5cq+tqrj+yN&#10;frS+vlp29yAiLvH/Gf7wGR0qZqr9kWwQg4Z1wlOihizNQbCfJ3d8qDXcbjY5yKqU5wuqXwAAAP//&#10;AwBQSwECLQAUAAYACAAAACEAtoM4kv4AAADhAQAAEwAAAAAAAAAAAAAAAAAAAAAAW0NvbnRlbnRf&#10;VHlwZXNdLnhtbFBLAQItABQABgAIAAAAIQA4/SH/1gAAAJQBAAALAAAAAAAAAAAAAAAAAC8BAABf&#10;cmVscy8ucmVsc1BLAQItABQABgAIAAAAIQAiMV922QIAAMcFAAAOAAAAAAAAAAAAAAAAAC4CAABk&#10;cnMvZTJvRG9jLnhtbFBLAQItABQABgAIAAAAIQAjgkdC3gAAAAkBAAAPAAAAAAAAAAAAAAAAADMF&#10;AABkcnMvZG93bnJldi54bWxQSwUGAAAAAAQABADzAAAAPgYAAAAA&#10;" adj="27242,2212" fillcolor="#b4c6e7 [1300]" strokecolor="#2f528f" strokeweight="1pt">
                <v:textbox>
                  <w:txbxContent>
                    <w:p w14:paraId="2CD0C56E" w14:textId="3A67FBCF" w:rsidR="001F1BEB" w:rsidRPr="00BD1AAD" w:rsidRDefault="00BD1AAD" w:rsidP="001F1BEB">
                      <w:pPr>
                        <w:jc w:val="center"/>
                      </w:pPr>
                      <w:r w:rsidRPr="00BD1AAD">
                        <w:rPr>
                          <w:rFonts w:ascii="Bradley Hand ITC" w:eastAsia="Bradley Hand ITC" w:hAnsi="Bradley Hand ITC" w:cs="Bradley Hand ITC"/>
                          <w:b/>
                          <w:bCs/>
                        </w:rPr>
                        <w:t>My child has been so excited to start back at nursery – she enjoys the environment, the range of activities on offer and the care and attention she receives from the fantastic staff. We are looking forward to all the Christmas activities starting and more fun to come.</w:t>
                      </w:r>
                    </w:p>
                  </w:txbxContent>
                </v:textbox>
                <w10:wrap anchorx="page"/>
              </v:shape>
            </w:pict>
          </mc:Fallback>
        </mc:AlternateContent>
      </w:r>
      <w:r w:rsidR="001F1BEB">
        <w:t>It was great to welcome so many families to our Open Doors on Monday 29</w:t>
      </w:r>
      <w:r w:rsidR="001F1BEB" w:rsidRPr="1BFF5C89">
        <w:rPr>
          <w:vertAlign w:val="superscript"/>
        </w:rPr>
        <w:t>th</w:t>
      </w:r>
      <w:r w:rsidR="001F1BEB">
        <w:t xml:space="preserve"> August</w:t>
      </w:r>
      <w:r w:rsidR="001305AC">
        <w:t xml:space="preserve">.  </w:t>
      </w:r>
      <w:r w:rsidR="001F1BEB">
        <w:t>We received some encouraging feedback:</w:t>
      </w:r>
    </w:p>
    <w:p w14:paraId="55EC0AC3" w14:textId="7DBA3B08" w:rsidR="003B1F05" w:rsidRDefault="00D44203">
      <w:r>
        <w:rPr>
          <w:noProof/>
        </w:rPr>
        <mc:AlternateContent>
          <mc:Choice Requires="wps">
            <w:drawing>
              <wp:anchor distT="0" distB="0" distL="114300" distR="114300" simplePos="0" relativeHeight="251651072" behindDoc="0" locked="0" layoutInCell="1" allowOverlap="1" wp14:anchorId="2789D88D" wp14:editId="117B23B5">
                <wp:simplePos x="0" y="0"/>
                <wp:positionH relativeFrom="column">
                  <wp:posOffset>5657850</wp:posOffset>
                </wp:positionH>
                <wp:positionV relativeFrom="paragraph">
                  <wp:posOffset>32385</wp:posOffset>
                </wp:positionV>
                <wp:extent cx="3876675" cy="2514600"/>
                <wp:effectExtent l="285750" t="19050" r="47625" b="38100"/>
                <wp:wrapNone/>
                <wp:docPr id="3" name="Speech Bubble: Oval 3"/>
                <wp:cNvGraphicFramePr/>
                <a:graphic xmlns:a="http://schemas.openxmlformats.org/drawingml/2006/main">
                  <a:graphicData uri="http://schemas.microsoft.com/office/word/2010/wordprocessingShape">
                    <wps:wsp>
                      <wps:cNvSpPr/>
                      <wps:spPr>
                        <a:xfrm>
                          <a:off x="0" y="0"/>
                          <a:ext cx="3876675" cy="2514600"/>
                        </a:xfrm>
                        <a:prstGeom prst="wedgeEllipseCallout">
                          <a:avLst>
                            <a:gd name="adj1" fmla="val -56538"/>
                            <a:gd name="adj2" fmla="val -49408"/>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06745725" w14:textId="3A0051FD" w:rsidR="001F1BEB" w:rsidRDefault="0041639C" w:rsidP="001F1BEB">
                            <w:pPr>
                              <w:jc w:val="center"/>
                            </w:pPr>
                            <w:r>
                              <w:rPr>
                                <w:rFonts w:ascii="Bradley Hand ITC" w:eastAsia="Bradley Hand ITC" w:hAnsi="Bradley Hand ITC" w:cs="Bradley Hand ITC"/>
                                <w:b/>
                                <w:bCs/>
                              </w:rPr>
                              <w:t xml:space="preserve">I am so happy at how settled she is at nursery.  Makes you feel better as a parent knowing your child is having lots of fun and opportunities at the nursery.  I really like the garden and how it has lots to do for the children and she especially loves the </w:t>
                            </w:r>
                            <w:proofErr w:type="spellStart"/>
                            <w:r>
                              <w:rPr>
                                <w:rFonts w:ascii="Bradley Hand ITC" w:eastAsia="Bradley Hand ITC" w:hAnsi="Bradley Hand ITC" w:cs="Bradley Hand ITC"/>
                                <w:b/>
                                <w:bCs/>
                              </w:rPr>
                              <w:t>tyre</w:t>
                            </w:r>
                            <w:proofErr w:type="spellEnd"/>
                            <w:r>
                              <w:rPr>
                                <w:rFonts w:ascii="Bradley Hand ITC" w:eastAsia="Bradley Hand ITC" w:hAnsi="Bradley Hand ITC" w:cs="Bradley Hand ITC"/>
                                <w:b/>
                                <w:bCs/>
                              </w:rPr>
                              <w:t xml:space="preserve"> swing.  All of the nursery staff are lovely, welcoming and I couldn’t wish</w:t>
                            </w:r>
                            <w:r w:rsidR="00FA3711">
                              <w:rPr>
                                <w:rFonts w:ascii="Bradley Hand ITC" w:eastAsia="Bradley Hand ITC" w:hAnsi="Bradley Hand ITC" w:cs="Bradley Hand ITC"/>
                                <w:b/>
                                <w:bCs/>
                              </w:rPr>
                              <w:t xml:space="preserve"> </w:t>
                            </w:r>
                            <w:r>
                              <w:rPr>
                                <w:rFonts w:ascii="Bradley Hand ITC" w:eastAsia="Bradley Hand ITC" w:hAnsi="Bradley Hand ITC" w:cs="Bradley Hand ITC"/>
                                <w:b/>
                                <w:bCs/>
                              </w:rPr>
                              <w:t>for better to help her learn and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D88D" id="Speech Bubble: Oval 3" o:spid="_x0000_s1027" type="#_x0000_t63" style="position:absolute;margin-left:445.5pt;margin-top:2.55pt;width:305.2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lD3AIAAM8FAAAOAAAAZHJzL2Uyb0RvYy54bWysVMlu2zAQvRfoPxC8J/IiLzEsB67TFAXS&#10;JIBT5DymKIsFt5K05fTrO6Rkx2l6KnqRZuMsb5b59UFJsufOC6ML2r/sUcI1M6XQ24J+f7q9mFLi&#10;A+gSpNG8oC/c0+vFxw/zxs74wNRGltwRdKL9rLEFrUOwsyzzrOYK/KWxXKOyMk5BQNZts9JBg96V&#10;zAa93jhrjCutM4x7j9KbVkkXyX9VcRYeqsrzQGRBMbeQvi59N/GbLeYw2zqwtWBdGvAPWSgQGoOe&#10;XN1AALJz4p0rJZgz3lThkhmVmaoSjKcasJp+749q1jVYnmpBcLw9weT/n1t2v390RJQFHVKiQWGL&#10;1pZzVpNPu81G8hl52IMkwwhUY/0M7df20XWcRzJWfaicin+shxwSuC8ncPkhEIbC4XQyHk9GlDDU&#10;DUb9fNxL8Gevz63z4Qs3ikSioA0vt/yzlMJ6vgIpzS4kjGF/50MCu+xShvJHn5JKSexdTPdiNB4N&#10;p11zz4wGb4zyq7yXjDCFzidSxyRiAG+kKG+FlImJM8lX0hEMUVBgjOvQTxnJnfpmylaOU9kWBjMU&#10;4/S14ulRjCHSdEdPi3nkzoNITRrco8EEfRAGuBGVhICkstgjr7eUgNziqrHgUug3r73bbk4J5vlk&#10;sMpboxpK3uYxOs+jNX+fRcTgBnzdPkkhWjCVCLiuUqiCpoKOHZQ6IsTTwmFzcDyyOC3tfEQqHDaH&#10;NGb94yRtTPmCo+dMu5PesluBYe/Ah0dw2EgEAA9LeMBPJQ2iYjqKktq4X3+TR3vcDdRS0uBSI2I/&#10;d+A4JfKrxq256ud5vAKJyUeTATLuXLM51+idWhnsNI4WZpfIaB/kkaycUc94f5YxKqpAM4zd9qZj&#10;VqE9NnjBGF8ukxluvoVwp9eWRecRuQj40+EZnO1mP+Da3JvjAejmM8J6bhtfarPcBVOJE+Ytrl0D&#10;8GqkN92Fi2fpnE9Wr3d48RsAAP//AwBQSwMEFAAGAAgAAAAhAJCtMVPfAAAACgEAAA8AAABkcnMv&#10;ZG93bnJldi54bWxMj81OwzAQhO9IvIO1SNyoY0SgpHEqFNQT4kBTqddN7Pyo8TqKXTd9e9wTHEcz&#10;mvkm3y5mZEHPbrAkQawSYJoaqwbqJByq3dMamPNICkdLWsJVO9gW93c5Zspe6EeHve9YLCGXoYTe&#10;+ynj3DW9NuhWdtIUvdbOBn2Uc8fVjJdYbkb+nCSv3OBAcaHHSZe9bk77s5FQHz+vX6Gs2ipMb3g4&#10;fofS71opHx+Wjw0wrxf/F4YbfkSHIjLV9kzKsVHC+l3EL15CKoDd/DQRKbBawksiBPAi5/8vFL8A&#10;AAD//wMAUEsBAi0AFAAGAAgAAAAhALaDOJL+AAAA4QEAABMAAAAAAAAAAAAAAAAAAAAAAFtDb250&#10;ZW50X1R5cGVzXS54bWxQSwECLQAUAAYACAAAACEAOP0h/9YAAACUAQAACwAAAAAAAAAAAAAAAAAv&#10;AQAAX3JlbHMvLnJlbHNQSwECLQAUAAYACAAAACEAEErJQ9wCAADPBQAADgAAAAAAAAAAAAAAAAAu&#10;AgAAZHJzL2Uyb0RvYy54bWxQSwECLQAUAAYACAAAACEAkK0xU98AAAAKAQAADwAAAAAAAAAAAAAA&#10;AAA2BQAAZHJzL2Rvd25yZXYueG1sUEsFBgAAAAAEAAQA8wAAAEIGAAAAAA==&#10;" adj="-1412,128" fillcolor="#d9e2f3 [660]" strokecolor="#2f528f" strokeweight="1pt">
                <v:textbox>
                  <w:txbxContent>
                    <w:p w14:paraId="06745725" w14:textId="3A0051FD" w:rsidR="001F1BEB" w:rsidRDefault="0041639C" w:rsidP="001F1BEB">
                      <w:pPr>
                        <w:jc w:val="center"/>
                      </w:pPr>
                      <w:r>
                        <w:rPr>
                          <w:rFonts w:ascii="Bradley Hand ITC" w:eastAsia="Bradley Hand ITC" w:hAnsi="Bradley Hand ITC" w:cs="Bradley Hand ITC"/>
                          <w:b/>
                          <w:bCs/>
                        </w:rPr>
                        <w:t xml:space="preserve">I am so happy at how settled she is at nursery.  Makes you feel better as a parent knowing your child is having lots of fun and opportunities at the nursery.  I really like the garden and how it has lots to do for the children and she especially loves the </w:t>
                      </w:r>
                      <w:proofErr w:type="spellStart"/>
                      <w:r>
                        <w:rPr>
                          <w:rFonts w:ascii="Bradley Hand ITC" w:eastAsia="Bradley Hand ITC" w:hAnsi="Bradley Hand ITC" w:cs="Bradley Hand ITC"/>
                          <w:b/>
                          <w:bCs/>
                        </w:rPr>
                        <w:t>tyre</w:t>
                      </w:r>
                      <w:proofErr w:type="spellEnd"/>
                      <w:r>
                        <w:rPr>
                          <w:rFonts w:ascii="Bradley Hand ITC" w:eastAsia="Bradley Hand ITC" w:hAnsi="Bradley Hand ITC" w:cs="Bradley Hand ITC"/>
                          <w:b/>
                          <w:bCs/>
                        </w:rPr>
                        <w:t xml:space="preserve"> swing.  All of the nursery staff are lovely, welcoming and I couldn’t wish</w:t>
                      </w:r>
                      <w:r w:rsidR="00FA3711">
                        <w:rPr>
                          <w:rFonts w:ascii="Bradley Hand ITC" w:eastAsia="Bradley Hand ITC" w:hAnsi="Bradley Hand ITC" w:cs="Bradley Hand ITC"/>
                          <w:b/>
                          <w:bCs/>
                        </w:rPr>
                        <w:t xml:space="preserve"> </w:t>
                      </w:r>
                      <w:r>
                        <w:rPr>
                          <w:rFonts w:ascii="Bradley Hand ITC" w:eastAsia="Bradley Hand ITC" w:hAnsi="Bradley Hand ITC" w:cs="Bradley Hand ITC"/>
                          <w:b/>
                          <w:bCs/>
                        </w:rPr>
                        <w:t>for better to help her learn and grow.’</w:t>
                      </w:r>
                    </w:p>
                  </w:txbxContent>
                </v:textbox>
              </v:shape>
            </w:pict>
          </mc:Fallback>
        </mc:AlternateContent>
      </w:r>
    </w:p>
    <w:p w14:paraId="7B2435AB" w14:textId="516CC122" w:rsidR="001F1BEB" w:rsidRPr="001F1BEB" w:rsidRDefault="001F1BEB" w:rsidP="001F1BEB"/>
    <w:p w14:paraId="277615AA" w14:textId="1BCB2A29" w:rsidR="001F1BEB" w:rsidRPr="001F1BEB" w:rsidRDefault="001F1BEB" w:rsidP="001F1BEB"/>
    <w:p w14:paraId="7749C06C" w14:textId="24B6038D" w:rsidR="001F1BEB" w:rsidRPr="001F1BEB" w:rsidRDefault="001F1BEB" w:rsidP="001F1BEB"/>
    <w:p w14:paraId="24343AA1" w14:textId="2B870F51" w:rsidR="001F1BEB" w:rsidRPr="001F1BEB" w:rsidRDefault="001F1BEB" w:rsidP="001F1BEB"/>
    <w:p w14:paraId="3172DDFF" w14:textId="4756A50D" w:rsidR="001F1BEB" w:rsidRPr="001F1BEB" w:rsidRDefault="001F1BEB" w:rsidP="001F1BEB"/>
    <w:p w14:paraId="146D259C" w14:textId="4EE5BA87" w:rsidR="001F1BEB" w:rsidRPr="001F1BEB" w:rsidRDefault="001F1BEB" w:rsidP="001F1BEB"/>
    <w:p w14:paraId="0DA13807" w14:textId="559DB9A2" w:rsidR="001F1BEB" w:rsidRPr="001F1BEB" w:rsidRDefault="001F1BEB" w:rsidP="001F1BEB"/>
    <w:p w14:paraId="7D8471F3" w14:textId="216A136A" w:rsidR="001F1BEB" w:rsidRDefault="00D44203" w:rsidP="001F1BEB">
      <w:r>
        <w:rPr>
          <w:noProof/>
        </w:rPr>
        <mc:AlternateContent>
          <mc:Choice Requires="wps">
            <w:drawing>
              <wp:anchor distT="0" distB="0" distL="114300" distR="114300" simplePos="0" relativeHeight="251701248" behindDoc="0" locked="0" layoutInCell="1" allowOverlap="1" wp14:anchorId="777F0393" wp14:editId="1CC1C1E6">
                <wp:simplePos x="0" y="0"/>
                <wp:positionH relativeFrom="column">
                  <wp:posOffset>581025</wp:posOffset>
                </wp:positionH>
                <wp:positionV relativeFrom="paragraph">
                  <wp:posOffset>33020</wp:posOffset>
                </wp:positionV>
                <wp:extent cx="2962275" cy="1990725"/>
                <wp:effectExtent l="19050" t="342900" r="885825" b="47625"/>
                <wp:wrapNone/>
                <wp:docPr id="2" name="Speech Bubble: Oval 2"/>
                <wp:cNvGraphicFramePr/>
                <a:graphic xmlns:a="http://schemas.openxmlformats.org/drawingml/2006/main">
                  <a:graphicData uri="http://schemas.microsoft.com/office/word/2010/wordprocessingShape">
                    <wps:wsp>
                      <wps:cNvSpPr/>
                      <wps:spPr>
                        <a:xfrm>
                          <a:off x="0" y="0"/>
                          <a:ext cx="2962275" cy="1990725"/>
                        </a:xfrm>
                        <a:prstGeom prst="wedgeEllipseCallout">
                          <a:avLst>
                            <a:gd name="adj1" fmla="val 77503"/>
                            <a:gd name="adj2" fmla="val -65652"/>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4C945AA6" w14:textId="23E39E1B" w:rsidR="001F1BEB" w:rsidRDefault="00D44203" w:rsidP="001F1BEB">
                            <w:pPr>
                              <w:jc w:val="center"/>
                            </w:pPr>
                            <w:r>
                              <w:rPr>
                                <w:rFonts w:ascii="Bradley Hand ITC" w:eastAsia="Bradley Hand ITC" w:hAnsi="Bradley Hand ITC" w:cs="Bradley Hand ITC"/>
                                <w:b/>
                                <w:bCs/>
                              </w:rPr>
                              <w:t>she absolutely loves nursery! It puts me at ease knowing she is safe, happy and enjoying her time here.  All the staff are doing amazing and she is coming on leaps and bounds.  Thank you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0393" id="Speech Bubble: Oval 2" o:spid="_x0000_s1028" type="#_x0000_t63" style="position:absolute;margin-left:45.75pt;margin-top:2.6pt;width:233.25pt;height:15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jj3AIAAM4FAAAOAAAAZHJzL2Uyb0RvYy54bWysVMlu2zAQvRfoPxC8N5JVL7EROXCdpiiQ&#10;JgGcIucxRVksuJWkLadf3yElL2l6KnqRZuMsb5ar672SZMedF0aXdHCRU8I1M5XQm5J+f7r9cEmJ&#10;D6ArkEbzkr5wT6/n799dtXbGC9MYWXFH0In2s9aWtAnBzrLMs4Yr8BfGco3K2jgFAVm3ySoHLXpX&#10;MivyfJy1xlXWGca9R+lNp6Tz5L+uOQsPde15ILKkmFtIX5e+6/jN5lcw2ziwjWB9GvAPWSgQGoMe&#10;Xd1AALJ14o0rJZgz3tThghmVmboWjKcasJpB/kc1qwYsT7UgON4eYfL/zy273z06IqqSFpRoUNii&#10;leWcNeTTdr2WfEYediBJEYFqrZ+h/co+up7zSMaq97VT8Y/1kH0C9+UILt8HwlBYTMdFMRlRwlA3&#10;mE7zSTGKXrPTc+t8+MKNIpEoacurDf8spbCeL0FKsw0JY9jd+ZDArvqUofoxoKRWEnsX051MRvnH&#10;vrdnNljiyebDeDQepbowg94lUoccon9vpKhuhZSJiSPJl9IRjFBSYIzrMEgJya36ZqpOjkOZ92OF&#10;Yhy+Tnx5EGOINNzRUyr+VRCpSYvoFBP0QRjgQtQSApLKYou83lACcoObxoJLoV+99m6zPiY4HE6K&#10;5bAzaqDiXR6j8zw687dZRAxuwDfdkxSiA1OJgNsqhSppKigVihVJHRHiad+wN7GrcVi68YhU2K/3&#10;/ZT1o7M21QtOnjPdSnrLbgWGvQMfHsFhHxEAvCvhAT+1NIiK6SlKGuN+/U0e7XE1UEtJizuNiP3c&#10;guOUyK8al2Y6GA7jEUjMcDQpkHHnmvW5Rm/V0mCncbIwu0RG+yAPZO2Mesbzs4hRUQWaYeyuNz2z&#10;DN2twQPG+GKRzHDxLYQ7vbIsOo/IRcCf9s/gbD/6Abfm3hz2v5/PbllOtvGlNottMLU4Yt7h2jcA&#10;j0bqbn/g4lU655PV6QzPfwMAAP//AwBQSwMEFAAGAAgAAAAhAN1Tq1/bAAAACAEAAA8AAABkcnMv&#10;ZG93bnJldi54bWxMj8FOwzAQRO9I/IO1SNyokyKHkGZTVUV8AC1CHB17caLGdhQ7Tfh7zAmOoxnN&#10;vKn3qx3YlabQe4eQbzJg5JTXvTMI7+fXhxJYiNJpOXhHCN8UYN/c3tSy0n5xb3Q9RcNSiQuVROhi&#10;HCvOg+rIyrDxI7nkffnJypjkZLie5JLK7cC3WVZwK3uXFjo50rEjdTnNFsG8DGYWx4+2UKK08vx5&#10;UKFYEO/v1sMOWKQ1/oXhFz+hQ5OYWj87HdiA8JyLlEQQW2DJFqJM11qEx7x8At7U/P+B5gcAAP//&#10;AwBQSwECLQAUAAYACAAAACEAtoM4kv4AAADhAQAAEwAAAAAAAAAAAAAAAAAAAAAAW0NvbnRlbnRf&#10;VHlwZXNdLnhtbFBLAQItABQABgAIAAAAIQA4/SH/1gAAAJQBAAALAAAAAAAAAAAAAAAAAC8BAABf&#10;cmVscy8ucmVsc1BLAQItABQABgAIAAAAIQBKr6jj3AIAAM4FAAAOAAAAAAAAAAAAAAAAAC4CAABk&#10;cnMvZTJvRG9jLnhtbFBLAQItABQABgAIAAAAIQDdU6tf2wAAAAgBAAAPAAAAAAAAAAAAAAAAADYF&#10;AABkcnMvZG93bnJldi54bWxQSwUGAAAAAAQABADzAAAAPgYAAAAA&#10;" adj="27541,-3381" fillcolor="#d9e2f3 [660]" strokecolor="#2f528f" strokeweight="1pt">
                <v:textbox>
                  <w:txbxContent>
                    <w:p w14:paraId="4C945AA6" w14:textId="23E39E1B" w:rsidR="001F1BEB" w:rsidRDefault="00D44203" w:rsidP="001F1BEB">
                      <w:pPr>
                        <w:jc w:val="center"/>
                      </w:pPr>
                      <w:r>
                        <w:rPr>
                          <w:rFonts w:ascii="Bradley Hand ITC" w:eastAsia="Bradley Hand ITC" w:hAnsi="Bradley Hand ITC" w:cs="Bradley Hand ITC"/>
                          <w:b/>
                          <w:bCs/>
                        </w:rPr>
                        <w:t>she absolutely loves nursery! It puts me at ease knowing she is safe, happy and enjoying her time here.  All the staff are doing amazing and she is coming on leaps and bounds.  Thank you all.</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322E98AB" wp14:editId="0DAF2E0A">
                <wp:simplePos x="0" y="0"/>
                <wp:positionH relativeFrom="column">
                  <wp:posOffset>4305300</wp:posOffset>
                </wp:positionH>
                <wp:positionV relativeFrom="paragraph">
                  <wp:posOffset>33020</wp:posOffset>
                </wp:positionV>
                <wp:extent cx="2828925" cy="1695450"/>
                <wp:effectExtent l="19050" t="1066800" r="47625" b="38100"/>
                <wp:wrapNone/>
                <wp:docPr id="1" name="Speech Bubble: Oval 1"/>
                <wp:cNvGraphicFramePr/>
                <a:graphic xmlns:a="http://schemas.openxmlformats.org/drawingml/2006/main">
                  <a:graphicData uri="http://schemas.microsoft.com/office/word/2010/wordprocessingShape">
                    <wps:wsp>
                      <wps:cNvSpPr/>
                      <wps:spPr>
                        <a:xfrm>
                          <a:off x="0" y="0"/>
                          <a:ext cx="2828925" cy="1695450"/>
                        </a:xfrm>
                        <a:prstGeom prst="wedgeEllipseCallout">
                          <a:avLst>
                            <a:gd name="adj1" fmla="val -33838"/>
                            <a:gd name="adj2" fmla="val -11067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3D941" w14:textId="3F34447B" w:rsidR="001F1BEB" w:rsidRPr="00D44203" w:rsidRDefault="0076275B" w:rsidP="001F1BEB">
                            <w:pPr>
                              <w:jc w:val="center"/>
                            </w:pPr>
                            <w:r w:rsidRPr="00D44203">
                              <w:rPr>
                                <w:rFonts w:ascii="Bradley Hand ITC" w:eastAsia="Bradley Hand ITC" w:hAnsi="Bradley Hand ITC" w:cs="Bradley Hand ITC"/>
                                <w:b/>
                                <w:bCs/>
                              </w:rPr>
                              <w:t>We are very happy that he has settled in and is enjoying his time at nursery.  I am looking forward to joining him for walks in the woods.  Thanks for all your hard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98AB" id="Speech Bubble: Oval 1" o:spid="_x0000_s1029" type="#_x0000_t63" style="position:absolute;margin-left:339pt;margin-top:2.6pt;width:222.75pt;height:13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H8tQIAALkFAAAOAAAAZHJzL2Uyb0RvYy54bWysVN1v2jAQf5+0/8HyexsSoKWooWJ0nSZV&#10;bTU69dk4Z5LJsT3bEOhfv7MTAlurPUzjIdz5vn/3cX2zqyXZgnWVVjlNzweUgOK6qNQ6p9+f784m&#10;lDjPVMGkVpDTPTh6M/v44boxU8h0qWUBlqAT5aaNyWnpvZkmieMl1MydawMKhULbmnlk7TopLGvQ&#10;ey2TbDC4SBptC2M1B+fw9bYV0ln0LwRw/yiEA09kTjE3H782flfhm8yu2XRtmSkr3qXB/iGLmlUK&#10;g/aubplnZGOrN67qilvttPDnXNeJFqLiEGvAatLBH9UsS2Yg1oLgONPD5P6fW/6wfbKkKrB3lChW&#10;Y4uWBoCX5NNmtZIwJY9bJkkagGqMm6L+0jzZjnNIhqp3wtbhH+shuwjuvgcXdp5wfMwm2eQqG1PC&#10;UZZeXI1H4wh/cjQ31vkvoGsSiJw2UKzhs5SVcbBgUuqNjxiz7b3zEeyiS5kVPzB9UUvsXUj3bDic&#10;DCddc0+Ust+U0nRwcTkKWphD5xSpQxb4HCpua4yU30sIcaX6BgJBC1XFjOK4wkJagtFzyjgH5dNW&#10;VLIC2ufxAH9duN4iBo8Og2dRSdn77hyEVXjru8260w+mEKe9Nx78LbHWuLeIkbXyvXFdKW3fcyCx&#10;qi5yq38AqYUmoOR3q10cqGHQDC8rXexxyKxut88Zfldhg++Z80/MYstwMfGE+Ef8CKmbnOqOoqTU&#10;9vW996CPW4BSShpc35y6nxtmgRL5VeF+XKWjUdj3yIzGlxky9lSyOpWoTb3Q2DgcIswukkHfywMp&#10;rK5f8NLMQ1QUMcUxdk65twdm4duzgreKw3we1XDHDfP3aml4cB5wDtP1vHth1nRT7nFBHvRh1btB&#10;bDE+6gZLpecbr0Xlg/CIa8fgfYij1N2ycIBO+ah1vLizXwAAAP//AwBQSwMEFAAGAAgAAAAhAGGT&#10;K/ngAAAACgEAAA8AAABkcnMvZG93bnJldi54bWxMj8FOwzAQRO9I/IO1SFwQdWrUNEqzqQAJJDhU&#10;aukHbJMlCcR2iO028PW4JziOZjTzplhPuhdHHl1nDcJ8loBgU9m6Mw3C/u3pNgPhPJmaemsY4Zsd&#10;rMvLi4Ly2p7Mlo8734hYYlxOCK33Qy6lq1rW5GZ2YBO9dztq8lGOjaxHOsVy3UuVJKnU1Jm40NLA&#10;jy1Xn7ugEb6e7evP9oNuXPaySeVDCJz6gHh9Nd2vQHie/F8YzvgRHcrIdLDB1E70COkyi188wkKB&#10;OPtzdbcAcUBQS6VAloX8f6H8BQAA//8DAFBLAQItABQABgAIAAAAIQC2gziS/gAAAOEBAAATAAAA&#10;AAAAAAAAAAAAAAAAAABbQ29udGVudF9UeXBlc10ueG1sUEsBAi0AFAAGAAgAAAAhADj9If/WAAAA&#10;lAEAAAsAAAAAAAAAAAAAAAAALwEAAF9yZWxzLy5yZWxzUEsBAi0AFAAGAAgAAAAhAAnW8fy1AgAA&#10;uQUAAA4AAAAAAAAAAAAAAAAALgIAAGRycy9lMm9Eb2MueG1sUEsBAi0AFAAGAAgAAAAhAGGTK/ng&#10;AAAACgEAAA8AAAAAAAAAAAAAAAAADwUAAGRycy9kb3ducmV2LnhtbFBLBQYAAAAABAAEAPMAAAAc&#10;BgAAAAA=&#10;" adj="3491,-13106" fillcolor="#4472c4 [3204]" strokecolor="#1f3763 [1604]" strokeweight="1pt">
                <v:textbox>
                  <w:txbxContent>
                    <w:p w14:paraId="70D3D941" w14:textId="3F34447B" w:rsidR="001F1BEB" w:rsidRPr="00D44203" w:rsidRDefault="0076275B" w:rsidP="001F1BEB">
                      <w:pPr>
                        <w:jc w:val="center"/>
                      </w:pPr>
                      <w:r w:rsidRPr="00D44203">
                        <w:rPr>
                          <w:rFonts w:ascii="Bradley Hand ITC" w:eastAsia="Bradley Hand ITC" w:hAnsi="Bradley Hand ITC" w:cs="Bradley Hand ITC"/>
                          <w:b/>
                          <w:bCs/>
                        </w:rPr>
                        <w:t>We are very happy that he has settled in and is enjoying his time at nursery.  I am looking forward to joining him for walks in the woods.  Thanks for all your hard work.</w:t>
                      </w:r>
                    </w:p>
                  </w:txbxContent>
                </v:textbox>
              </v:shape>
            </w:pict>
          </mc:Fallback>
        </mc:AlternateContent>
      </w:r>
    </w:p>
    <w:p w14:paraId="71FCA0AC" w14:textId="5730B643" w:rsidR="001F1BEB" w:rsidRPr="001F1BEB" w:rsidRDefault="00D44203" w:rsidP="001F1BEB">
      <w:pPr>
        <w:tabs>
          <w:tab w:val="left" w:pos="6480"/>
        </w:tabs>
      </w:pPr>
      <w:r>
        <w:rPr>
          <w:noProof/>
        </w:rPr>
        <mc:AlternateContent>
          <mc:Choice Requires="wps">
            <w:drawing>
              <wp:anchor distT="0" distB="0" distL="114300" distR="114300" simplePos="0" relativeHeight="251700224" behindDoc="0" locked="0" layoutInCell="1" allowOverlap="1" wp14:anchorId="5C0B1184" wp14:editId="31797132">
                <wp:simplePos x="0" y="0"/>
                <wp:positionH relativeFrom="column">
                  <wp:posOffset>1019175</wp:posOffset>
                </wp:positionH>
                <wp:positionV relativeFrom="paragraph">
                  <wp:posOffset>1900555</wp:posOffset>
                </wp:positionV>
                <wp:extent cx="2790825" cy="657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90825" cy="657225"/>
                        </a:xfrm>
                        <a:prstGeom prst="rect">
                          <a:avLst/>
                        </a:prstGeom>
                        <a:solidFill>
                          <a:schemeClr val="lt1"/>
                        </a:solidFill>
                        <a:ln w="6350">
                          <a:noFill/>
                        </a:ln>
                      </wps:spPr>
                      <wps:txbx>
                        <w:txbxContent>
                          <w:p w14:paraId="71732203" w14:textId="2EC39D9B" w:rsidR="00D44203" w:rsidRDefault="00D44203">
                            <w:r w:rsidRPr="003675D4">
                              <w:rPr>
                                <w:i/>
                                <w:iCs/>
                              </w:rPr>
                              <w:t>We look forward to welcoming you to our next open doors on Thursday 22nd Septembe</w:t>
                            </w:r>
                            <w:r>
                              <w:rPr>
                                <w:i/>
                                <w:iCs/>
                              </w:rPr>
                              <w:t xml:space="preserve">r and to our stay &amp; play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0B1184" id="_x0000_t202" coordsize="21600,21600" o:spt="202" path="m,l,21600r21600,l21600,xe">
                <v:stroke joinstyle="miter"/>
                <v:path gradientshapeok="t" o:connecttype="rect"/>
              </v:shapetype>
              <v:shape id="Text Box 13" o:spid="_x0000_s1030" type="#_x0000_t202" style="position:absolute;margin-left:80.25pt;margin-top:149.65pt;width:219.75pt;height:5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78QwIAAIIEAAAOAAAAZHJzL2Uyb0RvYy54bWysVE1v2zAMvQ/YfxB0X5ykST+COEWWIsOA&#10;oi2QDj0rspwYkEVNUmJ3v35PcpKm3U7DLjJFUo/kI+npbVtrtlfOV2RyPuj1OVNGUlGZTc5/PC+/&#10;XHPmgzCF0GRUzl+V57ezz5+mjZ2oIW1JF8oxgBg/aWzOtyHYSZZ5uVW18D2yysBYkqtFwNVtssKJ&#10;Bui1zob9/mXWkCusI6m8h/auM/JZwi9LJcNjWXoVmM45cgvpdOlcxzObTcVk44TdVvKQhviHLGpR&#10;GQQ9Qd2JINjOVX9A1ZV05KkMPUl1RmVZSZVqQDWD/odqVlthVaoF5Hh7osn/P1j5sH9yrCrQuwvO&#10;jKjRo2fVBvaVWgYV+Gmsn8BtZeEYWujhe9R7KGPZbenq+EVBDHYw/XpiN6JJKIdXN/3r4ZgzCdvl&#10;+GoIGfDZ22vrfPimqGZRyLlD9xKpYn/vQ+d6dInBPOmqWFZap0ucGLXQju0Feq1DyhHg77y0YQ2C&#10;X4z7CdhQfN4ha4NcYq1dTVEK7bpN3IyO9a6peAUNjrpB8lYuK+R6L3x4Eg6Tg8qxDeERR6kJsegg&#10;cbYl9+tv+uiPhsLKWYNJzLn/uRNOcaa/G7T6ZjAaxdFNlxF4w8WdW9bnFrOrFwQCBtg7K5MY/YM+&#10;iqWj+gVLM49RYRJGInbOw1FchG4/sHRSzefJCcNqRbg3KysjdCQ8duK5fRHOHtoV0OgHOs6smHzo&#10;WucbXxqa7wKVVWpp5Llj9UA/Bj0NxWEp4yad35PX269j9hsAAP//AwBQSwMEFAAGAAgAAAAhAEx9&#10;SPLiAAAACwEAAA8AAABkcnMvZG93bnJldi54bWxMj8tOwzAQRfdI/IM1SGwQtUloaEOcCiEeEjsa&#10;HmLnxkMSEY+j2E3D3zOsYHk1R3fOLTaz68WEY+g8abhYKBBItbcdNRpeqvvzFYgQDVnTe0IN3xhg&#10;Ux4fFSa3/kDPOG1jI7iEQm40tDEOuZShbtGZsPADEt8+/ehM5Dg20o7mwOWul4lSmXSmI/7QmgFv&#10;W6y/tnun4eOseX8K88PrIV2mw93jVF292Urr05P55hpExDn+wfCrz+pQstPO78kG0XPO1JJRDcl6&#10;nYJgIlOK1+00XKpkBbIs5P8N5Q8AAAD//wMAUEsBAi0AFAAGAAgAAAAhALaDOJL+AAAA4QEAABMA&#10;AAAAAAAAAAAAAAAAAAAAAFtDb250ZW50X1R5cGVzXS54bWxQSwECLQAUAAYACAAAACEAOP0h/9YA&#10;AACUAQAACwAAAAAAAAAAAAAAAAAvAQAAX3JlbHMvLnJlbHNQSwECLQAUAAYACAAAACEA3mj+/EMC&#10;AACCBAAADgAAAAAAAAAAAAAAAAAuAgAAZHJzL2Uyb0RvYy54bWxQSwECLQAUAAYACAAAACEATH1I&#10;8uIAAAALAQAADwAAAAAAAAAAAAAAAACdBAAAZHJzL2Rvd25yZXYueG1sUEsFBgAAAAAEAAQA8wAA&#10;AKwFAAAAAA==&#10;" fillcolor="white [3201]" stroked="f" strokeweight=".5pt">
                <v:textbox>
                  <w:txbxContent>
                    <w:p w14:paraId="71732203" w14:textId="2EC39D9B" w:rsidR="00D44203" w:rsidRDefault="00D44203">
                      <w:r w:rsidRPr="003675D4">
                        <w:rPr>
                          <w:i/>
                          <w:iCs/>
                        </w:rPr>
                        <w:t>We look forward to welcoming you to our next open doors on Thursday 22nd Septembe</w:t>
                      </w:r>
                      <w:r>
                        <w:rPr>
                          <w:i/>
                          <w:iCs/>
                        </w:rPr>
                        <w:t xml:space="preserve">r and to our stay &amp; play sessions. </w:t>
                      </w:r>
                    </w:p>
                  </w:txbxContent>
                </v:textbox>
              </v:shape>
            </w:pict>
          </mc:Fallback>
        </mc:AlternateContent>
      </w:r>
      <w:r w:rsidR="00752732">
        <w:rPr>
          <w:noProof/>
        </w:rPr>
        <mc:AlternateContent>
          <mc:Choice Requires="wps">
            <w:drawing>
              <wp:anchor distT="45720" distB="45720" distL="114300" distR="114300" simplePos="0" relativeHeight="251693056" behindDoc="0" locked="0" layoutInCell="1" allowOverlap="1" wp14:anchorId="0CE481A7" wp14:editId="570AAC7A">
                <wp:simplePos x="0" y="0"/>
                <wp:positionH relativeFrom="column">
                  <wp:posOffset>-19050</wp:posOffset>
                </wp:positionH>
                <wp:positionV relativeFrom="paragraph">
                  <wp:posOffset>1691005</wp:posOffset>
                </wp:positionV>
                <wp:extent cx="2360930" cy="1046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6480"/>
                        </a:xfrm>
                        <a:prstGeom prst="rect">
                          <a:avLst/>
                        </a:prstGeom>
                        <a:solidFill>
                          <a:srgbClr val="FFFFFF"/>
                        </a:solidFill>
                        <a:ln w="9525">
                          <a:noFill/>
                          <a:miter lim="800000"/>
                          <a:headEnd/>
                          <a:tailEnd/>
                        </a:ln>
                      </wps:spPr>
                      <wps:txbx>
                        <w:txbxContent>
                          <w:p w14:paraId="7AA410B7" w14:textId="7C2B43C4" w:rsidR="00126A15" w:rsidRDefault="00126A15">
                            <w:r>
                              <w:rPr>
                                <w:noProof/>
                              </w:rPr>
                              <w:drawing>
                                <wp:inline distT="0" distB="0" distL="0" distR="0" wp14:anchorId="5AAE01D5" wp14:editId="357BD898">
                                  <wp:extent cx="77152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71525" cy="771525"/>
                                          </a:xfrm>
                                          <a:prstGeom prst="rect">
                                            <a:avLst/>
                                          </a:prstGeom>
                                        </pic:spPr>
                                      </pic:pic>
                                    </a:graphicData>
                                  </a:graphic>
                                </wp:inline>
                              </w:drawing>
                            </w:r>
                            <w:r w:rsidR="00752732">
                              <w:rPr>
                                <w:i/>
                                <w:iCs/>
                              </w:rPr>
                              <w:t>.</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E481A7" id="Text Box 2" o:spid="_x0000_s1031" type="#_x0000_t202" style="position:absolute;margin-left:-1.5pt;margin-top:133.15pt;width:185.9pt;height:82.4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4NJQIAACU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kxvKTFM&#10;Y5OexRDIexhIEfnprS8x7MliYBjwGvucavX2EfgPTwxsO2b24t456DvBGsxvGl9mV09HHB9B6v4z&#10;NPgNOwRIQEPrdCQP6SCIjn16ufQmpsLxsrhZ5KsbdHH0TfPZYrZM3ctYeX5unQ8fBWgSDxV12PwE&#10;z46PPsR0WHkOib95ULLZSaWS4fb1VjlyZCiUXVqpgldhypC+oqt5MU/IBuL7pCEtAwpZSV3RZR7X&#10;KK1IxwfTpJDApBrPmIkyJ34iJSM5YaiH1Ir5mfYamhckzMGoW5wzPHTgflHSo2Yr6n8emBOUqE8G&#10;SV9NZ7Mo8mTM5rcFGu7aU197mOEIVdFAyXjchjQYkQ4D99icVibaYhfHTE4poxYTm6e5iWK/tlPU&#10;n+ne/AYAAP//AwBQSwMEFAAGAAgAAAAhAGF4j2LfAAAACgEAAA8AAABkcnMvZG93bnJldi54bWxM&#10;j8tqwzAQRfeF/IOYQHeJ/ChucD0OpWBa8CppP0C2xw9sScZSHPfvO121y2Eu956TnTc9iZUWN1iD&#10;EB4DEGRq2wymQ/j6LA4nEM4r06jJGkL4JgfnfPeQqbSxd3Oh9eo7wSXGpQqh935OpXR1T1q5o53J&#10;8K+1i1aez6WTzaLuXK4nGQVBIrUaDC/0aqa3nurxetMIH2VdtFGp29WPoR7LS/VetM+Ij/vt9QWE&#10;p83/heEXn9EhZ6bK3kzjxIRwiFnFI0RJEoPgQJyc2KVCeIrDEGSeyf8K+Q8AAAD//wMAUEsBAi0A&#10;FAAGAAgAAAAhALaDOJL+AAAA4QEAABMAAAAAAAAAAAAAAAAAAAAAAFtDb250ZW50X1R5cGVzXS54&#10;bWxQSwECLQAUAAYACAAAACEAOP0h/9YAAACUAQAACwAAAAAAAAAAAAAAAAAvAQAAX3JlbHMvLnJl&#10;bHNQSwECLQAUAAYACAAAACEAJWKuDSUCAAAlBAAADgAAAAAAAAAAAAAAAAAuAgAAZHJzL2Uyb0Rv&#10;Yy54bWxQSwECLQAUAAYACAAAACEAYXiPYt8AAAAKAQAADwAAAAAAAAAAAAAAAAB/BAAAZHJzL2Rv&#10;d25yZXYueG1sUEsFBgAAAAAEAAQA8wAAAIsFAAAAAA==&#10;" stroked="f">
                <v:textbox>
                  <w:txbxContent>
                    <w:p w14:paraId="7AA410B7" w14:textId="7C2B43C4" w:rsidR="00126A15" w:rsidRDefault="00126A15">
                      <w:r>
                        <w:rPr>
                          <w:noProof/>
                        </w:rPr>
                        <w:drawing>
                          <wp:inline distT="0" distB="0" distL="0" distR="0" wp14:anchorId="5AAE01D5" wp14:editId="357BD898">
                            <wp:extent cx="77152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71525" cy="771525"/>
                                    </a:xfrm>
                                    <a:prstGeom prst="rect">
                                      <a:avLst/>
                                    </a:prstGeom>
                                  </pic:spPr>
                                </pic:pic>
                              </a:graphicData>
                            </a:graphic>
                          </wp:inline>
                        </w:drawing>
                      </w:r>
                      <w:r w:rsidR="00752732">
                        <w:rPr>
                          <w:i/>
                          <w:iCs/>
                        </w:rPr>
                        <w:t>.</w:t>
                      </w:r>
                      <w:r>
                        <w:t xml:space="preserve">  </w:t>
                      </w:r>
                    </w:p>
                  </w:txbxContent>
                </v:textbox>
                <w10:wrap type="square"/>
              </v:shape>
            </w:pict>
          </mc:Fallback>
        </mc:AlternateContent>
      </w:r>
      <w:r w:rsidR="003675D4">
        <w:rPr>
          <w:noProof/>
        </w:rPr>
        <mc:AlternateContent>
          <mc:Choice Requires="wps">
            <w:drawing>
              <wp:anchor distT="45720" distB="45720" distL="114300" distR="114300" simplePos="0" relativeHeight="251699200" behindDoc="0" locked="0" layoutInCell="1" allowOverlap="1" wp14:anchorId="6221293B" wp14:editId="21E909A1">
                <wp:simplePos x="0" y="0"/>
                <wp:positionH relativeFrom="column">
                  <wp:posOffset>4305300</wp:posOffset>
                </wp:positionH>
                <wp:positionV relativeFrom="paragraph">
                  <wp:posOffset>1685290</wp:posOffset>
                </wp:positionV>
                <wp:extent cx="4876800" cy="1009650"/>
                <wp:effectExtent l="57150" t="38100" r="57150"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09650"/>
                        </a:xfrm>
                        <a:custGeom>
                          <a:avLst/>
                          <a:gdLst>
                            <a:gd name="connsiteX0" fmla="*/ 0 w 4876800"/>
                            <a:gd name="connsiteY0" fmla="*/ 0 h 1009650"/>
                            <a:gd name="connsiteX1" fmla="*/ 4876800 w 4876800"/>
                            <a:gd name="connsiteY1" fmla="*/ 0 h 1009650"/>
                            <a:gd name="connsiteX2" fmla="*/ 4876800 w 4876800"/>
                            <a:gd name="connsiteY2" fmla="*/ 1009650 h 1009650"/>
                            <a:gd name="connsiteX3" fmla="*/ 0 w 4876800"/>
                            <a:gd name="connsiteY3" fmla="*/ 1009650 h 1009650"/>
                            <a:gd name="connsiteX4" fmla="*/ 0 w 487680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76800" h="1009650" fill="none" extrusionOk="0">
                              <a:moveTo>
                                <a:pt x="0" y="0"/>
                              </a:moveTo>
                              <a:cubicBezTo>
                                <a:pt x="796764" y="-52591"/>
                                <a:pt x="2887993" y="51954"/>
                                <a:pt x="4876800" y="0"/>
                              </a:cubicBezTo>
                              <a:cubicBezTo>
                                <a:pt x="4942506" y="238199"/>
                                <a:pt x="4856396" y="890798"/>
                                <a:pt x="4876800" y="1009650"/>
                              </a:cubicBezTo>
                              <a:cubicBezTo>
                                <a:pt x="2550167" y="983539"/>
                                <a:pt x="740315" y="1027586"/>
                                <a:pt x="0" y="1009650"/>
                              </a:cubicBezTo>
                              <a:cubicBezTo>
                                <a:pt x="-79552" y="504917"/>
                                <a:pt x="25588" y="187980"/>
                                <a:pt x="0" y="0"/>
                              </a:cubicBezTo>
                              <a:close/>
                            </a:path>
                            <a:path w="4876800" h="1009650" stroke="0" extrusionOk="0">
                              <a:moveTo>
                                <a:pt x="0" y="0"/>
                              </a:moveTo>
                              <a:cubicBezTo>
                                <a:pt x="619519" y="-31119"/>
                                <a:pt x="3002068" y="-33413"/>
                                <a:pt x="4876800" y="0"/>
                              </a:cubicBezTo>
                              <a:cubicBezTo>
                                <a:pt x="4813569" y="476995"/>
                                <a:pt x="4956942" y="720607"/>
                                <a:pt x="4876800" y="1009650"/>
                              </a:cubicBezTo>
                              <a:cubicBezTo>
                                <a:pt x="3150162" y="1119048"/>
                                <a:pt x="942271" y="883823"/>
                                <a:pt x="0" y="1009650"/>
                              </a:cubicBezTo>
                              <a:cubicBezTo>
                                <a:pt x="-37142" y="792448"/>
                                <a:pt x="85142" y="129212"/>
                                <a:pt x="0" y="0"/>
                              </a:cubicBezTo>
                              <a:close/>
                            </a:path>
                          </a:pathLst>
                        </a:custGeom>
                        <a:solidFill>
                          <a:srgbClr val="FFFFFF"/>
                        </a:solidFill>
                        <a:ln w="28575">
                          <a:solidFill>
                            <a:srgbClr val="0070C0"/>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3891100832">
                                <a:prstGeom prst="rect">
                                  <a:avLst/>
                                </a:prstGeom>
                                <ask:type>
                                  <ask:lineSketchCurved/>
                                </ask:type>
                              </ask:lineSketchStyleProps>
                            </a:ext>
                          </a:extLst>
                        </a:ln>
                      </wps:spPr>
                      <wps:txbx>
                        <w:txbxContent>
                          <w:p w14:paraId="0EF02FD3" w14:textId="64E67022" w:rsidR="003675D4" w:rsidRPr="003675D4" w:rsidRDefault="003675D4" w:rsidP="0076275B">
                            <w:pPr>
                              <w:rPr>
                                <w:rFonts w:ascii="Arial" w:hAnsi="Arial" w:cs="Arial"/>
                                <w:sz w:val="20"/>
                                <w:szCs w:val="20"/>
                              </w:rPr>
                            </w:pPr>
                            <w:r>
                              <w:t xml:space="preserve">We would like to hear your opinion about your child’s start to the </w:t>
                            </w:r>
                            <w:r w:rsidR="0076275B">
                              <w:t>new nursery</w:t>
                            </w:r>
                            <w:r>
                              <w:t xml:space="preserve"> year. </w:t>
                            </w:r>
                            <w:r w:rsidR="0076275B">
                              <w:t>Please send us a message on Seesaw with any thoughts, quest</w:t>
                            </w:r>
                            <w:r w:rsidR="00752732">
                              <w:t>ions or suggestions.</w:t>
                            </w:r>
                            <w:r w:rsidRPr="003675D4">
                              <w:rPr>
                                <w:rFonts w:ascii="Arial" w:hAnsi="Arial" w:cs="Arial"/>
                                <w:sz w:val="20"/>
                                <w:szCs w:val="20"/>
                              </w:rPr>
                              <w:t xml:space="preserve"> </w:t>
                            </w:r>
                          </w:p>
                          <w:p w14:paraId="2F676521" w14:textId="77777777" w:rsidR="003675D4" w:rsidRDefault="003675D4" w:rsidP="003675D4">
                            <w:pPr>
                              <w:rPr>
                                <w:rFonts w:ascii="Arial" w:hAnsi="Arial" w:cs="Arial"/>
                                <w:sz w:val="24"/>
                                <w:szCs w:val="24"/>
                              </w:rPr>
                            </w:pPr>
                          </w:p>
                          <w:p w14:paraId="2C9F74A9" w14:textId="702FF3B3" w:rsidR="003675D4" w:rsidRDefault="003675D4" w:rsidP="003675D4">
                            <w:pPr>
                              <w:rPr>
                                <w:rFonts w:ascii="Arial" w:hAnsi="Arial" w:cs="Arial"/>
                                <w:sz w:val="24"/>
                                <w:szCs w:val="24"/>
                              </w:rPr>
                            </w:pPr>
                          </w:p>
                          <w:p w14:paraId="7C4B50C8" w14:textId="77777777" w:rsidR="003675D4" w:rsidRDefault="003675D4" w:rsidP="003675D4">
                            <w:pPr>
                              <w:rPr>
                                <w:rFonts w:ascii="Arial" w:hAnsi="Arial" w:cs="Arial"/>
                                <w:sz w:val="24"/>
                                <w:szCs w:val="24"/>
                              </w:rPr>
                            </w:pPr>
                          </w:p>
                          <w:p w14:paraId="7066FD3E" w14:textId="77777777" w:rsidR="003675D4" w:rsidRDefault="003675D4" w:rsidP="003675D4">
                            <w:pPr>
                              <w:rPr>
                                <w:rFonts w:ascii="Arial" w:hAnsi="Arial" w:cs="Arial"/>
                                <w:sz w:val="24"/>
                                <w:szCs w:val="24"/>
                              </w:rPr>
                            </w:pPr>
                          </w:p>
                          <w:p w14:paraId="7671F78B" w14:textId="17ABE8CF" w:rsidR="003675D4" w:rsidRDefault="00367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1293B" id="_x0000_s1032" style="position:absolute;margin-left:339pt;margin-top:132.7pt;width:384pt;height: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876800,1009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Q1ZAQAAIkMAAAOAAAAZHJzL2Uyb0RvYy54bWysV9tu4zYQfS/QfyD0WMBr6kKJNOIsEicp&#10;Cmy7BTYF2kdaF0uIJKokHTu76L93SEoJle3CSbp+ECgNZ85cDofjs/fHrkX3pVSN6NdB+A4HqOxz&#10;UTT9bh38cXuzoAFSmvcFb0VfroOHUgXvz3/84ewwrMpI1KItSonASK9Wh2Ed1FoPq+VS5XXZcfVO&#10;DGUPwkrIjmt4lbtlIfkBrHftMsI4XR6ELAYp8lIp+HrlhMG5tV9VZa4/VpUqNWrXAfim7VPa59Y8&#10;l+dnfLWTfKibfHSDv8GLjjc9gD6auuKao71svjLVNbkUSlT6XS66paiqJi9tDBBNiJ9F86nmQ2lj&#10;geSo4TFN6vuZzX+7/12ipoDaQXp63kGNbsujRpfiiCKTnsOgVrDr0wD79BE+w1Ybqho+iPxOoV5s&#10;at7vygspxaEueQHuhUZz6ak6O8oY2R5+FQXA8L0W1tCxkp3JHWQDgXXw4+GxNMaVHD4mNEspBlEO&#10;shBjlhJbvCVfTer5XumfS2FN8fsPSrvaFrCylSnG8HLR96rR5Z9grepaKPdPS4TRAU0Yo96z7X/N&#10;t9fI8wLq/pX10LM+Wj6N4SthdBIjeguGrzTGcBop9pBekCt/+4sxktdhzLfPcgWs2E115/VEhfzY&#10;j1yAFQLKGpYZagxCGeL5xACWTa9QeENmvgIts/uEMpTQV3Yn4aXKUBtf2R7AFyND0n3l+FVuQzZ9&#10;5cRXdh6MuZPQU003bW031QGCbioDBN10a3Qgm1yblE9LdPBOb/10eFHVtGCmh2sB7oyjlntzh3y8&#10;m4rSifvyVlgr+llbAH+epPl+2+SX5Wd/b8bSLHURLUhEmC0CeGYNRZRmjLlkkZARG+oknHqAScZj&#10;3WcI/4WXsCQiOLUpjGIaMjamwgImlKQxc1LKcMboXDp2NkD0WorJ+UnciBAcppnFZTQm8Qw3S3Ac&#10;EisMcZQRmvq4rs2+FnGRMUIcSwlOWJj5JsEdCve9CQRSTMfb1WXdwX0jpa1QpTtjhjwnmaO0FHdw&#10;g4DN70ycFPgQMhvCIg5DWDpK2zrGGEc4dQEu4jgJ7Qn7n8yhYUxSh5hkKWPER0wYyBKX7gyw8Szd&#10;PldfW0cgBjDHWTZx4mRGSgCNMtfJKI1pNIv0jcyJs3AKhUXJHI+SSRZGLApt35sS+yrmwLF57D/2&#10;CD3NBEq0TXEDTcfwS8nddtNKdM+hB93Yn0k8qMy2tb1pXxElGXEzzzdtYJzhzUTvmY0OZg2J2qZb&#10;BzDBwM9V2ExK131h+aV5005rYPTYPc3sY2fILxuKsw3LrhaXN5twkWB6vbhIErLAG5pdX7Ibyi6i&#10;f0b/J30IpYX7yg5hZu5yE5g+bo923LO9wAxoW1E8wFQmhZuNYZaHRS3k5wAdYC5eB+rvPZfQo9tf&#10;epjsWJgkUBFtXxICrIQbwJdsfQnvczC1DuCacMuNhjd36/biAibAqjFzmvXSeTK+wLxryzHO5mag&#10;9t/trqd/EOf/AgAA//8DAFBLAwQUAAYACAAAACEA4wjFs+EAAAAMAQAADwAAAGRycy9kb3ducmV2&#10;LnhtbEyPwU7DMBBE70j8g7VI3KhDakIUsqmqSqgHEBKFA0c3XpKIeB3FTpvy9bgnepyd0eybcjXb&#10;Xhxo9J1jhPtFAoK4dqbjBuHz4/kuB+GDZqN7x4RwIg+r6vqq1IVxR36nwy40IpawLzRCG8JQSOnr&#10;lqz2CzcQR+/bjVaHKMdGmlEfY7ntZZokmbS64/ih1QNtWqp/dpNFmIa3bPsrv7bL9cwv+evJbcJS&#10;Id7ezOsnEIHm8B+GM35Ehyoy7d3ExoseIXvM45aAkGYPCsQ5oVQWT3sElSoFsirl5YjqDwAA//8D&#10;AFBLAQItABQABgAIAAAAIQC2gziS/gAAAOEBAAATAAAAAAAAAAAAAAAAAAAAAABbQ29udGVudF9U&#10;eXBlc10ueG1sUEsBAi0AFAAGAAgAAAAhADj9If/WAAAAlAEAAAsAAAAAAAAAAAAAAAAALwEAAF9y&#10;ZWxzLy5yZWxzUEsBAi0AFAAGAAgAAAAhAHdJZDVkBAAAiQwAAA4AAAAAAAAAAAAAAAAALgIAAGRy&#10;cy9lMm9Eb2MueG1sUEsBAi0AFAAGAAgAAAAhAOMIxbPhAAAADAEAAA8AAAAAAAAAAAAAAAAAvgYA&#10;AGRycy9kb3ducmV2LnhtbFBLBQYAAAAABAAEAPMAAADMBwAAAAA=&#10;" adj="-11796480,,5400" path="m,nfc796764,-52591,2887993,51954,4876800,v65706,238199,-20404,890798,,1009650c2550167,983539,740315,1027586,,1009650,-79552,504917,25588,187980,,xem,nsc619519,-31119,3002068,-33413,4876800,v-63231,476995,80142,720607,,1009650c3150162,1119048,942271,883823,,1009650,-37142,792448,85142,129212,,xe" strokecolor="#0070c0" strokeweight="2.25pt">
                <v:stroke joinstyle="miter"/>
                <v:formulas/>
                <v:path o:extrusionok="f" o:connecttype="custom" o:connectlocs="0,0;4876800,0;4876800,1009650;0,1009650;0,0" o:connectangles="0,0,0,0,0" textboxrect="0,0,4876800,1009650"/>
                <v:textbox>
                  <w:txbxContent>
                    <w:p w14:paraId="0EF02FD3" w14:textId="64E67022" w:rsidR="003675D4" w:rsidRPr="003675D4" w:rsidRDefault="003675D4" w:rsidP="0076275B">
                      <w:pPr>
                        <w:rPr>
                          <w:rFonts w:ascii="Arial" w:hAnsi="Arial" w:cs="Arial"/>
                          <w:sz w:val="20"/>
                          <w:szCs w:val="20"/>
                        </w:rPr>
                      </w:pPr>
                      <w:r>
                        <w:t xml:space="preserve">We would like to hear your opinion about your child’s start to the </w:t>
                      </w:r>
                      <w:r w:rsidR="0076275B">
                        <w:t>new nursery</w:t>
                      </w:r>
                      <w:r>
                        <w:t xml:space="preserve"> year. </w:t>
                      </w:r>
                      <w:r w:rsidR="0076275B">
                        <w:t>Please send us a message on Seesaw with any thoughts, quest</w:t>
                      </w:r>
                      <w:r w:rsidR="00752732">
                        <w:t>ions or suggestions.</w:t>
                      </w:r>
                      <w:r w:rsidRPr="003675D4">
                        <w:rPr>
                          <w:rFonts w:ascii="Arial" w:hAnsi="Arial" w:cs="Arial"/>
                          <w:sz w:val="20"/>
                          <w:szCs w:val="20"/>
                        </w:rPr>
                        <w:t xml:space="preserve"> </w:t>
                      </w:r>
                    </w:p>
                    <w:p w14:paraId="2F676521" w14:textId="77777777" w:rsidR="003675D4" w:rsidRDefault="003675D4" w:rsidP="003675D4">
                      <w:pPr>
                        <w:rPr>
                          <w:rFonts w:ascii="Arial" w:hAnsi="Arial" w:cs="Arial"/>
                          <w:sz w:val="24"/>
                          <w:szCs w:val="24"/>
                        </w:rPr>
                      </w:pPr>
                    </w:p>
                    <w:p w14:paraId="2C9F74A9" w14:textId="702FF3B3" w:rsidR="003675D4" w:rsidRDefault="003675D4" w:rsidP="003675D4">
                      <w:pPr>
                        <w:rPr>
                          <w:rFonts w:ascii="Arial" w:hAnsi="Arial" w:cs="Arial"/>
                          <w:sz w:val="24"/>
                          <w:szCs w:val="24"/>
                        </w:rPr>
                      </w:pPr>
                    </w:p>
                    <w:p w14:paraId="7C4B50C8" w14:textId="77777777" w:rsidR="003675D4" w:rsidRDefault="003675D4" w:rsidP="003675D4">
                      <w:pPr>
                        <w:rPr>
                          <w:rFonts w:ascii="Arial" w:hAnsi="Arial" w:cs="Arial"/>
                          <w:sz w:val="24"/>
                          <w:szCs w:val="24"/>
                        </w:rPr>
                      </w:pPr>
                    </w:p>
                    <w:p w14:paraId="7066FD3E" w14:textId="77777777" w:rsidR="003675D4" w:rsidRDefault="003675D4" w:rsidP="003675D4">
                      <w:pPr>
                        <w:rPr>
                          <w:rFonts w:ascii="Arial" w:hAnsi="Arial" w:cs="Arial"/>
                          <w:sz w:val="24"/>
                          <w:szCs w:val="24"/>
                        </w:rPr>
                      </w:pPr>
                    </w:p>
                    <w:p w14:paraId="7671F78B" w14:textId="17ABE8CF" w:rsidR="003675D4" w:rsidRDefault="003675D4"/>
                  </w:txbxContent>
                </v:textbox>
                <w10:wrap type="square"/>
              </v:shape>
            </w:pict>
          </mc:Fallback>
        </mc:AlternateContent>
      </w:r>
      <w:r w:rsidR="001F1BEB">
        <w:tab/>
      </w:r>
    </w:p>
    <w:sectPr w:rsidR="001F1BEB" w:rsidRPr="001F1BEB" w:rsidSect="001F1BE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4558" w14:textId="77777777" w:rsidR="00FD1760" w:rsidRDefault="00FD1760" w:rsidP="00D44203">
      <w:pPr>
        <w:spacing w:after="0" w:line="240" w:lineRule="auto"/>
      </w:pPr>
      <w:r>
        <w:separator/>
      </w:r>
    </w:p>
  </w:endnote>
  <w:endnote w:type="continuationSeparator" w:id="0">
    <w:p w14:paraId="51294C08" w14:textId="77777777" w:rsidR="00FD1760" w:rsidRDefault="00FD1760" w:rsidP="00D4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0F47" w14:textId="77777777" w:rsidR="00FD1760" w:rsidRDefault="00FD1760" w:rsidP="00D44203">
      <w:pPr>
        <w:spacing w:after="0" w:line="240" w:lineRule="auto"/>
      </w:pPr>
      <w:r>
        <w:separator/>
      </w:r>
    </w:p>
  </w:footnote>
  <w:footnote w:type="continuationSeparator" w:id="0">
    <w:p w14:paraId="2751B14E" w14:textId="77777777" w:rsidR="00FD1760" w:rsidRDefault="00FD1760" w:rsidP="00D44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EB"/>
    <w:rsid w:val="000E5B3E"/>
    <w:rsid w:val="00126A15"/>
    <w:rsid w:val="001305AC"/>
    <w:rsid w:val="001F1BEB"/>
    <w:rsid w:val="003675D4"/>
    <w:rsid w:val="0041639C"/>
    <w:rsid w:val="00752732"/>
    <w:rsid w:val="0076275B"/>
    <w:rsid w:val="008C1192"/>
    <w:rsid w:val="009061F0"/>
    <w:rsid w:val="00B85BEC"/>
    <w:rsid w:val="00BD1AAD"/>
    <w:rsid w:val="00D44203"/>
    <w:rsid w:val="00DD6838"/>
    <w:rsid w:val="00F40A3C"/>
    <w:rsid w:val="00FA3711"/>
    <w:rsid w:val="00FD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E775"/>
  <w15:chartTrackingRefBased/>
  <w15:docId w15:val="{60EC2668-AD5C-4A4B-AC16-1E95651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F1B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1BEB"/>
    <w:rPr>
      <w:i/>
      <w:iCs/>
      <w:color w:val="4472C4" w:themeColor="accent1"/>
      <w:lang w:val="en-US"/>
    </w:rPr>
  </w:style>
  <w:style w:type="character" w:styleId="Hyperlink">
    <w:name w:val="Hyperlink"/>
    <w:basedOn w:val="DefaultParagraphFont"/>
    <w:uiPriority w:val="99"/>
    <w:unhideWhenUsed/>
    <w:rsid w:val="003675D4"/>
    <w:rPr>
      <w:color w:val="0563C1" w:themeColor="hyperlink"/>
      <w:u w:val="single"/>
    </w:rPr>
  </w:style>
  <w:style w:type="paragraph" w:styleId="Header">
    <w:name w:val="header"/>
    <w:basedOn w:val="Normal"/>
    <w:link w:val="HeaderChar"/>
    <w:uiPriority w:val="99"/>
    <w:unhideWhenUsed/>
    <w:rsid w:val="00D4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03"/>
    <w:rPr>
      <w:lang w:val="en-US"/>
    </w:rPr>
  </w:style>
  <w:style w:type="paragraph" w:styleId="Footer">
    <w:name w:val="footer"/>
    <w:basedOn w:val="Normal"/>
    <w:link w:val="FooterChar"/>
    <w:uiPriority w:val="99"/>
    <w:unhideWhenUsed/>
    <w:rsid w:val="00D4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en/post-it-memo-pin-stamp-3047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Bow</dc:creator>
  <cp:keywords/>
  <dc:description/>
  <cp:lastModifiedBy>Susan Chalmers-Dn</cp:lastModifiedBy>
  <cp:revision>2</cp:revision>
  <dcterms:created xsi:type="dcterms:W3CDTF">2022-09-05T12:40:00Z</dcterms:created>
  <dcterms:modified xsi:type="dcterms:W3CDTF">2022-09-05T12:40:00Z</dcterms:modified>
</cp:coreProperties>
</file>