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473D" w14:textId="48140C50" w:rsidR="001F1BEB" w:rsidRPr="001F1BEB" w:rsidRDefault="001F1BEB" w:rsidP="001F1BEB">
      <w:pPr>
        <w:pStyle w:val="IntenseQuote"/>
        <w:rPr>
          <w:b/>
          <w:bCs/>
          <w:i w:val="0"/>
          <w:iCs w:val="0"/>
          <w:sz w:val="36"/>
          <w:szCs w:val="36"/>
        </w:rPr>
      </w:pPr>
      <w:bookmarkStart w:id="0" w:name="_GoBack"/>
      <w:bookmarkEnd w:id="0"/>
      <w:r w:rsidRPr="001F1BEB">
        <w:rPr>
          <w:b/>
          <w:bCs/>
          <w:i w:val="0"/>
          <w:iCs w:val="0"/>
          <w:sz w:val="36"/>
          <w:szCs w:val="36"/>
        </w:rPr>
        <w:t>O</w:t>
      </w:r>
      <w:r>
        <w:rPr>
          <w:b/>
          <w:bCs/>
          <w:i w:val="0"/>
          <w:iCs w:val="0"/>
          <w:sz w:val="36"/>
          <w:szCs w:val="36"/>
        </w:rPr>
        <w:t>PEN DOORS</w:t>
      </w:r>
      <w:r w:rsidR="000E5B3E">
        <w:rPr>
          <w:b/>
          <w:bCs/>
          <w:i w:val="0"/>
          <w:iCs w:val="0"/>
          <w:sz w:val="36"/>
          <w:szCs w:val="36"/>
        </w:rPr>
        <w:t>: School Feedback</w:t>
      </w:r>
    </w:p>
    <w:p w14:paraId="79252664" w14:textId="7AB5A8B5" w:rsidR="001F1BEB" w:rsidRDefault="001F1BEB" w:rsidP="001F1BEB">
      <w:r>
        <w:t>It was great to welcome so many families to our Open Doors on Monday 29</w:t>
      </w:r>
      <w:r w:rsidRPr="1BFF5C89">
        <w:rPr>
          <w:vertAlign w:val="superscript"/>
        </w:rPr>
        <w:t>th</w:t>
      </w:r>
      <w:r>
        <w:t xml:space="preserve"> August for our initial ‘Meet the Teacher’ event.  We received some encouraging feedback:</w:t>
      </w:r>
    </w:p>
    <w:p w14:paraId="55EC0AC3" w14:textId="633ADB8B" w:rsidR="003B1F05" w:rsidRDefault="000E5B3E">
      <w:r>
        <w:rPr>
          <w:noProof/>
        </w:rPr>
        <mc:AlternateContent>
          <mc:Choice Requires="wps">
            <w:drawing>
              <wp:anchor distT="0" distB="0" distL="114300" distR="114300" simplePos="0" relativeHeight="251669504" behindDoc="0" locked="0" layoutInCell="1" allowOverlap="1" wp14:anchorId="56EFA2CA" wp14:editId="64055C94">
                <wp:simplePos x="0" y="0"/>
                <wp:positionH relativeFrom="page">
                  <wp:align>right</wp:align>
                </wp:positionH>
                <wp:positionV relativeFrom="paragraph">
                  <wp:posOffset>241300</wp:posOffset>
                </wp:positionV>
                <wp:extent cx="2647950" cy="1495425"/>
                <wp:effectExtent l="266700" t="19050" r="38100" b="200025"/>
                <wp:wrapNone/>
                <wp:docPr id="6" name="Speech Bubble: Oval 6"/>
                <wp:cNvGraphicFramePr/>
                <a:graphic xmlns:a="http://schemas.openxmlformats.org/drawingml/2006/main">
                  <a:graphicData uri="http://schemas.microsoft.com/office/word/2010/wordprocessingShape">
                    <wps:wsp>
                      <wps:cNvSpPr/>
                      <wps:spPr>
                        <a:xfrm>
                          <a:off x="0" y="0"/>
                          <a:ext cx="2647950" cy="1495425"/>
                        </a:xfrm>
                        <a:prstGeom prst="wedgeEllipseCallout">
                          <a:avLst>
                            <a:gd name="adj1" fmla="val -58705"/>
                            <a:gd name="adj2" fmla="val 60156"/>
                          </a:avLst>
                        </a:prstGeom>
                        <a:solidFill>
                          <a:srgbClr val="4472C4"/>
                        </a:solidFill>
                        <a:ln w="12700" cap="flat" cmpd="sng" algn="ctr">
                          <a:solidFill>
                            <a:srgbClr val="4472C4">
                              <a:shade val="50000"/>
                            </a:srgbClr>
                          </a:solidFill>
                          <a:prstDash val="solid"/>
                          <a:miter lim="800000"/>
                        </a:ln>
                        <a:effectLst/>
                      </wps:spPr>
                      <wps:txbx>
                        <w:txbxContent>
                          <w:p w14:paraId="52DF3248" w14:textId="7FFEE7C9" w:rsidR="000E5B3E" w:rsidRPr="000E5B3E" w:rsidRDefault="000E5B3E" w:rsidP="000E5B3E">
                            <w:pPr>
                              <w:rPr>
                                <w:rFonts w:ascii="Bradley Hand ITC" w:eastAsia="Bradley Hand ITC" w:hAnsi="Bradley Hand ITC" w:cs="Bradley Hand ITC"/>
                                <w:b/>
                                <w:bCs/>
                                <w:color w:val="FFFFFF" w:themeColor="background1"/>
                              </w:rPr>
                            </w:pPr>
                            <w:r w:rsidRPr="000E5B3E">
                              <w:rPr>
                                <w:rFonts w:ascii="Bradley Hand ITC" w:eastAsia="Bradley Hand ITC" w:hAnsi="Bradley Hand ITC" w:cs="Bradley Hand ITC"/>
                                <w:b/>
                                <w:bCs/>
                                <w:color w:val="FFFFFF" w:themeColor="background1"/>
                              </w:rPr>
                              <w:t>What an amazing learning space! So much to see and do.  Thank you for having us.  He seems very settled and relaxed.</w:t>
                            </w:r>
                          </w:p>
                          <w:p w14:paraId="73F0CFCC"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FA2C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6" type="#_x0000_t63" style="position:absolute;margin-left:157.3pt;margin-top:19pt;width:208.5pt;height:117.7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nvAIAAIkFAAAOAAAAZHJzL2Uyb0RvYy54bWysVEtv2zAMvg/YfxB0b+0YTtIGdYosXYcB&#10;RVsgLXpmZDnWoNckJU7360fJTppuPQ3LQaFM6iP58XF1vVeS7LjzwuiKjs5zSrhmphZ6U9Hnp9uz&#10;C0p8AF2DNJpX9JV7ej3//OmqszNemNbImjuCINrPOlvRNgQ7yzLPWq7AnxvLNSob4xQEvLpNVjvo&#10;EF3JrMjzSdYZV1tnGPcev970SjpP+E3DWXhoGs8DkRXF2EI6XTrX8czmVzDbOLCtYEMY8A9RKBAa&#10;nR6hbiAA2TrxF5QSzBlvmnDOjMpM0wjGUw6YzSj/I5tVC5anXJAcb480+f8Hy+53j46IuqITSjQo&#10;LNHKcs5a8mW7Xks+Iw87kGQSieqsn6H9yj664eZRjFnvG6fiP+ZD9onc1yO5fB8Iw4/FpJxejrEG&#10;DHWj8nJcFuOImr09t86Hb9woEoWKdrze8K9SCuv5EqQ025A4ht2dD4nseggZ6h8jSholsXYx3LPx&#10;xTRP6FiRE6Pi1GiSj8YpL4xggETpEEPE90aK+lZImS5us15KRxC/omU5LZblEP47M6lJh/kV0zym&#10;CtjSjYSAorJIstcbSkBucFZYcCmbd6/9B06S8xZq3rse5/g7eO7NE4nvcGIWN+Db/klSxScwUyLg&#10;vEmhKnoRgQ5IUkctTxOD7Ma6xHL3BY5S2K/3Q9XXpn7FpnGmnyZv2a1Af3fgwyM4LAFmjishPODR&#10;SIN0mEGipDXu10ffoz12NWop6XAckaqfW3CcEvldY79fjsoyzm+6lONpgRd3qlmfavRWLQ2WCZsC&#10;o0titA/yIDbOqBfcHIvoFVWgGfruizJclqFfE7h7GF8skhnOrIVwp1eWRfBIWWT6af8Czg5dG7Dh&#10;781hdIfW6vv8zTa+1GaxDaYRR7J7Xgfmcd5TWYfdFBfK6T1ZvW3Q+W8AAAD//wMAUEsDBBQABgAI&#10;AAAAIQCYIZYH3QAAAAcBAAAPAAAAZHJzL2Rvd25yZXYueG1sTI/BTsNADETvSPzDykjc6CZtoVWI&#10;UxWq0hMKFD5gm3WTiKw3ym7b8PeYE5w81lgzz/lqdJ060xBazwjpJAFFXHnbco3w+bG9W4IK0bA1&#10;nWdC+KYAq+L6KjeZ9Rd+p/M+1kpCOGQGoYmxz7QOVUPOhInvicU7+sGZKOtQazuYi4S7Tk+T5EE7&#10;07I0NKan54aqr/3JIbys/WZXpvOndruxyS68lWV8PSLe3ozrR1CRxvh3DL/4gg6FMB38iW1QHYI8&#10;EhFmS5niztOFiAPCdDG7B13k+j9/8QMAAP//AwBQSwECLQAUAAYACAAAACEAtoM4kv4AAADhAQAA&#10;EwAAAAAAAAAAAAAAAAAAAAAAW0NvbnRlbnRfVHlwZXNdLnhtbFBLAQItABQABgAIAAAAIQA4/SH/&#10;1gAAAJQBAAALAAAAAAAAAAAAAAAAAC8BAABfcmVscy8ucmVsc1BLAQItABQABgAIAAAAIQCYfe5n&#10;vAIAAIkFAAAOAAAAAAAAAAAAAAAAAC4CAABkcnMvZTJvRG9jLnhtbFBLAQItABQABgAIAAAAIQCY&#10;IZYH3QAAAAcBAAAPAAAAAAAAAAAAAAAAABYFAABkcnMvZG93bnJldi54bWxQSwUGAAAAAAQABADz&#10;AAAAIAYAAAAA&#10;" adj="-1880,23794" fillcolor="#4472c4" strokecolor="#2f528f" strokeweight="1pt">
                <v:textbox>
                  <w:txbxContent>
                    <w:p w14:paraId="52DF3248" w14:textId="7FFEE7C9" w:rsidR="000E5B3E" w:rsidRPr="000E5B3E" w:rsidRDefault="000E5B3E" w:rsidP="000E5B3E">
                      <w:pPr>
                        <w:rPr>
                          <w:rFonts w:ascii="Bradley Hand ITC" w:eastAsia="Bradley Hand ITC" w:hAnsi="Bradley Hand ITC" w:cs="Bradley Hand ITC"/>
                          <w:b/>
                          <w:bCs/>
                          <w:color w:val="FFFFFF" w:themeColor="background1"/>
                        </w:rPr>
                      </w:pPr>
                      <w:r w:rsidRPr="000E5B3E">
                        <w:rPr>
                          <w:rFonts w:ascii="Bradley Hand ITC" w:eastAsia="Bradley Hand ITC" w:hAnsi="Bradley Hand ITC" w:cs="Bradley Hand ITC"/>
                          <w:b/>
                          <w:bCs/>
                          <w:color w:val="FFFFFF" w:themeColor="background1"/>
                        </w:rPr>
                        <w:t>What an amazing learning space! So much to see and do.  Thank you for having us.  He seems very settled and relaxed.</w:t>
                      </w:r>
                    </w:p>
                    <w:p w14:paraId="73F0CFCC" w14:textId="77777777" w:rsidR="001F1BEB" w:rsidRDefault="001F1BEB" w:rsidP="001F1BEB">
                      <w:pPr>
                        <w:jc w:val="center"/>
                      </w:pPr>
                    </w:p>
                  </w:txbxContent>
                </v:textbox>
                <w10:wrap anchorx="page"/>
              </v:shape>
            </w:pict>
          </mc:Fallback>
        </mc:AlternateContent>
      </w:r>
      <w:r w:rsidR="00F40A3C">
        <w:rPr>
          <w:noProof/>
        </w:rPr>
        <mc:AlternateContent>
          <mc:Choice Requires="wps">
            <w:drawing>
              <wp:anchor distT="0" distB="0" distL="114300" distR="114300" simplePos="0" relativeHeight="251661312" behindDoc="0" locked="0" layoutInCell="1" allowOverlap="1" wp14:anchorId="777F0393" wp14:editId="2C3E9ACB">
                <wp:simplePos x="0" y="0"/>
                <wp:positionH relativeFrom="column">
                  <wp:posOffset>2790825</wp:posOffset>
                </wp:positionH>
                <wp:positionV relativeFrom="paragraph">
                  <wp:posOffset>32385</wp:posOffset>
                </wp:positionV>
                <wp:extent cx="2381250" cy="1219200"/>
                <wp:effectExtent l="19050" t="19050" r="19050" b="457200"/>
                <wp:wrapNone/>
                <wp:docPr id="2" name="Speech Bubble: Oval 2"/>
                <wp:cNvGraphicFramePr/>
                <a:graphic xmlns:a="http://schemas.openxmlformats.org/drawingml/2006/main">
                  <a:graphicData uri="http://schemas.microsoft.com/office/word/2010/wordprocessingShape">
                    <wps:wsp>
                      <wps:cNvSpPr/>
                      <wps:spPr>
                        <a:xfrm>
                          <a:off x="0" y="0"/>
                          <a:ext cx="2381250" cy="1219200"/>
                        </a:xfrm>
                        <a:prstGeom prst="wedgeEllipseCallout">
                          <a:avLst>
                            <a:gd name="adj1" fmla="val 22895"/>
                            <a:gd name="adj2" fmla="val 83594"/>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5C54B929" w14:textId="4BFB4A29" w:rsidR="001F1BEB" w:rsidRPr="000E5B3E" w:rsidRDefault="001F1BEB" w:rsidP="00F40A3C">
                            <w:pPr>
                              <w:rPr>
                                <w:rFonts w:ascii="Bradley Hand ITC" w:eastAsia="Bradley Hand ITC" w:hAnsi="Bradley Hand ITC" w:cs="Bradley Hand ITC"/>
                                <w:b/>
                                <w:bCs/>
                              </w:rPr>
                            </w:pPr>
                            <w:r w:rsidRPr="000E5B3E">
                              <w:rPr>
                                <w:rFonts w:ascii="Bradley Hand ITC" w:eastAsia="Bradley Hand ITC" w:hAnsi="Bradley Hand ITC" w:cs="Bradley Hand ITC"/>
                                <w:b/>
                                <w:bCs/>
                              </w:rPr>
                              <w:t>Really great to see a snapshot of P5.</w:t>
                            </w:r>
                          </w:p>
                          <w:p w14:paraId="4C945AA6"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7F0393" id="Speech Bubble: Oval 2" o:spid="_x0000_s1027" type="#_x0000_t63" style="position:absolute;margin-left:219.75pt;margin-top:2.55pt;width:187.5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is2wIAAM0FAAAOAAAAZHJzL2Uyb0RvYy54bWysVMlu2zAQvRfoPxC8N7IUubGNyIHrNEWB&#10;NAngFDmPKcpSwa0kHTn9+g5JeUnTU1Ef5Nk4y5vl8monBXnm1nVaVTQ/G1HCFdN1pzYV/f5482FC&#10;ifOgahBa8Yq+cEev5u/fXfZmxgvdalFzS9CJcrPeVLT13syyzLGWS3Bn2nCFykZbCR5Zu8lqCz16&#10;lyIrRqOPWa9tbaxm3DmUXiclnUf/TcOZv28axz0RFcXcfPza+F2Hbza/hNnGgmk7NqQB/5CFhE5h&#10;0IOra/BAtrZ740p2zGqnG3/GtMx003SMxxqwmnz0RzWrFgyPtSA4zhxgcv/PLbt7frCkqytaUKJA&#10;YotWhnPWkk/b9VrwGbl/BkGKAFRv3AztV+bBDpxDMlS9a6wM/1gP2UVwXw7g8p0nDIXF+SQvxtgD&#10;hrq8yKfYvuA1Oz431vkvXEsSiIr2vN7wz0J0xvElCKG3PmIMz7fOR7DrIWWof+SUNFJg72K6xWQ6&#10;Hnp7YoMlHm0m5+NpOSQweMRU9ikE906Lrr7phIhMmEi+FJZggIoCY1z5POYjtvKbrpO8HOEvRUYx&#10;zl4Sf9yLMUSc7eAp1v4qiFCkD+BcoA/CAPehEeCRlAY75NSGEhAbXDTmbQz96rWzm/UhwbK8KJZl&#10;Mmqh5imP8WkeyfxtFgGDa3BtehJDpIpk53FZRScrOgmO9v0TKiDE47pha0JTw6yk6QiU3613ccjy&#10;4ChI1rp+wcGzOm2kM+ymw7C34PwDWGwjAoBnxd/jpxEaUdEDRUmr7a+/yYM9bgZqKelxpRGxn1uw&#10;nBLxVeHOTPOyDDcgMuX4okDGnmrWpxq1lUuNncbBwuwiGey92JON1fIJr88iREUVKIaxU28GZunT&#10;qcH7xfhiEc1w7w34W7UyLDgPyAXAH3dPYM0w+R6X5k7v1x9mcT7Trhxtw0ulF1uvm+6AecJ1aADe&#10;jNjd4b6Fo3TKR6vjFZ7/BgAA//8DAFBLAwQUAAYACAAAACEAuEijidwAAAAJAQAADwAAAGRycy9k&#10;b3ducmV2LnhtbEyPQU7DMBBF90jcwRokdtRJ25QmjVNVSGxgQ1MOMI2ncURsR7GbhtszrGD59b/e&#10;vCn3s+3FRGPovFOQLhIQ5BqvO9cq+Dy9Pm1BhIhOY+8dKfimAPvq/q7EQvubO9JUx1YwxIUCFZgY&#10;h0LK0BiyGBZ+IMfdxY8WI8exlXrEG8NtL5dJspEWO8cXDA70Yqj5qq+WKW/J0qQrrLNDbmjz4Y9T&#10;/j4r9fgwH3YgIs3xbwy/+qwOFTud/dXpIHoF61We8VRBloLgfpuuOZ95mD+nIKtS/v+g+gEAAP//&#10;AwBQSwECLQAUAAYACAAAACEAtoM4kv4AAADhAQAAEwAAAAAAAAAAAAAAAAAAAAAAW0NvbnRlbnRf&#10;VHlwZXNdLnhtbFBLAQItABQABgAIAAAAIQA4/SH/1gAAAJQBAAALAAAAAAAAAAAAAAAAAC8BAABf&#10;cmVscy8ucmVsc1BLAQItABQABgAIAAAAIQDcSlis2wIAAM0FAAAOAAAAAAAAAAAAAAAAAC4CAABk&#10;cnMvZTJvRG9jLnhtbFBLAQItABQABgAIAAAAIQC4SKOJ3AAAAAkBAAAPAAAAAAAAAAAAAAAAADUF&#10;AABkcnMvZG93bnJldi54bWxQSwUGAAAAAAQABADzAAAAPgYAAAAA&#10;" adj="15745,28856" fillcolor="#b4c6e7 [1300]" strokecolor="#2f528f" strokeweight="1pt">
                <v:textbox>
                  <w:txbxContent>
                    <w:p w14:paraId="5C54B929" w14:textId="4BFB4A29" w:rsidR="001F1BEB" w:rsidRPr="000E5B3E" w:rsidRDefault="001F1BEB" w:rsidP="00F40A3C">
                      <w:pPr>
                        <w:rPr>
                          <w:rFonts w:ascii="Bradley Hand ITC" w:eastAsia="Bradley Hand ITC" w:hAnsi="Bradley Hand ITC" w:cs="Bradley Hand ITC"/>
                          <w:b/>
                          <w:bCs/>
                        </w:rPr>
                      </w:pPr>
                      <w:r w:rsidRPr="000E5B3E">
                        <w:rPr>
                          <w:rFonts w:ascii="Bradley Hand ITC" w:eastAsia="Bradley Hand ITC" w:hAnsi="Bradley Hand ITC" w:cs="Bradley Hand ITC"/>
                          <w:b/>
                          <w:bCs/>
                        </w:rPr>
                        <w:t>Really great to see a snapshot of P5.</w:t>
                      </w:r>
                    </w:p>
                    <w:p w14:paraId="4C945AA6" w14:textId="77777777" w:rsidR="001F1BEB" w:rsidRDefault="001F1BEB" w:rsidP="001F1BEB">
                      <w:pPr>
                        <w:jc w:val="center"/>
                      </w:pPr>
                    </w:p>
                  </w:txbxContent>
                </v:textbox>
              </v:shape>
            </w:pict>
          </mc:Fallback>
        </mc:AlternateContent>
      </w:r>
      <w:r w:rsidR="001F1BEB">
        <w:rPr>
          <w:noProof/>
        </w:rPr>
        <mc:AlternateContent>
          <mc:Choice Requires="wps">
            <w:drawing>
              <wp:anchor distT="0" distB="0" distL="114300" distR="114300" simplePos="0" relativeHeight="251659264" behindDoc="0" locked="0" layoutInCell="1" allowOverlap="1" wp14:anchorId="322E98AB" wp14:editId="25C94B8D">
                <wp:simplePos x="0" y="0"/>
                <wp:positionH relativeFrom="column">
                  <wp:posOffset>38100</wp:posOffset>
                </wp:positionH>
                <wp:positionV relativeFrom="paragraph">
                  <wp:posOffset>318135</wp:posOffset>
                </wp:positionV>
                <wp:extent cx="2381250" cy="1219200"/>
                <wp:effectExtent l="19050" t="19050" r="38100" b="266700"/>
                <wp:wrapNone/>
                <wp:docPr id="1" name="Speech Bubble: Oval 1"/>
                <wp:cNvGraphicFramePr/>
                <a:graphic xmlns:a="http://schemas.openxmlformats.org/drawingml/2006/main">
                  <a:graphicData uri="http://schemas.microsoft.com/office/word/2010/wordprocessingShape">
                    <wps:wsp>
                      <wps:cNvSpPr/>
                      <wps:spPr>
                        <a:xfrm>
                          <a:off x="0" y="0"/>
                          <a:ext cx="2381250" cy="1219200"/>
                        </a:xfrm>
                        <a:prstGeom prst="wedgeEllipseCallout">
                          <a:avLst>
                            <a:gd name="adj1" fmla="val -32705"/>
                            <a:gd name="adj2" fmla="val 6953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4A699" w14:textId="4D548749" w:rsidR="001F1BEB" w:rsidRDefault="001F1BEB" w:rsidP="001F1BEB">
                            <w:pPr>
                              <w:rPr>
                                <w:rFonts w:ascii="Bradley Hand ITC" w:eastAsia="Bradley Hand ITC" w:hAnsi="Bradley Hand ITC" w:cs="Bradley Hand ITC"/>
                                <w:b/>
                                <w:bCs/>
                              </w:rPr>
                            </w:pPr>
                            <w:r w:rsidRPr="1BFF5C89">
                              <w:rPr>
                                <w:rFonts w:ascii="Bradley Hand ITC" w:eastAsia="Bradley Hand ITC" w:hAnsi="Bradley Hand ITC" w:cs="Bradley Hand ITC"/>
                                <w:b/>
                                <w:bCs/>
                              </w:rPr>
                              <w:t xml:space="preserve">Really enjoyed coming in to see what </w:t>
                            </w:r>
                            <w:r>
                              <w:rPr>
                                <w:rFonts w:ascii="Bradley Hand ITC" w:eastAsia="Bradley Hand ITC" w:hAnsi="Bradley Hand ITC" w:cs="Bradley Hand ITC"/>
                                <w:b/>
                                <w:bCs/>
                              </w:rPr>
                              <w:t>my child</w:t>
                            </w:r>
                            <w:r w:rsidRPr="1BFF5C89">
                              <w:rPr>
                                <w:rFonts w:ascii="Bradley Hand ITC" w:eastAsia="Bradley Hand ITC" w:hAnsi="Bradley Hand ITC" w:cs="Bradley Hand ITC"/>
                                <w:b/>
                                <w:bCs/>
                              </w:rPr>
                              <w:t xml:space="preserve"> has been doing so far.  Enjoying the French.</w:t>
                            </w:r>
                          </w:p>
                          <w:p w14:paraId="70D3D941"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E98AB" id="Speech Bubble: Oval 1" o:spid="_x0000_s1028" type="#_x0000_t63" style="position:absolute;margin-left:3pt;margin-top:25.05pt;width:187.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58tAIAALcFAAAOAAAAZHJzL2Uyb0RvYy54bWysVEtv2zAMvg/YfxB0b/1o00dQp8jSdRhQ&#10;tMXSoWdFpmIPsqRJSuzs14+SHSdYix2G5eBQIvmJ/Pi4ue0aSbZgXa1VQbPTlBJQXJe1Whf0+8v9&#10;yRUlzjNVMqkVFHQHjt7OPn64ac0Ucl1pWYIlCKLctDUFrbw30yRxvIKGuVNtQKFSaNswj0e7TkrL&#10;WkRvZJKn6UXSalsaqzk4h7d3vZLOIr4QwP2TEA48kQXF2Hz82vhdhW8yu2HTtWWmqvkQBvuHKBpW&#10;K3x0hLpjnpGNrd9ANTW32mnhT7luEi1EzSHmgNlk6R/ZLCtmIOaC5Dgz0uT+Hyx/3D5bUpdYO0oU&#10;a7BESwPAK/Jps1pJmJKnLZMkC0S1xk3Rfmme7XByKIasO2Gb8I/5kC6SuxvJhc4Tjpf52VWWT7AG&#10;HHVZnl1j+QJqcnA31vkvoBsShIK2UK7hs5S1cbBgUuqNjxyz7YPzkexyCJmVPzB80UisXQj35Cy/&#10;TCdDcY+M8mOji+vJWcwLIxggUdrHgIGFfPsMo+R3EsKrUn0DgZSFnGI8sVlhIS3BtwvKOAfls15V&#10;sRL660mKvyHh0SOmHwEDsqilHLEHgDAIb7F73gb74Aqx10fn9G+B9c6jR3xZKz86N7XS9j0AiVkN&#10;L/f2e5J6agJLvlt1sZ3yYBluVrrcYYtZ3c+eM/y+xvI+MOefmcWCYUvgAvFP+BFStwXVg0RJpe2v&#10;9+6DPc4AailpcXgL6n5umAVK5FeF03GdnZ+HaY+H88lljgd7rFkda9SmWWgsHLYQRhfFYO/lXhRW&#10;N6+4Z+bhVVQxxfHtgnJv94eF75cKbioO83k0wwk3zD+opeEBPPAcuuule2XWDD3ucTwe9X7Qh0bs&#10;OT7YBk+l5xuvRe2D8sDrcMDtEFtp2GRh/Ryfo9Vh385+AwAA//8DAFBLAwQUAAYACAAAACEAf6p2&#10;rtwAAAAIAQAADwAAAGRycy9kb3ducmV2LnhtbEyPwU7DMBBE70j8g7VI3KiTQNMojVNBJM4RBQ7c&#10;XHubRMTrKHbb9O9ZTnDcndHMm2q3uFGccQ6DJwXpKgGBZLwdqFPw8f76UIAIUZPVoydUcMUAu/r2&#10;ptKl9Rd6w/M+doJDKJRaQR/jVEoZTI9Oh5WfkFg7+tnpyOfcSTvrC4e7UWZJkkunB+KGXk/Y9Gi+&#10;9yfHvceJivXLtTUb8/XZ5EtbNLJV6v5ued6CiLjEPzP84jM61Mx08CeyQYwKcl4SFayTFATLj0XK&#10;j4OC7ClLQdaV/D+g/gEAAP//AwBQSwECLQAUAAYACAAAACEAtoM4kv4AAADhAQAAEwAAAAAAAAAA&#10;AAAAAAAAAAAAW0NvbnRlbnRfVHlwZXNdLnhtbFBLAQItABQABgAIAAAAIQA4/SH/1gAAAJQBAAAL&#10;AAAAAAAAAAAAAAAAAC8BAABfcmVscy8ucmVsc1BLAQItABQABgAIAAAAIQAoy758tAIAALcFAAAO&#10;AAAAAAAAAAAAAAAAAC4CAABkcnMvZTJvRG9jLnhtbFBLAQItABQABgAIAAAAIQB/qnau3AAAAAgB&#10;AAAPAAAAAAAAAAAAAAAAAA4FAABkcnMvZG93bnJldi54bWxQSwUGAAAAAAQABADzAAAAFwYAAAAA&#10;" adj="3736,25819" fillcolor="#4472c4 [3204]" strokecolor="#1f3763 [1604]" strokeweight="1pt">
                <v:textbox>
                  <w:txbxContent>
                    <w:p w14:paraId="4E74A699" w14:textId="4D548749" w:rsidR="001F1BEB" w:rsidRDefault="001F1BEB" w:rsidP="001F1BEB">
                      <w:pPr>
                        <w:rPr>
                          <w:rFonts w:ascii="Bradley Hand ITC" w:eastAsia="Bradley Hand ITC" w:hAnsi="Bradley Hand ITC" w:cs="Bradley Hand ITC"/>
                          <w:b/>
                          <w:bCs/>
                        </w:rPr>
                      </w:pPr>
                      <w:r w:rsidRPr="1BFF5C89">
                        <w:rPr>
                          <w:rFonts w:ascii="Bradley Hand ITC" w:eastAsia="Bradley Hand ITC" w:hAnsi="Bradley Hand ITC" w:cs="Bradley Hand ITC"/>
                          <w:b/>
                          <w:bCs/>
                        </w:rPr>
                        <w:t xml:space="preserve">Really enjoyed coming in to see what </w:t>
                      </w:r>
                      <w:r>
                        <w:rPr>
                          <w:rFonts w:ascii="Bradley Hand ITC" w:eastAsia="Bradley Hand ITC" w:hAnsi="Bradley Hand ITC" w:cs="Bradley Hand ITC"/>
                          <w:b/>
                          <w:bCs/>
                        </w:rPr>
                        <w:t>my child</w:t>
                      </w:r>
                      <w:r w:rsidRPr="1BFF5C89">
                        <w:rPr>
                          <w:rFonts w:ascii="Bradley Hand ITC" w:eastAsia="Bradley Hand ITC" w:hAnsi="Bradley Hand ITC" w:cs="Bradley Hand ITC"/>
                          <w:b/>
                          <w:bCs/>
                        </w:rPr>
                        <w:t xml:space="preserve"> has been doing so far.  Enjoying the French.</w:t>
                      </w:r>
                    </w:p>
                    <w:p w14:paraId="70D3D941" w14:textId="77777777" w:rsidR="001F1BEB" w:rsidRDefault="001F1BEB" w:rsidP="001F1BEB">
                      <w:pPr>
                        <w:jc w:val="center"/>
                      </w:pPr>
                    </w:p>
                  </w:txbxContent>
                </v:textbox>
              </v:shape>
            </w:pict>
          </mc:Fallback>
        </mc:AlternateContent>
      </w:r>
    </w:p>
    <w:p w14:paraId="7B2435AB" w14:textId="372BD423" w:rsidR="001F1BEB" w:rsidRPr="001F1BEB" w:rsidRDefault="001F1BEB" w:rsidP="001F1BEB"/>
    <w:p w14:paraId="277615AA" w14:textId="1A83951D" w:rsidR="001F1BEB" w:rsidRPr="001F1BEB" w:rsidRDefault="00F40A3C" w:rsidP="001F1BEB">
      <w:r>
        <w:rPr>
          <w:noProof/>
        </w:rPr>
        <mc:AlternateContent>
          <mc:Choice Requires="wps">
            <w:drawing>
              <wp:anchor distT="0" distB="0" distL="114300" distR="114300" simplePos="0" relativeHeight="251663360" behindDoc="0" locked="0" layoutInCell="1" allowOverlap="1" wp14:anchorId="2789D88D" wp14:editId="4C1332B2">
                <wp:simplePos x="0" y="0"/>
                <wp:positionH relativeFrom="column">
                  <wp:posOffset>4933950</wp:posOffset>
                </wp:positionH>
                <wp:positionV relativeFrom="paragraph">
                  <wp:posOffset>107950</wp:posOffset>
                </wp:positionV>
                <wp:extent cx="2438400" cy="1400175"/>
                <wp:effectExtent l="19050" t="19050" r="38100" b="314325"/>
                <wp:wrapNone/>
                <wp:docPr id="3" name="Speech Bubble: Oval 3"/>
                <wp:cNvGraphicFramePr/>
                <a:graphic xmlns:a="http://schemas.openxmlformats.org/drawingml/2006/main">
                  <a:graphicData uri="http://schemas.microsoft.com/office/word/2010/wordprocessingShape">
                    <wps:wsp>
                      <wps:cNvSpPr/>
                      <wps:spPr>
                        <a:xfrm>
                          <a:off x="0" y="0"/>
                          <a:ext cx="2438400" cy="1400175"/>
                        </a:xfrm>
                        <a:prstGeom prst="wedgeEllipseCallout">
                          <a:avLst>
                            <a:gd name="adj1" fmla="val -32705"/>
                            <a:gd name="adj2" fmla="val 69531"/>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4ED70837" w14:textId="6C2FAC1E" w:rsidR="001F1BEB" w:rsidRPr="00F40A3C" w:rsidRDefault="001F1BEB" w:rsidP="00F40A3C">
                            <w:pPr>
                              <w:rPr>
                                <w:rFonts w:ascii="Bradley Hand ITC" w:eastAsia="Bradley Hand ITC" w:hAnsi="Bradley Hand ITC" w:cs="Bradley Hand ITC"/>
                                <w:b/>
                                <w:bCs/>
                                <w:color w:val="000000" w:themeColor="text1"/>
                              </w:rPr>
                            </w:pPr>
                            <w:r w:rsidRPr="00F40A3C">
                              <w:rPr>
                                <w:rFonts w:ascii="Bradley Hand ITC" w:eastAsia="Bradley Hand ITC" w:hAnsi="Bradley Hand ITC" w:cs="Bradley Hand ITC"/>
                                <w:b/>
                                <w:bCs/>
                                <w:color w:val="000000" w:themeColor="text1"/>
                              </w:rPr>
                              <w:t>Impressive, good to see all the kids work displayed on the walls.  Lots for the kids to play and learn with.</w:t>
                            </w:r>
                          </w:p>
                          <w:p w14:paraId="06745725"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9D88D" id="Speech Bubble: Oval 3" o:spid="_x0000_s1029" type="#_x0000_t63" style="position:absolute;margin-left:388.5pt;margin-top:8.5pt;width:192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IE3gIAAM4FAAAOAAAAZHJzL2Uyb0RvYy54bWysVEtv2zAMvg/YfxB0bx0nTpMGdYosXYcB&#10;XVsgHXpmZDnWoNckJU7360fJTpquOw272KREkR8/Pq6u90qSHXdeGF3S/HxACdfMVEJvSvr96fZs&#10;SokPoCuQRvOSvnBPr+cfP1y1dsaHpjGy4o6gE+1nrS1pE4KdZZlnDVfgz43lGi9r4xQEVN0mqxy0&#10;6F3JbDgYXGStcZV1hnHv8fSmu6Tz5L+uOQsPde15ILKkiC2kr0vfdfxm8yuYbRzYRrAeBvwDCgVC&#10;Y9CjqxsIQLZOvHOlBHPGmzqcM6MyU9eC8ZQDZpMP/shm1YDlKRckx9sjTf7/uWX3u0dHRFXSESUa&#10;FJZoZTlnDfm0Xa8ln5GHHUgyikS11s/QfmUfXa95FGPW+9qp+Md8yD6R+3Ikl+8DYXg4LEbTYoA1&#10;YHiXo5RPxtFr9vrcOh++cKNIFEra8mrDP0sprOdLkNJsQ+IYdnc+JLKrHjJUP3JKaiWxdhHu2Wg4&#10;GSTvWJETo+Gp0cXleJT3CHqXiOWAIfr3RorqVkiZlNiSfCkdwQglBca4DnkCJLfqm6m6c2xKTDK1&#10;FR5j83XH08MxhkjNHT2l5N8EkZq0yA6ij0QBDkQtIaCoLJbI6w0lIDc4aSy4FPrNa+826yPAopgM&#10;l0Vn1EDFOxzjUxyd+XsUkYMb8E33JIXoMlIi4LRKoUqaEkqJYkZSR4Z4mjesTaxqbJauPaIU9ut9&#10;32V966xN9YKd50w3kt6yW4Fh78CHR3BYRyQA90p4wE8tDbJieomSxrhffzuP9jgaeEtJizONjP3c&#10;guOUyK8ah+YyL4q4BJJSjCdDVNzpzfr0Rm/V0mClsbMQXRKjfZAHsXZGPeP6WcSoeAWaYeyuNr2y&#10;DN2uwQXG+GKRzHDwLYQ7vbIsOo/MRcKf9s/gbN/6Aafm3hzmH2apP7thebWNL7VZbIOpxZHzjte+&#10;ALg0UnX7BRe30qmerF7X8Pw3AAAA//8DAFBLAwQUAAYACAAAACEApluJW98AAAALAQAADwAAAGRy&#10;cy9kb3ducmV2LnhtbEyPQU+DQBCF7yb+h82YeLMLNRSDLI0x1oMHo9T0PLAjENldwm4L9tc7nOxp&#10;ZvJe3nwv386mFycafeesgngVgSBbO93ZRsHXfnf3AMIHtBp7Z0nBL3nYFtdXOWbaTfaTTmVoBIdY&#10;n6GCNoQhk9LXLRn0KzeQZe3bjQYDn2Mj9YgTh5terqNoIw12lj+0ONBzS/VPeTQKpvP7VOIhmT/2&#10;L+fDa5XswpuLlbq9mZ8eQQSaw78ZFnxGh4KZKne02oteQZqm3CWwsMzFEG9i3ioF6/s0AVnk8rJD&#10;8QcAAP//AwBQSwECLQAUAAYACAAAACEAtoM4kv4AAADhAQAAEwAAAAAAAAAAAAAAAAAAAAAAW0Nv&#10;bnRlbnRfVHlwZXNdLnhtbFBLAQItABQABgAIAAAAIQA4/SH/1gAAAJQBAAALAAAAAAAAAAAAAAAA&#10;AC8BAABfcmVscy8ucmVsc1BLAQItABQABgAIAAAAIQB6vyIE3gIAAM4FAAAOAAAAAAAAAAAAAAAA&#10;AC4CAABkcnMvZTJvRG9jLnhtbFBLAQItABQABgAIAAAAIQCmW4lb3wAAAAsBAAAPAAAAAAAAAAAA&#10;AAAAADgFAABkcnMvZG93bnJldi54bWxQSwUGAAAAAAQABADzAAAARAYAAAAA&#10;" adj="3736,25819" fillcolor="#d9e2f3 [660]" strokecolor="#2f528f" strokeweight="1pt">
                <v:textbox>
                  <w:txbxContent>
                    <w:p w14:paraId="4ED70837" w14:textId="6C2FAC1E" w:rsidR="001F1BEB" w:rsidRPr="00F40A3C" w:rsidRDefault="001F1BEB" w:rsidP="00F40A3C">
                      <w:pPr>
                        <w:rPr>
                          <w:rFonts w:ascii="Bradley Hand ITC" w:eastAsia="Bradley Hand ITC" w:hAnsi="Bradley Hand ITC" w:cs="Bradley Hand ITC"/>
                          <w:b/>
                          <w:bCs/>
                          <w:color w:val="000000" w:themeColor="text1"/>
                        </w:rPr>
                      </w:pPr>
                      <w:r w:rsidRPr="00F40A3C">
                        <w:rPr>
                          <w:rFonts w:ascii="Bradley Hand ITC" w:eastAsia="Bradley Hand ITC" w:hAnsi="Bradley Hand ITC" w:cs="Bradley Hand ITC"/>
                          <w:b/>
                          <w:bCs/>
                          <w:color w:val="000000" w:themeColor="text1"/>
                        </w:rPr>
                        <w:t>Impressive, good to see all the kids work displayed on the walls.  Lots for the kids to play and learn with.</w:t>
                      </w:r>
                    </w:p>
                    <w:p w14:paraId="06745725" w14:textId="77777777" w:rsidR="001F1BEB" w:rsidRDefault="001F1BEB" w:rsidP="001F1BEB">
                      <w:pPr>
                        <w:jc w:val="center"/>
                      </w:pPr>
                    </w:p>
                  </w:txbxContent>
                </v:textbox>
              </v:shape>
            </w:pict>
          </mc:Fallback>
        </mc:AlternateContent>
      </w:r>
    </w:p>
    <w:p w14:paraId="7749C06C" w14:textId="6367E7CB" w:rsidR="001F1BEB" w:rsidRPr="001F1BEB" w:rsidRDefault="001F1BEB" w:rsidP="001F1BEB"/>
    <w:p w14:paraId="24343AA1" w14:textId="02B9EAD7" w:rsidR="001F1BEB" w:rsidRPr="001F1BEB" w:rsidRDefault="001F1BEB" w:rsidP="001F1BEB"/>
    <w:p w14:paraId="3172DDFF" w14:textId="2D7E3870" w:rsidR="001F1BEB" w:rsidRPr="001F1BEB" w:rsidRDefault="00F40A3C" w:rsidP="001F1BEB">
      <w:r>
        <w:rPr>
          <w:noProof/>
        </w:rPr>
        <mc:AlternateContent>
          <mc:Choice Requires="wps">
            <w:drawing>
              <wp:anchor distT="0" distB="0" distL="114300" distR="114300" simplePos="0" relativeHeight="251667456" behindDoc="0" locked="0" layoutInCell="1" allowOverlap="1" wp14:anchorId="5BDC91E3" wp14:editId="2DD5AF1E">
                <wp:simplePos x="0" y="0"/>
                <wp:positionH relativeFrom="column">
                  <wp:posOffset>838200</wp:posOffset>
                </wp:positionH>
                <wp:positionV relativeFrom="paragraph">
                  <wp:posOffset>156845</wp:posOffset>
                </wp:positionV>
                <wp:extent cx="2381250" cy="1724025"/>
                <wp:effectExtent l="495300" t="19050" r="38100" b="85725"/>
                <wp:wrapNone/>
                <wp:docPr id="5" name="Speech Bubble: Oval 5"/>
                <wp:cNvGraphicFramePr/>
                <a:graphic xmlns:a="http://schemas.openxmlformats.org/drawingml/2006/main">
                  <a:graphicData uri="http://schemas.microsoft.com/office/word/2010/wordprocessingShape">
                    <wps:wsp>
                      <wps:cNvSpPr/>
                      <wps:spPr>
                        <a:xfrm>
                          <a:off x="0" y="0"/>
                          <a:ext cx="2381250" cy="1724025"/>
                        </a:xfrm>
                        <a:prstGeom prst="wedgeEllipseCallout">
                          <a:avLst>
                            <a:gd name="adj1" fmla="val -69505"/>
                            <a:gd name="adj2" fmla="val 51562"/>
                          </a:avLst>
                        </a:prstGeom>
                        <a:solidFill>
                          <a:schemeClr val="accent1">
                            <a:lumMod val="20000"/>
                            <a:lumOff val="80000"/>
                          </a:schemeClr>
                        </a:solidFill>
                        <a:ln w="12700" cap="flat" cmpd="sng" algn="ctr">
                          <a:solidFill>
                            <a:srgbClr val="4472C4">
                              <a:shade val="50000"/>
                            </a:srgbClr>
                          </a:solidFill>
                          <a:prstDash val="solid"/>
                          <a:miter lim="800000"/>
                        </a:ln>
                        <a:effectLst/>
                      </wps:spPr>
                      <wps:txbx>
                        <w:txbxContent>
                          <w:p w14:paraId="2710BA7B" w14:textId="03976DC8" w:rsidR="00F40A3C" w:rsidRDefault="00F40A3C" w:rsidP="00F40A3C">
                            <w:pPr>
                              <w:rPr>
                                <w:rFonts w:ascii="Bradley Hand ITC" w:eastAsia="Bradley Hand ITC" w:hAnsi="Bradley Hand ITC" w:cs="Bradley Hand ITC"/>
                                <w:b/>
                                <w:bCs/>
                              </w:rPr>
                            </w:pPr>
                            <w:r w:rsidRPr="1BFF5C89">
                              <w:rPr>
                                <w:rFonts w:ascii="Bradley Hand ITC" w:eastAsia="Bradley Hand ITC" w:hAnsi="Bradley Hand ITC" w:cs="Bradley Hand ITC"/>
                                <w:b/>
                                <w:bCs/>
                              </w:rPr>
                              <w:t xml:space="preserve">Lovely to see she </w:t>
                            </w:r>
                            <w:r w:rsidR="00126A15">
                              <w:rPr>
                                <w:rFonts w:ascii="Bradley Hand ITC" w:eastAsia="Bradley Hand ITC" w:hAnsi="Bradley Hand ITC" w:cs="Bradley Hand ITC"/>
                                <w:b/>
                                <w:bCs/>
                              </w:rPr>
                              <w:t xml:space="preserve">is </w:t>
                            </w:r>
                            <w:r w:rsidRPr="1BFF5C89">
                              <w:rPr>
                                <w:rFonts w:ascii="Bradley Hand ITC" w:eastAsia="Bradley Hand ITC" w:hAnsi="Bradley Hand ITC" w:cs="Bradley Hand ITC"/>
                                <w:b/>
                                <w:bCs/>
                              </w:rPr>
                              <w:t>settled in the class and excited to show me around.  Excellent set up and lay out for learning opportunities!</w:t>
                            </w:r>
                          </w:p>
                          <w:p w14:paraId="65C148FB"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91E3" id="Speech Bubble: Oval 5" o:spid="_x0000_s1030" type="#_x0000_t63" style="position:absolute;margin-left:66pt;margin-top:12.35pt;width:187.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mY3AIAAM4FAAAOAAAAZHJzL2Uyb0RvYy54bWysVMlu2zAQvRfoPxC8N7JUKYsROXCdpiiQ&#10;JgGcIucxRVksuJWkLadf3yElO07TU9GLNBtnebNcXu2UJFvuvDC6pvnJhBKumWmEXtf0++PNh3NK&#10;fADdgDSa1/SZe3o1e//usrdTXpjOyIY7gk60n/a2pl0IdpplnnVcgT8xlmtUtsYpCMi6ddY46NG7&#10;klkxmZxmvXGNdYZx71F6PSjpLPlvW87Cfdt6HoisKeYW0tel7yp+s9klTNcObCfYmAb8QxYKhMag&#10;B1fXEIBsnHjjSgnmjDdtOGFGZaZtBeOpBqwmn/xRzbIDy1MtCI63B5j8/3PL7rYPjoimphUlGhS2&#10;aGk5Zx35tFmtJJ+S+y1IUkWgeuunaL+0D27kPJKx6l3rVPxjPWSXwH0+gMt3gTAUFh/P86LCHjDU&#10;5WdFOSmS1+zluXU+fOFGkUjUtOfNmn+WUljPFyCl2YSEMWxvfUhgN2PK0PzIKWmVxN7FdD+cXlST&#10;5B07cmRUHBtVeXVaxLowg9ElUvscon9vpGhuhJSJiSPJF9IRjFBTYIzrkKeE5EZ9M80gx6GcjGOF&#10;Yhy+QXy+F2OINNzRUwr9KojUpEd0ijP0QRjgQrQSApLKYou8XlMCco2bxoJLoV+99m69OiRYlmfF&#10;ohyMOmj4kEd1nMdg/jaLiME1+G54kkIMi6JEwG2VQtU0FZQKxYqkjgjxtG/Ym4hpHJZhPCIVdqtd&#10;mrJyP0gr0zzj5DkzrKS37EZg2Fvw4QEc9hEBwLsS7vHTSoOomJGipDPu19/k0R5XA7WU9LjTiNjP&#10;DThOifyqcWku8rKMRyAxZXVWIOOONatjjd6ohcFO42RhdomM9kHuydYZ9YTnZx6jogo0w9hDb0Zm&#10;EYZbgweM8fk8meHiWwi3emlZdB6Ri4A/7p7A2XH0A27Nndnv/zifw6i+2MaX2sw3wbTigPmA69gA&#10;PBqpu+OBi1fpmE9WL2d49hsAAP//AwBQSwMEFAAGAAgAAAAhANtf3DLfAAAACgEAAA8AAABkcnMv&#10;ZG93bnJldi54bWxMj8FOwzAQRO9I/IO1SNyoUwMthDhVVUSvKG0lxM2Jt0kgXkex24Z+PdsTHGd2&#10;NPsmW4yuE0ccQutJw3SSgECqvG2p1rDbvt09gQjRkDWdJ9TwgwEW+fVVZlLrT1TgcRNrwSUUUqOh&#10;ibFPpQxVg86Eie+R+Lb3gzOR5VBLO5gTl7tOqiSZSWda4g+N6XHVYPW9OTgN58/18nW/LvBrt1Lu&#10;/aPYllN71vr2Zly+gIg4xr8wXPAZHXJmKv2BbBAd63vFW6IG9TAHwYHHZM5GycbzTIHMM/l/Qv4L&#10;AAD//wMAUEsBAi0AFAAGAAgAAAAhALaDOJL+AAAA4QEAABMAAAAAAAAAAAAAAAAAAAAAAFtDb250&#10;ZW50X1R5cGVzXS54bWxQSwECLQAUAAYACAAAACEAOP0h/9YAAACUAQAACwAAAAAAAAAAAAAAAAAv&#10;AQAAX3JlbHMvLnJlbHNQSwECLQAUAAYACAAAACEAN6HpmNwCAADOBQAADgAAAAAAAAAAAAAAAAAu&#10;AgAAZHJzL2Uyb0RvYy54bWxQSwECLQAUAAYACAAAACEA21/cMt8AAAAKAQAADwAAAAAAAAAAAAAA&#10;AAA2BQAAZHJzL2Rvd25yZXYueG1sUEsFBgAAAAAEAAQA8wAAAEIGAAAAAA==&#10;" adj="-4213,21937" fillcolor="#d9e2f3 [660]" strokecolor="#2f528f" strokeweight="1pt">
                <v:textbox>
                  <w:txbxContent>
                    <w:p w14:paraId="2710BA7B" w14:textId="03976DC8" w:rsidR="00F40A3C" w:rsidRDefault="00F40A3C" w:rsidP="00F40A3C">
                      <w:pPr>
                        <w:rPr>
                          <w:rFonts w:ascii="Bradley Hand ITC" w:eastAsia="Bradley Hand ITC" w:hAnsi="Bradley Hand ITC" w:cs="Bradley Hand ITC"/>
                          <w:b/>
                          <w:bCs/>
                        </w:rPr>
                      </w:pPr>
                      <w:r w:rsidRPr="1BFF5C89">
                        <w:rPr>
                          <w:rFonts w:ascii="Bradley Hand ITC" w:eastAsia="Bradley Hand ITC" w:hAnsi="Bradley Hand ITC" w:cs="Bradley Hand ITC"/>
                          <w:b/>
                          <w:bCs/>
                        </w:rPr>
                        <w:t xml:space="preserve">Lovely to see she </w:t>
                      </w:r>
                      <w:r w:rsidR="00126A15">
                        <w:rPr>
                          <w:rFonts w:ascii="Bradley Hand ITC" w:eastAsia="Bradley Hand ITC" w:hAnsi="Bradley Hand ITC" w:cs="Bradley Hand ITC"/>
                          <w:b/>
                          <w:bCs/>
                        </w:rPr>
                        <w:t xml:space="preserve">is </w:t>
                      </w:r>
                      <w:r w:rsidRPr="1BFF5C89">
                        <w:rPr>
                          <w:rFonts w:ascii="Bradley Hand ITC" w:eastAsia="Bradley Hand ITC" w:hAnsi="Bradley Hand ITC" w:cs="Bradley Hand ITC"/>
                          <w:b/>
                          <w:bCs/>
                        </w:rPr>
                        <w:t>settled in the class and excited to show me around.  Excellent set up and lay out for learning opportunities!</w:t>
                      </w:r>
                    </w:p>
                    <w:p w14:paraId="65C148FB" w14:textId="77777777" w:rsidR="001F1BEB" w:rsidRDefault="001F1BEB" w:rsidP="001F1BEB">
                      <w:pPr>
                        <w:jc w:val="center"/>
                      </w:pPr>
                    </w:p>
                  </w:txbxContent>
                </v:textbox>
              </v:shape>
            </w:pict>
          </mc:Fallback>
        </mc:AlternateContent>
      </w:r>
    </w:p>
    <w:p w14:paraId="146D259C" w14:textId="189C5A9C" w:rsidR="001F1BEB" w:rsidRPr="001F1BEB" w:rsidRDefault="000E5B3E" w:rsidP="001F1BEB">
      <w:r>
        <w:rPr>
          <w:noProof/>
        </w:rPr>
        <mc:AlternateContent>
          <mc:Choice Requires="wps">
            <w:drawing>
              <wp:anchor distT="0" distB="0" distL="114300" distR="114300" simplePos="0" relativeHeight="251665408" behindDoc="0" locked="0" layoutInCell="1" allowOverlap="1" wp14:anchorId="7AD72624" wp14:editId="0F0FD37F">
                <wp:simplePos x="0" y="0"/>
                <wp:positionH relativeFrom="margin">
                  <wp:posOffset>6886575</wp:posOffset>
                </wp:positionH>
                <wp:positionV relativeFrom="paragraph">
                  <wp:posOffset>242570</wp:posOffset>
                </wp:positionV>
                <wp:extent cx="2819400" cy="1943100"/>
                <wp:effectExtent l="19050" t="19050" r="171450" b="133350"/>
                <wp:wrapNone/>
                <wp:docPr id="4" name="Speech Bubble: Oval 4"/>
                <wp:cNvGraphicFramePr/>
                <a:graphic xmlns:a="http://schemas.openxmlformats.org/drawingml/2006/main">
                  <a:graphicData uri="http://schemas.microsoft.com/office/word/2010/wordprocessingShape">
                    <wps:wsp>
                      <wps:cNvSpPr/>
                      <wps:spPr>
                        <a:xfrm>
                          <a:off x="0" y="0"/>
                          <a:ext cx="2819400" cy="1943100"/>
                        </a:xfrm>
                        <a:prstGeom prst="wedgeEllipseCallout">
                          <a:avLst>
                            <a:gd name="adj1" fmla="val 54773"/>
                            <a:gd name="adj2" fmla="val 55070"/>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32FEAB1F" w14:textId="77777777" w:rsidR="00F40A3C" w:rsidRPr="000E5B3E" w:rsidRDefault="00F40A3C" w:rsidP="00F40A3C">
                            <w:pPr>
                              <w:rPr>
                                <w:rFonts w:ascii="Bradley Hand ITC" w:eastAsia="Bradley Hand ITC" w:hAnsi="Bradley Hand ITC" w:cs="Bradley Hand ITC"/>
                                <w:b/>
                                <w:bCs/>
                              </w:rPr>
                            </w:pPr>
                            <w:r w:rsidRPr="000E5B3E">
                              <w:rPr>
                                <w:rFonts w:ascii="Bradley Hand ITC" w:eastAsia="Bradley Hand ITC" w:hAnsi="Bradley Hand ITC" w:cs="Bradley Hand ITC"/>
                                <w:b/>
                                <w:bCs/>
                              </w:rPr>
                              <w:t>Was so nice to see my child in the classroom and also see the activities the children have been doing in class.  The classroom was well laid out with all the different learning and play areas.</w:t>
                            </w:r>
                          </w:p>
                          <w:p w14:paraId="2CD0C56E"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2624" id="Speech Bubble: Oval 4" o:spid="_x0000_s1031" type="#_x0000_t63" style="position:absolute;margin-left:542.25pt;margin-top:19.1pt;width:222pt;height:1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4Z2QIAAM0FAAAOAAAAZHJzL2Uyb0RvYy54bWysVFtP2zAUfp+0/2D5faQt6QoRKerKmCYx&#10;QCoTz6eO03jybbZLyn79ju20lLGnaS/JuflcvnO5uNwpSZ6488Lomo5PRpRwzUwj9Kam3x+uP5xR&#10;4gPoBqTRvKbP3NPL+ft3F72t+MR0RjbcEXSifdXbmnYh2KooPOu4An9iLNeobI1TEJB1m6Jx0KN3&#10;JYvJaPSx6I1rrDOMe4/Sq6yk8+S/bTkLd23reSCypphbSF+Xvuv4LeYXUG0c2E6wIQ34hywUCI1B&#10;D66uIADZOvHGlRLMGW/acMKMKkzbCsZTDVjNePRHNasOLE+1IDjeHmDy/88tu326d0Q0NS0p0aCw&#10;RSvLOevIp+16LXlF7p5AkjIC1Vtfof3K3ruB80jGqnetU/GP9ZBdAvf5AC7fBcJQODkbn5cj7AFD&#10;HZKnY2TQT/Hy3DofvnCjSCRq2vNmwz9LKaznS5DSbEPCGJ5ufEhgN0PK0PwYU9Iqib2L6U7L2ex0&#10;6O2RzeSVzXQ02ycweMRU9ilE995I0VwLKRMTJ5IvpSMYoKbAGNdhnPKRW/XNNFmOFeayoEIxzl4W&#10;f9yLMUSa7egp1f4qiNSkR3Ams4QT4D60EgJCpix2yOsNJSA3uGgsuBT61WvvNutDgmU5myzLbNRB&#10;w3Me0+M8svnbLCIGV+C7/CSFyFgqEXBZpVA1PYuO9vBJHRHiad2wNbGpcVbydEQq7Na7NGTT6ChK&#10;1qZ5xsFzJm+kt+xaYNgb8OEeHLYRBwXPSrjDTysNomIGipLOuF9/k0d73AzUUtLjSiNiP7fgOCXy&#10;q8adOR+XZbwBiSmnswky7lizPtborVoa7DQOFmaXyGgf5J5snVGPeH0WMSqqQDOMnXszMMuQTw3e&#10;L8YXi2SGe28h3OiVZdF5RC4C/rB7BGeHyQ+4NLdmv/5QpfnMu/JiG19qs9gG04oD5hnXoQF4M1J3&#10;h/sWj9Ixn6xervD8NwAAAP//AwBQSwMEFAAGAAgAAAAhAH+exQTfAAAADAEAAA8AAABkcnMvZG93&#10;bnJldi54bWxMj0FPg0AQhe8m/ofNmHizi5QagiyNaWNPXmyrXhd2BFJ2Ftml4L93erLH9+bLm/fy&#10;9Ww7ccbBt44UPC4iEEiVMy3VCo6H14cUhA+ajO4coYJf9LAubm9ynRk30Tue96EWHEI+0wqaEPpM&#10;Sl81aLVfuB6Jb99usDqwHGppBj1xuO1kHEVP0uqW+EOje9w0WJ32o1UQbcLP21J/jZ90nHZbU253&#10;p4+DUvd388sziIBz+IfhUp+rQ8GdSjeS8aJjHaXJilkFyzQGcSFWccpOyU6SxCCLXF6PKP4AAAD/&#10;/wMAUEsBAi0AFAAGAAgAAAAhALaDOJL+AAAA4QEAABMAAAAAAAAAAAAAAAAAAAAAAFtDb250ZW50&#10;X1R5cGVzXS54bWxQSwECLQAUAAYACAAAACEAOP0h/9YAAACUAQAACwAAAAAAAAAAAAAAAAAvAQAA&#10;X3JlbHMvLnJlbHNQSwECLQAUAAYACAAAACEAJ8ieGdkCAADNBQAADgAAAAAAAAAAAAAAAAAuAgAA&#10;ZHJzL2Uyb0RvYy54bWxQSwECLQAUAAYACAAAACEAf57FBN8AAAAMAQAADwAAAAAAAAAAAAAAAAAz&#10;BQAAZHJzL2Rvd25yZXYueG1sUEsFBgAAAAAEAAQA8wAAAD8GAAAAAA==&#10;" adj="22631,22695" fillcolor="#b4c6e7 [1300]" strokecolor="#2f528f" strokeweight="1pt">
                <v:textbox>
                  <w:txbxContent>
                    <w:p w14:paraId="32FEAB1F" w14:textId="77777777" w:rsidR="00F40A3C" w:rsidRPr="000E5B3E" w:rsidRDefault="00F40A3C" w:rsidP="00F40A3C">
                      <w:pPr>
                        <w:rPr>
                          <w:rFonts w:ascii="Bradley Hand ITC" w:eastAsia="Bradley Hand ITC" w:hAnsi="Bradley Hand ITC" w:cs="Bradley Hand ITC"/>
                          <w:b/>
                          <w:bCs/>
                        </w:rPr>
                      </w:pPr>
                      <w:r w:rsidRPr="000E5B3E">
                        <w:rPr>
                          <w:rFonts w:ascii="Bradley Hand ITC" w:eastAsia="Bradley Hand ITC" w:hAnsi="Bradley Hand ITC" w:cs="Bradley Hand ITC"/>
                          <w:b/>
                          <w:bCs/>
                        </w:rPr>
                        <w:t>Was so nice to see my child in the classroom and also see the activities the children have been doing in class.  The classroom was well laid out with all the different learning and play areas.</w:t>
                      </w:r>
                    </w:p>
                    <w:p w14:paraId="2CD0C56E" w14:textId="77777777" w:rsidR="001F1BEB" w:rsidRDefault="001F1BEB" w:rsidP="001F1BEB">
                      <w:pPr>
                        <w:jc w:val="center"/>
                      </w:pPr>
                    </w:p>
                  </w:txbxContent>
                </v:textbox>
                <w10:wrap anchorx="margin"/>
              </v:shape>
            </w:pict>
          </mc:Fallback>
        </mc:AlternateContent>
      </w:r>
    </w:p>
    <w:p w14:paraId="0DA13807" w14:textId="66E1104A" w:rsidR="001F1BEB" w:rsidRPr="001F1BEB" w:rsidRDefault="001F1BEB" w:rsidP="001F1BEB"/>
    <w:p w14:paraId="7D8471F3" w14:textId="2712D626" w:rsidR="001F1BEB" w:rsidRDefault="00F40A3C" w:rsidP="001F1BEB">
      <w:r>
        <w:rPr>
          <w:noProof/>
        </w:rPr>
        <mc:AlternateContent>
          <mc:Choice Requires="wps">
            <w:drawing>
              <wp:anchor distT="0" distB="0" distL="114300" distR="114300" simplePos="0" relativeHeight="251671552" behindDoc="0" locked="0" layoutInCell="1" allowOverlap="1" wp14:anchorId="52745A16" wp14:editId="7F4496BA">
                <wp:simplePos x="0" y="0"/>
                <wp:positionH relativeFrom="margin">
                  <wp:posOffset>3238500</wp:posOffset>
                </wp:positionH>
                <wp:positionV relativeFrom="paragraph">
                  <wp:posOffset>71119</wp:posOffset>
                </wp:positionV>
                <wp:extent cx="2495550" cy="1362075"/>
                <wp:effectExtent l="19050" t="0" r="952500" b="47625"/>
                <wp:wrapNone/>
                <wp:docPr id="7" name="Speech Bubble: Oval 7"/>
                <wp:cNvGraphicFramePr/>
                <a:graphic xmlns:a="http://schemas.openxmlformats.org/drawingml/2006/main">
                  <a:graphicData uri="http://schemas.microsoft.com/office/word/2010/wordprocessingShape">
                    <wps:wsp>
                      <wps:cNvSpPr/>
                      <wps:spPr>
                        <a:xfrm>
                          <a:off x="0" y="0"/>
                          <a:ext cx="2495550" cy="1362075"/>
                        </a:xfrm>
                        <a:prstGeom prst="wedgeEllipseCallout">
                          <a:avLst>
                            <a:gd name="adj1" fmla="val 85295"/>
                            <a:gd name="adj2" fmla="val 49219"/>
                          </a:avLst>
                        </a:prstGeom>
                        <a:solidFill>
                          <a:srgbClr val="4472C4"/>
                        </a:solidFill>
                        <a:ln w="12700" cap="flat" cmpd="sng" algn="ctr">
                          <a:solidFill>
                            <a:srgbClr val="4472C4">
                              <a:shade val="50000"/>
                            </a:srgbClr>
                          </a:solidFill>
                          <a:prstDash val="solid"/>
                          <a:miter lim="800000"/>
                        </a:ln>
                        <a:effectLst/>
                      </wps:spPr>
                      <wps:txbx>
                        <w:txbxContent>
                          <w:p w14:paraId="0B95CBFF" w14:textId="4886AEC5" w:rsidR="000E5B3E" w:rsidRPr="000E5B3E" w:rsidRDefault="000E5B3E" w:rsidP="000E5B3E">
                            <w:pPr>
                              <w:rPr>
                                <w:rFonts w:ascii="Bradley Hand ITC" w:eastAsia="Bradley Hand ITC" w:hAnsi="Bradley Hand ITC" w:cs="Bradley Hand ITC"/>
                                <w:b/>
                                <w:bCs/>
                                <w:color w:val="FFFFFF" w:themeColor="background1"/>
                              </w:rPr>
                            </w:pPr>
                            <w:r w:rsidRPr="000E5B3E">
                              <w:rPr>
                                <w:rFonts w:ascii="Bradley Hand ITC" w:eastAsia="Bradley Hand ITC" w:hAnsi="Bradley Hand ITC" w:cs="Bradley Hand ITC"/>
                                <w:b/>
                                <w:bCs/>
                                <w:color w:val="FFFFFF" w:themeColor="background1"/>
                              </w:rPr>
                              <w:t>It was fab to finally see the kids in the classroom.  They all seem very settled and happy.  Lovely to see.</w:t>
                            </w:r>
                          </w:p>
                          <w:p w14:paraId="1BB8D8A6" w14:textId="77777777" w:rsidR="001F1BEB" w:rsidRDefault="001F1BEB" w:rsidP="001F1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5A16" id="Speech Bubble: Oval 7" o:spid="_x0000_s1032" type="#_x0000_t63" style="position:absolute;margin-left:255pt;margin-top:5.6pt;width:196.5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rPwAIAAI8FAAAOAAAAZHJzL2Uyb0RvYy54bWysVE1v2zAMvQ/YfxB0X514TtMYdYosXYcB&#10;RVsgHXpmZDnWoK9JSpzu15eSnTTdehqWg0Ka1CP5SOryaq8k2XHnhdEVHZ+NKOGamVroTUV/PN58&#10;uqDEB9A1SKN5RZ+5p1fzjx8uO1vy3LRG1twRBNG+7GxF2xBsmWWetVyBPzOWazQ2xikIqLpNVjvo&#10;EF3JLB+NzrPOuNo6w7j3+PW6N9J5wm8azsJ903geiKwo5hbS6dK5jmc2v4Ry48C2gg1pwD9koUBo&#10;DHqEuoYAZOvEX1BKMGe8acIZMyozTSMYTzVgNePRH9WsWrA81YLkeHukyf8/WHa3e3BE1BWdUqJB&#10;YYtWlnPWki/b9VryktzvQJJpJKqzvkT/lX1wg+ZRjFXvG6fiP9ZD9onc5yO5fB8Iw495MZtMJtgD&#10;hrbx5/N8NJ1E1Oz1unU+fONGkShUtOP1hn+VUljPlyCl2YbEMexufUhk10PKUP8cU9Ioib2L6V5M&#10;8lkCx4ac+OSnPsUsH8+GBAZETOWQQoT3Ror6RkiZFLdZL6UjCF/Ropjmy2K4/MZNatJhefl0FCsF&#10;nOhGQkBRWeTY6w0lIDe4Kiy4VMyb2/6dICl4CzXvQ09G+DtE7t0Th29wYhXX4Nv+SjLFK1AqEXDd&#10;pFAVvYhABySpo5WnhUFyY1tit/v+Rins1/s0JucRKH5Zm/oZR8eZfqe8ZTcCw96CDw/gsBFIAD4M&#10;4R6PRhpkxQwSJa1xv9/7Hv1xttFKSYdLiYz92oLjlMjvGqd+Ni6KuMVJKSbTHBV3almfWvRWLQ12&#10;C0cDs0ti9A/yIDbOqCd8PxYxKppAM4zd92ZQlqF/LPAFYnyxSG64uRbCrV5ZFsEjc5Hwx/0TODvM&#10;bsCxvzOHBYYyTVg/7a++8aY2i20wjThy3vM6NAC3PnV3eKHis3KqJ6/Xd3T+AgAA//8DAFBLAwQU&#10;AAYACAAAACEArfQK5t8AAAAKAQAADwAAAGRycy9kb3ducmV2LnhtbEyPzU7DMBCE70i8g7VIXBC1&#10;E9QCIU4FlTjAreHnvI3dJCJeR7abBp6e5VSOOzOa/aZcz24Qkw2x96QhWygQlhpvemo1vL89X9+B&#10;iAnJ4ODJavi2EdbV+VmJhfFH2tqpTq3gEooFauhSGgspY9NZh3HhR0vs7X1wmPgMrTQBj1zuBpkr&#10;tZIOe+IPHY5209nmqz44DdvV7D6DUu3HhD/1HjcvV69Po9aXF/PjA4hk53QKwx8+o0PFTDt/IBPF&#10;oGGZKd6S2MhyEBy4Vzcs7DTk+fIWZFXK/xOqXwAAAP//AwBQSwECLQAUAAYACAAAACEAtoM4kv4A&#10;AADhAQAAEwAAAAAAAAAAAAAAAAAAAAAAW0NvbnRlbnRfVHlwZXNdLnhtbFBLAQItABQABgAIAAAA&#10;IQA4/SH/1gAAAJQBAAALAAAAAAAAAAAAAAAAAC8BAABfcmVscy8ucmVsc1BLAQItABQABgAIAAAA&#10;IQBKxDrPwAIAAI8FAAAOAAAAAAAAAAAAAAAAAC4CAABkcnMvZTJvRG9jLnhtbFBLAQItABQABgAI&#10;AAAAIQCt9Arm3wAAAAoBAAAPAAAAAAAAAAAAAAAAABoFAABkcnMvZG93bnJldi54bWxQSwUGAAAA&#10;AAQABADzAAAAJgYAAAAA&#10;" adj="29224,21431" fillcolor="#4472c4" strokecolor="#2f528f" strokeweight="1pt">
                <v:textbox>
                  <w:txbxContent>
                    <w:p w14:paraId="0B95CBFF" w14:textId="4886AEC5" w:rsidR="000E5B3E" w:rsidRPr="000E5B3E" w:rsidRDefault="000E5B3E" w:rsidP="000E5B3E">
                      <w:pPr>
                        <w:rPr>
                          <w:rFonts w:ascii="Bradley Hand ITC" w:eastAsia="Bradley Hand ITC" w:hAnsi="Bradley Hand ITC" w:cs="Bradley Hand ITC"/>
                          <w:b/>
                          <w:bCs/>
                          <w:color w:val="FFFFFF" w:themeColor="background1"/>
                        </w:rPr>
                      </w:pPr>
                      <w:r w:rsidRPr="000E5B3E">
                        <w:rPr>
                          <w:rFonts w:ascii="Bradley Hand ITC" w:eastAsia="Bradley Hand ITC" w:hAnsi="Bradley Hand ITC" w:cs="Bradley Hand ITC"/>
                          <w:b/>
                          <w:bCs/>
                          <w:color w:val="FFFFFF" w:themeColor="background1"/>
                        </w:rPr>
                        <w:t>It was fab to finally see the kids in the classroom.  They all seem very settled and happy.  Lovely to see.</w:t>
                      </w:r>
                    </w:p>
                    <w:p w14:paraId="1BB8D8A6" w14:textId="77777777" w:rsidR="001F1BEB" w:rsidRDefault="001F1BEB" w:rsidP="001F1BEB">
                      <w:pPr>
                        <w:jc w:val="center"/>
                      </w:pPr>
                    </w:p>
                  </w:txbxContent>
                </v:textbox>
                <w10:wrap anchorx="margin"/>
              </v:shape>
            </w:pict>
          </mc:Fallback>
        </mc:AlternateContent>
      </w:r>
    </w:p>
    <w:p w14:paraId="71FCA0AC" w14:textId="6452EE2A" w:rsidR="001F1BEB" w:rsidRPr="001F1BEB" w:rsidRDefault="003675D4" w:rsidP="001F1BEB">
      <w:pPr>
        <w:tabs>
          <w:tab w:val="left" w:pos="6480"/>
        </w:tabs>
      </w:pPr>
      <w:r>
        <w:rPr>
          <w:noProof/>
        </w:rPr>
        <mc:AlternateContent>
          <mc:Choice Requires="wps">
            <w:drawing>
              <wp:anchor distT="45720" distB="45720" distL="114300" distR="114300" simplePos="0" relativeHeight="251677696" behindDoc="0" locked="0" layoutInCell="1" allowOverlap="1" wp14:anchorId="1DDB27ED" wp14:editId="3BA780B0">
                <wp:simplePos x="0" y="0"/>
                <wp:positionH relativeFrom="page">
                  <wp:posOffset>9101455</wp:posOffset>
                </wp:positionH>
                <wp:positionV relativeFrom="paragraph">
                  <wp:posOffset>1656715</wp:posOffset>
                </wp:positionV>
                <wp:extent cx="1390650" cy="10858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85850"/>
                        </a:xfrm>
                        <a:prstGeom prst="rect">
                          <a:avLst/>
                        </a:prstGeom>
                        <a:solidFill>
                          <a:srgbClr val="FFFFFF"/>
                        </a:solidFill>
                        <a:ln w="9525">
                          <a:noFill/>
                          <a:miter lim="800000"/>
                          <a:headEnd/>
                          <a:tailEnd/>
                        </a:ln>
                      </wps:spPr>
                      <wps:txbx>
                        <w:txbxContent>
                          <w:p w14:paraId="0F30504E" w14:textId="2E421572" w:rsidR="003675D4" w:rsidRDefault="003675D4">
                            <w:r>
                              <w:rPr>
                                <w:noProof/>
                              </w:rPr>
                              <w:drawing>
                                <wp:inline distT="0" distB="0" distL="0" distR="0" wp14:anchorId="137B6C9E" wp14:editId="0102A75E">
                                  <wp:extent cx="950595" cy="950595"/>
                                  <wp:effectExtent l="0" t="0" r="1905" b="1905"/>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B27ED" id="_x0000_t202" coordsize="21600,21600" o:spt="202" path="m,l,21600r21600,l21600,xe">
                <v:stroke joinstyle="miter"/>
                <v:path gradientshapeok="t" o:connecttype="rect"/>
              </v:shapetype>
              <v:shape id="Text Box 2" o:spid="_x0000_s1033" type="#_x0000_t202" style="position:absolute;margin-left:716.65pt;margin-top:130.45pt;width:109.5pt;height:85.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qrIgIAACQEAAAOAAAAZHJzL2Uyb0RvYy54bWysU81u2zAMvg/YOwi6L3aypE2MOEWXLsOA&#10;7gdo9wC0LMfCJNGTlNjd04+S0zTbbsN0EEiR/Eh+pNY3g9HsKJ1XaEs+neScSSuwVnZf8m+PuzdL&#10;znwAW4NGK0v+JD2/2bx+te67Qs6wRV1LxwjE+qLvSt6G0BVZ5kUrDfgJdtKSsUFnIJDq9lntoCd0&#10;o7NZnl9lPbq6cyik9/R6Nxr5JuE3jRThS9N4GZguOdUW0u3SXcU726yh2DvoWiVOZcA/VGFAWUp6&#10;hrqDAOzg1F9QRgmHHpswEWgybBolZOqBupnmf3Tz0EInUy9Eju/ONPn/Bys+H786pmqa3YwzC4Zm&#10;9CiHwN7hwGaRnr7zBXk9dOQXBnom19Sq7+5RfPfM4rYFu5e3zmHfSqipvGmMzC5CRxwfQar+E9aU&#10;Bg4BE9DQOBO5IzYYodOYns6jiaWImPLtKr9akEmQbZovF0tSYg4onsM758MHiYZFoeSOZp/g4Xjv&#10;w+j67BKzedSq3imtk+L21VY7dgTak106J/Tf3LRlfclXi9kiIVuM8QQNhVGB9lgrU/JlHk8MhyLS&#10;8d7WSQ6g9ChT0dqe+ImUjOSEoRrSJK5jbOSuwvqJCHM4ri19MxJadD8562llS+5/HMBJzvRHS6Sv&#10;pvN53PGkzBfXM1LcpaW6tIAVBFXywNkobkP6F7Fsi7c0nEYl2l4qOZVMq5iIP32buOuXevJ6+dyb&#10;XwAAAP//AwBQSwMEFAAGAAgAAAAhAJQbmITgAAAADQEAAA8AAABkcnMvZG93bnJldi54bWxMj8Fu&#10;gzAMhu+T9g6RJ+0yraFA6aCEapu0add2fQADLqASB5G00LdfelqPv/3p9+d8O+teXGi0nWEFy0UA&#10;grgydceNgsPv1+sbCOuQa+wNk4IrWdgWjw85ZrWZeEeXvWuEL2GboYLWuSGT0lYtabQLMxD73dGM&#10;Gp2PYyPrESdfrnsZBkEiNXbsL7Q40GdL1Wl/1gqOP9PLKp3Kb3dY7+LkA7t1aa5KPT/N7xsQjmb3&#10;D8NN36tD4Z1Kc+bait7nOIoizyoIkyAFcUOSVehHpYI4WqYgi1zef1H8AQAA//8DAFBLAQItABQA&#10;BgAIAAAAIQC2gziS/gAAAOEBAAATAAAAAAAAAAAAAAAAAAAAAABbQ29udGVudF9UeXBlc10ueG1s&#10;UEsBAi0AFAAGAAgAAAAhADj9If/WAAAAlAEAAAsAAAAAAAAAAAAAAAAALwEAAF9yZWxzLy5yZWxz&#10;UEsBAi0AFAAGAAgAAAAhAIxSGqsiAgAAJAQAAA4AAAAAAAAAAAAAAAAALgIAAGRycy9lMm9Eb2Mu&#10;eG1sUEsBAi0AFAAGAAgAAAAhAJQbmITgAAAADQEAAA8AAAAAAAAAAAAAAAAAfAQAAGRycy9kb3du&#10;cmV2LnhtbFBLBQYAAAAABAAEAPMAAACJBQAAAAA=&#10;" stroked="f">
                <v:textbox>
                  <w:txbxContent>
                    <w:p w14:paraId="0F30504E" w14:textId="2E421572" w:rsidR="003675D4" w:rsidRDefault="003675D4">
                      <w:r>
                        <w:rPr>
                          <w:noProof/>
                        </w:rPr>
                        <w:drawing>
                          <wp:inline distT="0" distB="0" distL="0" distR="0" wp14:anchorId="137B6C9E" wp14:editId="0102A75E">
                            <wp:extent cx="950595" cy="950595"/>
                            <wp:effectExtent l="0" t="0" r="1905" b="1905"/>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75648" behindDoc="0" locked="0" layoutInCell="1" allowOverlap="1" wp14:anchorId="6221293B" wp14:editId="26378AED">
                <wp:simplePos x="0" y="0"/>
                <wp:positionH relativeFrom="column">
                  <wp:posOffset>3629025</wp:posOffset>
                </wp:positionH>
                <wp:positionV relativeFrom="paragraph">
                  <wp:posOffset>1666240</wp:posOffset>
                </wp:positionV>
                <wp:extent cx="4876800" cy="1009650"/>
                <wp:effectExtent l="57150" t="38100" r="57150"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09650"/>
                        </a:xfrm>
                        <a:custGeom>
                          <a:avLst/>
                          <a:gdLst>
                            <a:gd name="connsiteX0" fmla="*/ 0 w 4876800"/>
                            <a:gd name="connsiteY0" fmla="*/ 0 h 1009650"/>
                            <a:gd name="connsiteX1" fmla="*/ 4876800 w 4876800"/>
                            <a:gd name="connsiteY1" fmla="*/ 0 h 1009650"/>
                            <a:gd name="connsiteX2" fmla="*/ 4876800 w 4876800"/>
                            <a:gd name="connsiteY2" fmla="*/ 1009650 h 1009650"/>
                            <a:gd name="connsiteX3" fmla="*/ 0 w 4876800"/>
                            <a:gd name="connsiteY3" fmla="*/ 1009650 h 1009650"/>
                            <a:gd name="connsiteX4" fmla="*/ 0 w 487680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76800" h="1009650" fill="none" extrusionOk="0">
                              <a:moveTo>
                                <a:pt x="0" y="0"/>
                              </a:moveTo>
                              <a:cubicBezTo>
                                <a:pt x="796764" y="-52591"/>
                                <a:pt x="2887993" y="51954"/>
                                <a:pt x="4876800" y="0"/>
                              </a:cubicBezTo>
                              <a:cubicBezTo>
                                <a:pt x="4942506" y="238199"/>
                                <a:pt x="4856396" y="890798"/>
                                <a:pt x="4876800" y="1009650"/>
                              </a:cubicBezTo>
                              <a:cubicBezTo>
                                <a:pt x="2550167" y="983539"/>
                                <a:pt x="740315" y="1027586"/>
                                <a:pt x="0" y="1009650"/>
                              </a:cubicBezTo>
                              <a:cubicBezTo>
                                <a:pt x="-79552" y="504917"/>
                                <a:pt x="25588" y="187980"/>
                                <a:pt x="0" y="0"/>
                              </a:cubicBezTo>
                              <a:close/>
                            </a:path>
                            <a:path w="4876800" h="1009650" stroke="0" extrusionOk="0">
                              <a:moveTo>
                                <a:pt x="0" y="0"/>
                              </a:moveTo>
                              <a:cubicBezTo>
                                <a:pt x="619519" y="-31119"/>
                                <a:pt x="3002068" y="-33413"/>
                                <a:pt x="4876800" y="0"/>
                              </a:cubicBezTo>
                              <a:cubicBezTo>
                                <a:pt x="4813569" y="476995"/>
                                <a:pt x="4956942" y="720607"/>
                                <a:pt x="4876800" y="1009650"/>
                              </a:cubicBezTo>
                              <a:cubicBezTo>
                                <a:pt x="3150162" y="1119048"/>
                                <a:pt x="942271" y="883823"/>
                                <a:pt x="0" y="1009650"/>
                              </a:cubicBezTo>
                              <a:cubicBezTo>
                                <a:pt x="-37142" y="792448"/>
                                <a:pt x="85142" y="129212"/>
                                <a:pt x="0" y="0"/>
                              </a:cubicBezTo>
                              <a:close/>
                            </a:path>
                          </a:pathLst>
                        </a:custGeom>
                        <a:solidFill>
                          <a:srgbClr val="FFFFFF"/>
                        </a:solidFill>
                        <a:ln w="28575">
                          <a:solidFill>
                            <a:srgbClr val="0070C0"/>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3891100832">
                                <a:prstGeom prst="rect">
                                  <a:avLst/>
                                </a:prstGeom>
                                <ask:type>
                                  <ask:lineSketchCurved/>
                                </ask:type>
                              </ask:lineSketchStyleProps>
                            </a:ext>
                          </a:extLst>
                        </a:ln>
                      </wps:spPr>
                      <wps:txbx>
                        <w:txbxContent>
                          <w:p w14:paraId="72179D08" w14:textId="390F10B6" w:rsidR="003675D4" w:rsidRDefault="003675D4" w:rsidP="003675D4">
                            <w:r>
                              <w:t>We would like to hear your opinion about your child’s start to the school year. Use either the link or the QR code below.</w:t>
                            </w:r>
                          </w:p>
                          <w:p w14:paraId="0EF02FD3" w14:textId="77777777" w:rsidR="003675D4" w:rsidRPr="003675D4" w:rsidRDefault="008900D2" w:rsidP="003675D4">
                            <w:pPr>
                              <w:rPr>
                                <w:rFonts w:ascii="Arial" w:hAnsi="Arial" w:cs="Arial"/>
                                <w:sz w:val="20"/>
                                <w:szCs w:val="20"/>
                              </w:rPr>
                            </w:pPr>
                            <w:hyperlink r:id="rId5" w:history="1">
                              <w:r w:rsidR="003675D4" w:rsidRPr="003675D4">
                                <w:rPr>
                                  <w:rStyle w:val="Hyperlink"/>
                                  <w:rFonts w:ascii="Arial" w:hAnsi="Arial" w:cs="Arial"/>
                                  <w:sz w:val="20"/>
                                  <w:szCs w:val="20"/>
                                </w:rPr>
                                <w:t>https://forms.office.com/Pages/ResponsePage.aspx?id=oyzTzM4Wj0KVQTctawUZKRbsr8TjIERBrzG_g5XfY8JUMVMwNjVYR1g5VTBQMDVHSFhYUVhHQVYwVi4u</w:t>
                              </w:r>
                            </w:hyperlink>
                            <w:r w:rsidR="003675D4" w:rsidRPr="003675D4">
                              <w:rPr>
                                <w:rFonts w:ascii="Arial" w:hAnsi="Arial" w:cs="Arial"/>
                                <w:sz w:val="20"/>
                                <w:szCs w:val="20"/>
                              </w:rPr>
                              <w:t xml:space="preserve"> </w:t>
                            </w:r>
                          </w:p>
                          <w:p w14:paraId="2F676521" w14:textId="77777777" w:rsidR="003675D4" w:rsidRDefault="003675D4" w:rsidP="003675D4">
                            <w:pPr>
                              <w:rPr>
                                <w:rFonts w:ascii="Arial" w:hAnsi="Arial" w:cs="Arial"/>
                                <w:sz w:val="24"/>
                                <w:szCs w:val="24"/>
                              </w:rPr>
                            </w:pPr>
                          </w:p>
                          <w:p w14:paraId="2C9F74A9" w14:textId="702FF3B3" w:rsidR="003675D4" w:rsidRDefault="003675D4" w:rsidP="003675D4">
                            <w:pPr>
                              <w:rPr>
                                <w:rFonts w:ascii="Arial" w:hAnsi="Arial" w:cs="Arial"/>
                                <w:sz w:val="24"/>
                                <w:szCs w:val="24"/>
                              </w:rPr>
                            </w:pPr>
                          </w:p>
                          <w:p w14:paraId="7C4B50C8" w14:textId="77777777" w:rsidR="003675D4" w:rsidRDefault="003675D4" w:rsidP="003675D4">
                            <w:pPr>
                              <w:rPr>
                                <w:rFonts w:ascii="Arial" w:hAnsi="Arial" w:cs="Arial"/>
                                <w:sz w:val="24"/>
                                <w:szCs w:val="24"/>
                              </w:rPr>
                            </w:pPr>
                          </w:p>
                          <w:p w14:paraId="7066FD3E" w14:textId="77777777" w:rsidR="003675D4" w:rsidRDefault="003675D4" w:rsidP="003675D4">
                            <w:pPr>
                              <w:rPr>
                                <w:rFonts w:ascii="Arial" w:hAnsi="Arial" w:cs="Arial"/>
                                <w:sz w:val="24"/>
                                <w:szCs w:val="24"/>
                              </w:rPr>
                            </w:pPr>
                          </w:p>
                          <w:p w14:paraId="7671F78B" w14:textId="17ABE8CF" w:rsidR="003675D4" w:rsidRDefault="00367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1293B" id="_x0000_s1034" style="position:absolute;margin-left:285.75pt;margin-top:131.2pt;width:384pt;height: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876800,1009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GzZAQAAIkMAAAOAAAAZHJzL2Uyb0RvYy54bWysV9tu4zYQfS/QfyD0WMBr6kKJNOIsEicp&#10;Cmy7BTYF2kdaF0uIJKokHTu76L93SEoJle3CSbp+ECgNZ85cDofjs/fHrkX3pVSN6NdB+A4HqOxz&#10;UTT9bh38cXuzoAFSmvcFb0VfroOHUgXvz3/84ewwrMpI1KItSonASK9Wh2Ed1FoPq+VS5XXZcfVO&#10;DGUPwkrIjmt4lbtlIfkBrHftMsI4XR6ELAYp8lIp+HrlhMG5tV9VZa4/VpUqNWrXAfim7VPa59Y8&#10;l+dnfLWTfKibfHSDv8GLjjc9gD6auuKao71svjLVNbkUSlT6XS66paiqJi9tDBBNiJ9F86nmQ2lj&#10;geSo4TFN6vuZzX+7/12ipoDaQXp63kGNbsujRpfiiCKTnsOgVrDr0wD79BE+w1Ybqho+iPxOoV5s&#10;at7vygspxaEueQHuhUZz6ak6O8oY2R5+FQXA8L0W1tCxkp3JHWQDgXXw4+GxNMaVHD4mNEspBlEO&#10;shBjlhJbvCVfTer5XumfS2FN8fsPSrvaFrCylSnG8HLR96rR5Z9grepaKPdPS4TRAU0Yo96z7X/N&#10;t9fI8wLq/pX10LM+Wj6N4SthdBIjeguGrzTGcBop9pBekCt/+4sxktdhzLfPcgWs2E115/VEhfzY&#10;j1yAFQLKGpYZagxCGeL5xACWTa9QeENmvgIts/uEMpTQV3Yn4aXKUBtf2R7AFyND0n3l+FVuQzZ9&#10;5cRXdh6MuZPQU003bW031QGCbioDBN10a3Qgm1yblE9LdPBOb/10eFHVtGCmh2sB7oyjlntzh3y8&#10;m4rSifvyVlgr+llbAH+epPl+2+SX5Wd/b8bSLHURLUhEmC0CeGYNRZRmjLlkkZARG+oknHqAScZj&#10;3WcI/4WXsCQiOLUpjGIaMjamwgImlKQxc1LKcMboXDp2NkD0WorJ+UnciBAcppnFZTQm8Qw3S3Ac&#10;EisMcZQRmvq4rs2+FnGRMUIcSwlOWJj5JsEdCve9CQRSTMfb1WXdwX0jpa1QpTtjhjwnmaO0FHdw&#10;g4DN70ycFPgQMhvCIg5DWDpK2zrGGEc4dQEu4jgJ7Qn7n8yhYUxSh5hkKWPER0wYyBKX7gyw8Szd&#10;PldfW0cgBjDHWTZx4mRGSgCNMtfJKI1pNIv0jcyJs3AKhUXJHI+SSRZGLApt35sS+yrmwLF57D/2&#10;CD3NBEq0TXEDTcfwS8nddtNKdM+hB93Yn0k8qMy2tb1pXxElGXEzzzdtYJzhzUTvmY0OZg2J2qZb&#10;BzDBwM9V2ExK131h+aV5005rYPTYPc3sY2fILxuKsw3LrhaXN5twkWB6vbhIErLAG5pdX7Ibyi6i&#10;f0b/J30IpYX7yg5hZu5yE5g+bo923LPlNgPaVhQPMJVJ4WZjmOVhUQv5OUAHmIvXgfp7zyX06PaX&#10;HiY7FiYJVETbl4QAK+EG8CVbX8L7HEytA7gm3HKj4c3dur24gAmwasycZr10nowvMO/acoyzuRmo&#10;/Xe76+kfxPm/AAAA//8DAFBLAwQUAAYACAAAACEABJpNJ+IAAAAMAQAADwAAAGRycy9kb3ducmV2&#10;LnhtbEyPTU/DMAyG70j8h8hI3Fj6tTJK3WmahHYAITE4cMwa01Y0TtWkW8evJzvB0faj189brmfT&#10;iyONrrOMEC8iEMS11R03CB/vT3crEM4r1qq3TAhncrCurq9KVWh74jc67n0jQgi7QiG03g+FlK5u&#10;ySi3sANxuH3Z0SgfxrGRelSnEG56mURRLo3qOHxo1UDblurv/WQQpuE13/3Iz126mfl59XK2W59m&#10;iLc38+YRhKfZ/8Fw0Q/qUAWng51YO9EjLO/jZUARkjzJQFyINH0IqwNClsQZyKqU/0tUvwAAAP//&#10;AwBQSwECLQAUAAYACAAAACEAtoM4kv4AAADhAQAAEwAAAAAAAAAAAAAAAAAAAAAAW0NvbnRlbnRf&#10;VHlwZXNdLnhtbFBLAQItABQABgAIAAAAIQA4/SH/1gAAAJQBAAALAAAAAAAAAAAAAAAAAC8BAABf&#10;cmVscy8ucmVsc1BLAQItABQABgAIAAAAIQDMVCGzZAQAAIkMAAAOAAAAAAAAAAAAAAAAAC4CAABk&#10;cnMvZTJvRG9jLnhtbFBLAQItABQABgAIAAAAIQAEmk0n4gAAAAwBAAAPAAAAAAAAAAAAAAAAAL4G&#10;AABkcnMvZG93bnJldi54bWxQSwUGAAAAAAQABADzAAAAzQcAAAAA&#10;" adj="-11796480,,5400" path="m,nfc796764,-52591,2887993,51954,4876800,v65706,238199,-20404,890798,,1009650c2550167,983539,740315,1027586,,1009650,-79552,504917,25588,187980,,xem,nsc619519,-31119,3002068,-33413,4876800,v-63231,476995,80142,720607,,1009650c3150162,1119048,942271,883823,,1009650,-37142,792448,85142,129212,,xe" strokecolor="#0070c0" strokeweight="2.25pt">
                <v:stroke joinstyle="miter"/>
                <v:formulas/>
                <v:path o:extrusionok="f" o:connecttype="custom" o:connectlocs="0,0;4876800,0;4876800,1009650;0,1009650;0,0" o:connectangles="0,0,0,0,0" textboxrect="0,0,4876800,1009650"/>
                <v:textbox>
                  <w:txbxContent>
                    <w:p w14:paraId="72179D08" w14:textId="390F10B6" w:rsidR="003675D4" w:rsidRDefault="003675D4" w:rsidP="003675D4">
                      <w:r>
                        <w:t>We would like to hear your opinion about your child’s start to the school year. Use either the link or the QR code below.</w:t>
                      </w:r>
                    </w:p>
                    <w:p w14:paraId="0EF02FD3" w14:textId="77777777" w:rsidR="003675D4" w:rsidRPr="003675D4" w:rsidRDefault="008900D2" w:rsidP="003675D4">
                      <w:pPr>
                        <w:rPr>
                          <w:rFonts w:ascii="Arial" w:hAnsi="Arial" w:cs="Arial"/>
                          <w:sz w:val="20"/>
                          <w:szCs w:val="20"/>
                        </w:rPr>
                      </w:pPr>
                      <w:hyperlink r:id="rId6" w:history="1">
                        <w:r w:rsidR="003675D4" w:rsidRPr="003675D4">
                          <w:rPr>
                            <w:rStyle w:val="Hyperlink"/>
                            <w:rFonts w:ascii="Arial" w:hAnsi="Arial" w:cs="Arial"/>
                            <w:sz w:val="20"/>
                            <w:szCs w:val="20"/>
                          </w:rPr>
                          <w:t>https://forms.office.com/Pages/ResponsePage.aspx?id=oyzTzM4Wj0KVQTctawUZKRbsr8TjIERBrzG_g5XfY8JUMVMwNjVYR1g5VTBQMDVHSFhYUVhHQVYwVi4u</w:t>
                        </w:r>
                      </w:hyperlink>
                      <w:r w:rsidR="003675D4" w:rsidRPr="003675D4">
                        <w:rPr>
                          <w:rFonts w:ascii="Arial" w:hAnsi="Arial" w:cs="Arial"/>
                          <w:sz w:val="20"/>
                          <w:szCs w:val="20"/>
                        </w:rPr>
                        <w:t xml:space="preserve"> </w:t>
                      </w:r>
                    </w:p>
                    <w:p w14:paraId="2F676521" w14:textId="77777777" w:rsidR="003675D4" w:rsidRDefault="003675D4" w:rsidP="003675D4">
                      <w:pPr>
                        <w:rPr>
                          <w:rFonts w:ascii="Arial" w:hAnsi="Arial" w:cs="Arial"/>
                          <w:sz w:val="24"/>
                          <w:szCs w:val="24"/>
                        </w:rPr>
                      </w:pPr>
                    </w:p>
                    <w:p w14:paraId="2C9F74A9" w14:textId="702FF3B3" w:rsidR="003675D4" w:rsidRDefault="003675D4" w:rsidP="003675D4">
                      <w:pPr>
                        <w:rPr>
                          <w:rFonts w:ascii="Arial" w:hAnsi="Arial" w:cs="Arial"/>
                          <w:sz w:val="24"/>
                          <w:szCs w:val="24"/>
                        </w:rPr>
                      </w:pPr>
                    </w:p>
                    <w:p w14:paraId="7C4B50C8" w14:textId="77777777" w:rsidR="003675D4" w:rsidRDefault="003675D4" w:rsidP="003675D4">
                      <w:pPr>
                        <w:rPr>
                          <w:rFonts w:ascii="Arial" w:hAnsi="Arial" w:cs="Arial"/>
                          <w:sz w:val="24"/>
                          <w:szCs w:val="24"/>
                        </w:rPr>
                      </w:pPr>
                    </w:p>
                    <w:p w14:paraId="7066FD3E" w14:textId="77777777" w:rsidR="003675D4" w:rsidRDefault="003675D4" w:rsidP="003675D4">
                      <w:pPr>
                        <w:rPr>
                          <w:rFonts w:ascii="Arial" w:hAnsi="Arial" w:cs="Arial"/>
                          <w:sz w:val="24"/>
                          <w:szCs w:val="24"/>
                        </w:rPr>
                      </w:pPr>
                    </w:p>
                    <w:p w14:paraId="7671F78B" w14:textId="17ABE8CF" w:rsidR="003675D4" w:rsidRDefault="003675D4"/>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0CE481A7" wp14:editId="632F2AA9">
                <wp:simplePos x="0" y="0"/>
                <wp:positionH relativeFrom="column">
                  <wp:posOffset>-57785</wp:posOffset>
                </wp:positionH>
                <wp:positionV relativeFrom="paragraph">
                  <wp:posOffset>1351915</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A410B7" w14:textId="4161A970" w:rsidR="00126A15" w:rsidRDefault="00126A15">
                            <w:r>
                              <w:rPr>
                                <w:noProof/>
                              </w:rPr>
                              <w:drawing>
                                <wp:inline distT="0" distB="0" distL="0" distR="0" wp14:anchorId="5AAE01D5" wp14:editId="357BD898">
                                  <wp:extent cx="77152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71525" cy="771525"/>
                                          </a:xfrm>
                                          <a:prstGeom prst="rect">
                                            <a:avLst/>
                                          </a:prstGeom>
                                        </pic:spPr>
                                      </pic:pic>
                                    </a:graphicData>
                                  </a:graphic>
                                </wp:inline>
                              </w:drawing>
                            </w:r>
                            <w:r w:rsidRPr="003675D4">
                              <w:rPr>
                                <w:i/>
                                <w:iCs/>
                              </w:rPr>
                              <w:t>We look forward to welcoming you to our next open doors on Thursday 22nd September where the focus of learning will be on global citizenship.</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E481A7" id="_x0000_s1035" type="#_x0000_t202" style="position:absolute;margin-left:-4.55pt;margin-top:106.4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lz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JMew3NEQlzMPoW/xkuOnC/KOnRsxX1P/fMCUrUJ4Ok&#10;L6ezWTR52szmt8gQcdeR+jrCDEeoigZKxuUmpI+R6LAPKM5WJtqiimMlp5LRi4nN07+JZr/ep6w/&#10;v3v9GwAA//8DAFBLAwQUAAYACAAAACEA9npxe+EAAAAKAQAADwAAAGRycy9kb3ducmV2LnhtbEyP&#10;y07DMBBF90j8gzVIbFDrxK0KDZlU5bXpriVILKfxNAnEdhS7beDrMStYju7RvWfy1Wg6ceLBt84i&#10;pNMEBNvK6dbWCOXry+QOhA9kNXXOMsIXe1gVlxc5Zdqd7ZZPu1CLWGJ9RghNCH0mpa8aNuSnrmcb&#10;s4MbDIV4DrXUA51juemkSpKFNNTauNBQz48NV5+7o0H4fiif1s83IT2o8K7etmZTVh+EeH01ru9B&#10;BB7DHwy/+lEdiui0d0ervegQJss0kggqVUsQEZgt1C2IPcJ8Nk9BFrn8/0LxAwAA//8DAFBLAQIt&#10;ABQABgAIAAAAIQC2gziS/gAAAOEBAAATAAAAAAAAAAAAAAAAAAAAAABbQ29udGVudF9UeXBlc10u&#10;eG1sUEsBAi0AFAAGAAgAAAAhADj9If/WAAAAlAEAAAsAAAAAAAAAAAAAAAAALwEAAF9yZWxzLy5y&#10;ZWxzUEsBAi0AFAAGAAgAAAAhABwzeXMkAgAAJQQAAA4AAAAAAAAAAAAAAAAALgIAAGRycy9lMm9E&#10;b2MueG1sUEsBAi0AFAAGAAgAAAAhAPZ6cXvhAAAACgEAAA8AAAAAAAAAAAAAAAAAfgQAAGRycy9k&#10;b3ducmV2LnhtbFBLBQYAAAAABAAEAPMAAACMBQAAAAA=&#10;" stroked="f">
                <v:textbox style="mso-fit-shape-to-text:t">
                  <w:txbxContent>
                    <w:p w14:paraId="7AA410B7" w14:textId="4161A970" w:rsidR="00126A15" w:rsidRDefault="00126A15">
                      <w:r>
                        <w:rPr>
                          <w:noProof/>
                        </w:rPr>
                        <w:drawing>
                          <wp:inline distT="0" distB="0" distL="0" distR="0" wp14:anchorId="5AAE01D5" wp14:editId="357BD898">
                            <wp:extent cx="77152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71525" cy="771525"/>
                                    </a:xfrm>
                                    <a:prstGeom prst="rect">
                                      <a:avLst/>
                                    </a:prstGeom>
                                  </pic:spPr>
                                </pic:pic>
                              </a:graphicData>
                            </a:graphic>
                          </wp:inline>
                        </w:drawing>
                      </w:r>
                      <w:r w:rsidRPr="003675D4">
                        <w:rPr>
                          <w:i/>
                          <w:iCs/>
                        </w:rPr>
                        <w:t>We look forward to welcoming you to our next open doors on Thursday 22nd September where the focus of learning will be on global citizenship.</w:t>
                      </w:r>
                      <w:r>
                        <w:t xml:space="preserve">  </w:t>
                      </w:r>
                    </w:p>
                  </w:txbxContent>
                </v:textbox>
                <w10:wrap type="square"/>
              </v:shape>
            </w:pict>
          </mc:Fallback>
        </mc:AlternateContent>
      </w:r>
      <w:r w:rsidR="001F1BEB">
        <w:tab/>
      </w:r>
    </w:p>
    <w:sectPr w:rsidR="001F1BEB" w:rsidRPr="001F1BEB" w:rsidSect="001F1B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EB"/>
    <w:rsid w:val="000E5B3E"/>
    <w:rsid w:val="00126A15"/>
    <w:rsid w:val="001F1BEB"/>
    <w:rsid w:val="003675D4"/>
    <w:rsid w:val="008900D2"/>
    <w:rsid w:val="008C1192"/>
    <w:rsid w:val="00B85BEC"/>
    <w:rsid w:val="00F4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E775"/>
  <w15:chartTrackingRefBased/>
  <w15:docId w15:val="{60EC2668-AD5C-4A4B-AC16-1E95651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F1B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1BEB"/>
    <w:rPr>
      <w:i/>
      <w:iCs/>
      <w:color w:val="4472C4" w:themeColor="accent1"/>
      <w:lang w:val="en-US"/>
    </w:rPr>
  </w:style>
  <w:style w:type="character" w:styleId="Hyperlink">
    <w:name w:val="Hyperlink"/>
    <w:basedOn w:val="DefaultParagraphFont"/>
    <w:uiPriority w:val="99"/>
    <w:unhideWhenUsed/>
    <w:rsid w:val="00367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post-it-memo-pin-stamp-304723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oyzTzM4Wj0KVQTctawUZKRbsr8TjIERBrzG_g5XfY8JUMVMwNjVYR1g5VTBQMDVHSFhYUVhHQVYwVi4u" TargetMode="External"/><Relationship Id="rId5" Type="http://schemas.openxmlformats.org/officeDocument/2006/relationships/hyperlink" Target="https://forms.office.com/Pages/ResponsePage.aspx?id=oyzTzM4Wj0KVQTctawUZKRbsr8TjIERBrzG_g5XfY8JUMVMwNjVYR1g5VTBQMDVHSFhYUVhHQVYwVi4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Bow</dc:creator>
  <cp:keywords/>
  <dc:description/>
  <cp:lastModifiedBy>Susan Chalmers-Dn</cp:lastModifiedBy>
  <cp:revision>2</cp:revision>
  <dcterms:created xsi:type="dcterms:W3CDTF">2022-09-05T12:41:00Z</dcterms:created>
  <dcterms:modified xsi:type="dcterms:W3CDTF">2022-09-05T12:41:00Z</dcterms:modified>
</cp:coreProperties>
</file>