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21B2D" w14:textId="77777777" w:rsidR="0006693F" w:rsidRDefault="0006693F" w:rsidP="0006693F">
      <w:pPr>
        <w:spacing w:line="257" w:lineRule="auto"/>
        <w:jc w:val="center"/>
        <w:rPr>
          <w:rFonts w:ascii="Calibri" w:eastAsia="Calibri" w:hAnsi="Calibri" w:cs="Calibri"/>
          <w:b/>
          <w:bCs/>
          <w:caps/>
          <w:color w:val="000000" w:themeColor="text1"/>
          <w:sz w:val="56"/>
          <w:szCs w:val="56"/>
        </w:rPr>
      </w:pPr>
    </w:p>
    <w:p w14:paraId="74C60FBD" w14:textId="77777777" w:rsidR="0006693F" w:rsidRDefault="0006693F" w:rsidP="0006693F">
      <w:pPr>
        <w:spacing w:line="257" w:lineRule="auto"/>
        <w:jc w:val="center"/>
        <w:rPr>
          <w:rFonts w:ascii="Calibri" w:eastAsia="Calibri" w:hAnsi="Calibri" w:cs="Calibri"/>
          <w:b/>
          <w:bCs/>
          <w:caps/>
          <w:color w:val="000000" w:themeColor="text1"/>
          <w:sz w:val="56"/>
          <w:szCs w:val="56"/>
        </w:rPr>
      </w:pPr>
    </w:p>
    <w:p w14:paraId="042653D5" w14:textId="382B6B74" w:rsidR="0006693F" w:rsidRDefault="009A7EC5" w:rsidP="0006693F">
      <w:pPr>
        <w:spacing w:line="257" w:lineRule="auto"/>
        <w:jc w:val="center"/>
        <w:rPr>
          <w:rFonts w:ascii="Calibri" w:eastAsia="Calibri" w:hAnsi="Calibri" w:cs="Calibri"/>
          <w:b/>
          <w:bCs/>
          <w:caps/>
          <w:color w:val="000000" w:themeColor="text1"/>
          <w:sz w:val="56"/>
          <w:szCs w:val="56"/>
        </w:rPr>
      </w:pPr>
      <w:r w:rsidRPr="0006693F">
        <w:rPr>
          <w:rFonts w:ascii="Calibri" w:eastAsia="Calibri" w:hAnsi="Calibri" w:cs="Calibri"/>
          <w:b/>
          <w:bCs/>
          <w:caps/>
          <w:color w:val="000000" w:themeColor="text1"/>
          <w:sz w:val="56"/>
          <w:szCs w:val="56"/>
        </w:rPr>
        <w:t>Treetop Family Nurture Cent</w:t>
      </w:r>
      <w:r w:rsidR="0006693F" w:rsidRPr="0006693F">
        <w:rPr>
          <w:rFonts w:ascii="Calibri" w:eastAsia="Calibri" w:hAnsi="Calibri" w:cs="Calibri"/>
          <w:b/>
          <w:bCs/>
          <w:caps/>
          <w:color w:val="000000" w:themeColor="text1"/>
          <w:sz w:val="56"/>
          <w:szCs w:val="56"/>
        </w:rPr>
        <w:t>RE</w:t>
      </w:r>
    </w:p>
    <w:p w14:paraId="11A2F1D9" w14:textId="77777777" w:rsidR="0006693F" w:rsidRDefault="0006693F" w:rsidP="0006693F">
      <w:pPr>
        <w:spacing w:line="257" w:lineRule="auto"/>
        <w:jc w:val="center"/>
        <w:rPr>
          <w:rFonts w:ascii="Calibri" w:eastAsia="Calibri" w:hAnsi="Calibri" w:cs="Calibri"/>
          <w:b/>
          <w:bCs/>
          <w:caps/>
          <w:color w:val="000000" w:themeColor="text1"/>
          <w:sz w:val="56"/>
          <w:szCs w:val="56"/>
        </w:rPr>
      </w:pPr>
    </w:p>
    <w:p w14:paraId="5C960306" w14:textId="3324DBDD" w:rsidR="009A7EC5" w:rsidRPr="0006693F" w:rsidRDefault="0006693F" w:rsidP="0006693F">
      <w:pPr>
        <w:spacing w:line="257" w:lineRule="auto"/>
        <w:jc w:val="center"/>
        <w:rPr>
          <w:rFonts w:ascii="Calibri" w:eastAsia="Calibri" w:hAnsi="Calibri" w:cs="Calibri"/>
          <w:b/>
          <w:bCs/>
          <w:caps/>
          <w:color w:val="000000" w:themeColor="text1"/>
          <w:sz w:val="56"/>
          <w:szCs w:val="56"/>
        </w:rPr>
      </w:pPr>
      <w:r w:rsidRPr="0047412A">
        <w:rPr>
          <w:noProof/>
        </w:rPr>
        <w:drawing>
          <wp:inline distT="0" distB="0" distL="0" distR="0" wp14:anchorId="4237FCB9" wp14:editId="78E72437">
            <wp:extent cx="2057400" cy="2121444"/>
            <wp:effectExtent l="0" t="0" r="0" b="0"/>
            <wp:docPr id="12" name="Picture 12" descr="A close-u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building&#10;&#10;AI-generated content may be incorrect."/>
                    <pic:cNvPicPr/>
                  </pic:nvPicPr>
                  <pic:blipFill rotWithShape="1">
                    <a:blip r:embed="rId8"/>
                    <a:srcRect b="4332"/>
                    <a:stretch/>
                  </pic:blipFill>
                  <pic:spPr bwMode="auto">
                    <a:xfrm>
                      <a:off x="0" y="0"/>
                      <a:ext cx="2057400" cy="2121444"/>
                    </a:xfrm>
                    <a:prstGeom prst="rect">
                      <a:avLst/>
                    </a:prstGeom>
                    <a:ln>
                      <a:noFill/>
                    </a:ln>
                    <a:extLst>
                      <a:ext uri="{53640926-AAD7-44D8-BBD7-CCE9431645EC}">
                        <a14:shadowObscured xmlns:a14="http://schemas.microsoft.com/office/drawing/2010/main"/>
                      </a:ext>
                    </a:extLst>
                  </pic:spPr>
                </pic:pic>
              </a:graphicData>
            </a:graphic>
          </wp:inline>
        </w:drawing>
      </w:r>
      <w:r w:rsidRPr="0047412A">
        <w:rPr>
          <w:noProof/>
        </w:rPr>
        <w:drawing>
          <wp:inline distT="0" distB="0" distL="0" distR="0" wp14:anchorId="52807365" wp14:editId="24D7BA3E">
            <wp:extent cx="2247925" cy="1885844"/>
            <wp:effectExtent l="0" t="0" r="0" b="635"/>
            <wp:docPr id="10" name="Picture 10" descr="A logo with a star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go with a star in the center&#10;&#10;AI-generated content may be incorrect."/>
                    <pic:cNvPicPr/>
                  </pic:nvPicPr>
                  <pic:blipFill rotWithShape="1">
                    <a:blip r:embed="rId9"/>
                    <a:srcRect t="7042" b="4929"/>
                    <a:stretch/>
                  </pic:blipFill>
                  <pic:spPr bwMode="auto">
                    <a:xfrm>
                      <a:off x="0" y="0"/>
                      <a:ext cx="2247925" cy="1885844"/>
                    </a:xfrm>
                    <a:prstGeom prst="rect">
                      <a:avLst/>
                    </a:prstGeom>
                    <a:ln>
                      <a:noFill/>
                    </a:ln>
                    <a:extLst>
                      <a:ext uri="{53640926-AAD7-44D8-BBD7-CCE9431645EC}">
                        <a14:shadowObscured xmlns:a14="http://schemas.microsoft.com/office/drawing/2010/main"/>
                      </a:ext>
                    </a:extLst>
                  </pic:spPr>
                </pic:pic>
              </a:graphicData>
            </a:graphic>
          </wp:inline>
        </w:drawing>
      </w:r>
      <w:r w:rsidRPr="0047412A">
        <w:rPr>
          <w:noProof/>
        </w:rPr>
        <w:drawing>
          <wp:inline distT="0" distB="0" distL="0" distR="0" wp14:anchorId="386E6C8B" wp14:editId="7F46D640">
            <wp:extent cx="2150869" cy="2094898"/>
            <wp:effectExtent l="0" t="0" r="1905" b="635"/>
            <wp:docPr id="13" name="Picture 13" descr="A screensho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building&#10;&#10;AI-generated content may be incorrect."/>
                    <pic:cNvPicPr/>
                  </pic:nvPicPr>
                  <pic:blipFill rotWithShape="1">
                    <a:blip r:embed="rId10"/>
                    <a:srcRect t="8711" r="3238"/>
                    <a:stretch/>
                  </pic:blipFill>
                  <pic:spPr bwMode="auto">
                    <a:xfrm>
                      <a:off x="0" y="0"/>
                      <a:ext cx="2158994" cy="2102812"/>
                    </a:xfrm>
                    <a:prstGeom prst="rect">
                      <a:avLst/>
                    </a:prstGeom>
                    <a:ln>
                      <a:noFill/>
                    </a:ln>
                    <a:extLst>
                      <a:ext uri="{53640926-AAD7-44D8-BBD7-CCE9431645EC}">
                        <a14:shadowObscured xmlns:a14="http://schemas.microsoft.com/office/drawing/2010/main"/>
                      </a:ext>
                    </a:extLst>
                  </pic:spPr>
                </pic:pic>
              </a:graphicData>
            </a:graphic>
          </wp:inline>
        </w:drawing>
      </w:r>
    </w:p>
    <w:p w14:paraId="35C077B9" w14:textId="77777777" w:rsidR="0006693F" w:rsidRDefault="0006693F" w:rsidP="009A7EC5">
      <w:pPr>
        <w:spacing w:line="257" w:lineRule="auto"/>
        <w:jc w:val="center"/>
        <w:rPr>
          <w:rFonts w:ascii="Calibri" w:eastAsia="Calibri" w:hAnsi="Calibri" w:cs="Calibri"/>
          <w:i/>
          <w:iCs/>
          <w:color w:val="333333"/>
          <w:sz w:val="56"/>
          <w:szCs w:val="56"/>
        </w:rPr>
      </w:pPr>
    </w:p>
    <w:p w14:paraId="01FED3CD" w14:textId="6D56CB41" w:rsidR="009A7EC5" w:rsidRPr="0006693F" w:rsidRDefault="009A7EC5" w:rsidP="009A7EC5">
      <w:pPr>
        <w:spacing w:line="257" w:lineRule="auto"/>
        <w:jc w:val="center"/>
        <w:rPr>
          <w:rFonts w:ascii="Calibri" w:eastAsia="Calibri" w:hAnsi="Calibri" w:cs="Calibri"/>
          <w:i/>
          <w:iCs/>
          <w:caps/>
          <w:color w:val="333333"/>
          <w:sz w:val="56"/>
          <w:szCs w:val="56"/>
        </w:rPr>
      </w:pPr>
      <w:r w:rsidRPr="0006693F">
        <w:rPr>
          <w:rFonts w:ascii="Calibri" w:eastAsia="Calibri" w:hAnsi="Calibri" w:cs="Calibri"/>
          <w:i/>
          <w:iCs/>
          <w:color w:val="333333"/>
          <w:sz w:val="56"/>
          <w:szCs w:val="56"/>
        </w:rPr>
        <w:t>Standards &amp; Quality Report</w:t>
      </w:r>
    </w:p>
    <w:p w14:paraId="2810120D" w14:textId="77777777" w:rsidR="009A7EC5" w:rsidRPr="0006693F" w:rsidRDefault="009A7EC5" w:rsidP="009A7EC5">
      <w:pPr>
        <w:spacing w:line="257" w:lineRule="auto"/>
        <w:jc w:val="center"/>
        <w:rPr>
          <w:rFonts w:ascii="Calibri" w:eastAsia="Calibri" w:hAnsi="Calibri" w:cs="Calibri"/>
          <w:i/>
          <w:iCs/>
          <w:caps/>
          <w:color w:val="333333"/>
          <w:sz w:val="56"/>
          <w:szCs w:val="56"/>
        </w:rPr>
      </w:pPr>
      <w:r w:rsidRPr="0006693F">
        <w:rPr>
          <w:rFonts w:ascii="Calibri" w:eastAsia="Calibri" w:hAnsi="Calibri" w:cs="Calibri"/>
          <w:i/>
          <w:iCs/>
          <w:color w:val="333333"/>
          <w:sz w:val="56"/>
          <w:szCs w:val="56"/>
        </w:rPr>
        <w:t>Improvement Plan</w:t>
      </w:r>
    </w:p>
    <w:p w14:paraId="0B914782" w14:textId="5E1D4842" w:rsidR="009A7EC5" w:rsidRDefault="009A7EC5" w:rsidP="009A7EC5">
      <w:pPr>
        <w:spacing w:line="257" w:lineRule="auto"/>
        <w:jc w:val="center"/>
        <w:rPr>
          <w:rFonts w:ascii="Calibri" w:eastAsia="Calibri" w:hAnsi="Calibri" w:cs="Calibri"/>
          <w:i/>
          <w:iCs/>
          <w:color w:val="333333"/>
          <w:sz w:val="56"/>
          <w:szCs w:val="56"/>
        </w:rPr>
      </w:pPr>
      <w:r w:rsidRPr="0006693F">
        <w:rPr>
          <w:rFonts w:ascii="Calibri" w:eastAsia="Calibri" w:hAnsi="Calibri" w:cs="Calibri"/>
          <w:i/>
          <w:iCs/>
          <w:color w:val="333333"/>
          <w:sz w:val="56"/>
          <w:szCs w:val="56"/>
        </w:rPr>
        <w:t>26-27</w:t>
      </w:r>
    </w:p>
    <w:p w14:paraId="105A9948" w14:textId="77777777" w:rsidR="0006693F" w:rsidRDefault="0006693F" w:rsidP="009A7EC5">
      <w:pPr>
        <w:spacing w:line="257" w:lineRule="auto"/>
        <w:jc w:val="center"/>
        <w:rPr>
          <w:rFonts w:ascii="Calibri" w:eastAsia="Calibri" w:hAnsi="Calibri" w:cs="Calibri"/>
          <w:i/>
          <w:iCs/>
          <w:color w:val="333333"/>
          <w:sz w:val="56"/>
          <w:szCs w:val="56"/>
        </w:rPr>
      </w:pPr>
    </w:p>
    <w:p w14:paraId="4FE56770" w14:textId="77777777" w:rsidR="0006693F" w:rsidRDefault="0006693F" w:rsidP="009A7EC5">
      <w:pPr>
        <w:spacing w:line="257" w:lineRule="auto"/>
        <w:jc w:val="center"/>
        <w:rPr>
          <w:rFonts w:ascii="Calibri" w:eastAsia="Calibri" w:hAnsi="Calibri" w:cs="Calibri"/>
          <w:i/>
          <w:iCs/>
          <w:color w:val="333333"/>
          <w:sz w:val="56"/>
          <w:szCs w:val="56"/>
        </w:rPr>
      </w:pPr>
    </w:p>
    <w:p w14:paraId="4C81410F" w14:textId="77777777" w:rsidR="0006693F" w:rsidRPr="0006693F" w:rsidRDefault="0006693F" w:rsidP="009A7EC5">
      <w:pPr>
        <w:spacing w:line="257" w:lineRule="auto"/>
        <w:jc w:val="center"/>
        <w:rPr>
          <w:rFonts w:ascii="Calibri" w:eastAsia="Calibri" w:hAnsi="Calibri" w:cs="Calibri"/>
          <w:i/>
          <w:iCs/>
          <w:caps/>
          <w:color w:val="333333"/>
          <w:sz w:val="56"/>
          <w:szCs w:val="56"/>
        </w:rPr>
      </w:pPr>
    </w:p>
    <w:p w14:paraId="5F70F4FB" w14:textId="682E1FAF" w:rsidR="009A7EC5" w:rsidRDefault="009A7EC5" w:rsidP="009A7EC5">
      <w:pPr>
        <w:spacing w:line="257" w:lineRule="auto"/>
        <w:jc w:val="center"/>
        <w:rPr>
          <w:rFonts w:ascii="Calibri" w:eastAsia="Calibri" w:hAnsi="Calibri" w:cs="Calibri"/>
          <w:b/>
          <w:bCs/>
          <w:caps/>
          <w:color w:val="333333"/>
          <w:sz w:val="28"/>
          <w:szCs w:val="28"/>
        </w:rPr>
      </w:pPr>
    </w:p>
    <w:p w14:paraId="47B4B823" w14:textId="77777777" w:rsidR="009A7EC5" w:rsidRDefault="009A7EC5" w:rsidP="009A7EC5">
      <w:pPr>
        <w:spacing w:line="257" w:lineRule="auto"/>
        <w:jc w:val="center"/>
        <w:rPr>
          <w:rFonts w:ascii="Calibri" w:eastAsia="Calibri" w:hAnsi="Calibri" w:cs="Calibri"/>
          <w:b/>
          <w:bCs/>
          <w:caps/>
          <w:color w:val="333333"/>
          <w:sz w:val="28"/>
          <w:szCs w:val="28"/>
        </w:rPr>
      </w:pPr>
    </w:p>
    <w:p w14:paraId="024B90DE" w14:textId="77777777" w:rsidR="0006693F" w:rsidRDefault="0006693F" w:rsidP="0006693F">
      <w:pPr>
        <w:spacing w:line="257" w:lineRule="auto"/>
        <w:rPr>
          <w:rFonts w:ascii="Calibri" w:eastAsia="Calibri" w:hAnsi="Calibri" w:cs="Calibri"/>
          <w:b/>
          <w:bCs/>
          <w:caps/>
          <w:color w:val="333333"/>
          <w:sz w:val="28"/>
          <w:szCs w:val="28"/>
        </w:rPr>
      </w:pPr>
    </w:p>
    <w:tbl>
      <w:tblPr>
        <w:tblStyle w:val="TableGrid"/>
        <w:tblW w:w="10627" w:type="dxa"/>
        <w:tblLayout w:type="fixed"/>
        <w:tblLook w:val="04A0" w:firstRow="1" w:lastRow="0" w:firstColumn="1" w:lastColumn="0" w:noHBand="0" w:noVBand="1"/>
      </w:tblPr>
      <w:tblGrid>
        <w:gridCol w:w="1696"/>
        <w:gridCol w:w="8931"/>
      </w:tblGrid>
      <w:tr w:rsidR="001463AC" w14:paraId="6E092507" w14:textId="77777777" w:rsidTr="0006693F">
        <w:trPr>
          <w:trHeight w:val="300"/>
        </w:trPr>
        <w:tc>
          <w:tcPr>
            <w:tcW w:w="1696" w:type="dxa"/>
          </w:tcPr>
          <w:p w14:paraId="5FB7AFBD" w14:textId="77777777" w:rsidR="001463AC" w:rsidRPr="005308EB" w:rsidRDefault="001463AC" w:rsidP="001463AC">
            <w:pPr>
              <w:rPr>
                <w:rFonts w:ascii="Calibri" w:hAnsi="Calibri" w:cs="Calibri"/>
                <w:b/>
                <w:bCs/>
              </w:rPr>
            </w:pPr>
            <w:r w:rsidRPr="005308EB">
              <w:rPr>
                <w:rFonts w:ascii="Calibri" w:hAnsi="Calibri" w:cs="Calibri"/>
                <w:b/>
                <w:bCs/>
              </w:rPr>
              <w:lastRenderedPageBreak/>
              <w:t>Demographic</w:t>
            </w:r>
          </w:p>
        </w:tc>
        <w:tc>
          <w:tcPr>
            <w:tcW w:w="8931" w:type="dxa"/>
          </w:tcPr>
          <w:p w14:paraId="0610207E" w14:textId="77777777" w:rsidR="001463AC" w:rsidRDefault="001463AC" w:rsidP="001463AC">
            <w:pPr>
              <w:jc w:val="both"/>
              <w:rPr>
                <w:rFonts w:ascii="Calibri" w:hAnsi="Calibri" w:cs="Calibri"/>
                <w:sz w:val="22"/>
                <w:szCs w:val="22"/>
              </w:rPr>
            </w:pPr>
            <w:r w:rsidRPr="00AA6505">
              <w:rPr>
                <w:rFonts w:ascii="Calibri" w:hAnsi="Calibri" w:cs="Calibri"/>
                <w:bCs/>
                <w:sz w:val="22"/>
                <w:szCs w:val="22"/>
              </w:rPr>
              <w:t xml:space="preserve">Treetop Family Nurture </w:t>
            </w:r>
            <w:proofErr w:type="gramStart"/>
            <w:r w:rsidRPr="00AA6505">
              <w:rPr>
                <w:rFonts w:ascii="Calibri" w:hAnsi="Calibri" w:cs="Calibri"/>
                <w:bCs/>
                <w:sz w:val="22"/>
                <w:szCs w:val="22"/>
              </w:rPr>
              <w:t>operates</w:t>
            </w:r>
            <w:proofErr w:type="gramEnd"/>
            <w:r w:rsidRPr="00AA6505">
              <w:rPr>
                <w:rFonts w:ascii="Calibri" w:hAnsi="Calibri" w:cs="Calibri"/>
                <w:bCs/>
                <w:sz w:val="22"/>
                <w:szCs w:val="22"/>
              </w:rPr>
              <w:t xml:space="preserve"> over 2 buildings, one of which </w:t>
            </w:r>
            <w:proofErr w:type="gramStart"/>
            <w:r w:rsidRPr="00AA6505">
              <w:rPr>
                <w:rFonts w:ascii="Calibri" w:hAnsi="Calibri" w:cs="Calibri"/>
                <w:bCs/>
                <w:sz w:val="22"/>
                <w:szCs w:val="22"/>
              </w:rPr>
              <w:t>is located in</w:t>
            </w:r>
            <w:proofErr w:type="gramEnd"/>
            <w:r w:rsidRPr="00AA6505">
              <w:rPr>
                <w:rFonts w:ascii="Calibri" w:hAnsi="Calibri" w:cs="Calibri"/>
                <w:bCs/>
                <w:sz w:val="22"/>
                <w:szCs w:val="22"/>
              </w:rPr>
              <w:t xml:space="preserve"> Inverkeithing and the other Rosyth (dispersed service). We are </w:t>
            </w:r>
            <w:r w:rsidRPr="00AA6505">
              <w:rPr>
                <w:rFonts w:ascii="Calibri" w:hAnsi="Calibri" w:cs="Calibri"/>
                <w:sz w:val="22"/>
                <w:szCs w:val="22"/>
              </w:rPr>
              <w:t xml:space="preserve">open 52 weeks per year and offer families 1140 </w:t>
            </w:r>
            <w:proofErr w:type="gramStart"/>
            <w:r w:rsidRPr="00AA6505">
              <w:rPr>
                <w:rFonts w:ascii="Calibri" w:hAnsi="Calibri" w:cs="Calibri"/>
                <w:sz w:val="22"/>
                <w:szCs w:val="22"/>
              </w:rPr>
              <w:t>funded</w:t>
            </w:r>
            <w:proofErr w:type="gramEnd"/>
            <w:r w:rsidRPr="00AA6505">
              <w:rPr>
                <w:rFonts w:ascii="Calibri" w:hAnsi="Calibri" w:cs="Calibri"/>
                <w:sz w:val="22"/>
                <w:szCs w:val="22"/>
              </w:rPr>
              <w:t xml:space="preserve"> hours of Early Learning and Childcare. The session offerings are as follows:</w:t>
            </w:r>
          </w:p>
          <w:p w14:paraId="1052106C" w14:textId="77777777" w:rsidR="001850D0" w:rsidRPr="00AA6505" w:rsidRDefault="001850D0" w:rsidP="001463AC">
            <w:pPr>
              <w:jc w:val="both"/>
              <w:rPr>
                <w:rFonts w:ascii="Calibri" w:hAnsi="Calibri" w:cs="Calibri"/>
                <w:sz w:val="22"/>
                <w:szCs w:val="22"/>
              </w:rPr>
            </w:pPr>
          </w:p>
          <w:tbl>
            <w:tblPr>
              <w:tblStyle w:val="TableGrid"/>
              <w:tblW w:w="0" w:type="auto"/>
              <w:tblInd w:w="449" w:type="dxa"/>
              <w:tblLayout w:type="fixed"/>
              <w:tblLook w:val="04A0" w:firstRow="1" w:lastRow="0" w:firstColumn="1" w:lastColumn="0" w:noHBand="0" w:noVBand="1"/>
            </w:tblPr>
            <w:tblGrid>
              <w:gridCol w:w="2208"/>
              <w:gridCol w:w="5572"/>
            </w:tblGrid>
            <w:tr w:rsidR="001463AC" w:rsidRPr="00AA6505" w14:paraId="756985FC" w14:textId="77777777" w:rsidTr="0006693F">
              <w:trPr>
                <w:trHeight w:val="312"/>
              </w:trPr>
              <w:tc>
                <w:tcPr>
                  <w:tcW w:w="2208" w:type="dxa"/>
                  <w:shd w:val="clear" w:color="auto" w:fill="E8E8E8" w:themeFill="background2"/>
                </w:tcPr>
                <w:p w14:paraId="33BB3D91" w14:textId="77777777" w:rsidR="001463AC" w:rsidRPr="00AA6505" w:rsidRDefault="001463AC" w:rsidP="001463AC">
                  <w:pPr>
                    <w:jc w:val="center"/>
                    <w:rPr>
                      <w:rFonts w:ascii="Calibri" w:hAnsi="Calibri" w:cs="Calibri"/>
                      <w:b/>
                      <w:bCs/>
                      <w:sz w:val="22"/>
                      <w:szCs w:val="22"/>
                    </w:rPr>
                  </w:pPr>
                  <w:r w:rsidRPr="00AA6505">
                    <w:rPr>
                      <w:rFonts w:ascii="Calibri" w:hAnsi="Calibri" w:cs="Calibri"/>
                      <w:b/>
                      <w:bCs/>
                      <w:sz w:val="22"/>
                      <w:szCs w:val="22"/>
                    </w:rPr>
                    <w:t>Setting</w:t>
                  </w:r>
                </w:p>
              </w:tc>
              <w:tc>
                <w:tcPr>
                  <w:tcW w:w="5572" w:type="dxa"/>
                  <w:shd w:val="clear" w:color="auto" w:fill="E8E8E8" w:themeFill="background2"/>
                </w:tcPr>
                <w:p w14:paraId="3135BB91" w14:textId="77777777" w:rsidR="001463AC" w:rsidRPr="00AA6505" w:rsidRDefault="001463AC" w:rsidP="001463AC">
                  <w:pPr>
                    <w:jc w:val="center"/>
                    <w:rPr>
                      <w:rFonts w:ascii="Calibri" w:hAnsi="Calibri" w:cs="Calibri"/>
                      <w:b/>
                      <w:bCs/>
                      <w:sz w:val="22"/>
                      <w:szCs w:val="22"/>
                    </w:rPr>
                  </w:pPr>
                  <w:r w:rsidRPr="00AA6505">
                    <w:rPr>
                      <w:rFonts w:ascii="Calibri" w:hAnsi="Calibri" w:cs="Calibri"/>
                      <w:b/>
                      <w:bCs/>
                      <w:sz w:val="22"/>
                      <w:szCs w:val="22"/>
                    </w:rPr>
                    <w:t>Hours</w:t>
                  </w:r>
                </w:p>
              </w:tc>
            </w:tr>
            <w:tr w:rsidR="001463AC" w:rsidRPr="00AA6505" w14:paraId="12A123D1" w14:textId="77777777" w:rsidTr="0006693F">
              <w:trPr>
                <w:trHeight w:val="312"/>
              </w:trPr>
              <w:tc>
                <w:tcPr>
                  <w:tcW w:w="2208" w:type="dxa"/>
                </w:tcPr>
                <w:p w14:paraId="6C460C5B"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Inverkeithing</w:t>
                  </w:r>
                </w:p>
              </w:tc>
              <w:tc>
                <w:tcPr>
                  <w:tcW w:w="5572" w:type="dxa"/>
                </w:tcPr>
                <w:p w14:paraId="5654E9FB"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 xml:space="preserve">6 </w:t>
                  </w:r>
                  <w:proofErr w:type="spellStart"/>
                  <w:r w:rsidRPr="00AA6505">
                    <w:rPr>
                      <w:rFonts w:ascii="Calibri" w:hAnsi="Calibri" w:cs="Calibri"/>
                      <w:sz w:val="22"/>
                      <w:szCs w:val="22"/>
                    </w:rPr>
                    <w:t>hrs</w:t>
                  </w:r>
                  <w:proofErr w:type="spellEnd"/>
                  <w:r w:rsidRPr="00AA6505">
                    <w:rPr>
                      <w:rFonts w:ascii="Calibri" w:hAnsi="Calibri" w:cs="Calibri"/>
                      <w:sz w:val="22"/>
                      <w:szCs w:val="22"/>
                    </w:rPr>
                    <w:t xml:space="preserve"> Mon-Fri (term Time)</w:t>
                  </w:r>
                </w:p>
              </w:tc>
            </w:tr>
            <w:tr w:rsidR="001463AC" w:rsidRPr="00AA6505" w14:paraId="492A0CCE" w14:textId="77777777" w:rsidTr="0006693F">
              <w:trPr>
                <w:trHeight w:val="322"/>
              </w:trPr>
              <w:tc>
                <w:tcPr>
                  <w:tcW w:w="2208" w:type="dxa"/>
                </w:tcPr>
                <w:p w14:paraId="4AE7D667"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Inverkeithing</w:t>
                  </w:r>
                </w:p>
              </w:tc>
              <w:tc>
                <w:tcPr>
                  <w:tcW w:w="5572" w:type="dxa"/>
                </w:tcPr>
                <w:p w14:paraId="3B190037"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 xml:space="preserve">Holiday Places </w:t>
                  </w:r>
                </w:p>
              </w:tc>
            </w:tr>
            <w:tr w:rsidR="001463AC" w:rsidRPr="00AA6505" w14:paraId="3BDFB50C" w14:textId="77777777" w:rsidTr="0006693F">
              <w:trPr>
                <w:trHeight w:val="312"/>
              </w:trPr>
              <w:tc>
                <w:tcPr>
                  <w:tcW w:w="2208" w:type="dxa"/>
                </w:tcPr>
                <w:p w14:paraId="6D3A17F8"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Rosyth</w:t>
                  </w:r>
                </w:p>
              </w:tc>
              <w:tc>
                <w:tcPr>
                  <w:tcW w:w="5572" w:type="dxa"/>
                </w:tcPr>
                <w:p w14:paraId="68B67CD4"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4hrs 40 mins am Mon-Fri (49 weeks)</w:t>
                  </w:r>
                </w:p>
              </w:tc>
            </w:tr>
            <w:tr w:rsidR="001463AC" w:rsidRPr="00AA6505" w14:paraId="16124575" w14:textId="77777777" w:rsidTr="0006693F">
              <w:trPr>
                <w:trHeight w:val="312"/>
              </w:trPr>
              <w:tc>
                <w:tcPr>
                  <w:tcW w:w="2208" w:type="dxa"/>
                </w:tcPr>
                <w:p w14:paraId="103153A5"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Rosyth</w:t>
                  </w:r>
                </w:p>
              </w:tc>
              <w:tc>
                <w:tcPr>
                  <w:tcW w:w="5572" w:type="dxa"/>
                </w:tcPr>
                <w:p w14:paraId="4F62A2F4"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4hrs 40 mins pm Mon-Fri (49 weeks)</w:t>
                  </w:r>
                </w:p>
              </w:tc>
            </w:tr>
            <w:tr w:rsidR="001463AC" w:rsidRPr="00AA6505" w14:paraId="6A49BCA3" w14:textId="77777777" w:rsidTr="0006693F">
              <w:trPr>
                <w:trHeight w:val="312"/>
              </w:trPr>
              <w:tc>
                <w:tcPr>
                  <w:tcW w:w="2208" w:type="dxa"/>
                </w:tcPr>
                <w:p w14:paraId="55FF52AC"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Rosyth</w:t>
                  </w:r>
                </w:p>
              </w:tc>
              <w:tc>
                <w:tcPr>
                  <w:tcW w:w="5572" w:type="dxa"/>
                </w:tcPr>
                <w:p w14:paraId="3F138107"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 xml:space="preserve">10 </w:t>
                  </w:r>
                  <w:proofErr w:type="spellStart"/>
                  <w:r w:rsidRPr="00AA6505">
                    <w:rPr>
                      <w:rFonts w:ascii="Calibri" w:hAnsi="Calibri" w:cs="Calibri"/>
                      <w:sz w:val="22"/>
                      <w:szCs w:val="22"/>
                    </w:rPr>
                    <w:t>hrs</w:t>
                  </w:r>
                  <w:proofErr w:type="spellEnd"/>
                  <w:r w:rsidRPr="00AA6505">
                    <w:rPr>
                      <w:rFonts w:ascii="Calibri" w:hAnsi="Calibri" w:cs="Calibri"/>
                      <w:sz w:val="22"/>
                      <w:szCs w:val="22"/>
                    </w:rPr>
                    <w:t xml:space="preserve"> Mon &amp; Tue, Wed am (46 weeks)</w:t>
                  </w:r>
                </w:p>
              </w:tc>
            </w:tr>
            <w:tr w:rsidR="001463AC" w:rsidRPr="00AA6505" w14:paraId="03346A45" w14:textId="77777777" w:rsidTr="0006693F">
              <w:trPr>
                <w:trHeight w:val="322"/>
              </w:trPr>
              <w:tc>
                <w:tcPr>
                  <w:tcW w:w="2208" w:type="dxa"/>
                </w:tcPr>
                <w:p w14:paraId="29D6A3EA"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Rosyth</w:t>
                  </w:r>
                </w:p>
              </w:tc>
              <w:tc>
                <w:tcPr>
                  <w:tcW w:w="5572" w:type="dxa"/>
                </w:tcPr>
                <w:p w14:paraId="2A5B14A9"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 xml:space="preserve">Wed pm, 10 </w:t>
                  </w:r>
                  <w:proofErr w:type="spellStart"/>
                  <w:r w:rsidRPr="00AA6505">
                    <w:rPr>
                      <w:rFonts w:ascii="Calibri" w:hAnsi="Calibri" w:cs="Calibri"/>
                      <w:sz w:val="22"/>
                      <w:szCs w:val="22"/>
                    </w:rPr>
                    <w:t>hrs</w:t>
                  </w:r>
                  <w:proofErr w:type="spellEnd"/>
                  <w:r w:rsidRPr="00AA6505">
                    <w:rPr>
                      <w:rFonts w:ascii="Calibri" w:hAnsi="Calibri" w:cs="Calibri"/>
                      <w:sz w:val="22"/>
                      <w:szCs w:val="22"/>
                    </w:rPr>
                    <w:t xml:space="preserve"> Thu &amp; Fri, (46 weeks)</w:t>
                  </w:r>
                </w:p>
              </w:tc>
            </w:tr>
            <w:tr w:rsidR="001463AC" w:rsidRPr="00AA6505" w14:paraId="506545E8" w14:textId="77777777" w:rsidTr="0006693F">
              <w:trPr>
                <w:trHeight w:val="312"/>
              </w:trPr>
              <w:tc>
                <w:tcPr>
                  <w:tcW w:w="2208" w:type="dxa"/>
                </w:tcPr>
                <w:p w14:paraId="0CDD8880"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Rosyth</w:t>
                  </w:r>
                </w:p>
              </w:tc>
              <w:tc>
                <w:tcPr>
                  <w:tcW w:w="5572" w:type="dxa"/>
                </w:tcPr>
                <w:p w14:paraId="29CA4928" w14:textId="77777777" w:rsidR="001463AC" w:rsidRPr="00AA6505" w:rsidRDefault="001463AC" w:rsidP="001463AC">
                  <w:pPr>
                    <w:jc w:val="both"/>
                    <w:rPr>
                      <w:rFonts w:ascii="Calibri" w:hAnsi="Calibri" w:cs="Calibri"/>
                      <w:sz w:val="22"/>
                      <w:szCs w:val="22"/>
                    </w:rPr>
                  </w:pPr>
                  <w:r w:rsidRPr="00AA6505">
                    <w:rPr>
                      <w:rFonts w:ascii="Calibri" w:hAnsi="Calibri" w:cs="Calibri"/>
                      <w:sz w:val="22"/>
                      <w:szCs w:val="22"/>
                    </w:rPr>
                    <w:t xml:space="preserve">6 </w:t>
                  </w:r>
                  <w:proofErr w:type="spellStart"/>
                  <w:r w:rsidRPr="00AA6505">
                    <w:rPr>
                      <w:rFonts w:ascii="Calibri" w:hAnsi="Calibri" w:cs="Calibri"/>
                      <w:sz w:val="22"/>
                      <w:szCs w:val="22"/>
                    </w:rPr>
                    <w:t>hrs</w:t>
                  </w:r>
                  <w:proofErr w:type="spellEnd"/>
                  <w:r w:rsidRPr="00AA6505">
                    <w:rPr>
                      <w:rFonts w:ascii="Calibri" w:hAnsi="Calibri" w:cs="Calibri"/>
                      <w:sz w:val="22"/>
                      <w:szCs w:val="22"/>
                    </w:rPr>
                    <w:t xml:space="preserve"> Mon-Fri (term Time)</w:t>
                  </w:r>
                </w:p>
              </w:tc>
            </w:tr>
          </w:tbl>
          <w:p w14:paraId="5837C3B0" w14:textId="77777777" w:rsidR="001463AC" w:rsidRPr="00AA6505" w:rsidRDefault="001463AC" w:rsidP="001463AC">
            <w:pPr>
              <w:rPr>
                <w:rFonts w:ascii="Calibri" w:hAnsi="Calibri" w:cs="Calibri"/>
                <w:color w:val="000000" w:themeColor="text1"/>
                <w:sz w:val="22"/>
                <w:szCs w:val="22"/>
              </w:rPr>
            </w:pPr>
          </w:p>
          <w:p w14:paraId="15EDD18D" w14:textId="77777777" w:rsidR="001463AC" w:rsidRPr="00AA6505" w:rsidRDefault="001463AC" w:rsidP="001463AC">
            <w:pPr>
              <w:rPr>
                <w:rFonts w:ascii="Calibri" w:hAnsi="Calibri" w:cs="Calibri"/>
                <w:b/>
                <w:bCs/>
                <w:color w:val="000000" w:themeColor="text1"/>
                <w:sz w:val="22"/>
                <w:szCs w:val="22"/>
                <w:u w:val="single"/>
              </w:rPr>
            </w:pPr>
            <w:r w:rsidRPr="00AA6505">
              <w:rPr>
                <w:rFonts w:ascii="Calibri" w:hAnsi="Calibri" w:cs="Calibri"/>
                <w:b/>
                <w:bCs/>
                <w:color w:val="000000" w:themeColor="text1"/>
                <w:sz w:val="22"/>
                <w:szCs w:val="22"/>
                <w:u w:val="single"/>
              </w:rPr>
              <w:t>ROLL &amp; SIMD PROFILE</w:t>
            </w:r>
          </w:p>
          <w:p w14:paraId="048D30E2" w14:textId="77777777" w:rsidR="001463AC" w:rsidRPr="00AA6505" w:rsidRDefault="001463AC" w:rsidP="001463AC">
            <w:pPr>
              <w:rPr>
                <w:rFonts w:ascii="Calibri" w:hAnsi="Calibri" w:cs="Calibri"/>
                <w:color w:val="FF0000"/>
                <w:sz w:val="22"/>
                <w:szCs w:val="22"/>
                <w:highlight w:val="yellow"/>
              </w:rPr>
            </w:pPr>
          </w:p>
          <w:tbl>
            <w:tblPr>
              <w:tblW w:w="4020" w:type="dxa"/>
              <w:tblInd w:w="480" w:type="dxa"/>
              <w:tblCellMar>
                <w:top w:w="15" w:type="dxa"/>
                <w:bottom w:w="15" w:type="dxa"/>
              </w:tblCellMar>
              <w:tblLook w:val="04A0" w:firstRow="1" w:lastRow="0" w:firstColumn="1" w:lastColumn="0" w:noHBand="0" w:noVBand="1"/>
            </w:tblPr>
            <w:tblGrid>
              <w:gridCol w:w="960"/>
              <w:gridCol w:w="960"/>
              <w:gridCol w:w="960"/>
              <w:gridCol w:w="1140"/>
            </w:tblGrid>
            <w:tr w:rsidR="00903A12" w:rsidRPr="00903A12" w14:paraId="4C99E92A" w14:textId="77777777" w:rsidTr="00903A12">
              <w:trPr>
                <w:trHeight w:val="300"/>
              </w:trPr>
              <w:tc>
                <w:tcPr>
                  <w:tcW w:w="960" w:type="dxa"/>
                  <w:tcBorders>
                    <w:top w:val="nil"/>
                    <w:left w:val="nil"/>
                    <w:bottom w:val="nil"/>
                    <w:right w:val="nil"/>
                  </w:tcBorders>
                  <w:noWrap/>
                  <w:vAlign w:val="bottom"/>
                  <w:hideMark/>
                </w:tcPr>
                <w:p w14:paraId="09475558" w14:textId="77777777" w:rsidR="00903A12" w:rsidRPr="00903A12" w:rsidRDefault="00903A12" w:rsidP="00903A12">
                  <w:pPr>
                    <w:spacing w:after="0" w:line="240" w:lineRule="auto"/>
                    <w:rPr>
                      <w:rFonts w:ascii="Times New Roman" w:eastAsia="Times New Roman" w:hAnsi="Times New Roman" w:cs="Times New Roman"/>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000000" w:fill="DAF2D0"/>
                  <w:noWrap/>
                  <w:vAlign w:val="bottom"/>
                  <w:hideMark/>
                </w:tcPr>
                <w:p w14:paraId="10A1D2FC"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Roll</w:t>
                  </w:r>
                </w:p>
              </w:tc>
              <w:tc>
                <w:tcPr>
                  <w:tcW w:w="960" w:type="dxa"/>
                  <w:tcBorders>
                    <w:top w:val="single" w:sz="4" w:space="0" w:color="auto"/>
                    <w:left w:val="single" w:sz="4" w:space="0" w:color="auto"/>
                    <w:bottom w:val="single" w:sz="4" w:space="0" w:color="auto"/>
                    <w:right w:val="single" w:sz="4" w:space="0" w:color="auto"/>
                  </w:tcBorders>
                  <w:shd w:val="clear" w:color="000000" w:fill="DAF2D0"/>
                  <w:noWrap/>
                  <w:vAlign w:val="bottom"/>
                  <w:hideMark/>
                </w:tcPr>
                <w:p w14:paraId="2B27C200"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N4 N5</w:t>
                  </w:r>
                </w:p>
              </w:tc>
              <w:tc>
                <w:tcPr>
                  <w:tcW w:w="1140" w:type="dxa"/>
                  <w:tcBorders>
                    <w:top w:val="single" w:sz="4" w:space="0" w:color="auto"/>
                    <w:left w:val="single" w:sz="4" w:space="0" w:color="auto"/>
                    <w:bottom w:val="single" w:sz="4" w:space="0" w:color="auto"/>
                    <w:right w:val="single" w:sz="4" w:space="0" w:color="auto"/>
                  </w:tcBorders>
                  <w:shd w:val="clear" w:color="000000" w:fill="DAF2D0"/>
                  <w:noWrap/>
                  <w:vAlign w:val="bottom"/>
                  <w:hideMark/>
                </w:tcPr>
                <w:p w14:paraId="2F4A332C"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N3</w:t>
                  </w:r>
                </w:p>
              </w:tc>
            </w:tr>
            <w:tr w:rsidR="00903A12" w:rsidRPr="00903A12" w14:paraId="718FA4E5" w14:textId="77777777" w:rsidTr="00903A12">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792C35A" w14:textId="77777777" w:rsidR="00903A12" w:rsidRPr="00903A12" w:rsidRDefault="00903A12" w:rsidP="00903A12">
                  <w:pPr>
                    <w:spacing w:after="0" w:line="240" w:lineRule="auto"/>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 xml:space="preserve">INV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45D3E64"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105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82F7557"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86</w:t>
                  </w:r>
                </w:p>
              </w:tc>
              <w:tc>
                <w:tcPr>
                  <w:tcW w:w="1140" w:type="dxa"/>
                  <w:tcBorders>
                    <w:top w:val="single" w:sz="4" w:space="0" w:color="auto"/>
                    <w:left w:val="single" w:sz="4" w:space="0" w:color="auto"/>
                    <w:bottom w:val="single" w:sz="4" w:space="0" w:color="auto"/>
                    <w:right w:val="single" w:sz="4" w:space="0" w:color="auto"/>
                  </w:tcBorders>
                  <w:noWrap/>
                  <w:vAlign w:val="bottom"/>
                  <w:hideMark/>
                </w:tcPr>
                <w:p w14:paraId="7FB583D6"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19</w:t>
                  </w:r>
                </w:p>
              </w:tc>
            </w:tr>
            <w:tr w:rsidR="00903A12" w:rsidRPr="00903A12" w14:paraId="0A441FAC" w14:textId="77777777" w:rsidTr="00903A12">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EB5E4A5" w14:textId="77777777" w:rsidR="00903A12" w:rsidRPr="00903A12" w:rsidRDefault="00903A12" w:rsidP="00903A12">
                  <w:pPr>
                    <w:spacing w:after="0" w:line="240" w:lineRule="auto"/>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 xml:space="preserve">ROS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31166BC"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80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D9EF724"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63</w:t>
                  </w:r>
                </w:p>
              </w:tc>
              <w:tc>
                <w:tcPr>
                  <w:tcW w:w="1140" w:type="dxa"/>
                  <w:tcBorders>
                    <w:top w:val="single" w:sz="4" w:space="0" w:color="auto"/>
                    <w:left w:val="single" w:sz="4" w:space="0" w:color="auto"/>
                    <w:bottom w:val="single" w:sz="4" w:space="0" w:color="auto"/>
                    <w:right w:val="single" w:sz="4" w:space="0" w:color="auto"/>
                  </w:tcBorders>
                  <w:noWrap/>
                  <w:vAlign w:val="bottom"/>
                  <w:hideMark/>
                </w:tcPr>
                <w:p w14:paraId="767BE66F"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17</w:t>
                  </w:r>
                </w:p>
              </w:tc>
            </w:tr>
            <w:tr w:rsidR="00903A12" w:rsidRPr="00903A12" w14:paraId="7CCFBA8D" w14:textId="77777777" w:rsidTr="00903A12">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27FB9F6" w14:textId="77777777" w:rsidR="00903A12" w:rsidRPr="00903A12" w:rsidRDefault="00903A12" w:rsidP="00903A12">
                  <w:pPr>
                    <w:spacing w:after="0" w:line="240" w:lineRule="auto"/>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Total</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90E0037"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185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92AFC8C"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149</w:t>
                  </w:r>
                </w:p>
              </w:tc>
              <w:tc>
                <w:tcPr>
                  <w:tcW w:w="1140" w:type="dxa"/>
                  <w:tcBorders>
                    <w:top w:val="single" w:sz="4" w:space="0" w:color="auto"/>
                    <w:left w:val="single" w:sz="4" w:space="0" w:color="auto"/>
                    <w:bottom w:val="single" w:sz="4" w:space="0" w:color="auto"/>
                    <w:right w:val="single" w:sz="4" w:space="0" w:color="auto"/>
                  </w:tcBorders>
                  <w:noWrap/>
                  <w:vAlign w:val="bottom"/>
                  <w:hideMark/>
                </w:tcPr>
                <w:p w14:paraId="2127540A"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36</w:t>
                  </w:r>
                </w:p>
              </w:tc>
            </w:tr>
          </w:tbl>
          <w:p w14:paraId="740FB79E" w14:textId="77777777" w:rsidR="001463AC" w:rsidRPr="00AA6505" w:rsidRDefault="001463AC" w:rsidP="001463AC">
            <w:pPr>
              <w:rPr>
                <w:rFonts w:ascii="Calibri" w:hAnsi="Calibri" w:cs="Calibri"/>
                <w:color w:val="FF0000"/>
                <w:sz w:val="22"/>
                <w:szCs w:val="22"/>
                <w:highlight w:val="yellow"/>
              </w:rPr>
            </w:pPr>
          </w:p>
          <w:tbl>
            <w:tblPr>
              <w:tblW w:w="8616" w:type="dxa"/>
              <w:tblInd w:w="28" w:type="dxa"/>
              <w:tblCellMar>
                <w:top w:w="15" w:type="dxa"/>
                <w:bottom w:w="15" w:type="dxa"/>
              </w:tblCellMar>
              <w:tblLook w:val="04A0" w:firstRow="1" w:lastRow="0" w:firstColumn="1" w:lastColumn="0" w:noHBand="0" w:noVBand="1"/>
            </w:tblPr>
            <w:tblGrid>
              <w:gridCol w:w="1134"/>
              <w:gridCol w:w="709"/>
              <w:gridCol w:w="709"/>
              <w:gridCol w:w="1275"/>
              <w:gridCol w:w="284"/>
              <w:gridCol w:w="1134"/>
              <w:gridCol w:w="992"/>
              <w:gridCol w:w="992"/>
              <w:gridCol w:w="1387"/>
            </w:tblGrid>
            <w:tr w:rsidR="00903A12" w:rsidRPr="00903A12" w14:paraId="1C909415" w14:textId="77777777" w:rsidTr="00C9048A">
              <w:trPr>
                <w:trHeight w:val="295"/>
              </w:trPr>
              <w:tc>
                <w:tcPr>
                  <w:tcW w:w="3827" w:type="dxa"/>
                  <w:gridSpan w:val="4"/>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6F4656F8"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COUNT</w:t>
                  </w:r>
                </w:p>
              </w:tc>
              <w:tc>
                <w:tcPr>
                  <w:tcW w:w="284" w:type="dxa"/>
                  <w:tcBorders>
                    <w:top w:val="nil"/>
                    <w:left w:val="nil"/>
                    <w:bottom w:val="nil"/>
                    <w:right w:val="nil"/>
                  </w:tcBorders>
                  <w:noWrap/>
                  <w:vAlign w:val="bottom"/>
                  <w:hideMark/>
                </w:tcPr>
                <w:p w14:paraId="7883605A"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p>
              </w:tc>
              <w:tc>
                <w:tcPr>
                  <w:tcW w:w="4505" w:type="dxa"/>
                  <w:gridSpan w:val="4"/>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63144B10"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w:t>
                  </w:r>
                </w:p>
              </w:tc>
            </w:tr>
            <w:tr w:rsidR="00903A12" w:rsidRPr="00903A12" w14:paraId="66B4DF03" w14:textId="77777777" w:rsidTr="00C9048A">
              <w:trPr>
                <w:trHeight w:val="887"/>
              </w:trPr>
              <w:tc>
                <w:tcPr>
                  <w:tcW w:w="1134" w:type="dxa"/>
                  <w:tcBorders>
                    <w:top w:val="single" w:sz="4" w:space="0" w:color="auto"/>
                    <w:left w:val="single" w:sz="4" w:space="0" w:color="auto"/>
                    <w:bottom w:val="single" w:sz="4" w:space="0" w:color="auto"/>
                    <w:right w:val="single" w:sz="4" w:space="0" w:color="auto"/>
                  </w:tcBorders>
                  <w:vAlign w:val="center"/>
                  <w:hideMark/>
                </w:tcPr>
                <w:p w14:paraId="718DB95A"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SIMD (Quintile)</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0C95B9"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INV</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D8C6EE"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ROS</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D546171"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COMBINED</w:t>
                  </w:r>
                </w:p>
              </w:tc>
              <w:tc>
                <w:tcPr>
                  <w:tcW w:w="284" w:type="dxa"/>
                  <w:tcBorders>
                    <w:top w:val="nil"/>
                    <w:left w:val="nil"/>
                    <w:bottom w:val="nil"/>
                    <w:right w:val="nil"/>
                  </w:tcBorders>
                  <w:vAlign w:val="center"/>
                  <w:hideMark/>
                </w:tcPr>
                <w:p w14:paraId="392B02BE" w14:textId="77777777" w:rsidR="00903A12" w:rsidRPr="00903A12" w:rsidRDefault="00903A12" w:rsidP="0006693F">
                  <w:pPr>
                    <w:spacing w:after="0" w:line="240" w:lineRule="auto"/>
                    <w:rPr>
                      <w:rFonts w:ascii="Aptos Narrow" w:eastAsia="Times New Roman" w:hAnsi="Aptos Narrow" w:cs="Times New Roman"/>
                      <w:color w:val="000000"/>
                      <w:sz w:val="22"/>
                      <w:szCs w:val="22"/>
                      <w:lang w:val="en-GB" w:eastAsia="en-GB"/>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21512EF"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SIMD (Quintile)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84217B"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INV</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05508A"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ROS</w:t>
                  </w:r>
                </w:p>
              </w:tc>
              <w:tc>
                <w:tcPr>
                  <w:tcW w:w="1387" w:type="dxa"/>
                  <w:tcBorders>
                    <w:top w:val="single" w:sz="4" w:space="0" w:color="auto"/>
                    <w:left w:val="single" w:sz="4" w:space="0" w:color="auto"/>
                    <w:bottom w:val="single" w:sz="4" w:space="0" w:color="auto"/>
                    <w:right w:val="single" w:sz="4" w:space="0" w:color="auto"/>
                  </w:tcBorders>
                  <w:vAlign w:val="center"/>
                  <w:hideMark/>
                </w:tcPr>
                <w:p w14:paraId="13EF8458" w14:textId="77777777" w:rsidR="00903A12" w:rsidRPr="00903A12" w:rsidRDefault="00903A12" w:rsidP="00903A12">
                  <w:pPr>
                    <w:spacing w:after="0" w:line="240" w:lineRule="auto"/>
                    <w:jc w:val="center"/>
                    <w:rPr>
                      <w:rFonts w:ascii="Aptos Narrow" w:eastAsia="Times New Roman" w:hAnsi="Aptos Narrow" w:cs="Times New Roman"/>
                      <w:b/>
                      <w:bCs/>
                      <w:color w:val="000000"/>
                      <w:sz w:val="22"/>
                      <w:szCs w:val="22"/>
                      <w:lang w:val="en-GB" w:eastAsia="en-GB"/>
                    </w:rPr>
                  </w:pPr>
                  <w:r w:rsidRPr="00903A12">
                    <w:rPr>
                      <w:rFonts w:ascii="Aptos Narrow" w:eastAsia="Times New Roman" w:hAnsi="Aptos Narrow" w:cs="Times New Roman"/>
                      <w:b/>
                      <w:bCs/>
                      <w:color w:val="000000"/>
                      <w:sz w:val="22"/>
                      <w:szCs w:val="22"/>
                      <w:lang w:val="en-GB" w:eastAsia="en-GB"/>
                    </w:rPr>
                    <w:t>COMBINED</w:t>
                  </w:r>
                </w:p>
              </w:tc>
            </w:tr>
            <w:tr w:rsidR="00903A12" w:rsidRPr="00903A12" w14:paraId="0157BC60" w14:textId="77777777" w:rsidTr="00C9048A">
              <w:trPr>
                <w:trHeight w:val="295"/>
              </w:trPr>
              <w:tc>
                <w:tcPr>
                  <w:tcW w:w="1134" w:type="dxa"/>
                  <w:tcBorders>
                    <w:top w:val="single" w:sz="4" w:space="0" w:color="auto"/>
                    <w:left w:val="single" w:sz="4" w:space="0" w:color="auto"/>
                    <w:bottom w:val="single" w:sz="4" w:space="0" w:color="auto"/>
                    <w:right w:val="single" w:sz="4" w:space="0" w:color="auto"/>
                  </w:tcBorders>
                  <w:noWrap/>
                  <w:vAlign w:val="bottom"/>
                  <w:hideMark/>
                </w:tcPr>
                <w:p w14:paraId="43DC5506"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6B6A656"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818254E"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315C091D"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24</w:t>
                  </w:r>
                </w:p>
              </w:tc>
              <w:tc>
                <w:tcPr>
                  <w:tcW w:w="284" w:type="dxa"/>
                  <w:tcBorders>
                    <w:top w:val="nil"/>
                    <w:left w:val="nil"/>
                    <w:bottom w:val="nil"/>
                    <w:right w:val="nil"/>
                  </w:tcBorders>
                  <w:noWrap/>
                  <w:vAlign w:val="bottom"/>
                  <w:hideMark/>
                </w:tcPr>
                <w:p w14:paraId="32D666F7"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638EBDE"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0BD9132"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21.90%</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377F411"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1.25%</w:t>
                  </w:r>
                </w:p>
              </w:tc>
              <w:tc>
                <w:tcPr>
                  <w:tcW w:w="1387" w:type="dxa"/>
                  <w:tcBorders>
                    <w:top w:val="single" w:sz="4" w:space="0" w:color="auto"/>
                    <w:left w:val="single" w:sz="4" w:space="0" w:color="auto"/>
                    <w:bottom w:val="single" w:sz="4" w:space="0" w:color="auto"/>
                    <w:right w:val="single" w:sz="4" w:space="0" w:color="auto"/>
                  </w:tcBorders>
                  <w:noWrap/>
                  <w:vAlign w:val="bottom"/>
                  <w:hideMark/>
                </w:tcPr>
                <w:p w14:paraId="5BDB2643"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12.97%</w:t>
                  </w:r>
                </w:p>
              </w:tc>
            </w:tr>
            <w:tr w:rsidR="00903A12" w:rsidRPr="00903A12" w14:paraId="66EA16A0" w14:textId="77777777" w:rsidTr="00C9048A">
              <w:trPr>
                <w:trHeight w:val="295"/>
              </w:trPr>
              <w:tc>
                <w:tcPr>
                  <w:tcW w:w="1134" w:type="dxa"/>
                  <w:tcBorders>
                    <w:top w:val="single" w:sz="4" w:space="0" w:color="auto"/>
                    <w:left w:val="single" w:sz="4" w:space="0" w:color="auto"/>
                    <w:bottom w:val="single" w:sz="4" w:space="0" w:color="auto"/>
                    <w:right w:val="single" w:sz="4" w:space="0" w:color="auto"/>
                  </w:tcBorders>
                  <w:noWrap/>
                  <w:vAlign w:val="bottom"/>
                  <w:hideMark/>
                </w:tcPr>
                <w:p w14:paraId="1DE24ECC"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DF5AA20"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17</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48C4D94"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22</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3588EE96"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39</w:t>
                  </w:r>
                </w:p>
              </w:tc>
              <w:tc>
                <w:tcPr>
                  <w:tcW w:w="284" w:type="dxa"/>
                  <w:tcBorders>
                    <w:top w:val="nil"/>
                    <w:left w:val="nil"/>
                    <w:bottom w:val="nil"/>
                    <w:right w:val="nil"/>
                  </w:tcBorders>
                  <w:noWrap/>
                  <w:vAlign w:val="bottom"/>
                  <w:hideMark/>
                </w:tcPr>
                <w:p w14:paraId="6135BB15"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556FAD4"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4E18DED"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16.19%</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C0EA10D"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27.50%</w:t>
                  </w:r>
                </w:p>
              </w:tc>
              <w:tc>
                <w:tcPr>
                  <w:tcW w:w="1387" w:type="dxa"/>
                  <w:tcBorders>
                    <w:top w:val="single" w:sz="4" w:space="0" w:color="auto"/>
                    <w:left w:val="single" w:sz="4" w:space="0" w:color="auto"/>
                    <w:bottom w:val="single" w:sz="4" w:space="0" w:color="auto"/>
                    <w:right w:val="single" w:sz="4" w:space="0" w:color="auto"/>
                  </w:tcBorders>
                  <w:noWrap/>
                  <w:vAlign w:val="bottom"/>
                  <w:hideMark/>
                </w:tcPr>
                <w:p w14:paraId="08455567"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21.08%</w:t>
                  </w:r>
                </w:p>
              </w:tc>
            </w:tr>
            <w:tr w:rsidR="00903A12" w:rsidRPr="00903A12" w14:paraId="672D4892" w14:textId="77777777" w:rsidTr="00C9048A">
              <w:trPr>
                <w:trHeight w:val="295"/>
              </w:trPr>
              <w:tc>
                <w:tcPr>
                  <w:tcW w:w="1134" w:type="dxa"/>
                  <w:tcBorders>
                    <w:top w:val="single" w:sz="4" w:space="0" w:color="auto"/>
                    <w:left w:val="single" w:sz="4" w:space="0" w:color="auto"/>
                    <w:bottom w:val="single" w:sz="4" w:space="0" w:color="auto"/>
                    <w:right w:val="single" w:sz="4" w:space="0" w:color="auto"/>
                  </w:tcBorders>
                  <w:noWrap/>
                  <w:vAlign w:val="bottom"/>
                  <w:hideMark/>
                </w:tcPr>
                <w:p w14:paraId="3D72D988"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A101556"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47</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60F89C3"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28</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2D24F20E"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75</w:t>
                  </w:r>
                </w:p>
              </w:tc>
              <w:tc>
                <w:tcPr>
                  <w:tcW w:w="284" w:type="dxa"/>
                  <w:tcBorders>
                    <w:top w:val="nil"/>
                    <w:left w:val="nil"/>
                    <w:bottom w:val="nil"/>
                    <w:right w:val="nil"/>
                  </w:tcBorders>
                  <w:noWrap/>
                  <w:vAlign w:val="bottom"/>
                  <w:hideMark/>
                </w:tcPr>
                <w:p w14:paraId="7D66D25B"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CA0F401"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3</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5BDA972"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44.76%</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81A6797"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35.00%</w:t>
                  </w:r>
                </w:p>
              </w:tc>
              <w:tc>
                <w:tcPr>
                  <w:tcW w:w="1387" w:type="dxa"/>
                  <w:tcBorders>
                    <w:top w:val="single" w:sz="4" w:space="0" w:color="auto"/>
                    <w:left w:val="single" w:sz="4" w:space="0" w:color="auto"/>
                    <w:bottom w:val="single" w:sz="4" w:space="0" w:color="auto"/>
                    <w:right w:val="single" w:sz="4" w:space="0" w:color="auto"/>
                  </w:tcBorders>
                  <w:noWrap/>
                  <w:vAlign w:val="bottom"/>
                  <w:hideMark/>
                </w:tcPr>
                <w:p w14:paraId="7804B1FE"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40.54%</w:t>
                  </w:r>
                </w:p>
              </w:tc>
            </w:tr>
            <w:tr w:rsidR="00903A12" w:rsidRPr="00903A12" w14:paraId="3B736F2A" w14:textId="77777777" w:rsidTr="00C9048A">
              <w:trPr>
                <w:trHeight w:val="295"/>
              </w:trPr>
              <w:tc>
                <w:tcPr>
                  <w:tcW w:w="1134" w:type="dxa"/>
                  <w:tcBorders>
                    <w:top w:val="single" w:sz="4" w:space="0" w:color="auto"/>
                    <w:left w:val="single" w:sz="4" w:space="0" w:color="auto"/>
                    <w:bottom w:val="single" w:sz="4" w:space="0" w:color="auto"/>
                    <w:right w:val="single" w:sz="4" w:space="0" w:color="auto"/>
                  </w:tcBorders>
                  <w:noWrap/>
                  <w:vAlign w:val="bottom"/>
                  <w:hideMark/>
                </w:tcPr>
                <w:p w14:paraId="4F45E713"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4</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7BE9C2B"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18</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679F668"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24</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3FEEFD5A"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42</w:t>
                  </w:r>
                </w:p>
              </w:tc>
              <w:tc>
                <w:tcPr>
                  <w:tcW w:w="284" w:type="dxa"/>
                  <w:tcBorders>
                    <w:top w:val="nil"/>
                    <w:left w:val="nil"/>
                    <w:bottom w:val="nil"/>
                    <w:right w:val="nil"/>
                  </w:tcBorders>
                  <w:noWrap/>
                  <w:vAlign w:val="bottom"/>
                  <w:hideMark/>
                </w:tcPr>
                <w:p w14:paraId="4E7A2C0D"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FF8DE11"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4</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496C08DE"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17.14%</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09D0C8E"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30.00%</w:t>
                  </w:r>
                </w:p>
              </w:tc>
              <w:tc>
                <w:tcPr>
                  <w:tcW w:w="1387" w:type="dxa"/>
                  <w:tcBorders>
                    <w:top w:val="single" w:sz="4" w:space="0" w:color="auto"/>
                    <w:left w:val="single" w:sz="4" w:space="0" w:color="auto"/>
                    <w:bottom w:val="single" w:sz="4" w:space="0" w:color="auto"/>
                    <w:right w:val="single" w:sz="4" w:space="0" w:color="auto"/>
                  </w:tcBorders>
                  <w:noWrap/>
                  <w:vAlign w:val="bottom"/>
                  <w:hideMark/>
                </w:tcPr>
                <w:p w14:paraId="33F7909C"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22.70%</w:t>
                  </w:r>
                </w:p>
              </w:tc>
            </w:tr>
            <w:tr w:rsidR="00903A12" w:rsidRPr="00903A12" w14:paraId="68749CAE" w14:textId="77777777" w:rsidTr="00C9048A">
              <w:trPr>
                <w:trHeight w:val="295"/>
              </w:trPr>
              <w:tc>
                <w:tcPr>
                  <w:tcW w:w="1134" w:type="dxa"/>
                  <w:tcBorders>
                    <w:top w:val="single" w:sz="4" w:space="0" w:color="auto"/>
                    <w:left w:val="single" w:sz="4" w:space="0" w:color="auto"/>
                    <w:bottom w:val="single" w:sz="4" w:space="0" w:color="auto"/>
                    <w:right w:val="single" w:sz="4" w:space="0" w:color="auto"/>
                  </w:tcBorders>
                  <w:noWrap/>
                  <w:vAlign w:val="bottom"/>
                  <w:hideMark/>
                </w:tcPr>
                <w:p w14:paraId="567C6477"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5</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D270AA2"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0</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DCFEE26"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5</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0CF0070B"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5</w:t>
                  </w:r>
                </w:p>
              </w:tc>
              <w:tc>
                <w:tcPr>
                  <w:tcW w:w="284" w:type="dxa"/>
                  <w:tcBorders>
                    <w:top w:val="nil"/>
                    <w:left w:val="nil"/>
                    <w:bottom w:val="nil"/>
                    <w:right w:val="nil"/>
                  </w:tcBorders>
                  <w:noWrap/>
                  <w:vAlign w:val="bottom"/>
                  <w:hideMark/>
                </w:tcPr>
                <w:p w14:paraId="6F4ADF4D"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665708E" w14:textId="77777777" w:rsidR="00903A12" w:rsidRPr="00903A12" w:rsidRDefault="00903A12" w:rsidP="00903A12">
                  <w:pPr>
                    <w:spacing w:after="0" w:line="240" w:lineRule="auto"/>
                    <w:jc w:val="center"/>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5</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C9BBA80"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0.00%</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D4E7BD8"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6.25%</w:t>
                  </w:r>
                </w:p>
              </w:tc>
              <w:tc>
                <w:tcPr>
                  <w:tcW w:w="1387" w:type="dxa"/>
                  <w:tcBorders>
                    <w:top w:val="single" w:sz="4" w:space="0" w:color="auto"/>
                    <w:left w:val="single" w:sz="4" w:space="0" w:color="auto"/>
                    <w:bottom w:val="single" w:sz="4" w:space="0" w:color="auto"/>
                    <w:right w:val="single" w:sz="4" w:space="0" w:color="auto"/>
                  </w:tcBorders>
                  <w:noWrap/>
                  <w:vAlign w:val="bottom"/>
                  <w:hideMark/>
                </w:tcPr>
                <w:p w14:paraId="66F1E1E9"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2.70%</w:t>
                  </w:r>
                </w:p>
              </w:tc>
            </w:tr>
            <w:tr w:rsidR="00903A12" w:rsidRPr="00903A12" w14:paraId="66C44FED" w14:textId="77777777" w:rsidTr="00C9048A">
              <w:trPr>
                <w:trHeight w:val="295"/>
              </w:trPr>
              <w:tc>
                <w:tcPr>
                  <w:tcW w:w="1134" w:type="dxa"/>
                  <w:tcBorders>
                    <w:top w:val="single" w:sz="4" w:space="0" w:color="auto"/>
                    <w:left w:val="single" w:sz="4" w:space="0" w:color="auto"/>
                    <w:bottom w:val="single" w:sz="4" w:space="0" w:color="auto"/>
                    <w:right w:val="single" w:sz="4" w:space="0" w:color="auto"/>
                  </w:tcBorders>
                  <w:noWrap/>
                  <w:vAlign w:val="bottom"/>
                  <w:hideMark/>
                </w:tcPr>
                <w:p w14:paraId="5CABB4C6" w14:textId="77777777" w:rsidR="00903A12" w:rsidRPr="00903A12" w:rsidRDefault="00903A12" w:rsidP="00903A12">
                  <w:pPr>
                    <w:spacing w:after="0" w:line="240" w:lineRule="auto"/>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Total</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242E98B"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105</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C065CA1"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80</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3B1C4BE1"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185</w:t>
                  </w:r>
                </w:p>
              </w:tc>
              <w:tc>
                <w:tcPr>
                  <w:tcW w:w="284" w:type="dxa"/>
                  <w:tcBorders>
                    <w:top w:val="nil"/>
                    <w:left w:val="nil"/>
                    <w:bottom w:val="nil"/>
                    <w:right w:val="nil"/>
                  </w:tcBorders>
                  <w:noWrap/>
                  <w:vAlign w:val="bottom"/>
                  <w:hideMark/>
                </w:tcPr>
                <w:p w14:paraId="4797C3D7"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440E56D" w14:textId="77777777" w:rsidR="00903A12" w:rsidRPr="00903A12" w:rsidRDefault="00903A12" w:rsidP="00903A12">
                  <w:pPr>
                    <w:spacing w:after="0" w:line="240" w:lineRule="auto"/>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Total</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8AE43A9"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100.00%</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066AC06"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100.00%</w:t>
                  </w:r>
                </w:p>
              </w:tc>
              <w:tc>
                <w:tcPr>
                  <w:tcW w:w="1387" w:type="dxa"/>
                  <w:tcBorders>
                    <w:top w:val="single" w:sz="4" w:space="0" w:color="auto"/>
                    <w:left w:val="single" w:sz="4" w:space="0" w:color="auto"/>
                    <w:bottom w:val="single" w:sz="4" w:space="0" w:color="auto"/>
                    <w:right w:val="single" w:sz="4" w:space="0" w:color="auto"/>
                  </w:tcBorders>
                  <w:noWrap/>
                  <w:vAlign w:val="bottom"/>
                  <w:hideMark/>
                </w:tcPr>
                <w:p w14:paraId="7DE21ECB" w14:textId="77777777" w:rsidR="00903A12" w:rsidRPr="00903A12" w:rsidRDefault="00903A12" w:rsidP="00903A12">
                  <w:pPr>
                    <w:spacing w:after="0" w:line="240" w:lineRule="auto"/>
                    <w:jc w:val="right"/>
                    <w:rPr>
                      <w:rFonts w:ascii="Aptos Narrow" w:eastAsia="Times New Roman" w:hAnsi="Aptos Narrow" w:cs="Times New Roman"/>
                      <w:color w:val="000000"/>
                      <w:sz w:val="22"/>
                      <w:szCs w:val="22"/>
                      <w:lang w:val="en-GB" w:eastAsia="en-GB"/>
                    </w:rPr>
                  </w:pPr>
                  <w:r w:rsidRPr="00903A12">
                    <w:rPr>
                      <w:rFonts w:ascii="Aptos Narrow" w:eastAsia="Times New Roman" w:hAnsi="Aptos Narrow" w:cs="Times New Roman"/>
                      <w:color w:val="000000"/>
                      <w:sz w:val="22"/>
                      <w:szCs w:val="22"/>
                      <w:lang w:val="en-GB" w:eastAsia="en-GB"/>
                    </w:rPr>
                    <w:t>100.00%</w:t>
                  </w:r>
                </w:p>
              </w:tc>
            </w:tr>
          </w:tbl>
          <w:p w14:paraId="285D9E52" w14:textId="77777777" w:rsidR="001463AC" w:rsidRPr="00AA6505" w:rsidRDefault="001463AC" w:rsidP="001463AC">
            <w:pPr>
              <w:rPr>
                <w:rFonts w:ascii="Calibri" w:hAnsi="Calibri" w:cs="Calibri"/>
                <w:color w:val="FF0000"/>
                <w:sz w:val="22"/>
                <w:szCs w:val="22"/>
                <w:highlight w:val="yellow"/>
              </w:rPr>
            </w:pPr>
          </w:p>
          <w:p w14:paraId="24DDDA37" w14:textId="20BB07DC" w:rsidR="00F05896" w:rsidRPr="00F05896" w:rsidRDefault="001463AC" w:rsidP="001463AC">
            <w:pPr>
              <w:rPr>
                <w:rFonts w:ascii="Calibri" w:hAnsi="Calibri" w:cs="Calibri"/>
                <w:sz w:val="22"/>
                <w:szCs w:val="22"/>
              </w:rPr>
            </w:pPr>
            <w:r w:rsidRPr="00F05896">
              <w:rPr>
                <w:rFonts w:ascii="Calibri" w:hAnsi="Calibri" w:cs="Calibri"/>
                <w:sz w:val="22"/>
                <w:szCs w:val="22"/>
              </w:rPr>
              <w:t xml:space="preserve">At Inverkeithing the mean SIMD is 2.7 with most children residing in quintiles 1-3. At Rosyth the mean SIMD is 3 with most children residing in quintiles 2-4.  Looking at the service </w:t>
            </w:r>
            <w:proofErr w:type="gramStart"/>
            <w:r w:rsidRPr="00F05896">
              <w:rPr>
                <w:rFonts w:ascii="Calibri" w:hAnsi="Calibri" w:cs="Calibri"/>
                <w:sz w:val="22"/>
                <w:szCs w:val="22"/>
              </w:rPr>
              <w:t>as a whole the</w:t>
            </w:r>
            <w:proofErr w:type="gramEnd"/>
            <w:r w:rsidRPr="00F05896">
              <w:rPr>
                <w:rFonts w:ascii="Calibri" w:hAnsi="Calibri" w:cs="Calibri"/>
                <w:sz w:val="22"/>
                <w:szCs w:val="22"/>
              </w:rPr>
              <w:t xml:space="preserve"> mean SIMD is 2.</w:t>
            </w:r>
            <w:r w:rsidR="00F05896" w:rsidRPr="00F05896">
              <w:rPr>
                <w:rFonts w:ascii="Calibri" w:hAnsi="Calibri" w:cs="Calibri"/>
                <w:sz w:val="22"/>
                <w:szCs w:val="22"/>
              </w:rPr>
              <w:t>8</w:t>
            </w:r>
            <w:r w:rsidRPr="00F05896">
              <w:rPr>
                <w:rFonts w:ascii="Calibri" w:hAnsi="Calibri" w:cs="Calibri"/>
                <w:sz w:val="22"/>
                <w:szCs w:val="22"/>
              </w:rPr>
              <w:t xml:space="preserve"> with most children residing in quintiles 2-4.</w:t>
            </w:r>
          </w:p>
        </w:tc>
      </w:tr>
      <w:tr w:rsidR="001463AC" w14:paraId="1AC2C917" w14:textId="77777777" w:rsidTr="0006693F">
        <w:trPr>
          <w:trHeight w:val="300"/>
        </w:trPr>
        <w:tc>
          <w:tcPr>
            <w:tcW w:w="1696" w:type="dxa"/>
          </w:tcPr>
          <w:p w14:paraId="6FDE6E75" w14:textId="77777777" w:rsidR="001463AC" w:rsidRPr="005308EB" w:rsidRDefault="001463AC" w:rsidP="001463AC">
            <w:pPr>
              <w:rPr>
                <w:rFonts w:ascii="Calibri" w:hAnsi="Calibri" w:cs="Calibri"/>
                <w:b/>
                <w:bCs/>
              </w:rPr>
            </w:pPr>
            <w:r w:rsidRPr="005308EB">
              <w:rPr>
                <w:rFonts w:ascii="Calibri" w:hAnsi="Calibri" w:cs="Calibri"/>
                <w:b/>
                <w:bCs/>
              </w:rPr>
              <w:t>Vision, values and aims</w:t>
            </w:r>
          </w:p>
        </w:tc>
        <w:tc>
          <w:tcPr>
            <w:tcW w:w="8931" w:type="dxa"/>
          </w:tcPr>
          <w:p w14:paraId="0CDF64EB" w14:textId="77777777" w:rsidR="001463AC" w:rsidRPr="00AA6505" w:rsidRDefault="001463AC" w:rsidP="00BF2370">
            <w:pPr>
              <w:rPr>
                <w:rFonts w:ascii="Calibri" w:hAnsi="Calibri" w:cs="Calibri"/>
                <w:sz w:val="22"/>
                <w:szCs w:val="22"/>
              </w:rPr>
            </w:pPr>
            <w:r w:rsidRPr="001357ED">
              <w:rPr>
                <w:rFonts w:ascii="Calibri" w:hAnsi="Calibri" w:cs="Calibri"/>
                <w:b/>
                <w:bCs/>
                <w:sz w:val="22"/>
                <w:szCs w:val="22"/>
              </w:rPr>
              <w:t>Vision:</w:t>
            </w:r>
            <w:r w:rsidRPr="001357ED">
              <w:rPr>
                <w:rFonts w:ascii="Calibri" w:hAnsi="Calibri" w:cs="Calibri"/>
                <w:sz w:val="22"/>
                <w:szCs w:val="22"/>
              </w:rPr>
              <w:t xml:space="preserve"> Families are our Focus; Children are Our Future</w:t>
            </w:r>
          </w:p>
          <w:p w14:paraId="712F30FC" w14:textId="77777777" w:rsidR="001463AC" w:rsidRPr="001357ED" w:rsidRDefault="001463AC" w:rsidP="00BF2370">
            <w:pPr>
              <w:rPr>
                <w:rFonts w:ascii="Calibri" w:hAnsi="Calibri" w:cs="Calibri"/>
                <w:sz w:val="22"/>
                <w:szCs w:val="22"/>
              </w:rPr>
            </w:pPr>
            <w:r w:rsidRPr="001357ED">
              <w:rPr>
                <w:rFonts w:ascii="Calibri" w:hAnsi="Calibri" w:cs="Calibri"/>
                <w:b/>
                <w:bCs/>
                <w:sz w:val="22"/>
                <w:szCs w:val="22"/>
              </w:rPr>
              <w:t>Values:</w:t>
            </w:r>
            <w:r w:rsidRPr="001357ED">
              <w:rPr>
                <w:rFonts w:ascii="Calibri" w:hAnsi="Calibri" w:cs="Calibri"/>
                <w:sz w:val="22"/>
                <w:szCs w:val="22"/>
              </w:rPr>
              <w:t xml:space="preserve"> Be Kind, Play Together, Stay Safe, Love Learning, Celebrate Differences</w:t>
            </w:r>
          </w:p>
          <w:p w14:paraId="43407484" w14:textId="3A77146E" w:rsidR="001463AC" w:rsidRDefault="001463AC" w:rsidP="00BF2370">
            <w:r w:rsidRPr="001357ED">
              <w:rPr>
                <w:rFonts w:ascii="Calibri" w:hAnsi="Calibri" w:cs="Calibri"/>
                <w:b/>
                <w:bCs/>
                <w:sz w:val="22"/>
                <w:szCs w:val="22"/>
              </w:rPr>
              <w:t xml:space="preserve">Aims: </w:t>
            </w:r>
            <w:r w:rsidRPr="001357ED">
              <w:rPr>
                <w:rFonts w:ascii="Calibri" w:hAnsi="Calibri" w:cs="Calibri"/>
                <w:sz w:val="22"/>
                <w:szCs w:val="22"/>
              </w:rPr>
              <w:t xml:space="preserve">Always treat others with love, care and respect; We play and share with our friends making sur everyone feels included; We stay safe by looking after our nursery and each other; We are curious and enjoy discovering new things </w:t>
            </w:r>
            <w:proofErr w:type="gramStart"/>
            <w:r w:rsidRPr="001357ED">
              <w:rPr>
                <w:rFonts w:ascii="Calibri" w:hAnsi="Calibri" w:cs="Calibri"/>
                <w:sz w:val="22"/>
                <w:szCs w:val="22"/>
              </w:rPr>
              <w:t>indoor</w:t>
            </w:r>
            <w:proofErr w:type="gramEnd"/>
            <w:r w:rsidRPr="001357ED">
              <w:rPr>
                <w:rFonts w:ascii="Calibri" w:hAnsi="Calibri" w:cs="Calibri"/>
                <w:sz w:val="22"/>
                <w:szCs w:val="22"/>
              </w:rPr>
              <w:t xml:space="preserve"> and out; We appreciate and respect everyone’s uniqueness.</w:t>
            </w:r>
          </w:p>
        </w:tc>
      </w:tr>
      <w:tr w:rsidR="001463AC" w14:paraId="196995CB" w14:textId="77777777" w:rsidTr="0006693F">
        <w:trPr>
          <w:trHeight w:val="300"/>
        </w:trPr>
        <w:tc>
          <w:tcPr>
            <w:tcW w:w="1696" w:type="dxa"/>
          </w:tcPr>
          <w:p w14:paraId="3DA948BA" w14:textId="77777777" w:rsidR="001463AC" w:rsidRPr="005308EB" w:rsidRDefault="001463AC" w:rsidP="001463AC">
            <w:pPr>
              <w:rPr>
                <w:rFonts w:ascii="Calibri" w:hAnsi="Calibri" w:cs="Calibri"/>
                <w:b/>
                <w:bCs/>
              </w:rPr>
            </w:pPr>
            <w:r w:rsidRPr="005308EB">
              <w:rPr>
                <w:rFonts w:ascii="Calibri" w:hAnsi="Calibri" w:cs="Calibri"/>
                <w:b/>
                <w:bCs/>
              </w:rPr>
              <w:t xml:space="preserve">Attendance </w:t>
            </w:r>
          </w:p>
        </w:tc>
        <w:tc>
          <w:tcPr>
            <w:tcW w:w="8931" w:type="dxa"/>
          </w:tcPr>
          <w:p w14:paraId="2195ACFE" w14:textId="061A3DE1" w:rsidR="00137DAD" w:rsidRPr="00137DAD" w:rsidRDefault="00137DAD" w:rsidP="00137DAD">
            <w:pPr>
              <w:rPr>
                <w:rFonts w:ascii="Calibri" w:hAnsi="Calibri" w:cs="Calibri"/>
                <w:sz w:val="22"/>
                <w:szCs w:val="22"/>
                <w:lang w:val="en-GB"/>
              </w:rPr>
            </w:pPr>
            <w:r w:rsidRPr="00137DAD">
              <w:rPr>
                <w:rFonts w:ascii="Calibri" w:hAnsi="Calibri" w:cs="Calibri"/>
                <w:sz w:val="22"/>
                <w:szCs w:val="22"/>
                <w:lang w:val="en-GB"/>
              </w:rPr>
              <w:t>At Treetop Family Nurture Centre, we recognise that regular attendance supports children's development, wellbeing and sense of belonging. We promote positive attendance through a nurturing, family-focused approach and work closely with the Health Visiting Service to provide early support where needed.</w:t>
            </w:r>
          </w:p>
          <w:p w14:paraId="21F6F033" w14:textId="37C49DA8" w:rsidR="00F9112D" w:rsidRPr="00137DAD" w:rsidRDefault="00137DAD" w:rsidP="00137DAD">
            <w:pPr>
              <w:rPr>
                <w:rFonts w:ascii="Calibri" w:hAnsi="Calibri" w:cs="Calibri"/>
                <w:sz w:val="22"/>
                <w:szCs w:val="22"/>
                <w:lang w:val="en-GB"/>
              </w:rPr>
            </w:pPr>
            <w:r w:rsidRPr="00137DAD">
              <w:rPr>
                <w:rFonts w:ascii="Calibri" w:hAnsi="Calibri" w:cs="Calibri"/>
                <w:sz w:val="22"/>
                <w:szCs w:val="22"/>
                <w:lang w:val="en-GB"/>
              </w:rPr>
              <w:t xml:space="preserve">Attendance remained positive across all nursery models during 2025-26. Most children attended regularly (84.0%), with the highest attendance seen in the 46-week models (87.1%) and term-time provision (85.7%). Almost all children within the Wed-Fri model demonstrated consistently </w:t>
            </w:r>
            <w:r w:rsidRPr="00137DAD">
              <w:rPr>
                <w:rFonts w:ascii="Calibri" w:hAnsi="Calibri" w:cs="Calibri"/>
                <w:sz w:val="22"/>
                <w:szCs w:val="22"/>
                <w:lang w:val="en-GB"/>
              </w:rPr>
              <w:lastRenderedPageBreak/>
              <w:t xml:space="preserve">high attendance (91.6%), while attendance in the 49-week models remained positive overall (AM 82.9%; PM 80.1%). Analysis also showed that most children in N3 provision maintained high attendance levels (87.3%-91.2%), compared with </w:t>
            </w:r>
            <w:proofErr w:type="gramStart"/>
            <w:r w:rsidRPr="00137DAD">
              <w:rPr>
                <w:rFonts w:ascii="Calibri" w:hAnsi="Calibri" w:cs="Calibri"/>
                <w:sz w:val="22"/>
                <w:szCs w:val="22"/>
                <w:lang w:val="en-GB"/>
              </w:rPr>
              <w:t>the majority of</w:t>
            </w:r>
            <w:proofErr w:type="gramEnd"/>
            <w:r w:rsidRPr="00137DAD">
              <w:rPr>
                <w:rFonts w:ascii="Calibri" w:hAnsi="Calibri" w:cs="Calibri"/>
                <w:sz w:val="22"/>
                <w:szCs w:val="22"/>
                <w:lang w:val="en-GB"/>
              </w:rPr>
              <w:t xml:space="preserve"> children in N4-6 provision (72.9%-88.1%). This demonstrates strong engagement with nursery provision and a positive sense of belonging for most children. Moving forward, we will continue to analyse attendance trends over time to evaluate the impact of our attendance-promoting strategies and target support where required.</w:t>
            </w:r>
          </w:p>
        </w:tc>
      </w:tr>
      <w:tr w:rsidR="001463AC" w14:paraId="7DC8A316" w14:textId="77777777" w:rsidTr="0006693F">
        <w:trPr>
          <w:trHeight w:val="300"/>
        </w:trPr>
        <w:tc>
          <w:tcPr>
            <w:tcW w:w="1696" w:type="dxa"/>
          </w:tcPr>
          <w:p w14:paraId="316FA17D" w14:textId="77777777" w:rsidR="001463AC" w:rsidRPr="005308EB" w:rsidRDefault="001463AC" w:rsidP="001463AC">
            <w:pPr>
              <w:rPr>
                <w:rFonts w:ascii="Calibri" w:hAnsi="Calibri" w:cs="Calibri"/>
                <w:b/>
                <w:bCs/>
              </w:rPr>
            </w:pPr>
            <w:r w:rsidRPr="005308EB">
              <w:rPr>
                <w:rFonts w:ascii="Calibri" w:hAnsi="Calibri" w:cs="Calibri"/>
                <w:b/>
                <w:bCs/>
              </w:rPr>
              <w:lastRenderedPageBreak/>
              <w:t>Summary of consultation with stakeholders</w:t>
            </w:r>
          </w:p>
        </w:tc>
        <w:tc>
          <w:tcPr>
            <w:tcW w:w="8931" w:type="dxa"/>
          </w:tcPr>
          <w:p w14:paraId="0BEAE833" w14:textId="77777777" w:rsidR="001463AC" w:rsidRPr="00841092" w:rsidRDefault="001463AC" w:rsidP="001463AC">
            <w:pPr>
              <w:rPr>
                <w:rFonts w:ascii="Calibri" w:hAnsi="Calibri" w:cs="Calibri"/>
                <w:sz w:val="22"/>
                <w:szCs w:val="22"/>
                <w:lang w:val="en-GB"/>
              </w:rPr>
            </w:pPr>
            <w:r w:rsidRPr="00841092">
              <w:rPr>
                <w:rFonts w:ascii="Calibri" w:hAnsi="Calibri" w:cs="Calibri"/>
                <w:sz w:val="22"/>
                <w:szCs w:val="22"/>
                <w:lang w:val="en-GB"/>
              </w:rPr>
              <w:t>At Treetop Family Nurture Centre, we place a strong emphasis on building collaborative relationships with families to support each child’s development and well-being. We actively seek and value parental input through a variety of channels to ensure our provision remains responsive, inclusive, and high quality.</w:t>
            </w:r>
            <w:r>
              <w:rPr>
                <w:rFonts w:ascii="Calibri" w:hAnsi="Calibri" w:cs="Calibri"/>
                <w:sz w:val="22"/>
                <w:szCs w:val="22"/>
                <w:lang w:val="en-GB"/>
              </w:rPr>
              <w:t xml:space="preserve"> </w:t>
            </w:r>
            <w:r w:rsidRPr="00841092">
              <w:rPr>
                <w:rFonts w:ascii="Calibri" w:hAnsi="Calibri" w:cs="Calibri"/>
                <w:sz w:val="22"/>
                <w:szCs w:val="22"/>
                <w:lang w:val="en-GB"/>
              </w:rPr>
              <w:t>Feedback Collection Methods</w:t>
            </w:r>
            <w:r w:rsidRPr="0059229F">
              <w:rPr>
                <w:rFonts w:ascii="Calibri" w:hAnsi="Calibri" w:cs="Calibri"/>
                <w:sz w:val="22"/>
                <w:szCs w:val="22"/>
                <w:lang w:val="en-GB"/>
              </w:rPr>
              <w:t xml:space="preserve"> include</w:t>
            </w:r>
            <w:r w:rsidRPr="00841092">
              <w:rPr>
                <w:rFonts w:ascii="Calibri" w:hAnsi="Calibri" w:cs="Calibri"/>
                <w:sz w:val="22"/>
                <w:szCs w:val="22"/>
                <w:lang w:val="en-GB"/>
              </w:rPr>
              <w:t>:</w:t>
            </w:r>
          </w:p>
          <w:p w14:paraId="4DDAB37C" w14:textId="77777777" w:rsidR="001463AC" w:rsidRPr="00841092" w:rsidRDefault="001463AC" w:rsidP="00C85411">
            <w:pPr>
              <w:numPr>
                <w:ilvl w:val="0"/>
                <w:numId w:val="5"/>
              </w:numPr>
              <w:rPr>
                <w:rFonts w:ascii="Calibri" w:hAnsi="Calibri" w:cs="Calibri"/>
                <w:sz w:val="22"/>
                <w:szCs w:val="22"/>
                <w:lang w:val="en-GB"/>
              </w:rPr>
            </w:pPr>
            <w:r w:rsidRPr="00841092">
              <w:rPr>
                <w:rFonts w:ascii="Calibri" w:hAnsi="Calibri" w:cs="Calibri"/>
                <w:sz w:val="22"/>
                <w:szCs w:val="22"/>
                <w:lang w:val="en-GB"/>
              </w:rPr>
              <w:t xml:space="preserve">Questionnaires: </w:t>
            </w:r>
            <w:r w:rsidRPr="0059229F">
              <w:rPr>
                <w:rFonts w:ascii="Calibri" w:hAnsi="Calibri" w:cs="Calibri"/>
                <w:sz w:val="22"/>
                <w:szCs w:val="22"/>
                <w:lang w:val="en-GB"/>
              </w:rPr>
              <w:t>D</w:t>
            </w:r>
            <w:r w:rsidRPr="00841092">
              <w:rPr>
                <w:rFonts w:ascii="Calibri" w:hAnsi="Calibri" w:cs="Calibri"/>
                <w:sz w:val="22"/>
                <w:szCs w:val="22"/>
                <w:lang w:val="en-GB"/>
              </w:rPr>
              <w:t xml:space="preserve">istributed </w:t>
            </w:r>
            <w:r w:rsidRPr="0059229F">
              <w:rPr>
                <w:rFonts w:ascii="Calibri" w:hAnsi="Calibri" w:cs="Calibri"/>
                <w:sz w:val="22"/>
                <w:szCs w:val="22"/>
                <w:lang w:val="en-GB"/>
              </w:rPr>
              <w:t xml:space="preserve">electronically </w:t>
            </w:r>
            <w:r w:rsidRPr="00841092">
              <w:rPr>
                <w:rFonts w:ascii="Calibri" w:hAnsi="Calibri" w:cs="Calibri"/>
                <w:sz w:val="22"/>
                <w:szCs w:val="22"/>
                <w:lang w:val="en-GB"/>
              </w:rPr>
              <w:t>to gather feedback on various aspects of our service, including communication, learning experiences, and the environment.</w:t>
            </w:r>
          </w:p>
          <w:p w14:paraId="5A247669" w14:textId="77777777" w:rsidR="001463AC" w:rsidRPr="00841092" w:rsidRDefault="001463AC" w:rsidP="00C85411">
            <w:pPr>
              <w:numPr>
                <w:ilvl w:val="0"/>
                <w:numId w:val="5"/>
              </w:numPr>
              <w:rPr>
                <w:rFonts w:ascii="Calibri" w:hAnsi="Calibri" w:cs="Calibri"/>
                <w:sz w:val="22"/>
                <w:szCs w:val="22"/>
                <w:lang w:val="en-GB"/>
              </w:rPr>
            </w:pPr>
            <w:r w:rsidRPr="00841092">
              <w:rPr>
                <w:rFonts w:ascii="Calibri" w:hAnsi="Calibri" w:cs="Calibri"/>
                <w:sz w:val="22"/>
                <w:szCs w:val="22"/>
                <w:lang w:val="en-GB"/>
              </w:rPr>
              <w:t xml:space="preserve">Sessional Feedback: Informal feedback is encouraged throughout </w:t>
            </w:r>
            <w:r w:rsidRPr="0059229F">
              <w:rPr>
                <w:rFonts w:ascii="Calibri" w:hAnsi="Calibri" w:cs="Calibri"/>
                <w:sz w:val="22"/>
                <w:szCs w:val="22"/>
                <w:lang w:val="en-GB"/>
              </w:rPr>
              <w:t>the year</w:t>
            </w:r>
            <w:r w:rsidRPr="00841092">
              <w:rPr>
                <w:rFonts w:ascii="Calibri" w:hAnsi="Calibri" w:cs="Calibri"/>
                <w:sz w:val="22"/>
                <w:szCs w:val="22"/>
                <w:lang w:val="en-GB"/>
              </w:rPr>
              <w:t>, allowing staff to respond promptly to any concerns or suggestions.</w:t>
            </w:r>
          </w:p>
          <w:p w14:paraId="2B25440C" w14:textId="77777777" w:rsidR="00F05896" w:rsidRDefault="001463AC" w:rsidP="00C85411">
            <w:pPr>
              <w:numPr>
                <w:ilvl w:val="0"/>
                <w:numId w:val="5"/>
              </w:numPr>
              <w:rPr>
                <w:rFonts w:ascii="Calibri" w:hAnsi="Calibri" w:cs="Calibri"/>
                <w:sz w:val="22"/>
                <w:szCs w:val="22"/>
                <w:lang w:val="en-GB"/>
              </w:rPr>
            </w:pPr>
            <w:r w:rsidRPr="00841092">
              <w:rPr>
                <w:rFonts w:ascii="Calibri" w:hAnsi="Calibri" w:cs="Calibri"/>
                <w:sz w:val="22"/>
                <w:szCs w:val="22"/>
                <w:lang w:val="en-GB"/>
              </w:rPr>
              <w:t>Post-Event Reflections: After special events,</w:t>
            </w:r>
            <w:r w:rsidRPr="0059229F">
              <w:rPr>
                <w:rFonts w:ascii="Calibri" w:hAnsi="Calibri" w:cs="Calibri"/>
                <w:sz w:val="22"/>
                <w:szCs w:val="22"/>
                <w:lang w:val="en-GB"/>
              </w:rPr>
              <w:t xml:space="preserve"> and family learning offerings</w:t>
            </w:r>
            <w:r w:rsidRPr="00841092">
              <w:rPr>
                <w:rFonts w:ascii="Calibri" w:hAnsi="Calibri" w:cs="Calibri"/>
                <w:sz w:val="22"/>
                <w:szCs w:val="22"/>
                <w:lang w:val="en-GB"/>
              </w:rPr>
              <w:t xml:space="preserve"> we invite parents to share their thoughts and experiences, helping us evaluate the success and impact of these activities.</w:t>
            </w:r>
          </w:p>
          <w:p w14:paraId="229308E3" w14:textId="5F8FCFD7" w:rsidR="001463AC" w:rsidRPr="00F05896" w:rsidRDefault="001463AC" w:rsidP="00C85411">
            <w:pPr>
              <w:numPr>
                <w:ilvl w:val="0"/>
                <w:numId w:val="5"/>
              </w:numPr>
              <w:rPr>
                <w:rFonts w:ascii="Calibri" w:hAnsi="Calibri" w:cs="Calibri"/>
                <w:sz w:val="22"/>
                <w:szCs w:val="22"/>
                <w:lang w:val="en-GB"/>
              </w:rPr>
            </w:pPr>
            <w:r w:rsidRPr="00F05896">
              <w:rPr>
                <w:rFonts w:ascii="Calibri" w:hAnsi="Calibri" w:cs="Calibri"/>
                <w:sz w:val="22"/>
                <w:szCs w:val="22"/>
                <w:lang w:val="en-GB"/>
              </w:rPr>
              <w:t>Parent Forums: We host termly forums where parents and carers can engage in open dialogue with the leadership team, contributing ideas and discussing developments within the service.</w:t>
            </w:r>
          </w:p>
        </w:tc>
      </w:tr>
      <w:tr w:rsidR="001463AC" w14:paraId="4BFAFD44" w14:textId="77777777" w:rsidTr="0006693F">
        <w:trPr>
          <w:trHeight w:val="300"/>
        </w:trPr>
        <w:tc>
          <w:tcPr>
            <w:tcW w:w="1696" w:type="dxa"/>
          </w:tcPr>
          <w:p w14:paraId="2E7C2EF3" w14:textId="77777777" w:rsidR="001463AC" w:rsidRPr="005308EB" w:rsidRDefault="001463AC" w:rsidP="001463AC">
            <w:pPr>
              <w:rPr>
                <w:rFonts w:ascii="Calibri" w:hAnsi="Calibri" w:cs="Calibri"/>
                <w:b/>
                <w:bCs/>
              </w:rPr>
            </w:pPr>
            <w:r w:rsidRPr="005308EB">
              <w:rPr>
                <w:rFonts w:ascii="Calibri" w:hAnsi="Calibri" w:cs="Calibri"/>
                <w:b/>
                <w:bCs/>
              </w:rPr>
              <w:t>Cost of the School Day statement</w:t>
            </w:r>
          </w:p>
        </w:tc>
        <w:tc>
          <w:tcPr>
            <w:tcW w:w="8931" w:type="dxa"/>
          </w:tcPr>
          <w:p w14:paraId="3D427288" w14:textId="77777777" w:rsidR="001463AC" w:rsidRPr="0059229F" w:rsidRDefault="001463AC" w:rsidP="001463AC">
            <w:pPr>
              <w:rPr>
                <w:rFonts w:ascii="Calibri" w:hAnsi="Calibri" w:cs="Calibri"/>
                <w:sz w:val="22"/>
                <w:szCs w:val="22"/>
                <w:lang w:val="en-GB"/>
              </w:rPr>
            </w:pPr>
            <w:r w:rsidRPr="0059229F">
              <w:rPr>
                <w:rFonts w:ascii="Calibri" w:hAnsi="Calibri" w:cs="Calibri"/>
                <w:sz w:val="22"/>
                <w:szCs w:val="22"/>
                <w:lang w:val="en-GB"/>
              </w:rPr>
              <w:t xml:space="preserve">At Treetop Family Nurture Centre, we recognise the importance of reducing the cost of the nursery day for all children and families. We aim to remove barriers to play and learning. Our early learning and childcare </w:t>
            </w:r>
            <w:proofErr w:type="gramStart"/>
            <w:r w:rsidRPr="0059229F">
              <w:rPr>
                <w:rFonts w:ascii="Calibri" w:hAnsi="Calibri" w:cs="Calibri"/>
                <w:sz w:val="22"/>
                <w:szCs w:val="22"/>
                <w:lang w:val="en-GB"/>
              </w:rPr>
              <w:t>is</w:t>
            </w:r>
            <w:proofErr w:type="gramEnd"/>
            <w:r w:rsidRPr="0059229F">
              <w:rPr>
                <w:rFonts w:ascii="Calibri" w:hAnsi="Calibri" w:cs="Calibri"/>
                <w:sz w:val="22"/>
                <w:szCs w:val="22"/>
                <w:lang w:val="en-GB"/>
              </w:rPr>
              <w:t xml:space="preserve"> free at the point of entry, and we carefully consider the following areas:</w:t>
            </w:r>
          </w:p>
          <w:p w14:paraId="3930AED6" w14:textId="77777777" w:rsidR="001463AC" w:rsidRPr="00C26EB7" w:rsidRDefault="001463AC" w:rsidP="00C85411">
            <w:pPr>
              <w:numPr>
                <w:ilvl w:val="0"/>
                <w:numId w:val="6"/>
              </w:numPr>
              <w:rPr>
                <w:rFonts w:ascii="Calibri" w:hAnsi="Calibri" w:cs="Calibri"/>
                <w:sz w:val="22"/>
                <w:szCs w:val="22"/>
                <w:lang w:val="en-GB"/>
              </w:rPr>
            </w:pPr>
            <w:r w:rsidRPr="00C26EB7">
              <w:rPr>
                <w:rFonts w:ascii="Calibri" w:hAnsi="Calibri" w:cs="Calibri"/>
                <w:sz w:val="22"/>
                <w:szCs w:val="22"/>
                <w:lang w:val="en-GB"/>
              </w:rPr>
              <w:t>Clothing</w:t>
            </w:r>
            <w:r>
              <w:rPr>
                <w:rFonts w:ascii="Calibri" w:hAnsi="Calibri" w:cs="Calibri"/>
                <w:sz w:val="22"/>
                <w:szCs w:val="22"/>
                <w:lang w:val="en-GB"/>
              </w:rPr>
              <w:t xml:space="preserve">- </w:t>
            </w:r>
            <w:r w:rsidRPr="00C26EB7">
              <w:rPr>
                <w:rFonts w:ascii="Calibri" w:hAnsi="Calibri" w:cs="Calibri"/>
                <w:sz w:val="22"/>
                <w:szCs w:val="22"/>
                <w:lang w:val="en-GB"/>
              </w:rPr>
              <w:t xml:space="preserve">No formal uniform is required; donated clothing is available through our ‘Treetop Shop’. </w:t>
            </w:r>
          </w:p>
          <w:p w14:paraId="1BB02302" w14:textId="77777777" w:rsidR="001463AC" w:rsidRPr="00C26EB7" w:rsidRDefault="001463AC" w:rsidP="00C85411">
            <w:pPr>
              <w:numPr>
                <w:ilvl w:val="0"/>
                <w:numId w:val="6"/>
              </w:numPr>
              <w:rPr>
                <w:rFonts w:ascii="Calibri" w:hAnsi="Calibri" w:cs="Calibri"/>
                <w:sz w:val="22"/>
                <w:szCs w:val="22"/>
                <w:lang w:val="en-GB"/>
              </w:rPr>
            </w:pPr>
            <w:r w:rsidRPr="00C26EB7">
              <w:rPr>
                <w:rFonts w:ascii="Calibri" w:hAnsi="Calibri" w:cs="Calibri"/>
                <w:sz w:val="22"/>
                <w:szCs w:val="22"/>
                <w:lang w:val="en-GB"/>
              </w:rPr>
              <w:t>Travel</w:t>
            </w:r>
            <w:r>
              <w:rPr>
                <w:rFonts w:ascii="Calibri" w:hAnsi="Calibri" w:cs="Calibri"/>
                <w:sz w:val="22"/>
                <w:szCs w:val="22"/>
                <w:lang w:val="en-GB"/>
              </w:rPr>
              <w:t>-</w:t>
            </w:r>
            <w:r w:rsidRPr="00C26EB7">
              <w:rPr>
                <w:rFonts w:ascii="Calibri" w:hAnsi="Calibri" w:cs="Calibri"/>
                <w:sz w:val="22"/>
                <w:szCs w:val="22"/>
                <w:lang w:val="en-GB"/>
              </w:rPr>
              <w:t xml:space="preserve"> Local trips are provided, with travel costs covered by the service. </w:t>
            </w:r>
          </w:p>
          <w:p w14:paraId="4F3BC058" w14:textId="77777777" w:rsidR="001463AC" w:rsidRPr="00C26EB7" w:rsidRDefault="001463AC" w:rsidP="00C85411">
            <w:pPr>
              <w:numPr>
                <w:ilvl w:val="0"/>
                <w:numId w:val="6"/>
              </w:numPr>
              <w:rPr>
                <w:rFonts w:ascii="Calibri" w:hAnsi="Calibri" w:cs="Calibri"/>
                <w:sz w:val="22"/>
                <w:szCs w:val="22"/>
                <w:lang w:val="en-GB"/>
              </w:rPr>
            </w:pPr>
            <w:r w:rsidRPr="00C26EB7">
              <w:rPr>
                <w:rFonts w:ascii="Calibri" w:hAnsi="Calibri" w:cs="Calibri"/>
                <w:sz w:val="22"/>
                <w:szCs w:val="22"/>
                <w:lang w:val="en-GB"/>
              </w:rPr>
              <w:t>Learning</w:t>
            </w:r>
            <w:r>
              <w:rPr>
                <w:rFonts w:ascii="Calibri" w:hAnsi="Calibri" w:cs="Calibri"/>
                <w:sz w:val="22"/>
                <w:szCs w:val="22"/>
                <w:lang w:val="en-GB"/>
              </w:rPr>
              <w:t xml:space="preserve">- </w:t>
            </w:r>
            <w:r w:rsidRPr="00C26EB7">
              <w:rPr>
                <w:rFonts w:ascii="Calibri" w:hAnsi="Calibri" w:cs="Calibri"/>
                <w:sz w:val="22"/>
                <w:szCs w:val="22"/>
                <w:lang w:val="en-GB"/>
              </w:rPr>
              <w:t xml:space="preserve">All resources are free to ensure equal access. </w:t>
            </w:r>
          </w:p>
          <w:p w14:paraId="424EC7C9" w14:textId="77777777" w:rsidR="001463AC" w:rsidRPr="00C26EB7" w:rsidRDefault="001463AC" w:rsidP="00C85411">
            <w:pPr>
              <w:numPr>
                <w:ilvl w:val="0"/>
                <w:numId w:val="6"/>
              </w:numPr>
              <w:rPr>
                <w:rFonts w:ascii="Calibri" w:hAnsi="Calibri" w:cs="Calibri"/>
                <w:sz w:val="22"/>
                <w:szCs w:val="22"/>
                <w:lang w:val="en-GB"/>
              </w:rPr>
            </w:pPr>
            <w:r w:rsidRPr="00C26EB7">
              <w:rPr>
                <w:rFonts w:ascii="Calibri" w:hAnsi="Calibri" w:cs="Calibri"/>
                <w:sz w:val="22"/>
                <w:szCs w:val="22"/>
                <w:lang w:val="en-GB"/>
              </w:rPr>
              <w:t>Friendship &amp; Community</w:t>
            </w:r>
            <w:r>
              <w:rPr>
                <w:rFonts w:ascii="Calibri" w:hAnsi="Calibri" w:cs="Calibri"/>
                <w:sz w:val="22"/>
                <w:szCs w:val="22"/>
                <w:lang w:val="en-GB"/>
              </w:rPr>
              <w:t xml:space="preserve">- </w:t>
            </w:r>
            <w:r w:rsidRPr="00C26EB7">
              <w:rPr>
                <w:rFonts w:ascii="Calibri" w:hAnsi="Calibri" w:cs="Calibri"/>
                <w:sz w:val="22"/>
                <w:szCs w:val="22"/>
                <w:lang w:val="en-GB"/>
              </w:rPr>
              <w:t xml:space="preserve">Free events and sessions help build strong family and community connections. </w:t>
            </w:r>
          </w:p>
          <w:p w14:paraId="63533F5C" w14:textId="77777777" w:rsidR="001463AC" w:rsidRPr="00C26EB7" w:rsidRDefault="001463AC" w:rsidP="00C85411">
            <w:pPr>
              <w:numPr>
                <w:ilvl w:val="0"/>
                <w:numId w:val="6"/>
              </w:numPr>
              <w:rPr>
                <w:rFonts w:ascii="Calibri" w:hAnsi="Calibri" w:cs="Calibri"/>
                <w:sz w:val="22"/>
                <w:szCs w:val="22"/>
                <w:lang w:val="en-GB"/>
              </w:rPr>
            </w:pPr>
            <w:r w:rsidRPr="00C26EB7">
              <w:rPr>
                <w:rFonts w:ascii="Calibri" w:hAnsi="Calibri" w:cs="Calibri"/>
                <w:sz w:val="22"/>
                <w:szCs w:val="22"/>
                <w:lang w:val="en-GB"/>
              </w:rPr>
              <w:t>Trips and Outings</w:t>
            </w:r>
            <w:r>
              <w:rPr>
                <w:rFonts w:ascii="Calibri" w:hAnsi="Calibri" w:cs="Calibri"/>
                <w:sz w:val="22"/>
                <w:szCs w:val="22"/>
                <w:lang w:val="en-GB"/>
              </w:rPr>
              <w:t xml:space="preserve">- </w:t>
            </w:r>
            <w:r w:rsidRPr="00C26EB7">
              <w:rPr>
                <w:rFonts w:ascii="Calibri" w:hAnsi="Calibri" w:cs="Calibri"/>
                <w:sz w:val="22"/>
                <w:szCs w:val="22"/>
                <w:lang w:val="en-GB"/>
              </w:rPr>
              <w:t xml:space="preserve">All outings are fully funded by the service. </w:t>
            </w:r>
          </w:p>
          <w:p w14:paraId="4681EB7E" w14:textId="77777777" w:rsidR="003F58D8" w:rsidRDefault="001463AC" w:rsidP="00C85411">
            <w:pPr>
              <w:numPr>
                <w:ilvl w:val="0"/>
                <w:numId w:val="6"/>
              </w:numPr>
              <w:rPr>
                <w:rFonts w:ascii="Calibri" w:hAnsi="Calibri" w:cs="Calibri"/>
                <w:sz w:val="22"/>
                <w:szCs w:val="22"/>
                <w:lang w:val="en-GB"/>
              </w:rPr>
            </w:pPr>
            <w:r w:rsidRPr="00C26EB7">
              <w:rPr>
                <w:rFonts w:ascii="Calibri" w:hAnsi="Calibri" w:cs="Calibri"/>
                <w:sz w:val="22"/>
                <w:szCs w:val="22"/>
                <w:lang w:val="en-GB"/>
              </w:rPr>
              <w:t>Meal and Snack Provision</w:t>
            </w:r>
            <w:r>
              <w:rPr>
                <w:rFonts w:ascii="Calibri" w:hAnsi="Calibri" w:cs="Calibri"/>
                <w:sz w:val="22"/>
                <w:szCs w:val="22"/>
                <w:lang w:val="en-GB"/>
              </w:rPr>
              <w:t xml:space="preserve">- </w:t>
            </w:r>
            <w:r w:rsidRPr="00C26EB7">
              <w:rPr>
                <w:rFonts w:ascii="Calibri" w:hAnsi="Calibri" w:cs="Calibri"/>
                <w:sz w:val="22"/>
                <w:szCs w:val="22"/>
                <w:lang w:val="en-GB"/>
              </w:rPr>
              <w:t xml:space="preserve">Healthy snacks and meals are provided at no cost. </w:t>
            </w:r>
          </w:p>
          <w:p w14:paraId="6D21FD30" w14:textId="3C2A86CB" w:rsidR="001463AC" w:rsidRPr="003F58D8" w:rsidRDefault="001463AC" w:rsidP="00C85411">
            <w:pPr>
              <w:numPr>
                <w:ilvl w:val="0"/>
                <w:numId w:val="6"/>
              </w:numPr>
              <w:rPr>
                <w:rFonts w:ascii="Calibri" w:hAnsi="Calibri" w:cs="Calibri"/>
                <w:sz w:val="22"/>
                <w:szCs w:val="22"/>
                <w:lang w:val="en-GB"/>
              </w:rPr>
            </w:pPr>
            <w:r w:rsidRPr="003F58D8">
              <w:rPr>
                <w:rFonts w:ascii="Calibri" w:hAnsi="Calibri" w:cs="Calibri"/>
                <w:sz w:val="22"/>
                <w:szCs w:val="22"/>
                <w:lang w:val="en-GB"/>
              </w:rPr>
              <w:t>Family Engagement Opportunities- We offer a range of free activities for families to engage in their child’s learning, including stay-and-play sessions, special events, forest kindergarten, and more. These are inclusive, accessible, and support family wellbeing. We also work in partnership with Café Inc during school holiday periods at our Inverkeithing building.</w:t>
            </w:r>
          </w:p>
        </w:tc>
      </w:tr>
    </w:tbl>
    <w:p w14:paraId="1934465F" w14:textId="77777777" w:rsidR="004F1251" w:rsidRDefault="004F1251" w:rsidP="004F1251">
      <w:pPr>
        <w:spacing w:after="0"/>
        <w:jc w:val="both"/>
        <w:rPr>
          <w:rFonts w:ascii="Calibri" w:eastAsia="Calibri" w:hAnsi="Calibri" w:cs="Calibri"/>
          <w:b/>
          <w:bCs/>
          <w:sz w:val="28"/>
          <w:szCs w:val="28"/>
        </w:rPr>
      </w:pPr>
    </w:p>
    <w:tbl>
      <w:tblPr>
        <w:tblW w:w="1062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08"/>
        <w:gridCol w:w="2410"/>
        <w:gridCol w:w="567"/>
        <w:gridCol w:w="2126"/>
        <w:gridCol w:w="567"/>
        <w:gridCol w:w="2835"/>
        <w:gridCol w:w="709"/>
      </w:tblGrid>
      <w:tr w:rsidR="008B3792" w14:paraId="7B6A8906" w14:textId="77777777" w:rsidTr="008B3792">
        <w:trPr>
          <w:trHeight w:val="300"/>
        </w:trPr>
        <w:tc>
          <w:tcPr>
            <w:tcW w:w="10622" w:type="dxa"/>
            <w:gridSpan w:val="7"/>
            <w:tcBorders>
              <w:top w:val="single" w:sz="8" w:space="0" w:color="auto"/>
              <w:left w:val="single" w:sz="8" w:space="0" w:color="auto"/>
              <w:bottom w:val="single" w:sz="8" w:space="0" w:color="auto"/>
              <w:right w:val="single" w:sz="8" w:space="0" w:color="auto"/>
            </w:tcBorders>
            <w:shd w:val="clear" w:color="auto" w:fill="013E51"/>
          </w:tcPr>
          <w:p w14:paraId="057C7B5D" w14:textId="77777777" w:rsidR="008B3792" w:rsidRDefault="008B3792">
            <w:pPr>
              <w:spacing w:after="0"/>
              <w:ind w:right="-90"/>
              <w:jc w:val="center"/>
              <w:rPr>
                <w:rFonts w:ascii="Arial" w:eastAsia="Arial" w:hAnsi="Arial" w:cs="Arial"/>
                <w:b/>
                <w:bCs/>
                <w:color w:val="FFFFFF" w:themeColor="background1"/>
                <w:sz w:val="32"/>
                <w:szCs w:val="32"/>
              </w:rPr>
            </w:pPr>
          </w:p>
          <w:p w14:paraId="139551E4" w14:textId="77777777" w:rsidR="008B3792" w:rsidRPr="0037716C" w:rsidRDefault="008B3792">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627346A8" w14:textId="77777777" w:rsidR="008B3792" w:rsidRDefault="008B3792">
            <w:pPr>
              <w:spacing w:after="0"/>
              <w:ind w:right="-90"/>
              <w:jc w:val="center"/>
            </w:pPr>
            <w:r w:rsidRPr="00F7530B">
              <w:rPr>
                <w:rFonts w:ascii="Arial" w:eastAsia="Arial" w:hAnsi="Arial" w:cs="Arial"/>
                <w:b/>
                <w:bCs/>
                <w:color w:val="FFFFFF" w:themeColor="background1"/>
                <w:sz w:val="36"/>
                <w:szCs w:val="36"/>
              </w:rPr>
              <w:t xml:space="preserve"> </w:t>
            </w:r>
          </w:p>
        </w:tc>
      </w:tr>
      <w:tr w:rsidR="008B3792" w:rsidRPr="00AB13CF" w14:paraId="421137A1" w14:textId="77777777" w:rsidTr="008B3792">
        <w:trPr>
          <w:trHeight w:val="300"/>
        </w:trPr>
        <w:tc>
          <w:tcPr>
            <w:tcW w:w="10622" w:type="dxa"/>
            <w:gridSpan w:val="7"/>
            <w:tcBorders>
              <w:top w:val="single" w:sz="8" w:space="0" w:color="auto"/>
              <w:left w:val="single" w:sz="8" w:space="0" w:color="auto"/>
              <w:bottom w:val="single" w:sz="8" w:space="0" w:color="auto"/>
              <w:right w:val="single" w:sz="8" w:space="0" w:color="auto"/>
            </w:tcBorders>
          </w:tcPr>
          <w:p w14:paraId="41179DE5" w14:textId="5971D1D1" w:rsidR="008B3792" w:rsidRPr="00E466E6" w:rsidRDefault="008B3792" w:rsidP="00C62D16">
            <w:pPr>
              <w:rPr>
                <w:rFonts w:ascii="Calibri" w:eastAsia="Arial" w:hAnsi="Calibri" w:cs="Calibri"/>
                <w:b/>
                <w:bCs/>
                <w:sz w:val="22"/>
                <w:szCs w:val="22"/>
              </w:rPr>
            </w:pPr>
            <w:r w:rsidRPr="00E466E6">
              <w:rPr>
                <w:rFonts w:ascii="Calibri" w:eastAsia="Arial" w:hAnsi="Calibri" w:cs="Calibri"/>
                <w:b/>
                <w:bCs/>
                <w:sz w:val="22"/>
                <w:szCs w:val="22"/>
              </w:rPr>
              <w:t xml:space="preserve">ELC/School Improvement Priority 1: </w:t>
            </w:r>
            <w:r w:rsidRPr="00E466E6">
              <w:rPr>
                <w:rFonts w:ascii="Calibri" w:hAnsi="Calibri" w:cs="Calibri"/>
                <w:sz w:val="22"/>
                <w:szCs w:val="22"/>
                <w:lang w:val="en-GB"/>
              </w:rPr>
              <w:t>Creating Calm and Connected Play Spaces</w:t>
            </w:r>
          </w:p>
        </w:tc>
      </w:tr>
      <w:tr w:rsidR="008B3792" w:rsidRPr="00AB13CF" w14:paraId="0FEC29E9" w14:textId="77777777" w:rsidTr="008B3792">
        <w:trPr>
          <w:trHeight w:val="300"/>
        </w:trPr>
        <w:tc>
          <w:tcPr>
            <w:tcW w:w="10622" w:type="dxa"/>
            <w:gridSpan w:val="7"/>
            <w:tcBorders>
              <w:top w:val="single" w:sz="8" w:space="0" w:color="auto"/>
              <w:left w:val="single" w:sz="8" w:space="0" w:color="auto"/>
              <w:bottom w:val="single" w:sz="8" w:space="0" w:color="auto"/>
              <w:right w:val="single" w:sz="8" w:space="0" w:color="auto"/>
            </w:tcBorders>
          </w:tcPr>
          <w:p w14:paraId="6BB09EA8" w14:textId="3BA874E6" w:rsidR="008B3792" w:rsidRDefault="008B3792" w:rsidP="00C62D16">
            <w:pPr>
              <w:spacing w:after="0" w:line="240" w:lineRule="auto"/>
              <w:ind w:right="-91"/>
              <w:rPr>
                <w:rFonts w:ascii="Calibri" w:eastAsia="Arial" w:hAnsi="Calibri" w:cs="Calibri"/>
                <w:b/>
                <w:bCs/>
                <w:sz w:val="22"/>
                <w:szCs w:val="22"/>
              </w:rPr>
            </w:pPr>
            <w:r w:rsidRPr="00E466E6">
              <w:rPr>
                <w:rFonts w:ascii="Calibri" w:eastAsia="Arial" w:hAnsi="Calibri" w:cs="Calibri"/>
                <w:b/>
                <w:bCs/>
                <w:sz w:val="22"/>
                <w:szCs w:val="22"/>
              </w:rPr>
              <w:t>ELC Quality Improvement Framework Quality Indicators: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8"/>
              <w:gridCol w:w="5198"/>
            </w:tblGrid>
            <w:tr w:rsidR="008B3792" w14:paraId="6F3078CB" w14:textId="77777777" w:rsidTr="008B3792">
              <w:tc>
                <w:tcPr>
                  <w:tcW w:w="5198" w:type="dxa"/>
                </w:tcPr>
                <w:p w14:paraId="006DD60D" w14:textId="77777777" w:rsidR="008B3792" w:rsidRPr="001E3F10" w:rsidRDefault="008B3792" w:rsidP="00C85411">
                  <w:pPr>
                    <w:pStyle w:val="ListParagraph"/>
                    <w:numPr>
                      <w:ilvl w:val="0"/>
                      <w:numId w:val="7"/>
                    </w:numPr>
                    <w:tabs>
                      <w:tab w:val="left" w:pos="2520"/>
                    </w:tabs>
                    <w:spacing w:line="240" w:lineRule="auto"/>
                    <w:ind w:right="-91"/>
                    <w:rPr>
                      <w:rFonts w:ascii="Calibri" w:hAnsi="Calibri" w:cs="Calibri"/>
                      <w:sz w:val="22"/>
                      <w:szCs w:val="22"/>
                      <w:lang w:val="en-GB"/>
                    </w:rPr>
                  </w:pPr>
                  <w:r w:rsidRPr="001E3F10">
                    <w:rPr>
                      <w:rFonts w:ascii="Calibri" w:hAnsi="Calibri" w:cs="Calibri"/>
                      <w:sz w:val="22"/>
                      <w:szCs w:val="22"/>
                      <w:lang w:val="en-GB"/>
                    </w:rPr>
                    <w:t>Leadership and management of staff and resources</w:t>
                  </w:r>
                </w:p>
                <w:p w14:paraId="10B95704" w14:textId="77777777" w:rsidR="008B3792" w:rsidRPr="00EB65AA" w:rsidRDefault="008B3792" w:rsidP="00C85411">
                  <w:pPr>
                    <w:numPr>
                      <w:ilvl w:val="0"/>
                      <w:numId w:val="7"/>
                    </w:numPr>
                    <w:tabs>
                      <w:tab w:val="left" w:pos="2520"/>
                    </w:tabs>
                    <w:spacing w:line="240" w:lineRule="auto"/>
                    <w:ind w:right="-91"/>
                    <w:rPr>
                      <w:rFonts w:ascii="Calibri" w:hAnsi="Calibri" w:cs="Calibri"/>
                      <w:sz w:val="22"/>
                      <w:szCs w:val="22"/>
                      <w:lang w:val="en-GB"/>
                    </w:rPr>
                  </w:pPr>
                  <w:r w:rsidRPr="00EB65AA">
                    <w:rPr>
                      <w:rFonts w:ascii="Calibri" w:hAnsi="Calibri" w:cs="Calibri"/>
                      <w:sz w:val="22"/>
                      <w:szCs w:val="22"/>
                      <w:lang w:val="en-GB"/>
                    </w:rPr>
                    <w:t>Leadership of continuous improvement</w:t>
                  </w:r>
                </w:p>
                <w:p w14:paraId="314BE0F7" w14:textId="77777777" w:rsidR="008B3792" w:rsidRDefault="008B3792" w:rsidP="00C85411">
                  <w:pPr>
                    <w:numPr>
                      <w:ilvl w:val="0"/>
                      <w:numId w:val="7"/>
                    </w:numPr>
                    <w:tabs>
                      <w:tab w:val="left" w:pos="2520"/>
                    </w:tabs>
                    <w:spacing w:line="240" w:lineRule="auto"/>
                    <w:ind w:right="-91"/>
                    <w:rPr>
                      <w:rFonts w:ascii="Calibri" w:hAnsi="Calibri" w:cs="Calibri"/>
                      <w:sz w:val="22"/>
                      <w:szCs w:val="22"/>
                      <w:lang w:val="en-GB"/>
                    </w:rPr>
                  </w:pPr>
                  <w:r w:rsidRPr="00EB65AA">
                    <w:rPr>
                      <w:rFonts w:ascii="Calibri" w:hAnsi="Calibri" w:cs="Calibri"/>
                      <w:sz w:val="22"/>
                      <w:szCs w:val="22"/>
                      <w:lang w:val="en-GB"/>
                    </w:rPr>
                    <w:t>Staff skills, knowledge, values and deployment</w:t>
                  </w:r>
                </w:p>
                <w:p w14:paraId="47021EA9" w14:textId="77777777" w:rsidR="008B3792" w:rsidRPr="00C62D16" w:rsidRDefault="008B3792" w:rsidP="00C85411">
                  <w:pPr>
                    <w:numPr>
                      <w:ilvl w:val="0"/>
                      <w:numId w:val="7"/>
                    </w:numPr>
                    <w:tabs>
                      <w:tab w:val="left" w:pos="2520"/>
                    </w:tabs>
                    <w:spacing w:line="240" w:lineRule="auto"/>
                    <w:ind w:right="-91"/>
                    <w:rPr>
                      <w:rFonts w:ascii="Calibri" w:hAnsi="Calibri" w:cs="Calibri"/>
                      <w:sz w:val="22"/>
                      <w:szCs w:val="22"/>
                      <w:lang w:val="en-GB"/>
                    </w:rPr>
                  </w:pPr>
                  <w:r w:rsidRPr="00C62D16">
                    <w:rPr>
                      <w:rFonts w:ascii="Calibri" w:hAnsi="Calibri" w:cs="Calibri"/>
                      <w:sz w:val="22"/>
                      <w:szCs w:val="22"/>
                      <w:lang w:val="en-GB"/>
                    </w:rPr>
                    <w:lastRenderedPageBreak/>
                    <w:t>Nurturing care and support</w:t>
                  </w:r>
                </w:p>
                <w:p w14:paraId="6FBDA66E" w14:textId="644B6682" w:rsidR="008B3792" w:rsidRPr="008B3792" w:rsidRDefault="008B3792" w:rsidP="00C85411">
                  <w:pPr>
                    <w:numPr>
                      <w:ilvl w:val="0"/>
                      <w:numId w:val="7"/>
                    </w:numPr>
                    <w:tabs>
                      <w:tab w:val="left" w:pos="2520"/>
                    </w:tabs>
                    <w:spacing w:line="240" w:lineRule="auto"/>
                    <w:ind w:right="-91"/>
                    <w:rPr>
                      <w:rFonts w:ascii="Calibri" w:hAnsi="Calibri" w:cs="Calibri"/>
                      <w:sz w:val="22"/>
                      <w:szCs w:val="22"/>
                      <w:lang w:val="en-GB"/>
                    </w:rPr>
                  </w:pPr>
                  <w:r w:rsidRPr="00EB65AA">
                    <w:rPr>
                      <w:rFonts w:ascii="Calibri" w:hAnsi="Calibri" w:cs="Calibri"/>
                      <w:sz w:val="22"/>
                      <w:szCs w:val="22"/>
                      <w:lang w:val="en-GB"/>
                    </w:rPr>
                    <w:t>Wellbeing, inclusion and equality</w:t>
                  </w:r>
                </w:p>
              </w:tc>
              <w:tc>
                <w:tcPr>
                  <w:tcW w:w="5198" w:type="dxa"/>
                </w:tcPr>
                <w:p w14:paraId="505FAAC2" w14:textId="77777777" w:rsidR="008B3792" w:rsidRPr="00EB65AA" w:rsidRDefault="008B3792" w:rsidP="00C85411">
                  <w:pPr>
                    <w:numPr>
                      <w:ilvl w:val="0"/>
                      <w:numId w:val="7"/>
                    </w:numPr>
                    <w:tabs>
                      <w:tab w:val="left" w:pos="2520"/>
                    </w:tabs>
                    <w:spacing w:line="240" w:lineRule="auto"/>
                    <w:ind w:right="-91"/>
                    <w:rPr>
                      <w:rFonts w:ascii="Calibri" w:hAnsi="Calibri" w:cs="Calibri"/>
                      <w:sz w:val="22"/>
                      <w:szCs w:val="22"/>
                      <w:lang w:val="en-GB"/>
                    </w:rPr>
                  </w:pPr>
                  <w:r w:rsidRPr="00EB65AA">
                    <w:rPr>
                      <w:rFonts w:ascii="Calibri" w:hAnsi="Calibri" w:cs="Calibri"/>
                      <w:sz w:val="22"/>
                      <w:szCs w:val="22"/>
                      <w:lang w:val="en-GB"/>
                    </w:rPr>
                    <w:lastRenderedPageBreak/>
                    <w:t>Safeguarding and child protection</w:t>
                  </w:r>
                </w:p>
                <w:p w14:paraId="0126A7A7" w14:textId="77777777" w:rsidR="008B3792" w:rsidRPr="00EB65AA" w:rsidRDefault="008B3792" w:rsidP="00C85411">
                  <w:pPr>
                    <w:numPr>
                      <w:ilvl w:val="0"/>
                      <w:numId w:val="7"/>
                    </w:numPr>
                    <w:tabs>
                      <w:tab w:val="left" w:pos="2520"/>
                    </w:tabs>
                    <w:spacing w:line="240" w:lineRule="auto"/>
                    <w:ind w:right="-91"/>
                    <w:rPr>
                      <w:rFonts w:ascii="Calibri" w:hAnsi="Calibri" w:cs="Calibri"/>
                      <w:sz w:val="22"/>
                      <w:szCs w:val="22"/>
                      <w:lang w:val="en-GB"/>
                    </w:rPr>
                  </w:pPr>
                  <w:r w:rsidRPr="00EB65AA">
                    <w:rPr>
                      <w:rFonts w:ascii="Calibri" w:hAnsi="Calibri" w:cs="Calibri"/>
                      <w:sz w:val="22"/>
                      <w:szCs w:val="22"/>
                      <w:lang w:val="en-GB"/>
                    </w:rPr>
                    <w:t xml:space="preserve">Children experience high quality spaces </w:t>
                  </w:r>
                </w:p>
                <w:p w14:paraId="42FA569C" w14:textId="77777777" w:rsidR="008B3792" w:rsidRDefault="008B3792" w:rsidP="00C85411">
                  <w:pPr>
                    <w:numPr>
                      <w:ilvl w:val="0"/>
                      <w:numId w:val="7"/>
                    </w:numPr>
                    <w:tabs>
                      <w:tab w:val="left" w:pos="2520"/>
                    </w:tabs>
                    <w:spacing w:line="240" w:lineRule="auto"/>
                    <w:ind w:right="-91"/>
                    <w:rPr>
                      <w:rFonts w:ascii="Calibri" w:hAnsi="Calibri" w:cs="Calibri"/>
                      <w:sz w:val="22"/>
                      <w:szCs w:val="22"/>
                      <w:lang w:val="en-GB"/>
                    </w:rPr>
                  </w:pPr>
                  <w:r w:rsidRPr="00EB65AA">
                    <w:rPr>
                      <w:rFonts w:ascii="Calibri" w:hAnsi="Calibri" w:cs="Calibri"/>
                      <w:sz w:val="22"/>
                      <w:szCs w:val="22"/>
                      <w:lang w:val="en-GB"/>
                    </w:rPr>
                    <w:t>Play and learning curriculum</w:t>
                  </w:r>
                </w:p>
                <w:p w14:paraId="18D96735" w14:textId="77777777" w:rsidR="008B3792" w:rsidRPr="00C62D16" w:rsidRDefault="008B3792" w:rsidP="00C85411">
                  <w:pPr>
                    <w:numPr>
                      <w:ilvl w:val="0"/>
                      <w:numId w:val="7"/>
                    </w:numPr>
                    <w:tabs>
                      <w:tab w:val="left" w:pos="2520"/>
                    </w:tabs>
                    <w:spacing w:line="240" w:lineRule="auto"/>
                    <w:ind w:right="-91"/>
                    <w:rPr>
                      <w:rFonts w:ascii="Calibri" w:hAnsi="Calibri" w:cs="Calibri"/>
                      <w:sz w:val="22"/>
                      <w:szCs w:val="22"/>
                      <w:lang w:val="en-GB"/>
                    </w:rPr>
                  </w:pPr>
                  <w:r w:rsidRPr="00C62D16">
                    <w:rPr>
                      <w:rFonts w:ascii="Calibri" w:hAnsi="Calibri" w:cs="Calibri"/>
                      <w:sz w:val="22"/>
                      <w:szCs w:val="22"/>
                      <w:lang w:val="en-GB"/>
                    </w:rPr>
                    <w:t>Children’s progress</w:t>
                  </w:r>
                </w:p>
                <w:p w14:paraId="59A6CDC2" w14:textId="77777777" w:rsidR="008B3792" w:rsidRDefault="008B3792" w:rsidP="00C62D16">
                  <w:pPr>
                    <w:spacing w:line="240" w:lineRule="auto"/>
                    <w:ind w:right="-91"/>
                    <w:rPr>
                      <w:rFonts w:ascii="Calibri" w:eastAsia="Arial" w:hAnsi="Calibri" w:cs="Calibri"/>
                      <w:b/>
                      <w:bCs/>
                      <w:sz w:val="22"/>
                      <w:szCs w:val="22"/>
                    </w:rPr>
                  </w:pPr>
                </w:p>
              </w:tc>
            </w:tr>
          </w:tbl>
          <w:p w14:paraId="298FE25F" w14:textId="77777777" w:rsidR="008B3792" w:rsidRPr="00AB13CF" w:rsidRDefault="008B3792" w:rsidP="008B3792">
            <w:pPr>
              <w:tabs>
                <w:tab w:val="left" w:pos="2520"/>
              </w:tabs>
              <w:spacing w:after="0" w:line="240" w:lineRule="auto"/>
              <w:ind w:right="-91"/>
              <w:rPr>
                <w:rFonts w:ascii="Calibri" w:eastAsia="Arial" w:hAnsi="Calibri" w:cs="Calibri"/>
                <w:sz w:val="22"/>
                <w:szCs w:val="22"/>
              </w:rPr>
            </w:pPr>
          </w:p>
        </w:tc>
      </w:tr>
      <w:tr w:rsidR="008B3792" w:rsidRPr="00AB13CF" w14:paraId="4A29B2DF" w14:textId="77777777" w:rsidTr="008B3792">
        <w:trPr>
          <w:trHeight w:val="300"/>
        </w:trPr>
        <w:tc>
          <w:tcPr>
            <w:tcW w:w="1408" w:type="dxa"/>
            <w:tcBorders>
              <w:top w:val="single" w:sz="8" w:space="0" w:color="auto"/>
              <w:left w:val="single" w:sz="8" w:space="0" w:color="auto"/>
              <w:bottom w:val="single" w:sz="8" w:space="0" w:color="auto"/>
              <w:right w:val="single" w:sz="8" w:space="0" w:color="auto"/>
            </w:tcBorders>
          </w:tcPr>
          <w:p w14:paraId="7F7762F0" w14:textId="11D20332" w:rsidR="008B3792" w:rsidRPr="00AB13CF" w:rsidRDefault="008B3792" w:rsidP="00E466E6">
            <w:pPr>
              <w:spacing w:after="0"/>
              <w:ind w:right="-90"/>
              <w:rPr>
                <w:rFonts w:ascii="Calibri" w:eastAsia="Arial" w:hAnsi="Calibri" w:cs="Calibri"/>
                <w:sz w:val="22"/>
                <w:szCs w:val="22"/>
              </w:rPr>
            </w:pPr>
            <w:r w:rsidRPr="00AB13CF">
              <w:rPr>
                <w:rFonts w:ascii="Calibri" w:eastAsia="Arial" w:hAnsi="Calibri" w:cs="Calibri"/>
                <w:sz w:val="22"/>
                <w:szCs w:val="22"/>
              </w:rPr>
              <w:lastRenderedPageBreak/>
              <w:t>Has this priority been:</w:t>
            </w:r>
          </w:p>
        </w:tc>
        <w:tc>
          <w:tcPr>
            <w:tcW w:w="2410" w:type="dxa"/>
            <w:tcBorders>
              <w:top w:val="single" w:sz="8" w:space="0" w:color="auto"/>
              <w:left w:val="single" w:sz="8" w:space="0" w:color="auto"/>
              <w:bottom w:val="single" w:sz="8" w:space="0" w:color="auto"/>
              <w:right w:val="single" w:sz="8" w:space="0" w:color="auto"/>
            </w:tcBorders>
          </w:tcPr>
          <w:p w14:paraId="221B8BFF" w14:textId="77777777" w:rsidR="008B3792" w:rsidRPr="00AB13CF" w:rsidRDefault="008B3792" w:rsidP="00E466E6">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15D68464" w14:textId="010820B5" w:rsidR="008B3792" w:rsidRPr="00AB13CF" w:rsidRDefault="008B3792" w:rsidP="00E466E6">
            <w:pPr>
              <w:spacing w:after="0"/>
              <w:ind w:right="-90"/>
              <w:rPr>
                <w:rFonts w:ascii="Calibri" w:eastAsia="Arial" w:hAnsi="Calibri" w:cs="Calibri"/>
                <w:sz w:val="22"/>
                <w:szCs w:val="22"/>
              </w:rPr>
            </w:pPr>
            <w:r>
              <w:rPr>
                <w:rFonts w:ascii="Calibri" w:eastAsia="Arial" w:hAnsi="Calibri" w:cs="Calibri"/>
                <w:sz w:val="22"/>
                <w:szCs w:val="22"/>
              </w:rPr>
              <w:t>x</w:t>
            </w:r>
          </w:p>
        </w:tc>
        <w:tc>
          <w:tcPr>
            <w:tcW w:w="2126" w:type="dxa"/>
            <w:tcBorders>
              <w:top w:val="single" w:sz="8" w:space="0" w:color="auto"/>
              <w:left w:val="single" w:sz="8" w:space="0" w:color="auto"/>
              <w:bottom w:val="single" w:sz="8" w:space="0" w:color="auto"/>
              <w:right w:val="single" w:sz="8" w:space="0" w:color="auto"/>
            </w:tcBorders>
          </w:tcPr>
          <w:p w14:paraId="6B040E54" w14:textId="77777777" w:rsidR="008B3792" w:rsidRPr="00AB13CF" w:rsidRDefault="008B3792" w:rsidP="00E466E6">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15A6A47B" w14:textId="77777777" w:rsidR="008B3792" w:rsidRPr="00AB13CF" w:rsidRDefault="008B3792" w:rsidP="00E466E6">
            <w:pPr>
              <w:spacing w:after="0"/>
              <w:ind w:right="-90"/>
              <w:rPr>
                <w:rFonts w:ascii="Calibri" w:eastAsia="Arial" w:hAnsi="Calibri" w:cs="Calibri"/>
                <w:sz w:val="22"/>
                <w:szCs w:val="22"/>
              </w:rPr>
            </w:pPr>
          </w:p>
        </w:tc>
        <w:tc>
          <w:tcPr>
            <w:tcW w:w="2835" w:type="dxa"/>
            <w:tcBorders>
              <w:top w:val="single" w:sz="8" w:space="0" w:color="auto"/>
              <w:left w:val="single" w:sz="8" w:space="0" w:color="auto"/>
              <w:bottom w:val="single" w:sz="8" w:space="0" w:color="auto"/>
              <w:right w:val="single" w:sz="8" w:space="0" w:color="auto"/>
            </w:tcBorders>
          </w:tcPr>
          <w:p w14:paraId="7FD493E7" w14:textId="0474CECA" w:rsidR="008B3792" w:rsidRPr="00AB13CF" w:rsidRDefault="008B3792" w:rsidP="00E466E6">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709" w:type="dxa"/>
            <w:tcBorders>
              <w:top w:val="single" w:sz="8" w:space="0" w:color="auto"/>
              <w:left w:val="single" w:sz="8" w:space="0" w:color="auto"/>
              <w:bottom w:val="single" w:sz="8" w:space="0" w:color="auto"/>
              <w:right w:val="single" w:sz="8" w:space="0" w:color="auto"/>
            </w:tcBorders>
          </w:tcPr>
          <w:p w14:paraId="61A1A021" w14:textId="02AB4722" w:rsidR="008B3792" w:rsidRPr="00AB13CF" w:rsidRDefault="008B3792" w:rsidP="00E466E6">
            <w:pPr>
              <w:spacing w:after="0"/>
              <w:ind w:right="-90"/>
              <w:rPr>
                <w:rFonts w:ascii="Calibri" w:eastAsia="Arial" w:hAnsi="Calibri" w:cs="Calibri"/>
                <w:sz w:val="22"/>
                <w:szCs w:val="22"/>
              </w:rPr>
            </w:pPr>
          </w:p>
        </w:tc>
      </w:tr>
      <w:tr w:rsidR="008B3792" w:rsidRPr="00AB13CF" w14:paraId="00FBBFE1" w14:textId="77777777" w:rsidTr="008B3792">
        <w:trPr>
          <w:trHeight w:val="2618"/>
        </w:trPr>
        <w:tc>
          <w:tcPr>
            <w:tcW w:w="10622" w:type="dxa"/>
            <w:gridSpan w:val="7"/>
            <w:tcBorders>
              <w:top w:val="single" w:sz="8" w:space="0" w:color="auto"/>
              <w:left w:val="single" w:sz="8" w:space="0" w:color="auto"/>
              <w:bottom w:val="single" w:sz="8" w:space="0" w:color="auto"/>
              <w:right w:val="single" w:sz="8" w:space="0" w:color="auto"/>
            </w:tcBorders>
          </w:tcPr>
          <w:p w14:paraId="662FAD14" w14:textId="2C3306A9" w:rsidR="004365E2" w:rsidRPr="00FB33E2" w:rsidRDefault="004365E2" w:rsidP="004365E2">
            <w:pPr>
              <w:spacing w:after="0"/>
              <w:rPr>
                <w:rFonts w:ascii="Calibri" w:hAnsi="Calibri" w:cs="Calibri"/>
                <w:b/>
                <w:bCs/>
                <w:sz w:val="22"/>
                <w:szCs w:val="22"/>
                <w:lang w:val="en-GB"/>
              </w:rPr>
            </w:pPr>
            <w:r w:rsidRPr="00FB33E2">
              <w:rPr>
                <w:rFonts w:ascii="Calibri" w:hAnsi="Calibri" w:cs="Calibri"/>
                <w:b/>
                <w:bCs/>
                <w:sz w:val="22"/>
                <w:szCs w:val="22"/>
                <w:lang w:val="en-GB"/>
              </w:rPr>
              <w:t>Progress:</w:t>
            </w:r>
          </w:p>
          <w:p w14:paraId="7E47FF9E" w14:textId="5B61615E" w:rsidR="004365E2" w:rsidRPr="00FB33E2" w:rsidRDefault="004365E2" w:rsidP="00C85411">
            <w:pPr>
              <w:pStyle w:val="ListParagraph"/>
              <w:numPr>
                <w:ilvl w:val="0"/>
                <w:numId w:val="15"/>
              </w:numPr>
              <w:spacing w:after="0"/>
              <w:rPr>
                <w:rFonts w:ascii="Calibri" w:hAnsi="Calibri" w:cs="Calibri"/>
                <w:sz w:val="22"/>
                <w:szCs w:val="22"/>
                <w:lang w:val="en-GB"/>
              </w:rPr>
            </w:pPr>
            <w:r w:rsidRPr="00FB33E2">
              <w:rPr>
                <w:rFonts w:ascii="Calibri" w:hAnsi="Calibri" w:cs="Calibri"/>
                <w:sz w:val="22"/>
                <w:szCs w:val="22"/>
                <w:lang w:val="en-GB"/>
              </w:rPr>
              <w:t xml:space="preserve">Almost all planned actions have been implemented, with nurturing and de-escalation approaches now embedded across the setting. </w:t>
            </w:r>
          </w:p>
          <w:p w14:paraId="2B263C39" w14:textId="51DD6E3D" w:rsidR="004365E2" w:rsidRPr="00FB33E2" w:rsidRDefault="004365E2" w:rsidP="00C85411">
            <w:pPr>
              <w:pStyle w:val="ListParagraph"/>
              <w:numPr>
                <w:ilvl w:val="0"/>
                <w:numId w:val="15"/>
              </w:numPr>
              <w:spacing w:after="0"/>
              <w:rPr>
                <w:rFonts w:ascii="Calibri" w:hAnsi="Calibri" w:cs="Calibri"/>
                <w:sz w:val="22"/>
                <w:szCs w:val="22"/>
                <w:lang w:val="en-GB"/>
              </w:rPr>
            </w:pPr>
            <w:r w:rsidRPr="00FB33E2">
              <w:rPr>
                <w:rFonts w:ascii="Calibri" w:hAnsi="Calibri" w:cs="Calibri"/>
                <w:sz w:val="22"/>
                <w:szCs w:val="22"/>
                <w:lang w:val="en-GB"/>
              </w:rPr>
              <w:t xml:space="preserve">All staff have participated in professional learning on nurturing approaches and de-escalation, resulting in a shared understanding and more consistent responses to children's emotional and behavioural needs. </w:t>
            </w:r>
          </w:p>
          <w:p w14:paraId="74E118DE" w14:textId="1E50C936" w:rsidR="004365E2" w:rsidRPr="00FB33E2" w:rsidRDefault="004365E2" w:rsidP="00C85411">
            <w:pPr>
              <w:pStyle w:val="ListParagraph"/>
              <w:numPr>
                <w:ilvl w:val="0"/>
                <w:numId w:val="15"/>
              </w:numPr>
              <w:spacing w:after="0"/>
              <w:rPr>
                <w:rFonts w:ascii="Calibri" w:hAnsi="Calibri" w:cs="Calibri"/>
                <w:sz w:val="22"/>
                <w:szCs w:val="22"/>
                <w:lang w:val="en-GB"/>
              </w:rPr>
            </w:pPr>
            <w:r w:rsidRPr="00FB33E2">
              <w:rPr>
                <w:rFonts w:ascii="Calibri" w:hAnsi="Calibri" w:cs="Calibri"/>
                <w:sz w:val="22"/>
                <w:szCs w:val="22"/>
                <w:lang w:val="en-GB"/>
              </w:rPr>
              <w:t xml:space="preserve">Most staff confidently apply co-regulation strategies, consistent communication approaches and child-centred planning tools to support emotional regulation and wellbeing. </w:t>
            </w:r>
          </w:p>
          <w:p w14:paraId="7A83E565" w14:textId="033B6146" w:rsidR="004365E2" w:rsidRPr="00FB33E2" w:rsidRDefault="004365E2" w:rsidP="00C85411">
            <w:pPr>
              <w:pStyle w:val="ListParagraph"/>
              <w:numPr>
                <w:ilvl w:val="0"/>
                <w:numId w:val="15"/>
              </w:numPr>
              <w:spacing w:after="0"/>
              <w:rPr>
                <w:rFonts w:ascii="Calibri" w:hAnsi="Calibri" w:cs="Calibri"/>
                <w:sz w:val="22"/>
                <w:szCs w:val="22"/>
                <w:lang w:val="en-GB"/>
              </w:rPr>
            </w:pPr>
            <w:r w:rsidRPr="00FB33E2">
              <w:rPr>
                <w:rFonts w:ascii="Calibri" w:hAnsi="Calibri" w:cs="Calibri"/>
                <w:sz w:val="22"/>
                <w:szCs w:val="22"/>
                <w:lang w:val="en-GB"/>
              </w:rPr>
              <w:t xml:space="preserve">A comprehensive de-escalation audit has been completed, informing targeted improvements to environments, systems and practice. </w:t>
            </w:r>
          </w:p>
          <w:p w14:paraId="3104517F" w14:textId="0FB369F8" w:rsidR="004365E2" w:rsidRPr="00FB33E2" w:rsidRDefault="004365E2" w:rsidP="00C85411">
            <w:pPr>
              <w:pStyle w:val="ListParagraph"/>
              <w:numPr>
                <w:ilvl w:val="0"/>
                <w:numId w:val="15"/>
              </w:numPr>
              <w:spacing w:after="0"/>
              <w:rPr>
                <w:rFonts w:ascii="Calibri" w:hAnsi="Calibri" w:cs="Calibri"/>
                <w:sz w:val="22"/>
                <w:szCs w:val="22"/>
                <w:lang w:val="en-GB"/>
              </w:rPr>
            </w:pPr>
            <w:r w:rsidRPr="00FB33E2">
              <w:rPr>
                <w:rFonts w:ascii="Calibri" w:hAnsi="Calibri" w:cs="Calibri"/>
                <w:sz w:val="22"/>
                <w:szCs w:val="22"/>
                <w:lang w:val="en-GB"/>
              </w:rPr>
              <w:t xml:space="preserve">Monitoring of incidents, physical interventions and quality assurance activities is now embedded and regularly reviewed to support ongoing improvement. </w:t>
            </w:r>
          </w:p>
          <w:p w14:paraId="0DB74E14" w14:textId="3385C15E" w:rsidR="004365E2" w:rsidRPr="00FB33E2" w:rsidRDefault="004365E2" w:rsidP="00C85411">
            <w:pPr>
              <w:pStyle w:val="ListParagraph"/>
              <w:numPr>
                <w:ilvl w:val="0"/>
                <w:numId w:val="15"/>
              </w:numPr>
              <w:spacing w:after="0"/>
              <w:rPr>
                <w:rFonts w:ascii="Calibri" w:hAnsi="Calibri" w:cs="Calibri"/>
                <w:sz w:val="22"/>
                <w:szCs w:val="22"/>
                <w:lang w:val="en-GB"/>
              </w:rPr>
            </w:pPr>
            <w:r w:rsidRPr="00FB33E2">
              <w:rPr>
                <w:rFonts w:ascii="Calibri" w:hAnsi="Calibri" w:cs="Calibri"/>
                <w:sz w:val="22"/>
                <w:szCs w:val="22"/>
                <w:lang w:val="en-GB"/>
              </w:rPr>
              <w:t xml:space="preserve">Proactive management protocols and personalised planning systems are established, strengthening support for children requiring additional intervention. </w:t>
            </w:r>
          </w:p>
          <w:p w14:paraId="4C3B200B" w14:textId="203F642E" w:rsidR="004365E2" w:rsidRPr="00FB33E2" w:rsidRDefault="004365E2" w:rsidP="00C85411">
            <w:pPr>
              <w:pStyle w:val="ListParagraph"/>
              <w:numPr>
                <w:ilvl w:val="0"/>
                <w:numId w:val="15"/>
              </w:numPr>
              <w:spacing w:after="0"/>
              <w:rPr>
                <w:rFonts w:ascii="Calibri" w:hAnsi="Calibri" w:cs="Calibri"/>
                <w:sz w:val="22"/>
                <w:szCs w:val="22"/>
                <w:lang w:val="en-GB"/>
              </w:rPr>
            </w:pPr>
            <w:r w:rsidRPr="00FB33E2">
              <w:rPr>
                <w:rFonts w:ascii="Calibri" w:hAnsi="Calibri" w:cs="Calibri"/>
                <w:sz w:val="22"/>
                <w:szCs w:val="22"/>
                <w:lang w:val="en-GB"/>
              </w:rPr>
              <w:t xml:space="preserve">All playrooms have reviewed and enhanced sensory and nurturing environments, including the development of calm, low-arousal spaces and improved outdoor sensory experiences. </w:t>
            </w:r>
          </w:p>
          <w:p w14:paraId="13492A7A" w14:textId="0C430E44" w:rsidR="004365E2" w:rsidRPr="00FB33E2" w:rsidRDefault="004365E2" w:rsidP="00C85411">
            <w:pPr>
              <w:pStyle w:val="ListParagraph"/>
              <w:numPr>
                <w:ilvl w:val="0"/>
                <w:numId w:val="15"/>
              </w:numPr>
              <w:spacing w:after="0"/>
              <w:rPr>
                <w:rFonts w:ascii="Calibri" w:hAnsi="Calibri" w:cs="Calibri"/>
                <w:sz w:val="22"/>
                <w:szCs w:val="22"/>
                <w:lang w:val="en-GB"/>
              </w:rPr>
            </w:pPr>
            <w:r w:rsidRPr="00FB33E2">
              <w:rPr>
                <w:rFonts w:ascii="Calibri" w:hAnsi="Calibri" w:cs="Calibri"/>
                <w:sz w:val="22"/>
                <w:szCs w:val="22"/>
                <w:lang w:val="en-GB"/>
              </w:rPr>
              <w:t xml:space="preserve">Agreed approaches to emotional regulation are now used consistently across playrooms, improving predictability and continuity of support for children. </w:t>
            </w:r>
          </w:p>
          <w:p w14:paraId="78EF540C" w14:textId="05A5C5D0" w:rsidR="004365E2" w:rsidRPr="00FB33E2" w:rsidRDefault="004365E2" w:rsidP="00C85411">
            <w:pPr>
              <w:pStyle w:val="ListParagraph"/>
              <w:numPr>
                <w:ilvl w:val="0"/>
                <w:numId w:val="15"/>
              </w:numPr>
              <w:spacing w:after="0"/>
              <w:rPr>
                <w:rFonts w:ascii="Calibri" w:hAnsi="Calibri" w:cs="Calibri"/>
                <w:sz w:val="22"/>
                <w:szCs w:val="22"/>
                <w:lang w:val="en-GB"/>
              </w:rPr>
            </w:pPr>
            <w:r w:rsidRPr="00FB33E2">
              <w:rPr>
                <w:rFonts w:ascii="Calibri" w:hAnsi="Calibri" w:cs="Calibri"/>
                <w:sz w:val="22"/>
                <w:szCs w:val="22"/>
                <w:lang w:val="en-GB"/>
              </w:rPr>
              <w:t xml:space="preserve">Staff have engaged with Kitbag training and are beginning to embed the resource to further support children's emotional literacy and regulation. </w:t>
            </w:r>
          </w:p>
          <w:p w14:paraId="10784660" w14:textId="26DE22DA" w:rsidR="004365E2" w:rsidRPr="00FB33E2" w:rsidRDefault="004365E2" w:rsidP="00C85411">
            <w:pPr>
              <w:pStyle w:val="ListParagraph"/>
              <w:numPr>
                <w:ilvl w:val="0"/>
                <w:numId w:val="15"/>
              </w:numPr>
              <w:spacing w:after="0"/>
              <w:rPr>
                <w:rFonts w:ascii="Calibri" w:hAnsi="Calibri" w:cs="Calibri"/>
                <w:sz w:val="22"/>
                <w:szCs w:val="22"/>
                <w:lang w:val="en-GB"/>
              </w:rPr>
            </w:pPr>
            <w:r w:rsidRPr="00FB33E2">
              <w:rPr>
                <w:rFonts w:ascii="Calibri" w:hAnsi="Calibri" w:cs="Calibri"/>
                <w:sz w:val="22"/>
                <w:szCs w:val="22"/>
                <w:lang w:val="en-GB"/>
              </w:rPr>
              <w:t>Treetop is piloting a new digital home-nursery communication system, helping to strengthen partnerships with families and inform wider developments across Fife.</w:t>
            </w:r>
          </w:p>
          <w:p w14:paraId="785F7440" w14:textId="7B7C314A" w:rsidR="008B3792" w:rsidRPr="00FB33E2" w:rsidRDefault="008B3792" w:rsidP="00E466E6">
            <w:pPr>
              <w:spacing w:after="0"/>
              <w:rPr>
                <w:rFonts w:ascii="Calibri" w:hAnsi="Calibri" w:cs="Calibri"/>
                <w:sz w:val="22"/>
                <w:szCs w:val="22"/>
                <w:lang w:val="en-GB"/>
              </w:rPr>
            </w:pPr>
          </w:p>
        </w:tc>
      </w:tr>
      <w:tr w:rsidR="008B3792" w:rsidRPr="00AB13CF" w14:paraId="7EAB863D" w14:textId="77777777" w:rsidTr="008B3792">
        <w:trPr>
          <w:trHeight w:val="1372"/>
        </w:trPr>
        <w:tc>
          <w:tcPr>
            <w:tcW w:w="10622" w:type="dxa"/>
            <w:gridSpan w:val="7"/>
            <w:tcBorders>
              <w:top w:val="single" w:sz="8" w:space="0" w:color="auto"/>
              <w:left w:val="single" w:sz="8" w:space="0" w:color="auto"/>
              <w:bottom w:val="single" w:sz="8" w:space="0" w:color="auto"/>
              <w:right w:val="single" w:sz="8" w:space="0" w:color="auto"/>
            </w:tcBorders>
          </w:tcPr>
          <w:p w14:paraId="1E915F55" w14:textId="6B54B866" w:rsidR="00217089" w:rsidRPr="002E7C78" w:rsidRDefault="008B3792" w:rsidP="00E466E6">
            <w:pPr>
              <w:spacing w:after="0"/>
              <w:rPr>
                <w:rFonts w:ascii="Calibri" w:hAnsi="Calibri" w:cs="Calibri"/>
                <w:b/>
                <w:bCs/>
                <w:sz w:val="22"/>
                <w:szCs w:val="22"/>
              </w:rPr>
            </w:pPr>
            <w:r w:rsidRPr="00217089">
              <w:rPr>
                <w:rFonts w:ascii="Calibri" w:hAnsi="Calibri" w:cs="Calibri"/>
                <w:b/>
                <w:bCs/>
                <w:sz w:val="22"/>
                <w:szCs w:val="22"/>
              </w:rPr>
              <w:t>Impa</w:t>
            </w:r>
            <w:r w:rsidR="004365E2" w:rsidRPr="00217089">
              <w:rPr>
                <w:rFonts w:ascii="Calibri" w:hAnsi="Calibri" w:cs="Calibri"/>
                <w:b/>
                <w:bCs/>
                <w:sz w:val="22"/>
                <w:szCs w:val="22"/>
              </w:rPr>
              <w:t>ct:</w:t>
            </w:r>
          </w:p>
          <w:p w14:paraId="2063A841" w14:textId="77777777" w:rsidR="003373DB" w:rsidRPr="003373DB" w:rsidRDefault="003373DB" w:rsidP="00C85411">
            <w:pPr>
              <w:pStyle w:val="ListParagraph"/>
              <w:numPr>
                <w:ilvl w:val="0"/>
                <w:numId w:val="16"/>
              </w:numPr>
              <w:rPr>
                <w:rFonts w:ascii="Calibri" w:hAnsi="Calibri" w:cs="Calibri"/>
                <w:sz w:val="22"/>
                <w:szCs w:val="22"/>
                <w:lang w:val="en-GB"/>
              </w:rPr>
            </w:pPr>
            <w:r w:rsidRPr="003373DB">
              <w:rPr>
                <w:rFonts w:ascii="Calibri" w:hAnsi="Calibri" w:cs="Calibri"/>
                <w:sz w:val="22"/>
                <w:szCs w:val="22"/>
                <w:lang w:val="en-GB"/>
              </w:rPr>
              <w:t>The setting provides a highly effective, nurturing service where children feel safe, valued and emotionally secure. Parent and child feedback is overwhelmingly positive, with 100% of responding parents and 96.2% of children reporting that they feel safe. The Learning Partnership report validates this impact, highlighting the setting's warm, welcoming and inclusive atmosphere and the calm, kind and sustained interactions modelled by staff. Leuven wellbeing data shows that 92% of children are working at Levels 4 or 5, with 90% maintaining or improving wellbeing over time.</w:t>
            </w:r>
          </w:p>
          <w:p w14:paraId="6497A428" w14:textId="3AE6FF9D" w:rsidR="00217089" w:rsidRPr="00217089" w:rsidRDefault="00217089" w:rsidP="00C85411">
            <w:pPr>
              <w:pStyle w:val="ListParagraph"/>
              <w:numPr>
                <w:ilvl w:val="0"/>
                <w:numId w:val="16"/>
              </w:numPr>
              <w:spacing w:after="0"/>
              <w:rPr>
                <w:rFonts w:ascii="Calibri" w:hAnsi="Calibri" w:cs="Calibri"/>
                <w:sz w:val="22"/>
                <w:szCs w:val="22"/>
                <w:lang w:val="en-GB"/>
              </w:rPr>
            </w:pPr>
            <w:r w:rsidRPr="00217089">
              <w:rPr>
                <w:rFonts w:ascii="Calibri" w:hAnsi="Calibri" w:cs="Calibri"/>
                <w:sz w:val="22"/>
                <w:szCs w:val="22"/>
                <w:lang w:val="en-GB"/>
              </w:rPr>
              <w:t>Children demonstrate improved emotional regulation, resilience and independence. Consistent nurturing approaches, co-regulation strategies and access to appropriate regulation resources enable most children to recover more quickly from dysregulation and re-engage positively in learning.</w:t>
            </w:r>
          </w:p>
          <w:p w14:paraId="28817883" w14:textId="1BCA2010" w:rsidR="00217089" w:rsidRPr="00217089" w:rsidRDefault="00217089" w:rsidP="00C85411">
            <w:pPr>
              <w:pStyle w:val="ListParagraph"/>
              <w:numPr>
                <w:ilvl w:val="0"/>
                <w:numId w:val="16"/>
              </w:numPr>
              <w:spacing w:after="0"/>
              <w:rPr>
                <w:rFonts w:ascii="Calibri" w:hAnsi="Calibri" w:cs="Calibri"/>
                <w:sz w:val="22"/>
                <w:szCs w:val="22"/>
                <w:lang w:val="en-GB"/>
              </w:rPr>
            </w:pPr>
            <w:r w:rsidRPr="00217089">
              <w:rPr>
                <w:rFonts w:ascii="Calibri" w:hAnsi="Calibri" w:cs="Calibri"/>
                <w:sz w:val="22"/>
                <w:szCs w:val="22"/>
                <w:lang w:val="en-GB"/>
              </w:rPr>
              <w:t>Children requiring additional support benefit from earlier identification of need, personalised planning and responsive interventions. This has increased participation, engagement and inclusion across daily routines and learning experiences.</w:t>
            </w:r>
          </w:p>
          <w:p w14:paraId="09F902E0" w14:textId="23DB772A" w:rsidR="00217089" w:rsidRPr="00217089" w:rsidRDefault="00217089" w:rsidP="00C85411">
            <w:pPr>
              <w:pStyle w:val="ListParagraph"/>
              <w:numPr>
                <w:ilvl w:val="0"/>
                <w:numId w:val="16"/>
              </w:numPr>
              <w:spacing w:after="0"/>
              <w:rPr>
                <w:rFonts w:ascii="Calibri" w:hAnsi="Calibri" w:cs="Calibri"/>
                <w:sz w:val="22"/>
                <w:szCs w:val="22"/>
                <w:lang w:val="en-GB"/>
              </w:rPr>
            </w:pPr>
            <w:r w:rsidRPr="00217089">
              <w:rPr>
                <w:rFonts w:ascii="Calibri" w:hAnsi="Calibri" w:cs="Calibri"/>
                <w:sz w:val="22"/>
                <w:szCs w:val="22"/>
                <w:lang w:val="en-GB"/>
              </w:rPr>
              <w:t>Purposeful learning environments, including sensory and low-arousal spaces and enhanced outdoor experiences, support wellbeing and sustained engagement. Leuven involvement data shows that 86% of children are working at Levels 4 or 5, with 84% maintaining or improving involvement over time.</w:t>
            </w:r>
          </w:p>
          <w:p w14:paraId="30EFF137" w14:textId="54574468" w:rsidR="00217089" w:rsidRPr="00217089" w:rsidRDefault="00217089" w:rsidP="00C85411">
            <w:pPr>
              <w:pStyle w:val="ListParagraph"/>
              <w:numPr>
                <w:ilvl w:val="0"/>
                <w:numId w:val="16"/>
              </w:numPr>
              <w:spacing w:after="0"/>
              <w:rPr>
                <w:rFonts w:ascii="Calibri" w:hAnsi="Calibri" w:cs="Calibri"/>
                <w:sz w:val="22"/>
                <w:szCs w:val="22"/>
                <w:lang w:val="en-GB"/>
              </w:rPr>
            </w:pPr>
            <w:r w:rsidRPr="00217089">
              <w:rPr>
                <w:rFonts w:ascii="Calibri" w:hAnsi="Calibri" w:cs="Calibri"/>
                <w:sz w:val="22"/>
                <w:szCs w:val="22"/>
                <w:lang w:val="en-GB"/>
              </w:rPr>
              <w:t>Quality assurance evidence demonstrates increased consistency in nurturing practice across playrooms, resulting in more equitable experiences for children and greater confidence amongst families. Parent feedback reflects growing confidence in the setting's approaches to wellbeing, nurturing practice and individualised support.</w:t>
            </w:r>
          </w:p>
          <w:p w14:paraId="54FCBB55" w14:textId="7D7A9180" w:rsidR="007B231D" w:rsidRPr="002E7C78" w:rsidRDefault="00217089" w:rsidP="00C85411">
            <w:pPr>
              <w:pStyle w:val="ListParagraph"/>
              <w:numPr>
                <w:ilvl w:val="0"/>
                <w:numId w:val="16"/>
              </w:numPr>
              <w:spacing w:after="0"/>
              <w:rPr>
                <w:rFonts w:ascii="Calibri" w:hAnsi="Calibri" w:cs="Calibri"/>
                <w:sz w:val="22"/>
                <w:szCs w:val="22"/>
                <w:lang w:val="en-GB"/>
              </w:rPr>
            </w:pPr>
            <w:r w:rsidRPr="00217089">
              <w:rPr>
                <w:rFonts w:ascii="Calibri" w:hAnsi="Calibri" w:cs="Calibri"/>
                <w:sz w:val="22"/>
                <w:szCs w:val="22"/>
                <w:lang w:val="en-GB"/>
              </w:rPr>
              <w:lastRenderedPageBreak/>
              <w:t>As a result, children experience positive relationships, high levels of wellbeing and involvement, and improved inclusion and engagement in learning. Partners recognise the setting's strong commitment to nurturing approaches and GIRFEC principles.</w:t>
            </w:r>
          </w:p>
        </w:tc>
      </w:tr>
      <w:tr w:rsidR="008B3792" w:rsidRPr="00AB13CF" w14:paraId="4E2613F1" w14:textId="77777777" w:rsidTr="008B3792">
        <w:trPr>
          <w:trHeight w:val="1407"/>
        </w:trPr>
        <w:tc>
          <w:tcPr>
            <w:tcW w:w="10622" w:type="dxa"/>
            <w:gridSpan w:val="7"/>
            <w:tcBorders>
              <w:top w:val="single" w:sz="8" w:space="0" w:color="auto"/>
              <w:left w:val="single" w:sz="8" w:space="0" w:color="auto"/>
              <w:bottom w:val="single" w:sz="8" w:space="0" w:color="auto"/>
              <w:right w:val="single" w:sz="8" w:space="0" w:color="auto"/>
            </w:tcBorders>
          </w:tcPr>
          <w:p w14:paraId="5E30CEF6" w14:textId="622CCA2B" w:rsidR="008B3792" w:rsidRPr="005069D4" w:rsidRDefault="008B3792" w:rsidP="00E466E6">
            <w:pPr>
              <w:spacing w:after="0"/>
              <w:rPr>
                <w:rFonts w:ascii="Calibri" w:hAnsi="Calibri" w:cs="Calibri"/>
                <w:sz w:val="22"/>
                <w:szCs w:val="22"/>
              </w:rPr>
            </w:pPr>
            <w:r w:rsidRPr="005069D4">
              <w:rPr>
                <w:rFonts w:ascii="Calibri" w:hAnsi="Calibri" w:cs="Calibri"/>
                <w:b/>
                <w:bCs/>
                <w:sz w:val="22"/>
                <w:szCs w:val="22"/>
              </w:rPr>
              <w:lastRenderedPageBreak/>
              <w:t>Next Steps</w:t>
            </w:r>
            <w:r w:rsidR="00217089">
              <w:rPr>
                <w:rFonts w:ascii="Calibri" w:hAnsi="Calibri" w:cs="Calibri"/>
                <w:sz w:val="22"/>
                <w:szCs w:val="22"/>
              </w:rPr>
              <w:t>:</w:t>
            </w:r>
          </w:p>
          <w:p w14:paraId="5165DDC6" w14:textId="5A10EC98" w:rsidR="008B3792" w:rsidRPr="007B231D" w:rsidRDefault="008B3792" w:rsidP="00C85411">
            <w:pPr>
              <w:pStyle w:val="ListParagraph"/>
              <w:numPr>
                <w:ilvl w:val="0"/>
                <w:numId w:val="1"/>
              </w:numPr>
              <w:rPr>
                <w:rFonts w:ascii="Calibri" w:hAnsi="Calibri" w:cs="Calibri"/>
                <w:sz w:val="22"/>
                <w:szCs w:val="22"/>
                <w:lang w:val="en-GB"/>
              </w:rPr>
            </w:pPr>
            <w:r w:rsidRPr="007B231D">
              <w:rPr>
                <w:rFonts w:ascii="Calibri" w:hAnsi="Calibri" w:cs="Calibri"/>
                <w:sz w:val="22"/>
                <w:szCs w:val="22"/>
                <w:lang w:val="en-GB"/>
              </w:rPr>
              <w:t xml:space="preserve">Provide </w:t>
            </w:r>
            <w:r w:rsidR="009D0CE0">
              <w:rPr>
                <w:rFonts w:ascii="Calibri" w:hAnsi="Calibri" w:cs="Calibri"/>
                <w:sz w:val="22"/>
                <w:szCs w:val="22"/>
                <w:lang w:val="en-GB"/>
              </w:rPr>
              <w:t xml:space="preserve">further </w:t>
            </w:r>
            <w:r w:rsidRPr="007B231D">
              <w:rPr>
                <w:rFonts w:ascii="Calibri" w:hAnsi="Calibri" w:cs="Calibri"/>
                <w:sz w:val="22"/>
                <w:szCs w:val="22"/>
                <w:lang w:val="en-GB"/>
              </w:rPr>
              <w:t>targeted professional learning for PSAs to strengthen confidence and consistency in de</w:t>
            </w:r>
            <w:r w:rsidRPr="007B231D">
              <w:rPr>
                <w:rFonts w:ascii="Calibri" w:hAnsi="Calibri" w:cs="Calibri"/>
                <w:sz w:val="22"/>
                <w:szCs w:val="22"/>
                <w:lang w:val="en-GB"/>
              </w:rPr>
              <w:noBreakHyphen/>
              <w:t>escalation, trauma</w:t>
            </w:r>
            <w:r w:rsidRPr="007B231D">
              <w:rPr>
                <w:rFonts w:ascii="Calibri" w:hAnsi="Calibri" w:cs="Calibri"/>
                <w:sz w:val="22"/>
                <w:szCs w:val="22"/>
                <w:lang w:val="en-GB"/>
              </w:rPr>
              <w:noBreakHyphen/>
              <w:t xml:space="preserve">informed </w:t>
            </w:r>
            <w:r w:rsidR="009D0CE0">
              <w:rPr>
                <w:rFonts w:ascii="Calibri" w:hAnsi="Calibri" w:cs="Calibri"/>
                <w:sz w:val="22"/>
                <w:szCs w:val="22"/>
                <w:lang w:val="en-GB"/>
              </w:rPr>
              <w:t xml:space="preserve">practice </w:t>
            </w:r>
            <w:r w:rsidRPr="007B231D">
              <w:rPr>
                <w:rFonts w:ascii="Calibri" w:hAnsi="Calibri" w:cs="Calibri"/>
                <w:sz w:val="22"/>
                <w:szCs w:val="22"/>
                <w:lang w:val="en-GB"/>
              </w:rPr>
              <w:t xml:space="preserve">and nurturing approaches. </w:t>
            </w:r>
          </w:p>
          <w:p w14:paraId="5CB2AF14" w14:textId="77777777" w:rsidR="00217089" w:rsidRDefault="008B3792" w:rsidP="00C85411">
            <w:pPr>
              <w:pStyle w:val="ListParagraph"/>
              <w:numPr>
                <w:ilvl w:val="0"/>
                <w:numId w:val="1"/>
              </w:numPr>
              <w:rPr>
                <w:rFonts w:ascii="Calibri" w:hAnsi="Calibri" w:cs="Calibri"/>
                <w:sz w:val="22"/>
                <w:szCs w:val="22"/>
                <w:lang w:val="en-GB"/>
              </w:rPr>
            </w:pPr>
            <w:r w:rsidRPr="007B231D">
              <w:rPr>
                <w:rFonts w:ascii="Calibri" w:hAnsi="Calibri" w:cs="Calibri"/>
                <w:sz w:val="22"/>
                <w:szCs w:val="22"/>
                <w:lang w:val="en-GB"/>
              </w:rPr>
              <w:t>Continue to enhance outdoor learning environments at Treetop Inverkeithing, with a focus on high</w:t>
            </w:r>
            <w:r w:rsidRPr="007B231D">
              <w:rPr>
                <w:rFonts w:ascii="Calibri" w:hAnsi="Calibri" w:cs="Calibri"/>
                <w:sz w:val="22"/>
                <w:szCs w:val="22"/>
                <w:lang w:val="en-GB"/>
              </w:rPr>
              <w:noBreakHyphen/>
              <w:t xml:space="preserve">quality, engaging garden spaces. </w:t>
            </w:r>
          </w:p>
          <w:p w14:paraId="1549E014" w14:textId="1FF031C9" w:rsidR="008B3792" w:rsidRPr="00217089" w:rsidRDefault="008B3792" w:rsidP="00C85411">
            <w:pPr>
              <w:pStyle w:val="ListParagraph"/>
              <w:numPr>
                <w:ilvl w:val="0"/>
                <w:numId w:val="1"/>
              </w:numPr>
              <w:rPr>
                <w:rFonts w:ascii="Calibri" w:hAnsi="Calibri" w:cs="Calibri"/>
                <w:sz w:val="22"/>
                <w:szCs w:val="22"/>
                <w:lang w:val="en-GB"/>
              </w:rPr>
            </w:pPr>
            <w:r w:rsidRPr="00217089">
              <w:rPr>
                <w:rFonts w:ascii="Calibri" w:hAnsi="Calibri" w:cs="Calibri"/>
                <w:sz w:val="22"/>
                <w:szCs w:val="22"/>
                <w:lang w:val="en-GB"/>
              </w:rPr>
              <w:t>Further embed consistent use of the Kitbag resource across the service to support children’s regulation and wellbeing.</w:t>
            </w:r>
          </w:p>
        </w:tc>
      </w:tr>
    </w:tbl>
    <w:p w14:paraId="0B4847BD" w14:textId="77777777" w:rsidR="00A76F2A" w:rsidRDefault="00A76F2A" w:rsidP="004F1251">
      <w:pPr>
        <w:spacing w:after="0"/>
        <w:jc w:val="both"/>
        <w:rPr>
          <w:rFonts w:ascii="Calibri" w:eastAsia="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A76F2A" w14:paraId="5D1FC0B2" w14:textId="77777777" w:rsidTr="00F06568">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7AD26AF4" w14:textId="77777777" w:rsidR="00A76F2A" w:rsidRDefault="00A76F2A" w:rsidP="00F06568">
            <w:pPr>
              <w:spacing w:after="0"/>
              <w:ind w:right="-90"/>
              <w:jc w:val="center"/>
              <w:rPr>
                <w:rFonts w:ascii="Arial" w:eastAsia="Arial" w:hAnsi="Arial" w:cs="Arial"/>
                <w:b/>
                <w:bCs/>
                <w:color w:val="FFFFFF" w:themeColor="background1"/>
                <w:sz w:val="32"/>
                <w:szCs w:val="32"/>
              </w:rPr>
            </w:pPr>
          </w:p>
          <w:p w14:paraId="755E1563" w14:textId="77777777" w:rsidR="00A76F2A" w:rsidRPr="0037716C" w:rsidRDefault="00A76F2A" w:rsidP="00F06568">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356775D2" w14:textId="77777777" w:rsidR="00A76F2A" w:rsidRDefault="00A76F2A" w:rsidP="00F06568">
            <w:pPr>
              <w:spacing w:after="0"/>
              <w:ind w:right="-90"/>
              <w:jc w:val="center"/>
            </w:pPr>
            <w:r w:rsidRPr="00F7530B">
              <w:rPr>
                <w:rFonts w:ascii="Arial" w:eastAsia="Arial" w:hAnsi="Arial" w:cs="Arial"/>
                <w:b/>
                <w:bCs/>
                <w:color w:val="FFFFFF" w:themeColor="background1"/>
                <w:sz w:val="36"/>
                <w:szCs w:val="36"/>
              </w:rPr>
              <w:t xml:space="preserve"> </w:t>
            </w:r>
          </w:p>
        </w:tc>
      </w:tr>
      <w:tr w:rsidR="00A76F2A" w:rsidRPr="00AB13CF" w14:paraId="25A5EDAF" w14:textId="77777777" w:rsidTr="00F06568">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26304A7A" w14:textId="11EA61DE" w:rsidR="00A76F2A" w:rsidRPr="00E466E6" w:rsidRDefault="00A76F2A" w:rsidP="00F06568">
            <w:pPr>
              <w:rPr>
                <w:rFonts w:ascii="Calibri" w:eastAsia="Arial" w:hAnsi="Calibri" w:cs="Calibri"/>
                <w:sz w:val="22"/>
                <w:szCs w:val="22"/>
              </w:rPr>
            </w:pPr>
            <w:r w:rsidRPr="00E466E6">
              <w:rPr>
                <w:rFonts w:ascii="Calibri" w:eastAsia="Arial" w:hAnsi="Calibri" w:cs="Calibri"/>
                <w:b/>
                <w:bCs/>
                <w:sz w:val="22"/>
                <w:szCs w:val="22"/>
              </w:rPr>
              <w:t>ELC/School Improvement Priority 2</w:t>
            </w:r>
            <w:r>
              <w:rPr>
                <w:rFonts w:ascii="Calibri" w:eastAsia="Arial" w:hAnsi="Calibri" w:cs="Calibri"/>
                <w:sz w:val="22"/>
                <w:szCs w:val="22"/>
              </w:rPr>
              <w:t>:</w:t>
            </w:r>
            <w:r w:rsidR="00E466E6">
              <w:rPr>
                <w:rFonts w:ascii="Calibri" w:eastAsia="Arial" w:hAnsi="Calibri" w:cs="Calibri"/>
                <w:sz w:val="22"/>
                <w:szCs w:val="22"/>
              </w:rPr>
              <w:t xml:space="preserve"> </w:t>
            </w:r>
            <w:r w:rsidRPr="00E466E6">
              <w:rPr>
                <w:rFonts w:ascii="Calibri" w:hAnsi="Calibri" w:cs="Calibri"/>
                <w:sz w:val="22"/>
                <w:szCs w:val="22"/>
              </w:rPr>
              <w:t>Embedding Our Vision Through a Complete and Balanced Curriculum</w:t>
            </w:r>
          </w:p>
        </w:tc>
      </w:tr>
      <w:tr w:rsidR="00A76F2A" w:rsidRPr="00AB13CF" w14:paraId="2352FEDE" w14:textId="77777777" w:rsidTr="00F06568">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713696F8" w14:textId="77777777" w:rsidR="00A76F2A" w:rsidRPr="00A50E78" w:rsidRDefault="00A76F2A" w:rsidP="00F06568">
            <w:pPr>
              <w:spacing w:after="0"/>
              <w:ind w:right="-90"/>
              <w:rPr>
                <w:rFonts w:ascii="Calibri" w:eastAsia="Arial" w:hAnsi="Calibri" w:cs="Calibri"/>
                <w:b/>
                <w:bCs/>
                <w:sz w:val="22"/>
                <w:szCs w:val="22"/>
              </w:rPr>
            </w:pPr>
            <w:r w:rsidRPr="00A50E78">
              <w:rPr>
                <w:rFonts w:ascii="Calibri" w:eastAsia="Arial" w:hAnsi="Calibri" w:cs="Calibri"/>
                <w:b/>
                <w:bCs/>
                <w:sz w:val="22"/>
                <w:szCs w:val="22"/>
              </w:rPr>
              <w:t>HGIOS4/ELC Quality Improvement Framework Quality Indicators:</w:t>
            </w:r>
          </w:p>
          <w:p w14:paraId="516F4C6C" w14:textId="77777777" w:rsidR="00A50E78" w:rsidRDefault="00A50E78" w:rsidP="00F06568">
            <w:pPr>
              <w:spacing w:after="0"/>
              <w:ind w:right="-90"/>
              <w:rPr>
                <w:rFonts w:ascii="Calibri" w:eastAsia="Arial" w:hAnsi="Calibri" w:cs="Calibr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7"/>
              <w:gridCol w:w="5127"/>
            </w:tblGrid>
            <w:tr w:rsidR="00A50E78" w14:paraId="3267B37A" w14:textId="77777777" w:rsidTr="00A50E78">
              <w:tc>
                <w:tcPr>
                  <w:tcW w:w="5127" w:type="dxa"/>
                </w:tcPr>
                <w:p w14:paraId="1442FDB8" w14:textId="77777777" w:rsidR="00A50E78" w:rsidRPr="00EB06A3" w:rsidRDefault="00A50E78" w:rsidP="00C85411">
                  <w:pPr>
                    <w:pStyle w:val="ListParagraph"/>
                    <w:numPr>
                      <w:ilvl w:val="0"/>
                      <w:numId w:val="8"/>
                    </w:numPr>
                    <w:tabs>
                      <w:tab w:val="left" w:pos="2520"/>
                    </w:tabs>
                    <w:spacing w:line="240" w:lineRule="auto"/>
                    <w:ind w:left="714" w:hanging="357"/>
                    <w:rPr>
                      <w:rFonts w:ascii="Calibri" w:hAnsi="Calibri" w:cs="Calibri"/>
                      <w:sz w:val="22"/>
                      <w:szCs w:val="22"/>
                      <w:lang w:val="en-GB"/>
                    </w:rPr>
                  </w:pPr>
                  <w:r w:rsidRPr="00EB06A3">
                    <w:rPr>
                      <w:rFonts w:ascii="Calibri" w:hAnsi="Calibri" w:cs="Calibri"/>
                      <w:sz w:val="22"/>
                      <w:szCs w:val="22"/>
                      <w:lang w:val="en-GB"/>
                    </w:rPr>
                    <w:t xml:space="preserve">Nurturing care and support </w:t>
                  </w:r>
                </w:p>
                <w:p w14:paraId="690C27D3" w14:textId="77777777" w:rsidR="00A50E78" w:rsidRPr="00EB06A3" w:rsidRDefault="00A50E78" w:rsidP="00C85411">
                  <w:pPr>
                    <w:numPr>
                      <w:ilvl w:val="0"/>
                      <w:numId w:val="8"/>
                    </w:numPr>
                    <w:tabs>
                      <w:tab w:val="left" w:pos="2520"/>
                    </w:tabs>
                    <w:spacing w:line="240" w:lineRule="auto"/>
                    <w:ind w:left="714" w:hanging="357"/>
                    <w:rPr>
                      <w:rFonts w:ascii="Calibri" w:hAnsi="Calibri" w:cs="Calibri"/>
                      <w:sz w:val="22"/>
                      <w:szCs w:val="22"/>
                      <w:lang w:val="en-GB"/>
                    </w:rPr>
                  </w:pPr>
                  <w:r w:rsidRPr="00EB06A3">
                    <w:rPr>
                      <w:rFonts w:ascii="Calibri" w:hAnsi="Calibri" w:cs="Calibri"/>
                      <w:sz w:val="22"/>
                      <w:szCs w:val="22"/>
                      <w:lang w:val="en-GB"/>
                    </w:rPr>
                    <w:t xml:space="preserve">Play and learning </w:t>
                  </w:r>
                </w:p>
                <w:p w14:paraId="1260BB66" w14:textId="77777777" w:rsidR="00A50E78" w:rsidRPr="00E466E6" w:rsidRDefault="00A50E78" w:rsidP="00C85411">
                  <w:pPr>
                    <w:pStyle w:val="ListParagraph"/>
                    <w:numPr>
                      <w:ilvl w:val="0"/>
                      <w:numId w:val="8"/>
                    </w:numPr>
                    <w:spacing w:line="240" w:lineRule="auto"/>
                    <w:ind w:left="714" w:right="-90" w:hanging="357"/>
                    <w:rPr>
                      <w:rFonts w:ascii="Calibri" w:hAnsi="Calibri" w:cs="Calibri"/>
                      <w:sz w:val="22"/>
                      <w:szCs w:val="22"/>
                      <w:lang w:val="en-GB"/>
                    </w:rPr>
                  </w:pPr>
                  <w:r w:rsidRPr="00E466E6">
                    <w:rPr>
                      <w:rFonts w:ascii="Calibri" w:hAnsi="Calibri" w:cs="Calibri"/>
                      <w:sz w:val="22"/>
                      <w:szCs w:val="22"/>
                      <w:lang w:val="en-GB"/>
                    </w:rPr>
                    <w:t>Children experience high quality spaces</w:t>
                  </w:r>
                </w:p>
                <w:p w14:paraId="0BC60622" w14:textId="77777777" w:rsidR="00A50E78" w:rsidRDefault="00A50E78" w:rsidP="00C85411">
                  <w:pPr>
                    <w:numPr>
                      <w:ilvl w:val="0"/>
                      <w:numId w:val="8"/>
                    </w:numPr>
                    <w:tabs>
                      <w:tab w:val="left" w:pos="2520"/>
                    </w:tabs>
                    <w:spacing w:line="240" w:lineRule="auto"/>
                    <w:ind w:left="714" w:hanging="357"/>
                    <w:rPr>
                      <w:rFonts w:ascii="Calibri" w:hAnsi="Calibri" w:cs="Calibri"/>
                      <w:sz w:val="22"/>
                      <w:szCs w:val="22"/>
                      <w:lang w:val="en-GB"/>
                    </w:rPr>
                  </w:pPr>
                  <w:r w:rsidRPr="00EB06A3">
                    <w:rPr>
                      <w:rFonts w:ascii="Calibri" w:hAnsi="Calibri" w:cs="Calibri"/>
                      <w:sz w:val="22"/>
                      <w:szCs w:val="22"/>
                      <w:lang w:val="en-GB"/>
                    </w:rPr>
                    <w:t xml:space="preserve">Leadership of continuous improvement </w:t>
                  </w:r>
                </w:p>
                <w:p w14:paraId="47D565CB" w14:textId="6FC77E37" w:rsidR="00A50E78" w:rsidRPr="00A50E78" w:rsidRDefault="00A50E78" w:rsidP="00A50E78">
                  <w:pPr>
                    <w:tabs>
                      <w:tab w:val="left" w:pos="2520"/>
                    </w:tabs>
                    <w:spacing w:line="240" w:lineRule="auto"/>
                    <w:ind w:left="714"/>
                    <w:rPr>
                      <w:rFonts w:ascii="Calibri" w:hAnsi="Calibri" w:cs="Calibri"/>
                      <w:sz w:val="22"/>
                      <w:szCs w:val="22"/>
                      <w:lang w:val="en-GB"/>
                    </w:rPr>
                  </w:pPr>
                </w:p>
              </w:tc>
              <w:tc>
                <w:tcPr>
                  <w:tcW w:w="5127" w:type="dxa"/>
                </w:tcPr>
                <w:p w14:paraId="21B41A96" w14:textId="77777777" w:rsidR="00A50E78" w:rsidRDefault="00A50E78" w:rsidP="00C85411">
                  <w:pPr>
                    <w:numPr>
                      <w:ilvl w:val="0"/>
                      <w:numId w:val="8"/>
                    </w:numPr>
                    <w:tabs>
                      <w:tab w:val="left" w:pos="2520"/>
                    </w:tabs>
                    <w:spacing w:line="240" w:lineRule="auto"/>
                    <w:ind w:left="714" w:hanging="357"/>
                    <w:rPr>
                      <w:rFonts w:ascii="Calibri" w:hAnsi="Calibri" w:cs="Calibri"/>
                      <w:sz w:val="22"/>
                      <w:szCs w:val="22"/>
                      <w:lang w:val="en-GB"/>
                    </w:rPr>
                  </w:pPr>
                  <w:r w:rsidRPr="00EB06A3">
                    <w:rPr>
                      <w:rFonts w:ascii="Calibri" w:hAnsi="Calibri" w:cs="Calibri"/>
                      <w:sz w:val="22"/>
                      <w:szCs w:val="22"/>
                      <w:lang w:val="en-GB"/>
                    </w:rPr>
                    <w:t>Staff skills, knowledge, values and deployment</w:t>
                  </w:r>
                </w:p>
                <w:p w14:paraId="1E7A96C1" w14:textId="77777777" w:rsidR="00A50E78" w:rsidRDefault="00A50E78" w:rsidP="00C85411">
                  <w:pPr>
                    <w:numPr>
                      <w:ilvl w:val="0"/>
                      <w:numId w:val="8"/>
                    </w:numPr>
                    <w:tabs>
                      <w:tab w:val="left" w:pos="2520"/>
                    </w:tabs>
                    <w:spacing w:line="240" w:lineRule="auto"/>
                    <w:ind w:left="714" w:hanging="357"/>
                    <w:rPr>
                      <w:rFonts w:ascii="Calibri" w:hAnsi="Calibri" w:cs="Calibri"/>
                      <w:sz w:val="22"/>
                      <w:szCs w:val="22"/>
                      <w:lang w:val="en-GB"/>
                    </w:rPr>
                  </w:pPr>
                  <w:r w:rsidRPr="00EB65AA">
                    <w:rPr>
                      <w:rFonts w:ascii="Calibri" w:hAnsi="Calibri" w:cs="Calibri"/>
                      <w:sz w:val="22"/>
                      <w:szCs w:val="22"/>
                      <w:lang w:val="en-GB"/>
                    </w:rPr>
                    <w:t>Play and learning curriculum</w:t>
                  </w:r>
                </w:p>
                <w:p w14:paraId="60AEF130" w14:textId="44A2393C" w:rsidR="00A50E78" w:rsidRPr="00A50E78" w:rsidRDefault="00A50E78" w:rsidP="00C85411">
                  <w:pPr>
                    <w:numPr>
                      <w:ilvl w:val="0"/>
                      <w:numId w:val="8"/>
                    </w:numPr>
                    <w:tabs>
                      <w:tab w:val="left" w:pos="2520"/>
                    </w:tabs>
                    <w:spacing w:line="240" w:lineRule="auto"/>
                    <w:ind w:left="714" w:hanging="357"/>
                    <w:rPr>
                      <w:rFonts w:ascii="Calibri" w:hAnsi="Calibri" w:cs="Calibri"/>
                      <w:sz w:val="22"/>
                      <w:szCs w:val="22"/>
                      <w:lang w:val="en-GB"/>
                    </w:rPr>
                  </w:pPr>
                  <w:r w:rsidRPr="00A50E78">
                    <w:rPr>
                      <w:rFonts w:ascii="Calibri" w:hAnsi="Calibri" w:cs="Calibri"/>
                      <w:sz w:val="22"/>
                      <w:szCs w:val="22"/>
                      <w:lang w:val="en-GB"/>
                    </w:rPr>
                    <w:t>Children’s progress</w:t>
                  </w:r>
                </w:p>
              </w:tc>
            </w:tr>
          </w:tbl>
          <w:p w14:paraId="699C115D" w14:textId="2DF817C1" w:rsidR="00E466E6" w:rsidRPr="00A50E78" w:rsidRDefault="00E466E6" w:rsidP="00A50E78">
            <w:pPr>
              <w:spacing w:after="0" w:line="240" w:lineRule="auto"/>
              <w:ind w:right="-90"/>
              <w:rPr>
                <w:rFonts w:ascii="Calibri" w:hAnsi="Calibri" w:cs="Calibri"/>
                <w:sz w:val="22"/>
                <w:szCs w:val="22"/>
                <w:lang w:val="en-GB"/>
              </w:rPr>
            </w:pPr>
          </w:p>
        </w:tc>
      </w:tr>
      <w:tr w:rsidR="00A76F2A" w:rsidRPr="00AB13CF" w14:paraId="49619D19" w14:textId="77777777" w:rsidTr="00F06568">
        <w:trPr>
          <w:trHeight w:val="300"/>
        </w:trPr>
        <w:tc>
          <w:tcPr>
            <w:tcW w:w="2400" w:type="dxa"/>
            <w:tcBorders>
              <w:top w:val="single" w:sz="8" w:space="0" w:color="auto"/>
              <w:left w:val="single" w:sz="8" w:space="0" w:color="auto"/>
              <w:bottom w:val="single" w:sz="8" w:space="0" w:color="auto"/>
              <w:right w:val="single" w:sz="8" w:space="0" w:color="auto"/>
            </w:tcBorders>
          </w:tcPr>
          <w:p w14:paraId="42085B92" w14:textId="77777777" w:rsidR="00A76F2A" w:rsidRPr="00A50E78" w:rsidRDefault="00A76F2A" w:rsidP="00F06568">
            <w:pPr>
              <w:spacing w:after="0"/>
              <w:ind w:right="-90"/>
              <w:rPr>
                <w:rFonts w:ascii="Calibri" w:eastAsia="Arial" w:hAnsi="Calibri" w:cs="Calibri"/>
                <w:b/>
                <w:bCs/>
                <w:sz w:val="22"/>
                <w:szCs w:val="22"/>
              </w:rPr>
            </w:pPr>
            <w:r w:rsidRPr="00A50E78">
              <w:rPr>
                <w:rFonts w:ascii="Calibri" w:eastAsia="Arial" w:hAnsi="Calibri" w:cs="Calibri"/>
                <w:b/>
                <w:bCs/>
                <w:sz w:val="22"/>
                <w:szCs w:val="22"/>
              </w:rPr>
              <w:t>Has this priority been:</w:t>
            </w:r>
          </w:p>
          <w:p w14:paraId="55ADD079" w14:textId="77777777" w:rsidR="00A76F2A" w:rsidRPr="00AB13CF" w:rsidRDefault="00A76F2A" w:rsidP="00F06568">
            <w:pPr>
              <w:spacing w:after="0"/>
              <w:ind w:right="-90"/>
              <w:rPr>
                <w:rFonts w:ascii="Calibri" w:eastAsia="Arial" w:hAnsi="Calibri" w:cs="Calibri"/>
                <w:sz w:val="22"/>
                <w:szCs w:val="22"/>
              </w:rPr>
            </w:pPr>
            <w:r w:rsidRPr="00A50E78">
              <w:rPr>
                <w:rFonts w:ascii="Calibri" w:eastAsia="Arial" w:hAnsi="Calibri" w:cs="Calibri"/>
                <w:b/>
                <w:bCs/>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08238308" w14:textId="77777777" w:rsidR="00A76F2A" w:rsidRPr="00AB13CF" w:rsidRDefault="00A76F2A" w:rsidP="00F06568">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556691E9" w14:textId="4B8BB09A" w:rsidR="00A76F2A" w:rsidRPr="00AB13CF" w:rsidRDefault="00E466E6" w:rsidP="00F06568">
            <w:pPr>
              <w:spacing w:after="0"/>
              <w:ind w:right="-90"/>
              <w:rPr>
                <w:rFonts w:ascii="Calibri" w:eastAsia="Arial" w:hAnsi="Calibri" w:cs="Calibri"/>
                <w:sz w:val="22"/>
                <w:szCs w:val="22"/>
              </w:rPr>
            </w:pPr>
            <w:r>
              <w:rPr>
                <w:rFonts w:ascii="Calibri" w:eastAsia="Arial" w:hAnsi="Calibri" w:cs="Calibri"/>
                <w:sz w:val="22"/>
                <w:szCs w:val="22"/>
              </w:rPr>
              <w:t>x</w:t>
            </w:r>
          </w:p>
        </w:tc>
        <w:tc>
          <w:tcPr>
            <w:tcW w:w="2127" w:type="dxa"/>
            <w:tcBorders>
              <w:top w:val="single" w:sz="8" w:space="0" w:color="auto"/>
              <w:left w:val="single" w:sz="8" w:space="0" w:color="auto"/>
              <w:bottom w:val="single" w:sz="8" w:space="0" w:color="auto"/>
              <w:right w:val="single" w:sz="8" w:space="0" w:color="auto"/>
            </w:tcBorders>
          </w:tcPr>
          <w:p w14:paraId="5AF886D6" w14:textId="77777777" w:rsidR="00A76F2A" w:rsidRPr="00AB13CF" w:rsidRDefault="00A76F2A" w:rsidP="00F06568">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0B59AEDD" w14:textId="77777777" w:rsidR="00A76F2A" w:rsidRPr="00AB13CF" w:rsidRDefault="00A76F2A" w:rsidP="00F06568">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0A961613" w14:textId="77777777" w:rsidR="00A76F2A" w:rsidRPr="00AB13CF" w:rsidRDefault="00A76F2A" w:rsidP="00F06568">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3AD99CD0" w14:textId="77777777" w:rsidR="00A76F2A" w:rsidRPr="00AB13CF" w:rsidRDefault="00A76F2A" w:rsidP="00F06568">
            <w:pPr>
              <w:spacing w:after="0"/>
              <w:ind w:right="-90"/>
              <w:rPr>
                <w:rFonts w:ascii="Calibri" w:eastAsia="Arial" w:hAnsi="Calibri" w:cs="Calibri"/>
                <w:sz w:val="22"/>
                <w:szCs w:val="22"/>
              </w:rPr>
            </w:pPr>
          </w:p>
        </w:tc>
      </w:tr>
      <w:tr w:rsidR="00A76F2A" w:rsidRPr="00AB13CF" w14:paraId="34F8EF44" w14:textId="77777777" w:rsidTr="00A50E78">
        <w:trPr>
          <w:trHeight w:val="1688"/>
        </w:trPr>
        <w:tc>
          <w:tcPr>
            <w:tcW w:w="10480" w:type="dxa"/>
            <w:gridSpan w:val="7"/>
            <w:tcBorders>
              <w:top w:val="single" w:sz="8" w:space="0" w:color="auto"/>
              <w:left w:val="single" w:sz="8" w:space="0" w:color="auto"/>
              <w:bottom w:val="single" w:sz="8" w:space="0" w:color="auto"/>
              <w:right w:val="single" w:sz="8" w:space="0" w:color="auto"/>
            </w:tcBorders>
          </w:tcPr>
          <w:p w14:paraId="0194B4CC" w14:textId="091FF8CB" w:rsidR="00DE5F21" w:rsidRPr="00A50E78" w:rsidRDefault="00B07F5D" w:rsidP="00A50E78">
            <w:pPr>
              <w:spacing w:after="0"/>
              <w:rPr>
                <w:rFonts w:ascii="Calibri" w:hAnsi="Calibri" w:cs="Calibri"/>
                <w:b/>
                <w:bCs/>
                <w:sz w:val="22"/>
                <w:szCs w:val="22"/>
              </w:rPr>
            </w:pPr>
            <w:r w:rsidRPr="00A50E78">
              <w:rPr>
                <w:rFonts w:ascii="Calibri" w:hAnsi="Calibri" w:cs="Calibri"/>
                <w:b/>
                <w:bCs/>
                <w:sz w:val="22"/>
                <w:szCs w:val="22"/>
              </w:rPr>
              <w:t>Progress:</w:t>
            </w:r>
          </w:p>
          <w:p w14:paraId="78DD7F00" w14:textId="7204514A"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All planned strategic actions were fully implemented, resulting in greater consistency in curriculum planning, delivery and evaluation across the service.</w:t>
            </w:r>
          </w:p>
          <w:p w14:paraId="645E2AEB" w14:textId="2D09487A"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 xml:space="preserve">Planned professional learning in UNCRC and The Promise was completed by staff, strengthening understanding of rights-based, inclusive and trauma-informed practice. </w:t>
            </w:r>
          </w:p>
          <w:p w14:paraId="0BA16665" w14:textId="2C9F46E9"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 xml:space="preserve">Rights-respecting approaches were embedded across both settings through the increased use of rights-based language, visual supports and values-led practice. </w:t>
            </w:r>
          </w:p>
          <w:p w14:paraId="49E1EF2E" w14:textId="6B76EC50"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Curriculum breadth was extended through the planned development of learning experiences in dance, music and movement, information handling and Religious and Moral Education (RME).</w:t>
            </w:r>
          </w:p>
          <w:p w14:paraId="7BA1A447" w14:textId="1F672C88"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Planning systems were reviewed and strengthened, with revised fortnightly planning cycles introduced across all playrooms.</w:t>
            </w:r>
          </w:p>
          <w:p w14:paraId="03283F91" w14:textId="4296E604"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 xml:space="preserve">Tracking and monitoring processes were enhanced, allowing learning experiences and curriculum coverage to be monitored more effectively throughout the year. </w:t>
            </w:r>
          </w:p>
          <w:p w14:paraId="3A1B563F" w14:textId="7761CB4A"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 xml:space="preserve">Responsive planning approaches became embedded through the consistent use of observations, Personal Learning Journals and floor books to inform planning. </w:t>
            </w:r>
          </w:p>
          <w:p w14:paraId="45C88E0C" w14:textId="113602DE"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 xml:space="preserve">Planning moderation and professional dialogue sessions were established, providing opportunities for collaborative reflection, quality assurance and the development of shared expectations. </w:t>
            </w:r>
          </w:p>
          <w:p w14:paraId="39FE4710" w14:textId="29F75FB9"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 xml:space="preserve">Environmental audits and moderation activities were undertaken, leading to improvements in the organisation, accessibility and quality of learning environments across the setting. </w:t>
            </w:r>
          </w:p>
          <w:p w14:paraId="6AF90F72" w14:textId="4F9A6570"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 xml:space="preserve">Approaches to child voice were strengthened through the increased use of floor books, learning conversations and planning processes that actively sought and recorded children's views. </w:t>
            </w:r>
          </w:p>
          <w:p w14:paraId="6FD2720F" w14:textId="29D2CED3"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lastRenderedPageBreak/>
              <w:t>Opportunities for children to influence learning and environmental developments were incorporated more consistently across playrooms.</w:t>
            </w:r>
          </w:p>
          <w:p w14:paraId="776EAE25" w14:textId="704EFEF6"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Family and community contributions were further integrated into curriculum experiences, enriching learning and strengthening links between nursery, home and the wider community.</w:t>
            </w:r>
          </w:p>
          <w:p w14:paraId="6C1BB5A7" w14:textId="1EE9772D" w:rsidR="00DE5F21"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Staff engaged in ongoing professional dialogue around curriculum design, progression and responsiveness, supporting a shared understanding of high-quality early learning experiences.</w:t>
            </w:r>
          </w:p>
          <w:p w14:paraId="63FE7C71" w14:textId="1A36AB80" w:rsidR="00B07F5D" w:rsidRPr="00A50E78" w:rsidRDefault="00DE5F21" w:rsidP="00C85411">
            <w:pPr>
              <w:pStyle w:val="ListParagraph"/>
              <w:numPr>
                <w:ilvl w:val="0"/>
                <w:numId w:val="17"/>
              </w:numPr>
              <w:spacing w:after="0"/>
              <w:rPr>
                <w:rFonts w:ascii="Calibri" w:hAnsi="Calibri" w:cs="Calibri"/>
                <w:sz w:val="22"/>
                <w:szCs w:val="22"/>
                <w:lang w:val="en-GB"/>
              </w:rPr>
            </w:pPr>
            <w:r w:rsidRPr="00A50E78">
              <w:rPr>
                <w:rFonts w:ascii="Calibri" w:hAnsi="Calibri" w:cs="Calibri"/>
                <w:sz w:val="22"/>
                <w:szCs w:val="22"/>
                <w:lang w:val="en-GB"/>
              </w:rPr>
              <w:t>A clearer structure for planning, tracking and curriculum delivery was established, supporting greater coherence across the setting and ensuring all curriculum areas received appropriate consideration throughout the year.</w:t>
            </w:r>
          </w:p>
        </w:tc>
      </w:tr>
      <w:tr w:rsidR="00A76F2A" w:rsidRPr="00AB13CF" w14:paraId="6E57DD5D" w14:textId="77777777" w:rsidTr="00F06568">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32FA7990" w14:textId="3C93408F" w:rsidR="00DE5F21" w:rsidRPr="002E7C78" w:rsidRDefault="00DE5F21" w:rsidP="00B07F5D">
            <w:pPr>
              <w:spacing w:after="0"/>
              <w:rPr>
                <w:rFonts w:ascii="Calibri" w:hAnsi="Calibri" w:cs="Calibri"/>
                <w:b/>
                <w:bCs/>
                <w:sz w:val="22"/>
                <w:szCs w:val="22"/>
                <w:lang w:val="en-GB"/>
              </w:rPr>
            </w:pPr>
            <w:r w:rsidRPr="002E7C78">
              <w:rPr>
                <w:rFonts w:ascii="Calibri" w:hAnsi="Calibri" w:cs="Calibri"/>
                <w:b/>
                <w:bCs/>
                <w:sz w:val="22"/>
                <w:szCs w:val="22"/>
                <w:lang w:val="en-GB"/>
              </w:rPr>
              <w:lastRenderedPageBreak/>
              <w:t>Impact:</w:t>
            </w:r>
          </w:p>
          <w:p w14:paraId="434AE1F1" w14:textId="284D2F11" w:rsidR="00DE33E7" w:rsidRPr="00DE33E7" w:rsidRDefault="00DE33E7" w:rsidP="00C85411">
            <w:pPr>
              <w:pStyle w:val="ListParagraph"/>
              <w:numPr>
                <w:ilvl w:val="0"/>
                <w:numId w:val="9"/>
              </w:numPr>
              <w:rPr>
                <w:rFonts w:ascii="Calibri" w:hAnsi="Calibri" w:cs="Calibri"/>
                <w:sz w:val="22"/>
                <w:szCs w:val="22"/>
                <w:lang w:val="en-GB"/>
              </w:rPr>
            </w:pPr>
            <w:r w:rsidRPr="00DE33E7">
              <w:rPr>
                <w:rFonts w:ascii="Calibri" w:hAnsi="Calibri" w:cs="Calibri"/>
                <w:sz w:val="22"/>
                <w:szCs w:val="22"/>
                <w:lang w:val="en-GB"/>
              </w:rPr>
              <w:t>The setting demonstrates very good progress in improving outcomes through a curriculum that is increasingly responsive, balanced and rooted in children's rights. The Learning Partnership report highlights that children's voices are clearly reflected in planning and that they are actively involved in shaping their learning experiences across indoor and outdoor environments</w:t>
            </w:r>
            <w:r>
              <w:rPr>
                <w:rFonts w:ascii="Calibri" w:hAnsi="Calibri" w:cs="Calibri"/>
                <w:sz w:val="22"/>
                <w:szCs w:val="22"/>
                <w:lang w:val="en-GB"/>
              </w:rPr>
              <w:t>.</w:t>
            </w:r>
          </w:p>
          <w:p w14:paraId="2CABB753" w14:textId="1764E93F" w:rsidR="00DE5F21" w:rsidRPr="00EF5C77" w:rsidRDefault="00EF5C77" w:rsidP="00C85411">
            <w:pPr>
              <w:pStyle w:val="ListParagraph"/>
              <w:numPr>
                <w:ilvl w:val="0"/>
                <w:numId w:val="9"/>
              </w:numPr>
              <w:spacing w:after="0"/>
              <w:rPr>
                <w:rFonts w:ascii="Calibri" w:hAnsi="Calibri" w:cs="Calibri"/>
                <w:sz w:val="22"/>
                <w:szCs w:val="22"/>
                <w:lang w:val="en-GB"/>
              </w:rPr>
            </w:pPr>
            <w:r w:rsidRPr="00EF5C77">
              <w:rPr>
                <w:rFonts w:ascii="Calibri" w:hAnsi="Calibri" w:cs="Calibri"/>
                <w:sz w:val="22"/>
                <w:szCs w:val="22"/>
                <w:lang w:val="en-GB"/>
              </w:rPr>
              <w:t xml:space="preserve">The enriched curriculum is extending </w:t>
            </w:r>
            <w:r>
              <w:rPr>
                <w:rFonts w:ascii="Calibri" w:hAnsi="Calibri" w:cs="Calibri"/>
                <w:sz w:val="22"/>
                <w:szCs w:val="22"/>
                <w:lang w:val="en-GB"/>
              </w:rPr>
              <w:t xml:space="preserve">all </w:t>
            </w:r>
            <w:r w:rsidRPr="00EF5C77">
              <w:rPr>
                <w:rFonts w:ascii="Calibri" w:hAnsi="Calibri" w:cs="Calibri"/>
                <w:sz w:val="22"/>
                <w:szCs w:val="22"/>
                <w:lang w:val="en-GB"/>
              </w:rPr>
              <w:t>children's learning across a wider range of experiences and is supporting the development of important skills for learning, including communication, attention, sequencing, physical coordination, creativity and confidence.</w:t>
            </w:r>
          </w:p>
          <w:p w14:paraId="40DD88BE" w14:textId="230037AC" w:rsidR="00DE5F21" w:rsidRPr="00EF5C77" w:rsidRDefault="00DE5F21" w:rsidP="00C85411">
            <w:pPr>
              <w:numPr>
                <w:ilvl w:val="0"/>
                <w:numId w:val="9"/>
              </w:numPr>
              <w:spacing w:after="0"/>
              <w:rPr>
                <w:rFonts w:ascii="Calibri" w:hAnsi="Calibri" w:cs="Calibri"/>
                <w:sz w:val="22"/>
                <w:szCs w:val="22"/>
                <w:lang w:val="en-GB"/>
              </w:rPr>
            </w:pPr>
            <w:r w:rsidRPr="00EF5C77">
              <w:rPr>
                <w:rFonts w:ascii="Calibri" w:hAnsi="Calibri" w:cs="Calibri"/>
                <w:sz w:val="22"/>
                <w:szCs w:val="22"/>
                <w:lang w:val="en-GB"/>
              </w:rPr>
              <w:t xml:space="preserve">High Levels of Engagement and Motivation: Improved intentional planning has led to children who are highly motivated and curious. Wellbeing and involvement evidence confirms this, with </w:t>
            </w:r>
            <w:r w:rsidR="00EF5C77" w:rsidRPr="00EF5C77">
              <w:rPr>
                <w:rFonts w:ascii="Calibri" w:hAnsi="Calibri" w:cs="Calibri"/>
                <w:sz w:val="22"/>
                <w:szCs w:val="22"/>
                <w:lang w:val="en-GB"/>
              </w:rPr>
              <w:t>Leuven’s</w:t>
            </w:r>
            <w:r w:rsidRPr="00EF5C77">
              <w:rPr>
                <w:rFonts w:ascii="Calibri" w:hAnsi="Calibri" w:cs="Calibri"/>
                <w:sz w:val="22"/>
                <w:szCs w:val="22"/>
                <w:lang w:val="en-GB"/>
              </w:rPr>
              <w:t xml:space="preserve"> data showing 86% of children working at Levels 4 or 5 for involvement, while 84% have maintained or increased their levels of engagement over time.</w:t>
            </w:r>
          </w:p>
          <w:p w14:paraId="0DD3C61B" w14:textId="6D8B5B6A" w:rsidR="00DE5F21" w:rsidRPr="00EF5C77" w:rsidRDefault="00DE5F21" w:rsidP="00C85411">
            <w:pPr>
              <w:numPr>
                <w:ilvl w:val="0"/>
                <w:numId w:val="9"/>
              </w:numPr>
              <w:spacing w:after="0"/>
              <w:rPr>
                <w:rFonts w:ascii="Calibri" w:hAnsi="Calibri" w:cs="Calibri"/>
                <w:sz w:val="22"/>
                <w:szCs w:val="22"/>
                <w:lang w:val="en-GB"/>
              </w:rPr>
            </w:pPr>
            <w:r w:rsidRPr="00EF5C77">
              <w:rPr>
                <w:rFonts w:ascii="Calibri" w:hAnsi="Calibri" w:cs="Calibri"/>
                <w:sz w:val="22"/>
                <w:szCs w:val="22"/>
                <w:lang w:val="en-GB"/>
              </w:rPr>
              <w:t>Curricular Breadth and Attainment of Levels: All children benefit from a broader curriculum (dance, RME, information handling</w:t>
            </w:r>
            <w:r w:rsidR="00EF5C77" w:rsidRPr="00EF5C77">
              <w:rPr>
                <w:rFonts w:ascii="Calibri" w:hAnsi="Calibri" w:cs="Calibri"/>
                <w:sz w:val="22"/>
                <w:szCs w:val="22"/>
                <w:lang w:val="en-GB"/>
              </w:rPr>
              <w:t xml:space="preserve"> having been a focus for improvement</w:t>
            </w:r>
            <w:r w:rsidRPr="00EF5C77">
              <w:rPr>
                <w:rFonts w:ascii="Calibri" w:hAnsi="Calibri" w:cs="Calibri"/>
                <w:sz w:val="22"/>
                <w:szCs w:val="22"/>
                <w:lang w:val="en-GB"/>
              </w:rPr>
              <w:t xml:space="preserve">), with 92.59% of parents </w:t>
            </w:r>
            <w:r w:rsidR="00EF5C77" w:rsidRPr="00EF5C77">
              <w:rPr>
                <w:rFonts w:ascii="Calibri" w:hAnsi="Calibri" w:cs="Calibri"/>
                <w:sz w:val="22"/>
                <w:szCs w:val="22"/>
                <w:lang w:val="en-GB"/>
              </w:rPr>
              <w:t xml:space="preserve">who responded to the ‘parent wise’ survey </w:t>
            </w:r>
            <w:r w:rsidRPr="00EF5C77">
              <w:rPr>
                <w:rFonts w:ascii="Calibri" w:hAnsi="Calibri" w:cs="Calibri"/>
                <w:sz w:val="22"/>
                <w:szCs w:val="22"/>
                <w:lang w:val="en-GB"/>
              </w:rPr>
              <w:t xml:space="preserve">reporting their child is making good progress. Achievement data shows a positive picture of attainment, with </w:t>
            </w:r>
            <w:proofErr w:type="gramStart"/>
            <w:r w:rsidRPr="00EF5C77">
              <w:rPr>
                <w:rFonts w:ascii="Calibri" w:hAnsi="Calibri" w:cs="Calibri"/>
                <w:sz w:val="22"/>
                <w:szCs w:val="22"/>
                <w:lang w:val="en-GB"/>
              </w:rPr>
              <w:t>the majority of</w:t>
            </w:r>
            <w:proofErr w:type="gramEnd"/>
            <w:r w:rsidRPr="00EF5C77">
              <w:rPr>
                <w:rFonts w:ascii="Calibri" w:hAnsi="Calibri" w:cs="Calibri"/>
                <w:sz w:val="22"/>
                <w:szCs w:val="22"/>
                <w:lang w:val="en-GB"/>
              </w:rPr>
              <w:t xml:space="preserve"> children working within the "Early Level – Progressing" stage across core areas: Health and Wellbeing (73.1%), Listening and Talking (67.9%), and Numeracy and Mathematics (67.5%).</w:t>
            </w:r>
          </w:p>
          <w:p w14:paraId="1063AE90" w14:textId="77777777" w:rsidR="00DE5F21" w:rsidRPr="00EF5C77" w:rsidRDefault="00DE5F21" w:rsidP="00C85411">
            <w:pPr>
              <w:numPr>
                <w:ilvl w:val="0"/>
                <w:numId w:val="9"/>
              </w:numPr>
              <w:spacing w:after="0"/>
              <w:rPr>
                <w:rFonts w:ascii="Calibri" w:hAnsi="Calibri" w:cs="Calibri"/>
                <w:sz w:val="22"/>
                <w:szCs w:val="22"/>
                <w:lang w:val="en-GB"/>
              </w:rPr>
            </w:pPr>
            <w:r w:rsidRPr="00EF5C77">
              <w:rPr>
                <w:rFonts w:ascii="Calibri" w:hAnsi="Calibri" w:cs="Calibri"/>
                <w:sz w:val="22"/>
                <w:szCs w:val="22"/>
                <w:lang w:val="en-GB"/>
              </w:rPr>
              <w:t xml:space="preserve">Language and Communication Development: </w:t>
            </w:r>
            <w:proofErr w:type="spellStart"/>
            <w:r w:rsidRPr="00EF5C77">
              <w:rPr>
                <w:rFonts w:ascii="Calibri" w:hAnsi="Calibri" w:cs="Calibri"/>
                <w:sz w:val="22"/>
                <w:szCs w:val="22"/>
                <w:lang w:val="en-GB"/>
              </w:rPr>
              <w:t>eLIPS</w:t>
            </w:r>
            <w:proofErr w:type="spellEnd"/>
            <w:r w:rsidRPr="00EF5C77">
              <w:rPr>
                <w:rFonts w:ascii="Calibri" w:hAnsi="Calibri" w:cs="Calibri"/>
                <w:sz w:val="22"/>
                <w:szCs w:val="22"/>
                <w:lang w:val="en-GB"/>
              </w:rPr>
              <w:t xml:space="preserve"> data confirms that </w:t>
            </w:r>
            <w:proofErr w:type="gramStart"/>
            <w:r w:rsidRPr="00EF5C77">
              <w:rPr>
                <w:rFonts w:ascii="Calibri" w:hAnsi="Calibri" w:cs="Calibri"/>
                <w:sz w:val="22"/>
                <w:szCs w:val="22"/>
                <w:lang w:val="en-GB"/>
              </w:rPr>
              <w:t>the majority of</w:t>
            </w:r>
            <w:proofErr w:type="gramEnd"/>
            <w:r w:rsidRPr="00EF5C77">
              <w:rPr>
                <w:rFonts w:ascii="Calibri" w:hAnsi="Calibri" w:cs="Calibri"/>
                <w:sz w:val="22"/>
                <w:szCs w:val="22"/>
                <w:lang w:val="en-GB"/>
              </w:rPr>
              <w:t xml:space="preserve"> children are secure in Doing (52.4%) and Understanding (53.6%). While communication (Saying) is still developing (45.1% secure), children are increasingly using the language of rights and values spontaneously during peer interactions.</w:t>
            </w:r>
          </w:p>
          <w:p w14:paraId="5B2C78FE" w14:textId="77777777" w:rsidR="00DE5F21" w:rsidRPr="00EF5C77" w:rsidRDefault="00DE5F21" w:rsidP="00C85411">
            <w:pPr>
              <w:numPr>
                <w:ilvl w:val="0"/>
                <w:numId w:val="9"/>
              </w:numPr>
              <w:spacing w:after="0"/>
              <w:rPr>
                <w:rFonts w:ascii="Calibri" w:hAnsi="Calibri" w:cs="Calibri"/>
                <w:sz w:val="22"/>
                <w:szCs w:val="22"/>
                <w:lang w:val="en-GB"/>
              </w:rPr>
            </w:pPr>
            <w:r w:rsidRPr="00EF5C77">
              <w:rPr>
                <w:rFonts w:ascii="Calibri" w:hAnsi="Calibri" w:cs="Calibri"/>
                <w:sz w:val="22"/>
                <w:szCs w:val="22"/>
                <w:lang w:val="en-GB"/>
              </w:rPr>
              <w:t>Empowered Child Agency and Voice: There is a clear shift towards child-centred planning; 97.47% of children feel they can share ideas and choose activities they like. This has strengthened their sense of ownership and belonging, with children increasingly identifying and celebrating their unique strengths.</w:t>
            </w:r>
          </w:p>
          <w:p w14:paraId="542A8855" w14:textId="302B2C1F" w:rsidR="00DE5F21" w:rsidRDefault="00DE5F21" w:rsidP="00C85411">
            <w:pPr>
              <w:numPr>
                <w:ilvl w:val="0"/>
                <w:numId w:val="9"/>
              </w:numPr>
              <w:spacing w:after="0"/>
              <w:rPr>
                <w:rFonts w:ascii="Calibri" w:hAnsi="Calibri" w:cs="Calibri"/>
                <w:sz w:val="22"/>
                <w:szCs w:val="22"/>
                <w:lang w:val="en-GB"/>
              </w:rPr>
            </w:pPr>
            <w:r w:rsidRPr="00EF5C77">
              <w:rPr>
                <w:rFonts w:ascii="Calibri" w:hAnsi="Calibri" w:cs="Calibri"/>
                <w:sz w:val="22"/>
                <w:szCs w:val="22"/>
                <w:lang w:val="en-GB"/>
              </w:rPr>
              <w:t xml:space="preserve">Parental Partnership and Clarity: Improved transparency in planning means 88.46% of parents </w:t>
            </w:r>
            <w:r w:rsidR="00EF5C77" w:rsidRPr="00EF5C77">
              <w:rPr>
                <w:rFonts w:ascii="Calibri" w:hAnsi="Calibri" w:cs="Calibri"/>
                <w:sz w:val="22"/>
                <w:szCs w:val="22"/>
                <w:lang w:val="en-GB"/>
              </w:rPr>
              <w:t xml:space="preserve">who responded to the ‘parent wise’ survey, </w:t>
            </w:r>
            <w:r w:rsidRPr="00EF5C77">
              <w:rPr>
                <w:rFonts w:ascii="Calibri" w:hAnsi="Calibri" w:cs="Calibri"/>
                <w:sz w:val="22"/>
                <w:szCs w:val="22"/>
                <w:lang w:val="en-GB"/>
              </w:rPr>
              <w:t>know their child's next steps in learning. Most parents report a clear understanding of targets, contributing to more consistent approaches between home and nursery.</w:t>
            </w:r>
          </w:p>
          <w:p w14:paraId="0DAE964E" w14:textId="77777777" w:rsidR="00EF5C77" w:rsidRDefault="00EF5C77" w:rsidP="00C85411">
            <w:pPr>
              <w:numPr>
                <w:ilvl w:val="0"/>
                <w:numId w:val="9"/>
              </w:numPr>
              <w:spacing w:after="0"/>
              <w:rPr>
                <w:rFonts w:ascii="Calibri" w:hAnsi="Calibri" w:cs="Calibri"/>
                <w:sz w:val="22"/>
                <w:szCs w:val="22"/>
                <w:lang w:val="en-GB"/>
              </w:rPr>
            </w:pPr>
            <w:r w:rsidRPr="00EF5C77">
              <w:rPr>
                <w:rFonts w:ascii="Calibri" w:hAnsi="Calibri" w:cs="Calibri"/>
                <w:sz w:val="22"/>
                <w:szCs w:val="22"/>
                <w:lang w:val="en-GB"/>
              </w:rPr>
              <w:t>Improved opportunities for participation and decision-making are strengthening children's confidence, independence and sense of belonging, enabling them to take greater ownership of their learning and experiences.</w:t>
            </w:r>
          </w:p>
          <w:p w14:paraId="08F8D9B1" w14:textId="77777777" w:rsidR="00EF5C77" w:rsidRDefault="00EF5C77" w:rsidP="00C85411">
            <w:pPr>
              <w:numPr>
                <w:ilvl w:val="0"/>
                <w:numId w:val="9"/>
              </w:numPr>
              <w:spacing w:after="0"/>
              <w:rPr>
                <w:rFonts w:ascii="Calibri" w:hAnsi="Calibri" w:cs="Calibri"/>
                <w:sz w:val="22"/>
                <w:szCs w:val="22"/>
                <w:lang w:val="en-GB"/>
              </w:rPr>
            </w:pPr>
            <w:r w:rsidRPr="00EF5C77">
              <w:rPr>
                <w:rFonts w:ascii="Calibri" w:hAnsi="Calibri" w:cs="Calibri"/>
                <w:sz w:val="22"/>
                <w:szCs w:val="22"/>
                <w:lang w:val="en-GB"/>
              </w:rPr>
              <w:t>Children are experiencing positive, nurturing relationships which are supporting their wellbeing, engagement and sense of belonging within the nursery community.</w:t>
            </w:r>
          </w:p>
          <w:p w14:paraId="5D2EFAC9" w14:textId="229C6116" w:rsidR="002E7C78" w:rsidRPr="002E7C78" w:rsidRDefault="002E7C78" w:rsidP="002E7C78">
            <w:pPr>
              <w:spacing w:after="0"/>
              <w:ind w:left="720"/>
              <w:rPr>
                <w:rFonts w:ascii="Calibri" w:hAnsi="Calibri" w:cs="Calibri"/>
                <w:sz w:val="22"/>
                <w:szCs w:val="22"/>
                <w:lang w:val="en-GB"/>
              </w:rPr>
            </w:pPr>
          </w:p>
        </w:tc>
      </w:tr>
      <w:tr w:rsidR="00A76F2A" w:rsidRPr="00AB13CF" w14:paraId="559B6AAD" w14:textId="77777777" w:rsidTr="00F06568">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6023CA52" w14:textId="4DC3FE24" w:rsidR="00B07F5D" w:rsidRPr="009D0CE0" w:rsidRDefault="00A76F2A" w:rsidP="00F06568">
            <w:pPr>
              <w:spacing w:after="0"/>
              <w:rPr>
                <w:rFonts w:ascii="Calibri" w:hAnsi="Calibri" w:cs="Calibri"/>
                <w:sz w:val="22"/>
                <w:szCs w:val="22"/>
              </w:rPr>
            </w:pPr>
            <w:r w:rsidRPr="009D0CE0">
              <w:rPr>
                <w:rFonts w:ascii="Calibri" w:hAnsi="Calibri" w:cs="Calibri"/>
                <w:b/>
                <w:bCs/>
                <w:sz w:val="22"/>
                <w:szCs w:val="22"/>
              </w:rPr>
              <w:t>Next Steps</w:t>
            </w:r>
            <w:r w:rsidR="009D0CE0" w:rsidRPr="009D0CE0">
              <w:rPr>
                <w:rFonts w:ascii="Calibri" w:hAnsi="Calibri" w:cs="Calibri"/>
                <w:sz w:val="22"/>
                <w:szCs w:val="22"/>
              </w:rPr>
              <w:t>:</w:t>
            </w:r>
          </w:p>
          <w:p w14:paraId="16C2E0B2" w14:textId="77777777" w:rsidR="009D0CE0" w:rsidRPr="009D0CE0" w:rsidRDefault="009D0CE0" w:rsidP="00C85411">
            <w:pPr>
              <w:pStyle w:val="ListParagraph"/>
              <w:numPr>
                <w:ilvl w:val="0"/>
                <w:numId w:val="2"/>
              </w:numPr>
              <w:rPr>
                <w:rFonts w:ascii="Calibri" w:hAnsi="Calibri" w:cs="Calibri"/>
                <w:sz w:val="22"/>
                <w:szCs w:val="22"/>
                <w:lang w:val="en-GB"/>
              </w:rPr>
            </w:pPr>
            <w:r w:rsidRPr="009D0CE0">
              <w:rPr>
                <w:rFonts w:ascii="Calibri" w:hAnsi="Calibri" w:cs="Calibri"/>
                <w:sz w:val="22"/>
                <w:szCs w:val="22"/>
                <w:lang w:val="en-GB"/>
              </w:rPr>
              <w:t>Continue to develop high-quality learning environments, including the purposeful use of digital technologies, to support engagement, creativity and progression in learning.</w:t>
            </w:r>
          </w:p>
          <w:p w14:paraId="5D105338" w14:textId="51812983" w:rsidR="009D0CE0" w:rsidRPr="009D0CE0" w:rsidRDefault="009D0CE0" w:rsidP="00C85411">
            <w:pPr>
              <w:pStyle w:val="ListParagraph"/>
              <w:numPr>
                <w:ilvl w:val="0"/>
                <w:numId w:val="2"/>
              </w:numPr>
              <w:spacing w:after="0"/>
              <w:rPr>
                <w:rFonts w:ascii="Calibri" w:hAnsi="Calibri" w:cs="Calibri"/>
                <w:sz w:val="22"/>
                <w:szCs w:val="22"/>
                <w:lang w:val="en-GB"/>
              </w:rPr>
            </w:pPr>
            <w:r w:rsidRPr="009D0CE0">
              <w:rPr>
                <w:rFonts w:ascii="Calibri" w:hAnsi="Calibri" w:cs="Calibri"/>
                <w:sz w:val="22"/>
                <w:szCs w:val="22"/>
                <w:lang w:val="en-GB"/>
              </w:rPr>
              <w:t>Increase the influence of children's voice to ensure children's views consistently inform learning, decision-making and improvement priorities.</w:t>
            </w:r>
          </w:p>
          <w:p w14:paraId="25A67AE8" w14:textId="77777777" w:rsidR="00B07F5D" w:rsidRDefault="009D0CE0" w:rsidP="00C85411">
            <w:pPr>
              <w:pStyle w:val="ListParagraph"/>
              <w:numPr>
                <w:ilvl w:val="0"/>
                <w:numId w:val="2"/>
              </w:numPr>
              <w:spacing w:after="0"/>
              <w:rPr>
                <w:rFonts w:ascii="Calibri" w:hAnsi="Calibri" w:cs="Calibri"/>
                <w:sz w:val="22"/>
                <w:szCs w:val="22"/>
                <w:lang w:val="en-GB"/>
              </w:rPr>
            </w:pPr>
            <w:r w:rsidRPr="009D0CE0">
              <w:rPr>
                <w:rFonts w:ascii="Calibri" w:hAnsi="Calibri" w:cs="Calibri"/>
                <w:sz w:val="22"/>
                <w:szCs w:val="22"/>
                <w:lang w:val="en-GB"/>
              </w:rPr>
              <w:lastRenderedPageBreak/>
              <w:t xml:space="preserve">Enhance inclusion, equality and diversity through the implementation of the </w:t>
            </w:r>
            <w:r w:rsidRPr="009D0CE0">
              <w:rPr>
                <w:rFonts w:ascii="Calibri" w:hAnsi="Calibri" w:cs="Calibri"/>
                <w:i/>
                <w:iCs/>
                <w:sz w:val="22"/>
                <w:szCs w:val="22"/>
                <w:lang w:val="en-GB"/>
              </w:rPr>
              <w:t>Think Equal</w:t>
            </w:r>
            <w:r w:rsidRPr="009D0CE0">
              <w:rPr>
                <w:rFonts w:ascii="Calibri" w:hAnsi="Calibri" w:cs="Calibri"/>
                <w:sz w:val="22"/>
                <w:szCs w:val="22"/>
                <w:lang w:val="en-GB"/>
              </w:rPr>
              <w:t xml:space="preserve"> programme, strengthened UNCRC practice and a broader range of cultural and real-life learning experiences.</w:t>
            </w:r>
          </w:p>
          <w:p w14:paraId="3BD42BA7" w14:textId="574CC607" w:rsidR="002E7C78" w:rsidRPr="009D0CE0" w:rsidRDefault="002E7C78" w:rsidP="002E7C78">
            <w:pPr>
              <w:pStyle w:val="ListParagraph"/>
              <w:spacing w:after="0"/>
              <w:rPr>
                <w:rFonts w:ascii="Calibri" w:hAnsi="Calibri" w:cs="Calibri"/>
                <w:sz w:val="22"/>
                <w:szCs w:val="22"/>
                <w:lang w:val="en-GB"/>
              </w:rPr>
            </w:pPr>
          </w:p>
        </w:tc>
      </w:tr>
    </w:tbl>
    <w:p w14:paraId="2AEF0C8F" w14:textId="77777777" w:rsidR="004F1251" w:rsidRDefault="004F1251" w:rsidP="004F1251">
      <w:pPr>
        <w:spacing w:after="0"/>
        <w:jc w:val="both"/>
        <w:rPr>
          <w:rFonts w:ascii="Calibri" w:eastAsia="Calibri" w:hAnsi="Calibri" w:cs="Calibri"/>
          <w:b/>
          <w:bCs/>
          <w:sz w:val="28"/>
          <w:szCs w:val="28"/>
        </w:rPr>
      </w:pPr>
    </w:p>
    <w:p w14:paraId="1E90E2BF" w14:textId="77777777" w:rsidR="00FB33E2" w:rsidRDefault="00FB33E2" w:rsidP="004F1251">
      <w:pPr>
        <w:spacing w:after="0"/>
        <w:jc w:val="both"/>
        <w:rPr>
          <w:rFonts w:ascii="Calibri" w:eastAsia="Calibri" w:hAnsi="Calibri" w:cs="Calibri"/>
          <w:b/>
          <w:bCs/>
          <w:sz w:val="28"/>
          <w:szCs w:val="28"/>
        </w:rPr>
      </w:pPr>
    </w:p>
    <w:p w14:paraId="32D80ADA" w14:textId="77777777" w:rsidR="00FB33E2" w:rsidRDefault="00FB33E2" w:rsidP="004F1251">
      <w:pPr>
        <w:spacing w:after="0"/>
        <w:jc w:val="both"/>
        <w:rPr>
          <w:rFonts w:ascii="Calibri" w:eastAsia="Calibri" w:hAnsi="Calibri" w:cs="Calibri"/>
          <w:b/>
          <w:bCs/>
          <w:sz w:val="28"/>
          <w:szCs w:val="28"/>
        </w:rPr>
      </w:pPr>
    </w:p>
    <w:p w14:paraId="1A6637D4" w14:textId="77777777" w:rsidR="00FB33E2" w:rsidRDefault="00FB33E2" w:rsidP="004F1251">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4F1251" w14:paraId="00D327C4" w14:textId="77777777">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2FC183B8" w14:textId="77777777" w:rsidR="004F1251" w:rsidRDefault="004F1251">
            <w:pPr>
              <w:spacing w:after="0"/>
              <w:ind w:right="-90"/>
            </w:pPr>
          </w:p>
          <w:p w14:paraId="2DE70568" w14:textId="77777777" w:rsidR="004F1251" w:rsidRPr="0037716C" w:rsidRDefault="004F1251">
            <w:pPr>
              <w:spacing w:after="0"/>
              <w:ind w:right="-90"/>
              <w:jc w:val="center"/>
              <w:rPr>
                <w:rFonts w:ascii="Calibri" w:hAnsi="Calibri" w:cs="Calibri"/>
                <w:b/>
                <w:bCs/>
                <w:sz w:val="28"/>
                <w:szCs w:val="28"/>
              </w:rPr>
            </w:pPr>
            <w:r w:rsidRPr="0037716C">
              <w:rPr>
                <w:rFonts w:ascii="Calibri" w:eastAsia="Arial" w:hAnsi="Calibri" w:cs="Calibri"/>
                <w:b/>
                <w:bCs/>
                <w:color w:val="FFFFFF" w:themeColor="background1"/>
                <w:sz w:val="28"/>
                <w:szCs w:val="28"/>
              </w:rPr>
              <w:t>Improving Outcomes</w:t>
            </w:r>
          </w:p>
          <w:p w14:paraId="12C73F46" w14:textId="77777777" w:rsidR="004F1251" w:rsidRDefault="004F1251">
            <w:pPr>
              <w:spacing w:after="0"/>
              <w:ind w:right="-90"/>
              <w:jc w:val="center"/>
            </w:pPr>
            <w:r w:rsidRPr="13C73004">
              <w:rPr>
                <w:rFonts w:ascii="Arial" w:eastAsia="Arial" w:hAnsi="Arial" w:cs="Arial"/>
                <w:b/>
                <w:bCs/>
                <w:color w:val="FFFFFF" w:themeColor="background1"/>
                <w:sz w:val="32"/>
                <w:szCs w:val="32"/>
              </w:rPr>
              <w:t xml:space="preserve"> </w:t>
            </w:r>
          </w:p>
        </w:tc>
      </w:tr>
      <w:tr w:rsidR="004F1251" w14:paraId="07317D2A" w14:textId="77777777">
        <w:trPr>
          <w:trHeight w:val="1823"/>
        </w:trPr>
        <w:tc>
          <w:tcPr>
            <w:tcW w:w="10480" w:type="dxa"/>
            <w:tcBorders>
              <w:top w:val="single" w:sz="8" w:space="0" w:color="auto"/>
              <w:left w:val="single" w:sz="8" w:space="0" w:color="auto"/>
              <w:bottom w:val="single" w:sz="8" w:space="0" w:color="auto"/>
              <w:right w:val="single" w:sz="8" w:space="0" w:color="auto"/>
            </w:tcBorders>
          </w:tcPr>
          <w:p w14:paraId="3667959E" w14:textId="138B9BC3" w:rsidR="00221AF8" w:rsidRDefault="00FB33E2" w:rsidP="00221AF8">
            <w:pPr>
              <w:spacing w:after="0" w:line="240" w:lineRule="auto"/>
              <w:rPr>
                <w:rFonts w:ascii="Calibri" w:hAnsi="Calibri" w:cs="Calibri"/>
                <w:b/>
                <w:bCs/>
                <w:sz w:val="22"/>
                <w:szCs w:val="22"/>
              </w:rPr>
            </w:pPr>
            <w:r>
              <w:rPr>
                <w:rFonts w:ascii="Calibri" w:hAnsi="Calibri" w:cs="Calibri"/>
                <w:b/>
                <w:bCs/>
                <w:sz w:val="22"/>
                <w:szCs w:val="22"/>
              </w:rPr>
              <w:t>Attainment:</w:t>
            </w:r>
          </w:p>
          <w:p w14:paraId="41C63FD5" w14:textId="77777777" w:rsidR="00FB33E2" w:rsidRPr="00221AF8" w:rsidRDefault="00FB33E2" w:rsidP="00221AF8">
            <w:pPr>
              <w:spacing w:after="0" w:line="240" w:lineRule="auto"/>
              <w:rPr>
                <w:rFonts w:ascii="Calibri" w:hAnsi="Calibri" w:cs="Calibri"/>
                <w:sz w:val="22"/>
                <w:szCs w:val="22"/>
              </w:rPr>
            </w:pPr>
          </w:p>
          <w:p w14:paraId="627F08F8" w14:textId="2B4A933E" w:rsidR="00221AF8" w:rsidRDefault="00221AF8" w:rsidP="00221AF8">
            <w:pPr>
              <w:spacing w:after="0" w:line="240" w:lineRule="auto"/>
              <w:rPr>
                <w:rFonts w:ascii="Calibri" w:hAnsi="Calibri" w:cs="Calibri"/>
                <w:sz w:val="22"/>
                <w:szCs w:val="22"/>
                <w:lang w:val="en-GB"/>
              </w:rPr>
            </w:pPr>
            <w:r w:rsidRPr="00221AF8">
              <w:rPr>
                <w:rFonts w:ascii="Calibri" w:hAnsi="Calibri" w:cs="Calibri"/>
                <w:sz w:val="22"/>
                <w:szCs w:val="22"/>
                <w:lang w:val="en-GB"/>
              </w:rPr>
              <w:t xml:space="preserve">The data presents a positive and improving picture of attainment, with most children making appropriate progress within Early Level across the curriculum. There is clear evidence of breadth of learning and developing depth, across all </w:t>
            </w:r>
            <w:r w:rsidR="008F0232">
              <w:rPr>
                <w:rFonts w:ascii="Calibri" w:hAnsi="Calibri" w:cs="Calibri"/>
                <w:sz w:val="22"/>
                <w:szCs w:val="22"/>
                <w:lang w:val="en-GB"/>
              </w:rPr>
              <w:t xml:space="preserve">curricular </w:t>
            </w:r>
            <w:r w:rsidRPr="00221AF8">
              <w:rPr>
                <w:rFonts w:ascii="Calibri" w:hAnsi="Calibri" w:cs="Calibri"/>
                <w:sz w:val="22"/>
                <w:szCs w:val="22"/>
                <w:lang w:val="en-GB"/>
              </w:rPr>
              <w:t>areas.</w:t>
            </w:r>
          </w:p>
          <w:p w14:paraId="3B85C8D7" w14:textId="77777777" w:rsidR="008F0232" w:rsidRPr="00221AF8" w:rsidRDefault="008F0232" w:rsidP="00221AF8">
            <w:pPr>
              <w:spacing w:after="0" w:line="240" w:lineRule="auto"/>
              <w:rPr>
                <w:rFonts w:ascii="Calibri" w:hAnsi="Calibri" w:cs="Calibri"/>
                <w:sz w:val="22"/>
                <w:szCs w:val="22"/>
                <w:lang w:val="en-GB"/>
              </w:rPr>
            </w:pPr>
          </w:p>
          <w:p w14:paraId="3E88002A" w14:textId="7B9D1E15" w:rsidR="00221AF8" w:rsidRDefault="00221AF8" w:rsidP="00221AF8">
            <w:pPr>
              <w:spacing w:after="0" w:line="240" w:lineRule="auto"/>
              <w:rPr>
                <w:rFonts w:ascii="Calibri" w:hAnsi="Calibri" w:cs="Calibri"/>
                <w:sz w:val="22"/>
                <w:szCs w:val="22"/>
                <w:lang w:val="en-GB"/>
              </w:rPr>
            </w:pPr>
            <w:r w:rsidRPr="00221AF8">
              <w:rPr>
                <w:rFonts w:ascii="Calibri" w:hAnsi="Calibri" w:cs="Calibri"/>
                <w:sz w:val="22"/>
                <w:szCs w:val="22"/>
                <w:lang w:val="en-GB"/>
              </w:rPr>
              <w:t xml:space="preserve">Across literacy and numeracy, </w:t>
            </w:r>
            <w:proofErr w:type="gramStart"/>
            <w:r w:rsidRPr="00221AF8">
              <w:rPr>
                <w:rFonts w:ascii="Calibri" w:hAnsi="Calibri" w:cs="Calibri"/>
                <w:sz w:val="22"/>
                <w:szCs w:val="22"/>
                <w:lang w:val="en-GB"/>
              </w:rPr>
              <w:t>the majority of</w:t>
            </w:r>
            <w:proofErr w:type="gramEnd"/>
            <w:r w:rsidRPr="00221AF8">
              <w:rPr>
                <w:rFonts w:ascii="Calibri" w:hAnsi="Calibri" w:cs="Calibri"/>
                <w:sz w:val="22"/>
                <w:szCs w:val="22"/>
                <w:lang w:val="en-GB"/>
              </w:rPr>
              <w:t xml:space="preserve"> children are working within Early Level – Progressing, including Listening and Talking (67.9%), Reading (58.8%), Writing (65%) and Numeracy and Mathematics (67.5%). This indicates that most children are making good progress in developing core skills and applying their learning across a range of contexts. Less than half of children remain at Early Level – Initial Engagement, and only a </w:t>
            </w:r>
            <w:r w:rsidR="008F0232">
              <w:rPr>
                <w:rFonts w:ascii="Calibri" w:hAnsi="Calibri" w:cs="Calibri"/>
                <w:sz w:val="22"/>
                <w:szCs w:val="22"/>
                <w:lang w:val="en-GB"/>
              </w:rPr>
              <w:t>few</w:t>
            </w:r>
            <w:r w:rsidRPr="00221AF8">
              <w:rPr>
                <w:rFonts w:ascii="Calibri" w:hAnsi="Calibri" w:cs="Calibri"/>
                <w:sz w:val="22"/>
                <w:szCs w:val="22"/>
                <w:lang w:val="en-GB"/>
              </w:rPr>
              <w:t xml:space="preserve"> are at Pre</w:t>
            </w:r>
            <w:r w:rsidRPr="00221AF8">
              <w:rPr>
                <w:rFonts w:ascii="Calibri" w:hAnsi="Calibri" w:cs="Calibri"/>
                <w:sz w:val="22"/>
                <w:szCs w:val="22"/>
                <w:lang w:val="en-GB"/>
              </w:rPr>
              <w:noBreakHyphen/>
              <w:t xml:space="preserve">Early Level milestones, demonstrating that most children are appropriately placed and progressing within the level. </w:t>
            </w:r>
          </w:p>
          <w:p w14:paraId="711A086B" w14:textId="77777777" w:rsidR="00FB33E2" w:rsidRPr="00221AF8" w:rsidRDefault="00FB33E2" w:rsidP="00221AF8">
            <w:pPr>
              <w:spacing w:after="0" w:line="240" w:lineRule="auto"/>
              <w:rPr>
                <w:rFonts w:ascii="Calibri" w:hAnsi="Calibri" w:cs="Calibri"/>
                <w:sz w:val="22"/>
                <w:szCs w:val="22"/>
                <w:lang w:val="en-GB"/>
              </w:rPr>
            </w:pPr>
          </w:p>
          <w:p w14:paraId="027B1E95" w14:textId="398D3A26" w:rsidR="00221AF8" w:rsidRDefault="00221AF8" w:rsidP="00221AF8">
            <w:pPr>
              <w:spacing w:after="0" w:line="240" w:lineRule="auto"/>
              <w:rPr>
                <w:rFonts w:ascii="Calibri" w:hAnsi="Calibri" w:cs="Calibri"/>
                <w:sz w:val="22"/>
                <w:szCs w:val="22"/>
                <w:lang w:val="en-GB"/>
              </w:rPr>
            </w:pPr>
            <w:r w:rsidRPr="00221AF8">
              <w:rPr>
                <w:rFonts w:ascii="Calibri" w:hAnsi="Calibri" w:cs="Calibri"/>
                <w:sz w:val="22"/>
                <w:szCs w:val="22"/>
                <w:lang w:val="en-GB"/>
              </w:rPr>
              <w:t xml:space="preserve">In Health and Wellbeing, attainment is a key strength, with </w:t>
            </w:r>
            <w:r w:rsidR="008F0232">
              <w:rPr>
                <w:rFonts w:ascii="Calibri" w:hAnsi="Calibri" w:cs="Calibri"/>
                <w:sz w:val="22"/>
                <w:szCs w:val="22"/>
                <w:lang w:val="en-GB"/>
              </w:rPr>
              <w:t>the majority (</w:t>
            </w:r>
            <w:r w:rsidRPr="00221AF8">
              <w:rPr>
                <w:rFonts w:ascii="Calibri" w:hAnsi="Calibri" w:cs="Calibri"/>
                <w:sz w:val="22"/>
                <w:szCs w:val="22"/>
                <w:lang w:val="en-GB"/>
              </w:rPr>
              <w:t>73.1%</w:t>
            </w:r>
            <w:r w:rsidR="008F0232">
              <w:rPr>
                <w:rFonts w:ascii="Calibri" w:hAnsi="Calibri" w:cs="Calibri"/>
                <w:sz w:val="22"/>
                <w:szCs w:val="22"/>
                <w:lang w:val="en-GB"/>
              </w:rPr>
              <w:t>)</w:t>
            </w:r>
            <w:r w:rsidRPr="00221AF8">
              <w:rPr>
                <w:rFonts w:ascii="Calibri" w:hAnsi="Calibri" w:cs="Calibri"/>
                <w:sz w:val="22"/>
                <w:szCs w:val="22"/>
                <w:lang w:val="en-GB"/>
              </w:rPr>
              <w:t xml:space="preserve"> of children working within Early Level – Progressing. This evidences that most children are developing confidence, resilience and independence, providing a strong foundation for ongoing learning. </w:t>
            </w:r>
          </w:p>
          <w:p w14:paraId="0DE58EEE" w14:textId="77777777" w:rsidR="00AD6E58" w:rsidRDefault="00AD6E58" w:rsidP="00221AF8">
            <w:pPr>
              <w:spacing w:after="0" w:line="240" w:lineRule="auto"/>
              <w:rPr>
                <w:rFonts w:ascii="Calibri" w:hAnsi="Calibri" w:cs="Calibri"/>
                <w:sz w:val="22"/>
                <w:szCs w:val="22"/>
                <w:lang w:val="en-GB"/>
              </w:rPr>
            </w:pPr>
          </w:p>
          <w:p w14:paraId="5B4DA7AB" w14:textId="3B731D55" w:rsidR="00AD6E58" w:rsidRPr="00AD6E58" w:rsidRDefault="00AD6E58" w:rsidP="00AD6E58">
            <w:pPr>
              <w:spacing w:after="0" w:line="240" w:lineRule="auto"/>
              <w:rPr>
                <w:rFonts w:ascii="Calibri" w:hAnsi="Calibri" w:cs="Calibri"/>
                <w:sz w:val="22"/>
                <w:szCs w:val="22"/>
                <w:lang w:val="en-GB"/>
              </w:rPr>
            </w:pPr>
            <w:r w:rsidRPr="00AD6E58">
              <w:rPr>
                <w:rFonts w:ascii="Calibri" w:hAnsi="Calibri" w:cs="Calibri"/>
                <w:sz w:val="22"/>
                <w:szCs w:val="22"/>
                <w:lang w:val="en-GB"/>
              </w:rPr>
              <w:t xml:space="preserve">Across the wider curriculum, </w:t>
            </w:r>
            <w:proofErr w:type="gramStart"/>
            <w:r w:rsidRPr="00AD6E58">
              <w:rPr>
                <w:rFonts w:ascii="Calibri" w:hAnsi="Calibri" w:cs="Calibri"/>
                <w:sz w:val="22"/>
                <w:szCs w:val="22"/>
                <w:lang w:val="en-GB"/>
              </w:rPr>
              <w:t>the majority of</w:t>
            </w:r>
            <w:proofErr w:type="gramEnd"/>
            <w:r w:rsidRPr="00AD6E58">
              <w:rPr>
                <w:rFonts w:ascii="Calibri" w:hAnsi="Calibri" w:cs="Calibri"/>
                <w:sz w:val="22"/>
                <w:szCs w:val="22"/>
                <w:lang w:val="en-GB"/>
              </w:rPr>
              <w:t xml:space="preserve"> children are progressing within Early Level, with increasingly positive patterns evident across a range of curricular areas. Strengths are particularly notable in Expressive Arts (63.2%) and Sciences (56.8%), where </w:t>
            </w:r>
            <w:proofErr w:type="gramStart"/>
            <w:r w:rsidRPr="00AD6E58">
              <w:rPr>
                <w:rFonts w:ascii="Calibri" w:hAnsi="Calibri" w:cs="Calibri"/>
                <w:sz w:val="22"/>
                <w:szCs w:val="22"/>
                <w:lang w:val="en-GB"/>
              </w:rPr>
              <w:t>the majority of</w:t>
            </w:r>
            <w:proofErr w:type="gramEnd"/>
            <w:r w:rsidRPr="00AD6E58">
              <w:rPr>
                <w:rFonts w:ascii="Calibri" w:hAnsi="Calibri" w:cs="Calibri"/>
                <w:sz w:val="22"/>
                <w:szCs w:val="22"/>
                <w:lang w:val="en-GB"/>
              </w:rPr>
              <w:t xml:space="preserve"> children are developing skills and understanding in line with expectations. In Social Studies, </w:t>
            </w:r>
            <w:proofErr w:type="gramStart"/>
            <w:r w:rsidRPr="00AD6E58">
              <w:rPr>
                <w:rFonts w:ascii="Calibri" w:hAnsi="Calibri" w:cs="Calibri"/>
                <w:sz w:val="22"/>
                <w:szCs w:val="22"/>
                <w:lang w:val="en-GB"/>
              </w:rPr>
              <w:t>the majority of</w:t>
            </w:r>
            <w:proofErr w:type="gramEnd"/>
            <w:r w:rsidRPr="00AD6E58">
              <w:rPr>
                <w:rFonts w:ascii="Calibri" w:hAnsi="Calibri" w:cs="Calibri"/>
                <w:sz w:val="22"/>
                <w:szCs w:val="22"/>
                <w:lang w:val="en-GB"/>
              </w:rPr>
              <w:t xml:space="preserve"> children are currently at Early Level – Initial Engagement (57.1%), reflecting that they are at an earlier stage in their learning journey within this area. This provides a clear opportunity to build on children’s interests and further develop their knowledge and understanding through planned, progressive experiences.</w:t>
            </w:r>
          </w:p>
          <w:p w14:paraId="15A7D3B0" w14:textId="77777777" w:rsidR="00AD6E58" w:rsidRPr="00221AF8" w:rsidRDefault="00AD6E58" w:rsidP="00221AF8">
            <w:pPr>
              <w:spacing w:after="0" w:line="240" w:lineRule="auto"/>
              <w:rPr>
                <w:rFonts w:ascii="Calibri" w:hAnsi="Calibri" w:cs="Calibri"/>
                <w:sz w:val="22"/>
                <w:szCs w:val="22"/>
                <w:lang w:val="en-GB"/>
              </w:rPr>
            </w:pPr>
          </w:p>
          <w:p w14:paraId="1EE213D2" w14:textId="17078A76" w:rsidR="00AD6E58" w:rsidRDefault="00221AF8" w:rsidP="00221AF8">
            <w:pPr>
              <w:spacing w:after="0" w:line="240" w:lineRule="auto"/>
              <w:rPr>
                <w:rFonts w:ascii="Calibri" w:hAnsi="Calibri" w:cs="Calibri"/>
                <w:sz w:val="22"/>
                <w:szCs w:val="22"/>
                <w:lang w:val="en-GB"/>
              </w:rPr>
            </w:pPr>
            <w:r w:rsidRPr="00221AF8">
              <w:rPr>
                <w:rFonts w:ascii="Calibri" w:hAnsi="Calibri" w:cs="Calibri"/>
                <w:sz w:val="22"/>
                <w:szCs w:val="22"/>
                <w:lang w:val="en-GB"/>
              </w:rPr>
              <w:t xml:space="preserve">In areas such as Technologies and RME, attainment is more evenly spread across Early Level stages, with less than half of children at each stage. This suggests that while most children are working within Early Level, progression is less consistent, and there is a need to support children to move from initial engagement towards more secure and independent application of skills. </w:t>
            </w:r>
          </w:p>
          <w:p w14:paraId="6186882D" w14:textId="77777777" w:rsidR="00AD6E58" w:rsidRDefault="00AD6E58" w:rsidP="00221AF8">
            <w:pPr>
              <w:spacing w:after="0" w:line="240" w:lineRule="auto"/>
              <w:rPr>
                <w:rFonts w:ascii="Calibri" w:hAnsi="Calibri" w:cs="Calibri"/>
                <w:sz w:val="22"/>
                <w:szCs w:val="22"/>
                <w:lang w:val="en-GB"/>
              </w:rPr>
            </w:pPr>
          </w:p>
          <w:p w14:paraId="6132ED42" w14:textId="4789651A" w:rsidR="002871F0" w:rsidRDefault="00AD6E58" w:rsidP="00AD6E58">
            <w:pPr>
              <w:spacing w:after="0" w:line="240" w:lineRule="auto"/>
              <w:rPr>
                <w:rFonts w:ascii="Calibri" w:hAnsi="Calibri" w:cs="Calibri"/>
                <w:sz w:val="22"/>
                <w:szCs w:val="22"/>
                <w:lang w:val="en-GB"/>
              </w:rPr>
            </w:pPr>
            <w:r w:rsidRPr="00AD6E58">
              <w:rPr>
                <w:rFonts w:ascii="Calibri" w:hAnsi="Calibri" w:cs="Calibri"/>
                <w:sz w:val="22"/>
                <w:szCs w:val="22"/>
                <w:lang w:val="en-GB"/>
              </w:rPr>
              <w:t>e</w:t>
            </w:r>
            <w:r w:rsidRPr="00AD6E58">
              <w:rPr>
                <w:rFonts w:ascii="Calibri" w:hAnsi="Calibri" w:cs="Calibri"/>
                <w:sz w:val="22"/>
                <w:szCs w:val="22"/>
                <w:lang w:val="en-GB"/>
              </w:rPr>
              <w:noBreakHyphen/>
              <w:t xml:space="preserve">LIPS data provides further insight into children’s language development, focusing on doing (social use of language), understanding (receptive language) and saying (expressive language). Analysis shows that </w:t>
            </w:r>
            <w:proofErr w:type="gramStart"/>
            <w:r w:rsidRPr="00AD6E58">
              <w:rPr>
                <w:rFonts w:ascii="Calibri" w:hAnsi="Calibri" w:cs="Calibri"/>
                <w:sz w:val="22"/>
                <w:szCs w:val="22"/>
                <w:lang w:val="en-GB"/>
              </w:rPr>
              <w:t>the majority of</w:t>
            </w:r>
            <w:proofErr w:type="gramEnd"/>
            <w:r w:rsidRPr="00AD6E58">
              <w:rPr>
                <w:rFonts w:ascii="Calibri" w:hAnsi="Calibri" w:cs="Calibri"/>
                <w:sz w:val="22"/>
                <w:szCs w:val="22"/>
                <w:lang w:val="en-GB"/>
              </w:rPr>
              <w:t xml:space="preserve"> children are secure in doing (52.4%) and understanding (53.6%), demonstrating their ability to engage with and comprehend learning as they approach transition to Primary 1. </w:t>
            </w:r>
            <w:r>
              <w:rPr>
                <w:rFonts w:ascii="Calibri" w:hAnsi="Calibri" w:cs="Calibri"/>
                <w:sz w:val="22"/>
                <w:szCs w:val="22"/>
                <w:lang w:val="en-GB"/>
              </w:rPr>
              <w:t xml:space="preserve">Less than half are </w:t>
            </w:r>
            <w:r w:rsidRPr="00AD6E58">
              <w:rPr>
                <w:rFonts w:ascii="Calibri" w:hAnsi="Calibri" w:cs="Calibri"/>
                <w:sz w:val="22"/>
                <w:szCs w:val="22"/>
                <w:lang w:val="en-GB"/>
              </w:rPr>
              <w:t>secure in saying (45.1%), with 30.4% requiring additional support and 24.3% continuing to develop. This indicates that while most children can participate and understand, targeted support in expressive language will further strengthen their ability to confidently communicate their thoughts and ideas.</w:t>
            </w:r>
          </w:p>
          <w:p w14:paraId="604385D9" w14:textId="77777777" w:rsidR="00315101" w:rsidRPr="00315101" w:rsidRDefault="00315101" w:rsidP="00AD6E58">
            <w:pPr>
              <w:spacing w:after="0" w:line="240" w:lineRule="auto"/>
              <w:rPr>
                <w:rFonts w:ascii="Calibri" w:hAnsi="Calibri" w:cs="Calibri"/>
                <w:sz w:val="22"/>
                <w:szCs w:val="22"/>
                <w:lang w:val="en-GB"/>
              </w:rPr>
            </w:pPr>
          </w:p>
          <w:p w14:paraId="4C55808D" w14:textId="19F5C3E6" w:rsidR="004F1251" w:rsidRPr="00315101" w:rsidRDefault="002871F0" w:rsidP="00221AF8">
            <w:pPr>
              <w:spacing w:after="0" w:line="240" w:lineRule="auto"/>
              <w:rPr>
                <w:rFonts w:ascii="Calibri" w:hAnsi="Calibri" w:cs="Calibri"/>
                <w:sz w:val="22"/>
                <w:szCs w:val="22"/>
                <w:lang w:val="en-GB"/>
              </w:rPr>
            </w:pPr>
            <w:r w:rsidRPr="00315101">
              <w:rPr>
                <w:rFonts w:ascii="Calibri" w:hAnsi="Calibri" w:cs="Calibri"/>
                <w:sz w:val="22"/>
                <w:szCs w:val="22"/>
                <w:lang w:val="en-GB"/>
              </w:rPr>
              <w:t>To further strengthen self-evaluation, attainment data will be analysed over time to identify trends, measure the impact of improvement priorities and support a deeper understanding of how children's attainment is improving across the curriculu</w:t>
            </w:r>
            <w:r w:rsidR="00315101">
              <w:rPr>
                <w:rFonts w:ascii="Calibri" w:hAnsi="Calibri" w:cs="Calibri"/>
                <w:sz w:val="22"/>
                <w:szCs w:val="22"/>
                <w:lang w:val="en-GB"/>
              </w:rPr>
              <w:t>m.</w:t>
            </w:r>
          </w:p>
        </w:tc>
      </w:tr>
      <w:tr w:rsidR="004F1251" w14:paraId="03B01FA5" w14:textId="77777777">
        <w:trPr>
          <w:trHeight w:val="1544"/>
        </w:trPr>
        <w:tc>
          <w:tcPr>
            <w:tcW w:w="10480" w:type="dxa"/>
            <w:tcBorders>
              <w:top w:val="single" w:sz="8" w:space="0" w:color="auto"/>
              <w:left w:val="single" w:sz="8" w:space="0" w:color="auto"/>
              <w:right w:val="single" w:sz="8" w:space="0" w:color="auto"/>
            </w:tcBorders>
          </w:tcPr>
          <w:p w14:paraId="6A38EF6A" w14:textId="32812481" w:rsidR="00C62507" w:rsidRPr="007F0030" w:rsidRDefault="004F1251" w:rsidP="00C62507">
            <w:pPr>
              <w:rPr>
                <w:rFonts w:ascii="Calibri" w:hAnsi="Calibri" w:cs="Calibri"/>
                <w:b/>
                <w:bCs/>
              </w:rPr>
            </w:pPr>
            <w:r w:rsidRPr="007F0030">
              <w:rPr>
                <w:rFonts w:ascii="Calibri" w:hAnsi="Calibri" w:cs="Calibri"/>
                <w:b/>
                <w:bCs/>
              </w:rPr>
              <w:lastRenderedPageBreak/>
              <w:t>Achievements</w:t>
            </w:r>
          </w:p>
          <w:p w14:paraId="68544581" w14:textId="77777777" w:rsidR="000D3959" w:rsidRPr="007F0030" w:rsidRDefault="000D3959" w:rsidP="000D3959">
            <w:pPr>
              <w:spacing w:after="0"/>
              <w:rPr>
                <w:rFonts w:ascii="Calibri" w:hAnsi="Calibri" w:cs="Calibri"/>
                <w:b/>
                <w:bCs/>
                <w:sz w:val="22"/>
                <w:szCs w:val="22"/>
                <w:lang w:val="en-GB"/>
              </w:rPr>
            </w:pPr>
            <w:r w:rsidRPr="007F0030">
              <w:rPr>
                <w:rFonts w:ascii="Calibri" w:hAnsi="Calibri" w:cs="Calibri"/>
                <w:b/>
                <w:bCs/>
                <w:sz w:val="22"/>
                <w:szCs w:val="22"/>
                <w:lang w:val="en-GB"/>
              </w:rPr>
              <w:t>Achievements</w:t>
            </w:r>
          </w:p>
          <w:p w14:paraId="03FB5895" w14:textId="77777777" w:rsidR="000D3959" w:rsidRPr="007F0030" w:rsidRDefault="000D3959" w:rsidP="000D3959">
            <w:pPr>
              <w:spacing w:after="0"/>
              <w:rPr>
                <w:rFonts w:ascii="Calibri" w:hAnsi="Calibri" w:cs="Calibri"/>
                <w:sz w:val="22"/>
                <w:szCs w:val="22"/>
                <w:lang w:val="en-GB"/>
              </w:rPr>
            </w:pPr>
            <w:r w:rsidRPr="007F0030">
              <w:rPr>
                <w:rFonts w:ascii="Calibri" w:hAnsi="Calibri" w:cs="Calibri"/>
                <w:sz w:val="22"/>
                <w:szCs w:val="22"/>
                <w:lang w:val="en-GB"/>
              </w:rPr>
              <w:t>At Treetop Family Nurture Centre, children experience a wide range of meaningful wider achievement opportunities which support their development as Successful Learners, Confident Individuals, Responsible Citizens and Effective Contributors. These are carefully planned across the four contexts for learning and reflect our strong commitment to inclusion, children’s rights and community-connected practice.</w:t>
            </w:r>
          </w:p>
          <w:p w14:paraId="5C820320" w14:textId="2388E7F7" w:rsidR="000D3959" w:rsidRPr="007F0030" w:rsidRDefault="000D3959" w:rsidP="000D3959">
            <w:pPr>
              <w:spacing w:after="0"/>
              <w:rPr>
                <w:rFonts w:ascii="Calibri" w:hAnsi="Calibri" w:cs="Calibri"/>
                <w:sz w:val="22"/>
                <w:szCs w:val="22"/>
                <w:lang w:val="en-GB"/>
              </w:rPr>
            </w:pPr>
          </w:p>
          <w:p w14:paraId="02BEC8E8" w14:textId="77777777" w:rsidR="000D3959" w:rsidRPr="007F0030" w:rsidRDefault="000D3959" w:rsidP="000D3959">
            <w:pPr>
              <w:spacing w:after="0"/>
              <w:rPr>
                <w:rFonts w:ascii="Calibri" w:hAnsi="Calibri" w:cs="Calibri"/>
                <w:b/>
                <w:bCs/>
                <w:sz w:val="22"/>
                <w:szCs w:val="22"/>
                <w:lang w:val="en-GB"/>
              </w:rPr>
            </w:pPr>
            <w:r w:rsidRPr="007F0030">
              <w:rPr>
                <w:rFonts w:ascii="Calibri" w:hAnsi="Calibri" w:cs="Calibri"/>
                <w:b/>
                <w:bCs/>
                <w:sz w:val="22"/>
                <w:szCs w:val="22"/>
                <w:lang w:val="en-GB"/>
              </w:rPr>
              <w:t>Successful Learners</w:t>
            </w:r>
          </w:p>
          <w:p w14:paraId="6C2E1D6F" w14:textId="77777777" w:rsidR="000D3959" w:rsidRPr="007F0030" w:rsidRDefault="000D3959" w:rsidP="000D3959">
            <w:pPr>
              <w:spacing w:after="0"/>
              <w:rPr>
                <w:rFonts w:ascii="Calibri" w:hAnsi="Calibri" w:cs="Calibri"/>
                <w:sz w:val="22"/>
                <w:szCs w:val="22"/>
                <w:lang w:val="en-GB"/>
              </w:rPr>
            </w:pPr>
            <w:r w:rsidRPr="007F0030">
              <w:rPr>
                <w:rFonts w:ascii="Calibri" w:hAnsi="Calibri" w:cs="Calibri"/>
                <w:i/>
                <w:iCs/>
                <w:sz w:val="22"/>
                <w:szCs w:val="22"/>
                <w:lang w:val="en-GB"/>
              </w:rPr>
              <w:t>Children develop curiosity, independence and a love of learning through:</w:t>
            </w:r>
          </w:p>
          <w:p w14:paraId="402C0B29" w14:textId="3EE3A038"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High-quality woodland learning and outdoor experiences, including work with a visiting ranger, supporting problem-solving, creativity, emotional regulation and responsible risk-taking. </w:t>
            </w:r>
          </w:p>
          <w:p w14:paraId="74B4FA95" w14:textId="425A3332" w:rsidR="000D3959" w:rsidRPr="00665067" w:rsidRDefault="000D3959" w:rsidP="00C85411">
            <w:pPr>
              <w:numPr>
                <w:ilvl w:val="0"/>
                <w:numId w:val="3"/>
              </w:numPr>
              <w:spacing w:after="0"/>
              <w:rPr>
                <w:rFonts w:ascii="Calibri" w:hAnsi="Calibri" w:cs="Calibri"/>
                <w:sz w:val="22"/>
                <w:szCs w:val="22"/>
                <w:lang w:val="en-GB"/>
              </w:rPr>
            </w:pPr>
            <w:r w:rsidRPr="00665067">
              <w:rPr>
                <w:rFonts w:ascii="Calibri" w:hAnsi="Calibri" w:cs="Calibri"/>
                <w:sz w:val="22"/>
                <w:szCs w:val="22"/>
                <w:lang w:val="en-GB"/>
              </w:rPr>
              <w:t xml:space="preserve">Regular engagement with literacy-rich experiences, including </w:t>
            </w:r>
            <w:proofErr w:type="spellStart"/>
            <w:r w:rsidRPr="00665067">
              <w:rPr>
                <w:rFonts w:ascii="Calibri" w:hAnsi="Calibri" w:cs="Calibri"/>
                <w:sz w:val="22"/>
                <w:szCs w:val="22"/>
                <w:lang w:val="en-GB"/>
              </w:rPr>
              <w:t>Bookbug</w:t>
            </w:r>
            <w:proofErr w:type="spellEnd"/>
            <w:r w:rsidRPr="00665067">
              <w:rPr>
                <w:rFonts w:ascii="Calibri" w:hAnsi="Calibri" w:cs="Calibri"/>
                <w:sz w:val="22"/>
                <w:szCs w:val="22"/>
                <w:lang w:val="en-GB"/>
              </w:rPr>
              <w:t>, library visits</w:t>
            </w:r>
            <w:r w:rsidR="00665067" w:rsidRPr="00665067">
              <w:rPr>
                <w:rFonts w:ascii="Calibri" w:hAnsi="Calibri" w:cs="Calibri"/>
                <w:sz w:val="22"/>
                <w:szCs w:val="22"/>
                <w:lang w:val="en-GB"/>
              </w:rPr>
              <w:t xml:space="preserve"> and </w:t>
            </w:r>
            <w:r w:rsidRPr="00665067">
              <w:rPr>
                <w:rFonts w:ascii="Calibri" w:hAnsi="Calibri" w:cs="Calibri"/>
                <w:sz w:val="22"/>
                <w:szCs w:val="22"/>
                <w:lang w:val="en-GB"/>
              </w:rPr>
              <w:t>World Book Day events</w:t>
            </w:r>
            <w:r w:rsidR="00665067" w:rsidRPr="00665067">
              <w:rPr>
                <w:rFonts w:ascii="Calibri" w:hAnsi="Calibri" w:cs="Calibri"/>
                <w:sz w:val="22"/>
                <w:szCs w:val="22"/>
                <w:lang w:val="en-GB"/>
              </w:rPr>
              <w:t xml:space="preserve">, </w:t>
            </w:r>
            <w:r w:rsidRPr="00665067">
              <w:rPr>
                <w:rFonts w:ascii="Calibri" w:hAnsi="Calibri" w:cs="Calibri"/>
                <w:sz w:val="22"/>
                <w:szCs w:val="22"/>
                <w:lang w:val="en-GB"/>
              </w:rPr>
              <w:t>fostering a positive culture of reading.</w:t>
            </w:r>
          </w:p>
          <w:p w14:paraId="6D08E543" w14:textId="68DD6B77" w:rsidR="007F0030" w:rsidRPr="007F0030" w:rsidRDefault="007F0030"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Meaningful, real-life learning through visits to local businesses (e.g. Tesco, Li</w:t>
            </w:r>
            <w:r w:rsidR="00221AF8">
              <w:rPr>
                <w:rFonts w:ascii="Calibri" w:hAnsi="Calibri" w:cs="Calibri"/>
                <w:sz w:val="22"/>
                <w:szCs w:val="22"/>
                <w:lang w:val="en-GB"/>
              </w:rPr>
              <w:t>m</w:t>
            </w:r>
            <w:r w:rsidRPr="007F0030">
              <w:rPr>
                <w:rFonts w:ascii="Calibri" w:hAnsi="Calibri" w:cs="Calibri"/>
                <w:sz w:val="22"/>
                <w:szCs w:val="22"/>
                <w:lang w:val="en-GB"/>
              </w:rPr>
              <w:t>e Salon), supporting children to develop an understanding of roles within their community and the jobs people do to support everyday life.</w:t>
            </w:r>
          </w:p>
          <w:p w14:paraId="7AFA3212" w14:textId="0E0A52EC"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‘WOW’ visitors, including parents sharing their professions, dance teachers and wider partners, broadening children’s understanding of the world of work and supporting creativity through expressive arts. </w:t>
            </w:r>
          </w:p>
          <w:p w14:paraId="6B5FE7C1" w14:textId="4DD35367"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A well-established family learning programme (including </w:t>
            </w:r>
            <w:proofErr w:type="spellStart"/>
            <w:r w:rsidRPr="007F0030">
              <w:rPr>
                <w:rFonts w:ascii="Calibri" w:hAnsi="Calibri" w:cs="Calibri"/>
                <w:sz w:val="22"/>
                <w:szCs w:val="22"/>
                <w:lang w:val="en-GB"/>
              </w:rPr>
              <w:t>Bookbug</w:t>
            </w:r>
            <w:proofErr w:type="spellEnd"/>
            <w:r w:rsidRPr="007F0030">
              <w:rPr>
                <w:rFonts w:ascii="Calibri" w:hAnsi="Calibri" w:cs="Calibri"/>
                <w:sz w:val="22"/>
                <w:szCs w:val="22"/>
                <w:lang w:val="en-GB"/>
              </w:rPr>
              <w:t xml:space="preserve">, Incredible Years, </w:t>
            </w:r>
            <w:r w:rsidR="007F0030" w:rsidRPr="007F0030">
              <w:rPr>
                <w:rFonts w:ascii="Calibri" w:hAnsi="Calibri" w:cs="Calibri"/>
                <w:sz w:val="22"/>
                <w:szCs w:val="22"/>
                <w:lang w:val="en-GB"/>
              </w:rPr>
              <w:t xml:space="preserve">Mellow, </w:t>
            </w:r>
            <w:r w:rsidRPr="007F0030">
              <w:rPr>
                <w:rFonts w:ascii="Calibri" w:hAnsi="Calibri" w:cs="Calibri"/>
                <w:sz w:val="22"/>
                <w:szCs w:val="22"/>
                <w:lang w:val="en-GB"/>
              </w:rPr>
              <w:t>Signalong, Baby Massage and Mini Makers), strengthening engagement in learning across home and nursery and improving outcomes for children.</w:t>
            </w:r>
          </w:p>
          <w:p w14:paraId="594AC3D5" w14:textId="3237D8E7" w:rsidR="000D3959" w:rsidRPr="007F0030" w:rsidRDefault="000D3959" w:rsidP="000D3959">
            <w:pPr>
              <w:spacing w:after="0"/>
              <w:rPr>
                <w:rFonts w:ascii="Calibri" w:hAnsi="Calibri" w:cs="Calibri"/>
                <w:sz w:val="22"/>
                <w:szCs w:val="22"/>
                <w:lang w:val="en-GB"/>
              </w:rPr>
            </w:pPr>
          </w:p>
          <w:p w14:paraId="2447B1CD" w14:textId="77777777" w:rsidR="000D3959" w:rsidRPr="007F0030" w:rsidRDefault="000D3959" w:rsidP="000D3959">
            <w:pPr>
              <w:spacing w:after="0"/>
              <w:rPr>
                <w:rFonts w:ascii="Calibri" w:hAnsi="Calibri" w:cs="Calibri"/>
                <w:b/>
                <w:bCs/>
                <w:sz w:val="22"/>
                <w:szCs w:val="22"/>
                <w:lang w:val="en-GB"/>
              </w:rPr>
            </w:pPr>
            <w:r w:rsidRPr="007F0030">
              <w:rPr>
                <w:rFonts w:ascii="Calibri" w:hAnsi="Calibri" w:cs="Calibri"/>
                <w:b/>
                <w:bCs/>
                <w:sz w:val="22"/>
                <w:szCs w:val="22"/>
                <w:lang w:val="en-GB"/>
              </w:rPr>
              <w:t>Confident Individuals</w:t>
            </w:r>
          </w:p>
          <w:p w14:paraId="6D7CBCC4" w14:textId="77777777" w:rsidR="000D3959" w:rsidRPr="007F0030" w:rsidRDefault="000D3959" w:rsidP="000D3959">
            <w:pPr>
              <w:spacing w:after="0"/>
              <w:rPr>
                <w:rFonts w:ascii="Calibri" w:hAnsi="Calibri" w:cs="Calibri"/>
                <w:sz w:val="22"/>
                <w:szCs w:val="22"/>
                <w:lang w:val="en-GB"/>
              </w:rPr>
            </w:pPr>
            <w:r w:rsidRPr="007F0030">
              <w:rPr>
                <w:rFonts w:ascii="Calibri" w:hAnsi="Calibri" w:cs="Calibri"/>
                <w:i/>
                <w:iCs/>
                <w:sz w:val="22"/>
                <w:szCs w:val="22"/>
                <w:lang w:val="en-GB"/>
              </w:rPr>
              <w:t>Children build resilience, confidence and emotional wellbeing through:</w:t>
            </w:r>
          </w:p>
          <w:p w14:paraId="6562AD5A" w14:textId="4B9A913D" w:rsidR="000D3959" w:rsidRPr="00DD1BEC"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Participation in performances and celebrations, supporting self-expression and confidence.</w:t>
            </w:r>
            <w:r w:rsidR="00DD1BEC">
              <w:rPr>
                <w:rFonts w:ascii="Calibri" w:hAnsi="Calibri" w:cs="Calibri"/>
                <w:sz w:val="22"/>
                <w:szCs w:val="22"/>
                <w:lang w:val="en-GB"/>
              </w:rPr>
              <w:t xml:space="preserve"> Our 50</w:t>
            </w:r>
            <w:r w:rsidR="00DD1BEC" w:rsidRPr="00DD1BEC">
              <w:rPr>
                <w:rFonts w:ascii="Calibri" w:hAnsi="Calibri" w:cs="Calibri"/>
                <w:sz w:val="22"/>
                <w:szCs w:val="22"/>
                <w:vertAlign w:val="superscript"/>
                <w:lang w:val="en-GB"/>
              </w:rPr>
              <w:t>th</w:t>
            </w:r>
            <w:r w:rsidR="00DD1BEC">
              <w:rPr>
                <w:rFonts w:ascii="Calibri" w:hAnsi="Calibri" w:cs="Calibri"/>
                <w:sz w:val="22"/>
                <w:szCs w:val="22"/>
                <w:lang w:val="en-GB"/>
              </w:rPr>
              <w:t xml:space="preserve"> anniversary celebrations were</w:t>
            </w:r>
            <w:r w:rsidR="00DD1BEC" w:rsidRPr="00DD1BEC">
              <w:rPr>
                <w:rFonts w:ascii="Calibri" w:hAnsi="Calibri" w:cs="Calibri"/>
                <w:sz w:val="22"/>
                <w:szCs w:val="22"/>
                <w:lang w:val="en-GB"/>
              </w:rPr>
              <w:t xml:space="preserve"> a significant milestone for both Inverkeithing and Rosyth. It serves as a prime example of children participating in large-scale celebrations to build confidence and a sense of belonging.</w:t>
            </w:r>
          </w:p>
          <w:p w14:paraId="15A1432B" w14:textId="3F336638"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Creative experiences such as dance and drama, enabling children to communicate ideas and emotions in different ways. </w:t>
            </w:r>
          </w:p>
          <w:p w14:paraId="669A8A8E" w14:textId="77777777"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Physical play and sporting opportunities across playrooms, promoting perseverance, teamwork and coordination.</w:t>
            </w:r>
          </w:p>
          <w:p w14:paraId="51C263CB" w14:textId="77777777" w:rsidR="000D3959" w:rsidRPr="00F34A54"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Family engagement opportunities (Stay &amp; Play, PADDs), strengthening relationships and emotional </w:t>
            </w:r>
            <w:r w:rsidRPr="00F34A54">
              <w:rPr>
                <w:rFonts w:ascii="Calibri" w:hAnsi="Calibri" w:cs="Calibri"/>
                <w:sz w:val="22"/>
                <w:szCs w:val="22"/>
                <w:lang w:val="en-GB"/>
              </w:rPr>
              <w:t>security.</w:t>
            </w:r>
          </w:p>
          <w:p w14:paraId="297B4667" w14:textId="31E536FB" w:rsidR="000D3959" w:rsidRPr="00F34A54" w:rsidRDefault="000D3959" w:rsidP="00C85411">
            <w:pPr>
              <w:numPr>
                <w:ilvl w:val="0"/>
                <w:numId w:val="3"/>
              </w:numPr>
              <w:spacing w:after="0"/>
              <w:rPr>
                <w:rFonts w:ascii="Calibri" w:hAnsi="Calibri" w:cs="Calibri"/>
                <w:sz w:val="22"/>
                <w:szCs w:val="22"/>
                <w:lang w:val="en-GB"/>
              </w:rPr>
            </w:pPr>
            <w:r w:rsidRPr="00F34A54">
              <w:rPr>
                <w:rFonts w:ascii="Calibri" w:hAnsi="Calibri" w:cs="Calibri"/>
                <w:sz w:val="22"/>
                <w:szCs w:val="22"/>
                <w:lang w:val="en-GB"/>
              </w:rPr>
              <w:t xml:space="preserve">Participation in targeted programmes such as </w:t>
            </w:r>
            <w:r w:rsidRPr="00F34A54">
              <w:rPr>
                <w:rFonts w:ascii="Calibri" w:hAnsi="Calibri" w:cs="Calibri"/>
                <w:i/>
                <w:iCs/>
                <w:sz w:val="22"/>
                <w:szCs w:val="22"/>
                <w:lang w:val="en-GB"/>
              </w:rPr>
              <w:t>Families Connect</w:t>
            </w:r>
            <w:r w:rsidRPr="00F34A54">
              <w:rPr>
                <w:rFonts w:ascii="Calibri" w:hAnsi="Calibri" w:cs="Calibri"/>
                <w:sz w:val="22"/>
                <w:szCs w:val="22"/>
                <w:lang w:val="en-GB"/>
              </w:rPr>
              <w:t xml:space="preserve">, supporting pride, confidence and positive transitions for children and families. </w:t>
            </w:r>
          </w:p>
          <w:p w14:paraId="1542ECA1" w14:textId="56FEF827" w:rsidR="00F34A54" w:rsidRPr="00F34A54" w:rsidRDefault="00F34A54" w:rsidP="00C85411">
            <w:pPr>
              <w:pStyle w:val="paragraph"/>
              <w:numPr>
                <w:ilvl w:val="0"/>
                <w:numId w:val="3"/>
              </w:numPr>
              <w:shd w:val="clear" w:color="auto" w:fill="FFFFFF"/>
              <w:rPr>
                <w:rFonts w:ascii="Calibri" w:hAnsi="Calibri" w:cs="Calibri"/>
                <w:color w:val="303030"/>
                <w:sz w:val="22"/>
                <w:szCs w:val="22"/>
              </w:rPr>
            </w:pPr>
            <w:r w:rsidRPr="00F34A54">
              <w:rPr>
                <w:rStyle w:val="ng-star-inserted"/>
                <w:rFonts w:ascii="Calibri" w:hAnsi="Calibri" w:cs="Calibri"/>
                <w:color w:val="303030"/>
                <w:sz w:val="22"/>
                <w:szCs w:val="22"/>
              </w:rPr>
              <w:t xml:space="preserve">Celebrating transitions and milestones through </w:t>
            </w:r>
            <w:r w:rsidRPr="00F34A54">
              <w:rPr>
                <w:rFonts w:ascii="Calibri" w:hAnsi="Calibri" w:cs="Calibri"/>
                <w:color w:val="303030"/>
                <w:sz w:val="22"/>
                <w:szCs w:val="22"/>
              </w:rPr>
              <w:t xml:space="preserve">Leavers Ceremonies and </w:t>
            </w:r>
            <w:proofErr w:type="spellStart"/>
            <w:r w:rsidRPr="00F34A54">
              <w:rPr>
                <w:rFonts w:ascii="Calibri" w:hAnsi="Calibri" w:cs="Calibri"/>
                <w:color w:val="303030"/>
                <w:sz w:val="22"/>
                <w:szCs w:val="22"/>
              </w:rPr>
              <w:t>Rhymetimes</w:t>
            </w:r>
            <w:proofErr w:type="spellEnd"/>
            <w:r w:rsidRPr="00F34A54">
              <w:rPr>
                <w:rStyle w:val="ng-star-inserted"/>
                <w:rFonts w:ascii="Calibri" w:hAnsi="Calibri" w:cs="Calibri"/>
                <w:sz w:val="22"/>
                <w:szCs w:val="22"/>
              </w:rPr>
              <w:t>.</w:t>
            </w:r>
          </w:p>
          <w:p w14:paraId="437C8E77" w14:textId="19261C73" w:rsidR="00F34A54" w:rsidRPr="00F34A54" w:rsidRDefault="00F34A54" w:rsidP="00C85411">
            <w:pPr>
              <w:pStyle w:val="paragraph"/>
              <w:numPr>
                <w:ilvl w:val="0"/>
                <w:numId w:val="3"/>
              </w:numPr>
              <w:shd w:val="clear" w:color="auto" w:fill="FFFFFF"/>
              <w:rPr>
                <w:rFonts w:ascii="Calibri" w:hAnsi="Calibri" w:cs="Calibri"/>
                <w:color w:val="303030"/>
                <w:sz w:val="22"/>
                <w:szCs w:val="22"/>
              </w:rPr>
            </w:pPr>
            <w:r w:rsidRPr="00F34A54">
              <w:rPr>
                <w:rStyle w:val="ng-star-inserted"/>
                <w:rFonts w:ascii="Calibri" w:hAnsi="Calibri" w:cs="Calibri"/>
                <w:color w:val="303030"/>
                <w:sz w:val="22"/>
                <w:szCs w:val="22"/>
              </w:rPr>
              <w:t xml:space="preserve">Participating in festive </w:t>
            </w:r>
            <w:r w:rsidRPr="00F34A54">
              <w:rPr>
                <w:rFonts w:ascii="Calibri" w:hAnsi="Calibri" w:cs="Calibri"/>
                <w:color w:val="303030"/>
                <w:sz w:val="22"/>
                <w:szCs w:val="22"/>
              </w:rPr>
              <w:t>Christmas Singalongs and Parties</w:t>
            </w:r>
            <w:r w:rsidRPr="00F34A54">
              <w:rPr>
                <w:rStyle w:val="ng-star-inserted"/>
                <w:rFonts w:ascii="Calibri" w:hAnsi="Calibri" w:cs="Calibri"/>
                <w:color w:val="303030"/>
                <w:sz w:val="22"/>
                <w:szCs w:val="22"/>
              </w:rPr>
              <w:t xml:space="preserve"> across all playrooms.</w:t>
            </w:r>
          </w:p>
          <w:p w14:paraId="1C724AFE" w14:textId="5D2D850D" w:rsidR="00F34A54" w:rsidRPr="00F34A54" w:rsidRDefault="00F34A54" w:rsidP="00C85411">
            <w:pPr>
              <w:pStyle w:val="paragraph"/>
              <w:numPr>
                <w:ilvl w:val="0"/>
                <w:numId w:val="3"/>
              </w:numPr>
              <w:shd w:val="clear" w:color="auto" w:fill="FFFFFF"/>
              <w:rPr>
                <w:rFonts w:ascii="Calibri" w:hAnsi="Calibri" w:cs="Calibri"/>
                <w:color w:val="303030"/>
                <w:sz w:val="22"/>
                <w:szCs w:val="22"/>
              </w:rPr>
            </w:pPr>
            <w:r w:rsidRPr="00F34A54">
              <w:rPr>
                <w:rStyle w:val="ng-star-inserted"/>
                <w:rFonts w:ascii="Calibri" w:hAnsi="Calibri" w:cs="Calibri"/>
                <w:color w:val="303030"/>
                <w:sz w:val="22"/>
                <w:szCs w:val="22"/>
              </w:rPr>
              <w:t xml:space="preserve">Engaging in annual </w:t>
            </w:r>
            <w:r w:rsidRPr="00F34A54">
              <w:rPr>
                <w:rFonts w:ascii="Calibri" w:hAnsi="Calibri" w:cs="Calibri"/>
                <w:color w:val="303030"/>
                <w:sz w:val="22"/>
                <w:szCs w:val="22"/>
              </w:rPr>
              <w:t>Potted Sports</w:t>
            </w:r>
            <w:r w:rsidRPr="00F34A54">
              <w:rPr>
                <w:rStyle w:val="ng-star-inserted"/>
                <w:rFonts w:ascii="Calibri" w:hAnsi="Calibri" w:cs="Calibri"/>
                <w:color w:val="303030"/>
                <w:sz w:val="22"/>
                <w:szCs w:val="22"/>
              </w:rPr>
              <w:t xml:space="preserve"> events for all children to promote teamwork and physical coordination."</w:t>
            </w:r>
          </w:p>
          <w:p w14:paraId="08D46778" w14:textId="09FDAE49" w:rsidR="00F34A54" w:rsidRPr="00F34A54" w:rsidRDefault="00F34A54" w:rsidP="00C85411">
            <w:pPr>
              <w:pStyle w:val="paragraph"/>
              <w:numPr>
                <w:ilvl w:val="0"/>
                <w:numId w:val="3"/>
              </w:numPr>
              <w:shd w:val="clear" w:color="auto" w:fill="FFFFFF"/>
              <w:rPr>
                <w:rFonts w:ascii="Calibri" w:hAnsi="Calibri" w:cs="Calibri"/>
                <w:color w:val="303030"/>
                <w:sz w:val="22"/>
                <w:szCs w:val="22"/>
              </w:rPr>
            </w:pPr>
            <w:r w:rsidRPr="00F34A54">
              <w:rPr>
                <w:rStyle w:val="ng-star-inserted"/>
                <w:rFonts w:ascii="Calibri" w:hAnsi="Calibri" w:cs="Calibri"/>
                <w:color w:val="303030"/>
                <w:sz w:val="22"/>
                <w:szCs w:val="22"/>
              </w:rPr>
              <w:t xml:space="preserve">Strengthening family bonds through </w:t>
            </w:r>
            <w:r w:rsidRPr="00F34A54">
              <w:rPr>
                <w:rFonts w:ascii="Calibri" w:hAnsi="Calibri" w:cs="Calibri"/>
                <w:color w:val="303030"/>
                <w:sz w:val="22"/>
                <w:szCs w:val="22"/>
              </w:rPr>
              <w:t>monthly Stay and Play sessions</w:t>
            </w:r>
            <w:r w:rsidRPr="00F34A54">
              <w:rPr>
                <w:rStyle w:val="ng-star-inserted"/>
                <w:rFonts w:ascii="Calibri" w:hAnsi="Calibri" w:cs="Calibri"/>
                <w:color w:val="303030"/>
                <w:sz w:val="22"/>
                <w:szCs w:val="22"/>
              </w:rPr>
              <w:t xml:space="preserve"> held throughout the nursery session.</w:t>
            </w:r>
          </w:p>
          <w:p w14:paraId="7948A738" w14:textId="57389EFB" w:rsidR="000D3959" w:rsidRPr="007F0030" w:rsidRDefault="000D3959" w:rsidP="000D3959">
            <w:pPr>
              <w:spacing w:after="0"/>
              <w:rPr>
                <w:rFonts w:ascii="Calibri" w:hAnsi="Calibri" w:cs="Calibri"/>
                <w:sz w:val="22"/>
                <w:szCs w:val="22"/>
                <w:lang w:val="en-GB"/>
              </w:rPr>
            </w:pPr>
          </w:p>
          <w:p w14:paraId="73440C52" w14:textId="77777777" w:rsidR="000D3959" w:rsidRPr="007F0030" w:rsidRDefault="000D3959" w:rsidP="000D3959">
            <w:pPr>
              <w:spacing w:after="0"/>
              <w:rPr>
                <w:rFonts w:ascii="Calibri" w:hAnsi="Calibri" w:cs="Calibri"/>
                <w:b/>
                <w:bCs/>
                <w:sz w:val="22"/>
                <w:szCs w:val="22"/>
                <w:lang w:val="en-GB"/>
              </w:rPr>
            </w:pPr>
            <w:r w:rsidRPr="007F0030">
              <w:rPr>
                <w:rFonts w:ascii="Calibri" w:hAnsi="Calibri" w:cs="Calibri"/>
                <w:b/>
                <w:bCs/>
                <w:sz w:val="22"/>
                <w:szCs w:val="22"/>
                <w:lang w:val="en-GB"/>
              </w:rPr>
              <w:t>Responsible Citizens</w:t>
            </w:r>
          </w:p>
          <w:p w14:paraId="1499A518" w14:textId="77777777" w:rsidR="000D3959" w:rsidRPr="007F0030" w:rsidRDefault="000D3959" w:rsidP="000D3959">
            <w:pPr>
              <w:spacing w:after="0"/>
              <w:rPr>
                <w:rFonts w:ascii="Calibri" w:hAnsi="Calibri" w:cs="Calibri"/>
                <w:sz w:val="22"/>
                <w:szCs w:val="22"/>
                <w:lang w:val="en-GB"/>
              </w:rPr>
            </w:pPr>
            <w:r w:rsidRPr="007F0030">
              <w:rPr>
                <w:rFonts w:ascii="Calibri" w:hAnsi="Calibri" w:cs="Calibri"/>
                <w:i/>
                <w:iCs/>
                <w:sz w:val="22"/>
                <w:szCs w:val="22"/>
                <w:lang w:val="en-GB"/>
              </w:rPr>
              <w:t>Children develop care for others, their community and the environment through:</w:t>
            </w:r>
          </w:p>
          <w:p w14:paraId="655F5492" w14:textId="77777777"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Ongoing leadership in sustainability, including maintaining our Eco-Schools Green Flag and embedding children’s understanding of environmental responsibility.</w:t>
            </w:r>
          </w:p>
          <w:p w14:paraId="45E89105" w14:textId="417AFD58"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Engagement in community learning, including the community garden, where children learn about planting, growing and caring for living things. </w:t>
            </w:r>
          </w:p>
          <w:p w14:paraId="06103CD8" w14:textId="77777777"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lastRenderedPageBreak/>
              <w:t>Participation in Eco Week and Spring Clean initiatives, promoting active citizenship.</w:t>
            </w:r>
          </w:p>
          <w:p w14:paraId="37FADDA5" w14:textId="265601B8"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Enterprise and fundraising activities, including sponsored events, helping children understand fairness, contribution and shared goals. </w:t>
            </w:r>
          </w:p>
          <w:p w14:paraId="2E15DF1B" w14:textId="77777777" w:rsidR="000D3959" w:rsidRPr="00F34A54"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Continued development of community links and local visits, supporting children’s understanding of their </w:t>
            </w:r>
            <w:r w:rsidRPr="00F34A54">
              <w:rPr>
                <w:rFonts w:ascii="Calibri" w:hAnsi="Calibri" w:cs="Calibri"/>
                <w:sz w:val="22"/>
                <w:szCs w:val="22"/>
                <w:lang w:val="en-GB"/>
              </w:rPr>
              <w:t>local area and the world of work.</w:t>
            </w:r>
          </w:p>
          <w:p w14:paraId="181CD252" w14:textId="4C8CC723" w:rsidR="000D3959" w:rsidRPr="00F34A54" w:rsidRDefault="000D3959" w:rsidP="00C85411">
            <w:pPr>
              <w:numPr>
                <w:ilvl w:val="0"/>
                <w:numId w:val="3"/>
              </w:numPr>
              <w:spacing w:after="0"/>
              <w:rPr>
                <w:rFonts w:ascii="Calibri" w:hAnsi="Calibri" w:cs="Calibri"/>
                <w:sz w:val="22"/>
                <w:szCs w:val="22"/>
                <w:lang w:val="en-GB"/>
              </w:rPr>
            </w:pPr>
            <w:r w:rsidRPr="00F34A54">
              <w:rPr>
                <w:rFonts w:ascii="Calibri" w:hAnsi="Calibri" w:cs="Calibri"/>
                <w:sz w:val="22"/>
                <w:szCs w:val="22"/>
                <w:lang w:val="en-GB"/>
              </w:rPr>
              <w:t xml:space="preserve">Intergenerational experiences, fostering empathy, communication and social understanding, with ongoing consideration of sustainability of these partnerships. </w:t>
            </w:r>
          </w:p>
          <w:p w14:paraId="2E0783FC" w14:textId="2ABAD2FD" w:rsidR="00F34A54" w:rsidRPr="00F34A54" w:rsidRDefault="00F34A54" w:rsidP="00C85411">
            <w:pPr>
              <w:pStyle w:val="paragraph"/>
              <w:numPr>
                <w:ilvl w:val="0"/>
                <w:numId w:val="3"/>
              </w:numPr>
              <w:shd w:val="clear" w:color="auto" w:fill="FFFFFF"/>
              <w:rPr>
                <w:rFonts w:ascii="Calibri" w:hAnsi="Calibri" w:cs="Calibri"/>
                <w:color w:val="303030"/>
                <w:sz w:val="22"/>
                <w:szCs w:val="22"/>
              </w:rPr>
            </w:pPr>
            <w:r w:rsidRPr="00F34A54">
              <w:rPr>
                <w:rStyle w:val="ng-star-inserted"/>
                <w:rFonts w:ascii="Calibri" w:hAnsi="Calibri" w:cs="Calibri"/>
                <w:color w:val="303030"/>
                <w:sz w:val="22"/>
                <w:szCs w:val="22"/>
              </w:rPr>
              <w:t xml:space="preserve">Supporting charitable causes through community events like the </w:t>
            </w:r>
            <w:r w:rsidRPr="00F34A54">
              <w:rPr>
                <w:rFonts w:ascii="Calibri" w:hAnsi="Calibri" w:cs="Calibri"/>
                <w:color w:val="303030"/>
                <w:sz w:val="22"/>
                <w:szCs w:val="22"/>
              </w:rPr>
              <w:t>McMillan Coffee Morning</w:t>
            </w:r>
            <w:r w:rsidRPr="00F34A54">
              <w:rPr>
                <w:rStyle w:val="ng-star-inserted"/>
                <w:rFonts w:ascii="Calibri" w:hAnsi="Calibri" w:cs="Calibri"/>
                <w:color w:val="303030"/>
                <w:sz w:val="22"/>
                <w:szCs w:val="22"/>
              </w:rPr>
              <w:t>.</w:t>
            </w:r>
          </w:p>
          <w:p w14:paraId="1AEC14C0" w14:textId="644AEC0D" w:rsidR="00F34A54" w:rsidRPr="00F34A54" w:rsidRDefault="00F34A54" w:rsidP="00C85411">
            <w:pPr>
              <w:pStyle w:val="paragraph"/>
              <w:numPr>
                <w:ilvl w:val="0"/>
                <w:numId w:val="3"/>
              </w:numPr>
              <w:shd w:val="clear" w:color="auto" w:fill="FFFFFF"/>
              <w:rPr>
                <w:rFonts w:ascii="Calibri" w:hAnsi="Calibri" w:cs="Calibri"/>
                <w:color w:val="303030"/>
                <w:sz w:val="22"/>
                <w:szCs w:val="22"/>
              </w:rPr>
            </w:pPr>
            <w:r w:rsidRPr="00F34A54">
              <w:rPr>
                <w:rStyle w:val="ng-star-inserted"/>
                <w:rFonts w:ascii="Calibri" w:hAnsi="Calibri" w:cs="Calibri"/>
                <w:color w:val="303030"/>
                <w:sz w:val="22"/>
                <w:szCs w:val="22"/>
              </w:rPr>
              <w:t xml:space="preserve">Deepening local community links by participating in traditions such as the </w:t>
            </w:r>
            <w:r w:rsidRPr="00F34A54">
              <w:rPr>
                <w:rFonts w:ascii="Calibri" w:hAnsi="Calibri" w:cs="Calibri"/>
                <w:color w:val="303030"/>
                <w:sz w:val="22"/>
                <w:szCs w:val="22"/>
              </w:rPr>
              <w:t>Rosyth and Inverkeithing Galas</w:t>
            </w:r>
            <w:r w:rsidRPr="00F34A54">
              <w:rPr>
                <w:rStyle w:val="ng-star-inserted"/>
                <w:rFonts w:ascii="Calibri" w:hAnsi="Calibri" w:cs="Calibri"/>
                <w:color w:val="303030"/>
                <w:sz w:val="22"/>
                <w:szCs w:val="22"/>
              </w:rPr>
              <w:t>.</w:t>
            </w:r>
          </w:p>
          <w:p w14:paraId="24BD6085" w14:textId="3A9091DD" w:rsidR="000D3959" w:rsidRPr="007F0030" w:rsidRDefault="000D3959" w:rsidP="000D3959">
            <w:pPr>
              <w:spacing w:after="0"/>
              <w:rPr>
                <w:rFonts w:ascii="Calibri" w:hAnsi="Calibri" w:cs="Calibri"/>
                <w:sz w:val="22"/>
                <w:szCs w:val="22"/>
                <w:lang w:val="en-GB"/>
              </w:rPr>
            </w:pPr>
          </w:p>
          <w:p w14:paraId="102C81CC" w14:textId="77777777" w:rsidR="000D3959" w:rsidRPr="007F0030" w:rsidRDefault="000D3959" w:rsidP="000D3959">
            <w:pPr>
              <w:spacing w:after="0"/>
              <w:rPr>
                <w:rFonts w:ascii="Calibri" w:hAnsi="Calibri" w:cs="Calibri"/>
                <w:b/>
                <w:bCs/>
                <w:sz w:val="22"/>
                <w:szCs w:val="22"/>
                <w:lang w:val="en-GB"/>
              </w:rPr>
            </w:pPr>
            <w:r w:rsidRPr="007F0030">
              <w:rPr>
                <w:rFonts w:ascii="Calibri" w:hAnsi="Calibri" w:cs="Calibri"/>
                <w:b/>
                <w:bCs/>
                <w:sz w:val="22"/>
                <w:szCs w:val="22"/>
                <w:lang w:val="en-GB"/>
              </w:rPr>
              <w:t>Effective Contributors</w:t>
            </w:r>
          </w:p>
          <w:p w14:paraId="167C1A6C" w14:textId="77777777" w:rsidR="000D3959" w:rsidRPr="007F0030" w:rsidRDefault="000D3959" w:rsidP="000D3959">
            <w:pPr>
              <w:spacing w:after="0"/>
              <w:rPr>
                <w:rFonts w:ascii="Calibri" w:hAnsi="Calibri" w:cs="Calibri"/>
                <w:sz w:val="22"/>
                <w:szCs w:val="22"/>
                <w:lang w:val="en-GB"/>
              </w:rPr>
            </w:pPr>
            <w:r w:rsidRPr="007F0030">
              <w:rPr>
                <w:rFonts w:ascii="Calibri" w:hAnsi="Calibri" w:cs="Calibri"/>
                <w:i/>
                <w:iCs/>
                <w:sz w:val="22"/>
                <w:szCs w:val="22"/>
                <w:lang w:val="en-GB"/>
              </w:rPr>
              <w:t>Children develop creativity, leadership and independence through:</w:t>
            </w:r>
          </w:p>
          <w:p w14:paraId="320E5443" w14:textId="25878827"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Participation in enterprise activities, applying creativity and problem-solving in meaningful contexts</w:t>
            </w:r>
            <w:r w:rsidR="005F4658">
              <w:rPr>
                <w:rFonts w:ascii="Calibri" w:hAnsi="Calibri" w:cs="Calibri"/>
                <w:sz w:val="22"/>
                <w:szCs w:val="22"/>
                <w:lang w:val="en-GB"/>
              </w:rPr>
              <w:t xml:space="preserve"> e.g. Christmas mini market.</w:t>
            </w:r>
          </w:p>
          <w:p w14:paraId="6AC35C90" w14:textId="4FC054A4"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Engagement with a wide range of visitors and real-life experiences, inspiring new interests and ideas. </w:t>
            </w:r>
          </w:p>
          <w:p w14:paraId="63C2F26D" w14:textId="77777777"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Opportunities to contribute to planning and learning through </w:t>
            </w:r>
            <w:proofErr w:type="spellStart"/>
            <w:r w:rsidRPr="007F0030">
              <w:rPr>
                <w:rFonts w:ascii="Calibri" w:hAnsi="Calibri" w:cs="Calibri"/>
                <w:sz w:val="22"/>
                <w:szCs w:val="22"/>
                <w:lang w:val="en-GB"/>
              </w:rPr>
              <w:t>floorbooks</w:t>
            </w:r>
            <w:proofErr w:type="spellEnd"/>
            <w:r w:rsidRPr="007F0030">
              <w:rPr>
                <w:rFonts w:ascii="Calibri" w:hAnsi="Calibri" w:cs="Calibri"/>
                <w:sz w:val="22"/>
                <w:szCs w:val="22"/>
                <w:lang w:val="en-GB"/>
              </w:rPr>
              <w:t xml:space="preserve"> and PLJs, ensuring children’s voice is central.</w:t>
            </w:r>
          </w:p>
          <w:p w14:paraId="48DB31F0" w14:textId="207C09FF"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 xml:space="preserve">Application of skills learned across contexts (e.g. woodland and community experiences) into play and learning within the nursery. </w:t>
            </w:r>
          </w:p>
          <w:p w14:paraId="1C17A513" w14:textId="77777777" w:rsidR="000D3959"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Participation in community and fundraising events, strengthening collaboration, confidence and a sense of belonging.</w:t>
            </w:r>
          </w:p>
          <w:p w14:paraId="65342312" w14:textId="2F09D3F7" w:rsidR="005F4658" w:rsidRPr="005F4658" w:rsidRDefault="00221AF8" w:rsidP="00C85411">
            <w:pPr>
              <w:numPr>
                <w:ilvl w:val="0"/>
                <w:numId w:val="3"/>
              </w:numPr>
              <w:spacing w:after="0"/>
              <w:rPr>
                <w:rFonts w:ascii="Calibri" w:hAnsi="Calibri" w:cs="Calibri"/>
                <w:sz w:val="22"/>
                <w:szCs w:val="22"/>
                <w:lang w:val="en-GB"/>
              </w:rPr>
            </w:pPr>
            <w:r>
              <w:rPr>
                <w:rFonts w:ascii="Calibri" w:hAnsi="Calibri" w:cs="Calibri"/>
                <w:sz w:val="22"/>
                <w:szCs w:val="22"/>
                <w:lang w:val="en-GB"/>
              </w:rPr>
              <w:t xml:space="preserve">Planning and designing a garden space for a community garden at Treetop Inverkeithing- these designs will come to life during session 26-27. </w:t>
            </w:r>
          </w:p>
          <w:p w14:paraId="5224780F" w14:textId="439EB4F2" w:rsidR="000D3959" w:rsidRPr="007F0030" w:rsidRDefault="000D3959" w:rsidP="000D3959">
            <w:pPr>
              <w:spacing w:after="0"/>
              <w:rPr>
                <w:rFonts w:ascii="Calibri" w:hAnsi="Calibri" w:cs="Calibri"/>
                <w:sz w:val="22"/>
                <w:szCs w:val="22"/>
                <w:lang w:val="en-GB"/>
              </w:rPr>
            </w:pPr>
          </w:p>
          <w:p w14:paraId="5C1EAD17" w14:textId="77777777" w:rsidR="000D3959" w:rsidRPr="007F0030" w:rsidRDefault="000D3959" w:rsidP="000D3959">
            <w:pPr>
              <w:spacing w:after="0"/>
              <w:rPr>
                <w:rFonts w:ascii="Calibri" w:hAnsi="Calibri" w:cs="Calibri"/>
                <w:b/>
                <w:bCs/>
                <w:sz w:val="22"/>
                <w:szCs w:val="22"/>
                <w:lang w:val="en-GB"/>
              </w:rPr>
            </w:pPr>
            <w:r w:rsidRPr="007F0030">
              <w:rPr>
                <w:rFonts w:ascii="Calibri" w:hAnsi="Calibri" w:cs="Calibri"/>
                <w:b/>
                <w:bCs/>
                <w:sz w:val="22"/>
                <w:szCs w:val="22"/>
                <w:lang w:val="en-GB"/>
              </w:rPr>
              <w:t>Celebration and Recognition</w:t>
            </w:r>
          </w:p>
          <w:p w14:paraId="1FE33CCD" w14:textId="77777777" w:rsidR="000D3959" w:rsidRPr="007F0030" w:rsidRDefault="000D3959" w:rsidP="000D3959">
            <w:pPr>
              <w:spacing w:after="0"/>
              <w:rPr>
                <w:rFonts w:ascii="Calibri" w:hAnsi="Calibri" w:cs="Calibri"/>
                <w:sz w:val="22"/>
                <w:szCs w:val="22"/>
                <w:lang w:val="en-GB"/>
              </w:rPr>
            </w:pPr>
            <w:r w:rsidRPr="007F0030">
              <w:rPr>
                <w:rFonts w:ascii="Calibri" w:hAnsi="Calibri" w:cs="Calibri"/>
                <w:i/>
                <w:iCs/>
                <w:sz w:val="22"/>
                <w:szCs w:val="22"/>
                <w:lang w:val="en-GB"/>
              </w:rPr>
              <w:t>Achievements are recognised and valued through:</w:t>
            </w:r>
          </w:p>
          <w:p w14:paraId="6BA03819" w14:textId="77777777"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Regular communication with families through newsletters, digital platforms and events, ensuring achievements are shared and celebrated.</w:t>
            </w:r>
          </w:p>
          <w:p w14:paraId="7C94F6B0" w14:textId="77777777" w:rsidR="000D3959" w:rsidRPr="007F0030"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Personal Learning Journals (PLJs) and wider achievement tracking, capturing children’s progress across all contexts of learning.</w:t>
            </w:r>
          </w:p>
          <w:p w14:paraId="4C9971E7" w14:textId="77777777" w:rsidR="004F1251" w:rsidRDefault="000D3959" w:rsidP="00C85411">
            <w:pPr>
              <w:numPr>
                <w:ilvl w:val="0"/>
                <w:numId w:val="3"/>
              </w:numPr>
              <w:spacing w:after="0"/>
              <w:rPr>
                <w:rFonts w:ascii="Calibri" w:hAnsi="Calibri" w:cs="Calibri"/>
                <w:sz w:val="22"/>
                <w:szCs w:val="22"/>
                <w:lang w:val="en-GB"/>
              </w:rPr>
            </w:pPr>
            <w:r w:rsidRPr="007F0030">
              <w:rPr>
                <w:rFonts w:ascii="Calibri" w:hAnsi="Calibri" w:cs="Calibri"/>
                <w:sz w:val="22"/>
                <w:szCs w:val="22"/>
                <w:lang w:val="en-GB"/>
              </w:rPr>
              <w:t>Strong parental feedback, highlighting the positive impact of family learning, inclusion and community engagement on children’s wellbeing, confidence and development.</w:t>
            </w:r>
          </w:p>
          <w:p w14:paraId="459F39A1" w14:textId="77777777" w:rsidR="00315101" w:rsidRDefault="00315101" w:rsidP="00315101">
            <w:pPr>
              <w:spacing w:after="0"/>
              <w:rPr>
                <w:rFonts w:ascii="Calibri" w:hAnsi="Calibri" w:cs="Calibri"/>
                <w:sz w:val="22"/>
                <w:szCs w:val="22"/>
                <w:lang w:val="en-GB"/>
              </w:rPr>
            </w:pPr>
          </w:p>
          <w:p w14:paraId="12F1B863" w14:textId="77777777" w:rsidR="00315101" w:rsidRPr="00315101" w:rsidRDefault="00315101" w:rsidP="00315101">
            <w:pPr>
              <w:spacing w:after="0"/>
              <w:rPr>
                <w:rFonts w:ascii="Calibri" w:hAnsi="Calibri" w:cs="Calibri"/>
                <w:sz w:val="22"/>
                <w:szCs w:val="22"/>
                <w:lang w:val="en-GB"/>
              </w:rPr>
            </w:pPr>
            <w:r w:rsidRPr="00315101">
              <w:rPr>
                <w:rFonts w:ascii="Calibri" w:hAnsi="Calibri" w:cs="Calibri"/>
                <w:sz w:val="22"/>
                <w:szCs w:val="22"/>
                <w:lang w:val="en-GB"/>
              </w:rPr>
              <w:t>During session 2026-27, we will further develop our wider achievement tracking to monitor progression in key meta-skills alongside participation in wider achievement opportunities, enabling us to evidence children's developing skills and achievements over time.</w:t>
            </w:r>
          </w:p>
          <w:p w14:paraId="393A1122" w14:textId="42B975EA" w:rsidR="00315101" w:rsidRPr="007F0030" w:rsidRDefault="00315101" w:rsidP="00315101">
            <w:pPr>
              <w:spacing w:after="0"/>
              <w:rPr>
                <w:rFonts w:ascii="Calibri" w:hAnsi="Calibri" w:cs="Calibri"/>
                <w:sz w:val="22"/>
                <w:szCs w:val="22"/>
                <w:lang w:val="en-GB"/>
              </w:rPr>
            </w:pPr>
          </w:p>
        </w:tc>
      </w:tr>
    </w:tbl>
    <w:p w14:paraId="5260C222" w14:textId="77777777" w:rsidR="00BC42BB" w:rsidRDefault="00BC42BB" w:rsidP="004F1251">
      <w:pPr>
        <w:spacing w:after="0" w:line="278" w:lineRule="auto"/>
        <w:jc w:val="both"/>
        <w:rPr>
          <w:b/>
          <w:bCs/>
          <w:sz w:val="28"/>
          <w:szCs w:val="28"/>
        </w:rPr>
      </w:pPr>
    </w:p>
    <w:tbl>
      <w:tblPr>
        <w:tblW w:w="10480" w:type="dxa"/>
        <w:tblInd w:w="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4F1251" w:rsidRPr="00F7530B" w14:paraId="58A6310D" w14:textId="77777777" w:rsidTr="007F0030">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5C9EB" w:themeFill="text2" w:themeFillTint="40"/>
          </w:tcPr>
          <w:p w14:paraId="3A8342CB" w14:textId="4CA4AEDC" w:rsidR="004F1251" w:rsidRPr="00F7530B" w:rsidRDefault="004F1251">
            <w:pPr>
              <w:spacing w:after="0"/>
              <w:jc w:val="center"/>
              <w:rPr>
                <w:rFonts w:ascii="Calibri" w:hAnsi="Calibri" w:cs="Calibri"/>
                <w:b/>
                <w:bCs/>
                <w:sz w:val="28"/>
                <w:szCs w:val="28"/>
              </w:rPr>
            </w:pPr>
            <w:r w:rsidRPr="00F7530B">
              <w:rPr>
                <w:rFonts w:ascii="Calibri" w:hAnsi="Calibri" w:cs="Calibri"/>
                <w:b/>
                <w:bCs/>
                <w:sz w:val="28"/>
                <w:szCs w:val="28"/>
              </w:rPr>
              <w:t>Evaluations (ELC)</w:t>
            </w:r>
            <w:r>
              <w:rPr>
                <w:rFonts w:ascii="Calibri" w:hAnsi="Calibri" w:cs="Calibri"/>
                <w:b/>
                <w:bCs/>
                <w:sz w:val="28"/>
                <w:szCs w:val="28"/>
              </w:rPr>
              <w:t xml:space="preserve"> – HGIOELC</w:t>
            </w:r>
          </w:p>
        </w:tc>
      </w:tr>
      <w:tr w:rsidR="004F1251" w:rsidRPr="00F7530B" w14:paraId="45DE40F5" w14:textId="77777777" w:rsidTr="007F0030">
        <w:trPr>
          <w:trHeight w:val="300"/>
        </w:trPr>
        <w:tc>
          <w:tcPr>
            <w:tcW w:w="5660" w:type="dxa"/>
            <w:gridSpan w:val="2"/>
            <w:tcBorders>
              <w:top w:val="single" w:sz="4" w:space="0" w:color="auto"/>
              <w:left w:val="single" w:sz="8" w:space="0" w:color="auto"/>
              <w:bottom w:val="single" w:sz="4" w:space="0" w:color="auto"/>
              <w:right w:val="single" w:sz="8" w:space="0" w:color="auto"/>
            </w:tcBorders>
          </w:tcPr>
          <w:p w14:paraId="7AB49F41" w14:textId="77777777" w:rsidR="004F1251" w:rsidRPr="00F7530B" w:rsidRDefault="004F1251">
            <w:pPr>
              <w:spacing w:after="0"/>
              <w:jc w:val="center"/>
              <w:rPr>
                <w:rFonts w:ascii="Calibri" w:hAnsi="Calibri" w:cs="Calibri"/>
                <w:b/>
                <w:bCs/>
                <w:sz w:val="28"/>
                <w:szCs w:val="28"/>
              </w:rPr>
            </w:pPr>
          </w:p>
        </w:tc>
        <w:tc>
          <w:tcPr>
            <w:tcW w:w="1418" w:type="dxa"/>
            <w:tcBorders>
              <w:top w:val="single" w:sz="4" w:space="0" w:color="auto"/>
              <w:left w:val="single" w:sz="8" w:space="0" w:color="auto"/>
              <w:bottom w:val="single" w:sz="4" w:space="0" w:color="auto"/>
              <w:right w:val="single" w:sz="8" w:space="0" w:color="auto"/>
            </w:tcBorders>
          </w:tcPr>
          <w:p w14:paraId="7E4E7127" w14:textId="77777777" w:rsidR="004F1251" w:rsidRPr="00F7530B" w:rsidRDefault="004F1251">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7" w:type="dxa"/>
            <w:tcBorders>
              <w:top w:val="single" w:sz="4" w:space="0" w:color="auto"/>
              <w:left w:val="single" w:sz="8" w:space="0" w:color="auto"/>
              <w:bottom w:val="single" w:sz="4" w:space="0" w:color="auto"/>
              <w:right w:val="single" w:sz="8" w:space="0" w:color="auto"/>
            </w:tcBorders>
          </w:tcPr>
          <w:p w14:paraId="2257DEC7" w14:textId="77777777" w:rsidR="004F1251" w:rsidRPr="00F7530B" w:rsidRDefault="004F1251">
            <w:pPr>
              <w:spacing w:after="0"/>
              <w:jc w:val="center"/>
              <w:rPr>
                <w:rFonts w:ascii="Calibri" w:hAnsi="Calibri" w:cs="Calibri"/>
                <w:b/>
                <w:bCs/>
                <w:sz w:val="28"/>
                <w:szCs w:val="28"/>
              </w:rPr>
            </w:pPr>
            <w:r w:rsidRPr="00F7530B">
              <w:rPr>
                <w:rFonts w:ascii="Calibri" w:hAnsi="Calibri" w:cs="Calibri"/>
                <w:b/>
                <w:bCs/>
                <w:sz w:val="28"/>
                <w:szCs w:val="28"/>
              </w:rPr>
              <w:t>2024-25</w:t>
            </w:r>
          </w:p>
        </w:tc>
        <w:tc>
          <w:tcPr>
            <w:tcW w:w="1985" w:type="dxa"/>
            <w:tcBorders>
              <w:top w:val="single" w:sz="4" w:space="0" w:color="auto"/>
              <w:left w:val="single" w:sz="8" w:space="0" w:color="auto"/>
              <w:bottom w:val="single" w:sz="4" w:space="0" w:color="auto"/>
              <w:right w:val="single" w:sz="8" w:space="0" w:color="auto"/>
            </w:tcBorders>
          </w:tcPr>
          <w:p w14:paraId="200A4AA4" w14:textId="77777777" w:rsidR="004F1251" w:rsidRPr="00F7530B" w:rsidRDefault="004F1251">
            <w:pPr>
              <w:spacing w:after="0"/>
              <w:jc w:val="center"/>
              <w:rPr>
                <w:rFonts w:ascii="Calibri" w:hAnsi="Calibri" w:cs="Calibri"/>
                <w:b/>
                <w:bCs/>
              </w:rPr>
            </w:pPr>
            <w:r w:rsidRPr="00F7530B">
              <w:rPr>
                <w:rFonts w:ascii="Calibri" w:hAnsi="Calibri" w:cs="Calibri"/>
                <w:b/>
                <w:bCs/>
              </w:rPr>
              <w:t>Inspection Evaluations</w:t>
            </w:r>
          </w:p>
        </w:tc>
      </w:tr>
      <w:tr w:rsidR="00120314" w:rsidRPr="00F7530B" w14:paraId="5B01DBE2" w14:textId="77777777" w:rsidTr="009D502A">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7A6EC680" w14:textId="77777777" w:rsidR="00120314" w:rsidRDefault="00120314" w:rsidP="00120314">
            <w:pPr>
              <w:spacing w:after="0"/>
              <w:rPr>
                <w:rFonts w:ascii="Calibri" w:hAnsi="Calibri" w:cs="Calibri"/>
                <w:sz w:val="22"/>
                <w:szCs w:val="22"/>
              </w:rPr>
            </w:pPr>
            <w:r w:rsidRPr="00F7530B">
              <w:rPr>
                <w:rFonts w:ascii="Calibri" w:hAnsi="Calibri" w:cs="Calibri"/>
                <w:sz w:val="22"/>
                <w:szCs w:val="22"/>
              </w:rPr>
              <w:t>1.3 Leadership of Change</w:t>
            </w:r>
          </w:p>
          <w:p w14:paraId="06C211FE" w14:textId="77777777" w:rsidR="00120314" w:rsidRPr="00F7530B" w:rsidRDefault="00120314" w:rsidP="00120314">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vAlign w:val="center"/>
          </w:tcPr>
          <w:p w14:paraId="5E38E98E" w14:textId="22BF945F" w:rsidR="00120314" w:rsidRPr="00F7530B" w:rsidRDefault="00120314" w:rsidP="00120314">
            <w:pPr>
              <w:spacing w:after="0"/>
              <w:rPr>
                <w:rFonts w:ascii="Calibri" w:hAnsi="Calibri" w:cs="Calibri"/>
              </w:rPr>
            </w:pPr>
            <w:r w:rsidRPr="0047412A">
              <w:rPr>
                <w:rFonts w:ascii="Arial" w:eastAsia="Times New Roman" w:hAnsi="Arial" w:cs="Arial"/>
                <w:sz w:val="20"/>
                <w:szCs w:val="20"/>
                <w:lang w:eastAsia="en-GB"/>
              </w:rPr>
              <w:t>4 Good</w:t>
            </w:r>
          </w:p>
        </w:tc>
        <w:tc>
          <w:tcPr>
            <w:tcW w:w="1417" w:type="dxa"/>
            <w:tcBorders>
              <w:top w:val="nil"/>
              <w:left w:val="single" w:sz="8" w:space="0" w:color="auto"/>
              <w:bottom w:val="single" w:sz="4" w:space="0" w:color="auto"/>
              <w:right w:val="single" w:sz="8" w:space="0" w:color="auto"/>
            </w:tcBorders>
            <w:vAlign w:val="center"/>
          </w:tcPr>
          <w:p w14:paraId="4864D3D6" w14:textId="415F4D84" w:rsidR="00120314" w:rsidRPr="00F7530B" w:rsidRDefault="00120314" w:rsidP="00120314">
            <w:pPr>
              <w:spacing w:after="0"/>
              <w:rPr>
                <w:rFonts w:ascii="Calibri" w:hAnsi="Calibri" w:cs="Calibri"/>
              </w:rPr>
            </w:pPr>
            <w:r w:rsidRPr="0047412A">
              <w:rPr>
                <w:rFonts w:ascii="Arial" w:eastAsia="Times New Roman" w:hAnsi="Arial" w:cs="Arial"/>
                <w:sz w:val="20"/>
                <w:szCs w:val="20"/>
                <w:lang w:eastAsia="en-GB"/>
              </w:rPr>
              <w:t>4 Good</w:t>
            </w:r>
          </w:p>
        </w:tc>
        <w:tc>
          <w:tcPr>
            <w:tcW w:w="1985" w:type="dxa"/>
            <w:tcBorders>
              <w:top w:val="nil"/>
              <w:left w:val="single" w:sz="8" w:space="0" w:color="auto"/>
              <w:bottom w:val="single" w:sz="4" w:space="0" w:color="auto"/>
              <w:right w:val="single" w:sz="8" w:space="0" w:color="auto"/>
            </w:tcBorders>
          </w:tcPr>
          <w:p w14:paraId="5F1F9E1E" w14:textId="77777777" w:rsidR="00120314" w:rsidRPr="00F7530B" w:rsidRDefault="00120314" w:rsidP="00120314">
            <w:pPr>
              <w:spacing w:after="0"/>
              <w:rPr>
                <w:rFonts w:ascii="Calibri" w:hAnsi="Calibri" w:cs="Calibri"/>
              </w:rPr>
            </w:pPr>
          </w:p>
        </w:tc>
      </w:tr>
      <w:tr w:rsidR="00120314" w:rsidRPr="00F7530B" w14:paraId="3B49D531" w14:textId="77777777" w:rsidTr="007F0030">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715D5806" w14:textId="77777777" w:rsidR="00120314" w:rsidRDefault="00120314" w:rsidP="00120314">
            <w:pPr>
              <w:spacing w:after="0"/>
              <w:rPr>
                <w:rFonts w:ascii="Calibri" w:hAnsi="Calibri" w:cs="Calibri"/>
                <w:sz w:val="22"/>
                <w:szCs w:val="22"/>
              </w:rPr>
            </w:pPr>
            <w:r w:rsidRPr="00F7530B">
              <w:rPr>
                <w:rFonts w:ascii="Calibri" w:hAnsi="Calibri" w:cs="Calibri"/>
                <w:sz w:val="22"/>
                <w:szCs w:val="22"/>
              </w:rPr>
              <w:t>2.3 Learning, teaching and assessment</w:t>
            </w:r>
          </w:p>
          <w:p w14:paraId="2506BFBD" w14:textId="77777777" w:rsidR="00120314" w:rsidRPr="00F7530B" w:rsidRDefault="00120314" w:rsidP="00120314">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0EF67C52" w14:textId="2AABD09D" w:rsidR="00120314" w:rsidRPr="00F7530B" w:rsidRDefault="00120314" w:rsidP="00120314">
            <w:pPr>
              <w:spacing w:after="0"/>
              <w:rPr>
                <w:rFonts w:ascii="Calibri" w:hAnsi="Calibri" w:cs="Calibri"/>
              </w:rPr>
            </w:pPr>
            <w:r w:rsidRPr="0047412A">
              <w:rPr>
                <w:rFonts w:ascii="Arial" w:eastAsia="Times New Roman" w:hAnsi="Arial" w:cs="Arial"/>
                <w:sz w:val="20"/>
                <w:szCs w:val="20"/>
                <w:lang w:eastAsia="en-GB"/>
              </w:rPr>
              <w:t>4 Good</w:t>
            </w:r>
          </w:p>
        </w:tc>
        <w:tc>
          <w:tcPr>
            <w:tcW w:w="1417" w:type="dxa"/>
            <w:tcBorders>
              <w:top w:val="nil"/>
              <w:left w:val="single" w:sz="8" w:space="0" w:color="auto"/>
              <w:bottom w:val="single" w:sz="4" w:space="0" w:color="auto"/>
              <w:right w:val="single" w:sz="8" w:space="0" w:color="auto"/>
            </w:tcBorders>
          </w:tcPr>
          <w:p w14:paraId="210C1448" w14:textId="002DA968" w:rsidR="00120314" w:rsidRPr="00F7530B" w:rsidRDefault="00120314" w:rsidP="00120314">
            <w:pPr>
              <w:spacing w:after="0"/>
              <w:rPr>
                <w:rFonts w:ascii="Calibri" w:hAnsi="Calibri" w:cs="Calibri"/>
              </w:rPr>
            </w:pPr>
            <w:r w:rsidRPr="0047412A">
              <w:rPr>
                <w:rFonts w:ascii="Arial" w:eastAsia="Times New Roman" w:hAnsi="Arial" w:cs="Arial"/>
                <w:sz w:val="20"/>
                <w:szCs w:val="20"/>
                <w:lang w:eastAsia="en-GB"/>
              </w:rPr>
              <w:t>4 Good</w:t>
            </w:r>
          </w:p>
        </w:tc>
        <w:tc>
          <w:tcPr>
            <w:tcW w:w="1985" w:type="dxa"/>
            <w:tcBorders>
              <w:top w:val="nil"/>
              <w:left w:val="single" w:sz="8" w:space="0" w:color="auto"/>
              <w:bottom w:val="single" w:sz="4" w:space="0" w:color="auto"/>
              <w:right w:val="single" w:sz="8" w:space="0" w:color="auto"/>
            </w:tcBorders>
          </w:tcPr>
          <w:p w14:paraId="6772D45D" w14:textId="77777777" w:rsidR="00120314" w:rsidRPr="00F7530B" w:rsidRDefault="00120314" w:rsidP="00120314">
            <w:pPr>
              <w:spacing w:after="0"/>
              <w:rPr>
                <w:rFonts w:ascii="Calibri" w:hAnsi="Calibri" w:cs="Calibri"/>
              </w:rPr>
            </w:pPr>
          </w:p>
        </w:tc>
      </w:tr>
      <w:tr w:rsidR="00120314" w:rsidRPr="00F7530B" w14:paraId="3EB3363C" w14:textId="77777777" w:rsidTr="007F0030">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1A8497BD" w14:textId="77777777" w:rsidR="00120314" w:rsidRDefault="00120314" w:rsidP="00120314">
            <w:pPr>
              <w:spacing w:after="0"/>
              <w:rPr>
                <w:rFonts w:ascii="Calibri" w:hAnsi="Calibri" w:cs="Calibri"/>
                <w:sz w:val="22"/>
                <w:szCs w:val="22"/>
              </w:rPr>
            </w:pPr>
            <w:r w:rsidRPr="00F7530B">
              <w:rPr>
                <w:rFonts w:ascii="Calibri" w:hAnsi="Calibri" w:cs="Calibri"/>
                <w:sz w:val="22"/>
                <w:szCs w:val="22"/>
              </w:rPr>
              <w:t>3.1 Ensuring wellbeing, equity and inclusion</w:t>
            </w:r>
          </w:p>
          <w:p w14:paraId="6BBDE674" w14:textId="77777777" w:rsidR="00120314" w:rsidRPr="00F7530B" w:rsidRDefault="00120314" w:rsidP="00120314">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6F3EE434" w14:textId="120D3891" w:rsidR="00120314" w:rsidRPr="00F7530B" w:rsidRDefault="00120314" w:rsidP="00120314">
            <w:pPr>
              <w:spacing w:after="0"/>
              <w:rPr>
                <w:rFonts w:ascii="Calibri" w:hAnsi="Calibri" w:cs="Calibri"/>
              </w:rPr>
            </w:pPr>
            <w:r w:rsidRPr="0047412A">
              <w:rPr>
                <w:rFonts w:ascii="Arial" w:eastAsia="Times New Roman" w:hAnsi="Arial" w:cs="Arial"/>
                <w:sz w:val="20"/>
                <w:szCs w:val="20"/>
                <w:lang w:eastAsia="en-GB"/>
              </w:rPr>
              <w:t>4 Good</w:t>
            </w:r>
          </w:p>
        </w:tc>
        <w:tc>
          <w:tcPr>
            <w:tcW w:w="1417" w:type="dxa"/>
            <w:tcBorders>
              <w:top w:val="nil"/>
              <w:left w:val="single" w:sz="8" w:space="0" w:color="auto"/>
              <w:bottom w:val="single" w:sz="4" w:space="0" w:color="auto"/>
              <w:right w:val="single" w:sz="8" w:space="0" w:color="auto"/>
            </w:tcBorders>
          </w:tcPr>
          <w:p w14:paraId="5AC586AA" w14:textId="19029DF2" w:rsidR="00120314" w:rsidRPr="00F7530B" w:rsidRDefault="00120314" w:rsidP="00120314">
            <w:pPr>
              <w:spacing w:after="0"/>
              <w:rPr>
                <w:rFonts w:ascii="Calibri" w:hAnsi="Calibri" w:cs="Calibri"/>
              </w:rPr>
            </w:pPr>
            <w:r w:rsidRPr="00E621BD">
              <w:rPr>
                <w:rFonts w:ascii="Arial" w:eastAsia="Times New Roman" w:hAnsi="Arial" w:cs="Arial"/>
                <w:sz w:val="20"/>
                <w:szCs w:val="20"/>
                <w:lang w:eastAsia="en-GB"/>
              </w:rPr>
              <w:t>5 Very Good</w:t>
            </w:r>
          </w:p>
        </w:tc>
        <w:tc>
          <w:tcPr>
            <w:tcW w:w="1985" w:type="dxa"/>
            <w:tcBorders>
              <w:top w:val="nil"/>
              <w:left w:val="single" w:sz="8" w:space="0" w:color="auto"/>
              <w:bottom w:val="single" w:sz="4" w:space="0" w:color="auto"/>
              <w:right w:val="single" w:sz="8" w:space="0" w:color="auto"/>
            </w:tcBorders>
          </w:tcPr>
          <w:p w14:paraId="66CC17A0" w14:textId="77777777" w:rsidR="00120314" w:rsidRPr="00F7530B" w:rsidRDefault="00120314" w:rsidP="00120314">
            <w:pPr>
              <w:spacing w:after="0"/>
              <w:rPr>
                <w:rFonts w:ascii="Calibri" w:hAnsi="Calibri" w:cs="Calibri"/>
              </w:rPr>
            </w:pPr>
          </w:p>
        </w:tc>
      </w:tr>
      <w:tr w:rsidR="00120314" w:rsidRPr="00F7530B" w14:paraId="476AECFA" w14:textId="77777777" w:rsidTr="007F0030">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7C345EDB" w14:textId="77777777" w:rsidR="00120314" w:rsidRDefault="00120314" w:rsidP="00120314">
            <w:pPr>
              <w:spacing w:after="0"/>
              <w:rPr>
                <w:rFonts w:ascii="Calibri" w:hAnsi="Calibri" w:cs="Calibri"/>
                <w:sz w:val="22"/>
                <w:szCs w:val="22"/>
              </w:rPr>
            </w:pPr>
            <w:r w:rsidRPr="00F7530B">
              <w:rPr>
                <w:rFonts w:ascii="Calibri" w:hAnsi="Calibri" w:cs="Calibri"/>
                <w:sz w:val="22"/>
                <w:szCs w:val="22"/>
              </w:rPr>
              <w:lastRenderedPageBreak/>
              <w:t>3.2 Securing children’s progress</w:t>
            </w:r>
          </w:p>
          <w:p w14:paraId="0027E735" w14:textId="77777777" w:rsidR="00120314" w:rsidRPr="00F7530B" w:rsidRDefault="00120314" w:rsidP="00120314">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15DD823F" w14:textId="625BA9C0" w:rsidR="00120314" w:rsidRPr="00F7530B" w:rsidRDefault="00120314" w:rsidP="00120314">
            <w:pPr>
              <w:spacing w:after="0"/>
              <w:rPr>
                <w:rFonts w:ascii="Calibri" w:hAnsi="Calibri" w:cs="Calibri"/>
              </w:rPr>
            </w:pPr>
            <w:r w:rsidRPr="0047412A">
              <w:rPr>
                <w:rFonts w:ascii="Arial" w:eastAsia="Times New Roman" w:hAnsi="Arial" w:cs="Arial"/>
                <w:sz w:val="20"/>
                <w:szCs w:val="20"/>
                <w:lang w:eastAsia="en-GB"/>
              </w:rPr>
              <w:t>4 Good</w:t>
            </w:r>
          </w:p>
        </w:tc>
        <w:tc>
          <w:tcPr>
            <w:tcW w:w="1417" w:type="dxa"/>
            <w:tcBorders>
              <w:top w:val="nil"/>
              <w:left w:val="single" w:sz="8" w:space="0" w:color="auto"/>
              <w:bottom w:val="single" w:sz="4" w:space="0" w:color="auto"/>
              <w:right w:val="single" w:sz="8" w:space="0" w:color="auto"/>
            </w:tcBorders>
          </w:tcPr>
          <w:p w14:paraId="6DDA61E2" w14:textId="1471FF7E" w:rsidR="00120314" w:rsidRPr="00F7530B" w:rsidRDefault="00120314" w:rsidP="00120314">
            <w:pPr>
              <w:spacing w:after="0"/>
              <w:rPr>
                <w:rFonts w:ascii="Calibri" w:hAnsi="Calibri" w:cs="Calibri"/>
              </w:rPr>
            </w:pPr>
            <w:r w:rsidRPr="0047412A">
              <w:rPr>
                <w:rFonts w:ascii="Arial" w:eastAsia="Times New Roman" w:hAnsi="Arial" w:cs="Arial"/>
                <w:sz w:val="20"/>
                <w:szCs w:val="20"/>
                <w:lang w:eastAsia="en-GB"/>
              </w:rPr>
              <w:t>4 Good</w:t>
            </w:r>
          </w:p>
        </w:tc>
        <w:tc>
          <w:tcPr>
            <w:tcW w:w="1985" w:type="dxa"/>
            <w:tcBorders>
              <w:top w:val="nil"/>
              <w:left w:val="single" w:sz="8" w:space="0" w:color="auto"/>
              <w:bottom w:val="single" w:sz="4" w:space="0" w:color="auto"/>
              <w:right w:val="single" w:sz="8" w:space="0" w:color="auto"/>
            </w:tcBorders>
          </w:tcPr>
          <w:p w14:paraId="6DEA0FBE" w14:textId="77777777" w:rsidR="00120314" w:rsidRPr="00F7530B" w:rsidRDefault="00120314" w:rsidP="00120314">
            <w:pPr>
              <w:spacing w:after="0"/>
              <w:rPr>
                <w:rFonts w:ascii="Calibri" w:hAnsi="Calibri" w:cs="Calibri"/>
              </w:rPr>
            </w:pPr>
          </w:p>
        </w:tc>
      </w:tr>
      <w:tr w:rsidR="004F1251" w:rsidRPr="00F7530B" w14:paraId="0937DB32" w14:textId="77777777" w:rsidTr="007F0030">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A5C9EB" w:themeFill="text2" w:themeFillTint="40"/>
          </w:tcPr>
          <w:p w14:paraId="6C11FD85" w14:textId="77777777" w:rsidR="004F1251" w:rsidRPr="00F7530B" w:rsidRDefault="004F1251">
            <w:pPr>
              <w:spacing w:after="0"/>
              <w:jc w:val="center"/>
              <w:rPr>
                <w:rFonts w:ascii="Calibri" w:hAnsi="Calibri" w:cs="Calibri"/>
                <w:b/>
                <w:bCs/>
                <w:sz w:val="28"/>
                <w:szCs w:val="28"/>
              </w:rPr>
            </w:pPr>
            <w:r>
              <w:rPr>
                <w:rFonts w:ascii="Calibri" w:hAnsi="Calibri" w:cs="Calibri"/>
                <w:b/>
                <w:bCs/>
                <w:sz w:val="28"/>
                <w:szCs w:val="28"/>
              </w:rPr>
              <w:t>Shared Quality Improvement Framework – HMIE/</w:t>
            </w:r>
            <w:r w:rsidRPr="00F7530B">
              <w:rPr>
                <w:rFonts w:ascii="Calibri" w:hAnsi="Calibri" w:cs="Calibri"/>
                <w:b/>
                <w:bCs/>
                <w:sz w:val="28"/>
                <w:szCs w:val="28"/>
              </w:rPr>
              <w:t>Care Inspectorate Evaluations (ELC)</w:t>
            </w:r>
          </w:p>
        </w:tc>
      </w:tr>
      <w:tr w:rsidR="004F1251" w:rsidRPr="00F7530B" w14:paraId="7474EBCD" w14:textId="77777777" w:rsidTr="007F0030">
        <w:trPr>
          <w:trHeight w:val="300"/>
        </w:trPr>
        <w:tc>
          <w:tcPr>
            <w:tcW w:w="4243" w:type="dxa"/>
            <w:tcBorders>
              <w:top w:val="single" w:sz="8" w:space="0" w:color="auto"/>
              <w:left w:val="single" w:sz="8" w:space="0" w:color="auto"/>
              <w:bottom w:val="single" w:sz="4" w:space="0" w:color="auto"/>
              <w:right w:val="single" w:sz="8" w:space="0" w:color="auto"/>
            </w:tcBorders>
          </w:tcPr>
          <w:p w14:paraId="3EE0B4A7" w14:textId="77777777" w:rsidR="004F1251" w:rsidRPr="00F7530B" w:rsidRDefault="004F1251">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4D7F39F1" w14:textId="77777777" w:rsidR="004F1251" w:rsidRPr="00F7530B" w:rsidRDefault="004F1251">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5-26</w:t>
            </w:r>
          </w:p>
        </w:tc>
        <w:tc>
          <w:tcPr>
            <w:tcW w:w="1418" w:type="dxa"/>
            <w:tcBorders>
              <w:top w:val="single" w:sz="4" w:space="0" w:color="auto"/>
              <w:left w:val="single" w:sz="8" w:space="0" w:color="auto"/>
              <w:bottom w:val="single" w:sz="4" w:space="0" w:color="auto"/>
              <w:right w:val="single" w:sz="8" w:space="0" w:color="auto"/>
            </w:tcBorders>
          </w:tcPr>
          <w:p w14:paraId="24DEB323" w14:textId="77777777" w:rsidR="004F1251" w:rsidRPr="00F7530B" w:rsidRDefault="004F1251">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6</w:t>
            </w:r>
            <w:r w:rsidRPr="00F7530B">
              <w:rPr>
                <w:rFonts w:ascii="Calibri" w:hAnsi="Calibri" w:cs="Calibri"/>
                <w:b/>
                <w:bCs/>
                <w:sz w:val="28"/>
                <w:szCs w:val="28"/>
              </w:rPr>
              <w:t>-2</w:t>
            </w:r>
            <w:r>
              <w:rPr>
                <w:rFonts w:ascii="Calibri" w:hAnsi="Calibri" w:cs="Calibri"/>
                <w:b/>
                <w:bCs/>
                <w:sz w:val="28"/>
                <w:szCs w:val="28"/>
              </w:rPr>
              <w:t>7</w:t>
            </w:r>
          </w:p>
        </w:tc>
        <w:tc>
          <w:tcPr>
            <w:tcW w:w="1417" w:type="dxa"/>
            <w:tcBorders>
              <w:top w:val="single" w:sz="4" w:space="0" w:color="auto"/>
              <w:left w:val="single" w:sz="8" w:space="0" w:color="auto"/>
              <w:bottom w:val="single" w:sz="4" w:space="0" w:color="auto"/>
              <w:right w:val="single" w:sz="8" w:space="0" w:color="auto"/>
            </w:tcBorders>
          </w:tcPr>
          <w:p w14:paraId="0E8AFE5D" w14:textId="77777777" w:rsidR="004F1251" w:rsidRPr="00F7530B" w:rsidRDefault="004F1251">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7-28</w:t>
            </w:r>
          </w:p>
        </w:tc>
        <w:tc>
          <w:tcPr>
            <w:tcW w:w="1985" w:type="dxa"/>
            <w:tcBorders>
              <w:top w:val="nil"/>
              <w:left w:val="single" w:sz="8" w:space="0" w:color="auto"/>
              <w:bottom w:val="single" w:sz="4" w:space="0" w:color="auto"/>
              <w:right w:val="single" w:sz="8" w:space="0" w:color="auto"/>
            </w:tcBorders>
          </w:tcPr>
          <w:p w14:paraId="054CF58E" w14:textId="77777777" w:rsidR="004F1251" w:rsidRPr="00F7530B" w:rsidRDefault="004F1251">
            <w:pPr>
              <w:spacing w:after="0"/>
              <w:rPr>
                <w:rFonts w:ascii="Calibri" w:hAnsi="Calibri" w:cs="Calibri"/>
              </w:rPr>
            </w:pPr>
          </w:p>
        </w:tc>
      </w:tr>
      <w:tr w:rsidR="00315101" w:rsidRPr="00F7530B" w14:paraId="7E669BA8" w14:textId="77777777" w:rsidTr="007F0030">
        <w:trPr>
          <w:trHeight w:val="300"/>
        </w:trPr>
        <w:tc>
          <w:tcPr>
            <w:tcW w:w="4243" w:type="dxa"/>
            <w:tcBorders>
              <w:top w:val="single" w:sz="8" w:space="0" w:color="auto"/>
              <w:left w:val="single" w:sz="8" w:space="0" w:color="auto"/>
              <w:bottom w:val="single" w:sz="4" w:space="0" w:color="auto"/>
              <w:right w:val="single" w:sz="8" w:space="0" w:color="auto"/>
            </w:tcBorders>
          </w:tcPr>
          <w:p w14:paraId="4486FF8C" w14:textId="77777777" w:rsidR="00315101" w:rsidRPr="00F7530B" w:rsidRDefault="00315101" w:rsidP="00315101">
            <w:pPr>
              <w:rPr>
                <w:rFonts w:ascii="Calibri" w:hAnsi="Calibri" w:cs="Calibri"/>
                <w:sz w:val="22"/>
                <w:szCs w:val="22"/>
              </w:rPr>
            </w:pPr>
            <w:r>
              <w:rPr>
                <w:rFonts w:ascii="Calibri" w:hAnsi="Calibri" w:cs="Calibri"/>
                <w:sz w:val="22"/>
                <w:szCs w:val="22"/>
              </w:rPr>
              <w:t>Curriculum</w:t>
            </w:r>
          </w:p>
        </w:tc>
        <w:tc>
          <w:tcPr>
            <w:tcW w:w="1417" w:type="dxa"/>
            <w:tcBorders>
              <w:top w:val="nil"/>
              <w:left w:val="single" w:sz="8" w:space="0" w:color="auto"/>
              <w:bottom w:val="single" w:sz="4" w:space="0" w:color="auto"/>
              <w:right w:val="single" w:sz="8" w:space="0" w:color="auto"/>
            </w:tcBorders>
          </w:tcPr>
          <w:p w14:paraId="0A06833E" w14:textId="066095A4" w:rsidR="00315101" w:rsidRPr="00F7530B" w:rsidRDefault="00315101" w:rsidP="00315101">
            <w:pPr>
              <w:spacing w:after="0"/>
              <w:rPr>
                <w:rFonts w:ascii="Calibri" w:hAnsi="Calibri" w:cs="Calibri"/>
              </w:rPr>
            </w:pPr>
            <w:r>
              <w:rPr>
                <w:rFonts w:ascii="Calibri" w:hAnsi="Calibri" w:cs="Calibri"/>
              </w:rPr>
              <w:t>5- Very Good</w:t>
            </w:r>
          </w:p>
        </w:tc>
        <w:tc>
          <w:tcPr>
            <w:tcW w:w="1418" w:type="dxa"/>
            <w:tcBorders>
              <w:top w:val="nil"/>
              <w:left w:val="single" w:sz="8" w:space="0" w:color="auto"/>
              <w:bottom w:val="single" w:sz="4" w:space="0" w:color="auto"/>
              <w:right w:val="single" w:sz="8" w:space="0" w:color="auto"/>
            </w:tcBorders>
          </w:tcPr>
          <w:p w14:paraId="36E58BC9" w14:textId="16461096" w:rsidR="00315101" w:rsidRPr="00F7530B" w:rsidRDefault="00315101" w:rsidP="00315101">
            <w:pPr>
              <w:spacing w:after="0"/>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1F306295" w14:textId="77777777" w:rsidR="00315101" w:rsidRPr="00F7530B" w:rsidRDefault="00315101" w:rsidP="00315101">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1E42A953" w14:textId="77777777" w:rsidR="00315101" w:rsidRPr="00F7530B" w:rsidRDefault="00315101" w:rsidP="00315101">
            <w:pPr>
              <w:spacing w:after="0"/>
              <w:rPr>
                <w:rFonts w:ascii="Calibri" w:hAnsi="Calibri" w:cs="Calibri"/>
              </w:rPr>
            </w:pPr>
          </w:p>
        </w:tc>
      </w:tr>
      <w:tr w:rsidR="00315101" w:rsidRPr="00F7530B" w14:paraId="3914D733" w14:textId="77777777" w:rsidTr="007F0030">
        <w:trPr>
          <w:trHeight w:val="300"/>
        </w:trPr>
        <w:tc>
          <w:tcPr>
            <w:tcW w:w="4243" w:type="dxa"/>
            <w:tcBorders>
              <w:top w:val="single" w:sz="8" w:space="0" w:color="auto"/>
              <w:left w:val="single" w:sz="8" w:space="0" w:color="auto"/>
              <w:bottom w:val="single" w:sz="4" w:space="0" w:color="auto"/>
              <w:right w:val="single" w:sz="8" w:space="0" w:color="auto"/>
            </w:tcBorders>
          </w:tcPr>
          <w:p w14:paraId="416E7950" w14:textId="77777777" w:rsidR="00315101" w:rsidRPr="00F7530B" w:rsidRDefault="00315101" w:rsidP="00315101">
            <w:pPr>
              <w:rPr>
                <w:rFonts w:ascii="Calibri" w:hAnsi="Calibri" w:cs="Calibri"/>
                <w:sz w:val="22"/>
                <w:szCs w:val="22"/>
              </w:rPr>
            </w:pPr>
            <w:r>
              <w:rPr>
                <w:rFonts w:ascii="Calibri" w:hAnsi="Calibri" w:cs="Calibri"/>
                <w:sz w:val="22"/>
                <w:szCs w:val="22"/>
              </w:rPr>
              <w:t>Learning, Teaching and Assessment</w:t>
            </w:r>
          </w:p>
        </w:tc>
        <w:tc>
          <w:tcPr>
            <w:tcW w:w="1417" w:type="dxa"/>
            <w:tcBorders>
              <w:top w:val="nil"/>
              <w:left w:val="single" w:sz="8" w:space="0" w:color="auto"/>
              <w:bottom w:val="single" w:sz="4" w:space="0" w:color="auto"/>
              <w:right w:val="single" w:sz="8" w:space="0" w:color="auto"/>
            </w:tcBorders>
          </w:tcPr>
          <w:p w14:paraId="4630C083" w14:textId="425957CB" w:rsidR="00315101" w:rsidRPr="00F7530B" w:rsidRDefault="00315101" w:rsidP="00315101">
            <w:pPr>
              <w:spacing w:after="0"/>
              <w:rPr>
                <w:rFonts w:ascii="Calibri" w:hAnsi="Calibri" w:cs="Calibri"/>
              </w:rPr>
            </w:pPr>
            <w:r>
              <w:rPr>
                <w:rFonts w:ascii="Calibri" w:hAnsi="Calibri" w:cs="Calibri"/>
              </w:rPr>
              <w:t>5- Very Good</w:t>
            </w:r>
          </w:p>
        </w:tc>
        <w:tc>
          <w:tcPr>
            <w:tcW w:w="1418" w:type="dxa"/>
            <w:tcBorders>
              <w:top w:val="nil"/>
              <w:left w:val="single" w:sz="8" w:space="0" w:color="auto"/>
              <w:bottom w:val="single" w:sz="4" w:space="0" w:color="auto"/>
              <w:right w:val="single" w:sz="8" w:space="0" w:color="auto"/>
            </w:tcBorders>
          </w:tcPr>
          <w:p w14:paraId="5756423F" w14:textId="18F6F784" w:rsidR="00315101" w:rsidRPr="00F7530B" w:rsidRDefault="00315101" w:rsidP="00315101">
            <w:pPr>
              <w:spacing w:after="0"/>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233850DE" w14:textId="77777777" w:rsidR="00315101" w:rsidRPr="00F7530B" w:rsidRDefault="00315101" w:rsidP="00315101">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4283104B" w14:textId="77777777" w:rsidR="00315101" w:rsidRPr="00F7530B" w:rsidRDefault="00315101" w:rsidP="00315101">
            <w:pPr>
              <w:spacing w:after="0"/>
              <w:rPr>
                <w:rFonts w:ascii="Calibri" w:hAnsi="Calibri" w:cs="Calibri"/>
              </w:rPr>
            </w:pPr>
          </w:p>
        </w:tc>
      </w:tr>
      <w:tr w:rsidR="00315101" w:rsidRPr="00F7530B" w14:paraId="672AA8DA" w14:textId="77777777" w:rsidTr="007F0030">
        <w:trPr>
          <w:trHeight w:val="300"/>
        </w:trPr>
        <w:tc>
          <w:tcPr>
            <w:tcW w:w="4243" w:type="dxa"/>
            <w:tcBorders>
              <w:top w:val="single" w:sz="8" w:space="0" w:color="auto"/>
              <w:left w:val="single" w:sz="8" w:space="0" w:color="auto"/>
              <w:bottom w:val="single" w:sz="4" w:space="0" w:color="auto"/>
              <w:right w:val="single" w:sz="8" w:space="0" w:color="auto"/>
            </w:tcBorders>
          </w:tcPr>
          <w:p w14:paraId="6F90A414" w14:textId="77777777" w:rsidR="00315101" w:rsidRPr="001C2789" w:rsidRDefault="00315101" w:rsidP="00315101">
            <w:pPr>
              <w:rPr>
                <w:rFonts w:ascii="Calibri" w:hAnsi="Calibri" w:cs="Calibri"/>
                <w:sz w:val="22"/>
                <w:szCs w:val="22"/>
              </w:rPr>
            </w:pPr>
            <w:r w:rsidRPr="001C2789">
              <w:rPr>
                <w:rFonts w:ascii="Calibri" w:hAnsi="Calibri" w:cs="Calibri"/>
                <w:sz w:val="22"/>
                <w:szCs w:val="22"/>
              </w:rPr>
              <w:t>Wellbeing, Inclusion and Equality</w:t>
            </w:r>
          </w:p>
        </w:tc>
        <w:tc>
          <w:tcPr>
            <w:tcW w:w="1417" w:type="dxa"/>
            <w:tcBorders>
              <w:top w:val="nil"/>
              <w:left w:val="single" w:sz="8" w:space="0" w:color="auto"/>
              <w:bottom w:val="single" w:sz="4" w:space="0" w:color="auto"/>
              <w:right w:val="single" w:sz="8" w:space="0" w:color="auto"/>
            </w:tcBorders>
          </w:tcPr>
          <w:p w14:paraId="1AF38A54" w14:textId="7889EED2" w:rsidR="00315101" w:rsidRPr="00F7530B" w:rsidRDefault="00315101" w:rsidP="00315101">
            <w:pPr>
              <w:spacing w:after="0"/>
              <w:rPr>
                <w:rFonts w:ascii="Calibri" w:hAnsi="Calibri" w:cs="Calibri"/>
              </w:rPr>
            </w:pPr>
            <w:r>
              <w:rPr>
                <w:rFonts w:ascii="Calibri" w:hAnsi="Calibri" w:cs="Calibri"/>
              </w:rPr>
              <w:t>5- Very Good</w:t>
            </w:r>
          </w:p>
        </w:tc>
        <w:tc>
          <w:tcPr>
            <w:tcW w:w="1418" w:type="dxa"/>
            <w:tcBorders>
              <w:top w:val="nil"/>
              <w:left w:val="single" w:sz="8" w:space="0" w:color="auto"/>
              <w:bottom w:val="single" w:sz="4" w:space="0" w:color="auto"/>
              <w:right w:val="single" w:sz="8" w:space="0" w:color="auto"/>
            </w:tcBorders>
          </w:tcPr>
          <w:p w14:paraId="0C0E841F" w14:textId="558253EA" w:rsidR="00315101" w:rsidRPr="00F7530B" w:rsidRDefault="00315101" w:rsidP="00315101">
            <w:pPr>
              <w:spacing w:after="0"/>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23EF574E" w14:textId="77777777" w:rsidR="00315101" w:rsidRPr="00F7530B" w:rsidRDefault="00315101" w:rsidP="00315101">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2FF50E19" w14:textId="77777777" w:rsidR="00315101" w:rsidRPr="00F7530B" w:rsidRDefault="00315101" w:rsidP="00315101">
            <w:pPr>
              <w:spacing w:after="0"/>
              <w:rPr>
                <w:rFonts w:ascii="Calibri" w:hAnsi="Calibri" w:cs="Calibri"/>
              </w:rPr>
            </w:pPr>
          </w:p>
        </w:tc>
      </w:tr>
      <w:tr w:rsidR="00315101" w14:paraId="6C2910C7" w14:textId="77777777" w:rsidTr="007F0030">
        <w:trPr>
          <w:trHeight w:val="300"/>
        </w:trPr>
        <w:tc>
          <w:tcPr>
            <w:tcW w:w="4243" w:type="dxa"/>
            <w:tcBorders>
              <w:top w:val="single" w:sz="8" w:space="0" w:color="auto"/>
              <w:left w:val="single" w:sz="8" w:space="0" w:color="auto"/>
              <w:bottom w:val="single" w:sz="4" w:space="0" w:color="auto"/>
              <w:right w:val="single" w:sz="8" w:space="0" w:color="auto"/>
            </w:tcBorders>
          </w:tcPr>
          <w:p w14:paraId="6A9C8FE1" w14:textId="77777777" w:rsidR="00315101" w:rsidRPr="001C2789" w:rsidRDefault="00315101" w:rsidP="00315101">
            <w:pPr>
              <w:rPr>
                <w:rFonts w:ascii="Calibri" w:hAnsi="Calibri" w:cs="Calibri"/>
                <w:sz w:val="22"/>
                <w:szCs w:val="22"/>
              </w:rPr>
            </w:pPr>
            <w:r w:rsidRPr="001C2789">
              <w:rPr>
                <w:rFonts w:ascii="Calibri" w:hAnsi="Calibri" w:cs="Calibri"/>
                <w:sz w:val="22"/>
                <w:szCs w:val="22"/>
              </w:rPr>
              <w:t>Children’s Progress</w:t>
            </w:r>
          </w:p>
        </w:tc>
        <w:tc>
          <w:tcPr>
            <w:tcW w:w="1417" w:type="dxa"/>
            <w:tcBorders>
              <w:top w:val="nil"/>
              <w:left w:val="single" w:sz="8" w:space="0" w:color="auto"/>
              <w:bottom w:val="single" w:sz="4" w:space="0" w:color="auto"/>
              <w:right w:val="single" w:sz="8" w:space="0" w:color="auto"/>
            </w:tcBorders>
          </w:tcPr>
          <w:p w14:paraId="13489F08" w14:textId="5E9BD397" w:rsidR="00315101" w:rsidRDefault="00315101" w:rsidP="00315101">
            <w:pPr>
              <w:spacing w:after="0"/>
            </w:pPr>
            <w:r>
              <w:rPr>
                <w:rFonts w:ascii="Calibri" w:hAnsi="Calibri" w:cs="Calibri"/>
              </w:rPr>
              <w:t>5- Very Good</w:t>
            </w:r>
          </w:p>
        </w:tc>
        <w:tc>
          <w:tcPr>
            <w:tcW w:w="1418" w:type="dxa"/>
            <w:tcBorders>
              <w:top w:val="nil"/>
              <w:left w:val="single" w:sz="8" w:space="0" w:color="auto"/>
              <w:bottom w:val="single" w:sz="4" w:space="0" w:color="auto"/>
              <w:right w:val="single" w:sz="8" w:space="0" w:color="auto"/>
            </w:tcBorders>
          </w:tcPr>
          <w:p w14:paraId="6409A5C9" w14:textId="03DA08BF" w:rsidR="00315101" w:rsidRDefault="00315101" w:rsidP="00315101">
            <w:pPr>
              <w:spacing w:after="0"/>
            </w:pPr>
          </w:p>
        </w:tc>
        <w:tc>
          <w:tcPr>
            <w:tcW w:w="1417" w:type="dxa"/>
            <w:tcBorders>
              <w:top w:val="nil"/>
              <w:left w:val="single" w:sz="8" w:space="0" w:color="auto"/>
              <w:bottom w:val="single" w:sz="4" w:space="0" w:color="auto"/>
              <w:right w:val="single" w:sz="8" w:space="0" w:color="auto"/>
            </w:tcBorders>
          </w:tcPr>
          <w:p w14:paraId="6129EC7B" w14:textId="77777777" w:rsidR="00315101" w:rsidRDefault="00315101" w:rsidP="00315101">
            <w:pPr>
              <w:spacing w:after="0"/>
            </w:pPr>
          </w:p>
        </w:tc>
        <w:tc>
          <w:tcPr>
            <w:tcW w:w="1985" w:type="dxa"/>
            <w:tcBorders>
              <w:top w:val="nil"/>
              <w:left w:val="single" w:sz="8" w:space="0" w:color="auto"/>
              <w:bottom w:val="single" w:sz="4" w:space="0" w:color="auto"/>
              <w:right w:val="single" w:sz="8" w:space="0" w:color="auto"/>
            </w:tcBorders>
          </w:tcPr>
          <w:p w14:paraId="20620A12" w14:textId="77777777" w:rsidR="00315101" w:rsidRDefault="00315101" w:rsidP="00315101">
            <w:pPr>
              <w:spacing w:after="0"/>
            </w:pPr>
          </w:p>
        </w:tc>
      </w:tr>
      <w:tr w:rsidR="007F0030" w14:paraId="48592DE6" w14:textId="77777777" w:rsidTr="004F6437">
        <w:trPr>
          <w:trHeight w:val="300"/>
        </w:trPr>
        <w:tc>
          <w:tcPr>
            <w:tcW w:w="10480" w:type="dxa"/>
            <w:gridSpan w:val="5"/>
            <w:tcBorders>
              <w:top w:val="single" w:sz="4" w:space="0" w:color="auto"/>
              <w:left w:val="single" w:sz="8" w:space="0" w:color="auto"/>
              <w:bottom w:val="single" w:sz="4" w:space="0" w:color="auto"/>
              <w:right w:val="single" w:sz="8" w:space="0" w:color="auto"/>
            </w:tcBorders>
          </w:tcPr>
          <w:p w14:paraId="08323A3C" w14:textId="7346D432" w:rsidR="007F0030" w:rsidRPr="001C2789" w:rsidRDefault="007F0030">
            <w:pPr>
              <w:rPr>
                <w:rFonts w:ascii="Calibri" w:hAnsi="Calibri" w:cs="Calibri"/>
                <w:b/>
                <w:bCs/>
                <w:sz w:val="22"/>
                <w:szCs w:val="22"/>
              </w:rPr>
            </w:pPr>
            <w:r w:rsidRPr="001C2789">
              <w:rPr>
                <w:rFonts w:ascii="Calibri" w:hAnsi="Calibri" w:cs="Calibri"/>
                <w:b/>
                <w:bCs/>
                <w:sz w:val="22"/>
                <w:szCs w:val="22"/>
              </w:rPr>
              <w:t>Statement about feedback from HMIE/Care Inspectorate if inspected this session:</w:t>
            </w:r>
          </w:p>
          <w:p w14:paraId="444C8456" w14:textId="2EFA8A2C" w:rsidR="00BC42BB" w:rsidRPr="001C2789" w:rsidRDefault="00BC42BB" w:rsidP="00BC42BB">
            <w:pPr>
              <w:rPr>
                <w:rFonts w:ascii="Calibri" w:hAnsi="Calibri" w:cs="Calibri"/>
                <w:sz w:val="22"/>
                <w:szCs w:val="22"/>
                <w:lang w:val="en-GB"/>
              </w:rPr>
            </w:pPr>
            <w:r w:rsidRPr="001C2789">
              <w:rPr>
                <w:rFonts w:ascii="Calibri" w:hAnsi="Calibri" w:cs="Calibri"/>
                <w:sz w:val="22"/>
                <w:szCs w:val="22"/>
                <w:lang w:val="en-GB"/>
              </w:rPr>
              <w:t xml:space="preserve">The </w:t>
            </w:r>
            <w:r w:rsidR="000217CD">
              <w:rPr>
                <w:rFonts w:ascii="Calibri" w:hAnsi="Calibri" w:cs="Calibri"/>
                <w:sz w:val="22"/>
                <w:szCs w:val="22"/>
                <w:lang w:val="en-GB"/>
              </w:rPr>
              <w:t xml:space="preserve">most recent Care Inspectorate </w:t>
            </w:r>
            <w:r w:rsidRPr="001C2789">
              <w:rPr>
                <w:rFonts w:ascii="Calibri" w:hAnsi="Calibri" w:cs="Calibri"/>
                <w:sz w:val="22"/>
                <w:szCs w:val="22"/>
                <w:lang w:val="en-GB"/>
              </w:rPr>
              <w:t>inspection</w:t>
            </w:r>
            <w:r w:rsidR="000217CD">
              <w:rPr>
                <w:rFonts w:ascii="Calibri" w:hAnsi="Calibri" w:cs="Calibri"/>
                <w:sz w:val="22"/>
                <w:szCs w:val="22"/>
                <w:lang w:val="en-GB"/>
              </w:rPr>
              <w:t xml:space="preserve"> </w:t>
            </w:r>
            <w:r w:rsidRPr="001C2789">
              <w:rPr>
                <w:rFonts w:ascii="Calibri" w:hAnsi="Calibri" w:cs="Calibri"/>
                <w:sz w:val="22"/>
                <w:szCs w:val="22"/>
                <w:lang w:val="en-GB"/>
              </w:rPr>
              <w:t>identified a highly effective, nurturing service with consistently strong practice across all areas. Children benefit from positive relationships, engaging learning experiences and a skilled, reflective staff team, resulting in very good outcomes overall.</w:t>
            </w:r>
          </w:p>
          <w:p w14:paraId="1D615653" w14:textId="4B945456" w:rsidR="007F0030" w:rsidRPr="001C2789" w:rsidRDefault="00BC42BB">
            <w:pPr>
              <w:rPr>
                <w:rFonts w:ascii="Calibri" w:hAnsi="Calibri" w:cs="Calibri"/>
                <w:b/>
                <w:bCs/>
                <w:sz w:val="22"/>
                <w:szCs w:val="22"/>
                <w:lang w:val="en-GB"/>
              </w:rPr>
            </w:pPr>
            <w:r w:rsidRPr="001C2789">
              <w:rPr>
                <w:rFonts w:ascii="Calibri" w:hAnsi="Calibri" w:cs="Calibri"/>
                <w:b/>
                <w:bCs/>
                <w:sz w:val="22"/>
                <w:szCs w:val="22"/>
                <w:lang w:val="en-GB"/>
              </w:rPr>
              <w:t>Key Strengths:</w:t>
            </w:r>
          </w:p>
          <w:p w14:paraId="059DDFD2" w14:textId="2B2A8B12" w:rsidR="007F0030" w:rsidRPr="001C2789" w:rsidRDefault="007F0030" w:rsidP="00C85411">
            <w:pPr>
              <w:pStyle w:val="ListParagraph"/>
              <w:numPr>
                <w:ilvl w:val="0"/>
                <w:numId w:val="4"/>
              </w:numPr>
              <w:spacing w:after="0"/>
              <w:rPr>
                <w:rFonts w:ascii="Calibri" w:hAnsi="Calibri" w:cs="Calibri"/>
                <w:sz w:val="22"/>
                <w:szCs w:val="22"/>
                <w:lang w:val="en-GB"/>
              </w:rPr>
            </w:pPr>
            <w:r w:rsidRPr="001C2789">
              <w:rPr>
                <w:rFonts w:ascii="Calibri" w:hAnsi="Calibri" w:cs="Calibri"/>
                <w:sz w:val="22"/>
                <w:szCs w:val="22"/>
                <w:lang w:val="en-GB"/>
              </w:rPr>
              <w:t xml:space="preserve">Strong, nurturing relationships underpin practice, supporting children’s emotional wellbeing, inclusion and sense of security </w:t>
            </w:r>
          </w:p>
          <w:p w14:paraId="14A025A0" w14:textId="3E6492DF" w:rsidR="007F0030" w:rsidRPr="001C2789" w:rsidRDefault="007F0030" w:rsidP="00C85411">
            <w:pPr>
              <w:pStyle w:val="ListParagraph"/>
              <w:numPr>
                <w:ilvl w:val="0"/>
                <w:numId w:val="4"/>
              </w:numPr>
              <w:spacing w:after="0"/>
              <w:rPr>
                <w:rFonts w:ascii="Calibri" w:hAnsi="Calibri" w:cs="Calibri"/>
                <w:sz w:val="22"/>
                <w:szCs w:val="22"/>
                <w:lang w:val="en-GB"/>
              </w:rPr>
            </w:pPr>
            <w:r w:rsidRPr="001C2789">
              <w:rPr>
                <w:rFonts w:ascii="Calibri" w:hAnsi="Calibri" w:cs="Calibri"/>
                <w:sz w:val="22"/>
                <w:szCs w:val="22"/>
                <w:lang w:val="en-GB"/>
              </w:rPr>
              <w:t xml:space="preserve">Clear, shared values are embedded in daily practice, creating a consistent, respectful and child-centred ethos </w:t>
            </w:r>
          </w:p>
          <w:p w14:paraId="5ED036A7" w14:textId="0239C55D" w:rsidR="007F0030" w:rsidRPr="001C2789" w:rsidRDefault="007F0030" w:rsidP="00C85411">
            <w:pPr>
              <w:pStyle w:val="ListParagraph"/>
              <w:numPr>
                <w:ilvl w:val="0"/>
                <w:numId w:val="4"/>
              </w:numPr>
              <w:spacing w:after="0"/>
              <w:rPr>
                <w:rFonts w:ascii="Calibri" w:hAnsi="Calibri" w:cs="Calibri"/>
                <w:sz w:val="22"/>
                <w:szCs w:val="22"/>
                <w:lang w:val="en-GB"/>
              </w:rPr>
            </w:pPr>
            <w:r w:rsidRPr="001C2789">
              <w:rPr>
                <w:rFonts w:ascii="Calibri" w:hAnsi="Calibri" w:cs="Calibri"/>
                <w:sz w:val="22"/>
                <w:szCs w:val="22"/>
                <w:lang w:val="en-GB"/>
              </w:rPr>
              <w:t xml:space="preserve">Staff are skilled, knowledgeable and work collaboratively, with effective leadership and meaningful self-evaluation driving improvement </w:t>
            </w:r>
          </w:p>
          <w:p w14:paraId="74CD821A" w14:textId="4AC548DD" w:rsidR="007F0030" w:rsidRPr="001C2789" w:rsidRDefault="007F0030" w:rsidP="00C85411">
            <w:pPr>
              <w:pStyle w:val="ListParagraph"/>
              <w:numPr>
                <w:ilvl w:val="0"/>
                <w:numId w:val="4"/>
              </w:numPr>
              <w:spacing w:after="0"/>
              <w:rPr>
                <w:rFonts w:ascii="Calibri" w:hAnsi="Calibri" w:cs="Calibri"/>
                <w:sz w:val="22"/>
                <w:szCs w:val="22"/>
                <w:lang w:val="en-GB"/>
              </w:rPr>
            </w:pPr>
            <w:r w:rsidRPr="001C2789">
              <w:rPr>
                <w:rFonts w:ascii="Calibri" w:hAnsi="Calibri" w:cs="Calibri"/>
                <w:sz w:val="22"/>
                <w:szCs w:val="22"/>
                <w:lang w:val="en-GB"/>
              </w:rPr>
              <w:t xml:space="preserve">Well-planned, stimulating environments and experiences promote engagement, independence and real-life learning </w:t>
            </w:r>
          </w:p>
          <w:p w14:paraId="4E6D0B59" w14:textId="74DB1817" w:rsidR="007F0030" w:rsidRPr="001C2789" w:rsidRDefault="007F0030" w:rsidP="00C85411">
            <w:pPr>
              <w:pStyle w:val="ListParagraph"/>
              <w:numPr>
                <w:ilvl w:val="0"/>
                <w:numId w:val="4"/>
              </w:numPr>
              <w:spacing w:after="0"/>
              <w:rPr>
                <w:rFonts w:ascii="Calibri" w:hAnsi="Calibri" w:cs="Calibri"/>
                <w:sz w:val="22"/>
                <w:szCs w:val="22"/>
                <w:lang w:val="en-GB"/>
              </w:rPr>
            </w:pPr>
            <w:r w:rsidRPr="001C2789">
              <w:rPr>
                <w:rFonts w:ascii="Calibri" w:hAnsi="Calibri" w:cs="Calibri"/>
                <w:sz w:val="22"/>
                <w:szCs w:val="22"/>
                <w:lang w:val="en-GB"/>
              </w:rPr>
              <w:t>Effective personalised planning and strong partnerships ensure children’s needs are well met and progress is supporte</w:t>
            </w:r>
            <w:r w:rsidR="00BC42BB" w:rsidRPr="001C2789">
              <w:rPr>
                <w:rFonts w:ascii="Calibri" w:hAnsi="Calibri" w:cs="Calibri"/>
                <w:sz w:val="22"/>
                <w:szCs w:val="22"/>
                <w:lang w:val="en-GB"/>
              </w:rPr>
              <w:t>d.</w:t>
            </w:r>
          </w:p>
        </w:tc>
      </w:tr>
    </w:tbl>
    <w:p w14:paraId="2042B5DC" w14:textId="77777777" w:rsidR="004F1251" w:rsidRDefault="004F1251" w:rsidP="004F1251">
      <w:pPr>
        <w:spacing w:after="0" w:line="278" w:lineRule="auto"/>
        <w:jc w:val="both"/>
        <w:rPr>
          <w:b/>
          <w:bCs/>
          <w:sz w:val="28"/>
          <w:szCs w:val="28"/>
        </w:rPr>
        <w:sectPr w:rsidR="004F1251" w:rsidSect="0006693F">
          <w:pgSz w:w="11906" w:h="16838"/>
          <w:pgMar w:top="720" w:right="720" w:bottom="720" w:left="720" w:header="0" w:footer="567" w:gutter="0"/>
          <w:pgBorders w:display="firstPage" w:offsetFrom="page">
            <w:top w:val="single" w:sz="48" w:space="24" w:color="4EA72E" w:themeColor="accent6"/>
            <w:left w:val="single" w:sz="48" w:space="24" w:color="4EA72E" w:themeColor="accent6"/>
            <w:bottom w:val="single" w:sz="48" w:space="24" w:color="4EA72E" w:themeColor="accent6"/>
            <w:right w:val="single" w:sz="48" w:space="24" w:color="4EA72E" w:themeColor="accent6"/>
          </w:pgBorders>
          <w:cols w:space="708"/>
          <w:titlePg/>
          <w:docGrid w:linePitch="360"/>
        </w:sectPr>
      </w:pPr>
    </w:p>
    <w:p w14:paraId="3A478294" w14:textId="77777777" w:rsidR="004F1251" w:rsidRDefault="004F1251" w:rsidP="004F1251">
      <w:pPr>
        <w:spacing w:after="0" w:line="278" w:lineRule="auto"/>
        <w:jc w:val="both"/>
        <w:rPr>
          <w:b/>
          <w:bCs/>
          <w:sz w:val="28"/>
          <w:szCs w:val="28"/>
        </w:rPr>
      </w:pPr>
    </w:p>
    <w:p w14:paraId="32746699" w14:textId="63E521B9" w:rsidR="004F1251" w:rsidRPr="00702576" w:rsidRDefault="004F1251" w:rsidP="00702576">
      <w:pPr>
        <w:spacing w:after="0" w:line="278" w:lineRule="auto"/>
        <w:jc w:val="both"/>
        <w:rPr>
          <w:rFonts w:ascii="Calibri" w:eastAsia="Calibri" w:hAnsi="Calibri" w:cs="Calibri"/>
          <w:b/>
          <w:bCs/>
          <w:sz w:val="28"/>
          <w:szCs w:val="28"/>
          <w:lang w:val="fr-FR"/>
        </w:rPr>
      </w:pPr>
      <w:r w:rsidRPr="00F7530B">
        <w:rPr>
          <w:rFonts w:ascii="Calibri" w:hAnsi="Calibri" w:cs="Calibri"/>
          <w:b/>
          <w:bCs/>
          <w:sz w:val="28"/>
          <w:szCs w:val="28"/>
          <w:lang w:val="fr-FR"/>
        </w:rPr>
        <w:t>APPENDIX C - Session 202</w:t>
      </w:r>
      <w:r>
        <w:rPr>
          <w:rFonts w:ascii="Calibri" w:hAnsi="Calibri" w:cs="Calibri"/>
          <w:b/>
          <w:bCs/>
          <w:sz w:val="28"/>
          <w:szCs w:val="28"/>
          <w:lang w:val="fr-FR"/>
        </w:rPr>
        <w:t>6</w:t>
      </w:r>
      <w:r w:rsidRPr="00F7530B">
        <w:rPr>
          <w:rFonts w:ascii="Calibri" w:hAnsi="Calibri" w:cs="Calibri"/>
          <w:b/>
          <w:bCs/>
          <w:sz w:val="28"/>
          <w:szCs w:val="28"/>
          <w:lang w:val="fr-FR"/>
        </w:rPr>
        <w:t>-202</w:t>
      </w:r>
      <w:r>
        <w:rPr>
          <w:rFonts w:ascii="Calibri" w:hAnsi="Calibri" w:cs="Calibri"/>
          <w:b/>
          <w:bCs/>
          <w:sz w:val="28"/>
          <w:szCs w:val="28"/>
          <w:lang w:val="fr-FR"/>
        </w:rPr>
        <w:t>7</w:t>
      </w:r>
      <w:r w:rsidRPr="00F7530B">
        <w:rPr>
          <w:rFonts w:ascii="Calibri" w:hAnsi="Calibri" w:cs="Calibri"/>
          <w:b/>
          <w:bCs/>
          <w:sz w:val="28"/>
          <w:szCs w:val="28"/>
          <w:lang w:val="fr-FR"/>
        </w:rPr>
        <w:t xml:space="preserve"> </w:t>
      </w:r>
      <w:proofErr w:type="spellStart"/>
      <w:r w:rsidRPr="00F7530B">
        <w:rPr>
          <w:rFonts w:ascii="Calibri" w:hAnsi="Calibri" w:cs="Calibri"/>
          <w:b/>
          <w:bCs/>
          <w:sz w:val="28"/>
          <w:szCs w:val="28"/>
          <w:lang w:val="fr-FR"/>
        </w:rPr>
        <w:t>Improvement</w:t>
      </w:r>
      <w:proofErr w:type="spellEnd"/>
      <w:r w:rsidRPr="00F7530B">
        <w:rPr>
          <w:rFonts w:ascii="Calibri" w:hAnsi="Calibri" w:cs="Calibri"/>
          <w:b/>
          <w:bCs/>
          <w:sz w:val="28"/>
          <w:szCs w:val="28"/>
          <w:lang w:val="fr-FR"/>
        </w:rPr>
        <w:t xml:space="preserve"> Pla</w:t>
      </w:r>
      <w:r w:rsidR="00235D08">
        <w:rPr>
          <w:rFonts w:ascii="Calibri" w:hAnsi="Calibri" w:cs="Calibri"/>
          <w:b/>
          <w:bCs/>
          <w:sz w:val="28"/>
          <w:szCs w:val="28"/>
          <w:lang w:val="fr-FR"/>
        </w:rPr>
        <w:t>n</w:t>
      </w: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2445"/>
        <w:gridCol w:w="3831"/>
        <w:gridCol w:w="2212"/>
        <w:gridCol w:w="4246"/>
        <w:gridCol w:w="2229"/>
      </w:tblGrid>
      <w:tr w:rsidR="004F1251" w:rsidRPr="00F7530B" w14:paraId="6AF9DD31" w14:textId="77777777">
        <w:trPr>
          <w:trHeight w:val="390"/>
        </w:trPr>
        <w:tc>
          <w:tcPr>
            <w:tcW w:w="14963" w:type="dxa"/>
            <w:gridSpan w:val="5"/>
            <w:vAlign w:val="center"/>
          </w:tcPr>
          <w:p w14:paraId="3690C59D" w14:textId="4320761D" w:rsidR="004F1251" w:rsidRPr="001C2789" w:rsidRDefault="004F1251">
            <w:pPr>
              <w:tabs>
                <w:tab w:val="left" w:pos="2520"/>
              </w:tabs>
              <w:rPr>
                <w:rFonts w:ascii="Calibri" w:hAnsi="Calibri" w:cs="Calibri"/>
                <w:sz w:val="20"/>
                <w:szCs w:val="20"/>
                <w:highlight w:val="yellow"/>
              </w:rPr>
            </w:pPr>
            <w:r w:rsidRPr="001C2789">
              <w:rPr>
                <w:rFonts w:ascii="Calibri" w:hAnsi="Calibri" w:cs="Calibri"/>
                <w:b/>
                <w:color w:val="000000" w:themeColor="text1"/>
                <w:sz w:val="20"/>
                <w:szCs w:val="20"/>
              </w:rPr>
              <w:t xml:space="preserve">Education Directorate Improvement Plan: </w:t>
            </w:r>
            <w:r w:rsidRPr="001C2789">
              <w:rPr>
                <w:rFonts w:ascii="Calibri" w:hAnsi="Calibri" w:cs="Calibri"/>
                <w:color w:val="000000" w:themeColor="text1"/>
                <w:sz w:val="20"/>
                <w:szCs w:val="20"/>
              </w:rPr>
              <w:t>Improving Learning, Teaching &amp; Assessment</w:t>
            </w:r>
            <w:r w:rsidR="004B6BE9" w:rsidRPr="001C2789">
              <w:rPr>
                <w:rFonts w:ascii="Calibri" w:hAnsi="Calibri" w:cs="Calibri"/>
                <w:color w:val="000000" w:themeColor="text1"/>
                <w:sz w:val="20"/>
                <w:szCs w:val="20"/>
              </w:rPr>
              <w:t xml:space="preserve">, </w:t>
            </w:r>
            <w:r w:rsidRPr="001C2789">
              <w:rPr>
                <w:rFonts w:ascii="Calibri" w:hAnsi="Calibri" w:cs="Calibri"/>
                <w:color w:val="000000" w:themeColor="text1"/>
                <w:sz w:val="20"/>
                <w:szCs w:val="20"/>
              </w:rPr>
              <w:t>Curricular Pathways</w:t>
            </w:r>
          </w:p>
        </w:tc>
      </w:tr>
      <w:tr w:rsidR="004F1251" w:rsidRPr="00F7530B" w14:paraId="4DDBAC13" w14:textId="77777777">
        <w:trPr>
          <w:trHeight w:val="371"/>
        </w:trPr>
        <w:tc>
          <w:tcPr>
            <w:tcW w:w="14963" w:type="dxa"/>
            <w:gridSpan w:val="5"/>
            <w:vAlign w:val="center"/>
          </w:tcPr>
          <w:p w14:paraId="3BBC2AEF" w14:textId="5F149584" w:rsidR="0034246D" w:rsidRDefault="004F1251">
            <w:pPr>
              <w:tabs>
                <w:tab w:val="left" w:pos="2520"/>
              </w:tabs>
              <w:rPr>
                <w:rFonts w:ascii="Calibri" w:hAnsi="Calibri" w:cs="Calibri"/>
                <w:b/>
                <w:bCs/>
                <w:sz w:val="20"/>
                <w:szCs w:val="20"/>
              </w:rPr>
            </w:pPr>
            <w:r w:rsidRPr="001C2789">
              <w:rPr>
                <w:rFonts w:ascii="Calibri" w:hAnsi="Calibri" w:cs="Calibri"/>
                <w:b/>
                <w:bCs/>
                <w:sz w:val="20"/>
                <w:szCs w:val="20"/>
              </w:rPr>
              <w:t>Focused Priority:</w:t>
            </w:r>
            <w:r w:rsidR="00BE7F7D" w:rsidRPr="001C2789">
              <w:rPr>
                <w:rFonts w:ascii="Calibri" w:hAnsi="Calibri" w:cs="Calibri"/>
                <w:b/>
                <w:bCs/>
                <w:sz w:val="20"/>
                <w:szCs w:val="20"/>
              </w:rPr>
              <w:t xml:space="preserve"> </w:t>
            </w:r>
            <w:r w:rsidR="0034246D" w:rsidRPr="0034246D">
              <w:rPr>
                <w:rFonts w:ascii="Calibri" w:hAnsi="Calibri" w:cs="Calibri"/>
                <w:sz w:val="20"/>
                <w:szCs w:val="20"/>
              </w:rPr>
              <w:t>Tech Play, Everyday: Mastering Digital Literacy and Intentional Design</w:t>
            </w:r>
          </w:p>
          <w:p w14:paraId="0EA793BE" w14:textId="0270564E" w:rsidR="004F1251" w:rsidRPr="001C2789" w:rsidRDefault="0034246D">
            <w:pPr>
              <w:tabs>
                <w:tab w:val="left" w:pos="2520"/>
              </w:tabs>
              <w:rPr>
                <w:rFonts w:ascii="Calibri" w:hAnsi="Calibri" w:cs="Calibri"/>
                <w:b/>
                <w:bCs/>
                <w:sz w:val="20"/>
                <w:szCs w:val="20"/>
              </w:rPr>
            </w:pPr>
            <w:r>
              <w:rPr>
                <w:rFonts w:ascii="Calibri" w:hAnsi="Calibri" w:cs="Calibri"/>
                <w:sz w:val="20"/>
                <w:szCs w:val="20"/>
                <w:lang w:val="en-GB"/>
              </w:rPr>
              <w:t xml:space="preserve">Aim- </w:t>
            </w:r>
            <w:r w:rsidR="001C13C2" w:rsidRPr="001C2789">
              <w:rPr>
                <w:rFonts w:ascii="Calibri" w:hAnsi="Calibri" w:cs="Calibri"/>
                <w:sz w:val="20"/>
                <w:szCs w:val="20"/>
              </w:rPr>
              <w:t>To improve outcomes for all children by embedding digital literacy and intentional creative design into daily pedagogy.</w:t>
            </w:r>
          </w:p>
        </w:tc>
      </w:tr>
      <w:tr w:rsidR="002E400B" w:rsidRPr="00F7530B" w14:paraId="32F9DFAF" w14:textId="77777777" w:rsidTr="003269E3">
        <w:trPr>
          <w:trHeight w:val="375"/>
        </w:trPr>
        <w:tc>
          <w:tcPr>
            <w:tcW w:w="14963" w:type="dxa"/>
            <w:gridSpan w:val="5"/>
            <w:vAlign w:val="center"/>
          </w:tcPr>
          <w:p w14:paraId="69D88882" w14:textId="77777777" w:rsidR="002E400B" w:rsidRPr="001C2789" w:rsidRDefault="002E400B">
            <w:pPr>
              <w:tabs>
                <w:tab w:val="left" w:pos="2520"/>
              </w:tabs>
              <w:rPr>
                <w:rFonts w:ascii="Calibri" w:hAnsi="Calibri" w:cs="Calibri"/>
                <w:b/>
                <w:sz w:val="20"/>
                <w:szCs w:val="20"/>
              </w:rPr>
            </w:pPr>
            <w:r w:rsidRPr="001C2789">
              <w:rPr>
                <w:rFonts w:ascii="Calibri" w:hAnsi="Calibri" w:cs="Calibri"/>
                <w:b/>
                <w:sz w:val="20"/>
                <w:szCs w:val="20"/>
              </w:rPr>
              <w:t xml:space="preserve">Quality Improvement Framework  </w:t>
            </w:r>
          </w:p>
        </w:tc>
      </w:tr>
      <w:tr w:rsidR="002E400B" w:rsidRPr="00F7530B" w14:paraId="057EF29D" w14:textId="77777777" w:rsidTr="006C0C29">
        <w:trPr>
          <w:trHeight w:val="628"/>
        </w:trPr>
        <w:tc>
          <w:tcPr>
            <w:tcW w:w="14963" w:type="dxa"/>
            <w:gridSpan w:val="5"/>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8"/>
              <w:gridCol w:w="7369"/>
            </w:tblGrid>
            <w:tr w:rsidR="001C2789" w:rsidRPr="001C2789" w14:paraId="24A682DC" w14:textId="77777777" w:rsidTr="001C2789">
              <w:tc>
                <w:tcPr>
                  <w:tcW w:w="7368" w:type="dxa"/>
                </w:tcPr>
                <w:p w14:paraId="5319CA7F" w14:textId="2E3EFD46" w:rsidR="001C2789" w:rsidRPr="001C2789" w:rsidRDefault="001C2789" w:rsidP="00C85411">
                  <w:pPr>
                    <w:pStyle w:val="ListParagraph"/>
                    <w:framePr w:hSpace="180" w:wrap="around" w:vAnchor="page" w:hAnchor="margin" w:xAlign="center" w:y="1591"/>
                    <w:numPr>
                      <w:ilvl w:val="0"/>
                      <w:numId w:val="4"/>
                    </w:numPr>
                    <w:tabs>
                      <w:tab w:val="left" w:pos="2520"/>
                    </w:tabs>
                    <w:rPr>
                      <w:rFonts w:ascii="Calibri" w:hAnsi="Calibri" w:cs="Calibri"/>
                      <w:sz w:val="20"/>
                      <w:szCs w:val="20"/>
                      <w:lang w:val="en-GB"/>
                    </w:rPr>
                  </w:pPr>
                  <w:r w:rsidRPr="001C2789">
                    <w:rPr>
                      <w:rFonts w:ascii="Calibri" w:hAnsi="Calibri" w:cs="Calibri"/>
                      <w:sz w:val="20"/>
                      <w:szCs w:val="20"/>
                      <w:lang w:val="en-GB"/>
                    </w:rPr>
                    <w:t xml:space="preserve">Leadership of Continuous Improvement </w:t>
                  </w:r>
                </w:p>
                <w:p w14:paraId="1F7A5343" w14:textId="591724E7" w:rsidR="001C2789" w:rsidRPr="001C2789" w:rsidRDefault="001C2789" w:rsidP="00C85411">
                  <w:pPr>
                    <w:pStyle w:val="ListParagraph"/>
                    <w:framePr w:hSpace="180" w:wrap="around" w:vAnchor="page" w:hAnchor="margin" w:xAlign="center" w:y="1591"/>
                    <w:numPr>
                      <w:ilvl w:val="0"/>
                      <w:numId w:val="4"/>
                    </w:numPr>
                    <w:tabs>
                      <w:tab w:val="left" w:pos="2520"/>
                    </w:tabs>
                    <w:rPr>
                      <w:rFonts w:ascii="Calibri" w:hAnsi="Calibri" w:cs="Calibri"/>
                      <w:sz w:val="20"/>
                      <w:szCs w:val="20"/>
                      <w:lang w:val="en-GB"/>
                    </w:rPr>
                  </w:pPr>
                  <w:r w:rsidRPr="001C2789">
                    <w:rPr>
                      <w:rFonts w:ascii="Calibri" w:hAnsi="Calibri" w:cs="Calibri"/>
                      <w:sz w:val="20"/>
                      <w:szCs w:val="20"/>
                      <w:lang w:val="en-GB"/>
                    </w:rPr>
                    <w:t xml:space="preserve">Staff Skills, Knowledge, Values and Deployment </w:t>
                  </w:r>
                </w:p>
                <w:p w14:paraId="32D9051C" w14:textId="310C562E" w:rsidR="001C2789" w:rsidRPr="001C2789" w:rsidRDefault="001C2789" w:rsidP="00C85411">
                  <w:pPr>
                    <w:pStyle w:val="ListParagraph"/>
                    <w:framePr w:hSpace="180" w:wrap="around" w:vAnchor="page" w:hAnchor="margin" w:xAlign="center" w:y="1591"/>
                    <w:numPr>
                      <w:ilvl w:val="0"/>
                      <w:numId w:val="4"/>
                    </w:numPr>
                    <w:tabs>
                      <w:tab w:val="left" w:pos="2520"/>
                    </w:tabs>
                    <w:rPr>
                      <w:rFonts w:ascii="Calibri" w:hAnsi="Calibri" w:cs="Calibri"/>
                      <w:sz w:val="20"/>
                      <w:szCs w:val="20"/>
                      <w:lang w:val="en-GB"/>
                    </w:rPr>
                  </w:pPr>
                  <w:r w:rsidRPr="001C2789">
                    <w:rPr>
                      <w:rFonts w:ascii="Calibri" w:hAnsi="Calibri" w:cs="Calibri"/>
                      <w:sz w:val="20"/>
                      <w:szCs w:val="20"/>
                      <w:lang w:val="en-GB"/>
                    </w:rPr>
                    <w:t xml:space="preserve">Children Thrive and Develop in Quality Spaces </w:t>
                  </w:r>
                </w:p>
                <w:p w14:paraId="01E1D54C" w14:textId="2246C21F" w:rsidR="001C2789" w:rsidRPr="001C2789" w:rsidRDefault="001C2789" w:rsidP="00C85411">
                  <w:pPr>
                    <w:pStyle w:val="ListParagraph"/>
                    <w:framePr w:hSpace="180" w:wrap="around" w:vAnchor="page" w:hAnchor="margin" w:xAlign="center" w:y="1591"/>
                    <w:numPr>
                      <w:ilvl w:val="0"/>
                      <w:numId w:val="4"/>
                    </w:numPr>
                    <w:tabs>
                      <w:tab w:val="left" w:pos="2520"/>
                    </w:tabs>
                    <w:rPr>
                      <w:rFonts w:ascii="Calibri" w:hAnsi="Calibri" w:cs="Calibri"/>
                      <w:sz w:val="20"/>
                      <w:szCs w:val="20"/>
                      <w:lang w:val="en-GB"/>
                    </w:rPr>
                  </w:pPr>
                  <w:r w:rsidRPr="001C2789">
                    <w:rPr>
                      <w:rFonts w:ascii="Calibri" w:hAnsi="Calibri" w:cs="Calibri"/>
                      <w:sz w:val="20"/>
                      <w:szCs w:val="20"/>
                      <w:lang w:val="en-GB"/>
                    </w:rPr>
                    <w:t>Play and Learning</w:t>
                  </w:r>
                </w:p>
              </w:tc>
              <w:tc>
                <w:tcPr>
                  <w:tcW w:w="7369" w:type="dxa"/>
                </w:tcPr>
                <w:p w14:paraId="10986792" w14:textId="77777777" w:rsidR="001C2789" w:rsidRPr="001C2789" w:rsidRDefault="001C2789" w:rsidP="00C85411">
                  <w:pPr>
                    <w:pStyle w:val="ListParagraph"/>
                    <w:numPr>
                      <w:ilvl w:val="0"/>
                      <w:numId w:val="14"/>
                    </w:numPr>
                    <w:tabs>
                      <w:tab w:val="left" w:pos="2520"/>
                    </w:tabs>
                    <w:rPr>
                      <w:rFonts w:ascii="Calibri" w:hAnsi="Calibri" w:cs="Calibri"/>
                      <w:sz w:val="20"/>
                      <w:szCs w:val="20"/>
                      <w:lang w:val="en-GB"/>
                    </w:rPr>
                  </w:pPr>
                  <w:r w:rsidRPr="001C2789">
                    <w:rPr>
                      <w:rFonts w:ascii="Calibri" w:hAnsi="Calibri" w:cs="Calibri"/>
                      <w:sz w:val="20"/>
                      <w:szCs w:val="20"/>
                      <w:lang w:val="en-GB"/>
                    </w:rPr>
                    <w:t xml:space="preserve">Curriculum </w:t>
                  </w:r>
                </w:p>
                <w:p w14:paraId="41CA074F" w14:textId="3EADF46C" w:rsidR="001C2789" w:rsidRPr="001C2789" w:rsidRDefault="001C2789" w:rsidP="00C85411">
                  <w:pPr>
                    <w:pStyle w:val="ListParagraph"/>
                    <w:numPr>
                      <w:ilvl w:val="0"/>
                      <w:numId w:val="14"/>
                    </w:numPr>
                    <w:tabs>
                      <w:tab w:val="left" w:pos="2520"/>
                    </w:tabs>
                    <w:rPr>
                      <w:rFonts w:ascii="Calibri" w:hAnsi="Calibri" w:cs="Calibri"/>
                      <w:sz w:val="20"/>
                      <w:szCs w:val="20"/>
                      <w:lang w:val="en-GB"/>
                    </w:rPr>
                  </w:pPr>
                  <w:r w:rsidRPr="001C2789">
                    <w:rPr>
                      <w:rFonts w:ascii="Calibri" w:hAnsi="Calibri" w:cs="Calibri"/>
                      <w:sz w:val="20"/>
                      <w:szCs w:val="20"/>
                      <w:lang w:val="en-GB"/>
                    </w:rPr>
                    <w:t xml:space="preserve">Learning, Teaching and Assessment </w:t>
                  </w:r>
                </w:p>
                <w:p w14:paraId="7E872F2C" w14:textId="5AD2AAD3" w:rsidR="001C2789" w:rsidRPr="001C2789" w:rsidRDefault="001C2789" w:rsidP="00C85411">
                  <w:pPr>
                    <w:pStyle w:val="ListParagraph"/>
                    <w:numPr>
                      <w:ilvl w:val="0"/>
                      <w:numId w:val="14"/>
                    </w:numPr>
                    <w:tabs>
                      <w:tab w:val="left" w:pos="2520"/>
                    </w:tabs>
                    <w:rPr>
                      <w:rFonts w:ascii="Calibri" w:hAnsi="Calibri" w:cs="Calibri"/>
                      <w:sz w:val="20"/>
                      <w:szCs w:val="20"/>
                      <w:lang w:val="en-GB"/>
                    </w:rPr>
                  </w:pPr>
                  <w:r w:rsidRPr="001C2789">
                    <w:rPr>
                      <w:rFonts w:ascii="Calibri" w:hAnsi="Calibri" w:cs="Calibri"/>
                      <w:sz w:val="20"/>
                      <w:szCs w:val="20"/>
                      <w:lang w:val="en-GB"/>
                    </w:rPr>
                    <w:t xml:space="preserve">Children's Progress </w:t>
                  </w:r>
                </w:p>
                <w:p w14:paraId="2329A425" w14:textId="765E4BA2" w:rsidR="001C2789" w:rsidRPr="001C2789" w:rsidRDefault="001C2789" w:rsidP="00C85411">
                  <w:pPr>
                    <w:pStyle w:val="ListParagraph"/>
                    <w:numPr>
                      <w:ilvl w:val="0"/>
                      <w:numId w:val="14"/>
                    </w:numPr>
                    <w:tabs>
                      <w:tab w:val="left" w:pos="2520"/>
                    </w:tabs>
                    <w:rPr>
                      <w:rFonts w:ascii="Calibri" w:hAnsi="Calibri" w:cs="Calibri"/>
                      <w:sz w:val="20"/>
                      <w:szCs w:val="20"/>
                      <w:lang w:val="en-GB"/>
                    </w:rPr>
                  </w:pPr>
                  <w:r w:rsidRPr="001C2789">
                    <w:rPr>
                      <w:rFonts w:ascii="Calibri" w:hAnsi="Calibri" w:cs="Calibri"/>
                      <w:sz w:val="20"/>
                      <w:szCs w:val="20"/>
                      <w:lang w:val="en-GB"/>
                    </w:rPr>
                    <w:t xml:space="preserve">Wellbeing, Inclusion and Equality </w:t>
                  </w:r>
                </w:p>
                <w:p w14:paraId="4FC07071" w14:textId="2860F923" w:rsidR="001C2789" w:rsidRPr="001C2789" w:rsidRDefault="001C2789" w:rsidP="00C85411">
                  <w:pPr>
                    <w:pStyle w:val="ListParagraph"/>
                    <w:numPr>
                      <w:ilvl w:val="0"/>
                      <w:numId w:val="14"/>
                    </w:numPr>
                    <w:tabs>
                      <w:tab w:val="left" w:pos="2520"/>
                    </w:tabs>
                    <w:rPr>
                      <w:rFonts w:ascii="Calibri" w:hAnsi="Calibri" w:cs="Calibri"/>
                      <w:sz w:val="20"/>
                      <w:szCs w:val="20"/>
                      <w:lang w:val="en-GB"/>
                    </w:rPr>
                  </w:pPr>
                  <w:r w:rsidRPr="001C2789">
                    <w:rPr>
                      <w:rFonts w:ascii="Calibri" w:hAnsi="Calibri" w:cs="Calibri"/>
                      <w:sz w:val="20"/>
                      <w:szCs w:val="20"/>
                      <w:lang w:val="en-GB"/>
                    </w:rPr>
                    <w:t>Nurturing Care and Support</w:t>
                  </w:r>
                </w:p>
              </w:tc>
            </w:tr>
          </w:tbl>
          <w:p w14:paraId="2441A5B6" w14:textId="10918072" w:rsidR="002E400B" w:rsidRPr="001C2789" w:rsidRDefault="002E400B">
            <w:pPr>
              <w:tabs>
                <w:tab w:val="left" w:pos="2520"/>
              </w:tabs>
              <w:rPr>
                <w:rFonts w:ascii="Calibri" w:hAnsi="Calibri" w:cs="Calibri"/>
                <w:sz w:val="20"/>
                <w:szCs w:val="20"/>
              </w:rPr>
            </w:pPr>
          </w:p>
        </w:tc>
      </w:tr>
      <w:tr w:rsidR="004F1251" w:rsidRPr="00F7530B" w14:paraId="6CDE54E3" w14:textId="77777777">
        <w:trPr>
          <w:trHeight w:val="414"/>
        </w:trPr>
        <w:tc>
          <w:tcPr>
            <w:tcW w:w="2445" w:type="dxa"/>
            <w:vAlign w:val="center"/>
          </w:tcPr>
          <w:p w14:paraId="722E2D0D" w14:textId="77777777" w:rsidR="004F1251" w:rsidRPr="00F7530B" w:rsidRDefault="004F1251">
            <w:pPr>
              <w:jc w:val="center"/>
              <w:rPr>
                <w:rFonts w:ascii="Calibri" w:hAnsi="Calibri" w:cs="Calibri"/>
                <w:b/>
              </w:rPr>
            </w:pPr>
            <w:r w:rsidRPr="00F7530B">
              <w:rPr>
                <w:rFonts w:ascii="Calibri" w:hAnsi="Calibri" w:cs="Calibri"/>
                <w:b/>
              </w:rPr>
              <w:t>Expected Impact</w:t>
            </w:r>
          </w:p>
        </w:tc>
        <w:tc>
          <w:tcPr>
            <w:tcW w:w="3831" w:type="dxa"/>
            <w:vAlign w:val="center"/>
          </w:tcPr>
          <w:p w14:paraId="70833884" w14:textId="77777777" w:rsidR="004F1251" w:rsidRPr="00F7530B" w:rsidRDefault="004F1251">
            <w:pPr>
              <w:jc w:val="center"/>
              <w:rPr>
                <w:rFonts w:ascii="Calibri" w:hAnsi="Calibri" w:cs="Calibri"/>
                <w:b/>
              </w:rPr>
            </w:pPr>
            <w:r w:rsidRPr="00F7530B">
              <w:rPr>
                <w:rFonts w:ascii="Calibri" w:hAnsi="Calibri" w:cs="Calibri"/>
                <w:b/>
              </w:rPr>
              <w:t>Strategic Actions Planned</w:t>
            </w:r>
          </w:p>
        </w:tc>
        <w:tc>
          <w:tcPr>
            <w:tcW w:w="2212" w:type="dxa"/>
            <w:vAlign w:val="center"/>
          </w:tcPr>
          <w:p w14:paraId="751C1643" w14:textId="77777777" w:rsidR="004F1251" w:rsidRPr="00F7530B" w:rsidRDefault="004F1251">
            <w:pPr>
              <w:jc w:val="center"/>
              <w:rPr>
                <w:rFonts w:ascii="Calibri" w:hAnsi="Calibri" w:cs="Calibri"/>
                <w:b/>
              </w:rPr>
            </w:pPr>
            <w:r w:rsidRPr="00F7530B">
              <w:rPr>
                <w:rFonts w:ascii="Calibri" w:hAnsi="Calibri" w:cs="Calibri"/>
                <w:b/>
              </w:rPr>
              <w:t>Responsibilities</w:t>
            </w:r>
          </w:p>
        </w:tc>
        <w:tc>
          <w:tcPr>
            <w:tcW w:w="4246" w:type="dxa"/>
            <w:vAlign w:val="center"/>
          </w:tcPr>
          <w:p w14:paraId="518F0159" w14:textId="77777777" w:rsidR="004F1251" w:rsidRPr="00F7530B" w:rsidRDefault="004F1251">
            <w:pPr>
              <w:jc w:val="center"/>
              <w:rPr>
                <w:rFonts w:ascii="Calibri" w:hAnsi="Calibri" w:cs="Calibri"/>
                <w:b/>
              </w:rPr>
            </w:pPr>
            <w:r w:rsidRPr="00F7530B">
              <w:rPr>
                <w:rFonts w:ascii="Calibri" w:hAnsi="Calibri" w:cs="Calibri"/>
                <w:b/>
              </w:rPr>
              <w:t>Measure of Success</w:t>
            </w:r>
          </w:p>
          <w:p w14:paraId="76339AA8" w14:textId="77777777" w:rsidR="004F1251" w:rsidRPr="00F7530B" w:rsidRDefault="004F1251">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2229" w:type="dxa"/>
            <w:vAlign w:val="center"/>
          </w:tcPr>
          <w:p w14:paraId="34C10B61" w14:textId="77777777" w:rsidR="004F1251" w:rsidRPr="00F7530B" w:rsidRDefault="004F1251">
            <w:pPr>
              <w:jc w:val="center"/>
              <w:rPr>
                <w:rFonts w:ascii="Calibri" w:hAnsi="Calibri" w:cs="Calibri"/>
                <w:b/>
              </w:rPr>
            </w:pPr>
            <w:r w:rsidRPr="00F7530B">
              <w:rPr>
                <w:rFonts w:ascii="Calibri" w:hAnsi="Calibri" w:cs="Calibri"/>
                <w:b/>
              </w:rPr>
              <w:t>Timescales</w:t>
            </w:r>
          </w:p>
        </w:tc>
      </w:tr>
      <w:tr w:rsidR="004F1251" w:rsidRPr="00315101" w14:paraId="5344FB9B" w14:textId="77777777" w:rsidTr="00A22563">
        <w:trPr>
          <w:trHeight w:val="50"/>
        </w:trPr>
        <w:tc>
          <w:tcPr>
            <w:tcW w:w="2445" w:type="dxa"/>
          </w:tcPr>
          <w:p w14:paraId="3541A533" w14:textId="54006DB5" w:rsidR="000D01D4" w:rsidRPr="00BE7F7D" w:rsidRDefault="00711D4A" w:rsidP="000D01D4">
            <w:pPr>
              <w:rPr>
                <w:rFonts w:ascii="Calibri" w:hAnsi="Calibri" w:cs="Calibri"/>
                <w:b/>
                <w:bCs/>
                <w:sz w:val="20"/>
                <w:szCs w:val="20"/>
                <w:lang w:val="en-GB"/>
              </w:rPr>
            </w:pPr>
            <w:r>
              <w:rPr>
                <w:rFonts w:ascii="Calibri" w:hAnsi="Calibri" w:cs="Calibri"/>
                <w:b/>
                <w:bCs/>
                <w:sz w:val="20"/>
                <w:szCs w:val="20"/>
                <w:lang w:val="en-GB"/>
              </w:rPr>
              <w:t xml:space="preserve">What I </w:t>
            </w:r>
            <w:r w:rsidR="000D01D4" w:rsidRPr="00BE7F7D">
              <w:rPr>
                <w:rFonts w:ascii="Calibri" w:hAnsi="Calibri" w:cs="Calibri"/>
                <w:b/>
                <w:bCs/>
                <w:sz w:val="20"/>
                <w:szCs w:val="20"/>
                <w:lang w:val="en-GB"/>
              </w:rPr>
              <w:t>will know:</w:t>
            </w:r>
          </w:p>
          <w:p w14:paraId="326B7703" w14:textId="69819158" w:rsidR="000D01D4" w:rsidRPr="00BE7F7D" w:rsidRDefault="000D01D4" w:rsidP="00C85411">
            <w:pPr>
              <w:numPr>
                <w:ilvl w:val="0"/>
                <w:numId w:val="10"/>
              </w:numPr>
              <w:rPr>
                <w:rFonts w:ascii="Calibri" w:hAnsi="Calibri" w:cs="Calibri"/>
                <w:sz w:val="20"/>
                <w:szCs w:val="20"/>
                <w:lang w:val="en-GB"/>
              </w:rPr>
            </w:pPr>
            <w:r w:rsidRPr="00BE7F7D">
              <w:rPr>
                <w:rFonts w:ascii="Calibri" w:hAnsi="Calibri" w:cs="Calibri"/>
                <w:sz w:val="20"/>
                <w:szCs w:val="20"/>
                <w:lang w:val="en-GB"/>
              </w:rPr>
              <w:t>Digital technologies can be used safely, creatively and purposefully.</w:t>
            </w:r>
          </w:p>
          <w:p w14:paraId="5FC16DA1" w14:textId="7F740CB8" w:rsidR="000D01D4" w:rsidRPr="00BE7F7D" w:rsidRDefault="000D01D4" w:rsidP="00C85411">
            <w:pPr>
              <w:numPr>
                <w:ilvl w:val="0"/>
                <w:numId w:val="10"/>
              </w:numPr>
              <w:rPr>
                <w:rFonts w:ascii="Calibri" w:hAnsi="Calibri" w:cs="Calibri"/>
                <w:sz w:val="20"/>
                <w:szCs w:val="20"/>
                <w:lang w:val="en-GB"/>
              </w:rPr>
            </w:pPr>
            <w:r w:rsidRPr="00BE7F7D">
              <w:rPr>
                <w:rFonts w:ascii="Calibri" w:hAnsi="Calibri" w:cs="Calibri"/>
                <w:sz w:val="20"/>
                <w:szCs w:val="20"/>
                <w:lang w:val="en-GB"/>
              </w:rPr>
              <w:t>Different tools and materials can be used to design, create and solve problems.</w:t>
            </w:r>
          </w:p>
          <w:p w14:paraId="1A979487" w14:textId="2218F784" w:rsidR="000D01D4" w:rsidRDefault="000D01D4" w:rsidP="00C85411">
            <w:pPr>
              <w:numPr>
                <w:ilvl w:val="0"/>
                <w:numId w:val="10"/>
              </w:numPr>
              <w:rPr>
                <w:rFonts w:ascii="Calibri" w:hAnsi="Calibri" w:cs="Calibri"/>
                <w:sz w:val="20"/>
                <w:szCs w:val="20"/>
                <w:lang w:val="en-GB"/>
              </w:rPr>
            </w:pPr>
            <w:r w:rsidRPr="00BE7F7D">
              <w:rPr>
                <w:rFonts w:ascii="Calibri" w:hAnsi="Calibri" w:cs="Calibri"/>
                <w:sz w:val="20"/>
                <w:szCs w:val="20"/>
                <w:lang w:val="en-GB"/>
              </w:rPr>
              <w:t xml:space="preserve">Designs can be improved through testing, adapting and trying again. </w:t>
            </w:r>
          </w:p>
          <w:p w14:paraId="46ECD6F1" w14:textId="77777777" w:rsidR="00BE7F7D" w:rsidRPr="00BE7F7D" w:rsidRDefault="00BE7F7D" w:rsidP="00BE7F7D">
            <w:pPr>
              <w:ind w:left="720"/>
              <w:rPr>
                <w:rFonts w:ascii="Calibri" w:hAnsi="Calibri" w:cs="Calibri"/>
                <w:sz w:val="20"/>
                <w:szCs w:val="20"/>
                <w:lang w:val="en-GB"/>
              </w:rPr>
            </w:pPr>
          </w:p>
          <w:p w14:paraId="4429CD1E" w14:textId="1646286F" w:rsidR="000D01D4" w:rsidRPr="00BE7F7D" w:rsidRDefault="00711D4A" w:rsidP="000D01D4">
            <w:pPr>
              <w:rPr>
                <w:rFonts w:ascii="Calibri" w:hAnsi="Calibri" w:cs="Calibri"/>
                <w:b/>
                <w:bCs/>
                <w:sz w:val="20"/>
                <w:szCs w:val="20"/>
                <w:lang w:val="en-GB"/>
              </w:rPr>
            </w:pPr>
            <w:r>
              <w:rPr>
                <w:rFonts w:ascii="Calibri" w:hAnsi="Calibri" w:cs="Calibri"/>
                <w:b/>
                <w:bCs/>
                <w:sz w:val="20"/>
                <w:szCs w:val="20"/>
                <w:lang w:val="en-GB"/>
              </w:rPr>
              <w:t xml:space="preserve">What I </w:t>
            </w:r>
            <w:r w:rsidR="000D01D4" w:rsidRPr="00BE7F7D">
              <w:rPr>
                <w:rFonts w:ascii="Calibri" w:hAnsi="Calibri" w:cs="Calibri"/>
                <w:b/>
                <w:bCs/>
                <w:sz w:val="20"/>
                <w:szCs w:val="20"/>
                <w:lang w:val="en-GB"/>
              </w:rPr>
              <w:t>will do:</w:t>
            </w:r>
          </w:p>
          <w:p w14:paraId="12AEDC15" w14:textId="735C5C30" w:rsidR="000D01D4" w:rsidRPr="00BE7F7D" w:rsidRDefault="000D01D4" w:rsidP="00C85411">
            <w:pPr>
              <w:numPr>
                <w:ilvl w:val="0"/>
                <w:numId w:val="11"/>
              </w:numPr>
              <w:rPr>
                <w:rFonts w:ascii="Calibri" w:hAnsi="Calibri" w:cs="Calibri"/>
                <w:sz w:val="20"/>
                <w:szCs w:val="20"/>
                <w:lang w:val="en-GB"/>
              </w:rPr>
            </w:pPr>
            <w:r w:rsidRPr="00BE7F7D">
              <w:rPr>
                <w:rFonts w:ascii="Calibri" w:hAnsi="Calibri" w:cs="Calibri"/>
                <w:sz w:val="20"/>
                <w:szCs w:val="20"/>
                <w:lang w:val="en-GB"/>
              </w:rPr>
              <w:lastRenderedPageBreak/>
              <w:t>Use a range of digital technologies confidently in play and learning.</w:t>
            </w:r>
          </w:p>
          <w:p w14:paraId="593DBF7C" w14:textId="57E0F1F2" w:rsidR="000D01D4" w:rsidRPr="00BE7F7D" w:rsidRDefault="000D01D4" w:rsidP="00C85411">
            <w:pPr>
              <w:numPr>
                <w:ilvl w:val="0"/>
                <w:numId w:val="11"/>
              </w:numPr>
              <w:rPr>
                <w:rFonts w:ascii="Calibri" w:hAnsi="Calibri" w:cs="Calibri"/>
                <w:sz w:val="20"/>
                <w:szCs w:val="20"/>
                <w:lang w:val="en-GB"/>
              </w:rPr>
            </w:pPr>
            <w:r w:rsidRPr="00BE7F7D">
              <w:rPr>
                <w:rFonts w:ascii="Calibri" w:hAnsi="Calibri" w:cs="Calibri"/>
                <w:sz w:val="20"/>
                <w:szCs w:val="20"/>
                <w:lang w:val="en-GB"/>
              </w:rPr>
              <w:t xml:space="preserve">Capture, record and share their ideas and achievements. </w:t>
            </w:r>
          </w:p>
          <w:p w14:paraId="6F3FD0F1" w14:textId="77777777" w:rsidR="00BE7F7D" w:rsidRDefault="000D01D4" w:rsidP="00C85411">
            <w:pPr>
              <w:numPr>
                <w:ilvl w:val="0"/>
                <w:numId w:val="11"/>
              </w:numPr>
              <w:rPr>
                <w:rFonts w:ascii="Calibri" w:hAnsi="Calibri" w:cs="Calibri"/>
                <w:sz w:val="20"/>
                <w:szCs w:val="20"/>
                <w:lang w:val="en-GB"/>
              </w:rPr>
            </w:pPr>
            <w:r w:rsidRPr="00BE7F7D">
              <w:rPr>
                <w:rFonts w:ascii="Calibri" w:hAnsi="Calibri" w:cs="Calibri"/>
                <w:sz w:val="20"/>
                <w:szCs w:val="20"/>
                <w:lang w:val="en-GB"/>
              </w:rPr>
              <w:t>Plan, design, build and evaluate creations using a variety of tools and materials.</w:t>
            </w:r>
          </w:p>
          <w:p w14:paraId="495D3846" w14:textId="7E3F9B3E" w:rsidR="000D01D4" w:rsidRPr="00BE7F7D" w:rsidRDefault="000D01D4" w:rsidP="00C85411">
            <w:pPr>
              <w:numPr>
                <w:ilvl w:val="0"/>
                <w:numId w:val="11"/>
              </w:numPr>
              <w:rPr>
                <w:rFonts w:ascii="Calibri" w:hAnsi="Calibri" w:cs="Calibri"/>
                <w:sz w:val="20"/>
                <w:szCs w:val="20"/>
                <w:lang w:val="en-GB"/>
              </w:rPr>
            </w:pPr>
            <w:r w:rsidRPr="00BE7F7D">
              <w:rPr>
                <w:rFonts w:ascii="Calibri" w:hAnsi="Calibri" w:cs="Calibri"/>
                <w:sz w:val="20"/>
                <w:szCs w:val="20"/>
                <w:lang w:val="en-GB"/>
              </w:rPr>
              <w:t xml:space="preserve">Demonstrate increasing creativity, problem-solving, resilience and fine motor skills. </w:t>
            </w:r>
          </w:p>
          <w:p w14:paraId="1844ADEC" w14:textId="77777777" w:rsidR="000D01D4" w:rsidRPr="00BE7F7D" w:rsidRDefault="000D01D4" w:rsidP="00C85411">
            <w:pPr>
              <w:numPr>
                <w:ilvl w:val="0"/>
                <w:numId w:val="11"/>
              </w:numPr>
              <w:rPr>
                <w:rFonts w:ascii="Calibri" w:hAnsi="Calibri" w:cs="Calibri"/>
                <w:sz w:val="20"/>
                <w:szCs w:val="20"/>
                <w:lang w:val="en-GB"/>
              </w:rPr>
            </w:pPr>
            <w:r w:rsidRPr="00BE7F7D">
              <w:rPr>
                <w:rFonts w:ascii="Calibri" w:hAnsi="Calibri" w:cs="Calibri"/>
                <w:sz w:val="20"/>
                <w:szCs w:val="20"/>
                <w:lang w:val="en-GB"/>
              </w:rPr>
              <w:t>Talk about their designs, explain their thinking and suggest improvements.</w:t>
            </w:r>
          </w:p>
          <w:p w14:paraId="1CD4BF7B" w14:textId="77777777" w:rsidR="004F1251" w:rsidRPr="00BE7F7D" w:rsidRDefault="004F1251">
            <w:pPr>
              <w:rPr>
                <w:rFonts w:ascii="Calibri" w:hAnsi="Calibri" w:cs="Calibri"/>
                <w:sz w:val="20"/>
                <w:szCs w:val="20"/>
                <w:lang w:val="en-GB"/>
              </w:rPr>
            </w:pPr>
          </w:p>
        </w:tc>
        <w:tc>
          <w:tcPr>
            <w:tcW w:w="3831" w:type="dxa"/>
          </w:tcPr>
          <w:p w14:paraId="4FA85F38" w14:textId="564EB779" w:rsidR="00D04FB8" w:rsidRPr="001C2789" w:rsidRDefault="007F4A34" w:rsidP="00D04FB8">
            <w:pPr>
              <w:rPr>
                <w:rFonts w:ascii="Calibri" w:hAnsi="Calibri" w:cs="Calibri"/>
                <w:sz w:val="20"/>
                <w:szCs w:val="20"/>
                <w:lang w:val="en-GB"/>
              </w:rPr>
            </w:pPr>
            <w:r w:rsidRPr="001C2789">
              <w:rPr>
                <w:rFonts w:ascii="Calibri" w:hAnsi="Calibri" w:cs="Calibri"/>
                <w:sz w:val="20"/>
                <w:szCs w:val="20"/>
              </w:rPr>
              <w:lastRenderedPageBreak/>
              <w:t xml:space="preserve">Professional Learning-  </w:t>
            </w:r>
            <w:r w:rsidR="00D04FB8" w:rsidRPr="001C2789">
              <w:rPr>
                <w:rFonts w:ascii="Segoe UI" w:eastAsia="Times New Roman" w:hAnsi="Segoe UI" w:cs="Segoe UI"/>
                <w:sz w:val="21"/>
                <w:szCs w:val="21"/>
                <w:lang w:val="en-GB" w:eastAsia="en-GB"/>
              </w:rPr>
              <w:t xml:space="preserve"> </w:t>
            </w:r>
            <w:r w:rsidR="00D04FB8" w:rsidRPr="001C2789">
              <w:rPr>
                <w:rFonts w:ascii="Calibri" w:hAnsi="Calibri" w:cs="Calibri"/>
                <w:sz w:val="20"/>
                <w:szCs w:val="20"/>
                <w:lang w:val="en-GB"/>
              </w:rPr>
              <w:t>Establish a shared understanding of digital pedagogy through professional learning and engagement with Education Scotland.</w:t>
            </w:r>
          </w:p>
          <w:p w14:paraId="2427819B" w14:textId="77777777" w:rsidR="007F4A34" w:rsidRPr="001C2789" w:rsidRDefault="007F4A34">
            <w:pPr>
              <w:rPr>
                <w:rFonts w:ascii="Calibri" w:hAnsi="Calibri" w:cs="Calibri"/>
                <w:sz w:val="20"/>
                <w:szCs w:val="20"/>
              </w:rPr>
            </w:pPr>
          </w:p>
          <w:p w14:paraId="28C2963F" w14:textId="586AF39C" w:rsidR="004F1251" w:rsidRPr="001C2789" w:rsidRDefault="00C65810">
            <w:pPr>
              <w:rPr>
                <w:rFonts w:ascii="Calibri" w:hAnsi="Calibri" w:cs="Calibri"/>
                <w:sz w:val="20"/>
                <w:szCs w:val="20"/>
                <w:lang w:val="en-GB"/>
              </w:rPr>
            </w:pPr>
            <w:r w:rsidRPr="001C2789">
              <w:rPr>
                <w:rFonts w:ascii="Calibri" w:hAnsi="Calibri" w:cs="Calibri"/>
                <w:sz w:val="20"/>
                <w:szCs w:val="20"/>
              </w:rPr>
              <w:t>Professional learning</w:t>
            </w:r>
            <w:proofErr w:type="gramStart"/>
            <w:r w:rsidRPr="001C2789">
              <w:rPr>
                <w:rFonts w:ascii="Calibri" w:hAnsi="Calibri" w:cs="Calibri"/>
                <w:sz w:val="20"/>
                <w:szCs w:val="20"/>
              </w:rPr>
              <w:t xml:space="preserve">- </w:t>
            </w:r>
            <w:r w:rsidR="00D04FB8" w:rsidRPr="001C2789">
              <w:rPr>
                <w:rFonts w:ascii="Segoe UI" w:eastAsia="Times New Roman" w:hAnsi="Segoe UI" w:cs="Segoe UI"/>
                <w:sz w:val="21"/>
                <w:szCs w:val="21"/>
                <w:lang w:val="en-GB" w:eastAsia="en-GB"/>
              </w:rPr>
              <w:t xml:space="preserve"> </w:t>
            </w:r>
            <w:r w:rsidR="00D04FB8" w:rsidRPr="001C2789">
              <w:rPr>
                <w:rFonts w:ascii="Calibri" w:hAnsi="Calibri" w:cs="Calibri"/>
                <w:sz w:val="20"/>
                <w:szCs w:val="20"/>
                <w:lang w:val="en-GB"/>
              </w:rPr>
              <w:t>Develop</w:t>
            </w:r>
            <w:proofErr w:type="gramEnd"/>
            <w:r w:rsidR="00D04FB8" w:rsidRPr="001C2789">
              <w:rPr>
                <w:rFonts w:ascii="Calibri" w:hAnsi="Calibri" w:cs="Calibri"/>
                <w:sz w:val="20"/>
                <w:szCs w:val="20"/>
                <w:lang w:val="en-GB"/>
              </w:rPr>
              <w:t xml:space="preserve"> practitioner confidence in the effective use of digital applications to enhance learning, teaching and assessment.</w:t>
            </w:r>
            <w:r w:rsidR="001C2789" w:rsidRPr="001C2789">
              <w:rPr>
                <w:rFonts w:ascii="Calibri" w:hAnsi="Calibri" w:cs="Calibri"/>
                <w:sz w:val="20"/>
                <w:szCs w:val="20"/>
                <w:lang w:val="en-GB"/>
              </w:rPr>
              <w:t xml:space="preserve"> </w:t>
            </w:r>
            <w:r w:rsidR="007F4A34" w:rsidRPr="001C2789">
              <w:rPr>
                <w:rFonts w:ascii="Calibri" w:hAnsi="Calibri" w:cs="Calibri"/>
                <w:sz w:val="20"/>
                <w:szCs w:val="20"/>
              </w:rPr>
              <w:t xml:space="preserve">(Camera, Voice Memo, Free Form, Numbers, Chatter Pics, I-Movie, </w:t>
            </w:r>
            <w:proofErr w:type="gramStart"/>
            <w:r w:rsidR="007F4A34" w:rsidRPr="001C2789">
              <w:rPr>
                <w:rFonts w:ascii="Calibri" w:hAnsi="Calibri" w:cs="Calibri"/>
                <w:sz w:val="20"/>
                <w:szCs w:val="20"/>
              </w:rPr>
              <w:t>Key Note</w:t>
            </w:r>
            <w:proofErr w:type="gramEnd"/>
            <w:r w:rsidR="007F4A34" w:rsidRPr="001C2789">
              <w:rPr>
                <w:rFonts w:ascii="Calibri" w:hAnsi="Calibri" w:cs="Calibri"/>
                <w:sz w:val="20"/>
                <w:szCs w:val="20"/>
              </w:rPr>
              <w:t xml:space="preserve">, Garage band, Measure, Magnifier). </w:t>
            </w:r>
          </w:p>
          <w:p w14:paraId="2DEB2678" w14:textId="77777777" w:rsidR="00A22DC4" w:rsidRPr="001C2789" w:rsidRDefault="00A22DC4">
            <w:pPr>
              <w:rPr>
                <w:rFonts w:ascii="Calibri" w:hAnsi="Calibri" w:cs="Calibri"/>
                <w:sz w:val="20"/>
                <w:szCs w:val="20"/>
              </w:rPr>
            </w:pPr>
          </w:p>
          <w:p w14:paraId="0A393B09" w14:textId="555AAA5C" w:rsidR="00A22DC4" w:rsidRPr="001C2789" w:rsidRDefault="00A22DC4">
            <w:pPr>
              <w:rPr>
                <w:rFonts w:ascii="Calibri" w:hAnsi="Calibri" w:cs="Calibri"/>
                <w:sz w:val="20"/>
                <w:szCs w:val="20"/>
              </w:rPr>
            </w:pPr>
            <w:r w:rsidRPr="001C2789">
              <w:rPr>
                <w:rFonts w:ascii="Calibri" w:hAnsi="Calibri" w:cs="Calibri"/>
                <w:sz w:val="20"/>
                <w:szCs w:val="20"/>
              </w:rPr>
              <w:t xml:space="preserve">Professional learning </w:t>
            </w:r>
            <w:r w:rsidR="00FD54F7" w:rsidRPr="001C2789">
              <w:rPr>
                <w:rFonts w:ascii="Calibri" w:hAnsi="Calibri" w:cs="Calibri"/>
                <w:sz w:val="20"/>
                <w:szCs w:val="20"/>
              </w:rPr>
              <w:t>fro</w:t>
            </w:r>
            <w:r w:rsidRPr="001C2789">
              <w:rPr>
                <w:rFonts w:ascii="Calibri" w:hAnsi="Calibri" w:cs="Calibri"/>
                <w:sz w:val="20"/>
                <w:szCs w:val="20"/>
              </w:rPr>
              <w:t>m local authority (PT/SEYOs)</w:t>
            </w:r>
          </w:p>
          <w:p w14:paraId="337C67C6" w14:textId="77777777" w:rsidR="00702576" w:rsidRPr="001C2789" w:rsidRDefault="00702576">
            <w:pPr>
              <w:rPr>
                <w:rFonts w:ascii="Calibri" w:hAnsi="Calibri" w:cs="Calibri"/>
                <w:sz w:val="20"/>
                <w:szCs w:val="20"/>
              </w:rPr>
            </w:pPr>
          </w:p>
          <w:p w14:paraId="6294BAF8" w14:textId="3D9D9654" w:rsidR="00702576" w:rsidRPr="001C2789" w:rsidRDefault="00702576">
            <w:pPr>
              <w:rPr>
                <w:rFonts w:ascii="Calibri" w:hAnsi="Calibri" w:cs="Calibri"/>
                <w:sz w:val="20"/>
                <w:szCs w:val="20"/>
              </w:rPr>
            </w:pPr>
            <w:r w:rsidRPr="001C2789">
              <w:rPr>
                <w:rFonts w:ascii="Calibri" w:hAnsi="Calibri" w:cs="Calibri"/>
                <w:sz w:val="20"/>
                <w:szCs w:val="20"/>
              </w:rPr>
              <w:lastRenderedPageBreak/>
              <w:t xml:space="preserve">Establish Showbie as a platform for communication with parents for sharing learning. </w:t>
            </w:r>
          </w:p>
          <w:p w14:paraId="037CADF4" w14:textId="77777777" w:rsidR="00A61853" w:rsidRPr="001C2789" w:rsidRDefault="00A61853">
            <w:pPr>
              <w:rPr>
                <w:rFonts w:ascii="Calibri" w:hAnsi="Calibri" w:cs="Calibri"/>
                <w:sz w:val="20"/>
                <w:szCs w:val="20"/>
              </w:rPr>
            </w:pPr>
          </w:p>
          <w:p w14:paraId="1BD260A8" w14:textId="082B81C9" w:rsidR="00C65810" w:rsidRPr="001C2789" w:rsidRDefault="00C65810" w:rsidP="00C65810">
            <w:pPr>
              <w:rPr>
                <w:rFonts w:ascii="Calibri" w:hAnsi="Calibri" w:cs="Calibri"/>
                <w:sz w:val="20"/>
                <w:szCs w:val="20"/>
              </w:rPr>
            </w:pPr>
            <w:r w:rsidRPr="001C2789">
              <w:rPr>
                <w:rFonts w:ascii="Calibri" w:hAnsi="Calibri" w:cs="Calibri"/>
                <w:sz w:val="20"/>
                <w:szCs w:val="20"/>
              </w:rPr>
              <w:t>Professional Learning- Staff will engage with professional learning about w</w:t>
            </w:r>
            <w:r w:rsidR="00A61853" w:rsidRPr="001C2789">
              <w:rPr>
                <w:rFonts w:ascii="Calibri" w:hAnsi="Calibri" w:cs="Calibri"/>
                <w:sz w:val="20"/>
                <w:szCs w:val="20"/>
              </w:rPr>
              <w:t>oodwork</w:t>
            </w:r>
            <w:r w:rsidRPr="001C2789">
              <w:rPr>
                <w:rFonts w:ascii="Calibri" w:hAnsi="Calibri" w:cs="Calibri"/>
                <w:sz w:val="20"/>
                <w:szCs w:val="20"/>
              </w:rPr>
              <w:t xml:space="preserve"> in early years inspired by the work of Pete Moorehouse.  Consider progression in design and construction skills.</w:t>
            </w:r>
          </w:p>
          <w:p w14:paraId="234DDCFF" w14:textId="77777777" w:rsidR="00A61853" w:rsidRPr="001C2789" w:rsidRDefault="00A61853">
            <w:pPr>
              <w:rPr>
                <w:rFonts w:ascii="Calibri" w:hAnsi="Calibri" w:cs="Calibri"/>
                <w:sz w:val="20"/>
                <w:szCs w:val="20"/>
              </w:rPr>
            </w:pPr>
          </w:p>
          <w:p w14:paraId="63A8DEE5" w14:textId="19FC4293" w:rsidR="00A61853" w:rsidRPr="001C2789" w:rsidRDefault="00A61853">
            <w:pPr>
              <w:rPr>
                <w:rFonts w:ascii="Calibri" w:hAnsi="Calibri" w:cs="Calibri"/>
                <w:sz w:val="20"/>
                <w:szCs w:val="20"/>
              </w:rPr>
            </w:pPr>
            <w:r w:rsidRPr="001C2789">
              <w:rPr>
                <w:rFonts w:ascii="Calibri" w:hAnsi="Calibri" w:cs="Calibri"/>
                <w:sz w:val="20"/>
                <w:szCs w:val="20"/>
              </w:rPr>
              <w:t>Professional Learning- Stages of block play</w:t>
            </w:r>
          </w:p>
          <w:p w14:paraId="1CD3ADEA" w14:textId="77777777" w:rsidR="00A61853" w:rsidRPr="001C2789" w:rsidRDefault="00A61853">
            <w:pPr>
              <w:rPr>
                <w:rFonts w:ascii="Calibri" w:hAnsi="Calibri" w:cs="Calibri"/>
                <w:sz w:val="20"/>
                <w:szCs w:val="20"/>
              </w:rPr>
            </w:pPr>
          </w:p>
          <w:p w14:paraId="1082D871" w14:textId="2834DAC7" w:rsidR="00A61853" w:rsidRPr="001C2789" w:rsidRDefault="00C65810">
            <w:pPr>
              <w:rPr>
                <w:rFonts w:ascii="Calibri" w:hAnsi="Calibri" w:cs="Calibri"/>
                <w:sz w:val="20"/>
                <w:szCs w:val="20"/>
              </w:rPr>
            </w:pPr>
            <w:r w:rsidRPr="001C2789">
              <w:rPr>
                <w:rFonts w:ascii="Calibri" w:hAnsi="Calibri" w:cs="Calibri"/>
                <w:sz w:val="20"/>
                <w:szCs w:val="20"/>
              </w:rPr>
              <w:t xml:space="preserve">Professional learning- </w:t>
            </w:r>
            <w:r w:rsidR="00A61853" w:rsidRPr="001C2789">
              <w:rPr>
                <w:rFonts w:ascii="Calibri" w:hAnsi="Calibri" w:cs="Calibri"/>
                <w:sz w:val="20"/>
                <w:szCs w:val="20"/>
              </w:rPr>
              <w:t xml:space="preserve">Jenny </w:t>
            </w:r>
            <w:r w:rsidR="003F3033" w:rsidRPr="001C2789">
              <w:rPr>
                <w:rFonts w:ascii="Calibri" w:hAnsi="Calibri" w:cs="Calibri"/>
                <w:sz w:val="20"/>
                <w:szCs w:val="20"/>
              </w:rPr>
              <w:t>(R</w:t>
            </w:r>
            <w:r w:rsidR="00A61853" w:rsidRPr="001C2789">
              <w:rPr>
                <w:rFonts w:ascii="Calibri" w:hAnsi="Calibri" w:cs="Calibri"/>
                <w:sz w:val="20"/>
                <w:szCs w:val="20"/>
              </w:rPr>
              <w:t>anger</w:t>
            </w:r>
            <w:r w:rsidR="003F3033" w:rsidRPr="001C2789">
              <w:rPr>
                <w:rFonts w:ascii="Calibri" w:hAnsi="Calibri" w:cs="Calibri"/>
                <w:sz w:val="20"/>
                <w:szCs w:val="20"/>
              </w:rPr>
              <w:t>)</w:t>
            </w:r>
            <w:r w:rsidR="00A61853" w:rsidRPr="001C2789">
              <w:rPr>
                <w:rFonts w:ascii="Calibri" w:hAnsi="Calibri" w:cs="Calibri"/>
                <w:sz w:val="20"/>
                <w:szCs w:val="20"/>
              </w:rPr>
              <w:t>- Tool use</w:t>
            </w:r>
            <w:r w:rsidR="003F3033" w:rsidRPr="001C2789">
              <w:rPr>
                <w:rFonts w:ascii="Calibri" w:hAnsi="Calibri" w:cs="Calibri"/>
                <w:sz w:val="20"/>
                <w:szCs w:val="20"/>
              </w:rPr>
              <w:t>.</w:t>
            </w:r>
          </w:p>
          <w:p w14:paraId="2EAC7668" w14:textId="77777777" w:rsidR="003F3033" w:rsidRPr="001C2789" w:rsidRDefault="003F3033">
            <w:pPr>
              <w:rPr>
                <w:rFonts w:ascii="Calibri" w:hAnsi="Calibri" w:cs="Calibri"/>
                <w:sz w:val="20"/>
                <w:szCs w:val="20"/>
              </w:rPr>
            </w:pPr>
          </w:p>
          <w:p w14:paraId="60C103B9" w14:textId="33071888" w:rsidR="008C1311" w:rsidRPr="001C2789" w:rsidRDefault="008C1311" w:rsidP="008C1311">
            <w:pPr>
              <w:rPr>
                <w:rFonts w:ascii="Calibri" w:hAnsi="Calibri" w:cs="Calibri"/>
                <w:sz w:val="20"/>
                <w:szCs w:val="20"/>
              </w:rPr>
            </w:pPr>
            <w:r w:rsidRPr="001C2789">
              <w:rPr>
                <w:rFonts w:ascii="Calibri" w:hAnsi="Calibri" w:cs="Calibri"/>
                <w:sz w:val="20"/>
                <w:szCs w:val="20"/>
              </w:rPr>
              <w:t xml:space="preserve">Professional learning- </w:t>
            </w:r>
            <w:r w:rsidR="003F3033" w:rsidRPr="001C2789">
              <w:rPr>
                <w:rFonts w:ascii="Calibri" w:hAnsi="Calibri" w:cs="Calibri"/>
                <w:sz w:val="20"/>
                <w:szCs w:val="20"/>
              </w:rPr>
              <w:t>RAISE planning resource</w:t>
            </w:r>
            <w:proofErr w:type="gramStart"/>
            <w:r w:rsidRPr="001C2789">
              <w:rPr>
                <w:rFonts w:ascii="Calibri" w:hAnsi="Calibri" w:cs="Calibri"/>
                <w:sz w:val="20"/>
                <w:szCs w:val="20"/>
              </w:rPr>
              <w:t>-  Moderation</w:t>
            </w:r>
            <w:proofErr w:type="gramEnd"/>
            <w:r w:rsidRPr="001C2789">
              <w:rPr>
                <w:rFonts w:ascii="Calibri" w:hAnsi="Calibri" w:cs="Calibri"/>
                <w:sz w:val="20"/>
                <w:szCs w:val="20"/>
              </w:rPr>
              <w:t>- what does early level achievement look like in play?</w:t>
            </w:r>
          </w:p>
          <w:p w14:paraId="17D5F1F5" w14:textId="77777777" w:rsidR="003F3033" w:rsidRPr="001C2789" w:rsidRDefault="003F3033">
            <w:pPr>
              <w:rPr>
                <w:rFonts w:ascii="Calibri" w:hAnsi="Calibri" w:cs="Calibri"/>
                <w:sz w:val="20"/>
                <w:szCs w:val="20"/>
              </w:rPr>
            </w:pPr>
          </w:p>
          <w:p w14:paraId="4C25B150" w14:textId="1AF902F6" w:rsidR="003F3033" w:rsidRPr="001C2789" w:rsidRDefault="003F3033">
            <w:pPr>
              <w:rPr>
                <w:rFonts w:ascii="Calibri" w:hAnsi="Calibri" w:cs="Calibri"/>
                <w:sz w:val="20"/>
                <w:szCs w:val="20"/>
              </w:rPr>
            </w:pPr>
            <w:r w:rsidRPr="001C2789">
              <w:rPr>
                <w:rFonts w:ascii="Calibri" w:hAnsi="Calibri" w:cs="Calibri"/>
                <w:sz w:val="20"/>
                <w:szCs w:val="20"/>
              </w:rPr>
              <w:t>Staff workshop- from junk modelling to intentional design teaching.</w:t>
            </w:r>
          </w:p>
          <w:p w14:paraId="33AE71DF" w14:textId="77777777" w:rsidR="003F3033" w:rsidRPr="001C2789" w:rsidRDefault="003F3033">
            <w:pPr>
              <w:rPr>
                <w:rFonts w:ascii="Calibri" w:hAnsi="Calibri" w:cs="Calibri"/>
                <w:sz w:val="20"/>
                <w:szCs w:val="20"/>
              </w:rPr>
            </w:pPr>
          </w:p>
          <w:p w14:paraId="3CC2386B" w14:textId="4CD60B6E" w:rsidR="003F3033" w:rsidRPr="001C2789" w:rsidRDefault="003F3033">
            <w:pPr>
              <w:rPr>
                <w:rFonts w:ascii="Calibri" w:hAnsi="Calibri" w:cs="Calibri"/>
                <w:sz w:val="20"/>
                <w:szCs w:val="20"/>
              </w:rPr>
            </w:pPr>
            <w:r w:rsidRPr="001C2789">
              <w:rPr>
                <w:rFonts w:ascii="Calibri" w:hAnsi="Calibri" w:cs="Calibri"/>
                <w:sz w:val="20"/>
                <w:szCs w:val="20"/>
              </w:rPr>
              <w:t>Environmental audits</w:t>
            </w:r>
            <w:r w:rsidR="008C1311" w:rsidRPr="001C2789">
              <w:rPr>
                <w:rFonts w:ascii="Calibri" w:hAnsi="Calibri" w:cs="Calibri"/>
                <w:sz w:val="20"/>
                <w:szCs w:val="20"/>
              </w:rPr>
              <w:t xml:space="preserve"> (woodwork bench, art areas)</w:t>
            </w:r>
          </w:p>
          <w:p w14:paraId="21C13E5F" w14:textId="77777777" w:rsidR="001C13C2" w:rsidRPr="001C2789" w:rsidRDefault="001C13C2">
            <w:pPr>
              <w:rPr>
                <w:rFonts w:ascii="Calibri" w:hAnsi="Calibri" w:cs="Calibri"/>
                <w:sz w:val="20"/>
                <w:szCs w:val="20"/>
              </w:rPr>
            </w:pPr>
          </w:p>
          <w:p w14:paraId="0DF936FD" w14:textId="6C1A75D7" w:rsidR="00913A80" w:rsidRPr="001C2789" w:rsidRDefault="00913A80" w:rsidP="00E71581">
            <w:pPr>
              <w:rPr>
                <w:rFonts w:ascii="Calibri" w:hAnsi="Calibri" w:cs="Calibri"/>
                <w:sz w:val="20"/>
                <w:szCs w:val="20"/>
                <w:lang w:val="en-GB"/>
              </w:rPr>
            </w:pPr>
            <w:r w:rsidRPr="001C2789">
              <w:rPr>
                <w:rFonts w:ascii="Calibri" w:hAnsi="Calibri" w:cs="Calibri"/>
                <w:sz w:val="20"/>
                <w:szCs w:val="20"/>
                <w:lang w:val="en-GB"/>
              </w:rPr>
              <w:t>Update curriculum rationale to reflect technologies in play at Treetop FNC</w:t>
            </w:r>
            <w:r w:rsidR="00E71581" w:rsidRPr="001C2789">
              <w:rPr>
                <w:rFonts w:ascii="Calibri" w:hAnsi="Calibri" w:cs="Calibri"/>
                <w:sz w:val="20"/>
                <w:szCs w:val="20"/>
                <w:lang w:val="en-GB"/>
              </w:rPr>
              <w:t>.</w:t>
            </w:r>
          </w:p>
          <w:p w14:paraId="5F0B7663" w14:textId="77777777" w:rsidR="00E71581" w:rsidRPr="001C2789" w:rsidRDefault="00E71581" w:rsidP="00E71581">
            <w:pPr>
              <w:rPr>
                <w:rFonts w:ascii="Calibri" w:hAnsi="Calibri" w:cs="Calibri"/>
                <w:sz w:val="20"/>
                <w:szCs w:val="20"/>
                <w:lang w:val="en-GB"/>
              </w:rPr>
            </w:pPr>
          </w:p>
          <w:p w14:paraId="4CFEF99D" w14:textId="5139D836" w:rsidR="004F1251" w:rsidRPr="001C2789" w:rsidRDefault="00E71581">
            <w:pPr>
              <w:rPr>
                <w:rFonts w:ascii="Calibri" w:hAnsi="Calibri" w:cs="Calibri"/>
                <w:sz w:val="20"/>
                <w:szCs w:val="20"/>
                <w:lang w:val="en-GB"/>
              </w:rPr>
            </w:pPr>
            <w:r w:rsidRPr="001C2789">
              <w:rPr>
                <w:rFonts w:ascii="Calibri" w:hAnsi="Calibri" w:cs="Calibri"/>
                <w:sz w:val="20"/>
                <w:szCs w:val="20"/>
                <w:lang w:val="en-GB"/>
              </w:rPr>
              <w:t>Quality Framework Self- Evaluation process- focussing on Q</w:t>
            </w:r>
            <w:r w:rsidR="001C2789">
              <w:rPr>
                <w:rFonts w:ascii="Calibri" w:hAnsi="Calibri" w:cs="Calibri"/>
                <w:sz w:val="20"/>
                <w:szCs w:val="20"/>
                <w:lang w:val="en-GB"/>
              </w:rPr>
              <w:t>I</w:t>
            </w:r>
            <w:r w:rsidRPr="001C2789">
              <w:rPr>
                <w:rFonts w:ascii="Calibri" w:hAnsi="Calibri" w:cs="Calibri"/>
                <w:sz w:val="20"/>
                <w:szCs w:val="20"/>
                <w:lang w:val="en-GB"/>
              </w:rPr>
              <w:t>s ‘children thrive in quality spaces’ and ‘Children Play and Learn’.</w:t>
            </w:r>
          </w:p>
        </w:tc>
        <w:tc>
          <w:tcPr>
            <w:tcW w:w="2212" w:type="dxa"/>
          </w:tcPr>
          <w:p w14:paraId="6CBAD978" w14:textId="0D3F9D9B" w:rsidR="004F1251" w:rsidRPr="001C2789" w:rsidRDefault="00702576">
            <w:pPr>
              <w:rPr>
                <w:rFonts w:ascii="Calibri" w:hAnsi="Calibri" w:cs="Calibri"/>
                <w:sz w:val="20"/>
                <w:szCs w:val="20"/>
              </w:rPr>
            </w:pPr>
            <w:r w:rsidRPr="001C2789">
              <w:rPr>
                <w:rFonts w:ascii="Calibri" w:hAnsi="Calibri" w:cs="Calibri"/>
                <w:sz w:val="20"/>
                <w:szCs w:val="20"/>
              </w:rPr>
              <w:lastRenderedPageBreak/>
              <w:t>All Staff</w:t>
            </w:r>
          </w:p>
          <w:p w14:paraId="4CF3B22F" w14:textId="1B172298" w:rsidR="00702576" w:rsidRPr="001C2789" w:rsidRDefault="00702576">
            <w:pPr>
              <w:rPr>
                <w:rFonts w:ascii="Calibri" w:hAnsi="Calibri" w:cs="Calibri"/>
                <w:sz w:val="20"/>
                <w:szCs w:val="20"/>
              </w:rPr>
            </w:pPr>
            <w:r w:rsidRPr="001C2789">
              <w:rPr>
                <w:rFonts w:ascii="Calibri" w:hAnsi="Calibri" w:cs="Calibri"/>
                <w:sz w:val="20"/>
                <w:szCs w:val="20"/>
              </w:rPr>
              <w:t>Digital Leads</w:t>
            </w:r>
            <w:r w:rsidR="001975EB" w:rsidRPr="001C2789">
              <w:rPr>
                <w:rFonts w:ascii="Calibri" w:hAnsi="Calibri" w:cs="Calibri"/>
                <w:sz w:val="20"/>
                <w:szCs w:val="20"/>
              </w:rPr>
              <w:t xml:space="preserve"> – Emma Leah Sam Della Andrew Nicola</w:t>
            </w:r>
            <w:r w:rsidR="002C4EEB" w:rsidRPr="001C2789">
              <w:rPr>
                <w:rFonts w:ascii="Calibri" w:hAnsi="Calibri" w:cs="Calibri"/>
                <w:sz w:val="20"/>
                <w:szCs w:val="20"/>
              </w:rPr>
              <w:t xml:space="preserve"> and Claire</w:t>
            </w:r>
          </w:p>
          <w:p w14:paraId="48FE856E" w14:textId="77777777" w:rsidR="007157F0" w:rsidRPr="001C2789" w:rsidRDefault="007157F0">
            <w:pPr>
              <w:rPr>
                <w:rFonts w:ascii="Calibri" w:hAnsi="Calibri" w:cs="Calibri"/>
                <w:sz w:val="20"/>
                <w:szCs w:val="20"/>
              </w:rPr>
            </w:pPr>
          </w:p>
          <w:p w14:paraId="44FCBB2D" w14:textId="12D5194E" w:rsidR="007157F0" w:rsidRPr="001C2789" w:rsidRDefault="001C2789">
            <w:pPr>
              <w:rPr>
                <w:rFonts w:ascii="Calibri" w:hAnsi="Calibri" w:cs="Calibri"/>
                <w:sz w:val="20"/>
                <w:szCs w:val="20"/>
              </w:rPr>
            </w:pPr>
            <w:r w:rsidRPr="001C2789">
              <w:rPr>
                <w:rFonts w:ascii="Calibri" w:hAnsi="Calibri" w:cs="Calibri"/>
                <w:sz w:val="20"/>
                <w:szCs w:val="20"/>
              </w:rPr>
              <w:t>W</w:t>
            </w:r>
            <w:r w:rsidR="007157F0" w:rsidRPr="001C2789">
              <w:rPr>
                <w:rFonts w:ascii="Calibri" w:hAnsi="Calibri" w:cs="Calibri"/>
                <w:sz w:val="20"/>
                <w:szCs w:val="20"/>
              </w:rPr>
              <w:t>oodwork/constructio</w:t>
            </w:r>
            <w:r w:rsidRPr="001C2789">
              <w:rPr>
                <w:rFonts w:ascii="Calibri" w:hAnsi="Calibri" w:cs="Calibri"/>
                <w:sz w:val="20"/>
                <w:szCs w:val="20"/>
              </w:rPr>
              <w:t xml:space="preserve">n </w:t>
            </w:r>
            <w:r w:rsidR="007157F0" w:rsidRPr="001C2789">
              <w:rPr>
                <w:rFonts w:ascii="Calibri" w:hAnsi="Calibri" w:cs="Calibri"/>
                <w:sz w:val="20"/>
                <w:szCs w:val="20"/>
              </w:rPr>
              <w:t>champions</w:t>
            </w:r>
          </w:p>
          <w:p w14:paraId="5E29D591" w14:textId="77777777" w:rsidR="007157F0" w:rsidRPr="001C2789" w:rsidRDefault="007157F0">
            <w:pPr>
              <w:rPr>
                <w:rFonts w:ascii="Calibri" w:hAnsi="Calibri" w:cs="Calibri"/>
                <w:sz w:val="20"/>
                <w:szCs w:val="20"/>
              </w:rPr>
            </w:pPr>
          </w:p>
          <w:p w14:paraId="54A4DBEB" w14:textId="7F311B2C" w:rsidR="007157F0" w:rsidRPr="001C2789" w:rsidRDefault="007157F0">
            <w:pPr>
              <w:rPr>
                <w:rFonts w:ascii="Calibri" w:hAnsi="Calibri" w:cs="Calibri"/>
                <w:sz w:val="20"/>
                <w:szCs w:val="20"/>
              </w:rPr>
            </w:pPr>
            <w:r w:rsidRPr="001C2789">
              <w:rPr>
                <w:rFonts w:ascii="Calibri" w:hAnsi="Calibri" w:cs="Calibri"/>
                <w:sz w:val="20"/>
                <w:szCs w:val="20"/>
              </w:rPr>
              <w:t>Emma Gribbons Pilot lead Transforming Learning</w:t>
            </w:r>
          </w:p>
          <w:p w14:paraId="5B2430C0" w14:textId="77777777" w:rsidR="001C2789" w:rsidRPr="001C2789" w:rsidRDefault="001C2789">
            <w:pPr>
              <w:rPr>
                <w:rFonts w:ascii="Calibri" w:hAnsi="Calibri" w:cs="Calibri"/>
                <w:sz w:val="20"/>
                <w:szCs w:val="20"/>
              </w:rPr>
            </w:pPr>
          </w:p>
          <w:p w14:paraId="3F8A7073" w14:textId="77777777" w:rsidR="001C2789" w:rsidRPr="001C2789" w:rsidRDefault="001C2789">
            <w:pPr>
              <w:rPr>
                <w:rFonts w:ascii="Calibri" w:hAnsi="Calibri" w:cs="Calibri"/>
                <w:sz w:val="20"/>
                <w:szCs w:val="20"/>
              </w:rPr>
            </w:pPr>
          </w:p>
          <w:p w14:paraId="18655C74" w14:textId="166F1BCE" w:rsidR="001C2789" w:rsidRPr="001C2789" w:rsidRDefault="007157F0">
            <w:pPr>
              <w:rPr>
                <w:rFonts w:ascii="Calibri" w:hAnsi="Calibri" w:cs="Calibri"/>
                <w:sz w:val="20"/>
                <w:szCs w:val="20"/>
              </w:rPr>
            </w:pPr>
            <w:r w:rsidRPr="001C2789">
              <w:rPr>
                <w:rFonts w:ascii="Calibri" w:hAnsi="Calibri" w:cs="Calibri"/>
                <w:sz w:val="20"/>
                <w:szCs w:val="20"/>
              </w:rPr>
              <w:t>PT</w:t>
            </w:r>
          </w:p>
          <w:p w14:paraId="4104A0F8" w14:textId="069B8C63" w:rsidR="007157F0" w:rsidRPr="001C2789" w:rsidRDefault="007157F0">
            <w:pPr>
              <w:rPr>
                <w:rFonts w:ascii="Calibri" w:hAnsi="Calibri" w:cs="Calibri"/>
                <w:sz w:val="20"/>
                <w:szCs w:val="20"/>
              </w:rPr>
            </w:pPr>
            <w:r w:rsidRPr="001C2789">
              <w:rPr>
                <w:rFonts w:ascii="Calibri" w:hAnsi="Calibri" w:cs="Calibri"/>
                <w:sz w:val="20"/>
                <w:szCs w:val="20"/>
              </w:rPr>
              <w:t>SLT</w:t>
            </w:r>
          </w:p>
          <w:p w14:paraId="1322B0E9" w14:textId="77777777" w:rsidR="007157F0" w:rsidRPr="001C2789" w:rsidRDefault="007157F0">
            <w:pPr>
              <w:rPr>
                <w:rFonts w:ascii="Calibri" w:hAnsi="Calibri" w:cs="Calibri"/>
                <w:sz w:val="20"/>
                <w:szCs w:val="20"/>
              </w:rPr>
            </w:pPr>
          </w:p>
          <w:p w14:paraId="6955E7D9" w14:textId="77777777" w:rsidR="00C65810" w:rsidRPr="001C2789" w:rsidRDefault="00C65810">
            <w:pPr>
              <w:rPr>
                <w:rFonts w:ascii="Calibri" w:hAnsi="Calibri" w:cs="Calibri"/>
                <w:sz w:val="20"/>
                <w:szCs w:val="20"/>
              </w:rPr>
            </w:pPr>
          </w:p>
          <w:p w14:paraId="32649CB2" w14:textId="77777777" w:rsidR="00C65810" w:rsidRPr="001C2789" w:rsidRDefault="00C65810">
            <w:pPr>
              <w:rPr>
                <w:rFonts w:ascii="Calibri" w:hAnsi="Calibri" w:cs="Calibri"/>
                <w:sz w:val="20"/>
                <w:szCs w:val="20"/>
              </w:rPr>
            </w:pPr>
          </w:p>
          <w:p w14:paraId="12AFAEDB" w14:textId="77777777" w:rsidR="00C65810" w:rsidRPr="001C2789" w:rsidRDefault="00C65810">
            <w:pPr>
              <w:rPr>
                <w:rFonts w:ascii="Calibri" w:hAnsi="Calibri" w:cs="Calibri"/>
                <w:sz w:val="20"/>
                <w:szCs w:val="20"/>
              </w:rPr>
            </w:pPr>
          </w:p>
          <w:p w14:paraId="712212C1" w14:textId="77777777" w:rsidR="00C65810" w:rsidRPr="001C2789" w:rsidRDefault="00C65810">
            <w:pPr>
              <w:rPr>
                <w:rFonts w:ascii="Calibri" w:hAnsi="Calibri" w:cs="Calibri"/>
                <w:sz w:val="20"/>
                <w:szCs w:val="20"/>
              </w:rPr>
            </w:pPr>
          </w:p>
          <w:p w14:paraId="2456B0D9" w14:textId="77777777" w:rsidR="001C2789" w:rsidRDefault="001C2789" w:rsidP="001C2789">
            <w:pPr>
              <w:rPr>
                <w:rFonts w:ascii="Calibri" w:hAnsi="Calibri" w:cs="Calibri"/>
                <w:sz w:val="20"/>
                <w:szCs w:val="20"/>
              </w:rPr>
            </w:pPr>
            <w:r w:rsidRPr="001C2789">
              <w:rPr>
                <w:rFonts w:ascii="Calibri" w:hAnsi="Calibri" w:cs="Calibri"/>
                <w:sz w:val="20"/>
                <w:szCs w:val="20"/>
              </w:rPr>
              <w:t>Supporting SEYO from another Fife setting- TBC</w:t>
            </w:r>
          </w:p>
          <w:p w14:paraId="6C1A8232" w14:textId="77777777" w:rsidR="001C2789" w:rsidRDefault="001C2789" w:rsidP="001C2789">
            <w:pPr>
              <w:rPr>
                <w:rFonts w:ascii="Calibri" w:hAnsi="Calibri" w:cs="Calibri"/>
                <w:sz w:val="20"/>
                <w:szCs w:val="20"/>
              </w:rPr>
            </w:pPr>
          </w:p>
          <w:p w14:paraId="687E9FBC" w14:textId="77777777" w:rsidR="001C2789" w:rsidRPr="001C2789" w:rsidRDefault="001C2789" w:rsidP="001C2789">
            <w:pPr>
              <w:rPr>
                <w:rFonts w:ascii="Calibri" w:hAnsi="Calibri" w:cs="Calibri"/>
                <w:sz w:val="20"/>
                <w:szCs w:val="20"/>
              </w:rPr>
            </w:pPr>
          </w:p>
          <w:p w14:paraId="644ACAE5" w14:textId="77777777" w:rsidR="001C2789" w:rsidRPr="001C2789" w:rsidRDefault="001C2789">
            <w:pPr>
              <w:rPr>
                <w:rFonts w:ascii="Calibri" w:hAnsi="Calibri" w:cs="Calibri"/>
                <w:sz w:val="20"/>
                <w:szCs w:val="20"/>
              </w:rPr>
            </w:pPr>
          </w:p>
          <w:p w14:paraId="361DF1FE" w14:textId="630DCC9B" w:rsidR="00C65810" w:rsidRDefault="001C2789">
            <w:pPr>
              <w:rPr>
                <w:rFonts w:ascii="Calibri" w:hAnsi="Calibri" w:cs="Calibri"/>
                <w:sz w:val="20"/>
                <w:szCs w:val="20"/>
              </w:rPr>
            </w:pPr>
            <w:r w:rsidRPr="001C2789">
              <w:rPr>
                <w:rFonts w:ascii="Calibri" w:hAnsi="Calibri" w:cs="Calibri"/>
                <w:sz w:val="20"/>
                <w:szCs w:val="20"/>
              </w:rPr>
              <w:t>HT</w:t>
            </w:r>
          </w:p>
          <w:p w14:paraId="3A5A167A" w14:textId="77777777" w:rsidR="001C2789" w:rsidRDefault="001C2789">
            <w:pPr>
              <w:rPr>
                <w:rFonts w:ascii="Calibri" w:hAnsi="Calibri" w:cs="Calibri"/>
                <w:sz w:val="20"/>
                <w:szCs w:val="20"/>
              </w:rPr>
            </w:pPr>
          </w:p>
          <w:p w14:paraId="6850AA76" w14:textId="77777777" w:rsidR="001C2789" w:rsidRDefault="001C2789" w:rsidP="001C2789">
            <w:pPr>
              <w:rPr>
                <w:rFonts w:ascii="Calibri" w:hAnsi="Calibri" w:cs="Calibri"/>
                <w:sz w:val="20"/>
                <w:szCs w:val="20"/>
              </w:rPr>
            </w:pPr>
            <w:r w:rsidRPr="001C2789">
              <w:rPr>
                <w:rFonts w:ascii="Calibri" w:hAnsi="Calibri" w:cs="Calibri"/>
                <w:sz w:val="20"/>
                <w:szCs w:val="20"/>
              </w:rPr>
              <w:t xml:space="preserve">Jenny (Local Ranger) </w:t>
            </w:r>
          </w:p>
          <w:p w14:paraId="49D38194" w14:textId="77777777" w:rsidR="001C2789" w:rsidRDefault="001C2789" w:rsidP="001C2789">
            <w:pPr>
              <w:rPr>
                <w:rFonts w:ascii="Calibri" w:hAnsi="Calibri" w:cs="Calibri"/>
                <w:sz w:val="20"/>
                <w:szCs w:val="20"/>
              </w:rPr>
            </w:pPr>
          </w:p>
          <w:p w14:paraId="0726551F" w14:textId="77777777" w:rsidR="001C2789" w:rsidRDefault="001C2789" w:rsidP="001C2789">
            <w:pPr>
              <w:rPr>
                <w:rFonts w:ascii="Calibri" w:hAnsi="Calibri" w:cs="Calibri"/>
                <w:sz w:val="20"/>
                <w:szCs w:val="20"/>
              </w:rPr>
            </w:pPr>
          </w:p>
          <w:p w14:paraId="582C1BA9" w14:textId="61B9B8EC" w:rsidR="001C2789" w:rsidRDefault="001C2789" w:rsidP="001C2789">
            <w:pPr>
              <w:rPr>
                <w:rFonts w:ascii="Calibri" w:hAnsi="Calibri" w:cs="Calibri"/>
                <w:sz w:val="20"/>
                <w:szCs w:val="20"/>
              </w:rPr>
            </w:pPr>
            <w:r>
              <w:rPr>
                <w:rFonts w:ascii="Calibri" w:hAnsi="Calibri" w:cs="Calibri"/>
                <w:sz w:val="20"/>
                <w:szCs w:val="20"/>
              </w:rPr>
              <w:t>HT/PT</w:t>
            </w:r>
          </w:p>
          <w:p w14:paraId="442F63ED" w14:textId="77777777" w:rsidR="001C2789" w:rsidRDefault="001C2789" w:rsidP="001C2789">
            <w:pPr>
              <w:rPr>
                <w:rFonts w:ascii="Calibri" w:hAnsi="Calibri" w:cs="Calibri"/>
                <w:sz w:val="20"/>
                <w:szCs w:val="20"/>
              </w:rPr>
            </w:pPr>
          </w:p>
          <w:p w14:paraId="0D211E40" w14:textId="77777777" w:rsidR="001C2789" w:rsidRDefault="001C2789" w:rsidP="001C2789">
            <w:pPr>
              <w:rPr>
                <w:rFonts w:ascii="Calibri" w:hAnsi="Calibri" w:cs="Calibri"/>
                <w:sz w:val="20"/>
                <w:szCs w:val="20"/>
              </w:rPr>
            </w:pPr>
          </w:p>
          <w:p w14:paraId="6486CB33" w14:textId="77777777" w:rsidR="001C2789" w:rsidRDefault="001C2789" w:rsidP="001C2789">
            <w:pPr>
              <w:rPr>
                <w:rFonts w:ascii="Calibri" w:hAnsi="Calibri" w:cs="Calibri"/>
                <w:sz w:val="20"/>
                <w:szCs w:val="20"/>
              </w:rPr>
            </w:pPr>
          </w:p>
          <w:p w14:paraId="07D54795" w14:textId="7F507A21" w:rsidR="001C2789" w:rsidRDefault="001C2789" w:rsidP="001C2789">
            <w:pPr>
              <w:rPr>
                <w:rFonts w:ascii="Calibri" w:hAnsi="Calibri" w:cs="Calibri"/>
                <w:sz w:val="20"/>
                <w:szCs w:val="20"/>
              </w:rPr>
            </w:pPr>
            <w:r>
              <w:rPr>
                <w:rFonts w:ascii="Calibri" w:hAnsi="Calibri" w:cs="Calibri"/>
                <w:sz w:val="20"/>
                <w:szCs w:val="20"/>
              </w:rPr>
              <w:t>PT</w:t>
            </w:r>
          </w:p>
          <w:p w14:paraId="7E6E18A6" w14:textId="77777777" w:rsidR="001C2789" w:rsidRDefault="001C2789" w:rsidP="001C2789">
            <w:pPr>
              <w:rPr>
                <w:rFonts w:ascii="Calibri" w:hAnsi="Calibri" w:cs="Calibri"/>
                <w:sz w:val="20"/>
                <w:szCs w:val="20"/>
              </w:rPr>
            </w:pPr>
          </w:p>
          <w:p w14:paraId="0A29321D" w14:textId="77777777" w:rsidR="001C2789" w:rsidRDefault="001C2789" w:rsidP="001C2789">
            <w:pPr>
              <w:rPr>
                <w:rFonts w:ascii="Calibri" w:hAnsi="Calibri" w:cs="Calibri"/>
                <w:sz w:val="20"/>
                <w:szCs w:val="20"/>
              </w:rPr>
            </w:pPr>
          </w:p>
          <w:p w14:paraId="2E864328" w14:textId="19484FAC" w:rsidR="001C2789" w:rsidRDefault="001C2789" w:rsidP="001C2789">
            <w:pPr>
              <w:rPr>
                <w:rFonts w:ascii="Calibri" w:hAnsi="Calibri" w:cs="Calibri"/>
                <w:sz w:val="20"/>
                <w:szCs w:val="20"/>
              </w:rPr>
            </w:pPr>
            <w:r>
              <w:rPr>
                <w:rFonts w:ascii="Calibri" w:hAnsi="Calibri" w:cs="Calibri"/>
                <w:sz w:val="20"/>
                <w:szCs w:val="20"/>
              </w:rPr>
              <w:t>All Staff</w:t>
            </w:r>
          </w:p>
          <w:p w14:paraId="5EB00335" w14:textId="77777777" w:rsidR="001C2789" w:rsidRDefault="001C2789" w:rsidP="001C2789">
            <w:pPr>
              <w:rPr>
                <w:rFonts w:ascii="Calibri" w:hAnsi="Calibri" w:cs="Calibri"/>
                <w:sz w:val="20"/>
                <w:szCs w:val="20"/>
              </w:rPr>
            </w:pPr>
          </w:p>
          <w:p w14:paraId="0E99CADC" w14:textId="77777777" w:rsidR="001C2789" w:rsidRDefault="001C2789" w:rsidP="001C2789">
            <w:pPr>
              <w:rPr>
                <w:rFonts w:ascii="Calibri" w:hAnsi="Calibri" w:cs="Calibri"/>
                <w:sz w:val="20"/>
                <w:szCs w:val="20"/>
              </w:rPr>
            </w:pPr>
          </w:p>
          <w:p w14:paraId="7B07BBED" w14:textId="3F59E514" w:rsidR="001C2789" w:rsidRDefault="001C2789" w:rsidP="001C2789">
            <w:pPr>
              <w:rPr>
                <w:rFonts w:ascii="Calibri" w:hAnsi="Calibri" w:cs="Calibri"/>
                <w:sz w:val="20"/>
                <w:szCs w:val="20"/>
              </w:rPr>
            </w:pPr>
            <w:r>
              <w:rPr>
                <w:rFonts w:ascii="Calibri" w:hAnsi="Calibri" w:cs="Calibri"/>
                <w:sz w:val="20"/>
                <w:szCs w:val="20"/>
              </w:rPr>
              <w:t>HT &amp; all staff</w:t>
            </w:r>
          </w:p>
          <w:p w14:paraId="4215CF51" w14:textId="77777777" w:rsidR="001C2789" w:rsidRDefault="001C2789" w:rsidP="001C2789">
            <w:pPr>
              <w:rPr>
                <w:rFonts w:ascii="Calibri" w:hAnsi="Calibri" w:cs="Calibri"/>
                <w:sz w:val="20"/>
                <w:szCs w:val="20"/>
              </w:rPr>
            </w:pPr>
          </w:p>
          <w:p w14:paraId="14278F59" w14:textId="77777777" w:rsidR="001C2789" w:rsidRDefault="001C2789" w:rsidP="001C2789">
            <w:pPr>
              <w:rPr>
                <w:rFonts w:ascii="Calibri" w:hAnsi="Calibri" w:cs="Calibri"/>
                <w:sz w:val="20"/>
                <w:szCs w:val="20"/>
              </w:rPr>
            </w:pPr>
          </w:p>
          <w:p w14:paraId="09E41F83" w14:textId="00B99C86" w:rsidR="001C2789" w:rsidRPr="001C2789" w:rsidRDefault="001C2789" w:rsidP="001C2789">
            <w:pPr>
              <w:rPr>
                <w:rFonts w:ascii="Calibri" w:hAnsi="Calibri" w:cs="Calibri"/>
                <w:sz w:val="20"/>
                <w:szCs w:val="20"/>
              </w:rPr>
            </w:pPr>
            <w:r>
              <w:rPr>
                <w:rFonts w:ascii="Calibri" w:hAnsi="Calibri" w:cs="Calibri"/>
                <w:sz w:val="20"/>
                <w:szCs w:val="20"/>
              </w:rPr>
              <w:t>All Staff</w:t>
            </w:r>
          </w:p>
          <w:p w14:paraId="2BD1E68C" w14:textId="77777777" w:rsidR="001C2789" w:rsidRDefault="001C2789" w:rsidP="001C2789">
            <w:pPr>
              <w:rPr>
                <w:rFonts w:ascii="Calibri" w:hAnsi="Calibri" w:cs="Calibri"/>
                <w:sz w:val="20"/>
                <w:szCs w:val="20"/>
              </w:rPr>
            </w:pPr>
          </w:p>
          <w:p w14:paraId="327CF76B" w14:textId="77777777" w:rsidR="004F1251" w:rsidRPr="001C2789" w:rsidRDefault="004F1251">
            <w:pPr>
              <w:rPr>
                <w:rFonts w:ascii="Calibri" w:hAnsi="Calibri" w:cs="Calibri"/>
                <w:sz w:val="20"/>
                <w:szCs w:val="20"/>
              </w:rPr>
            </w:pPr>
          </w:p>
        </w:tc>
        <w:tc>
          <w:tcPr>
            <w:tcW w:w="4246" w:type="dxa"/>
          </w:tcPr>
          <w:p w14:paraId="7F2C9324" w14:textId="4FE9D06B" w:rsidR="004F1251" w:rsidRPr="001975EB" w:rsidRDefault="001975EB">
            <w:pPr>
              <w:rPr>
                <w:rFonts w:ascii="Calibri" w:hAnsi="Calibri" w:cs="Calibri"/>
                <w:sz w:val="20"/>
                <w:szCs w:val="20"/>
              </w:rPr>
            </w:pPr>
            <w:r w:rsidRPr="001975EB">
              <w:rPr>
                <w:rFonts w:ascii="Calibri" w:hAnsi="Calibri" w:cs="Calibri"/>
                <w:sz w:val="20"/>
                <w:szCs w:val="20"/>
              </w:rPr>
              <w:lastRenderedPageBreak/>
              <w:t>Pre pilot staff confidence survey to be followed up with 2</w:t>
            </w:r>
            <w:r w:rsidRPr="001975EB">
              <w:rPr>
                <w:rFonts w:ascii="Calibri" w:hAnsi="Calibri" w:cs="Calibri"/>
                <w:sz w:val="20"/>
                <w:szCs w:val="20"/>
                <w:vertAlign w:val="superscript"/>
              </w:rPr>
              <w:t>nd</w:t>
            </w:r>
            <w:r w:rsidRPr="001975EB">
              <w:rPr>
                <w:rFonts w:ascii="Calibri" w:hAnsi="Calibri" w:cs="Calibri"/>
                <w:sz w:val="20"/>
                <w:szCs w:val="20"/>
              </w:rPr>
              <w:t xml:space="preserve"> survey later in the session</w:t>
            </w:r>
            <w:r w:rsidR="00E71581">
              <w:rPr>
                <w:rFonts w:ascii="Calibri" w:hAnsi="Calibri" w:cs="Calibri"/>
                <w:sz w:val="20"/>
                <w:szCs w:val="20"/>
              </w:rPr>
              <w:t xml:space="preserve"> (Digital technologies)</w:t>
            </w:r>
          </w:p>
          <w:p w14:paraId="5BD40447" w14:textId="77777777" w:rsidR="001975EB" w:rsidRPr="001975EB" w:rsidRDefault="001975EB">
            <w:pPr>
              <w:rPr>
                <w:rFonts w:ascii="Calibri" w:hAnsi="Calibri" w:cs="Calibri"/>
                <w:sz w:val="20"/>
                <w:szCs w:val="20"/>
              </w:rPr>
            </w:pPr>
          </w:p>
          <w:p w14:paraId="0C5BBD61" w14:textId="05BEA3F6" w:rsidR="001975EB" w:rsidRPr="001975EB" w:rsidRDefault="001975EB">
            <w:pPr>
              <w:rPr>
                <w:rFonts w:ascii="Calibri" w:hAnsi="Calibri" w:cs="Calibri"/>
                <w:sz w:val="20"/>
                <w:szCs w:val="20"/>
              </w:rPr>
            </w:pPr>
            <w:r w:rsidRPr="001975EB">
              <w:rPr>
                <w:rFonts w:ascii="Calibri" w:hAnsi="Calibri" w:cs="Calibri"/>
                <w:sz w:val="20"/>
                <w:szCs w:val="20"/>
              </w:rPr>
              <w:t>Team use of apps discussed and recorded</w:t>
            </w:r>
            <w:r w:rsidR="008D0546">
              <w:rPr>
                <w:rFonts w:ascii="Calibri" w:hAnsi="Calibri" w:cs="Calibri"/>
                <w:sz w:val="20"/>
                <w:szCs w:val="20"/>
              </w:rPr>
              <w:t>.</w:t>
            </w:r>
          </w:p>
          <w:p w14:paraId="6511320A" w14:textId="77777777" w:rsidR="001975EB" w:rsidRPr="001975EB" w:rsidRDefault="001975EB">
            <w:pPr>
              <w:rPr>
                <w:rFonts w:ascii="Calibri" w:hAnsi="Calibri" w:cs="Calibri"/>
                <w:sz w:val="20"/>
                <w:szCs w:val="20"/>
              </w:rPr>
            </w:pPr>
          </w:p>
          <w:p w14:paraId="6FD232A1" w14:textId="2A49EFC1" w:rsidR="001975EB" w:rsidRPr="001975EB" w:rsidRDefault="001975EB">
            <w:pPr>
              <w:rPr>
                <w:rFonts w:ascii="Calibri" w:hAnsi="Calibri" w:cs="Calibri"/>
                <w:sz w:val="20"/>
                <w:szCs w:val="20"/>
              </w:rPr>
            </w:pPr>
            <w:r w:rsidRPr="001975EB">
              <w:rPr>
                <w:rFonts w:ascii="Calibri" w:hAnsi="Calibri" w:cs="Calibri"/>
                <w:sz w:val="20"/>
                <w:szCs w:val="20"/>
              </w:rPr>
              <w:t>Engagement data from Showbie year 26-27</w:t>
            </w:r>
          </w:p>
          <w:p w14:paraId="46FEDB9B" w14:textId="77777777" w:rsidR="001975EB" w:rsidRPr="001975EB" w:rsidRDefault="001975EB">
            <w:pPr>
              <w:rPr>
                <w:rFonts w:ascii="Calibri" w:hAnsi="Calibri" w:cs="Calibri"/>
                <w:sz w:val="20"/>
                <w:szCs w:val="20"/>
              </w:rPr>
            </w:pPr>
          </w:p>
          <w:p w14:paraId="1D4AB657" w14:textId="7DA4CE6F" w:rsidR="001975EB" w:rsidRPr="001975EB" w:rsidRDefault="001975EB">
            <w:pPr>
              <w:rPr>
                <w:rFonts w:ascii="Calibri" w:hAnsi="Calibri" w:cs="Calibri"/>
                <w:sz w:val="20"/>
                <w:szCs w:val="20"/>
              </w:rPr>
            </w:pPr>
            <w:r w:rsidRPr="001975EB">
              <w:rPr>
                <w:rFonts w:ascii="Calibri" w:hAnsi="Calibri" w:cs="Calibri"/>
                <w:sz w:val="20"/>
                <w:szCs w:val="20"/>
              </w:rPr>
              <w:t>Woodwork and art (modelling) core provision audit and SLT observation pre and after input</w:t>
            </w:r>
            <w:r w:rsidR="008D0546">
              <w:rPr>
                <w:rFonts w:ascii="Calibri" w:hAnsi="Calibri" w:cs="Calibri"/>
                <w:sz w:val="20"/>
                <w:szCs w:val="20"/>
              </w:rPr>
              <w:t>.</w:t>
            </w:r>
          </w:p>
          <w:p w14:paraId="0EF40430" w14:textId="77777777" w:rsidR="001975EB" w:rsidRPr="001975EB" w:rsidRDefault="001975EB">
            <w:pPr>
              <w:rPr>
                <w:rFonts w:ascii="Calibri" w:hAnsi="Calibri" w:cs="Calibri"/>
                <w:sz w:val="20"/>
                <w:szCs w:val="20"/>
              </w:rPr>
            </w:pPr>
          </w:p>
          <w:p w14:paraId="45A1BC9F" w14:textId="50C526AA" w:rsidR="001975EB" w:rsidRDefault="001975EB">
            <w:pPr>
              <w:rPr>
                <w:rFonts w:ascii="Calibri" w:hAnsi="Calibri" w:cs="Calibri"/>
                <w:sz w:val="20"/>
                <w:szCs w:val="20"/>
              </w:rPr>
            </w:pPr>
            <w:r w:rsidRPr="001975EB">
              <w:rPr>
                <w:rFonts w:ascii="Calibri" w:hAnsi="Calibri" w:cs="Calibri"/>
                <w:sz w:val="20"/>
                <w:szCs w:val="20"/>
              </w:rPr>
              <w:t xml:space="preserve">PLJ </w:t>
            </w:r>
            <w:proofErr w:type="gramStart"/>
            <w:r w:rsidR="008D0546">
              <w:rPr>
                <w:rFonts w:ascii="Calibri" w:hAnsi="Calibri" w:cs="Calibri"/>
                <w:sz w:val="20"/>
                <w:szCs w:val="20"/>
              </w:rPr>
              <w:t>monitoring</w:t>
            </w:r>
            <w:r w:rsidRPr="001975EB">
              <w:rPr>
                <w:rFonts w:ascii="Calibri" w:hAnsi="Calibri" w:cs="Calibri"/>
                <w:sz w:val="20"/>
                <w:szCs w:val="20"/>
              </w:rPr>
              <w:t xml:space="preserve"> </w:t>
            </w:r>
            <w:r w:rsidR="008D0546">
              <w:rPr>
                <w:rFonts w:ascii="Calibri" w:hAnsi="Calibri" w:cs="Calibri"/>
                <w:sz w:val="20"/>
                <w:szCs w:val="20"/>
              </w:rPr>
              <w:t>of</w:t>
            </w:r>
            <w:proofErr w:type="gramEnd"/>
            <w:r w:rsidR="008D0546">
              <w:rPr>
                <w:rFonts w:ascii="Calibri" w:hAnsi="Calibri" w:cs="Calibri"/>
                <w:sz w:val="20"/>
                <w:szCs w:val="20"/>
              </w:rPr>
              <w:t xml:space="preserve"> TCH 01/02/02 and TCH 9/10/11/12 at outset and year end.</w:t>
            </w:r>
          </w:p>
          <w:p w14:paraId="6EFB8C59" w14:textId="77777777" w:rsidR="001975EB" w:rsidRPr="001975EB" w:rsidRDefault="001975EB">
            <w:pPr>
              <w:rPr>
                <w:rFonts w:ascii="Calibri" w:hAnsi="Calibri" w:cs="Calibri"/>
                <w:sz w:val="20"/>
                <w:szCs w:val="20"/>
              </w:rPr>
            </w:pPr>
          </w:p>
          <w:p w14:paraId="29E088B1" w14:textId="238BD1B7" w:rsidR="001975EB" w:rsidRPr="001975EB" w:rsidRDefault="00E71581">
            <w:pPr>
              <w:rPr>
                <w:rFonts w:ascii="Calibri" w:hAnsi="Calibri" w:cs="Calibri"/>
                <w:sz w:val="20"/>
                <w:szCs w:val="20"/>
              </w:rPr>
            </w:pPr>
            <w:r>
              <w:rPr>
                <w:rFonts w:ascii="Calibri" w:hAnsi="Calibri" w:cs="Calibri"/>
                <w:sz w:val="20"/>
                <w:szCs w:val="20"/>
              </w:rPr>
              <w:t xml:space="preserve">Tracking of wider achievements- </w:t>
            </w:r>
            <w:r w:rsidR="001975EB" w:rsidRPr="001975EB">
              <w:rPr>
                <w:rFonts w:ascii="Calibri" w:hAnsi="Calibri" w:cs="Calibri"/>
                <w:sz w:val="20"/>
                <w:szCs w:val="20"/>
              </w:rPr>
              <w:t>Breadth of children accessing Jenny the Ranger</w:t>
            </w:r>
            <w:r w:rsidR="00A42B45">
              <w:rPr>
                <w:rFonts w:ascii="Calibri" w:hAnsi="Calibri" w:cs="Calibri"/>
                <w:sz w:val="20"/>
                <w:szCs w:val="20"/>
              </w:rPr>
              <w:t>.</w:t>
            </w:r>
          </w:p>
          <w:p w14:paraId="0CCC0DB3" w14:textId="77777777" w:rsidR="00702576" w:rsidRDefault="00702576">
            <w:pPr>
              <w:rPr>
                <w:rFonts w:ascii="Calibri" w:hAnsi="Calibri" w:cs="Calibri"/>
                <w:color w:val="FF0000"/>
                <w:sz w:val="20"/>
                <w:szCs w:val="20"/>
              </w:rPr>
            </w:pPr>
          </w:p>
          <w:p w14:paraId="613F3382" w14:textId="77777777" w:rsidR="004F1251" w:rsidRPr="00F7530B" w:rsidRDefault="004F1251">
            <w:pPr>
              <w:rPr>
                <w:rFonts w:ascii="Calibri" w:hAnsi="Calibri" w:cs="Calibri"/>
                <w:color w:val="FF0000"/>
                <w:sz w:val="20"/>
                <w:szCs w:val="20"/>
              </w:rPr>
            </w:pPr>
          </w:p>
          <w:p w14:paraId="68C2B0E9" w14:textId="77777777" w:rsidR="00A22563" w:rsidRDefault="00A22563" w:rsidP="00A22563">
            <w:pPr>
              <w:spacing w:line="240" w:lineRule="auto"/>
              <w:rPr>
                <w:rFonts w:ascii="Calibri" w:hAnsi="Calibri" w:cs="Calibri"/>
                <w:sz w:val="20"/>
                <w:szCs w:val="20"/>
              </w:rPr>
            </w:pPr>
            <w:r w:rsidRPr="001C2789">
              <w:rPr>
                <w:rFonts w:ascii="Calibri" w:hAnsi="Calibri" w:cs="Calibri"/>
                <w:sz w:val="20"/>
                <w:szCs w:val="20"/>
              </w:rPr>
              <w:lastRenderedPageBreak/>
              <w:t>Children’s Voice linked to quality spaces (woodwork/junk modelling)</w:t>
            </w:r>
          </w:p>
          <w:p w14:paraId="0360CBE8" w14:textId="77777777" w:rsidR="00A42B45" w:rsidRDefault="00A42B45" w:rsidP="00A22563">
            <w:pPr>
              <w:spacing w:line="240" w:lineRule="auto"/>
              <w:rPr>
                <w:rFonts w:ascii="Calibri" w:hAnsi="Calibri" w:cs="Calibri"/>
                <w:sz w:val="20"/>
                <w:szCs w:val="20"/>
              </w:rPr>
            </w:pPr>
          </w:p>
          <w:p w14:paraId="2505E2A2" w14:textId="2940619F" w:rsidR="00A42B45" w:rsidRPr="00A42B45" w:rsidRDefault="00A42B45" w:rsidP="00A42B45">
            <w:pPr>
              <w:pStyle w:val="ListParagraph"/>
              <w:numPr>
                <w:ilvl w:val="1"/>
                <w:numId w:val="10"/>
              </w:numPr>
              <w:spacing w:line="240" w:lineRule="auto"/>
              <w:rPr>
                <w:rFonts w:ascii="Calibri" w:hAnsi="Calibri" w:cs="Calibri"/>
                <w:sz w:val="20"/>
                <w:szCs w:val="20"/>
              </w:rPr>
            </w:pPr>
          </w:p>
          <w:p w14:paraId="63FE156F" w14:textId="77777777" w:rsidR="00A22563" w:rsidRDefault="00A22563" w:rsidP="00A22563">
            <w:pPr>
              <w:spacing w:line="240" w:lineRule="auto"/>
              <w:rPr>
                <w:rFonts w:ascii="Calibri" w:hAnsi="Calibri" w:cs="Calibri"/>
                <w:color w:val="FF0000"/>
                <w:sz w:val="20"/>
                <w:szCs w:val="20"/>
              </w:rPr>
            </w:pPr>
          </w:p>
          <w:p w14:paraId="5FF23496" w14:textId="77777777" w:rsidR="004F1251" w:rsidRPr="00F7530B" w:rsidRDefault="004F1251" w:rsidP="00A22563">
            <w:pPr>
              <w:rPr>
                <w:rFonts w:ascii="Calibri" w:hAnsi="Calibri" w:cs="Calibri"/>
                <w:sz w:val="20"/>
                <w:szCs w:val="20"/>
              </w:rPr>
            </w:pPr>
          </w:p>
        </w:tc>
        <w:tc>
          <w:tcPr>
            <w:tcW w:w="2229" w:type="dxa"/>
          </w:tcPr>
          <w:p w14:paraId="69D84956" w14:textId="3F0B4618" w:rsidR="004F1251" w:rsidRPr="00315101" w:rsidRDefault="00E71581">
            <w:pPr>
              <w:rPr>
                <w:rFonts w:ascii="Calibri" w:hAnsi="Calibri" w:cs="Calibri"/>
                <w:sz w:val="20"/>
                <w:szCs w:val="20"/>
              </w:rPr>
            </w:pPr>
            <w:r w:rsidRPr="00315101">
              <w:rPr>
                <w:rFonts w:ascii="Calibri" w:hAnsi="Calibri" w:cs="Calibri"/>
                <w:sz w:val="20"/>
                <w:szCs w:val="20"/>
              </w:rPr>
              <w:lastRenderedPageBreak/>
              <w:t>August 2026</w:t>
            </w:r>
          </w:p>
          <w:p w14:paraId="6B453A00" w14:textId="77777777" w:rsidR="00E71581" w:rsidRPr="00315101" w:rsidRDefault="00E71581">
            <w:pPr>
              <w:rPr>
                <w:rFonts w:ascii="Calibri" w:hAnsi="Calibri" w:cs="Calibri"/>
                <w:sz w:val="20"/>
                <w:szCs w:val="20"/>
              </w:rPr>
            </w:pPr>
          </w:p>
          <w:p w14:paraId="776A6D1A" w14:textId="77777777" w:rsidR="00E71581" w:rsidRPr="00315101" w:rsidRDefault="00E71581">
            <w:pPr>
              <w:rPr>
                <w:rFonts w:ascii="Calibri" w:hAnsi="Calibri" w:cs="Calibri"/>
                <w:sz w:val="20"/>
                <w:szCs w:val="20"/>
              </w:rPr>
            </w:pPr>
          </w:p>
          <w:p w14:paraId="17ABF65F" w14:textId="77777777" w:rsidR="00E71581" w:rsidRPr="00315101" w:rsidRDefault="00E71581">
            <w:pPr>
              <w:rPr>
                <w:rFonts w:ascii="Calibri" w:hAnsi="Calibri" w:cs="Calibri"/>
                <w:sz w:val="20"/>
                <w:szCs w:val="20"/>
              </w:rPr>
            </w:pPr>
          </w:p>
          <w:p w14:paraId="7E8820A1" w14:textId="77777777" w:rsidR="00DA47C6" w:rsidRPr="00315101" w:rsidRDefault="00DA47C6">
            <w:pPr>
              <w:rPr>
                <w:rFonts w:ascii="Calibri" w:hAnsi="Calibri" w:cs="Calibri"/>
                <w:sz w:val="20"/>
                <w:szCs w:val="20"/>
              </w:rPr>
            </w:pPr>
          </w:p>
          <w:p w14:paraId="096DC532" w14:textId="08CB6902" w:rsidR="00E71581" w:rsidRPr="00315101" w:rsidRDefault="00E71581">
            <w:pPr>
              <w:rPr>
                <w:rFonts w:ascii="Calibri" w:hAnsi="Calibri" w:cs="Calibri"/>
                <w:sz w:val="20"/>
                <w:szCs w:val="20"/>
              </w:rPr>
            </w:pPr>
            <w:r w:rsidRPr="00315101">
              <w:rPr>
                <w:rFonts w:ascii="Calibri" w:hAnsi="Calibri" w:cs="Calibri"/>
                <w:sz w:val="20"/>
                <w:szCs w:val="20"/>
              </w:rPr>
              <w:t>August- Dec 2026</w:t>
            </w:r>
          </w:p>
          <w:p w14:paraId="2A18A537" w14:textId="77777777" w:rsidR="008D0546" w:rsidRPr="00315101" w:rsidRDefault="008D0546">
            <w:pPr>
              <w:rPr>
                <w:rFonts w:ascii="Calibri" w:hAnsi="Calibri" w:cs="Calibri"/>
                <w:sz w:val="20"/>
                <w:szCs w:val="20"/>
              </w:rPr>
            </w:pPr>
          </w:p>
          <w:p w14:paraId="6C7B9CB1" w14:textId="77777777" w:rsidR="008D0546" w:rsidRPr="00315101" w:rsidRDefault="008D0546">
            <w:pPr>
              <w:rPr>
                <w:rFonts w:ascii="Calibri" w:hAnsi="Calibri" w:cs="Calibri"/>
                <w:sz w:val="20"/>
                <w:szCs w:val="20"/>
              </w:rPr>
            </w:pPr>
          </w:p>
          <w:p w14:paraId="290C7706" w14:textId="77777777" w:rsidR="008D0546" w:rsidRPr="00315101" w:rsidRDefault="008D0546">
            <w:pPr>
              <w:rPr>
                <w:rFonts w:ascii="Calibri" w:hAnsi="Calibri" w:cs="Calibri"/>
                <w:sz w:val="20"/>
                <w:szCs w:val="20"/>
              </w:rPr>
            </w:pPr>
          </w:p>
          <w:p w14:paraId="2EFA79F8" w14:textId="77777777" w:rsidR="008D0546" w:rsidRPr="00315101" w:rsidRDefault="008D0546">
            <w:pPr>
              <w:rPr>
                <w:rFonts w:ascii="Calibri" w:hAnsi="Calibri" w:cs="Calibri"/>
                <w:sz w:val="20"/>
                <w:szCs w:val="20"/>
              </w:rPr>
            </w:pPr>
          </w:p>
          <w:p w14:paraId="78E952C0" w14:textId="77777777" w:rsidR="008D0546" w:rsidRPr="00315101" w:rsidRDefault="008D0546">
            <w:pPr>
              <w:rPr>
                <w:rFonts w:ascii="Calibri" w:hAnsi="Calibri" w:cs="Calibri"/>
                <w:sz w:val="20"/>
                <w:szCs w:val="20"/>
              </w:rPr>
            </w:pPr>
          </w:p>
          <w:p w14:paraId="6D90B8EA" w14:textId="385529F2" w:rsidR="00E71581" w:rsidRPr="00315101" w:rsidRDefault="008D0546">
            <w:pPr>
              <w:rPr>
                <w:rFonts w:ascii="Calibri" w:hAnsi="Calibri" w:cs="Calibri"/>
                <w:sz w:val="20"/>
                <w:szCs w:val="20"/>
              </w:rPr>
            </w:pPr>
            <w:r w:rsidRPr="00315101">
              <w:rPr>
                <w:rFonts w:ascii="Calibri" w:hAnsi="Calibri" w:cs="Calibri"/>
                <w:sz w:val="20"/>
                <w:szCs w:val="20"/>
              </w:rPr>
              <w:t>Sep 2026 and May 2027</w:t>
            </w:r>
          </w:p>
          <w:p w14:paraId="3135EB73" w14:textId="77777777" w:rsidR="00DA47C6" w:rsidRPr="00315101" w:rsidRDefault="00DA47C6">
            <w:pPr>
              <w:rPr>
                <w:rFonts w:ascii="Calibri" w:hAnsi="Calibri" w:cs="Calibri"/>
                <w:sz w:val="20"/>
                <w:szCs w:val="20"/>
              </w:rPr>
            </w:pPr>
          </w:p>
          <w:p w14:paraId="2EE5B289" w14:textId="77777777" w:rsidR="00DA47C6" w:rsidRPr="00315101" w:rsidRDefault="00DA47C6">
            <w:pPr>
              <w:rPr>
                <w:rFonts w:ascii="Calibri" w:hAnsi="Calibri" w:cs="Calibri"/>
                <w:sz w:val="20"/>
                <w:szCs w:val="20"/>
              </w:rPr>
            </w:pPr>
          </w:p>
          <w:p w14:paraId="4205AB55" w14:textId="33643858" w:rsidR="00E71581" w:rsidRPr="00315101" w:rsidRDefault="008D0546">
            <w:pPr>
              <w:rPr>
                <w:rFonts w:ascii="Calibri" w:hAnsi="Calibri" w:cs="Calibri"/>
                <w:sz w:val="20"/>
                <w:szCs w:val="20"/>
              </w:rPr>
            </w:pPr>
            <w:r w:rsidRPr="00315101">
              <w:rPr>
                <w:rFonts w:ascii="Calibri" w:hAnsi="Calibri" w:cs="Calibri"/>
                <w:sz w:val="20"/>
                <w:szCs w:val="20"/>
              </w:rPr>
              <w:t>Throughout Session 26-27</w:t>
            </w:r>
          </w:p>
          <w:p w14:paraId="04BA38B9" w14:textId="77777777" w:rsidR="00E71581" w:rsidRPr="00315101" w:rsidRDefault="00E71581">
            <w:pPr>
              <w:rPr>
                <w:rFonts w:ascii="Calibri" w:hAnsi="Calibri" w:cs="Calibri"/>
                <w:sz w:val="20"/>
                <w:szCs w:val="20"/>
              </w:rPr>
            </w:pPr>
          </w:p>
          <w:p w14:paraId="70E270F6" w14:textId="77777777" w:rsidR="00E71581" w:rsidRPr="00315101" w:rsidRDefault="00E71581">
            <w:pPr>
              <w:rPr>
                <w:rFonts w:ascii="Calibri" w:hAnsi="Calibri" w:cs="Calibri"/>
                <w:sz w:val="20"/>
                <w:szCs w:val="20"/>
              </w:rPr>
            </w:pPr>
          </w:p>
          <w:p w14:paraId="1C0ED825" w14:textId="77777777" w:rsidR="00DA47C6" w:rsidRPr="00315101" w:rsidRDefault="00DA47C6">
            <w:pPr>
              <w:rPr>
                <w:rFonts w:ascii="Calibri" w:hAnsi="Calibri" w:cs="Calibri"/>
                <w:sz w:val="20"/>
                <w:szCs w:val="20"/>
              </w:rPr>
            </w:pPr>
          </w:p>
          <w:p w14:paraId="3FD8BF2F" w14:textId="5D160C81" w:rsidR="00E71581" w:rsidRPr="00315101" w:rsidRDefault="00315101">
            <w:pPr>
              <w:rPr>
                <w:rFonts w:ascii="Calibri" w:hAnsi="Calibri" w:cs="Calibri"/>
                <w:sz w:val="20"/>
                <w:szCs w:val="20"/>
              </w:rPr>
            </w:pPr>
            <w:r>
              <w:rPr>
                <w:rFonts w:ascii="Calibri" w:hAnsi="Calibri" w:cs="Calibri"/>
                <w:sz w:val="20"/>
                <w:szCs w:val="20"/>
              </w:rPr>
              <w:t>September/October</w:t>
            </w:r>
            <w:r w:rsidR="00E71581" w:rsidRPr="00315101">
              <w:rPr>
                <w:rFonts w:ascii="Calibri" w:hAnsi="Calibri" w:cs="Calibri"/>
                <w:sz w:val="20"/>
                <w:szCs w:val="20"/>
              </w:rPr>
              <w:t xml:space="preserve"> 2026</w:t>
            </w:r>
          </w:p>
          <w:p w14:paraId="749FFAE5" w14:textId="77777777" w:rsidR="00E71581" w:rsidRPr="00315101" w:rsidRDefault="00E71581">
            <w:pPr>
              <w:rPr>
                <w:rFonts w:ascii="Calibri" w:hAnsi="Calibri" w:cs="Calibri"/>
                <w:sz w:val="20"/>
                <w:szCs w:val="20"/>
              </w:rPr>
            </w:pPr>
          </w:p>
          <w:p w14:paraId="4C6058D1" w14:textId="77777777" w:rsidR="00DA47C6" w:rsidRPr="00315101" w:rsidRDefault="00DA47C6">
            <w:pPr>
              <w:rPr>
                <w:rFonts w:ascii="Calibri" w:hAnsi="Calibri" w:cs="Calibri"/>
                <w:sz w:val="20"/>
                <w:szCs w:val="20"/>
              </w:rPr>
            </w:pPr>
          </w:p>
          <w:p w14:paraId="7E8F5BDB" w14:textId="7BB5FD77" w:rsidR="00E71581" w:rsidRPr="00315101" w:rsidRDefault="00315101">
            <w:pPr>
              <w:rPr>
                <w:rFonts w:ascii="Calibri" w:hAnsi="Calibri" w:cs="Calibri"/>
                <w:sz w:val="20"/>
                <w:szCs w:val="20"/>
              </w:rPr>
            </w:pPr>
            <w:r>
              <w:rPr>
                <w:rFonts w:ascii="Calibri" w:hAnsi="Calibri" w:cs="Calibri"/>
                <w:sz w:val="20"/>
                <w:szCs w:val="20"/>
              </w:rPr>
              <w:t>Feb 2026</w:t>
            </w:r>
          </w:p>
          <w:p w14:paraId="632A9838" w14:textId="77777777" w:rsidR="00E71581" w:rsidRPr="00315101" w:rsidRDefault="00E71581">
            <w:pPr>
              <w:rPr>
                <w:rFonts w:ascii="Calibri" w:hAnsi="Calibri" w:cs="Calibri"/>
                <w:sz w:val="20"/>
                <w:szCs w:val="20"/>
              </w:rPr>
            </w:pPr>
          </w:p>
          <w:p w14:paraId="54ECDE17" w14:textId="77777777" w:rsidR="00E71581" w:rsidRPr="00315101" w:rsidRDefault="00E71581">
            <w:pPr>
              <w:rPr>
                <w:rFonts w:ascii="Calibri" w:hAnsi="Calibri" w:cs="Calibri"/>
                <w:sz w:val="20"/>
                <w:szCs w:val="20"/>
              </w:rPr>
            </w:pPr>
          </w:p>
          <w:p w14:paraId="0EA9117D" w14:textId="77777777" w:rsidR="00E71581" w:rsidRPr="00315101" w:rsidRDefault="00E71581">
            <w:pPr>
              <w:rPr>
                <w:rFonts w:ascii="Calibri" w:hAnsi="Calibri" w:cs="Calibri"/>
                <w:sz w:val="20"/>
                <w:szCs w:val="20"/>
              </w:rPr>
            </w:pPr>
          </w:p>
          <w:p w14:paraId="3186701B" w14:textId="08040806" w:rsidR="00E71581" w:rsidRPr="00315101" w:rsidRDefault="00E71581">
            <w:pPr>
              <w:rPr>
                <w:rFonts w:ascii="Calibri" w:hAnsi="Calibri" w:cs="Calibri"/>
                <w:sz w:val="20"/>
                <w:szCs w:val="20"/>
              </w:rPr>
            </w:pPr>
            <w:r w:rsidRPr="00315101">
              <w:rPr>
                <w:rFonts w:ascii="Calibri" w:hAnsi="Calibri" w:cs="Calibri"/>
                <w:sz w:val="20"/>
                <w:szCs w:val="20"/>
              </w:rPr>
              <w:t>February INSET</w:t>
            </w:r>
          </w:p>
          <w:p w14:paraId="1B389932" w14:textId="77777777" w:rsidR="00E71581" w:rsidRPr="00315101" w:rsidRDefault="00E71581">
            <w:pPr>
              <w:rPr>
                <w:rFonts w:ascii="Calibri" w:hAnsi="Calibri" w:cs="Calibri"/>
                <w:sz w:val="20"/>
                <w:szCs w:val="20"/>
              </w:rPr>
            </w:pPr>
          </w:p>
          <w:p w14:paraId="4A593189" w14:textId="77777777" w:rsidR="00315101" w:rsidRDefault="00315101">
            <w:pPr>
              <w:rPr>
                <w:rFonts w:ascii="Calibri" w:hAnsi="Calibri" w:cs="Calibri"/>
                <w:sz w:val="20"/>
                <w:szCs w:val="20"/>
              </w:rPr>
            </w:pPr>
          </w:p>
          <w:p w14:paraId="5D346592" w14:textId="0FC9C362" w:rsidR="00E71581" w:rsidRPr="00315101" w:rsidRDefault="00315101">
            <w:pPr>
              <w:rPr>
                <w:rFonts w:ascii="Calibri" w:hAnsi="Calibri" w:cs="Calibri"/>
                <w:sz w:val="20"/>
                <w:szCs w:val="20"/>
              </w:rPr>
            </w:pPr>
            <w:r>
              <w:rPr>
                <w:rFonts w:ascii="Calibri" w:hAnsi="Calibri" w:cs="Calibri"/>
                <w:sz w:val="20"/>
                <w:szCs w:val="20"/>
              </w:rPr>
              <w:t>Nov 2026</w:t>
            </w:r>
          </w:p>
          <w:p w14:paraId="7FDB35BC" w14:textId="77777777" w:rsidR="00E71581" w:rsidRPr="00315101" w:rsidRDefault="00E71581">
            <w:pPr>
              <w:rPr>
                <w:rFonts w:ascii="Calibri" w:hAnsi="Calibri" w:cs="Calibri"/>
                <w:sz w:val="20"/>
                <w:szCs w:val="20"/>
              </w:rPr>
            </w:pPr>
          </w:p>
          <w:p w14:paraId="58118DBC" w14:textId="77777777" w:rsidR="00E71581" w:rsidRPr="00315101" w:rsidRDefault="00E71581">
            <w:pPr>
              <w:rPr>
                <w:rFonts w:ascii="Calibri" w:hAnsi="Calibri" w:cs="Calibri"/>
                <w:sz w:val="20"/>
                <w:szCs w:val="20"/>
              </w:rPr>
            </w:pPr>
          </w:p>
          <w:p w14:paraId="5E228EDC" w14:textId="38707B9A" w:rsidR="00E71581" w:rsidRPr="00315101" w:rsidRDefault="00E71581">
            <w:pPr>
              <w:rPr>
                <w:rFonts w:ascii="Calibri" w:hAnsi="Calibri" w:cs="Calibri"/>
                <w:sz w:val="20"/>
                <w:szCs w:val="20"/>
              </w:rPr>
            </w:pPr>
            <w:r w:rsidRPr="00315101">
              <w:rPr>
                <w:rFonts w:ascii="Calibri" w:hAnsi="Calibri" w:cs="Calibri"/>
                <w:sz w:val="20"/>
                <w:szCs w:val="20"/>
              </w:rPr>
              <w:t>February 2027</w:t>
            </w:r>
          </w:p>
          <w:p w14:paraId="6C1581BC" w14:textId="77777777" w:rsidR="00E71581" w:rsidRPr="00315101" w:rsidRDefault="00E71581">
            <w:pPr>
              <w:rPr>
                <w:rFonts w:ascii="Calibri" w:hAnsi="Calibri" w:cs="Calibri"/>
                <w:sz w:val="20"/>
                <w:szCs w:val="20"/>
              </w:rPr>
            </w:pPr>
          </w:p>
          <w:p w14:paraId="0D021BC5" w14:textId="77777777" w:rsidR="00E71581" w:rsidRPr="00315101" w:rsidRDefault="00E71581">
            <w:pPr>
              <w:rPr>
                <w:rFonts w:ascii="Calibri" w:hAnsi="Calibri" w:cs="Calibri"/>
                <w:sz w:val="20"/>
                <w:szCs w:val="20"/>
              </w:rPr>
            </w:pPr>
          </w:p>
          <w:p w14:paraId="072767A3" w14:textId="77777777" w:rsidR="00E71581" w:rsidRPr="00315101" w:rsidRDefault="00E71581">
            <w:pPr>
              <w:rPr>
                <w:rFonts w:ascii="Calibri" w:hAnsi="Calibri" w:cs="Calibri"/>
                <w:sz w:val="20"/>
                <w:szCs w:val="20"/>
              </w:rPr>
            </w:pPr>
          </w:p>
          <w:p w14:paraId="05CC9498" w14:textId="3CC2620B" w:rsidR="00E71581" w:rsidRPr="00315101" w:rsidRDefault="00DA47C6">
            <w:pPr>
              <w:rPr>
                <w:rFonts w:ascii="Calibri" w:hAnsi="Calibri" w:cs="Calibri"/>
                <w:sz w:val="20"/>
                <w:szCs w:val="20"/>
              </w:rPr>
            </w:pPr>
            <w:r w:rsidRPr="00315101">
              <w:rPr>
                <w:rFonts w:ascii="Calibri" w:hAnsi="Calibri" w:cs="Calibri"/>
                <w:sz w:val="20"/>
                <w:szCs w:val="20"/>
              </w:rPr>
              <w:t>November</w:t>
            </w:r>
            <w:r w:rsidR="00E71581" w:rsidRPr="00315101">
              <w:rPr>
                <w:rFonts w:ascii="Calibri" w:hAnsi="Calibri" w:cs="Calibri"/>
                <w:sz w:val="20"/>
                <w:szCs w:val="20"/>
              </w:rPr>
              <w:t xml:space="preserve"> INSET</w:t>
            </w:r>
          </w:p>
          <w:p w14:paraId="2F664CA5" w14:textId="77777777" w:rsidR="00E71581" w:rsidRPr="00315101" w:rsidRDefault="00E71581">
            <w:pPr>
              <w:rPr>
                <w:rFonts w:ascii="Calibri" w:hAnsi="Calibri" w:cs="Calibri"/>
                <w:sz w:val="20"/>
                <w:szCs w:val="20"/>
              </w:rPr>
            </w:pPr>
          </w:p>
          <w:p w14:paraId="7D69F951" w14:textId="77777777" w:rsidR="00E71581" w:rsidRPr="00315101" w:rsidRDefault="00E71581">
            <w:pPr>
              <w:rPr>
                <w:rFonts w:ascii="Calibri" w:hAnsi="Calibri" w:cs="Calibri"/>
                <w:sz w:val="20"/>
                <w:szCs w:val="20"/>
              </w:rPr>
            </w:pPr>
          </w:p>
          <w:p w14:paraId="288B37DF" w14:textId="7ACD2408" w:rsidR="00E71581" w:rsidRPr="00315101" w:rsidRDefault="00315101">
            <w:pPr>
              <w:rPr>
                <w:rFonts w:ascii="Calibri" w:hAnsi="Calibri" w:cs="Calibri"/>
                <w:sz w:val="20"/>
                <w:szCs w:val="20"/>
              </w:rPr>
            </w:pPr>
            <w:r>
              <w:rPr>
                <w:rFonts w:ascii="Calibri" w:hAnsi="Calibri" w:cs="Calibri"/>
                <w:sz w:val="20"/>
                <w:szCs w:val="20"/>
              </w:rPr>
              <w:t xml:space="preserve">September </w:t>
            </w:r>
            <w:r w:rsidR="00E71581" w:rsidRPr="00315101">
              <w:rPr>
                <w:rFonts w:ascii="Calibri" w:hAnsi="Calibri" w:cs="Calibri"/>
                <w:sz w:val="20"/>
                <w:szCs w:val="20"/>
              </w:rPr>
              <w:t>202</w:t>
            </w:r>
            <w:r>
              <w:rPr>
                <w:rFonts w:ascii="Calibri" w:hAnsi="Calibri" w:cs="Calibri"/>
                <w:sz w:val="20"/>
                <w:szCs w:val="20"/>
              </w:rPr>
              <w:t>6</w:t>
            </w:r>
          </w:p>
          <w:p w14:paraId="6985D41B" w14:textId="77777777" w:rsidR="00E71581" w:rsidRPr="00315101" w:rsidRDefault="00E71581">
            <w:pPr>
              <w:rPr>
                <w:rFonts w:ascii="Calibri" w:hAnsi="Calibri" w:cs="Calibri"/>
                <w:sz w:val="20"/>
                <w:szCs w:val="20"/>
              </w:rPr>
            </w:pPr>
          </w:p>
          <w:p w14:paraId="4BE5F187" w14:textId="77777777" w:rsidR="00E71581" w:rsidRPr="00315101" w:rsidRDefault="00E71581">
            <w:pPr>
              <w:rPr>
                <w:rFonts w:ascii="Calibri" w:hAnsi="Calibri" w:cs="Calibri"/>
                <w:sz w:val="20"/>
                <w:szCs w:val="20"/>
              </w:rPr>
            </w:pPr>
          </w:p>
          <w:p w14:paraId="0A5FB8BB" w14:textId="505D1A8F" w:rsidR="00E71581" w:rsidRPr="00315101" w:rsidRDefault="00E71581">
            <w:pPr>
              <w:rPr>
                <w:rFonts w:ascii="Calibri" w:hAnsi="Calibri" w:cs="Calibri"/>
                <w:sz w:val="20"/>
                <w:szCs w:val="20"/>
              </w:rPr>
            </w:pPr>
            <w:r w:rsidRPr="00315101">
              <w:rPr>
                <w:rFonts w:ascii="Calibri" w:hAnsi="Calibri" w:cs="Calibri"/>
                <w:sz w:val="20"/>
                <w:szCs w:val="20"/>
              </w:rPr>
              <w:t>May INSET</w:t>
            </w:r>
          </w:p>
          <w:p w14:paraId="36DC1667" w14:textId="77777777" w:rsidR="00A22563" w:rsidRPr="00315101" w:rsidRDefault="00A22563">
            <w:pPr>
              <w:rPr>
                <w:rFonts w:ascii="Calibri" w:hAnsi="Calibri" w:cs="Calibri"/>
                <w:sz w:val="20"/>
                <w:szCs w:val="20"/>
              </w:rPr>
            </w:pPr>
          </w:p>
          <w:p w14:paraId="1DF6FAE7" w14:textId="77777777" w:rsidR="00A22563" w:rsidRPr="00315101" w:rsidRDefault="00A22563">
            <w:pPr>
              <w:rPr>
                <w:rFonts w:ascii="Calibri" w:hAnsi="Calibri" w:cs="Calibri"/>
                <w:sz w:val="20"/>
                <w:szCs w:val="20"/>
              </w:rPr>
            </w:pPr>
          </w:p>
          <w:p w14:paraId="3559DB76" w14:textId="2DE56FDA" w:rsidR="004F1251" w:rsidRPr="00315101" w:rsidRDefault="00A22563" w:rsidP="00E71581">
            <w:pPr>
              <w:rPr>
                <w:rFonts w:ascii="Calibri" w:hAnsi="Calibri" w:cs="Calibri"/>
                <w:sz w:val="20"/>
                <w:szCs w:val="20"/>
              </w:rPr>
            </w:pPr>
            <w:r w:rsidRPr="00315101">
              <w:rPr>
                <w:rFonts w:ascii="Calibri" w:hAnsi="Calibri" w:cs="Calibri"/>
                <w:sz w:val="20"/>
                <w:szCs w:val="20"/>
              </w:rPr>
              <w:t>Ongoing throughout session</w:t>
            </w:r>
          </w:p>
        </w:tc>
      </w:tr>
      <w:tr w:rsidR="004F1251" w:rsidRPr="00F7530B" w14:paraId="697AADFC" w14:textId="77777777" w:rsidTr="00711D4A">
        <w:trPr>
          <w:trHeight w:val="257"/>
        </w:trPr>
        <w:tc>
          <w:tcPr>
            <w:tcW w:w="14963" w:type="dxa"/>
            <w:gridSpan w:val="5"/>
            <w:vAlign w:val="center"/>
          </w:tcPr>
          <w:p w14:paraId="18755CED" w14:textId="77777777" w:rsidR="004F1251" w:rsidRPr="00F7530B" w:rsidRDefault="004F1251">
            <w:pPr>
              <w:rPr>
                <w:rFonts w:ascii="Calibri" w:hAnsi="Calibri" w:cs="Calibri"/>
                <w:b/>
              </w:rPr>
            </w:pPr>
            <w:r w:rsidRPr="00F7530B">
              <w:rPr>
                <w:rFonts w:ascii="Calibri" w:hAnsi="Calibri" w:cs="Calibri"/>
                <w:b/>
              </w:rPr>
              <w:lastRenderedPageBreak/>
              <w:t>Ongoing Evaluation</w:t>
            </w:r>
          </w:p>
        </w:tc>
      </w:tr>
      <w:tr w:rsidR="004F1251" w:rsidRPr="00F7530B" w14:paraId="64788BF5" w14:textId="77777777">
        <w:trPr>
          <w:trHeight w:val="890"/>
        </w:trPr>
        <w:tc>
          <w:tcPr>
            <w:tcW w:w="14963" w:type="dxa"/>
            <w:gridSpan w:val="5"/>
          </w:tcPr>
          <w:p w14:paraId="22719E1A" w14:textId="77777777" w:rsidR="004F1251" w:rsidRPr="00F7530B" w:rsidRDefault="004F1251">
            <w:pPr>
              <w:rPr>
                <w:rFonts w:ascii="Calibri" w:hAnsi="Calibri" w:cs="Calibri"/>
                <w:b/>
                <w:sz w:val="20"/>
                <w:szCs w:val="20"/>
              </w:rPr>
            </w:pPr>
          </w:p>
          <w:p w14:paraId="3278EF13" w14:textId="001B1EA3" w:rsidR="004F1251" w:rsidRPr="00F7530B" w:rsidRDefault="004F1251">
            <w:pPr>
              <w:rPr>
                <w:rFonts w:ascii="Calibri" w:hAnsi="Calibri" w:cs="Calibri"/>
                <w:b/>
                <w:color w:val="FF0000"/>
                <w:sz w:val="20"/>
                <w:szCs w:val="20"/>
              </w:rPr>
            </w:pPr>
            <w:r w:rsidRPr="00F7530B">
              <w:rPr>
                <w:rFonts w:ascii="Calibri" w:hAnsi="Calibri" w:cs="Calibri"/>
                <w:b/>
                <w:color w:val="FF0000"/>
                <w:sz w:val="20"/>
                <w:szCs w:val="20"/>
              </w:rPr>
              <w:t>This should be updated as part of on-going cycle of self-evaluation</w:t>
            </w:r>
          </w:p>
        </w:tc>
      </w:tr>
    </w:tbl>
    <w:p w14:paraId="1D50513E" w14:textId="77777777" w:rsidR="003F3033" w:rsidRDefault="003F3033"/>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2830"/>
        <w:gridCol w:w="3446"/>
        <w:gridCol w:w="2212"/>
        <w:gridCol w:w="4246"/>
        <w:gridCol w:w="2229"/>
      </w:tblGrid>
      <w:tr w:rsidR="003F3033" w:rsidRPr="00F7530B" w14:paraId="65D90360" w14:textId="77777777" w:rsidTr="00295A69">
        <w:trPr>
          <w:trHeight w:val="390"/>
        </w:trPr>
        <w:tc>
          <w:tcPr>
            <w:tcW w:w="14963" w:type="dxa"/>
            <w:gridSpan w:val="5"/>
            <w:vAlign w:val="center"/>
          </w:tcPr>
          <w:p w14:paraId="5EF1305B" w14:textId="0252E862" w:rsidR="003F3033" w:rsidRPr="00AD65F6" w:rsidRDefault="003F3033" w:rsidP="00295A69">
            <w:pPr>
              <w:tabs>
                <w:tab w:val="left" w:pos="2520"/>
              </w:tabs>
              <w:rPr>
                <w:rFonts w:ascii="Calibri" w:hAnsi="Calibri" w:cs="Calibri"/>
                <w:sz w:val="20"/>
                <w:szCs w:val="20"/>
                <w:highlight w:val="yellow"/>
              </w:rPr>
            </w:pPr>
            <w:r w:rsidRPr="00BD25DA">
              <w:rPr>
                <w:rFonts w:ascii="Calibri" w:hAnsi="Calibri" w:cs="Calibri"/>
                <w:b/>
                <w:color w:val="000000" w:themeColor="text1"/>
              </w:rPr>
              <w:lastRenderedPageBreak/>
              <w:t xml:space="preserve">Education Directorate Improvement Plan: </w:t>
            </w:r>
            <w:r w:rsidRPr="00BD25DA">
              <w:rPr>
                <w:rFonts w:ascii="Calibri" w:hAnsi="Calibri" w:cs="Calibri"/>
                <w:color w:val="000000" w:themeColor="text1"/>
              </w:rPr>
              <w:t>Improving Learning, Teaching &amp; Assessment: Meeting Learner’s Needs</w:t>
            </w:r>
          </w:p>
        </w:tc>
      </w:tr>
      <w:tr w:rsidR="003F3033" w:rsidRPr="00F7530B" w14:paraId="6C2A72A8" w14:textId="77777777" w:rsidTr="00295A69">
        <w:trPr>
          <w:trHeight w:val="371"/>
        </w:trPr>
        <w:tc>
          <w:tcPr>
            <w:tcW w:w="14963" w:type="dxa"/>
            <w:gridSpan w:val="5"/>
            <w:vAlign w:val="center"/>
          </w:tcPr>
          <w:p w14:paraId="4C62BEC5" w14:textId="006910DD" w:rsidR="00BE7F7D" w:rsidRDefault="003F3033" w:rsidP="001A0154">
            <w:pPr>
              <w:tabs>
                <w:tab w:val="left" w:pos="2520"/>
                <w:tab w:val="left" w:pos="9910"/>
              </w:tabs>
              <w:rPr>
                <w:rFonts w:ascii="Calibri" w:hAnsi="Calibri" w:cs="Calibri"/>
                <w:b/>
                <w:bCs/>
                <w:sz w:val="20"/>
                <w:szCs w:val="20"/>
              </w:rPr>
            </w:pPr>
            <w:r w:rsidRPr="00BD25DA">
              <w:rPr>
                <w:rFonts w:ascii="Calibri" w:hAnsi="Calibri" w:cs="Calibri"/>
                <w:b/>
                <w:bCs/>
                <w:sz w:val="20"/>
                <w:szCs w:val="20"/>
              </w:rPr>
              <w:t>Focused Priority</w:t>
            </w:r>
            <w:proofErr w:type="gramStart"/>
            <w:r w:rsidRPr="00BD25DA">
              <w:rPr>
                <w:rFonts w:ascii="Calibri" w:hAnsi="Calibri" w:cs="Calibri"/>
                <w:b/>
                <w:bCs/>
                <w:sz w:val="20"/>
                <w:szCs w:val="20"/>
              </w:rPr>
              <w:t>:</w:t>
            </w:r>
            <w:r w:rsidR="0034246D">
              <w:rPr>
                <w:rFonts w:ascii="Calibri" w:hAnsi="Calibri" w:cs="Calibri"/>
                <w:b/>
                <w:bCs/>
                <w:sz w:val="20"/>
                <w:szCs w:val="20"/>
              </w:rPr>
              <w:t xml:space="preserve"> </w:t>
            </w:r>
            <w:r w:rsidR="0034246D" w:rsidRPr="0034246D">
              <w:rPr>
                <w:rFonts w:ascii="Google Sans Text" w:hAnsi="Google Sans Text"/>
                <w:b/>
                <w:bCs/>
                <w:color w:val="303030"/>
                <w:shd w:val="clear" w:color="auto" w:fill="FFFFFF"/>
              </w:rPr>
              <w:t xml:space="preserve"> </w:t>
            </w:r>
            <w:r w:rsidR="0034246D" w:rsidRPr="0034246D">
              <w:rPr>
                <w:rFonts w:ascii="Calibri" w:hAnsi="Calibri" w:cs="Calibri"/>
                <w:sz w:val="20"/>
                <w:szCs w:val="20"/>
              </w:rPr>
              <w:t>Thriving</w:t>
            </w:r>
            <w:proofErr w:type="gramEnd"/>
            <w:r w:rsidR="0034246D" w:rsidRPr="0034246D">
              <w:rPr>
                <w:rFonts w:ascii="Calibri" w:hAnsi="Calibri" w:cs="Calibri"/>
                <w:sz w:val="20"/>
                <w:szCs w:val="20"/>
              </w:rPr>
              <w:t xml:space="preserve"> Together: Building Emotional Literacy, Inclusion, and Life Skills</w:t>
            </w:r>
          </w:p>
          <w:p w14:paraId="51635E6E" w14:textId="5CA4CFFD" w:rsidR="008F2A87" w:rsidRPr="00BE7F7D" w:rsidRDefault="0034246D" w:rsidP="001A0154">
            <w:pPr>
              <w:tabs>
                <w:tab w:val="left" w:pos="2520"/>
                <w:tab w:val="left" w:pos="9910"/>
              </w:tabs>
              <w:rPr>
                <w:rFonts w:ascii="Calibri" w:hAnsi="Calibri" w:cs="Calibri"/>
                <w:b/>
                <w:bCs/>
                <w:sz w:val="20"/>
                <w:szCs w:val="20"/>
                <w:lang w:val="en-GB"/>
              </w:rPr>
            </w:pPr>
            <w:r>
              <w:rPr>
                <w:rFonts w:ascii="Calibri" w:hAnsi="Calibri" w:cs="Calibri"/>
                <w:sz w:val="20"/>
                <w:szCs w:val="20"/>
                <w:lang w:val="en-GB"/>
              </w:rPr>
              <w:t xml:space="preserve">Aim- </w:t>
            </w:r>
            <w:r w:rsidRPr="0034246D">
              <w:rPr>
                <w:rFonts w:ascii="Google Sans Text" w:hAnsi="Google Sans Text"/>
                <w:b/>
                <w:bCs/>
                <w:color w:val="303030"/>
                <w:shd w:val="clear" w:color="auto" w:fill="FFFFFF"/>
              </w:rPr>
              <w:t xml:space="preserve"> </w:t>
            </w:r>
            <w:r w:rsidRPr="0034246D">
              <w:rPr>
                <w:rFonts w:ascii="Calibri" w:hAnsi="Calibri" w:cs="Calibri"/>
                <w:sz w:val="20"/>
                <w:szCs w:val="20"/>
              </w:rPr>
              <w:t>to empower every child to thrive by strengthening emotional wellbeing through Think Equal, fostering inclusion through Prem Aware accreditation, and building the essential life skills and agency needed for lifelong independence</w:t>
            </w:r>
            <w:r>
              <w:rPr>
                <w:rFonts w:ascii="Calibri" w:hAnsi="Calibri" w:cs="Calibri"/>
                <w:sz w:val="20"/>
                <w:szCs w:val="20"/>
              </w:rPr>
              <w:t>.</w:t>
            </w:r>
          </w:p>
        </w:tc>
      </w:tr>
      <w:tr w:rsidR="0048686D" w:rsidRPr="00F7530B" w14:paraId="375295DE" w14:textId="77777777" w:rsidTr="002B63DD">
        <w:trPr>
          <w:trHeight w:val="375"/>
        </w:trPr>
        <w:tc>
          <w:tcPr>
            <w:tcW w:w="14963" w:type="dxa"/>
            <w:gridSpan w:val="5"/>
            <w:vAlign w:val="center"/>
          </w:tcPr>
          <w:p w14:paraId="71FAA32B" w14:textId="77777777" w:rsidR="0048686D" w:rsidRPr="00F7530B" w:rsidRDefault="0048686D" w:rsidP="00295A69">
            <w:pPr>
              <w:tabs>
                <w:tab w:val="left" w:pos="2520"/>
              </w:tabs>
              <w:rPr>
                <w:rFonts w:ascii="Calibri" w:hAnsi="Calibri" w:cs="Calibri"/>
                <w:b/>
                <w:sz w:val="20"/>
                <w:szCs w:val="20"/>
              </w:rPr>
            </w:pPr>
            <w:r w:rsidRPr="00A24C90">
              <w:rPr>
                <w:rFonts w:ascii="Calibri" w:hAnsi="Calibri" w:cs="Calibri"/>
                <w:b/>
              </w:rPr>
              <w:t xml:space="preserve">Quality </w:t>
            </w:r>
            <w:r>
              <w:rPr>
                <w:rFonts w:ascii="Calibri" w:hAnsi="Calibri" w:cs="Calibri"/>
                <w:b/>
              </w:rPr>
              <w:t xml:space="preserve">Improvement </w:t>
            </w:r>
            <w:r w:rsidRPr="00A24C90">
              <w:rPr>
                <w:rFonts w:ascii="Calibri" w:hAnsi="Calibri" w:cs="Calibri"/>
                <w:b/>
              </w:rPr>
              <w:t xml:space="preserve">Framework  </w:t>
            </w:r>
          </w:p>
        </w:tc>
      </w:tr>
      <w:tr w:rsidR="0048686D" w:rsidRPr="00F7530B" w14:paraId="22B9F05B" w14:textId="77777777" w:rsidTr="00810C04">
        <w:trPr>
          <w:trHeight w:val="628"/>
        </w:trPr>
        <w:tc>
          <w:tcPr>
            <w:tcW w:w="14963" w:type="dxa"/>
            <w:gridSpan w:val="5"/>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8"/>
              <w:gridCol w:w="7369"/>
            </w:tblGrid>
            <w:tr w:rsidR="00BD25DA" w14:paraId="11510715" w14:textId="77777777" w:rsidTr="00BD25DA">
              <w:tc>
                <w:tcPr>
                  <w:tcW w:w="7368" w:type="dxa"/>
                </w:tcPr>
                <w:p w14:paraId="0994C1E1" w14:textId="1FF49D9F" w:rsidR="00BD25DA" w:rsidRPr="00BD25DA" w:rsidRDefault="00BD25DA" w:rsidP="00C85411">
                  <w:pPr>
                    <w:pStyle w:val="ListParagraph"/>
                    <w:framePr w:hSpace="180" w:wrap="around" w:vAnchor="page" w:hAnchor="margin" w:xAlign="center" w:y="1591"/>
                    <w:numPr>
                      <w:ilvl w:val="0"/>
                      <w:numId w:val="11"/>
                    </w:numPr>
                    <w:tabs>
                      <w:tab w:val="left" w:pos="2520"/>
                    </w:tabs>
                    <w:rPr>
                      <w:rFonts w:ascii="Calibri" w:hAnsi="Calibri" w:cs="Calibri"/>
                      <w:sz w:val="20"/>
                      <w:szCs w:val="20"/>
                      <w:lang w:val="en-GB"/>
                    </w:rPr>
                  </w:pPr>
                  <w:r w:rsidRPr="00BD25DA">
                    <w:rPr>
                      <w:rFonts w:ascii="Calibri" w:hAnsi="Calibri" w:cs="Calibri"/>
                      <w:sz w:val="20"/>
                      <w:szCs w:val="20"/>
                      <w:lang w:val="en-GB"/>
                    </w:rPr>
                    <w:t xml:space="preserve">Learning, Teaching and Assessment </w:t>
                  </w:r>
                </w:p>
                <w:p w14:paraId="2ADE94A7" w14:textId="5F6DD893" w:rsidR="00BD25DA" w:rsidRPr="00BD25DA" w:rsidRDefault="00BD25DA" w:rsidP="00C85411">
                  <w:pPr>
                    <w:pStyle w:val="ListParagraph"/>
                    <w:framePr w:hSpace="180" w:wrap="around" w:vAnchor="page" w:hAnchor="margin" w:xAlign="center" w:y="1591"/>
                    <w:numPr>
                      <w:ilvl w:val="0"/>
                      <w:numId w:val="11"/>
                    </w:numPr>
                    <w:tabs>
                      <w:tab w:val="left" w:pos="2520"/>
                    </w:tabs>
                    <w:rPr>
                      <w:rFonts w:ascii="Calibri" w:hAnsi="Calibri" w:cs="Calibri"/>
                      <w:sz w:val="20"/>
                      <w:szCs w:val="20"/>
                      <w:lang w:val="en-GB"/>
                    </w:rPr>
                  </w:pPr>
                  <w:r w:rsidRPr="00BD25DA">
                    <w:rPr>
                      <w:rFonts w:ascii="Calibri" w:hAnsi="Calibri" w:cs="Calibri"/>
                      <w:sz w:val="20"/>
                      <w:szCs w:val="20"/>
                      <w:lang w:val="en-GB"/>
                    </w:rPr>
                    <w:t xml:space="preserve">Wellbeing, Inclusion and Equality </w:t>
                  </w:r>
                </w:p>
                <w:p w14:paraId="37F9A22F" w14:textId="68B7BD4D" w:rsidR="00BD25DA" w:rsidRPr="00BD25DA" w:rsidRDefault="00BD25DA" w:rsidP="00C85411">
                  <w:pPr>
                    <w:pStyle w:val="ListParagraph"/>
                    <w:framePr w:hSpace="180" w:wrap="around" w:vAnchor="page" w:hAnchor="margin" w:xAlign="center" w:y="1591"/>
                    <w:numPr>
                      <w:ilvl w:val="0"/>
                      <w:numId w:val="11"/>
                    </w:numPr>
                    <w:tabs>
                      <w:tab w:val="left" w:pos="2520"/>
                    </w:tabs>
                    <w:rPr>
                      <w:rFonts w:ascii="Calibri" w:hAnsi="Calibri" w:cs="Calibri"/>
                      <w:sz w:val="20"/>
                      <w:szCs w:val="20"/>
                      <w:lang w:val="en-GB"/>
                    </w:rPr>
                  </w:pPr>
                  <w:r w:rsidRPr="00BD25DA">
                    <w:rPr>
                      <w:rFonts w:ascii="Calibri" w:hAnsi="Calibri" w:cs="Calibri"/>
                      <w:sz w:val="20"/>
                      <w:szCs w:val="20"/>
                      <w:lang w:val="en-GB"/>
                    </w:rPr>
                    <w:t xml:space="preserve">Nurturing Care and Support </w:t>
                  </w:r>
                </w:p>
                <w:p w14:paraId="5945599D" w14:textId="1A842D82" w:rsidR="00BD25DA" w:rsidRPr="00BD25DA" w:rsidRDefault="00BD25DA" w:rsidP="00C85411">
                  <w:pPr>
                    <w:pStyle w:val="ListParagraph"/>
                    <w:framePr w:hSpace="180" w:wrap="around" w:vAnchor="page" w:hAnchor="margin" w:xAlign="center" w:y="1591"/>
                    <w:numPr>
                      <w:ilvl w:val="0"/>
                      <w:numId w:val="11"/>
                    </w:numPr>
                    <w:tabs>
                      <w:tab w:val="left" w:pos="2520"/>
                    </w:tabs>
                    <w:rPr>
                      <w:rFonts w:ascii="Calibri" w:hAnsi="Calibri" w:cs="Calibri"/>
                      <w:sz w:val="20"/>
                      <w:szCs w:val="20"/>
                      <w:lang w:val="en-GB"/>
                    </w:rPr>
                  </w:pPr>
                  <w:r w:rsidRPr="00BD25DA">
                    <w:rPr>
                      <w:rFonts w:ascii="Calibri" w:hAnsi="Calibri" w:cs="Calibri"/>
                      <w:sz w:val="20"/>
                      <w:szCs w:val="20"/>
                      <w:lang w:val="en-GB"/>
                    </w:rPr>
                    <w:t>Curriculum</w:t>
                  </w:r>
                </w:p>
              </w:tc>
              <w:tc>
                <w:tcPr>
                  <w:tcW w:w="7369" w:type="dxa"/>
                </w:tcPr>
                <w:p w14:paraId="4533E462" w14:textId="3ADDA8FA" w:rsidR="00BD25DA" w:rsidRPr="00BD25DA" w:rsidRDefault="00BD25DA" w:rsidP="00C85411">
                  <w:pPr>
                    <w:pStyle w:val="ListParagraph"/>
                    <w:numPr>
                      <w:ilvl w:val="0"/>
                      <w:numId w:val="11"/>
                    </w:numPr>
                    <w:tabs>
                      <w:tab w:val="left" w:pos="2520"/>
                    </w:tabs>
                    <w:rPr>
                      <w:rFonts w:ascii="Calibri" w:hAnsi="Calibri" w:cs="Calibri"/>
                      <w:sz w:val="20"/>
                      <w:szCs w:val="20"/>
                      <w:lang w:val="en-GB"/>
                    </w:rPr>
                  </w:pPr>
                  <w:r w:rsidRPr="00BD25DA">
                    <w:rPr>
                      <w:rFonts w:ascii="Calibri" w:hAnsi="Calibri" w:cs="Calibri"/>
                      <w:sz w:val="20"/>
                      <w:szCs w:val="20"/>
                      <w:lang w:val="en-GB"/>
                    </w:rPr>
                    <w:t xml:space="preserve">Children's Progress </w:t>
                  </w:r>
                </w:p>
                <w:p w14:paraId="72CD6D2C" w14:textId="3E2DD111" w:rsidR="00BD25DA" w:rsidRPr="00BD25DA" w:rsidRDefault="00BD25DA" w:rsidP="00C85411">
                  <w:pPr>
                    <w:pStyle w:val="ListParagraph"/>
                    <w:numPr>
                      <w:ilvl w:val="0"/>
                      <w:numId w:val="11"/>
                    </w:numPr>
                    <w:tabs>
                      <w:tab w:val="left" w:pos="2520"/>
                    </w:tabs>
                    <w:rPr>
                      <w:rFonts w:ascii="Calibri" w:hAnsi="Calibri" w:cs="Calibri"/>
                      <w:sz w:val="20"/>
                      <w:szCs w:val="20"/>
                      <w:lang w:val="en-GB"/>
                    </w:rPr>
                  </w:pPr>
                  <w:r w:rsidRPr="00BD25DA">
                    <w:rPr>
                      <w:rFonts w:ascii="Calibri" w:hAnsi="Calibri" w:cs="Calibri"/>
                      <w:sz w:val="20"/>
                      <w:szCs w:val="20"/>
                      <w:lang w:val="en-GB"/>
                    </w:rPr>
                    <w:t xml:space="preserve">Play and Learning </w:t>
                  </w:r>
                </w:p>
                <w:p w14:paraId="4DE22E90" w14:textId="7BF1AA89" w:rsidR="00BD25DA" w:rsidRPr="00BD25DA" w:rsidRDefault="00BD25DA" w:rsidP="00C85411">
                  <w:pPr>
                    <w:pStyle w:val="ListParagraph"/>
                    <w:numPr>
                      <w:ilvl w:val="0"/>
                      <w:numId w:val="11"/>
                    </w:numPr>
                    <w:tabs>
                      <w:tab w:val="left" w:pos="2520"/>
                    </w:tabs>
                    <w:rPr>
                      <w:rFonts w:ascii="Calibri" w:hAnsi="Calibri" w:cs="Calibri"/>
                      <w:sz w:val="20"/>
                      <w:szCs w:val="20"/>
                      <w:lang w:val="en-GB"/>
                    </w:rPr>
                  </w:pPr>
                  <w:r w:rsidRPr="00BD25DA">
                    <w:rPr>
                      <w:rFonts w:ascii="Calibri" w:hAnsi="Calibri" w:cs="Calibri"/>
                      <w:sz w:val="20"/>
                      <w:szCs w:val="20"/>
                      <w:lang w:val="en-GB"/>
                    </w:rPr>
                    <w:t xml:space="preserve">Staff Skills, Knowledge, Values and Deployment </w:t>
                  </w:r>
                </w:p>
                <w:p w14:paraId="548BC6A8" w14:textId="27C1887F" w:rsidR="00BD25DA" w:rsidRPr="00BD25DA" w:rsidRDefault="00BD25DA" w:rsidP="00C85411">
                  <w:pPr>
                    <w:pStyle w:val="ListParagraph"/>
                    <w:numPr>
                      <w:ilvl w:val="0"/>
                      <w:numId w:val="11"/>
                    </w:numPr>
                    <w:tabs>
                      <w:tab w:val="left" w:pos="2520"/>
                    </w:tabs>
                    <w:rPr>
                      <w:rFonts w:ascii="Calibri" w:hAnsi="Calibri" w:cs="Calibri"/>
                      <w:sz w:val="20"/>
                      <w:szCs w:val="20"/>
                      <w:lang w:val="en-GB"/>
                    </w:rPr>
                  </w:pPr>
                  <w:r w:rsidRPr="00BD25DA">
                    <w:rPr>
                      <w:rFonts w:ascii="Calibri" w:hAnsi="Calibri" w:cs="Calibri"/>
                      <w:sz w:val="20"/>
                      <w:szCs w:val="20"/>
                      <w:lang w:val="en-GB"/>
                    </w:rPr>
                    <w:t>Leadership of Continuous Improvemen</w:t>
                  </w:r>
                  <w:r>
                    <w:rPr>
                      <w:rFonts w:ascii="Calibri" w:hAnsi="Calibri" w:cs="Calibri"/>
                      <w:sz w:val="20"/>
                      <w:szCs w:val="20"/>
                      <w:lang w:val="en-GB"/>
                    </w:rPr>
                    <w:t>t</w:t>
                  </w:r>
                </w:p>
              </w:tc>
            </w:tr>
          </w:tbl>
          <w:p w14:paraId="653AFAF2" w14:textId="79AF615A" w:rsidR="0048686D" w:rsidRPr="00F7530B" w:rsidRDefault="0048686D" w:rsidP="00BD25DA">
            <w:pPr>
              <w:tabs>
                <w:tab w:val="left" w:pos="2520"/>
              </w:tabs>
              <w:rPr>
                <w:rFonts w:ascii="Calibri" w:hAnsi="Calibri" w:cs="Calibri"/>
                <w:sz w:val="20"/>
                <w:szCs w:val="20"/>
              </w:rPr>
            </w:pPr>
          </w:p>
        </w:tc>
      </w:tr>
      <w:tr w:rsidR="003F3033" w:rsidRPr="00F7530B" w14:paraId="36308E5D" w14:textId="77777777" w:rsidTr="00751E97">
        <w:trPr>
          <w:trHeight w:val="414"/>
        </w:trPr>
        <w:tc>
          <w:tcPr>
            <w:tcW w:w="2830" w:type="dxa"/>
            <w:vAlign w:val="center"/>
          </w:tcPr>
          <w:p w14:paraId="52468FC0" w14:textId="77777777" w:rsidR="003F3033" w:rsidRPr="00F7530B" w:rsidRDefault="003F3033" w:rsidP="00295A69">
            <w:pPr>
              <w:jc w:val="center"/>
              <w:rPr>
                <w:rFonts w:ascii="Calibri" w:hAnsi="Calibri" w:cs="Calibri"/>
                <w:b/>
              </w:rPr>
            </w:pPr>
            <w:r w:rsidRPr="00F7530B">
              <w:rPr>
                <w:rFonts w:ascii="Calibri" w:hAnsi="Calibri" w:cs="Calibri"/>
                <w:b/>
              </w:rPr>
              <w:t>Expected Impact</w:t>
            </w:r>
          </w:p>
        </w:tc>
        <w:tc>
          <w:tcPr>
            <w:tcW w:w="3446" w:type="dxa"/>
            <w:vAlign w:val="center"/>
          </w:tcPr>
          <w:p w14:paraId="78059788" w14:textId="77777777" w:rsidR="003F3033" w:rsidRPr="00F7530B" w:rsidRDefault="003F3033" w:rsidP="00295A69">
            <w:pPr>
              <w:jc w:val="center"/>
              <w:rPr>
                <w:rFonts w:ascii="Calibri" w:hAnsi="Calibri" w:cs="Calibri"/>
                <w:b/>
              </w:rPr>
            </w:pPr>
            <w:r w:rsidRPr="00F7530B">
              <w:rPr>
                <w:rFonts w:ascii="Calibri" w:hAnsi="Calibri" w:cs="Calibri"/>
                <w:b/>
              </w:rPr>
              <w:t>Strategic Actions Planned</w:t>
            </w:r>
          </w:p>
        </w:tc>
        <w:tc>
          <w:tcPr>
            <w:tcW w:w="2212" w:type="dxa"/>
            <w:vAlign w:val="center"/>
          </w:tcPr>
          <w:p w14:paraId="099333FF" w14:textId="77777777" w:rsidR="003F3033" w:rsidRPr="00F7530B" w:rsidRDefault="003F3033" w:rsidP="00295A69">
            <w:pPr>
              <w:jc w:val="center"/>
              <w:rPr>
                <w:rFonts w:ascii="Calibri" w:hAnsi="Calibri" w:cs="Calibri"/>
                <w:b/>
              </w:rPr>
            </w:pPr>
            <w:r w:rsidRPr="00F7530B">
              <w:rPr>
                <w:rFonts w:ascii="Calibri" w:hAnsi="Calibri" w:cs="Calibri"/>
                <w:b/>
              </w:rPr>
              <w:t>Responsibilities</w:t>
            </w:r>
          </w:p>
        </w:tc>
        <w:tc>
          <w:tcPr>
            <w:tcW w:w="4246" w:type="dxa"/>
            <w:vAlign w:val="center"/>
          </w:tcPr>
          <w:p w14:paraId="6F3E6D37" w14:textId="77777777" w:rsidR="003F3033" w:rsidRPr="00F7530B" w:rsidRDefault="003F3033" w:rsidP="00295A69">
            <w:pPr>
              <w:jc w:val="center"/>
              <w:rPr>
                <w:rFonts w:ascii="Calibri" w:hAnsi="Calibri" w:cs="Calibri"/>
                <w:b/>
              </w:rPr>
            </w:pPr>
            <w:r w:rsidRPr="00F7530B">
              <w:rPr>
                <w:rFonts w:ascii="Calibri" w:hAnsi="Calibri" w:cs="Calibri"/>
                <w:b/>
              </w:rPr>
              <w:t>Measure of Success</w:t>
            </w:r>
          </w:p>
          <w:p w14:paraId="48F0BDEF" w14:textId="77777777" w:rsidR="003F3033" w:rsidRPr="00F7530B" w:rsidRDefault="003F3033" w:rsidP="00295A69">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2229" w:type="dxa"/>
            <w:vAlign w:val="center"/>
          </w:tcPr>
          <w:p w14:paraId="56B3437A" w14:textId="77777777" w:rsidR="003F3033" w:rsidRPr="00F7530B" w:rsidRDefault="003F3033" w:rsidP="00295A69">
            <w:pPr>
              <w:jc w:val="center"/>
              <w:rPr>
                <w:rFonts w:ascii="Calibri" w:hAnsi="Calibri" w:cs="Calibri"/>
                <w:b/>
              </w:rPr>
            </w:pPr>
            <w:r w:rsidRPr="00F7530B">
              <w:rPr>
                <w:rFonts w:ascii="Calibri" w:hAnsi="Calibri" w:cs="Calibri"/>
                <w:b/>
              </w:rPr>
              <w:t>Timescales</w:t>
            </w:r>
          </w:p>
        </w:tc>
      </w:tr>
      <w:tr w:rsidR="003F3033" w:rsidRPr="00F7530B" w14:paraId="3485C022" w14:textId="77777777" w:rsidTr="00132700">
        <w:trPr>
          <w:trHeight w:val="416"/>
        </w:trPr>
        <w:tc>
          <w:tcPr>
            <w:tcW w:w="2830" w:type="dxa"/>
          </w:tcPr>
          <w:p w14:paraId="45B40AB3" w14:textId="664A2E63" w:rsidR="0034246D" w:rsidRPr="0034246D" w:rsidRDefault="0034246D" w:rsidP="0034246D">
            <w:pPr>
              <w:spacing w:line="240" w:lineRule="auto"/>
              <w:rPr>
                <w:rFonts w:ascii="Calibri" w:hAnsi="Calibri" w:cs="Calibri"/>
                <w:b/>
                <w:bCs/>
                <w:sz w:val="20"/>
                <w:szCs w:val="20"/>
                <w:lang w:val="en-GB"/>
              </w:rPr>
            </w:pPr>
            <w:r>
              <w:rPr>
                <w:rFonts w:ascii="Calibri" w:hAnsi="Calibri" w:cs="Calibri"/>
                <w:b/>
                <w:bCs/>
                <w:sz w:val="20"/>
                <w:szCs w:val="20"/>
                <w:lang w:val="en-GB"/>
              </w:rPr>
              <w:t>W</w:t>
            </w:r>
            <w:r w:rsidRPr="0034246D">
              <w:rPr>
                <w:rFonts w:ascii="Calibri" w:hAnsi="Calibri" w:cs="Calibri"/>
                <w:b/>
                <w:bCs/>
                <w:sz w:val="20"/>
                <w:szCs w:val="20"/>
                <w:lang w:val="en-GB"/>
              </w:rPr>
              <w:t>hat I Will Know</w:t>
            </w:r>
          </w:p>
          <w:p w14:paraId="270B40C8" w14:textId="77777777" w:rsidR="0034246D" w:rsidRPr="0034246D" w:rsidRDefault="0034246D" w:rsidP="00C85411">
            <w:pPr>
              <w:numPr>
                <w:ilvl w:val="0"/>
                <w:numId w:val="18"/>
              </w:numPr>
              <w:spacing w:line="240" w:lineRule="auto"/>
              <w:rPr>
                <w:rFonts w:ascii="Calibri" w:hAnsi="Calibri" w:cs="Calibri"/>
                <w:bCs/>
                <w:sz w:val="20"/>
                <w:szCs w:val="20"/>
                <w:lang w:val="en-GB"/>
              </w:rPr>
            </w:pPr>
            <w:r w:rsidRPr="0034246D">
              <w:rPr>
                <w:rFonts w:ascii="Calibri" w:hAnsi="Calibri" w:cs="Calibri"/>
                <w:bCs/>
                <w:sz w:val="20"/>
                <w:szCs w:val="20"/>
                <w:lang w:val="en-GB"/>
              </w:rPr>
              <w:t>I know my feelings and ideas matter.</w:t>
            </w:r>
          </w:p>
          <w:p w14:paraId="75C104A1" w14:textId="77777777" w:rsidR="0034246D" w:rsidRPr="0034246D" w:rsidRDefault="0034246D" w:rsidP="00C85411">
            <w:pPr>
              <w:numPr>
                <w:ilvl w:val="0"/>
                <w:numId w:val="18"/>
              </w:numPr>
              <w:spacing w:line="240" w:lineRule="auto"/>
              <w:rPr>
                <w:rFonts w:ascii="Calibri" w:hAnsi="Calibri" w:cs="Calibri"/>
                <w:bCs/>
                <w:sz w:val="20"/>
                <w:szCs w:val="20"/>
                <w:lang w:val="en-GB"/>
              </w:rPr>
            </w:pPr>
            <w:r w:rsidRPr="0034246D">
              <w:rPr>
                <w:rFonts w:ascii="Calibri" w:hAnsi="Calibri" w:cs="Calibri"/>
                <w:bCs/>
                <w:sz w:val="20"/>
                <w:szCs w:val="20"/>
                <w:lang w:val="en-GB"/>
              </w:rPr>
              <w:t>I know everyone is unique and should be respected.</w:t>
            </w:r>
          </w:p>
          <w:p w14:paraId="08DB9BBD" w14:textId="77777777" w:rsidR="0034246D" w:rsidRPr="0034246D" w:rsidRDefault="0034246D" w:rsidP="00C85411">
            <w:pPr>
              <w:numPr>
                <w:ilvl w:val="0"/>
                <w:numId w:val="18"/>
              </w:numPr>
              <w:spacing w:line="240" w:lineRule="auto"/>
              <w:rPr>
                <w:rFonts w:ascii="Calibri" w:hAnsi="Calibri" w:cs="Calibri"/>
                <w:bCs/>
                <w:sz w:val="20"/>
                <w:szCs w:val="20"/>
                <w:lang w:val="en-GB"/>
              </w:rPr>
            </w:pPr>
            <w:r w:rsidRPr="0034246D">
              <w:rPr>
                <w:rFonts w:ascii="Calibri" w:hAnsi="Calibri" w:cs="Calibri"/>
                <w:bCs/>
                <w:sz w:val="20"/>
                <w:szCs w:val="20"/>
                <w:lang w:val="en-GB"/>
              </w:rPr>
              <w:t>I know I belong and am valued.</w:t>
            </w:r>
          </w:p>
          <w:p w14:paraId="6BF24FE3" w14:textId="77777777" w:rsidR="0034246D" w:rsidRPr="0034246D" w:rsidRDefault="0034246D" w:rsidP="00C85411">
            <w:pPr>
              <w:numPr>
                <w:ilvl w:val="0"/>
                <w:numId w:val="18"/>
              </w:numPr>
              <w:spacing w:line="240" w:lineRule="auto"/>
              <w:rPr>
                <w:rFonts w:ascii="Calibri" w:hAnsi="Calibri" w:cs="Calibri"/>
                <w:bCs/>
                <w:sz w:val="20"/>
                <w:szCs w:val="20"/>
                <w:lang w:val="en-GB"/>
              </w:rPr>
            </w:pPr>
            <w:r w:rsidRPr="0034246D">
              <w:rPr>
                <w:rFonts w:ascii="Calibri" w:hAnsi="Calibri" w:cs="Calibri"/>
                <w:bCs/>
                <w:sz w:val="20"/>
                <w:szCs w:val="20"/>
                <w:lang w:val="en-GB"/>
              </w:rPr>
              <w:t>I know adults understand and support me.</w:t>
            </w:r>
          </w:p>
          <w:p w14:paraId="49EFBA70" w14:textId="77777777" w:rsidR="0034246D" w:rsidRDefault="0034246D" w:rsidP="00C85411">
            <w:pPr>
              <w:numPr>
                <w:ilvl w:val="0"/>
                <w:numId w:val="18"/>
              </w:numPr>
              <w:spacing w:line="240" w:lineRule="auto"/>
              <w:rPr>
                <w:rFonts w:ascii="Calibri" w:hAnsi="Calibri" w:cs="Calibri"/>
                <w:bCs/>
                <w:sz w:val="20"/>
                <w:szCs w:val="20"/>
                <w:lang w:val="en-GB"/>
              </w:rPr>
            </w:pPr>
            <w:r w:rsidRPr="0034246D">
              <w:rPr>
                <w:rFonts w:ascii="Calibri" w:hAnsi="Calibri" w:cs="Calibri"/>
                <w:bCs/>
                <w:sz w:val="20"/>
                <w:szCs w:val="20"/>
                <w:lang w:val="en-GB"/>
              </w:rPr>
              <w:t>I know I can be successful in my learning.</w:t>
            </w:r>
          </w:p>
          <w:p w14:paraId="79AFBBBE" w14:textId="77777777" w:rsidR="0034246D" w:rsidRPr="0034246D" w:rsidRDefault="0034246D" w:rsidP="0034246D">
            <w:pPr>
              <w:spacing w:line="240" w:lineRule="auto"/>
              <w:ind w:left="720"/>
              <w:rPr>
                <w:rFonts w:ascii="Calibri" w:hAnsi="Calibri" w:cs="Calibri"/>
                <w:bCs/>
                <w:sz w:val="20"/>
                <w:szCs w:val="20"/>
                <w:lang w:val="en-GB"/>
              </w:rPr>
            </w:pPr>
          </w:p>
          <w:p w14:paraId="0CD04803" w14:textId="77777777" w:rsidR="0034246D" w:rsidRPr="0034246D" w:rsidRDefault="0034246D" w:rsidP="0034246D">
            <w:pPr>
              <w:spacing w:line="240" w:lineRule="auto"/>
              <w:rPr>
                <w:rFonts w:ascii="Calibri" w:hAnsi="Calibri" w:cs="Calibri"/>
                <w:b/>
                <w:bCs/>
                <w:sz w:val="20"/>
                <w:szCs w:val="20"/>
                <w:lang w:val="en-GB"/>
              </w:rPr>
            </w:pPr>
            <w:r w:rsidRPr="0034246D">
              <w:rPr>
                <w:rFonts w:ascii="Calibri" w:hAnsi="Calibri" w:cs="Calibri"/>
                <w:b/>
                <w:bCs/>
                <w:sz w:val="20"/>
                <w:szCs w:val="20"/>
                <w:lang w:val="en-GB"/>
              </w:rPr>
              <w:t>What I Will Do</w:t>
            </w:r>
          </w:p>
          <w:p w14:paraId="2D674F17" w14:textId="77777777" w:rsidR="0034246D" w:rsidRPr="0034246D" w:rsidRDefault="0034246D" w:rsidP="00C85411">
            <w:pPr>
              <w:numPr>
                <w:ilvl w:val="0"/>
                <w:numId w:val="19"/>
              </w:numPr>
              <w:spacing w:line="240" w:lineRule="auto"/>
              <w:rPr>
                <w:rFonts w:ascii="Calibri" w:hAnsi="Calibri" w:cs="Calibri"/>
                <w:bCs/>
                <w:sz w:val="20"/>
                <w:szCs w:val="20"/>
                <w:lang w:val="en-GB"/>
              </w:rPr>
            </w:pPr>
            <w:r w:rsidRPr="0034246D">
              <w:rPr>
                <w:rFonts w:ascii="Calibri" w:hAnsi="Calibri" w:cs="Calibri"/>
                <w:bCs/>
                <w:sz w:val="20"/>
                <w:szCs w:val="20"/>
                <w:lang w:val="en-GB"/>
              </w:rPr>
              <w:t>I can talk about my feelings and ideas.</w:t>
            </w:r>
          </w:p>
          <w:p w14:paraId="6F520171" w14:textId="77777777" w:rsidR="0034246D" w:rsidRPr="0034246D" w:rsidRDefault="0034246D" w:rsidP="00C85411">
            <w:pPr>
              <w:numPr>
                <w:ilvl w:val="0"/>
                <w:numId w:val="19"/>
              </w:numPr>
              <w:spacing w:line="240" w:lineRule="auto"/>
              <w:rPr>
                <w:rFonts w:ascii="Calibri" w:hAnsi="Calibri" w:cs="Calibri"/>
                <w:bCs/>
                <w:sz w:val="20"/>
                <w:szCs w:val="20"/>
                <w:lang w:val="en-GB"/>
              </w:rPr>
            </w:pPr>
            <w:r w:rsidRPr="0034246D">
              <w:rPr>
                <w:rFonts w:ascii="Calibri" w:hAnsi="Calibri" w:cs="Calibri"/>
                <w:bCs/>
                <w:sz w:val="20"/>
                <w:szCs w:val="20"/>
                <w:lang w:val="en-GB"/>
              </w:rPr>
              <w:t>I can listen to, respect and care for others.</w:t>
            </w:r>
          </w:p>
          <w:p w14:paraId="380E2EF5" w14:textId="77777777" w:rsidR="0034246D" w:rsidRPr="0034246D" w:rsidRDefault="0034246D" w:rsidP="00C85411">
            <w:pPr>
              <w:numPr>
                <w:ilvl w:val="0"/>
                <w:numId w:val="19"/>
              </w:numPr>
              <w:spacing w:line="240" w:lineRule="auto"/>
              <w:rPr>
                <w:rFonts w:ascii="Calibri" w:hAnsi="Calibri" w:cs="Calibri"/>
                <w:bCs/>
                <w:sz w:val="20"/>
                <w:szCs w:val="20"/>
                <w:lang w:val="en-GB"/>
              </w:rPr>
            </w:pPr>
            <w:r w:rsidRPr="0034246D">
              <w:rPr>
                <w:rFonts w:ascii="Calibri" w:hAnsi="Calibri" w:cs="Calibri"/>
                <w:bCs/>
                <w:sz w:val="20"/>
                <w:szCs w:val="20"/>
                <w:lang w:val="en-GB"/>
              </w:rPr>
              <w:lastRenderedPageBreak/>
              <w:t>I can communicate confidently with others.</w:t>
            </w:r>
          </w:p>
          <w:p w14:paraId="132C3DDB" w14:textId="77777777" w:rsidR="0034246D" w:rsidRPr="0034246D" w:rsidRDefault="0034246D" w:rsidP="00C85411">
            <w:pPr>
              <w:numPr>
                <w:ilvl w:val="0"/>
                <w:numId w:val="19"/>
              </w:numPr>
              <w:spacing w:line="240" w:lineRule="auto"/>
              <w:rPr>
                <w:rFonts w:ascii="Calibri" w:hAnsi="Calibri" w:cs="Calibri"/>
                <w:bCs/>
                <w:sz w:val="20"/>
                <w:szCs w:val="20"/>
                <w:lang w:val="en-GB"/>
              </w:rPr>
            </w:pPr>
            <w:r w:rsidRPr="0034246D">
              <w:rPr>
                <w:rFonts w:ascii="Calibri" w:hAnsi="Calibri" w:cs="Calibri"/>
                <w:bCs/>
                <w:sz w:val="20"/>
                <w:szCs w:val="20"/>
                <w:lang w:val="en-GB"/>
              </w:rPr>
              <w:t>I can take part fully in nursery life.</w:t>
            </w:r>
          </w:p>
          <w:p w14:paraId="234DADA9" w14:textId="77777777" w:rsidR="0034246D" w:rsidRPr="0034246D" w:rsidRDefault="0034246D" w:rsidP="00C85411">
            <w:pPr>
              <w:numPr>
                <w:ilvl w:val="0"/>
                <w:numId w:val="19"/>
              </w:numPr>
              <w:spacing w:line="240" w:lineRule="auto"/>
              <w:rPr>
                <w:rFonts w:ascii="Calibri" w:hAnsi="Calibri" w:cs="Calibri"/>
                <w:bCs/>
                <w:sz w:val="20"/>
                <w:szCs w:val="20"/>
                <w:lang w:val="en-GB"/>
              </w:rPr>
            </w:pPr>
            <w:r w:rsidRPr="0034246D">
              <w:rPr>
                <w:rFonts w:ascii="Calibri" w:hAnsi="Calibri" w:cs="Calibri"/>
                <w:bCs/>
                <w:sz w:val="20"/>
                <w:szCs w:val="20"/>
                <w:lang w:val="en-GB"/>
              </w:rPr>
              <w:t>I can engage in learning that helps me succeed.</w:t>
            </w:r>
          </w:p>
          <w:p w14:paraId="6F7E7480" w14:textId="12C32207" w:rsidR="003F3033" w:rsidRPr="00BE7F7D" w:rsidRDefault="003F3033" w:rsidP="00132700">
            <w:pPr>
              <w:spacing w:line="240" w:lineRule="auto"/>
              <w:rPr>
                <w:rFonts w:ascii="Calibri" w:hAnsi="Calibri" w:cs="Calibri"/>
                <w:bCs/>
                <w:sz w:val="20"/>
                <w:szCs w:val="20"/>
                <w:lang w:val="en-GB"/>
              </w:rPr>
            </w:pPr>
          </w:p>
        </w:tc>
        <w:tc>
          <w:tcPr>
            <w:tcW w:w="3446" w:type="dxa"/>
          </w:tcPr>
          <w:p w14:paraId="3C76F75F" w14:textId="2A77382F" w:rsidR="00132700" w:rsidRPr="00BE7F7D" w:rsidRDefault="00132700" w:rsidP="00132700">
            <w:pPr>
              <w:rPr>
                <w:rFonts w:ascii="Calibri" w:hAnsi="Calibri" w:cs="Calibri"/>
                <w:sz w:val="20"/>
                <w:szCs w:val="20"/>
                <w:lang w:val="en-GB"/>
              </w:rPr>
            </w:pPr>
            <w:r w:rsidRPr="00BE7F7D">
              <w:rPr>
                <w:rFonts w:ascii="Calibri" w:hAnsi="Calibri" w:cs="Calibri"/>
                <w:sz w:val="20"/>
                <w:szCs w:val="20"/>
                <w:lang w:val="en-GB"/>
              </w:rPr>
              <w:lastRenderedPageBreak/>
              <w:t>Establish a structured programme of ‘Think Equal’ story sessions, incorporating stories, guided discussions and creative experiences to support children's understanding of emotions, empathy, equality and inclusion. Opportunities for children to discuss feelings, relationships and experiences will be embedded across the day.</w:t>
            </w:r>
          </w:p>
          <w:p w14:paraId="294B3B94" w14:textId="77777777" w:rsidR="00F95FEE" w:rsidRPr="00BE7F7D" w:rsidRDefault="00F95FEE" w:rsidP="007F4A34">
            <w:pPr>
              <w:rPr>
                <w:rFonts w:ascii="Calibri" w:hAnsi="Calibri" w:cs="Calibri"/>
                <w:sz w:val="20"/>
                <w:szCs w:val="20"/>
                <w:lang w:val="en-GB"/>
              </w:rPr>
            </w:pPr>
          </w:p>
          <w:p w14:paraId="21159D32" w14:textId="265E2D40" w:rsidR="00F95FEE" w:rsidRPr="00BE7F7D" w:rsidRDefault="00F95FEE" w:rsidP="007F4A34">
            <w:pPr>
              <w:rPr>
                <w:rFonts w:ascii="Calibri" w:hAnsi="Calibri" w:cs="Calibri"/>
                <w:sz w:val="20"/>
                <w:szCs w:val="20"/>
                <w:lang w:val="en-GB"/>
              </w:rPr>
            </w:pPr>
            <w:r w:rsidRPr="00BE7F7D">
              <w:rPr>
                <w:rFonts w:ascii="Calibri" w:hAnsi="Calibri" w:cs="Calibri"/>
                <w:sz w:val="20"/>
                <w:szCs w:val="20"/>
                <w:lang w:val="en-GB"/>
              </w:rPr>
              <w:t xml:space="preserve">Critical </w:t>
            </w:r>
            <w:r w:rsidR="007157F0" w:rsidRPr="00BE7F7D">
              <w:rPr>
                <w:rFonts w:ascii="Calibri" w:hAnsi="Calibri" w:cs="Calibri"/>
                <w:sz w:val="20"/>
                <w:szCs w:val="20"/>
                <w:lang w:val="en-GB"/>
              </w:rPr>
              <w:t>Friend</w:t>
            </w:r>
            <w:r w:rsidRPr="00BE7F7D">
              <w:rPr>
                <w:rFonts w:ascii="Calibri" w:hAnsi="Calibri" w:cs="Calibri"/>
                <w:sz w:val="20"/>
                <w:szCs w:val="20"/>
                <w:lang w:val="en-GB"/>
              </w:rPr>
              <w:t xml:space="preserve"> partnerships established to engage staff with peer observation of ‘Think Equal’ Focus Groups.</w:t>
            </w:r>
          </w:p>
          <w:p w14:paraId="3359B88C" w14:textId="77777777" w:rsidR="004E11F7" w:rsidRPr="00BE7F7D" w:rsidRDefault="004E11F7" w:rsidP="007F4A34">
            <w:pPr>
              <w:rPr>
                <w:rFonts w:ascii="Calibri" w:hAnsi="Calibri" w:cs="Calibri"/>
                <w:sz w:val="20"/>
                <w:szCs w:val="20"/>
                <w:lang w:val="en-GB"/>
              </w:rPr>
            </w:pPr>
          </w:p>
          <w:p w14:paraId="52611EA1" w14:textId="77777777" w:rsidR="004E11F7" w:rsidRPr="00BE7F7D" w:rsidRDefault="004E11F7" w:rsidP="007F4A34">
            <w:pPr>
              <w:rPr>
                <w:rFonts w:ascii="Calibri" w:hAnsi="Calibri" w:cs="Calibri"/>
                <w:sz w:val="20"/>
                <w:szCs w:val="20"/>
                <w:lang w:val="en-GB"/>
              </w:rPr>
            </w:pPr>
          </w:p>
          <w:p w14:paraId="6995B4EC" w14:textId="0B4D4F70" w:rsidR="007F4A34" w:rsidRPr="00BE7F7D" w:rsidRDefault="007F4A34" w:rsidP="00751E97">
            <w:pPr>
              <w:rPr>
                <w:rFonts w:ascii="Calibri" w:hAnsi="Calibri" w:cs="Calibri"/>
                <w:sz w:val="20"/>
                <w:szCs w:val="20"/>
                <w:lang w:val="en-GB"/>
              </w:rPr>
            </w:pPr>
          </w:p>
        </w:tc>
        <w:tc>
          <w:tcPr>
            <w:tcW w:w="2212" w:type="dxa"/>
          </w:tcPr>
          <w:p w14:paraId="4F8B2DDE" w14:textId="39CBF52D" w:rsidR="003F3033" w:rsidRPr="00BE7F7D" w:rsidRDefault="007157F0" w:rsidP="00295A69">
            <w:pPr>
              <w:rPr>
                <w:rFonts w:ascii="Calibri" w:hAnsi="Calibri" w:cs="Calibri"/>
                <w:sz w:val="20"/>
                <w:szCs w:val="20"/>
              </w:rPr>
            </w:pPr>
            <w:r w:rsidRPr="00BE7F7D">
              <w:rPr>
                <w:rFonts w:ascii="Calibri" w:hAnsi="Calibri" w:cs="Calibri"/>
                <w:sz w:val="20"/>
                <w:szCs w:val="20"/>
              </w:rPr>
              <w:t xml:space="preserve">SEYOs </w:t>
            </w:r>
          </w:p>
          <w:p w14:paraId="0069EE91" w14:textId="77777777" w:rsidR="007157F0" w:rsidRPr="00BE7F7D" w:rsidRDefault="007157F0" w:rsidP="00295A69">
            <w:pPr>
              <w:rPr>
                <w:rFonts w:ascii="Calibri" w:hAnsi="Calibri" w:cs="Calibri"/>
                <w:sz w:val="20"/>
                <w:szCs w:val="20"/>
              </w:rPr>
            </w:pPr>
          </w:p>
          <w:p w14:paraId="353EA9C1" w14:textId="77777777" w:rsidR="00132700" w:rsidRPr="00BE7F7D" w:rsidRDefault="00132700" w:rsidP="00295A69">
            <w:pPr>
              <w:rPr>
                <w:rFonts w:ascii="Calibri" w:hAnsi="Calibri" w:cs="Calibri"/>
                <w:sz w:val="20"/>
                <w:szCs w:val="20"/>
              </w:rPr>
            </w:pPr>
          </w:p>
          <w:p w14:paraId="54E140D2" w14:textId="77777777" w:rsidR="00132700" w:rsidRPr="00BE7F7D" w:rsidRDefault="00132700" w:rsidP="00295A69">
            <w:pPr>
              <w:rPr>
                <w:rFonts w:ascii="Calibri" w:hAnsi="Calibri" w:cs="Calibri"/>
                <w:sz w:val="20"/>
                <w:szCs w:val="20"/>
              </w:rPr>
            </w:pPr>
          </w:p>
          <w:p w14:paraId="3FF427D7" w14:textId="77777777" w:rsidR="00132700" w:rsidRPr="00BE7F7D" w:rsidRDefault="00132700" w:rsidP="00295A69">
            <w:pPr>
              <w:rPr>
                <w:rFonts w:ascii="Calibri" w:hAnsi="Calibri" w:cs="Calibri"/>
                <w:sz w:val="20"/>
                <w:szCs w:val="20"/>
              </w:rPr>
            </w:pPr>
          </w:p>
          <w:p w14:paraId="3C56B32F" w14:textId="77777777" w:rsidR="00132700" w:rsidRPr="00BE7F7D" w:rsidRDefault="00132700" w:rsidP="00295A69">
            <w:pPr>
              <w:rPr>
                <w:rFonts w:ascii="Calibri" w:hAnsi="Calibri" w:cs="Calibri"/>
                <w:sz w:val="20"/>
                <w:szCs w:val="20"/>
              </w:rPr>
            </w:pPr>
          </w:p>
          <w:p w14:paraId="5481016C" w14:textId="77777777" w:rsidR="00132700" w:rsidRDefault="00132700" w:rsidP="00295A69">
            <w:pPr>
              <w:rPr>
                <w:rFonts w:ascii="Calibri" w:hAnsi="Calibri" w:cs="Calibri"/>
                <w:sz w:val="20"/>
                <w:szCs w:val="20"/>
              </w:rPr>
            </w:pPr>
          </w:p>
          <w:p w14:paraId="199E59EC" w14:textId="77777777" w:rsidR="0034246D" w:rsidRDefault="0034246D" w:rsidP="00295A69">
            <w:pPr>
              <w:rPr>
                <w:rFonts w:ascii="Calibri" w:hAnsi="Calibri" w:cs="Calibri"/>
                <w:sz w:val="20"/>
                <w:szCs w:val="20"/>
              </w:rPr>
            </w:pPr>
          </w:p>
          <w:p w14:paraId="0CEE56B4" w14:textId="77777777" w:rsidR="0034246D" w:rsidRDefault="0034246D" w:rsidP="00295A69">
            <w:pPr>
              <w:rPr>
                <w:rFonts w:ascii="Calibri" w:hAnsi="Calibri" w:cs="Calibri"/>
                <w:sz w:val="20"/>
                <w:szCs w:val="20"/>
              </w:rPr>
            </w:pPr>
          </w:p>
          <w:p w14:paraId="224C1D7F" w14:textId="77777777" w:rsidR="0034246D" w:rsidRDefault="0034246D" w:rsidP="00295A69">
            <w:pPr>
              <w:rPr>
                <w:rFonts w:ascii="Calibri" w:hAnsi="Calibri" w:cs="Calibri"/>
                <w:sz w:val="20"/>
                <w:szCs w:val="20"/>
              </w:rPr>
            </w:pPr>
          </w:p>
          <w:p w14:paraId="6F3CB9D3" w14:textId="77777777" w:rsidR="0034246D" w:rsidRPr="00BE7F7D" w:rsidRDefault="0034246D" w:rsidP="00295A69">
            <w:pPr>
              <w:rPr>
                <w:rFonts w:ascii="Calibri" w:hAnsi="Calibri" w:cs="Calibri"/>
                <w:sz w:val="20"/>
                <w:szCs w:val="20"/>
              </w:rPr>
            </w:pPr>
          </w:p>
          <w:p w14:paraId="4628A06A" w14:textId="07B1B92F" w:rsidR="007157F0" w:rsidRPr="00BE7F7D" w:rsidRDefault="007157F0" w:rsidP="00295A69">
            <w:pPr>
              <w:rPr>
                <w:rFonts w:ascii="Calibri" w:hAnsi="Calibri" w:cs="Calibri"/>
                <w:sz w:val="20"/>
                <w:szCs w:val="20"/>
              </w:rPr>
            </w:pPr>
            <w:r w:rsidRPr="00BE7F7D">
              <w:rPr>
                <w:rFonts w:ascii="Calibri" w:hAnsi="Calibri" w:cs="Calibri"/>
                <w:sz w:val="20"/>
                <w:szCs w:val="20"/>
              </w:rPr>
              <w:t xml:space="preserve">All staff </w:t>
            </w:r>
          </w:p>
        </w:tc>
        <w:tc>
          <w:tcPr>
            <w:tcW w:w="4246" w:type="dxa"/>
          </w:tcPr>
          <w:p w14:paraId="6A4AD940" w14:textId="77777777" w:rsidR="007157F0" w:rsidRPr="00BE7F7D" w:rsidRDefault="007157F0" w:rsidP="007157F0">
            <w:pPr>
              <w:rPr>
                <w:rFonts w:ascii="Calibri" w:hAnsi="Calibri" w:cs="Calibri"/>
                <w:sz w:val="20"/>
                <w:szCs w:val="20"/>
              </w:rPr>
            </w:pPr>
            <w:r w:rsidRPr="00BE7F7D">
              <w:rPr>
                <w:rFonts w:ascii="Calibri" w:hAnsi="Calibri" w:cs="Calibri"/>
                <w:sz w:val="20"/>
                <w:szCs w:val="20"/>
              </w:rPr>
              <w:t>Tracking of engagement</w:t>
            </w:r>
          </w:p>
          <w:p w14:paraId="547D51A1" w14:textId="77777777" w:rsidR="007157F0" w:rsidRPr="00BE7F7D" w:rsidRDefault="007157F0" w:rsidP="007157F0">
            <w:pPr>
              <w:rPr>
                <w:rFonts w:ascii="Calibri" w:hAnsi="Calibri" w:cs="Calibri"/>
                <w:sz w:val="20"/>
                <w:szCs w:val="20"/>
              </w:rPr>
            </w:pPr>
          </w:p>
          <w:p w14:paraId="4DA3FB6A" w14:textId="2AEC4EC1" w:rsidR="003F3033" w:rsidRPr="00BE7F7D" w:rsidRDefault="007157F0" w:rsidP="00295A69">
            <w:pPr>
              <w:rPr>
                <w:rFonts w:ascii="Calibri" w:hAnsi="Calibri" w:cs="Calibri"/>
                <w:sz w:val="20"/>
                <w:szCs w:val="20"/>
              </w:rPr>
            </w:pPr>
            <w:r w:rsidRPr="00BE7F7D">
              <w:rPr>
                <w:rFonts w:ascii="Calibri" w:hAnsi="Calibri" w:cs="Calibri"/>
                <w:sz w:val="20"/>
                <w:szCs w:val="20"/>
              </w:rPr>
              <w:t>Tracking of delivery -equitable across all rooms</w:t>
            </w:r>
          </w:p>
          <w:p w14:paraId="0253B496" w14:textId="77777777" w:rsidR="007157F0" w:rsidRPr="00BE7F7D" w:rsidRDefault="007157F0" w:rsidP="00295A69">
            <w:pPr>
              <w:rPr>
                <w:rFonts w:ascii="Calibri" w:hAnsi="Calibri" w:cs="Calibri"/>
                <w:sz w:val="20"/>
                <w:szCs w:val="20"/>
              </w:rPr>
            </w:pPr>
          </w:p>
          <w:p w14:paraId="19A96C4D" w14:textId="77777777" w:rsidR="007157F0" w:rsidRPr="00BE7F7D" w:rsidRDefault="007157F0" w:rsidP="00295A69">
            <w:pPr>
              <w:rPr>
                <w:rFonts w:ascii="Calibri" w:hAnsi="Calibri" w:cs="Calibri"/>
                <w:sz w:val="20"/>
                <w:szCs w:val="20"/>
              </w:rPr>
            </w:pPr>
            <w:proofErr w:type="spellStart"/>
            <w:r w:rsidRPr="00BE7F7D">
              <w:rPr>
                <w:rFonts w:ascii="Calibri" w:hAnsi="Calibri" w:cs="Calibri"/>
                <w:sz w:val="20"/>
                <w:szCs w:val="20"/>
              </w:rPr>
              <w:t>Pupilvoice</w:t>
            </w:r>
            <w:proofErr w:type="spellEnd"/>
            <w:r w:rsidRPr="00BE7F7D">
              <w:rPr>
                <w:rFonts w:ascii="Calibri" w:hAnsi="Calibri" w:cs="Calibri"/>
                <w:sz w:val="20"/>
                <w:szCs w:val="20"/>
              </w:rPr>
              <w:t xml:space="preserve"> – recorded using </w:t>
            </w:r>
            <w:proofErr w:type="spellStart"/>
            <w:r w:rsidRPr="00BE7F7D">
              <w:rPr>
                <w:rFonts w:ascii="Calibri" w:hAnsi="Calibri" w:cs="Calibri"/>
                <w:sz w:val="20"/>
                <w:szCs w:val="20"/>
              </w:rPr>
              <w:t>ipads</w:t>
            </w:r>
            <w:proofErr w:type="spellEnd"/>
            <w:r w:rsidRPr="00BE7F7D">
              <w:rPr>
                <w:rFonts w:ascii="Calibri" w:hAnsi="Calibri" w:cs="Calibri"/>
                <w:sz w:val="20"/>
                <w:szCs w:val="20"/>
              </w:rPr>
              <w:t xml:space="preserve"> and kept in digital floor books during sessions</w:t>
            </w:r>
          </w:p>
          <w:p w14:paraId="5A7FA52A" w14:textId="77777777" w:rsidR="007157F0" w:rsidRPr="00BE7F7D" w:rsidRDefault="007157F0" w:rsidP="00295A69">
            <w:pPr>
              <w:rPr>
                <w:rFonts w:ascii="Calibri" w:hAnsi="Calibri" w:cs="Calibri"/>
                <w:sz w:val="20"/>
                <w:szCs w:val="20"/>
              </w:rPr>
            </w:pPr>
          </w:p>
          <w:p w14:paraId="3D46933B" w14:textId="23D15896" w:rsidR="007157F0" w:rsidRPr="00BE7F7D" w:rsidRDefault="007157F0" w:rsidP="00295A69">
            <w:pPr>
              <w:rPr>
                <w:rFonts w:ascii="Calibri" w:hAnsi="Calibri" w:cs="Calibri"/>
                <w:sz w:val="20"/>
                <w:szCs w:val="20"/>
              </w:rPr>
            </w:pPr>
            <w:r w:rsidRPr="00BE7F7D">
              <w:rPr>
                <w:rFonts w:ascii="Calibri" w:hAnsi="Calibri" w:cs="Calibri"/>
                <w:sz w:val="20"/>
                <w:szCs w:val="20"/>
              </w:rPr>
              <w:t>Staff evaluation/moderation feedback forms (do on Microsoft forms)</w:t>
            </w:r>
          </w:p>
          <w:p w14:paraId="0DC78BC3" w14:textId="77777777" w:rsidR="007157F0" w:rsidRPr="00BE7F7D" w:rsidRDefault="007157F0" w:rsidP="00295A69">
            <w:pPr>
              <w:rPr>
                <w:rFonts w:ascii="Calibri" w:hAnsi="Calibri" w:cs="Calibri"/>
                <w:sz w:val="20"/>
                <w:szCs w:val="20"/>
              </w:rPr>
            </w:pPr>
          </w:p>
          <w:p w14:paraId="5A04F8E0" w14:textId="51B7C979" w:rsidR="007157F0" w:rsidRPr="00BE7F7D" w:rsidRDefault="007157F0" w:rsidP="00295A69">
            <w:pPr>
              <w:rPr>
                <w:rFonts w:ascii="Calibri" w:hAnsi="Calibri" w:cs="Calibri"/>
                <w:sz w:val="20"/>
                <w:szCs w:val="20"/>
              </w:rPr>
            </w:pPr>
            <w:r w:rsidRPr="00BE7F7D">
              <w:rPr>
                <w:rFonts w:ascii="Calibri" w:hAnsi="Calibri" w:cs="Calibri"/>
                <w:sz w:val="20"/>
                <w:szCs w:val="20"/>
              </w:rPr>
              <w:t>Incidents data</w:t>
            </w:r>
          </w:p>
        </w:tc>
        <w:tc>
          <w:tcPr>
            <w:tcW w:w="2229" w:type="dxa"/>
          </w:tcPr>
          <w:p w14:paraId="082BA350" w14:textId="77777777" w:rsidR="003F3033" w:rsidRPr="00BE7F7D" w:rsidRDefault="001A0154" w:rsidP="00295A69">
            <w:pPr>
              <w:rPr>
                <w:rFonts w:ascii="Calibri" w:hAnsi="Calibri" w:cs="Calibri"/>
                <w:bCs/>
                <w:sz w:val="20"/>
                <w:szCs w:val="20"/>
              </w:rPr>
            </w:pPr>
            <w:r w:rsidRPr="00BE7F7D">
              <w:rPr>
                <w:rFonts w:ascii="Calibri" w:hAnsi="Calibri" w:cs="Calibri"/>
                <w:bCs/>
                <w:sz w:val="20"/>
                <w:szCs w:val="20"/>
              </w:rPr>
              <w:t>Start August 2026- runs all year</w:t>
            </w:r>
          </w:p>
          <w:p w14:paraId="5AE1F5AB" w14:textId="77777777" w:rsidR="00132700" w:rsidRPr="00BE7F7D" w:rsidRDefault="00132700" w:rsidP="00295A69">
            <w:pPr>
              <w:rPr>
                <w:rFonts w:ascii="Calibri" w:hAnsi="Calibri" w:cs="Calibri"/>
                <w:bCs/>
                <w:sz w:val="20"/>
                <w:szCs w:val="20"/>
              </w:rPr>
            </w:pPr>
          </w:p>
          <w:p w14:paraId="267D4044" w14:textId="77777777" w:rsidR="00132700" w:rsidRPr="00BE7F7D" w:rsidRDefault="00132700" w:rsidP="00295A69">
            <w:pPr>
              <w:rPr>
                <w:rFonts w:ascii="Calibri" w:hAnsi="Calibri" w:cs="Calibri"/>
                <w:bCs/>
                <w:sz w:val="20"/>
                <w:szCs w:val="20"/>
              </w:rPr>
            </w:pPr>
          </w:p>
          <w:p w14:paraId="4ACDB39F" w14:textId="77777777" w:rsidR="00132700" w:rsidRPr="00BE7F7D" w:rsidRDefault="00132700" w:rsidP="00295A69">
            <w:pPr>
              <w:rPr>
                <w:rFonts w:ascii="Calibri" w:hAnsi="Calibri" w:cs="Calibri"/>
                <w:bCs/>
                <w:sz w:val="20"/>
                <w:szCs w:val="20"/>
              </w:rPr>
            </w:pPr>
          </w:p>
          <w:p w14:paraId="0F460430" w14:textId="77777777" w:rsidR="00132700" w:rsidRPr="00BE7F7D" w:rsidRDefault="00132700" w:rsidP="00295A69">
            <w:pPr>
              <w:rPr>
                <w:rFonts w:ascii="Calibri" w:hAnsi="Calibri" w:cs="Calibri"/>
                <w:bCs/>
                <w:sz w:val="20"/>
                <w:szCs w:val="20"/>
              </w:rPr>
            </w:pPr>
          </w:p>
          <w:p w14:paraId="12EC3B21" w14:textId="77777777" w:rsidR="00132700" w:rsidRPr="00BE7F7D" w:rsidRDefault="00132700" w:rsidP="00295A69">
            <w:pPr>
              <w:rPr>
                <w:rFonts w:ascii="Calibri" w:hAnsi="Calibri" w:cs="Calibri"/>
                <w:bCs/>
                <w:sz w:val="20"/>
                <w:szCs w:val="20"/>
              </w:rPr>
            </w:pPr>
          </w:p>
          <w:p w14:paraId="55C739A5" w14:textId="77777777" w:rsidR="00132700" w:rsidRPr="00BE7F7D" w:rsidRDefault="00132700" w:rsidP="00295A69">
            <w:pPr>
              <w:rPr>
                <w:rFonts w:ascii="Calibri" w:hAnsi="Calibri" w:cs="Calibri"/>
                <w:bCs/>
                <w:sz w:val="20"/>
                <w:szCs w:val="20"/>
              </w:rPr>
            </w:pPr>
          </w:p>
          <w:p w14:paraId="027CE2D0" w14:textId="77777777" w:rsidR="00132700" w:rsidRPr="00BE7F7D" w:rsidRDefault="00132700" w:rsidP="00295A69">
            <w:pPr>
              <w:rPr>
                <w:rFonts w:ascii="Calibri" w:hAnsi="Calibri" w:cs="Calibri"/>
                <w:bCs/>
                <w:sz w:val="20"/>
                <w:szCs w:val="20"/>
              </w:rPr>
            </w:pPr>
          </w:p>
          <w:p w14:paraId="428F7FD7" w14:textId="77777777" w:rsidR="00132700" w:rsidRPr="00BE7F7D" w:rsidRDefault="00132700" w:rsidP="00295A69">
            <w:pPr>
              <w:rPr>
                <w:rFonts w:ascii="Calibri" w:hAnsi="Calibri" w:cs="Calibri"/>
                <w:bCs/>
                <w:sz w:val="20"/>
                <w:szCs w:val="20"/>
              </w:rPr>
            </w:pPr>
          </w:p>
          <w:p w14:paraId="20C2AF39" w14:textId="77777777" w:rsidR="00132700" w:rsidRPr="00BE7F7D" w:rsidRDefault="00132700" w:rsidP="00295A69">
            <w:pPr>
              <w:rPr>
                <w:rFonts w:ascii="Calibri" w:hAnsi="Calibri" w:cs="Calibri"/>
                <w:bCs/>
                <w:sz w:val="20"/>
                <w:szCs w:val="20"/>
              </w:rPr>
            </w:pPr>
          </w:p>
          <w:p w14:paraId="71A726BB" w14:textId="30E8B0DA" w:rsidR="00132700" w:rsidRPr="00BE7F7D" w:rsidRDefault="00132700" w:rsidP="00295A69">
            <w:pPr>
              <w:rPr>
                <w:rFonts w:ascii="Calibri" w:hAnsi="Calibri" w:cs="Calibri"/>
                <w:bCs/>
                <w:sz w:val="20"/>
                <w:szCs w:val="20"/>
              </w:rPr>
            </w:pPr>
            <w:r w:rsidRPr="00BE7F7D">
              <w:rPr>
                <w:rFonts w:ascii="Calibri" w:hAnsi="Calibri" w:cs="Calibri"/>
                <w:bCs/>
                <w:sz w:val="20"/>
                <w:szCs w:val="20"/>
              </w:rPr>
              <w:t>From Sep/Oct onwards</w:t>
            </w:r>
          </w:p>
        </w:tc>
      </w:tr>
      <w:tr w:rsidR="00751E97" w:rsidRPr="00F7530B" w14:paraId="01B88B93" w14:textId="77777777" w:rsidTr="00751E97">
        <w:trPr>
          <w:trHeight w:val="3916"/>
        </w:trPr>
        <w:tc>
          <w:tcPr>
            <w:tcW w:w="2830" w:type="dxa"/>
          </w:tcPr>
          <w:p w14:paraId="7D3B3A4A" w14:textId="78C57D35" w:rsidR="00F14EF2" w:rsidRPr="00F14EF2" w:rsidRDefault="00F14EF2" w:rsidP="00F14EF2">
            <w:pPr>
              <w:rPr>
                <w:rFonts w:ascii="Calibri" w:hAnsi="Calibri" w:cs="Calibri"/>
                <w:b/>
                <w:bCs/>
                <w:sz w:val="20"/>
                <w:szCs w:val="20"/>
                <w:lang w:val="en-GB"/>
              </w:rPr>
            </w:pPr>
            <w:r w:rsidRPr="00F14EF2">
              <w:rPr>
                <w:rFonts w:ascii="Calibri" w:hAnsi="Calibri" w:cs="Calibri"/>
                <w:b/>
                <w:bCs/>
                <w:sz w:val="20"/>
                <w:szCs w:val="20"/>
                <w:lang w:val="en-GB"/>
              </w:rPr>
              <w:t>What I Will Know</w:t>
            </w:r>
            <w:r>
              <w:rPr>
                <w:rFonts w:ascii="Calibri" w:hAnsi="Calibri" w:cs="Calibri"/>
                <w:b/>
                <w:bCs/>
                <w:sz w:val="20"/>
                <w:szCs w:val="20"/>
                <w:lang w:val="en-GB"/>
              </w:rPr>
              <w:t>:</w:t>
            </w:r>
          </w:p>
          <w:p w14:paraId="643820EB" w14:textId="77777777" w:rsidR="00F14EF2" w:rsidRPr="00F14EF2" w:rsidRDefault="00F14EF2" w:rsidP="00C85411">
            <w:pPr>
              <w:numPr>
                <w:ilvl w:val="0"/>
                <w:numId w:val="20"/>
              </w:numPr>
              <w:rPr>
                <w:rFonts w:ascii="Calibri" w:hAnsi="Calibri" w:cs="Calibri"/>
                <w:bCs/>
                <w:sz w:val="20"/>
                <w:szCs w:val="20"/>
                <w:lang w:val="en-GB"/>
              </w:rPr>
            </w:pPr>
            <w:r w:rsidRPr="00F14EF2">
              <w:rPr>
                <w:rFonts w:ascii="Calibri" w:hAnsi="Calibri" w:cs="Calibri"/>
                <w:bCs/>
                <w:sz w:val="20"/>
                <w:szCs w:val="20"/>
                <w:lang w:val="en-GB"/>
              </w:rPr>
              <w:t>I know that everyone learns and develops in different ways.</w:t>
            </w:r>
          </w:p>
          <w:p w14:paraId="5853B0E9" w14:textId="77777777" w:rsidR="00F14EF2" w:rsidRPr="00F14EF2" w:rsidRDefault="00F14EF2" w:rsidP="00C85411">
            <w:pPr>
              <w:numPr>
                <w:ilvl w:val="0"/>
                <w:numId w:val="20"/>
              </w:numPr>
              <w:rPr>
                <w:rFonts w:ascii="Calibri" w:hAnsi="Calibri" w:cs="Calibri"/>
                <w:bCs/>
                <w:sz w:val="20"/>
                <w:szCs w:val="20"/>
                <w:lang w:val="en-GB"/>
              </w:rPr>
            </w:pPr>
            <w:r w:rsidRPr="00F14EF2">
              <w:rPr>
                <w:rFonts w:ascii="Calibri" w:hAnsi="Calibri" w:cs="Calibri"/>
                <w:bCs/>
                <w:sz w:val="20"/>
                <w:szCs w:val="20"/>
                <w:lang w:val="en-GB"/>
              </w:rPr>
              <w:t>I know that adults understand my individual needs and strengths.</w:t>
            </w:r>
          </w:p>
          <w:p w14:paraId="1DB6B6CF" w14:textId="77777777" w:rsidR="00F14EF2" w:rsidRDefault="00F14EF2" w:rsidP="00C85411">
            <w:pPr>
              <w:numPr>
                <w:ilvl w:val="0"/>
                <w:numId w:val="20"/>
              </w:numPr>
              <w:rPr>
                <w:rFonts w:ascii="Calibri" w:hAnsi="Calibri" w:cs="Calibri"/>
                <w:bCs/>
                <w:sz w:val="20"/>
                <w:szCs w:val="20"/>
                <w:lang w:val="en-GB"/>
              </w:rPr>
            </w:pPr>
            <w:r w:rsidRPr="00F14EF2">
              <w:rPr>
                <w:rFonts w:ascii="Calibri" w:hAnsi="Calibri" w:cs="Calibri"/>
                <w:bCs/>
                <w:sz w:val="20"/>
                <w:szCs w:val="20"/>
                <w:lang w:val="en-GB"/>
              </w:rPr>
              <w:t>I know I am supported to learn, grow and succeed.</w:t>
            </w:r>
          </w:p>
          <w:p w14:paraId="6D79B30C" w14:textId="77777777" w:rsidR="00F14EF2" w:rsidRPr="00F14EF2" w:rsidRDefault="00F14EF2" w:rsidP="00F14EF2">
            <w:pPr>
              <w:ind w:left="720"/>
              <w:rPr>
                <w:rFonts w:ascii="Calibri" w:hAnsi="Calibri" w:cs="Calibri"/>
                <w:bCs/>
                <w:sz w:val="20"/>
                <w:szCs w:val="20"/>
                <w:lang w:val="en-GB"/>
              </w:rPr>
            </w:pPr>
          </w:p>
          <w:p w14:paraId="058FE6B7" w14:textId="70D6BC68" w:rsidR="00F14EF2" w:rsidRPr="00F14EF2" w:rsidRDefault="00F14EF2" w:rsidP="00F14EF2">
            <w:pPr>
              <w:rPr>
                <w:rFonts w:ascii="Calibri" w:hAnsi="Calibri" w:cs="Calibri"/>
                <w:b/>
                <w:bCs/>
                <w:sz w:val="20"/>
                <w:szCs w:val="20"/>
                <w:lang w:val="en-GB"/>
              </w:rPr>
            </w:pPr>
            <w:r w:rsidRPr="00F14EF2">
              <w:rPr>
                <w:rFonts w:ascii="Calibri" w:hAnsi="Calibri" w:cs="Calibri"/>
                <w:b/>
                <w:bCs/>
                <w:sz w:val="20"/>
                <w:szCs w:val="20"/>
                <w:lang w:val="en-GB"/>
              </w:rPr>
              <w:t>What I Will Do</w:t>
            </w:r>
            <w:r>
              <w:rPr>
                <w:rFonts w:ascii="Calibri" w:hAnsi="Calibri" w:cs="Calibri"/>
                <w:b/>
                <w:bCs/>
                <w:sz w:val="20"/>
                <w:szCs w:val="20"/>
                <w:lang w:val="en-GB"/>
              </w:rPr>
              <w:t>:</w:t>
            </w:r>
          </w:p>
          <w:p w14:paraId="7C92A0D7" w14:textId="77777777" w:rsidR="00F14EF2" w:rsidRPr="00F14EF2" w:rsidRDefault="00F14EF2" w:rsidP="00C85411">
            <w:pPr>
              <w:numPr>
                <w:ilvl w:val="0"/>
                <w:numId w:val="21"/>
              </w:numPr>
              <w:rPr>
                <w:rFonts w:ascii="Calibri" w:hAnsi="Calibri" w:cs="Calibri"/>
                <w:bCs/>
                <w:sz w:val="20"/>
                <w:szCs w:val="20"/>
                <w:lang w:val="en-GB"/>
              </w:rPr>
            </w:pPr>
            <w:r w:rsidRPr="00F14EF2">
              <w:rPr>
                <w:rFonts w:ascii="Calibri" w:hAnsi="Calibri" w:cs="Calibri"/>
                <w:bCs/>
                <w:sz w:val="20"/>
                <w:szCs w:val="20"/>
                <w:lang w:val="en-GB"/>
              </w:rPr>
              <w:t>I can move confidently through nursery transitions and routines.</w:t>
            </w:r>
          </w:p>
          <w:p w14:paraId="2031584F" w14:textId="77777777" w:rsidR="00F14EF2" w:rsidRPr="00F14EF2" w:rsidRDefault="00F14EF2" w:rsidP="00C85411">
            <w:pPr>
              <w:numPr>
                <w:ilvl w:val="0"/>
                <w:numId w:val="21"/>
              </w:numPr>
              <w:rPr>
                <w:rFonts w:ascii="Calibri" w:hAnsi="Calibri" w:cs="Calibri"/>
                <w:bCs/>
                <w:sz w:val="20"/>
                <w:szCs w:val="20"/>
                <w:lang w:val="en-GB"/>
              </w:rPr>
            </w:pPr>
            <w:r w:rsidRPr="00F14EF2">
              <w:rPr>
                <w:rFonts w:ascii="Calibri" w:hAnsi="Calibri" w:cs="Calibri"/>
                <w:bCs/>
                <w:sz w:val="20"/>
                <w:szCs w:val="20"/>
                <w:lang w:val="en-GB"/>
              </w:rPr>
              <w:t>I can take part fully in learning and play experiences.</w:t>
            </w:r>
          </w:p>
          <w:p w14:paraId="2015A073" w14:textId="77777777" w:rsidR="00F14EF2" w:rsidRPr="00F14EF2" w:rsidRDefault="00F14EF2" w:rsidP="00C85411">
            <w:pPr>
              <w:numPr>
                <w:ilvl w:val="0"/>
                <w:numId w:val="21"/>
              </w:numPr>
              <w:rPr>
                <w:rFonts w:ascii="Calibri" w:hAnsi="Calibri" w:cs="Calibri"/>
                <w:bCs/>
                <w:sz w:val="20"/>
                <w:szCs w:val="20"/>
                <w:lang w:val="en-GB"/>
              </w:rPr>
            </w:pPr>
            <w:r w:rsidRPr="00F14EF2">
              <w:rPr>
                <w:rFonts w:ascii="Calibri" w:hAnsi="Calibri" w:cs="Calibri"/>
                <w:bCs/>
                <w:sz w:val="20"/>
                <w:szCs w:val="20"/>
                <w:lang w:val="en-GB"/>
              </w:rPr>
              <w:t>I can develop new skills at a pace that is right for me.</w:t>
            </w:r>
          </w:p>
          <w:p w14:paraId="76C426CC" w14:textId="0829CB0F" w:rsidR="00751E97" w:rsidRPr="00F14EF2" w:rsidRDefault="00F14EF2" w:rsidP="00C85411">
            <w:pPr>
              <w:numPr>
                <w:ilvl w:val="0"/>
                <w:numId w:val="21"/>
              </w:numPr>
              <w:rPr>
                <w:rFonts w:ascii="Calibri" w:hAnsi="Calibri" w:cs="Calibri"/>
                <w:bCs/>
                <w:sz w:val="20"/>
                <w:szCs w:val="20"/>
                <w:lang w:val="en-GB"/>
              </w:rPr>
            </w:pPr>
            <w:r w:rsidRPr="00F14EF2">
              <w:rPr>
                <w:rFonts w:ascii="Calibri" w:hAnsi="Calibri" w:cs="Calibri"/>
                <w:bCs/>
                <w:sz w:val="20"/>
                <w:szCs w:val="20"/>
                <w:lang w:val="en-GB"/>
              </w:rPr>
              <w:t>I can build confidence, wellbeing and independence in my learning.</w:t>
            </w:r>
          </w:p>
        </w:tc>
        <w:tc>
          <w:tcPr>
            <w:tcW w:w="3446" w:type="dxa"/>
          </w:tcPr>
          <w:p w14:paraId="64FA29BF" w14:textId="0CA4F624" w:rsidR="00751E97" w:rsidRPr="00BE7F7D" w:rsidRDefault="00751E97" w:rsidP="00751E97">
            <w:pPr>
              <w:rPr>
                <w:rFonts w:ascii="Calibri" w:hAnsi="Calibri" w:cs="Calibri"/>
                <w:sz w:val="20"/>
                <w:szCs w:val="20"/>
                <w:lang w:val="en-GB"/>
              </w:rPr>
            </w:pPr>
            <w:r w:rsidRPr="00BE7F7D">
              <w:rPr>
                <w:rFonts w:ascii="Calibri" w:hAnsi="Calibri" w:cs="Calibri"/>
                <w:sz w:val="20"/>
                <w:szCs w:val="20"/>
                <w:lang w:val="en-GB"/>
              </w:rPr>
              <w:t xml:space="preserve">Undertake Prem Aware training and achieve Prem Aware accreditation. </w:t>
            </w:r>
          </w:p>
          <w:p w14:paraId="4633C169" w14:textId="77777777" w:rsidR="00751E97" w:rsidRPr="00BE7F7D" w:rsidRDefault="00751E97" w:rsidP="00751E97">
            <w:pPr>
              <w:rPr>
                <w:rFonts w:ascii="Calibri" w:hAnsi="Calibri" w:cs="Calibri"/>
                <w:sz w:val="20"/>
                <w:szCs w:val="20"/>
                <w:lang w:val="en-GB"/>
              </w:rPr>
            </w:pPr>
          </w:p>
          <w:p w14:paraId="6C207082" w14:textId="390381AD" w:rsidR="00751E97" w:rsidRPr="00BE7F7D" w:rsidRDefault="00751E97" w:rsidP="00751E97">
            <w:pPr>
              <w:rPr>
                <w:rFonts w:ascii="Calibri" w:hAnsi="Calibri" w:cs="Calibri"/>
                <w:sz w:val="20"/>
                <w:szCs w:val="20"/>
                <w:lang w:val="en-GB"/>
              </w:rPr>
            </w:pPr>
            <w:r w:rsidRPr="00BE7F7D">
              <w:rPr>
                <w:rFonts w:ascii="Calibri" w:hAnsi="Calibri" w:cs="Calibri"/>
                <w:sz w:val="20"/>
                <w:szCs w:val="20"/>
                <w:lang w:val="en-GB"/>
              </w:rPr>
              <w:t xml:space="preserve">Review admissions, transition and tracking processes to identify and support children born prematurely. </w:t>
            </w:r>
          </w:p>
          <w:p w14:paraId="2F366C4B" w14:textId="77777777" w:rsidR="00751E97" w:rsidRPr="00BE7F7D" w:rsidRDefault="00751E97" w:rsidP="00751E97">
            <w:pPr>
              <w:rPr>
                <w:rFonts w:ascii="Calibri" w:hAnsi="Calibri" w:cs="Calibri"/>
                <w:sz w:val="20"/>
                <w:szCs w:val="20"/>
                <w:lang w:val="en-GB"/>
              </w:rPr>
            </w:pPr>
          </w:p>
          <w:p w14:paraId="619BAFC6" w14:textId="613C46A5" w:rsidR="00751E97" w:rsidRPr="00BE7F7D" w:rsidRDefault="00751E97" w:rsidP="00751E97">
            <w:pPr>
              <w:rPr>
                <w:rFonts w:ascii="Calibri" w:hAnsi="Calibri" w:cs="Calibri"/>
                <w:sz w:val="20"/>
                <w:szCs w:val="20"/>
                <w:lang w:val="en-GB"/>
              </w:rPr>
            </w:pPr>
            <w:r w:rsidRPr="00BE7F7D">
              <w:rPr>
                <w:rFonts w:ascii="Calibri" w:hAnsi="Calibri" w:cs="Calibri"/>
                <w:sz w:val="20"/>
                <w:szCs w:val="20"/>
                <w:lang w:val="en-GB"/>
              </w:rPr>
              <w:t>Embed Prem Aware approaches within planning, assessment and family partnership working to ensure support is tailored to each child's individual developmental journey.</w:t>
            </w:r>
          </w:p>
          <w:p w14:paraId="47D463EC" w14:textId="10258A91" w:rsidR="00751E97" w:rsidRPr="00BE7F7D" w:rsidRDefault="00751E97" w:rsidP="00751E97">
            <w:pPr>
              <w:rPr>
                <w:rFonts w:ascii="Calibri" w:hAnsi="Calibri" w:cs="Calibri"/>
                <w:b/>
                <w:bCs/>
                <w:sz w:val="20"/>
                <w:szCs w:val="20"/>
                <w:lang w:val="en-GB"/>
              </w:rPr>
            </w:pPr>
          </w:p>
          <w:p w14:paraId="1FC44694" w14:textId="77777777" w:rsidR="00751E97" w:rsidRPr="00BE7F7D" w:rsidRDefault="00751E97" w:rsidP="00751E97">
            <w:pPr>
              <w:rPr>
                <w:rFonts w:ascii="Calibri" w:hAnsi="Calibri" w:cs="Calibri"/>
                <w:sz w:val="20"/>
                <w:szCs w:val="20"/>
                <w:lang w:val="en-GB"/>
              </w:rPr>
            </w:pPr>
          </w:p>
          <w:p w14:paraId="500E2CE5" w14:textId="77777777" w:rsidR="00751E97" w:rsidRPr="00BE7F7D" w:rsidRDefault="00751E97" w:rsidP="00751E97">
            <w:pPr>
              <w:rPr>
                <w:rFonts w:ascii="Calibri" w:hAnsi="Calibri" w:cs="Calibri"/>
                <w:sz w:val="20"/>
                <w:szCs w:val="20"/>
                <w:lang w:val="en-GB"/>
              </w:rPr>
            </w:pPr>
          </w:p>
          <w:p w14:paraId="5E115FEF" w14:textId="77777777" w:rsidR="00751E97" w:rsidRPr="00BE7F7D" w:rsidRDefault="00751E97" w:rsidP="00D50F18">
            <w:pPr>
              <w:rPr>
                <w:rFonts w:ascii="Calibri" w:hAnsi="Calibri" w:cs="Calibri"/>
                <w:sz w:val="20"/>
                <w:szCs w:val="20"/>
                <w:lang w:val="en-GB"/>
              </w:rPr>
            </w:pPr>
          </w:p>
        </w:tc>
        <w:tc>
          <w:tcPr>
            <w:tcW w:w="2212" w:type="dxa"/>
          </w:tcPr>
          <w:p w14:paraId="5D2F15FB" w14:textId="45054710" w:rsidR="00751E97" w:rsidRPr="00BE7F7D" w:rsidRDefault="0034246D" w:rsidP="00295A69">
            <w:pPr>
              <w:rPr>
                <w:rFonts w:ascii="Calibri" w:hAnsi="Calibri" w:cs="Calibri"/>
                <w:sz w:val="20"/>
                <w:szCs w:val="20"/>
              </w:rPr>
            </w:pPr>
            <w:r>
              <w:rPr>
                <w:rFonts w:ascii="Calibri" w:hAnsi="Calibri" w:cs="Calibri"/>
                <w:sz w:val="20"/>
                <w:szCs w:val="20"/>
              </w:rPr>
              <w:t>PT</w:t>
            </w:r>
          </w:p>
          <w:p w14:paraId="15230636" w14:textId="77777777" w:rsidR="007157F0" w:rsidRPr="00BE7F7D" w:rsidRDefault="007157F0" w:rsidP="00295A69">
            <w:pPr>
              <w:rPr>
                <w:rFonts w:ascii="Calibri" w:hAnsi="Calibri" w:cs="Calibri"/>
                <w:sz w:val="20"/>
                <w:szCs w:val="20"/>
              </w:rPr>
            </w:pPr>
          </w:p>
          <w:p w14:paraId="7390473E" w14:textId="77777777" w:rsidR="00132700" w:rsidRPr="00BE7F7D" w:rsidRDefault="00132700" w:rsidP="00295A69">
            <w:pPr>
              <w:rPr>
                <w:rFonts w:ascii="Calibri" w:hAnsi="Calibri" w:cs="Calibri"/>
                <w:sz w:val="20"/>
                <w:szCs w:val="20"/>
              </w:rPr>
            </w:pPr>
          </w:p>
          <w:p w14:paraId="7D61BAEE" w14:textId="3A83DADD" w:rsidR="007157F0" w:rsidRPr="00BE7F7D" w:rsidRDefault="00132700" w:rsidP="00295A69">
            <w:pPr>
              <w:rPr>
                <w:rFonts w:ascii="Calibri" w:hAnsi="Calibri" w:cs="Calibri"/>
                <w:sz w:val="20"/>
                <w:szCs w:val="20"/>
              </w:rPr>
            </w:pPr>
            <w:r w:rsidRPr="00BE7F7D">
              <w:rPr>
                <w:rFonts w:ascii="Calibri" w:hAnsi="Calibri" w:cs="Calibri"/>
                <w:sz w:val="20"/>
                <w:szCs w:val="20"/>
              </w:rPr>
              <w:t>HT</w:t>
            </w:r>
          </w:p>
          <w:p w14:paraId="7932C649" w14:textId="77777777" w:rsidR="00132700" w:rsidRPr="00BE7F7D" w:rsidRDefault="00132700" w:rsidP="00295A69">
            <w:pPr>
              <w:rPr>
                <w:rFonts w:ascii="Calibri" w:hAnsi="Calibri" w:cs="Calibri"/>
                <w:sz w:val="20"/>
                <w:szCs w:val="20"/>
              </w:rPr>
            </w:pPr>
          </w:p>
          <w:p w14:paraId="5D727457" w14:textId="77777777" w:rsidR="00132700" w:rsidRPr="00BE7F7D" w:rsidRDefault="00132700" w:rsidP="00295A69">
            <w:pPr>
              <w:rPr>
                <w:rFonts w:ascii="Calibri" w:hAnsi="Calibri" w:cs="Calibri"/>
                <w:sz w:val="20"/>
                <w:szCs w:val="20"/>
              </w:rPr>
            </w:pPr>
          </w:p>
          <w:p w14:paraId="3DBC3769" w14:textId="77777777" w:rsidR="00132700" w:rsidRPr="00BE7F7D" w:rsidRDefault="00132700" w:rsidP="00295A69">
            <w:pPr>
              <w:rPr>
                <w:rFonts w:ascii="Calibri" w:hAnsi="Calibri" w:cs="Calibri"/>
                <w:sz w:val="20"/>
                <w:szCs w:val="20"/>
              </w:rPr>
            </w:pPr>
          </w:p>
          <w:p w14:paraId="5B9A4F88" w14:textId="6EFA0168" w:rsidR="007157F0" w:rsidRPr="00BE7F7D" w:rsidRDefault="007157F0" w:rsidP="00295A69">
            <w:pPr>
              <w:rPr>
                <w:rFonts w:ascii="Calibri" w:hAnsi="Calibri" w:cs="Calibri"/>
                <w:sz w:val="20"/>
                <w:szCs w:val="20"/>
              </w:rPr>
            </w:pPr>
            <w:r w:rsidRPr="00BE7F7D">
              <w:rPr>
                <w:rFonts w:ascii="Calibri" w:hAnsi="Calibri" w:cs="Calibri"/>
                <w:sz w:val="20"/>
                <w:szCs w:val="20"/>
              </w:rPr>
              <w:t>SEYO</w:t>
            </w:r>
            <w:r w:rsidR="00132700" w:rsidRPr="00BE7F7D">
              <w:rPr>
                <w:rFonts w:ascii="Calibri" w:hAnsi="Calibri" w:cs="Calibri"/>
                <w:sz w:val="20"/>
                <w:szCs w:val="20"/>
              </w:rPr>
              <w:t>s</w:t>
            </w:r>
          </w:p>
        </w:tc>
        <w:tc>
          <w:tcPr>
            <w:tcW w:w="4246" w:type="dxa"/>
          </w:tcPr>
          <w:p w14:paraId="7D6F7A8A" w14:textId="29562987" w:rsidR="00132700" w:rsidRPr="00BE7F7D" w:rsidRDefault="00132700" w:rsidP="00132700">
            <w:pPr>
              <w:rPr>
                <w:rFonts w:ascii="Calibri" w:hAnsi="Calibri" w:cs="Calibri"/>
                <w:sz w:val="20"/>
                <w:szCs w:val="20"/>
                <w:lang w:val="en-GB"/>
              </w:rPr>
            </w:pPr>
            <w:r w:rsidRPr="00BE7F7D">
              <w:rPr>
                <w:rFonts w:ascii="Calibri" w:hAnsi="Calibri" w:cs="Calibri"/>
                <w:sz w:val="20"/>
                <w:szCs w:val="20"/>
                <w:lang w:val="en-GB"/>
              </w:rPr>
              <w:t xml:space="preserve">Prem Aware accreditation achieved. </w:t>
            </w:r>
          </w:p>
          <w:p w14:paraId="050DDC2F" w14:textId="77777777" w:rsidR="00132700" w:rsidRPr="00BE7F7D" w:rsidRDefault="00132700" w:rsidP="00132700">
            <w:pPr>
              <w:rPr>
                <w:rFonts w:ascii="Calibri" w:hAnsi="Calibri" w:cs="Calibri"/>
                <w:sz w:val="20"/>
                <w:szCs w:val="20"/>
                <w:lang w:val="en-GB"/>
              </w:rPr>
            </w:pPr>
          </w:p>
          <w:p w14:paraId="38BD0D73" w14:textId="0C24F87F" w:rsidR="00132700" w:rsidRPr="00BE7F7D" w:rsidRDefault="00132700" w:rsidP="00132700">
            <w:pPr>
              <w:rPr>
                <w:rFonts w:ascii="Calibri" w:hAnsi="Calibri" w:cs="Calibri"/>
                <w:sz w:val="20"/>
                <w:szCs w:val="20"/>
                <w:lang w:val="en-GB"/>
              </w:rPr>
            </w:pPr>
            <w:r w:rsidRPr="00BE7F7D">
              <w:rPr>
                <w:rFonts w:ascii="Calibri" w:hAnsi="Calibri" w:cs="Calibri"/>
                <w:sz w:val="20"/>
                <w:szCs w:val="20"/>
                <w:lang w:val="en-GB"/>
              </w:rPr>
              <w:t xml:space="preserve">Staff demonstrate increased Prem Aware knowledge and confidence. </w:t>
            </w:r>
          </w:p>
          <w:p w14:paraId="07C29D41" w14:textId="77777777" w:rsidR="00132700" w:rsidRPr="00BE7F7D" w:rsidRDefault="00132700" w:rsidP="00132700">
            <w:pPr>
              <w:rPr>
                <w:rFonts w:ascii="Calibri" w:hAnsi="Calibri" w:cs="Calibri"/>
                <w:sz w:val="20"/>
                <w:szCs w:val="20"/>
                <w:lang w:val="en-GB"/>
              </w:rPr>
            </w:pPr>
          </w:p>
          <w:p w14:paraId="47B9BE6F" w14:textId="77DB7511" w:rsidR="00132700" w:rsidRPr="00BE7F7D" w:rsidRDefault="00132700" w:rsidP="00132700">
            <w:pPr>
              <w:rPr>
                <w:rFonts w:ascii="Calibri" w:hAnsi="Calibri" w:cs="Calibri"/>
                <w:sz w:val="20"/>
                <w:szCs w:val="20"/>
                <w:lang w:val="en-GB"/>
              </w:rPr>
            </w:pPr>
            <w:r w:rsidRPr="00BE7F7D">
              <w:rPr>
                <w:rFonts w:ascii="Calibri" w:hAnsi="Calibri" w:cs="Calibri"/>
                <w:sz w:val="20"/>
                <w:szCs w:val="20"/>
                <w:lang w:val="en-GB"/>
              </w:rPr>
              <w:t xml:space="preserve">Prematurity is consistently considered within admissions, transitions and tracking. </w:t>
            </w:r>
          </w:p>
          <w:p w14:paraId="2A6CD1A9" w14:textId="77777777" w:rsidR="00132700" w:rsidRPr="00BE7F7D" w:rsidRDefault="00132700" w:rsidP="00132700">
            <w:pPr>
              <w:rPr>
                <w:rFonts w:ascii="Calibri" w:hAnsi="Calibri" w:cs="Calibri"/>
                <w:sz w:val="20"/>
                <w:szCs w:val="20"/>
                <w:lang w:val="en-GB"/>
              </w:rPr>
            </w:pPr>
          </w:p>
          <w:p w14:paraId="3BCB7101" w14:textId="6ED3B6BB" w:rsidR="00132700" w:rsidRPr="00BE7F7D" w:rsidRDefault="00132700" w:rsidP="00132700">
            <w:pPr>
              <w:rPr>
                <w:rFonts w:ascii="Calibri" w:hAnsi="Calibri" w:cs="Calibri"/>
                <w:sz w:val="20"/>
                <w:szCs w:val="20"/>
                <w:lang w:val="en-GB"/>
              </w:rPr>
            </w:pPr>
            <w:r w:rsidRPr="00BE7F7D">
              <w:rPr>
                <w:rFonts w:ascii="Calibri" w:hAnsi="Calibri" w:cs="Calibri"/>
                <w:sz w:val="20"/>
                <w:szCs w:val="20"/>
                <w:lang w:val="en-GB"/>
              </w:rPr>
              <w:t xml:space="preserve">Planning and assessment reflect individual developmental needs. </w:t>
            </w:r>
          </w:p>
          <w:p w14:paraId="2AC2EC7B" w14:textId="77777777" w:rsidR="00132700" w:rsidRPr="00BE7F7D" w:rsidRDefault="00132700" w:rsidP="00132700">
            <w:pPr>
              <w:rPr>
                <w:rFonts w:ascii="Calibri" w:hAnsi="Calibri" w:cs="Calibri"/>
                <w:sz w:val="20"/>
                <w:szCs w:val="20"/>
                <w:lang w:val="en-GB"/>
              </w:rPr>
            </w:pPr>
          </w:p>
          <w:p w14:paraId="06BB148D" w14:textId="1C2A0B99" w:rsidR="00132700" w:rsidRPr="00BE7F7D" w:rsidRDefault="00132700" w:rsidP="00132700">
            <w:pPr>
              <w:rPr>
                <w:rFonts w:ascii="Calibri" w:hAnsi="Calibri" w:cs="Calibri"/>
                <w:sz w:val="20"/>
                <w:szCs w:val="20"/>
                <w:lang w:val="en-GB"/>
              </w:rPr>
            </w:pPr>
            <w:r w:rsidRPr="00BE7F7D">
              <w:rPr>
                <w:rFonts w:ascii="Calibri" w:hAnsi="Calibri" w:cs="Calibri"/>
                <w:sz w:val="20"/>
                <w:szCs w:val="20"/>
                <w:lang w:val="en-GB"/>
              </w:rPr>
              <w:t xml:space="preserve">Parents report feeling informed, involved and supported. </w:t>
            </w:r>
          </w:p>
          <w:p w14:paraId="21E7B8FF" w14:textId="77777777" w:rsidR="00132700" w:rsidRPr="00BE7F7D" w:rsidRDefault="00132700" w:rsidP="00132700">
            <w:pPr>
              <w:rPr>
                <w:rFonts w:ascii="Calibri" w:hAnsi="Calibri" w:cs="Calibri"/>
                <w:sz w:val="20"/>
                <w:szCs w:val="20"/>
                <w:lang w:val="en-GB"/>
              </w:rPr>
            </w:pPr>
          </w:p>
          <w:p w14:paraId="521008E3" w14:textId="59452216" w:rsidR="00132700" w:rsidRPr="00BE7F7D" w:rsidRDefault="00132700" w:rsidP="00132700">
            <w:pPr>
              <w:rPr>
                <w:rFonts w:ascii="Calibri" w:hAnsi="Calibri" w:cs="Calibri"/>
                <w:sz w:val="20"/>
                <w:szCs w:val="20"/>
                <w:lang w:val="en-GB"/>
              </w:rPr>
            </w:pPr>
            <w:r w:rsidRPr="00BE7F7D">
              <w:rPr>
                <w:rFonts w:ascii="Calibri" w:hAnsi="Calibri" w:cs="Calibri"/>
                <w:sz w:val="20"/>
                <w:szCs w:val="20"/>
                <w:lang w:val="en-GB"/>
              </w:rPr>
              <w:t>Children born prematurely are fully included and supported to thrive.</w:t>
            </w:r>
          </w:p>
          <w:p w14:paraId="49E9E9F9" w14:textId="77777777" w:rsidR="00751E97" w:rsidRPr="00BE7F7D" w:rsidRDefault="00751E97" w:rsidP="00295A69">
            <w:pPr>
              <w:rPr>
                <w:rFonts w:ascii="Calibri" w:hAnsi="Calibri" w:cs="Calibri"/>
                <w:sz w:val="20"/>
                <w:szCs w:val="20"/>
                <w:lang w:val="en-GB"/>
              </w:rPr>
            </w:pPr>
          </w:p>
        </w:tc>
        <w:tc>
          <w:tcPr>
            <w:tcW w:w="2229" w:type="dxa"/>
          </w:tcPr>
          <w:p w14:paraId="1536047B" w14:textId="77777777" w:rsidR="00751E97" w:rsidRPr="00BE7F7D" w:rsidRDefault="00BD25DA" w:rsidP="00295A69">
            <w:pPr>
              <w:rPr>
                <w:rFonts w:ascii="Calibri" w:hAnsi="Calibri" w:cs="Calibri"/>
                <w:bCs/>
                <w:sz w:val="20"/>
                <w:szCs w:val="20"/>
              </w:rPr>
            </w:pPr>
            <w:r w:rsidRPr="00BE7F7D">
              <w:rPr>
                <w:rFonts w:ascii="Calibri" w:hAnsi="Calibri" w:cs="Calibri"/>
                <w:bCs/>
                <w:sz w:val="20"/>
                <w:szCs w:val="20"/>
              </w:rPr>
              <w:t>December 2026</w:t>
            </w:r>
          </w:p>
          <w:p w14:paraId="1B15DA30" w14:textId="77777777" w:rsidR="00BD25DA" w:rsidRPr="00BE7F7D" w:rsidRDefault="00BD25DA" w:rsidP="00295A69">
            <w:pPr>
              <w:rPr>
                <w:rFonts w:ascii="Calibri" w:hAnsi="Calibri" w:cs="Calibri"/>
                <w:bCs/>
                <w:sz w:val="20"/>
                <w:szCs w:val="20"/>
              </w:rPr>
            </w:pPr>
          </w:p>
          <w:p w14:paraId="3A77A02A" w14:textId="77777777" w:rsidR="00BD25DA" w:rsidRPr="00BE7F7D" w:rsidRDefault="00BD25DA" w:rsidP="00295A69">
            <w:pPr>
              <w:rPr>
                <w:rFonts w:ascii="Calibri" w:hAnsi="Calibri" w:cs="Calibri"/>
                <w:bCs/>
                <w:sz w:val="20"/>
                <w:szCs w:val="20"/>
              </w:rPr>
            </w:pPr>
            <w:r w:rsidRPr="00BE7F7D">
              <w:rPr>
                <w:rFonts w:ascii="Calibri" w:hAnsi="Calibri" w:cs="Calibri"/>
                <w:bCs/>
                <w:sz w:val="20"/>
                <w:szCs w:val="20"/>
              </w:rPr>
              <w:t>November 2026</w:t>
            </w:r>
          </w:p>
          <w:p w14:paraId="5E7085B4" w14:textId="77777777" w:rsidR="00BD25DA" w:rsidRPr="00BE7F7D" w:rsidRDefault="00BD25DA" w:rsidP="00295A69">
            <w:pPr>
              <w:rPr>
                <w:rFonts w:ascii="Calibri" w:hAnsi="Calibri" w:cs="Calibri"/>
                <w:bCs/>
                <w:sz w:val="20"/>
                <w:szCs w:val="20"/>
              </w:rPr>
            </w:pPr>
          </w:p>
          <w:p w14:paraId="5A4E04B8" w14:textId="77777777" w:rsidR="00BD25DA" w:rsidRPr="00BE7F7D" w:rsidRDefault="00BD25DA" w:rsidP="00295A69">
            <w:pPr>
              <w:rPr>
                <w:rFonts w:ascii="Calibri" w:hAnsi="Calibri" w:cs="Calibri"/>
                <w:bCs/>
                <w:sz w:val="20"/>
                <w:szCs w:val="20"/>
              </w:rPr>
            </w:pPr>
          </w:p>
          <w:p w14:paraId="75F3A128" w14:textId="77777777" w:rsidR="00BD25DA" w:rsidRPr="00BE7F7D" w:rsidRDefault="00BD25DA" w:rsidP="00295A69">
            <w:pPr>
              <w:rPr>
                <w:rFonts w:ascii="Calibri" w:hAnsi="Calibri" w:cs="Calibri"/>
                <w:bCs/>
                <w:sz w:val="20"/>
                <w:szCs w:val="20"/>
              </w:rPr>
            </w:pPr>
          </w:p>
          <w:p w14:paraId="59AAC6E8" w14:textId="77777777" w:rsidR="00BD25DA" w:rsidRPr="00BE7F7D" w:rsidRDefault="00BD25DA" w:rsidP="00295A69">
            <w:pPr>
              <w:rPr>
                <w:rFonts w:ascii="Calibri" w:hAnsi="Calibri" w:cs="Calibri"/>
                <w:bCs/>
                <w:sz w:val="20"/>
                <w:szCs w:val="20"/>
              </w:rPr>
            </w:pPr>
          </w:p>
          <w:p w14:paraId="2DC1DFEE" w14:textId="5DE4070E" w:rsidR="00BD25DA" w:rsidRPr="00BE7F7D" w:rsidRDefault="00BE7F7D" w:rsidP="00295A69">
            <w:pPr>
              <w:rPr>
                <w:rFonts w:ascii="Calibri" w:hAnsi="Calibri" w:cs="Calibri"/>
                <w:bCs/>
                <w:sz w:val="20"/>
                <w:szCs w:val="20"/>
              </w:rPr>
            </w:pPr>
            <w:r w:rsidRPr="00BE7F7D">
              <w:rPr>
                <w:rFonts w:ascii="Calibri" w:hAnsi="Calibri" w:cs="Calibri"/>
                <w:bCs/>
                <w:sz w:val="20"/>
                <w:szCs w:val="20"/>
              </w:rPr>
              <w:t>By April 2026</w:t>
            </w:r>
          </w:p>
        </w:tc>
      </w:tr>
      <w:tr w:rsidR="0048686D" w:rsidRPr="00F7530B" w14:paraId="3DA61621" w14:textId="77777777" w:rsidTr="00F14EF2">
        <w:trPr>
          <w:trHeight w:val="841"/>
        </w:trPr>
        <w:tc>
          <w:tcPr>
            <w:tcW w:w="2830" w:type="dxa"/>
          </w:tcPr>
          <w:p w14:paraId="63D7EBE4" w14:textId="465FA0C4" w:rsidR="00BE7F7D" w:rsidRPr="00BE7F7D" w:rsidRDefault="00BE7F7D" w:rsidP="00BE7F7D">
            <w:pPr>
              <w:spacing w:line="240" w:lineRule="auto"/>
              <w:rPr>
                <w:rFonts w:ascii="Calibri" w:hAnsi="Calibri" w:cs="Calibri"/>
                <w:b/>
                <w:bCs/>
                <w:sz w:val="20"/>
                <w:szCs w:val="20"/>
                <w:lang w:val="en-GB"/>
              </w:rPr>
            </w:pPr>
            <w:r w:rsidRPr="00BE7F7D">
              <w:rPr>
                <w:rFonts w:ascii="Calibri" w:hAnsi="Calibri" w:cs="Calibri"/>
                <w:b/>
                <w:bCs/>
                <w:sz w:val="20"/>
                <w:szCs w:val="20"/>
                <w:lang w:val="en-GB"/>
              </w:rPr>
              <w:lastRenderedPageBreak/>
              <w:t>What I Will Know</w:t>
            </w:r>
            <w:r w:rsidR="00F14EF2">
              <w:rPr>
                <w:rFonts w:ascii="Calibri" w:hAnsi="Calibri" w:cs="Calibri"/>
                <w:b/>
                <w:bCs/>
                <w:sz w:val="20"/>
                <w:szCs w:val="20"/>
                <w:lang w:val="en-GB"/>
              </w:rPr>
              <w:t>:</w:t>
            </w:r>
          </w:p>
          <w:p w14:paraId="6D8180A9" w14:textId="77777777" w:rsidR="00BE7F7D" w:rsidRPr="00BE7F7D" w:rsidRDefault="00BE7F7D" w:rsidP="00C85411">
            <w:pPr>
              <w:numPr>
                <w:ilvl w:val="0"/>
                <w:numId w:val="12"/>
              </w:numPr>
              <w:spacing w:line="240" w:lineRule="auto"/>
              <w:rPr>
                <w:rFonts w:ascii="Calibri" w:hAnsi="Calibri" w:cs="Calibri"/>
                <w:bCs/>
                <w:sz w:val="20"/>
                <w:szCs w:val="20"/>
                <w:lang w:val="en-GB"/>
              </w:rPr>
            </w:pPr>
            <w:r w:rsidRPr="00BE7F7D">
              <w:rPr>
                <w:rFonts w:ascii="Calibri" w:hAnsi="Calibri" w:cs="Calibri"/>
                <w:bCs/>
                <w:sz w:val="20"/>
                <w:szCs w:val="20"/>
                <w:lang w:val="en-GB"/>
              </w:rPr>
              <w:t>I know what opportunities are available to me throughout the day.</w:t>
            </w:r>
          </w:p>
          <w:p w14:paraId="1C31D6BF" w14:textId="77777777" w:rsidR="00BE7F7D" w:rsidRPr="00BE7F7D" w:rsidRDefault="00BE7F7D" w:rsidP="00C85411">
            <w:pPr>
              <w:numPr>
                <w:ilvl w:val="0"/>
                <w:numId w:val="12"/>
              </w:numPr>
              <w:spacing w:line="240" w:lineRule="auto"/>
              <w:rPr>
                <w:rFonts w:ascii="Calibri" w:hAnsi="Calibri" w:cs="Calibri"/>
                <w:bCs/>
                <w:sz w:val="20"/>
                <w:szCs w:val="20"/>
                <w:lang w:val="en-GB"/>
              </w:rPr>
            </w:pPr>
            <w:r w:rsidRPr="00BE7F7D">
              <w:rPr>
                <w:rFonts w:ascii="Calibri" w:hAnsi="Calibri" w:cs="Calibri"/>
                <w:bCs/>
                <w:sz w:val="20"/>
                <w:szCs w:val="20"/>
                <w:lang w:val="en-GB"/>
              </w:rPr>
              <w:t>I know I can make choices about my learning and play.</w:t>
            </w:r>
          </w:p>
          <w:p w14:paraId="3F0820E6" w14:textId="77777777" w:rsidR="00BE7F7D" w:rsidRPr="00BE7F7D" w:rsidRDefault="00BE7F7D" w:rsidP="00C85411">
            <w:pPr>
              <w:numPr>
                <w:ilvl w:val="0"/>
                <w:numId w:val="12"/>
              </w:numPr>
              <w:spacing w:line="240" w:lineRule="auto"/>
              <w:rPr>
                <w:rFonts w:ascii="Calibri" w:hAnsi="Calibri" w:cs="Calibri"/>
                <w:bCs/>
                <w:sz w:val="20"/>
                <w:szCs w:val="20"/>
                <w:lang w:val="en-GB"/>
              </w:rPr>
            </w:pPr>
            <w:r w:rsidRPr="00BE7F7D">
              <w:rPr>
                <w:rFonts w:ascii="Calibri" w:hAnsi="Calibri" w:cs="Calibri"/>
                <w:bCs/>
                <w:sz w:val="20"/>
                <w:szCs w:val="20"/>
                <w:lang w:val="en-GB"/>
              </w:rPr>
              <w:t>I know my strengths and the skills I am developing.</w:t>
            </w:r>
          </w:p>
          <w:p w14:paraId="35E2E448" w14:textId="77777777" w:rsidR="00BE7F7D" w:rsidRPr="00BE7F7D" w:rsidRDefault="00BE7F7D" w:rsidP="00C85411">
            <w:pPr>
              <w:numPr>
                <w:ilvl w:val="0"/>
                <w:numId w:val="12"/>
              </w:numPr>
              <w:spacing w:line="240" w:lineRule="auto"/>
              <w:rPr>
                <w:rFonts w:ascii="Calibri" w:hAnsi="Calibri" w:cs="Calibri"/>
                <w:bCs/>
                <w:sz w:val="20"/>
                <w:szCs w:val="20"/>
                <w:lang w:val="en-GB"/>
              </w:rPr>
            </w:pPr>
            <w:r w:rsidRPr="00BE7F7D">
              <w:rPr>
                <w:rFonts w:ascii="Calibri" w:hAnsi="Calibri" w:cs="Calibri"/>
                <w:bCs/>
                <w:sz w:val="20"/>
                <w:szCs w:val="20"/>
                <w:lang w:val="en-GB"/>
              </w:rPr>
              <w:t>I know how our nursery values help me learn and grow.</w:t>
            </w:r>
          </w:p>
          <w:p w14:paraId="5C5C77FE" w14:textId="77777777" w:rsidR="00BE7F7D" w:rsidRPr="00BE7F7D" w:rsidRDefault="00BE7F7D" w:rsidP="00C85411">
            <w:pPr>
              <w:numPr>
                <w:ilvl w:val="0"/>
                <w:numId w:val="12"/>
              </w:numPr>
              <w:spacing w:line="240" w:lineRule="auto"/>
              <w:rPr>
                <w:rFonts w:ascii="Calibri" w:hAnsi="Calibri" w:cs="Calibri"/>
                <w:bCs/>
                <w:sz w:val="20"/>
                <w:szCs w:val="20"/>
                <w:lang w:val="en-GB"/>
              </w:rPr>
            </w:pPr>
            <w:r w:rsidRPr="00BE7F7D">
              <w:rPr>
                <w:rFonts w:ascii="Calibri" w:hAnsi="Calibri" w:cs="Calibri"/>
                <w:bCs/>
                <w:sz w:val="20"/>
                <w:szCs w:val="20"/>
                <w:lang w:val="en-GB"/>
              </w:rPr>
              <w:t>I know that skills such as resilience, communication and teamwork help me succeed.</w:t>
            </w:r>
          </w:p>
          <w:p w14:paraId="6274434F" w14:textId="77777777" w:rsidR="00BE7F7D" w:rsidRDefault="00BE7F7D" w:rsidP="00C85411">
            <w:pPr>
              <w:numPr>
                <w:ilvl w:val="0"/>
                <w:numId w:val="12"/>
              </w:numPr>
              <w:spacing w:line="240" w:lineRule="auto"/>
              <w:rPr>
                <w:rFonts w:ascii="Calibri" w:hAnsi="Calibri" w:cs="Calibri"/>
                <w:bCs/>
                <w:sz w:val="20"/>
                <w:szCs w:val="20"/>
                <w:lang w:val="en-GB"/>
              </w:rPr>
            </w:pPr>
            <w:r w:rsidRPr="00BE7F7D">
              <w:rPr>
                <w:rFonts w:ascii="Calibri" w:hAnsi="Calibri" w:cs="Calibri"/>
                <w:bCs/>
                <w:sz w:val="20"/>
                <w:szCs w:val="20"/>
                <w:lang w:val="en-GB"/>
              </w:rPr>
              <w:t>I know that my achievements are important and worth celebrating.</w:t>
            </w:r>
          </w:p>
          <w:p w14:paraId="1B3C7480" w14:textId="77777777" w:rsidR="00BE7F7D" w:rsidRPr="00BE7F7D" w:rsidRDefault="00BE7F7D" w:rsidP="00BE7F7D">
            <w:pPr>
              <w:spacing w:line="240" w:lineRule="auto"/>
              <w:ind w:left="720"/>
              <w:rPr>
                <w:rFonts w:ascii="Calibri" w:hAnsi="Calibri" w:cs="Calibri"/>
                <w:bCs/>
                <w:sz w:val="20"/>
                <w:szCs w:val="20"/>
                <w:lang w:val="en-GB"/>
              </w:rPr>
            </w:pPr>
          </w:p>
          <w:p w14:paraId="21470717" w14:textId="5DA76062" w:rsidR="00BE7F7D" w:rsidRPr="00BE7F7D" w:rsidRDefault="00BE7F7D" w:rsidP="00BE7F7D">
            <w:pPr>
              <w:spacing w:line="240" w:lineRule="auto"/>
              <w:rPr>
                <w:rFonts w:ascii="Calibri" w:hAnsi="Calibri" w:cs="Calibri"/>
                <w:b/>
                <w:bCs/>
                <w:sz w:val="20"/>
                <w:szCs w:val="20"/>
                <w:lang w:val="en-GB"/>
              </w:rPr>
            </w:pPr>
            <w:r w:rsidRPr="00BE7F7D">
              <w:rPr>
                <w:rFonts w:ascii="Calibri" w:hAnsi="Calibri" w:cs="Calibri"/>
                <w:b/>
                <w:bCs/>
                <w:sz w:val="20"/>
                <w:szCs w:val="20"/>
                <w:lang w:val="en-GB"/>
              </w:rPr>
              <w:t>What I Will Do</w:t>
            </w:r>
            <w:r w:rsidR="00F14EF2">
              <w:rPr>
                <w:rFonts w:ascii="Calibri" w:hAnsi="Calibri" w:cs="Calibri"/>
                <w:b/>
                <w:bCs/>
                <w:sz w:val="20"/>
                <w:szCs w:val="20"/>
                <w:lang w:val="en-GB"/>
              </w:rPr>
              <w:t>:</w:t>
            </w:r>
          </w:p>
          <w:p w14:paraId="3CE7CB95" w14:textId="77777777" w:rsidR="00BE7F7D" w:rsidRPr="00BE7F7D" w:rsidRDefault="00BE7F7D" w:rsidP="00C85411">
            <w:pPr>
              <w:numPr>
                <w:ilvl w:val="0"/>
                <w:numId w:val="13"/>
              </w:numPr>
              <w:spacing w:line="240" w:lineRule="auto"/>
              <w:rPr>
                <w:rFonts w:ascii="Calibri" w:hAnsi="Calibri" w:cs="Calibri"/>
                <w:bCs/>
                <w:sz w:val="20"/>
                <w:szCs w:val="20"/>
                <w:lang w:val="en-GB"/>
              </w:rPr>
            </w:pPr>
            <w:r w:rsidRPr="00BE7F7D">
              <w:rPr>
                <w:rFonts w:ascii="Calibri" w:hAnsi="Calibri" w:cs="Calibri"/>
                <w:bCs/>
                <w:sz w:val="20"/>
                <w:szCs w:val="20"/>
                <w:lang w:val="en-GB"/>
              </w:rPr>
              <w:t>I make choices and take an active role in my learning.</w:t>
            </w:r>
          </w:p>
          <w:p w14:paraId="2379DEE2" w14:textId="77777777" w:rsidR="00BE7F7D" w:rsidRPr="00BE7F7D" w:rsidRDefault="00BE7F7D" w:rsidP="00C85411">
            <w:pPr>
              <w:numPr>
                <w:ilvl w:val="0"/>
                <w:numId w:val="13"/>
              </w:numPr>
              <w:spacing w:line="240" w:lineRule="auto"/>
              <w:rPr>
                <w:rFonts w:ascii="Calibri" w:hAnsi="Calibri" w:cs="Calibri"/>
                <w:bCs/>
                <w:sz w:val="20"/>
                <w:szCs w:val="20"/>
                <w:lang w:val="en-GB"/>
              </w:rPr>
            </w:pPr>
            <w:r w:rsidRPr="00BE7F7D">
              <w:rPr>
                <w:rFonts w:ascii="Calibri" w:hAnsi="Calibri" w:cs="Calibri"/>
                <w:bCs/>
                <w:sz w:val="20"/>
                <w:szCs w:val="20"/>
                <w:lang w:val="en-GB"/>
              </w:rPr>
              <w:t>I talk about my strengths, skills and achievements.</w:t>
            </w:r>
          </w:p>
          <w:p w14:paraId="15685015" w14:textId="77777777" w:rsidR="00BE7F7D" w:rsidRPr="00BE7F7D" w:rsidRDefault="00BE7F7D" w:rsidP="00C85411">
            <w:pPr>
              <w:numPr>
                <w:ilvl w:val="0"/>
                <w:numId w:val="13"/>
              </w:numPr>
              <w:spacing w:line="240" w:lineRule="auto"/>
              <w:rPr>
                <w:rFonts w:ascii="Calibri" w:hAnsi="Calibri" w:cs="Calibri"/>
                <w:bCs/>
                <w:sz w:val="20"/>
                <w:szCs w:val="20"/>
                <w:lang w:val="en-GB"/>
              </w:rPr>
            </w:pPr>
            <w:r w:rsidRPr="00BE7F7D">
              <w:rPr>
                <w:rFonts w:ascii="Calibri" w:hAnsi="Calibri" w:cs="Calibri"/>
                <w:bCs/>
                <w:sz w:val="20"/>
                <w:szCs w:val="20"/>
                <w:lang w:val="en-GB"/>
              </w:rPr>
              <w:t>I use my skills in different areas of play and learning.</w:t>
            </w:r>
          </w:p>
          <w:p w14:paraId="5DD4F025" w14:textId="77777777" w:rsidR="00BE7F7D" w:rsidRPr="00BE7F7D" w:rsidRDefault="00BE7F7D" w:rsidP="00C85411">
            <w:pPr>
              <w:numPr>
                <w:ilvl w:val="0"/>
                <w:numId w:val="13"/>
              </w:numPr>
              <w:spacing w:line="240" w:lineRule="auto"/>
              <w:rPr>
                <w:rFonts w:ascii="Calibri" w:hAnsi="Calibri" w:cs="Calibri"/>
                <w:bCs/>
                <w:sz w:val="20"/>
                <w:szCs w:val="20"/>
                <w:lang w:val="en-GB"/>
              </w:rPr>
            </w:pPr>
            <w:r w:rsidRPr="00BE7F7D">
              <w:rPr>
                <w:rFonts w:ascii="Calibri" w:hAnsi="Calibri" w:cs="Calibri"/>
                <w:bCs/>
                <w:sz w:val="20"/>
                <w:szCs w:val="20"/>
                <w:lang w:val="en-GB"/>
              </w:rPr>
              <w:t>I work with others, share ideas and solve problems.</w:t>
            </w:r>
          </w:p>
          <w:p w14:paraId="4D0DB653" w14:textId="77777777" w:rsidR="00BE7F7D" w:rsidRPr="00BE7F7D" w:rsidRDefault="00BE7F7D" w:rsidP="00C85411">
            <w:pPr>
              <w:numPr>
                <w:ilvl w:val="0"/>
                <w:numId w:val="13"/>
              </w:numPr>
              <w:spacing w:line="240" w:lineRule="auto"/>
              <w:rPr>
                <w:rFonts w:ascii="Calibri" w:hAnsi="Calibri" w:cs="Calibri"/>
                <w:bCs/>
                <w:sz w:val="20"/>
                <w:szCs w:val="20"/>
                <w:lang w:val="en-GB"/>
              </w:rPr>
            </w:pPr>
            <w:r w:rsidRPr="00BE7F7D">
              <w:rPr>
                <w:rFonts w:ascii="Calibri" w:hAnsi="Calibri" w:cs="Calibri"/>
                <w:bCs/>
                <w:sz w:val="20"/>
                <w:szCs w:val="20"/>
                <w:lang w:val="en-GB"/>
              </w:rPr>
              <w:t>I persevere when learning is challenging.</w:t>
            </w:r>
          </w:p>
          <w:p w14:paraId="62278CE4" w14:textId="004B0A43" w:rsidR="00711D4A" w:rsidRPr="00711D4A" w:rsidRDefault="00BE7F7D" w:rsidP="00711D4A">
            <w:pPr>
              <w:numPr>
                <w:ilvl w:val="0"/>
                <w:numId w:val="13"/>
              </w:numPr>
              <w:spacing w:line="240" w:lineRule="auto"/>
              <w:rPr>
                <w:rFonts w:ascii="Calibri" w:hAnsi="Calibri" w:cs="Calibri"/>
                <w:bCs/>
                <w:sz w:val="20"/>
                <w:szCs w:val="20"/>
                <w:lang w:val="en-GB"/>
              </w:rPr>
            </w:pPr>
            <w:r w:rsidRPr="00BE7F7D">
              <w:rPr>
                <w:rFonts w:ascii="Calibri" w:hAnsi="Calibri" w:cs="Calibri"/>
                <w:bCs/>
                <w:sz w:val="20"/>
                <w:szCs w:val="20"/>
                <w:lang w:val="en-GB"/>
              </w:rPr>
              <w:t>I recognise and celebrate my progress and successes.</w:t>
            </w:r>
          </w:p>
        </w:tc>
        <w:tc>
          <w:tcPr>
            <w:tcW w:w="3446" w:type="dxa"/>
          </w:tcPr>
          <w:p w14:paraId="41A9D518" w14:textId="77777777" w:rsidR="00BE7F7D" w:rsidRDefault="0048686D" w:rsidP="00BE7F7D">
            <w:pPr>
              <w:rPr>
                <w:rFonts w:ascii="Calibri" w:hAnsi="Calibri" w:cs="Calibri"/>
                <w:sz w:val="20"/>
                <w:szCs w:val="20"/>
                <w:lang w:val="en-GB"/>
              </w:rPr>
            </w:pPr>
            <w:r w:rsidRPr="00BE7F7D">
              <w:rPr>
                <w:rFonts w:ascii="Calibri" w:hAnsi="Calibri" w:cs="Calibri"/>
                <w:sz w:val="20"/>
                <w:szCs w:val="20"/>
                <w:lang w:val="en-GB"/>
              </w:rPr>
              <w:t>Develop an ‘offerings’ system</w:t>
            </w:r>
            <w:r w:rsidR="0028561F" w:rsidRPr="00BE7F7D">
              <w:rPr>
                <w:rFonts w:ascii="Calibri" w:hAnsi="Calibri" w:cs="Calibri"/>
                <w:sz w:val="20"/>
                <w:szCs w:val="20"/>
                <w:lang w:val="en-GB"/>
              </w:rPr>
              <w:t xml:space="preserve"> which considers </w:t>
            </w:r>
            <w:r w:rsidRPr="00BE7F7D">
              <w:rPr>
                <w:rFonts w:ascii="Calibri" w:hAnsi="Calibri" w:cs="Calibri"/>
                <w:sz w:val="20"/>
                <w:szCs w:val="20"/>
                <w:lang w:val="en-GB"/>
              </w:rPr>
              <w:t xml:space="preserve">Structure of </w:t>
            </w:r>
            <w:r w:rsidR="0028561F" w:rsidRPr="00BE7F7D">
              <w:rPr>
                <w:rFonts w:ascii="Calibri" w:hAnsi="Calibri" w:cs="Calibri"/>
                <w:sz w:val="20"/>
                <w:szCs w:val="20"/>
                <w:lang w:val="en-GB"/>
              </w:rPr>
              <w:t xml:space="preserve">the nursery </w:t>
            </w:r>
            <w:r w:rsidRPr="00BE7F7D">
              <w:rPr>
                <w:rFonts w:ascii="Calibri" w:hAnsi="Calibri" w:cs="Calibri"/>
                <w:sz w:val="20"/>
                <w:szCs w:val="20"/>
                <w:lang w:val="en-GB"/>
              </w:rPr>
              <w:t xml:space="preserve">Day- </w:t>
            </w:r>
          </w:p>
          <w:p w14:paraId="3E8F5061" w14:textId="77777777" w:rsidR="00BE7F7D" w:rsidRDefault="00BE7F7D" w:rsidP="00BE7F7D">
            <w:pPr>
              <w:rPr>
                <w:rFonts w:ascii="Calibri" w:hAnsi="Calibri" w:cs="Calibri"/>
                <w:sz w:val="20"/>
                <w:szCs w:val="20"/>
                <w:lang w:val="en-GB"/>
              </w:rPr>
            </w:pPr>
          </w:p>
          <w:p w14:paraId="21BF1257" w14:textId="2B60E072" w:rsidR="0048686D" w:rsidRPr="00BE7F7D" w:rsidRDefault="0048686D" w:rsidP="00BE7F7D">
            <w:pPr>
              <w:rPr>
                <w:rFonts w:ascii="Calibri" w:hAnsi="Calibri" w:cs="Calibri"/>
                <w:sz w:val="20"/>
                <w:szCs w:val="20"/>
                <w:lang w:val="en-GB"/>
              </w:rPr>
            </w:pPr>
            <w:r w:rsidRPr="00BE7F7D">
              <w:rPr>
                <w:rFonts w:ascii="Calibri" w:hAnsi="Calibri" w:cs="Calibri"/>
                <w:sz w:val="20"/>
                <w:szCs w:val="20"/>
                <w:lang w:val="en-GB"/>
              </w:rPr>
              <w:t>Develop visual to show ‘offerings’ of provision in nursery.</w:t>
            </w:r>
          </w:p>
          <w:p w14:paraId="446D4F4A" w14:textId="77777777" w:rsidR="00BE7F7D" w:rsidRPr="00BE7F7D" w:rsidRDefault="00BE7F7D" w:rsidP="00BE7F7D">
            <w:pPr>
              <w:rPr>
                <w:rFonts w:ascii="Calibri" w:hAnsi="Calibri" w:cs="Calibri"/>
                <w:sz w:val="20"/>
                <w:szCs w:val="20"/>
                <w:lang w:val="en-GB"/>
              </w:rPr>
            </w:pPr>
          </w:p>
          <w:p w14:paraId="3087AB4A" w14:textId="77777777" w:rsidR="00BE7F7D" w:rsidRPr="00BE7F7D" w:rsidRDefault="00BE7F7D" w:rsidP="00BE7F7D">
            <w:pPr>
              <w:rPr>
                <w:rFonts w:ascii="Calibri" w:hAnsi="Calibri" w:cs="Calibri"/>
                <w:sz w:val="20"/>
                <w:szCs w:val="20"/>
                <w:lang w:val="en-GB"/>
              </w:rPr>
            </w:pPr>
            <w:r w:rsidRPr="00BE7F7D">
              <w:rPr>
                <w:rFonts w:ascii="Calibri" w:hAnsi="Calibri" w:cs="Calibri"/>
                <w:sz w:val="20"/>
                <w:szCs w:val="20"/>
                <w:lang w:val="en-GB"/>
              </w:rPr>
              <w:t>Build staff understanding and application of meta-skills through targeted professional learning.</w:t>
            </w:r>
          </w:p>
          <w:p w14:paraId="5FC314D1" w14:textId="77777777" w:rsidR="00BE7F7D" w:rsidRPr="00BE7F7D" w:rsidRDefault="00BE7F7D" w:rsidP="00BE7F7D">
            <w:pPr>
              <w:rPr>
                <w:rFonts w:ascii="Calibri" w:hAnsi="Calibri" w:cs="Calibri"/>
                <w:sz w:val="20"/>
                <w:szCs w:val="20"/>
                <w:lang w:val="en-GB"/>
              </w:rPr>
            </w:pPr>
          </w:p>
          <w:p w14:paraId="5A027515" w14:textId="77777777" w:rsidR="00BE7F7D" w:rsidRPr="00BE7F7D" w:rsidRDefault="00BE7F7D" w:rsidP="00BE7F7D">
            <w:pPr>
              <w:rPr>
                <w:rFonts w:ascii="Calibri" w:hAnsi="Calibri" w:cs="Calibri"/>
                <w:sz w:val="20"/>
                <w:szCs w:val="20"/>
                <w:lang w:val="en-GB"/>
              </w:rPr>
            </w:pPr>
            <w:r w:rsidRPr="00BE7F7D">
              <w:rPr>
                <w:rFonts w:ascii="Calibri" w:hAnsi="Calibri" w:cs="Calibri"/>
                <w:sz w:val="20"/>
                <w:szCs w:val="20"/>
                <w:lang w:val="en-GB"/>
              </w:rPr>
              <w:t>Align meta-skills with nursery values to create a shared language for learning and development.</w:t>
            </w:r>
          </w:p>
          <w:p w14:paraId="2B529AB2" w14:textId="77777777" w:rsidR="00BE7F7D" w:rsidRPr="00BE7F7D" w:rsidRDefault="00BE7F7D" w:rsidP="00BE7F7D">
            <w:pPr>
              <w:rPr>
                <w:rFonts w:ascii="Calibri" w:hAnsi="Calibri" w:cs="Calibri"/>
                <w:sz w:val="20"/>
                <w:szCs w:val="20"/>
                <w:lang w:val="en-GB"/>
              </w:rPr>
            </w:pPr>
          </w:p>
          <w:p w14:paraId="1B056001" w14:textId="77777777" w:rsidR="00BE7F7D" w:rsidRPr="00BE7F7D" w:rsidRDefault="00BE7F7D" w:rsidP="00BE7F7D">
            <w:pPr>
              <w:rPr>
                <w:rFonts w:ascii="Calibri" w:hAnsi="Calibri" w:cs="Calibri"/>
                <w:sz w:val="20"/>
                <w:szCs w:val="20"/>
                <w:lang w:val="en-GB"/>
              </w:rPr>
            </w:pPr>
            <w:r w:rsidRPr="00BE7F7D">
              <w:rPr>
                <w:rFonts w:ascii="Calibri" w:hAnsi="Calibri" w:cs="Calibri"/>
                <w:sz w:val="20"/>
                <w:szCs w:val="20"/>
                <w:lang w:val="en-GB"/>
              </w:rPr>
              <w:t>Embed the visibility and understanding of meta-skills through child-friendly prompts and learning environments.</w:t>
            </w:r>
          </w:p>
          <w:p w14:paraId="3840C8D3" w14:textId="77777777" w:rsidR="00BE7F7D" w:rsidRPr="00BE7F7D" w:rsidRDefault="00BE7F7D" w:rsidP="00BE7F7D">
            <w:pPr>
              <w:rPr>
                <w:rFonts w:ascii="Calibri" w:hAnsi="Calibri" w:cs="Calibri"/>
                <w:sz w:val="20"/>
                <w:szCs w:val="20"/>
                <w:lang w:val="en-GB"/>
              </w:rPr>
            </w:pPr>
          </w:p>
          <w:p w14:paraId="286524EA" w14:textId="77777777" w:rsidR="00BE7F7D" w:rsidRPr="00BE7F7D" w:rsidRDefault="00BE7F7D" w:rsidP="00BE7F7D">
            <w:pPr>
              <w:rPr>
                <w:rFonts w:ascii="Calibri" w:hAnsi="Calibri" w:cs="Calibri"/>
                <w:sz w:val="20"/>
                <w:szCs w:val="20"/>
                <w:lang w:val="en-GB"/>
              </w:rPr>
            </w:pPr>
            <w:r w:rsidRPr="00BE7F7D">
              <w:rPr>
                <w:rFonts w:ascii="Calibri" w:hAnsi="Calibri" w:cs="Calibri"/>
                <w:sz w:val="20"/>
                <w:szCs w:val="20"/>
                <w:lang w:val="en-GB"/>
              </w:rPr>
              <w:t>Review and refine approaches to recognising, tracking and celebrating wider achievement.</w:t>
            </w:r>
          </w:p>
          <w:p w14:paraId="2254EC35" w14:textId="30B08862" w:rsidR="00BE7F7D" w:rsidRPr="00BE7F7D" w:rsidRDefault="00BE7F7D" w:rsidP="00BE7F7D">
            <w:pPr>
              <w:rPr>
                <w:rFonts w:ascii="Calibri" w:hAnsi="Calibri" w:cs="Calibri"/>
                <w:sz w:val="20"/>
                <w:szCs w:val="20"/>
                <w:lang w:val="en-GB"/>
              </w:rPr>
            </w:pPr>
          </w:p>
        </w:tc>
        <w:tc>
          <w:tcPr>
            <w:tcW w:w="2212" w:type="dxa"/>
          </w:tcPr>
          <w:p w14:paraId="5E2AD1E3" w14:textId="08F738F3" w:rsidR="007157F0" w:rsidRDefault="0034246D" w:rsidP="00295A69">
            <w:pPr>
              <w:rPr>
                <w:rFonts w:ascii="Calibri" w:hAnsi="Calibri" w:cs="Calibri"/>
                <w:sz w:val="20"/>
                <w:szCs w:val="20"/>
              </w:rPr>
            </w:pPr>
            <w:r>
              <w:rPr>
                <w:rFonts w:ascii="Calibri" w:hAnsi="Calibri" w:cs="Calibri"/>
                <w:sz w:val="20"/>
                <w:szCs w:val="20"/>
              </w:rPr>
              <w:t>All Staff</w:t>
            </w:r>
          </w:p>
          <w:p w14:paraId="3F24A2FD" w14:textId="77777777" w:rsidR="0034246D" w:rsidRPr="00BE7F7D" w:rsidRDefault="0034246D" w:rsidP="00295A69">
            <w:pPr>
              <w:rPr>
                <w:rFonts w:ascii="Calibri" w:hAnsi="Calibri" w:cs="Calibri"/>
                <w:sz w:val="20"/>
                <w:szCs w:val="20"/>
              </w:rPr>
            </w:pPr>
          </w:p>
          <w:p w14:paraId="7947D4C0" w14:textId="77777777" w:rsidR="007157F0" w:rsidRPr="00BE7F7D" w:rsidRDefault="007157F0" w:rsidP="00295A69">
            <w:pPr>
              <w:rPr>
                <w:rFonts w:ascii="Calibri" w:hAnsi="Calibri" w:cs="Calibri"/>
                <w:sz w:val="20"/>
                <w:szCs w:val="20"/>
              </w:rPr>
            </w:pPr>
            <w:r w:rsidRPr="00BE7F7D">
              <w:rPr>
                <w:rFonts w:ascii="Calibri" w:hAnsi="Calibri" w:cs="Calibri"/>
                <w:sz w:val="20"/>
                <w:szCs w:val="20"/>
              </w:rPr>
              <w:t>EYOs to include in fortnightly planning and be ready</w:t>
            </w:r>
            <w:r w:rsidR="00F55199" w:rsidRPr="00BE7F7D">
              <w:rPr>
                <w:rFonts w:ascii="Calibri" w:hAnsi="Calibri" w:cs="Calibri"/>
                <w:sz w:val="20"/>
                <w:szCs w:val="20"/>
              </w:rPr>
              <w:t xml:space="preserve"> to lead groups</w:t>
            </w:r>
          </w:p>
          <w:p w14:paraId="01134E96" w14:textId="77777777" w:rsidR="00F55199" w:rsidRPr="00BE7F7D" w:rsidRDefault="00F55199" w:rsidP="00295A69">
            <w:pPr>
              <w:rPr>
                <w:rFonts w:ascii="Calibri" w:hAnsi="Calibri" w:cs="Calibri"/>
                <w:sz w:val="20"/>
                <w:szCs w:val="20"/>
              </w:rPr>
            </w:pPr>
          </w:p>
          <w:p w14:paraId="2EF67DE1" w14:textId="788361DB" w:rsidR="00F55199" w:rsidRPr="00BE7F7D" w:rsidRDefault="00F55199" w:rsidP="00295A69">
            <w:pPr>
              <w:rPr>
                <w:rFonts w:ascii="Calibri" w:hAnsi="Calibri" w:cs="Calibri"/>
                <w:sz w:val="20"/>
                <w:szCs w:val="20"/>
              </w:rPr>
            </w:pPr>
            <w:r w:rsidRPr="00BE7F7D">
              <w:rPr>
                <w:rFonts w:ascii="Calibri" w:hAnsi="Calibri" w:cs="Calibri"/>
                <w:sz w:val="20"/>
                <w:szCs w:val="20"/>
              </w:rPr>
              <w:t>Experienced staff to model</w:t>
            </w:r>
            <w:r w:rsidR="00BE7F7D">
              <w:rPr>
                <w:rFonts w:ascii="Calibri" w:hAnsi="Calibri" w:cs="Calibri"/>
                <w:sz w:val="20"/>
                <w:szCs w:val="20"/>
              </w:rPr>
              <w:t>/ lead</w:t>
            </w:r>
            <w:r w:rsidR="0034246D">
              <w:rPr>
                <w:rFonts w:ascii="Calibri" w:hAnsi="Calibri" w:cs="Calibri"/>
                <w:sz w:val="20"/>
                <w:szCs w:val="20"/>
              </w:rPr>
              <w:t xml:space="preserve"> focus group sessions</w:t>
            </w:r>
          </w:p>
        </w:tc>
        <w:tc>
          <w:tcPr>
            <w:tcW w:w="4246" w:type="dxa"/>
          </w:tcPr>
          <w:p w14:paraId="351D231D" w14:textId="0D94363C" w:rsidR="00BD25DA" w:rsidRPr="00BE7F7D" w:rsidRDefault="00BD25DA" w:rsidP="00BD25DA">
            <w:pPr>
              <w:rPr>
                <w:rFonts w:ascii="Calibri" w:hAnsi="Calibri" w:cs="Calibri"/>
                <w:sz w:val="20"/>
                <w:szCs w:val="20"/>
                <w:lang w:val="en-GB"/>
              </w:rPr>
            </w:pPr>
            <w:r w:rsidRPr="00BE7F7D">
              <w:rPr>
                <w:rFonts w:ascii="Calibri" w:hAnsi="Calibri" w:cs="Calibri"/>
                <w:sz w:val="20"/>
                <w:szCs w:val="20"/>
                <w:lang w:val="en-GB"/>
              </w:rPr>
              <w:t xml:space="preserve">Children access and engage with a broad range of nursery offerings. </w:t>
            </w:r>
          </w:p>
          <w:p w14:paraId="08894870" w14:textId="77777777" w:rsidR="00BD25DA" w:rsidRPr="00BE7F7D" w:rsidRDefault="00BD25DA" w:rsidP="00BD25DA">
            <w:pPr>
              <w:rPr>
                <w:rFonts w:ascii="Calibri" w:hAnsi="Calibri" w:cs="Calibri"/>
                <w:sz w:val="20"/>
                <w:szCs w:val="20"/>
                <w:lang w:val="en-GB"/>
              </w:rPr>
            </w:pPr>
          </w:p>
          <w:p w14:paraId="39D8EB40" w14:textId="0679C50D" w:rsidR="00BD25DA" w:rsidRPr="00BE7F7D" w:rsidRDefault="00BD25DA" w:rsidP="00BD25DA">
            <w:pPr>
              <w:rPr>
                <w:rFonts w:ascii="Calibri" w:hAnsi="Calibri" w:cs="Calibri"/>
                <w:sz w:val="20"/>
                <w:szCs w:val="20"/>
                <w:lang w:val="en-GB"/>
              </w:rPr>
            </w:pPr>
            <w:r w:rsidRPr="00BE7F7D">
              <w:rPr>
                <w:rFonts w:ascii="Calibri" w:hAnsi="Calibri" w:cs="Calibri"/>
                <w:sz w:val="20"/>
                <w:szCs w:val="20"/>
                <w:lang w:val="en-GB"/>
              </w:rPr>
              <w:t xml:space="preserve">Children demonstrate increased confidence, independence and choice-making. </w:t>
            </w:r>
          </w:p>
          <w:p w14:paraId="5733E56B" w14:textId="77777777" w:rsidR="00BD25DA" w:rsidRPr="00BE7F7D" w:rsidRDefault="00BD25DA" w:rsidP="00BD25DA">
            <w:pPr>
              <w:rPr>
                <w:rFonts w:ascii="Calibri" w:hAnsi="Calibri" w:cs="Calibri"/>
                <w:sz w:val="20"/>
                <w:szCs w:val="20"/>
                <w:lang w:val="en-GB"/>
              </w:rPr>
            </w:pPr>
          </w:p>
          <w:p w14:paraId="51C5C1D0" w14:textId="7A778B9C" w:rsidR="00BD25DA" w:rsidRPr="00BE7F7D" w:rsidRDefault="00BD25DA" w:rsidP="00BD25DA">
            <w:pPr>
              <w:rPr>
                <w:rFonts w:ascii="Calibri" w:hAnsi="Calibri" w:cs="Calibri"/>
                <w:sz w:val="20"/>
                <w:szCs w:val="20"/>
                <w:lang w:val="en-GB"/>
              </w:rPr>
            </w:pPr>
            <w:r w:rsidRPr="00BE7F7D">
              <w:rPr>
                <w:rFonts w:ascii="Calibri" w:hAnsi="Calibri" w:cs="Calibri"/>
                <w:sz w:val="20"/>
                <w:szCs w:val="20"/>
                <w:lang w:val="en-GB"/>
              </w:rPr>
              <w:t xml:space="preserve">Children can identify and talk about their skills and strengths. </w:t>
            </w:r>
          </w:p>
          <w:p w14:paraId="1CFEC570" w14:textId="77777777" w:rsidR="00BD25DA" w:rsidRPr="00BE7F7D" w:rsidRDefault="00BD25DA" w:rsidP="00BD25DA">
            <w:pPr>
              <w:rPr>
                <w:rFonts w:ascii="Calibri" w:hAnsi="Calibri" w:cs="Calibri"/>
                <w:sz w:val="20"/>
                <w:szCs w:val="20"/>
                <w:lang w:val="en-GB"/>
              </w:rPr>
            </w:pPr>
          </w:p>
          <w:p w14:paraId="2AA93CB4" w14:textId="54D225BE" w:rsidR="00BD25DA" w:rsidRPr="00BE7F7D" w:rsidRDefault="00BD25DA" w:rsidP="00BD25DA">
            <w:pPr>
              <w:rPr>
                <w:rFonts w:ascii="Calibri" w:hAnsi="Calibri" w:cs="Calibri"/>
                <w:sz w:val="20"/>
                <w:szCs w:val="20"/>
                <w:lang w:val="en-GB"/>
              </w:rPr>
            </w:pPr>
            <w:r w:rsidRPr="00BE7F7D">
              <w:rPr>
                <w:rFonts w:ascii="Calibri" w:hAnsi="Calibri" w:cs="Calibri"/>
                <w:sz w:val="20"/>
                <w:szCs w:val="20"/>
                <w:lang w:val="en-GB"/>
              </w:rPr>
              <w:t xml:space="preserve">Meta-skills are consistently visible and referenced across the nursery. </w:t>
            </w:r>
          </w:p>
          <w:p w14:paraId="3CA9F9C6" w14:textId="77777777" w:rsidR="00BD25DA" w:rsidRPr="00BE7F7D" w:rsidRDefault="00BD25DA" w:rsidP="00BD25DA">
            <w:pPr>
              <w:rPr>
                <w:rFonts w:ascii="Calibri" w:hAnsi="Calibri" w:cs="Calibri"/>
                <w:sz w:val="20"/>
                <w:szCs w:val="20"/>
                <w:lang w:val="en-GB"/>
              </w:rPr>
            </w:pPr>
          </w:p>
          <w:p w14:paraId="398A8DB2" w14:textId="50147A70" w:rsidR="00BD25DA" w:rsidRPr="00BE7F7D" w:rsidRDefault="00BD25DA" w:rsidP="00BD25DA">
            <w:pPr>
              <w:rPr>
                <w:rFonts w:ascii="Calibri" w:hAnsi="Calibri" w:cs="Calibri"/>
                <w:sz w:val="20"/>
                <w:szCs w:val="20"/>
                <w:lang w:val="en-GB"/>
              </w:rPr>
            </w:pPr>
            <w:r w:rsidRPr="00BE7F7D">
              <w:rPr>
                <w:rFonts w:ascii="Calibri" w:hAnsi="Calibri" w:cs="Calibri"/>
                <w:sz w:val="20"/>
                <w:szCs w:val="20"/>
                <w:lang w:val="en-GB"/>
              </w:rPr>
              <w:t xml:space="preserve">Staff use a shared language of meta-skills during interactions and planning. </w:t>
            </w:r>
          </w:p>
          <w:p w14:paraId="45D7531D" w14:textId="77777777" w:rsidR="00BD25DA" w:rsidRPr="00BE7F7D" w:rsidRDefault="00BD25DA" w:rsidP="00BD25DA">
            <w:pPr>
              <w:rPr>
                <w:rFonts w:ascii="Calibri" w:hAnsi="Calibri" w:cs="Calibri"/>
                <w:sz w:val="20"/>
                <w:szCs w:val="20"/>
                <w:lang w:val="en-GB"/>
              </w:rPr>
            </w:pPr>
          </w:p>
          <w:p w14:paraId="136ACA5F" w14:textId="4BF66040" w:rsidR="00BD25DA" w:rsidRPr="00BE7F7D" w:rsidRDefault="00BD25DA" w:rsidP="00BD25DA">
            <w:pPr>
              <w:rPr>
                <w:rFonts w:ascii="Calibri" w:hAnsi="Calibri" w:cs="Calibri"/>
                <w:sz w:val="20"/>
                <w:szCs w:val="20"/>
                <w:lang w:val="en-GB"/>
              </w:rPr>
            </w:pPr>
            <w:r w:rsidRPr="00BE7F7D">
              <w:rPr>
                <w:rFonts w:ascii="Calibri" w:hAnsi="Calibri" w:cs="Calibri"/>
                <w:sz w:val="20"/>
                <w:szCs w:val="20"/>
                <w:lang w:val="en-GB"/>
              </w:rPr>
              <w:t xml:space="preserve">Children increasingly demonstrate resilience, collaboration and problem-solving. </w:t>
            </w:r>
          </w:p>
          <w:p w14:paraId="3DA5589B" w14:textId="77777777" w:rsidR="00BD25DA" w:rsidRPr="00BE7F7D" w:rsidRDefault="00BD25DA" w:rsidP="00BD25DA">
            <w:pPr>
              <w:rPr>
                <w:rFonts w:ascii="Calibri" w:hAnsi="Calibri" w:cs="Calibri"/>
                <w:sz w:val="20"/>
                <w:szCs w:val="20"/>
                <w:lang w:val="en-GB"/>
              </w:rPr>
            </w:pPr>
          </w:p>
          <w:p w14:paraId="02E256C9" w14:textId="0BE3CFBE" w:rsidR="00BD25DA" w:rsidRPr="00BE7F7D" w:rsidRDefault="00BD25DA" w:rsidP="00BD25DA">
            <w:pPr>
              <w:rPr>
                <w:rFonts w:ascii="Calibri" w:hAnsi="Calibri" w:cs="Calibri"/>
                <w:sz w:val="20"/>
                <w:szCs w:val="20"/>
                <w:lang w:val="en-GB"/>
              </w:rPr>
            </w:pPr>
            <w:r w:rsidRPr="00BE7F7D">
              <w:rPr>
                <w:rFonts w:ascii="Calibri" w:hAnsi="Calibri" w:cs="Calibri"/>
                <w:sz w:val="20"/>
                <w:szCs w:val="20"/>
                <w:lang w:val="en-GB"/>
              </w:rPr>
              <w:t xml:space="preserve">Evidence of meta-skills progression is captured through observations and learning records. </w:t>
            </w:r>
          </w:p>
          <w:p w14:paraId="0BAA549F" w14:textId="77777777" w:rsidR="00BD25DA" w:rsidRPr="00BE7F7D" w:rsidRDefault="00BD25DA" w:rsidP="00BD25DA">
            <w:pPr>
              <w:rPr>
                <w:rFonts w:ascii="Calibri" w:hAnsi="Calibri" w:cs="Calibri"/>
                <w:sz w:val="20"/>
                <w:szCs w:val="20"/>
                <w:lang w:val="en-GB"/>
              </w:rPr>
            </w:pPr>
          </w:p>
          <w:p w14:paraId="4028204E" w14:textId="16851CB0" w:rsidR="00BD25DA" w:rsidRPr="00BE7F7D" w:rsidRDefault="00BD25DA" w:rsidP="00BD25DA">
            <w:pPr>
              <w:rPr>
                <w:rFonts w:ascii="Calibri" w:hAnsi="Calibri" w:cs="Calibri"/>
                <w:sz w:val="20"/>
                <w:szCs w:val="20"/>
                <w:lang w:val="en-GB"/>
              </w:rPr>
            </w:pPr>
            <w:r w:rsidRPr="00BE7F7D">
              <w:rPr>
                <w:rFonts w:ascii="Calibri" w:hAnsi="Calibri" w:cs="Calibri"/>
                <w:sz w:val="20"/>
                <w:szCs w:val="20"/>
                <w:lang w:val="en-GB"/>
              </w:rPr>
              <w:t>Children apply skills across different play and learning contexts</w:t>
            </w:r>
          </w:p>
          <w:p w14:paraId="4147E54C" w14:textId="77777777" w:rsidR="0048686D" w:rsidRPr="00BE7F7D" w:rsidRDefault="0048686D" w:rsidP="00295A69">
            <w:pPr>
              <w:rPr>
                <w:rFonts w:ascii="Calibri" w:hAnsi="Calibri" w:cs="Calibri"/>
                <w:sz w:val="20"/>
                <w:szCs w:val="20"/>
                <w:lang w:val="en-GB"/>
              </w:rPr>
            </w:pPr>
          </w:p>
        </w:tc>
        <w:tc>
          <w:tcPr>
            <w:tcW w:w="2229" w:type="dxa"/>
          </w:tcPr>
          <w:p w14:paraId="655E151D" w14:textId="77777777" w:rsidR="0048686D" w:rsidRDefault="00BE7F7D" w:rsidP="00295A69">
            <w:pPr>
              <w:rPr>
                <w:rFonts w:ascii="Calibri" w:hAnsi="Calibri" w:cs="Calibri"/>
                <w:bCs/>
                <w:sz w:val="20"/>
                <w:szCs w:val="20"/>
              </w:rPr>
            </w:pPr>
            <w:r>
              <w:rPr>
                <w:rFonts w:ascii="Calibri" w:hAnsi="Calibri" w:cs="Calibri"/>
                <w:bCs/>
                <w:sz w:val="20"/>
                <w:szCs w:val="20"/>
              </w:rPr>
              <w:t xml:space="preserve">Structure of Day- </w:t>
            </w:r>
            <w:r w:rsidRPr="00BE7F7D">
              <w:rPr>
                <w:rFonts w:ascii="Calibri" w:hAnsi="Calibri" w:cs="Calibri"/>
                <w:bCs/>
                <w:sz w:val="20"/>
                <w:szCs w:val="20"/>
              </w:rPr>
              <w:t xml:space="preserve">Term </w:t>
            </w:r>
            <w:r>
              <w:rPr>
                <w:rFonts w:ascii="Calibri" w:hAnsi="Calibri" w:cs="Calibri"/>
                <w:bCs/>
                <w:sz w:val="20"/>
                <w:szCs w:val="20"/>
              </w:rPr>
              <w:t>1</w:t>
            </w:r>
          </w:p>
          <w:p w14:paraId="3AD739FB" w14:textId="77777777" w:rsidR="00BE7F7D" w:rsidRDefault="00BE7F7D" w:rsidP="00295A69">
            <w:pPr>
              <w:rPr>
                <w:rFonts w:ascii="Calibri" w:hAnsi="Calibri" w:cs="Calibri"/>
                <w:bCs/>
                <w:sz w:val="20"/>
                <w:szCs w:val="20"/>
              </w:rPr>
            </w:pPr>
          </w:p>
          <w:p w14:paraId="65F43076" w14:textId="77777777" w:rsidR="00BE7F7D" w:rsidRDefault="00BE7F7D" w:rsidP="00295A69">
            <w:pPr>
              <w:rPr>
                <w:rFonts w:ascii="Calibri" w:hAnsi="Calibri" w:cs="Calibri"/>
                <w:bCs/>
                <w:sz w:val="20"/>
                <w:szCs w:val="20"/>
              </w:rPr>
            </w:pPr>
            <w:r>
              <w:rPr>
                <w:rFonts w:ascii="Calibri" w:hAnsi="Calibri" w:cs="Calibri"/>
                <w:bCs/>
                <w:sz w:val="20"/>
                <w:szCs w:val="20"/>
              </w:rPr>
              <w:t>Meta-Skills- term 2 onwards</w:t>
            </w:r>
          </w:p>
          <w:p w14:paraId="21D116F2" w14:textId="77777777" w:rsidR="0034246D" w:rsidRDefault="0034246D" w:rsidP="00295A69">
            <w:pPr>
              <w:rPr>
                <w:rFonts w:ascii="Calibri" w:hAnsi="Calibri" w:cs="Calibri"/>
                <w:bCs/>
                <w:sz w:val="20"/>
                <w:szCs w:val="20"/>
              </w:rPr>
            </w:pPr>
          </w:p>
          <w:p w14:paraId="6D69F4CA" w14:textId="428B657B" w:rsidR="0034246D" w:rsidRPr="00BE7F7D" w:rsidRDefault="00F14EF2" w:rsidP="0034246D">
            <w:pPr>
              <w:rPr>
                <w:rFonts w:ascii="Calibri" w:hAnsi="Calibri" w:cs="Calibri"/>
                <w:sz w:val="20"/>
                <w:szCs w:val="20"/>
              </w:rPr>
            </w:pPr>
            <w:proofErr w:type="spellStart"/>
            <w:r>
              <w:rPr>
                <w:rFonts w:ascii="Calibri" w:hAnsi="Calibri" w:cs="Calibri"/>
                <w:sz w:val="20"/>
                <w:szCs w:val="20"/>
              </w:rPr>
              <w:t>DHoC</w:t>
            </w:r>
            <w:proofErr w:type="spellEnd"/>
            <w:r w:rsidR="0034246D" w:rsidRPr="00BE7F7D">
              <w:rPr>
                <w:rFonts w:ascii="Calibri" w:hAnsi="Calibri" w:cs="Calibri"/>
                <w:sz w:val="20"/>
                <w:szCs w:val="20"/>
              </w:rPr>
              <w:t>/ Experienced EYO staff to share parachute games, songs and rhymes during summer holiday sessions and continue to include in INSET sessions as movement breaks</w:t>
            </w:r>
            <w:r>
              <w:rPr>
                <w:rFonts w:ascii="Calibri" w:hAnsi="Calibri" w:cs="Calibri"/>
                <w:sz w:val="20"/>
                <w:szCs w:val="20"/>
              </w:rPr>
              <w:t>.</w:t>
            </w:r>
          </w:p>
          <w:p w14:paraId="7E34762A" w14:textId="51C46B64" w:rsidR="0034246D" w:rsidRPr="00BE7F7D" w:rsidRDefault="0034246D" w:rsidP="00295A69">
            <w:pPr>
              <w:rPr>
                <w:rFonts w:ascii="Calibri" w:hAnsi="Calibri" w:cs="Calibri"/>
                <w:bCs/>
                <w:sz w:val="20"/>
                <w:szCs w:val="20"/>
              </w:rPr>
            </w:pPr>
          </w:p>
        </w:tc>
      </w:tr>
      <w:tr w:rsidR="003F3033" w:rsidRPr="00F7530B" w14:paraId="5232828C" w14:textId="77777777" w:rsidTr="00295A69">
        <w:trPr>
          <w:trHeight w:val="476"/>
        </w:trPr>
        <w:tc>
          <w:tcPr>
            <w:tcW w:w="14963" w:type="dxa"/>
            <w:gridSpan w:val="5"/>
            <w:vAlign w:val="center"/>
          </w:tcPr>
          <w:p w14:paraId="0A2896EC" w14:textId="77777777" w:rsidR="003F3033" w:rsidRPr="00F7530B" w:rsidRDefault="003F3033" w:rsidP="00295A69">
            <w:pPr>
              <w:rPr>
                <w:rFonts w:ascii="Calibri" w:hAnsi="Calibri" w:cs="Calibri"/>
                <w:b/>
              </w:rPr>
            </w:pPr>
            <w:r w:rsidRPr="00F7530B">
              <w:rPr>
                <w:rFonts w:ascii="Calibri" w:hAnsi="Calibri" w:cs="Calibri"/>
                <w:b/>
              </w:rPr>
              <w:lastRenderedPageBreak/>
              <w:t>Ongoing Evaluation</w:t>
            </w:r>
          </w:p>
        </w:tc>
      </w:tr>
      <w:tr w:rsidR="003F3033" w:rsidRPr="00F7530B" w14:paraId="588806CF" w14:textId="77777777" w:rsidTr="00295A69">
        <w:trPr>
          <w:trHeight w:val="890"/>
        </w:trPr>
        <w:tc>
          <w:tcPr>
            <w:tcW w:w="14963" w:type="dxa"/>
            <w:gridSpan w:val="5"/>
          </w:tcPr>
          <w:p w14:paraId="76C71224" w14:textId="77777777" w:rsidR="003F3033" w:rsidRPr="00F7530B" w:rsidRDefault="003F3033" w:rsidP="00295A69">
            <w:pPr>
              <w:rPr>
                <w:rFonts w:ascii="Calibri" w:hAnsi="Calibri" w:cs="Calibri"/>
                <w:b/>
                <w:sz w:val="20"/>
                <w:szCs w:val="20"/>
              </w:rPr>
            </w:pPr>
          </w:p>
          <w:p w14:paraId="4E0FF4C0" w14:textId="77777777" w:rsidR="003F3033" w:rsidRPr="00F7530B" w:rsidRDefault="003F3033" w:rsidP="00295A69">
            <w:pPr>
              <w:rPr>
                <w:rFonts w:ascii="Calibri" w:hAnsi="Calibri" w:cs="Calibri"/>
                <w:b/>
                <w:color w:val="FF0000"/>
                <w:sz w:val="20"/>
                <w:szCs w:val="20"/>
              </w:rPr>
            </w:pPr>
            <w:r w:rsidRPr="00F7530B">
              <w:rPr>
                <w:rFonts w:ascii="Calibri" w:hAnsi="Calibri" w:cs="Calibri"/>
                <w:b/>
                <w:color w:val="FF0000"/>
                <w:sz w:val="20"/>
                <w:szCs w:val="20"/>
              </w:rPr>
              <w:t>This should be updated as part of on-going cycle of self-evaluation</w:t>
            </w:r>
          </w:p>
          <w:p w14:paraId="552D4563" w14:textId="77777777" w:rsidR="003F3033" w:rsidRPr="00F7530B" w:rsidRDefault="003F3033" w:rsidP="00295A69">
            <w:pPr>
              <w:rPr>
                <w:rFonts w:ascii="Calibri" w:hAnsi="Calibri" w:cs="Calibri"/>
                <w:b/>
                <w:color w:val="FF0000"/>
                <w:sz w:val="20"/>
                <w:szCs w:val="20"/>
              </w:rPr>
            </w:pPr>
          </w:p>
          <w:p w14:paraId="44CBC66C" w14:textId="77777777" w:rsidR="003F3033" w:rsidRPr="00F7530B" w:rsidRDefault="003F3033" w:rsidP="00295A69">
            <w:pPr>
              <w:rPr>
                <w:rFonts w:ascii="Calibri" w:hAnsi="Calibri" w:cs="Calibri"/>
                <w:b/>
                <w:color w:val="FF0000"/>
                <w:sz w:val="20"/>
                <w:szCs w:val="20"/>
              </w:rPr>
            </w:pPr>
          </w:p>
        </w:tc>
      </w:tr>
    </w:tbl>
    <w:p w14:paraId="7912BD32" w14:textId="77777777" w:rsidR="003F3033" w:rsidRDefault="003F3033"/>
    <w:p w14:paraId="32D7BE95" w14:textId="77777777" w:rsidR="008F2A87" w:rsidRDefault="008F2A87"/>
    <w:p w14:paraId="2542F7E7" w14:textId="77777777" w:rsidR="008F2A87" w:rsidRDefault="008F2A87"/>
    <w:sectPr w:rsidR="008F2A87" w:rsidSect="00711D4A">
      <w:pgSz w:w="16838" w:h="11906" w:orient="landscape"/>
      <w:pgMar w:top="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0297F" w14:textId="77777777" w:rsidR="005B682C" w:rsidRDefault="005B682C">
      <w:pPr>
        <w:spacing w:after="0" w:line="240" w:lineRule="auto"/>
      </w:pPr>
      <w:r>
        <w:separator/>
      </w:r>
    </w:p>
  </w:endnote>
  <w:endnote w:type="continuationSeparator" w:id="0">
    <w:p w14:paraId="4F765BBD" w14:textId="77777777" w:rsidR="005B682C" w:rsidRDefault="005B6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altName w:val="Calibri"/>
    <w:charset w:val="00"/>
    <w:family w:val="roman"/>
    <w:pitch w:val="default"/>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ogle Sans Tex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F4237" w14:textId="77777777" w:rsidR="005B682C" w:rsidRDefault="005B682C">
      <w:pPr>
        <w:spacing w:after="0" w:line="240" w:lineRule="auto"/>
      </w:pPr>
      <w:r>
        <w:separator/>
      </w:r>
    </w:p>
  </w:footnote>
  <w:footnote w:type="continuationSeparator" w:id="0">
    <w:p w14:paraId="4A8D1CB9" w14:textId="77777777" w:rsidR="005B682C" w:rsidRDefault="005B68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0B45"/>
    <w:multiLevelType w:val="multilevel"/>
    <w:tmpl w:val="A03E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C38C1"/>
    <w:multiLevelType w:val="multilevel"/>
    <w:tmpl w:val="ED3A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23B7F"/>
    <w:multiLevelType w:val="multilevel"/>
    <w:tmpl w:val="4F06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668FD"/>
    <w:multiLevelType w:val="hybridMultilevel"/>
    <w:tmpl w:val="E550CC9E"/>
    <w:lvl w:ilvl="0" w:tplc="83DE394E">
      <w:start w:val="2"/>
      <w:numFmt w:val="bullet"/>
      <w:lvlText w:val=""/>
      <w:lvlJc w:val="left"/>
      <w:pPr>
        <w:ind w:left="720" w:hanging="360"/>
      </w:pPr>
      <w:rPr>
        <w:rFonts w:ascii="Symbol" w:eastAsiaTheme="minorEastAsia"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960EE"/>
    <w:multiLevelType w:val="multilevel"/>
    <w:tmpl w:val="B7D0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D79BA"/>
    <w:multiLevelType w:val="multilevel"/>
    <w:tmpl w:val="A03E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668F7"/>
    <w:multiLevelType w:val="multilevel"/>
    <w:tmpl w:val="A03E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B46C28"/>
    <w:multiLevelType w:val="multilevel"/>
    <w:tmpl w:val="A03E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A54CA"/>
    <w:multiLevelType w:val="multilevel"/>
    <w:tmpl w:val="FFFA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A545A7"/>
    <w:multiLevelType w:val="multilevel"/>
    <w:tmpl w:val="9E2ED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D734FD"/>
    <w:multiLevelType w:val="multilevel"/>
    <w:tmpl w:val="2632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EC168D"/>
    <w:multiLevelType w:val="hybridMultilevel"/>
    <w:tmpl w:val="A9824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62972"/>
    <w:multiLevelType w:val="hybridMultilevel"/>
    <w:tmpl w:val="4F5AC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517EA1"/>
    <w:multiLevelType w:val="multilevel"/>
    <w:tmpl w:val="5F8A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C5717B"/>
    <w:multiLevelType w:val="multilevel"/>
    <w:tmpl w:val="834A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FA2F6B"/>
    <w:multiLevelType w:val="hybridMultilevel"/>
    <w:tmpl w:val="8A9CE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75433F"/>
    <w:multiLevelType w:val="multilevel"/>
    <w:tmpl w:val="01F2FFD2"/>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7621DE"/>
    <w:multiLevelType w:val="multilevel"/>
    <w:tmpl w:val="A03E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AA38AF"/>
    <w:multiLevelType w:val="multilevel"/>
    <w:tmpl w:val="A03E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BE1A18"/>
    <w:multiLevelType w:val="multilevel"/>
    <w:tmpl w:val="9270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5B5400"/>
    <w:multiLevelType w:val="multilevel"/>
    <w:tmpl w:val="7AC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864684">
    <w:abstractNumId w:val="3"/>
  </w:num>
  <w:num w:numId="2" w16cid:durableId="1665279727">
    <w:abstractNumId w:val="9"/>
  </w:num>
  <w:num w:numId="3" w16cid:durableId="557011817">
    <w:abstractNumId w:val="19"/>
  </w:num>
  <w:num w:numId="4" w16cid:durableId="2002269931">
    <w:abstractNumId w:val="4"/>
  </w:num>
  <w:num w:numId="5" w16cid:durableId="130439194">
    <w:abstractNumId w:val="10"/>
  </w:num>
  <w:num w:numId="6" w16cid:durableId="1497500327">
    <w:abstractNumId w:val="1"/>
  </w:num>
  <w:num w:numId="7" w16cid:durableId="1035696306">
    <w:abstractNumId w:val="2"/>
  </w:num>
  <w:num w:numId="8" w16cid:durableId="1688286712">
    <w:abstractNumId w:val="11"/>
  </w:num>
  <w:num w:numId="9" w16cid:durableId="1888031790">
    <w:abstractNumId w:val="20"/>
  </w:num>
  <w:num w:numId="10" w16cid:durableId="237447265">
    <w:abstractNumId w:val="16"/>
  </w:num>
  <w:num w:numId="11" w16cid:durableId="357660016">
    <w:abstractNumId w:val="13"/>
  </w:num>
  <w:num w:numId="12" w16cid:durableId="1312952445">
    <w:abstractNumId w:val="8"/>
  </w:num>
  <w:num w:numId="13" w16cid:durableId="846940014">
    <w:abstractNumId w:val="14"/>
  </w:num>
  <w:num w:numId="14" w16cid:durableId="1378896211">
    <w:abstractNumId w:val="12"/>
  </w:num>
  <w:num w:numId="15" w16cid:durableId="1075668253">
    <w:abstractNumId w:val="15"/>
  </w:num>
  <w:num w:numId="16" w16cid:durableId="2090416634">
    <w:abstractNumId w:val="18"/>
  </w:num>
  <w:num w:numId="17" w16cid:durableId="1131170754">
    <w:abstractNumId w:val="5"/>
  </w:num>
  <w:num w:numId="18" w16cid:durableId="2023316838">
    <w:abstractNumId w:val="7"/>
  </w:num>
  <w:num w:numId="19" w16cid:durableId="2117553280">
    <w:abstractNumId w:val="17"/>
  </w:num>
  <w:num w:numId="20" w16cid:durableId="651638927">
    <w:abstractNumId w:val="6"/>
  </w:num>
  <w:num w:numId="21" w16cid:durableId="2017801906">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51"/>
    <w:rsid w:val="000217CD"/>
    <w:rsid w:val="0006693F"/>
    <w:rsid w:val="000979E3"/>
    <w:rsid w:val="000B31CE"/>
    <w:rsid w:val="000D01D4"/>
    <w:rsid w:val="000D3563"/>
    <w:rsid w:val="000D3959"/>
    <w:rsid w:val="00100668"/>
    <w:rsid w:val="00105E6B"/>
    <w:rsid w:val="00120314"/>
    <w:rsid w:val="00121F98"/>
    <w:rsid w:val="00132700"/>
    <w:rsid w:val="00137DAD"/>
    <w:rsid w:val="001463AC"/>
    <w:rsid w:val="00164080"/>
    <w:rsid w:val="001850D0"/>
    <w:rsid w:val="001975EB"/>
    <w:rsid w:val="001A0154"/>
    <w:rsid w:val="001C13C2"/>
    <w:rsid w:val="001C2789"/>
    <w:rsid w:val="001D1D4C"/>
    <w:rsid w:val="001E2864"/>
    <w:rsid w:val="00217089"/>
    <w:rsid w:val="00221AF8"/>
    <w:rsid w:val="00235D08"/>
    <w:rsid w:val="00252659"/>
    <w:rsid w:val="0028561F"/>
    <w:rsid w:val="002871F0"/>
    <w:rsid w:val="002B5CCB"/>
    <w:rsid w:val="002C4EEB"/>
    <w:rsid w:val="002E400B"/>
    <w:rsid w:val="002E7C78"/>
    <w:rsid w:val="00315101"/>
    <w:rsid w:val="0031670E"/>
    <w:rsid w:val="003373DB"/>
    <w:rsid w:val="00340D5A"/>
    <w:rsid w:val="0034246D"/>
    <w:rsid w:val="00354879"/>
    <w:rsid w:val="00377A34"/>
    <w:rsid w:val="003F3033"/>
    <w:rsid w:val="003F58D8"/>
    <w:rsid w:val="004058B1"/>
    <w:rsid w:val="004365E2"/>
    <w:rsid w:val="00473B76"/>
    <w:rsid w:val="0048686D"/>
    <w:rsid w:val="0049764E"/>
    <w:rsid w:val="004A2745"/>
    <w:rsid w:val="004B4571"/>
    <w:rsid w:val="004B6BE9"/>
    <w:rsid w:val="004D509D"/>
    <w:rsid w:val="004E11F7"/>
    <w:rsid w:val="004E2D03"/>
    <w:rsid w:val="004F1251"/>
    <w:rsid w:val="004F31BE"/>
    <w:rsid w:val="004F5E44"/>
    <w:rsid w:val="004F7F70"/>
    <w:rsid w:val="005069D4"/>
    <w:rsid w:val="0052758B"/>
    <w:rsid w:val="00564A1A"/>
    <w:rsid w:val="005A7F00"/>
    <w:rsid w:val="005B682C"/>
    <w:rsid w:val="005F0911"/>
    <w:rsid w:val="005F4658"/>
    <w:rsid w:val="00602C4A"/>
    <w:rsid w:val="00621877"/>
    <w:rsid w:val="00665067"/>
    <w:rsid w:val="0067228D"/>
    <w:rsid w:val="00692478"/>
    <w:rsid w:val="00702576"/>
    <w:rsid w:val="00711D4A"/>
    <w:rsid w:val="007157F0"/>
    <w:rsid w:val="00751E97"/>
    <w:rsid w:val="007B231D"/>
    <w:rsid w:val="007C4D41"/>
    <w:rsid w:val="007F0030"/>
    <w:rsid w:val="007F2E28"/>
    <w:rsid w:val="007F4A34"/>
    <w:rsid w:val="00811C30"/>
    <w:rsid w:val="008B3792"/>
    <w:rsid w:val="008B739C"/>
    <w:rsid w:val="008C1311"/>
    <w:rsid w:val="008D0546"/>
    <w:rsid w:val="008F0232"/>
    <w:rsid w:val="008F2A87"/>
    <w:rsid w:val="00903A12"/>
    <w:rsid w:val="00913A80"/>
    <w:rsid w:val="00934227"/>
    <w:rsid w:val="00975419"/>
    <w:rsid w:val="009A7EC5"/>
    <w:rsid w:val="009C024F"/>
    <w:rsid w:val="009D0CE0"/>
    <w:rsid w:val="00A17B6C"/>
    <w:rsid w:val="00A22563"/>
    <w:rsid w:val="00A22DC4"/>
    <w:rsid w:val="00A3753B"/>
    <w:rsid w:val="00A42B45"/>
    <w:rsid w:val="00A50E78"/>
    <w:rsid w:val="00A556D9"/>
    <w:rsid w:val="00A61853"/>
    <w:rsid w:val="00A76F2A"/>
    <w:rsid w:val="00AD6E58"/>
    <w:rsid w:val="00B07F5D"/>
    <w:rsid w:val="00B214D9"/>
    <w:rsid w:val="00BC42BB"/>
    <w:rsid w:val="00BD25DA"/>
    <w:rsid w:val="00BE58F6"/>
    <w:rsid w:val="00BE671B"/>
    <w:rsid w:val="00BE7F7D"/>
    <w:rsid w:val="00BF2370"/>
    <w:rsid w:val="00BF4A32"/>
    <w:rsid w:val="00C20094"/>
    <w:rsid w:val="00C62507"/>
    <w:rsid w:val="00C62D16"/>
    <w:rsid w:val="00C65810"/>
    <w:rsid w:val="00C85411"/>
    <w:rsid w:val="00C87A99"/>
    <w:rsid w:val="00C9048A"/>
    <w:rsid w:val="00CC318E"/>
    <w:rsid w:val="00CE0C93"/>
    <w:rsid w:val="00D04FB8"/>
    <w:rsid w:val="00D46D63"/>
    <w:rsid w:val="00D50F18"/>
    <w:rsid w:val="00D844F1"/>
    <w:rsid w:val="00DA47C6"/>
    <w:rsid w:val="00DD1BDA"/>
    <w:rsid w:val="00DD1BEC"/>
    <w:rsid w:val="00DE33E7"/>
    <w:rsid w:val="00DE5F21"/>
    <w:rsid w:val="00E424D9"/>
    <w:rsid w:val="00E466E6"/>
    <w:rsid w:val="00E71581"/>
    <w:rsid w:val="00E72732"/>
    <w:rsid w:val="00E903A2"/>
    <w:rsid w:val="00EF5C77"/>
    <w:rsid w:val="00F05896"/>
    <w:rsid w:val="00F14EF2"/>
    <w:rsid w:val="00F34A54"/>
    <w:rsid w:val="00F55199"/>
    <w:rsid w:val="00F73D4D"/>
    <w:rsid w:val="00F86A1B"/>
    <w:rsid w:val="00F9112D"/>
    <w:rsid w:val="00F95FEE"/>
    <w:rsid w:val="00FB33E2"/>
    <w:rsid w:val="00FB3920"/>
    <w:rsid w:val="00FD54F7"/>
    <w:rsid w:val="00FF4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7C0AF"/>
  <w15:chartTrackingRefBased/>
  <w15:docId w15:val="{74A51AAF-0B59-4DF6-858B-853EE24E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EF2"/>
    <w:pPr>
      <w:spacing w:line="279" w:lineRule="auto"/>
    </w:pPr>
    <w:rPr>
      <w:rFonts w:eastAsiaTheme="minorEastAsia"/>
      <w:kern w:val="0"/>
      <w:sz w:val="24"/>
      <w:szCs w:val="24"/>
      <w:lang w:val="en-US" w:eastAsia="ja-JP"/>
      <w14:ligatures w14:val="none"/>
    </w:rPr>
  </w:style>
  <w:style w:type="paragraph" w:styleId="Heading1">
    <w:name w:val="heading 1"/>
    <w:basedOn w:val="Normal"/>
    <w:next w:val="Normal"/>
    <w:link w:val="Heading1Char"/>
    <w:uiPriority w:val="9"/>
    <w:qFormat/>
    <w:rsid w:val="004F1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2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2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2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2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2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2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2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2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2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2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2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2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2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2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2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251"/>
    <w:rPr>
      <w:rFonts w:eastAsiaTheme="majorEastAsia" w:cstheme="majorBidi"/>
      <w:color w:val="272727" w:themeColor="text1" w:themeTint="D8"/>
    </w:rPr>
  </w:style>
  <w:style w:type="paragraph" w:styleId="Title">
    <w:name w:val="Title"/>
    <w:basedOn w:val="Normal"/>
    <w:next w:val="Normal"/>
    <w:link w:val="TitleChar"/>
    <w:uiPriority w:val="10"/>
    <w:qFormat/>
    <w:rsid w:val="004F1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2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2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2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251"/>
    <w:pPr>
      <w:spacing w:before="160"/>
      <w:jc w:val="center"/>
    </w:pPr>
    <w:rPr>
      <w:i/>
      <w:iCs/>
      <w:color w:val="404040" w:themeColor="text1" w:themeTint="BF"/>
    </w:rPr>
  </w:style>
  <w:style w:type="character" w:customStyle="1" w:styleId="QuoteChar">
    <w:name w:val="Quote Char"/>
    <w:basedOn w:val="DefaultParagraphFont"/>
    <w:link w:val="Quote"/>
    <w:uiPriority w:val="29"/>
    <w:rsid w:val="004F1251"/>
    <w:rPr>
      <w:i/>
      <w:iCs/>
      <w:color w:val="404040" w:themeColor="text1" w:themeTint="BF"/>
    </w:rPr>
  </w:style>
  <w:style w:type="paragraph" w:styleId="ListParagraph">
    <w:name w:val="List Paragraph"/>
    <w:basedOn w:val="Normal"/>
    <w:link w:val="ListParagraphChar"/>
    <w:uiPriority w:val="34"/>
    <w:qFormat/>
    <w:rsid w:val="004F1251"/>
    <w:pPr>
      <w:ind w:left="720"/>
      <w:contextualSpacing/>
    </w:pPr>
  </w:style>
  <w:style w:type="character" w:styleId="IntenseEmphasis">
    <w:name w:val="Intense Emphasis"/>
    <w:basedOn w:val="DefaultParagraphFont"/>
    <w:uiPriority w:val="21"/>
    <w:qFormat/>
    <w:rsid w:val="004F1251"/>
    <w:rPr>
      <w:i/>
      <w:iCs/>
      <w:color w:val="0F4761" w:themeColor="accent1" w:themeShade="BF"/>
    </w:rPr>
  </w:style>
  <w:style w:type="paragraph" w:styleId="IntenseQuote">
    <w:name w:val="Intense Quote"/>
    <w:basedOn w:val="Normal"/>
    <w:next w:val="Normal"/>
    <w:link w:val="IntenseQuoteChar"/>
    <w:uiPriority w:val="30"/>
    <w:qFormat/>
    <w:rsid w:val="004F1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251"/>
    <w:rPr>
      <w:i/>
      <w:iCs/>
      <w:color w:val="0F4761" w:themeColor="accent1" w:themeShade="BF"/>
    </w:rPr>
  </w:style>
  <w:style w:type="character" w:styleId="IntenseReference">
    <w:name w:val="Intense Reference"/>
    <w:basedOn w:val="DefaultParagraphFont"/>
    <w:uiPriority w:val="32"/>
    <w:qFormat/>
    <w:rsid w:val="004F1251"/>
    <w:rPr>
      <w:b/>
      <w:bCs/>
      <w:smallCaps/>
      <w:color w:val="0F4761" w:themeColor="accent1" w:themeShade="BF"/>
      <w:spacing w:val="5"/>
    </w:rPr>
  </w:style>
  <w:style w:type="table" w:styleId="TableGrid">
    <w:name w:val="Table Grid"/>
    <w:basedOn w:val="TableNormal"/>
    <w:uiPriority w:val="39"/>
    <w:rsid w:val="004F1251"/>
    <w:pPr>
      <w:spacing w:after="0" w:line="240" w:lineRule="auto"/>
    </w:pPr>
    <w:rPr>
      <w:rFonts w:eastAsiaTheme="minorEastAsia"/>
      <w:kern w:val="0"/>
      <w:sz w:val="24"/>
      <w:szCs w:val="24"/>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4F1251"/>
  </w:style>
  <w:style w:type="paragraph" w:styleId="NormalWeb">
    <w:name w:val="Normal (Web)"/>
    <w:basedOn w:val="Normal"/>
    <w:uiPriority w:val="99"/>
    <w:unhideWhenUsed/>
    <w:rsid w:val="004F1251"/>
    <w:pPr>
      <w:spacing w:before="100" w:beforeAutospacing="1" w:after="100" w:afterAutospacing="1" w:line="240" w:lineRule="auto"/>
    </w:pPr>
    <w:rPr>
      <w:rFonts w:ascii="Times New Roman" w:hAnsi="Times New Roman" w:cs="Times New Roman"/>
      <w:lang w:val="en-GB" w:eastAsia="en-GB"/>
    </w:rPr>
  </w:style>
  <w:style w:type="character" w:styleId="Hyperlink">
    <w:name w:val="Hyperlink"/>
    <w:basedOn w:val="DefaultParagraphFont"/>
    <w:uiPriority w:val="99"/>
    <w:unhideWhenUsed/>
    <w:rsid w:val="000D3959"/>
    <w:rPr>
      <w:color w:val="467886" w:themeColor="hyperlink"/>
      <w:u w:val="single"/>
    </w:rPr>
  </w:style>
  <w:style w:type="character" w:styleId="UnresolvedMention">
    <w:name w:val="Unresolved Mention"/>
    <w:basedOn w:val="DefaultParagraphFont"/>
    <w:uiPriority w:val="99"/>
    <w:semiHidden/>
    <w:unhideWhenUsed/>
    <w:rsid w:val="000D3959"/>
    <w:rPr>
      <w:color w:val="605E5C"/>
      <w:shd w:val="clear" w:color="auto" w:fill="E1DFDD"/>
    </w:rPr>
  </w:style>
  <w:style w:type="paragraph" w:customStyle="1" w:styleId="paragraph">
    <w:name w:val="paragraph"/>
    <w:basedOn w:val="Normal"/>
    <w:rsid w:val="00F34A54"/>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g-star-inserted">
    <w:name w:val="ng-star-inserted"/>
    <w:basedOn w:val="DefaultParagraphFont"/>
    <w:rsid w:val="00F34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914153">
      <w:marLeft w:val="0"/>
      <w:marRight w:val="0"/>
      <w:marTop w:val="0"/>
      <w:marBottom w:val="0"/>
      <w:divBdr>
        <w:top w:val="none" w:sz="0" w:space="0" w:color="auto"/>
        <w:left w:val="none" w:sz="0" w:space="0" w:color="auto"/>
        <w:bottom w:val="none" w:sz="0" w:space="0" w:color="auto"/>
        <w:right w:val="none" w:sz="0" w:space="0" w:color="auto"/>
      </w:divBdr>
    </w:div>
    <w:div w:id="976370887">
      <w:marLeft w:val="0"/>
      <w:marRight w:val="0"/>
      <w:marTop w:val="0"/>
      <w:marBottom w:val="0"/>
      <w:divBdr>
        <w:top w:val="none" w:sz="0" w:space="0" w:color="auto"/>
        <w:left w:val="none" w:sz="0" w:space="0" w:color="auto"/>
        <w:bottom w:val="none" w:sz="0" w:space="0" w:color="auto"/>
        <w:right w:val="none" w:sz="0" w:space="0" w:color="auto"/>
      </w:divBdr>
    </w:div>
    <w:div w:id="1665234100">
      <w:marLeft w:val="0"/>
      <w:marRight w:val="0"/>
      <w:marTop w:val="0"/>
      <w:marBottom w:val="0"/>
      <w:divBdr>
        <w:top w:val="none" w:sz="0" w:space="0" w:color="auto"/>
        <w:left w:val="none" w:sz="0" w:space="0" w:color="auto"/>
        <w:bottom w:val="none" w:sz="0" w:space="0" w:color="auto"/>
        <w:right w:val="none" w:sz="0" w:space="0" w:color="auto"/>
      </w:divBdr>
    </w:div>
    <w:div w:id="213558810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C99D7-70B9-454E-B64F-9CB6983FD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16</Pages>
  <Words>5363</Words>
  <Characters>30571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Marshall</dc:creator>
  <cp:keywords/>
  <dc:description/>
  <cp:lastModifiedBy>Rachel Marshall</cp:lastModifiedBy>
  <cp:revision>25</cp:revision>
  <dcterms:created xsi:type="dcterms:W3CDTF">2026-07-02T16:43:00Z</dcterms:created>
  <dcterms:modified xsi:type="dcterms:W3CDTF">2026-09-24T15:59:00Z</dcterms:modified>
</cp:coreProperties>
</file>