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CEB0E" w14:textId="50524C28" w:rsidR="007A28E4" w:rsidRPr="0047412A" w:rsidRDefault="007A28E4" w:rsidP="0004391C">
      <w:pPr>
        <w:rPr>
          <w:rFonts w:ascii="Arial" w:hAnsi="Arial"/>
          <w:b/>
        </w:rPr>
      </w:pPr>
    </w:p>
    <w:p w14:paraId="00406CBB" w14:textId="4297FF60" w:rsidR="007A28E4" w:rsidRPr="0047412A" w:rsidRDefault="007A28E4" w:rsidP="0004391C">
      <w:pPr>
        <w:rPr>
          <w:rFonts w:ascii="Arial" w:hAnsi="Arial"/>
          <w:b/>
        </w:rPr>
      </w:pPr>
    </w:p>
    <w:p w14:paraId="5C2CDD9E" w14:textId="403ED329" w:rsidR="007A28E4" w:rsidRPr="0047412A" w:rsidRDefault="007A28E4" w:rsidP="0004391C">
      <w:pPr>
        <w:rPr>
          <w:rFonts w:ascii="Arial" w:hAnsi="Arial"/>
          <w:b/>
        </w:rPr>
      </w:pPr>
    </w:p>
    <w:p w14:paraId="4537A0CA" w14:textId="02203782" w:rsidR="007A28E4" w:rsidRPr="0047412A" w:rsidRDefault="007A28E4" w:rsidP="0004391C">
      <w:pPr>
        <w:rPr>
          <w:rFonts w:ascii="Arial" w:hAnsi="Arial"/>
          <w:b/>
        </w:rPr>
      </w:pPr>
    </w:p>
    <w:p w14:paraId="2024DD0E" w14:textId="77777777" w:rsidR="00586AE2" w:rsidRPr="0047412A" w:rsidRDefault="00586AE2" w:rsidP="00586AE2">
      <w:pPr>
        <w:rPr>
          <w:rFonts w:ascii="Arial" w:hAnsi="Arial" w:cs="Arial"/>
          <w:b/>
          <w:sz w:val="52"/>
          <w:szCs w:val="52"/>
        </w:rPr>
      </w:pPr>
    </w:p>
    <w:p w14:paraId="06BD438F" w14:textId="21DCBD23" w:rsidR="007A28E4" w:rsidRPr="0047412A" w:rsidRDefault="007A28E4" w:rsidP="007A28E4">
      <w:pPr>
        <w:jc w:val="center"/>
        <w:rPr>
          <w:rFonts w:ascii="Arial" w:hAnsi="Arial" w:cs="Arial"/>
          <w:b/>
          <w:sz w:val="52"/>
          <w:szCs w:val="52"/>
        </w:rPr>
      </w:pPr>
      <w:r w:rsidRPr="0047412A">
        <w:rPr>
          <w:rFonts w:ascii="Arial" w:hAnsi="Arial" w:cs="Arial"/>
          <w:b/>
          <w:sz w:val="52"/>
          <w:szCs w:val="52"/>
        </w:rPr>
        <w:t>TREETOP FAMILY NURTURE CENTRE</w:t>
      </w:r>
    </w:p>
    <w:p w14:paraId="25D57A86" w14:textId="77777777" w:rsidR="007A28E4" w:rsidRPr="0047412A" w:rsidRDefault="007A28E4" w:rsidP="007A28E4">
      <w:pPr>
        <w:jc w:val="center"/>
        <w:rPr>
          <w:rFonts w:ascii="Arial" w:hAnsi="Arial" w:cs="Arial"/>
          <w:b/>
          <w:sz w:val="52"/>
          <w:szCs w:val="52"/>
        </w:rPr>
      </w:pPr>
      <w:r w:rsidRPr="0047412A">
        <w:rPr>
          <w:rFonts w:ascii="Arial" w:hAnsi="Arial" w:cs="Arial"/>
          <w:b/>
          <w:sz w:val="52"/>
          <w:szCs w:val="52"/>
        </w:rPr>
        <w:t>(Inverkeithing &amp; Rosyth)</w:t>
      </w:r>
    </w:p>
    <w:p w14:paraId="09CA3BA7" w14:textId="77777777" w:rsidR="007A28E4" w:rsidRPr="0047412A" w:rsidRDefault="007A28E4" w:rsidP="007A28E4">
      <w:pPr>
        <w:pStyle w:val="Title"/>
        <w:jc w:val="center"/>
        <w:rPr>
          <w:rFonts w:ascii="Tahoma" w:hAnsi="Tahoma" w:cs="Tahoma"/>
        </w:rPr>
      </w:pPr>
    </w:p>
    <w:p w14:paraId="2E5F2865" w14:textId="77777777" w:rsidR="007A28E4" w:rsidRPr="0047412A" w:rsidRDefault="007A28E4" w:rsidP="007A28E4">
      <w:pPr>
        <w:rPr>
          <w:rFonts w:ascii="Tahoma" w:hAnsi="Tahoma" w:cs="Tahoma"/>
        </w:rPr>
      </w:pPr>
    </w:p>
    <w:p w14:paraId="139D8369" w14:textId="77777777" w:rsidR="007A28E4" w:rsidRPr="0047412A" w:rsidRDefault="007A28E4" w:rsidP="007A28E4">
      <w:pPr>
        <w:rPr>
          <w:rFonts w:cs="Tahoma"/>
          <w:b/>
          <w:sz w:val="36"/>
        </w:rPr>
      </w:pPr>
      <w:r w:rsidRPr="0047412A">
        <w:rPr>
          <w:noProof/>
        </w:rPr>
        <w:drawing>
          <wp:inline distT="0" distB="0" distL="0" distR="0" wp14:anchorId="09C98787" wp14:editId="13610F40">
            <wp:extent cx="2057400" cy="2121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332"/>
                    <a:stretch/>
                  </pic:blipFill>
                  <pic:spPr bwMode="auto">
                    <a:xfrm>
                      <a:off x="0" y="0"/>
                      <a:ext cx="2057400" cy="2121444"/>
                    </a:xfrm>
                    <a:prstGeom prst="rect">
                      <a:avLst/>
                    </a:prstGeom>
                    <a:ln>
                      <a:noFill/>
                    </a:ln>
                    <a:extLst>
                      <a:ext uri="{53640926-AAD7-44D8-BBD7-CCE9431645EC}">
                        <a14:shadowObscured xmlns:a14="http://schemas.microsoft.com/office/drawing/2010/main"/>
                      </a:ext>
                    </a:extLst>
                  </pic:spPr>
                </pic:pic>
              </a:graphicData>
            </a:graphic>
          </wp:inline>
        </w:drawing>
      </w:r>
      <w:r w:rsidRPr="0047412A">
        <w:rPr>
          <w:noProof/>
        </w:rPr>
        <w:t xml:space="preserve"> </w:t>
      </w:r>
      <w:r w:rsidRPr="0047412A">
        <w:rPr>
          <w:noProof/>
        </w:rPr>
        <w:drawing>
          <wp:inline distT="0" distB="0" distL="0" distR="0" wp14:anchorId="0D92CF7D" wp14:editId="542E9B97">
            <wp:extent cx="2247925" cy="188584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042" b="4929"/>
                    <a:stretch/>
                  </pic:blipFill>
                  <pic:spPr bwMode="auto">
                    <a:xfrm>
                      <a:off x="0" y="0"/>
                      <a:ext cx="2247925" cy="1885844"/>
                    </a:xfrm>
                    <a:prstGeom prst="rect">
                      <a:avLst/>
                    </a:prstGeom>
                    <a:ln>
                      <a:noFill/>
                    </a:ln>
                    <a:extLst>
                      <a:ext uri="{53640926-AAD7-44D8-BBD7-CCE9431645EC}">
                        <a14:shadowObscured xmlns:a14="http://schemas.microsoft.com/office/drawing/2010/main"/>
                      </a:ext>
                    </a:extLst>
                  </pic:spPr>
                </pic:pic>
              </a:graphicData>
            </a:graphic>
          </wp:inline>
        </w:drawing>
      </w:r>
      <w:r w:rsidRPr="0047412A">
        <w:rPr>
          <w:noProof/>
        </w:rPr>
        <w:t xml:space="preserve">  </w:t>
      </w:r>
      <w:r w:rsidRPr="0047412A">
        <w:rPr>
          <w:noProof/>
        </w:rPr>
        <w:drawing>
          <wp:inline distT="0" distB="0" distL="0" distR="0" wp14:anchorId="1B13DE01" wp14:editId="64388049">
            <wp:extent cx="2150869" cy="2094898"/>
            <wp:effectExtent l="0" t="0" r="19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711" r="3238"/>
                    <a:stretch/>
                  </pic:blipFill>
                  <pic:spPr bwMode="auto">
                    <a:xfrm>
                      <a:off x="0" y="0"/>
                      <a:ext cx="2158994" cy="2102812"/>
                    </a:xfrm>
                    <a:prstGeom prst="rect">
                      <a:avLst/>
                    </a:prstGeom>
                    <a:ln>
                      <a:noFill/>
                    </a:ln>
                    <a:extLst>
                      <a:ext uri="{53640926-AAD7-44D8-BBD7-CCE9431645EC}">
                        <a14:shadowObscured xmlns:a14="http://schemas.microsoft.com/office/drawing/2010/main"/>
                      </a:ext>
                    </a:extLst>
                  </pic:spPr>
                </pic:pic>
              </a:graphicData>
            </a:graphic>
          </wp:inline>
        </w:drawing>
      </w:r>
    </w:p>
    <w:p w14:paraId="1CC70905" w14:textId="77777777" w:rsidR="007A28E4" w:rsidRPr="0047412A" w:rsidRDefault="007A28E4" w:rsidP="007A28E4">
      <w:pPr>
        <w:rPr>
          <w:rFonts w:ascii="Tahoma" w:hAnsi="Tahoma" w:cs="Tahoma"/>
        </w:rPr>
      </w:pPr>
    </w:p>
    <w:p w14:paraId="1AB1CF4C" w14:textId="77777777" w:rsidR="007A28E4" w:rsidRPr="0047412A" w:rsidRDefault="007A28E4" w:rsidP="007A28E4">
      <w:pPr>
        <w:pStyle w:val="NormalWeb"/>
        <w:spacing w:before="0" w:beforeAutospacing="0" w:after="0" w:afterAutospacing="0" w:line="360" w:lineRule="auto"/>
        <w:rPr>
          <w:rFonts w:ascii="Arial" w:hAnsi="Arial" w:cs="Arial"/>
          <w:b/>
          <w:i/>
          <w:sz w:val="22"/>
          <w:szCs w:val="22"/>
        </w:rPr>
      </w:pPr>
    </w:p>
    <w:p w14:paraId="326A5F37" w14:textId="77777777" w:rsidR="007A28E4" w:rsidRPr="0047412A" w:rsidRDefault="007A28E4" w:rsidP="007A28E4">
      <w:pPr>
        <w:pStyle w:val="NormalWeb"/>
        <w:spacing w:before="0" w:beforeAutospacing="0" w:after="0" w:afterAutospacing="0" w:line="360" w:lineRule="auto"/>
        <w:rPr>
          <w:rFonts w:ascii="Arial" w:hAnsi="Arial" w:cs="Arial"/>
          <w:b/>
          <w:i/>
          <w:sz w:val="22"/>
          <w:szCs w:val="22"/>
        </w:rPr>
      </w:pPr>
    </w:p>
    <w:p w14:paraId="35D39B32" w14:textId="77777777" w:rsidR="007A28E4" w:rsidRPr="0047412A" w:rsidRDefault="007A28E4" w:rsidP="007A28E4">
      <w:pPr>
        <w:jc w:val="center"/>
        <w:rPr>
          <w:rFonts w:ascii="Arial" w:hAnsi="Arial"/>
          <w:b/>
          <w:sz w:val="52"/>
          <w:szCs w:val="52"/>
        </w:rPr>
      </w:pPr>
      <w:r w:rsidRPr="0047412A">
        <w:rPr>
          <w:rFonts w:ascii="Arial" w:hAnsi="Arial"/>
          <w:b/>
          <w:sz w:val="52"/>
          <w:szCs w:val="52"/>
        </w:rPr>
        <w:t>Standards and Quality Report</w:t>
      </w:r>
    </w:p>
    <w:p w14:paraId="11F59B51" w14:textId="77777777" w:rsidR="007A28E4" w:rsidRPr="0047412A" w:rsidRDefault="007A28E4" w:rsidP="007A28E4">
      <w:pPr>
        <w:jc w:val="center"/>
        <w:rPr>
          <w:rFonts w:ascii="Arial" w:hAnsi="Arial"/>
          <w:b/>
          <w:i/>
          <w:sz w:val="52"/>
          <w:szCs w:val="52"/>
        </w:rPr>
      </w:pPr>
      <w:r w:rsidRPr="0047412A">
        <w:rPr>
          <w:rFonts w:ascii="Arial" w:hAnsi="Arial"/>
          <w:b/>
          <w:i/>
          <w:sz w:val="52"/>
          <w:szCs w:val="52"/>
        </w:rPr>
        <w:t>Achieving Excellence and Equity</w:t>
      </w:r>
    </w:p>
    <w:p w14:paraId="16543736" w14:textId="1E50465B" w:rsidR="007A28E4" w:rsidRPr="0047412A" w:rsidRDefault="007A28E4" w:rsidP="007A28E4">
      <w:pPr>
        <w:jc w:val="center"/>
        <w:rPr>
          <w:rFonts w:ascii="Arial" w:hAnsi="Arial"/>
          <w:bCs/>
          <w:i/>
          <w:sz w:val="52"/>
          <w:szCs w:val="52"/>
        </w:rPr>
      </w:pPr>
      <w:r w:rsidRPr="0047412A">
        <w:rPr>
          <w:rFonts w:ascii="Arial" w:hAnsi="Arial"/>
          <w:bCs/>
          <w:sz w:val="52"/>
          <w:szCs w:val="52"/>
        </w:rPr>
        <w:t>202</w:t>
      </w:r>
      <w:r w:rsidR="00066552" w:rsidRPr="0047412A">
        <w:rPr>
          <w:rFonts w:ascii="Arial" w:hAnsi="Arial"/>
          <w:bCs/>
          <w:sz w:val="52"/>
          <w:szCs w:val="52"/>
        </w:rPr>
        <w:t>4</w:t>
      </w:r>
      <w:r w:rsidR="008B48E5" w:rsidRPr="0047412A">
        <w:rPr>
          <w:rFonts w:ascii="Arial" w:hAnsi="Arial"/>
          <w:bCs/>
          <w:sz w:val="52"/>
          <w:szCs w:val="52"/>
        </w:rPr>
        <w:t>-</w:t>
      </w:r>
      <w:r w:rsidR="003D7151" w:rsidRPr="0047412A">
        <w:rPr>
          <w:rFonts w:ascii="Arial" w:hAnsi="Arial"/>
          <w:bCs/>
          <w:sz w:val="52"/>
          <w:szCs w:val="52"/>
        </w:rPr>
        <w:t>2</w:t>
      </w:r>
      <w:r w:rsidR="00066552" w:rsidRPr="0047412A">
        <w:rPr>
          <w:rFonts w:ascii="Arial" w:hAnsi="Arial"/>
          <w:bCs/>
          <w:sz w:val="52"/>
          <w:szCs w:val="52"/>
        </w:rPr>
        <w:t>5</w:t>
      </w:r>
    </w:p>
    <w:p w14:paraId="37D6E2B7" w14:textId="77777777" w:rsidR="007A28E4" w:rsidRPr="0047412A" w:rsidRDefault="007A28E4" w:rsidP="007A28E4">
      <w:pPr>
        <w:jc w:val="center"/>
        <w:rPr>
          <w:rFonts w:ascii="Arial" w:hAnsi="Arial"/>
          <w:b/>
          <w:i/>
          <w:sz w:val="52"/>
          <w:szCs w:val="52"/>
        </w:rPr>
      </w:pPr>
    </w:p>
    <w:p w14:paraId="18797DF3" w14:textId="7C5A5F26" w:rsidR="00FA05CB" w:rsidRPr="0047412A" w:rsidRDefault="00FA05CB" w:rsidP="00586AE2">
      <w:pPr>
        <w:rPr>
          <w:rFonts w:ascii="Arial" w:hAnsi="Arial"/>
          <w:b/>
        </w:rPr>
      </w:pPr>
    </w:p>
    <w:p w14:paraId="76FCD57D" w14:textId="16C4EBC3" w:rsidR="00370FB4" w:rsidRPr="0047412A" w:rsidRDefault="00370FB4" w:rsidP="00185842">
      <w:pPr>
        <w:pStyle w:val="NormalWeb"/>
        <w:spacing w:before="0" w:beforeAutospacing="0" w:after="0" w:afterAutospacing="0" w:line="360" w:lineRule="auto"/>
        <w:rPr>
          <w:rFonts w:ascii="Arial" w:hAnsi="Arial" w:cs="Arial"/>
          <w:b/>
          <w:i/>
          <w:sz w:val="22"/>
          <w:szCs w:val="22"/>
        </w:rPr>
      </w:pPr>
    </w:p>
    <w:tbl>
      <w:tblPr>
        <w:tblStyle w:val="TableGrid"/>
        <w:tblpPr w:leftFromText="180" w:rightFromText="180" w:vertAnchor="text" w:horzAnchor="margin" w:tblpY="-141"/>
        <w:tblOverlap w:val="never"/>
        <w:tblW w:w="1048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7"/>
        <w:gridCol w:w="5252"/>
        <w:gridCol w:w="2436"/>
      </w:tblGrid>
      <w:tr w:rsidR="0047412A" w:rsidRPr="0047412A" w14:paraId="7BAE4FFB" w14:textId="77777777" w:rsidTr="008A540F">
        <w:trPr>
          <w:trHeight w:val="1425"/>
        </w:trPr>
        <w:tc>
          <w:tcPr>
            <w:tcW w:w="2797" w:type="dxa"/>
            <w:shd w:val="clear" w:color="auto" w:fill="E2EFD9" w:themeFill="accent6" w:themeFillTint="33"/>
          </w:tcPr>
          <w:p w14:paraId="4C3E26FF" w14:textId="0D776102" w:rsidR="005E79A2" w:rsidRPr="0047412A" w:rsidRDefault="005E79A2" w:rsidP="008A540F">
            <w:pPr>
              <w:tabs>
                <w:tab w:val="right" w:pos="2581"/>
              </w:tabs>
              <w:rPr>
                <w:rFonts w:ascii="Arial" w:hAnsi="Arial" w:cs="Arial"/>
                <w:b/>
                <w:sz w:val="24"/>
                <w:szCs w:val="24"/>
              </w:rPr>
            </w:pPr>
            <w:r w:rsidRPr="0047412A">
              <w:rPr>
                <w:rFonts w:ascii="Tahoma" w:hAnsi="Tahoma" w:cs="Tahoma"/>
                <w:i/>
                <w:noProof/>
                <w:sz w:val="24"/>
                <w:szCs w:val="24"/>
                <w:lang w:eastAsia="en-GB"/>
              </w:rPr>
              <w:lastRenderedPageBreak/>
              <w:drawing>
                <wp:inline distT="0" distB="0" distL="0" distR="0" wp14:anchorId="693F4AFD" wp14:editId="3C2CC106">
                  <wp:extent cx="420413" cy="601213"/>
                  <wp:effectExtent l="304800" t="304800" r="322580" b="3327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216" cy="7210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8A540F" w:rsidRPr="0047412A">
              <w:rPr>
                <w:rFonts w:ascii="Arial" w:hAnsi="Arial" w:cs="Arial"/>
                <w:b/>
                <w:sz w:val="24"/>
                <w:szCs w:val="24"/>
                <w:shd w:val="clear" w:color="auto" w:fill="E2EFD9" w:themeFill="accent6" w:themeFillTint="33"/>
              </w:rPr>
              <w:tab/>
            </w:r>
          </w:p>
        </w:tc>
        <w:tc>
          <w:tcPr>
            <w:tcW w:w="5252" w:type="dxa"/>
            <w:shd w:val="clear" w:color="auto" w:fill="E2EFD9" w:themeFill="accent6" w:themeFillTint="33"/>
          </w:tcPr>
          <w:p w14:paraId="076AD33E" w14:textId="77777777" w:rsidR="005E79A2" w:rsidRPr="0047412A" w:rsidRDefault="005E79A2" w:rsidP="005E2FE6">
            <w:pPr>
              <w:spacing w:line="360" w:lineRule="auto"/>
              <w:rPr>
                <w:rFonts w:ascii="Arial" w:hAnsi="Arial" w:cs="Arial"/>
                <w:b/>
                <w:sz w:val="24"/>
                <w:szCs w:val="24"/>
              </w:rPr>
            </w:pPr>
          </w:p>
          <w:p w14:paraId="28369365" w14:textId="77777777" w:rsidR="005E79A2" w:rsidRPr="0047412A" w:rsidRDefault="005E79A2" w:rsidP="005E2FE6">
            <w:pPr>
              <w:spacing w:line="360" w:lineRule="auto"/>
              <w:ind w:left="360"/>
              <w:jc w:val="center"/>
              <w:rPr>
                <w:rFonts w:ascii="Arial" w:hAnsi="Arial" w:cs="Arial"/>
                <w:b/>
                <w:sz w:val="24"/>
                <w:szCs w:val="24"/>
              </w:rPr>
            </w:pPr>
            <w:r w:rsidRPr="0047412A">
              <w:rPr>
                <w:rFonts w:ascii="Arial" w:hAnsi="Arial" w:cs="Arial"/>
                <w:b/>
                <w:sz w:val="24"/>
                <w:szCs w:val="24"/>
              </w:rPr>
              <w:t>Treetop Family Nurture Centre</w:t>
            </w:r>
          </w:p>
          <w:p w14:paraId="50C14110" w14:textId="7BBEE19C" w:rsidR="005E79A2" w:rsidRPr="0047412A" w:rsidRDefault="005E79A2" w:rsidP="005E2FE6">
            <w:pPr>
              <w:spacing w:line="360" w:lineRule="auto"/>
              <w:ind w:left="360"/>
              <w:jc w:val="center"/>
              <w:rPr>
                <w:rFonts w:ascii="Arial" w:hAnsi="Arial" w:cs="Arial"/>
                <w:b/>
                <w:sz w:val="24"/>
                <w:szCs w:val="24"/>
              </w:rPr>
            </w:pPr>
            <w:r w:rsidRPr="0047412A">
              <w:rPr>
                <w:rFonts w:ascii="Arial" w:hAnsi="Arial" w:cs="Arial"/>
                <w:b/>
                <w:sz w:val="24"/>
                <w:szCs w:val="24"/>
              </w:rPr>
              <w:t>Standards and Quality Report 2</w:t>
            </w:r>
            <w:r w:rsidR="00066552" w:rsidRPr="0047412A">
              <w:rPr>
                <w:rFonts w:ascii="Arial" w:hAnsi="Arial" w:cs="Arial"/>
                <w:b/>
                <w:sz w:val="24"/>
                <w:szCs w:val="24"/>
              </w:rPr>
              <w:t>4</w:t>
            </w:r>
            <w:r w:rsidRPr="0047412A">
              <w:rPr>
                <w:rFonts w:ascii="Arial" w:hAnsi="Arial" w:cs="Arial"/>
                <w:b/>
                <w:sz w:val="24"/>
                <w:szCs w:val="24"/>
              </w:rPr>
              <w:t>-2</w:t>
            </w:r>
            <w:r w:rsidR="00066552" w:rsidRPr="0047412A">
              <w:rPr>
                <w:rFonts w:ascii="Arial" w:hAnsi="Arial" w:cs="Arial"/>
                <w:b/>
                <w:sz w:val="24"/>
                <w:szCs w:val="24"/>
              </w:rPr>
              <w:t>5</w:t>
            </w:r>
          </w:p>
          <w:p w14:paraId="20E9E592" w14:textId="77777777" w:rsidR="005E79A2" w:rsidRPr="0047412A" w:rsidRDefault="005E79A2" w:rsidP="005E2FE6">
            <w:pPr>
              <w:spacing w:line="360" w:lineRule="auto"/>
              <w:ind w:left="360"/>
              <w:jc w:val="center"/>
              <w:rPr>
                <w:rFonts w:ascii="Arial" w:hAnsi="Arial" w:cs="Arial"/>
                <w:b/>
                <w:bCs/>
                <w:i/>
                <w:sz w:val="24"/>
                <w:szCs w:val="24"/>
              </w:rPr>
            </w:pPr>
            <w:r w:rsidRPr="0047412A">
              <w:rPr>
                <w:rFonts w:ascii="Arial" w:hAnsi="Arial" w:cs="Arial"/>
                <w:b/>
                <w:i/>
                <w:sz w:val="24"/>
                <w:szCs w:val="24"/>
              </w:rPr>
              <w:t>Achieving Excellence and Equity</w:t>
            </w:r>
          </w:p>
        </w:tc>
        <w:tc>
          <w:tcPr>
            <w:tcW w:w="2436" w:type="dxa"/>
            <w:shd w:val="clear" w:color="auto" w:fill="E2EFD9" w:themeFill="accent6" w:themeFillTint="33"/>
          </w:tcPr>
          <w:p w14:paraId="4818D4F3" w14:textId="77777777" w:rsidR="005E79A2" w:rsidRPr="0047412A" w:rsidRDefault="005E79A2" w:rsidP="005E2FE6">
            <w:pPr>
              <w:jc w:val="center"/>
              <w:rPr>
                <w:rFonts w:ascii="Arial" w:hAnsi="Arial" w:cs="Arial"/>
                <w:b/>
                <w:sz w:val="24"/>
                <w:szCs w:val="24"/>
              </w:rPr>
            </w:pPr>
            <w:r w:rsidRPr="0047412A">
              <w:rPr>
                <w:rFonts w:ascii="Arial" w:hAnsi="Arial" w:cs="Arial"/>
                <w:noProof/>
              </w:rPr>
              <w:drawing>
                <wp:anchor distT="0" distB="0" distL="114300" distR="114300" simplePos="0" relativeHeight="251663360" behindDoc="0" locked="0" layoutInCell="1" allowOverlap="1" wp14:anchorId="1BF5D95A" wp14:editId="41A000D3">
                  <wp:simplePos x="0" y="0"/>
                  <wp:positionH relativeFrom="column">
                    <wp:posOffset>473229</wp:posOffset>
                  </wp:positionH>
                  <wp:positionV relativeFrom="paragraph">
                    <wp:posOffset>182661</wp:posOffset>
                  </wp:positionV>
                  <wp:extent cx="693420" cy="813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342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83856DE" w14:textId="6A1F6A81" w:rsidR="00F668D8" w:rsidRPr="0047412A" w:rsidRDefault="00F668D8" w:rsidP="000A3C43">
      <w:pPr>
        <w:jc w:val="both"/>
        <w:rPr>
          <w:rFonts w:ascii="Tahoma" w:hAnsi="Tahoma" w:cs="Tahoma"/>
          <w:sz w:val="24"/>
          <w:szCs w:val="24"/>
        </w:rPr>
      </w:pPr>
    </w:p>
    <w:tbl>
      <w:tblPr>
        <w:tblStyle w:val="TableGrid"/>
        <w:tblW w:w="0" w:type="auto"/>
        <w:tblLook w:val="04A0" w:firstRow="1" w:lastRow="0" w:firstColumn="1" w:lastColumn="0" w:noHBand="0" w:noVBand="1"/>
      </w:tblPr>
      <w:tblGrid>
        <w:gridCol w:w="10456"/>
      </w:tblGrid>
      <w:tr w:rsidR="0047412A" w:rsidRPr="0047412A" w14:paraId="0C353DD2" w14:textId="77777777" w:rsidTr="008A540F">
        <w:tc>
          <w:tcPr>
            <w:tcW w:w="10456" w:type="dxa"/>
            <w:shd w:val="clear" w:color="auto" w:fill="D9D9D9" w:themeFill="background1" w:themeFillShade="D9"/>
          </w:tcPr>
          <w:p w14:paraId="043F51E4" w14:textId="5DD90191" w:rsidR="008A540F" w:rsidRPr="0047412A" w:rsidRDefault="008A540F" w:rsidP="00BA3D2E">
            <w:pPr>
              <w:jc w:val="center"/>
              <w:rPr>
                <w:rFonts w:ascii="Arial" w:hAnsi="Arial"/>
                <w:b/>
                <w:szCs w:val="24"/>
              </w:rPr>
            </w:pPr>
            <w:r w:rsidRPr="0047412A">
              <w:rPr>
                <w:rFonts w:ascii="Arial" w:hAnsi="Arial"/>
                <w:b/>
                <w:sz w:val="24"/>
                <w:szCs w:val="24"/>
              </w:rPr>
              <w:t>Context</w:t>
            </w:r>
          </w:p>
        </w:tc>
      </w:tr>
      <w:tr w:rsidR="001175D5" w:rsidRPr="0047412A" w14:paraId="37FC9F9F" w14:textId="77777777" w:rsidTr="005E2FE6">
        <w:tc>
          <w:tcPr>
            <w:tcW w:w="10456" w:type="dxa"/>
          </w:tcPr>
          <w:p w14:paraId="238186DB" w14:textId="05991C22" w:rsidR="00300CE7" w:rsidRPr="0047412A" w:rsidRDefault="00300CE7" w:rsidP="008A540F">
            <w:pPr>
              <w:rPr>
                <w:rFonts w:ascii="Arial" w:hAnsi="Arial" w:cs="Arial"/>
                <w:b/>
                <w:sz w:val="24"/>
                <w:szCs w:val="24"/>
                <w:u w:val="single"/>
              </w:rPr>
            </w:pPr>
          </w:p>
          <w:tbl>
            <w:tblPr>
              <w:tblStyle w:val="TableGrid"/>
              <w:tblpPr w:leftFromText="180" w:rightFromText="180" w:vertAnchor="text" w:horzAnchor="page" w:tblpX="531" w:tblpY="112"/>
              <w:tblOverlap w:val="never"/>
              <w:tblW w:w="0" w:type="auto"/>
              <w:tblLook w:val="04A0" w:firstRow="1" w:lastRow="0" w:firstColumn="1" w:lastColumn="0" w:noHBand="0" w:noVBand="1"/>
            </w:tblPr>
            <w:tblGrid>
              <w:gridCol w:w="2689"/>
              <w:gridCol w:w="3402"/>
              <w:gridCol w:w="3402"/>
            </w:tblGrid>
            <w:tr w:rsidR="0047412A" w:rsidRPr="0047412A" w14:paraId="3AEFE2AB" w14:textId="77777777" w:rsidTr="007C12A7">
              <w:trPr>
                <w:trHeight w:val="422"/>
              </w:trPr>
              <w:tc>
                <w:tcPr>
                  <w:tcW w:w="2689" w:type="dxa"/>
                  <w:shd w:val="clear" w:color="auto" w:fill="D9D9D9" w:themeFill="background1" w:themeFillShade="D9"/>
                </w:tcPr>
                <w:p w14:paraId="274A92E2" w14:textId="61A6D51E" w:rsidR="007C12A7" w:rsidRPr="0047412A" w:rsidRDefault="007C12A7" w:rsidP="007C12A7">
                  <w:pPr>
                    <w:pStyle w:val="ListParagraph"/>
                    <w:ind w:left="42"/>
                    <w:jc w:val="center"/>
                    <w:rPr>
                      <w:rFonts w:ascii="Arial" w:hAnsi="Arial" w:cs="Arial"/>
                      <w:b/>
                      <w:sz w:val="24"/>
                      <w:szCs w:val="24"/>
                    </w:rPr>
                  </w:pPr>
                  <w:r w:rsidRPr="0047412A">
                    <w:rPr>
                      <w:rFonts w:ascii="Arial" w:hAnsi="Arial" w:cs="Arial"/>
                      <w:b/>
                      <w:sz w:val="24"/>
                      <w:szCs w:val="24"/>
                    </w:rPr>
                    <w:t>Total Roll</w:t>
                  </w:r>
                </w:p>
              </w:tc>
              <w:tc>
                <w:tcPr>
                  <w:tcW w:w="3402" w:type="dxa"/>
                  <w:shd w:val="clear" w:color="auto" w:fill="D9D9D9" w:themeFill="background1" w:themeFillShade="D9"/>
                </w:tcPr>
                <w:p w14:paraId="461909EE" w14:textId="146D00B4" w:rsidR="007C12A7" w:rsidRPr="0047412A" w:rsidRDefault="007C12A7" w:rsidP="007C12A7">
                  <w:pPr>
                    <w:pStyle w:val="ListParagraph"/>
                    <w:ind w:left="0"/>
                    <w:jc w:val="center"/>
                    <w:rPr>
                      <w:rFonts w:ascii="Arial" w:hAnsi="Arial" w:cs="Arial"/>
                      <w:b/>
                      <w:sz w:val="24"/>
                      <w:szCs w:val="24"/>
                    </w:rPr>
                  </w:pPr>
                  <w:r w:rsidRPr="0047412A">
                    <w:rPr>
                      <w:rFonts w:ascii="Arial" w:hAnsi="Arial" w:cs="Arial"/>
                      <w:b/>
                      <w:sz w:val="24"/>
                      <w:szCs w:val="24"/>
                    </w:rPr>
                    <w:t>3-5 Year Olds (N4 and N5)</w:t>
                  </w:r>
                </w:p>
              </w:tc>
              <w:tc>
                <w:tcPr>
                  <w:tcW w:w="3402" w:type="dxa"/>
                  <w:shd w:val="clear" w:color="auto" w:fill="D9D9D9" w:themeFill="background1" w:themeFillShade="D9"/>
                </w:tcPr>
                <w:p w14:paraId="72F1A265" w14:textId="3AC5E593" w:rsidR="007C12A7" w:rsidRPr="0047412A" w:rsidRDefault="007C12A7" w:rsidP="007C12A7">
                  <w:pPr>
                    <w:pStyle w:val="ListParagraph"/>
                    <w:ind w:left="0"/>
                    <w:jc w:val="center"/>
                    <w:rPr>
                      <w:rFonts w:ascii="Arial" w:hAnsi="Arial" w:cs="Arial"/>
                      <w:b/>
                      <w:sz w:val="24"/>
                      <w:szCs w:val="24"/>
                    </w:rPr>
                  </w:pPr>
                  <w:r w:rsidRPr="0047412A">
                    <w:rPr>
                      <w:rFonts w:ascii="Arial" w:hAnsi="Arial" w:cs="Arial"/>
                      <w:b/>
                      <w:sz w:val="24"/>
                      <w:szCs w:val="24"/>
                    </w:rPr>
                    <w:t>2 Year Olds (N3s)</w:t>
                  </w:r>
                </w:p>
              </w:tc>
            </w:tr>
            <w:tr w:rsidR="0047412A" w:rsidRPr="0047412A" w14:paraId="5864EE8C" w14:textId="77777777" w:rsidTr="007C12A7">
              <w:trPr>
                <w:trHeight w:val="838"/>
              </w:trPr>
              <w:tc>
                <w:tcPr>
                  <w:tcW w:w="2689" w:type="dxa"/>
                </w:tcPr>
                <w:p w14:paraId="2259BC73" w14:textId="77777777" w:rsidR="007C12A7" w:rsidRPr="0047412A" w:rsidRDefault="007C12A7" w:rsidP="00300CE7">
                  <w:pPr>
                    <w:pStyle w:val="ListParagraph"/>
                    <w:ind w:left="42"/>
                    <w:rPr>
                      <w:rFonts w:ascii="Arial" w:hAnsi="Arial" w:cs="Arial"/>
                      <w:b/>
                      <w:sz w:val="24"/>
                      <w:szCs w:val="24"/>
                      <w:u w:val="single"/>
                    </w:rPr>
                  </w:pPr>
                </w:p>
                <w:p w14:paraId="679F46DD" w14:textId="4B76DB1F" w:rsidR="007C12A7" w:rsidRPr="0047412A" w:rsidRDefault="00066552" w:rsidP="004C486D">
                  <w:pPr>
                    <w:jc w:val="center"/>
                    <w:rPr>
                      <w:rFonts w:ascii="Arial" w:hAnsi="Arial" w:cs="Arial"/>
                      <w:b/>
                      <w:sz w:val="24"/>
                      <w:szCs w:val="24"/>
                      <w:u w:val="single"/>
                    </w:rPr>
                  </w:pPr>
                  <w:r w:rsidRPr="0047412A">
                    <w:rPr>
                      <w:rFonts w:ascii="Arial" w:hAnsi="Arial" w:cs="Arial"/>
                      <w:b/>
                      <w:sz w:val="24"/>
                      <w:szCs w:val="24"/>
                    </w:rPr>
                    <w:t>219</w:t>
                  </w:r>
                  <w:r w:rsidR="007C12A7" w:rsidRPr="0047412A">
                    <w:rPr>
                      <w:rFonts w:ascii="Arial" w:hAnsi="Arial" w:cs="Arial"/>
                      <w:b/>
                      <w:sz w:val="24"/>
                      <w:szCs w:val="24"/>
                    </w:rPr>
                    <w:t xml:space="preserve"> children</w:t>
                  </w:r>
                </w:p>
                <w:p w14:paraId="646E8A3D" w14:textId="77777777" w:rsidR="007C12A7" w:rsidRPr="0047412A" w:rsidRDefault="007C12A7" w:rsidP="00300CE7">
                  <w:pPr>
                    <w:pStyle w:val="ListParagraph"/>
                    <w:ind w:left="0"/>
                    <w:rPr>
                      <w:rFonts w:ascii="Arial" w:hAnsi="Arial" w:cs="Arial"/>
                      <w:b/>
                      <w:sz w:val="24"/>
                      <w:szCs w:val="24"/>
                    </w:rPr>
                  </w:pPr>
                </w:p>
              </w:tc>
              <w:tc>
                <w:tcPr>
                  <w:tcW w:w="3402" w:type="dxa"/>
                </w:tcPr>
                <w:p w14:paraId="660B656B" w14:textId="77777777" w:rsidR="007C12A7" w:rsidRPr="0047412A" w:rsidRDefault="007C12A7" w:rsidP="00300CE7">
                  <w:pPr>
                    <w:rPr>
                      <w:rFonts w:ascii="Arial" w:hAnsi="Arial" w:cs="Arial"/>
                      <w:bCs/>
                      <w:sz w:val="24"/>
                      <w:szCs w:val="24"/>
                    </w:rPr>
                  </w:pPr>
                </w:p>
                <w:p w14:paraId="05B5242B" w14:textId="5B01089E" w:rsidR="007C12A7" w:rsidRPr="0047412A" w:rsidRDefault="007C12A7" w:rsidP="007C12A7">
                  <w:pPr>
                    <w:jc w:val="center"/>
                    <w:rPr>
                      <w:rFonts w:ascii="Arial" w:hAnsi="Arial" w:cs="Arial"/>
                      <w:bCs/>
                      <w:sz w:val="24"/>
                      <w:szCs w:val="24"/>
                    </w:rPr>
                  </w:pPr>
                  <w:r w:rsidRPr="0047412A">
                    <w:rPr>
                      <w:rFonts w:ascii="Arial" w:hAnsi="Arial" w:cs="Arial"/>
                      <w:bCs/>
                      <w:sz w:val="24"/>
                      <w:szCs w:val="24"/>
                    </w:rPr>
                    <w:t>1</w:t>
                  </w:r>
                  <w:r w:rsidR="00066552" w:rsidRPr="0047412A">
                    <w:rPr>
                      <w:rFonts w:ascii="Arial" w:hAnsi="Arial" w:cs="Arial"/>
                      <w:bCs/>
                      <w:sz w:val="24"/>
                      <w:szCs w:val="24"/>
                    </w:rPr>
                    <w:t>74</w:t>
                  </w:r>
                  <w:r w:rsidRPr="0047412A">
                    <w:rPr>
                      <w:rFonts w:ascii="Arial" w:hAnsi="Arial" w:cs="Arial"/>
                      <w:bCs/>
                      <w:sz w:val="24"/>
                      <w:szCs w:val="24"/>
                    </w:rPr>
                    <w:t xml:space="preserve"> (</w:t>
                  </w:r>
                  <w:proofErr w:type="gramStart"/>
                  <w:r w:rsidRPr="0047412A">
                    <w:rPr>
                      <w:rFonts w:ascii="Arial" w:hAnsi="Arial" w:cs="Arial"/>
                      <w:bCs/>
                      <w:sz w:val="24"/>
                      <w:szCs w:val="24"/>
                    </w:rPr>
                    <w:t>3-5 year olds</w:t>
                  </w:r>
                  <w:proofErr w:type="gramEnd"/>
                  <w:r w:rsidRPr="0047412A">
                    <w:rPr>
                      <w:rFonts w:ascii="Arial" w:hAnsi="Arial" w:cs="Arial"/>
                      <w:bCs/>
                      <w:sz w:val="24"/>
                      <w:szCs w:val="24"/>
                    </w:rPr>
                    <w:t>)</w:t>
                  </w:r>
                </w:p>
              </w:tc>
              <w:tc>
                <w:tcPr>
                  <w:tcW w:w="3402" w:type="dxa"/>
                </w:tcPr>
                <w:p w14:paraId="2513D7FE" w14:textId="77777777" w:rsidR="007C12A7" w:rsidRPr="0047412A" w:rsidRDefault="007C12A7" w:rsidP="00300CE7">
                  <w:pPr>
                    <w:pStyle w:val="ListParagraph"/>
                    <w:ind w:left="0"/>
                    <w:jc w:val="center"/>
                    <w:rPr>
                      <w:rFonts w:ascii="Arial" w:hAnsi="Arial" w:cs="Arial"/>
                      <w:bCs/>
                      <w:sz w:val="24"/>
                      <w:szCs w:val="24"/>
                    </w:rPr>
                  </w:pPr>
                </w:p>
                <w:p w14:paraId="6E2D3C08" w14:textId="118F6F2C" w:rsidR="007C12A7" w:rsidRPr="0047412A" w:rsidRDefault="007C12A7" w:rsidP="00300CE7">
                  <w:pPr>
                    <w:pStyle w:val="ListParagraph"/>
                    <w:ind w:left="0"/>
                    <w:jc w:val="center"/>
                    <w:rPr>
                      <w:rFonts w:ascii="Arial" w:hAnsi="Arial" w:cs="Arial"/>
                      <w:b/>
                      <w:sz w:val="24"/>
                      <w:szCs w:val="24"/>
                    </w:rPr>
                  </w:pPr>
                  <w:r w:rsidRPr="0047412A">
                    <w:rPr>
                      <w:rFonts w:ascii="Arial" w:hAnsi="Arial" w:cs="Arial"/>
                      <w:bCs/>
                      <w:sz w:val="24"/>
                      <w:szCs w:val="24"/>
                    </w:rPr>
                    <w:t>4</w:t>
                  </w:r>
                  <w:r w:rsidR="00066552" w:rsidRPr="0047412A">
                    <w:rPr>
                      <w:rFonts w:ascii="Arial" w:hAnsi="Arial" w:cs="Arial"/>
                      <w:bCs/>
                      <w:sz w:val="24"/>
                      <w:szCs w:val="24"/>
                    </w:rPr>
                    <w:t>5</w:t>
                  </w:r>
                  <w:r w:rsidRPr="0047412A">
                    <w:rPr>
                      <w:rFonts w:ascii="Arial" w:hAnsi="Arial" w:cs="Arial"/>
                      <w:bCs/>
                      <w:sz w:val="24"/>
                      <w:szCs w:val="24"/>
                    </w:rPr>
                    <w:t xml:space="preserve"> (2 year </w:t>
                  </w:r>
                  <w:proofErr w:type="gramStart"/>
                  <w:r w:rsidRPr="0047412A">
                    <w:rPr>
                      <w:rFonts w:ascii="Arial" w:hAnsi="Arial" w:cs="Arial"/>
                      <w:bCs/>
                      <w:sz w:val="24"/>
                      <w:szCs w:val="24"/>
                    </w:rPr>
                    <w:t xml:space="preserve">olds)   </w:t>
                  </w:r>
                  <w:proofErr w:type="gramEnd"/>
                  <w:r w:rsidRPr="0047412A">
                    <w:rPr>
                      <w:rFonts w:ascii="Arial" w:hAnsi="Arial" w:cs="Arial"/>
                      <w:bCs/>
                      <w:sz w:val="24"/>
                      <w:szCs w:val="24"/>
                    </w:rPr>
                    <w:t xml:space="preserve">   </w:t>
                  </w:r>
                </w:p>
              </w:tc>
            </w:tr>
          </w:tbl>
          <w:p w14:paraId="260785FF" w14:textId="77777777" w:rsidR="00300CE7" w:rsidRPr="0047412A" w:rsidRDefault="00300CE7" w:rsidP="00DD309D">
            <w:pPr>
              <w:jc w:val="both"/>
              <w:rPr>
                <w:rFonts w:ascii="Arial" w:hAnsi="Arial" w:cs="Arial"/>
                <w:bCs/>
                <w:sz w:val="24"/>
                <w:szCs w:val="24"/>
              </w:rPr>
            </w:pPr>
          </w:p>
          <w:p w14:paraId="3EF8B70A" w14:textId="77777777" w:rsidR="00066552" w:rsidRPr="0047412A" w:rsidRDefault="00066552" w:rsidP="00DD309D">
            <w:pPr>
              <w:jc w:val="both"/>
              <w:rPr>
                <w:rFonts w:ascii="Arial" w:hAnsi="Arial" w:cs="Arial"/>
                <w:bCs/>
                <w:sz w:val="24"/>
                <w:szCs w:val="24"/>
              </w:rPr>
            </w:pPr>
          </w:p>
          <w:p w14:paraId="30E6D08E" w14:textId="67E39B4C" w:rsidR="004755CB" w:rsidRPr="0047412A" w:rsidRDefault="005E3F36" w:rsidP="00177B9E">
            <w:pPr>
              <w:ind w:left="42"/>
              <w:jc w:val="both"/>
              <w:rPr>
                <w:rFonts w:ascii="Arial" w:hAnsi="Arial" w:cs="Arial"/>
                <w:sz w:val="24"/>
                <w:szCs w:val="24"/>
              </w:rPr>
            </w:pPr>
            <w:r w:rsidRPr="0047412A">
              <w:rPr>
                <w:rFonts w:ascii="Arial" w:hAnsi="Arial" w:cs="Arial"/>
                <w:bCs/>
                <w:sz w:val="24"/>
                <w:szCs w:val="24"/>
              </w:rPr>
              <w:t xml:space="preserve">Treetop Family Nurture operates over 2 buildings, one of which </w:t>
            </w:r>
            <w:proofErr w:type="gramStart"/>
            <w:r w:rsidRPr="0047412A">
              <w:rPr>
                <w:rFonts w:ascii="Arial" w:hAnsi="Arial" w:cs="Arial"/>
                <w:bCs/>
                <w:sz w:val="24"/>
                <w:szCs w:val="24"/>
              </w:rPr>
              <w:t>is located in</w:t>
            </w:r>
            <w:proofErr w:type="gramEnd"/>
            <w:r w:rsidRPr="0047412A">
              <w:rPr>
                <w:rFonts w:ascii="Arial" w:hAnsi="Arial" w:cs="Arial"/>
                <w:bCs/>
                <w:sz w:val="24"/>
                <w:szCs w:val="24"/>
              </w:rPr>
              <w:t xml:space="preserve"> Inverkeithing and the other Rosyth (dispersed service). We are </w:t>
            </w:r>
            <w:r w:rsidRPr="0047412A">
              <w:rPr>
                <w:rFonts w:ascii="Arial" w:hAnsi="Arial" w:cs="Arial"/>
                <w:sz w:val="24"/>
                <w:szCs w:val="24"/>
              </w:rPr>
              <w:t xml:space="preserve">open 52 weeks per year and offer families 1140 </w:t>
            </w:r>
            <w:r w:rsidR="004C486D" w:rsidRPr="0047412A">
              <w:rPr>
                <w:rFonts w:ascii="Arial" w:hAnsi="Arial" w:cs="Arial"/>
                <w:sz w:val="24"/>
                <w:szCs w:val="24"/>
              </w:rPr>
              <w:t xml:space="preserve">funded </w:t>
            </w:r>
            <w:r w:rsidRPr="0047412A">
              <w:rPr>
                <w:rFonts w:ascii="Arial" w:hAnsi="Arial" w:cs="Arial"/>
                <w:sz w:val="24"/>
                <w:szCs w:val="24"/>
              </w:rPr>
              <w:t xml:space="preserve">hours of Early Learning and Childcare. </w:t>
            </w:r>
            <w:r w:rsidR="004755CB" w:rsidRPr="0047412A">
              <w:rPr>
                <w:rFonts w:ascii="Arial" w:hAnsi="Arial" w:cs="Arial"/>
                <w:sz w:val="24"/>
                <w:szCs w:val="24"/>
              </w:rPr>
              <w:t xml:space="preserve">The </w:t>
            </w:r>
            <w:r w:rsidR="00177B9E" w:rsidRPr="0047412A">
              <w:rPr>
                <w:rFonts w:ascii="Arial" w:hAnsi="Arial" w:cs="Arial"/>
                <w:sz w:val="24"/>
                <w:szCs w:val="24"/>
              </w:rPr>
              <w:t>session offerings are as follows:</w:t>
            </w:r>
          </w:p>
          <w:p w14:paraId="6CF84CB6" w14:textId="77777777" w:rsidR="004755CB" w:rsidRPr="0047412A" w:rsidRDefault="004755CB" w:rsidP="005E3F36">
            <w:pPr>
              <w:ind w:left="42"/>
              <w:jc w:val="both"/>
              <w:rPr>
                <w:rFonts w:ascii="Arial" w:hAnsi="Arial" w:cs="Arial"/>
                <w:sz w:val="24"/>
                <w:szCs w:val="24"/>
              </w:rPr>
            </w:pPr>
          </w:p>
          <w:tbl>
            <w:tblPr>
              <w:tblStyle w:val="TableGrid"/>
              <w:tblW w:w="0" w:type="auto"/>
              <w:tblInd w:w="449" w:type="dxa"/>
              <w:tblLook w:val="04A0" w:firstRow="1" w:lastRow="0" w:firstColumn="1" w:lastColumn="0" w:noHBand="0" w:noVBand="1"/>
            </w:tblPr>
            <w:tblGrid>
              <w:gridCol w:w="2697"/>
              <w:gridCol w:w="6804"/>
            </w:tblGrid>
            <w:tr w:rsidR="0047412A" w:rsidRPr="0047412A" w14:paraId="4574E73D" w14:textId="77777777" w:rsidTr="007C12A7">
              <w:tc>
                <w:tcPr>
                  <w:tcW w:w="2697" w:type="dxa"/>
                  <w:shd w:val="clear" w:color="auto" w:fill="E7E6E6" w:themeFill="background2"/>
                </w:tcPr>
                <w:p w14:paraId="72D75BEB" w14:textId="2F20DA03" w:rsidR="00177B9E" w:rsidRPr="0047412A" w:rsidRDefault="00177B9E" w:rsidP="00177B9E">
                  <w:pPr>
                    <w:jc w:val="center"/>
                    <w:rPr>
                      <w:rFonts w:ascii="Arial" w:hAnsi="Arial" w:cs="Arial"/>
                      <w:b/>
                      <w:bCs/>
                      <w:sz w:val="24"/>
                      <w:szCs w:val="24"/>
                    </w:rPr>
                  </w:pPr>
                  <w:r w:rsidRPr="0047412A">
                    <w:rPr>
                      <w:rFonts w:ascii="Arial" w:hAnsi="Arial" w:cs="Arial"/>
                      <w:b/>
                      <w:bCs/>
                      <w:sz w:val="24"/>
                      <w:szCs w:val="24"/>
                    </w:rPr>
                    <w:t>Setting</w:t>
                  </w:r>
                </w:p>
              </w:tc>
              <w:tc>
                <w:tcPr>
                  <w:tcW w:w="6804" w:type="dxa"/>
                  <w:shd w:val="clear" w:color="auto" w:fill="E7E6E6" w:themeFill="background2"/>
                </w:tcPr>
                <w:p w14:paraId="4AEE362A" w14:textId="5710113C" w:rsidR="00177B9E" w:rsidRPr="0047412A" w:rsidRDefault="00177B9E" w:rsidP="00177B9E">
                  <w:pPr>
                    <w:jc w:val="center"/>
                    <w:rPr>
                      <w:rFonts w:ascii="Arial" w:hAnsi="Arial" w:cs="Arial"/>
                      <w:b/>
                      <w:bCs/>
                      <w:sz w:val="24"/>
                      <w:szCs w:val="24"/>
                    </w:rPr>
                  </w:pPr>
                  <w:r w:rsidRPr="0047412A">
                    <w:rPr>
                      <w:rFonts w:ascii="Arial" w:hAnsi="Arial" w:cs="Arial"/>
                      <w:b/>
                      <w:bCs/>
                      <w:sz w:val="24"/>
                      <w:szCs w:val="24"/>
                    </w:rPr>
                    <w:t>Hours</w:t>
                  </w:r>
                </w:p>
              </w:tc>
            </w:tr>
            <w:tr w:rsidR="0047412A" w:rsidRPr="0047412A" w14:paraId="1A0DFAC7" w14:textId="77777777" w:rsidTr="007C12A7">
              <w:tc>
                <w:tcPr>
                  <w:tcW w:w="2697" w:type="dxa"/>
                </w:tcPr>
                <w:p w14:paraId="30D7D811" w14:textId="57DA03E8" w:rsidR="00177B9E" w:rsidRPr="0047412A" w:rsidRDefault="00177B9E" w:rsidP="005E3F36">
                  <w:pPr>
                    <w:jc w:val="both"/>
                    <w:rPr>
                      <w:rFonts w:ascii="Arial" w:hAnsi="Arial" w:cs="Arial"/>
                      <w:sz w:val="24"/>
                      <w:szCs w:val="24"/>
                    </w:rPr>
                  </w:pPr>
                  <w:r w:rsidRPr="0047412A">
                    <w:rPr>
                      <w:rFonts w:ascii="Arial" w:hAnsi="Arial" w:cs="Arial"/>
                      <w:sz w:val="24"/>
                      <w:szCs w:val="24"/>
                    </w:rPr>
                    <w:t>Inverkeithing</w:t>
                  </w:r>
                </w:p>
              </w:tc>
              <w:tc>
                <w:tcPr>
                  <w:tcW w:w="6804" w:type="dxa"/>
                </w:tcPr>
                <w:p w14:paraId="6388D3E6" w14:textId="75FA26F7" w:rsidR="00177B9E" w:rsidRPr="0047412A" w:rsidRDefault="00177B9E" w:rsidP="005E3F36">
                  <w:pPr>
                    <w:jc w:val="both"/>
                    <w:rPr>
                      <w:rFonts w:ascii="Arial" w:hAnsi="Arial" w:cs="Arial"/>
                      <w:sz w:val="24"/>
                      <w:szCs w:val="24"/>
                    </w:rPr>
                  </w:pPr>
                  <w:r w:rsidRPr="0047412A">
                    <w:rPr>
                      <w:rFonts w:ascii="Arial" w:hAnsi="Arial" w:cs="Arial"/>
                      <w:sz w:val="24"/>
                      <w:szCs w:val="24"/>
                    </w:rPr>
                    <w:t>6 hrs Mon-Fri (term Time)</w:t>
                  </w:r>
                </w:p>
              </w:tc>
            </w:tr>
            <w:tr w:rsidR="0047412A" w:rsidRPr="0047412A" w14:paraId="38B6A1C9" w14:textId="77777777" w:rsidTr="007C12A7">
              <w:tc>
                <w:tcPr>
                  <w:tcW w:w="2697" w:type="dxa"/>
                </w:tcPr>
                <w:p w14:paraId="255A664F" w14:textId="486A0CB5" w:rsidR="00177B9E" w:rsidRPr="0047412A" w:rsidRDefault="00177B9E" w:rsidP="005E3F36">
                  <w:pPr>
                    <w:jc w:val="both"/>
                    <w:rPr>
                      <w:rFonts w:ascii="Arial" w:hAnsi="Arial" w:cs="Arial"/>
                      <w:sz w:val="24"/>
                      <w:szCs w:val="24"/>
                    </w:rPr>
                  </w:pPr>
                  <w:r w:rsidRPr="0047412A">
                    <w:rPr>
                      <w:rFonts w:ascii="Arial" w:hAnsi="Arial" w:cs="Arial"/>
                      <w:sz w:val="24"/>
                      <w:szCs w:val="24"/>
                    </w:rPr>
                    <w:t>Inverkeithing</w:t>
                  </w:r>
                </w:p>
              </w:tc>
              <w:tc>
                <w:tcPr>
                  <w:tcW w:w="6804" w:type="dxa"/>
                </w:tcPr>
                <w:p w14:paraId="18139927" w14:textId="5C95F179" w:rsidR="00177B9E" w:rsidRPr="0047412A" w:rsidRDefault="00177B9E" w:rsidP="005E3F36">
                  <w:pPr>
                    <w:jc w:val="both"/>
                    <w:rPr>
                      <w:rFonts w:ascii="Arial" w:hAnsi="Arial" w:cs="Arial"/>
                      <w:sz w:val="24"/>
                      <w:szCs w:val="24"/>
                    </w:rPr>
                  </w:pPr>
                  <w:r w:rsidRPr="0047412A">
                    <w:rPr>
                      <w:rFonts w:ascii="Arial" w:hAnsi="Arial" w:cs="Arial"/>
                      <w:sz w:val="24"/>
                      <w:szCs w:val="24"/>
                    </w:rPr>
                    <w:t>Holiday Places</w:t>
                  </w:r>
                  <w:r w:rsidR="00AE21AF" w:rsidRPr="0047412A">
                    <w:rPr>
                      <w:rFonts w:ascii="Arial" w:hAnsi="Arial" w:cs="Arial"/>
                      <w:sz w:val="24"/>
                      <w:szCs w:val="24"/>
                    </w:rPr>
                    <w:t xml:space="preserve"> </w:t>
                  </w:r>
                </w:p>
              </w:tc>
            </w:tr>
            <w:tr w:rsidR="0047412A" w:rsidRPr="0047412A" w14:paraId="1CD036A7" w14:textId="77777777" w:rsidTr="007C12A7">
              <w:tc>
                <w:tcPr>
                  <w:tcW w:w="2697" w:type="dxa"/>
                </w:tcPr>
                <w:p w14:paraId="51696F1D" w14:textId="564A2281" w:rsidR="00177B9E" w:rsidRPr="0047412A" w:rsidRDefault="00177B9E" w:rsidP="005E3F36">
                  <w:pPr>
                    <w:jc w:val="both"/>
                    <w:rPr>
                      <w:rFonts w:ascii="Arial" w:hAnsi="Arial" w:cs="Arial"/>
                      <w:sz w:val="24"/>
                      <w:szCs w:val="24"/>
                    </w:rPr>
                  </w:pPr>
                  <w:r w:rsidRPr="0047412A">
                    <w:rPr>
                      <w:rFonts w:ascii="Arial" w:hAnsi="Arial" w:cs="Arial"/>
                      <w:sz w:val="24"/>
                      <w:szCs w:val="24"/>
                    </w:rPr>
                    <w:t>Rosyth</w:t>
                  </w:r>
                </w:p>
              </w:tc>
              <w:tc>
                <w:tcPr>
                  <w:tcW w:w="6804" w:type="dxa"/>
                </w:tcPr>
                <w:p w14:paraId="54D8963B" w14:textId="29B5EBDB" w:rsidR="00177B9E" w:rsidRPr="0047412A" w:rsidRDefault="00177B9E" w:rsidP="005E3F36">
                  <w:pPr>
                    <w:jc w:val="both"/>
                    <w:rPr>
                      <w:rFonts w:ascii="Arial" w:hAnsi="Arial" w:cs="Arial"/>
                      <w:sz w:val="24"/>
                      <w:szCs w:val="24"/>
                    </w:rPr>
                  </w:pPr>
                  <w:r w:rsidRPr="0047412A">
                    <w:rPr>
                      <w:rFonts w:ascii="Arial" w:hAnsi="Arial" w:cs="Arial"/>
                      <w:sz w:val="24"/>
                      <w:szCs w:val="24"/>
                    </w:rPr>
                    <w:t>4hrs 40 mins am Mon-Fri (49 weeks)</w:t>
                  </w:r>
                </w:p>
              </w:tc>
            </w:tr>
            <w:tr w:rsidR="0047412A" w:rsidRPr="0047412A" w14:paraId="5972F15F" w14:textId="77777777" w:rsidTr="007C12A7">
              <w:tc>
                <w:tcPr>
                  <w:tcW w:w="2697" w:type="dxa"/>
                </w:tcPr>
                <w:p w14:paraId="7ACD5418" w14:textId="7F251F48"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32201C19" w14:textId="428D789D" w:rsidR="00177B9E" w:rsidRPr="0047412A" w:rsidRDefault="00177B9E" w:rsidP="004755CB">
                  <w:pPr>
                    <w:jc w:val="both"/>
                    <w:rPr>
                      <w:rFonts w:ascii="Arial" w:hAnsi="Arial" w:cs="Arial"/>
                      <w:sz w:val="24"/>
                      <w:szCs w:val="24"/>
                    </w:rPr>
                  </w:pPr>
                  <w:r w:rsidRPr="0047412A">
                    <w:rPr>
                      <w:rFonts w:ascii="Arial" w:hAnsi="Arial" w:cs="Arial"/>
                      <w:sz w:val="24"/>
                      <w:szCs w:val="24"/>
                    </w:rPr>
                    <w:t>4hrs 40 mins pm Mon-Fri (49 weeks)</w:t>
                  </w:r>
                </w:p>
              </w:tc>
            </w:tr>
            <w:tr w:rsidR="0047412A" w:rsidRPr="0047412A" w14:paraId="752D5997" w14:textId="77777777" w:rsidTr="007C12A7">
              <w:tc>
                <w:tcPr>
                  <w:tcW w:w="2697" w:type="dxa"/>
                </w:tcPr>
                <w:p w14:paraId="29A2B9FB" w14:textId="0257E440"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62C59E4F" w14:textId="2BCEE902" w:rsidR="00177B9E" w:rsidRPr="0047412A" w:rsidRDefault="00177B9E" w:rsidP="004755CB">
                  <w:pPr>
                    <w:jc w:val="both"/>
                    <w:rPr>
                      <w:rFonts w:ascii="Arial" w:hAnsi="Arial" w:cs="Arial"/>
                      <w:sz w:val="24"/>
                      <w:szCs w:val="24"/>
                    </w:rPr>
                  </w:pPr>
                  <w:r w:rsidRPr="0047412A">
                    <w:rPr>
                      <w:rFonts w:ascii="Arial" w:hAnsi="Arial" w:cs="Arial"/>
                      <w:sz w:val="24"/>
                      <w:szCs w:val="24"/>
                    </w:rPr>
                    <w:t>10 hrs Mon &amp; Tue, Wed am (46 weeks)</w:t>
                  </w:r>
                </w:p>
              </w:tc>
            </w:tr>
            <w:tr w:rsidR="0047412A" w:rsidRPr="0047412A" w14:paraId="0674C276" w14:textId="77777777" w:rsidTr="007C12A7">
              <w:tc>
                <w:tcPr>
                  <w:tcW w:w="2697" w:type="dxa"/>
                </w:tcPr>
                <w:p w14:paraId="67D2F29C" w14:textId="1CEAF18E"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22B23526" w14:textId="6EA5ED49" w:rsidR="00177B9E" w:rsidRPr="0047412A" w:rsidRDefault="00177B9E" w:rsidP="004755CB">
                  <w:pPr>
                    <w:jc w:val="both"/>
                    <w:rPr>
                      <w:rFonts w:ascii="Arial" w:hAnsi="Arial" w:cs="Arial"/>
                      <w:sz w:val="24"/>
                      <w:szCs w:val="24"/>
                    </w:rPr>
                  </w:pPr>
                  <w:r w:rsidRPr="0047412A">
                    <w:rPr>
                      <w:rFonts w:ascii="Arial" w:hAnsi="Arial" w:cs="Arial"/>
                      <w:sz w:val="24"/>
                      <w:szCs w:val="24"/>
                    </w:rPr>
                    <w:t>Wed pm, 10 hrs Thu &amp; Fri, (46 weeks)</w:t>
                  </w:r>
                </w:p>
              </w:tc>
            </w:tr>
            <w:tr w:rsidR="0047412A" w:rsidRPr="0047412A" w14:paraId="64F0AB53" w14:textId="77777777" w:rsidTr="007C12A7">
              <w:tc>
                <w:tcPr>
                  <w:tcW w:w="2697" w:type="dxa"/>
                </w:tcPr>
                <w:p w14:paraId="4854D72C" w14:textId="5CC8F277"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79CF9690" w14:textId="7EEF7221" w:rsidR="00177B9E" w:rsidRPr="0047412A" w:rsidRDefault="00177B9E" w:rsidP="004755CB">
                  <w:pPr>
                    <w:jc w:val="both"/>
                    <w:rPr>
                      <w:rFonts w:ascii="Arial" w:hAnsi="Arial" w:cs="Arial"/>
                      <w:sz w:val="24"/>
                      <w:szCs w:val="24"/>
                    </w:rPr>
                  </w:pPr>
                  <w:r w:rsidRPr="0047412A">
                    <w:rPr>
                      <w:rFonts w:ascii="Arial" w:hAnsi="Arial" w:cs="Arial"/>
                      <w:sz w:val="24"/>
                      <w:szCs w:val="24"/>
                    </w:rPr>
                    <w:t>6 hrs Mon-Fri (term Time)</w:t>
                  </w:r>
                </w:p>
              </w:tc>
            </w:tr>
          </w:tbl>
          <w:p w14:paraId="59DEBC12" w14:textId="50E1EAF6" w:rsidR="002D705C" w:rsidRPr="0047412A" w:rsidRDefault="002D705C" w:rsidP="00F31F8B">
            <w:pPr>
              <w:jc w:val="both"/>
              <w:rPr>
                <w:rFonts w:ascii="Arial" w:hAnsi="Arial" w:cs="Arial"/>
                <w:sz w:val="24"/>
                <w:szCs w:val="24"/>
              </w:rPr>
            </w:pPr>
          </w:p>
          <w:p w14:paraId="05FFB2D7" w14:textId="5E088D10" w:rsidR="002D705C" w:rsidRPr="0047412A" w:rsidRDefault="002D705C" w:rsidP="005E3F36">
            <w:pPr>
              <w:ind w:left="42"/>
              <w:jc w:val="both"/>
              <w:rPr>
                <w:rFonts w:ascii="Arial" w:hAnsi="Arial" w:cs="Arial"/>
                <w:sz w:val="24"/>
                <w:szCs w:val="24"/>
              </w:rPr>
            </w:pPr>
            <w:r w:rsidRPr="0047412A">
              <w:rPr>
                <w:rFonts w:ascii="Arial" w:hAnsi="Arial" w:cs="Arial"/>
                <w:sz w:val="24"/>
                <w:szCs w:val="24"/>
              </w:rPr>
              <w:t xml:space="preserve">Treetop Family Nurture Centre operates across 7 </w:t>
            </w:r>
            <w:proofErr w:type="gramStart"/>
            <w:r w:rsidRPr="0047412A">
              <w:rPr>
                <w:rFonts w:ascii="Arial" w:hAnsi="Arial" w:cs="Arial"/>
                <w:sz w:val="24"/>
                <w:szCs w:val="24"/>
              </w:rPr>
              <w:t>playrooms;</w:t>
            </w:r>
            <w:proofErr w:type="gramEnd"/>
            <w:r w:rsidRPr="0047412A">
              <w:rPr>
                <w:rFonts w:ascii="Arial" w:hAnsi="Arial" w:cs="Arial"/>
                <w:sz w:val="24"/>
                <w:szCs w:val="24"/>
              </w:rPr>
              <w:t xml:space="preserve"> 4 playrooms at Inverkeithing and 3 at Rosyth.</w:t>
            </w:r>
            <w:r w:rsidR="009E53C8" w:rsidRPr="0047412A">
              <w:rPr>
                <w:rFonts w:ascii="Arial" w:hAnsi="Arial" w:cs="Arial"/>
                <w:sz w:val="24"/>
                <w:szCs w:val="24"/>
              </w:rPr>
              <w:t xml:space="preserve"> The table below details the playrooms and how many children in each:</w:t>
            </w:r>
          </w:p>
          <w:p w14:paraId="433DA23D" w14:textId="77777777" w:rsidR="00F150AE" w:rsidRPr="0047412A" w:rsidRDefault="00F150AE" w:rsidP="005E3F36">
            <w:pPr>
              <w:ind w:left="42"/>
              <w:jc w:val="both"/>
              <w:rPr>
                <w:rFonts w:ascii="Arial" w:hAnsi="Arial" w:cs="Arial"/>
                <w:sz w:val="24"/>
                <w:szCs w:val="24"/>
              </w:rPr>
            </w:pPr>
          </w:p>
          <w:tbl>
            <w:tblPr>
              <w:tblW w:w="5133" w:type="dxa"/>
              <w:tblInd w:w="419" w:type="dxa"/>
              <w:tblCellMar>
                <w:top w:w="15" w:type="dxa"/>
                <w:bottom w:w="15" w:type="dxa"/>
              </w:tblCellMar>
              <w:tblLook w:val="04A0" w:firstRow="1" w:lastRow="0" w:firstColumn="1" w:lastColumn="0" w:noHBand="0" w:noVBand="1"/>
            </w:tblPr>
            <w:tblGrid>
              <w:gridCol w:w="2860"/>
              <w:gridCol w:w="2273"/>
            </w:tblGrid>
            <w:tr w:rsidR="0047412A" w:rsidRPr="0047412A" w14:paraId="6928C968" w14:textId="77777777" w:rsidTr="000A3C43">
              <w:trPr>
                <w:trHeight w:val="329"/>
              </w:trPr>
              <w:tc>
                <w:tcPr>
                  <w:tcW w:w="2860" w:type="dxa"/>
                  <w:tcBorders>
                    <w:top w:val="single" w:sz="8" w:space="0" w:color="auto"/>
                    <w:left w:val="single" w:sz="8" w:space="0" w:color="auto"/>
                    <w:bottom w:val="single" w:sz="8" w:space="0" w:color="auto"/>
                    <w:right w:val="single" w:sz="4" w:space="0" w:color="auto"/>
                  </w:tcBorders>
                  <w:shd w:val="clear" w:color="auto" w:fill="E7E6E6" w:themeFill="background2"/>
                  <w:noWrap/>
                  <w:vAlign w:val="center"/>
                  <w:hideMark/>
                </w:tcPr>
                <w:p w14:paraId="44BA1D03"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Room</w:t>
                  </w:r>
                </w:p>
              </w:tc>
              <w:tc>
                <w:tcPr>
                  <w:tcW w:w="2273"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14:paraId="32F7D811"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Children</w:t>
                  </w:r>
                </w:p>
              </w:tc>
            </w:tr>
            <w:tr w:rsidR="0047412A" w:rsidRPr="0047412A" w14:paraId="73BE89EA" w14:textId="77777777" w:rsidTr="000A3C43">
              <w:trPr>
                <w:trHeight w:val="250"/>
              </w:trPr>
              <w:tc>
                <w:tcPr>
                  <w:tcW w:w="2860" w:type="dxa"/>
                  <w:tcBorders>
                    <w:top w:val="nil"/>
                    <w:left w:val="single" w:sz="8" w:space="0" w:color="auto"/>
                    <w:bottom w:val="single" w:sz="4" w:space="0" w:color="auto"/>
                    <w:right w:val="single" w:sz="4" w:space="0" w:color="auto"/>
                  </w:tcBorders>
                  <w:noWrap/>
                  <w:vAlign w:val="center"/>
                  <w:hideMark/>
                </w:tcPr>
                <w:p w14:paraId="5CC394B0" w14:textId="2BF2F94C"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Hedgehogs</w:t>
                  </w:r>
                  <w:r w:rsidR="00BA3D2E" w:rsidRPr="0047412A">
                    <w:rPr>
                      <w:rFonts w:ascii="Arial" w:eastAsia="Times New Roman" w:hAnsi="Arial" w:cs="Arial"/>
                      <w:sz w:val="24"/>
                      <w:szCs w:val="24"/>
                      <w:lang w:eastAsia="en-GB"/>
                    </w:rPr>
                    <w:t xml:space="preserve"> (N3s)</w:t>
                  </w:r>
                </w:p>
              </w:tc>
              <w:tc>
                <w:tcPr>
                  <w:tcW w:w="2273" w:type="dxa"/>
                  <w:tcBorders>
                    <w:top w:val="nil"/>
                    <w:left w:val="single" w:sz="4" w:space="0" w:color="auto"/>
                    <w:bottom w:val="single" w:sz="4" w:space="0" w:color="auto"/>
                    <w:right w:val="single" w:sz="4" w:space="0" w:color="auto"/>
                  </w:tcBorders>
                  <w:noWrap/>
                  <w:vAlign w:val="center"/>
                  <w:hideMark/>
                </w:tcPr>
                <w:p w14:paraId="562C1215" w14:textId="5DAE5FF2"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w:t>
                  </w:r>
                </w:p>
              </w:tc>
            </w:tr>
            <w:tr w:rsidR="0047412A" w:rsidRPr="0047412A" w14:paraId="75FD8C3C" w14:textId="77777777" w:rsidTr="000A3C43">
              <w:trPr>
                <w:trHeight w:val="221"/>
              </w:trPr>
              <w:tc>
                <w:tcPr>
                  <w:tcW w:w="2860" w:type="dxa"/>
                  <w:tcBorders>
                    <w:top w:val="single" w:sz="4" w:space="0" w:color="auto"/>
                    <w:left w:val="single" w:sz="8" w:space="0" w:color="auto"/>
                    <w:bottom w:val="single" w:sz="4" w:space="0" w:color="auto"/>
                    <w:right w:val="single" w:sz="4" w:space="0" w:color="auto"/>
                  </w:tcBorders>
                  <w:noWrap/>
                  <w:vAlign w:val="center"/>
                  <w:hideMark/>
                </w:tcPr>
                <w:p w14:paraId="6FBDD17D" w14:textId="6F267F86"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Owls</w:t>
                  </w:r>
                  <w:r w:rsidR="00BA3D2E"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center"/>
                  <w:hideMark/>
                </w:tcPr>
                <w:p w14:paraId="601A8F6F" w14:textId="128BFCF0" w:rsidR="00300CE7" w:rsidRPr="0047412A" w:rsidRDefault="00F31F8B" w:rsidP="00300CE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41</w:t>
                  </w:r>
                </w:p>
              </w:tc>
            </w:tr>
            <w:tr w:rsidR="0047412A" w:rsidRPr="0047412A" w14:paraId="3A4685D6" w14:textId="77777777" w:rsidTr="000A3C43">
              <w:trPr>
                <w:trHeight w:val="325"/>
              </w:trPr>
              <w:tc>
                <w:tcPr>
                  <w:tcW w:w="2860" w:type="dxa"/>
                  <w:tcBorders>
                    <w:top w:val="single" w:sz="4" w:space="0" w:color="auto"/>
                    <w:left w:val="single" w:sz="8" w:space="0" w:color="auto"/>
                    <w:bottom w:val="nil"/>
                    <w:right w:val="single" w:sz="4" w:space="0" w:color="auto"/>
                  </w:tcBorders>
                  <w:noWrap/>
                  <w:vAlign w:val="center"/>
                  <w:hideMark/>
                </w:tcPr>
                <w:p w14:paraId="1AF9BDC1" w14:textId="0688755A"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Squirrels</w:t>
                  </w:r>
                  <w:r w:rsidR="00BA3D2E"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center"/>
                  <w:hideMark/>
                </w:tcPr>
                <w:p w14:paraId="79F15493" w14:textId="0805B542" w:rsidR="00300CE7" w:rsidRPr="0047412A" w:rsidRDefault="00F31F8B" w:rsidP="00300CE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47</w:t>
                  </w:r>
                </w:p>
              </w:tc>
            </w:tr>
            <w:tr w:rsidR="0047412A" w:rsidRPr="0047412A" w14:paraId="49F8C1CC" w14:textId="77777777" w:rsidTr="000A3C43">
              <w:trPr>
                <w:trHeight w:val="235"/>
              </w:trPr>
              <w:tc>
                <w:tcPr>
                  <w:tcW w:w="2860" w:type="dxa"/>
                  <w:tcBorders>
                    <w:top w:val="single" w:sz="8" w:space="0" w:color="auto"/>
                    <w:left w:val="single" w:sz="8" w:space="0" w:color="auto"/>
                    <w:bottom w:val="single" w:sz="8" w:space="0" w:color="auto"/>
                    <w:right w:val="single" w:sz="4" w:space="0" w:color="auto"/>
                  </w:tcBorders>
                  <w:shd w:val="clear" w:color="000000" w:fill="FFE699"/>
                  <w:noWrap/>
                  <w:vAlign w:val="center"/>
                  <w:hideMark/>
                </w:tcPr>
                <w:p w14:paraId="3E893517"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 Rosyth</w:t>
                  </w:r>
                </w:p>
              </w:tc>
              <w:tc>
                <w:tcPr>
                  <w:tcW w:w="2273" w:type="dxa"/>
                  <w:tcBorders>
                    <w:top w:val="single" w:sz="8" w:space="0" w:color="auto"/>
                    <w:left w:val="single" w:sz="4" w:space="0" w:color="auto"/>
                    <w:bottom w:val="single" w:sz="8" w:space="0" w:color="auto"/>
                    <w:right w:val="single" w:sz="4" w:space="0" w:color="auto"/>
                  </w:tcBorders>
                  <w:shd w:val="clear" w:color="000000" w:fill="FFE699"/>
                  <w:noWrap/>
                  <w:vAlign w:val="center"/>
                  <w:hideMark/>
                </w:tcPr>
                <w:p w14:paraId="30C67EBC" w14:textId="75B90B79" w:rsidR="00300CE7" w:rsidRPr="0047412A" w:rsidRDefault="00F31F8B"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113</w:t>
                  </w:r>
                </w:p>
              </w:tc>
            </w:tr>
            <w:tr w:rsidR="0047412A" w:rsidRPr="0047412A" w14:paraId="453A544D" w14:textId="77777777" w:rsidTr="00EC7877">
              <w:trPr>
                <w:trHeight w:val="198"/>
              </w:trPr>
              <w:tc>
                <w:tcPr>
                  <w:tcW w:w="2860" w:type="dxa"/>
                  <w:tcBorders>
                    <w:top w:val="nil"/>
                    <w:left w:val="single" w:sz="8" w:space="0" w:color="auto"/>
                    <w:bottom w:val="single" w:sz="4" w:space="0" w:color="auto"/>
                    <w:right w:val="single" w:sz="4" w:space="0" w:color="auto"/>
                  </w:tcBorders>
                  <w:noWrap/>
                  <w:vAlign w:val="center"/>
                  <w:hideMark/>
                </w:tcPr>
                <w:p w14:paraId="672F7E3B" w14:textId="0A504A94"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Caterpillars (N3s)</w:t>
                  </w:r>
                </w:p>
              </w:tc>
              <w:tc>
                <w:tcPr>
                  <w:tcW w:w="2273" w:type="dxa"/>
                  <w:tcBorders>
                    <w:top w:val="nil"/>
                    <w:left w:val="single" w:sz="4" w:space="0" w:color="auto"/>
                    <w:bottom w:val="single" w:sz="4" w:space="0" w:color="auto"/>
                    <w:right w:val="single" w:sz="4" w:space="0" w:color="auto"/>
                  </w:tcBorders>
                  <w:noWrap/>
                  <w:vAlign w:val="bottom"/>
                  <w:hideMark/>
                </w:tcPr>
                <w:p w14:paraId="240A9672" w14:textId="5D57FF94"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20</w:t>
                  </w:r>
                </w:p>
              </w:tc>
            </w:tr>
            <w:tr w:rsidR="0047412A" w:rsidRPr="0047412A" w14:paraId="23FAD25A" w14:textId="77777777" w:rsidTr="00EC7877">
              <w:trPr>
                <w:trHeight w:val="325"/>
              </w:trPr>
              <w:tc>
                <w:tcPr>
                  <w:tcW w:w="2860" w:type="dxa"/>
                  <w:tcBorders>
                    <w:top w:val="single" w:sz="4" w:space="0" w:color="auto"/>
                    <w:left w:val="single" w:sz="8" w:space="0" w:color="auto"/>
                    <w:bottom w:val="single" w:sz="4" w:space="0" w:color="auto"/>
                    <w:right w:val="single" w:sz="4" w:space="0" w:color="auto"/>
                  </w:tcBorders>
                  <w:noWrap/>
                  <w:vAlign w:val="center"/>
                  <w:hideMark/>
                </w:tcPr>
                <w:p w14:paraId="69C0F359" w14:textId="06D6FEF5"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Butterflies (N4-N5s)</w:t>
                  </w:r>
                </w:p>
              </w:tc>
              <w:tc>
                <w:tcPr>
                  <w:tcW w:w="2273" w:type="dxa"/>
                  <w:tcBorders>
                    <w:top w:val="nil"/>
                    <w:left w:val="single" w:sz="4" w:space="0" w:color="auto"/>
                    <w:bottom w:val="single" w:sz="4" w:space="0" w:color="auto"/>
                    <w:right w:val="single" w:sz="4" w:space="0" w:color="auto"/>
                  </w:tcBorders>
                  <w:noWrap/>
                  <w:vAlign w:val="bottom"/>
                  <w:hideMark/>
                </w:tcPr>
                <w:p w14:paraId="2A449452" w14:textId="2A662FEF"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24</w:t>
                  </w:r>
                </w:p>
              </w:tc>
            </w:tr>
            <w:tr w:rsidR="0047412A" w:rsidRPr="0047412A" w14:paraId="5C139028" w14:textId="77777777" w:rsidTr="00EC7877">
              <w:trPr>
                <w:trHeight w:val="373"/>
              </w:trPr>
              <w:tc>
                <w:tcPr>
                  <w:tcW w:w="2860" w:type="dxa"/>
                  <w:tcBorders>
                    <w:top w:val="single" w:sz="4" w:space="0" w:color="auto"/>
                    <w:left w:val="single" w:sz="8" w:space="0" w:color="auto"/>
                    <w:bottom w:val="nil"/>
                    <w:right w:val="single" w:sz="4" w:space="0" w:color="auto"/>
                  </w:tcBorders>
                  <w:noWrap/>
                  <w:vAlign w:val="center"/>
                  <w:hideMark/>
                </w:tcPr>
                <w:p w14:paraId="686481E3" w14:textId="5002F5FB"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Ladybirds</w:t>
                  </w:r>
                </w:p>
              </w:tc>
              <w:tc>
                <w:tcPr>
                  <w:tcW w:w="2273" w:type="dxa"/>
                  <w:tcBorders>
                    <w:top w:val="nil"/>
                    <w:left w:val="single" w:sz="4" w:space="0" w:color="auto"/>
                    <w:bottom w:val="single" w:sz="4" w:space="0" w:color="auto"/>
                    <w:right w:val="single" w:sz="4" w:space="0" w:color="auto"/>
                  </w:tcBorders>
                  <w:noWrap/>
                  <w:vAlign w:val="bottom"/>
                  <w:hideMark/>
                </w:tcPr>
                <w:p w14:paraId="72D7CE55" w14:textId="1BEBC5D4"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24</w:t>
                  </w:r>
                </w:p>
              </w:tc>
            </w:tr>
            <w:tr w:rsidR="0047412A" w:rsidRPr="0047412A" w14:paraId="6CCEC24D" w14:textId="77777777" w:rsidTr="00EC7877">
              <w:trPr>
                <w:trHeight w:val="373"/>
              </w:trPr>
              <w:tc>
                <w:tcPr>
                  <w:tcW w:w="2860" w:type="dxa"/>
                  <w:tcBorders>
                    <w:top w:val="single" w:sz="4" w:space="0" w:color="auto"/>
                    <w:left w:val="single" w:sz="8" w:space="0" w:color="auto"/>
                    <w:bottom w:val="nil"/>
                    <w:right w:val="single" w:sz="4" w:space="0" w:color="auto"/>
                  </w:tcBorders>
                  <w:noWrap/>
                  <w:vAlign w:val="center"/>
                </w:tcPr>
                <w:p w14:paraId="2ADB95D0" w14:textId="55893FF4" w:rsidR="00F31F8B" w:rsidRPr="0047412A" w:rsidRDefault="00F31F8B" w:rsidP="00F31F8B">
                  <w:pPr>
                    <w:spacing w:after="0" w:line="240" w:lineRule="auto"/>
                    <w:rPr>
                      <w:rFonts w:ascii="Arial" w:eastAsia="Times New Roman" w:hAnsi="Arial" w:cs="Arial"/>
                      <w:sz w:val="24"/>
                      <w:szCs w:val="24"/>
                      <w:lang w:eastAsia="en-GB"/>
                    </w:rPr>
                  </w:pPr>
                  <w:proofErr w:type="spellStart"/>
                  <w:r w:rsidRPr="0047412A">
                    <w:rPr>
                      <w:rFonts w:ascii="Arial" w:eastAsia="Times New Roman" w:hAnsi="Arial" w:cs="Arial"/>
                      <w:sz w:val="24"/>
                      <w:szCs w:val="24"/>
                      <w:lang w:eastAsia="en-GB"/>
                    </w:rPr>
                    <w:t>Bumblbees</w:t>
                  </w:r>
                  <w:proofErr w:type="spellEnd"/>
                  <w:r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bottom"/>
                </w:tcPr>
                <w:p w14:paraId="450F08BB" w14:textId="0E075D08"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r>
            <w:tr w:rsidR="0047412A" w:rsidRPr="0047412A" w14:paraId="23264B41" w14:textId="77777777" w:rsidTr="000A3C43">
              <w:trPr>
                <w:trHeight w:val="241"/>
              </w:trPr>
              <w:tc>
                <w:tcPr>
                  <w:tcW w:w="2860" w:type="dxa"/>
                  <w:tcBorders>
                    <w:top w:val="single" w:sz="8" w:space="0" w:color="auto"/>
                    <w:left w:val="single" w:sz="8" w:space="0" w:color="auto"/>
                    <w:bottom w:val="single" w:sz="8" w:space="0" w:color="auto"/>
                    <w:right w:val="single" w:sz="4" w:space="0" w:color="auto"/>
                  </w:tcBorders>
                  <w:shd w:val="clear" w:color="000000" w:fill="C6E0B4"/>
                  <w:noWrap/>
                  <w:vAlign w:val="center"/>
                  <w:hideMark/>
                </w:tcPr>
                <w:p w14:paraId="758E4357" w14:textId="2A45AEAF"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 Inver</w:t>
                  </w:r>
                  <w:r w:rsidR="00F01E09" w:rsidRPr="0047412A">
                    <w:rPr>
                      <w:rFonts w:ascii="Arial" w:eastAsia="Times New Roman" w:hAnsi="Arial" w:cs="Arial"/>
                      <w:b/>
                      <w:bCs/>
                      <w:sz w:val="24"/>
                      <w:szCs w:val="24"/>
                      <w:lang w:eastAsia="en-GB"/>
                    </w:rPr>
                    <w:t>keithing</w:t>
                  </w:r>
                </w:p>
              </w:tc>
              <w:tc>
                <w:tcPr>
                  <w:tcW w:w="2273" w:type="dxa"/>
                  <w:tcBorders>
                    <w:top w:val="single" w:sz="8" w:space="0" w:color="auto"/>
                    <w:left w:val="single" w:sz="4" w:space="0" w:color="auto"/>
                    <w:bottom w:val="single" w:sz="8" w:space="0" w:color="auto"/>
                    <w:right w:val="single" w:sz="4" w:space="0" w:color="auto"/>
                  </w:tcBorders>
                  <w:shd w:val="clear" w:color="000000" w:fill="C6E0B4"/>
                  <w:noWrap/>
                  <w:vAlign w:val="center"/>
                  <w:hideMark/>
                </w:tcPr>
                <w:p w14:paraId="6DBA67A0" w14:textId="48EC7112"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10</w:t>
                  </w:r>
                  <w:r w:rsidR="00F31F8B" w:rsidRPr="0047412A">
                    <w:rPr>
                      <w:rFonts w:ascii="Arial" w:eastAsia="Times New Roman" w:hAnsi="Arial" w:cs="Arial"/>
                      <w:b/>
                      <w:bCs/>
                      <w:sz w:val="24"/>
                      <w:szCs w:val="24"/>
                      <w:lang w:eastAsia="en-GB"/>
                    </w:rPr>
                    <w:t>6</w:t>
                  </w:r>
                </w:p>
              </w:tc>
            </w:tr>
            <w:tr w:rsidR="0047412A" w:rsidRPr="0047412A" w14:paraId="6BDC3991" w14:textId="77777777" w:rsidTr="000A3C43">
              <w:trPr>
                <w:trHeight w:val="205"/>
              </w:trPr>
              <w:tc>
                <w:tcPr>
                  <w:tcW w:w="2860" w:type="dxa"/>
                  <w:tcBorders>
                    <w:top w:val="nil"/>
                    <w:left w:val="single" w:sz="8" w:space="0" w:color="auto"/>
                    <w:bottom w:val="single" w:sz="8" w:space="0" w:color="auto"/>
                    <w:right w:val="single" w:sz="4" w:space="0" w:color="auto"/>
                  </w:tcBorders>
                  <w:shd w:val="clear" w:color="000000" w:fill="FF0000"/>
                  <w:noWrap/>
                  <w:vAlign w:val="center"/>
                  <w:hideMark/>
                </w:tcPr>
                <w:p w14:paraId="0F21C645" w14:textId="20F73522" w:rsidR="00300CE7" w:rsidRPr="0047412A" w:rsidRDefault="00BA3D2E"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Overall </w:t>
                  </w:r>
                  <w:r w:rsidR="00300CE7" w:rsidRPr="0047412A">
                    <w:rPr>
                      <w:rFonts w:ascii="Arial" w:eastAsia="Times New Roman" w:hAnsi="Arial" w:cs="Arial"/>
                      <w:b/>
                      <w:bCs/>
                      <w:sz w:val="24"/>
                      <w:szCs w:val="24"/>
                      <w:lang w:eastAsia="en-GB"/>
                    </w:rPr>
                    <w:t>Total</w:t>
                  </w:r>
                </w:p>
              </w:tc>
              <w:tc>
                <w:tcPr>
                  <w:tcW w:w="2273" w:type="dxa"/>
                  <w:tcBorders>
                    <w:top w:val="nil"/>
                    <w:left w:val="single" w:sz="4" w:space="0" w:color="auto"/>
                    <w:bottom w:val="single" w:sz="8" w:space="0" w:color="auto"/>
                    <w:right w:val="single" w:sz="4" w:space="0" w:color="auto"/>
                  </w:tcBorders>
                  <w:shd w:val="clear" w:color="000000" w:fill="FF0000"/>
                  <w:noWrap/>
                  <w:vAlign w:val="center"/>
                  <w:hideMark/>
                </w:tcPr>
                <w:p w14:paraId="1DC00DC0" w14:textId="55FF0665" w:rsidR="00300CE7" w:rsidRPr="0047412A" w:rsidRDefault="00F31F8B"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219</w:t>
                  </w:r>
                </w:p>
              </w:tc>
            </w:tr>
          </w:tbl>
          <w:p w14:paraId="31040F4E" w14:textId="2B5DB77E" w:rsidR="005E3F36" w:rsidRPr="0047412A" w:rsidRDefault="005E3F36" w:rsidP="005E3F36">
            <w:pPr>
              <w:rPr>
                <w:rFonts w:ascii="Arial" w:hAnsi="Arial" w:cs="Arial"/>
                <w:bCs/>
                <w:sz w:val="24"/>
                <w:szCs w:val="24"/>
              </w:rPr>
            </w:pPr>
          </w:p>
          <w:p w14:paraId="45551BB7" w14:textId="6D150522" w:rsidR="000A3C43" w:rsidRPr="0047412A" w:rsidRDefault="000A3C43" w:rsidP="005E3F36">
            <w:pPr>
              <w:rPr>
                <w:rFonts w:ascii="Arial" w:hAnsi="Arial" w:cs="Arial"/>
                <w:bCs/>
                <w:sz w:val="24"/>
                <w:szCs w:val="24"/>
              </w:rPr>
            </w:pPr>
          </w:p>
          <w:p w14:paraId="5A72D865" w14:textId="02E47C07" w:rsidR="000A3C43" w:rsidRPr="0047412A" w:rsidRDefault="000A3C43" w:rsidP="005E3F36">
            <w:pPr>
              <w:rPr>
                <w:rFonts w:ascii="Arial" w:hAnsi="Arial" w:cs="Arial"/>
                <w:bCs/>
                <w:sz w:val="24"/>
                <w:szCs w:val="24"/>
              </w:rPr>
            </w:pPr>
          </w:p>
          <w:p w14:paraId="1276CA26" w14:textId="7235D0B9" w:rsidR="000A3C43" w:rsidRPr="0047412A" w:rsidRDefault="000A3C43" w:rsidP="005E3F36">
            <w:pPr>
              <w:rPr>
                <w:rFonts w:ascii="Arial" w:hAnsi="Arial" w:cs="Arial"/>
                <w:bCs/>
                <w:sz w:val="24"/>
                <w:szCs w:val="24"/>
              </w:rPr>
            </w:pPr>
          </w:p>
          <w:p w14:paraId="15952D8A" w14:textId="1700C301" w:rsidR="000A3C43" w:rsidRPr="0047412A" w:rsidRDefault="000A3C43" w:rsidP="005E3F36">
            <w:pPr>
              <w:rPr>
                <w:rFonts w:ascii="Arial" w:hAnsi="Arial" w:cs="Arial"/>
                <w:bCs/>
                <w:sz w:val="24"/>
                <w:szCs w:val="24"/>
              </w:rPr>
            </w:pPr>
          </w:p>
          <w:p w14:paraId="1345B5DD" w14:textId="77777777" w:rsidR="000A3C43" w:rsidRPr="0047412A" w:rsidRDefault="000A3C43" w:rsidP="005E3F36">
            <w:pPr>
              <w:rPr>
                <w:rFonts w:ascii="Arial" w:hAnsi="Arial" w:cs="Arial"/>
                <w:bCs/>
                <w:sz w:val="24"/>
                <w:szCs w:val="24"/>
              </w:rPr>
            </w:pPr>
          </w:p>
          <w:p w14:paraId="03CBF72F" w14:textId="77777777"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lastRenderedPageBreak/>
              <w:t xml:space="preserve">Treetop FNC provides quality education for pre-school children aged 3-5 years and we also provide education </w:t>
            </w:r>
            <w:r w:rsidRPr="0047412A">
              <w:rPr>
                <w:rFonts w:ascii="Arial" w:eastAsia="Tahoma" w:hAnsi="Arial" w:cs="Arial"/>
              </w:rPr>
              <w:t>for eligible two-year olds.</w:t>
            </w:r>
            <w:r w:rsidRPr="0047412A">
              <w:rPr>
                <w:rFonts w:ascii="Arial" w:hAnsi="Arial" w:cs="Arial"/>
              </w:rPr>
              <w:t xml:space="preserve"> </w:t>
            </w:r>
            <w:r w:rsidRPr="0047412A">
              <w:rPr>
                <w:rFonts w:ascii="Arial" w:eastAsia="Tahoma" w:hAnsi="Arial" w:cs="Arial"/>
              </w:rPr>
              <w:t>Children and families who would benefit from an early entrant placement can also be referred to the centre by health visitors, pre-school home visitors and/or social workers. They are admitted through an inter-agency referral process.</w:t>
            </w:r>
          </w:p>
          <w:p w14:paraId="42D6835E" w14:textId="50D88D06"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t xml:space="preserve">At Treetop </w:t>
            </w:r>
            <w:r w:rsidR="000A3C43" w:rsidRPr="0047412A">
              <w:rPr>
                <w:rFonts w:ascii="Arial" w:hAnsi="Arial" w:cs="Arial"/>
              </w:rPr>
              <w:t xml:space="preserve">FNC </w:t>
            </w:r>
            <w:r w:rsidRPr="0047412A">
              <w:rPr>
                <w:rFonts w:ascii="Arial" w:hAnsi="Arial" w:cs="Arial"/>
              </w:rPr>
              <w:t>we believe that working in partnership with parents/carers best supports our children, helping them make as much progress as possible in all areas of learning during their time with us. Treetop has well-established links with a wide range of agencies, helping provide high quality support to children and families.</w:t>
            </w:r>
          </w:p>
          <w:p w14:paraId="3A7A76F4" w14:textId="77777777"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t>We are a strong, committed team that strive to provide a welcoming and warm ethos. We have high aspirations and are supportive and respectful.  We take pride in promoting confidence and independence in our children as we establish them on their learning journey to develop skills for learning, life and work.</w:t>
            </w:r>
          </w:p>
          <w:p w14:paraId="0BC2BEDA" w14:textId="3B658409" w:rsidR="00516834" w:rsidRPr="0047412A" w:rsidRDefault="005E3F36" w:rsidP="00BA3D2E">
            <w:pPr>
              <w:rPr>
                <w:rFonts w:ascii="Arial" w:hAnsi="Arial" w:cs="Arial"/>
                <w:sz w:val="24"/>
                <w:szCs w:val="24"/>
              </w:rPr>
            </w:pPr>
            <w:r w:rsidRPr="0047412A">
              <w:rPr>
                <w:rFonts w:ascii="Arial" w:hAnsi="Arial" w:cs="Arial"/>
                <w:sz w:val="24"/>
                <w:szCs w:val="24"/>
              </w:rPr>
              <w:t xml:space="preserve">The </w:t>
            </w:r>
            <w:r w:rsidR="00F01E09" w:rsidRPr="0047412A">
              <w:rPr>
                <w:rFonts w:ascii="Arial" w:hAnsi="Arial" w:cs="Arial"/>
                <w:sz w:val="24"/>
                <w:szCs w:val="24"/>
              </w:rPr>
              <w:t xml:space="preserve">current </w:t>
            </w:r>
            <w:r w:rsidRPr="0047412A">
              <w:rPr>
                <w:rFonts w:ascii="Arial" w:hAnsi="Arial" w:cs="Arial"/>
                <w:sz w:val="24"/>
                <w:szCs w:val="24"/>
              </w:rPr>
              <w:t xml:space="preserve">senior leadership team is comprised of a Headteacher, </w:t>
            </w:r>
            <w:r w:rsidR="009C036D" w:rsidRPr="0047412A">
              <w:rPr>
                <w:rFonts w:ascii="Arial" w:hAnsi="Arial" w:cs="Arial"/>
                <w:sz w:val="24"/>
                <w:szCs w:val="24"/>
              </w:rPr>
              <w:t xml:space="preserve">1 FTE </w:t>
            </w:r>
            <w:r w:rsidRPr="0047412A">
              <w:rPr>
                <w:rFonts w:ascii="Arial" w:hAnsi="Arial" w:cs="Arial"/>
                <w:sz w:val="24"/>
                <w:szCs w:val="24"/>
              </w:rPr>
              <w:t xml:space="preserve">Depute Head of Centre </w:t>
            </w:r>
            <w:r w:rsidR="009C036D" w:rsidRPr="0047412A">
              <w:rPr>
                <w:rFonts w:ascii="Arial" w:hAnsi="Arial" w:cs="Arial"/>
                <w:sz w:val="24"/>
                <w:szCs w:val="24"/>
              </w:rPr>
              <w:t xml:space="preserve">(comprised of 2 posts) </w:t>
            </w:r>
            <w:r w:rsidRPr="0047412A">
              <w:rPr>
                <w:rFonts w:ascii="Arial" w:hAnsi="Arial" w:cs="Arial"/>
                <w:sz w:val="24"/>
                <w:szCs w:val="24"/>
              </w:rPr>
              <w:t xml:space="preserve">and </w:t>
            </w:r>
            <w:r w:rsidR="009C036D" w:rsidRPr="0047412A">
              <w:rPr>
                <w:rFonts w:ascii="Arial" w:hAnsi="Arial" w:cs="Arial"/>
                <w:sz w:val="24"/>
                <w:szCs w:val="24"/>
              </w:rPr>
              <w:t xml:space="preserve">a </w:t>
            </w:r>
            <w:r w:rsidRPr="0047412A">
              <w:rPr>
                <w:rFonts w:ascii="Arial" w:hAnsi="Arial" w:cs="Arial"/>
                <w:sz w:val="24"/>
                <w:szCs w:val="24"/>
              </w:rPr>
              <w:t xml:space="preserve">Principal Teacher (all of whom work across both settings). There are also 4 Senior Early Years Officers who are permanently based in just one setting and 1 </w:t>
            </w:r>
            <w:r w:rsidR="009C036D" w:rsidRPr="0047412A">
              <w:rPr>
                <w:rFonts w:ascii="Arial" w:hAnsi="Arial" w:cs="Arial"/>
                <w:sz w:val="24"/>
                <w:szCs w:val="24"/>
              </w:rPr>
              <w:t xml:space="preserve">FTE </w:t>
            </w:r>
            <w:r w:rsidRPr="0047412A">
              <w:rPr>
                <w:rFonts w:ascii="Arial" w:hAnsi="Arial" w:cs="Arial"/>
                <w:sz w:val="24"/>
                <w:szCs w:val="24"/>
              </w:rPr>
              <w:t>Senior Family Worker who works across both settings</w:t>
            </w:r>
            <w:r w:rsidR="009C036D" w:rsidRPr="0047412A">
              <w:rPr>
                <w:rFonts w:ascii="Arial" w:hAnsi="Arial" w:cs="Arial"/>
                <w:sz w:val="24"/>
                <w:szCs w:val="24"/>
              </w:rPr>
              <w:t xml:space="preserve"> (This is comprised of 2 posts).</w:t>
            </w:r>
            <w:r w:rsidR="00F01E09" w:rsidRPr="0047412A">
              <w:rPr>
                <w:rFonts w:ascii="Arial" w:hAnsi="Arial" w:cs="Arial"/>
                <w:sz w:val="24"/>
                <w:szCs w:val="24"/>
              </w:rPr>
              <w:t xml:space="preserve"> </w:t>
            </w:r>
            <w:r w:rsidR="009C036D" w:rsidRPr="0047412A">
              <w:rPr>
                <w:rFonts w:ascii="Arial" w:hAnsi="Arial" w:cs="Arial"/>
                <w:sz w:val="24"/>
                <w:szCs w:val="24"/>
              </w:rPr>
              <w:t xml:space="preserve">1 </w:t>
            </w:r>
            <w:r w:rsidR="00F01E09" w:rsidRPr="0047412A">
              <w:rPr>
                <w:rFonts w:ascii="Arial" w:hAnsi="Arial" w:cs="Arial"/>
                <w:sz w:val="24"/>
                <w:szCs w:val="24"/>
              </w:rPr>
              <w:t>Depute Head of Centre work</w:t>
            </w:r>
            <w:r w:rsidR="009C036D" w:rsidRPr="0047412A">
              <w:rPr>
                <w:rFonts w:ascii="Arial" w:hAnsi="Arial" w:cs="Arial"/>
                <w:sz w:val="24"/>
                <w:szCs w:val="24"/>
              </w:rPr>
              <w:t xml:space="preserve">s </w:t>
            </w:r>
            <w:r w:rsidR="00F01E09" w:rsidRPr="0047412A">
              <w:rPr>
                <w:rFonts w:ascii="Arial" w:hAnsi="Arial" w:cs="Arial"/>
                <w:sz w:val="24"/>
                <w:szCs w:val="24"/>
              </w:rPr>
              <w:t xml:space="preserve">3 days per week and </w:t>
            </w:r>
            <w:r w:rsidR="009C036D" w:rsidRPr="0047412A">
              <w:rPr>
                <w:rFonts w:ascii="Arial" w:hAnsi="Arial" w:cs="Arial"/>
                <w:sz w:val="24"/>
                <w:szCs w:val="24"/>
              </w:rPr>
              <w:t>the other works</w:t>
            </w:r>
            <w:r w:rsidR="00F01E09" w:rsidRPr="0047412A">
              <w:rPr>
                <w:rFonts w:ascii="Arial" w:hAnsi="Arial" w:cs="Arial"/>
                <w:sz w:val="24"/>
                <w:szCs w:val="24"/>
              </w:rPr>
              <w:t xml:space="preserve"> 2 days. Similarly, the current Fa</w:t>
            </w:r>
            <w:r w:rsidR="00354DC2" w:rsidRPr="0047412A">
              <w:rPr>
                <w:rFonts w:ascii="Arial" w:hAnsi="Arial" w:cs="Arial"/>
                <w:sz w:val="24"/>
                <w:szCs w:val="24"/>
              </w:rPr>
              <w:t>m</w:t>
            </w:r>
            <w:r w:rsidR="00F01E09" w:rsidRPr="0047412A">
              <w:rPr>
                <w:rFonts w:ascii="Arial" w:hAnsi="Arial" w:cs="Arial"/>
                <w:sz w:val="24"/>
                <w:szCs w:val="24"/>
              </w:rPr>
              <w:t xml:space="preserve">ily Worker </w:t>
            </w:r>
            <w:r w:rsidR="009C036D" w:rsidRPr="0047412A">
              <w:rPr>
                <w:rFonts w:ascii="Arial" w:hAnsi="Arial" w:cs="Arial"/>
                <w:sz w:val="24"/>
                <w:szCs w:val="24"/>
              </w:rPr>
              <w:t xml:space="preserve">works </w:t>
            </w:r>
            <w:r w:rsidR="00F01E09" w:rsidRPr="0047412A">
              <w:rPr>
                <w:rFonts w:ascii="Arial" w:hAnsi="Arial" w:cs="Arial"/>
                <w:sz w:val="24"/>
                <w:szCs w:val="24"/>
              </w:rPr>
              <w:t xml:space="preserve">3 </w:t>
            </w:r>
            <w:proofErr w:type="gramStart"/>
            <w:r w:rsidR="00F01E09" w:rsidRPr="0047412A">
              <w:rPr>
                <w:rFonts w:ascii="Arial" w:hAnsi="Arial" w:cs="Arial"/>
                <w:sz w:val="24"/>
                <w:szCs w:val="24"/>
              </w:rPr>
              <w:t>days</w:t>
            </w:r>
            <w:proofErr w:type="gramEnd"/>
            <w:r w:rsidR="00F01E09" w:rsidRPr="0047412A">
              <w:rPr>
                <w:rFonts w:ascii="Arial" w:hAnsi="Arial" w:cs="Arial"/>
                <w:sz w:val="24"/>
                <w:szCs w:val="24"/>
              </w:rPr>
              <w:t xml:space="preserve"> and a second Family Worker work</w:t>
            </w:r>
            <w:r w:rsidR="009C036D" w:rsidRPr="0047412A">
              <w:rPr>
                <w:rFonts w:ascii="Arial" w:hAnsi="Arial" w:cs="Arial"/>
                <w:sz w:val="24"/>
                <w:szCs w:val="24"/>
              </w:rPr>
              <w:t xml:space="preserve">s </w:t>
            </w:r>
            <w:r w:rsidR="00F01E09" w:rsidRPr="0047412A">
              <w:rPr>
                <w:rFonts w:ascii="Arial" w:hAnsi="Arial" w:cs="Arial"/>
                <w:sz w:val="24"/>
                <w:szCs w:val="24"/>
              </w:rPr>
              <w:t>2 days.</w:t>
            </w:r>
          </w:p>
          <w:p w14:paraId="492077A1" w14:textId="77777777" w:rsidR="00516834" w:rsidRPr="0047412A" w:rsidRDefault="00516834" w:rsidP="000A3C43">
            <w:pPr>
              <w:rPr>
                <w:rFonts w:ascii="Arial" w:hAnsi="Arial" w:cs="Arial"/>
                <w:bCs/>
                <w:i/>
                <w:iCs/>
                <w:sz w:val="24"/>
                <w:szCs w:val="24"/>
              </w:rPr>
            </w:pPr>
          </w:p>
          <w:p w14:paraId="7D9A2B6F" w14:textId="77777777" w:rsidR="00516834" w:rsidRPr="0047412A" w:rsidRDefault="00516834" w:rsidP="00516834">
            <w:pPr>
              <w:pStyle w:val="ListParagraph"/>
              <w:ind w:left="42"/>
              <w:rPr>
                <w:rFonts w:ascii="Arial" w:hAnsi="Arial" w:cs="Arial"/>
                <w:b/>
                <w:sz w:val="24"/>
                <w:szCs w:val="24"/>
                <w:u w:val="single"/>
              </w:rPr>
            </w:pPr>
            <w:r w:rsidRPr="0047412A">
              <w:rPr>
                <w:rFonts w:ascii="Arial" w:hAnsi="Arial" w:cs="Arial"/>
                <w:b/>
                <w:sz w:val="24"/>
                <w:szCs w:val="24"/>
                <w:u w:val="single"/>
              </w:rPr>
              <w:t>OUR VISION</w:t>
            </w:r>
          </w:p>
          <w:p w14:paraId="1E813A43" w14:textId="77777777" w:rsidR="00516834" w:rsidRPr="0047412A" w:rsidRDefault="00516834" w:rsidP="00516834">
            <w:pPr>
              <w:ind w:left="42"/>
              <w:jc w:val="both"/>
              <w:rPr>
                <w:rFonts w:ascii="Arial" w:hAnsi="Arial" w:cs="Arial"/>
                <w:sz w:val="24"/>
                <w:szCs w:val="24"/>
              </w:rPr>
            </w:pPr>
          </w:p>
          <w:p w14:paraId="5EA4D668" w14:textId="77777777" w:rsidR="00516834" w:rsidRPr="0047412A" w:rsidRDefault="00516834" w:rsidP="00516834">
            <w:pPr>
              <w:pStyle w:val="ListParagraph"/>
              <w:ind w:left="42"/>
              <w:rPr>
                <w:rFonts w:ascii="Arial" w:hAnsi="Arial" w:cs="Arial"/>
                <w:sz w:val="24"/>
                <w:szCs w:val="24"/>
              </w:rPr>
            </w:pPr>
            <w:r w:rsidRPr="0047412A">
              <w:rPr>
                <w:rFonts w:ascii="Arial" w:hAnsi="Arial" w:cs="Arial"/>
                <w:sz w:val="24"/>
                <w:szCs w:val="24"/>
              </w:rPr>
              <w:t>To create a caring, supportive, safe and respectful environment where everyone can learn and grow together.</w:t>
            </w:r>
          </w:p>
          <w:p w14:paraId="5CCC6B59" w14:textId="77777777" w:rsidR="00516834" w:rsidRPr="0047412A" w:rsidRDefault="00516834" w:rsidP="000A3C43">
            <w:pPr>
              <w:jc w:val="both"/>
              <w:rPr>
                <w:rFonts w:ascii="Arial" w:hAnsi="Arial" w:cs="Arial"/>
                <w:b/>
                <w:sz w:val="24"/>
                <w:szCs w:val="24"/>
              </w:rPr>
            </w:pPr>
          </w:p>
          <w:p w14:paraId="293F249A" w14:textId="77777777" w:rsidR="00516834" w:rsidRPr="0047412A" w:rsidRDefault="00516834" w:rsidP="00516834">
            <w:pPr>
              <w:pStyle w:val="ListParagraph"/>
              <w:ind w:left="42"/>
              <w:rPr>
                <w:rFonts w:ascii="Arial" w:hAnsi="Arial" w:cs="Arial"/>
                <w:sz w:val="24"/>
                <w:szCs w:val="24"/>
                <w:u w:val="single"/>
              </w:rPr>
            </w:pPr>
            <w:r w:rsidRPr="0047412A">
              <w:rPr>
                <w:rFonts w:ascii="Arial" w:hAnsi="Arial" w:cs="Arial"/>
                <w:b/>
                <w:sz w:val="24"/>
                <w:szCs w:val="24"/>
                <w:u w:val="single"/>
              </w:rPr>
              <w:t>OUR MISSION STATEMENT</w:t>
            </w:r>
          </w:p>
          <w:p w14:paraId="766BF7AB" w14:textId="77777777" w:rsidR="00516834" w:rsidRPr="0047412A" w:rsidRDefault="00516834" w:rsidP="00516834">
            <w:pPr>
              <w:ind w:left="42"/>
              <w:jc w:val="both"/>
              <w:rPr>
                <w:rFonts w:ascii="Arial" w:hAnsi="Arial" w:cs="Arial"/>
                <w:b/>
                <w:sz w:val="24"/>
                <w:szCs w:val="24"/>
              </w:rPr>
            </w:pPr>
          </w:p>
          <w:p w14:paraId="28C88187" w14:textId="5944D375" w:rsidR="00516834" w:rsidRPr="0047412A" w:rsidRDefault="00516834" w:rsidP="000A3C43">
            <w:pPr>
              <w:pStyle w:val="ListParagraph"/>
              <w:ind w:left="42"/>
              <w:rPr>
                <w:rFonts w:ascii="Arial" w:hAnsi="Arial" w:cs="Arial"/>
                <w:sz w:val="24"/>
                <w:szCs w:val="24"/>
              </w:rPr>
            </w:pPr>
            <w:r w:rsidRPr="0047412A">
              <w:rPr>
                <w:rFonts w:ascii="Arial" w:hAnsi="Arial" w:cs="Arial"/>
                <w:sz w:val="24"/>
                <w:szCs w:val="24"/>
              </w:rPr>
              <w:t>“Families are our focus; children are our future.”</w:t>
            </w:r>
          </w:p>
          <w:p w14:paraId="2F1DE106" w14:textId="77777777" w:rsidR="00516834" w:rsidRPr="0047412A" w:rsidRDefault="00516834" w:rsidP="00516834">
            <w:pPr>
              <w:ind w:left="42"/>
              <w:jc w:val="both"/>
              <w:rPr>
                <w:rFonts w:ascii="Arial" w:hAnsi="Arial" w:cs="Arial"/>
                <w:b/>
                <w:sz w:val="24"/>
                <w:szCs w:val="24"/>
              </w:rPr>
            </w:pPr>
            <w:r w:rsidRPr="0047412A">
              <w:rPr>
                <w:rFonts w:ascii="Arial" w:hAnsi="Arial" w:cs="Arial"/>
                <w:noProof/>
                <w:sz w:val="24"/>
                <w:szCs w:val="24"/>
              </w:rPr>
              <w:drawing>
                <wp:anchor distT="0" distB="0" distL="114300" distR="114300" simplePos="0" relativeHeight="251666432" behindDoc="0" locked="0" layoutInCell="1" allowOverlap="1" wp14:anchorId="2267E675" wp14:editId="0700C8EF">
                  <wp:simplePos x="0" y="0"/>
                  <wp:positionH relativeFrom="column">
                    <wp:posOffset>1680845</wp:posOffset>
                  </wp:positionH>
                  <wp:positionV relativeFrom="paragraph">
                    <wp:posOffset>67770</wp:posOffset>
                  </wp:positionV>
                  <wp:extent cx="1213485" cy="1422400"/>
                  <wp:effectExtent l="0" t="0" r="5715"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E79E0" w14:textId="3A2CABB9" w:rsidR="00516834" w:rsidRPr="0047412A" w:rsidRDefault="001E6D84" w:rsidP="00516834">
            <w:pPr>
              <w:pStyle w:val="ListParagraph"/>
              <w:ind w:left="42"/>
              <w:jc w:val="both"/>
              <w:rPr>
                <w:rFonts w:ascii="Arial" w:hAnsi="Arial" w:cs="Arial"/>
                <w:b/>
                <w:sz w:val="24"/>
                <w:szCs w:val="24"/>
                <w:u w:val="single"/>
              </w:rPr>
            </w:pPr>
            <w:r w:rsidRPr="0047412A">
              <w:rPr>
                <w:rFonts w:ascii="Arial" w:hAnsi="Arial" w:cs="Arial"/>
                <w:noProof/>
                <w:sz w:val="24"/>
                <w:szCs w:val="24"/>
              </w:rPr>
              <mc:AlternateContent>
                <mc:Choice Requires="wps">
                  <w:drawing>
                    <wp:anchor distT="0" distB="0" distL="114300" distR="114300" simplePos="0" relativeHeight="251665408" behindDoc="0" locked="0" layoutInCell="1" allowOverlap="1" wp14:anchorId="5A4D068D" wp14:editId="1723241A">
                      <wp:simplePos x="0" y="0"/>
                      <wp:positionH relativeFrom="column">
                        <wp:posOffset>1570990</wp:posOffset>
                      </wp:positionH>
                      <wp:positionV relativeFrom="paragraph">
                        <wp:posOffset>32385</wp:posOffset>
                      </wp:positionV>
                      <wp:extent cx="902335" cy="1104265"/>
                      <wp:effectExtent l="0" t="0" r="0" b="0"/>
                      <wp:wrapSquare wrapText="bothSides"/>
                      <wp:docPr id="21109970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104265"/>
                              </a:xfrm>
                              <a:prstGeom prst="rect">
                                <a:avLst/>
                              </a:prstGeom>
                              <a:solidFill>
                                <a:schemeClr val="lt1"/>
                              </a:solidFill>
                              <a:ln w="6350">
                                <a:noFill/>
                              </a:ln>
                            </wps:spPr>
                            <wps:txbx>
                              <w:txbxContent>
                                <w:p w14:paraId="573FFE09" w14:textId="77777777" w:rsidR="005E2FE6" w:rsidRDefault="005E2FE6" w:rsidP="00516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D068D" id="_x0000_t202" coordsize="21600,21600" o:spt="202" path="m,l,21600r21600,l21600,xe">
                      <v:stroke joinstyle="miter"/>
                      <v:path gradientshapeok="t" o:connecttype="rect"/>
                    </v:shapetype>
                    <v:shape id="Text Box 1" o:spid="_x0000_s1026" type="#_x0000_t202" style="position:absolute;left:0;text-align:left;margin-left:123.7pt;margin-top:2.55pt;width:71.05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" fillcolor="white [3201]" stroked="f" strokeweight=".5pt">
                      <v:textbox>
                        <w:txbxContent>
                          <w:p w14:paraId="573FFE09" w14:textId="77777777" w:rsidR="005E2FE6" w:rsidRDefault="005E2FE6" w:rsidP="00516834"/>
                        </w:txbxContent>
                      </v:textbox>
                      <w10:wrap type="square"/>
                    </v:shape>
                  </w:pict>
                </mc:Fallback>
              </mc:AlternateContent>
            </w:r>
            <w:r w:rsidR="00516834" w:rsidRPr="0047412A">
              <w:rPr>
                <w:rFonts w:ascii="Arial" w:hAnsi="Arial" w:cs="Arial"/>
                <w:b/>
                <w:sz w:val="24"/>
                <w:szCs w:val="24"/>
                <w:u w:val="single"/>
              </w:rPr>
              <w:t>OUR VALUES</w:t>
            </w:r>
          </w:p>
          <w:p w14:paraId="65A63FEB" w14:textId="77777777" w:rsidR="00516834" w:rsidRPr="0047412A" w:rsidRDefault="00516834" w:rsidP="00516834">
            <w:pPr>
              <w:pStyle w:val="ListParagraph"/>
              <w:ind w:left="42"/>
              <w:jc w:val="both"/>
              <w:rPr>
                <w:rFonts w:ascii="Arial" w:hAnsi="Arial" w:cs="Arial"/>
                <w:b/>
                <w:sz w:val="24"/>
                <w:szCs w:val="24"/>
              </w:rPr>
            </w:pPr>
          </w:p>
          <w:p w14:paraId="35EF0765"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C</w:t>
            </w:r>
            <w:r w:rsidRPr="0047412A">
              <w:rPr>
                <w:rFonts w:ascii="Arial" w:hAnsi="Arial" w:cs="Arial"/>
                <w:sz w:val="24"/>
                <w:szCs w:val="24"/>
              </w:rPr>
              <w:t xml:space="preserve">onnection </w:t>
            </w:r>
            <w:r w:rsidRPr="0047412A">
              <w:rPr>
                <w:rFonts w:ascii="Arial" w:hAnsi="Arial" w:cs="Arial"/>
                <w:sz w:val="24"/>
                <w:szCs w:val="24"/>
              </w:rPr>
              <w:tab/>
              <w:t xml:space="preserve">        </w:t>
            </w:r>
          </w:p>
          <w:p w14:paraId="2DFB6C2F"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A</w:t>
            </w:r>
            <w:r w:rsidRPr="0047412A">
              <w:rPr>
                <w:rFonts w:ascii="Arial" w:hAnsi="Arial" w:cs="Arial"/>
                <w:sz w:val="24"/>
                <w:szCs w:val="24"/>
              </w:rPr>
              <w:t xml:space="preserve">spiration </w:t>
            </w:r>
            <w:r w:rsidRPr="0047412A">
              <w:rPr>
                <w:rFonts w:ascii="Arial" w:hAnsi="Arial" w:cs="Arial"/>
                <w:sz w:val="24"/>
                <w:szCs w:val="24"/>
              </w:rPr>
              <w:tab/>
              <w:t xml:space="preserve">         </w:t>
            </w:r>
          </w:p>
          <w:p w14:paraId="21720D49"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R</w:t>
            </w:r>
            <w:r w:rsidRPr="0047412A">
              <w:rPr>
                <w:rFonts w:ascii="Arial" w:hAnsi="Arial" w:cs="Arial"/>
                <w:sz w:val="24"/>
                <w:szCs w:val="24"/>
              </w:rPr>
              <w:t xml:space="preserve">esilience   </w:t>
            </w:r>
            <w:r w:rsidRPr="0047412A">
              <w:rPr>
                <w:rFonts w:ascii="Arial" w:hAnsi="Arial" w:cs="Arial"/>
                <w:sz w:val="24"/>
                <w:szCs w:val="24"/>
              </w:rPr>
              <w:tab/>
              <w:t xml:space="preserve">         </w:t>
            </w:r>
          </w:p>
          <w:p w14:paraId="2F746490"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E</w:t>
            </w:r>
            <w:r w:rsidRPr="0047412A">
              <w:rPr>
                <w:rFonts w:ascii="Arial" w:hAnsi="Arial" w:cs="Arial"/>
                <w:sz w:val="24"/>
                <w:szCs w:val="24"/>
              </w:rPr>
              <w:t xml:space="preserve">mpowerment        </w:t>
            </w:r>
          </w:p>
          <w:p w14:paraId="5FE29B0B" w14:textId="77777777" w:rsidR="00516834" w:rsidRPr="0047412A" w:rsidRDefault="00516834" w:rsidP="000A3C43">
            <w:pPr>
              <w:jc w:val="both"/>
              <w:rPr>
                <w:rFonts w:ascii="Arial" w:hAnsi="Arial" w:cs="Arial"/>
                <w:b/>
                <w:sz w:val="24"/>
                <w:szCs w:val="24"/>
              </w:rPr>
            </w:pPr>
          </w:p>
          <w:p w14:paraId="1362E910" w14:textId="77777777" w:rsidR="00516834" w:rsidRPr="0047412A" w:rsidRDefault="00516834" w:rsidP="00516834">
            <w:pPr>
              <w:pStyle w:val="ListParagraph"/>
              <w:ind w:left="42"/>
              <w:jc w:val="both"/>
              <w:rPr>
                <w:rFonts w:ascii="Arial" w:hAnsi="Arial" w:cs="Arial"/>
                <w:b/>
                <w:sz w:val="24"/>
                <w:szCs w:val="24"/>
                <w:u w:val="single"/>
              </w:rPr>
            </w:pPr>
            <w:r w:rsidRPr="0047412A">
              <w:rPr>
                <w:rFonts w:ascii="Arial" w:hAnsi="Arial" w:cs="Arial"/>
                <w:b/>
                <w:sz w:val="24"/>
                <w:szCs w:val="24"/>
                <w:u w:val="single"/>
              </w:rPr>
              <w:t>OUR AIMS</w:t>
            </w:r>
          </w:p>
          <w:p w14:paraId="5493CC26" w14:textId="77777777" w:rsidR="00516834" w:rsidRPr="0047412A" w:rsidRDefault="00516834" w:rsidP="00516834">
            <w:pPr>
              <w:ind w:left="42"/>
              <w:jc w:val="both"/>
              <w:rPr>
                <w:rFonts w:ascii="Arial" w:hAnsi="Arial" w:cs="Arial"/>
                <w:sz w:val="24"/>
                <w:szCs w:val="24"/>
              </w:rPr>
            </w:pPr>
          </w:p>
          <w:p w14:paraId="450BB6A1" w14:textId="77777777" w:rsidR="00516834" w:rsidRPr="0047412A" w:rsidRDefault="00516834" w:rsidP="00BA4789">
            <w:pPr>
              <w:pStyle w:val="ListParagraph"/>
              <w:numPr>
                <w:ilvl w:val="0"/>
                <w:numId w:val="2"/>
              </w:numPr>
              <w:ind w:left="42"/>
              <w:jc w:val="both"/>
              <w:rPr>
                <w:rFonts w:ascii="Arial" w:hAnsi="Arial" w:cs="Arial"/>
                <w:sz w:val="24"/>
                <w:szCs w:val="24"/>
              </w:rPr>
            </w:pPr>
            <w:r w:rsidRPr="0047412A">
              <w:rPr>
                <w:rFonts w:ascii="Arial" w:hAnsi="Arial" w:cs="Arial"/>
                <w:sz w:val="24"/>
                <w:szCs w:val="24"/>
              </w:rPr>
              <w:t>In a child centred, loving, inclusive and fun environment we aim to:</w:t>
            </w:r>
          </w:p>
          <w:p w14:paraId="6D6A1CBF" w14:textId="77777777" w:rsidR="00516834" w:rsidRPr="0047412A" w:rsidRDefault="00516834" w:rsidP="00BA4789">
            <w:pPr>
              <w:pStyle w:val="ListParagraph"/>
              <w:numPr>
                <w:ilvl w:val="0"/>
                <w:numId w:val="2"/>
              </w:numPr>
              <w:ind w:left="42"/>
              <w:jc w:val="both"/>
              <w:rPr>
                <w:rFonts w:ascii="Arial" w:hAnsi="Arial" w:cs="Arial"/>
                <w:sz w:val="24"/>
                <w:szCs w:val="24"/>
              </w:rPr>
            </w:pPr>
          </w:p>
          <w:p w14:paraId="1ADDB88F"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Build positive, respectful, and nurturing relationships, working together in partnership with children, families and the wider community.</w:t>
            </w:r>
          </w:p>
          <w:p w14:paraId="46FE1273"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Inspire, support and challenge everyone to reach their full potential, celebrating achievement for all.</w:t>
            </w:r>
          </w:p>
          <w:p w14:paraId="1C16B114"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Support and promote self-regulation, wellbeing, and resilience, developing skills for lifelong learning.</w:t>
            </w:r>
          </w:p>
          <w:p w14:paraId="2D9403F0" w14:textId="5F579759"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 xml:space="preserve">Empower and motivate others to </w:t>
            </w:r>
            <w:r w:rsidRPr="0047412A">
              <w:rPr>
                <w:rFonts w:ascii="Arial" w:hAnsi="Arial" w:cs="Arial"/>
                <w:sz w:val="24"/>
                <w:szCs w:val="24"/>
                <w:shd w:val="clear" w:color="auto" w:fill="F6F6F6"/>
              </w:rPr>
              <w:t xml:space="preserve">take ownership of their learning, </w:t>
            </w:r>
            <w:r w:rsidRPr="0047412A">
              <w:rPr>
                <w:rFonts w:ascii="Arial" w:hAnsi="Arial" w:cs="Arial"/>
                <w:sz w:val="24"/>
                <w:szCs w:val="24"/>
              </w:rPr>
              <w:t>promoting confidence, creativity, and curiosity as we learn and grow together.</w:t>
            </w:r>
          </w:p>
          <w:p w14:paraId="3E5623D3" w14:textId="77777777" w:rsidR="00F941AB" w:rsidRPr="0047412A" w:rsidRDefault="00F941AB" w:rsidP="00043626">
            <w:pPr>
              <w:pStyle w:val="ListParagraph"/>
              <w:rPr>
                <w:rFonts w:ascii="Arial" w:hAnsi="Arial" w:cs="Arial"/>
                <w:sz w:val="24"/>
                <w:szCs w:val="24"/>
              </w:rPr>
            </w:pPr>
          </w:p>
          <w:p w14:paraId="180E87B5" w14:textId="77777777" w:rsidR="00043626" w:rsidRPr="0047412A" w:rsidRDefault="00043626" w:rsidP="00043626">
            <w:pPr>
              <w:pStyle w:val="ListParagraph"/>
              <w:rPr>
                <w:rFonts w:ascii="Arial" w:hAnsi="Arial" w:cs="Arial"/>
                <w:sz w:val="24"/>
                <w:szCs w:val="24"/>
              </w:rPr>
            </w:pPr>
          </w:p>
          <w:p w14:paraId="257B3B8B" w14:textId="77777777" w:rsidR="00BA3D2E" w:rsidRPr="0047412A" w:rsidRDefault="00BA3D2E" w:rsidP="00BA3D2E">
            <w:pPr>
              <w:jc w:val="both"/>
              <w:rPr>
                <w:rFonts w:ascii="Arial" w:hAnsi="Arial" w:cs="Arial"/>
                <w:b/>
                <w:bCs/>
                <w:sz w:val="24"/>
                <w:szCs w:val="24"/>
                <w:u w:val="single"/>
              </w:rPr>
            </w:pPr>
            <w:r w:rsidRPr="0047412A">
              <w:rPr>
                <w:rFonts w:ascii="Arial" w:hAnsi="Arial" w:cs="Arial"/>
                <w:b/>
                <w:bCs/>
                <w:sz w:val="24"/>
                <w:szCs w:val="24"/>
                <w:u w:val="single"/>
              </w:rPr>
              <w:lastRenderedPageBreak/>
              <w:t>SIMD PROFILE</w:t>
            </w:r>
          </w:p>
          <w:p w14:paraId="03A819AB" w14:textId="77777777" w:rsidR="00BA3D2E" w:rsidRPr="0047412A" w:rsidRDefault="00BA3D2E" w:rsidP="00BA3D2E">
            <w:pPr>
              <w:jc w:val="both"/>
              <w:rPr>
                <w:rFonts w:ascii="Arial" w:hAnsi="Arial" w:cs="Arial"/>
                <w:b/>
                <w:bCs/>
                <w:sz w:val="24"/>
                <w:szCs w:val="24"/>
              </w:rPr>
            </w:pPr>
          </w:p>
          <w:p w14:paraId="62ED6440" w14:textId="472F01DA" w:rsidR="00BA3D2E" w:rsidRPr="0047412A" w:rsidRDefault="00BA3D2E" w:rsidP="00BA3D2E">
            <w:pPr>
              <w:jc w:val="both"/>
              <w:rPr>
                <w:rFonts w:ascii="Arial" w:hAnsi="Arial" w:cs="Arial"/>
                <w:sz w:val="24"/>
                <w:szCs w:val="24"/>
              </w:rPr>
            </w:pPr>
            <w:r w:rsidRPr="0047412A">
              <w:rPr>
                <w:rFonts w:ascii="Arial" w:hAnsi="Arial" w:cs="Arial"/>
                <w:sz w:val="24"/>
                <w:szCs w:val="24"/>
              </w:rPr>
              <w:t xml:space="preserve">The sets of SIMD data presented within this report have been divided into quintiles. At Inverkeithing the mean SIMD is </w:t>
            </w:r>
            <w:r w:rsidR="007005CF" w:rsidRPr="0047412A">
              <w:rPr>
                <w:rFonts w:ascii="Arial" w:hAnsi="Arial" w:cs="Arial"/>
                <w:sz w:val="24"/>
                <w:szCs w:val="24"/>
              </w:rPr>
              <w:t>2.</w:t>
            </w:r>
            <w:r w:rsidR="00C73EB5" w:rsidRPr="0047412A">
              <w:rPr>
                <w:rFonts w:ascii="Arial" w:hAnsi="Arial" w:cs="Arial"/>
                <w:sz w:val="24"/>
                <w:szCs w:val="24"/>
              </w:rPr>
              <w:t>7</w:t>
            </w:r>
            <w:r w:rsidR="007005CF" w:rsidRPr="0047412A">
              <w:rPr>
                <w:rFonts w:ascii="Arial" w:hAnsi="Arial" w:cs="Arial"/>
                <w:sz w:val="24"/>
                <w:szCs w:val="24"/>
              </w:rPr>
              <w:t xml:space="preserve"> </w:t>
            </w:r>
            <w:r w:rsidRPr="0047412A">
              <w:rPr>
                <w:rFonts w:ascii="Arial" w:hAnsi="Arial" w:cs="Arial"/>
                <w:sz w:val="24"/>
                <w:szCs w:val="24"/>
              </w:rPr>
              <w:t xml:space="preserve">with </w:t>
            </w:r>
            <w:r w:rsidR="00C73EB5" w:rsidRPr="0047412A">
              <w:rPr>
                <w:rFonts w:ascii="Arial" w:hAnsi="Arial" w:cs="Arial"/>
                <w:sz w:val="24"/>
                <w:szCs w:val="24"/>
              </w:rPr>
              <w:t xml:space="preserve">most </w:t>
            </w:r>
            <w:r w:rsidRPr="0047412A">
              <w:rPr>
                <w:rFonts w:ascii="Arial" w:hAnsi="Arial" w:cs="Arial"/>
                <w:sz w:val="24"/>
                <w:szCs w:val="24"/>
              </w:rPr>
              <w:t xml:space="preserve">children residing in quintiles </w:t>
            </w:r>
            <w:r w:rsidR="007005CF" w:rsidRPr="0047412A">
              <w:rPr>
                <w:rFonts w:ascii="Arial" w:hAnsi="Arial" w:cs="Arial"/>
                <w:sz w:val="24"/>
                <w:szCs w:val="24"/>
              </w:rPr>
              <w:t>1-3</w:t>
            </w:r>
            <w:r w:rsidRPr="0047412A">
              <w:rPr>
                <w:rFonts w:ascii="Arial" w:hAnsi="Arial" w:cs="Arial"/>
                <w:sz w:val="24"/>
                <w:szCs w:val="24"/>
              </w:rPr>
              <w:t>. At Rosyth the mean SIMD is 2.</w:t>
            </w:r>
            <w:r w:rsidR="007005CF" w:rsidRPr="0047412A">
              <w:rPr>
                <w:rFonts w:ascii="Arial" w:hAnsi="Arial" w:cs="Arial"/>
                <w:sz w:val="24"/>
                <w:szCs w:val="24"/>
              </w:rPr>
              <w:t>8</w:t>
            </w:r>
            <w:r w:rsidRPr="0047412A">
              <w:rPr>
                <w:rFonts w:ascii="Arial" w:hAnsi="Arial" w:cs="Arial"/>
                <w:sz w:val="24"/>
                <w:szCs w:val="24"/>
              </w:rPr>
              <w:t xml:space="preserve"> with </w:t>
            </w:r>
            <w:r w:rsidR="007005CF" w:rsidRPr="0047412A">
              <w:rPr>
                <w:rFonts w:ascii="Arial" w:hAnsi="Arial" w:cs="Arial"/>
                <w:sz w:val="24"/>
                <w:szCs w:val="24"/>
              </w:rPr>
              <w:t xml:space="preserve">most </w:t>
            </w:r>
            <w:r w:rsidRPr="0047412A">
              <w:rPr>
                <w:rFonts w:ascii="Arial" w:hAnsi="Arial" w:cs="Arial"/>
                <w:sz w:val="24"/>
                <w:szCs w:val="24"/>
              </w:rPr>
              <w:t xml:space="preserve">children residing in quintiles </w:t>
            </w:r>
            <w:r w:rsidR="00C73EB5" w:rsidRPr="0047412A">
              <w:rPr>
                <w:rFonts w:ascii="Arial" w:hAnsi="Arial" w:cs="Arial"/>
                <w:sz w:val="24"/>
                <w:szCs w:val="24"/>
              </w:rPr>
              <w:t>1</w:t>
            </w:r>
            <w:r w:rsidRPr="0047412A">
              <w:rPr>
                <w:rFonts w:ascii="Arial" w:hAnsi="Arial" w:cs="Arial"/>
                <w:sz w:val="24"/>
                <w:szCs w:val="24"/>
              </w:rPr>
              <w:t>-</w:t>
            </w:r>
            <w:r w:rsidR="007005CF" w:rsidRPr="0047412A">
              <w:rPr>
                <w:rFonts w:ascii="Arial" w:hAnsi="Arial" w:cs="Arial"/>
                <w:sz w:val="24"/>
                <w:szCs w:val="24"/>
              </w:rPr>
              <w:t>3</w:t>
            </w:r>
            <w:r w:rsidRPr="0047412A">
              <w:rPr>
                <w:rFonts w:ascii="Arial" w:hAnsi="Arial" w:cs="Arial"/>
                <w:sz w:val="24"/>
                <w:szCs w:val="24"/>
              </w:rPr>
              <w:t xml:space="preserve">.  Looking at the service </w:t>
            </w:r>
            <w:proofErr w:type="gramStart"/>
            <w:r w:rsidRPr="0047412A">
              <w:rPr>
                <w:rFonts w:ascii="Arial" w:hAnsi="Arial" w:cs="Arial"/>
                <w:sz w:val="24"/>
                <w:szCs w:val="24"/>
              </w:rPr>
              <w:t>as a whole the</w:t>
            </w:r>
            <w:proofErr w:type="gramEnd"/>
            <w:r w:rsidRPr="0047412A">
              <w:rPr>
                <w:rFonts w:ascii="Arial" w:hAnsi="Arial" w:cs="Arial"/>
                <w:sz w:val="24"/>
                <w:szCs w:val="24"/>
              </w:rPr>
              <w:t xml:space="preserve"> mean SIMD is </w:t>
            </w:r>
            <w:r w:rsidR="00366BFF" w:rsidRPr="0047412A">
              <w:rPr>
                <w:rFonts w:ascii="Arial" w:hAnsi="Arial" w:cs="Arial"/>
                <w:sz w:val="24"/>
                <w:szCs w:val="24"/>
              </w:rPr>
              <w:t>2.7</w:t>
            </w:r>
            <w:r w:rsidRPr="0047412A">
              <w:rPr>
                <w:rFonts w:ascii="Arial" w:hAnsi="Arial" w:cs="Arial"/>
                <w:sz w:val="24"/>
                <w:szCs w:val="24"/>
              </w:rPr>
              <w:t xml:space="preserve"> with most children residing in quintiles </w:t>
            </w:r>
            <w:r w:rsidR="00483972" w:rsidRPr="0047412A">
              <w:rPr>
                <w:rFonts w:ascii="Arial" w:hAnsi="Arial" w:cs="Arial"/>
                <w:sz w:val="24"/>
                <w:szCs w:val="24"/>
              </w:rPr>
              <w:t>1-3.</w:t>
            </w:r>
            <w:r w:rsidRPr="0047412A">
              <w:rPr>
                <w:rFonts w:ascii="Arial" w:hAnsi="Arial" w:cs="Arial"/>
                <w:sz w:val="24"/>
                <w:szCs w:val="24"/>
              </w:rPr>
              <w:t xml:space="preserve"> </w:t>
            </w:r>
          </w:p>
          <w:p w14:paraId="2A5F3E91" w14:textId="77777777" w:rsidR="00035A7D" w:rsidRPr="0047412A" w:rsidRDefault="00035A7D" w:rsidP="00BA3D2E">
            <w:pPr>
              <w:jc w:val="both"/>
              <w:rPr>
                <w:rFonts w:ascii="Arial" w:hAnsi="Arial" w:cs="Arial"/>
                <w:sz w:val="24"/>
                <w:szCs w:val="24"/>
              </w:rPr>
            </w:pPr>
          </w:p>
          <w:p w14:paraId="7BB7E6AA" w14:textId="3E399DF0" w:rsidR="00035A7D" w:rsidRPr="0047412A" w:rsidRDefault="00035A7D" w:rsidP="00035A7D">
            <w:pPr>
              <w:jc w:val="both"/>
              <w:rPr>
                <w:rFonts w:ascii="Arial" w:hAnsi="Arial" w:cs="Arial"/>
                <w:sz w:val="24"/>
                <w:szCs w:val="24"/>
              </w:rPr>
            </w:pPr>
            <w:r w:rsidRPr="0047412A">
              <w:rPr>
                <w:rFonts w:ascii="Arial" w:hAnsi="Arial" w:cs="Arial"/>
                <w:sz w:val="24"/>
                <w:szCs w:val="24"/>
              </w:rPr>
              <w:t xml:space="preserve">Over a </w:t>
            </w:r>
            <w:proofErr w:type="gramStart"/>
            <w:r w:rsidRPr="0047412A">
              <w:rPr>
                <w:rFonts w:ascii="Arial" w:hAnsi="Arial" w:cs="Arial"/>
                <w:sz w:val="24"/>
                <w:szCs w:val="24"/>
              </w:rPr>
              <w:t>5 year</w:t>
            </w:r>
            <w:proofErr w:type="gramEnd"/>
            <w:r w:rsidRPr="0047412A">
              <w:rPr>
                <w:rFonts w:ascii="Arial" w:hAnsi="Arial" w:cs="Arial"/>
                <w:sz w:val="24"/>
                <w:szCs w:val="24"/>
              </w:rPr>
              <w:t xml:space="preserve"> period the demographic of Treetop FNC has shifted. The number of families living in quintile 1 has decreased by 22.5% There has been a significant increase in the number of families residing within quintiles 2-3. </w:t>
            </w:r>
            <w:proofErr w:type="gramStart"/>
            <w:r w:rsidRPr="0047412A">
              <w:rPr>
                <w:rFonts w:ascii="Arial" w:hAnsi="Arial" w:cs="Arial"/>
                <w:sz w:val="24"/>
                <w:szCs w:val="24"/>
              </w:rPr>
              <w:t>Whereas,</w:t>
            </w:r>
            <w:proofErr w:type="gramEnd"/>
            <w:r w:rsidRPr="0047412A">
              <w:rPr>
                <w:rFonts w:ascii="Arial" w:hAnsi="Arial" w:cs="Arial"/>
                <w:sz w:val="24"/>
                <w:szCs w:val="24"/>
              </w:rPr>
              <w:t xml:space="preserve"> quintiles 4 and 5 have stayed relatively steady throughout this 5 year period. The change I demographic can be explained by the new development and regeneration programme in Inverkeithing.</w:t>
            </w:r>
          </w:p>
          <w:p w14:paraId="44154D89" w14:textId="004C5AEA" w:rsidR="00214A72" w:rsidRPr="0047412A" w:rsidRDefault="00214A72" w:rsidP="00BA3D2E">
            <w:pPr>
              <w:jc w:val="both"/>
              <w:rPr>
                <w:rFonts w:ascii="Arial" w:hAnsi="Arial" w:cs="Arial"/>
                <w:sz w:val="24"/>
                <w:szCs w:val="24"/>
              </w:rPr>
            </w:pPr>
          </w:p>
          <w:p w14:paraId="632DB413" w14:textId="447E8570" w:rsidR="007005CF" w:rsidRPr="0047412A" w:rsidRDefault="00214A72" w:rsidP="00BA3D2E">
            <w:pPr>
              <w:jc w:val="both"/>
              <w:rPr>
                <w:rFonts w:ascii="Arial" w:hAnsi="Arial" w:cs="Arial"/>
                <w:sz w:val="24"/>
                <w:szCs w:val="24"/>
              </w:rPr>
            </w:pPr>
            <w:r w:rsidRPr="0047412A">
              <w:rPr>
                <w:rFonts w:ascii="Arial" w:hAnsi="Arial" w:cs="Arial"/>
                <w:sz w:val="24"/>
                <w:szCs w:val="24"/>
              </w:rPr>
              <w:t xml:space="preserve">It is important to note that the mean SIMD of the setting overall has </w:t>
            </w:r>
            <w:r w:rsidR="00035A7D" w:rsidRPr="0047412A">
              <w:rPr>
                <w:rFonts w:ascii="Arial" w:hAnsi="Arial" w:cs="Arial"/>
                <w:sz w:val="24"/>
                <w:szCs w:val="24"/>
              </w:rPr>
              <w:t xml:space="preserve">stayed stable for the last 2 years. This is in line with the slower pace of regeneration within Inverkeithing in these 2 years. </w:t>
            </w:r>
          </w:p>
          <w:p w14:paraId="29F08D87" w14:textId="0C722F17" w:rsidR="00F668D8" w:rsidRPr="0047412A" w:rsidRDefault="00F668D8" w:rsidP="00BA3D2E">
            <w:pPr>
              <w:jc w:val="both"/>
              <w:rPr>
                <w:rFonts w:ascii="Arial" w:hAnsi="Arial" w:cs="Arial"/>
                <w:sz w:val="24"/>
                <w:szCs w:val="24"/>
              </w:rPr>
            </w:pPr>
          </w:p>
          <w:p w14:paraId="47B5DF93" w14:textId="77777777" w:rsidR="00ED3C8F" w:rsidRPr="0047412A" w:rsidRDefault="00F668D8" w:rsidP="00BA3D2E">
            <w:pPr>
              <w:jc w:val="both"/>
              <w:rPr>
                <w:rFonts w:ascii="Arial" w:hAnsi="Arial" w:cs="Arial"/>
                <w:sz w:val="24"/>
                <w:szCs w:val="24"/>
              </w:rPr>
            </w:pPr>
            <w:r w:rsidRPr="0047412A">
              <w:rPr>
                <w:rFonts w:ascii="Arial" w:hAnsi="Arial" w:cs="Arial"/>
                <w:sz w:val="24"/>
                <w:szCs w:val="24"/>
              </w:rPr>
              <w:t>It is important to take cognisance of the changes in demographics as we plan for improvement.</w:t>
            </w:r>
          </w:p>
          <w:p w14:paraId="13853DEE" w14:textId="6D71F44B" w:rsidR="00F668D8" w:rsidRPr="0047412A" w:rsidRDefault="00F668D8" w:rsidP="00BA3D2E">
            <w:pPr>
              <w:jc w:val="both"/>
              <w:rPr>
                <w:rFonts w:ascii="Arial" w:hAnsi="Arial" w:cs="Arial"/>
                <w:sz w:val="24"/>
                <w:szCs w:val="24"/>
              </w:rPr>
            </w:pPr>
            <w:r w:rsidRPr="0047412A">
              <w:rPr>
                <w:rFonts w:ascii="Arial" w:hAnsi="Arial" w:cs="Arial"/>
                <w:sz w:val="24"/>
                <w:szCs w:val="24"/>
              </w:rPr>
              <w:t xml:space="preserve"> </w:t>
            </w:r>
          </w:p>
          <w:p w14:paraId="40276772" w14:textId="42B861E5" w:rsidR="00F668D8" w:rsidRPr="0047412A" w:rsidRDefault="00F668D8" w:rsidP="00BA3D2E">
            <w:pPr>
              <w:jc w:val="both"/>
              <w:rPr>
                <w:rFonts w:ascii="Arial" w:hAnsi="Arial" w:cs="Arial"/>
                <w:sz w:val="24"/>
                <w:szCs w:val="24"/>
              </w:rPr>
            </w:pPr>
          </w:p>
          <w:p w14:paraId="16A9051E" w14:textId="6D5907B4" w:rsidR="00EC7877" w:rsidRPr="0047412A" w:rsidRDefault="00ED3C8F" w:rsidP="00BA3D2E">
            <w:pPr>
              <w:jc w:val="both"/>
              <w:rPr>
                <w:rFonts w:ascii="Arial" w:hAnsi="Arial" w:cs="Arial"/>
                <w:b/>
                <w:bCs/>
                <w:sz w:val="24"/>
                <w:szCs w:val="24"/>
              </w:rPr>
            </w:pPr>
            <w:r w:rsidRPr="0047412A">
              <w:rPr>
                <w:rFonts w:ascii="Arial" w:hAnsi="Arial" w:cs="Arial"/>
                <w:b/>
                <w:bCs/>
                <w:sz w:val="24"/>
                <w:szCs w:val="24"/>
              </w:rPr>
              <w:t xml:space="preserve">               </w:t>
            </w:r>
            <w:r w:rsidR="00EC7877" w:rsidRPr="0047412A">
              <w:rPr>
                <w:rFonts w:ascii="Arial" w:hAnsi="Arial" w:cs="Arial"/>
                <w:b/>
                <w:bCs/>
                <w:sz w:val="24"/>
                <w:szCs w:val="24"/>
              </w:rPr>
              <w:t>Inverkeithing 24-25</w:t>
            </w:r>
            <w:r w:rsidRPr="0047412A">
              <w:rPr>
                <w:rFonts w:ascii="Arial" w:hAnsi="Arial" w:cs="Arial"/>
                <w:b/>
                <w:bCs/>
                <w:sz w:val="24"/>
                <w:szCs w:val="24"/>
              </w:rPr>
              <w:t xml:space="preserve">                                      Rosyth 24-25</w:t>
            </w:r>
          </w:p>
          <w:p w14:paraId="4EE1B54F" w14:textId="77777777" w:rsidR="00EC7877" w:rsidRPr="0047412A" w:rsidRDefault="00EC7877" w:rsidP="00BA3D2E">
            <w:pPr>
              <w:jc w:val="both"/>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622"/>
            </w:tblGrid>
            <w:tr w:rsidR="0047412A" w:rsidRPr="0047412A" w14:paraId="0FA97F1B" w14:textId="77777777" w:rsidTr="00287060">
              <w:tc>
                <w:tcPr>
                  <w:tcW w:w="5672" w:type="dxa"/>
                </w:tcPr>
                <w:tbl>
                  <w:tblPr>
                    <w:tblW w:w="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76"/>
                    <w:gridCol w:w="1275"/>
                  </w:tblGrid>
                  <w:tr w:rsidR="0047412A" w:rsidRPr="0047412A" w14:paraId="650CA14E" w14:textId="77777777" w:rsidTr="00D91BF4">
                    <w:trPr>
                      <w:trHeight w:val="400"/>
                    </w:trPr>
                    <w:tc>
                      <w:tcPr>
                        <w:tcW w:w="1196" w:type="dxa"/>
                        <w:shd w:val="clear" w:color="auto" w:fill="E7E6E6" w:themeFill="background2"/>
                        <w:noWrap/>
                        <w:vAlign w:val="bottom"/>
                        <w:hideMark/>
                      </w:tcPr>
                      <w:p w14:paraId="0734A5C8"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w:t>
                        </w:r>
                      </w:p>
                    </w:tc>
                    <w:tc>
                      <w:tcPr>
                        <w:tcW w:w="1276" w:type="dxa"/>
                        <w:shd w:val="clear" w:color="auto" w:fill="E7E6E6" w:themeFill="background2"/>
                        <w:noWrap/>
                        <w:vAlign w:val="bottom"/>
                        <w:hideMark/>
                      </w:tcPr>
                      <w:p w14:paraId="09C8A4DA"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275" w:type="dxa"/>
                        <w:shd w:val="clear" w:color="auto" w:fill="E7E6E6" w:themeFill="background2"/>
                        <w:noWrap/>
                        <w:vAlign w:val="bottom"/>
                        <w:hideMark/>
                      </w:tcPr>
                      <w:p w14:paraId="716905B3"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60195079" w14:textId="77777777" w:rsidTr="00D91BF4">
                    <w:trPr>
                      <w:trHeight w:val="400"/>
                    </w:trPr>
                    <w:tc>
                      <w:tcPr>
                        <w:tcW w:w="1196" w:type="dxa"/>
                        <w:shd w:val="clear" w:color="auto" w:fill="auto"/>
                        <w:noWrap/>
                        <w:vAlign w:val="bottom"/>
                        <w:hideMark/>
                      </w:tcPr>
                      <w:p w14:paraId="30952227"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76" w:type="dxa"/>
                        <w:shd w:val="clear" w:color="auto" w:fill="auto"/>
                        <w:noWrap/>
                        <w:vAlign w:val="bottom"/>
                        <w:hideMark/>
                      </w:tcPr>
                      <w:p w14:paraId="644BEC76"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16</w:t>
                        </w:r>
                      </w:p>
                    </w:tc>
                    <w:tc>
                      <w:tcPr>
                        <w:tcW w:w="1275" w:type="dxa"/>
                        <w:shd w:val="clear" w:color="auto" w:fill="auto"/>
                        <w:noWrap/>
                        <w:vAlign w:val="bottom"/>
                        <w:hideMark/>
                      </w:tcPr>
                      <w:p w14:paraId="4FBB50D8"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15%</w:t>
                        </w:r>
                      </w:p>
                    </w:tc>
                  </w:tr>
                  <w:tr w:rsidR="0047412A" w:rsidRPr="0047412A" w14:paraId="2CEBD36A" w14:textId="77777777" w:rsidTr="00D91BF4">
                    <w:trPr>
                      <w:trHeight w:val="400"/>
                    </w:trPr>
                    <w:tc>
                      <w:tcPr>
                        <w:tcW w:w="1196" w:type="dxa"/>
                        <w:shd w:val="clear" w:color="auto" w:fill="auto"/>
                        <w:noWrap/>
                        <w:vAlign w:val="bottom"/>
                        <w:hideMark/>
                      </w:tcPr>
                      <w:p w14:paraId="46312246"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76" w:type="dxa"/>
                        <w:shd w:val="clear" w:color="auto" w:fill="auto"/>
                        <w:noWrap/>
                        <w:vAlign w:val="bottom"/>
                        <w:hideMark/>
                      </w:tcPr>
                      <w:p w14:paraId="65FCBBFB"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31</w:t>
                        </w:r>
                      </w:p>
                    </w:tc>
                    <w:tc>
                      <w:tcPr>
                        <w:tcW w:w="1275" w:type="dxa"/>
                        <w:shd w:val="clear" w:color="auto" w:fill="auto"/>
                        <w:noWrap/>
                        <w:vAlign w:val="bottom"/>
                        <w:hideMark/>
                      </w:tcPr>
                      <w:p w14:paraId="2BC4833F"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r>
                  <w:tr w:rsidR="0047412A" w:rsidRPr="0047412A" w14:paraId="46FE7DD0" w14:textId="77777777" w:rsidTr="00D91BF4">
                    <w:trPr>
                      <w:trHeight w:val="400"/>
                    </w:trPr>
                    <w:tc>
                      <w:tcPr>
                        <w:tcW w:w="1196" w:type="dxa"/>
                        <w:shd w:val="clear" w:color="auto" w:fill="auto"/>
                        <w:noWrap/>
                        <w:vAlign w:val="bottom"/>
                        <w:hideMark/>
                      </w:tcPr>
                      <w:p w14:paraId="6E1A66F1"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76" w:type="dxa"/>
                        <w:shd w:val="clear" w:color="auto" w:fill="auto"/>
                        <w:noWrap/>
                        <w:vAlign w:val="bottom"/>
                        <w:hideMark/>
                      </w:tcPr>
                      <w:p w14:paraId="05EC18CD"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37</w:t>
                        </w:r>
                      </w:p>
                    </w:tc>
                    <w:tc>
                      <w:tcPr>
                        <w:tcW w:w="1275" w:type="dxa"/>
                        <w:shd w:val="clear" w:color="auto" w:fill="auto"/>
                        <w:noWrap/>
                        <w:vAlign w:val="bottom"/>
                        <w:hideMark/>
                      </w:tcPr>
                      <w:p w14:paraId="4D801DA7"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35%</w:t>
                        </w:r>
                      </w:p>
                    </w:tc>
                  </w:tr>
                  <w:tr w:rsidR="0047412A" w:rsidRPr="0047412A" w14:paraId="17FFBCD5" w14:textId="77777777" w:rsidTr="00D91BF4">
                    <w:trPr>
                      <w:trHeight w:val="400"/>
                    </w:trPr>
                    <w:tc>
                      <w:tcPr>
                        <w:tcW w:w="1196" w:type="dxa"/>
                        <w:shd w:val="clear" w:color="auto" w:fill="auto"/>
                        <w:noWrap/>
                        <w:vAlign w:val="bottom"/>
                        <w:hideMark/>
                      </w:tcPr>
                      <w:p w14:paraId="2C2D6EDA"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76" w:type="dxa"/>
                        <w:shd w:val="clear" w:color="auto" w:fill="auto"/>
                        <w:noWrap/>
                        <w:vAlign w:val="bottom"/>
                        <w:hideMark/>
                      </w:tcPr>
                      <w:p w14:paraId="66027650"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18</w:t>
                        </w:r>
                      </w:p>
                    </w:tc>
                    <w:tc>
                      <w:tcPr>
                        <w:tcW w:w="1275" w:type="dxa"/>
                        <w:shd w:val="clear" w:color="auto" w:fill="auto"/>
                        <w:noWrap/>
                        <w:vAlign w:val="bottom"/>
                        <w:hideMark/>
                      </w:tcPr>
                      <w:p w14:paraId="0781C218"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17%</w:t>
                        </w:r>
                      </w:p>
                    </w:tc>
                  </w:tr>
                  <w:tr w:rsidR="0047412A" w:rsidRPr="0047412A" w14:paraId="739A1264" w14:textId="77777777" w:rsidTr="00D91BF4">
                    <w:trPr>
                      <w:trHeight w:val="400"/>
                    </w:trPr>
                    <w:tc>
                      <w:tcPr>
                        <w:tcW w:w="1196" w:type="dxa"/>
                        <w:shd w:val="clear" w:color="auto" w:fill="auto"/>
                        <w:noWrap/>
                        <w:vAlign w:val="bottom"/>
                        <w:hideMark/>
                      </w:tcPr>
                      <w:p w14:paraId="48FBEE00"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76" w:type="dxa"/>
                        <w:shd w:val="clear" w:color="auto" w:fill="auto"/>
                        <w:noWrap/>
                        <w:vAlign w:val="bottom"/>
                        <w:hideMark/>
                      </w:tcPr>
                      <w:p w14:paraId="03E65FCE"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75" w:type="dxa"/>
                        <w:shd w:val="clear" w:color="auto" w:fill="auto"/>
                        <w:noWrap/>
                        <w:vAlign w:val="bottom"/>
                        <w:hideMark/>
                      </w:tcPr>
                      <w:p w14:paraId="37F6013B"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r>
                  <w:tr w:rsidR="0047412A" w:rsidRPr="0047412A" w14:paraId="064CDE52" w14:textId="77777777" w:rsidTr="00D91BF4">
                    <w:trPr>
                      <w:trHeight w:val="400"/>
                    </w:trPr>
                    <w:tc>
                      <w:tcPr>
                        <w:tcW w:w="1196" w:type="dxa"/>
                        <w:shd w:val="clear" w:color="auto" w:fill="auto"/>
                        <w:noWrap/>
                        <w:vAlign w:val="bottom"/>
                        <w:hideMark/>
                      </w:tcPr>
                      <w:p w14:paraId="25C94161"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76" w:type="dxa"/>
                        <w:shd w:val="clear" w:color="auto" w:fill="auto"/>
                        <w:noWrap/>
                        <w:vAlign w:val="bottom"/>
                        <w:hideMark/>
                      </w:tcPr>
                      <w:p w14:paraId="34DDEBB3"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106</w:t>
                        </w:r>
                      </w:p>
                    </w:tc>
                    <w:tc>
                      <w:tcPr>
                        <w:tcW w:w="1275" w:type="dxa"/>
                        <w:shd w:val="clear" w:color="auto" w:fill="auto"/>
                        <w:noWrap/>
                        <w:vAlign w:val="bottom"/>
                        <w:hideMark/>
                      </w:tcPr>
                      <w:p w14:paraId="40A7F41D" w14:textId="36033387" w:rsidR="00EC7877" w:rsidRPr="0047412A" w:rsidRDefault="00EC7877" w:rsidP="00EC7877">
                        <w:pPr>
                          <w:spacing w:after="0" w:line="240" w:lineRule="auto"/>
                          <w:rPr>
                            <w:rFonts w:ascii="Arial" w:eastAsia="Times New Roman" w:hAnsi="Arial" w:cs="Arial"/>
                            <w:sz w:val="24"/>
                            <w:szCs w:val="24"/>
                            <w:lang w:eastAsia="en-GB"/>
                          </w:rPr>
                        </w:pPr>
                      </w:p>
                    </w:tc>
                  </w:tr>
                </w:tbl>
                <w:p w14:paraId="27E4C092" w14:textId="77777777" w:rsidR="00F668D8" w:rsidRPr="0047412A" w:rsidRDefault="00F668D8" w:rsidP="00BA3D2E">
                  <w:pPr>
                    <w:jc w:val="both"/>
                    <w:rPr>
                      <w:rFonts w:ascii="Arial" w:hAnsi="Arial" w:cs="Arial"/>
                      <w:sz w:val="24"/>
                      <w:szCs w:val="24"/>
                    </w:rPr>
                  </w:pPr>
                </w:p>
              </w:tc>
              <w:tc>
                <w:tcPr>
                  <w:tcW w:w="4794" w:type="dxa"/>
                </w:tcPr>
                <w:tbl>
                  <w:tblPr>
                    <w:tblpPr w:leftFromText="180" w:rightFromText="180" w:vertAnchor="text" w:horzAnchor="margin" w:tblpX="-1854" w:tblpY="-257"/>
                    <w:tblOverlap w:val="never"/>
                    <w:tblW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01"/>
                    <w:gridCol w:w="1069"/>
                  </w:tblGrid>
                  <w:tr w:rsidR="0047412A" w:rsidRPr="0047412A" w14:paraId="2797A18F" w14:textId="77777777" w:rsidTr="00D91BF4">
                    <w:trPr>
                      <w:trHeight w:val="400"/>
                    </w:trPr>
                    <w:tc>
                      <w:tcPr>
                        <w:tcW w:w="1134" w:type="dxa"/>
                        <w:shd w:val="clear" w:color="auto" w:fill="D9D9D9" w:themeFill="background1" w:themeFillShade="D9"/>
                        <w:noWrap/>
                        <w:vAlign w:val="bottom"/>
                        <w:hideMark/>
                      </w:tcPr>
                      <w:p w14:paraId="3DB604C7"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w:t>
                        </w:r>
                      </w:p>
                    </w:tc>
                    <w:tc>
                      <w:tcPr>
                        <w:tcW w:w="1209" w:type="dxa"/>
                        <w:shd w:val="clear" w:color="auto" w:fill="D9D9D9" w:themeFill="background1" w:themeFillShade="D9"/>
                        <w:noWrap/>
                        <w:vAlign w:val="bottom"/>
                        <w:hideMark/>
                      </w:tcPr>
                      <w:p w14:paraId="0AE22442"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076" w:type="dxa"/>
                        <w:shd w:val="clear" w:color="auto" w:fill="D9D9D9" w:themeFill="background1" w:themeFillShade="D9"/>
                        <w:noWrap/>
                        <w:vAlign w:val="bottom"/>
                        <w:hideMark/>
                      </w:tcPr>
                      <w:p w14:paraId="2095A2EA"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3128D3CE" w14:textId="77777777" w:rsidTr="00D91BF4">
                    <w:trPr>
                      <w:trHeight w:val="400"/>
                    </w:trPr>
                    <w:tc>
                      <w:tcPr>
                        <w:tcW w:w="1134" w:type="dxa"/>
                        <w:shd w:val="clear" w:color="auto" w:fill="auto"/>
                        <w:noWrap/>
                        <w:vAlign w:val="bottom"/>
                        <w:hideMark/>
                      </w:tcPr>
                      <w:p w14:paraId="7F1DA76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09" w:type="dxa"/>
                        <w:shd w:val="clear" w:color="auto" w:fill="auto"/>
                        <w:noWrap/>
                        <w:vAlign w:val="bottom"/>
                        <w:hideMark/>
                      </w:tcPr>
                      <w:p w14:paraId="2FAC7DC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6</w:t>
                        </w:r>
                      </w:p>
                    </w:tc>
                    <w:tc>
                      <w:tcPr>
                        <w:tcW w:w="1076" w:type="dxa"/>
                        <w:shd w:val="clear" w:color="auto" w:fill="auto"/>
                        <w:noWrap/>
                        <w:vAlign w:val="bottom"/>
                        <w:hideMark/>
                      </w:tcPr>
                      <w:p w14:paraId="07610C7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r>
                  <w:tr w:rsidR="0047412A" w:rsidRPr="0047412A" w14:paraId="56E763EE" w14:textId="77777777" w:rsidTr="00D91BF4">
                    <w:trPr>
                      <w:trHeight w:val="400"/>
                    </w:trPr>
                    <w:tc>
                      <w:tcPr>
                        <w:tcW w:w="1134" w:type="dxa"/>
                        <w:shd w:val="clear" w:color="auto" w:fill="auto"/>
                        <w:noWrap/>
                        <w:vAlign w:val="bottom"/>
                        <w:hideMark/>
                      </w:tcPr>
                      <w:p w14:paraId="065248C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09" w:type="dxa"/>
                        <w:shd w:val="clear" w:color="auto" w:fill="auto"/>
                        <w:noWrap/>
                        <w:vAlign w:val="bottom"/>
                        <w:hideMark/>
                      </w:tcPr>
                      <w:p w14:paraId="1DBDA918"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43</w:t>
                        </w:r>
                      </w:p>
                    </w:tc>
                    <w:tc>
                      <w:tcPr>
                        <w:tcW w:w="1076" w:type="dxa"/>
                        <w:shd w:val="clear" w:color="auto" w:fill="auto"/>
                        <w:noWrap/>
                        <w:vAlign w:val="bottom"/>
                        <w:hideMark/>
                      </w:tcPr>
                      <w:p w14:paraId="100CD22B"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r>
                  <w:tr w:rsidR="0047412A" w:rsidRPr="0047412A" w14:paraId="1CFBB721" w14:textId="77777777" w:rsidTr="00D91BF4">
                    <w:trPr>
                      <w:trHeight w:val="400"/>
                    </w:trPr>
                    <w:tc>
                      <w:tcPr>
                        <w:tcW w:w="1134" w:type="dxa"/>
                        <w:shd w:val="clear" w:color="auto" w:fill="auto"/>
                        <w:noWrap/>
                        <w:vAlign w:val="bottom"/>
                        <w:hideMark/>
                      </w:tcPr>
                      <w:p w14:paraId="05F1970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09" w:type="dxa"/>
                        <w:shd w:val="clear" w:color="auto" w:fill="auto"/>
                        <w:noWrap/>
                        <w:vAlign w:val="bottom"/>
                        <w:hideMark/>
                      </w:tcPr>
                      <w:p w14:paraId="203B9AC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c>
                      <w:tcPr>
                        <w:tcW w:w="1076" w:type="dxa"/>
                        <w:shd w:val="clear" w:color="auto" w:fill="auto"/>
                        <w:noWrap/>
                        <w:vAlign w:val="bottom"/>
                        <w:hideMark/>
                      </w:tcPr>
                      <w:p w14:paraId="29AE40E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34%</w:t>
                        </w:r>
                      </w:p>
                    </w:tc>
                  </w:tr>
                  <w:tr w:rsidR="0047412A" w:rsidRPr="0047412A" w14:paraId="53F3FB45" w14:textId="77777777" w:rsidTr="00D91BF4">
                    <w:trPr>
                      <w:trHeight w:val="400"/>
                    </w:trPr>
                    <w:tc>
                      <w:tcPr>
                        <w:tcW w:w="1134" w:type="dxa"/>
                        <w:shd w:val="clear" w:color="auto" w:fill="auto"/>
                        <w:noWrap/>
                        <w:vAlign w:val="bottom"/>
                        <w:hideMark/>
                      </w:tcPr>
                      <w:p w14:paraId="7FAD3A16"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09" w:type="dxa"/>
                        <w:shd w:val="clear" w:color="auto" w:fill="auto"/>
                        <w:noWrap/>
                        <w:vAlign w:val="bottom"/>
                        <w:hideMark/>
                      </w:tcPr>
                      <w:p w14:paraId="339A5AA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23</w:t>
                        </w:r>
                      </w:p>
                    </w:tc>
                    <w:tc>
                      <w:tcPr>
                        <w:tcW w:w="1076" w:type="dxa"/>
                        <w:shd w:val="clear" w:color="auto" w:fill="auto"/>
                        <w:noWrap/>
                        <w:vAlign w:val="bottom"/>
                        <w:hideMark/>
                      </w:tcPr>
                      <w:p w14:paraId="43955BE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20%</w:t>
                        </w:r>
                      </w:p>
                    </w:tc>
                  </w:tr>
                  <w:tr w:rsidR="0047412A" w:rsidRPr="0047412A" w14:paraId="519993DE" w14:textId="77777777" w:rsidTr="00D91BF4">
                    <w:trPr>
                      <w:trHeight w:val="400"/>
                    </w:trPr>
                    <w:tc>
                      <w:tcPr>
                        <w:tcW w:w="1134" w:type="dxa"/>
                        <w:shd w:val="clear" w:color="auto" w:fill="auto"/>
                        <w:noWrap/>
                        <w:vAlign w:val="bottom"/>
                        <w:hideMark/>
                      </w:tcPr>
                      <w:p w14:paraId="51FB690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09" w:type="dxa"/>
                        <w:shd w:val="clear" w:color="auto" w:fill="auto"/>
                        <w:noWrap/>
                        <w:vAlign w:val="bottom"/>
                        <w:hideMark/>
                      </w:tcPr>
                      <w:p w14:paraId="34F9C92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076" w:type="dxa"/>
                        <w:shd w:val="clear" w:color="auto" w:fill="auto"/>
                        <w:noWrap/>
                        <w:vAlign w:val="bottom"/>
                        <w:hideMark/>
                      </w:tcPr>
                      <w:p w14:paraId="6DA798B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r>
                  <w:tr w:rsidR="0047412A" w:rsidRPr="0047412A" w14:paraId="0E38AC8A" w14:textId="77777777" w:rsidTr="00D91BF4">
                    <w:trPr>
                      <w:trHeight w:val="400"/>
                    </w:trPr>
                    <w:tc>
                      <w:tcPr>
                        <w:tcW w:w="1134" w:type="dxa"/>
                        <w:shd w:val="clear" w:color="auto" w:fill="auto"/>
                        <w:noWrap/>
                        <w:vAlign w:val="bottom"/>
                        <w:hideMark/>
                      </w:tcPr>
                      <w:p w14:paraId="0BCA9646"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09" w:type="dxa"/>
                        <w:shd w:val="clear" w:color="auto" w:fill="auto"/>
                        <w:noWrap/>
                        <w:vAlign w:val="bottom"/>
                        <w:hideMark/>
                      </w:tcPr>
                      <w:p w14:paraId="75F3C11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113</w:t>
                        </w:r>
                      </w:p>
                    </w:tc>
                    <w:tc>
                      <w:tcPr>
                        <w:tcW w:w="1076" w:type="dxa"/>
                        <w:shd w:val="clear" w:color="auto" w:fill="auto"/>
                        <w:noWrap/>
                        <w:vAlign w:val="bottom"/>
                        <w:hideMark/>
                      </w:tcPr>
                      <w:p w14:paraId="23444C87" w14:textId="77777777" w:rsidR="00ED3C8F" w:rsidRPr="0047412A" w:rsidRDefault="00ED3C8F" w:rsidP="00ED3C8F">
                        <w:pPr>
                          <w:spacing w:after="0" w:line="240" w:lineRule="auto"/>
                          <w:jc w:val="center"/>
                          <w:rPr>
                            <w:rFonts w:ascii="Arial" w:eastAsia="Times New Roman" w:hAnsi="Arial" w:cs="Arial"/>
                            <w:sz w:val="24"/>
                            <w:szCs w:val="24"/>
                            <w:lang w:eastAsia="en-GB"/>
                          </w:rPr>
                        </w:pPr>
                      </w:p>
                    </w:tc>
                  </w:tr>
                </w:tbl>
                <w:p w14:paraId="14934EB3" w14:textId="77777777" w:rsidR="007419BA" w:rsidRPr="0047412A" w:rsidRDefault="007419BA" w:rsidP="00BA3D2E">
                  <w:pPr>
                    <w:jc w:val="both"/>
                    <w:rPr>
                      <w:rFonts w:ascii="Arial" w:hAnsi="Arial" w:cs="Arial"/>
                      <w:sz w:val="24"/>
                      <w:szCs w:val="24"/>
                    </w:rPr>
                  </w:pPr>
                </w:p>
                <w:p w14:paraId="0DBC6634" w14:textId="33DC8388" w:rsidR="00F668D8" w:rsidRPr="0047412A" w:rsidRDefault="00F668D8" w:rsidP="007419BA">
                  <w:pPr>
                    <w:rPr>
                      <w:rFonts w:ascii="Arial" w:hAnsi="Arial" w:cs="Arial"/>
                      <w:sz w:val="24"/>
                      <w:szCs w:val="24"/>
                    </w:rPr>
                  </w:pPr>
                </w:p>
              </w:tc>
            </w:tr>
            <w:tr w:rsidR="0047412A" w:rsidRPr="0047412A" w14:paraId="6BDCF58B" w14:textId="77777777" w:rsidTr="00287060">
              <w:tc>
                <w:tcPr>
                  <w:tcW w:w="5672" w:type="dxa"/>
                </w:tcPr>
                <w:p w14:paraId="0EF09DD7" w14:textId="77777777" w:rsidR="00EC7877" w:rsidRPr="0047412A" w:rsidRDefault="00EC7877" w:rsidP="00BA3D2E">
                  <w:pPr>
                    <w:jc w:val="both"/>
                    <w:rPr>
                      <w:rFonts w:ascii="Arial" w:hAnsi="Arial" w:cs="Arial"/>
                      <w:sz w:val="24"/>
                      <w:szCs w:val="24"/>
                    </w:rPr>
                  </w:pPr>
                </w:p>
                <w:tbl>
                  <w:tblPr>
                    <w:tblpPr w:leftFromText="180" w:rightFromText="180" w:vertAnchor="text" w:horzAnchor="margin" w:tblpY="-297"/>
                    <w:tblOverlap w:val="never"/>
                    <w:tblW w:w="3611" w:type="dxa"/>
                    <w:tblLook w:val="04A0" w:firstRow="1" w:lastRow="0" w:firstColumn="1" w:lastColumn="0" w:noHBand="0" w:noVBand="1"/>
                  </w:tblPr>
                  <w:tblGrid>
                    <w:gridCol w:w="1270"/>
                    <w:gridCol w:w="1207"/>
                    <w:gridCol w:w="1134"/>
                  </w:tblGrid>
                  <w:tr w:rsidR="0047412A" w:rsidRPr="0047412A" w14:paraId="1BEC9395" w14:textId="77777777" w:rsidTr="00905E67">
                    <w:trPr>
                      <w:trHeight w:val="310"/>
                    </w:trPr>
                    <w:tc>
                      <w:tcPr>
                        <w:tcW w:w="2477" w:type="dxa"/>
                        <w:gridSpan w:val="2"/>
                        <w:tcBorders>
                          <w:top w:val="nil"/>
                          <w:left w:val="nil"/>
                          <w:bottom w:val="nil"/>
                          <w:right w:val="nil"/>
                        </w:tcBorders>
                        <w:shd w:val="clear" w:color="auto" w:fill="auto"/>
                        <w:noWrap/>
                        <w:vAlign w:val="bottom"/>
                        <w:hideMark/>
                      </w:tcPr>
                      <w:p w14:paraId="7018AFDC" w14:textId="77777777" w:rsidR="00905E67" w:rsidRPr="0047412A" w:rsidRDefault="00905E67" w:rsidP="00905E67">
                        <w:pPr>
                          <w:spacing w:after="0" w:line="240" w:lineRule="auto"/>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Treetop FNC 24-25</w:t>
                        </w:r>
                      </w:p>
                    </w:tc>
                    <w:tc>
                      <w:tcPr>
                        <w:tcW w:w="1134" w:type="dxa"/>
                        <w:tcBorders>
                          <w:top w:val="nil"/>
                          <w:left w:val="nil"/>
                          <w:bottom w:val="nil"/>
                          <w:right w:val="nil"/>
                        </w:tcBorders>
                        <w:shd w:val="clear" w:color="auto" w:fill="auto"/>
                        <w:noWrap/>
                        <w:vAlign w:val="bottom"/>
                        <w:hideMark/>
                      </w:tcPr>
                      <w:p w14:paraId="7E1F9037" w14:textId="77777777" w:rsidR="00905E67" w:rsidRPr="0047412A" w:rsidRDefault="00905E67" w:rsidP="00905E67">
                        <w:pPr>
                          <w:spacing w:after="0" w:line="240" w:lineRule="auto"/>
                          <w:rPr>
                            <w:rFonts w:ascii="Arial" w:eastAsia="Times New Roman" w:hAnsi="Arial" w:cs="Arial"/>
                            <w:b/>
                            <w:bCs/>
                            <w:sz w:val="24"/>
                            <w:szCs w:val="24"/>
                            <w:lang w:eastAsia="en-GB"/>
                          </w:rPr>
                        </w:pPr>
                      </w:p>
                    </w:tc>
                  </w:tr>
                  <w:tr w:rsidR="0047412A" w:rsidRPr="0047412A" w14:paraId="3F922EEA" w14:textId="77777777" w:rsidTr="00905E67">
                    <w:trPr>
                      <w:trHeight w:val="300"/>
                    </w:trPr>
                    <w:tc>
                      <w:tcPr>
                        <w:tcW w:w="1270" w:type="dxa"/>
                        <w:tcBorders>
                          <w:top w:val="nil"/>
                          <w:left w:val="nil"/>
                          <w:bottom w:val="nil"/>
                          <w:right w:val="nil"/>
                        </w:tcBorders>
                        <w:shd w:val="clear" w:color="auto" w:fill="auto"/>
                        <w:noWrap/>
                        <w:vAlign w:val="bottom"/>
                        <w:hideMark/>
                      </w:tcPr>
                      <w:p w14:paraId="5DE66982" w14:textId="77777777" w:rsidR="00905E67" w:rsidRPr="0047412A" w:rsidRDefault="00905E67" w:rsidP="00905E67">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vAlign w:val="bottom"/>
                        <w:hideMark/>
                      </w:tcPr>
                      <w:p w14:paraId="6B6A8AC6" w14:textId="77777777" w:rsidR="00905E67" w:rsidRPr="0047412A" w:rsidRDefault="00905E67" w:rsidP="00905E67">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715AB301" w14:textId="77777777" w:rsidR="00905E67" w:rsidRPr="0047412A" w:rsidRDefault="00905E67" w:rsidP="00905E67">
                        <w:pPr>
                          <w:spacing w:after="0" w:line="240" w:lineRule="auto"/>
                          <w:rPr>
                            <w:rFonts w:ascii="Arial" w:eastAsia="Times New Roman" w:hAnsi="Arial" w:cs="Arial"/>
                            <w:sz w:val="24"/>
                            <w:szCs w:val="24"/>
                            <w:lang w:eastAsia="en-GB"/>
                          </w:rPr>
                        </w:pPr>
                      </w:p>
                    </w:tc>
                  </w:tr>
                  <w:tr w:rsidR="0047412A" w:rsidRPr="0047412A" w14:paraId="643C4DEB" w14:textId="77777777" w:rsidTr="00905E67">
                    <w:trPr>
                      <w:trHeight w:val="310"/>
                    </w:trPr>
                    <w:tc>
                      <w:tcPr>
                        <w:tcW w:w="127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661EA318"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 (Quintile)</w:t>
                        </w:r>
                      </w:p>
                    </w:tc>
                    <w:tc>
                      <w:tcPr>
                        <w:tcW w:w="120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063B2A0"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134"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4BC874F9"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276C99E7"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78862BED"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07" w:type="dxa"/>
                        <w:tcBorders>
                          <w:top w:val="nil"/>
                          <w:left w:val="nil"/>
                          <w:bottom w:val="single" w:sz="4" w:space="0" w:color="auto"/>
                          <w:right w:val="single" w:sz="4" w:space="0" w:color="auto"/>
                        </w:tcBorders>
                        <w:shd w:val="clear" w:color="auto" w:fill="auto"/>
                        <w:noWrap/>
                        <w:vAlign w:val="bottom"/>
                      </w:tcPr>
                      <w:p w14:paraId="4E501118"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22</w:t>
                        </w:r>
                      </w:p>
                    </w:tc>
                    <w:tc>
                      <w:tcPr>
                        <w:tcW w:w="1134" w:type="dxa"/>
                        <w:tcBorders>
                          <w:top w:val="nil"/>
                          <w:left w:val="nil"/>
                          <w:bottom w:val="single" w:sz="4" w:space="0" w:color="auto"/>
                          <w:right w:val="single" w:sz="8" w:space="0" w:color="auto"/>
                        </w:tcBorders>
                        <w:shd w:val="clear" w:color="auto" w:fill="auto"/>
                        <w:noWrap/>
                        <w:vAlign w:val="bottom"/>
                      </w:tcPr>
                      <w:p w14:paraId="70AC9211"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i/>
                            <w:iCs/>
                            <w:sz w:val="24"/>
                            <w:szCs w:val="24"/>
                          </w:rPr>
                          <w:t>10</w:t>
                        </w:r>
                      </w:p>
                    </w:tc>
                  </w:tr>
                  <w:tr w:rsidR="0047412A" w:rsidRPr="0047412A" w14:paraId="533C45A3"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0C58F2FC"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07" w:type="dxa"/>
                        <w:tcBorders>
                          <w:top w:val="nil"/>
                          <w:left w:val="nil"/>
                          <w:bottom w:val="single" w:sz="4" w:space="0" w:color="auto"/>
                          <w:right w:val="single" w:sz="4" w:space="0" w:color="auto"/>
                        </w:tcBorders>
                        <w:shd w:val="clear" w:color="auto" w:fill="auto"/>
                        <w:noWrap/>
                        <w:vAlign w:val="bottom"/>
                      </w:tcPr>
                      <w:p w14:paraId="4B6E6CA3"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74</w:t>
                        </w:r>
                      </w:p>
                    </w:tc>
                    <w:tc>
                      <w:tcPr>
                        <w:tcW w:w="1134" w:type="dxa"/>
                        <w:tcBorders>
                          <w:top w:val="nil"/>
                          <w:left w:val="nil"/>
                          <w:bottom w:val="single" w:sz="4" w:space="0" w:color="auto"/>
                          <w:right w:val="single" w:sz="8" w:space="0" w:color="auto"/>
                        </w:tcBorders>
                        <w:shd w:val="clear" w:color="auto" w:fill="auto"/>
                        <w:noWrap/>
                        <w:vAlign w:val="bottom"/>
                      </w:tcPr>
                      <w:p w14:paraId="664A80CE"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6E1DB9C5"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A486025"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07" w:type="dxa"/>
                        <w:tcBorders>
                          <w:top w:val="nil"/>
                          <w:left w:val="nil"/>
                          <w:bottom w:val="single" w:sz="4" w:space="0" w:color="auto"/>
                          <w:right w:val="single" w:sz="4" w:space="0" w:color="auto"/>
                        </w:tcBorders>
                        <w:shd w:val="clear" w:color="auto" w:fill="auto"/>
                        <w:noWrap/>
                        <w:vAlign w:val="bottom"/>
                      </w:tcPr>
                      <w:p w14:paraId="559D54CA"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75</w:t>
                        </w:r>
                      </w:p>
                    </w:tc>
                    <w:tc>
                      <w:tcPr>
                        <w:tcW w:w="1134" w:type="dxa"/>
                        <w:tcBorders>
                          <w:top w:val="nil"/>
                          <w:left w:val="nil"/>
                          <w:bottom w:val="single" w:sz="4" w:space="0" w:color="auto"/>
                          <w:right w:val="single" w:sz="8" w:space="0" w:color="auto"/>
                        </w:tcBorders>
                        <w:shd w:val="clear" w:color="auto" w:fill="auto"/>
                        <w:noWrap/>
                        <w:vAlign w:val="bottom"/>
                      </w:tcPr>
                      <w:p w14:paraId="0FCAB21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22EF1624"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056CAFFC"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07" w:type="dxa"/>
                        <w:tcBorders>
                          <w:top w:val="nil"/>
                          <w:left w:val="nil"/>
                          <w:bottom w:val="single" w:sz="4" w:space="0" w:color="auto"/>
                          <w:right w:val="single" w:sz="4" w:space="0" w:color="auto"/>
                        </w:tcBorders>
                        <w:shd w:val="clear" w:color="auto" w:fill="auto"/>
                        <w:noWrap/>
                        <w:vAlign w:val="bottom"/>
                      </w:tcPr>
                      <w:p w14:paraId="35A7FBF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41</w:t>
                        </w:r>
                      </w:p>
                    </w:tc>
                    <w:tc>
                      <w:tcPr>
                        <w:tcW w:w="1134" w:type="dxa"/>
                        <w:tcBorders>
                          <w:top w:val="nil"/>
                          <w:left w:val="nil"/>
                          <w:bottom w:val="single" w:sz="4" w:space="0" w:color="auto"/>
                          <w:right w:val="single" w:sz="8" w:space="0" w:color="auto"/>
                        </w:tcBorders>
                        <w:shd w:val="clear" w:color="auto" w:fill="auto"/>
                        <w:noWrap/>
                        <w:vAlign w:val="bottom"/>
                      </w:tcPr>
                      <w:p w14:paraId="0878F22B"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19</w:t>
                        </w:r>
                      </w:p>
                    </w:tc>
                  </w:tr>
                  <w:tr w:rsidR="0047412A" w:rsidRPr="0047412A" w14:paraId="0B41C5CC" w14:textId="77777777" w:rsidTr="00905E67">
                    <w:trPr>
                      <w:trHeight w:val="32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9313799"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07" w:type="dxa"/>
                        <w:tcBorders>
                          <w:top w:val="nil"/>
                          <w:left w:val="nil"/>
                          <w:bottom w:val="single" w:sz="4" w:space="0" w:color="auto"/>
                          <w:right w:val="single" w:sz="4" w:space="0" w:color="auto"/>
                        </w:tcBorders>
                        <w:shd w:val="clear" w:color="auto" w:fill="auto"/>
                        <w:noWrap/>
                        <w:vAlign w:val="bottom"/>
                      </w:tcPr>
                      <w:p w14:paraId="002EBE3B"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w:t>
                        </w:r>
                      </w:p>
                    </w:tc>
                    <w:tc>
                      <w:tcPr>
                        <w:tcW w:w="1134" w:type="dxa"/>
                        <w:tcBorders>
                          <w:top w:val="nil"/>
                          <w:left w:val="nil"/>
                          <w:bottom w:val="single" w:sz="4" w:space="0" w:color="auto"/>
                          <w:right w:val="single" w:sz="8" w:space="0" w:color="auto"/>
                        </w:tcBorders>
                        <w:shd w:val="clear" w:color="auto" w:fill="auto"/>
                        <w:noWrap/>
                        <w:vAlign w:val="bottom"/>
                      </w:tcPr>
                      <w:p w14:paraId="1C448227"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w:t>
                        </w:r>
                      </w:p>
                    </w:tc>
                  </w:tr>
                  <w:tr w:rsidR="0047412A" w:rsidRPr="0047412A" w14:paraId="4D2CC2F2" w14:textId="77777777" w:rsidTr="00905E67">
                    <w:trPr>
                      <w:trHeight w:val="320"/>
                    </w:trPr>
                    <w:tc>
                      <w:tcPr>
                        <w:tcW w:w="12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4DEABD"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07" w:type="dxa"/>
                        <w:tcBorders>
                          <w:top w:val="nil"/>
                          <w:left w:val="nil"/>
                          <w:bottom w:val="single" w:sz="8" w:space="0" w:color="auto"/>
                          <w:right w:val="single" w:sz="4" w:space="0" w:color="auto"/>
                        </w:tcBorders>
                        <w:shd w:val="clear" w:color="auto" w:fill="auto"/>
                        <w:noWrap/>
                        <w:vAlign w:val="center"/>
                        <w:hideMark/>
                      </w:tcPr>
                      <w:p w14:paraId="4933476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219</w:t>
                        </w:r>
                      </w:p>
                    </w:tc>
                    <w:tc>
                      <w:tcPr>
                        <w:tcW w:w="1134" w:type="dxa"/>
                        <w:tcBorders>
                          <w:top w:val="nil"/>
                          <w:left w:val="nil"/>
                          <w:bottom w:val="single" w:sz="8" w:space="0" w:color="auto"/>
                          <w:right w:val="single" w:sz="8" w:space="0" w:color="auto"/>
                        </w:tcBorders>
                        <w:shd w:val="clear" w:color="auto" w:fill="auto"/>
                        <w:noWrap/>
                        <w:vAlign w:val="center"/>
                        <w:hideMark/>
                      </w:tcPr>
                      <w:p w14:paraId="4F460B4F"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 </w:t>
                        </w:r>
                      </w:p>
                    </w:tc>
                  </w:tr>
                </w:tbl>
                <w:p w14:paraId="747DFAB5" w14:textId="0442C9C9" w:rsidR="00EC7877" w:rsidRPr="0047412A" w:rsidRDefault="00EC7877" w:rsidP="00BA3D2E">
                  <w:pPr>
                    <w:jc w:val="both"/>
                    <w:rPr>
                      <w:rFonts w:ascii="Arial" w:hAnsi="Arial" w:cs="Arial"/>
                      <w:sz w:val="24"/>
                      <w:szCs w:val="24"/>
                    </w:rPr>
                  </w:pPr>
                </w:p>
              </w:tc>
              <w:tc>
                <w:tcPr>
                  <w:tcW w:w="4794" w:type="dxa"/>
                </w:tcPr>
                <w:p w14:paraId="796C8A1F" w14:textId="2DAEC8CE" w:rsidR="00F668D8" w:rsidRPr="0047412A" w:rsidRDefault="00F668D8" w:rsidP="00BA3D2E">
                  <w:pPr>
                    <w:jc w:val="both"/>
                    <w:rPr>
                      <w:rFonts w:ascii="Arial" w:hAnsi="Arial" w:cs="Arial"/>
                      <w:sz w:val="24"/>
                      <w:szCs w:val="24"/>
                    </w:rPr>
                  </w:pPr>
                </w:p>
                <w:p w14:paraId="7A543240" w14:textId="77777777" w:rsidR="007419BA" w:rsidRPr="0047412A" w:rsidRDefault="007419BA" w:rsidP="00BA3D2E">
                  <w:pPr>
                    <w:jc w:val="both"/>
                    <w:rPr>
                      <w:rFonts w:ascii="Arial" w:hAnsi="Arial" w:cs="Arial"/>
                      <w:sz w:val="24"/>
                      <w:szCs w:val="24"/>
                    </w:rPr>
                  </w:pPr>
                </w:p>
                <w:p w14:paraId="5054EA5E" w14:textId="77777777" w:rsidR="007419BA" w:rsidRPr="0047412A" w:rsidRDefault="007419BA" w:rsidP="00BA3D2E">
                  <w:pPr>
                    <w:jc w:val="both"/>
                    <w:rPr>
                      <w:rFonts w:ascii="Arial" w:hAnsi="Arial" w:cs="Arial"/>
                      <w:sz w:val="24"/>
                      <w:szCs w:val="24"/>
                    </w:rPr>
                  </w:pPr>
                </w:p>
                <w:p w14:paraId="4C2870FD" w14:textId="77777777" w:rsidR="007419BA" w:rsidRPr="0047412A" w:rsidRDefault="007419BA" w:rsidP="00BA3D2E">
                  <w:pPr>
                    <w:jc w:val="both"/>
                    <w:rPr>
                      <w:rFonts w:ascii="Arial" w:hAnsi="Arial" w:cs="Arial"/>
                      <w:sz w:val="24"/>
                      <w:szCs w:val="24"/>
                    </w:rPr>
                  </w:pPr>
                </w:p>
                <w:p w14:paraId="3BD1405D" w14:textId="77777777" w:rsidR="007419BA" w:rsidRPr="0047412A" w:rsidRDefault="007419BA" w:rsidP="00BA3D2E">
                  <w:pPr>
                    <w:jc w:val="both"/>
                    <w:rPr>
                      <w:rFonts w:ascii="Arial" w:hAnsi="Arial" w:cs="Arial"/>
                      <w:sz w:val="24"/>
                      <w:szCs w:val="24"/>
                    </w:rPr>
                  </w:pPr>
                </w:p>
                <w:p w14:paraId="2007F209" w14:textId="468372A0" w:rsidR="007419BA" w:rsidRPr="0047412A" w:rsidRDefault="007419BA" w:rsidP="00BA3D2E">
                  <w:pPr>
                    <w:jc w:val="both"/>
                    <w:rPr>
                      <w:rFonts w:ascii="Arial" w:hAnsi="Arial" w:cs="Arial"/>
                      <w:sz w:val="24"/>
                      <w:szCs w:val="24"/>
                    </w:rPr>
                  </w:pPr>
                </w:p>
              </w:tc>
            </w:tr>
            <w:tr w:rsidR="0047412A" w:rsidRPr="0047412A" w14:paraId="30F101D4" w14:textId="77777777" w:rsidTr="00287060">
              <w:tc>
                <w:tcPr>
                  <w:tcW w:w="5672" w:type="dxa"/>
                </w:tcPr>
                <w:p w14:paraId="582735B8" w14:textId="77777777" w:rsidR="00287060" w:rsidRPr="0047412A" w:rsidRDefault="00287060">
                  <w:pPr>
                    <w:rPr>
                      <w:rFonts w:ascii="Arial" w:hAnsi="Arial" w:cs="Arial"/>
                      <w:sz w:val="24"/>
                      <w:szCs w:val="24"/>
                    </w:rPr>
                  </w:pPr>
                </w:p>
                <w:tbl>
                  <w:tblPr>
                    <w:tblpPr w:leftFromText="180" w:rightFromText="180" w:vertAnchor="text" w:horzAnchor="margin" w:tblpY="-175"/>
                    <w:tblOverlap w:val="never"/>
                    <w:tblW w:w="6446" w:type="dxa"/>
                    <w:tblLook w:val="04A0" w:firstRow="1" w:lastRow="0" w:firstColumn="1" w:lastColumn="0" w:noHBand="0" w:noVBand="1"/>
                  </w:tblPr>
                  <w:tblGrid>
                    <w:gridCol w:w="1270"/>
                    <w:gridCol w:w="1030"/>
                    <w:gridCol w:w="1030"/>
                    <w:gridCol w:w="1131"/>
                    <w:gridCol w:w="992"/>
                    <w:gridCol w:w="993"/>
                  </w:tblGrid>
                  <w:tr w:rsidR="0047412A" w:rsidRPr="0047412A" w14:paraId="76F0487F" w14:textId="77777777" w:rsidTr="00ED3C8F">
                    <w:trPr>
                      <w:trHeight w:val="310"/>
                    </w:trPr>
                    <w:tc>
                      <w:tcPr>
                        <w:tcW w:w="2300" w:type="dxa"/>
                        <w:gridSpan w:val="2"/>
                        <w:tcBorders>
                          <w:top w:val="nil"/>
                          <w:left w:val="nil"/>
                          <w:bottom w:val="nil"/>
                          <w:right w:val="nil"/>
                        </w:tcBorders>
                        <w:shd w:val="clear" w:color="auto" w:fill="auto"/>
                        <w:noWrap/>
                        <w:vAlign w:val="bottom"/>
                        <w:hideMark/>
                      </w:tcPr>
                      <w:p w14:paraId="6CFF4E1D" w14:textId="77777777" w:rsidR="00ED3C8F" w:rsidRPr="0047412A" w:rsidRDefault="00ED3C8F" w:rsidP="00ED3C8F">
                        <w:pPr>
                          <w:spacing w:after="0" w:line="240" w:lineRule="auto"/>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lastRenderedPageBreak/>
                          <w:t>SIMD Over Time</w:t>
                        </w:r>
                      </w:p>
                    </w:tc>
                    <w:tc>
                      <w:tcPr>
                        <w:tcW w:w="1030" w:type="dxa"/>
                        <w:tcBorders>
                          <w:top w:val="nil"/>
                          <w:left w:val="nil"/>
                          <w:bottom w:val="nil"/>
                          <w:right w:val="nil"/>
                        </w:tcBorders>
                        <w:shd w:val="clear" w:color="auto" w:fill="auto"/>
                        <w:noWrap/>
                        <w:vAlign w:val="bottom"/>
                        <w:hideMark/>
                      </w:tcPr>
                      <w:p w14:paraId="1964A393" w14:textId="77777777" w:rsidR="00ED3C8F" w:rsidRPr="0047412A" w:rsidRDefault="00ED3C8F" w:rsidP="00ED3C8F">
                        <w:pPr>
                          <w:spacing w:after="0" w:line="240" w:lineRule="auto"/>
                          <w:rPr>
                            <w:rFonts w:ascii="Arial" w:eastAsia="Times New Roman" w:hAnsi="Arial" w:cs="Arial"/>
                            <w:b/>
                            <w:bCs/>
                            <w:sz w:val="24"/>
                            <w:szCs w:val="24"/>
                            <w:lang w:eastAsia="en-GB"/>
                          </w:rPr>
                        </w:pPr>
                      </w:p>
                    </w:tc>
                    <w:tc>
                      <w:tcPr>
                        <w:tcW w:w="1131" w:type="dxa"/>
                        <w:tcBorders>
                          <w:top w:val="nil"/>
                          <w:left w:val="nil"/>
                          <w:bottom w:val="nil"/>
                          <w:right w:val="nil"/>
                        </w:tcBorders>
                        <w:shd w:val="clear" w:color="auto" w:fill="auto"/>
                        <w:noWrap/>
                        <w:vAlign w:val="bottom"/>
                        <w:hideMark/>
                      </w:tcPr>
                      <w:p w14:paraId="44E40DC0"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2" w:type="dxa"/>
                        <w:tcBorders>
                          <w:top w:val="nil"/>
                          <w:left w:val="nil"/>
                          <w:bottom w:val="nil"/>
                          <w:right w:val="nil"/>
                        </w:tcBorders>
                        <w:shd w:val="clear" w:color="auto" w:fill="auto"/>
                        <w:noWrap/>
                        <w:vAlign w:val="bottom"/>
                        <w:hideMark/>
                      </w:tcPr>
                      <w:p w14:paraId="7BF0664C"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3" w:type="dxa"/>
                        <w:tcBorders>
                          <w:top w:val="nil"/>
                          <w:left w:val="nil"/>
                          <w:bottom w:val="nil"/>
                          <w:right w:val="nil"/>
                        </w:tcBorders>
                      </w:tcPr>
                      <w:p w14:paraId="509172DC" w14:textId="77777777" w:rsidR="00ED3C8F" w:rsidRPr="0047412A" w:rsidRDefault="00ED3C8F" w:rsidP="00ED3C8F">
                        <w:pPr>
                          <w:spacing w:after="0" w:line="240" w:lineRule="auto"/>
                          <w:rPr>
                            <w:rFonts w:ascii="Arial" w:eastAsia="Times New Roman" w:hAnsi="Arial" w:cs="Arial"/>
                            <w:sz w:val="24"/>
                            <w:szCs w:val="24"/>
                            <w:lang w:eastAsia="en-GB"/>
                          </w:rPr>
                        </w:pPr>
                      </w:p>
                    </w:tc>
                  </w:tr>
                  <w:tr w:rsidR="0047412A" w:rsidRPr="0047412A" w14:paraId="162FA15A" w14:textId="77777777" w:rsidTr="00ED3C8F">
                    <w:trPr>
                      <w:trHeight w:val="300"/>
                    </w:trPr>
                    <w:tc>
                      <w:tcPr>
                        <w:tcW w:w="1270" w:type="dxa"/>
                        <w:tcBorders>
                          <w:top w:val="nil"/>
                          <w:left w:val="nil"/>
                          <w:bottom w:val="nil"/>
                          <w:right w:val="nil"/>
                        </w:tcBorders>
                        <w:shd w:val="clear" w:color="auto" w:fill="auto"/>
                        <w:noWrap/>
                        <w:vAlign w:val="bottom"/>
                        <w:hideMark/>
                      </w:tcPr>
                      <w:p w14:paraId="7B1A2386"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030" w:type="dxa"/>
                        <w:tcBorders>
                          <w:top w:val="nil"/>
                          <w:left w:val="nil"/>
                          <w:bottom w:val="nil"/>
                          <w:right w:val="nil"/>
                        </w:tcBorders>
                        <w:shd w:val="clear" w:color="auto" w:fill="auto"/>
                        <w:noWrap/>
                        <w:vAlign w:val="bottom"/>
                        <w:hideMark/>
                      </w:tcPr>
                      <w:p w14:paraId="34D1C165"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030" w:type="dxa"/>
                        <w:tcBorders>
                          <w:top w:val="nil"/>
                          <w:left w:val="nil"/>
                          <w:bottom w:val="nil"/>
                          <w:right w:val="nil"/>
                        </w:tcBorders>
                        <w:shd w:val="clear" w:color="auto" w:fill="auto"/>
                        <w:noWrap/>
                        <w:vAlign w:val="bottom"/>
                        <w:hideMark/>
                      </w:tcPr>
                      <w:p w14:paraId="6DF500F4"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131" w:type="dxa"/>
                        <w:tcBorders>
                          <w:top w:val="nil"/>
                          <w:left w:val="nil"/>
                          <w:bottom w:val="nil"/>
                          <w:right w:val="nil"/>
                        </w:tcBorders>
                        <w:shd w:val="clear" w:color="auto" w:fill="auto"/>
                        <w:noWrap/>
                        <w:vAlign w:val="bottom"/>
                        <w:hideMark/>
                      </w:tcPr>
                      <w:p w14:paraId="6B32727F"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2" w:type="dxa"/>
                        <w:tcBorders>
                          <w:top w:val="nil"/>
                          <w:left w:val="nil"/>
                          <w:bottom w:val="nil"/>
                          <w:right w:val="nil"/>
                        </w:tcBorders>
                        <w:shd w:val="clear" w:color="auto" w:fill="auto"/>
                        <w:noWrap/>
                        <w:vAlign w:val="bottom"/>
                        <w:hideMark/>
                      </w:tcPr>
                      <w:p w14:paraId="095F54AC"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3" w:type="dxa"/>
                        <w:tcBorders>
                          <w:top w:val="nil"/>
                          <w:left w:val="nil"/>
                          <w:bottom w:val="nil"/>
                          <w:right w:val="nil"/>
                        </w:tcBorders>
                      </w:tcPr>
                      <w:p w14:paraId="293FF891" w14:textId="77777777" w:rsidR="00ED3C8F" w:rsidRPr="0047412A" w:rsidRDefault="00ED3C8F" w:rsidP="00ED3C8F">
                        <w:pPr>
                          <w:spacing w:after="0" w:line="240" w:lineRule="auto"/>
                          <w:rPr>
                            <w:rFonts w:ascii="Arial" w:eastAsia="Times New Roman" w:hAnsi="Arial" w:cs="Arial"/>
                            <w:sz w:val="24"/>
                            <w:szCs w:val="24"/>
                            <w:lang w:eastAsia="en-GB"/>
                          </w:rPr>
                        </w:pPr>
                      </w:p>
                    </w:tc>
                  </w:tr>
                  <w:tr w:rsidR="0047412A" w:rsidRPr="0047412A" w14:paraId="74833E78" w14:textId="77777777" w:rsidTr="00ED3C8F">
                    <w:trPr>
                      <w:trHeight w:val="310"/>
                    </w:trPr>
                    <w:tc>
                      <w:tcPr>
                        <w:tcW w:w="127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3C4DC8E5"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 (Quintile)</w:t>
                        </w:r>
                      </w:p>
                    </w:tc>
                    <w:tc>
                      <w:tcPr>
                        <w:tcW w:w="103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F20D2CF"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20-21</w:t>
                        </w:r>
                      </w:p>
                    </w:tc>
                    <w:tc>
                      <w:tcPr>
                        <w:tcW w:w="103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9440BF7"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21-22</w:t>
                        </w:r>
                      </w:p>
                    </w:tc>
                    <w:tc>
                      <w:tcPr>
                        <w:tcW w:w="1131"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28BE87C"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22-23</w:t>
                        </w:r>
                      </w:p>
                    </w:tc>
                    <w:tc>
                      <w:tcPr>
                        <w:tcW w:w="992" w:type="dxa"/>
                        <w:tcBorders>
                          <w:top w:val="single" w:sz="8" w:space="0" w:color="auto"/>
                          <w:left w:val="nil"/>
                          <w:bottom w:val="nil"/>
                          <w:right w:val="single" w:sz="8" w:space="0" w:color="auto"/>
                        </w:tcBorders>
                        <w:shd w:val="clear" w:color="auto" w:fill="D9D9D9" w:themeFill="background1" w:themeFillShade="D9"/>
                        <w:vAlign w:val="center"/>
                        <w:hideMark/>
                      </w:tcPr>
                      <w:p w14:paraId="0C62AA4D"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23-24</w:t>
                        </w:r>
                      </w:p>
                    </w:tc>
                    <w:tc>
                      <w:tcPr>
                        <w:tcW w:w="993" w:type="dxa"/>
                        <w:tcBorders>
                          <w:top w:val="single" w:sz="8" w:space="0" w:color="auto"/>
                          <w:left w:val="nil"/>
                          <w:bottom w:val="nil"/>
                          <w:right w:val="single" w:sz="8" w:space="0" w:color="auto"/>
                        </w:tcBorders>
                        <w:shd w:val="clear" w:color="auto" w:fill="D9D9D9" w:themeFill="background1" w:themeFillShade="D9"/>
                      </w:tcPr>
                      <w:p w14:paraId="402C09DD" w14:textId="77777777" w:rsidR="00ED3C8F" w:rsidRPr="0047412A" w:rsidRDefault="00ED3C8F" w:rsidP="00ED3C8F">
                        <w:pPr>
                          <w:spacing w:after="0" w:line="240" w:lineRule="auto"/>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24-25</w:t>
                        </w:r>
                      </w:p>
                    </w:tc>
                  </w:tr>
                  <w:tr w:rsidR="0047412A" w:rsidRPr="0047412A" w14:paraId="5FAB39A5"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6A0083F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030" w:type="dxa"/>
                        <w:tcBorders>
                          <w:top w:val="nil"/>
                          <w:left w:val="nil"/>
                          <w:bottom w:val="single" w:sz="4" w:space="0" w:color="auto"/>
                          <w:right w:val="single" w:sz="4" w:space="0" w:color="auto"/>
                        </w:tcBorders>
                        <w:shd w:val="clear" w:color="auto" w:fill="auto"/>
                        <w:vAlign w:val="center"/>
                        <w:hideMark/>
                      </w:tcPr>
                      <w:p w14:paraId="30D39D08"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32.50%</w:t>
                        </w:r>
                      </w:p>
                    </w:tc>
                    <w:tc>
                      <w:tcPr>
                        <w:tcW w:w="1030" w:type="dxa"/>
                        <w:tcBorders>
                          <w:top w:val="nil"/>
                          <w:left w:val="nil"/>
                          <w:bottom w:val="single" w:sz="4" w:space="0" w:color="auto"/>
                          <w:right w:val="single" w:sz="4" w:space="0" w:color="auto"/>
                        </w:tcBorders>
                        <w:shd w:val="clear" w:color="auto" w:fill="auto"/>
                        <w:noWrap/>
                        <w:vAlign w:val="center"/>
                        <w:hideMark/>
                      </w:tcPr>
                      <w:p w14:paraId="413C10E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1131" w:type="dxa"/>
                        <w:tcBorders>
                          <w:top w:val="nil"/>
                          <w:left w:val="nil"/>
                          <w:bottom w:val="single" w:sz="4" w:space="0" w:color="auto"/>
                          <w:right w:val="nil"/>
                        </w:tcBorders>
                        <w:shd w:val="clear" w:color="auto" w:fill="auto"/>
                        <w:vAlign w:val="center"/>
                        <w:hideMark/>
                      </w:tcPr>
                      <w:p w14:paraId="38603A7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8%</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EAFBFF2"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13%</w:t>
                        </w:r>
                      </w:p>
                    </w:tc>
                    <w:tc>
                      <w:tcPr>
                        <w:tcW w:w="993" w:type="dxa"/>
                        <w:tcBorders>
                          <w:top w:val="single" w:sz="4" w:space="0" w:color="auto"/>
                          <w:left w:val="single" w:sz="4" w:space="0" w:color="auto"/>
                          <w:bottom w:val="single" w:sz="4" w:space="0" w:color="auto"/>
                          <w:right w:val="single" w:sz="8" w:space="0" w:color="auto"/>
                        </w:tcBorders>
                        <w:vAlign w:val="bottom"/>
                      </w:tcPr>
                      <w:p w14:paraId="1763832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i/>
                            <w:iCs/>
                            <w:sz w:val="24"/>
                            <w:szCs w:val="24"/>
                          </w:rPr>
                          <w:t>10%</w:t>
                        </w:r>
                      </w:p>
                    </w:tc>
                  </w:tr>
                  <w:tr w:rsidR="0047412A" w:rsidRPr="0047412A" w14:paraId="45F74F55"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6CF5DE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030" w:type="dxa"/>
                        <w:tcBorders>
                          <w:top w:val="nil"/>
                          <w:left w:val="nil"/>
                          <w:bottom w:val="single" w:sz="4" w:space="0" w:color="auto"/>
                          <w:right w:val="single" w:sz="4" w:space="0" w:color="auto"/>
                        </w:tcBorders>
                        <w:shd w:val="clear" w:color="auto" w:fill="auto"/>
                        <w:vAlign w:val="center"/>
                        <w:hideMark/>
                      </w:tcPr>
                      <w:p w14:paraId="1C528DD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22.50%</w:t>
                        </w:r>
                      </w:p>
                    </w:tc>
                    <w:tc>
                      <w:tcPr>
                        <w:tcW w:w="1030" w:type="dxa"/>
                        <w:tcBorders>
                          <w:top w:val="nil"/>
                          <w:left w:val="nil"/>
                          <w:bottom w:val="single" w:sz="4" w:space="0" w:color="auto"/>
                          <w:right w:val="single" w:sz="4" w:space="0" w:color="auto"/>
                        </w:tcBorders>
                        <w:shd w:val="clear" w:color="auto" w:fill="auto"/>
                        <w:noWrap/>
                        <w:vAlign w:val="center"/>
                        <w:hideMark/>
                      </w:tcPr>
                      <w:p w14:paraId="2618FF13"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24%</w:t>
                        </w:r>
                      </w:p>
                    </w:tc>
                    <w:tc>
                      <w:tcPr>
                        <w:tcW w:w="1131" w:type="dxa"/>
                        <w:tcBorders>
                          <w:top w:val="nil"/>
                          <w:left w:val="nil"/>
                          <w:bottom w:val="single" w:sz="4" w:space="0" w:color="auto"/>
                          <w:right w:val="nil"/>
                        </w:tcBorders>
                        <w:shd w:val="clear" w:color="auto" w:fill="auto"/>
                        <w:vAlign w:val="center"/>
                        <w:hideMark/>
                      </w:tcPr>
                      <w:p w14:paraId="27FE40B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6004700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22%</w:t>
                        </w:r>
                      </w:p>
                    </w:tc>
                    <w:tc>
                      <w:tcPr>
                        <w:tcW w:w="993" w:type="dxa"/>
                        <w:tcBorders>
                          <w:top w:val="nil"/>
                          <w:left w:val="single" w:sz="4" w:space="0" w:color="auto"/>
                          <w:bottom w:val="single" w:sz="4" w:space="0" w:color="auto"/>
                          <w:right w:val="single" w:sz="8" w:space="0" w:color="auto"/>
                        </w:tcBorders>
                        <w:vAlign w:val="bottom"/>
                      </w:tcPr>
                      <w:p w14:paraId="254AE9C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62CB1D0A"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3BAB5A2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030" w:type="dxa"/>
                        <w:tcBorders>
                          <w:top w:val="nil"/>
                          <w:left w:val="nil"/>
                          <w:bottom w:val="single" w:sz="4" w:space="0" w:color="auto"/>
                          <w:right w:val="single" w:sz="4" w:space="0" w:color="auto"/>
                        </w:tcBorders>
                        <w:shd w:val="clear" w:color="auto" w:fill="auto"/>
                        <w:vAlign w:val="center"/>
                        <w:hideMark/>
                      </w:tcPr>
                      <w:p w14:paraId="37AD6D32"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15%</w:t>
                        </w:r>
                      </w:p>
                    </w:tc>
                    <w:tc>
                      <w:tcPr>
                        <w:tcW w:w="1030" w:type="dxa"/>
                        <w:tcBorders>
                          <w:top w:val="nil"/>
                          <w:left w:val="nil"/>
                          <w:bottom w:val="single" w:sz="4" w:space="0" w:color="auto"/>
                          <w:right w:val="single" w:sz="4" w:space="0" w:color="auto"/>
                        </w:tcBorders>
                        <w:shd w:val="clear" w:color="auto" w:fill="auto"/>
                        <w:noWrap/>
                        <w:vAlign w:val="center"/>
                        <w:hideMark/>
                      </w:tcPr>
                      <w:p w14:paraId="1342DC6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13.50%</w:t>
                        </w:r>
                      </w:p>
                    </w:tc>
                    <w:tc>
                      <w:tcPr>
                        <w:tcW w:w="1131" w:type="dxa"/>
                        <w:tcBorders>
                          <w:top w:val="nil"/>
                          <w:left w:val="nil"/>
                          <w:bottom w:val="single" w:sz="4" w:space="0" w:color="auto"/>
                          <w:right w:val="nil"/>
                        </w:tcBorders>
                        <w:shd w:val="clear" w:color="auto" w:fill="auto"/>
                        <w:vAlign w:val="center"/>
                        <w:hideMark/>
                      </w:tcPr>
                      <w:p w14:paraId="070E089B"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406CC3B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36%</w:t>
                        </w:r>
                      </w:p>
                    </w:tc>
                    <w:tc>
                      <w:tcPr>
                        <w:tcW w:w="993" w:type="dxa"/>
                        <w:tcBorders>
                          <w:top w:val="nil"/>
                          <w:left w:val="single" w:sz="4" w:space="0" w:color="auto"/>
                          <w:bottom w:val="single" w:sz="4" w:space="0" w:color="auto"/>
                          <w:right w:val="single" w:sz="8" w:space="0" w:color="auto"/>
                        </w:tcBorders>
                        <w:vAlign w:val="bottom"/>
                      </w:tcPr>
                      <w:p w14:paraId="279D90D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47A9913F"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2525EFA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030" w:type="dxa"/>
                        <w:tcBorders>
                          <w:top w:val="nil"/>
                          <w:left w:val="nil"/>
                          <w:bottom w:val="single" w:sz="4" w:space="0" w:color="auto"/>
                          <w:right w:val="single" w:sz="4" w:space="0" w:color="auto"/>
                        </w:tcBorders>
                        <w:shd w:val="clear" w:color="auto" w:fill="auto"/>
                        <w:vAlign w:val="center"/>
                        <w:hideMark/>
                      </w:tcPr>
                      <w:p w14:paraId="3B67F6DE"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27.50%</w:t>
                        </w:r>
                      </w:p>
                    </w:tc>
                    <w:tc>
                      <w:tcPr>
                        <w:tcW w:w="1030" w:type="dxa"/>
                        <w:tcBorders>
                          <w:top w:val="nil"/>
                          <w:left w:val="nil"/>
                          <w:bottom w:val="single" w:sz="4" w:space="0" w:color="auto"/>
                          <w:right w:val="single" w:sz="4" w:space="0" w:color="auto"/>
                        </w:tcBorders>
                        <w:shd w:val="clear" w:color="auto" w:fill="auto"/>
                        <w:noWrap/>
                        <w:vAlign w:val="center"/>
                        <w:hideMark/>
                      </w:tcPr>
                      <w:p w14:paraId="1E767FA3"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1131" w:type="dxa"/>
                        <w:tcBorders>
                          <w:top w:val="nil"/>
                          <w:left w:val="nil"/>
                          <w:bottom w:val="single" w:sz="4" w:space="0" w:color="auto"/>
                          <w:right w:val="nil"/>
                        </w:tcBorders>
                        <w:shd w:val="clear" w:color="auto" w:fill="auto"/>
                        <w:vAlign w:val="center"/>
                        <w:hideMark/>
                      </w:tcPr>
                      <w:p w14:paraId="430B53A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2494F36E"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18%</w:t>
                        </w:r>
                      </w:p>
                    </w:tc>
                    <w:tc>
                      <w:tcPr>
                        <w:tcW w:w="993" w:type="dxa"/>
                        <w:tcBorders>
                          <w:top w:val="nil"/>
                          <w:left w:val="single" w:sz="4" w:space="0" w:color="auto"/>
                          <w:bottom w:val="single" w:sz="4" w:space="0" w:color="auto"/>
                          <w:right w:val="single" w:sz="8" w:space="0" w:color="auto"/>
                        </w:tcBorders>
                        <w:vAlign w:val="bottom"/>
                      </w:tcPr>
                      <w:p w14:paraId="014B7A9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19%</w:t>
                        </w:r>
                      </w:p>
                    </w:tc>
                  </w:tr>
                  <w:tr w:rsidR="0047412A" w:rsidRPr="0047412A" w14:paraId="04FEF037" w14:textId="77777777" w:rsidTr="00ED3C8F">
                    <w:trPr>
                      <w:trHeight w:val="320"/>
                    </w:trPr>
                    <w:tc>
                      <w:tcPr>
                        <w:tcW w:w="1270" w:type="dxa"/>
                        <w:tcBorders>
                          <w:top w:val="nil"/>
                          <w:left w:val="single" w:sz="8" w:space="0" w:color="auto"/>
                          <w:bottom w:val="single" w:sz="8" w:space="0" w:color="auto"/>
                          <w:right w:val="single" w:sz="4" w:space="0" w:color="auto"/>
                        </w:tcBorders>
                        <w:shd w:val="clear" w:color="auto" w:fill="auto"/>
                        <w:noWrap/>
                        <w:vAlign w:val="center"/>
                        <w:hideMark/>
                      </w:tcPr>
                      <w:p w14:paraId="4F35FAC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030" w:type="dxa"/>
                        <w:tcBorders>
                          <w:top w:val="nil"/>
                          <w:left w:val="nil"/>
                          <w:bottom w:val="single" w:sz="8" w:space="0" w:color="auto"/>
                          <w:right w:val="single" w:sz="4" w:space="0" w:color="auto"/>
                        </w:tcBorders>
                        <w:shd w:val="clear" w:color="auto" w:fill="auto"/>
                        <w:vAlign w:val="center"/>
                        <w:hideMark/>
                      </w:tcPr>
                      <w:p w14:paraId="64E3526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2.50%</w:t>
                        </w:r>
                      </w:p>
                    </w:tc>
                    <w:tc>
                      <w:tcPr>
                        <w:tcW w:w="1030" w:type="dxa"/>
                        <w:tcBorders>
                          <w:top w:val="nil"/>
                          <w:left w:val="nil"/>
                          <w:bottom w:val="single" w:sz="8" w:space="0" w:color="auto"/>
                          <w:right w:val="single" w:sz="4" w:space="0" w:color="auto"/>
                        </w:tcBorders>
                        <w:shd w:val="clear" w:color="auto" w:fill="auto"/>
                        <w:noWrap/>
                        <w:vAlign w:val="center"/>
                        <w:hideMark/>
                      </w:tcPr>
                      <w:p w14:paraId="7FDD21A4"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4.50%</w:t>
                        </w:r>
                      </w:p>
                    </w:tc>
                    <w:tc>
                      <w:tcPr>
                        <w:tcW w:w="1131" w:type="dxa"/>
                        <w:tcBorders>
                          <w:top w:val="nil"/>
                          <w:left w:val="nil"/>
                          <w:bottom w:val="single" w:sz="8" w:space="0" w:color="auto"/>
                          <w:right w:val="nil"/>
                        </w:tcBorders>
                        <w:shd w:val="clear" w:color="auto" w:fill="auto"/>
                        <w:vAlign w:val="center"/>
                        <w:hideMark/>
                      </w:tcPr>
                      <w:p w14:paraId="616083D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11%</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4EADD0D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993" w:type="dxa"/>
                        <w:tcBorders>
                          <w:top w:val="nil"/>
                          <w:left w:val="single" w:sz="4" w:space="0" w:color="auto"/>
                          <w:bottom w:val="single" w:sz="8" w:space="0" w:color="auto"/>
                          <w:right w:val="single" w:sz="8" w:space="0" w:color="auto"/>
                        </w:tcBorders>
                        <w:vAlign w:val="bottom"/>
                      </w:tcPr>
                      <w:p w14:paraId="7D32128F"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w:t>
                        </w:r>
                      </w:p>
                    </w:tc>
                  </w:tr>
                </w:tbl>
                <w:p w14:paraId="16C4D121" w14:textId="77777777" w:rsidR="00F668D8" w:rsidRPr="0047412A" w:rsidRDefault="00F668D8" w:rsidP="00BA3D2E">
                  <w:pPr>
                    <w:jc w:val="both"/>
                    <w:rPr>
                      <w:rFonts w:ascii="Arial" w:hAnsi="Arial" w:cs="Arial"/>
                      <w:sz w:val="24"/>
                      <w:szCs w:val="24"/>
                    </w:rPr>
                  </w:pPr>
                </w:p>
              </w:tc>
              <w:tc>
                <w:tcPr>
                  <w:tcW w:w="4794" w:type="dxa"/>
                </w:tcPr>
                <w:p w14:paraId="1797ADBE" w14:textId="45CC68D0" w:rsidR="00F668D8" w:rsidRPr="0047412A" w:rsidRDefault="00F668D8" w:rsidP="00BA3D2E">
                  <w:pPr>
                    <w:jc w:val="both"/>
                    <w:rPr>
                      <w:rFonts w:ascii="Arial" w:hAnsi="Arial" w:cs="Arial"/>
                      <w:sz w:val="24"/>
                      <w:szCs w:val="24"/>
                    </w:rPr>
                  </w:pPr>
                </w:p>
              </w:tc>
            </w:tr>
            <w:tr w:rsidR="0047412A" w:rsidRPr="0047412A" w14:paraId="7E12FD29" w14:textId="77777777" w:rsidTr="00BE689D">
              <w:tc>
                <w:tcPr>
                  <w:tcW w:w="10466" w:type="dxa"/>
                  <w:gridSpan w:val="2"/>
                </w:tcPr>
                <w:p w14:paraId="332719BC" w14:textId="2C4DF528" w:rsidR="00043626" w:rsidRPr="0047412A" w:rsidRDefault="00043626" w:rsidP="00035A7D">
                  <w:pPr>
                    <w:jc w:val="both"/>
                    <w:rPr>
                      <w:rFonts w:ascii="Arial" w:hAnsi="Arial" w:cs="Arial"/>
                      <w:sz w:val="24"/>
                      <w:szCs w:val="24"/>
                    </w:rPr>
                  </w:pPr>
                </w:p>
              </w:tc>
            </w:tr>
          </w:tbl>
          <w:p w14:paraId="2984615D" w14:textId="00411F16" w:rsidR="00BA3D2E" w:rsidRPr="0047412A" w:rsidRDefault="003E5879" w:rsidP="00BA3D2E">
            <w:pPr>
              <w:rPr>
                <w:rFonts w:ascii="Arial" w:hAnsi="Arial" w:cs="Arial"/>
                <w:b/>
                <w:bCs/>
                <w:sz w:val="24"/>
                <w:szCs w:val="24"/>
                <w:u w:val="single"/>
              </w:rPr>
            </w:pPr>
            <w:r w:rsidRPr="0047412A">
              <w:rPr>
                <w:rFonts w:ascii="Arial" w:hAnsi="Arial" w:cs="Arial"/>
                <w:b/>
                <w:bCs/>
                <w:sz w:val="24"/>
                <w:szCs w:val="24"/>
                <w:u w:val="single"/>
              </w:rPr>
              <w:t>Cost of the School Day</w:t>
            </w:r>
          </w:p>
          <w:p w14:paraId="5ACF9199" w14:textId="77777777" w:rsidR="008F24D9" w:rsidRPr="0047412A" w:rsidRDefault="008F24D9" w:rsidP="00BA3D2E">
            <w:pPr>
              <w:rPr>
                <w:rFonts w:ascii="Arial" w:hAnsi="Arial" w:cs="Arial"/>
                <w:b/>
                <w:bCs/>
                <w:sz w:val="24"/>
                <w:szCs w:val="24"/>
                <w:u w:val="single"/>
              </w:rPr>
            </w:pPr>
          </w:p>
          <w:p w14:paraId="4510C431" w14:textId="501F6533" w:rsidR="001175D5" w:rsidRPr="0047412A" w:rsidRDefault="008F24D9" w:rsidP="00BA3D2E">
            <w:pPr>
              <w:contextualSpacing/>
              <w:rPr>
                <w:rFonts w:ascii="Arial" w:hAnsi="Arial" w:cs="Arial"/>
                <w:bCs/>
                <w:sz w:val="24"/>
                <w:szCs w:val="24"/>
              </w:rPr>
            </w:pPr>
            <w:r w:rsidRPr="0047412A">
              <w:rPr>
                <w:rStyle w:val="normaltextrun"/>
                <w:rFonts w:ascii="Arial" w:hAnsi="Arial" w:cs="Arial"/>
                <w:sz w:val="24"/>
                <w:szCs w:val="24"/>
                <w:bdr w:val="none" w:sz="0" w:space="0" w:color="auto" w:frame="1"/>
              </w:rPr>
              <w:t xml:space="preserve">At Treetop Family Nurture </w:t>
            </w:r>
            <w:proofErr w:type="gramStart"/>
            <w:r w:rsidRPr="0047412A">
              <w:rPr>
                <w:rStyle w:val="normaltextrun"/>
                <w:rFonts w:ascii="Arial" w:hAnsi="Arial" w:cs="Arial"/>
                <w:sz w:val="24"/>
                <w:szCs w:val="24"/>
                <w:bdr w:val="none" w:sz="0" w:space="0" w:color="auto" w:frame="1"/>
              </w:rPr>
              <w:t>Centre</w:t>
            </w:r>
            <w:proofErr w:type="gramEnd"/>
            <w:r w:rsidRPr="0047412A">
              <w:rPr>
                <w:rStyle w:val="normaltextrun"/>
                <w:rFonts w:ascii="Arial" w:hAnsi="Arial" w:cs="Arial"/>
                <w:sz w:val="24"/>
                <w:szCs w:val="24"/>
                <w:bdr w:val="none" w:sz="0" w:space="0" w:color="auto" w:frame="1"/>
              </w:rPr>
              <w:t xml:space="preserve"> we recognise the need to reduce the cost of the nursery day for all our children and </w:t>
            </w:r>
            <w:r w:rsidR="00885E8C" w:rsidRPr="0047412A">
              <w:rPr>
                <w:rStyle w:val="normaltextrun"/>
                <w:rFonts w:ascii="Arial" w:hAnsi="Arial" w:cs="Arial"/>
                <w:sz w:val="24"/>
                <w:szCs w:val="24"/>
                <w:bdr w:val="none" w:sz="0" w:space="0" w:color="auto" w:frame="1"/>
              </w:rPr>
              <w:t>families. In striving to do so</w:t>
            </w:r>
            <w:r w:rsidR="00025638" w:rsidRPr="0047412A">
              <w:rPr>
                <w:rStyle w:val="normaltextrun"/>
                <w:rFonts w:ascii="Arial" w:hAnsi="Arial" w:cs="Arial"/>
                <w:sz w:val="24"/>
                <w:szCs w:val="24"/>
                <w:bdr w:val="none" w:sz="0" w:space="0" w:color="auto" w:frame="1"/>
              </w:rPr>
              <w:t xml:space="preserve">, </w:t>
            </w:r>
            <w:r w:rsidR="00885E8C" w:rsidRPr="0047412A">
              <w:rPr>
                <w:rStyle w:val="normaltextrun"/>
                <w:rFonts w:ascii="Arial" w:hAnsi="Arial" w:cs="Arial"/>
                <w:sz w:val="24"/>
                <w:szCs w:val="24"/>
                <w:bdr w:val="none" w:sz="0" w:space="0" w:color="auto" w:frame="1"/>
              </w:rPr>
              <w:t xml:space="preserve">we aim to support families to cope well within their local and immediate family contexts, reducing barriers to learning and play which can be impacted by poverty. </w:t>
            </w:r>
            <w:r w:rsidRPr="0047412A">
              <w:rPr>
                <w:rStyle w:val="normaltextrun"/>
                <w:rFonts w:ascii="Arial" w:hAnsi="Arial" w:cs="Arial"/>
                <w:sz w:val="24"/>
                <w:szCs w:val="24"/>
                <w:bdr w:val="none" w:sz="0" w:space="0" w:color="auto" w:frame="1"/>
              </w:rPr>
              <w:t xml:space="preserve">We recognise that the early learning and childcare we provide is free at point of entry and examine the nursery day giving careful consideration </w:t>
            </w:r>
            <w:proofErr w:type="gramStart"/>
            <w:r w:rsidRPr="0047412A">
              <w:rPr>
                <w:rStyle w:val="normaltextrun"/>
                <w:rFonts w:ascii="Arial" w:hAnsi="Arial" w:cs="Arial"/>
                <w:sz w:val="24"/>
                <w:szCs w:val="24"/>
                <w:bdr w:val="none" w:sz="0" w:space="0" w:color="auto" w:frame="1"/>
              </w:rPr>
              <w:t>to;</w:t>
            </w:r>
            <w:proofErr w:type="gramEnd"/>
            <w:r w:rsidRPr="0047412A">
              <w:rPr>
                <w:rStyle w:val="normaltextrun"/>
                <w:rFonts w:ascii="Arial" w:hAnsi="Arial" w:cs="Arial"/>
                <w:sz w:val="24"/>
                <w:szCs w:val="24"/>
                <w:bdr w:val="none" w:sz="0" w:space="0" w:color="auto" w:frame="1"/>
              </w:rPr>
              <w:t xml:space="preserve"> clothing, travel, learning, friendship and community, trips and outings, meal and snack provision and family engagement opportunities.</w:t>
            </w:r>
          </w:p>
          <w:p w14:paraId="6E57C3BA" w14:textId="0B2C7EFF" w:rsidR="00F941AB" w:rsidRPr="0047412A" w:rsidRDefault="00F941AB" w:rsidP="00BA3D2E">
            <w:pPr>
              <w:contextualSpacing/>
              <w:rPr>
                <w:rFonts w:ascii="Arial" w:hAnsi="Arial" w:cs="Arial"/>
                <w:bCs/>
                <w:sz w:val="24"/>
                <w:szCs w:val="24"/>
              </w:rPr>
            </w:pPr>
          </w:p>
        </w:tc>
      </w:tr>
    </w:tbl>
    <w:p w14:paraId="718463B6" w14:textId="77777777" w:rsidR="001175D5" w:rsidRPr="0047412A" w:rsidRDefault="001175D5" w:rsidP="001175D5">
      <w:pPr>
        <w:rPr>
          <w:rFonts w:ascii="Arial" w:hAnsi="Arial" w:cs="Arial"/>
          <w:b/>
          <w:sz w:val="24"/>
          <w:szCs w:val="24"/>
        </w:rPr>
      </w:pPr>
    </w:p>
    <w:tbl>
      <w:tblPr>
        <w:tblStyle w:val="TableGrid"/>
        <w:tblW w:w="0" w:type="auto"/>
        <w:tblLook w:val="04A0" w:firstRow="1" w:lastRow="0" w:firstColumn="1" w:lastColumn="0" w:noHBand="0" w:noVBand="1"/>
      </w:tblPr>
      <w:tblGrid>
        <w:gridCol w:w="2646"/>
        <w:gridCol w:w="216"/>
        <w:gridCol w:w="1776"/>
        <w:gridCol w:w="216"/>
        <w:gridCol w:w="235"/>
        <w:gridCol w:w="255"/>
        <w:gridCol w:w="216"/>
        <w:gridCol w:w="216"/>
        <w:gridCol w:w="1518"/>
        <w:gridCol w:w="243"/>
        <w:gridCol w:w="338"/>
        <w:gridCol w:w="216"/>
        <w:gridCol w:w="1887"/>
        <w:gridCol w:w="216"/>
        <w:gridCol w:w="262"/>
      </w:tblGrid>
      <w:tr w:rsidR="0047412A" w:rsidRPr="0047412A" w14:paraId="55699B8C" w14:textId="5BFD0027" w:rsidTr="00182E9C">
        <w:trPr>
          <w:trHeight w:val="165"/>
        </w:trPr>
        <w:tc>
          <w:tcPr>
            <w:tcW w:w="10456" w:type="dxa"/>
            <w:gridSpan w:val="15"/>
            <w:shd w:val="clear" w:color="auto" w:fill="D9D9D9" w:themeFill="background1" w:themeFillShade="D9"/>
          </w:tcPr>
          <w:p w14:paraId="2B8982BF" w14:textId="7B7EFEB5" w:rsidR="00D45F49" w:rsidRPr="0047412A" w:rsidRDefault="00D45F49" w:rsidP="00D45F49">
            <w:pPr>
              <w:jc w:val="center"/>
              <w:rPr>
                <w:rFonts w:ascii="Arial" w:hAnsi="Arial" w:cs="Arial"/>
                <w:b/>
                <w:sz w:val="24"/>
                <w:szCs w:val="24"/>
              </w:rPr>
            </w:pPr>
            <w:r w:rsidRPr="0047412A">
              <w:rPr>
                <w:rFonts w:ascii="Arial" w:hAnsi="Arial" w:cs="Arial"/>
                <w:b/>
                <w:sz w:val="24"/>
                <w:szCs w:val="24"/>
              </w:rPr>
              <w:t>Improvement Priority Session 202</w:t>
            </w:r>
            <w:r w:rsidR="00B42668" w:rsidRPr="0047412A">
              <w:rPr>
                <w:rFonts w:ascii="Arial" w:hAnsi="Arial" w:cs="Arial"/>
                <w:b/>
                <w:sz w:val="24"/>
                <w:szCs w:val="24"/>
              </w:rPr>
              <w:t>3</w:t>
            </w:r>
            <w:r w:rsidRPr="0047412A">
              <w:rPr>
                <w:rFonts w:ascii="Arial" w:hAnsi="Arial" w:cs="Arial"/>
                <w:b/>
                <w:sz w:val="24"/>
                <w:szCs w:val="24"/>
              </w:rPr>
              <w:t xml:space="preserve"> – 202</w:t>
            </w:r>
            <w:r w:rsidR="00B42668" w:rsidRPr="0047412A">
              <w:rPr>
                <w:rFonts w:ascii="Arial" w:hAnsi="Arial" w:cs="Arial"/>
                <w:b/>
                <w:sz w:val="24"/>
                <w:szCs w:val="24"/>
              </w:rPr>
              <w:t>4</w:t>
            </w:r>
          </w:p>
        </w:tc>
      </w:tr>
      <w:tr w:rsidR="0047412A" w:rsidRPr="0047412A" w14:paraId="73DE0BA8" w14:textId="3A4D63DF" w:rsidTr="00182E9C">
        <w:trPr>
          <w:trHeight w:val="165"/>
        </w:trPr>
        <w:tc>
          <w:tcPr>
            <w:tcW w:w="10456" w:type="dxa"/>
            <w:gridSpan w:val="15"/>
          </w:tcPr>
          <w:p w14:paraId="42FD6FF9" w14:textId="77777777" w:rsidR="00714B9A" w:rsidRPr="0047412A" w:rsidRDefault="00D45F49" w:rsidP="00B42668">
            <w:pPr>
              <w:tabs>
                <w:tab w:val="left" w:pos="2520"/>
              </w:tabs>
              <w:rPr>
                <w:rFonts w:ascii="Arial" w:hAnsi="Arial" w:cs="Arial"/>
                <w:b/>
                <w:sz w:val="24"/>
                <w:szCs w:val="24"/>
                <w:u w:val="single"/>
              </w:rPr>
            </w:pPr>
            <w:r w:rsidRPr="0047412A">
              <w:rPr>
                <w:rFonts w:ascii="Arial" w:hAnsi="Arial" w:cs="Arial"/>
                <w:b/>
                <w:sz w:val="24"/>
                <w:szCs w:val="24"/>
                <w:u w:val="single"/>
              </w:rPr>
              <w:t xml:space="preserve">Priority 1 </w:t>
            </w:r>
          </w:p>
          <w:p w14:paraId="4F81329C" w14:textId="7CB19065" w:rsidR="00D45F49" w:rsidRPr="0047412A" w:rsidRDefault="00B42668" w:rsidP="00B42668">
            <w:pPr>
              <w:tabs>
                <w:tab w:val="left" w:pos="2520"/>
              </w:tabs>
              <w:rPr>
                <w:rFonts w:ascii="Arial" w:hAnsi="Arial" w:cs="Arial"/>
                <w:bCs/>
                <w:sz w:val="24"/>
                <w:szCs w:val="24"/>
              </w:rPr>
            </w:pPr>
            <w:r w:rsidRPr="0047412A">
              <w:rPr>
                <w:rFonts w:ascii="Arial" w:hAnsi="Arial" w:cs="Arial"/>
                <w:bCs/>
                <w:sz w:val="24"/>
                <w:szCs w:val="24"/>
              </w:rPr>
              <w:t>Curriculum: Children are offered a high-quality learning environment which is safe, well looked after, clean, tidy and well maintained.</w:t>
            </w:r>
          </w:p>
          <w:p w14:paraId="2A7F61F7" w14:textId="77777777" w:rsidR="00D45F49" w:rsidRPr="0047412A" w:rsidRDefault="00D45F49" w:rsidP="005E2FE6">
            <w:pPr>
              <w:rPr>
                <w:rFonts w:ascii="Arial" w:hAnsi="Arial" w:cs="Arial"/>
                <w:b/>
                <w:sz w:val="24"/>
                <w:szCs w:val="24"/>
              </w:rPr>
            </w:pPr>
          </w:p>
        </w:tc>
      </w:tr>
      <w:tr w:rsidR="0047412A" w:rsidRPr="0047412A" w14:paraId="2057781A" w14:textId="203E3CBD" w:rsidTr="00423A9F">
        <w:trPr>
          <w:trHeight w:val="165"/>
        </w:trPr>
        <w:tc>
          <w:tcPr>
            <w:tcW w:w="5560" w:type="dxa"/>
            <w:gridSpan w:val="7"/>
          </w:tcPr>
          <w:p w14:paraId="28721E73" w14:textId="27148ACD"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NIF Priority</w:t>
            </w:r>
          </w:p>
          <w:p w14:paraId="2692A8A6" w14:textId="3CED492D" w:rsidR="00EC27B8" w:rsidRPr="0047412A" w:rsidRDefault="00EC27B8" w:rsidP="00BA4789">
            <w:pPr>
              <w:pStyle w:val="ListParagraph"/>
              <w:numPr>
                <w:ilvl w:val="0"/>
                <w:numId w:val="3"/>
              </w:numPr>
              <w:rPr>
                <w:rFonts w:ascii="Arial" w:hAnsi="Arial" w:cs="Arial"/>
                <w:sz w:val="24"/>
                <w:szCs w:val="24"/>
              </w:rPr>
            </w:pPr>
            <w:r w:rsidRPr="0047412A">
              <w:rPr>
                <w:rFonts w:ascii="Arial" w:hAnsi="Arial" w:cs="Arial"/>
                <w:sz w:val="24"/>
                <w:szCs w:val="24"/>
              </w:rPr>
              <w:t xml:space="preserve">Placing the human </w:t>
            </w:r>
            <w:r w:rsidR="00811812" w:rsidRPr="0047412A">
              <w:rPr>
                <w:rFonts w:ascii="Arial" w:hAnsi="Arial" w:cs="Arial"/>
                <w:sz w:val="24"/>
                <w:szCs w:val="24"/>
              </w:rPr>
              <w:t>rights</w:t>
            </w:r>
            <w:r w:rsidRPr="0047412A">
              <w:rPr>
                <w:rFonts w:ascii="Arial" w:hAnsi="Arial" w:cs="Arial"/>
                <w:sz w:val="24"/>
                <w:szCs w:val="24"/>
              </w:rPr>
              <w:t xml:space="preserve"> and needs of every child and young person at the centre of education.</w:t>
            </w:r>
          </w:p>
          <w:p w14:paraId="3C962109" w14:textId="77777777" w:rsidR="00D45F49" w:rsidRPr="0047412A" w:rsidRDefault="00D45F49" w:rsidP="00BA4789">
            <w:pPr>
              <w:pStyle w:val="ListParagraph"/>
              <w:numPr>
                <w:ilvl w:val="0"/>
                <w:numId w:val="3"/>
              </w:numPr>
              <w:tabs>
                <w:tab w:val="left" w:pos="2520"/>
              </w:tabs>
              <w:rPr>
                <w:rFonts w:ascii="Arial" w:hAnsi="Arial" w:cs="Arial"/>
                <w:sz w:val="24"/>
                <w:szCs w:val="24"/>
              </w:rPr>
            </w:pPr>
            <w:r w:rsidRPr="0047412A">
              <w:rPr>
                <w:rFonts w:ascii="Arial" w:hAnsi="Arial" w:cs="Arial"/>
                <w:sz w:val="24"/>
                <w:szCs w:val="24"/>
              </w:rPr>
              <w:t>Improvement in children and young people’s health and wellbeing.</w:t>
            </w:r>
          </w:p>
          <w:p w14:paraId="5A1D997C" w14:textId="6331DA1B" w:rsidR="00D45F49" w:rsidRPr="0047412A" w:rsidRDefault="00D45F49" w:rsidP="00BA4789">
            <w:pPr>
              <w:pStyle w:val="ListParagraph"/>
              <w:numPr>
                <w:ilvl w:val="0"/>
                <w:numId w:val="3"/>
              </w:numPr>
              <w:rPr>
                <w:rFonts w:ascii="Arial" w:hAnsi="Arial" w:cs="Arial"/>
                <w:sz w:val="24"/>
                <w:szCs w:val="24"/>
              </w:rPr>
            </w:pPr>
            <w:r w:rsidRPr="0047412A">
              <w:rPr>
                <w:rFonts w:ascii="Arial" w:eastAsia="Times New Roman" w:hAnsi="Arial" w:cs="Arial"/>
                <w:sz w:val="24"/>
                <w:szCs w:val="24"/>
                <w:lang w:eastAsia="en-GB"/>
              </w:rPr>
              <w:t>Closing the attainment gap between the most and least disadvantaged children and young people</w:t>
            </w:r>
          </w:p>
          <w:p w14:paraId="3D06E357" w14:textId="77777777" w:rsidR="00D45F49" w:rsidRPr="0047412A" w:rsidRDefault="00D45F49" w:rsidP="005E2FE6">
            <w:pPr>
              <w:rPr>
                <w:rFonts w:ascii="Arial" w:hAnsi="Arial" w:cs="Arial"/>
                <w:i/>
                <w:sz w:val="24"/>
                <w:szCs w:val="24"/>
              </w:rPr>
            </w:pPr>
          </w:p>
          <w:p w14:paraId="4C4C57F9" w14:textId="3C2B2D36"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NIF Driver</w:t>
            </w:r>
          </w:p>
          <w:p w14:paraId="11E2AC36"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School and ELC Leadership</w:t>
            </w:r>
          </w:p>
          <w:p w14:paraId="3FF55392"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School and ELC Improvement</w:t>
            </w:r>
          </w:p>
          <w:p w14:paraId="4193CFDC"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Curriculum and Assessment</w:t>
            </w:r>
          </w:p>
          <w:p w14:paraId="27D7BD5B" w14:textId="3D29DE56" w:rsidR="003504AC" w:rsidRPr="0047412A" w:rsidRDefault="003504AC" w:rsidP="00811812">
            <w:pPr>
              <w:pStyle w:val="ListParagraph"/>
              <w:ind w:left="1080"/>
              <w:rPr>
                <w:rFonts w:ascii="Arial" w:hAnsi="Arial" w:cs="Arial"/>
                <w:sz w:val="24"/>
                <w:szCs w:val="24"/>
              </w:rPr>
            </w:pPr>
          </w:p>
        </w:tc>
        <w:tc>
          <w:tcPr>
            <w:tcW w:w="4896" w:type="dxa"/>
            <w:gridSpan w:val="8"/>
          </w:tcPr>
          <w:p w14:paraId="7173B922" w14:textId="77777777"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HGIOELC Quality Indicators</w:t>
            </w:r>
          </w:p>
          <w:p w14:paraId="7F924096" w14:textId="77777777" w:rsidR="00D45F49" w:rsidRPr="0047412A" w:rsidRDefault="00D45F49" w:rsidP="005E2FE6">
            <w:pPr>
              <w:rPr>
                <w:rFonts w:ascii="Arial" w:hAnsi="Arial" w:cs="Arial"/>
                <w:sz w:val="24"/>
                <w:szCs w:val="24"/>
                <w:u w:val="single"/>
              </w:rPr>
            </w:pPr>
          </w:p>
          <w:p w14:paraId="6032800A" w14:textId="653837A1" w:rsidR="00D45F49" w:rsidRPr="0047412A" w:rsidRDefault="00D45F49" w:rsidP="00AC6D47">
            <w:pPr>
              <w:tabs>
                <w:tab w:val="left" w:pos="2520"/>
              </w:tabs>
              <w:rPr>
                <w:rFonts w:ascii="Arial" w:hAnsi="Arial" w:cs="Arial"/>
                <w:sz w:val="24"/>
                <w:szCs w:val="24"/>
              </w:rPr>
            </w:pPr>
            <w:r w:rsidRPr="0047412A">
              <w:rPr>
                <w:rFonts w:ascii="Arial" w:hAnsi="Arial" w:cs="Arial"/>
                <w:sz w:val="24"/>
                <w:szCs w:val="24"/>
              </w:rPr>
              <w:t>1.</w:t>
            </w:r>
            <w:r w:rsidR="00EC27B8" w:rsidRPr="0047412A">
              <w:rPr>
                <w:rFonts w:ascii="Arial" w:hAnsi="Arial" w:cs="Arial"/>
                <w:sz w:val="24"/>
                <w:szCs w:val="24"/>
              </w:rPr>
              <w:t>4</w:t>
            </w:r>
            <w:r w:rsidRPr="0047412A">
              <w:rPr>
                <w:rFonts w:ascii="Arial" w:hAnsi="Arial" w:cs="Arial"/>
                <w:sz w:val="24"/>
                <w:szCs w:val="24"/>
              </w:rPr>
              <w:t xml:space="preserve"> </w:t>
            </w:r>
            <w:r w:rsidR="00EC27B8" w:rsidRPr="0047412A">
              <w:rPr>
                <w:rFonts w:ascii="Arial" w:hAnsi="Arial" w:cs="Arial"/>
                <w:sz w:val="24"/>
                <w:szCs w:val="24"/>
              </w:rPr>
              <w:t>Leadership and Management of Practitioners</w:t>
            </w:r>
          </w:p>
          <w:p w14:paraId="63D3C48C" w14:textId="7C0873A5" w:rsidR="00D45F49" w:rsidRPr="0047412A" w:rsidRDefault="00EC27B8" w:rsidP="00AC6D47">
            <w:pPr>
              <w:rPr>
                <w:rFonts w:ascii="Arial" w:hAnsi="Arial" w:cs="Arial"/>
                <w:sz w:val="24"/>
                <w:szCs w:val="24"/>
              </w:rPr>
            </w:pPr>
            <w:r w:rsidRPr="0047412A">
              <w:rPr>
                <w:rFonts w:ascii="Arial" w:hAnsi="Arial" w:cs="Arial"/>
                <w:sz w:val="24"/>
                <w:szCs w:val="24"/>
              </w:rPr>
              <w:t>1.5</w:t>
            </w:r>
            <w:r w:rsidR="00D45F49" w:rsidRPr="0047412A">
              <w:rPr>
                <w:rFonts w:ascii="Arial" w:hAnsi="Arial" w:cs="Arial"/>
                <w:sz w:val="24"/>
                <w:szCs w:val="24"/>
              </w:rPr>
              <w:t xml:space="preserve"> </w:t>
            </w:r>
            <w:r w:rsidRPr="0047412A">
              <w:rPr>
                <w:rFonts w:ascii="Arial" w:hAnsi="Arial" w:cs="Arial"/>
                <w:sz w:val="24"/>
                <w:szCs w:val="24"/>
              </w:rPr>
              <w:t>Management of resources to Promote Equity</w:t>
            </w:r>
          </w:p>
          <w:p w14:paraId="4E28095F" w14:textId="3788B0DC" w:rsidR="00D45F49" w:rsidRPr="0047412A" w:rsidRDefault="00D45F49" w:rsidP="00AC6D47">
            <w:pPr>
              <w:rPr>
                <w:rFonts w:ascii="Arial" w:hAnsi="Arial" w:cs="Arial"/>
                <w:sz w:val="24"/>
                <w:szCs w:val="24"/>
              </w:rPr>
            </w:pPr>
            <w:r w:rsidRPr="0047412A">
              <w:rPr>
                <w:rFonts w:ascii="Arial" w:hAnsi="Arial" w:cs="Arial"/>
                <w:sz w:val="24"/>
                <w:szCs w:val="24"/>
              </w:rPr>
              <w:t>2.</w:t>
            </w:r>
            <w:r w:rsidR="00EC27B8" w:rsidRPr="0047412A">
              <w:rPr>
                <w:rFonts w:ascii="Arial" w:hAnsi="Arial" w:cs="Arial"/>
                <w:sz w:val="24"/>
                <w:szCs w:val="24"/>
              </w:rPr>
              <w:t>2 Curriculum</w:t>
            </w:r>
          </w:p>
          <w:p w14:paraId="33A24DA4" w14:textId="164A8EFD" w:rsidR="00EC27B8" w:rsidRPr="0047412A" w:rsidRDefault="00EC27B8" w:rsidP="00AC6D47">
            <w:pPr>
              <w:rPr>
                <w:rFonts w:ascii="Arial" w:hAnsi="Arial" w:cs="Arial"/>
                <w:sz w:val="24"/>
                <w:szCs w:val="24"/>
              </w:rPr>
            </w:pPr>
            <w:r w:rsidRPr="0047412A">
              <w:rPr>
                <w:rFonts w:ascii="Arial" w:hAnsi="Arial" w:cs="Arial"/>
                <w:sz w:val="24"/>
                <w:szCs w:val="24"/>
              </w:rPr>
              <w:t>2.3 Learning. Teaching and Assessment</w:t>
            </w:r>
          </w:p>
          <w:p w14:paraId="6D090BCD" w14:textId="1A311E70" w:rsidR="00EC27B8" w:rsidRPr="0047412A" w:rsidRDefault="00EC27B8" w:rsidP="00AC6D47">
            <w:pPr>
              <w:rPr>
                <w:rFonts w:ascii="Arial" w:hAnsi="Arial" w:cs="Arial"/>
                <w:sz w:val="24"/>
                <w:szCs w:val="24"/>
              </w:rPr>
            </w:pPr>
            <w:r w:rsidRPr="0047412A">
              <w:rPr>
                <w:rFonts w:ascii="Arial" w:hAnsi="Arial" w:cs="Arial"/>
                <w:sz w:val="24"/>
                <w:szCs w:val="24"/>
              </w:rPr>
              <w:t xml:space="preserve">3.3 Developing creativity and skills for life and learning. </w:t>
            </w:r>
          </w:p>
          <w:p w14:paraId="28C4C8C8" w14:textId="77777777" w:rsidR="00D45F49" w:rsidRPr="0047412A" w:rsidRDefault="00D45F49" w:rsidP="00EC27B8">
            <w:pPr>
              <w:rPr>
                <w:rFonts w:ascii="Arial" w:hAnsi="Arial" w:cs="Arial"/>
                <w:sz w:val="24"/>
                <w:szCs w:val="24"/>
              </w:rPr>
            </w:pPr>
          </w:p>
        </w:tc>
      </w:tr>
      <w:tr w:rsidR="0047412A" w:rsidRPr="0047412A" w14:paraId="55C9A972" w14:textId="19705E96" w:rsidTr="00423A9F">
        <w:trPr>
          <w:trHeight w:val="165"/>
        </w:trPr>
        <w:tc>
          <w:tcPr>
            <w:tcW w:w="2862" w:type="dxa"/>
            <w:gridSpan w:val="2"/>
          </w:tcPr>
          <w:p w14:paraId="56A72FF2" w14:textId="77777777" w:rsidR="00D45F49" w:rsidRPr="0047412A" w:rsidRDefault="00D45F49" w:rsidP="005E2FE6">
            <w:pPr>
              <w:rPr>
                <w:rFonts w:ascii="Arial" w:hAnsi="Arial" w:cs="Arial"/>
                <w:sz w:val="24"/>
                <w:szCs w:val="24"/>
              </w:rPr>
            </w:pPr>
            <w:r w:rsidRPr="0047412A">
              <w:rPr>
                <w:rFonts w:ascii="Arial" w:hAnsi="Arial" w:cs="Arial"/>
                <w:sz w:val="24"/>
                <w:szCs w:val="24"/>
              </w:rPr>
              <w:t>Has this priority been:</w:t>
            </w:r>
          </w:p>
          <w:p w14:paraId="66E74116" w14:textId="77777777" w:rsidR="00D45F49" w:rsidRPr="0047412A" w:rsidRDefault="00D45F49" w:rsidP="005E2FE6">
            <w:pPr>
              <w:rPr>
                <w:rFonts w:ascii="Arial" w:hAnsi="Arial" w:cs="Arial"/>
                <w:sz w:val="24"/>
                <w:szCs w:val="24"/>
              </w:rPr>
            </w:pPr>
            <w:r w:rsidRPr="0047412A">
              <w:rPr>
                <w:rFonts w:ascii="Arial" w:hAnsi="Arial" w:cs="Arial"/>
                <w:sz w:val="24"/>
                <w:szCs w:val="24"/>
              </w:rPr>
              <w:t>(please highlight)</w:t>
            </w:r>
          </w:p>
        </w:tc>
        <w:tc>
          <w:tcPr>
            <w:tcW w:w="1776" w:type="dxa"/>
          </w:tcPr>
          <w:p w14:paraId="50B8D197" w14:textId="77777777" w:rsidR="00D45F49" w:rsidRPr="0047412A" w:rsidRDefault="00D45F49" w:rsidP="005E2FE6">
            <w:pPr>
              <w:rPr>
                <w:rFonts w:ascii="Arial" w:hAnsi="Arial" w:cs="Arial"/>
                <w:sz w:val="24"/>
                <w:szCs w:val="24"/>
              </w:rPr>
            </w:pPr>
            <w:r w:rsidRPr="0047412A">
              <w:rPr>
                <w:rFonts w:ascii="Arial" w:hAnsi="Arial" w:cs="Arial"/>
                <w:sz w:val="24"/>
                <w:szCs w:val="24"/>
              </w:rPr>
              <w:t>Fully</w:t>
            </w:r>
          </w:p>
          <w:p w14:paraId="5D4D7D92" w14:textId="77777777" w:rsidR="00D45F49" w:rsidRPr="0047412A" w:rsidRDefault="00D45F49" w:rsidP="005E2FE6">
            <w:pPr>
              <w:rPr>
                <w:rFonts w:ascii="Arial" w:hAnsi="Arial" w:cs="Arial"/>
                <w:sz w:val="24"/>
                <w:szCs w:val="24"/>
              </w:rPr>
            </w:pPr>
            <w:r w:rsidRPr="0047412A">
              <w:rPr>
                <w:rFonts w:ascii="Arial" w:hAnsi="Arial" w:cs="Arial"/>
                <w:sz w:val="24"/>
                <w:szCs w:val="24"/>
              </w:rPr>
              <w:t>Achieved</w:t>
            </w:r>
          </w:p>
        </w:tc>
        <w:tc>
          <w:tcPr>
            <w:tcW w:w="1138" w:type="dxa"/>
            <w:gridSpan w:val="5"/>
          </w:tcPr>
          <w:p w14:paraId="00D74394" w14:textId="31B14D74" w:rsidR="00D45F49" w:rsidRPr="0047412A" w:rsidRDefault="00D91BF4" w:rsidP="005E2FE6">
            <w:pPr>
              <w:rPr>
                <w:rFonts w:ascii="Arial" w:hAnsi="Arial" w:cs="Arial"/>
                <w:sz w:val="24"/>
                <w:szCs w:val="24"/>
              </w:rPr>
            </w:pPr>
            <w:r w:rsidRPr="0047412A">
              <w:rPr>
                <w:rFonts w:ascii="Arial" w:hAnsi="Arial" w:cs="Arial"/>
                <w:sz w:val="24"/>
                <w:szCs w:val="24"/>
              </w:rPr>
              <w:t>x</w:t>
            </w:r>
          </w:p>
        </w:tc>
        <w:tc>
          <w:tcPr>
            <w:tcW w:w="1518" w:type="dxa"/>
          </w:tcPr>
          <w:p w14:paraId="5D4829B4" w14:textId="77777777" w:rsidR="00D45F49" w:rsidRPr="0047412A" w:rsidRDefault="00D45F49" w:rsidP="005E2FE6">
            <w:pPr>
              <w:rPr>
                <w:rFonts w:ascii="Arial" w:hAnsi="Arial" w:cs="Arial"/>
                <w:sz w:val="24"/>
                <w:szCs w:val="24"/>
              </w:rPr>
            </w:pPr>
            <w:r w:rsidRPr="0047412A">
              <w:rPr>
                <w:rFonts w:ascii="Arial" w:hAnsi="Arial" w:cs="Arial"/>
                <w:sz w:val="24"/>
                <w:szCs w:val="24"/>
              </w:rPr>
              <w:t xml:space="preserve">Partially </w:t>
            </w:r>
          </w:p>
          <w:p w14:paraId="3474CD49" w14:textId="77777777" w:rsidR="00D45F49" w:rsidRPr="0047412A" w:rsidRDefault="00D45F49" w:rsidP="005E2FE6">
            <w:pPr>
              <w:rPr>
                <w:rFonts w:ascii="Arial" w:hAnsi="Arial" w:cs="Arial"/>
                <w:sz w:val="24"/>
                <w:szCs w:val="24"/>
              </w:rPr>
            </w:pPr>
            <w:r w:rsidRPr="0047412A">
              <w:rPr>
                <w:rFonts w:ascii="Arial" w:hAnsi="Arial" w:cs="Arial"/>
                <w:sz w:val="24"/>
                <w:szCs w:val="24"/>
              </w:rPr>
              <w:t>achieved</w:t>
            </w:r>
          </w:p>
        </w:tc>
        <w:tc>
          <w:tcPr>
            <w:tcW w:w="581" w:type="dxa"/>
            <w:gridSpan w:val="2"/>
          </w:tcPr>
          <w:p w14:paraId="7FF4483A" w14:textId="79F53055" w:rsidR="00D45F49" w:rsidRPr="0047412A" w:rsidRDefault="00D45F49" w:rsidP="005E2FE6">
            <w:pPr>
              <w:rPr>
                <w:rFonts w:ascii="Arial" w:hAnsi="Arial" w:cs="Arial"/>
                <w:sz w:val="24"/>
                <w:szCs w:val="24"/>
              </w:rPr>
            </w:pPr>
          </w:p>
        </w:tc>
        <w:tc>
          <w:tcPr>
            <w:tcW w:w="2319" w:type="dxa"/>
            <w:gridSpan w:val="3"/>
          </w:tcPr>
          <w:p w14:paraId="5983C9B0" w14:textId="77777777" w:rsidR="00D45F49" w:rsidRPr="0047412A" w:rsidRDefault="00D45F49" w:rsidP="005E2FE6">
            <w:pPr>
              <w:rPr>
                <w:rFonts w:ascii="Arial" w:hAnsi="Arial" w:cs="Arial"/>
                <w:sz w:val="24"/>
                <w:szCs w:val="24"/>
              </w:rPr>
            </w:pPr>
            <w:r w:rsidRPr="0047412A">
              <w:rPr>
                <w:rFonts w:ascii="Arial" w:hAnsi="Arial" w:cs="Arial"/>
                <w:sz w:val="24"/>
                <w:szCs w:val="24"/>
              </w:rPr>
              <w:t>Continued into next session</w:t>
            </w:r>
          </w:p>
        </w:tc>
        <w:tc>
          <w:tcPr>
            <w:tcW w:w="262" w:type="dxa"/>
          </w:tcPr>
          <w:p w14:paraId="2FDD3F14" w14:textId="77777777" w:rsidR="00D45F49" w:rsidRPr="0047412A" w:rsidRDefault="00D45F49" w:rsidP="005E2FE6">
            <w:pPr>
              <w:rPr>
                <w:rFonts w:ascii="Arial" w:hAnsi="Arial" w:cs="Arial"/>
                <w:sz w:val="24"/>
                <w:szCs w:val="24"/>
                <w:u w:val="single"/>
              </w:rPr>
            </w:pPr>
          </w:p>
        </w:tc>
      </w:tr>
      <w:tr w:rsidR="0047412A" w:rsidRPr="0047412A" w14:paraId="7B2442DC" w14:textId="3FA909E1" w:rsidTr="00182E9C">
        <w:trPr>
          <w:trHeight w:val="2369"/>
        </w:trPr>
        <w:tc>
          <w:tcPr>
            <w:tcW w:w="10456" w:type="dxa"/>
            <w:gridSpan w:val="15"/>
          </w:tcPr>
          <w:p w14:paraId="349BF8BE" w14:textId="77777777" w:rsidR="002D3DE8" w:rsidRPr="0047412A" w:rsidRDefault="002D3DE8" w:rsidP="005E2FE6">
            <w:pPr>
              <w:rPr>
                <w:rFonts w:ascii="Arial" w:hAnsi="Arial" w:cs="Arial"/>
                <w:b/>
                <w:sz w:val="24"/>
                <w:szCs w:val="24"/>
              </w:rPr>
            </w:pPr>
          </w:p>
          <w:p w14:paraId="36EB2631" w14:textId="7A61C705" w:rsidR="00D45F49" w:rsidRPr="0047412A" w:rsidRDefault="00D45F49" w:rsidP="005E2FE6">
            <w:pPr>
              <w:rPr>
                <w:rFonts w:ascii="Arial" w:hAnsi="Arial" w:cs="Arial"/>
                <w:b/>
                <w:sz w:val="24"/>
                <w:szCs w:val="24"/>
              </w:rPr>
            </w:pPr>
            <w:r w:rsidRPr="0047412A">
              <w:rPr>
                <w:rFonts w:ascii="Arial" w:hAnsi="Arial" w:cs="Arial"/>
                <w:b/>
                <w:sz w:val="24"/>
                <w:szCs w:val="24"/>
              </w:rPr>
              <w:t>Progress</w:t>
            </w:r>
            <w:r w:rsidR="00E40794" w:rsidRPr="0047412A">
              <w:rPr>
                <w:rFonts w:ascii="Arial" w:hAnsi="Arial" w:cs="Arial"/>
                <w:b/>
                <w:sz w:val="24"/>
                <w:szCs w:val="24"/>
              </w:rPr>
              <w:t xml:space="preserve"> and Impact:</w:t>
            </w:r>
          </w:p>
          <w:p w14:paraId="685B074C" w14:textId="77777777" w:rsidR="00B42668" w:rsidRPr="0047412A" w:rsidRDefault="00B42668" w:rsidP="005E2FE6">
            <w:pPr>
              <w:rPr>
                <w:rFonts w:ascii="Arial" w:hAnsi="Arial" w:cs="Arial"/>
                <w:b/>
                <w:sz w:val="24"/>
                <w:szCs w:val="24"/>
              </w:rPr>
            </w:pPr>
          </w:p>
          <w:p w14:paraId="10CB29EA" w14:textId="23910B26" w:rsidR="00B42668" w:rsidRPr="0047412A" w:rsidRDefault="00B42668" w:rsidP="00BA4789">
            <w:pPr>
              <w:pStyle w:val="ListParagraph"/>
              <w:numPr>
                <w:ilvl w:val="0"/>
                <w:numId w:val="17"/>
              </w:numPr>
              <w:rPr>
                <w:rFonts w:ascii="Arial" w:hAnsi="Arial" w:cs="Arial"/>
                <w:b/>
                <w:i/>
                <w:iCs/>
                <w:sz w:val="24"/>
                <w:szCs w:val="24"/>
              </w:rPr>
            </w:pPr>
            <w:r w:rsidRPr="0047412A">
              <w:rPr>
                <w:rFonts w:ascii="Arial" w:hAnsi="Arial" w:cs="Arial"/>
                <w:b/>
                <w:i/>
                <w:iCs/>
                <w:sz w:val="24"/>
                <w:szCs w:val="24"/>
              </w:rPr>
              <w:t xml:space="preserve">Children will experience a </w:t>
            </w:r>
            <w:r w:rsidR="006609F6" w:rsidRPr="0047412A">
              <w:rPr>
                <w:rFonts w:ascii="Arial" w:hAnsi="Arial" w:cs="Arial"/>
                <w:b/>
                <w:i/>
                <w:iCs/>
                <w:sz w:val="24"/>
                <w:szCs w:val="24"/>
              </w:rPr>
              <w:t>high-quality</w:t>
            </w:r>
            <w:r w:rsidRPr="0047412A">
              <w:rPr>
                <w:rFonts w:ascii="Arial" w:hAnsi="Arial" w:cs="Arial"/>
                <w:b/>
                <w:i/>
                <w:iCs/>
                <w:sz w:val="24"/>
                <w:szCs w:val="24"/>
              </w:rPr>
              <w:t xml:space="preserve"> physical play environment indoors that promotes creativity, curiosity and independence.</w:t>
            </w:r>
          </w:p>
          <w:p w14:paraId="335D7D52" w14:textId="08E40FE9" w:rsidR="00274763" w:rsidRPr="0047412A" w:rsidRDefault="00560C49" w:rsidP="00274763">
            <w:pPr>
              <w:pStyle w:val="ListParagraph"/>
              <w:numPr>
                <w:ilvl w:val="0"/>
                <w:numId w:val="3"/>
              </w:numPr>
              <w:rPr>
                <w:rFonts w:ascii="Arial" w:hAnsi="Arial" w:cs="Arial"/>
                <w:bCs/>
                <w:sz w:val="24"/>
                <w:szCs w:val="24"/>
              </w:rPr>
            </w:pPr>
            <w:r w:rsidRPr="0047412A">
              <w:rPr>
                <w:rFonts w:ascii="Arial" w:hAnsi="Arial" w:cs="Arial"/>
                <w:bCs/>
                <w:sz w:val="24"/>
                <w:szCs w:val="24"/>
              </w:rPr>
              <w:t xml:space="preserve">All staff engaged in professional learning sessions focussing on quality provision (namely home corner, sand and water, block area, independent stations and snack). We created floor books to evidence initial evaluation, create plans for improvement </w:t>
            </w:r>
            <w:r w:rsidRPr="0047412A">
              <w:rPr>
                <w:rFonts w:ascii="Arial" w:hAnsi="Arial" w:cs="Arial"/>
                <w:bCs/>
                <w:sz w:val="24"/>
                <w:szCs w:val="24"/>
              </w:rPr>
              <w:lastRenderedPageBreak/>
              <w:t>and to document progress. As a result, all children have experienced a higher quality physical indoor play environment. Most children have actively contributed to changes made within the playrooms. This development has further enhanced a culture of self-evaluation where children are actively engaged in the change process.</w:t>
            </w:r>
            <w:r w:rsidR="0074799D" w:rsidRPr="0047412A">
              <w:rPr>
                <w:rFonts w:ascii="Arial" w:hAnsi="Arial" w:cs="Arial"/>
                <w:bCs/>
                <w:sz w:val="24"/>
                <w:szCs w:val="24"/>
              </w:rPr>
              <w:t xml:space="preserve"> Evidence for this strategic action includes floorbooks, observations using Q</w:t>
            </w:r>
            <w:r w:rsidR="006609F6" w:rsidRPr="0047412A">
              <w:rPr>
                <w:rFonts w:ascii="Arial" w:hAnsi="Arial" w:cs="Arial"/>
                <w:bCs/>
                <w:sz w:val="24"/>
                <w:szCs w:val="24"/>
              </w:rPr>
              <w:t>I</w:t>
            </w:r>
            <w:r w:rsidR="0074799D" w:rsidRPr="0047412A">
              <w:rPr>
                <w:rFonts w:ascii="Arial" w:hAnsi="Arial" w:cs="Arial"/>
                <w:bCs/>
                <w:sz w:val="24"/>
                <w:szCs w:val="24"/>
              </w:rPr>
              <w:t>s 2.3 and 3.2, self-valuation of QI 2.2</w:t>
            </w:r>
            <w:r w:rsidR="00274763" w:rsidRPr="0047412A">
              <w:rPr>
                <w:rFonts w:ascii="Arial" w:hAnsi="Arial" w:cs="Arial"/>
                <w:bCs/>
                <w:sz w:val="24"/>
                <w:szCs w:val="24"/>
              </w:rPr>
              <w:t xml:space="preserve">, </w:t>
            </w:r>
            <w:r w:rsidR="0074799D" w:rsidRPr="0047412A">
              <w:rPr>
                <w:rFonts w:ascii="Arial" w:hAnsi="Arial" w:cs="Arial"/>
                <w:bCs/>
                <w:sz w:val="24"/>
                <w:szCs w:val="24"/>
              </w:rPr>
              <w:t>self-valuation specifically against areas of core provision</w:t>
            </w:r>
            <w:r w:rsidR="00274763" w:rsidRPr="0047412A">
              <w:rPr>
                <w:rFonts w:ascii="Arial" w:hAnsi="Arial" w:cs="Arial"/>
                <w:bCs/>
                <w:sz w:val="24"/>
                <w:szCs w:val="24"/>
              </w:rPr>
              <w:t xml:space="preserve"> and feedback from the learning partnership also validated this progress.</w:t>
            </w:r>
          </w:p>
          <w:p w14:paraId="30640F92" w14:textId="53EAA884" w:rsidR="00C96956" w:rsidRPr="0047412A" w:rsidRDefault="00F931FD" w:rsidP="00BA4789">
            <w:pPr>
              <w:pStyle w:val="ListParagraph"/>
              <w:numPr>
                <w:ilvl w:val="0"/>
                <w:numId w:val="3"/>
              </w:numPr>
              <w:rPr>
                <w:rFonts w:ascii="Arial" w:hAnsi="Arial" w:cs="Arial"/>
                <w:bCs/>
                <w:sz w:val="24"/>
                <w:szCs w:val="24"/>
              </w:rPr>
            </w:pPr>
            <w:r w:rsidRPr="0047412A">
              <w:rPr>
                <w:rFonts w:ascii="Arial" w:hAnsi="Arial" w:cs="Arial"/>
                <w:bCs/>
                <w:sz w:val="24"/>
                <w:szCs w:val="24"/>
              </w:rPr>
              <w:t>S</w:t>
            </w:r>
            <w:r w:rsidR="008C52E6" w:rsidRPr="0047412A">
              <w:rPr>
                <w:rFonts w:ascii="Arial" w:hAnsi="Arial" w:cs="Arial"/>
                <w:bCs/>
                <w:sz w:val="24"/>
                <w:szCs w:val="24"/>
              </w:rPr>
              <w:t xml:space="preserve">taff’s dedicated focus on enhancing the home corner has had a positive impact on children’s play and learning across all playrooms. By creating an engaging and interactive environment within this space, children have exercised greater opportunity to recreate home life experiences which are closer to their natural home environments. </w:t>
            </w:r>
            <w:r w:rsidRPr="0047412A">
              <w:rPr>
                <w:rFonts w:ascii="Arial" w:hAnsi="Arial" w:cs="Arial"/>
                <w:bCs/>
                <w:sz w:val="24"/>
                <w:szCs w:val="24"/>
              </w:rPr>
              <w:t>The majority of c</w:t>
            </w:r>
            <w:r w:rsidR="008C52E6" w:rsidRPr="0047412A">
              <w:rPr>
                <w:rFonts w:ascii="Arial" w:hAnsi="Arial" w:cs="Arial"/>
                <w:bCs/>
                <w:sz w:val="24"/>
                <w:szCs w:val="24"/>
              </w:rPr>
              <w:t>hildren have shown</w:t>
            </w:r>
            <w:r w:rsidR="004C72EA" w:rsidRPr="0047412A">
              <w:rPr>
                <w:rFonts w:ascii="Arial" w:hAnsi="Arial" w:cs="Arial"/>
                <w:bCs/>
                <w:sz w:val="24"/>
                <w:szCs w:val="24"/>
              </w:rPr>
              <w:t xml:space="preserve"> a wider variety of imaginary play in this area of cor</w:t>
            </w:r>
            <w:r w:rsidR="008C52E6" w:rsidRPr="0047412A">
              <w:rPr>
                <w:rFonts w:ascii="Arial" w:hAnsi="Arial" w:cs="Arial"/>
                <w:bCs/>
                <w:sz w:val="24"/>
                <w:szCs w:val="24"/>
              </w:rPr>
              <w:t xml:space="preserve">e </w:t>
            </w:r>
            <w:proofErr w:type="gramStart"/>
            <w:r w:rsidR="004C72EA" w:rsidRPr="0047412A">
              <w:rPr>
                <w:rFonts w:ascii="Arial" w:hAnsi="Arial" w:cs="Arial"/>
                <w:bCs/>
                <w:sz w:val="24"/>
                <w:szCs w:val="24"/>
              </w:rPr>
              <w:t>provision</w:t>
            </w:r>
            <w:proofErr w:type="gramEnd"/>
            <w:r w:rsidR="008C52E6" w:rsidRPr="0047412A">
              <w:rPr>
                <w:rFonts w:ascii="Arial" w:hAnsi="Arial" w:cs="Arial"/>
                <w:bCs/>
                <w:sz w:val="24"/>
                <w:szCs w:val="24"/>
              </w:rPr>
              <w:t xml:space="preserve"> and they have </w:t>
            </w:r>
            <w:r w:rsidR="00AD0307" w:rsidRPr="0047412A">
              <w:rPr>
                <w:rFonts w:ascii="Arial" w:hAnsi="Arial" w:cs="Arial"/>
                <w:bCs/>
                <w:sz w:val="24"/>
                <w:szCs w:val="24"/>
              </w:rPr>
              <w:t>begun</w:t>
            </w:r>
            <w:r w:rsidR="008C52E6" w:rsidRPr="0047412A">
              <w:rPr>
                <w:rFonts w:ascii="Arial" w:hAnsi="Arial" w:cs="Arial"/>
                <w:bCs/>
                <w:sz w:val="24"/>
                <w:szCs w:val="24"/>
              </w:rPr>
              <w:t xml:space="preserve"> to show increased creativity, problem-solving and social skills development. </w:t>
            </w:r>
            <w:r w:rsidR="00AD0307" w:rsidRPr="0047412A">
              <w:rPr>
                <w:rFonts w:ascii="Arial" w:hAnsi="Arial" w:cs="Arial"/>
                <w:bCs/>
                <w:sz w:val="24"/>
                <w:szCs w:val="24"/>
              </w:rPr>
              <w:t>Observations</w:t>
            </w:r>
            <w:r w:rsidR="008C52E6" w:rsidRPr="0047412A">
              <w:rPr>
                <w:rFonts w:ascii="Arial" w:hAnsi="Arial" w:cs="Arial"/>
                <w:bCs/>
                <w:sz w:val="24"/>
                <w:szCs w:val="24"/>
              </w:rPr>
              <w:t xml:space="preserve"> and feedback from staff and parents</w:t>
            </w:r>
            <w:r w:rsidR="004B5B52" w:rsidRPr="0047412A">
              <w:rPr>
                <w:rFonts w:ascii="Arial" w:hAnsi="Arial" w:cs="Arial"/>
                <w:bCs/>
                <w:sz w:val="24"/>
                <w:szCs w:val="24"/>
              </w:rPr>
              <w:t xml:space="preserve"> have indicated positive changes in </w:t>
            </w:r>
            <w:r w:rsidR="00AD0307" w:rsidRPr="0047412A">
              <w:rPr>
                <w:rFonts w:ascii="Arial" w:hAnsi="Arial" w:cs="Arial"/>
                <w:bCs/>
                <w:sz w:val="24"/>
                <w:szCs w:val="24"/>
              </w:rPr>
              <w:t>children’s</w:t>
            </w:r>
            <w:r w:rsidR="004B5B52" w:rsidRPr="0047412A">
              <w:rPr>
                <w:rFonts w:ascii="Arial" w:hAnsi="Arial" w:cs="Arial"/>
                <w:bCs/>
                <w:sz w:val="24"/>
                <w:szCs w:val="24"/>
              </w:rPr>
              <w:t xml:space="preserve"> overall confidence and participation in imaginary play in this area. </w:t>
            </w:r>
            <w:r w:rsidR="004C72EA" w:rsidRPr="0047412A">
              <w:rPr>
                <w:rFonts w:ascii="Arial" w:hAnsi="Arial" w:cs="Arial"/>
                <w:bCs/>
                <w:sz w:val="24"/>
                <w:szCs w:val="24"/>
              </w:rPr>
              <w:t xml:space="preserve">Children’s voice is gathered </w:t>
            </w:r>
            <w:r w:rsidR="004B5B52" w:rsidRPr="0047412A">
              <w:rPr>
                <w:rFonts w:ascii="Arial" w:hAnsi="Arial" w:cs="Arial"/>
                <w:bCs/>
                <w:sz w:val="24"/>
                <w:szCs w:val="24"/>
              </w:rPr>
              <w:t>regularly</w:t>
            </w:r>
            <w:r w:rsidR="004C72EA" w:rsidRPr="0047412A">
              <w:rPr>
                <w:rFonts w:ascii="Arial" w:hAnsi="Arial" w:cs="Arial"/>
                <w:bCs/>
                <w:sz w:val="24"/>
                <w:szCs w:val="24"/>
              </w:rPr>
              <w:t xml:space="preserve"> to inform improvements within this area. Open ended materials are being used more regularly by children in imaginative ways. </w:t>
            </w:r>
            <w:r w:rsidRPr="0047412A">
              <w:rPr>
                <w:rFonts w:ascii="Arial" w:hAnsi="Arial" w:cs="Arial"/>
                <w:bCs/>
                <w:sz w:val="24"/>
                <w:szCs w:val="24"/>
              </w:rPr>
              <w:t>Almost all c</w:t>
            </w:r>
            <w:r w:rsidR="004B5B52" w:rsidRPr="0047412A">
              <w:rPr>
                <w:rFonts w:ascii="Arial" w:hAnsi="Arial" w:cs="Arial"/>
                <w:bCs/>
                <w:sz w:val="24"/>
                <w:szCs w:val="24"/>
              </w:rPr>
              <w:t>hildren</w:t>
            </w:r>
            <w:r w:rsidR="004C72EA" w:rsidRPr="0047412A">
              <w:rPr>
                <w:rFonts w:ascii="Arial" w:hAnsi="Arial" w:cs="Arial"/>
                <w:bCs/>
                <w:sz w:val="24"/>
                <w:szCs w:val="24"/>
              </w:rPr>
              <w:t xml:space="preserve"> have more ownership of this area and are demonstrating responsibility and respect for the physical env</w:t>
            </w:r>
            <w:r w:rsidR="004B5B52" w:rsidRPr="0047412A">
              <w:rPr>
                <w:rFonts w:ascii="Arial" w:hAnsi="Arial" w:cs="Arial"/>
                <w:bCs/>
                <w:sz w:val="24"/>
                <w:szCs w:val="24"/>
              </w:rPr>
              <w:t>iron</w:t>
            </w:r>
            <w:r w:rsidR="004C72EA" w:rsidRPr="0047412A">
              <w:rPr>
                <w:rFonts w:ascii="Arial" w:hAnsi="Arial" w:cs="Arial"/>
                <w:bCs/>
                <w:sz w:val="24"/>
                <w:szCs w:val="24"/>
              </w:rPr>
              <w:t>m</w:t>
            </w:r>
            <w:r w:rsidR="004B5B52" w:rsidRPr="0047412A">
              <w:rPr>
                <w:rFonts w:ascii="Arial" w:hAnsi="Arial" w:cs="Arial"/>
                <w:bCs/>
                <w:sz w:val="24"/>
                <w:szCs w:val="24"/>
              </w:rPr>
              <w:t>e</w:t>
            </w:r>
            <w:r w:rsidR="004C72EA" w:rsidRPr="0047412A">
              <w:rPr>
                <w:rFonts w:ascii="Arial" w:hAnsi="Arial" w:cs="Arial"/>
                <w:bCs/>
                <w:sz w:val="24"/>
                <w:szCs w:val="24"/>
              </w:rPr>
              <w:t xml:space="preserve">nt and </w:t>
            </w:r>
            <w:r w:rsidR="004B5B52" w:rsidRPr="0047412A">
              <w:rPr>
                <w:rFonts w:ascii="Arial" w:hAnsi="Arial" w:cs="Arial"/>
                <w:bCs/>
                <w:sz w:val="24"/>
                <w:szCs w:val="24"/>
              </w:rPr>
              <w:t xml:space="preserve">are more pro-active about </w:t>
            </w:r>
            <w:r w:rsidR="004C72EA" w:rsidRPr="0047412A">
              <w:rPr>
                <w:rFonts w:ascii="Arial" w:hAnsi="Arial" w:cs="Arial"/>
                <w:bCs/>
                <w:sz w:val="24"/>
                <w:szCs w:val="24"/>
              </w:rPr>
              <w:t>keeping the area safe and tidy.</w:t>
            </w:r>
          </w:p>
          <w:p w14:paraId="756CEAEC" w14:textId="42346462" w:rsidR="00D16F57" w:rsidRPr="0047412A" w:rsidRDefault="00D16F57" w:rsidP="00D16F57">
            <w:pPr>
              <w:pStyle w:val="ListParagraph"/>
              <w:numPr>
                <w:ilvl w:val="0"/>
                <w:numId w:val="3"/>
              </w:numPr>
              <w:rPr>
                <w:rFonts w:ascii="Arial" w:hAnsi="Arial" w:cs="Arial"/>
                <w:bCs/>
                <w:sz w:val="24"/>
                <w:szCs w:val="24"/>
              </w:rPr>
            </w:pPr>
            <w:r w:rsidRPr="0047412A">
              <w:rPr>
                <w:rFonts w:ascii="Arial" w:hAnsi="Arial" w:cs="Arial"/>
                <w:bCs/>
                <w:sz w:val="24"/>
                <w:szCs w:val="24"/>
              </w:rPr>
              <w:t>Staff engaged in professional learning sessions which focussed on the core purpose of sand and water play. Staff evaluated against the 7 principles of curriculum design to reflect on existing areas and plan for improvement within these. The enhancements made to the s</w:t>
            </w:r>
            <w:r w:rsidR="000D29B9" w:rsidRPr="0047412A">
              <w:rPr>
                <w:rFonts w:ascii="Arial" w:hAnsi="Arial" w:cs="Arial"/>
                <w:bCs/>
                <w:sz w:val="24"/>
                <w:szCs w:val="24"/>
              </w:rPr>
              <w:t>a</w:t>
            </w:r>
            <w:r w:rsidRPr="0047412A">
              <w:rPr>
                <w:rFonts w:ascii="Arial" w:hAnsi="Arial" w:cs="Arial"/>
                <w:bCs/>
                <w:sz w:val="24"/>
                <w:szCs w:val="24"/>
              </w:rPr>
              <w:t>nd and wat</w:t>
            </w:r>
            <w:r w:rsidR="000D29B9" w:rsidRPr="0047412A">
              <w:rPr>
                <w:rFonts w:ascii="Arial" w:hAnsi="Arial" w:cs="Arial"/>
                <w:bCs/>
                <w:sz w:val="24"/>
                <w:szCs w:val="24"/>
              </w:rPr>
              <w:t>e</w:t>
            </w:r>
            <w:r w:rsidRPr="0047412A">
              <w:rPr>
                <w:rFonts w:ascii="Arial" w:hAnsi="Arial" w:cs="Arial"/>
                <w:bCs/>
                <w:sz w:val="24"/>
                <w:szCs w:val="24"/>
              </w:rPr>
              <w:t xml:space="preserve">r areas across all playrooms have had a significant impact on children’s skills and abilities. </w:t>
            </w:r>
            <w:r w:rsidR="000D29B9" w:rsidRPr="0047412A">
              <w:rPr>
                <w:rFonts w:ascii="Arial" w:hAnsi="Arial" w:cs="Arial"/>
                <w:bCs/>
                <w:sz w:val="24"/>
                <w:szCs w:val="24"/>
              </w:rPr>
              <w:t xml:space="preserve">As a result of the changes, </w:t>
            </w:r>
            <w:r w:rsidR="00D003D7" w:rsidRPr="0047412A">
              <w:rPr>
                <w:rFonts w:ascii="Arial" w:hAnsi="Arial" w:cs="Arial"/>
                <w:bCs/>
                <w:sz w:val="24"/>
                <w:szCs w:val="24"/>
              </w:rPr>
              <w:t xml:space="preserve">all </w:t>
            </w:r>
            <w:r w:rsidR="000D29B9" w:rsidRPr="0047412A">
              <w:rPr>
                <w:rFonts w:ascii="Arial" w:hAnsi="Arial" w:cs="Arial"/>
                <w:bCs/>
                <w:sz w:val="24"/>
                <w:szCs w:val="24"/>
              </w:rPr>
              <w:t xml:space="preserve">children now </w:t>
            </w:r>
            <w:proofErr w:type="gramStart"/>
            <w:r w:rsidR="000D29B9" w:rsidRPr="0047412A">
              <w:rPr>
                <w:rFonts w:ascii="Arial" w:hAnsi="Arial" w:cs="Arial"/>
                <w:bCs/>
                <w:sz w:val="24"/>
                <w:szCs w:val="24"/>
              </w:rPr>
              <w:t>have the opportunity to</w:t>
            </w:r>
            <w:proofErr w:type="gramEnd"/>
            <w:r w:rsidR="000D29B9" w:rsidRPr="0047412A">
              <w:rPr>
                <w:rFonts w:ascii="Arial" w:hAnsi="Arial" w:cs="Arial"/>
                <w:bCs/>
                <w:sz w:val="24"/>
                <w:szCs w:val="24"/>
              </w:rPr>
              <w:t xml:space="preserve"> play with a wider range of </w:t>
            </w:r>
            <w:r w:rsidR="00D003D7" w:rsidRPr="0047412A">
              <w:rPr>
                <w:rFonts w:ascii="Arial" w:hAnsi="Arial" w:cs="Arial"/>
                <w:bCs/>
                <w:sz w:val="24"/>
                <w:szCs w:val="24"/>
              </w:rPr>
              <w:t>open-ended</w:t>
            </w:r>
            <w:r w:rsidR="000D29B9" w:rsidRPr="0047412A">
              <w:rPr>
                <w:rFonts w:ascii="Arial" w:hAnsi="Arial" w:cs="Arial"/>
                <w:bCs/>
                <w:sz w:val="24"/>
                <w:szCs w:val="24"/>
              </w:rPr>
              <w:t xml:space="preserve"> materials which are stored and located in such a way that promotes children’s independence to access and tidy away when finished. Direct observations within these areas have shown increased</w:t>
            </w:r>
            <w:r w:rsidR="0086376A" w:rsidRPr="0047412A">
              <w:rPr>
                <w:rFonts w:ascii="Arial" w:hAnsi="Arial" w:cs="Arial"/>
                <w:bCs/>
                <w:sz w:val="24"/>
                <w:szCs w:val="24"/>
              </w:rPr>
              <w:t xml:space="preserve">; </w:t>
            </w:r>
            <w:r w:rsidR="000D29B9" w:rsidRPr="0047412A">
              <w:rPr>
                <w:rFonts w:ascii="Arial" w:hAnsi="Arial" w:cs="Arial"/>
                <w:bCs/>
                <w:sz w:val="24"/>
                <w:szCs w:val="24"/>
              </w:rPr>
              <w:t>pride and negotiating skills</w:t>
            </w:r>
            <w:r w:rsidR="0086376A" w:rsidRPr="0047412A">
              <w:rPr>
                <w:rFonts w:ascii="Arial" w:hAnsi="Arial" w:cs="Arial"/>
                <w:bCs/>
                <w:sz w:val="24"/>
                <w:szCs w:val="24"/>
              </w:rPr>
              <w:t xml:space="preserve">; </w:t>
            </w:r>
            <w:r w:rsidR="000D29B9" w:rsidRPr="0047412A">
              <w:rPr>
                <w:rFonts w:ascii="Arial" w:hAnsi="Arial" w:cs="Arial"/>
                <w:bCs/>
                <w:sz w:val="24"/>
                <w:szCs w:val="24"/>
              </w:rPr>
              <w:t>understanding and ability to exercise co-operative play skills (e.g. sharing and taking turns of equipment)</w:t>
            </w:r>
            <w:r w:rsidR="0086376A" w:rsidRPr="0047412A">
              <w:rPr>
                <w:rFonts w:ascii="Arial" w:hAnsi="Arial" w:cs="Arial"/>
                <w:bCs/>
                <w:sz w:val="24"/>
                <w:szCs w:val="24"/>
              </w:rPr>
              <w:t xml:space="preserve">; creativity (e.g. moulding wet sand into different shapes); increased understanding of mathematical concepts (e.g. volume/capacity and increased understanding of science concepts (e.g. mixing of sand and water to form varying consistencies). Children are encouraged to experiment </w:t>
            </w:r>
            <w:r w:rsidR="00D003D7" w:rsidRPr="0047412A">
              <w:rPr>
                <w:rFonts w:ascii="Arial" w:hAnsi="Arial" w:cs="Arial"/>
                <w:bCs/>
                <w:sz w:val="24"/>
                <w:szCs w:val="24"/>
              </w:rPr>
              <w:t>with</w:t>
            </w:r>
            <w:r w:rsidR="0086376A" w:rsidRPr="0047412A">
              <w:rPr>
                <w:rFonts w:ascii="Arial" w:hAnsi="Arial" w:cs="Arial"/>
                <w:bCs/>
                <w:sz w:val="24"/>
                <w:szCs w:val="24"/>
              </w:rPr>
              <w:t xml:space="preserve"> mixing sand and water both indoors and outdoors and this is supported through sensitive adult interactions. </w:t>
            </w:r>
          </w:p>
          <w:p w14:paraId="58E4CAB0" w14:textId="050B9E0C" w:rsidR="00C96956" w:rsidRPr="0047412A" w:rsidRDefault="00794EC7" w:rsidP="00BA4789">
            <w:pPr>
              <w:pStyle w:val="ListParagraph"/>
              <w:numPr>
                <w:ilvl w:val="0"/>
                <w:numId w:val="3"/>
              </w:numPr>
              <w:rPr>
                <w:rFonts w:ascii="Arial" w:hAnsi="Arial" w:cs="Arial"/>
                <w:bCs/>
                <w:sz w:val="24"/>
                <w:szCs w:val="24"/>
              </w:rPr>
            </w:pPr>
            <w:r w:rsidRPr="0047412A">
              <w:rPr>
                <w:rFonts w:ascii="Arial" w:hAnsi="Arial" w:cs="Arial"/>
                <w:bCs/>
                <w:sz w:val="24"/>
                <w:szCs w:val="24"/>
              </w:rPr>
              <w:t xml:space="preserve">All staff had the opportunity to develop their understanding of the purpose of independent stations (colour mixing and playdough </w:t>
            </w:r>
            <w:r w:rsidR="00AE3E76" w:rsidRPr="0047412A">
              <w:rPr>
                <w:rFonts w:ascii="Arial" w:hAnsi="Arial" w:cs="Arial"/>
                <w:bCs/>
                <w:sz w:val="24"/>
                <w:szCs w:val="24"/>
              </w:rPr>
              <w:t xml:space="preserve">making </w:t>
            </w:r>
            <w:r w:rsidRPr="0047412A">
              <w:rPr>
                <w:rFonts w:ascii="Arial" w:hAnsi="Arial" w:cs="Arial"/>
                <w:bCs/>
                <w:sz w:val="24"/>
                <w:szCs w:val="24"/>
              </w:rPr>
              <w:t>specifically). Staff took before photos, observed within areas, gathered children’s voice and discussed and completed development evaluation records. As a result of this</w:t>
            </w:r>
            <w:r w:rsidR="004B41CF" w:rsidRPr="0047412A">
              <w:rPr>
                <w:rFonts w:ascii="Arial" w:hAnsi="Arial" w:cs="Arial"/>
                <w:bCs/>
                <w:sz w:val="24"/>
                <w:szCs w:val="24"/>
              </w:rPr>
              <w:t>,</w:t>
            </w:r>
            <w:r w:rsidRPr="0047412A">
              <w:rPr>
                <w:rFonts w:ascii="Arial" w:hAnsi="Arial" w:cs="Arial"/>
                <w:bCs/>
                <w:sz w:val="24"/>
                <w:szCs w:val="24"/>
              </w:rPr>
              <w:t xml:space="preserve"> a</w:t>
            </w:r>
            <w:r w:rsidR="004C72EA" w:rsidRPr="0047412A">
              <w:rPr>
                <w:rFonts w:ascii="Arial" w:hAnsi="Arial" w:cs="Arial"/>
                <w:bCs/>
                <w:sz w:val="24"/>
                <w:szCs w:val="24"/>
              </w:rPr>
              <w:t xml:space="preserve">ll playrooms offer the </w:t>
            </w:r>
            <w:r w:rsidRPr="0047412A">
              <w:rPr>
                <w:rFonts w:ascii="Arial" w:hAnsi="Arial" w:cs="Arial"/>
                <w:bCs/>
                <w:sz w:val="24"/>
                <w:szCs w:val="24"/>
              </w:rPr>
              <w:t xml:space="preserve">consistent </w:t>
            </w:r>
            <w:r w:rsidR="004C72EA" w:rsidRPr="0047412A">
              <w:rPr>
                <w:rFonts w:ascii="Arial" w:hAnsi="Arial" w:cs="Arial"/>
                <w:bCs/>
                <w:sz w:val="24"/>
                <w:szCs w:val="24"/>
              </w:rPr>
              <w:t xml:space="preserve">opportunity for children to mix paint and make their own playdough </w:t>
            </w:r>
            <w:r w:rsidR="00971370" w:rsidRPr="0047412A">
              <w:rPr>
                <w:rFonts w:ascii="Arial" w:hAnsi="Arial" w:cs="Arial"/>
                <w:bCs/>
                <w:sz w:val="24"/>
                <w:szCs w:val="24"/>
              </w:rPr>
              <w:t>throughout</w:t>
            </w:r>
            <w:r w:rsidR="004C72EA" w:rsidRPr="0047412A">
              <w:rPr>
                <w:rFonts w:ascii="Arial" w:hAnsi="Arial" w:cs="Arial"/>
                <w:bCs/>
                <w:sz w:val="24"/>
                <w:szCs w:val="24"/>
              </w:rPr>
              <w:t xml:space="preserve"> the nurs</w:t>
            </w:r>
            <w:r w:rsidR="00971370" w:rsidRPr="0047412A">
              <w:rPr>
                <w:rFonts w:ascii="Arial" w:hAnsi="Arial" w:cs="Arial"/>
                <w:bCs/>
                <w:sz w:val="24"/>
                <w:szCs w:val="24"/>
              </w:rPr>
              <w:t>e</w:t>
            </w:r>
            <w:r w:rsidR="004C72EA" w:rsidRPr="0047412A">
              <w:rPr>
                <w:rFonts w:ascii="Arial" w:hAnsi="Arial" w:cs="Arial"/>
                <w:bCs/>
                <w:sz w:val="24"/>
                <w:szCs w:val="24"/>
              </w:rPr>
              <w:t xml:space="preserve">ry session. </w:t>
            </w:r>
            <w:r w:rsidRPr="0047412A">
              <w:rPr>
                <w:rFonts w:ascii="Arial" w:hAnsi="Arial" w:cs="Arial"/>
                <w:bCs/>
                <w:sz w:val="24"/>
                <w:szCs w:val="24"/>
              </w:rPr>
              <w:t>Direct observations have highlighted i</w:t>
            </w:r>
            <w:r w:rsidR="0093703B" w:rsidRPr="0047412A">
              <w:rPr>
                <w:rFonts w:ascii="Arial" w:hAnsi="Arial" w:cs="Arial"/>
                <w:bCs/>
                <w:sz w:val="24"/>
                <w:szCs w:val="24"/>
              </w:rPr>
              <w:t>ncreased independence</w:t>
            </w:r>
            <w:r w:rsidRPr="0047412A">
              <w:rPr>
                <w:rFonts w:ascii="Arial" w:hAnsi="Arial" w:cs="Arial"/>
                <w:bCs/>
                <w:sz w:val="24"/>
                <w:szCs w:val="24"/>
              </w:rPr>
              <w:t xml:space="preserve"> of almost all children and greater </w:t>
            </w:r>
            <w:r w:rsidR="0093703B" w:rsidRPr="0047412A">
              <w:rPr>
                <w:rFonts w:ascii="Arial" w:hAnsi="Arial" w:cs="Arial"/>
                <w:bCs/>
                <w:sz w:val="24"/>
                <w:szCs w:val="24"/>
              </w:rPr>
              <w:t xml:space="preserve">ability to follow routines using visual supports. </w:t>
            </w:r>
            <w:r w:rsidR="004B41CF" w:rsidRPr="0047412A">
              <w:rPr>
                <w:rFonts w:ascii="Arial" w:hAnsi="Arial" w:cs="Arial"/>
                <w:bCs/>
                <w:sz w:val="24"/>
                <w:szCs w:val="24"/>
              </w:rPr>
              <w:t>All c</w:t>
            </w:r>
            <w:r w:rsidRPr="0047412A">
              <w:rPr>
                <w:rFonts w:ascii="Arial" w:hAnsi="Arial" w:cs="Arial"/>
                <w:bCs/>
                <w:sz w:val="24"/>
                <w:szCs w:val="24"/>
              </w:rPr>
              <w:t>hildren are also active in</w:t>
            </w:r>
            <w:r w:rsidR="0093703B" w:rsidRPr="0047412A">
              <w:rPr>
                <w:rFonts w:ascii="Arial" w:hAnsi="Arial" w:cs="Arial"/>
                <w:bCs/>
                <w:sz w:val="24"/>
                <w:szCs w:val="24"/>
              </w:rPr>
              <w:t xml:space="preserve"> selecting f</w:t>
            </w:r>
            <w:r w:rsidRPr="0047412A">
              <w:rPr>
                <w:rFonts w:ascii="Arial" w:hAnsi="Arial" w:cs="Arial"/>
                <w:bCs/>
                <w:sz w:val="24"/>
                <w:szCs w:val="24"/>
              </w:rPr>
              <w:t>ro</w:t>
            </w:r>
            <w:r w:rsidR="0093703B" w:rsidRPr="0047412A">
              <w:rPr>
                <w:rFonts w:ascii="Arial" w:hAnsi="Arial" w:cs="Arial"/>
                <w:bCs/>
                <w:sz w:val="24"/>
                <w:szCs w:val="24"/>
              </w:rPr>
              <w:t>m a variety of resources</w:t>
            </w:r>
            <w:r w:rsidRPr="0047412A">
              <w:rPr>
                <w:rFonts w:ascii="Arial" w:hAnsi="Arial" w:cs="Arial"/>
                <w:bCs/>
                <w:sz w:val="24"/>
                <w:szCs w:val="24"/>
              </w:rPr>
              <w:t xml:space="preserve"> and can provide reasons for their choices. Children are enjoying the freedom to experiment with materials and are developing an </w:t>
            </w:r>
            <w:r w:rsidR="003303D3" w:rsidRPr="0047412A">
              <w:rPr>
                <w:rFonts w:ascii="Arial" w:hAnsi="Arial" w:cs="Arial"/>
                <w:bCs/>
                <w:sz w:val="24"/>
                <w:szCs w:val="24"/>
              </w:rPr>
              <w:t>understanding</w:t>
            </w:r>
            <w:r w:rsidRPr="0047412A">
              <w:rPr>
                <w:rFonts w:ascii="Arial" w:hAnsi="Arial" w:cs="Arial"/>
                <w:bCs/>
                <w:sz w:val="24"/>
                <w:szCs w:val="24"/>
              </w:rPr>
              <w:t xml:space="preserve"> of cause and effect (observing what happens when different colours are </w:t>
            </w:r>
            <w:proofErr w:type="gramStart"/>
            <w:r w:rsidRPr="0047412A">
              <w:rPr>
                <w:rFonts w:ascii="Arial" w:hAnsi="Arial" w:cs="Arial"/>
                <w:bCs/>
                <w:sz w:val="24"/>
                <w:szCs w:val="24"/>
              </w:rPr>
              <w:t>mixed together</w:t>
            </w:r>
            <w:proofErr w:type="gramEnd"/>
            <w:r w:rsidRPr="0047412A">
              <w:rPr>
                <w:rFonts w:ascii="Arial" w:hAnsi="Arial" w:cs="Arial"/>
                <w:bCs/>
                <w:sz w:val="24"/>
                <w:szCs w:val="24"/>
              </w:rPr>
              <w:t xml:space="preserve"> or when more water is added to flour etc). </w:t>
            </w:r>
            <w:r w:rsidR="003303D3" w:rsidRPr="0047412A">
              <w:rPr>
                <w:rFonts w:ascii="Arial" w:hAnsi="Arial" w:cs="Arial"/>
                <w:bCs/>
                <w:sz w:val="24"/>
                <w:szCs w:val="24"/>
              </w:rPr>
              <w:t xml:space="preserve">Children are benefitting from the holistic learning experience that independent stations offer from selecting materials and equipment to clearing away the play residue making the play space inviting for the next person. Staff have challenged their thinking to incorporate these starting and ending routines into the holistic play experience that such play spaces offer. </w:t>
            </w:r>
          </w:p>
          <w:p w14:paraId="3C16CC2D" w14:textId="02AE2D4E" w:rsidR="00F85897" w:rsidRPr="0047412A" w:rsidRDefault="00FC73F3" w:rsidP="00084948">
            <w:pPr>
              <w:pStyle w:val="ListParagraph"/>
              <w:numPr>
                <w:ilvl w:val="0"/>
                <w:numId w:val="3"/>
              </w:numPr>
              <w:rPr>
                <w:rFonts w:ascii="Arial" w:hAnsi="Arial" w:cs="Arial"/>
                <w:bCs/>
                <w:sz w:val="24"/>
                <w:szCs w:val="24"/>
              </w:rPr>
            </w:pPr>
            <w:r w:rsidRPr="0047412A">
              <w:rPr>
                <w:rFonts w:ascii="Arial" w:hAnsi="Arial" w:cs="Arial"/>
                <w:bCs/>
                <w:sz w:val="24"/>
                <w:szCs w:val="24"/>
              </w:rPr>
              <w:t>SEYOs led professional learning sessions on the stages of block play.</w:t>
            </w:r>
            <w:r w:rsidR="00527CE3" w:rsidRPr="0047412A">
              <w:rPr>
                <w:rFonts w:ascii="Arial" w:hAnsi="Arial" w:cs="Arial"/>
                <w:bCs/>
                <w:sz w:val="24"/>
                <w:szCs w:val="24"/>
              </w:rPr>
              <w:t xml:space="preserve"> Staff then evaluated the block areas within their playroom</w:t>
            </w:r>
            <w:r w:rsidR="00084948" w:rsidRPr="0047412A">
              <w:rPr>
                <w:rFonts w:ascii="Arial" w:hAnsi="Arial" w:cs="Arial"/>
                <w:bCs/>
                <w:sz w:val="24"/>
                <w:szCs w:val="24"/>
              </w:rPr>
              <w:t>s</w:t>
            </w:r>
            <w:r w:rsidR="00527CE3" w:rsidRPr="0047412A">
              <w:rPr>
                <w:rFonts w:ascii="Arial" w:hAnsi="Arial" w:cs="Arial"/>
                <w:bCs/>
                <w:sz w:val="24"/>
                <w:szCs w:val="24"/>
              </w:rPr>
              <w:t xml:space="preserve"> and considered how children kn</w:t>
            </w:r>
            <w:r w:rsidR="004B41CF" w:rsidRPr="0047412A">
              <w:rPr>
                <w:rFonts w:ascii="Arial" w:hAnsi="Arial" w:cs="Arial"/>
                <w:bCs/>
                <w:sz w:val="24"/>
                <w:szCs w:val="24"/>
              </w:rPr>
              <w:t>o</w:t>
            </w:r>
            <w:r w:rsidR="00527CE3" w:rsidRPr="0047412A">
              <w:rPr>
                <w:rFonts w:ascii="Arial" w:hAnsi="Arial" w:cs="Arial"/>
                <w:bCs/>
                <w:sz w:val="24"/>
                <w:szCs w:val="24"/>
              </w:rPr>
              <w:t xml:space="preserve">w </w:t>
            </w:r>
            <w:r w:rsidR="00527CE3" w:rsidRPr="0047412A">
              <w:rPr>
                <w:rFonts w:ascii="Arial" w:hAnsi="Arial" w:cs="Arial"/>
                <w:bCs/>
                <w:sz w:val="24"/>
                <w:szCs w:val="24"/>
              </w:rPr>
              <w:lastRenderedPageBreak/>
              <w:t xml:space="preserve">what do in this area, what the </w:t>
            </w:r>
            <w:proofErr w:type="gramStart"/>
            <w:r w:rsidR="00527CE3" w:rsidRPr="0047412A">
              <w:rPr>
                <w:rFonts w:ascii="Arial" w:hAnsi="Arial" w:cs="Arial"/>
                <w:bCs/>
                <w:sz w:val="24"/>
                <w:szCs w:val="24"/>
              </w:rPr>
              <w:t>adults</w:t>
            </w:r>
            <w:proofErr w:type="gramEnd"/>
            <w:r w:rsidR="00527CE3" w:rsidRPr="0047412A">
              <w:rPr>
                <w:rFonts w:ascii="Arial" w:hAnsi="Arial" w:cs="Arial"/>
                <w:bCs/>
                <w:sz w:val="24"/>
                <w:szCs w:val="24"/>
              </w:rPr>
              <w:t xml:space="preserve"> role is, location of the area, opportunities for differentiation, how structures ar</w:t>
            </w:r>
            <w:r w:rsidR="00084948" w:rsidRPr="0047412A">
              <w:rPr>
                <w:rFonts w:ascii="Arial" w:hAnsi="Arial" w:cs="Arial"/>
                <w:bCs/>
                <w:sz w:val="24"/>
                <w:szCs w:val="24"/>
              </w:rPr>
              <w:t xml:space="preserve">e </w:t>
            </w:r>
            <w:r w:rsidR="00527CE3" w:rsidRPr="0047412A">
              <w:rPr>
                <w:rFonts w:ascii="Arial" w:hAnsi="Arial" w:cs="Arial"/>
                <w:bCs/>
                <w:sz w:val="24"/>
                <w:szCs w:val="24"/>
              </w:rPr>
              <w:t>displayed and celebrated and how the area promotes independence</w:t>
            </w:r>
            <w:r w:rsidR="00084948" w:rsidRPr="0047412A">
              <w:rPr>
                <w:rFonts w:ascii="Arial" w:hAnsi="Arial" w:cs="Arial"/>
                <w:bCs/>
                <w:sz w:val="24"/>
                <w:szCs w:val="24"/>
              </w:rPr>
              <w:t>,</w:t>
            </w:r>
            <w:r w:rsidR="00527CE3" w:rsidRPr="0047412A">
              <w:rPr>
                <w:rFonts w:ascii="Arial" w:hAnsi="Arial" w:cs="Arial"/>
                <w:bCs/>
                <w:sz w:val="24"/>
                <w:szCs w:val="24"/>
              </w:rPr>
              <w:t xml:space="preserve"> literacy and numeracy skills.</w:t>
            </w:r>
            <w:r w:rsidR="00084948" w:rsidRPr="0047412A">
              <w:rPr>
                <w:rFonts w:ascii="Arial" w:hAnsi="Arial" w:cs="Arial"/>
                <w:bCs/>
                <w:sz w:val="24"/>
                <w:szCs w:val="24"/>
              </w:rPr>
              <w:t xml:space="preserve"> </w:t>
            </w:r>
            <w:r w:rsidR="00084948" w:rsidRPr="0047412A">
              <w:rPr>
                <w:rFonts w:ascii="Arial" w:hAnsi="Arial" w:cs="Arial"/>
                <w:sz w:val="24"/>
                <w:szCs w:val="24"/>
                <w:shd w:val="clear" w:color="auto" w:fill="FFFFFF"/>
              </w:rPr>
              <w:t xml:space="preserve">The changes made have enhanced children's design and problem-solving skills </w:t>
            </w:r>
            <w:proofErr w:type="gramStart"/>
            <w:r w:rsidR="00084948" w:rsidRPr="0047412A">
              <w:rPr>
                <w:rFonts w:ascii="Arial" w:hAnsi="Arial" w:cs="Arial"/>
                <w:sz w:val="24"/>
                <w:szCs w:val="24"/>
                <w:shd w:val="clear" w:color="auto" w:fill="FFFFFF"/>
              </w:rPr>
              <w:t>and also</w:t>
            </w:r>
            <w:proofErr w:type="gramEnd"/>
            <w:r w:rsidR="00084948" w:rsidRPr="0047412A">
              <w:rPr>
                <w:rFonts w:ascii="Arial" w:hAnsi="Arial" w:cs="Arial"/>
                <w:sz w:val="24"/>
                <w:szCs w:val="24"/>
                <w:shd w:val="clear" w:color="auto" w:fill="FFFFFF"/>
              </w:rPr>
              <w:t xml:space="preserve"> their social interaction abilities e.g. patience to play alongside children who are engaging with blocks at a different stage of block play to them. Through implementing best practices in block play, educators have observed a noticeable increase in children's creativity, spatial awareness, and collaboration skills. This</w:t>
            </w:r>
            <w:r w:rsidR="008C28ED" w:rsidRPr="0047412A">
              <w:rPr>
                <w:rFonts w:ascii="Arial" w:hAnsi="Arial" w:cs="Arial"/>
                <w:sz w:val="24"/>
                <w:szCs w:val="24"/>
                <w:shd w:val="clear" w:color="auto" w:fill="FFFFFF"/>
              </w:rPr>
              <w:t xml:space="preserve"> </w:t>
            </w:r>
            <w:r w:rsidR="00084948" w:rsidRPr="0047412A">
              <w:rPr>
                <w:rFonts w:ascii="Arial" w:hAnsi="Arial" w:cs="Arial"/>
                <w:sz w:val="24"/>
                <w:szCs w:val="24"/>
                <w:shd w:val="clear" w:color="auto" w:fill="FFFFFF"/>
              </w:rPr>
              <w:t xml:space="preserve">has improved the </w:t>
            </w:r>
            <w:r w:rsidR="008C28ED" w:rsidRPr="0047412A">
              <w:rPr>
                <w:rFonts w:ascii="Arial" w:hAnsi="Arial" w:cs="Arial"/>
                <w:sz w:val="24"/>
                <w:szCs w:val="24"/>
                <w:shd w:val="clear" w:color="auto" w:fill="FFFFFF"/>
              </w:rPr>
              <w:t xml:space="preserve">frequency and </w:t>
            </w:r>
            <w:r w:rsidR="00084948" w:rsidRPr="0047412A">
              <w:rPr>
                <w:rFonts w:ascii="Arial" w:hAnsi="Arial" w:cs="Arial"/>
                <w:sz w:val="24"/>
                <w:szCs w:val="24"/>
                <w:shd w:val="clear" w:color="auto" w:fill="FFFFFF"/>
              </w:rPr>
              <w:t xml:space="preserve">quality of </w:t>
            </w:r>
            <w:r w:rsidR="008C28ED" w:rsidRPr="0047412A">
              <w:rPr>
                <w:rFonts w:ascii="Arial" w:hAnsi="Arial" w:cs="Arial"/>
                <w:sz w:val="24"/>
                <w:szCs w:val="24"/>
                <w:shd w:val="clear" w:color="auto" w:fill="FFFFFF"/>
              </w:rPr>
              <w:t>adult interactions within areas of block play and has therefore</w:t>
            </w:r>
            <w:r w:rsidR="00084948" w:rsidRPr="0047412A">
              <w:rPr>
                <w:rFonts w:ascii="Arial" w:hAnsi="Arial" w:cs="Arial"/>
                <w:sz w:val="24"/>
                <w:szCs w:val="24"/>
                <w:shd w:val="clear" w:color="auto" w:fill="FFFFFF"/>
              </w:rPr>
              <w:t xml:space="preserve"> positively impacted the overall learning experience, fostering a more engaging and enriching environment for all children</w:t>
            </w:r>
            <w:r w:rsidR="008C28ED" w:rsidRPr="0047412A">
              <w:rPr>
                <w:rFonts w:ascii="Arial" w:hAnsi="Arial" w:cs="Arial"/>
                <w:sz w:val="24"/>
                <w:szCs w:val="24"/>
                <w:shd w:val="clear" w:color="auto" w:fill="FFFFFF"/>
              </w:rPr>
              <w:t xml:space="preserve">. </w:t>
            </w:r>
          </w:p>
          <w:p w14:paraId="30F5295B" w14:textId="20F407DC" w:rsidR="00560C49" w:rsidRPr="0047412A" w:rsidRDefault="00714B9A" w:rsidP="00E24FBC">
            <w:pPr>
              <w:pStyle w:val="ListParagraph"/>
              <w:numPr>
                <w:ilvl w:val="0"/>
                <w:numId w:val="3"/>
              </w:numPr>
              <w:rPr>
                <w:rFonts w:ascii="Arial" w:hAnsi="Arial" w:cs="Arial"/>
                <w:bCs/>
                <w:sz w:val="24"/>
                <w:szCs w:val="24"/>
              </w:rPr>
            </w:pPr>
            <w:r w:rsidRPr="0047412A">
              <w:rPr>
                <w:rFonts w:ascii="Arial" w:hAnsi="Arial" w:cs="Arial"/>
                <w:bCs/>
                <w:sz w:val="24"/>
                <w:szCs w:val="24"/>
              </w:rPr>
              <w:t xml:space="preserve">February in-service was </w:t>
            </w:r>
            <w:r w:rsidR="00B93BBD" w:rsidRPr="0047412A">
              <w:rPr>
                <w:rFonts w:ascii="Arial" w:hAnsi="Arial" w:cs="Arial"/>
                <w:bCs/>
                <w:sz w:val="24"/>
                <w:szCs w:val="24"/>
              </w:rPr>
              <w:t>dedicated</w:t>
            </w:r>
            <w:r w:rsidRPr="0047412A">
              <w:rPr>
                <w:rFonts w:ascii="Arial" w:hAnsi="Arial" w:cs="Arial"/>
                <w:bCs/>
                <w:sz w:val="24"/>
                <w:szCs w:val="24"/>
              </w:rPr>
              <w:t xml:space="preserve"> to a focus on </w:t>
            </w:r>
            <w:r w:rsidR="00B93BBD" w:rsidRPr="0047412A">
              <w:rPr>
                <w:rFonts w:ascii="Arial" w:hAnsi="Arial" w:cs="Arial"/>
                <w:bCs/>
                <w:sz w:val="24"/>
                <w:szCs w:val="24"/>
              </w:rPr>
              <w:t xml:space="preserve">general </w:t>
            </w:r>
            <w:r w:rsidRPr="0047412A">
              <w:rPr>
                <w:rFonts w:ascii="Arial" w:hAnsi="Arial" w:cs="Arial"/>
                <w:bCs/>
                <w:sz w:val="24"/>
                <w:szCs w:val="24"/>
              </w:rPr>
              <w:t xml:space="preserve">development of core provision and the learning </w:t>
            </w:r>
            <w:r w:rsidR="00B93BBD" w:rsidRPr="0047412A">
              <w:rPr>
                <w:rFonts w:ascii="Arial" w:hAnsi="Arial" w:cs="Arial"/>
                <w:bCs/>
                <w:sz w:val="24"/>
                <w:szCs w:val="24"/>
              </w:rPr>
              <w:t>partnership</w:t>
            </w:r>
            <w:r w:rsidRPr="0047412A">
              <w:rPr>
                <w:rFonts w:ascii="Arial" w:hAnsi="Arial" w:cs="Arial"/>
                <w:bCs/>
                <w:sz w:val="24"/>
                <w:szCs w:val="24"/>
              </w:rPr>
              <w:t xml:space="preserve"> </w:t>
            </w:r>
            <w:r w:rsidR="000C0A32" w:rsidRPr="0047412A">
              <w:rPr>
                <w:rFonts w:ascii="Arial" w:hAnsi="Arial" w:cs="Arial"/>
                <w:bCs/>
                <w:sz w:val="24"/>
                <w:szCs w:val="24"/>
              </w:rPr>
              <w:t>shortly after also focussed on this</w:t>
            </w:r>
            <w:r w:rsidRPr="0047412A">
              <w:rPr>
                <w:rFonts w:ascii="Arial" w:hAnsi="Arial" w:cs="Arial"/>
                <w:bCs/>
                <w:sz w:val="24"/>
                <w:szCs w:val="24"/>
              </w:rPr>
              <w:t xml:space="preserve">. Direct observations during the </w:t>
            </w:r>
            <w:r w:rsidR="00B93BBD" w:rsidRPr="0047412A">
              <w:rPr>
                <w:rFonts w:ascii="Arial" w:hAnsi="Arial" w:cs="Arial"/>
                <w:bCs/>
                <w:sz w:val="24"/>
                <w:szCs w:val="24"/>
              </w:rPr>
              <w:t>learning</w:t>
            </w:r>
            <w:r w:rsidRPr="0047412A">
              <w:rPr>
                <w:rFonts w:ascii="Arial" w:hAnsi="Arial" w:cs="Arial"/>
                <w:bCs/>
                <w:sz w:val="24"/>
                <w:szCs w:val="24"/>
              </w:rPr>
              <w:t xml:space="preserve"> partnership highlighted </w:t>
            </w:r>
            <w:r w:rsidR="00B93BBD" w:rsidRPr="0047412A">
              <w:rPr>
                <w:rFonts w:ascii="Arial" w:hAnsi="Arial" w:cs="Arial"/>
                <w:bCs/>
                <w:sz w:val="24"/>
                <w:szCs w:val="24"/>
              </w:rPr>
              <w:t xml:space="preserve">strengths around ethos and culture, </w:t>
            </w:r>
            <w:r w:rsidR="000C0A32" w:rsidRPr="0047412A">
              <w:rPr>
                <w:rFonts w:ascii="Arial" w:hAnsi="Arial" w:cs="Arial"/>
                <w:bCs/>
                <w:sz w:val="24"/>
                <w:szCs w:val="24"/>
              </w:rPr>
              <w:t xml:space="preserve">adult interactions, mealtimes, staff deployment, children’s participation and the indoor and outdoor play environment which were seen to promote </w:t>
            </w:r>
            <w:r w:rsidR="001E4E79" w:rsidRPr="0047412A">
              <w:rPr>
                <w:rFonts w:ascii="Arial" w:hAnsi="Arial" w:cs="Arial"/>
                <w:bCs/>
                <w:sz w:val="24"/>
                <w:szCs w:val="24"/>
              </w:rPr>
              <w:t>independence</w:t>
            </w:r>
            <w:r w:rsidR="007D6BEC" w:rsidRPr="0047412A">
              <w:rPr>
                <w:rFonts w:ascii="Arial" w:hAnsi="Arial" w:cs="Arial"/>
                <w:bCs/>
                <w:sz w:val="24"/>
                <w:szCs w:val="24"/>
              </w:rPr>
              <w:t xml:space="preserve"> and encourage a range of learning experiences that catered to the interests of almost all children.</w:t>
            </w:r>
            <w:r w:rsidR="00E24FBC" w:rsidRPr="0047412A">
              <w:rPr>
                <w:rFonts w:ascii="Arial" w:hAnsi="Arial" w:cs="Arial"/>
                <w:bCs/>
                <w:sz w:val="24"/>
                <w:szCs w:val="24"/>
              </w:rPr>
              <w:t xml:space="preserve"> </w:t>
            </w:r>
            <w:r w:rsidR="00560C49" w:rsidRPr="0047412A">
              <w:rPr>
                <w:rFonts w:ascii="Arial" w:hAnsi="Arial" w:cs="Arial"/>
                <w:bCs/>
                <w:sz w:val="24"/>
                <w:szCs w:val="24"/>
              </w:rPr>
              <w:t xml:space="preserve">SLT carried out </w:t>
            </w:r>
            <w:r w:rsidR="0074799D" w:rsidRPr="0047412A">
              <w:rPr>
                <w:rFonts w:ascii="Arial" w:hAnsi="Arial" w:cs="Arial"/>
                <w:bCs/>
                <w:sz w:val="24"/>
                <w:szCs w:val="24"/>
              </w:rPr>
              <w:t xml:space="preserve">observations </w:t>
            </w:r>
            <w:r w:rsidR="00E24FBC" w:rsidRPr="0047412A">
              <w:rPr>
                <w:rFonts w:ascii="Arial" w:hAnsi="Arial" w:cs="Arial"/>
                <w:bCs/>
                <w:sz w:val="24"/>
                <w:szCs w:val="24"/>
              </w:rPr>
              <w:t>throughout this session in the form of ‘</w:t>
            </w:r>
            <w:r w:rsidR="00560C49" w:rsidRPr="0047412A">
              <w:rPr>
                <w:rFonts w:ascii="Arial" w:hAnsi="Arial" w:cs="Arial"/>
                <w:bCs/>
                <w:sz w:val="24"/>
                <w:szCs w:val="24"/>
              </w:rPr>
              <w:t>shared playroom experiences</w:t>
            </w:r>
            <w:r w:rsidR="00E24FBC" w:rsidRPr="0047412A">
              <w:rPr>
                <w:rFonts w:ascii="Arial" w:hAnsi="Arial" w:cs="Arial"/>
                <w:bCs/>
                <w:sz w:val="24"/>
                <w:szCs w:val="24"/>
              </w:rPr>
              <w:t xml:space="preserve">’ </w:t>
            </w:r>
            <w:r w:rsidR="00560C49" w:rsidRPr="0047412A">
              <w:rPr>
                <w:rFonts w:ascii="Arial" w:hAnsi="Arial" w:cs="Arial"/>
                <w:bCs/>
                <w:sz w:val="24"/>
                <w:szCs w:val="24"/>
              </w:rPr>
              <w:t>using Q</w:t>
            </w:r>
            <w:r w:rsidR="0074799D" w:rsidRPr="0047412A">
              <w:rPr>
                <w:rFonts w:ascii="Arial" w:hAnsi="Arial" w:cs="Arial"/>
                <w:bCs/>
                <w:sz w:val="24"/>
                <w:szCs w:val="24"/>
              </w:rPr>
              <w:t>I</w:t>
            </w:r>
            <w:r w:rsidR="00560C49" w:rsidRPr="0047412A">
              <w:rPr>
                <w:rFonts w:ascii="Arial" w:hAnsi="Arial" w:cs="Arial"/>
                <w:bCs/>
                <w:sz w:val="24"/>
                <w:szCs w:val="24"/>
              </w:rPr>
              <w:t>s 2.3 and 3.2</w:t>
            </w:r>
            <w:r w:rsidR="0074799D" w:rsidRPr="0047412A">
              <w:rPr>
                <w:rFonts w:ascii="Arial" w:hAnsi="Arial" w:cs="Arial"/>
                <w:bCs/>
                <w:sz w:val="24"/>
                <w:szCs w:val="24"/>
              </w:rPr>
              <w:t xml:space="preserve">. </w:t>
            </w:r>
            <w:r w:rsidR="00E24FBC" w:rsidRPr="0047412A">
              <w:rPr>
                <w:rFonts w:ascii="Arial" w:hAnsi="Arial" w:cs="Arial"/>
                <w:bCs/>
                <w:sz w:val="24"/>
                <w:szCs w:val="24"/>
              </w:rPr>
              <w:t xml:space="preserve">These highlighted strength also around positive relationships where children feel valued, safe and secure, planned experiences are </w:t>
            </w:r>
            <w:r w:rsidR="004E3419" w:rsidRPr="0047412A">
              <w:rPr>
                <w:rFonts w:ascii="Arial" w:hAnsi="Arial" w:cs="Arial"/>
                <w:bCs/>
                <w:sz w:val="24"/>
                <w:szCs w:val="24"/>
              </w:rPr>
              <w:t>developmentally</w:t>
            </w:r>
            <w:r w:rsidR="00E24FBC" w:rsidRPr="0047412A">
              <w:rPr>
                <w:rFonts w:ascii="Arial" w:hAnsi="Arial" w:cs="Arial"/>
                <w:bCs/>
                <w:sz w:val="24"/>
                <w:szCs w:val="24"/>
              </w:rPr>
              <w:t xml:space="preserve"> appropriate and </w:t>
            </w:r>
            <w:r w:rsidR="004E3419" w:rsidRPr="0047412A">
              <w:rPr>
                <w:rFonts w:ascii="Arial" w:hAnsi="Arial" w:cs="Arial"/>
                <w:bCs/>
                <w:sz w:val="24"/>
                <w:szCs w:val="24"/>
              </w:rPr>
              <w:t>tailored</w:t>
            </w:r>
            <w:r w:rsidR="00E24FBC" w:rsidRPr="0047412A">
              <w:rPr>
                <w:rFonts w:ascii="Arial" w:hAnsi="Arial" w:cs="Arial"/>
                <w:bCs/>
                <w:sz w:val="24"/>
                <w:szCs w:val="24"/>
              </w:rPr>
              <w:t xml:space="preserve"> to meet individual needs, children are supported by staff who engage them in conversations about safety within the environment, children are motivated and fully engaged by a range of rich learning experiences that offer challenge and support both indoors and out. </w:t>
            </w:r>
          </w:p>
          <w:p w14:paraId="72E2B3CA" w14:textId="4F73221D" w:rsidR="0074799D" w:rsidRPr="0047412A" w:rsidRDefault="0074799D" w:rsidP="00BA4789">
            <w:pPr>
              <w:pStyle w:val="ListParagraph"/>
              <w:numPr>
                <w:ilvl w:val="0"/>
                <w:numId w:val="3"/>
              </w:numPr>
              <w:rPr>
                <w:rFonts w:ascii="Arial" w:hAnsi="Arial" w:cs="Arial"/>
                <w:bCs/>
                <w:sz w:val="24"/>
                <w:szCs w:val="24"/>
              </w:rPr>
            </w:pPr>
            <w:r w:rsidRPr="0047412A">
              <w:rPr>
                <w:rFonts w:ascii="Arial" w:hAnsi="Arial" w:cs="Arial"/>
                <w:bCs/>
                <w:sz w:val="24"/>
                <w:szCs w:val="24"/>
              </w:rPr>
              <w:t xml:space="preserve">Staff reviewed roles and responsibilities within the playrooms. Direct observations focussing on staff deployment highlighted that almost all children are well supported across all areas of the nursery. </w:t>
            </w:r>
            <w:r w:rsidR="00EB26A3" w:rsidRPr="0047412A">
              <w:rPr>
                <w:rFonts w:ascii="Arial" w:hAnsi="Arial" w:cs="Arial"/>
                <w:bCs/>
                <w:sz w:val="24"/>
                <w:szCs w:val="24"/>
              </w:rPr>
              <w:t xml:space="preserve">As a result, children are well supported with horizontal transitions that occur throughout the nursey </w:t>
            </w:r>
            <w:r w:rsidR="004B41CF" w:rsidRPr="0047412A">
              <w:rPr>
                <w:rFonts w:ascii="Arial" w:hAnsi="Arial" w:cs="Arial"/>
                <w:bCs/>
                <w:sz w:val="24"/>
                <w:szCs w:val="24"/>
              </w:rPr>
              <w:t>session</w:t>
            </w:r>
            <w:r w:rsidR="00EB26A3" w:rsidRPr="0047412A">
              <w:rPr>
                <w:rFonts w:ascii="Arial" w:hAnsi="Arial" w:cs="Arial"/>
                <w:bCs/>
                <w:sz w:val="24"/>
                <w:szCs w:val="24"/>
              </w:rPr>
              <w:t xml:space="preserve">. This is largely down to more effective communication being employed by adults and all staff understanding their role within an area. </w:t>
            </w:r>
          </w:p>
          <w:p w14:paraId="249F5237" w14:textId="77777777" w:rsidR="0074799D" w:rsidRPr="0047412A" w:rsidRDefault="0074799D" w:rsidP="0074799D">
            <w:pPr>
              <w:rPr>
                <w:rFonts w:ascii="Arial" w:hAnsi="Arial" w:cs="Arial"/>
                <w:bCs/>
                <w:sz w:val="24"/>
                <w:szCs w:val="24"/>
              </w:rPr>
            </w:pPr>
          </w:p>
          <w:p w14:paraId="1C664613" w14:textId="77777777" w:rsidR="0074799D" w:rsidRPr="0047412A" w:rsidRDefault="0074799D" w:rsidP="0074799D">
            <w:pPr>
              <w:rPr>
                <w:rFonts w:ascii="Arial" w:hAnsi="Arial" w:cs="Arial"/>
                <w:bCs/>
                <w:sz w:val="24"/>
                <w:szCs w:val="24"/>
              </w:rPr>
            </w:pPr>
          </w:p>
          <w:p w14:paraId="5075E121" w14:textId="7DD4E23D" w:rsidR="00EC27B8" w:rsidRPr="0047412A" w:rsidRDefault="00EC27B8" w:rsidP="00BA4789">
            <w:pPr>
              <w:pStyle w:val="ListParagraph"/>
              <w:numPr>
                <w:ilvl w:val="0"/>
                <w:numId w:val="17"/>
              </w:numPr>
              <w:rPr>
                <w:rStyle w:val="eop"/>
                <w:rFonts w:ascii="Arial" w:hAnsi="Arial" w:cs="Arial"/>
                <w:b/>
                <w:sz w:val="24"/>
                <w:szCs w:val="24"/>
              </w:rPr>
            </w:pPr>
            <w:r w:rsidRPr="0047412A">
              <w:rPr>
                <w:rStyle w:val="normaltextrun"/>
                <w:rFonts w:ascii="Arial" w:hAnsi="Arial" w:cs="Arial"/>
                <w:b/>
                <w:sz w:val="24"/>
                <w:szCs w:val="24"/>
                <w:shd w:val="clear" w:color="auto" w:fill="FFFFFF"/>
              </w:rPr>
              <w:t>Children play in a clean and safe environment that protects their health and wellbeing and reduces the risk of the spread of infection.</w:t>
            </w:r>
            <w:r w:rsidRPr="0047412A">
              <w:rPr>
                <w:rStyle w:val="eop"/>
                <w:rFonts w:ascii="Arial" w:hAnsi="Arial" w:cs="Arial"/>
                <w:b/>
                <w:sz w:val="24"/>
                <w:szCs w:val="24"/>
                <w:shd w:val="clear" w:color="auto" w:fill="FFFFFF"/>
              </w:rPr>
              <w:t> </w:t>
            </w:r>
          </w:p>
          <w:p w14:paraId="595B0AF1" w14:textId="707EFD03" w:rsidR="00FA4F53" w:rsidRPr="0047412A" w:rsidRDefault="00FA4F53"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Monitoring systems were created to ensure that ‘infection prevention control’ practices were consistent across all playrooms. New cleaning schedules and hourly toilet checks are carried out across all playrooms and direct observations have confirmed that the commitment of all staff to this focus is resulting in cleaner playrooms where all children’s health is protected. </w:t>
            </w:r>
          </w:p>
          <w:p w14:paraId="05D14B6D" w14:textId="439273EE" w:rsidR="00F150E4" w:rsidRPr="0047412A" w:rsidRDefault="00F150E4"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All staff </w:t>
            </w:r>
            <w:r w:rsidR="00217398" w:rsidRPr="0047412A">
              <w:rPr>
                <w:rStyle w:val="eop"/>
                <w:rFonts w:ascii="Arial" w:hAnsi="Arial" w:cs="Arial"/>
                <w:bCs/>
                <w:sz w:val="24"/>
                <w:szCs w:val="24"/>
              </w:rPr>
              <w:t xml:space="preserve">engaged with </w:t>
            </w:r>
            <w:r w:rsidRPr="0047412A">
              <w:rPr>
                <w:rStyle w:val="eop"/>
                <w:rFonts w:ascii="Arial" w:hAnsi="Arial" w:cs="Arial"/>
                <w:bCs/>
                <w:sz w:val="24"/>
                <w:szCs w:val="24"/>
              </w:rPr>
              <w:t xml:space="preserve">professional learning </w:t>
            </w:r>
            <w:r w:rsidR="00217398" w:rsidRPr="0047412A">
              <w:rPr>
                <w:rStyle w:val="eop"/>
                <w:rFonts w:ascii="Arial" w:hAnsi="Arial" w:cs="Arial"/>
                <w:bCs/>
                <w:sz w:val="24"/>
                <w:szCs w:val="24"/>
              </w:rPr>
              <w:t xml:space="preserve">which focussed </w:t>
            </w:r>
            <w:r w:rsidRPr="0047412A">
              <w:rPr>
                <w:rStyle w:val="eop"/>
                <w:rFonts w:ascii="Arial" w:hAnsi="Arial" w:cs="Arial"/>
                <w:bCs/>
                <w:sz w:val="24"/>
                <w:szCs w:val="24"/>
              </w:rPr>
              <w:t>on</w:t>
            </w:r>
            <w:r w:rsidR="00743E31" w:rsidRPr="0047412A">
              <w:rPr>
                <w:rStyle w:val="eop"/>
                <w:rFonts w:ascii="Arial" w:hAnsi="Arial" w:cs="Arial"/>
                <w:bCs/>
                <w:sz w:val="24"/>
                <w:szCs w:val="24"/>
              </w:rPr>
              <w:t xml:space="preserve"> </w:t>
            </w:r>
            <w:r w:rsidR="00743E31" w:rsidRPr="0047412A">
              <w:rPr>
                <w:rStyle w:val="eop"/>
                <w:rFonts w:ascii="Arial" w:hAnsi="Arial" w:cs="Arial"/>
                <w:sz w:val="24"/>
                <w:szCs w:val="24"/>
              </w:rPr>
              <w:t xml:space="preserve">national guidance titled </w:t>
            </w:r>
            <w:r w:rsidR="00217398" w:rsidRPr="0047412A">
              <w:rPr>
                <w:rStyle w:val="eop"/>
                <w:rFonts w:ascii="Arial" w:hAnsi="Arial" w:cs="Arial"/>
                <w:bCs/>
                <w:sz w:val="24"/>
                <w:szCs w:val="24"/>
              </w:rPr>
              <w:t>‘I</w:t>
            </w:r>
            <w:r w:rsidRPr="0047412A">
              <w:rPr>
                <w:rStyle w:val="eop"/>
                <w:rFonts w:ascii="Arial" w:hAnsi="Arial" w:cs="Arial"/>
                <w:bCs/>
                <w:sz w:val="24"/>
                <w:szCs w:val="24"/>
              </w:rPr>
              <w:t xml:space="preserve">nfection prevention control in childcare </w:t>
            </w:r>
            <w:proofErr w:type="gramStart"/>
            <w:r w:rsidRPr="0047412A">
              <w:rPr>
                <w:rStyle w:val="eop"/>
                <w:rFonts w:ascii="Arial" w:hAnsi="Arial" w:cs="Arial"/>
                <w:bCs/>
                <w:sz w:val="24"/>
                <w:szCs w:val="24"/>
              </w:rPr>
              <w:t>settings</w:t>
            </w:r>
            <w:r w:rsidR="00217398" w:rsidRPr="0047412A">
              <w:rPr>
                <w:rStyle w:val="eop"/>
                <w:rFonts w:ascii="Arial" w:hAnsi="Arial" w:cs="Arial"/>
                <w:bCs/>
                <w:sz w:val="24"/>
                <w:szCs w:val="24"/>
              </w:rPr>
              <w:t>’</w:t>
            </w:r>
            <w:proofErr w:type="gramEnd"/>
            <w:r w:rsidR="00217398" w:rsidRPr="0047412A">
              <w:rPr>
                <w:rStyle w:val="eop"/>
                <w:rFonts w:ascii="Arial" w:hAnsi="Arial" w:cs="Arial"/>
                <w:bCs/>
                <w:sz w:val="24"/>
                <w:szCs w:val="24"/>
              </w:rPr>
              <w:t>. As</w:t>
            </w:r>
            <w:r w:rsidRPr="0047412A">
              <w:rPr>
                <w:rStyle w:val="eop"/>
                <w:rFonts w:ascii="Arial" w:hAnsi="Arial" w:cs="Arial"/>
                <w:bCs/>
                <w:sz w:val="24"/>
                <w:szCs w:val="24"/>
              </w:rPr>
              <w:t xml:space="preserve"> a result, </w:t>
            </w:r>
            <w:r w:rsidR="00ED6F7C" w:rsidRPr="0047412A">
              <w:rPr>
                <w:rStyle w:val="eop"/>
                <w:rFonts w:ascii="Arial" w:hAnsi="Arial" w:cs="Arial"/>
                <w:bCs/>
                <w:sz w:val="24"/>
                <w:szCs w:val="24"/>
              </w:rPr>
              <w:t>all</w:t>
            </w:r>
            <w:r w:rsidRPr="0047412A">
              <w:rPr>
                <w:rStyle w:val="eop"/>
                <w:rFonts w:ascii="Arial" w:hAnsi="Arial" w:cs="Arial"/>
                <w:bCs/>
                <w:sz w:val="24"/>
                <w:szCs w:val="24"/>
              </w:rPr>
              <w:t xml:space="preserve"> children have </w:t>
            </w:r>
            <w:r w:rsidR="007C51ED" w:rsidRPr="0047412A">
              <w:rPr>
                <w:rStyle w:val="eop"/>
                <w:rFonts w:ascii="Arial" w:hAnsi="Arial" w:cs="Arial"/>
                <w:bCs/>
                <w:sz w:val="24"/>
                <w:szCs w:val="24"/>
              </w:rPr>
              <w:t>benefited</w:t>
            </w:r>
            <w:r w:rsidRPr="0047412A">
              <w:rPr>
                <w:rStyle w:val="eop"/>
                <w:rFonts w:ascii="Arial" w:hAnsi="Arial" w:cs="Arial"/>
                <w:bCs/>
                <w:sz w:val="24"/>
                <w:szCs w:val="24"/>
              </w:rPr>
              <w:t xml:space="preserve"> from a significantly reduced risk of infection and improved </w:t>
            </w:r>
            <w:r w:rsidR="007C51ED" w:rsidRPr="0047412A">
              <w:rPr>
                <w:rStyle w:val="eop"/>
                <w:rFonts w:ascii="Arial" w:hAnsi="Arial" w:cs="Arial"/>
                <w:bCs/>
                <w:sz w:val="24"/>
                <w:szCs w:val="24"/>
              </w:rPr>
              <w:t>overall</w:t>
            </w:r>
            <w:r w:rsidRPr="0047412A">
              <w:rPr>
                <w:rStyle w:val="eop"/>
                <w:rFonts w:ascii="Arial" w:hAnsi="Arial" w:cs="Arial"/>
                <w:bCs/>
                <w:sz w:val="24"/>
                <w:szCs w:val="24"/>
              </w:rPr>
              <w:t xml:space="preserve"> health and wellbeing. Staff have become familiar and confident with </w:t>
            </w:r>
            <w:r w:rsidR="007C51ED" w:rsidRPr="0047412A">
              <w:rPr>
                <w:rStyle w:val="eop"/>
                <w:rFonts w:ascii="Arial" w:hAnsi="Arial" w:cs="Arial"/>
                <w:bCs/>
                <w:sz w:val="24"/>
                <w:szCs w:val="24"/>
              </w:rPr>
              <w:t>procedures</w:t>
            </w:r>
            <w:r w:rsidRPr="0047412A">
              <w:rPr>
                <w:rStyle w:val="eop"/>
                <w:rFonts w:ascii="Arial" w:hAnsi="Arial" w:cs="Arial"/>
                <w:bCs/>
                <w:sz w:val="24"/>
                <w:szCs w:val="24"/>
              </w:rPr>
              <w:t xml:space="preserve"> for maintaining clean playroom environments and have actively promoted and supported children to follow healthy and hygienic routines in nursery. These </w:t>
            </w:r>
            <w:r w:rsidR="007C51ED" w:rsidRPr="0047412A">
              <w:rPr>
                <w:rStyle w:val="eop"/>
                <w:rFonts w:ascii="Arial" w:hAnsi="Arial" w:cs="Arial"/>
                <w:bCs/>
                <w:sz w:val="24"/>
                <w:szCs w:val="24"/>
              </w:rPr>
              <w:t>practices</w:t>
            </w:r>
            <w:r w:rsidRPr="0047412A">
              <w:rPr>
                <w:rStyle w:val="eop"/>
                <w:rFonts w:ascii="Arial" w:hAnsi="Arial" w:cs="Arial"/>
                <w:bCs/>
                <w:sz w:val="24"/>
                <w:szCs w:val="24"/>
              </w:rPr>
              <w:t xml:space="preserve"> have resulted in a decrease in the number of </w:t>
            </w:r>
            <w:r w:rsidR="007C51ED" w:rsidRPr="0047412A">
              <w:rPr>
                <w:rStyle w:val="eop"/>
                <w:rFonts w:ascii="Arial" w:hAnsi="Arial" w:cs="Arial"/>
                <w:bCs/>
                <w:sz w:val="24"/>
                <w:szCs w:val="24"/>
              </w:rPr>
              <w:t>notifications</w:t>
            </w:r>
            <w:r w:rsidRPr="0047412A">
              <w:rPr>
                <w:rStyle w:val="eop"/>
                <w:rFonts w:ascii="Arial" w:hAnsi="Arial" w:cs="Arial"/>
                <w:bCs/>
                <w:sz w:val="24"/>
                <w:szCs w:val="24"/>
              </w:rPr>
              <w:t xml:space="preserve"> made to public health this year, creating a healthier learning </w:t>
            </w:r>
            <w:r w:rsidR="007C51ED" w:rsidRPr="0047412A">
              <w:rPr>
                <w:rStyle w:val="eop"/>
                <w:rFonts w:ascii="Arial" w:hAnsi="Arial" w:cs="Arial"/>
                <w:bCs/>
                <w:sz w:val="24"/>
                <w:szCs w:val="24"/>
              </w:rPr>
              <w:t>environment</w:t>
            </w:r>
            <w:r w:rsidRPr="0047412A">
              <w:rPr>
                <w:rStyle w:val="eop"/>
                <w:rFonts w:ascii="Arial" w:hAnsi="Arial" w:cs="Arial"/>
                <w:bCs/>
                <w:sz w:val="24"/>
                <w:szCs w:val="24"/>
              </w:rPr>
              <w:t xml:space="preserve"> for all children.</w:t>
            </w:r>
            <w:r w:rsidR="00A20F4E" w:rsidRPr="0047412A">
              <w:rPr>
                <w:rStyle w:val="eop"/>
                <w:rFonts w:ascii="Arial" w:hAnsi="Arial" w:cs="Arial"/>
                <w:bCs/>
                <w:sz w:val="24"/>
                <w:szCs w:val="24"/>
              </w:rPr>
              <w:t xml:space="preserve"> Direct </w:t>
            </w:r>
            <w:r w:rsidR="00743E31" w:rsidRPr="0047412A">
              <w:rPr>
                <w:rStyle w:val="eop"/>
                <w:rFonts w:ascii="Arial" w:hAnsi="Arial" w:cs="Arial"/>
                <w:bCs/>
                <w:sz w:val="24"/>
                <w:szCs w:val="24"/>
              </w:rPr>
              <w:t>o</w:t>
            </w:r>
            <w:r w:rsidR="00A20F4E" w:rsidRPr="0047412A">
              <w:rPr>
                <w:rStyle w:val="eop"/>
                <w:rFonts w:ascii="Arial" w:hAnsi="Arial" w:cs="Arial"/>
                <w:bCs/>
                <w:sz w:val="24"/>
                <w:szCs w:val="24"/>
              </w:rPr>
              <w:t>bservation</w:t>
            </w:r>
            <w:r w:rsidR="00224C0A" w:rsidRPr="0047412A">
              <w:rPr>
                <w:rStyle w:val="eop"/>
                <w:rFonts w:ascii="Arial" w:hAnsi="Arial" w:cs="Arial"/>
                <w:bCs/>
                <w:sz w:val="24"/>
                <w:szCs w:val="24"/>
              </w:rPr>
              <w:t xml:space="preserve"> has shown consistency across all playrooms in the dialogue between adults and children focussed on promotion </w:t>
            </w:r>
            <w:r w:rsidR="00ED6F7C" w:rsidRPr="0047412A">
              <w:rPr>
                <w:rStyle w:val="eop"/>
                <w:rFonts w:ascii="Arial" w:hAnsi="Arial" w:cs="Arial"/>
                <w:bCs/>
                <w:sz w:val="24"/>
                <w:szCs w:val="24"/>
              </w:rPr>
              <w:t>of</w:t>
            </w:r>
            <w:r w:rsidR="00224C0A" w:rsidRPr="0047412A">
              <w:rPr>
                <w:rStyle w:val="eop"/>
                <w:rFonts w:ascii="Arial" w:hAnsi="Arial" w:cs="Arial"/>
                <w:bCs/>
                <w:sz w:val="24"/>
                <w:szCs w:val="24"/>
              </w:rPr>
              <w:t xml:space="preserve"> healthy routines such as handwashing. </w:t>
            </w:r>
            <w:r w:rsidR="00ED6F7C" w:rsidRPr="0047412A">
              <w:rPr>
                <w:rStyle w:val="eop"/>
                <w:rFonts w:ascii="Arial" w:hAnsi="Arial" w:cs="Arial"/>
                <w:bCs/>
                <w:sz w:val="24"/>
                <w:szCs w:val="24"/>
              </w:rPr>
              <w:t xml:space="preserve">Regular monitoring of hygiene practices ensures that procedures are consistent across the service. </w:t>
            </w:r>
          </w:p>
          <w:p w14:paraId="15DA410A" w14:textId="1A596BE5" w:rsidR="00FF1938" w:rsidRPr="0047412A" w:rsidRDefault="00CB26D6" w:rsidP="00E6205C">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The monitoring system specific to risk and infection prevention control has been r</w:t>
            </w:r>
            <w:r w:rsidR="00F85897" w:rsidRPr="0047412A">
              <w:rPr>
                <w:rStyle w:val="eop"/>
                <w:rFonts w:ascii="Arial" w:hAnsi="Arial" w:cs="Arial"/>
                <w:bCs/>
                <w:sz w:val="24"/>
                <w:szCs w:val="24"/>
              </w:rPr>
              <w:t>eview</w:t>
            </w:r>
            <w:r w:rsidR="00FA4F53" w:rsidRPr="0047412A">
              <w:rPr>
                <w:rStyle w:val="eop"/>
                <w:rFonts w:ascii="Arial" w:hAnsi="Arial" w:cs="Arial"/>
                <w:bCs/>
                <w:sz w:val="24"/>
                <w:szCs w:val="24"/>
              </w:rPr>
              <w:t>e</w:t>
            </w:r>
            <w:r w:rsidR="00F85897" w:rsidRPr="0047412A">
              <w:rPr>
                <w:rStyle w:val="eop"/>
                <w:rFonts w:ascii="Arial" w:hAnsi="Arial" w:cs="Arial"/>
                <w:bCs/>
                <w:sz w:val="24"/>
                <w:szCs w:val="24"/>
              </w:rPr>
              <w:t>d</w:t>
            </w:r>
            <w:r w:rsidR="00AE179E" w:rsidRPr="0047412A">
              <w:rPr>
                <w:rStyle w:val="eop"/>
                <w:rFonts w:ascii="Arial" w:hAnsi="Arial" w:cs="Arial"/>
                <w:bCs/>
                <w:sz w:val="24"/>
                <w:szCs w:val="24"/>
              </w:rPr>
              <w:t xml:space="preserve"> and timescales adhered to throughout the nursery session. This new system has increased staff motivation and </w:t>
            </w:r>
            <w:r w:rsidR="009B14A0" w:rsidRPr="0047412A">
              <w:rPr>
                <w:rStyle w:val="eop"/>
                <w:rFonts w:ascii="Arial" w:hAnsi="Arial" w:cs="Arial"/>
                <w:bCs/>
                <w:sz w:val="24"/>
                <w:szCs w:val="24"/>
              </w:rPr>
              <w:t>commitment</w:t>
            </w:r>
            <w:r w:rsidR="00AE179E" w:rsidRPr="0047412A">
              <w:rPr>
                <w:rStyle w:val="eop"/>
                <w:rFonts w:ascii="Arial" w:hAnsi="Arial" w:cs="Arial"/>
                <w:bCs/>
                <w:sz w:val="24"/>
                <w:szCs w:val="24"/>
              </w:rPr>
              <w:t xml:space="preserve"> to maintain appropriate health and </w:t>
            </w:r>
            <w:r w:rsidR="00AE179E" w:rsidRPr="0047412A">
              <w:rPr>
                <w:rStyle w:val="eop"/>
                <w:rFonts w:ascii="Arial" w:hAnsi="Arial" w:cs="Arial"/>
                <w:bCs/>
                <w:sz w:val="24"/>
                <w:szCs w:val="24"/>
              </w:rPr>
              <w:lastRenderedPageBreak/>
              <w:t xml:space="preserve">hygiene practices ensuring that all children </w:t>
            </w:r>
            <w:proofErr w:type="gramStart"/>
            <w:r w:rsidR="00AE179E" w:rsidRPr="0047412A">
              <w:rPr>
                <w:rStyle w:val="eop"/>
                <w:rFonts w:ascii="Arial" w:hAnsi="Arial" w:cs="Arial"/>
                <w:bCs/>
                <w:sz w:val="24"/>
                <w:szCs w:val="24"/>
              </w:rPr>
              <w:t>have the opportunity to</w:t>
            </w:r>
            <w:proofErr w:type="gramEnd"/>
            <w:r w:rsidR="00AE179E" w:rsidRPr="0047412A">
              <w:rPr>
                <w:rStyle w:val="eop"/>
                <w:rFonts w:ascii="Arial" w:hAnsi="Arial" w:cs="Arial"/>
                <w:bCs/>
                <w:sz w:val="24"/>
                <w:szCs w:val="24"/>
              </w:rPr>
              <w:t xml:space="preserve"> play in a clean environment that reduces the risk of spread of infection. </w:t>
            </w:r>
          </w:p>
          <w:p w14:paraId="4F6674DC" w14:textId="6359A85D" w:rsidR="00DB6E49" w:rsidRPr="0047412A" w:rsidRDefault="00FF1938" w:rsidP="00E6205C">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The review of the ‘</w:t>
            </w:r>
            <w:r w:rsidR="00F85897" w:rsidRPr="0047412A">
              <w:rPr>
                <w:rStyle w:val="eop"/>
                <w:rFonts w:ascii="Arial" w:hAnsi="Arial" w:cs="Arial"/>
                <w:bCs/>
                <w:sz w:val="24"/>
                <w:szCs w:val="24"/>
              </w:rPr>
              <w:t xml:space="preserve">Eco and </w:t>
            </w:r>
            <w:r w:rsidRPr="0047412A">
              <w:rPr>
                <w:rStyle w:val="eop"/>
                <w:rFonts w:ascii="Arial" w:hAnsi="Arial" w:cs="Arial"/>
                <w:bCs/>
                <w:sz w:val="24"/>
                <w:szCs w:val="24"/>
              </w:rPr>
              <w:t>R</w:t>
            </w:r>
            <w:r w:rsidR="00F85897" w:rsidRPr="0047412A">
              <w:rPr>
                <w:rStyle w:val="eop"/>
                <w:rFonts w:ascii="Arial" w:hAnsi="Arial" w:cs="Arial"/>
                <w:bCs/>
                <w:sz w:val="24"/>
                <w:szCs w:val="24"/>
              </w:rPr>
              <w:t>ecycling</w:t>
            </w:r>
            <w:r w:rsidRPr="0047412A">
              <w:rPr>
                <w:rStyle w:val="eop"/>
                <w:rFonts w:ascii="Arial" w:hAnsi="Arial" w:cs="Arial"/>
                <w:bCs/>
                <w:sz w:val="24"/>
                <w:szCs w:val="24"/>
              </w:rPr>
              <w:t>’</w:t>
            </w:r>
            <w:r w:rsidR="00F85897" w:rsidRPr="0047412A">
              <w:rPr>
                <w:rStyle w:val="eop"/>
                <w:rFonts w:ascii="Arial" w:hAnsi="Arial" w:cs="Arial"/>
                <w:bCs/>
                <w:sz w:val="24"/>
                <w:szCs w:val="24"/>
              </w:rPr>
              <w:t xml:space="preserve"> </w:t>
            </w:r>
            <w:r w:rsidRPr="0047412A">
              <w:rPr>
                <w:rStyle w:val="eop"/>
                <w:rFonts w:ascii="Arial" w:hAnsi="Arial" w:cs="Arial"/>
                <w:bCs/>
                <w:sz w:val="24"/>
                <w:szCs w:val="24"/>
              </w:rPr>
              <w:t xml:space="preserve">policy in nursery has had a significant impact on the </w:t>
            </w:r>
            <w:r w:rsidR="00CB424F" w:rsidRPr="0047412A">
              <w:rPr>
                <w:rStyle w:val="eop"/>
                <w:rFonts w:ascii="Arial" w:hAnsi="Arial" w:cs="Arial"/>
                <w:bCs/>
                <w:sz w:val="24"/>
                <w:szCs w:val="24"/>
              </w:rPr>
              <w:t>children’s</w:t>
            </w:r>
            <w:r w:rsidRPr="0047412A">
              <w:rPr>
                <w:rStyle w:val="eop"/>
                <w:rFonts w:ascii="Arial" w:hAnsi="Arial" w:cs="Arial"/>
                <w:bCs/>
                <w:sz w:val="24"/>
                <w:szCs w:val="24"/>
              </w:rPr>
              <w:t xml:space="preserve"> understanding of sustainability practices. Through hands on participation in recycling </w:t>
            </w:r>
            <w:r w:rsidR="001A42F2" w:rsidRPr="0047412A">
              <w:rPr>
                <w:rStyle w:val="eop"/>
                <w:rFonts w:ascii="Arial" w:hAnsi="Arial" w:cs="Arial"/>
                <w:bCs/>
                <w:sz w:val="24"/>
                <w:szCs w:val="24"/>
              </w:rPr>
              <w:t>initiatives</w:t>
            </w:r>
            <w:r w:rsidRPr="0047412A">
              <w:rPr>
                <w:rStyle w:val="eop"/>
                <w:rFonts w:ascii="Arial" w:hAnsi="Arial" w:cs="Arial"/>
                <w:bCs/>
                <w:sz w:val="24"/>
                <w:szCs w:val="24"/>
              </w:rPr>
              <w:t xml:space="preserve"> and ec</w:t>
            </w:r>
            <w:r w:rsidR="001A42F2" w:rsidRPr="0047412A">
              <w:rPr>
                <w:rStyle w:val="eop"/>
                <w:rFonts w:ascii="Arial" w:hAnsi="Arial" w:cs="Arial"/>
                <w:bCs/>
                <w:sz w:val="24"/>
                <w:szCs w:val="24"/>
              </w:rPr>
              <w:t>o</w:t>
            </w:r>
            <w:r w:rsidRPr="0047412A">
              <w:rPr>
                <w:rStyle w:val="eop"/>
                <w:rFonts w:ascii="Arial" w:hAnsi="Arial" w:cs="Arial"/>
                <w:bCs/>
                <w:sz w:val="24"/>
                <w:szCs w:val="24"/>
              </w:rPr>
              <w:t>-</w:t>
            </w:r>
            <w:r w:rsidR="001A42F2" w:rsidRPr="0047412A">
              <w:rPr>
                <w:rStyle w:val="eop"/>
                <w:rFonts w:ascii="Arial" w:hAnsi="Arial" w:cs="Arial"/>
                <w:bCs/>
                <w:sz w:val="24"/>
                <w:szCs w:val="24"/>
              </w:rPr>
              <w:t>friendly</w:t>
            </w:r>
            <w:r w:rsidRPr="0047412A">
              <w:rPr>
                <w:rStyle w:val="eop"/>
                <w:rFonts w:ascii="Arial" w:hAnsi="Arial" w:cs="Arial"/>
                <w:bCs/>
                <w:sz w:val="24"/>
                <w:szCs w:val="24"/>
              </w:rPr>
              <w:t xml:space="preserve"> dai</w:t>
            </w:r>
            <w:r w:rsidR="001A42F2" w:rsidRPr="0047412A">
              <w:rPr>
                <w:rStyle w:val="eop"/>
                <w:rFonts w:ascii="Arial" w:hAnsi="Arial" w:cs="Arial"/>
                <w:bCs/>
                <w:sz w:val="24"/>
                <w:szCs w:val="24"/>
              </w:rPr>
              <w:t>l</w:t>
            </w:r>
            <w:r w:rsidRPr="0047412A">
              <w:rPr>
                <w:rStyle w:val="eop"/>
                <w:rFonts w:ascii="Arial" w:hAnsi="Arial" w:cs="Arial"/>
                <w:bCs/>
                <w:sz w:val="24"/>
                <w:szCs w:val="24"/>
              </w:rPr>
              <w:t xml:space="preserve">y routines, children have developed an increased awareness of environmental responsibility and the positive impact that we can have on the world around us. </w:t>
            </w:r>
            <w:r w:rsidR="00AD0087" w:rsidRPr="0047412A">
              <w:rPr>
                <w:rStyle w:val="eop"/>
                <w:rFonts w:ascii="Arial" w:hAnsi="Arial" w:cs="Arial"/>
                <w:bCs/>
                <w:sz w:val="24"/>
                <w:szCs w:val="24"/>
              </w:rPr>
              <w:t xml:space="preserve">Direct observation, feedback from children and parents has demonstrated a growing enthusiasm for adopting eco-friendly habits. The review of this policy has not only increased knowledge but instilled a sense of </w:t>
            </w:r>
            <w:r w:rsidR="001A42F2" w:rsidRPr="0047412A">
              <w:rPr>
                <w:rStyle w:val="eop"/>
                <w:rFonts w:ascii="Arial" w:hAnsi="Arial" w:cs="Arial"/>
                <w:bCs/>
                <w:sz w:val="24"/>
                <w:szCs w:val="24"/>
              </w:rPr>
              <w:t>responsibility</w:t>
            </w:r>
            <w:r w:rsidR="00AD0087" w:rsidRPr="0047412A">
              <w:rPr>
                <w:rStyle w:val="eop"/>
                <w:rFonts w:ascii="Arial" w:hAnsi="Arial" w:cs="Arial"/>
                <w:bCs/>
                <w:sz w:val="24"/>
                <w:szCs w:val="24"/>
              </w:rPr>
              <w:t xml:space="preserve"> </w:t>
            </w:r>
            <w:r w:rsidR="001A42F2" w:rsidRPr="0047412A">
              <w:rPr>
                <w:rStyle w:val="eop"/>
                <w:rFonts w:ascii="Arial" w:hAnsi="Arial" w:cs="Arial"/>
                <w:bCs/>
                <w:sz w:val="24"/>
                <w:szCs w:val="24"/>
              </w:rPr>
              <w:t xml:space="preserve">in caring for </w:t>
            </w:r>
            <w:r w:rsidR="00AD0087" w:rsidRPr="0047412A">
              <w:rPr>
                <w:rStyle w:val="eop"/>
                <w:rFonts w:ascii="Arial" w:hAnsi="Arial" w:cs="Arial"/>
                <w:bCs/>
                <w:sz w:val="24"/>
                <w:szCs w:val="24"/>
              </w:rPr>
              <w:t xml:space="preserve">the environment. This review has achieved consistency of eco practices across the service. </w:t>
            </w:r>
          </w:p>
          <w:p w14:paraId="21B18A53" w14:textId="77777777" w:rsidR="00C96956" w:rsidRPr="0047412A" w:rsidRDefault="00C96956" w:rsidP="0006587D">
            <w:pPr>
              <w:pStyle w:val="ListParagraph"/>
              <w:ind w:left="1080"/>
              <w:rPr>
                <w:rStyle w:val="eop"/>
                <w:rFonts w:ascii="Arial" w:hAnsi="Arial" w:cs="Arial"/>
                <w:b/>
                <w:sz w:val="24"/>
                <w:szCs w:val="24"/>
              </w:rPr>
            </w:pPr>
          </w:p>
          <w:p w14:paraId="5218551D" w14:textId="6A42F38D" w:rsidR="00EC27B8" w:rsidRPr="0047412A" w:rsidRDefault="00EC27B8" w:rsidP="00BA4789">
            <w:pPr>
              <w:pStyle w:val="ListParagraph"/>
              <w:numPr>
                <w:ilvl w:val="0"/>
                <w:numId w:val="17"/>
              </w:numPr>
              <w:rPr>
                <w:rStyle w:val="eop"/>
                <w:rFonts w:ascii="Arial" w:hAnsi="Arial" w:cs="Arial"/>
                <w:b/>
                <w:sz w:val="24"/>
                <w:szCs w:val="24"/>
              </w:rPr>
            </w:pPr>
            <w:r w:rsidRPr="0047412A">
              <w:rPr>
                <w:rStyle w:val="eop"/>
                <w:rFonts w:ascii="Arial" w:hAnsi="Arial" w:cs="Arial"/>
                <w:b/>
                <w:sz w:val="24"/>
                <w:szCs w:val="24"/>
                <w:shd w:val="clear" w:color="auto" w:fill="FFFFFF"/>
              </w:rPr>
              <w:t>C</w:t>
            </w:r>
            <w:r w:rsidR="0006587D" w:rsidRPr="0047412A">
              <w:rPr>
                <w:rStyle w:val="eop"/>
                <w:rFonts w:ascii="Arial" w:hAnsi="Arial" w:cs="Arial"/>
                <w:b/>
                <w:sz w:val="24"/>
                <w:szCs w:val="24"/>
                <w:shd w:val="clear" w:color="auto" w:fill="FFFFFF"/>
              </w:rPr>
              <w:t>h</w:t>
            </w:r>
            <w:r w:rsidRPr="0047412A">
              <w:rPr>
                <w:rStyle w:val="eop"/>
                <w:rFonts w:ascii="Arial" w:hAnsi="Arial" w:cs="Arial"/>
                <w:b/>
                <w:sz w:val="24"/>
                <w:szCs w:val="24"/>
                <w:shd w:val="clear" w:color="auto" w:fill="FFFFFF"/>
              </w:rPr>
              <w:t xml:space="preserve">ildren play in an </w:t>
            </w:r>
            <w:r w:rsidR="00811812" w:rsidRPr="0047412A">
              <w:rPr>
                <w:rStyle w:val="eop"/>
                <w:rFonts w:ascii="Arial" w:hAnsi="Arial" w:cs="Arial"/>
                <w:b/>
                <w:sz w:val="24"/>
                <w:szCs w:val="24"/>
                <w:shd w:val="clear" w:color="auto" w:fill="FFFFFF"/>
              </w:rPr>
              <w:t>enabling</w:t>
            </w:r>
            <w:r w:rsidRPr="0047412A">
              <w:rPr>
                <w:rStyle w:val="eop"/>
                <w:rFonts w:ascii="Arial" w:hAnsi="Arial" w:cs="Arial"/>
                <w:b/>
                <w:sz w:val="24"/>
                <w:szCs w:val="24"/>
                <w:shd w:val="clear" w:color="auto" w:fill="FFFFFF"/>
              </w:rPr>
              <w:t xml:space="preserve"> and safe environment where risks are minimised and well managed.</w:t>
            </w:r>
          </w:p>
          <w:p w14:paraId="076776C3" w14:textId="31CA0137" w:rsidR="004B489A" w:rsidRPr="0047412A" w:rsidRDefault="00285CEE" w:rsidP="004B489A">
            <w:pPr>
              <w:pStyle w:val="ListParagraph"/>
              <w:numPr>
                <w:ilvl w:val="0"/>
                <w:numId w:val="3"/>
              </w:numPr>
              <w:rPr>
                <w:rStyle w:val="eop"/>
                <w:rFonts w:ascii="Arial" w:hAnsi="Arial" w:cs="Arial"/>
                <w:bCs/>
                <w:sz w:val="24"/>
                <w:szCs w:val="24"/>
                <w:shd w:val="clear" w:color="auto" w:fill="FFFFFF"/>
              </w:rPr>
            </w:pPr>
            <w:r w:rsidRPr="0047412A">
              <w:rPr>
                <w:rStyle w:val="eop"/>
                <w:rFonts w:ascii="Arial" w:hAnsi="Arial" w:cs="Arial"/>
                <w:bCs/>
                <w:sz w:val="24"/>
                <w:szCs w:val="24"/>
                <w:shd w:val="clear" w:color="auto" w:fill="FFFFFF"/>
              </w:rPr>
              <w:t>Engaging with the Care Inspectorate’s practice note titled “</w:t>
            </w:r>
            <w:r w:rsidR="009D74BD" w:rsidRPr="0047412A">
              <w:rPr>
                <w:rStyle w:val="eop"/>
                <w:rFonts w:ascii="Arial" w:hAnsi="Arial" w:cs="Arial"/>
                <w:bCs/>
                <w:sz w:val="24"/>
                <w:szCs w:val="24"/>
                <w:shd w:val="clear" w:color="auto" w:fill="FFFFFF"/>
              </w:rPr>
              <w:t>Supporting</w:t>
            </w:r>
            <w:r w:rsidRPr="0047412A">
              <w:rPr>
                <w:rStyle w:val="eop"/>
                <w:rFonts w:ascii="Arial" w:hAnsi="Arial" w:cs="Arial"/>
                <w:bCs/>
                <w:sz w:val="24"/>
                <w:szCs w:val="24"/>
                <w:shd w:val="clear" w:color="auto" w:fill="FFFFFF"/>
              </w:rPr>
              <w:t xml:space="preserve"> </w:t>
            </w:r>
            <w:r w:rsidR="009D74BD" w:rsidRPr="0047412A">
              <w:rPr>
                <w:rStyle w:val="eop"/>
                <w:rFonts w:ascii="Arial" w:hAnsi="Arial" w:cs="Arial"/>
                <w:bCs/>
                <w:sz w:val="24"/>
                <w:szCs w:val="24"/>
                <w:shd w:val="clear" w:color="auto" w:fill="FFFFFF"/>
              </w:rPr>
              <w:t>tr</w:t>
            </w:r>
            <w:r w:rsidR="004B489A" w:rsidRPr="0047412A">
              <w:rPr>
                <w:rStyle w:val="eop"/>
                <w:rFonts w:ascii="Arial" w:hAnsi="Arial" w:cs="Arial"/>
                <w:bCs/>
                <w:sz w:val="24"/>
                <w:szCs w:val="24"/>
                <w:shd w:val="clear" w:color="auto" w:fill="FFFFFF"/>
              </w:rPr>
              <w:t>ips</w:t>
            </w:r>
            <w:r w:rsidRPr="0047412A">
              <w:rPr>
                <w:rStyle w:val="eop"/>
                <w:rFonts w:ascii="Arial" w:hAnsi="Arial" w:cs="Arial"/>
                <w:bCs/>
                <w:sz w:val="24"/>
                <w:szCs w:val="24"/>
                <w:shd w:val="clear" w:color="auto" w:fill="FFFFFF"/>
              </w:rPr>
              <w:t xml:space="preserve"> and outings” has had a significant positive </w:t>
            </w:r>
            <w:r w:rsidR="009D74BD" w:rsidRPr="0047412A">
              <w:rPr>
                <w:rStyle w:val="eop"/>
                <w:rFonts w:ascii="Arial" w:hAnsi="Arial" w:cs="Arial"/>
                <w:bCs/>
                <w:sz w:val="24"/>
                <w:szCs w:val="24"/>
                <w:shd w:val="clear" w:color="auto" w:fill="FFFFFF"/>
              </w:rPr>
              <w:t>impact</w:t>
            </w:r>
            <w:r w:rsidRPr="0047412A">
              <w:rPr>
                <w:rStyle w:val="eop"/>
                <w:rFonts w:ascii="Arial" w:hAnsi="Arial" w:cs="Arial"/>
                <w:bCs/>
                <w:sz w:val="24"/>
                <w:szCs w:val="24"/>
                <w:shd w:val="clear" w:color="auto" w:fill="FFFFFF"/>
              </w:rPr>
              <w:t xml:space="preserve"> on </w:t>
            </w:r>
            <w:r w:rsidR="009D74BD" w:rsidRPr="0047412A">
              <w:rPr>
                <w:rStyle w:val="eop"/>
                <w:rFonts w:ascii="Arial" w:hAnsi="Arial" w:cs="Arial"/>
                <w:bCs/>
                <w:sz w:val="24"/>
                <w:szCs w:val="24"/>
                <w:shd w:val="clear" w:color="auto" w:fill="FFFFFF"/>
              </w:rPr>
              <w:t xml:space="preserve">all </w:t>
            </w:r>
            <w:r w:rsidRPr="0047412A">
              <w:rPr>
                <w:rStyle w:val="eop"/>
                <w:rFonts w:ascii="Arial" w:hAnsi="Arial" w:cs="Arial"/>
                <w:bCs/>
                <w:sz w:val="24"/>
                <w:szCs w:val="24"/>
                <w:shd w:val="clear" w:color="auto" w:fill="FFFFFF"/>
              </w:rPr>
              <w:t xml:space="preserve">children within our nursery. Staff implementing the guidelines outlined in the practice note have demonstrated </w:t>
            </w:r>
            <w:r w:rsidR="009D74BD" w:rsidRPr="0047412A">
              <w:rPr>
                <w:rStyle w:val="eop"/>
                <w:rFonts w:ascii="Arial" w:hAnsi="Arial" w:cs="Arial"/>
                <w:bCs/>
                <w:sz w:val="24"/>
                <w:szCs w:val="24"/>
                <w:shd w:val="clear" w:color="auto" w:fill="FFFFFF"/>
              </w:rPr>
              <w:t>a</w:t>
            </w:r>
            <w:r w:rsidRPr="0047412A">
              <w:rPr>
                <w:rStyle w:val="eop"/>
                <w:rFonts w:ascii="Arial" w:hAnsi="Arial" w:cs="Arial"/>
                <w:bCs/>
                <w:sz w:val="24"/>
                <w:szCs w:val="24"/>
                <w:shd w:val="clear" w:color="auto" w:fill="FFFFFF"/>
              </w:rPr>
              <w:t xml:space="preserve"> </w:t>
            </w:r>
            <w:r w:rsidR="009D74BD" w:rsidRPr="0047412A">
              <w:rPr>
                <w:rStyle w:val="eop"/>
                <w:rFonts w:ascii="Arial" w:hAnsi="Arial" w:cs="Arial"/>
                <w:bCs/>
                <w:sz w:val="24"/>
                <w:szCs w:val="24"/>
                <w:shd w:val="clear" w:color="auto" w:fill="FFFFFF"/>
              </w:rPr>
              <w:t>heightened</w:t>
            </w:r>
            <w:r w:rsidRPr="0047412A">
              <w:rPr>
                <w:rStyle w:val="eop"/>
                <w:rFonts w:ascii="Arial" w:hAnsi="Arial" w:cs="Arial"/>
                <w:bCs/>
                <w:sz w:val="24"/>
                <w:szCs w:val="24"/>
                <w:shd w:val="clear" w:color="auto" w:fill="FFFFFF"/>
              </w:rPr>
              <w:t xml:space="preserve"> sense of awareness and responsibility towards ensuring the safety of children during outings. </w:t>
            </w:r>
            <w:r w:rsidR="009D74BD" w:rsidRPr="0047412A">
              <w:rPr>
                <w:rStyle w:val="eop"/>
                <w:rFonts w:ascii="Arial" w:hAnsi="Arial" w:cs="Arial"/>
                <w:bCs/>
                <w:sz w:val="24"/>
                <w:szCs w:val="24"/>
                <w:shd w:val="clear" w:color="auto" w:fill="FFFFFF"/>
              </w:rPr>
              <w:t xml:space="preserve">Furthermore, the implementation of the practice note has facilitated a more engaging and interactive experience for the children. </w:t>
            </w:r>
            <w:r w:rsidR="00DA6258" w:rsidRPr="0047412A">
              <w:rPr>
                <w:rStyle w:val="eop"/>
                <w:rFonts w:ascii="Arial" w:hAnsi="Arial" w:cs="Arial"/>
                <w:bCs/>
                <w:sz w:val="24"/>
                <w:szCs w:val="24"/>
                <w:shd w:val="clear" w:color="auto" w:fill="FFFFFF"/>
              </w:rPr>
              <w:t>E</w:t>
            </w:r>
            <w:r w:rsidR="00DA6258" w:rsidRPr="0047412A">
              <w:rPr>
                <w:rStyle w:val="eop"/>
                <w:rFonts w:ascii="Arial" w:hAnsi="Arial" w:cs="Arial"/>
                <w:sz w:val="24"/>
                <w:szCs w:val="24"/>
                <w:shd w:val="clear" w:color="auto" w:fill="FFFFFF"/>
              </w:rPr>
              <w:t xml:space="preserve">.g. staff and children collaborated to create a collaborative woods risk assessment which is routinely completed on arrival at the woodland areas. </w:t>
            </w:r>
            <w:r w:rsidR="009D74BD" w:rsidRPr="0047412A">
              <w:rPr>
                <w:rStyle w:val="eop"/>
                <w:rFonts w:ascii="Arial" w:hAnsi="Arial" w:cs="Arial"/>
                <w:bCs/>
                <w:sz w:val="24"/>
                <w:szCs w:val="24"/>
                <w:shd w:val="clear" w:color="auto" w:fill="FFFFFF"/>
              </w:rPr>
              <w:t>By providing opportunities for real-life experiences outside of the nursery, children have been able to enhance their social skills, creativity and understanding of their local community and their place in it. Trips are planned for in a timely manner and as a result, we have witnessed increased parental engagement in trips and outings which results in a wider range of children being able to access such learning experiences.</w:t>
            </w:r>
          </w:p>
          <w:p w14:paraId="3A3D42AB" w14:textId="717BC796" w:rsidR="00DA6258" w:rsidRPr="0047412A" w:rsidRDefault="00DA6258" w:rsidP="00DA6258">
            <w:pPr>
              <w:pStyle w:val="ListParagraph"/>
              <w:numPr>
                <w:ilvl w:val="0"/>
                <w:numId w:val="3"/>
              </w:numPr>
              <w:rPr>
                <w:rStyle w:val="eop"/>
                <w:rFonts w:ascii="Arial" w:hAnsi="Arial" w:cs="Arial"/>
                <w:bCs/>
                <w:sz w:val="24"/>
                <w:szCs w:val="24"/>
              </w:rPr>
            </w:pPr>
            <w:r w:rsidRPr="0047412A">
              <w:rPr>
                <w:rFonts w:ascii="Arial" w:hAnsi="Arial" w:cs="Arial"/>
                <w:bCs/>
                <w:sz w:val="24"/>
                <w:szCs w:val="24"/>
              </w:rPr>
              <w:t xml:space="preserve">Staff engaged with the Care Inspectorate </w:t>
            </w:r>
            <w:r w:rsidR="00E33669" w:rsidRPr="0047412A">
              <w:rPr>
                <w:rFonts w:ascii="Arial" w:hAnsi="Arial" w:cs="Arial"/>
                <w:bCs/>
                <w:sz w:val="24"/>
                <w:szCs w:val="24"/>
              </w:rPr>
              <w:t>p</w:t>
            </w:r>
            <w:r w:rsidRPr="0047412A">
              <w:rPr>
                <w:rFonts w:ascii="Arial" w:hAnsi="Arial" w:cs="Arial"/>
                <w:bCs/>
                <w:sz w:val="24"/>
                <w:szCs w:val="24"/>
              </w:rPr>
              <w:t xml:space="preserve">ractice </w:t>
            </w:r>
            <w:r w:rsidR="00E33669" w:rsidRPr="0047412A">
              <w:rPr>
                <w:rFonts w:ascii="Arial" w:hAnsi="Arial" w:cs="Arial"/>
                <w:bCs/>
                <w:sz w:val="24"/>
                <w:szCs w:val="24"/>
              </w:rPr>
              <w:t>n</w:t>
            </w:r>
            <w:r w:rsidRPr="0047412A">
              <w:rPr>
                <w:rFonts w:ascii="Arial" w:hAnsi="Arial" w:cs="Arial"/>
                <w:bCs/>
                <w:sz w:val="24"/>
                <w:szCs w:val="24"/>
              </w:rPr>
              <w:t>ote titled ‘Curiosity and Exploration’ which challenged them to consider how to encourage children to be curious and engage in exploration whilst remaining safe in nursery. As a result, staff recognised how ‘dynamic risk’ can be employed successfully</w:t>
            </w:r>
            <w:r w:rsidR="001C0D21" w:rsidRPr="0047412A">
              <w:rPr>
                <w:rFonts w:ascii="Arial" w:hAnsi="Arial" w:cs="Arial"/>
                <w:bCs/>
                <w:sz w:val="24"/>
                <w:szCs w:val="24"/>
              </w:rPr>
              <w:t xml:space="preserve"> and linked prior learning to the context of </w:t>
            </w:r>
            <w:r w:rsidR="006E10F3" w:rsidRPr="0047412A">
              <w:rPr>
                <w:rFonts w:ascii="Arial" w:hAnsi="Arial" w:cs="Arial"/>
                <w:bCs/>
                <w:sz w:val="24"/>
                <w:szCs w:val="24"/>
              </w:rPr>
              <w:t xml:space="preserve">promoting </w:t>
            </w:r>
            <w:r w:rsidR="001C0D21" w:rsidRPr="0047412A">
              <w:rPr>
                <w:rFonts w:ascii="Arial" w:hAnsi="Arial" w:cs="Arial"/>
                <w:bCs/>
                <w:sz w:val="24"/>
                <w:szCs w:val="24"/>
              </w:rPr>
              <w:t>exploration and curiosity</w:t>
            </w:r>
            <w:r w:rsidRPr="0047412A">
              <w:rPr>
                <w:rFonts w:ascii="Arial" w:hAnsi="Arial" w:cs="Arial"/>
                <w:bCs/>
                <w:sz w:val="24"/>
                <w:szCs w:val="24"/>
              </w:rPr>
              <w:t xml:space="preserve">. Direct observations show that staff have been pro-actively supporting children to assess risk during exploratory play. Thy have been modelling safe behaviours and teaching children how to use equipment safely and consistently offer challenge questions that prompts children to reflect on immediate safety and alter behaviours or choices </w:t>
            </w:r>
            <w:proofErr w:type="gramStart"/>
            <w:r w:rsidRPr="0047412A">
              <w:rPr>
                <w:rFonts w:ascii="Arial" w:hAnsi="Arial" w:cs="Arial"/>
                <w:bCs/>
                <w:sz w:val="24"/>
                <w:szCs w:val="24"/>
              </w:rPr>
              <w:t>in order to</w:t>
            </w:r>
            <w:proofErr w:type="gramEnd"/>
            <w:r w:rsidRPr="0047412A">
              <w:rPr>
                <w:rFonts w:ascii="Arial" w:hAnsi="Arial" w:cs="Arial"/>
                <w:bCs/>
                <w:sz w:val="24"/>
                <w:szCs w:val="24"/>
              </w:rPr>
              <w:t xml:space="preserve"> maintain safety of self and others during play.</w:t>
            </w:r>
          </w:p>
          <w:p w14:paraId="1DB20A4D" w14:textId="20B4AEC4" w:rsidR="0027314A" w:rsidRPr="0047412A" w:rsidRDefault="00E26D04" w:rsidP="00527788">
            <w:pPr>
              <w:pStyle w:val="ListParagraph"/>
              <w:numPr>
                <w:ilvl w:val="0"/>
                <w:numId w:val="3"/>
              </w:numPr>
              <w:rPr>
                <w:rStyle w:val="eop"/>
                <w:rFonts w:ascii="Arial" w:hAnsi="Arial" w:cs="Arial"/>
                <w:bCs/>
                <w:sz w:val="24"/>
                <w:szCs w:val="24"/>
                <w:shd w:val="clear" w:color="auto" w:fill="FFFFFF"/>
              </w:rPr>
            </w:pPr>
            <w:r w:rsidRPr="0047412A">
              <w:rPr>
                <w:rStyle w:val="eop"/>
                <w:rFonts w:ascii="Arial" w:hAnsi="Arial" w:cs="Arial"/>
                <w:bCs/>
                <w:sz w:val="24"/>
                <w:szCs w:val="24"/>
                <w:shd w:val="clear" w:color="auto" w:fill="FFFFFF"/>
              </w:rPr>
              <w:t xml:space="preserve">In response to enhancing the practice of risk management in our nursery, staff engaged in professional </w:t>
            </w:r>
            <w:r w:rsidR="00076156" w:rsidRPr="0047412A">
              <w:rPr>
                <w:rStyle w:val="eop"/>
                <w:rFonts w:ascii="Arial" w:hAnsi="Arial" w:cs="Arial"/>
                <w:bCs/>
                <w:sz w:val="24"/>
                <w:szCs w:val="24"/>
                <w:shd w:val="clear" w:color="auto" w:fill="FFFFFF"/>
              </w:rPr>
              <w:t>learning</w:t>
            </w:r>
            <w:r w:rsidRPr="0047412A">
              <w:rPr>
                <w:rStyle w:val="eop"/>
                <w:rFonts w:ascii="Arial" w:hAnsi="Arial" w:cs="Arial"/>
                <w:bCs/>
                <w:sz w:val="24"/>
                <w:szCs w:val="24"/>
                <w:shd w:val="clear" w:color="auto" w:fill="FFFFFF"/>
              </w:rPr>
              <w:t xml:space="preserve"> sessions focussed on ‘dynamic risk’ i.e. managing risk effectively. Almost all staff worked collaboratively to challenge their understanding of dynamic risk and their role within this process. As a </w:t>
            </w:r>
            <w:proofErr w:type="gramStart"/>
            <w:r w:rsidRPr="0047412A">
              <w:rPr>
                <w:rStyle w:val="eop"/>
                <w:rFonts w:ascii="Arial" w:hAnsi="Arial" w:cs="Arial"/>
                <w:bCs/>
                <w:sz w:val="24"/>
                <w:szCs w:val="24"/>
                <w:shd w:val="clear" w:color="auto" w:fill="FFFFFF"/>
              </w:rPr>
              <w:t>result</w:t>
            </w:r>
            <w:proofErr w:type="gramEnd"/>
            <w:r w:rsidRPr="0047412A">
              <w:rPr>
                <w:rStyle w:val="eop"/>
                <w:rFonts w:ascii="Arial" w:hAnsi="Arial" w:cs="Arial"/>
                <w:bCs/>
                <w:sz w:val="24"/>
                <w:szCs w:val="24"/>
                <w:shd w:val="clear" w:color="auto" w:fill="FFFFFF"/>
              </w:rPr>
              <w:t xml:space="preserve"> dynamic risk assessment has now been </w:t>
            </w:r>
            <w:r w:rsidR="00076156" w:rsidRPr="0047412A">
              <w:rPr>
                <w:rStyle w:val="eop"/>
                <w:rFonts w:ascii="Arial" w:hAnsi="Arial" w:cs="Arial"/>
                <w:bCs/>
                <w:sz w:val="24"/>
                <w:szCs w:val="24"/>
                <w:shd w:val="clear" w:color="auto" w:fill="FFFFFF"/>
              </w:rPr>
              <w:t>incorporated</w:t>
            </w:r>
            <w:r w:rsidRPr="0047412A">
              <w:rPr>
                <w:rStyle w:val="eop"/>
                <w:rFonts w:ascii="Arial" w:hAnsi="Arial" w:cs="Arial"/>
                <w:bCs/>
                <w:sz w:val="24"/>
                <w:szCs w:val="24"/>
                <w:shd w:val="clear" w:color="auto" w:fill="FFFFFF"/>
              </w:rPr>
              <w:t xml:space="preserve"> into daily routines as confirmed by ‘staff deployment’ direct observations</w:t>
            </w:r>
            <w:r w:rsidR="004B489A" w:rsidRPr="0047412A">
              <w:rPr>
                <w:rStyle w:val="eop"/>
                <w:rFonts w:ascii="Arial" w:hAnsi="Arial" w:cs="Arial"/>
                <w:bCs/>
                <w:sz w:val="24"/>
                <w:szCs w:val="24"/>
                <w:shd w:val="clear" w:color="auto" w:fill="FFFFFF"/>
              </w:rPr>
              <w:t xml:space="preserve"> and regular self-evaluation activities</w:t>
            </w:r>
            <w:r w:rsidRPr="0047412A">
              <w:rPr>
                <w:rStyle w:val="eop"/>
                <w:rFonts w:ascii="Arial" w:hAnsi="Arial" w:cs="Arial"/>
                <w:bCs/>
                <w:sz w:val="24"/>
                <w:szCs w:val="24"/>
                <w:shd w:val="clear" w:color="auto" w:fill="FFFFFF"/>
              </w:rPr>
              <w:t>. The impact on children has been prof</w:t>
            </w:r>
            <w:r w:rsidR="00076156" w:rsidRPr="0047412A">
              <w:rPr>
                <w:rStyle w:val="eop"/>
                <w:rFonts w:ascii="Arial" w:hAnsi="Arial" w:cs="Arial"/>
                <w:bCs/>
                <w:sz w:val="24"/>
                <w:szCs w:val="24"/>
                <w:shd w:val="clear" w:color="auto" w:fill="FFFFFF"/>
              </w:rPr>
              <w:t>ound</w:t>
            </w:r>
            <w:r w:rsidRPr="0047412A">
              <w:rPr>
                <w:rStyle w:val="eop"/>
                <w:rFonts w:ascii="Arial" w:hAnsi="Arial" w:cs="Arial"/>
                <w:bCs/>
                <w:sz w:val="24"/>
                <w:szCs w:val="24"/>
                <w:shd w:val="clear" w:color="auto" w:fill="FFFFFF"/>
              </w:rPr>
              <w:t xml:space="preserve">, with increased independence, decision-making skills, and confidence observed during play and </w:t>
            </w:r>
            <w:r w:rsidR="00076156" w:rsidRPr="0047412A">
              <w:rPr>
                <w:rStyle w:val="eop"/>
                <w:rFonts w:ascii="Arial" w:hAnsi="Arial" w:cs="Arial"/>
                <w:bCs/>
                <w:sz w:val="24"/>
                <w:szCs w:val="24"/>
                <w:shd w:val="clear" w:color="auto" w:fill="FFFFFF"/>
              </w:rPr>
              <w:t>learning</w:t>
            </w:r>
            <w:r w:rsidRPr="0047412A">
              <w:rPr>
                <w:rStyle w:val="eop"/>
                <w:rFonts w:ascii="Arial" w:hAnsi="Arial" w:cs="Arial"/>
                <w:bCs/>
                <w:sz w:val="24"/>
                <w:szCs w:val="24"/>
                <w:shd w:val="clear" w:color="auto" w:fill="FFFFFF"/>
              </w:rPr>
              <w:t xml:space="preserve"> activities. Feedback from </w:t>
            </w:r>
            <w:r w:rsidR="00076156" w:rsidRPr="0047412A">
              <w:rPr>
                <w:rStyle w:val="eop"/>
                <w:rFonts w:ascii="Arial" w:hAnsi="Arial" w:cs="Arial"/>
                <w:bCs/>
                <w:sz w:val="24"/>
                <w:szCs w:val="24"/>
                <w:shd w:val="clear" w:color="auto" w:fill="FFFFFF"/>
              </w:rPr>
              <w:t>parents</w:t>
            </w:r>
            <w:r w:rsidRPr="0047412A">
              <w:rPr>
                <w:rStyle w:val="eop"/>
                <w:rFonts w:ascii="Arial" w:hAnsi="Arial" w:cs="Arial"/>
                <w:bCs/>
                <w:sz w:val="24"/>
                <w:szCs w:val="24"/>
                <w:shd w:val="clear" w:color="auto" w:fill="FFFFFF"/>
              </w:rPr>
              <w:t xml:space="preserve"> has also </w:t>
            </w:r>
            <w:r w:rsidR="00076156" w:rsidRPr="0047412A">
              <w:rPr>
                <w:rStyle w:val="eop"/>
                <w:rFonts w:ascii="Arial" w:hAnsi="Arial" w:cs="Arial"/>
                <w:bCs/>
                <w:sz w:val="24"/>
                <w:szCs w:val="24"/>
                <w:shd w:val="clear" w:color="auto" w:fill="FFFFFF"/>
              </w:rPr>
              <w:t>highlighted</w:t>
            </w:r>
            <w:r w:rsidRPr="0047412A">
              <w:rPr>
                <w:rStyle w:val="eop"/>
                <w:rFonts w:ascii="Arial" w:hAnsi="Arial" w:cs="Arial"/>
                <w:bCs/>
                <w:sz w:val="24"/>
                <w:szCs w:val="24"/>
                <w:shd w:val="clear" w:color="auto" w:fill="FFFFFF"/>
              </w:rPr>
              <w:t xml:space="preserve"> a heightened awareness of safety procedures </w:t>
            </w:r>
            <w:r w:rsidR="00076156" w:rsidRPr="0047412A">
              <w:rPr>
                <w:rStyle w:val="eop"/>
                <w:rFonts w:ascii="Arial" w:hAnsi="Arial" w:cs="Arial"/>
                <w:bCs/>
                <w:sz w:val="24"/>
                <w:szCs w:val="24"/>
                <w:shd w:val="clear" w:color="auto" w:fill="FFFFFF"/>
              </w:rPr>
              <w:t xml:space="preserve">among </w:t>
            </w:r>
            <w:r w:rsidRPr="0047412A">
              <w:rPr>
                <w:rStyle w:val="eop"/>
                <w:rFonts w:ascii="Arial" w:hAnsi="Arial" w:cs="Arial"/>
                <w:bCs/>
                <w:sz w:val="24"/>
                <w:szCs w:val="24"/>
                <w:shd w:val="clear" w:color="auto" w:fill="FFFFFF"/>
              </w:rPr>
              <w:t xml:space="preserve">children both in the nursery setting and at home. </w:t>
            </w:r>
            <w:r w:rsidR="00922A37" w:rsidRPr="0047412A">
              <w:rPr>
                <w:rStyle w:val="eop"/>
                <w:rFonts w:ascii="Arial" w:hAnsi="Arial" w:cs="Arial"/>
                <w:bCs/>
                <w:sz w:val="24"/>
                <w:szCs w:val="24"/>
                <w:shd w:val="clear" w:color="auto" w:fill="FFFFFF"/>
              </w:rPr>
              <w:t xml:space="preserve">Success has been measured through </w:t>
            </w:r>
            <w:r w:rsidR="00076156" w:rsidRPr="0047412A">
              <w:rPr>
                <w:rStyle w:val="eop"/>
                <w:rFonts w:ascii="Arial" w:hAnsi="Arial" w:cs="Arial"/>
                <w:bCs/>
                <w:sz w:val="24"/>
                <w:szCs w:val="24"/>
                <w:shd w:val="clear" w:color="auto" w:fill="FFFFFF"/>
              </w:rPr>
              <w:t>regular</w:t>
            </w:r>
            <w:r w:rsidR="00922A37" w:rsidRPr="0047412A">
              <w:rPr>
                <w:rStyle w:val="eop"/>
                <w:rFonts w:ascii="Arial" w:hAnsi="Arial" w:cs="Arial"/>
                <w:bCs/>
                <w:sz w:val="24"/>
                <w:szCs w:val="24"/>
                <w:shd w:val="clear" w:color="auto" w:fill="FFFFFF"/>
              </w:rPr>
              <w:t xml:space="preserve"> observations, analysis of accidents/incidents </w:t>
            </w:r>
            <w:proofErr w:type="gramStart"/>
            <w:r w:rsidR="00922A37" w:rsidRPr="0047412A">
              <w:rPr>
                <w:rStyle w:val="eop"/>
                <w:rFonts w:ascii="Arial" w:hAnsi="Arial" w:cs="Arial"/>
                <w:bCs/>
                <w:sz w:val="24"/>
                <w:szCs w:val="24"/>
                <w:shd w:val="clear" w:color="auto" w:fill="FFFFFF"/>
              </w:rPr>
              <w:t>on a monthly basis</w:t>
            </w:r>
            <w:proofErr w:type="gramEnd"/>
            <w:r w:rsidR="00922A37" w:rsidRPr="0047412A">
              <w:rPr>
                <w:rStyle w:val="eop"/>
                <w:rFonts w:ascii="Arial" w:hAnsi="Arial" w:cs="Arial"/>
                <w:bCs/>
                <w:sz w:val="24"/>
                <w:szCs w:val="24"/>
                <w:shd w:val="clear" w:color="auto" w:fill="FFFFFF"/>
              </w:rPr>
              <w:t xml:space="preserve"> and feedback from staff, parents and children. </w:t>
            </w:r>
            <w:r w:rsidR="00914FDA" w:rsidRPr="0047412A">
              <w:rPr>
                <w:rStyle w:val="eop"/>
                <w:rFonts w:ascii="Arial" w:hAnsi="Arial" w:cs="Arial"/>
                <w:bCs/>
                <w:sz w:val="24"/>
                <w:szCs w:val="24"/>
                <w:shd w:val="clear" w:color="auto" w:fill="FFFFFF"/>
              </w:rPr>
              <w:t>Through Pupilwise surveys, most children (88.7%) expressed that they feel safe in nursery. All parents of those who responded to the</w:t>
            </w:r>
            <w:r w:rsidR="002A1F4E" w:rsidRPr="0047412A">
              <w:rPr>
                <w:rStyle w:val="eop"/>
                <w:rFonts w:ascii="Arial" w:hAnsi="Arial" w:cs="Arial"/>
                <w:bCs/>
                <w:sz w:val="24"/>
                <w:szCs w:val="24"/>
                <w:shd w:val="clear" w:color="auto" w:fill="FFFFFF"/>
              </w:rPr>
              <w:t xml:space="preserve"> in-house</w:t>
            </w:r>
            <w:r w:rsidR="00914FDA" w:rsidRPr="0047412A">
              <w:rPr>
                <w:rStyle w:val="eop"/>
                <w:rFonts w:ascii="Arial" w:hAnsi="Arial" w:cs="Arial"/>
                <w:bCs/>
                <w:sz w:val="24"/>
                <w:szCs w:val="24"/>
                <w:shd w:val="clear" w:color="auto" w:fill="FFFFFF"/>
              </w:rPr>
              <w:t xml:space="preserve"> annual questionnaire expressed that they feel their child is safe in the nursery setting.</w:t>
            </w:r>
            <w:r w:rsidR="002A1F4E" w:rsidRPr="0047412A">
              <w:rPr>
                <w:rStyle w:val="eop"/>
                <w:rFonts w:ascii="Arial" w:hAnsi="Arial" w:cs="Arial"/>
                <w:bCs/>
                <w:sz w:val="24"/>
                <w:szCs w:val="24"/>
                <w:shd w:val="clear" w:color="auto" w:fill="FFFFFF"/>
              </w:rPr>
              <w:t xml:space="preserve"> And almost all (96.49%) expressed the same through Parentwise surveys.</w:t>
            </w:r>
          </w:p>
          <w:p w14:paraId="7CD37054" w14:textId="3398DEE0" w:rsidR="00DB6E49" w:rsidRPr="0047412A" w:rsidRDefault="006A3182"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lastRenderedPageBreak/>
              <w:t>SLT and first aiders reviewed m</w:t>
            </w:r>
            <w:r w:rsidR="00DB6E49" w:rsidRPr="0047412A">
              <w:rPr>
                <w:rStyle w:val="eop"/>
                <w:rFonts w:ascii="Arial" w:hAnsi="Arial" w:cs="Arial"/>
                <w:bCs/>
                <w:sz w:val="24"/>
                <w:szCs w:val="24"/>
              </w:rPr>
              <w:t xml:space="preserve">edication </w:t>
            </w:r>
            <w:r w:rsidRPr="0047412A">
              <w:rPr>
                <w:rStyle w:val="eop"/>
                <w:rFonts w:ascii="Arial" w:hAnsi="Arial" w:cs="Arial"/>
                <w:bCs/>
                <w:sz w:val="24"/>
                <w:szCs w:val="24"/>
              </w:rPr>
              <w:t xml:space="preserve">procedures and adapted the monitoring processes surrounding this. The changes made have resulted in more effective communication between staff about medical needs/requirements and ultimately the right support big offered at the right time for individual children </w:t>
            </w:r>
            <w:proofErr w:type="gramStart"/>
            <w:r w:rsidRPr="0047412A">
              <w:rPr>
                <w:rStyle w:val="eop"/>
                <w:rFonts w:ascii="Arial" w:hAnsi="Arial" w:cs="Arial"/>
                <w:bCs/>
                <w:sz w:val="24"/>
                <w:szCs w:val="24"/>
              </w:rPr>
              <w:t>in order to</w:t>
            </w:r>
            <w:proofErr w:type="gramEnd"/>
            <w:r w:rsidRPr="0047412A">
              <w:rPr>
                <w:rStyle w:val="eop"/>
                <w:rFonts w:ascii="Arial" w:hAnsi="Arial" w:cs="Arial"/>
                <w:bCs/>
                <w:sz w:val="24"/>
                <w:szCs w:val="24"/>
              </w:rPr>
              <w:t xml:space="preserve"> meet medical needs.</w:t>
            </w:r>
          </w:p>
          <w:p w14:paraId="0F5CF944" w14:textId="1CC2DCCB" w:rsidR="00DB6E49" w:rsidRPr="0047412A" w:rsidRDefault="00AF2379" w:rsidP="00524570">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The </w:t>
            </w:r>
            <w:r w:rsidR="00067847" w:rsidRPr="0047412A">
              <w:rPr>
                <w:rStyle w:val="eop"/>
                <w:rFonts w:ascii="Arial" w:hAnsi="Arial" w:cs="Arial"/>
                <w:bCs/>
                <w:sz w:val="24"/>
                <w:szCs w:val="24"/>
              </w:rPr>
              <w:t xml:space="preserve">engagement of children in the SIMOA campaign following staff professional </w:t>
            </w:r>
            <w:r w:rsidR="009A710C" w:rsidRPr="0047412A">
              <w:rPr>
                <w:rStyle w:val="eop"/>
                <w:rFonts w:ascii="Arial" w:hAnsi="Arial" w:cs="Arial"/>
                <w:bCs/>
                <w:sz w:val="24"/>
                <w:szCs w:val="24"/>
              </w:rPr>
              <w:t>learning</w:t>
            </w:r>
            <w:r w:rsidR="00067847" w:rsidRPr="0047412A">
              <w:rPr>
                <w:rStyle w:val="eop"/>
                <w:rFonts w:ascii="Arial" w:hAnsi="Arial" w:cs="Arial"/>
                <w:bCs/>
                <w:sz w:val="24"/>
                <w:szCs w:val="24"/>
              </w:rPr>
              <w:t xml:space="preserve"> sessions has shown significant positive impacts. </w:t>
            </w:r>
            <w:r w:rsidR="0016222B" w:rsidRPr="0047412A">
              <w:rPr>
                <w:rStyle w:val="eop"/>
                <w:rFonts w:ascii="Arial" w:hAnsi="Arial" w:cs="Arial"/>
                <w:bCs/>
                <w:sz w:val="24"/>
                <w:szCs w:val="24"/>
              </w:rPr>
              <w:t>Through direct observation we have seen that c</w:t>
            </w:r>
            <w:r w:rsidR="00067847" w:rsidRPr="0047412A">
              <w:rPr>
                <w:rStyle w:val="eop"/>
                <w:rFonts w:ascii="Arial" w:hAnsi="Arial" w:cs="Arial"/>
                <w:bCs/>
                <w:sz w:val="24"/>
                <w:szCs w:val="24"/>
              </w:rPr>
              <w:t>hildr</w:t>
            </w:r>
            <w:r w:rsidR="009A710C" w:rsidRPr="0047412A">
              <w:rPr>
                <w:rStyle w:val="eop"/>
                <w:rFonts w:ascii="Arial" w:hAnsi="Arial" w:cs="Arial"/>
                <w:bCs/>
                <w:sz w:val="24"/>
                <w:szCs w:val="24"/>
              </w:rPr>
              <w:t>e</w:t>
            </w:r>
            <w:r w:rsidR="00067847" w:rsidRPr="0047412A">
              <w:rPr>
                <w:rStyle w:val="eop"/>
                <w:rFonts w:ascii="Arial" w:hAnsi="Arial" w:cs="Arial"/>
                <w:bCs/>
                <w:sz w:val="24"/>
                <w:szCs w:val="24"/>
              </w:rPr>
              <w:t>n have demonstrated a</w:t>
            </w:r>
            <w:r w:rsidR="0016222B" w:rsidRPr="0047412A">
              <w:rPr>
                <w:rStyle w:val="eop"/>
                <w:rFonts w:ascii="Arial" w:hAnsi="Arial" w:cs="Arial"/>
                <w:bCs/>
                <w:sz w:val="24"/>
                <w:szCs w:val="24"/>
              </w:rPr>
              <w:t>n</w:t>
            </w:r>
            <w:r w:rsidR="00067847" w:rsidRPr="0047412A">
              <w:rPr>
                <w:rStyle w:val="eop"/>
                <w:rFonts w:ascii="Arial" w:hAnsi="Arial" w:cs="Arial"/>
                <w:bCs/>
                <w:sz w:val="24"/>
                <w:szCs w:val="24"/>
              </w:rPr>
              <w:t xml:space="preserve"> increased </w:t>
            </w:r>
            <w:r w:rsidR="009A710C" w:rsidRPr="0047412A">
              <w:rPr>
                <w:rStyle w:val="eop"/>
                <w:rFonts w:ascii="Arial" w:hAnsi="Arial" w:cs="Arial"/>
                <w:bCs/>
                <w:sz w:val="24"/>
                <w:szCs w:val="24"/>
              </w:rPr>
              <w:t>awareness</w:t>
            </w:r>
            <w:r w:rsidR="00067847" w:rsidRPr="0047412A">
              <w:rPr>
                <w:rStyle w:val="eop"/>
                <w:rFonts w:ascii="Arial" w:hAnsi="Arial" w:cs="Arial"/>
                <w:bCs/>
                <w:sz w:val="24"/>
                <w:szCs w:val="24"/>
              </w:rPr>
              <w:t xml:space="preserve"> of potential risk, actively alerting staff and peers when necessary. Furthermore, there is a noticeable improvement in th</w:t>
            </w:r>
            <w:r w:rsidR="009A710C" w:rsidRPr="0047412A">
              <w:rPr>
                <w:rStyle w:val="eop"/>
                <w:rFonts w:ascii="Arial" w:hAnsi="Arial" w:cs="Arial"/>
                <w:bCs/>
                <w:sz w:val="24"/>
                <w:szCs w:val="24"/>
              </w:rPr>
              <w:t>e c</w:t>
            </w:r>
            <w:r w:rsidR="00067847" w:rsidRPr="0047412A">
              <w:rPr>
                <w:rStyle w:val="eop"/>
                <w:rFonts w:ascii="Arial" w:hAnsi="Arial" w:cs="Arial"/>
                <w:bCs/>
                <w:sz w:val="24"/>
                <w:szCs w:val="24"/>
              </w:rPr>
              <w:t>l</w:t>
            </w:r>
            <w:r w:rsidR="009A710C" w:rsidRPr="0047412A">
              <w:rPr>
                <w:rStyle w:val="eop"/>
                <w:rFonts w:ascii="Arial" w:hAnsi="Arial" w:cs="Arial"/>
                <w:bCs/>
                <w:sz w:val="24"/>
                <w:szCs w:val="24"/>
              </w:rPr>
              <w:t>e</w:t>
            </w:r>
            <w:r w:rsidR="00067847" w:rsidRPr="0047412A">
              <w:rPr>
                <w:rStyle w:val="eop"/>
                <w:rFonts w:ascii="Arial" w:hAnsi="Arial" w:cs="Arial"/>
                <w:bCs/>
                <w:sz w:val="24"/>
                <w:szCs w:val="24"/>
              </w:rPr>
              <w:t xml:space="preserve">anliness and </w:t>
            </w:r>
            <w:r w:rsidR="009A710C" w:rsidRPr="0047412A">
              <w:rPr>
                <w:rStyle w:val="eop"/>
                <w:rFonts w:ascii="Arial" w:hAnsi="Arial" w:cs="Arial"/>
                <w:bCs/>
                <w:sz w:val="24"/>
                <w:szCs w:val="24"/>
              </w:rPr>
              <w:t>organisation</w:t>
            </w:r>
            <w:r w:rsidR="00067847" w:rsidRPr="0047412A">
              <w:rPr>
                <w:rStyle w:val="eop"/>
                <w:rFonts w:ascii="Arial" w:hAnsi="Arial" w:cs="Arial"/>
                <w:bCs/>
                <w:sz w:val="24"/>
                <w:szCs w:val="24"/>
              </w:rPr>
              <w:t xml:space="preserve"> of playrooms, indicating a growing sense of care and respect for their </w:t>
            </w:r>
            <w:r w:rsidR="009A710C" w:rsidRPr="0047412A">
              <w:rPr>
                <w:rStyle w:val="eop"/>
                <w:rFonts w:ascii="Arial" w:hAnsi="Arial" w:cs="Arial"/>
                <w:bCs/>
                <w:sz w:val="24"/>
                <w:szCs w:val="24"/>
              </w:rPr>
              <w:t>environment</w:t>
            </w:r>
            <w:r w:rsidR="00067847" w:rsidRPr="0047412A">
              <w:rPr>
                <w:rStyle w:val="eop"/>
                <w:rFonts w:ascii="Arial" w:hAnsi="Arial" w:cs="Arial"/>
                <w:bCs/>
                <w:sz w:val="24"/>
                <w:szCs w:val="24"/>
              </w:rPr>
              <w:t xml:space="preserve"> and available resources. </w:t>
            </w:r>
            <w:r w:rsidR="009A710C" w:rsidRPr="0047412A">
              <w:rPr>
                <w:rStyle w:val="eop"/>
                <w:rFonts w:ascii="Arial" w:hAnsi="Arial" w:cs="Arial"/>
                <w:bCs/>
                <w:sz w:val="24"/>
                <w:szCs w:val="24"/>
              </w:rPr>
              <w:t>The SIMOA elephant has been used to promote this campaign and children have had the opportunity to explore characterisation</w:t>
            </w:r>
            <w:r w:rsidR="0016222B" w:rsidRPr="0047412A">
              <w:rPr>
                <w:rStyle w:val="eop"/>
                <w:rFonts w:ascii="Arial" w:hAnsi="Arial" w:cs="Arial"/>
                <w:bCs/>
                <w:sz w:val="24"/>
                <w:szCs w:val="24"/>
              </w:rPr>
              <w:t>. C</w:t>
            </w:r>
            <w:r w:rsidR="009A710C" w:rsidRPr="0047412A">
              <w:rPr>
                <w:rStyle w:val="eop"/>
                <w:rFonts w:ascii="Arial" w:hAnsi="Arial" w:cs="Arial"/>
                <w:bCs/>
                <w:sz w:val="24"/>
                <w:szCs w:val="24"/>
              </w:rPr>
              <w:t xml:space="preserve">hildren have shown creativity and empathy enhancing their understanding of the campaign’s aims and values. </w:t>
            </w:r>
            <w:r w:rsidR="00095105" w:rsidRPr="0047412A">
              <w:rPr>
                <w:rStyle w:val="eop"/>
                <w:rFonts w:ascii="Arial" w:hAnsi="Arial" w:cs="Arial"/>
                <w:bCs/>
                <w:sz w:val="24"/>
                <w:szCs w:val="24"/>
              </w:rPr>
              <w:t>A review of the monitoring of accidents and incidents has helped us to identify safety patterns and behaviours for individual children and intervene with specific support that has helped individual children to stay safe in nursery.</w:t>
            </w:r>
          </w:p>
          <w:p w14:paraId="3719FDA4" w14:textId="77777777" w:rsidR="00D45F49" w:rsidRPr="0047412A" w:rsidRDefault="00D45F49" w:rsidP="001525F1">
            <w:pPr>
              <w:rPr>
                <w:rFonts w:ascii="Arial" w:hAnsi="Arial" w:cs="Arial"/>
                <w:b/>
                <w:i/>
                <w:sz w:val="24"/>
                <w:szCs w:val="24"/>
              </w:rPr>
            </w:pPr>
          </w:p>
        </w:tc>
      </w:tr>
      <w:tr w:rsidR="0047412A" w:rsidRPr="0047412A" w14:paraId="4E00009B" w14:textId="77777777" w:rsidTr="00182E9C">
        <w:trPr>
          <w:trHeight w:val="2369"/>
        </w:trPr>
        <w:tc>
          <w:tcPr>
            <w:tcW w:w="10456" w:type="dxa"/>
            <w:gridSpan w:val="15"/>
          </w:tcPr>
          <w:p w14:paraId="7C5A01D1" w14:textId="77777777" w:rsidR="0075263D" w:rsidRPr="0047412A" w:rsidRDefault="0075263D" w:rsidP="005E2FE6">
            <w:pPr>
              <w:rPr>
                <w:rFonts w:ascii="Arial" w:hAnsi="Arial" w:cs="Arial"/>
                <w:b/>
                <w:sz w:val="24"/>
                <w:szCs w:val="24"/>
              </w:rPr>
            </w:pPr>
            <w:r w:rsidRPr="0047412A">
              <w:rPr>
                <w:rFonts w:ascii="Arial" w:hAnsi="Arial" w:cs="Arial"/>
                <w:b/>
                <w:sz w:val="24"/>
                <w:szCs w:val="24"/>
              </w:rPr>
              <w:lastRenderedPageBreak/>
              <w:t>Next Steps:</w:t>
            </w:r>
          </w:p>
          <w:p w14:paraId="5FDF77D7" w14:textId="77777777" w:rsidR="0075263D" w:rsidRPr="0047412A" w:rsidRDefault="0075263D" w:rsidP="005E2FE6">
            <w:pPr>
              <w:rPr>
                <w:rFonts w:ascii="Arial" w:hAnsi="Arial" w:cs="Arial"/>
                <w:b/>
                <w:sz w:val="24"/>
                <w:szCs w:val="24"/>
              </w:rPr>
            </w:pPr>
          </w:p>
          <w:p w14:paraId="5BCF6045" w14:textId="24B87EC8" w:rsidR="00EB4026" w:rsidRPr="0047412A" w:rsidRDefault="00EB4026" w:rsidP="00BA4789">
            <w:pPr>
              <w:pStyle w:val="ListParagraph"/>
              <w:numPr>
                <w:ilvl w:val="0"/>
                <w:numId w:val="1"/>
              </w:numPr>
              <w:rPr>
                <w:rFonts w:ascii="Arial" w:hAnsi="Arial" w:cs="Arial"/>
                <w:bCs/>
                <w:sz w:val="24"/>
                <w:szCs w:val="24"/>
              </w:rPr>
            </w:pPr>
            <w:r w:rsidRPr="0047412A">
              <w:rPr>
                <w:rFonts w:ascii="Arial" w:hAnsi="Arial" w:cs="Arial"/>
                <w:bCs/>
                <w:sz w:val="24"/>
                <w:szCs w:val="24"/>
              </w:rPr>
              <w:t>Continue to maintain high quality play spaces through regular revie</w:t>
            </w:r>
            <w:r w:rsidR="00527788" w:rsidRPr="0047412A">
              <w:rPr>
                <w:rFonts w:ascii="Arial" w:hAnsi="Arial" w:cs="Arial"/>
                <w:bCs/>
                <w:sz w:val="24"/>
                <w:szCs w:val="24"/>
              </w:rPr>
              <w:t>w</w:t>
            </w:r>
            <w:r w:rsidRPr="0047412A">
              <w:rPr>
                <w:rFonts w:ascii="Arial" w:hAnsi="Arial" w:cs="Arial"/>
                <w:bCs/>
                <w:sz w:val="24"/>
                <w:szCs w:val="24"/>
              </w:rPr>
              <w:t xml:space="preserve"> and self-evaluation using core provision documentation.</w:t>
            </w:r>
            <w:r w:rsidR="000F1DF3" w:rsidRPr="0047412A">
              <w:rPr>
                <w:rFonts w:ascii="Arial" w:hAnsi="Arial" w:cs="Arial"/>
                <w:bCs/>
                <w:sz w:val="24"/>
                <w:szCs w:val="24"/>
              </w:rPr>
              <w:t xml:space="preserve"> Next session will focus specifically on how the physical environment promotes literacy skill</w:t>
            </w:r>
            <w:r w:rsidR="00DB1CDE" w:rsidRPr="0047412A">
              <w:rPr>
                <w:rFonts w:ascii="Arial" w:hAnsi="Arial" w:cs="Arial"/>
                <w:bCs/>
                <w:sz w:val="24"/>
                <w:szCs w:val="24"/>
              </w:rPr>
              <w:t>s.</w:t>
            </w:r>
          </w:p>
          <w:p w14:paraId="65C358B5" w14:textId="76D38A00" w:rsidR="00EB4026" w:rsidRPr="0047412A" w:rsidRDefault="00EB4026" w:rsidP="00BA4789">
            <w:pPr>
              <w:pStyle w:val="ListParagraph"/>
              <w:numPr>
                <w:ilvl w:val="0"/>
                <w:numId w:val="1"/>
              </w:numPr>
              <w:rPr>
                <w:rFonts w:ascii="Arial" w:hAnsi="Arial" w:cs="Arial"/>
                <w:bCs/>
                <w:sz w:val="24"/>
                <w:szCs w:val="24"/>
              </w:rPr>
            </w:pPr>
            <w:r w:rsidRPr="0047412A">
              <w:rPr>
                <w:rFonts w:ascii="Arial" w:hAnsi="Arial" w:cs="Arial"/>
                <w:bCs/>
                <w:sz w:val="24"/>
                <w:szCs w:val="24"/>
              </w:rPr>
              <w:t xml:space="preserve">Now that the physical landscape of playrooms has been reviewed and improved, </w:t>
            </w:r>
            <w:r w:rsidR="003E1A48" w:rsidRPr="0047412A">
              <w:rPr>
                <w:rFonts w:ascii="Arial" w:hAnsi="Arial" w:cs="Arial"/>
                <w:bCs/>
                <w:sz w:val="24"/>
                <w:szCs w:val="24"/>
              </w:rPr>
              <w:t>staff will begin to consider responsive changes and adaptations to the environment based on observations. S</w:t>
            </w:r>
            <w:r w:rsidRPr="0047412A">
              <w:rPr>
                <w:rFonts w:ascii="Arial" w:hAnsi="Arial" w:cs="Arial"/>
                <w:bCs/>
                <w:sz w:val="24"/>
                <w:szCs w:val="24"/>
              </w:rPr>
              <w:t>taff will benefit f</w:t>
            </w:r>
            <w:r w:rsidR="00527788" w:rsidRPr="0047412A">
              <w:rPr>
                <w:rFonts w:ascii="Arial" w:hAnsi="Arial" w:cs="Arial"/>
                <w:bCs/>
                <w:sz w:val="24"/>
                <w:szCs w:val="24"/>
              </w:rPr>
              <w:t>ro</w:t>
            </w:r>
            <w:r w:rsidRPr="0047412A">
              <w:rPr>
                <w:rFonts w:ascii="Arial" w:hAnsi="Arial" w:cs="Arial"/>
                <w:bCs/>
                <w:sz w:val="24"/>
                <w:szCs w:val="24"/>
              </w:rPr>
              <w:t xml:space="preserve">m professional learning sessions to upskill and increase confidence around quality observations, the planning cycle and the golden thread that links observations, planning and documentation of learning. </w:t>
            </w:r>
          </w:p>
          <w:p w14:paraId="72D924B8" w14:textId="591EF456" w:rsidR="00A1703B" w:rsidRPr="0047412A" w:rsidRDefault="00D64A5F" w:rsidP="00F1488E">
            <w:pPr>
              <w:pStyle w:val="ListParagraph"/>
              <w:numPr>
                <w:ilvl w:val="0"/>
                <w:numId w:val="1"/>
              </w:numPr>
              <w:rPr>
                <w:rFonts w:ascii="Arial" w:hAnsi="Arial" w:cs="Arial"/>
                <w:b/>
                <w:sz w:val="24"/>
                <w:szCs w:val="24"/>
              </w:rPr>
            </w:pPr>
            <w:proofErr w:type="gramStart"/>
            <w:r w:rsidRPr="0047412A">
              <w:rPr>
                <w:rFonts w:ascii="Arial" w:hAnsi="Arial" w:cs="Arial"/>
                <w:bCs/>
                <w:sz w:val="24"/>
                <w:szCs w:val="24"/>
              </w:rPr>
              <w:t>I</w:t>
            </w:r>
            <w:r w:rsidRPr="0047412A">
              <w:rPr>
                <w:rFonts w:ascii="Arial" w:hAnsi="Arial" w:cs="Arial"/>
                <w:sz w:val="24"/>
                <w:szCs w:val="24"/>
              </w:rPr>
              <w:t>n order to</w:t>
            </w:r>
            <w:proofErr w:type="gramEnd"/>
            <w:r w:rsidRPr="0047412A">
              <w:rPr>
                <w:rFonts w:ascii="Arial" w:hAnsi="Arial" w:cs="Arial"/>
                <w:sz w:val="24"/>
                <w:szCs w:val="24"/>
              </w:rPr>
              <w:t xml:space="preserve"> ensure that all children are appropriately challenged in their learning, h</w:t>
            </w:r>
            <w:r w:rsidR="0075263D" w:rsidRPr="0047412A">
              <w:rPr>
                <w:rFonts w:ascii="Arial" w:hAnsi="Arial" w:cs="Arial"/>
                <w:bCs/>
                <w:sz w:val="24"/>
                <w:szCs w:val="24"/>
              </w:rPr>
              <w:t xml:space="preserve">igher </w:t>
            </w:r>
            <w:r w:rsidRPr="0047412A">
              <w:rPr>
                <w:rFonts w:ascii="Arial" w:hAnsi="Arial" w:cs="Arial"/>
                <w:bCs/>
                <w:sz w:val="24"/>
                <w:szCs w:val="24"/>
              </w:rPr>
              <w:t>o</w:t>
            </w:r>
            <w:r w:rsidR="0075263D" w:rsidRPr="0047412A">
              <w:rPr>
                <w:rFonts w:ascii="Arial" w:hAnsi="Arial" w:cs="Arial"/>
                <w:bCs/>
                <w:sz w:val="24"/>
                <w:szCs w:val="24"/>
              </w:rPr>
              <w:t>rder questioning</w:t>
            </w:r>
            <w:r w:rsidR="00EB4026" w:rsidRPr="0047412A">
              <w:rPr>
                <w:rFonts w:ascii="Arial" w:hAnsi="Arial" w:cs="Arial"/>
                <w:bCs/>
                <w:sz w:val="24"/>
                <w:szCs w:val="24"/>
              </w:rPr>
              <w:t xml:space="preserve"> will be explored through professional learning on quality interactions and development of literacy skills.</w:t>
            </w:r>
          </w:p>
          <w:p w14:paraId="206496F5" w14:textId="506FE6F4" w:rsidR="00401605" w:rsidRPr="0047412A" w:rsidRDefault="00401605" w:rsidP="00401605">
            <w:pPr>
              <w:pStyle w:val="ListParagraph"/>
              <w:rPr>
                <w:rFonts w:ascii="Arial" w:hAnsi="Arial" w:cs="Arial"/>
                <w:b/>
                <w:sz w:val="24"/>
                <w:szCs w:val="24"/>
              </w:rPr>
            </w:pPr>
          </w:p>
        </w:tc>
      </w:tr>
      <w:tr w:rsidR="0047412A" w:rsidRPr="0047412A" w14:paraId="3537B62D" w14:textId="77777777" w:rsidTr="00182E9C">
        <w:trPr>
          <w:trHeight w:val="701"/>
        </w:trPr>
        <w:tc>
          <w:tcPr>
            <w:tcW w:w="10456" w:type="dxa"/>
            <w:gridSpan w:val="15"/>
          </w:tcPr>
          <w:p w14:paraId="3ED96656" w14:textId="70BAF3A8" w:rsidR="0048785C" w:rsidRPr="0047412A" w:rsidRDefault="0048785C" w:rsidP="00A33D9C">
            <w:pPr>
              <w:tabs>
                <w:tab w:val="left" w:pos="2520"/>
              </w:tabs>
              <w:rPr>
                <w:rFonts w:ascii="Arial" w:hAnsi="Arial" w:cs="Arial"/>
                <w:b/>
              </w:rPr>
            </w:pPr>
            <w:r w:rsidRPr="0047412A">
              <w:rPr>
                <w:rFonts w:ascii="Arial" w:hAnsi="Arial"/>
                <w:b/>
                <w:sz w:val="24"/>
                <w:szCs w:val="24"/>
              </w:rPr>
              <w:t>Priority 2 –</w:t>
            </w:r>
            <w:r w:rsidR="00811812" w:rsidRPr="0047412A">
              <w:rPr>
                <w:rFonts w:ascii="Arial" w:hAnsi="Arial"/>
                <w:b/>
                <w:sz w:val="24"/>
                <w:szCs w:val="24"/>
              </w:rPr>
              <w:t xml:space="preserve"> Approaches to transitions promote children’s security and wellbeing</w:t>
            </w:r>
          </w:p>
        </w:tc>
      </w:tr>
      <w:tr w:rsidR="0047412A" w:rsidRPr="0047412A" w14:paraId="3D103270" w14:textId="77777777" w:rsidTr="00423A9F">
        <w:trPr>
          <w:trHeight w:val="1805"/>
        </w:trPr>
        <w:tc>
          <w:tcPr>
            <w:tcW w:w="5089" w:type="dxa"/>
            <w:gridSpan w:val="5"/>
          </w:tcPr>
          <w:p w14:paraId="46F413BC" w14:textId="77777777" w:rsidR="00811812" w:rsidRPr="0047412A" w:rsidRDefault="00811812" w:rsidP="0048785C">
            <w:pPr>
              <w:rPr>
                <w:rFonts w:ascii="Arial" w:hAnsi="Arial" w:cs="Arial"/>
                <w:sz w:val="20"/>
                <w:szCs w:val="20"/>
                <w:u w:val="single"/>
              </w:rPr>
            </w:pPr>
            <w:r w:rsidRPr="0047412A">
              <w:rPr>
                <w:rFonts w:ascii="Arial" w:hAnsi="Arial" w:cs="Arial"/>
                <w:sz w:val="20"/>
                <w:szCs w:val="20"/>
                <w:u w:val="single"/>
              </w:rPr>
              <w:t>NIF Priority</w:t>
            </w:r>
          </w:p>
          <w:p w14:paraId="51A594E9" w14:textId="77777777" w:rsidR="00811812" w:rsidRPr="0047412A" w:rsidRDefault="00811812" w:rsidP="00BA4789">
            <w:pPr>
              <w:pStyle w:val="ListParagraph"/>
              <w:numPr>
                <w:ilvl w:val="0"/>
                <w:numId w:val="3"/>
              </w:numPr>
              <w:tabs>
                <w:tab w:val="left" w:pos="2520"/>
              </w:tabs>
              <w:rPr>
                <w:rFonts w:ascii="Arial" w:hAnsi="Arial" w:cs="Arial"/>
                <w:bCs/>
                <w:sz w:val="20"/>
                <w:szCs w:val="20"/>
              </w:rPr>
            </w:pPr>
            <w:r w:rsidRPr="0047412A">
              <w:rPr>
                <w:rFonts w:ascii="Arial" w:hAnsi="Arial" w:cs="Arial"/>
                <w:bCs/>
                <w:sz w:val="20"/>
                <w:szCs w:val="20"/>
              </w:rPr>
              <w:t>Improvement in children and young people’s health and wellbeing.</w:t>
            </w:r>
          </w:p>
          <w:p w14:paraId="520DE6E6" w14:textId="2A62DBFA" w:rsidR="00811812" w:rsidRPr="0047412A" w:rsidRDefault="00811812" w:rsidP="00BA4789">
            <w:pPr>
              <w:pStyle w:val="ListParagraph"/>
              <w:numPr>
                <w:ilvl w:val="0"/>
                <w:numId w:val="3"/>
              </w:numPr>
              <w:tabs>
                <w:tab w:val="left" w:pos="2520"/>
              </w:tabs>
              <w:rPr>
                <w:rFonts w:ascii="Arial" w:hAnsi="Arial" w:cs="Arial"/>
                <w:sz w:val="20"/>
                <w:szCs w:val="20"/>
                <w:shd w:val="clear" w:color="auto" w:fill="FFFFFF"/>
              </w:rPr>
            </w:pPr>
            <w:r w:rsidRPr="0047412A">
              <w:rPr>
                <w:rFonts w:ascii="Arial" w:eastAsia="Times New Roman" w:hAnsi="Arial" w:cs="Arial"/>
                <w:sz w:val="20"/>
                <w:szCs w:val="20"/>
                <w:lang w:eastAsia="en-GB"/>
              </w:rPr>
              <w:t>Closing the attainment gap between the most and least disadvantaged children and young people</w:t>
            </w:r>
          </w:p>
          <w:p w14:paraId="02BCFDBA" w14:textId="77777777" w:rsidR="00811812" w:rsidRPr="0047412A" w:rsidRDefault="00811812" w:rsidP="00811812">
            <w:pPr>
              <w:pStyle w:val="ListParagraph"/>
              <w:tabs>
                <w:tab w:val="left" w:pos="2520"/>
              </w:tabs>
              <w:ind w:left="1080"/>
              <w:rPr>
                <w:rFonts w:ascii="Arial" w:hAnsi="Arial" w:cs="Arial"/>
                <w:sz w:val="20"/>
                <w:szCs w:val="20"/>
                <w:shd w:val="clear" w:color="auto" w:fill="FFFFFF"/>
              </w:rPr>
            </w:pPr>
          </w:p>
          <w:p w14:paraId="28EEBC0E" w14:textId="77777777" w:rsidR="00811812" w:rsidRPr="0047412A" w:rsidRDefault="00811812" w:rsidP="0048785C">
            <w:pPr>
              <w:rPr>
                <w:rFonts w:ascii="Arial" w:hAnsi="Arial" w:cs="Arial"/>
                <w:sz w:val="20"/>
                <w:szCs w:val="20"/>
                <w:u w:val="single"/>
              </w:rPr>
            </w:pPr>
            <w:r w:rsidRPr="0047412A">
              <w:rPr>
                <w:rFonts w:ascii="Arial" w:hAnsi="Arial" w:cs="Arial"/>
                <w:sz w:val="20"/>
                <w:szCs w:val="20"/>
                <w:u w:val="single"/>
              </w:rPr>
              <w:t>NIF Driver</w:t>
            </w:r>
          </w:p>
          <w:p w14:paraId="295D2E7B"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School and ELC Leadership</w:t>
            </w:r>
          </w:p>
          <w:p w14:paraId="76CCF18F"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School and ELC Improvement</w:t>
            </w:r>
          </w:p>
          <w:p w14:paraId="2F5BE2BA"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Curriculum and Assessment</w:t>
            </w:r>
          </w:p>
          <w:p w14:paraId="4E2447B5" w14:textId="77777777" w:rsidR="00811812" w:rsidRPr="0047412A" w:rsidRDefault="00811812" w:rsidP="0048785C">
            <w:pPr>
              <w:rPr>
                <w:rFonts w:ascii="Arial" w:hAnsi="Arial" w:cs="Arial"/>
                <w:sz w:val="20"/>
                <w:szCs w:val="20"/>
                <w:u w:val="single"/>
              </w:rPr>
            </w:pPr>
          </w:p>
        </w:tc>
        <w:tc>
          <w:tcPr>
            <w:tcW w:w="5367" w:type="dxa"/>
            <w:gridSpan w:val="10"/>
          </w:tcPr>
          <w:p w14:paraId="3B2C47AD" w14:textId="77777777" w:rsidR="00811812" w:rsidRPr="0047412A" w:rsidRDefault="00811812" w:rsidP="00811812">
            <w:pPr>
              <w:rPr>
                <w:rFonts w:ascii="Arial" w:hAnsi="Arial" w:cs="Arial"/>
                <w:sz w:val="20"/>
                <w:szCs w:val="20"/>
                <w:u w:val="single"/>
              </w:rPr>
            </w:pPr>
            <w:r w:rsidRPr="0047412A">
              <w:rPr>
                <w:rFonts w:ascii="Arial" w:hAnsi="Arial" w:cs="Arial"/>
                <w:sz w:val="20"/>
                <w:szCs w:val="20"/>
                <w:u w:val="single"/>
              </w:rPr>
              <w:t>HGIOELC Quality Indicators</w:t>
            </w:r>
          </w:p>
          <w:p w14:paraId="76DF1ACE" w14:textId="77777777" w:rsidR="00811812" w:rsidRPr="0047412A" w:rsidRDefault="00811812" w:rsidP="00811812">
            <w:pPr>
              <w:rPr>
                <w:rFonts w:ascii="Arial" w:hAnsi="Arial" w:cs="Arial"/>
                <w:sz w:val="20"/>
                <w:szCs w:val="20"/>
                <w:u w:val="single"/>
              </w:rPr>
            </w:pPr>
          </w:p>
          <w:p w14:paraId="3BCA1BCA"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2.4 Personalised support</w:t>
            </w:r>
            <w:r w:rsidRPr="0047412A">
              <w:rPr>
                <w:rStyle w:val="eop"/>
                <w:rFonts w:ascii="Arial" w:hAnsi="Arial" w:cs="Arial"/>
                <w:sz w:val="20"/>
                <w:szCs w:val="20"/>
              </w:rPr>
              <w:t> </w:t>
            </w:r>
          </w:p>
          <w:p w14:paraId="5398E0BC"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2.6 Transitions</w:t>
            </w:r>
            <w:r w:rsidRPr="0047412A">
              <w:rPr>
                <w:rStyle w:val="eop"/>
                <w:rFonts w:ascii="Arial" w:hAnsi="Arial" w:cs="Arial"/>
                <w:sz w:val="20"/>
                <w:szCs w:val="20"/>
              </w:rPr>
              <w:t> </w:t>
            </w:r>
          </w:p>
          <w:p w14:paraId="2AF269A9"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2.7 Partnerships</w:t>
            </w:r>
            <w:r w:rsidRPr="0047412A">
              <w:rPr>
                <w:rStyle w:val="eop"/>
                <w:rFonts w:ascii="Arial" w:hAnsi="Arial" w:cs="Arial"/>
                <w:sz w:val="20"/>
                <w:szCs w:val="20"/>
              </w:rPr>
              <w:t> </w:t>
            </w:r>
          </w:p>
          <w:p w14:paraId="6FAC3069" w14:textId="30CC384F" w:rsidR="00811812" w:rsidRPr="0047412A" w:rsidRDefault="00811812" w:rsidP="00811812">
            <w:pPr>
              <w:rPr>
                <w:rStyle w:val="eop"/>
                <w:rFonts w:ascii="Arial" w:hAnsi="Arial" w:cs="Arial"/>
                <w:sz w:val="20"/>
                <w:szCs w:val="20"/>
              </w:rPr>
            </w:pPr>
            <w:r w:rsidRPr="0047412A">
              <w:rPr>
                <w:rStyle w:val="normaltextrun"/>
                <w:rFonts w:ascii="Arial" w:hAnsi="Arial" w:cs="Arial"/>
                <w:sz w:val="20"/>
                <w:szCs w:val="20"/>
              </w:rPr>
              <w:t>3.1 Ensuring wellbeing, equality and inclusion </w:t>
            </w:r>
            <w:r w:rsidRPr="0047412A">
              <w:rPr>
                <w:rStyle w:val="eop"/>
                <w:rFonts w:ascii="Arial" w:hAnsi="Arial" w:cs="Arial"/>
                <w:sz w:val="20"/>
                <w:szCs w:val="20"/>
              </w:rPr>
              <w:t> </w:t>
            </w:r>
          </w:p>
          <w:p w14:paraId="7A904BCF" w14:textId="4A3BA961" w:rsidR="00811812" w:rsidRPr="0047412A" w:rsidRDefault="00811812" w:rsidP="00811812">
            <w:pPr>
              <w:rPr>
                <w:rFonts w:ascii="Arial" w:hAnsi="Arial" w:cs="Arial"/>
                <w:sz w:val="20"/>
                <w:szCs w:val="20"/>
                <w:u w:val="single"/>
              </w:rPr>
            </w:pPr>
            <w:r w:rsidRPr="0047412A">
              <w:rPr>
                <w:rStyle w:val="eop"/>
                <w:rFonts w:ascii="Arial" w:hAnsi="Arial" w:cs="Arial"/>
                <w:sz w:val="20"/>
                <w:szCs w:val="20"/>
              </w:rPr>
              <w:t>3.2 Securing Children’s Progress</w:t>
            </w:r>
          </w:p>
          <w:p w14:paraId="59EF6010" w14:textId="77777777" w:rsidR="00811812" w:rsidRPr="0047412A" w:rsidRDefault="00811812" w:rsidP="00811812">
            <w:pPr>
              <w:rPr>
                <w:rFonts w:ascii="Arial" w:hAnsi="Arial" w:cs="Arial"/>
                <w:b/>
                <w:sz w:val="20"/>
                <w:szCs w:val="20"/>
              </w:rPr>
            </w:pPr>
          </w:p>
          <w:p w14:paraId="0E7F19DF" w14:textId="77777777" w:rsidR="00811812" w:rsidRPr="0047412A" w:rsidRDefault="00811812" w:rsidP="00811812">
            <w:pPr>
              <w:rPr>
                <w:rFonts w:ascii="Arial" w:hAnsi="Arial" w:cs="Arial"/>
                <w:b/>
                <w:sz w:val="20"/>
                <w:szCs w:val="20"/>
              </w:rPr>
            </w:pPr>
          </w:p>
        </w:tc>
      </w:tr>
      <w:tr w:rsidR="0047412A" w:rsidRPr="0047412A" w14:paraId="4D928234" w14:textId="77777777" w:rsidTr="00423A9F">
        <w:trPr>
          <w:trHeight w:val="789"/>
        </w:trPr>
        <w:tc>
          <w:tcPr>
            <w:tcW w:w="2646" w:type="dxa"/>
          </w:tcPr>
          <w:p w14:paraId="1B21879A" w14:textId="77777777" w:rsidR="0048785C" w:rsidRPr="0047412A" w:rsidRDefault="0048785C" w:rsidP="0048785C">
            <w:pPr>
              <w:rPr>
                <w:rFonts w:ascii="Arial" w:hAnsi="Arial"/>
                <w:szCs w:val="24"/>
              </w:rPr>
            </w:pPr>
            <w:r w:rsidRPr="0047412A">
              <w:rPr>
                <w:rFonts w:ascii="Arial" w:hAnsi="Arial"/>
                <w:szCs w:val="24"/>
              </w:rPr>
              <w:t>Has this priority been:</w:t>
            </w:r>
          </w:p>
          <w:p w14:paraId="0AB9ABCD" w14:textId="705BE8AC" w:rsidR="0048785C" w:rsidRPr="0047412A" w:rsidRDefault="0048785C" w:rsidP="0048785C">
            <w:pPr>
              <w:rPr>
                <w:rFonts w:ascii="Arial" w:hAnsi="Arial"/>
                <w:b/>
                <w:szCs w:val="24"/>
              </w:rPr>
            </w:pPr>
            <w:r w:rsidRPr="0047412A">
              <w:rPr>
                <w:rFonts w:ascii="Arial" w:hAnsi="Arial"/>
                <w:szCs w:val="24"/>
              </w:rPr>
              <w:t>(please highlight)</w:t>
            </w:r>
          </w:p>
        </w:tc>
        <w:tc>
          <w:tcPr>
            <w:tcW w:w="2208" w:type="dxa"/>
            <w:gridSpan w:val="3"/>
          </w:tcPr>
          <w:p w14:paraId="10FA0480" w14:textId="77777777" w:rsidR="0048785C" w:rsidRPr="0047412A" w:rsidRDefault="0048785C" w:rsidP="0048785C">
            <w:pPr>
              <w:rPr>
                <w:rFonts w:ascii="Arial" w:hAnsi="Arial"/>
                <w:szCs w:val="24"/>
              </w:rPr>
            </w:pPr>
            <w:r w:rsidRPr="0047412A">
              <w:rPr>
                <w:rFonts w:ascii="Arial" w:hAnsi="Arial"/>
                <w:szCs w:val="24"/>
              </w:rPr>
              <w:t>Fully</w:t>
            </w:r>
          </w:p>
          <w:p w14:paraId="10008183" w14:textId="628B5945" w:rsidR="0048785C" w:rsidRPr="0047412A" w:rsidRDefault="0048785C" w:rsidP="0048785C">
            <w:pPr>
              <w:rPr>
                <w:rFonts w:ascii="Arial" w:hAnsi="Arial"/>
                <w:b/>
                <w:szCs w:val="24"/>
              </w:rPr>
            </w:pPr>
            <w:r w:rsidRPr="0047412A">
              <w:rPr>
                <w:rFonts w:ascii="Arial" w:hAnsi="Arial"/>
                <w:szCs w:val="24"/>
              </w:rPr>
              <w:t>Achieved</w:t>
            </w:r>
          </w:p>
        </w:tc>
        <w:tc>
          <w:tcPr>
            <w:tcW w:w="490" w:type="dxa"/>
            <w:gridSpan w:val="2"/>
          </w:tcPr>
          <w:p w14:paraId="7E752E3E" w14:textId="4F84BB21" w:rsidR="0048785C" w:rsidRPr="0047412A" w:rsidRDefault="00030FBC" w:rsidP="0048785C">
            <w:pPr>
              <w:rPr>
                <w:rFonts w:ascii="Arial" w:hAnsi="Arial"/>
                <w:bCs/>
                <w:szCs w:val="24"/>
              </w:rPr>
            </w:pPr>
            <w:r w:rsidRPr="0047412A">
              <w:rPr>
                <w:rFonts w:ascii="Arial" w:hAnsi="Arial"/>
                <w:bCs/>
                <w:szCs w:val="24"/>
              </w:rPr>
              <w:t>x</w:t>
            </w:r>
          </w:p>
        </w:tc>
        <w:tc>
          <w:tcPr>
            <w:tcW w:w="2193" w:type="dxa"/>
            <w:gridSpan w:val="4"/>
          </w:tcPr>
          <w:p w14:paraId="16ECA3CE" w14:textId="77777777" w:rsidR="0048785C" w:rsidRPr="0047412A" w:rsidRDefault="0048785C" w:rsidP="0048785C">
            <w:pPr>
              <w:rPr>
                <w:rFonts w:ascii="Arial" w:hAnsi="Arial"/>
                <w:szCs w:val="24"/>
              </w:rPr>
            </w:pPr>
            <w:r w:rsidRPr="0047412A">
              <w:rPr>
                <w:rFonts w:ascii="Arial" w:hAnsi="Arial"/>
                <w:szCs w:val="24"/>
              </w:rPr>
              <w:t xml:space="preserve">Partially </w:t>
            </w:r>
          </w:p>
          <w:p w14:paraId="707BEE71" w14:textId="0F54D35B" w:rsidR="0048785C" w:rsidRPr="0047412A" w:rsidRDefault="0048785C" w:rsidP="0048785C">
            <w:pPr>
              <w:rPr>
                <w:rFonts w:ascii="Arial" w:hAnsi="Arial"/>
                <w:b/>
                <w:szCs w:val="24"/>
              </w:rPr>
            </w:pPr>
            <w:r w:rsidRPr="0047412A">
              <w:rPr>
                <w:rFonts w:ascii="Arial" w:hAnsi="Arial"/>
                <w:szCs w:val="24"/>
              </w:rPr>
              <w:t>achieved</w:t>
            </w:r>
          </w:p>
        </w:tc>
        <w:tc>
          <w:tcPr>
            <w:tcW w:w="554" w:type="dxa"/>
            <w:gridSpan w:val="2"/>
          </w:tcPr>
          <w:p w14:paraId="5D7750DF" w14:textId="2110E85F" w:rsidR="0048785C" w:rsidRPr="0047412A" w:rsidRDefault="0048785C" w:rsidP="0048785C">
            <w:pPr>
              <w:rPr>
                <w:rFonts w:ascii="Arial" w:hAnsi="Arial"/>
                <w:b/>
                <w:szCs w:val="24"/>
              </w:rPr>
            </w:pPr>
          </w:p>
        </w:tc>
        <w:tc>
          <w:tcPr>
            <w:tcW w:w="1887" w:type="dxa"/>
          </w:tcPr>
          <w:p w14:paraId="45666389" w14:textId="73921A08" w:rsidR="0048785C" w:rsidRPr="0047412A" w:rsidRDefault="0048785C" w:rsidP="0048785C">
            <w:pPr>
              <w:rPr>
                <w:rFonts w:ascii="Arial" w:hAnsi="Arial"/>
                <w:szCs w:val="24"/>
              </w:rPr>
            </w:pPr>
            <w:r w:rsidRPr="0047412A">
              <w:rPr>
                <w:rFonts w:ascii="Arial" w:hAnsi="Arial"/>
                <w:szCs w:val="24"/>
              </w:rPr>
              <w:t>Continued into next session</w:t>
            </w:r>
          </w:p>
        </w:tc>
        <w:tc>
          <w:tcPr>
            <w:tcW w:w="478" w:type="dxa"/>
            <w:gridSpan w:val="2"/>
          </w:tcPr>
          <w:p w14:paraId="10F9788D" w14:textId="1BC020ED" w:rsidR="0048785C" w:rsidRPr="0047412A" w:rsidRDefault="0048785C" w:rsidP="0048785C">
            <w:pPr>
              <w:rPr>
                <w:rFonts w:ascii="Arial" w:hAnsi="Arial"/>
                <w:bCs/>
                <w:szCs w:val="24"/>
              </w:rPr>
            </w:pPr>
          </w:p>
        </w:tc>
      </w:tr>
      <w:tr w:rsidR="0047412A" w:rsidRPr="0047412A" w14:paraId="3125A7E3" w14:textId="77777777" w:rsidTr="00182E9C">
        <w:trPr>
          <w:trHeight w:val="214"/>
        </w:trPr>
        <w:tc>
          <w:tcPr>
            <w:tcW w:w="10456" w:type="dxa"/>
            <w:gridSpan w:val="15"/>
          </w:tcPr>
          <w:p w14:paraId="2165A88B" w14:textId="5542488B" w:rsidR="0048785C" w:rsidRPr="0047412A" w:rsidRDefault="0048785C" w:rsidP="007F02DA">
            <w:pPr>
              <w:tabs>
                <w:tab w:val="left" w:pos="2520"/>
              </w:tabs>
              <w:rPr>
                <w:rFonts w:ascii="Arial" w:hAnsi="Arial"/>
                <w:b/>
                <w:sz w:val="24"/>
                <w:szCs w:val="24"/>
              </w:rPr>
            </w:pPr>
            <w:r w:rsidRPr="0047412A">
              <w:rPr>
                <w:rFonts w:ascii="Arial" w:hAnsi="Arial"/>
                <w:b/>
                <w:sz w:val="24"/>
                <w:szCs w:val="24"/>
              </w:rPr>
              <w:t>Progress</w:t>
            </w:r>
            <w:r w:rsidR="00E40794" w:rsidRPr="0047412A">
              <w:rPr>
                <w:rFonts w:ascii="Arial" w:hAnsi="Arial"/>
                <w:b/>
                <w:sz w:val="24"/>
                <w:szCs w:val="24"/>
              </w:rPr>
              <w:t xml:space="preserve"> and Impact</w:t>
            </w:r>
            <w:r w:rsidRPr="0047412A">
              <w:rPr>
                <w:rFonts w:ascii="Arial" w:hAnsi="Arial"/>
                <w:b/>
                <w:sz w:val="24"/>
                <w:szCs w:val="24"/>
              </w:rPr>
              <w:t>:</w:t>
            </w:r>
          </w:p>
          <w:p w14:paraId="200688A6" w14:textId="77777777" w:rsidR="00423A9F" w:rsidRPr="0047412A" w:rsidRDefault="00423A9F" w:rsidP="007F02DA">
            <w:pPr>
              <w:tabs>
                <w:tab w:val="left" w:pos="2520"/>
              </w:tabs>
              <w:rPr>
                <w:rFonts w:ascii="Arial" w:hAnsi="Arial"/>
                <w:bCs/>
                <w:sz w:val="24"/>
                <w:szCs w:val="24"/>
              </w:rPr>
            </w:pPr>
          </w:p>
          <w:p w14:paraId="7F172C31" w14:textId="2959874A" w:rsidR="00423A9F" w:rsidRPr="0047412A" w:rsidRDefault="00423A9F" w:rsidP="00423A9F">
            <w:pPr>
              <w:pStyle w:val="ListParagraph"/>
              <w:numPr>
                <w:ilvl w:val="0"/>
                <w:numId w:val="35"/>
              </w:numPr>
              <w:tabs>
                <w:tab w:val="left" w:pos="2520"/>
              </w:tabs>
              <w:rPr>
                <w:rFonts w:ascii="Arial" w:hAnsi="Arial"/>
                <w:b/>
                <w:sz w:val="24"/>
                <w:szCs w:val="24"/>
              </w:rPr>
            </w:pPr>
            <w:r w:rsidRPr="0047412A">
              <w:rPr>
                <w:rFonts w:ascii="Arial" w:hAnsi="Arial" w:cs="Arial"/>
                <w:b/>
                <w:sz w:val="24"/>
                <w:szCs w:val="24"/>
              </w:rPr>
              <w:t>Children experience an unhurried and relaxed mealtime experience which supports development of independence skills, communication and socialisation.</w:t>
            </w:r>
          </w:p>
          <w:p w14:paraId="725C7B20" w14:textId="77777777" w:rsidR="00423A9F" w:rsidRPr="0047412A" w:rsidRDefault="00423A9F" w:rsidP="00423A9F">
            <w:pPr>
              <w:pStyle w:val="ListParagraph"/>
              <w:tabs>
                <w:tab w:val="left" w:pos="2520"/>
              </w:tabs>
              <w:rPr>
                <w:rFonts w:ascii="Arial" w:hAnsi="Arial"/>
                <w:bCs/>
                <w:sz w:val="24"/>
                <w:szCs w:val="24"/>
              </w:rPr>
            </w:pPr>
          </w:p>
          <w:p w14:paraId="5E503059" w14:textId="06C05E33" w:rsidR="00423A9F" w:rsidRPr="0047412A" w:rsidRDefault="003C5B15" w:rsidP="003C5B15">
            <w:pPr>
              <w:pStyle w:val="ListParagraph"/>
              <w:numPr>
                <w:ilvl w:val="0"/>
                <w:numId w:val="3"/>
              </w:numPr>
              <w:rPr>
                <w:rFonts w:ascii="Arial" w:hAnsi="Arial" w:cs="Arial"/>
                <w:bCs/>
                <w:sz w:val="24"/>
                <w:szCs w:val="24"/>
              </w:rPr>
            </w:pPr>
            <w:r w:rsidRPr="0047412A">
              <w:rPr>
                <w:rFonts w:ascii="Arial" w:hAnsi="Arial" w:cs="Arial"/>
                <w:bCs/>
                <w:sz w:val="24"/>
                <w:szCs w:val="24"/>
              </w:rPr>
              <w:lastRenderedPageBreak/>
              <w:t xml:space="preserve">Staff worked collaboratively to learn about best practice guidance and agreed a </w:t>
            </w:r>
            <w:proofErr w:type="gramStart"/>
            <w:r w:rsidRPr="0047412A">
              <w:rPr>
                <w:rFonts w:ascii="Arial" w:hAnsi="Arial" w:cs="Arial"/>
                <w:bCs/>
                <w:sz w:val="24"/>
                <w:szCs w:val="24"/>
              </w:rPr>
              <w:t>criteria</w:t>
            </w:r>
            <w:proofErr w:type="gramEnd"/>
            <w:r w:rsidRPr="0047412A">
              <w:rPr>
                <w:rFonts w:ascii="Arial" w:hAnsi="Arial" w:cs="Arial"/>
                <w:bCs/>
                <w:sz w:val="24"/>
                <w:szCs w:val="24"/>
              </w:rPr>
              <w:t xml:space="preserve"> for what a high quality mealtimes look, sound and feel like for children. As a result, c</w:t>
            </w:r>
            <w:r w:rsidR="00423A9F" w:rsidRPr="0047412A">
              <w:rPr>
                <w:rFonts w:ascii="Arial" w:hAnsi="Arial" w:cs="Arial"/>
                <w:bCs/>
                <w:sz w:val="24"/>
                <w:szCs w:val="24"/>
              </w:rPr>
              <w:t>hildren experience an unhurried and relaxed mealtime experience which supports development of independent skills, communication and socialisation. Most children (88.7%) recognise that in nursery they are encouraged to be healthy as highlighted in the Pupilwise survey.</w:t>
            </w:r>
          </w:p>
          <w:p w14:paraId="6A866257" w14:textId="791BB204" w:rsidR="00423A9F" w:rsidRPr="0047412A" w:rsidRDefault="00423A9F" w:rsidP="0097660F">
            <w:pPr>
              <w:pStyle w:val="ListParagraph"/>
              <w:numPr>
                <w:ilvl w:val="0"/>
                <w:numId w:val="3"/>
              </w:numPr>
              <w:spacing w:line="260" w:lineRule="atLeast"/>
              <w:rPr>
                <w:rFonts w:ascii="Arial" w:hAnsi="Arial" w:cs="Arial"/>
                <w:sz w:val="24"/>
                <w:szCs w:val="24"/>
              </w:rPr>
            </w:pPr>
            <w:r w:rsidRPr="0047412A">
              <w:rPr>
                <w:rFonts w:ascii="Arial" w:hAnsi="Arial" w:cs="Arial"/>
                <w:bCs/>
                <w:sz w:val="24"/>
                <w:szCs w:val="24"/>
              </w:rPr>
              <w:t xml:space="preserve">Direct observations of mealtimes have been carried out termly using ECERS and ITERS: </w:t>
            </w:r>
            <w:r w:rsidRPr="0047412A">
              <w:rPr>
                <w:rFonts w:ascii="Arial" w:hAnsi="Arial" w:cs="Arial"/>
                <w:sz w:val="24"/>
                <w:szCs w:val="24"/>
              </w:rPr>
              <w:t>ECERS</w:t>
            </w:r>
            <w:r w:rsidR="0097660F" w:rsidRPr="0047412A">
              <w:rPr>
                <w:rFonts w:ascii="Arial" w:hAnsi="Arial" w:cs="Arial"/>
                <w:sz w:val="24"/>
                <w:szCs w:val="24"/>
              </w:rPr>
              <w:t xml:space="preserve">; </w:t>
            </w:r>
            <w:r w:rsidRPr="0047412A">
              <w:rPr>
                <w:rFonts w:ascii="Arial" w:hAnsi="Arial" w:cs="Arial"/>
                <w:sz w:val="24"/>
                <w:szCs w:val="24"/>
              </w:rPr>
              <w:t>Personal care, routines, meals and snacks</w:t>
            </w:r>
            <w:r w:rsidR="0097660F" w:rsidRPr="0047412A">
              <w:rPr>
                <w:rFonts w:ascii="Arial" w:hAnsi="Arial" w:cs="Arial"/>
                <w:sz w:val="24"/>
                <w:szCs w:val="24"/>
              </w:rPr>
              <w:t xml:space="preserve">. </w:t>
            </w:r>
            <w:r w:rsidRPr="0047412A">
              <w:rPr>
                <w:rFonts w:ascii="Arial" w:hAnsi="Arial" w:cs="Arial"/>
                <w:sz w:val="24"/>
                <w:szCs w:val="24"/>
              </w:rPr>
              <w:t xml:space="preserve">Almost </w:t>
            </w:r>
            <w:proofErr w:type="gramStart"/>
            <w:r w:rsidRPr="0047412A">
              <w:rPr>
                <w:rFonts w:ascii="Arial" w:hAnsi="Arial" w:cs="Arial"/>
                <w:sz w:val="24"/>
                <w:szCs w:val="24"/>
              </w:rPr>
              <w:t>all of</w:t>
            </w:r>
            <w:proofErr w:type="gramEnd"/>
            <w:r w:rsidRPr="0047412A">
              <w:rPr>
                <w:rFonts w:ascii="Arial" w:hAnsi="Arial" w:cs="Arial"/>
                <w:sz w:val="24"/>
                <w:szCs w:val="24"/>
              </w:rPr>
              <w:t xml:space="preserve"> these direct observations highlighted that children are experiencing a </w:t>
            </w:r>
            <w:r w:rsidR="003C5B15" w:rsidRPr="0047412A">
              <w:rPr>
                <w:rFonts w:ascii="Arial" w:hAnsi="Arial" w:cs="Arial"/>
                <w:sz w:val="24"/>
                <w:szCs w:val="24"/>
              </w:rPr>
              <w:t>high-quality</w:t>
            </w:r>
            <w:r w:rsidRPr="0047412A">
              <w:rPr>
                <w:rFonts w:ascii="Arial" w:hAnsi="Arial" w:cs="Arial"/>
                <w:sz w:val="24"/>
                <w:szCs w:val="24"/>
              </w:rPr>
              <w:t xml:space="preserve"> mealtime across all rooms. All rooms provide a clean </w:t>
            </w:r>
            <w:r w:rsidR="003C5B15" w:rsidRPr="0047412A">
              <w:rPr>
                <w:rFonts w:ascii="Arial" w:hAnsi="Arial" w:cs="Arial"/>
                <w:sz w:val="24"/>
                <w:szCs w:val="24"/>
              </w:rPr>
              <w:t xml:space="preserve">physical </w:t>
            </w:r>
            <w:r w:rsidRPr="0047412A">
              <w:rPr>
                <w:rFonts w:ascii="Arial" w:hAnsi="Arial" w:cs="Arial"/>
                <w:sz w:val="24"/>
                <w:szCs w:val="24"/>
              </w:rPr>
              <w:t>space which is ready for the children to sit down and eat</w:t>
            </w:r>
            <w:r w:rsidR="003C5B15" w:rsidRPr="0047412A">
              <w:rPr>
                <w:rFonts w:ascii="Arial" w:hAnsi="Arial" w:cs="Arial"/>
                <w:sz w:val="24"/>
                <w:szCs w:val="24"/>
              </w:rPr>
              <w:t xml:space="preserve"> and allows choice of where to sit and who to sit beside</w:t>
            </w:r>
            <w:r w:rsidRPr="0047412A">
              <w:rPr>
                <w:rFonts w:ascii="Arial" w:hAnsi="Arial" w:cs="Arial"/>
                <w:sz w:val="24"/>
                <w:szCs w:val="24"/>
              </w:rPr>
              <w:t>. All staff are following infection, prevention control guidelines reducing the risk of spread of infection in the area</w:t>
            </w:r>
            <w:r w:rsidR="003C5B15" w:rsidRPr="0047412A">
              <w:rPr>
                <w:rFonts w:ascii="Arial" w:hAnsi="Arial" w:cs="Arial"/>
                <w:sz w:val="24"/>
                <w:szCs w:val="24"/>
              </w:rPr>
              <w:t xml:space="preserve"> and are supporting children to follow such routines too. </w:t>
            </w:r>
            <w:r w:rsidRPr="0047412A">
              <w:rPr>
                <w:rFonts w:ascii="Arial" w:hAnsi="Arial" w:cs="Arial"/>
                <w:sz w:val="24"/>
                <w:szCs w:val="24"/>
              </w:rPr>
              <w:t>Almost all children are accessing mealtime routines independentl</w:t>
            </w:r>
            <w:r w:rsidR="003C5B15" w:rsidRPr="0047412A">
              <w:rPr>
                <w:rFonts w:ascii="Arial" w:hAnsi="Arial" w:cs="Arial"/>
                <w:sz w:val="24"/>
                <w:szCs w:val="24"/>
              </w:rPr>
              <w:t xml:space="preserve">y and this includes washing hands pre-and </w:t>
            </w:r>
            <w:proofErr w:type="spellStart"/>
            <w:r w:rsidR="003C5B15" w:rsidRPr="0047412A">
              <w:rPr>
                <w:rFonts w:ascii="Arial" w:hAnsi="Arial" w:cs="Arial"/>
                <w:sz w:val="24"/>
                <w:szCs w:val="24"/>
              </w:rPr>
              <w:t>post eating</w:t>
            </w:r>
            <w:proofErr w:type="spellEnd"/>
            <w:r w:rsidR="003C5B15" w:rsidRPr="0047412A">
              <w:rPr>
                <w:rFonts w:ascii="Arial" w:hAnsi="Arial" w:cs="Arial"/>
                <w:sz w:val="24"/>
                <w:szCs w:val="24"/>
              </w:rPr>
              <w:t xml:space="preserve">, accessing and tidying away required crockery and cutlery, </w:t>
            </w:r>
            <w:r w:rsidR="009833A9" w:rsidRPr="0047412A">
              <w:rPr>
                <w:rFonts w:ascii="Arial" w:hAnsi="Arial" w:cs="Arial"/>
                <w:sz w:val="24"/>
                <w:szCs w:val="24"/>
              </w:rPr>
              <w:t>exercising</w:t>
            </w:r>
            <w:r w:rsidR="003C5B15" w:rsidRPr="0047412A">
              <w:rPr>
                <w:rFonts w:ascii="Arial" w:hAnsi="Arial" w:cs="Arial"/>
                <w:sz w:val="24"/>
                <w:szCs w:val="24"/>
              </w:rPr>
              <w:t xml:space="preserve"> </w:t>
            </w:r>
            <w:r w:rsidR="009833A9" w:rsidRPr="0047412A">
              <w:rPr>
                <w:rFonts w:ascii="Arial" w:hAnsi="Arial" w:cs="Arial"/>
                <w:sz w:val="24"/>
                <w:szCs w:val="24"/>
              </w:rPr>
              <w:t xml:space="preserve">pouring, cutting </w:t>
            </w:r>
            <w:r w:rsidR="003C5B15" w:rsidRPr="0047412A">
              <w:rPr>
                <w:rFonts w:ascii="Arial" w:hAnsi="Arial" w:cs="Arial"/>
                <w:sz w:val="24"/>
                <w:szCs w:val="24"/>
              </w:rPr>
              <w:t>and other self-help skills. Direct observations also highlighted strength in the rol</w:t>
            </w:r>
            <w:r w:rsidR="00D54AEF" w:rsidRPr="0047412A">
              <w:rPr>
                <w:rFonts w:ascii="Arial" w:hAnsi="Arial" w:cs="Arial"/>
                <w:sz w:val="24"/>
                <w:szCs w:val="24"/>
              </w:rPr>
              <w:t>e</w:t>
            </w:r>
            <w:r w:rsidR="003C5B15" w:rsidRPr="0047412A">
              <w:rPr>
                <w:rFonts w:ascii="Arial" w:hAnsi="Arial" w:cs="Arial"/>
                <w:sz w:val="24"/>
                <w:szCs w:val="24"/>
              </w:rPr>
              <w:t xml:space="preserve"> of the adult and recognised that during mealtimes adults consistently support children to develop and practise self- help skills, access and act accordingly to important information such as allergies and intolerances, support children to access more food where requested, support children to </w:t>
            </w:r>
            <w:r w:rsidR="00D54AEF" w:rsidRPr="0047412A">
              <w:rPr>
                <w:rFonts w:ascii="Arial" w:hAnsi="Arial" w:cs="Arial"/>
                <w:sz w:val="24"/>
                <w:szCs w:val="24"/>
              </w:rPr>
              <w:t>transition</w:t>
            </w:r>
            <w:r w:rsidR="003C5B15" w:rsidRPr="0047412A">
              <w:rPr>
                <w:rFonts w:ascii="Arial" w:hAnsi="Arial" w:cs="Arial"/>
                <w:sz w:val="24"/>
                <w:szCs w:val="24"/>
              </w:rPr>
              <w:t xml:space="preserve"> to and from mealtime experiences and reduce any upset or distress that some children may experience, model table manners and engage children in natural 2 way communication around the table, adults also consistently support children with identified additional support needs to access mealtimes in a way that meets </w:t>
            </w:r>
            <w:r w:rsidR="00D54AEF" w:rsidRPr="0047412A">
              <w:rPr>
                <w:rFonts w:ascii="Arial" w:hAnsi="Arial" w:cs="Arial"/>
                <w:sz w:val="24"/>
                <w:szCs w:val="24"/>
              </w:rPr>
              <w:t xml:space="preserve">their </w:t>
            </w:r>
            <w:r w:rsidR="003C5B15" w:rsidRPr="0047412A">
              <w:rPr>
                <w:rFonts w:ascii="Arial" w:hAnsi="Arial" w:cs="Arial"/>
                <w:sz w:val="24"/>
                <w:szCs w:val="24"/>
              </w:rPr>
              <w:t xml:space="preserve">individual needs. </w:t>
            </w:r>
          </w:p>
          <w:p w14:paraId="40778A2F" w14:textId="68580E19" w:rsidR="00423A9F" w:rsidRPr="0047412A" w:rsidRDefault="00705D51" w:rsidP="00423A9F">
            <w:pPr>
              <w:pStyle w:val="ListParagraph"/>
              <w:numPr>
                <w:ilvl w:val="0"/>
                <w:numId w:val="3"/>
              </w:numPr>
              <w:tabs>
                <w:tab w:val="left" w:pos="2520"/>
              </w:tabs>
              <w:rPr>
                <w:rFonts w:ascii="Arial" w:hAnsi="Arial" w:cs="Arial"/>
                <w:b/>
                <w:sz w:val="24"/>
                <w:szCs w:val="24"/>
              </w:rPr>
            </w:pPr>
            <w:r w:rsidRPr="0047412A">
              <w:rPr>
                <w:rFonts w:ascii="Arial" w:hAnsi="Arial" w:cs="Arial"/>
                <w:sz w:val="24"/>
                <w:szCs w:val="24"/>
                <w:shd w:val="clear" w:color="auto" w:fill="FFFFFF"/>
              </w:rPr>
              <w:t xml:space="preserve">Both buildings offered ‘I can cook’ sessions which provided parents and children the opportunity to bake or cook together in nursery. </w:t>
            </w:r>
            <w:r w:rsidR="00423A9F" w:rsidRPr="0047412A">
              <w:rPr>
                <w:rFonts w:ascii="Arial" w:hAnsi="Arial" w:cs="Arial"/>
                <w:sz w:val="24"/>
                <w:szCs w:val="24"/>
                <w:shd w:val="clear" w:color="auto" w:fill="FFFFFF"/>
              </w:rPr>
              <w:t xml:space="preserve">Feedback received from parents and children has revealed that nearly all children participating in the ‘I Can Cook’ sessions have eagerly explored and tasted new foods both at nursery and at home. Parents have </w:t>
            </w:r>
            <w:r w:rsidRPr="0047412A">
              <w:rPr>
                <w:rFonts w:ascii="Arial" w:hAnsi="Arial" w:cs="Arial"/>
                <w:sz w:val="24"/>
                <w:szCs w:val="24"/>
                <w:shd w:val="clear" w:color="auto" w:fill="FFFFFF"/>
              </w:rPr>
              <w:t xml:space="preserve">valued </w:t>
            </w:r>
            <w:r w:rsidR="00423A9F" w:rsidRPr="0047412A">
              <w:rPr>
                <w:rFonts w:ascii="Arial" w:hAnsi="Arial" w:cs="Arial"/>
                <w:sz w:val="24"/>
                <w:szCs w:val="24"/>
                <w:shd w:val="clear" w:color="auto" w:fill="FFFFFF"/>
              </w:rPr>
              <w:t>the dedicated time spent engaging in 1:1 cooking activities with their children at nursery, and the vast majority of attending parents have left with inspiration for incorporating simple cooking projects into their home routines. These sessions have also provided parents with a deeper understanding of their children's capabilities in food preparation, encouraging greater independence among the children in their home environments.</w:t>
            </w:r>
          </w:p>
          <w:p w14:paraId="6027014C" w14:textId="3A97E57F" w:rsidR="00423A9F" w:rsidRPr="0047412A" w:rsidRDefault="00423A9F" w:rsidP="00423A9F">
            <w:pPr>
              <w:pStyle w:val="ListParagraph"/>
              <w:numPr>
                <w:ilvl w:val="0"/>
                <w:numId w:val="3"/>
              </w:numPr>
              <w:spacing w:line="260" w:lineRule="atLeast"/>
              <w:rPr>
                <w:rFonts w:ascii="Arial" w:hAnsi="Arial" w:cs="Arial"/>
                <w:bCs/>
                <w:sz w:val="24"/>
                <w:szCs w:val="24"/>
              </w:rPr>
            </w:pPr>
            <w:r w:rsidRPr="0047412A">
              <w:rPr>
                <w:rFonts w:ascii="Arial" w:hAnsi="Arial" w:cs="Arial"/>
                <w:bCs/>
                <w:sz w:val="24"/>
                <w:szCs w:val="24"/>
              </w:rPr>
              <w:t xml:space="preserve">To extend the promotion of healthy eating </w:t>
            </w:r>
            <w:r w:rsidR="00DC2002" w:rsidRPr="0047412A">
              <w:rPr>
                <w:rFonts w:ascii="Arial" w:hAnsi="Arial" w:cs="Arial"/>
                <w:bCs/>
                <w:sz w:val="24"/>
                <w:szCs w:val="24"/>
              </w:rPr>
              <w:t xml:space="preserve">in nursery </w:t>
            </w:r>
            <w:r w:rsidRPr="0047412A">
              <w:rPr>
                <w:rFonts w:ascii="Arial" w:hAnsi="Arial" w:cs="Arial"/>
                <w:bCs/>
                <w:sz w:val="24"/>
                <w:szCs w:val="24"/>
              </w:rPr>
              <w:t xml:space="preserve">we engaged with the ‘Peas Please’ project as endorsed by Nourish Scotland. This project allowed all children to further develop their understanding of where food comes from through opportunities to grow, harvest and prepare our own vegetables. The aim of this project was to encourage children to choose to eat and enjoy eating vegetables. In committing to this </w:t>
            </w:r>
            <w:proofErr w:type="gramStart"/>
            <w:r w:rsidRPr="0047412A">
              <w:rPr>
                <w:rFonts w:ascii="Arial" w:hAnsi="Arial" w:cs="Arial"/>
                <w:bCs/>
                <w:sz w:val="24"/>
                <w:szCs w:val="24"/>
              </w:rPr>
              <w:t>project</w:t>
            </w:r>
            <w:proofErr w:type="gramEnd"/>
            <w:r w:rsidRPr="0047412A">
              <w:rPr>
                <w:rFonts w:ascii="Arial" w:hAnsi="Arial" w:cs="Arial"/>
                <w:bCs/>
                <w:sz w:val="24"/>
                <w:szCs w:val="24"/>
              </w:rPr>
              <w:t xml:space="preserve"> we supported children and families to make healthy choices. Cooking groups within playrooms were introduced as a standard offering across the service. Parental feedback and children’s feedback throughout the peas please project highlighted t</w:t>
            </w:r>
            <w:r w:rsidR="00DC2002" w:rsidRPr="0047412A">
              <w:rPr>
                <w:rFonts w:ascii="Arial" w:hAnsi="Arial" w:cs="Arial"/>
                <w:bCs/>
                <w:sz w:val="24"/>
                <w:szCs w:val="24"/>
              </w:rPr>
              <w:t xml:space="preserve">hat children demonstrated more willingness to try a variety of foods, and our private </w:t>
            </w:r>
            <w:r w:rsidR="00025466" w:rsidRPr="0047412A">
              <w:rPr>
                <w:rFonts w:ascii="Arial" w:hAnsi="Arial" w:cs="Arial"/>
                <w:bCs/>
                <w:sz w:val="24"/>
                <w:szCs w:val="24"/>
              </w:rPr>
              <w:t>F</w:t>
            </w:r>
            <w:r w:rsidR="00DC2002" w:rsidRPr="0047412A">
              <w:rPr>
                <w:rFonts w:ascii="Arial" w:hAnsi="Arial" w:cs="Arial"/>
                <w:bCs/>
                <w:sz w:val="24"/>
                <w:szCs w:val="24"/>
              </w:rPr>
              <w:t>acebook groups showed an i</w:t>
            </w:r>
            <w:r w:rsidRPr="0047412A">
              <w:rPr>
                <w:rFonts w:ascii="Arial" w:hAnsi="Arial" w:cs="Arial"/>
                <w:bCs/>
                <w:sz w:val="24"/>
                <w:szCs w:val="24"/>
              </w:rPr>
              <w:t>ncrease in the number of parents coo</w:t>
            </w:r>
            <w:r w:rsidR="00DC2002" w:rsidRPr="0047412A">
              <w:rPr>
                <w:rFonts w:ascii="Arial" w:hAnsi="Arial" w:cs="Arial"/>
                <w:bCs/>
                <w:sz w:val="24"/>
                <w:szCs w:val="24"/>
              </w:rPr>
              <w:t>k</w:t>
            </w:r>
            <w:r w:rsidRPr="0047412A">
              <w:rPr>
                <w:rFonts w:ascii="Arial" w:hAnsi="Arial" w:cs="Arial"/>
                <w:bCs/>
                <w:sz w:val="24"/>
                <w:szCs w:val="24"/>
              </w:rPr>
              <w:t>ing with children at home and shar</w:t>
            </w:r>
            <w:r w:rsidR="00DC2002" w:rsidRPr="0047412A">
              <w:rPr>
                <w:rFonts w:ascii="Arial" w:hAnsi="Arial" w:cs="Arial"/>
                <w:bCs/>
                <w:sz w:val="24"/>
                <w:szCs w:val="24"/>
              </w:rPr>
              <w:t>i</w:t>
            </w:r>
            <w:r w:rsidRPr="0047412A">
              <w:rPr>
                <w:rFonts w:ascii="Arial" w:hAnsi="Arial" w:cs="Arial"/>
                <w:bCs/>
                <w:sz w:val="24"/>
                <w:szCs w:val="24"/>
              </w:rPr>
              <w:t xml:space="preserve">ng these experiences with nursery. </w:t>
            </w:r>
          </w:p>
          <w:p w14:paraId="17546CA9" w14:textId="77777777" w:rsidR="00423A9F" w:rsidRPr="0047412A" w:rsidRDefault="00423A9F" w:rsidP="00423A9F">
            <w:pPr>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230"/>
            </w:tblGrid>
            <w:tr w:rsidR="0047412A" w:rsidRPr="0047412A" w14:paraId="63B31951" w14:textId="77777777" w:rsidTr="009566A9">
              <w:tc>
                <w:tcPr>
                  <w:tcW w:w="10230" w:type="dxa"/>
                  <w:shd w:val="clear" w:color="auto" w:fill="E7E6E6" w:themeFill="background2"/>
                </w:tcPr>
                <w:p w14:paraId="6564B650" w14:textId="77777777" w:rsidR="00423A9F" w:rsidRPr="0047412A" w:rsidRDefault="00423A9F" w:rsidP="00423A9F">
                  <w:pPr>
                    <w:spacing w:line="260" w:lineRule="atLeast"/>
                    <w:jc w:val="center"/>
                    <w:rPr>
                      <w:rFonts w:ascii="Arial" w:hAnsi="Arial" w:cs="Arial"/>
                      <w:b/>
                      <w:i/>
                      <w:iCs/>
                      <w:sz w:val="24"/>
                      <w:szCs w:val="24"/>
                    </w:rPr>
                  </w:pPr>
                  <w:r w:rsidRPr="0047412A">
                    <w:rPr>
                      <w:rFonts w:ascii="Arial" w:hAnsi="Arial" w:cs="Arial"/>
                      <w:b/>
                      <w:i/>
                      <w:iCs/>
                      <w:sz w:val="24"/>
                      <w:szCs w:val="24"/>
                    </w:rPr>
                    <w:t>Verbatim Comments (Pease Please Project)</w:t>
                  </w:r>
                </w:p>
              </w:tc>
            </w:tr>
            <w:tr w:rsidR="0047412A" w:rsidRPr="0047412A" w14:paraId="4550BF61" w14:textId="77777777" w:rsidTr="009566A9">
              <w:tc>
                <w:tcPr>
                  <w:tcW w:w="10230" w:type="dxa"/>
                </w:tcPr>
                <w:p w14:paraId="68DF14BC" w14:textId="77777777" w:rsidR="00423A9F" w:rsidRPr="0047412A" w:rsidRDefault="00423A9F" w:rsidP="00423A9F">
                  <w:pPr>
                    <w:spacing w:line="260" w:lineRule="atLeast"/>
                    <w:jc w:val="center"/>
                    <w:rPr>
                      <w:rFonts w:ascii="Arial" w:hAnsi="Arial" w:cs="Arial"/>
                      <w:b/>
                      <w:sz w:val="24"/>
                      <w:szCs w:val="24"/>
                    </w:rPr>
                  </w:pPr>
                </w:p>
                <w:p w14:paraId="512B681B"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Comments from Children</w:t>
                  </w:r>
                </w:p>
                <w:p w14:paraId="75609DF3" w14:textId="77777777" w:rsidR="00516ABD" w:rsidRPr="0047412A" w:rsidRDefault="00516ABD" w:rsidP="00423A9F">
                  <w:pPr>
                    <w:spacing w:line="260" w:lineRule="atLeast"/>
                    <w:jc w:val="center"/>
                    <w:rPr>
                      <w:rFonts w:ascii="Arial" w:hAnsi="Arial" w:cs="Arial"/>
                      <w:b/>
                      <w:sz w:val="24"/>
                      <w:szCs w:val="24"/>
                      <w:u w:val="single"/>
                    </w:rPr>
                  </w:pPr>
                </w:p>
                <w:p w14:paraId="0945BEA9" w14:textId="2C22BA0A"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“Vegetables come from </w:t>
                  </w:r>
                  <w:proofErr w:type="gramStart"/>
                  <w:r w:rsidRPr="0047412A">
                    <w:rPr>
                      <w:rFonts w:ascii="Arial" w:hAnsi="Arial" w:cs="Arial"/>
                      <w:bCs/>
                      <w:i/>
                      <w:iCs/>
                      <w:sz w:val="24"/>
                      <w:szCs w:val="24"/>
                    </w:rPr>
                    <w:t>gardens</w:t>
                  </w:r>
                  <w:proofErr w:type="gramEnd"/>
                  <w:r w:rsidRPr="0047412A">
                    <w:rPr>
                      <w:rFonts w:ascii="Arial" w:hAnsi="Arial" w:cs="Arial"/>
                      <w:bCs/>
                      <w:i/>
                      <w:iCs/>
                      <w:sz w:val="24"/>
                      <w:szCs w:val="24"/>
                    </w:rPr>
                    <w:t xml:space="preserve"> and they make you healthy. I don’t like broccoli or onion</w:t>
                  </w:r>
                  <w:r w:rsidR="00EE1328" w:rsidRPr="0047412A">
                    <w:rPr>
                      <w:rFonts w:ascii="Arial" w:hAnsi="Arial" w:cs="Arial"/>
                      <w:bCs/>
                      <w:i/>
                      <w:iCs/>
                      <w:sz w:val="24"/>
                      <w:szCs w:val="24"/>
                    </w:rPr>
                    <w:t>s, j</w:t>
                  </w:r>
                  <w:r w:rsidRPr="0047412A">
                    <w:rPr>
                      <w:rFonts w:ascii="Arial" w:hAnsi="Arial" w:cs="Arial"/>
                      <w:bCs/>
                      <w:i/>
                      <w:iCs/>
                      <w:sz w:val="24"/>
                      <w:szCs w:val="24"/>
                    </w:rPr>
                    <w:t>ust carrots</w:t>
                  </w:r>
                  <w:r w:rsidR="00EE1328" w:rsidRPr="0047412A">
                    <w:rPr>
                      <w:rFonts w:ascii="Arial" w:hAnsi="Arial" w:cs="Arial"/>
                      <w:bCs/>
                      <w:i/>
                      <w:iCs/>
                      <w:sz w:val="24"/>
                      <w:szCs w:val="24"/>
                    </w:rPr>
                    <w:t xml:space="preserve">, </w:t>
                  </w:r>
                  <w:r w:rsidRPr="0047412A">
                    <w:rPr>
                      <w:rFonts w:ascii="Arial" w:hAnsi="Arial" w:cs="Arial"/>
                      <w:bCs/>
                      <w:i/>
                      <w:iCs/>
                      <w:sz w:val="24"/>
                      <w:szCs w:val="24"/>
                    </w:rPr>
                    <w:t>but that is ok”.</w:t>
                  </w:r>
                </w:p>
                <w:p w14:paraId="53B00D9E" w14:textId="77777777" w:rsidR="00423A9F" w:rsidRPr="0047412A" w:rsidRDefault="00423A9F" w:rsidP="00423A9F">
                  <w:pPr>
                    <w:spacing w:line="260" w:lineRule="atLeast"/>
                    <w:jc w:val="center"/>
                    <w:rPr>
                      <w:rFonts w:ascii="Arial" w:hAnsi="Arial" w:cs="Arial"/>
                      <w:bCs/>
                      <w:i/>
                      <w:iCs/>
                      <w:sz w:val="24"/>
                      <w:szCs w:val="24"/>
                    </w:rPr>
                  </w:pPr>
                </w:p>
                <w:p w14:paraId="24075764"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“Vegetables make you big and strong and healthy. I like some but not all green ones”.</w:t>
                  </w:r>
                </w:p>
                <w:p w14:paraId="48B06DDF" w14:textId="77777777" w:rsidR="00423A9F" w:rsidRPr="0047412A" w:rsidRDefault="00423A9F" w:rsidP="00423A9F">
                  <w:pPr>
                    <w:spacing w:line="260" w:lineRule="atLeast"/>
                    <w:jc w:val="center"/>
                    <w:rPr>
                      <w:rFonts w:ascii="Arial" w:hAnsi="Arial" w:cs="Arial"/>
                      <w:bCs/>
                      <w:i/>
                      <w:iCs/>
                      <w:sz w:val="24"/>
                      <w:szCs w:val="24"/>
                    </w:rPr>
                  </w:pPr>
                </w:p>
                <w:p w14:paraId="3373D5FC" w14:textId="65492859"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“I brought carrots home and put them in the fridge. I am </w:t>
                  </w:r>
                  <w:r w:rsidR="00B06871" w:rsidRPr="0047412A">
                    <w:rPr>
                      <w:rFonts w:ascii="Arial" w:hAnsi="Arial" w:cs="Arial"/>
                      <w:bCs/>
                      <w:i/>
                      <w:iCs/>
                      <w:sz w:val="24"/>
                      <w:szCs w:val="24"/>
                    </w:rPr>
                    <w:t>going</w:t>
                  </w:r>
                  <w:r w:rsidRPr="0047412A">
                    <w:rPr>
                      <w:rFonts w:ascii="Arial" w:hAnsi="Arial" w:cs="Arial"/>
                      <w:bCs/>
                      <w:i/>
                      <w:iCs/>
                      <w:sz w:val="24"/>
                      <w:szCs w:val="24"/>
                    </w:rPr>
                    <w:t xml:space="preserve"> to eat them at Christmas”.</w:t>
                  </w:r>
                </w:p>
                <w:p w14:paraId="7DE4F371" w14:textId="77777777" w:rsidR="00423A9F" w:rsidRPr="0047412A" w:rsidRDefault="00423A9F" w:rsidP="00423A9F">
                  <w:pPr>
                    <w:spacing w:line="260" w:lineRule="atLeast"/>
                    <w:jc w:val="center"/>
                    <w:rPr>
                      <w:rFonts w:ascii="Arial" w:hAnsi="Arial" w:cs="Arial"/>
                      <w:bCs/>
                      <w:i/>
                      <w:iCs/>
                      <w:sz w:val="24"/>
                      <w:szCs w:val="24"/>
                    </w:rPr>
                  </w:pPr>
                </w:p>
                <w:p w14:paraId="535C4084" w14:textId="54AFF270"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“I have onions in my tomato sauce”</w:t>
                  </w:r>
                  <w:r w:rsidR="00B06871" w:rsidRPr="0047412A">
                    <w:rPr>
                      <w:rFonts w:ascii="Arial" w:hAnsi="Arial" w:cs="Arial"/>
                      <w:bCs/>
                      <w:i/>
                      <w:iCs/>
                      <w:sz w:val="24"/>
                      <w:szCs w:val="24"/>
                    </w:rPr>
                    <w:t>.</w:t>
                  </w:r>
                </w:p>
                <w:p w14:paraId="1523FB92" w14:textId="77777777" w:rsidR="00423A9F" w:rsidRPr="0047412A" w:rsidRDefault="00423A9F" w:rsidP="00423A9F">
                  <w:pPr>
                    <w:spacing w:line="260" w:lineRule="atLeast"/>
                    <w:jc w:val="center"/>
                    <w:rPr>
                      <w:rFonts w:ascii="Arial" w:hAnsi="Arial" w:cs="Arial"/>
                      <w:bCs/>
                      <w:i/>
                      <w:iCs/>
                      <w:sz w:val="24"/>
                      <w:szCs w:val="24"/>
                    </w:rPr>
                  </w:pPr>
                </w:p>
                <w:p w14:paraId="2076CDEF"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“I tried carrot soup”.</w:t>
                  </w:r>
                </w:p>
                <w:p w14:paraId="08C6FEA7" w14:textId="77777777" w:rsidR="00423A9F" w:rsidRPr="0047412A" w:rsidRDefault="00423A9F" w:rsidP="00423A9F">
                  <w:pPr>
                    <w:spacing w:line="260" w:lineRule="atLeast"/>
                    <w:jc w:val="center"/>
                    <w:rPr>
                      <w:rFonts w:ascii="Arial" w:hAnsi="Arial" w:cs="Arial"/>
                      <w:bCs/>
                      <w:sz w:val="24"/>
                      <w:szCs w:val="24"/>
                    </w:rPr>
                  </w:pPr>
                </w:p>
                <w:p w14:paraId="55240251" w14:textId="77777777" w:rsidR="00423A9F" w:rsidRPr="0047412A" w:rsidRDefault="00423A9F" w:rsidP="00423A9F">
                  <w:pPr>
                    <w:spacing w:line="260" w:lineRule="atLeast"/>
                    <w:jc w:val="center"/>
                    <w:rPr>
                      <w:rFonts w:ascii="Arial" w:hAnsi="Arial" w:cs="Arial"/>
                      <w:bCs/>
                      <w:sz w:val="24"/>
                      <w:szCs w:val="24"/>
                    </w:rPr>
                  </w:pPr>
                </w:p>
                <w:p w14:paraId="6179B95C"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Commented from Parents</w:t>
                  </w:r>
                </w:p>
                <w:p w14:paraId="09CF1A76" w14:textId="77777777" w:rsidR="00516ABD" w:rsidRPr="0047412A" w:rsidRDefault="00516ABD" w:rsidP="00423A9F">
                  <w:pPr>
                    <w:spacing w:line="260" w:lineRule="atLeast"/>
                    <w:jc w:val="center"/>
                    <w:rPr>
                      <w:rFonts w:ascii="Arial" w:hAnsi="Arial" w:cs="Arial"/>
                      <w:b/>
                      <w:sz w:val="24"/>
                      <w:szCs w:val="24"/>
                      <w:u w:val="single"/>
                    </w:rPr>
                  </w:pPr>
                </w:p>
                <w:p w14:paraId="15C8F9C2"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“My child has been telling me how healthy vegetables are. With a fair bit of </w:t>
                  </w:r>
                  <w:proofErr w:type="gramStart"/>
                  <w:r w:rsidRPr="0047412A">
                    <w:rPr>
                      <w:rFonts w:ascii="Arial" w:hAnsi="Arial" w:cs="Arial"/>
                      <w:bCs/>
                      <w:i/>
                      <w:iCs/>
                      <w:sz w:val="24"/>
                      <w:szCs w:val="24"/>
                    </w:rPr>
                    <w:t>encouragement</w:t>
                  </w:r>
                  <w:proofErr w:type="gramEnd"/>
                  <w:r w:rsidRPr="0047412A">
                    <w:rPr>
                      <w:rFonts w:ascii="Arial" w:hAnsi="Arial" w:cs="Arial"/>
                      <w:bCs/>
                      <w:i/>
                      <w:iCs/>
                      <w:sz w:val="24"/>
                      <w:szCs w:val="24"/>
                    </w:rPr>
                    <w:t xml:space="preserve"> she has tried new vegetables. We have been able to do the activities with other family members too”.</w:t>
                  </w:r>
                </w:p>
                <w:p w14:paraId="5A223A34" w14:textId="77777777" w:rsidR="00423A9F" w:rsidRPr="0047412A" w:rsidRDefault="00423A9F" w:rsidP="00423A9F">
                  <w:pPr>
                    <w:spacing w:line="260" w:lineRule="atLeast"/>
                    <w:jc w:val="center"/>
                    <w:rPr>
                      <w:rFonts w:ascii="Arial" w:hAnsi="Arial" w:cs="Arial"/>
                      <w:bCs/>
                      <w:i/>
                      <w:iCs/>
                      <w:sz w:val="24"/>
                      <w:szCs w:val="24"/>
                    </w:rPr>
                  </w:pPr>
                </w:p>
                <w:p w14:paraId="6E1FB59A"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“The project has been great. My child has really improved their cutting skills and is helping make the dinner and baking at home”.</w:t>
                  </w:r>
                </w:p>
                <w:p w14:paraId="5186D78B" w14:textId="77777777" w:rsidR="00423A9F" w:rsidRPr="0047412A" w:rsidRDefault="00423A9F" w:rsidP="00423A9F">
                  <w:pPr>
                    <w:spacing w:line="260" w:lineRule="atLeast"/>
                    <w:jc w:val="center"/>
                    <w:rPr>
                      <w:rFonts w:ascii="Arial" w:hAnsi="Arial" w:cs="Arial"/>
                      <w:bCs/>
                      <w:i/>
                      <w:iCs/>
                      <w:sz w:val="24"/>
                      <w:szCs w:val="24"/>
                    </w:rPr>
                  </w:pPr>
                </w:p>
                <w:p w14:paraId="3D07E06A" w14:textId="1E63F230"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“My child has be</w:t>
                  </w:r>
                  <w:r w:rsidR="00EE1328" w:rsidRPr="0047412A">
                    <w:rPr>
                      <w:rFonts w:ascii="Arial" w:hAnsi="Arial" w:cs="Arial"/>
                      <w:bCs/>
                      <w:i/>
                      <w:iCs/>
                      <w:sz w:val="24"/>
                      <w:szCs w:val="24"/>
                    </w:rPr>
                    <w:t>e</w:t>
                  </w:r>
                  <w:r w:rsidRPr="0047412A">
                    <w:rPr>
                      <w:rFonts w:ascii="Arial" w:hAnsi="Arial" w:cs="Arial"/>
                      <w:bCs/>
                      <w:i/>
                      <w:iCs/>
                      <w:sz w:val="24"/>
                      <w:szCs w:val="24"/>
                    </w:rPr>
                    <w:t>n talking about different vegetables mentioning that they have different shapes and colours. My son has been asking to try more things to eat at home. I think it has been a great idea to encourage children to at least try different food options”.</w:t>
                  </w:r>
                </w:p>
                <w:p w14:paraId="72391214" w14:textId="77777777" w:rsidR="00423A9F" w:rsidRPr="0047412A" w:rsidRDefault="00423A9F" w:rsidP="00423A9F">
                  <w:pPr>
                    <w:spacing w:line="260" w:lineRule="atLeast"/>
                    <w:jc w:val="center"/>
                    <w:rPr>
                      <w:rFonts w:ascii="Arial" w:hAnsi="Arial" w:cs="Arial"/>
                      <w:bCs/>
                      <w:i/>
                      <w:iCs/>
                      <w:sz w:val="24"/>
                      <w:szCs w:val="24"/>
                    </w:rPr>
                  </w:pPr>
                </w:p>
                <w:p w14:paraId="127785BA"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“Excellent initiative. I am glad this project has happened. I wasn’t aware of chard before this project”.</w:t>
                  </w:r>
                </w:p>
                <w:p w14:paraId="0E51D8CF" w14:textId="77777777" w:rsidR="00423A9F" w:rsidRPr="0047412A" w:rsidRDefault="00423A9F" w:rsidP="00423A9F">
                  <w:pPr>
                    <w:spacing w:line="260" w:lineRule="atLeast"/>
                    <w:jc w:val="center"/>
                    <w:rPr>
                      <w:rFonts w:ascii="Arial" w:hAnsi="Arial" w:cs="Arial"/>
                      <w:bCs/>
                      <w:sz w:val="24"/>
                      <w:szCs w:val="24"/>
                    </w:rPr>
                  </w:pPr>
                </w:p>
                <w:p w14:paraId="74F7456D" w14:textId="77777777" w:rsidR="00423A9F" w:rsidRPr="0047412A" w:rsidRDefault="00423A9F" w:rsidP="00423A9F">
                  <w:pPr>
                    <w:spacing w:line="260" w:lineRule="atLeast"/>
                    <w:jc w:val="center"/>
                    <w:rPr>
                      <w:rFonts w:ascii="Arial" w:hAnsi="Arial" w:cs="Arial"/>
                      <w:bCs/>
                      <w:sz w:val="24"/>
                      <w:szCs w:val="24"/>
                    </w:rPr>
                  </w:pPr>
                </w:p>
                <w:p w14:paraId="4D2F6AB2"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Comments from Staff</w:t>
                  </w:r>
                </w:p>
                <w:p w14:paraId="1B3F0B30" w14:textId="77777777" w:rsidR="00516ABD" w:rsidRPr="0047412A" w:rsidRDefault="00516ABD" w:rsidP="00423A9F">
                  <w:pPr>
                    <w:spacing w:line="260" w:lineRule="atLeast"/>
                    <w:jc w:val="center"/>
                    <w:rPr>
                      <w:rFonts w:ascii="Arial" w:hAnsi="Arial" w:cs="Arial"/>
                      <w:b/>
                      <w:sz w:val="24"/>
                      <w:szCs w:val="24"/>
                      <w:u w:val="single"/>
                    </w:rPr>
                  </w:pPr>
                </w:p>
                <w:p w14:paraId="2F1D117F" w14:textId="23A40ADB"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“Great for developing children’s, parents’ and staff’s knowledge around different vegetables and giving opportunities to be creative in different ways to use vegetables, recipes etc. This was a v</w:t>
                  </w:r>
                  <w:r w:rsidR="00EE1328" w:rsidRPr="0047412A">
                    <w:rPr>
                      <w:rFonts w:ascii="Arial" w:hAnsi="Arial" w:cs="Arial"/>
                      <w:bCs/>
                      <w:i/>
                      <w:iCs/>
                      <w:sz w:val="24"/>
                      <w:szCs w:val="24"/>
                    </w:rPr>
                    <w:t>e</w:t>
                  </w:r>
                  <w:r w:rsidRPr="0047412A">
                    <w:rPr>
                      <w:rFonts w:ascii="Arial" w:hAnsi="Arial" w:cs="Arial"/>
                      <w:bCs/>
                      <w:i/>
                      <w:iCs/>
                      <w:sz w:val="24"/>
                      <w:szCs w:val="24"/>
                    </w:rPr>
                    <w:t>ry useful initiative</w:t>
                  </w:r>
                  <w:r w:rsidR="00EE1328" w:rsidRPr="0047412A">
                    <w:rPr>
                      <w:rFonts w:ascii="Arial" w:hAnsi="Arial" w:cs="Arial"/>
                      <w:bCs/>
                      <w:i/>
                      <w:iCs/>
                      <w:sz w:val="24"/>
                      <w:szCs w:val="24"/>
                    </w:rPr>
                    <w:t>”</w:t>
                  </w:r>
                  <w:r w:rsidRPr="0047412A">
                    <w:rPr>
                      <w:rFonts w:ascii="Arial" w:hAnsi="Arial" w:cs="Arial"/>
                      <w:bCs/>
                      <w:i/>
                      <w:iCs/>
                      <w:sz w:val="24"/>
                      <w:szCs w:val="24"/>
                    </w:rPr>
                    <w:t>.</w:t>
                  </w:r>
                </w:p>
                <w:p w14:paraId="0934FF05" w14:textId="77777777" w:rsidR="00423A9F" w:rsidRPr="0047412A" w:rsidRDefault="00423A9F" w:rsidP="00423A9F">
                  <w:pPr>
                    <w:spacing w:line="260" w:lineRule="atLeast"/>
                    <w:jc w:val="center"/>
                    <w:rPr>
                      <w:rFonts w:ascii="Arial" w:hAnsi="Arial" w:cs="Arial"/>
                      <w:bCs/>
                      <w:i/>
                      <w:iCs/>
                      <w:sz w:val="24"/>
                      <w:szCs w:val="24"/>
                    </w:rPr>
                  </w:pPr>
                </w:p>
                <w:p w14:paraId="51281A0A" w14:textId="7FA588D6"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“This project has been great for parental engagement. Wonderful to see children try a variety of vegetables. We had lots of </w:t>
                  </w:r>
                  <w:r w:rsidR="00B06871" w:rsidRPr="0047412A">
                    <w:rPr>
                      <w:rFonts w:ascii="Arial" w:hAnsi="Arial" w:cs="Arial"/>
                      <w:bCs/>
                      <w:i/>
                      <w:iCs/>
                      <w:sz w:val="24"/>
                      <w:szCs w:val="24"/>
                    </w:rPr>
                    <w:t>discussions</w:t>
                  </w:r>
                  <w:r w:rsidRPr="0047412A">
                    <w:rPr>
                      <w:rFonts w:ascii="Arial" w:hAnsi="Arial" w:cs="Arial"/>
                      <w:bCs/>
                      <w:i/>
                      <w:iCs/>
                      <w:sz w:val="24"/>
                      <w:szCs w:val="24"/>
                    </w:rPr>
                    <w:t xml:space="preserve"> surrounding taste, smell and touch. Skills in the kitchen wer</w:t>
                  </w:r>
                  <w:r w:rsidR="00462228" w:rsidRPr="0047412A">
                    <w:rPr>
                      <w:rFonts w:ascii="Arial" w:hAnsi="Arial" w:cs="Arial"/>
                      <w:bCs/>
                      <w:i/>
                      <w:iCs/>
                      <w:sz w:val="24"/>
                      <w:szCs w:val="24"/>
                    </w:rPr>
                    <w:t>e</w:t>
                  </w:r>
                  <w:r w:rsidRPr="0047412A">
                    <w:rPr>
                      <w:rFonts w:ascii="Arial" w:hAnsi="Arial" w:cs="Arial"/>
                      <w:bCs/>
                      <w:i/>
                      <w:iCs/>
                      <w:sz w:val="24"/>
                      <w:szCs w:val="24"/>
                    </w:rPr>
                    <w:t xml:space="preserve"> being developed”.</w:t>
                  </w:r>
                </w:p>
                <w:p w14:paraId="0A7BC675" w14:textId="77777777" w:rsidR="00423A9F" w:rsidRPr="0047412A" w:rsidRDefault="00423A9F" w:rsidP="00423A9F">
                  <w:pPr>
                    <w:spacing w:line="260" w:lineRule="atLeast"/>
                    <w:jc w:val="center"/>
                    <w:rPr>
                      <w:rFonts w:ascii="Arial" w:hAnsi="Arial" w:cs="Arial"/>
                      <w:bCs/>
                      <w:i/>
                      <w:iCs/>
                      <w:sz w:val="24"/>
                      <w:szCs w:val="24"/>
                    </w:rPr>
                  </w:pPr>
                </w:p>
                <w:p w14:paraId="49791B4B" w14:textId="697CDBE6"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“The project encouraged children to explore and try new food, especially unfamiliar foods to them. It was great to see children playing with r</w:t>
                  </w:r>
                  <w:r w:rsidR="00B06871" w:rsidRPr="0047412A">
                    <w:rPr>
                      <w:rFonts w:ascii="Arial" w:hAnsi="Arial" w:cs="Arial"/>
                      <w:bCs/>
                      <w:i/>
                      <w:iCs/>
                      <w:sz w:val="24"/>
                      <w:szCs w:val="24"/>
                    </w:rPr>
                    <w:t>e</w:t>
                  </w:r>
                  <w:r w:rsidRPr="0047412A">
                    <w:rPr>
                      <w:rFonts w:ascii="Arial" w:hAnsi="Arial" w:cs="Arial"/>
                      <w:bCs/>
                      <w:i/>
                      <w:iCs/>
                      <w:sz w:val="24"/>
                      <w:szCs w:val="24"/>
                    </w:rPr>
                    <w:t>al vegetables in the home corner. Children loved chopping carrots and trying to eat celery”.</w:t>
                  </w:r>
                </w:p>
                <w:p w14:paraId="4618ED34" w14:textId="77777777" w:rsidR="00423A9F" w:rsidRPr="0047412A" w:rsidRDefault="00423A9F" w:rsidP="00423A9F">
                  <w:pPr>
                    <w:spacing w:line="260" w:lineRule="atLeast"/>
                    <w:jc w:val="center"/>
                    <w:rPr>
                      <w:rFonts w:ascii="Arial" w:hAnsi="Arial" w:cs="Arial"/>
                      <w:bCs/>
                      <w:sz w:val="24"/>
                      <w:szCs w:val="24"/>
                    </w:rPr>
                  </w:pPr>
                </w:p>
              </w:tc>
            </w:tr>
          </w:tbl>
          <w:p w14:paraId="3B3E703D" w14:textId="77777777" w:rsidR="00423A9F" w:rsidRPr="0047412A" w:rsidRDefault="00423A9F" w:rsidP="00423A9F">
            <w:pPr>
              <w:spacing w:line="260" w:lineRule="atLeast"/>
              <w:rPr>
                <w:rFonts w:ascii="Arial" w:hAnsi="Arial" w:cs="Arial"/>
                <w:bCs/>
                <w:sz w:val="24"/>
                <w:szCs w:val="24"/>
              </w:rPr>
            </w:pPr>
          </w:p>
          <w:p w14:paraId="50AC90FF" w14:textId="77777777" w:rsidR="00423A9F" w:rsidRPr="0047412A" w:rsidRDefault="00423A9F" w:rsidP="00423A9F">
            <w:pPr>
              <w:tabs>
                <w:tab w:val="left" w:pos="2520"/>
              </w:tabs>
              <w:rPr>
                <w:rFonts w:ascii="Arial" w:hAnsi="Arial"/>
                <w:b/>
                <w:bCs/>
                <w:szCs w:val="24"/>
              </w:rPr>
            </w:pPr>
          </w:p>
          <w:p w14:paraId="6980C77D" w14:textId="1BA33FA7"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are supported by staff who are knowledgeable about transitions and can effectively communicate throughout the day to promote continuity and progression of children’s care, play and learning.</w:t>
            </w:r>
          </w:p>
          <w:p w14:paraId="6E536A26" w14:textId="77777777" w:rsidR="00F713E2" w:rsidRPr="0047412A" w:rsidRDefault="00F713E2" w:rsidP="00F713E2">
            <w:pPr>
              <w:pStyle w:val="ListParagraph"/>
              <w:tabs>
                <w:tab w:val="left" w:pos="2520"/>
              </w:tabs>
              <w:rPr>
                <w:rFonts w:ascii="Arial" w:hAnsi="Arial"/>
                <w:b/>
                <w:bCs/>
                <w:szCs w:val="24"/>
              </w:rPr>
            </w:pPr>
          </w:p>
          <w:p w14:paraId="0B076646" w14:textId="6DC1FD8B" w:rsidR="0097660F" w:rsidRPr="0047412A" w:rsidRDefault="00423A9F" w:rsidP="00E16C2E">
            <w:pPr>
              <w:pStyle w:val="ListParagraph"/>
              <w:numPr>
                <w:ilvl w:val="0"/>
                <w:numId w:val="3"/>
              </w:numPr>
              <w:tabs>
                <w:tab w:val="left" w:pos="2520"/>
              </w:tabs>
              <w:rPr>
                <w:rFonts w:ascii="Arial" w:hAnsi="Arial" w:cs="Arial"/>
                <w:bCs/>
                <w:sz w:val="24"/>
                <w:szCs w:val="24"/>
              </w:rPr>
            </w:pPr>
            <w:r w:rsidRPr="0047412A">
              <w:rPr>
                <w:rFonts w:ascii="Arial" w:hAnsi="Arial" w:cs="Arial"/>
                <w:bCs/>
                <w:sz w:val="24"/>
                <w:szCs w:val="24"/>
              </w:rPr>
              <w:t xml:space="preserve">Staff engaged with the Care Inspectorate Practice Note titled ‘Supporting </w:t>
            </w:r>
            <w:proofErr w:type="gramStart"/>
            <w:r w:rsidRPr="0047412A">
              <w:rPr>
                <w:rFonts w:ascii="Arial" w:hAnsi="Arial" w:cs="Arial"/>
                <w:bCs/>
                <w:sz w:val="24"/>
                <w:szCs w:val="24"/>
              </w:rPr>
              <w:t>transitions’</w:t>
            </w:r>
            <w:proofErr w:type="gramEnd"/>
            <w:r w:rsidRPr="0047412A">
              <w:rPr>
                <w:rFonts w:ascii="Arial" w:hAnsi="Arial" w:cs="Arial"/>
                <w:bCs/>
                <w:sz w:val="24"/>
                <w:szCs w:val="24"/>
              </w:rPr>
              <w:t xml:space="preserve">. This prompted all staff to reflect on and develop approaches to keeping children safe during transitions, whilst ensuring that they still </w:t>
            </w:r>
            <w:proofErr w:type="gramStart"/>
            <w:r w:rsidRPr="0047412A">
              <w:rPr>
                <w:rFonts w:ascii="Arial" w:hAnsi="Arial" w:cs="Arial"/>
                <w:bCs/>
                <w:sz w:val="24"/>
                <w:szCs w:val="24"/>
              </w:rPr>
              <w:t>have the opportunity to</w:t>
            </w:r>
            <w:proofErr w:type="gramEnd"/>
            <w:r w:rsidRPr="0047412A">
              <w:rPr>
                <w:rFonts w:ascii="Arial" w:hAnsi="Arial" w:cs="Arial"/>
                <w:bCs/>
                <w:sz w:val="24"/>
                <w:szCs w:val="24"/>
              </w:rPr>
              <w:t xml:space="preserve"> build connections with others, play and learn.</w:t>
            </w:r>
            <w:r w:rsidR="00E16C2E" w:rsidRPr="0047412A">
              <w:rPr>
                <w:rFonts w:ascii="Arial" w:hAnsi="Arial" w:cs="Arial"/>
                <w:bCs/>
                <w:sz w:val="24"/>
                <w:szCs w:val="24"/>
              </w:rPr>
              <w:t xml:space="preserve"> </w:t>
            </w:r>
            <w:r w:rsidR="00922001" w:rsidRPr="0047412A">
              <w:rPr>
                <w:rFonts w:ascii="Arial" w:hAnsi="Arial" w:cs="Arial"/>
                <w:bCs/>
                <w:sz w:val="24"/>
                <w:szCs w:val="24"/>
              </w:rPr>
              <w:t>All c</w:t>
            </w:r>
            <w:r w:rsidR="0097660F" w:rsidRPr="0047412A">
              <w:rPr>
                <w:rFonts w:ascii="Arial" w:hAnsi="Arial" w:cs="Arial"/>
                <w:bCs/>
                <w:sz w:val="24"/>
                <w:szCs w:val="24"/>
              </w:rPr>
              <w:t>hildren are supported by staff who are knowledge</w:t>
            </w:r>
            <w:r w:rsidR="00922001" w:rsidRPr="0047412A">
              <w:rPr>
                <w:rFonts w:ascii="Arial" w:hAnsi="Arial" w:cs="Arial"/>
                <w:bCs/>
                <w:sz w:val="24"/>
                <w:szCs w:val="24"/>
              </w:rPr>
              <w:t>able</w:t>
            </w:r>
            <w:r w:rsidR="0097660F" w:rsidRPr="0047412A">
              <w:rPr>
                <w:rFonts w:ascii="Arial" w:hAnsi="Arial" w:cs="Arial"/>
                <w:bCs/>
                <w:sz w:val="24"/>
                <w:szCs w:val="24"/>
              </w:rPr>
              <w:t xml:space="preserve"> about transitions and can effectively communicate throughout the day to promote continuity and progression of children’s care, play and learning.</w:t>
            </w:r>
          </w:p>
          <w:p w14:paraId="063D41E4" w14:textId="5A48F873" w:rsidR="00E16C2E" w:rsidRPr="0047412A" w:rsidRDefault="00E16C2E" w:rsidP="00E16C2E">
            <w:pPr>
              <w:pStyle w:val="ListParagraph"/>
              <w:numPr>
                <w:ilvl w:val="0"/>
                <w:numId w:val="3"/>
              </w:numPr>
              <w:tabs>
                <w:tab w:val="left" w:pos="2520"/>
              </w:tabs>
              <w:rPr>
                <w:rFonts w:ascii="Arial" w:hAnsi="Arial"/>
                <w:bCs/>
                <w:sz w:val="24"/>
                <w:szCs w:val="24"/>
              </w:rPr>
            </w:pPr>
            <w:r w:rsidRPr="0047412A">
              <w:rPr>
                <w:rFonts w:ascii="Arial" w:hAnsi="Arial"/>
                <w:bCs/>
                <w:sz w:val="24"/>
                <w:szCs w:val="24"/>
              </w:rPr>
              <w:lastRenderedPageBreak/>
              <w:t xml:space="preserve">Daily huddles </w:t>
            </w:r>
            <w:r w:rsidR="0013213A" w:rsidRPr="0047412A">
              <w:rPr>
                <w:rFonts w:ascii="Arial" w:hAnsi="Arial"/>
                <w:bCs/>
                <w:sz w:val="24"/>
                <w:szCs w:val="24"/>
              </w:rPr>
              <w:t xml:space="preserve">are led by SEYOs and now </w:t>
            </w:r>
            <w:r w:rsidRPr="0047412A">
              <w:rPr>
                <w:rFonts w:ascii="Arial" w:hAnsi="Arial"/>
                <w:bCs/>
                <w:sz w:val="24"/>
                <w:szCs w:val="24"/>
              </w:rPr>
              <w:t>take place in each playroom</w:t>
            </w:r>
            <w:r w:rsidR="0013213A" w:rsidRPr="0047412A">
              <w:rPr>
                <w:rFonts w:ascii="Arial" w:hAnsi="Arial"/>
                <w:bCs/>
                <w:sz w:val="24"/>
                <w:szCs w:val="24"/>
              </w:rPr>
              <w:t xml:space="preserve">. </w:t>
            </w:r>
            <w:r w:rsidRPr="0047412A">
              <w:rPr>
                <w:rFonts w:ascii="Arial" w:hAnsi="Arial"/>
                <w:bCs/>
                <w:sz w:val="24"/>
                <w:szCs w:val="24"/>
              </w:rPr>
              <w:t>The introduction of this daily staff collaboration has resulte</w:t>
            </w:r>
            <w:r w:rsidR="00A0523D" w:rsidRPr="0047412A">
              <w:rPr>
                <w:rFonts w:ascii="Arial" w:hAnsi="Arial"/>
                <w:bCs/>
                <w:sz w:val="24"/>
                <w:szCs w:val="24"/>
              </w:rPr>
              <w:t xml:space="preserve">d in </w:t>
            </w:r>
            <w:r w:rsidR="00922001" w:rsidRPr="0047412A">
              <w:rPr>
                <w:rFonts w:ascii="Arial" w:hAnsi="Arial"/>
                <w:bCs/>
                <w:sz w:val="24"/>
                <w:szCs w:val="24"/>
              </w:rPr>
              <w:t>communication</w:t>
            </w:r>
            <w:r w:rsidR="00A0523D" w:rsidRPr="0047412A">
              <w:rPr>
                <w:rFonts w:ascii="Arial" w:hAnsi="Arial"/>
                <w:bCs/>
                <w:sz w:val="24"/>
                <w:szCs w:val="24"/>
              </w:rPr>
              <w:t xml:space="preserve"> being more transparent</w:t>
            </w:r>
            <w:r w:rsidR="00922001" w:rsidRPr="0047412A">
              <w:rPr>
                <w:rFonts w:ascii="Arial" w:hAnsi="Arial"/>
                <w:bCs/>
                <w:sz w:val="24"/>
                <w:szCs w:val="24"/>
              </w:rPr>
              <w:t>,</w:t>
            </w:r>
            <w:r w:rsidR="00A0523D" w:rsidRPr="0047412A">
              <w:rPr>
                <w:rFonts w:ascii="Arial" w:hAnsi="Arial"/>
                <w:bCs/>
                <w:sz w:val="24"/>
                <w:szCs w:val="24"/>
              </w:rPr>
              <w:t xml:space="preserve"> </w:t>
            </w:r>
            <w:r w:rsidR="00922001" w:rsidRPr="0047412A">
              <w:rPr>
                <w:rFonts w:ascii="Arial" w:hAnsi="Arial"/>
                <w:bCs/>
                <w:sz w:val="24"/>
                <w:szCs w:val="24"/>
              </w:rPr>
              <w:t>particularly</w:t>
            </w:r>
            <w:r w:rsidR="00A0523D" w:rsidRPr="0047412A">
              <w:rPr>
                <w:rFonts w:ascii="Arial" w:hAnsi="Arial"/>
                <w:bCs/>
                <w:sz w:val="24"/>
                <w:szCs w:val="24"/>
              </w:rPr>
              <w:t xml:space="preserve"> when i</w:t>
            </w:r>
            <w:r w:rsidR="00922001" w:rsidRPr="0047412A">
              <w:rPr>
                <w:rFonts w:ascii="Arial" w:hAnsi="Arial"/>
                <w:bCs/>
                <w:sz w:val="24"/>
                <w:szCs w:val="24"/>
              </w:rPr>
              <w:t>t</w:t>
            </w:r>
            <w:r w:rsidR="00A0523D" w:rsidRPr="0047412A">
              <w:rPr>
                <w:rFonts w:ascii="Arial" w:hAnsi="Arial"/>
                <w:bCs/>
                <w:sz w:val="24"/>
                <w:szCs w:val="24"/>
              </w:rPr>
              <w:t xml:space="preserve"> comes to </w:t>
            </w:r>
            <w:r w:rsidR="00922001" w:rsidRPr="0047412A">
              <w:rPr>
                <w:rFonts w:ascii="Arial" w:hAnsi="Arial"/>
                <w:bCs/>
                <w:sz w:val="24"/>
                <w:szCs w:val="24"/>
              </w:rPr>
              <w:t>children’s</w:t>
            </w:r>
            <w:r w:rsidR="00A0523D" w:rsidRPr="0047412A">
              <w:rPr>
                <w:rFonts w:ascii="Arial" w:hAnsi="Arial"/>
                <w:bCs/>
                <w:sz w:val="24"/>
                <w:szCs w:val="24"/>
              </w:rPr>
              <w:t xml:space="preserve"> needs. All staff know when </w:t>
            </w:r>
            <w:r w:rsidR="00922001" w:rsidRPr="0047412A">
              <w:rPr>
                <w:rFonts w:ascii="Arial" w:hAnsi="Arial"/>
                <w:bCs/>
                <w:sz w:val="24"/>
                <w:szCs w:val="24"/>
              </w:rPr>
              <w:t>children’s</w:t>
            </w:r>
            <w:r w:rsidR="00A0523D" w:rsidRPr="0047412A">
              <w:rPr>
                <w:rFonts w:ascii="Arial" w:hAnsi="Arial"/>
                <w:bCs/>
                <w:sz w:val="24"/>
                <w:szCs w:val="24"/>
              </w:rPr>
              <w:t xml:space="preserve"> care </w:t>
            </w:r>
            <w:r w:rsidR="00922001" w:rsidRPr="0047412A">
              <w:rPr>
                <w:rFonts w:ascii="Arial" w:hAnsi="Arial"/>
                <w:bCs/>
                <w:sz w:val="24"/>
                <w:szCs w:val="24"/>
              </w:rPr>
              <w:t>plans</w:t>
            </w:r>
            <w:r w:rsidR="00A0523D" w:rsidRPr="0047412A">
              <w:rPr>
                <w:rFonts w:ascii="Arial" w:hAnsi="Arial"/>
                <w:bCs/>
                <w:sz w:val="24"/>
                <w:szCs w:val="24"/>
              </w:rPr>
              <w:t xml:space="preserve"> are updated and can plan time and responsibilities to facilitate </w:t>
            </w:r>
            <w:r w:rsidR="00922001" w:rsidRPr="0047412A">
              <w:rPr>
                <w:rFonts w:ascii="Arial" w:hAnsi="Arial"/>
                <w:bCs/>
                <w:sz w:val="24"/>
                <w:szCs w:val="24"/>
              </w:rPr>
              <w:t>individual strate</w:t>
            </w:r>
            <w:r w:rsidR="00A0523D" w:rsidRPr="0047412A">
              <w:rPr>
                <w:rFonts w:ascii="Arial" w:hAnsi="Arial"/>
                <w:bCs/>
                <w:sz w:val="24"/>
                <w:szCs w:val="24"/>
              </w:rPr>
              <w:t>gies appropriately. The day to day running of lea</w:t>
            </w:r>
            <w:r w:rsidR="00922001" w:rsidRPr="0047412A">
              <w:rPr>
                <w:rFonts w:ascii="Arial" w:hAnsi="Arial"/>
                <w:bCs/>
                <w:sz w:val="24"/>
                <w:szCs w:val="24"/>
              </w:rPr>
              <w:t>rning</w:t>
            </w:r>
            <w:r w:rsidR="00A0523D" w:rsidRPr="0047412A">
              <w:rPr>
                <w:rFonts w:ascii="Arial" w:hAnsi="Arial"/>
                <w:bCs/>
                <w:sz w:val="24"/>
                <w:szCs w:val="24"/>
              </w:rPr>
              <w:t xml:space="preserve"> </w:t>
            </w:r>
            <w:r w:rsidR="00922001" w:rsidRPr="0047412A">
              <w:rPr>
                <w:rFonts w:ascii="Arial" w:hAnsi="Arial"/>
                <w:bCs/>
                <w:sz w:val="24"/>
                <w:szCs w:val="24"/>
              </w:rPr>
              <w:t>experiences</w:t>
            </w:r>
            <w:r w:rsidR="00A0523D" w:rsidRPr="0047412A">
              <w:rPr>
                <w:rFonts w:ascii="Arial" w:hAnsi="Arial"/>
                <w:bCs/>
                <w:sz w:val="24"/>
                <w:szCs w:val="24"/>
              </w:rPr>
              <w:t xml:space="preserve"> is better co-</w:t>
            </w:r>
            <w:r w:rsidR="00922001" w:rsidRPr="0047412A">
              <w:rPr>
                <w:rFonts w:ascii="Arial" w:hAnsi="Arial"/>
                <w:bCs/>
                <w:sz w:val="24"/>
                <w:szCs w:val="24"/>
              </w:rPr>
              <w:t>ordinated</w:t>
            </w:r>
            <w:r w:rsidR="00A0523D" w:rsidRPr="0047412A">
              <w:rPr>
                <w:rFonts w:ascii="Arial" w:hAnsi="Arial"/>
                <w:bCs/>
                <w:sz w:val="24"/>
                <w:szCs w:val="24"/>
              </w:rPr>
              <w:t xml:space="preserve"> and therefor</w:t>
            </w:r>
            <w:r w:rsidR="00922001" w:rsidRPr="0047412A">
              <w:rPr>
                <w:rFonts w:ascii="Arial" w:hAnsi="Arial"/>
                <w:bCs/>
                <w:sz w:val="24"/>
                <w:szCs w:val="24"/>
              </w:rPr>
              <w:t xml:space="preserve">e </w:t>
            </w:r>
            <w:r w:rsidR="00A0523D" w:rsidRPr="0047412A">
              <w:rPr>
                <w:rFonts w:ascii="Arial" w:hAnsi="Arial"/>
                <w:bCs/>
                <w:sz w:val="24"/>
                <w:szCs w:val="24"/>
              </w:rPr>
              <w:t xml:space="preserve">children </w:t>
            </w:r>
            <w:r w:rsidR="00922001" w:rsidRPr="0047412A">
              <w:rPr>
                <w:rFonts w:ascii="Arial" w:hAnsi="Arial"/>
                <w:bCs/>
                <w:sz w:val="24"/>
                <w:szCs w:val="24"/>
              </w:rPr>
              <w:t>are experiencing</w:t>
            </w:r>
            <w:r w:rsidR="00A0523D" w:rsidRPr="0047412A">
              <w:rPr>
                <w:rFonts w:ascii="Arial" w:hAnsi="Arial"/>
                <w:bCs/>
                <w:sz w:val="24"/>
                <w:szCs w:val="24"/>
              </w:rPr>
              <w:t xml:space="preserve"> smoother horizontal transition</w:t>
            </w:r>
            <w:r w:rsidR="00922001" w:rsidRPr="0047412A">
              <w:rPr>
                <w:rFonts w:ascii="Arial" w:hAnsi="Arial"/>
                <w:bCs/>
                <w:sz w:val="24"/>
                <w:szCs w:val="24"/>
              </w:rPr>
              <w:t xml:space="preserve">s </w:t>
            </w:r>
            <w:r w:rsidR="00A0523D" w:rsidRPr="0047412A">
              <w:rPr>
                <w:rFonts w:ascii="Arial" w:hAnsi="Arial"/>
                <w:bCs/>
                <w:sz w:val="24"/>
                <w:szCs w:val="24"/>
              </w:rPr>
              <w:t>f</w:t>
            </w:r>
            <w:r w:rsidR="00922001" w:rsidRPr="0047412A">
              <w:rPr>
                <w:rFonts w:ascii="Arial" w:hAnsi="Arial"/>
                <w:bCs/>
                <w:sz w:val="24"/>
                <w:szCs w:val="24"/>
              </w:rPr>
              <w:t>ro</w:t>
            </w:r>
            <w:r w:rsidR="00A0523D" w:rsidRPr="0047412A">
              <w:rPr>
                <w:rFonts w:ascii="Arial" w:hAnsi="Arial"/>
                <w:bCs/>
                <w:sz w:val="24"/>
                <w:szCs w:val="24"/>
              </w:rPr>
              <w:t>m on</w:t>
            </w:r>
            <w:r w:rsidR="00922001" w:rsidRPr="0047412A">
              <w:rPr>
                <w:rFonts w:ascii="Arial" w:hAnsi="Arial"/>
                <w:bCs/>
                <w:sz w:val="24"/>
                <w:szCs w:val="24"/>
              </w:rPr>
              <w:t>e p</w:t>
            </w:r>
            <w:r w:rsidR="00A0523D" w:rsidRPr="0047412A">
              <w:rPr>
                <w:rFonts w:ascii="Arial" w:hAnsi="Arial"/>
                <w:bCs/>
                <w:sz w:val="24"/>
                <w:szCs w:val="24"/>
              </w:rPr>
              <w:t>lay experience to another.</w:t>
            </w:r>
          </w:p>
          <w:p w14:paraId="35837A55" w14:textId="027A3785" w:rsidR="003A61F4" w:rsidRPr="0047412A" w:rsidRDefault="00832F2C"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Staff engaged in p</w:t>
            </w:r>
            <w:r w:rsidR="0097660F" w:rsidRPr="0047412A">
              <w:rPr>
                <w:rFonts w:ascii="Arial" w:hAnsi="Arial" w:cs="Arial"/>
                <w:bCs/>
                <w:sz w:val="24"/>
                <w:szCs w:val="24"/>
              </w:rPr>
              <w:t xml:space="preserve">rofessional </w:t>
            </w:r>
            <w:r w:rsidRPr="0047412A">
              <w:rPr>
                <w:rFonts w:ascii="Arial" w:hAnsi="Arial" w:cs="Arial"/>
                <w:bCs/>
                <w:sz w:val="24"/>
                <w:szCs w:val="24"/>
              </w:rPr>
              <w:t>l</w:t>
            </w:r>
            <w:r w:rsidR="0097660F" w:rsidRPr="0047412A">
              <w:rPr>
                <w:rFonts w:ascii="Arial" w:hAnsi="Arial" w:cs="Arial"/>
                <w:bCs/>
                <w:sz w:val="24"/>
                <w:szCs w:val="24"/>
              </w:rPr>
              <w:t xml:space="preserve">earning sessions on </w:t>
            </w:r>
            <w:r w:rsidRPr="0047412A">
              <w:rPr>
                <w:rFonts w:ascii="Arial" w:hAnsi="Arial" w:cs="Arial"/>
                <w:bCs/>
                <w:sz w:val="24"/>
                <w:szCs w:val="24"/>
              </w:rPr>
              <w:t>horizontal t</w:t>
            </w:r>
            <w:r w:rsidR="0097660F" w:rsidRPr="0047412A">
              <w:rPr>
                <w:rFonts w:ascii="Arial" w:hAnsi="Arial" w:cs="Arial"/>
                <w:bCs/>
                <w:sz w:val="24"/>
                <w:szCs w:val="24"/>
              </w:rPr>
              <w:t xml:space="preserve">ransitions utilising context from </w:t>
            </w:r>
            <w:r w:rsidR="00410965" w:rsidRPr="0047412A">
              <w:rPr>
                <w:rFonts w:ascii="Arial" w:hAnsi="Arial" w:cs="Arial"/>
                <w:bCs/>
                <w:sz w:val="24"/>
                <w:szCs w:val="24"/>
              </w:rPr>
              <w:t>‘</w:t>
            </w:r>
            <w:r w:rsidR="0097660F" w:rsidRPr="0047412A">
              <w:rPr>
                <w:rFonts w:ascii="Arial" w:hAnsi="Arial" w:cs="Arial"/>
                <w:bCs/>
                <w:sz w:val="24"/>
                <w:szCs w:val="24"/>
              </w:rPr>
              <w:t>Realising the Ambition</w:t>
            </w:r>
            <w:r w:rsidR="00410965" w:rsidRPr="0047412A">
              <w:rPr>
                <w:rFonts w:ascii="Arial" w:hAnsi="Arial" w:cs="Arial"/>
                <w:bCs/>
                <w:sz w:val="24"/>
                <w:szCs w:val="24"/>
              </w:rPr>
              <w:t>’</w:t>
            </w:r>
            <w:r w:rsidR="0097660F" w:rsidRPr="0047412A">
              <w:rPr>
                <w:rFonts w:ascii="Arial" w:hAnsi="Arial" w:cs="Arial"/>
                <w:bCs/>
                <w:sz w:val="24"/>
                <w:szCs w:val="24"/>
              </w:rPr>
              <w:t>.</w:t>
            </w:r>
            <w:r w:rsidR="00567CB9" w:rsidRPr="0047412A">
              <w:rPr>
                <w:rFonts w:ascii="Arial" w:hAnsi="Arial" w:cs="Arial"/>
                <w:bCs/>
                <w:sz w:val="24"/>
                <w:szCs w:val="24"/>
              </w:rPr>
              <w:t xml:space="preserve"> </w:t>
            </w:r>
            <w:r w:rsidRPr="0047412A">
              <w:rPr>
                <w:rFonts w:ascii="Arial" w:hAnsi="Arial" w:cs="Arial"/>
                <w:bCs/>
                <w:sz w:val="24"/>
                <w:szCs w:val="24"/>
              </w:rPr>
              <w:t>Collaborative reflection t</w:t>
            </w:r>
            <w:r w:rsidR="00567CB9" w:rsidRPr="0047412A">
              <w:rPr>
                <w:rFonts w:ascii="Arial" w:hAnsi="Arial" w:cs="Arial"/>
                <w:bCs/>
                <w:sz w:val="24"/>
                <w:szCs w:val="24"/>
              </w:rPr>
              <w:t>ask</w:t>
            </w:r>
            <w:r w:rsidRPr="0047412A">
              <w:rPr>
                <w:rFonts w:ascii="Arial" w:hAnsi="Arial" w:cs="Arial"/>
                <w:bCs/>
                <w:sz w:val="24"/>
                <w:szCs w:val="24"/>
              </w:rPr>
              <w:t>s were</w:t>
            </w:r>
            <w:r w:rsidR="00567CB9" w:rsidRPr="0047412A">
              <w:rPr>
                <w:rFonts w:ascii="Arial" w:hAnsi="Arial" w:cs="Arial"/>
                <w:bCs/>
                <w:sz w:val="24"/>
                <w:szCs w:val="24"/>
              </w:rPr>
              <w:t xml:space="preserve"> completed in </w:t>
            </w:r>
            <w:r w:rsidRPr="0047412A">
              <w:rPr>
                <w:rFonts w:ascii="Arial" w:hAnsi="Arial" w:cs="Arial"/>
                <w:bCs/>
                <w:sz w:val="24"/>
                <w:szCs w:val="24"/>
              </w:rPr>
              <w:t>each play</w:t>
            </w:r>
            <w:r w:rsidR="00567CB9" w:rsidRPr="0047412A">
              <w:rPr>
                <w:rFonts w:ascii="Arial" w:hAnsi="Arial" w:cs="Arial"/>
                <w:bCs/>
                <w:sz w:val="24"/>
                <w:szCs w:val="24"/>
              </w:rPr>
              <w:t>room</w:t>
            </w:r>
            <w:r w:rsidRPr="0047412A">
              <w:rPr>
                <w:rFonts w:ascii="Arial" w:hAnsi="Arial" w:cs="Arial"/>
                <w:bCs/>
                <w:sz w:val="24"/>
                <w:szCs w:val="24"/>
              </w:rPr>
              <w:t xml:space="preserve"> and discussed a variety of horizontal </w:t>
            </w:r>
            <w:r w:rsidR="00567CB9" w:rsidRPr="0047412A">
              <w:rPr>
                <w:rFonts w:ascii="Arial" w:hAnsi="Arial" w:cs="Arial"/>
                <w:bCs/>
                <w:sz w:val="24"/>
                <w:szCs w:val="24"/>
              </w:rPr>
              <w:t>transitions</w:t>
            </w:r>
            <w:r w:rsidRPr="0047412A">
              <w:rPr>
                <w:rFonts w:ascii="Arial" w:hAnsi="Arial" w:cs="Arial"/>
                <w:bCs/>
                <w:sz w:val="24"/>
                <w:szCs w:val="24"/>
              </w:rPr>
              <w:t xml:space="preserve"> that could present in nursery</w:t>
            </w:r>
            <w:r w:rsidR="00567CB9" w:rsidRPr="0047412A">
              <w:rPr>
                <w:rFonts w:ascii="Arial" w:hAnsi="Arial" w:cs="Arial"/>
                <w:bCs/>
                <w:sz w:val="24"/>
                <w:szCs w:val="24"/>
              </w:rPr>
              <w:t xml:space="preserve"> throughout the </w:t>
            </w:r>
            <w:r w:rsidRPr="0047412A">
              <w:rPr>
                <w:rFonts w:ascii="Arial" w:hAnsi="Arial" w:cs="Arial"/>
                <w:bCs/>
                <w:sz w:val="24"/>
                <w:szCs w:val="24"/>
              </w:rPr>
              <w:t>session</w:t>
            </w:r>
            <w:r w:rsidR="00567CB9" w:rsidRPr="0047412A">
              <w:rPr>
                <w:rFonts w:ascii="Arial" w:hAnsi="Arial" w:cs="Arial"/>
                <w:bCs/>
                <w:sz w:val="24"/>
                <w:szCs w:val="24"/>
              </w:rPr>
              <w:t>. S</w:t>
            </w:r>
            <w:r w:rsidRPr="0047412A">
              <w:rPr>
                <w:rFonts w:ascii="Arial" w:hAnsi="Arial" w:cs="Arial"/>
                <w:bCs/>
                <w:sz w:val="24"/>
                <w:szCs w:val="24"/>
              </w:rPr>
              <w:t xml:space="preserve">ome of the scenarios discussed included arrival and leaving nursery, </w:t>
            </w:r>
            <w:r w:rsidR="00567CB9" w:rsidRPr="0047412A">
              <w:rPr>
                <w:rFonts w:ascii="Arial" w:hAnsi="Arial" w:cs="Arial"/>
                <w:bCs/>
                <w:sz w:val="24"/>
                <w:szCs w:val="24"/>
              </w:rPr>
              <w:t xml:space="preserve">going to </w:t>
            </w:r>
            <w:r w:rsidRPr="0047412A">
              <w:rPr>
                <w:rFonts w:ascii="Arial" w:hAnsi="Arial" w:cs="Arial"/>
                <w:bCs/>
                <w:sz w:val="24"/>
                <w:szCs w:val="24"/>
              </w:rPr>
              <w:t xml:space="preserve">and from </w:t>
            </w:r>
            <w:r w:rsidR="00567CB9" w:rsidRPr="0047412A">
              <w:rPr>
                <w:rFonts w:ascii="Arial" w:hAnsi="Arial" w:cs="Arial"/>
                <w:bCs/>
                <w:sz w:val="24"/>
                <w:szCs w:val="24"/>
              </w:rPr>
              <w:t>lunch</w:t>
            </w:r>
            <w:r w:rsidRPr="0047412A">
              <w:rPr>
                <w:rFonts w:ascii="Arial" w:hAnsi="Arial" w:cs="Arial"/>
                <w:bCs/>
                <w:sz w:val="24"/>
                <w:szCs w:val="24"/>
              </w:rPr>
              <w:t xml:space="preserve">, </w:t>
            </w:r>
            <w:r w:rsidR="00567CB9" w:rsidRPr="0047412A">
              <w:rPr>
                <w:rFonts w:ascii="Arial" w:hAnsi="Arial" w:cs="Arial"/>
                <w:bCs/>
                <w:sz w:val="24"/>
                <w:szCs w:val="24"/>
              </w:rPr>
              <w:t>and moving f</w:t>
            </w:r>
            <w:r w:rsidRPr="0047412A">
              <w:rPr>
                <w:rFonts w:ascii="Arial" w:hAnsi="Arial" w:cs="Arial"/>
                <w:bCs/>
                <w:sz w:val="24"/>
                <w:szCs w:val="24"/>
              </w:rPr>
              <w:t>ro</w:t>
            </w:r>
            <w:r w:rsidR="00567CB9" w:rsidRPr="0047412A">
              <w:rPr>
                <w:rFonts w:ascii="Arial" w:hAnsi="Arial" w:cs="Arial"/>
                <w:bCs/>
                <w:sz w:val="24"/>
                <w:szCs w:val="24"/>
              </w:rPr>
              <w:t xml:space="preserve">m on </w:t>
            </w:r>
            <w:r w:rsidRPr="0047412A">
              <w:rPr>
                <w:rFonts w:ascii="Arial" w:hAnsi="Arial" w:cs="Arial"/>
                <w:bCs/>
                <w:sz w:val="24"/>
                <w:szCs w:val="24"/>
              </w:rPr>
              <w:t>area</w:t>
            </w:r>
            <w:r w:rsidR="00567CB9" w:rsidRPr="0047412A">
              <w:rPr>
                <w:rFonts w:ascii="Arial" w:hAnsi="Arial" w:cs="Arial"/>
                <w:bCs/>
                <w:sz w:val="24"/>
                <w:szCs w:val="24"/>
              </w:rPr>
              <w:t xml:space="preserve"> to another across play areas</w:t>
            </w:r>
            <w:r w:rsidRPr="0047412A">
              <w:rPr>
                <w:rFonts w:ascii="Arial" w:hAnsi="Arial" w:cs="Arial"/>
                <w:bCs/>
                <w:sz w:val="24"/>
                <w:szCs w:val="24"/>
              </w:rPr>
              <w:t xml:space="preserve"> and going on trips. Staff have an increased appreciation of the impact that successful transitions can have on children’s ability to engage with learning and sustain interest within an area. Staff reflection and the adoption of new systems such as huddles and communication diaries also</w:t>
            </w:r>
            <w:r w:rsidR="00567CB9" w:rsidRPr="0047412A">
              <w:rPr>
                <w:rFonts w:ascii="Arial" w:hAnsi="Arial" w:cs="Arial"/>
                <w:bCs/>
                <w:sz w:val="24"/>
                <w:szCs w:val="24"/>
              </w:rPr>
              <w:t xml:space="preserve"> support</w:t>
            </w:r>
            <w:r w:rsidRPr="0047412A">
              <w:rPr>
                <w:rFonts w:ascii="Arial" w:hAnsi="Arial" w:cs="Arial"/>
                <w:bCs/>
                <w:sz w:val="24"/>
                <w:szCs w:val="24"/>
              </w:rPr>
              <w:t xml:space="preserve"> staff to </w:t>
            </w:r>
            <w:r w:rsidR="0068286F" w:rsidRPr="0047412A">
              <w:rPr>
                <w:rFonts w:ascii="Arial" w:hAnsi="Arial" w:cs="Arial"/>
                <w:bCs/>
                <w:sz w:val="24"/>
                <w:szCs w:val="24"/>
              </w:rPr>
              <w:t xml:space="preserve">accurately </w:t>
            </w:r>
            <w:r w:rsidRPr="0047412A">
              <w:rPr>
                <w:rFonts w:ascii="Arial" w:hAnsi="Arial" w:cs="Arial"/>
                <w:bCs/>
                <w:sz w:val="24"/>
                <w:szCs w:val="24"/>
              </w:rPr>
              <w:t>inform parents about children’s transitions throughout the day. As a result of the focus on horizontal transitions, staff have reported flexible nappy changing routines to support individual children based on need, rolling lunches in every playroom, communication with parents has improved about transitions throughout the day, children are becoming more independent with transitions, and care plans and individual child assessment supports staff to provide the appropriate support for individuals at the right time making transitions as predictable and smooth as possible.</w:t>
            </w:r>
          </w:p>
          <w:p w14:paraId="6ED9590B" w14:textId="2A57D4F6" w:rsidR="00ED0134" w:rsidRPr="0047412A" w:rsidRDefault="00ED0134" w:rsidP="00ED0134">
            <w:pPr>
              <w:pStyle w:val="ListParagraph"/>
              <w:numPr>
                <w:ilvl w:val="0"/>
                <w:numId w:val="3"/>
              </w:numPr>
              <w:spacing w:before="100" w:beforeAutospacing="1" w:after="100" w:afterAutospacing="1"/>
              <w:rPr>
                <w:rFonts w:ascii="Arial" w:eastAsia="Times New Roman" w:hAnsi="Arial" w:cs="Arial"/>
                <w:sz w:val="20"/>
                <w:szCs w:val="20"/>
                <w:lang w:eastAsia="en-GB"/>
              </w:rPr>
            </w:pPr>
            <w:r w:rsidRPr="0047412A">
              <w:rPr>
                <w:rFonts w:ascii="Arial" w:hAnsi="Arial"/>
                <w:bCs/>
                <w:szCs w:val="24"/>
              </w:rPr>
              <w:t>Professional learning sessions afforded staff the opportunity to become knowledgeable about recent changes to nappy changing Guidance. In doing so we then proceeded to carry out a nappy changing audit which highlighted aspects of practice to keep and aspects of practice that required to be change. The changes made resulted in more effective storage and easier access of resources for nappy changing routines, more consistent practice across the service and most important the maintenance of high standards around cleanliness, hygiene, and personal dignity and respect for all children.</w:t>
            </w:r>
          </w:p>
          <w:p w14:paraId="38A5AE2D" w14:textId="62811F89" w:rsidR="003A61F4" w:rsidRPr="0047412A" w:rsidRDefault="00922001"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A r</w:t>
            </w:r>
            <w:r w:rsidR="0097660F" w:rsidRPr="0047412A">
              <w:rPr>
                <w:rFonts w:ascii="Arial" w:hAnsi="Arial" w:cs="Arial"/>
                <w:bCs/>
                <w:sz w:val="24"/>
                <w:szCs w:val="24"/>
              </w:rPr>
              <w:t xml:space="preserve">obust communication system </w:t>
            </w:r>
            <w:r w:rsidR="003A61F4" w:rsidRPr="0047412A">
              <w:rPr>
                <w:rFonts w:ascii="Arial" w:hAnsi="Arial" w:cs="Arial"/>
                <w:bCs/>
                <w:sz w:val="24"/>
                <w:szCs w:val="24"/>
              </w:rPr>
              <w:t>in the form of a communication diary ha</w:t>
            </w:r>
            <w:r w:rsidRPr="0047412A">
              <w:rPr>
                <w:rFonts w:ascii="Arial" w:hAnsi="Arial" w:cs="Arial"/>
                <w:bCs/>
                <w:sz w:val="24"/>
                <w:szCs w:val="24"/>
              </w:rPr>
              <w:t xml:space="preserve">s </w:t>
            </w:r>
            <w:r w:rsidR="003A61F4" w:rsidRPr="0047412A">
              <w:rPr>
                <w:rFonts w:ascii="Arial" w:hAnsi="Arial" w:cs="Arial"/>
                <w:bCs/>
                <w:sz w:val="24"/>
                <w:szCs w:val="24"/>
              </w:rPr>
              <w:t xml:space="preserve">been </w:t>
            </w:r>
            <w:r w:rsidR="0097660F" w:rsidRPr="0047412A">
              <w:rPr>
                <w:rFonts w:ascii="Arial" w:hAnsi="Arial" w:cs="Arial"/>
                <w:bCs/>
                <w:sz w:val="24"/>
                <w:szCs w:val="24"/>
              </w:rPr>
              <w:t>set up within the playrooms to ensure effective tr</w:t>
            </w:r>
            <w:r w:rsidRPr="0047412A">
              <w:rPr>
                <w:rFonts w:ascii="Arial" w:hAnsi="Arial" w:cs="Arial"/>
                <w:bCs/>
                <w:sz w:val="24"/>
                <w:szCs w:val="24"/>
              </w:rPr>
              <w:t>a</w:t>
            </w:r>
            <w:r w:rsidR="0097660F" w:rsidRPr="0047412A">
              <w:rPr>
                <w:rFonts w:ascii="Arial" w:hAnsi="Arial" w:cs="Arial"/>
                <w:bCs/>
                <w:sz w:val="24"/>
                <w:szCs w:val="24"/>
              </w:rPr>
              <w:t>nsition of information from home to nursery and vice versa.</w:t>
            </w:r>
            <w:r w:rsidR="003A61F4" w:rsidRPr="0047412A">
              <w:rPr>
                <w:rFonts w:ascii="Arial" w:hAnsi="Arial" w:cs="Arial"/>
                <w:bCs/>
                <w:sz w:val="24"/>
                <w:szCs w:val="24"/>
              </w:rPr>
              <w:t xml:space="preserve"> The impact of this is that relevant information about </w:t>
            </w:r>
            <w:r w:rsidR="0068286F" w:rsidRPr="0047412A">
              <w:rPr>
                <w:rFonts w:ascii="Arial" w:hAnsi="Arial" w:cs="Arial"/>
                <w:bCs/>
                <w:sz w:val="24"/>
                <w:szCs w:val="24"/>
              </w:rPr>
              <w:t>all</w:t>
            </w:r>
            <w:r w:rsidR="003A61F4" w:rsidRPr="0047412A">
              <w:rPr>
                <w:rFonts w:ascii="Arial" w:hAnsi="Arial" w:cs="Arial"/>
                <w:bCs/>
                <w:sz w:val="24"/>
                <w:szCs w:val="24"/>
              </w:rPr>
              <w:t xml:space="preserve"> chi</w:t>
            </w:r>
            <w:r w:rsidR="0068286F" w:rsidRPr="0047412A">
              <w:rPr>
                <w:rFonts w:ascii="Arial" w:hAnsi="Arial" w:cs="Arial"/>
                <w:bCs/>
                <w:sz w:val="24"/>
                <w:szCs w:val="24"/>
              </w:rPr>
              <w:t>ldren</w:t>
            </w:r>
            <w:r w:rsidR="003A61F4" w:rsidRPr="0047412A">
              <w:rPr>
                <w:rFonts w:ascii="Arial" w:hAnsi="Arial" w:cs="Arial"/>
                <w:bCs/>
                <w:sz w:val="24"/>
                <w:szCs w:val="24"/>
              </w:rPr>
              <w:t xml:space="preserve"> reaches parents on collection, despite staffing changes that may have occurred throughout the session. </w:t>
            </w:r>
          </w:p>
          <w:p w14:paraId="70171D9B" w14:textId="4627E136" w:rsidR="0097660F" w:rsidRPr="0047412A" w:rsidRDefault="003A61F4"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SEYOs complete a f</w:t>
            </w:r>
            <w:r w:rsidR="0097660F" w:rsidRPr="0047412A">
              <w:rPr>
                <w:rFonts w:ascii="Arial" w:hAnsi="Arial" w:cs="Arial"/>
                <w:bCs/>
                <w:sz w:val="24"/>
                <w:szCs w:val="24"/>
              </w:rPr>
              <w:t>ortnightly snapshot</w:t>
            </w:r>
            <w:r w:rsidRPr="0047412A">
              <w:rPr>
                <w:rFonts w:ascii="Arial" w:hAnsi="Arial" w:cs="Arial"/>
                <w:bCs/>
                <w:sz w:val="24"/>
                <w:szCs w:val="24"/>
              </w:rPr>
              <w:t xml:space="preserve"> which highlights good practice that staff have been </w:t>
            </w:r>
            <w:r w:rsidR="00366ACE" w:rsidRPr="0047412A">
              <w:rPr>
                <w:rFonts w:ascii="Arial" w:hAnsi="Arial" w:cs="Arial"/>
                <w:bCs/>
                <w:sz w:val="24"/>
                <w:szCs w:val="24"/>
              </w:rPr>
              <w:t xml:space="preserve">employing </w:t>
            </w:r>
            <w:r w:rsidRPr="0047412A">
              <w:rPr>
                <w:rFonts w:ascii="Arial" w:hAnsi="Arial" w:cs="Arial"/>
                <w:bCs/>
                <w:sz w:val="24"/>
                <w:szCs w:val="24"/>
              </w:rPr>
              <w:t xml:space="preserve">day to day </w:t>
            </w:r>
            <w:proofErr w:type="gramStart"/>
            <w:r w:rsidRPr="0047412A">
              <w:rPr>
                <w:rFonts w:ascii="Arial" w:hAnsi="Arial" w:cs="Arial"/>
                <w:bCs/>
                <w:sz w:val="24"/>
                <w:szCs w:val="24"/>
              </w:rPr>
              <w:t>and also</w:t>
            </w:r>
            <w:proofErr w:type="gramEnd"/>
            <w:r w:rsidRPr="0047412A">
              <w:rPr>
                <w:rFonts w:ascii="Arial" w:hAnsi="Arial" w:cs="Arial"/>
                <w:bCs/>
                <w:sz w:val="24"/>
                <w:szCs w:val="24"/>
              </w:rPr>
              <w:t xml:space="preserve"> areas of focus which should be addressed. </w:t>
            </w:r>
            <w:r w:rsidR="00366ACE" w:rsidRPr="0047412A">
              <w:rPr>
                <w:rFonts w:ascii="Arial" w:hAnsi="Arial" w:cs="Arial"/>
                <w:bCs/>
                <w:sz w:val="24"/>
                <w:szCs w:val="24"/>
              </w:rPr>
              <w:t>This simple feedback proforma is serving to motivate and encourage staff teams to maintain standards achieved and ensure that practice is having a positive impact on all children.</w:t>
            </w:r>
          </w:p>
          <w:p w14:paraId="1DE4CE2C" w14:textId="77777777" w:rsidR="00423A9F" w:rsidRPr="0047412A" w:rsidRDefault="00423A9F" w:rsidP="00423A9F">
            <w:pPr>
              <w:tabs>
                <w:tab w:val="left" w:pos="2520"/>
              </w:tabs>
              <w:rPr>
                <w:rFonts w:ascii="Arial" w:hAnsi="Arial"/>
                <w:b/>
                <w:bCs/>
                <w:sz w:val="24"/>
                <w:szCs w:val="24"/>
              </w:rPr>
            </w:pPr>
          </w:p>
          <w:p w14:paraId="1285F093" w14:textId="04A1751E"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are supported by adults who understand their individual needs and strategies.</w:t>
            </w:r>
          </w:p>
          <w:p w14:paraId="771A678B" w14:textId="6B9F61C8" w:rsidR="00665E7B" w:rsidRPr="0047412A" w:rsidRDefault="00BC5D13" w:rsidP="0097660F">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We i</w:t>
            </w:r>
            <w:r w:rsidR="0097660F" w:rsidRPr="0047412A">
              <w:rPr>
                <w:rFonts w:ascii="Arial" w:eastAsia="Times New Roman" w:hAnsi="Arial" w:cs="Arial"/>
                <w:sz w:val="24"/>
                <w:szCs w:val="24"/>
                <w:lang w:eastAsia="en-GB"/>
              </w:rPr>
              <w:t>ntroduce</w:t>
            </w:r>
            <w:r w:rsidR="00F40D0E" w:rsidRPr="0047412A">
              <w:rPr>
                <w:rFonts w:ascii="Arial" w:eastAsia="Times New Roman" w:hAnsi="Arial" w:cs="Arial"/>
                <w:sz w:val="24"/>
                <w:szCs w:val="24"/>
                <w:lang w:eastAsia="en-GB"/>
              </w:rPr>
              <w:t>d</w:t>
            </w:r>
            <w:r w:rsidR="0097660F" w:rsidRPr="0047412A">
              <w:rPr>
                <w:rFonts w:ascii="Arial" w:eastAsia="Times New Roman" w:hAnsi="Arial" w:cs="Arial"/>
                <w:sz w:val="24"/>
                <w:szCs w:val="24"/>
                <w:lang w:eastAsia="en-GB"/>
              </w:rPr>
              <w:t xml:space="preserve"> </w:t>
            </w:r>
            <w:r w:rsidRPr="0047412A">
              <w:rPr>
                <w:rFonts w:ascii="Arial" w:eastAsia="Times New Roman" w:hAnsi="Arial" w:cs="Arial"/>
                <w:sz w:val="24"/>
                <w:szCs w:val="24"/>
                <w:lang w:eastAsia="en-GB"/>
              </w:rPr>
              <w:t xml:space="preserve">a </w:t>
            </w:r>
            <w:r w:rsidR="00F40D0E" w:rsidRPr="0047412A">
              <w:rPr>
                <w:rFonts w:ascii="Arial" w:eastAsia="Times New Roman" w:hAnsi="Arial" w:cs="Arial"/>
                <w:sz w:val="24"/>
                <w:szCs w:val="24"/>
                <w:lang w:eastAsia="en-GB"/>
              </w:rPr>
              <w:t>n</w:t>
            </w:r>
            <w:r w:rsidR="0097660F" w:rsidRPr="0047412A">
              <w:rPr>
                <w:rFonts w:ascii="Arial" w:eastAsia="Times New Roman" w:hAnsi="Arial" w:cs="Arial"/>
                <w:sz w:val="24"/>
                <w:szCs w:val="24"/>
                <w:lang w:eastAsia="en-GB"/>
              </w:rPr>
              <w:t xml:space="preserve">ew </w:t>
            </w:r>
            <w:r w:rsidR="00F40D0E" w:rsidRPr="0047412A">
              <w:rPr>
                <w:rFonts w:ascii="Arial" w:eastAsia="Times New Roman" w:hAnsi="Arial" w:cs="Arial"/>
                <w:sz w:val="24"/>
                <w:szCs w:val="24"/>
                <w:lang w:eastAsia="en-GB"/>
              </w:rPr>
              <w:t>c</w:t>
            </w:r>
            <w:r w:rsidR="0097660F" w:rsidRPr="0047412A">
              <w:rPr>
                <w:rFonts w:ascii="Arial" w:eastAsia="Times New Roman" w:hAnsi="Arial" w:cs="Arial"/>
                <w:sz w:val="24"/>
                <w:szCs w:val="24"/>
                <w:lang w:eastAsia="en-GB"/>
              </w:rPr>
              <w:t xml:space="preserve">are </w:t>
            </w:r>
            <w:r w:rsidR="00F40D0E" w:rsidRPr="0047412A">
              <w:rPr>
                <w:rFonts w:ascii="Arial" w:eastAsia="Times New Roman" w:hAnsi="Arial" w:cs="Arial"/>
                <w:sz w:val="24"/>
                <w:szCs w:val="24"/>
                <w:lang w:eastAsia="en-GB"/>
              </w:rPr>
              <w:t>p</w:t>
            </w:r>
            <w:r w:rsidR="0097660F" w:rsidRPr="0047412A">
              <w:rPr>
                <w:rFonts w:ascii="Arial" w:eastAsia="Times New Roman" w:hAnsi="Arial" w:cs="Arial"/>
                <w:sz w:val="24"/>
                <w:szCs w:val="24"/>
                <w:lang w:eastAsia="en-GB"/>
              </w:rPr>
              <w:t xml:space="preserve">lan </w:t>
            </w:r>
            <w:r w:rsidR="00F40D0E" w:rsidRPr="0047412A">
              <w:rPr>
                <w:rFonts w:ascii="Arial" w:eastAsia="Times New Roman" w:hAnsi="Arial" w:cs="Arial"/>
                <w:sz w:val="24"/>
                <w:szCs w:val="24"/>
                <w:lang w:eastAsia="en-GB"/>
              </w:rPr>
              <w:t xml:space="preserve">system that summarises the main care needs and strategies to support individual children. This system is coherent and </w:t>
            </w:r>
            <w:r w:rsidR="00C7498D" w:rsidRPr="0047412A">
              <w:rPr>
                <w:rFonts w:ascii="Arial" w:eastAsia="Times New Roman" w:hAnsi="Arial" w:cs="Arial"/>
                <w:sz w:val="24"/>
                <w:szCs w:val="24"/>
                <w:lang w:eastAsia="en-GB"/>
              </w:rPr>
              <w:t xml:space="preserve">means </w:t>
            </w:r>
            <w:r w:rsidR="00F40D0E" w:rsidRPr="0047412A">
              <w:rPr>
                <w:rFonts w:ascii="Arial" w:eastAsia="Times New Roman" w:hAnsi="Arial" w:cs="Arial"/>
                <w:sz w:val="24"/>
                <w:szCs w:val="24"/>
                <w:lang w:eastAsia="en-GB"/>
              </w:rPr>
              <w:t>that information is readily available to ensure the support and care needs of all children are met. The supply induction process has highlighted how useful supply staff find this system in being able to support children who they have never met before</w:t>
            </w:r>
            <w:r w:rsidRPr="0047412A">
              <w:rPr>
                <w:rFonts w:ascii="Arial" w:eastAsia="Times New Roman" w:hAnsi="Arial" w:cs="Arial"/>
                <w:sz w:val="24"/>
                <w:szCs w:val="24"/>
                <w:lang w:eastAsia="en-GB"/>
              </w:rPr>
              <w:t xml:space="preserve">. The impact of this is an increased awareness of support strategies for a wider range of children and </w:t>
            </w:r>
            <w:proofErr w:type="gramStart"/>
            <w:r w:rsidRPr="0047412A">
              <w:rPr>
                <w:rFonts w:ascii="Arial" w:eastAsia="Times New Roman" w:hAnsi="Arial" w:cs="Arial"/>
                <w:sz w:val="24"/>
                <w:szCs w:val="24"/>
                <w:lang w:eastAsia="en-GB"/>
              </w:rPr>
              <w:t>more timely and responsive</w:t>
            </w:r>
            <w:proofErr w:type="gramEnd"/>
            <w:r w:rsidRPr="0047412A">
              <w:rPr>
                <w:rFonts w:ascii="Arial" w:eastAsia="Times New Roman" w:hAnsi="Arial" w:cs="Arial"/>
                <w:sz w:val="24"/>
                <w:szCs w:val="24"/>
                <w:lang w:eastAsia="en-GB"/>
              </w:rPr>
              <w:t xml:space="preserve"> implementation of support strategies on the floor. </w:t>
            </w:r>
          </w:p>
          <w:p w14:paraId="1EEAB902" w14:textId="5249EDD7" w:rsidR="0097660F" w:rsidRPr="0047412A" w:rsidRDefault="00665E7B" w:rsidP="0097660F">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 xml:space="preserve">Staff have engaged in professional learning sessions on </w:t>
            </w:r>
            <w:r w:rsidR="0097660F" w:rsidRPr="0047412A">
              <w:rPr>
                <w:rFonts w:ascii="Arial" w:eastAsia="Times New Roman" w:hAnsi="Arial" w:cs="Arial"/>
                <w:sz w:val="24"/>
                <w:szCs w:val="24"/>
                <w:lang w:eastAsia="en-GB"/>
              </w:rPr>
              <w:t>SCERTS</w:t>
            </w:r>
            <w:r w:rsidRPr="0047412A">
              <w:rPr>
                <w:rFonts w:ascii="Arial" w:eastAsia="Times New Roman" w:hAnsi="Arial" w:cs="Arial"/>
                <w:sz w:val="24"/>
                <w:szCs w:val="24"/>
                <w:lang w:eastAsia="en-GB"/>
              </w:rPr>
              <w:t xml:space="preserve">. </w:t>
            </w:r>
            <w:r w:rsidR="00C7498D" w:rsidRPr="0047412A">
              <w:rPr>
                <w:rFonts w:ascii="Arial" w:hAnsi="Arial" w:cs="Arial"/>
                <w:sz w:val="24"/>
                <w:szCs w:val="24"/>
                <w:shd w:val="clear" w:color="auto" w:fill="FFFFFF"/>
              </w:rPr>
              <w:t>SCERTS</w:t>
            </w:r>
            <w:r w:rsidR="00C7498D" w:rsidRPr="0047412A">
              <w:rPr>
                <w:rFonts w:ascii="Arial" w:hAnsi="Arial" w:cs="Arial"/>
                <w:sz w:val="24"/>
                <w:szCs w:val="24"/>
                <w:shd w:val="clear" w:color="auto" w:fill="FFFFFF"/>
                <w:vertAlign w:val="superscript"/>
              </w:rPr>
              <w:t xml:space="preserve"> </w:t>
            </w:r>
            <w:r w:rsidR="00C7498D" w:rsidRPr="0047412A">
              <w:rPr>
                <w:rFonts w:ascii="Arial" w:hAnsi="Arial" w:cs="Arial"/>
                <w:sz w:val="24"/>
                <w:szCs w:val="24"/>
                <w:shd w:val="clear" w:color="auto" w:fill="FFFFFF"/>
              </w:rPr>
              <w:t xml:space="preserve">focuses on building competence in Social Communication, Emotional Regulation and Transactional Support. </w:t>
            </w:r>
            <w:r w:rsidR="00C7498D" w:rsidRPr="0047412A">
              <w:rPr>
                <w:rFonts w:ascii="Arial" w:eastAsia="Times New Roman" w:hAnsi="Arial" w:cs="Arial"/>
                <w:sz w:val="24"/>
                <w:szCs w:val="24"/>
                <w:lang w:eastAsia="en-GB"/>
              </w:rPr>
              <w:t>SCERTs</w:t>
            </w:r>
            <w:r w:rsidRPr="0047412A">
              <w:rPr>
                <w:rFonts w:ascii="Arial" w:eastAsia="Times New Roman" w:hAnsi="Arial" w:cs="Arial"/>
                <w:sz w:val="24"/>
                <w:szCs w:val="24"/>
                <w:lang w:eastAsia="en-GB"/>
              </w:rPr>
              <w:t xml:space="preserve"> assessments have been </w:t>
            </w:r>
            <w:r w:rsidR="0097660F" w:rsidRPr="0047412A">
              <w:rPr>
                <w:rFonts w:ascii="Arial" w:eastAsia="Times New Roman" w:hAnsi="Arial" w:cs="Arial"/>
                <w:sz w:val="24"/>
                <w:szCs w:val="24"/>
                <w:lang w:eastAsia="en-GB"/>
              </w:rPr>
              <w:t>carried out</w:t>
            </w:r>
            <w:r w:rsidR="00C7498D" w:rsidRPr="0047412A">
              <w:rPr>
                <w:rFonts w:ascii="Arial" w:eastAsia="Times New Roman" w:hAnsi="Arial" w:cs="Arial"/>
                <w:sz w:val="24"/>
                <w:szCs w:val="24"/>
                <w:lang w:eastAsia="en-GB"/>
              </w:rPr>
              <w:t xml:space="preserve"> on a few individual children</w:t>
            </w:r>
            <w:r w:rsidR="0097660F" w:rsidRPr="0047412A">
              <w:rPr>
                <w:rFonts w:ascii="Arial" w:eastAsia="Times New Roman" w:hAnsi="Arial" w:cs="Arial"/>
                <w:sz w:val="24"/>
                <w:szCs w:val="24"/>
                <w:lang w:eastAsia="en-GB"/>
              </w:rPr>
              <w:t xml:space="preserve"> and </w:t>
            </w:r>
            <w:r w:rsidR="00C7498D" w:rsidRPr="0047412A">
              <w:rPr>
                <w:rFonts w:ascii="Arial" w:eastAsia="Times New Roman" w:hAnsi="Arial" w:cs="Arial"/>
                <w:sz w:val="24"/>
                <w:szCs w:val="24"/>
                <w:lang w:eastAsia="en-GB"/>
              </w:rPr>
              <w:t>staff have worked in partnership with the ASIST team t</w:t>
            </w:r>
            <w:r w:rsidR="0097660F" w:rsidRPr="0047412A">
              <w:rPr>
                <w:rFonts w:ascii="Arial" w:eastAsia="Times New Roman" w:hAnsi="Arial" w:cs="Arial"/>
                <w:sz w:val="24"/>
                <w:szCs w:val="24"/>
                <w:lang w:eastAsia="en-GB"/>
              </w:rPr>
              <w:t xml:space="preserve">o </w:t>
            </w:r>
            <w:r w:rsidR="0097660F" w:rsidRPr="0047412A">
              <w:rPr>
                <w:rFonts w:ascii="Arial" w:eastAsia="Times New Roman" w:hAnsi="Arial" w:cs="Arial"/>
                <w:sz w:val="24"/>
                <w:szCs w:val="24"/>
                <w:lang w:eastAsia="en-GB"/>
              </w:rPr>
              <w:lastRenderedPageBreak/>
              <w:t>prioritise and break down</w:t>
            </w:r>
            <w:r w:rsidR="00C7498D" w:rsidRPr="0047412A">
              <w:rPr>
                <w:rFonts w:ascii="Arial" w:eastAsia="Times New Roman" w:hAnsi="Arial" w:cs="Arial"/>
                <w:sz w:val="24"/>
                <w:szCs w:val="24"/>
                <w:lang w:eastAsia="en-GB"/>
              </w:rPr>
              <w:t xml:space="preserve"> individual children’s</w:t>
            </w:r>
            <w:r w:rsidR="0097660F" w:rsidRPr="0047412A">
              <w:rPr>
                <w:rFonts w:ascii="Arial" w:eastAsia="Times New Roman" w:hAnsi="Arial" w:cs="Arial"/>
                <w:sz w:val="24"/>
                <w:szCs w:val="24"/>
                <w:lang w:eastAsia="en-GB"/>
              </w:rPr>
              <w:t xml:space="preserve"> targets into achievable </w:t>
            </w:r>
            <w:r w:rsidR="002B234D" w:rsidRPr="0047412A">
              <w:rPr>
                <w:rFonts w:ascii="Arial" w:eastAsia="Times New Roman" w:hAnsi="Arial" w:cs="Arial"/>
                <w:sz w:val="24"/>
                <w:szCs w:val="24"/>
                <w:lang w:eastAsia="en-GB"/>
              </w:rPr>
              <w:t>shorter-term</w:t>
            </w:r>
            <w:r w:rsidR="0097660F" w:rsidRPr="0047412A">
              <w:rPr>
                <w:rFonts w:ascii="Arial" w:eastAsia="Times New Roman" w:hAnsi="Arial" w:cs="Arial"/>
                <w:sz w:val="24"/>
                <w:szCs w:val="24"/>
                <w:lang w:eastAsia="en-GB"/>
              </w:rPr>
              <w:t xml:space="preserve"> goals. </w:t>
            </w:r>
            <w:r w:rsidR="00C7498D" w:rsidRPr="0047412A">
              <w:rPr>
                <w:rFonts w:ascii="Arial" w:eastAsia="Times New Roman" w:hAnsi="Arial" w:cs="Arial"/>
                <w:sz w:val="24"/>
                <w:szCs w:val="24"/>
                <w:lang w:eastAsia="en-GB"/>
              </w:rPr>
              <w:t xml:space="preserve">This has been further strengthened by the new care plan system that summarises any agreed strategies in a central place which is easily accessed by any adults providing care and support for children within the playroom. </w:t>
            </w:r>
          </w:p>
          <w:p w14:paraId="34EDFA72" w14:textId="77777777" w:rsidR="00495C99" w:rsidRPr="0047412A" w:rsidRDefault="0001625A" w:rsidP="00495C99">
            <w:pPr>
              <w:pStyle w:val="ListParagraph"/>
              <w:numPr>
                <w:ilvl w:val="0"/>
                <w:numId w:val="3"/>
              </w:numPr>
              <w:tabs>
                <w:tab w:val="left" w:pos="2520"/>
              </w:tabs>
              <w:rPr>
                <w:rFonts w:ascii="Arial" w:hAnsi="Arial"/>
                <w:b/>
                <w:szCs w:val="24"/>
              </w:rPr>
            </w:pPr>
            <w:r w:rsidRPr="0047412A">
              <w:rPr>
                <w:rFonts w:ascii="Arial" w:hAnsi="Arial"/>
                <w:bCs/>
                <w:sz w:val="24"/>
                <w:szCs w:val="24"/>
              </w:rPr>
              <w:t>We reviewed and adapted personal planning systems and monitoring of th</w:t>
            </w:r>
            <w:r w:rsidR="00495C99" w:rsidRPr="0047412A">
              <w:rPr>
                <w:rFonts w:ascii="Arial" w:hAnsi="Arial"/>
                <w:bCs/>
                <w:sz w:val="24"/>
                <w:szCs w:val="24"/>
              </w:rPr>
              <w:t>ese</w:t>
            </w:r>
            <w:r w:rsidRPr="0047412A">
              <w:rPr>
                <w:rFonts w:ascii="Arial" w:hAnsi="Arial"/>
                <w:bCs/>
                <w:sz w:val="24"/>
                <w:szCs w:val="24"/>
              </w:rPr>
              <w:t>. W</w:t>
            </w:r>
            <w:r w:rsidR="002B234D" w:rsidRPr="0047412A">
              <w:rPr>
                <w:rFonts w:ascii="Arial" w:eastAsia="Times New Roman" w:hAnsi="Arial" w:cs="Arial"/>
                <w:bCs/>
                <w:sz w:val="24"/>
                <w:szCs w:val="24"/>
                <w:lang w:eastAsia="en-GB"/>
              </w:rPr>
              <w:t>e</w:t>
            </w:r>
            <w:r w:rsidR="002B234D" w:rsidRPr="0047412A">
              <w:rPr>
                <w:rFonts w:ascii="Arial" w:eastAsia="Times New Roman" w:hAnsi="Arial" w:cs="Arial"/>
                <w:sz w:val="24"/>
                <w:szCs w:val="24"/>
                <w:lang w:eastAsia="en-GB"/>
              </w:rPr>
              <w:t xml:space="preserve"> have i</w:t>
            </w:r>
            <w:r w:rsidR="0097660F" w:rsidRPr="0047412A">
              <w:rPr>
                <w:rFonts w:ascii="Arial" w:eastAsia="Times New Roman" w:hAnsi="Arial" w:cs="Arial"/>
                <w:sz w:val="24"/>
                <w:szCs w:val="24"/>
                <w:lang w:eastAsia="en-GB"/>
              </w:rPr>
              <w:t>ntroduce</w:t>
            </w:r>
            <w:r w:rsidRPr="0047412A">
              <w:rPr>
                <w:rFonts w:ascii="Arial" w:eastAsia="Times New Roman" w:hAnsi="Arial" w:cs="Arial"/>
                <w:sz w:val="24"/>
                <w:szCs w:val="24"/>
                <w:lang w:eastAsia="en-GB"/>
              </w:rPr>
              <w:t>d</w:t>
            </w:r>
            <w:r w:rsidR="0097660F" w:rsidRPr="0047412A">
              <w:rPr>
                <w:rFonts w:ascii="Arial" w:eastAsia="Times New Roman" w:hAnsi="Arial" w:cs="Arial"/>
                <w:sz w:val="24"/>
                <w:szCs w:val="24"/>
                <w:lang w:eastAsia="en-GB"/>
              </w:rPr>
              <w:t xml:space="preserve"> 2 weekly SEYO/PT review meetings</w:t>
            </w:r>
            <w:r w:rsidR="002B234D" w:rsidRPr="0047412A">
              <w:rPr>
                <w:rFonts w:ascii="Arial" w:eastAsia="Times New Roman" w:hAnsi="Arial" w:cs="Arial"/>
                <w:sz w:val="24"/>
                <w:szCs w:val="24"/>
                <w:lang w:eastAsia="en-GB"/>
              </w:rPr>
              <w:t>. The c</w:t>
            </w:r>
            <w:r w:rsidR="0097660F" w:rsidRPr="0047412A">
              <w:rPr>
                <w:rFonts w:ascii="Arial" w:eastAsia="Times New Roman" w:hAnsi="Arial" w:cs="Arial"/>
                <w:sz w:val="24"/>
                <w:szCs w:val="24"/>
                <w:lang w:eastAsia="en-GB"/>
              </w:rPr>
              <w:t>ollegiate calendar allocate</w:t>
            </w:r>
            <w:r w:rsidR="002B234D" w:rsidRPr="0047412A">
              <w:rPr>
                <w:rFonts w:ascii="Arial" w:eastAsia="Times New Roman" w:hAnsi="Arial" w:cs="Arial"/>
                <w:sz w:val="24"/>
                <w:szCs w:val="24"/>
                <w:lang w:eastAsia="en-GB"/>
              </w:rPr>
              <w:t>s</w:t>
            </w:r>
            <w:r w:rsidR="0097660F" w:rsidRPr="0047412A">
              <w:rPr>
                <w:rFonts w:ascii="Arial" w:eastAsia="Times New Roman" w:hAnsi="Arial" w:cs="Arial"/>
                <w:sz w:val="24"/>
                <w:szCs w:val="24"/>
                <w:lang w:eastAsia="en-GB"/>
              </w:rPr>
              <w:t xml:space="preserve"> time to discuss data collated e.g. </w:t>
            </w:r>
            <w:proofErr w:type="spellStart"/>
            <w:r w:rsidR="0097660F" w:rsidRPr="0047412A">
              <w:rPr>
                <w:rFonts w:ascii="Arial" w:eastAsia="Times New Roman" w:hAnsi="Arial" w:cs="Arial"/>
                <w:sz w:val="24"/>
                <w:szCs w:val="24"/>
                <w:lang w:eastAsia="en-GB"/>
              </w:rPr>
              <w:t>eLIPS</w:t>
            </w:r>
            <w:proofErr w:type="spellEnd"/>
            <w:r w:rsidR="0097660F" w:rsidRPr="0047412A">
              <w:rPr>
                <w:rFonts w:ascii="Arial" w:eastAsia="Times New Roman" w:hAnsi="Arial" w:cs="Arial"/>
                <w:sz w:val="24"/>
                <w:szCs w:val="24"/>
                <w:lang w:eastAsia="en-GB"/>
              </w:rPr>
              <w:t xml:space="preserve">, SCERTs, Circles, </w:t>
            </w:r>
            <w:proofErr w:type="spellStart"/>
            <w:r w:rsidR="0097660F" w:rsidRPr="0047412A">
              <w:rPr>
                <w:rFonts w:ascii="Arial" w:eastAsia="Times New Roman" w:hAnsi="Arial" w:cs="Arial"/>
                <w:sz w:val="24"/>
                <w:szCs w:val="24"/>
                <w:lang w:eastAsia="en-GB"/>
              </w:rPr>
              <w:t>Leuvans</w:t>
            </w:r>
            <w:proofErr w:type="spellEnd"/>
            <w:r w:rsidR="0097660F" w:rsidRPr="0047412A">
              <w:rPr>
                <w:rFonts w:ascii="Arial" w:eastAsia="Times New Roman" w:hAnsi="Arial" w:cs="Arial"/>
                <w:sz w:val="24"/>
                <w:szCs w:val="24"/>
                <w:lang w:eastAsia="en-GB"/>
              </w:rPr>
              <w:t>, child plans and care plans.</w:t>
            </w:r>
            <w:r w:rsidR="000F28D3" w:rsidRPr="0047412A">
              <w:rPr>
                <w:rFonts w:ascii="Arial" w:eastAsia="Times New Roman" w:hAnsi="Arial" w:cs="Arial"/>
                <w:sz w:val="24"/>
                <w:szCs w:val="24"/>
                <w:lang w:eastAsia="en-GB"/>
              </w:rPr>
              <w:t xml:space="preserve"> As a result, staff have the most up to date information about children and can support and challenge them appropriately in learning.</w:t>
            </w:r>
          </w:p>
          <w:p w14:paraId="5F8D2690" w14:textId="77777777" w:rsidR="00495C99" w:rsidRPr="0047412A" w:rsidRDefault="00F40D0E" w:rsidP="00495C99">
            <w:pPr>
              <w:pStyle w:val="ListParagraph"/>
              <w:numPr>
                <w:ilvl w:val="0"/>
                <w:numId w:val="3"/>
              </w:numPr>
              <w:tabs>
                <w:tab w:val="left" w:pos="2520"/>
              </w:tabs>
              <w:rPr>
                <w:rFonts w:ascii="Arial" w:hAnsi="Arial"/>
                <w:b/>
                <w:szCs w:val="24"/>
              </w:rPr>
            </w:pPr>
            <w:r w:rsidRPr="0047412A">
              <w:rPr>
                <w:rFonts w:ascii="Arial" w:hAnsi="Arial" w:cs="Arial"/>
                <w:bCs/>
                <w:sz w:val="24"/>
                <w:szCs w:val="24"/>
              </w:rPr>
              <w:t>This session we i</w:t>
            </w:r>
            <w:r w:rsidR="0097660F" w:rsidRPr="0047412A">
              <w:rPr>
                <w:rFonts w:ascii="Arial" w:hAnsi="Arial" w:cs="Arial"/>
                <w:bCs/>
                <w:sz w:val="24"/>
                <w:szCs w:val="24"/>
              </w:rPr>
              <w:t>ntroduce</w:t>
            </w:r>
            <w:r w:rsidRPr="0047412A">
              <w:rPr>
                <w:rFonts w:ascii="Arial" w:hAnsi="Arial" w:cs="Arial"/>
                <w:bCs/>
                <w:sz w:val="24"/>
                <w:szCs w:val="24"/>
              </w:rPr>
              <w:t>d a new</w:t>
            </w:r>
            <w:r w:rsidR="0097660F" w:rsidRPr="0047412A">
              <w:rPr>
                <w:rFonts w:ascii="Arial" w:hAnsi="Arial" w:cs="Arial"/>
                <w:bCs/>
                <w:sz w:val="24"/>
                <w:szCs w:val="24"/>
              </w:rPr>
              <w:t xml:space="preserve"> supply staff induction</w:t>
            </w:r>
            <w:r w:rsidRPr="0047412A">
              <w:rPr>
                <w:rFonts w:ascii="Arial" w:hAnsi="Arial" w:cs="Arial"/>
                <w:bCs/>
                <w:sz w:val="24"/>
                <w:szCs w:val="24"/>
              </w:rPr>
              <w:t xml:space="preserve"> process. This induction process is robust and places children at the centre </w:t>
            </w:r>
            <w:r w:rsidR="002B234D" w:rsidRPr="0047412A">
              <w:rPr>
                <w:rFonts w:ascii="Arial" w:hAnsi="Arial" w:cs="Arial"/>
                <w:bCs/>
                <w:sz w:val="24"/>
                <w:szCs w:val="24"/>
              </w:rPr>
              <w:t>dedicating</w:t>
            </w:r>
            <w:r w:rsidRPr="0047412A">
              <w:rPr>
                <w:rFonts w:ascii="Arial" w:hAnsi="Arial" w:cs="Arial"/>
                <w:bCs/>
                <w:sz w:val="24"/>
                <w:szCs w:val="24"/>
              </w:rPr>
              <w:t xml:space="preserve"> time to discussing individual needs</w:t>
            </w:r>
            <w:r w:rsidR="00090471" w:rsidRPr="0047412A">
              <w:rPr>
                <w:rFonts w:ascii="Arial" w:hAnsi="Arial" w:cs="Arial"/>
                <w:bCs/>
                <w:sz w:val="24"/>
                <w:szCs w:val="24"/>
              </w:rPr>
              <w:t>.</w:t>
            </w:r>
            <w:r w:rsidR="00016129" w:rsidRPr="0047412A">
              <w:rPr>
                <w:rFonts w:ascii="Arial" w:hAnsi="Arial" w:cs="Arial"/>
                <w:bCs/>
                <w:sz w:val="24"/>
                <w:szCs w:val="24"/>
              </w:rPr>
              <w:t xml:space="preserve"> Feedback from supply staff has been recorded within our compliment spreadsheet as staff expressed how valuable the induction is and that they feel suitably equipped with knowledge of practice within the setting </w:t>
            </w:r>
            <w:proofErr w:type="gramStart"/>
            <w:r w:rsidR="00016129" w:rsidRPr="0047412A">
              <w:rPr>
                <w:rFonts w:ascii="Arial" w:hAnsi="Arial" w:cs="Arial"/>
                <w:bCs/>
                <w:sz w:val="24"/>
                <w:szCs w:val="24"/>
              </w:rPr>
              <w:t>and also</w:t>
            </w:r>
            <w:proofErr w:type="gramEnd"/>
            <w:r w:rsidR="00016129" w:rsidRPr="0047412A">
              <w:rPr>
                <w:rFonts w:ascii="Arial" w:hAnsi="Arial" w:cs="Arial"/>
                <w:bCs/>
                <w:sz w:val="24"/>
                <w:szCs w:val="24"/>
              </w:rPr>
              <w:t xml:space="preserve"> information to support adults to meet the care needs of all children.</w:t>
            </w:r>
          </w:p>
          <w:p w14:paraId="04972AE4" w14:textId="6334116B" w:rsidR="0097660F" w:rsidRPr="0047412A" w:rsidRDefault="002B234D" w:rsidP="00495C99">
            <w:pPr>
              <w:pStyle w:val="ListParagraph"/>
              <w:numPr>
                <w:ilvl w:val="0"/>
                <w:numId w:val="3"/>
              </w:numPr>
              <w:tabs>
                <w:tab w:val="left" w:pos="2520"/>
              </w:tabs>
              <w:rPr>
                <w:rFonts w:ascii="Arial" w:hAnsi="Arial"/>
                <w:b/>
                <w:sz w:val="24"/>
                <w:szCs w:val="24"/>
              </w:rPr>
            </w:pPr>
            <w:r w:rsidRPr="0047412A">
              <w:rPr>
                <w:rFonts w:ascii="Arial" w:hAnsi="Arial" w:cs="Arial"/>
                <w:sz w:val="24"/>
                <w:szCs w:val="24"/>
              </w:rPr>
              <w:t>We i</w:t>
            </w:r>
            <w:r w:rsidR="0097660F" w:rsidRPr="0047412A">
              <w:rPr>
                <w:rFonts w:ascii="Arial" w:hAnsi="Arial" w:cs="Arial"/>
                <w:sz w:val="24"/>
                <w:szCs w:val="24"/>
              </w:rPr>
              <w:t>ntroduce</w:t>
            </w:r>
            <w:r w:rsidRPr="0047412A">
              <w:rPr>
                <w:rFonts w:ascii="Arial" w:hAnsi="Arial" w:cs="Arial"/>
                <w:sz w:val="24"/>
                <w:szCs w:val="24"/>
              </w:rPr>
              <w:t>d</w:t>
            </w:r>
            <w:r w:rsidR="0097660F" w:rsidRPr="0047412A">
              <w:rPr>
                <w:rFonts w:ascii="Arial" w:hAnsi="Arial" w:cs="Arial"/>
                <w:sz w:val="24"/>
                <w:szCs w:val="24"/>
              </w:rPr>
              <w:t xml:space="preserve"> peer PLJ monitoring once every 5 weeks</w:t>
            </w:r>
            <w:r w:rsidRPr="0047412A">
              <w:rPr>
                <w:rFonts w:ascii="Arial" w:hAnsi="Arial" w:cs="Arial"/>
                <w:sz w:val="24"/>
                <w:szCs w:val="24"/>
              </w:rPr>
              <w:t xml:space="preserve"> (at </w:t>
            </w:r>
            <w:r w:rsidR="00090471" w:rsidRPr="0047412A">
              <w:rPr>
                <w:rFonts w:ascii="Arial" w:hAnsi="Arial" w:cs="Arial"/>
                <w:sz w:val="24"/>
                <w:szCs w:val="24"/>
              </w:rPr>
              <w:t>Inverkeithing</w:t>
            </w:r>
            <w:r w:rsidRPr="0047412A">
              <w:rPr>
                <w:rFonts w:ascii="Arial" w:hAnsi="Arial" w:cs="Arial"/>
                <w:sz w:val="24"/>
                <w:szCs w:val="24"/>
              </w:rPr>
              <w:t xml:space="preserve">) albeit more needs to be </w:t>
            </w:r>
            <w:r w:rsidR="00090471" w:rsidRPr="0047412A">
              <w:rPr>
                <w:rFonts w:ascii="Arial" w:hAnsi="Arial" w:cs="Arial"/>
                <w:sz w:val="24"/>
                <w:szCs w:val="24"/>
              </w:rPr>
              <w:t>done</w:t>
            </w:r>
            <w:r w:rsidRPr="0047412A">
              <w:rPr>
                <w:rFonts w:ascii="Arial" w:hAnsi="Arial" w:cs="Arial"/>
                <w:sz w:val="24"/>
                <w:szCs w:val="24"/>
              </w:rPr>
              <w:t xml:space="preserve"> to fully implement this practice</w:t>
            </w:r>
            <w:r w:rsidR="00016129" w:rsidRPr="0047412A">
              <w:rPr>
                <w:rFonts w:ascii="Arial" w:hAnsi="Arial" w:cs="Arial"/>
                <w:sz w:val="24"/>
                <w:szCs w:val="24"/>
              </w:rPr>
              <w:t xml:space="preserve"> and to gather further evidence of impact. </w:t>
            </w:r>
          </w:p>
          <w:p w14:paraId="6471A3E0" w14:textId="77777777" w:rsidR="00423A9F" w:rsidRPr="0047412A" w:rsidRDefault="00423A9F" w:rsidP="00423A9F">
            <w:pPr>
              <w:tabs>
                <w:tab w:val="left" w:pos="2520"/>
              </w:tabs>
              <w:rPr>
                <w:rFonts w:ascii="Arial" w:hAnsi="Arial"/>
                <w:b/>
                <w:bCs/>
                <w:sz w:val="24"/>
                <w:szCs w:val="24"/>
              </w:rPr>
            </w:pPr>
          </w:p>
          <w:p w14:paraId="284A44EC" w14:textId="77777777" w:rsidR="00423A9F" w:rsidRPr="0047412A" w:rsidRDefault="00423A9F" w:rsidP="00423A9F">
            <w:pPr>
              <w:tabs>
                <w:tab w:val="left" w:pos="2520"/>
              </w:tabs>
              <w:rPr>
                <w:rFonts w:ascii="Arial" w:hAnsi="Arial"/>
                <w:b/>
                <w:bCs/>
                <w:sz w:val="24"/>
                <w:szCs w:val="24"/>
              </w:rPr>
            </w:pPr>
          </w:p>
          <w:p w14:paraId="1A5C8AB0" w14:textId="6B414C27"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experience a high-quality transition from early entrants into N4/5 place within Treetop FNC.</w:t>
            </w:r>
          </w:p>
          <w:p w14:paraId="4CDA7428" w14:textId="11165769" w:rsidR="00ED0134" w:rsidRPr="0047412A" w:rsidRDefault="00ED0134" w:rsidP="00ED0134">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A transition policy has been d</w:t>
            </w:r>
            <w:r w:rsidR="0097660F" w:rsidRPr="0047412A">
              <w:rPr>
                <w:rFonts w:ascii="Arial" w:eastAsia="Times New Roman" w:hAnsi="Arial" w:cs="Arial"/>
                <w:sz w:val="24"/>
                <w:szCs w:val="24"/>
                <w:lang w:eastAsia="en-GB"/>
              </w:rPr>
              <w:t>evelop</w:t>
            </w:r>
            <w:r w:rsidRPr="0047412A">
              <w:rPr>
                <w:rFonts w:ascii="Arial" w:eastAsia="Times New Roman" w:hAnsi="Arial" w:cs="Arial"/>
                <w:sz w:val="24"/>
                <w:szCs w:val="24"/>
                <w:lang w:eastAsia="en-GB"/>
              </w:rPr>
              <w:t xml:space="preserve">ed </w:t>
            </w:r>
            <w:r w:rsidR="0097660F" w:rsidRPr="0047412A">
              <w:rPr>
                <w:rFonts w:ascii="Arial" w:eastAsia="Times New Roman" w:hAnsi="Arial" w:cs="Arial"/>
                <w:sz w:val="24"/>
                <w:szCs w:val="24"/>
                <w:lang w:eastAsia="en-GB"/>
              </w:rPr>
              <w:t>that clearly states the transition process from Early entrants into N4/5 places within Treetop FNC.</w:t>
            </w:r>
            <w:r w:rsidRPr="0047412A">
              <w:rPr>
                <w:rFonts w:ascii="Arial" w:eastAsia="Times New Roman" w:hAnsi="Arial" w:cs="Arial"/>
                <w:sz w:val="24"/>
                <w:szCs w:val="24"/>
                <w:lang w:eastAsia="en-GB"/>
              </w:rPr>
              <w:t xml:space="preserve"> As a result of this review, the transition of data at the point of transition has been more transparent. </w:t>
            </w:r>
            <w:r w:rsidR="0097660F" w:rsidRPr="0047412A">
              <w:rPr>
                <w:rFonts w:ascii="Arial" w:eastAsia="Times New Roman" w:hAnsi="Arial" w:cs="Arial"/>
                <w:sz w:val="24"/>
                <w:szCs w:val="24"/>
                <w:lang w:eastAsia="en-GB"/>
              </w:rPr>
              <w:t xml:space="preserve"> </w:t>
            </w:r>
            <w:r w:rsidRPr="0047412A">
              <w:rPr>
                <w:rFonts w:ascii="Arial" w:eastAsia="Times New Roman" w:hAnsi="Arial" w:cs="Arial"/>
                <w:sz w:val="24"/>
                <w:szCs w:val="24"/>
                <w:lang w:eastAsia="en-GB"/>
              </w:rPr>
              <w:t xml:space="preserve">The newly introduced care plan system also supports effective transition of information. Children are experiencing timely visits to their new playrooms and </w:t>
            </w:r>
            <w:proofErr w:type="gramStart"/>
            <w:r w:rsidRPr="0047412A">
              <w:rPr>
                <w:rFonts w:ascii="Arial" w:eastAsia="Times New Roman" w:hAnsi="Arial" w:cs="Arial"/>
                <w:sz w:val="24"/>
                <w:szCs w:val="24"/>
                <w:lang w:eastAsia="en-GB"/>
              </w:rPr>
              <w:t>have the opportunity to</w:t>
            </w:r>
            <w:proofErr w:type="gramEnd"/>
            <w:r w:rsidRPr="0047412A">
              <w:rPr>
                <w:rFonts w:ascii="Arial" w:eastAsia="Times New Roman" w:hAnsi="Arial" w:cs="Arial"/>
                <w:sz w:val="24"/>
                <w:szCs w:val="24"/>
                <w:lang w:eastAsia="en-GB"/>
              </w:rPr>
              <w:t xml:space="preserve"> familiar</w:t>
            </w:r>
            <w:r w:rsidR="005E32B7" w:rsidRPr="0047412A">
              <w:rPr>
                <w:rFonts w:ascii="Arial" w:eastAsia="Times New Roman" w:hAnsi="Arial" w:cs="Arial"/>
                <w:sz w:val="24"/>
                <w:szCs w:val="24"/>
                <w:lang w:eastAsia="en-GB"/>
              </w:rPr>
              <w:t>i</w:t>
            </w:r>
            <w:r w:rsidRPr="0047412A">
              <w:rPr>
                <w:rFonts w:ascii="Arial" w:eastAsia="Times New Roman" w:hAnsi="Arial" w:cs="Arial"/>
                <w:sz w:val="24"/>
                <w:szCs w:val="24"/>
                <w:lang w:eastAsia="en-GB"/>
              </w:rPr>
              <w:t>s</w:t>
            </w:r>
            <w:r w:rsidR="005E32B7" w:rsidRPr="0047412A">
              <w:rPr>
                <w:rFonts w:ascii="Arial" w:eastAsia="Times New Roman" w:hAnsi="Arial" w:cs="Arial"/>
                <w:sz w:val="24"/>
                <w:szCs w:val="24"/>
                <w:lang w:eastAsia="en-GB"/>
              </w:rPr>
              <w:t>e</w:t>
            </w:r>
            <w:r w:rsidRPr="0047412A">
              <w:rPr>
                <w:rFonts w:ascii="Arial" w:eastAsia="Times New Roman" w:hAnsi="Arial" w:cs="Arial"/>
                <w:sz w:val="24"/>
                <w:szCs w:val="24"/>
                <w:lang w:eastAsia="en-GB"/>
              </w:rPr>
              <w:t xml:space="preserve"> themselves with the new play environment and staff prior to their N4 place starting. Furthermore, moving on review meetings ensure that the main co-ordinators of support are present and aware of support needs </w:t>
            </w:r>
            <w:r w:rsidR="005E32B7" w:rsidRPr="0047412A">
              <w:rPr>
                <w:rFonts w:ascii="Arial" w:eastAsia="Times New Roman" w:hAnsi="Arial" w:cs="Arial"/>
                <w:sz w:val="24"/>
                <w:szCs w:val="24"/>
                <w:lang w:eastAsia="en-GB"/>
              </w:rPr>
              <w:t xml:space="preserve">of all almost all children </w:t>
            </w:r>
            <w:r w:rsidRPr="0047412A">
              <w:rPr>
                <w:rFonts w:ascii="Arial" w:eastAsia="Times New Roman" w:hAnsi="Arial" w:cs="Arial"/>
                <w:sz w:val="24"/>
                <w:szCs w:val="24"/>
                <w:lang w:eastAsia="en-GB"/>
              </w:rPr>
              <w:t>prior to starting the</w:t>
            </w:r>
            <w:r w:rsidR="00517FB0" w:rsidRPr="0047412A">
              <w:rPr>
                <w:rFonts w:ascii="Arial" w:eastAsia="Times New Roman" w:hAnsi="Arial" w:cs="Arial"/>
                <w:sz w:val="24"/>
                <w:szCs w:val="24"/>
                <w:lang w:eastAsia="en-GB"/>
              </w:rPr>
              <w:t>ir</w:t>
            </w:r>
            <w:r w:rsidRPr="0047412A">
              <w:rPr>
                <w:rFonts w:ascii="Arial" w:eastAsia="Times New Roman" w:hAnsi="Arial" w:cs="Arial"/>
                <w:sz w:val="24"/>
                <w:szCs w:val="24"/>
                <w:lang w:eastAsia="en-GB"/>
              </w:rPr>
              <w:t xml:space="preserve"> N4 place. </w:t>
            </w:r>
          </w:p>
          <w:p w14:paraId="0C584397" w14:textId="248A1CEB" w:rsidR="00D767DD" w:rsidRPr="0047412A" w:rsidRDefault="00D767DD" w:rsidP="00ED0134">
            <w:pPr>
              <w:pStyle w:val="ListParagraph"/>
              <w:spacing w:before="100" w:beforeAutospacing="1" w:after="100" w:afterAutospacing="1"/>
              <w:ind w:left="1080"/>
              <w:rPr>
                <w:rFonts w:ascii="Arial" w:hAnsi="Arial"/>
                <w:b/>
                <w:szCs w:val="24"/>
              </w:rPr>
            </w:pPr>
          </w:p>
        </w:tc>
      </w:tr>
      <w:tr w:rsidR="0047412A" w:rsidRPr="0047412A" w14:paraId="3B3984AA" w14:textId="77777777" w:rsidTr="00182E9C">
        <w:trPr>
          <w:trHeight w:val="214"/>
        </w:trPr>
        <w:tc>
          <w:tcPr>
            <w:tcW w:w="10456" w:type="dxa"/>
            <w:gridSpan w:val="15"/>
          </w:tcPr>
          <w:p w14:paraId="628E713D" w14:textId="77777777" w:rsidR="006E3E90" w:rsidRPr="0047412A" w:rsidRDefault="006E3E90" w:rsidP="007F02DA">
            <w:pPr>
              <w:tabs>
                <w:tab w:val="left" w:pos="2520"/>
              </w:tabs>
              <w:rPr>
                <w:rFonts w:ascii="Arial" w:hAnsi="Arial"/>
                <w:b/>
                <w:szCs w:val="24"/>
              </w:rPr>
            </w:pPr>
            <w:r w:rsidRPr="0047412A">
              <w:rPr>
                <w:rFonts w:ascii="Arial" w:hAnsi="Arial"/>
                <w:b/>
                <w:szCs w:val="24"/>
              </w:rPr>
              <w:lastRenderedPageBreak/>
              <w:t>Next Steps:</w:t>
            </w:r>
          </w:p>
          <w:p w14:paraId="3E5D3D76" w14:textId="77777777" w:rsidR="00A1703B" w:rsidRPr="0047412A" w:rsidRDefault="00A1703B" w:rsidP="007F02DA">
            <w:pPr>
              <w:tabs>
                <w:tab w:val="left" w:pos="2520"/>
              </w:tabs>
              <w:rPr>
                <w:rFonts w:ascii="Arial" w:hAnsi="Arial"/>
                <w:bCs/>
                <w:szCs w:val="24"/>
              </w:rPr>
            </w:pPr>
          </w:p>
          <w:p w14:paraId="6D93B25F" w14:textId="77777777" w:rsidR="00EB4026" w:rsidRPr="0047412A" w:rsidRDefault="00A1703B" w:rsidP="00A1703B">
            <w:pPr>
              <w:pStyle w:val="ListParagraph"/>
              <w:numPr>
                <w:ilvl w:val="0"/>
                <w:numId w:val="3"/>
              </w:numPr>
              <w:tabs>
                <w:tab w:val="left" w:pos="2520"/>
              </w:tabs>
              <w:rPr>
                <w:rFonts w:ascii="Arial" w:hAnsi="Arial"/>
                <w:bCs/>
                <w:sz w:val="24"/>
                <w:szCs w:val="24"/>
              </w:rPr>
            </w:pPr>
            <w:r w:rsidRPr="0047412A">
              <w:rPr>
                <w:rFonts w:ascii="Arial" w:hAnsi="Arial"/>
                <w:bCs/>
                <w:sz w:val="24"/>
                <w:szCs w:val="24"/>
              </w:rPr>
              <w:t>Implementation of the ‘Key person’ approach. This approach has the potential to support the further development of successful transitions at Treetop FNC, particularly around transitions at busy times of the day including drop off, collection and mealtimes.</w:t>
            </w:r>
          </w:p>
          <w:p w14:paraId="4C00F1B2" w14:textId="450D4358" w:rsidR="00A1703B" w:rsidRPr="0047412A" w:rsidRDefault="00F40D0E" w:rsidP="00A1703B">
            <w:pPr>
              <w:pStyle w:val="ListParagraph"/>
              <w:numPr>
                <w:ilvl w:val="0"/>
                <w:numId w:val="3"/>
              </w:numPr>
              <w:tabs>
                <w:tab w:val="left" w:pos="2520"/>
              </w:tabs>
              <w:rPr>
                <w:rFonts w:ascii="Arial" w:hAnsi="Arial"/>
                <w:bCs/>
                <w:sz w:val="24"/>
                <w:szCs w:val="24"/>
              </w:rPr>
            </w:pPr>
            <w:r w:rsidRPr="0047412A">
              <w:rPr>
                <w:rFonts w:ascii="Arial" w:hAnsi="Arial"/>
                <w:bCs/>
                <w:sz w:val="24"/>
                <w:szCs w:val="24"/>
              </w:rPr>
              <w:t xml:space="preserve">Dedicate time to peer PLJ monitoring on </w:t>
            </w:r>
            <w:r w:rsidR="00E774CA" w:rsidRPr="0047412A">
              <w:rPr>
                <w:rFonts w:ascii="Arial" w:hAnsi="Arial"/>
                <w:bCs/>
                <w:sz w:val="24"/>
                <w:szCs w:val="24"/>
              </w:rPr>
              <w:t>collegiate</w:t>
            </w:r>
            <w:r w:rsidRPr="0047412A">
              <w:rPr>
                <w:rFonts w:ascii="Arial" w:hAnsi="Arial"/>
                <w:bCs/>
                <w:sz w:val="24"/>
                <w:szCs w:val="24"/>
              </w:rPr>
              <w:t xml:space="preserve"> calendar for session 24-25.</w:t>
            </w:r>
          </w:p>
          <w:p w14:paraId="34E69B88" w14:textId="440C2B71" w:rsidR="00090471" w:rsidRPr="0047412A" w:rsidRDefault="00090471" w:rsidP="00090471">
            <w:pPr>
              <w:pStyle w:val="ListParagraph"/>
              <w:numPr>
                <w:ilvl w:val="0"/>
                <w:numId w:val="3"/>
              </w:numPr>
              <w:rPr>
                <w:rFonts w:ascii="Arial" w:hAnsi="Arial" w:cs="Arial"/>
                <w:sz w:val="24"/>
                <w:szCs w:val="24"/>
              </w:rPr>
            </w:pPr>
            <w:r w:rsidRPr="0047412A">
              <w:rPr>
                <w:rFonts w:ascii="Arial" w:hAnsi="Arial" w:cs="Arial"/>
                <w:sz w:val="24"/>
                <w:szCs w:val="24"/>
              </w:rPr>
              <w:t xml:space="preserve">Review format for recording learning consultations this will sit alongside and inform date which will be put into a new tracking system titled ‘progress’. </w:t>
            </w:r>
          </w:p>
          <w:p w14:paraId="3CB6859E" w14:textId="461A4DAE" w:rsidR="0001625A" w:rsidRPr="0047412A" w:rsidRDefault="0001625A" w:rsidP="0001625A">
            <w:pPr>
              <w:pStyle w:val="ListParagraph"/>
              <w:numPr>
                <w:ilvl w:val="0"/>
                <w:numId w:val="3"/>
              </w:numPr>
              <w:tabs>
                <w:tab w:val="left" w:pos="2520"/>
              </w:tabs>
              <w:rPr>
                <w:rFonts w:ascii="Arial" w:hAnsi="Arial" w:cs="Arial"/>
                <w:sz w:val="24"/>
                <w:szCs w:val="24"/>
              </w:rPr>
            </w:pPr>
            <w:r w:rsidRPr="0047412A">
              <w:rPr>
                <w:rFonts w:ascii="Arial" w:hAnsi="Arial" w:cs="Arial"/>
                <w:sz w:val="24"/>
                <w:szCs w:val="24"/>
              </w:rPr>
              <w:t>Introduce a system for monitoring of planning</w:t>
            </w:r>
            <w:r w:rsidR="006F2CE2" w:rsidRPr="0047412A">
              <w:rPr>
                <w:rFonts w:ascii="Arial" w:hAnsi="Arial" w:cs="Arial"/>
                <w:sz w:val="24"/>
                <w:szCs w:val="24"/>
              </w:rPr>
              <w:t xml:space="preserve"> to ensure consistency of documentation of learning. </w:t>
            </w:r>
          </w:p>
          <w:p w14:paraId="5F0DF115" w14:textId="77777777" w:rsidR="00090471" w:rsidRPr="0047412A" w:rsidRDefault="00090471" w:rsidP="0001625A">
            <w:pPr>
              <w:pStyle w:val="ListParagraph"/>
              <w:tabs>
                <w:tab w:val="left" w:pos="2520"/>
              </w:tabs>
              <w:ind w:left="1080"/>
              <w:rPr>
                <w:rFonts w:ascii="Arial" w:hAnsi="Arial"/>
                <w:bCs/>
                <w:szCs w:val="24"/>
              </w:rPr>
            </w:pPr>
          </w:p>
          <w:p w14:paraId="6960A226" w14:textId="5A9B14F4" w:rsidR="006E3E90" w:rsidRPr="0047412A" w:rsidRDefault="006E3E90" w:rsidP="00ED0134">
            <w:pPr>
              <w:pStyle w:val="ListParagraph"/>
              <w:tabs>
                <w:tab w:val="left" w:pos="2520"/>
              </w:tabs>
              <w:ind w:left="1080"/>
              <w:rPr>
                <w:rFonts w:ascii="Arial" w:hAnsi="Arial"/>
                <w:bCs/>
                <w:szCs w:val="24"/>
              </w:rPr>
            </w:pPr>
          </w:p>
        </w:tc>
      </w:tr>
      <w:tr w:rsidR="0047412A" w:rsidRPr="0047412A" w14:paraId="3193B0A0" w14:textId="7FA251D9" w:rsidTr="00182E9C">
        <w:trPr>
          <w:trHeight w:val="126"/>
        </w:trPr>
        <w:tc>
          <w:tcPr>
            <w:tcW w:w="10456" w:type="dxa"/>
            <w:gridSpan w:val="15"/>
            <w:shd w:val="clear" w:color="auto" w:fill="D9D9D9" w:themeFill="background1" w:themeFillShade="D9"/>
          </w:tcPr>
          <w:p w14:paraId="2F001789" w14:textId="38928160" w:rsidR="007F02DA" w:rsidRPr="0047412A" w:rsidRDefault="00B2276A" w:rsidP="007F02DA">
            <w:pPr>
              <w:rPr>
                <w:rFonts w:ascii="Arial" w:hAnsi="Arial" w:cs="Arial"/>
                <w:b/>
                <w:szCs w:val="24"/>
              </w:rPr>
            </w:pPr>
            <w:r w:rsidRPr="0047412A">
              <w:rPr>
                <w:rFonts w:ascii="Arial" w:hAnsi="Arial" w:cs="Arial"/>
                <w:b/>
                <w:szCs w:val="24"/>
              </w:rPr>
              <w:t xml:space="preserve">Evidence of Significant </w:t>
            </w:r>
            <w:r w:rsidR="00970244" w:rsidRPr="0047412A">
              <w:rPr>
                <w:rFonts w:ascii="Arial" w:hAnsi="Arial" w:cs="Arial"/>
                <w:b/>
                <w:szCs w:val="24"/>
              </w:rPr>
              <w:t>Wider Achievements</w:t>
            </w:r>
          </w:p>
        </w:tc>
      </w:tr>
      <w:tr w:rsidR="0047412A" w:rsidRPr="0047412A" w14:paraId="189ED506" w14:textId="34A2F6E7" w:rsidTr="00182E9C">
        <w:trPr>
          <w:trHeight w:val="438"/>
        </w:trPr>
        <w:tc>
          <w:tcPr>
            <w:tcW w:w="10456" w:type="dxa"/>
            <w:gridSpan w:val="15"/>
          </w:tcPr>
          <w:p w14:paraId="5D20EEB0" w14:textId="77777777" w:rsidR="00361D34" w:rsidRPr="0047412A" w:rsidRDefault="00361D34" w:rsidP="00B2276A">
            <w:pPr>
              <w:pStyle w:val="paragraph"/>
              <w:spacing w:before="0" w:beforeAutospacing="0" w:after="0" w:afterAutospacing="0"/>
              <w:textAlignment w:val="baseline"/>
              <w:rPr>
                <w:rStyle w:val="normaltextrun"/>
                <w:rFonts w:ascii="Arial" w:hAnsi="Arial" w:cs="Arial"/>
                <w:sz w:val="20"/>
                <w:szCs w:val="20"/>
              </w:rPr>
            </w:pPr>
          </w:p>
          <w:p w14:paraId="755BA311" w14:textId="4B749DC6" w:rsidR="007F02DA" w:rsidRPr="0047412A" w:rsidRDefault="00B2276A" w:rsidP="00926291">
            <w:pPr>
              <w:pStyle w:val="paragraph"/>
              <w:spacing w:before="0" w:beforeAutospacing="0" w:after="0" w:afterAutospacing="0"/>
              <w:textAlignment w:val="baseline"/>
              <w:rPr>
                <w:rStyle w:val="normaltextrun"/>
                <w:rFonts w:ascii="Arial" w:hAnsi="Arial" w:cs="Arial"/>
              </w:rPr>
            </w:pPr>
            <w:r w:rsidRPr="0047412A">
              <w:rPr>
                <w:rStyle w:val="normaltextrun"/>
                <w:rFonts w:ascii="Arial" w:hAnsi="Arial" w:cs="Arial"/>
              </w:rPr>
              <w:t>There has been a wide variety of wider achievement opportunities across the</w:t>
            </w:r>
            <w:r w:rsidR="009B21A5" w:rsidRPr="0047412A">
              <w:rPr>
                <w:rStyle w:val="normaltextrun"/>
                <w:rFonts w:ascii="Arial" w:hAnsi="Arial" w:cs="Arial"/>
              </w:rPr>
              <w:t xml:space="preserve"> service </w:t>
            </w:r>
            <w:r w:rsidRPr="0047412A">
              <w:rPr>
                <w:rStyle w:val="normaltextrun"/>
                <w:rFonts w:ascii="Arial" w:hAnsi="Arial" w:cs="Arial"/>
              </w:rPr>
              <w:t xml:space="preserve">this session.  All opportunities have developed a range of skills linked to the 4 capacities:  Effective Contributor, Successful Learner, Responsible Citizens and Confident Individuals.  </w:t>
            </w:r>
            <w:r w:rsidR="00361D34" w:rsidRPr="0047412A">
              <w:rPr>
                <w:rStyle w:val="normaltextrun"/>
                <w:rFonts w:ascii="Arial" w:hAnsi="Arial" w:cs="Arial"/>
              </w:rPr>
              <w:t xml:space="preserve">The wider </w:t>
            </w:r>
            <w:r w:rsidR="00886049" w:rsidRPr="0047412A">
              <w:rPr>
                <w:rStyle w:val="normaltextrun"/>
                <w:rFonts w:ascii="Arial" w:hAnsi="Arial" w:cs="Arial"/>
              </w:rPr>
              <w:t>achievements</w:t>
            </w:r>
            <w:r w:rsidR="00361D34" w:rsidRPr="0047412A">
              <w:rPr>
                <w:rStyle w:val="normaltextrun"/>
                <w:rFonts w:ascii="Arial" w:hAnsi="Arial" w:cs="Arial"/>
              </w:rPr>
              <w:t xml:space="preserve"> have been planned carefully </w:t>
            </w:r>
            <w:proofErr w:type="gramStart"/>
            <w:r w:rsidR="00361D34" w:rsidRPr="0047412A">
              <w:rPr>
                <w:rStyle w:val="normaltextrun"/>
                <w:rFonts w:ascii="Arial" w:hAnsi="Arial" w:cs="Arial"/>
              </w:rPr>
              <w:t>considering;</w:t>
            </w:r>
            <w:proofErr w:type="gramEnd"/>
            <w:r w:rsidR="00361D34" w:rsidRPr="0047412A">
              <w:rPr>
                <w:rStyle w:val="normaltextrun"/>
                <w:rFonts w:ascii="Arial" w:hAnsi="Arial" w:cs="Arial"/>
              </w:rPr>
              <w:t xml:space="preserve"> the e</w:t>
            </w:r>
            <w:r w:rsidR="00886049" w:rsidRPr="0047412A">
              <w:rPr>
                <w:rStyle w:val="normaltextrun"/>
                <w:rFonts w:ascii="Arial" w:hAnsi="Arial" w:cs="Arial"/>
              </w:rPr>
              <w:t>t</w:t>
            </w:r>
            <w:r w:rsidR="00361D34" w:rsidRPr="0047412A">
              <w:rPr>
                <w:rStyle w:val="normaltextrun"/>
                <w:rFonts w:ascii="Arial" w:hAnsi="Arial" w:cs="Arial"/>
              </w:rPr>
              <w:t>hos and life of the nursery as a community, curriculum areas and subjects, interdisciplinary learning</w:t>
            </w:r>
            <w:r w:rsidR="00361D34" w:rsidRPr="0047412A">
              <w:rPr>
                <w:rStyle w:val="eop"/>
                <w:rFonts w:ascii="Arial" w:hAnsi="Arial" w:cs="Arial"/>
              </w:rPr>
              <w:t> </w:t>
            </w:r>
            <w:r w:rsidR="00361D34" w:rsidRPr="0047412A">
              <w:rPr>
                <w:rFonts w:ascii="Arial" w:hAnsi="Arial" w:cs="Arial"/>
              </w:rPr>
              <w:t>and o</w:t>
            </w:r>
            <w:r w:rsidR="00361D34" w:rsidRPr="0047412A">
              <w:rPr>
                <w:rStyle w:val="normaltextrun"/>
                <w:rFonts w:ascii="Arial" w:hAnsi="Arial" w:cs="Arial"/>
              </w:rPr>
              <w:t>pportunities for personal achievement</w:t>
            </w:r>
            <w:r w:rsidR="00361D34" w:rsidRPr="0047412A">
              <w:rPr>
                <w:rStyle w:val="eop"/>
                <w:rFonts w:ascii="Arial" w:hAnsi="Arial" w:cs="Arial"/>
              </w:rPr>
              <w:t xml:space="preserve">. </w:t>
            </w:r>
            <w:r w:rsidRPr="0047412A">
              <w:rPr>
                <w:rStyle w:val="normaltextrun"/>
                <w:rFonts w:ascii="Arial" w:hAnsi="Arial" w:cs="Arial"/>
              </w:rPr>
              <w:t xml:space="preserve">The </w:t>
            </w:r>
            <w:r w:rsidR="00361D34" w:rsidRPr="0047412A">
              <w:rPr>
                <w:rStyle w:val="normaltextrun"/>
                <w:rFonts w:ascii="Arial" w:hAnsi="Arial" w:cs="Arial"/>
              </w:rPr>
              <w:t>wider achievements h</w:t>
            </w:r>
            <w:r w:rsidRPr="0047412A">
              <w:rPr>
                <w:rStyle w:val="normaltextrun"/>
                <w:rFonts w:ascii="Arial" w:hAnsi="Arial" w:cs="Arial"/>
              </w:rPr>
              <w:t>ave also linked to our nursery values (Connection, Aspiration, Resilience and Empowerment) and the UNCRC</w:t>
            </w:r>
            <w:r w:rsidR="009B21A5" w:rsidRPr="0047412A">
              <w:rPr>
                <w:rStyle w:val="normaltextrun"/>
                <w:rFonts w:ascii="Arial" w:hAnsi="Arial" w:cs="Arial"/>
              </w:rPr>
              <w:t xml:space="preserve">. </w:t>
            </w:r>
            <w:r w:rsidRPr="0047412A">
              <w:rPr>
                <w:rStyle w:val="normaltextrun"/>
                <w:rFonts w:ascii="Arial" w:hAnsi="Arial" w:cs="Arial"/>
              </w:rPr>
              <w:t xml:space="preserve">These have been </w:t>
            </w:r>
            <w:r w:rsidRPr="0047412A">
              <w:rPr>
                <w:rStyle w:val="normaltextrun"/>
                <w:rFonts w:ascii="Arial" w:hAnsi="Arial" w:cs="Arial"/>
              </w:rPr>
              <w:lastRenderedPageBreak/>
              <w:t xml:space="preserve">shared </w:t>
            </w:r>
            <w:r w:rsidR="00926291" w:rsidRPr="0047412A">
              <w:rPr>
                <w:rStyle w:val="normaltextrun"/>
                <w:rFonts w:ascii="Arial" w:hAnsi="Arial" w:cs="Arial"/>
              </w:rPr>
              <w:t xml:space="preserve">and celebrated </w:t>
            </w:r>
            <w:r w:rsidRPr="0047412A">
              <w:rPr>
                <w:rStyle w:val="normaltextrun"/>
                <w:rFonts w:ascii="Arial" w:hAnsi="Arial" w:cs="Arial"/>
              </w:rPr>
              <w:t>throughout the session through newsletters</w:t>
            </w:r>
            <w:r w:rsidR="00926291" w:rsidRPr="0047412A">
              <w:rPr>
                <w:rStyle w:val="normaltextrun"/>
                <w:rFonts w:ascii="Arial" w:hAnsi="Arial" w:cs="Arial"/>
              </w:rPr>
              <w:t xml:space="preserve">, </w:t>
            </w:r>
            <w:r w:rsidRPr="0047412A">
              <w:rPr>
                <w:rStyle w:val="normaltextrun"/>
                <w:rFonts w:ascii="Arial" w:hAnsi="Arial" w:cs="Arial"/>
              </w:rPr>
              <w:t>social media</w:t>
            </w:r>
            <w:r w:rsidR="00926291" w:rsidRPr="0047412A">
              <w:rPr>
                <w:rStyle w:val="normaltextrun"/>
                <w:rFonts w:ascii="Arial" w:hAnsi="Arial" w:cs="Arial"/>
              </w:rPr>
              <w:t xml:space="preserve"> and parental engagement sessions.</w:t>
            </w:r>
          </w:p>
          <w:p w14:paraId="7A1CC140" w14:textId="77777777" w:rsidR="00926291" w:rsidRPr="0047412A" w:rsidRDefault="00926291" w:rsidP="00926291">
            <w:pPr>
              <w:pStyle w:val="paragraph"/>
              <w:spacing w:before="0" w:beforeAutospacing="0" w:after="0" w:afterAutospacing="0"/>
              <w:textAlignment w:val="baseline"/>
              <w:rPr>
                <w:rStyle w:val="normaltextrun"/>
                <w:rFonts w:ascii="Arial" w:hAnsi="Arial" w:cs="Arial"/>
              </w:rPr>
            </w:pPr>
          </w:p>
          <w:p w14:paraId="0C3F8D3F" w14:textId="62608C55" w:rsidR="00B2276A" w:rsidRPr="0047412A" w:rsidRDefault="00926291" w:rsidP="00926291">
            <w:pPr>
              <w:pStyle w:val="paragraph"/>
              <w:spacing w:before="0" w:beforeAutospacing="0" w:after="0" w:afterAutospacing="0"/>
              <w:textAlignment w:val="baseline"/>
              <w:rPr>
                <w:rStyle w:val="normaltextrun"/>
                <w:rFonts w:ascii="Arial" w:hAnsi="Arial" w:cs="Arial"/>
              </w:rPr>
            </w:pPr>
            <w:r w:rsidRPr="0047412A">
              <w:rPr>
                <w:rStyle w:val="normaltextrun"/>
                <w:rFonts w:ascii="Arial" w:hAnsi="Arial" w:cs="Arial"/>
              </w:rPr>
              <w:t xml:space="preserve">Some of our wider achievements </w:t>
            </w:r>
            <w:r w:rsidR="00B63F33" w:rsidRPr="0047412A">
              <w:rPr>
                <w:rStyle w:val="normaltextrun"/>
                <w:rFonts w:ascii="Arial" w:hAnsi="Arial" w:cs="Arial"/>
              </w:rPr>
              <w:t xml:space="preserve">during session 23-24 </w:t>
            </w:r>
            <w:r w:rsidRPr="0047412A">
              <w:rPr>
                <w:rStyle w:val="normaltextrun"/>
                <w:rFonts w:ascii="Arial" w:hAnsi="Arial" w:cs="Arial"/>
              </w:rPr>
              <w:t>include</w:t>
            </w:r>
            <w:r w:rsidR="00B63F33" w:rsidRPr="0047412A">
              <w:rPr>
                <w:rStyle w:val="normaltextrun"/>
                <w:rFonts w:ascii="Arial" w:hAnsi="Arial" w:cs="Arial"/>
              </w:rPr>
              <w:t>d</w:t>
            </w:r>
            <w:r w:rsidRPr="0047412A">
              <w:rPr>
                <w:rStyle w:val="normaltextrun"/>
                <w:rFonts w:ascii="Arial" w:hAnsi="Arial" w:cs="Arial"/>
              </w:rPr>
              <w:t>:</w:t>
            </w:r>
          </w:p>
          <w:p w14:paraId="564A93BF" w14:textId="77777777" w:rsidR="00926291" w:rsidRPr="0047412A" w:rsidRDefault="00926291" w:rsidP="00926291">
            <w:pPr>
              <w:pStyle w:val="paragraph"/>
              <w:spacing w:before="0" w:beforeAutospacing="0" w:after="0" w:afterAutospacing="0"/>
              <w:textAlignment w:val="baseline"/>
              <w:rPr>
                <w:rFonts w:ascii="Arial" w:hAnsi="Arial" w:cs="Arial"/>
              </w:rPr>
            </w:pPr>
          </w:p>
          <w:p w14:paraId="389FC870" w14:textId="7059DAF7" w:rsidR="00870B19" w:rsidRPr="0047412A" w:rsidRDefault="00786CAA"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We engaged with</w:t>
            </w:r>
            <w:r w:rsidR="0019724E" w:rsidRPr="0047412A">
              <w:rPr>
                <w:rFonts w:ascii="Arial" w:hAnsi="Arial" w:cs="Arial"/>
                <w:bCs/>
                <w:sz w:val="24"/>
                <w:szCs w:val="24"/>
              </w:rPr>
              <w:t xml:space="preserve"> the</w:t>
            </w:r>
            <w:r w:rsidRPr="0047412A">
              <w:rPr>
                <w:rFonts w:ascii="Arial" w:hAnsi="Arial" w:cs="Arial"/>
                <w:bCs/>
                <w:sz w:val="24"/>
                <w:szCs w:val="24"/>
              </w:rPr>
              <w:t xml:space="preserve"> ‘Beep </w:t>
            </w:r>
            <w:proofErr w:type="spellStart"/>
            <w:r w:rsidRPr="0047412A">
              <w:rPr>
                <w:rFonts w:ascii="Arial" w:hAnsi="Arial" w:cs="Arial"/>
                <w:bCs/>
                <w:sz w:val="24"/>
                <w:szCs w:val="24"/>
              </w:rPr>
              <w:t>Beep</w:t>
            </w:r>
            <w:proofErr w:type="spellEnd"/>
            <w:r w:rsidRPr="0047412A">
              <w:rPr>
                <w:rFonts w:ascii="Arial" w:hAnsi="Arial" w:cs="Arial"/>
                <w:bCs/>
                <w:sz w:val="24"/>
                <w:szCs w:val="24"/>
              </w:rPr>
              <w:t xml:space="preserve">’ </w:t>
            </w:r>
            <w:r w:rsidR="0019724E" w:rsidRPr="0047412A">
              <w:rPr>
                <w:rFonts w:ascii="Arial" w:hAnsi="Arial" w:cs="Arial"/>
                <w:bCs/>
                <w:sz w:val="24"/>
                <w:szCs w:val="24"/>
              </w:rPr>
              <w:t>initiative</w:t>
            </w:r>
            <w:r w:rsidRPr="0047412A">
              <w:rPr>
                <w:rFonts w:ascii="Arial" w:hAnsi="Arial" w:cs="Arial"/>
                <w:bCs/>
                <w:sz w:val="24"/>
                <w:szCs w:val="24"/>
              </w:rPr>
              <w:t xml:space="preserve"> through ‘Brake- the road safety charity’. The focus of this </w:t>
            </w:r>
            <w:r w:rsidR="0019724E" w:rsidRPr="0047412A">
              <w:rPr>
                <w:rFonts w:ascii="Arial" w:hAnsi="Arial" w:cs="Arial"/>
                <w:bCs/>
                <w:sz w:val="24"/>
                <w:szCs w:val="24"/>
              </w:rPr>
              <w:t>event</w:t>
            </w:r>
            <w:r w:rsidRPr="0047412A">
              <w:rPr>
                <w:rFonts w:ascii="Arial" w:hAnsi="Arial" w:cs="Arial"/>
                <w:bCs/>
                <w:sz w:val="24"/>
                <w:szCs w:val="24"/>
              </w:rPr>
              <w:t xml:space="preserve"> was on holding hands with a grown up when near to a road, crossing roads at safe places with a grown up and using a child seat when travelling by car. </w:t>
            </w:r>
          </w:p>
          <w:p w14:paraId="5A468D0C" w14:textId="58F0B658" w:rsidR="00ED2C80" w:rsidRPr="0047412A" w:rsidRDefault="00870B19" w:rsidP="00C036AA">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w:t>
            </w:r>
            <w:r w:rsidRPr="0047412A">
              <w:rPr>
                <w:rFonts w:ascii="Arial" w:eastAsia="Times New Roman" w:hAnsi="Arial" w:cs="Arial"/>
                <w:sz w:val="24"/>
                <w:szCs w:val="24"/>
              </w:rPr>
              <w:t xml:space="preserve">engaged with Nourish Scotland and took part in their 'Peas Pleas Project'. This project had been piloted elsewhere in Scotland and generated interest to pilot the activity in other nurseries too. Nourish Scotland aimed to increase awareness of this project and generate investment in these kind of initiatives at a national level to become central to nursery practice, in turn promoting healthy eating across the country. </w:t>
            </w:r>
            <w:r w:rsidRPr="0047412A">
              <w:rPr>
                <w:rFonts w:ascii="Arial" w:eastAsia="Times New Roman" w:hAnsi="Arial" w:cs="Arial"/>
                <w:sz w:val="24"/>
                <w:szCs w:val="24"/>
                <w:lang w:eastAsia="en-GB"/>
              </w:rPr>
              <w:t xml:space="preserve">We introduced children to a variety of different vegetables and gave them the opportunity to explore them in </w:t>
            </w:r>
            <w:proofErr w:type="gramStart"/>
            <w:r w:rsidRPr="0047412A">
              <w:rPr>
                <w:rFonts w:ascii="Arial" w:eastAsia="Times New Roman" w:hAnsi="Arial" w:cs="Arial"/>
                <w:sz w:val="24"/>
                <w:szCs w:val="24"/>
                <w:lang w:eastAsia="en-GB"/>
              </w:rPr>
              <w:t>many different ways</w:t>
            </w:r>
            <w:proofErr w:type="gramEnd"/>
            <w:r w:rsidRPr="0047412A">
              <w:rPr>
                <w:rFonts w:ascii="Arial" w:eastAsia="Times New Roman" w:hAnsi="Arial" w:cs="Arial"/>
                <w:sz w:val="24"/>
                <w:szCs w:val="24"/>
                <w:lang w:eastAsia="en-GB"/>
              </w:rPr>
              <w:t>.</w:t>
            </w:r>
          </w:p>
          <w:p w14:paraId="480F195D" w14:textId="2186761E" w:rsidR="00ED2C80" w:rsidRPr="0047412A" w:rsidRDefault="00ED2C80"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Eco week- </w:t>
            </w:r>
            <w:r w:rsidR="00926291" w:rsidRPr="0047412A">
              <w:rPr>
                <w:rFonts w:ascii="Arial" w:hAnsi="Arial" w:cs="Arial"/>
                <w:bCs/>
                <w:sz w:val="24"/>
                <w:szCs w:val="24"/>
              </w:rPr>
              <w:t>We took part in a ‘Spring Clean’ as organised through the charity</w:t>
            </w:r>
            <w:r w:rsidR="00926291" w:rsidRPr="0047412A">
              <w:rPr>
                <w:rFonts w:ascii="Arial" w:hAnsi="Arial" w:cs="Arial"/>
                <w:sz w:val="24"/>
                <w:szCs w:val="24"/>
                <w:shd w:val="clear" w:color="auto" w:fill="FFFFFF"/>
              </w:rPr>
              <w:t xml:space="preserve"> 'Keep Scotland Beautiful'. We engaged parents in this event and went litter picking within our local community. Children were also involved in eco activities within their playrooms.</w:t>
            </w:r>
            <w:r w:rsidR="00C036AA" w:rsidRPr="0047412A">
              <w:rPr>
                <w:rFonts w:ascii="Arial" w:hAnsi="Arial" w:cs="Arial"/>
                <w:sz w:val="24"/>
                <w:szCs w:val="24"/>
                <w:shd w:val="clear" w:color="auto" w:fill="FFFFFF"/>
              </w:rPr>
              <w:t xml:space="preserve"> This week taught children about sustainability and promoted responsibility for looking after the world around us. </w:t>
            </w:r>
          </w:p>
          <w:p w14:paraId="69F783C3" w14:textId="72B85388" w:rsidR="00ED2C80" w:rsidRPr="0047412A" w:rsidRDefault="00C036AA"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Each playroom provided weekly opportunities for parents and children to cook together in the playroom. </w:t>
            </w:r>
            <w:r w:rsidR="006E6358" w:rsidRPr="0047412A">
              <w:rPr>
                <w:rFonts w:ascii="Arial" w:hAnsi="Arial" w:cs="Arial"/>
                <w:bCs/>
                <w:sz w:val="24"/>
                <w:szCs w:val="24"/>
              </w:rPr>
              <w:t xml:space="preserve">Parents enjoyed to protected time spent on a 1:1 basis with their children. </w:t>
            </w:r>
            <w:r w:rsidRPr="0047412A">
              <w:rPr>
                <w:rFonts w:ascii="Arial" w:hAnsi="Arial" w:cs="Arial"/>
                <w:bCs/>
                <w:sz w:val="24"/>
                <w:szCs w:val="24"/>
              </w:rPr>
              <w:t>Some of the comments f</w:t>
            </w:r>
            <w:r w:rsidR="006E6358" w:rsidRPr="0047412A">
              <w:rPr>
                <w:rFonts w:ascii="Arial" w:hAnsi="Arial" w:cs="Arial"/>
                <w:bCs/>
                <w:sz w:val="24"/>
                <w:szCs w:val="24"/>
              </w:rPr>
              <w:t>ro</w:t>
            </w:r>
            <w:r w:rsidRPr="0047412A">
              <w:rPr>
                <w:rFonts w:ascii="Arial" w:hAnsi="Arial" w:cs="Arial"/>
                <w:bCs/>
                <w:sz w:val="24"/>
                <w:szCs w:val="24"/>
              </w:rPr>
              <w:t>m parents are detailed below:</w:t>
            </w:r>
          </w:p>
          <w:p w14:paraId="7A5E1B3F" w14:textId="77777777" w:rsidR="006E6358" w:rsidRPr="0047412A" w:rsidRDefault="006E6358" w:rsidP="006E6358">
            <w:pPr>
              <w:pStyle w:val="ListParagraph"/>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230"/>
            </w:tblGrid>
            <w:tr w:rsidR="0047412A" w:rsidRPr="0047412A" w14:paraId="0B6693A3" w14:textId="77777777" w:rsidTr="00084AC9">
              <w:tc>
                <w:tcPr>
                  <w:tcW w:w="10230" w:type="dxa"/>
                  <w:shd w:val="clear" w:color="auto" w:fill="E7E6E6" w:themeFill="background2"/>
                </w:tcPr>
                <w:p w14:paraId="05543AF6" w14:textId="7712BACC" w:rsidR="00084AC9" w:rsidRPr="0047412A" w:rsidRDefault="00084AC9" w:rsidP="00084AC9">
                  <w:pPr>
                    <w:spacing w:line="260" w:lineRule="atLeast"/>
                    <w:jc w:val="center"/>
                    <w:rPr>
                      <w:rFonts w:ascii="Arial" w:hAnsi="Arial" w:cs="Arial"/>
                      <w:b/>
                      <w:i/>
                      <w:iCs/>
                      <w:sz w:val="24"/>
                      <w:szCs w:val="24"/>
                    </w:rPr>
                  </w:pPr>
                  <w:r w:rsidRPr="0047412A">
                    <w:rPr>
                      <w:rFonts w:ascii="Arial" w:hAnsi="Arial" w:cs="Arial"/>
                      <w:b/>
                      <w:i/>
                      <w:iCs/>
                      <w:sz w:val="24"/>
                      <w:szCs w:val="24"/>
                    </w:rPr>
                    <w:t>Verbatim Comments (‘I can cook’ sessions)</w:t>
                  </w:r>
                </w:p>
              </w:tc>
            </w:tr>
            <w:tr w:rsidR="0047412A" w:rsidRPr="0047412A" w14:paraId="56AEF6D3" w14:textId="77777777" w:rsidTr="00084AC9">
              <w:tc>
                <w:tcPr>
                  <w:tcW w:w="10230" w:type="dxa"/>
                </w:tcPr>
                <w:p w14:paraId="75CD7CCB" w14:textId="77777777" w:rsidR="00C036AA" w:rsidRPr="0047412A" w:rsidRDefault="00C036AA" w:rsidP="00084AC9">
                  <w:pPr>
                    <w:spacing w:line="260" w:lineRule="atLeast"/>
                    <w:rPr>
                      <w:rFonts w:ascii="Arial" w:hAnsi="Arial" w:cs="Arial"/>
                      <w:bCs/>
                      <w:sz w:val="24"/>
                      <w:szCs w:val="24"/>
                    </w:rPr>
                  </w:pPr>
                </w:p>
                <w:p w14:paraId="1D5B0233" w14:textId="5FC2EF4D" w:rsidR="00084AC9" w:rsidRPr="0047412A" w:rsidRDefault="00084AC9" w:rsidP="008B2CB0">
                  <w:pPr>
                    <w:spacing w:line="260" w:lineRule="atLeast"/>
                    <w:jc w:val="center"/>
                    <w:rPr>
                      <w:rFonts w:ascii="Arial" w:hAnsi="Arial" w:cs="Arial"/>
                      <w:bCs/>
                      <w:i/>
                      <w:iCs/>
                      <w:sz w:val="24"/>
                      <w:szCs w:val="24"/>
                    </w:rPr>
                  </w:pPr>
                  <w:r w:rsidRPr="0047412A">
                    <w:rPr>
                      <w:rFonts w:ascii="Arial" w:hAnsi="Arial" w:cs="Arial"/>
                      <w:bCs/>
                      <w:i/>
                      <w:iCs/>
                      <w:sz w:val="24"/>
                      <w:szCs w:val="24"/>
                    </w:rPr>
                    <w:t>“It was gr</w:t>
                  </w:r>
                  <w:r w:rsidR="008B2CB0" w:rsidRPr="0047412A">
                    <w:rPr>
                      <w:rFonts w:ascii="Arial" w:hAnsi="Arial" w:cs="Arial"/>
                      <w:bCs/>
                      <w:i/>
                      <w:iCs/>
                      <w:sz w:val="24"/>
                      <w:szCs w:val="24"/>
                    </w:rPr>
                    <w:t>e</w:t>
                  </w:r>
                  <w:r w:rsidRPr="0047412A">
                    <w:rPr>
                      <w:rFonts w:ascii="Arial" w:hAnsi="Arial" w:cs="Arial"/>
                      <w:bCs/>
                      <w:i/>
                      <w:iCs/>
                      <w:sz w:val="24"/>
                      <w:szCs w:val="24"/>
                    </w:rPr>
                    <w:t>at to see my daughter try new things ev</w:t>
                  </w:r>
                  <w:r w:rsidR="008B2CB0" w:rsidRPr="0047412A">
                    <w:rPr>
                      <w:rFonts w:ascii="Arial" w:hAnsi="Arial" w:cs="Arial"/>
                      <w:bCs/>
                      <w:i/>
                      <w:iCs/>
                      <w:sz w:val="24"/>
                      <w:szCs w:val="24"/>
                    </w:rPr>
                    <w:t>e</w:t>
                  </w:r>
                  <w:r w:rsidRPr="0047412A">
                    <w:rPr>
                      <w:rFonts w:ascii="Arial" w:hAnsi="Arial" w:cs="Arial"/>
                      <w:bCs/>
                      <w:i/>
                      <w:iCs/>
                      <w:sz w:val="24"/>
                      <w:szCs w:val="24"/>
                    </w:rPr>
                    <w:t>n though she didn’t like it. We are off home to make omelettes with just cheese”.</w:t>
                  </w:r>
                </w:p>
                <w:p w14:paraId="3121E587" w14:textId="77777777" w:rsidR="00084AC9" w:rsidRPr="0047412A" w:rsidRDefault="00084AC9" w:rsidP="008B2CB0">
                  <w:pPr>
                    <w:spacing w:line="260" w:lineRule="atLeast"/>
                    <w:jc w:val="center"/>
                    <w:rPr>
                      <w:rFonts w:ascii="Arial" w:hAnsi="Arial" w:cs="Arial"/>
                      <w:bCs/>
                      <w:i/>
                      <w:iCs/>
                      <w:sz w:val="24"/>
                      <w:szCs w:val="24"/>
                    </w:rPr>
                  </w:pPr>
                </w:p>
                <w:p w14:paraId="2EF76D8D" w14:textId="77777777" w:rsidR="00084AC9" w:rsidRPr="0047412A" w:rsidRDefault="00084AC9" w:rsidP="008B2CB0">
                  <w:pPr>
                    <w:spacing w:line="260" w:lineRule="atLeast"/>
                    <w:jc w:val="center"/>
                    <w:rPr>
                      <w:rFonts w:ascii="Arial" w:hAnsi="Arial" w:cs="Arial"/>
                      <w:bCs/>
                      <w:i/>
                      <w:iCs/>
                      <w:sz w:val="24"/>
                      <w:szCs w:val="24"/>
                    </w:rPr>
                  </w:pPr>
                  <w:r w:rsidRPr="0047412A">
                    <w:rPr>
                      <w:rFonts w:ascii="Arial" w:hAnsi="Arial" w:cs="Arial"/>
                      <w:bCs/>
                      <w:i/>
                      <w:iCs/>
                      <w:sz w:val="24"/>
                      <w:szCs w:val="24"/>
                    </w:rPr>
                    <w:t>“Cooking the omelettes was FUN”.</w:t>
                  </w:r>
                </w:p>
                <w:p w14:paraId="05ECCBF0" w14:textId="77777777" w:rsidR="008B2CB0" w:rsidRPr="0047412A" w:rsidRDefault="008B2CB0" w:rsidP="008B2CB0">
                  <w:pPr>
                    <w:spacing w:line="260" w:lineRule="atLeast"/>
                    <w:jc w:val="center"/>
                    <w:rPr>
                      <w:rFonts w:ascii="Arial" w:hAnsi="Arial" w:cs="Arial"/>
                      <w:bCs/>
                      <w:i/>
                      <w:iCs/>
                      <w:sz w:val="24"/>
                      <w:szCs w:val="24"/>
                    </w:rPr>
                  </w:pPr>
                </w:p>
                <w:p w14:paraId="218B8F80" w14:textId="54633384" w:rsidR="008B2CB0" w:rsidRPr="0047412A" w:rsidRDefault="008B2CB0" w:rsidP="008B2CB0">
                  <w:pPr>
                    <w:spacing w:line="260" w:lineRule="atLeast"/>
                    <w:jc w:val="center"/>
                    <w:rPr>
                      <w:rFonts w:ascii="Arial" w:hAnsi="Arial" w:cs="Arial"/>
                      <w:bCs/>
                      <w:i/>
                      <w:iCs/>
                      <w:sz w:val="24"/>
                      <w:szCs w:val="24"/>
                    </w:rPr>
                  </w:pPr>
                  <w:r w:rsidRPr="0047412A">
                    <w:rPr>
                      <w:rFonts w:ascii="Arial" w:hAnsi="Arial" w:cs="Arial"/>
                      <w:bCs/>
                      <w:i/>
                      <w:iCs/>
                      <w:sz w:val="24"/>
                      <w:szCs w:val="24"/>
                    </w:rPr>
                    <w:t>“My daughter and her baby sister had such a great time cooking together, we took the pizzas home for our tea”.</w:t>
                  </w:r>
                </w:p>
                <w:p w14:paraId="793A8FE3" w14:textId="3F66BBE8" w:rsidR="00084AC9" w:rsidRPr="0047412A" w:rsidRDefault="00084AC9" w:rsidP="00084AC9">
                  <w:pPr>
                    <w:spacing w:line="260" w:lineRule="atLeast"/>
                    <w:rPr>
                      <w:rFonts w:ascii="Arial" w:hAnsi="Arial" w:cs="Arial"/>
                      <w:bCs/>
                      <w:sz w:val="24"/>
                      <w:szCs w:val="24"/>
                    </w:rPr>
                  </w:pPr>
                </w:p>
              </w:tc>
            </w:tr>
          </w:tbl>
          <w:p w14:paraId="7E53F2B3" w14:textId="77777777" w:rsidR="00084AC9" w:rsidRPr="0047412A" w:rsidRDefault="00084AC9" w:rsidP="00084AC9">
            <w:pPr>
              <w:spacing w:line="260" w:lineRule="atLeast"/>
              <w:rPr>
                <w:rFonts w:ascii="Arial" w:hAnsi="Arial" w:cs="Arial"/>
                <w:bCs/>
                <w:sz w:val="24"/>
                <w:szCs w:val="24"/>
              </w:rPr>
            </w:pPr>
          </w:p>
          <w:p w14:paraId="59C0896D" w14:textId="3586F2F4" w:rsidR="00926291" w:rsidRPr="0047412A" w:rsidRDefault="005E7919" w:rsidP="00BA4789">
            <w:pPr>
              <w:pStyle w:val="ListParagraph"/>
              <w:numPr>
                <w:ilvl w:val="0"/>
                <w:numId w:val="1"/>
              </w:numPr>
              <w:spacing w:line="260" w:lineRule="atLeast"/>
              <w:rPr>
                <w:rFonts w:ascii="Arial" w:hAnsi="Arial" w:cs="Arial"/>
                <w:bCs/>
                <w:sz w:val="24"/>
                <w:szCs w:val="24"/>
              </w:rPr>
            </w:pPr>
            <w:r w:rsidRPr="0047412A">
              <w:rPr>
                <w:rFonts w:ascii="Arial" w:hAnsi="Arial" w:cs="Arial"/>
                <w:sz w:val="24"/>
                <w:szCs w:val="24"/>
                <w:shd w:val="clear" w:color="auto" w:fill="FFFFFF"/>
              </w:rPr>
              <w:t>Regular woodland play and learning has enhanced children’s cognitive development, emotional regulation, and physical well-being. Furthermore, it has cultivated a deeper appreciation for the environment and fosters a sense of responsibility to look after our environment.</w:t>
            </w:r>
          </w:p>
          <w:p w14:paraId="7FCD7145" w14:textId="01CA4BDD" w:rsidR="00A774EE" w:rsidRPr="0047412A" w:rsidRDefault="00926291" w:rsidP="00BA4789">
            <w:pPr>
              <w:pStyle w:val="ListParagraph"/>
              <w:numPr>
                <w:ilvl w:val="0"/>
                <w:numId w:val="1"/>
              </w:numPr>
              <w:spacing w:line="260" w:lineRule="atLeast"/>
              <w:rPr>
                <w:rFonts w:ascii="Arial" w:hAnsi="Arial" w:cs="Arial"/>
                <w:bCs/>
                <w:sz w:val="24"/>
                <w:szCs w:val="24"/>
              </w:rPr>
            </w:pPr>
            <w:proofErr w:type="gramStart"/>
            <w:r w:rsidRPr="0047412A">
              <w:rPr>
                <w:rFonts w:ascii="Arial" w:eastAsia="Times New Roman" w:hAnsi="Arial" w:cs="Arial"/>
                <w:sz w:val="24"/>
                <w:szCs w:val="24"/>
              </w:rPr>
              <w:t>In order to</w:t>
            </w:r>
            <w:proofErr w:type="gramEnd"/>
            <w:r w:rsidRPr="0047412A">
              <w:rPr>
                <w:rFonts w:ascii="Arial" w:eastAsia="Times New Roman" w:hAnsi="Arial" w:cs="Arial"/>
                <w:sz w:val="24"/>
                <w:szCs w:val="24"/>
              </w:rPr>
              <w:t xml:space="preserve"> mark ‘World Book Day’ and continue to encourage a love for books, we hosted a 'Big Book Swap'. Children brought a long a pre-loved book from home and </w:t>
            </w:r>
            <w:r w:rsidR="005E7919" w:rsidRPr="0047412A">
              <w:rPr>
                <w:rFonts w:ascii="Arial" w:eastAsia="Times New Roman" w:hAnsi="Arial" w:cs="Arial"/>
                <w:sz w:val="24"/>
                <w:szCs w:val="24"/>
              </w:rPr>
              <w:t>swapped it</w:t>
            </w:r>
            <w:r w:rsidRPr="0047412A">
              <w:rPr>
                <w:rFonts w:ascii="Arial" w:eastAsia="Times New Roman" w:hAnsi="Arial" w:cs="Arial"/>
                <w:sz w:val="24"/>
                <w:szCs w:val="24"/>
              </w:rPr>
              <w:t xml:space="preserve"> for a different book. </w:t>
            </w:r>
          </w:p>
          <w:p w14:paraId="5F4D716C" w14:textId="5D9272D8" w:rsidR="00ED2C80" w:rsidRPr="0047412A" w:rsidRDefault="005E7919" w:rsidP="00BA4789">
            <w:pPr>
              <w:pStyle w:val="ListParagraph"/>
              <w:numPr>
                <w:ilvl w:val="0"/>
                <w:numId w:val="1"/>
              </w:numPr>
              <w:spacing w:line="260" w:lineRule="atLeast"/>
              <w:rPr>
                <w:rFonts w:ascii="Arial" w:hAnsi="Arial" w:cs="Arial"/>
                <w:sz w:val="24"/>
                <w:szCs w:val="24"/>
              </w:rPr>
            </w:pPr>
            <w:r w:rsidRPr="0047412A">
              <w:rPr>
                <w:rFonts w:ascii="Arial" w:eastAsia="Times New Roman" w:hAnsi="Arial" w:cs="Arial"/>
                <w:sz w:val="24"/>
                <w:szCs w:val="24"/>
              </w:rPr>
              <w:t xml:space="preserve">Children had the opportunity to engage in Zumba sessions from a ‘Wow visitor’. These taster sessions challenged children to move their bodies rhythmically to music and to copy a sequence of co-ordinated movements. </w:t>
            </w:r>
          </w:p>
          <w:p w14:paraId="71E7F955" w14:textId="22869391" w:rsidR="00ED2C80" w:rsidRPr="0047412A" w:rsidRDefault="00CC400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Specific fundraising has taken place at Treetop Rosyth. Donations and grants have enabled us to raise enough money to plan and resource a new sensory room. The sensory room opens July 2024 and will support varying sensory needs of children in nursery. </w:t>
            </w:r>
          </w:p>
          <w:p w14:paraId="64035A99" w14:textId="7C8A4644" w:rsidR="00ED2C80" w:rsidRPr="0047412A" w:rsidRDefault="00CC400B" w:rsidP="00BA4789">
            <w:pPr>
              <w:pStyle w:val="ListParagraph"/>
              <w:numPr>
                <w:ilvl w:val="0"/>
                <w:numId w:val="1"/>
              </w:numPr>
              <w:spacing w:line="260" w:lineRule="atLeast"/>
              <w:rPr>
                <w:rFonts w:ascii="Arial" w:hAnsi="Arial" w:cs="Arial"/>
                <w:bCs/>
                <w:sz w:val="24"/>
                <w:szCs w:val="24"/>
              </w:rPr>
            </w:pPr>
            <w:r w:rsidRPr="0047412A">
              <w:rPr>
                <w:rFonts w:ascii="Arial" w:hAnsi="Arial" w:cs="Arial"/>
                <w:sz w:val="24"/>
                <w:szCs w:val="24"/>
                <w:shd w:val="clear" w:color="auto" w:fill="FFFFFF"/>
              </w:rPr>
              <w:t xml:space="preserve">Visits to the local library have provided children with invaluable opportunities to ignite their passion for reading. These visits foster a love for learning, curiosity about the world, and crucial literacy skills. </w:t>
            </w:r>
          </w:p>
          <w:p w14:paraId="7FF9F15F" w14:textId="1CDDAF41" w:rsidR="00322DE8"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lastRenderedPageBreak/>
              <w:t>All children have had the opportunity to perform</w:t>
            </w:r>
            <w:r w:rsidR="00D1289B" w:rsidRPr="0047412A">
              <w:rPr>
                <w:rFonts w:ascii="Arial" w:hAnsi="Arial" w:cs="Arial"/>
                <w:bCs/>
                <w:sz w:val="24"/>
                <w:szCs w:val="24"/>
              </w:rPr>
              <w:t xml:space="preserve"> for an audience</w:t>
            </w:r>
            <w:r w:rsidRPr="0047412A">
              <w:rPr>
                <w:rFonts w:ascii="Arial" w:hAnsi="Arial" w:cs="Arial"/>
                <w:bCs/>
                <w:sz w:val="24"/>
                <w:szCs w:val="24"/>
              </w:rPr>
              <w:t xml:space="preserve"> at Christmas singalongs and end of term</w:t>
            </w:r>
            <w:r w:rsidR="00D1289B" w:rsidRPr="0047412A">
              <w:rPr>
                <w:rFonts w:ascii="Arial" w:hAnsi="Arial" w:cs="Arial"/>
                <w:bCs/>
                <w:sz w:val="24"/>
                <w:szCs w:val="24"/>
              </w:rPr>
              <w:t xml:space="preserve"> celebrations. </w:t>
            </w:r>
          </w:p>
          <w:p w14:paraId="4EF9DAF8" w14:textId="2B9DBF45" w:rsidR="00ED2C80"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All children participated in an </w:t>
            </w:r>
            <w:r w:rsidR="00D1289B" w:rsidRPr="0047412A">
              <w:rPr>
                <w:rFonts w:ascii="Arial" w:hAnsi="Arial" w:cs="Arial"/>
                <w:bCs/>
                <w:sz w:val="24"/>
                <w:szCs w:val="24"/>
              </w:rPr>
              <w:t>enterprise</w:t>
            </w:r>
            <w:r w:rsidRPr="0047412A">
              <w:rPr>
                <w:rFonts w:ascii="Arial" w:hAnsi="Arial" w:cs="Arial"/>
                <w:bCs/>
                <w:sz w:val="24"/>
                <w:szCs w:val="24"/>
              </w:rPr>
              <w:t xml:space="preserve"> project at </w:t>
            </w:r>
            <w:r w:rsidR="00ED2C80" w:rsidRPr="0047412A">
              <w:rPr>
                <w:rFonts w:ascii="Arial" w:hAnsi="Arial" w:cs="Arial"/>
                <w:bCs/>
                <w:sz w:val="24"/>
                <w:szCs w:val="24"/>
              </w:rPr>
              <w:t>Christmas</w:t>
            </w:r>
            <w:r w:rsidRPr="0047412A">
              <w:rPr>
                <w:rFonts w:ascii="Arial" w:hAnsi="Arial" w:cs="Arial"/>
                <w:bCs/>
                <w:sz w:val="24"/>
                <w:szCs w:val="24"/>
              </w:rPr>
              <w:t>, creating a variety of c</w:t>
            </w:r>
            <w:r w:rsidR="00ED2C80" w:rsidRPr="0047412A">
              <w:rPr>
                <w:rFonts w:ascii="Arial" w:hAnsi="Arial" w:cs="Arial"/>
                <w:bCs/>
                <w:sz w:val="24"/>
                <w:szCs w:val="24"/>
              </w:rPr>
              <w:t xml:space="preserve">rafts </w:t>
            </w:r>
            <w:r w:rsidRPr="0047412A">
              <w:rPr>
                <w:rFonts w:ascii="Arial" w:hAnsi="Arial" w:cs="Arial"/>
                <w:bCs/>
                <w:sz w:val="24"/>
                <w:szCs w:val="24"/>
              </w:rPr>
              <w:t>to sell and raise money for nursery funds.</w:t>
            </w:r>
          </w:p>
          <w:p w14:paraId="2D89549D" w14:textId="06D2658D" w:rsidR="00322DE8"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Both nursery buildings hosted a coffee morning which raised money for Macmillan Cancer research. Children contributed baking goods and developed an understanding that money holds value and when saved/ collated can support charities that help people. </w:t>
            </w:r>
          </w:p>
          <w:p w14:paraId="5022D4D3" w14:textId="0D56BA15" w:rsidR="00ED2C80" w:rsidRPr="0047412A" w:rsidRDefault="00D1289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have successfully </w:t>
            </w:r>
            <w:proofErr w:type="gramStart"/>
            <w:r w:rsidRPr="0047412A">
              <w:rPr>
                <w:rFonts w:ascii="Arial" w:hAnsi="Arial" w:cs="Arial"/>
                <w:bCs/>
                <w:sz w:val="24"/>
                <w:szCs w:val="24"/>
              </w:rPr>
              <w:t>ran</w:t>
            </w:r>
            <w:proofErr w:type="gramEnd"/>
            <w:r w:rsidRPr="0047412A">
              <w:rPr>
                <w:rFonts w:ascii="Arial" w:hAnsi="Arial" w:cs="Arial"/>
                <w:bCs/>
                <w:sz w:val="24"/>
                <w:szCs w:val="24"/>
              </w:rPr>
              <w:t xml:space="preserve"> the </w:t>
            </w:r>
            <w:r w:rsidR="00ED2C80" w:rsidRPr="0047412A">
              <w:rPr>
                <w:rFonts w:ascii="Arial" w:hAnsi="Arial" w:cs="Arial"/>
                <w:bCs/>
                <w:sz w:val="24"/>
                <w:szCs w:val="24"/>
              </w:rPr>
              <w:t>Treetop Shop</w:t>
            </w:r>
            <w:r w:rsidRPr="0047412A">
              <w:rPr>
                <w:rFonts w:ascii="Arial" w:hAnsi="Arial" w:cs="Arial"/>
                <w:bCs/>
                <w:sz w:val="24"/>
                <w:szCs w:val="24"/>
              </w:rPr>
              <w:t xml:space="preserve"> at both buildings which encourages children to re-use and recycle. </w:t>
            </w:r>
          </w:p>
          <w:p w14:paraId="6FD1EBD7" w14:textId="64D105D0" w:rsidR="00ED2C80" w:rsidRPr="0047412A" w:rsidRDefault="00ED2C80"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Fair Share </w:t>
            </w:r>
            <w:r w:rsidR="00D1289B" w:rsidRPr="0047412A">
              <w:rPr>
                <w:rFonts w:ascii="Arial" w:hAnsi="Arial" w:cs="Arial"/>
                <w:bCs/>
                <w:sz w:val="24"/>
                <w:szCs w:val="24"/>
              </w:rPr>
              <w:t xml:space="preserve">is on offer at Treetop Rosyth and provides families with the opportunity to secure food and household items at reduced prices. </w:t>
            </w:r>
          </w:p>
          <w:p w14:paraId="5A398636" w14:textId="761DD9E0" w:rsidR="00ED2C80" w:rsidRPr="0047412A" w:rsidRDefault="00D1289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Parents </w:t>
            </w:r>
            <w:proofErr w:type="gramStart"/>
            <w:r w:rsidRPr="0047412A">
              <w:rPr>
                <w:rFonts w:ascii="Arial" w:hAnsi="Arial" w:cs="Arial"/>
                <w:bCs/>
                <w:sz w:val="24"/>
                <w:szCs w:val="24"/>
              </w:rPr>
              <w:t>have the opportunity to</w:t>
            </w:r>
            <w:proofErr w:type="gramEnd"/>
            <w:r w:rsidRPr="0047412A">
              <w:rPr>
                <w:rFonts w:ascii="Arial" w:hAnsi="Arial" w:cs="Arial"/>
                <w:bCs/>
                <w:sz w:val="24"/>
                <w:szCs w:val="24"/>
              </w:rPr>
              <w:t xml:space="preserve"> ‘</w:t>
            </w:r>
            <w:r w:rsidR="00E10826" w:rsidRPr="0047412A">
              <w:rPr>
                <w:rFonts w:ascii="Arial" w:hAnsi="Arial" w:cs="Arial"/>
                <w:bCs/>
                <w:sz w:val="24"/>
                <w:szCs w:val="24"/>
              </w:rPr>
              <w:t>Stay &amp; Play</w:t>
            </w:r>
            <w:r w:rsidRPr="0047412A">
              <w:rPr>
                <w:rFonts w:ascii="Arial" w:hAnsi="Arial" w:cs="Arial"/>
                <w:bCs/>
                <w:sz w:val="24"/>
                <w:szCs w:val="24"/>
              </w:rPr>
              <w:t xml:space="preserve">’ in the playrooms at any point. </w:t>
            </w:r>
          </w:p>
          <w:p w14:paraId="37240226" w14:textId="1D15B19A" w:rsidR="00EC0DB7" w:rsidRPr="0047412A" w:rsidRDefault="005E7919" w:rsidP="005E791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W</w:t>
            </w:r>
            <w:r w:rsidR="00EC0DB7" w:rsidRPr="0047412A">
              <w:rPr>
                <w:rFonts w:ascii="Arial" w:hAnsi="Arial" w:cs="Arial"/>
                <w:bCs/>
                <w:sz w:val="24"/>
                <w:szCs w:val="24"/>
              </w:rPr>
              <w:t>e</w:t>
            </w:r>
            <w:r w:rsidR="00EF0E45" w:rsidRPr="0047412A">
              <w:rPr>
                <w:rFonts w:ascii="Arial" w:hAnsi="Arial" w:cs="Arial"/>
                <w:bCs/>
                <w:sz w:val="24"/>
                <w:szCs w:val="24"/>
              </w:rPr>
              <w:t xml:space="preserve"> </w:t>
            </w:r>
            <w:r w:rsidR="00EC0DB7" w:rsidRPr="0047412A">
              <w:rPr>
                <w:rFonts w:ascii="Arial" w:hAnsi="Arial" w:cs="Arial"/>
                <w:bCs/>
                <w:sz w:val="24"/>
                <w:szCs w:val="24"/>
              </w:rPr>
              <w:t>offered PADDs (Parental Awareness of Developing Differently) at both buildings this session.</w:t>
            </w:r>
            <w:r w:rsidRPr="0047412A">
              <w:rPr>
                <w:rFonts w:ascii="Arial" w:hAnsi="Arial" w:cs="Arial"/>
                <w:bCs/>
                <w:sz w:val="24"/>
                <w:szCs w:val="24"/>
              </w:rPr>
              <w:t xml:space="preserve"> This is a </w:t>
            </w:r>
            <w:proofErr w:type="gramStart"/>
            <w:r w:rsidRPr="0047412A">
              <w:rPr>
                <w:rFonts w:ascii="Arial" w:hAnsi="Arial" w:cs="Arial"/>
                <w:bCs/>
                <w:sz w:val="24"/>
                <w:szCs w:val="24"/>
              </w:rPr>
              <w:t>6 week</w:t>
            </w:r>
            <w:proofErr w:type="gramEnd"/>
            <w:r w:rsidRPr="0047412A">
              <w:rPr>
                <w:rFonts w:ascii="Arial" w:hAnsi="Arial" w:cs="Arial"/>
                <w:bCs/>
                <w:sz w:val="24"/>
                <w:szCs w:val="24"/>
              </w:rPr>
              <w:t xml:space="preserve"> block for parents of children who are developing differently and is co-delivered with colleagues from health. </w:t>
            </w:r>
          </w:p>
          <w:p w14:paraId="444EC307" w14:textId="77777777" w:rsidR="00AF1024" w:rsidRPr="0047412A" w:rsidRDefault="00AF1024" w:rsidP="00AF1024">
            <w:pPr>
              <w:pStyle w:val="ListParagraph"/>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162"/>
            </w:tblGrid>
            <w:tr w:rsidR="0047412A" w:rsidRPr="0047412A" w14:paraId="12951653" w14:textId="77777777" w:rsidTr="00EC0DB7">
              <w:tc>
                <w:tcPr>
                  <w:tcW w:w="10162" w:type="dxa"/>
                  <w:shd w:val="clear" w:color="auto" w:fill="F2F2F2" w:themeFill="background1" w:themeFillShade="F2"/>
                </w:tcPr>
                <w:p w14:paraId="5500965B" w14:textId="3A6BDF68" w:rsidR="00EC0DB7" w:rsidRPr="0047412A" w:rsidRDefault="00EC0DB7" w:rsidP="00EC0DB7">
                  <w:pPr>
                    <w:spacing w:line="260" w:lineRule="atLeast"/>
                    <w:jc w:val="center"/>
                    <w:rPr>
                      <w:rFonts w:ascii="Arial" w:hAnsi="Arial" w:cs="Arial"/>
                      <w:b/>
                      <w:i/>
                      <w:iCs/>
                      <w:sz w:val="24"/>
                      <w:szCs w:val="24"/>
                    </w:rPr>
                  </w:pPr>
                  <w:r w:rsidRPr="0047412A">
                    <w:rPr>
                      <w:rFonts w:ascii="Arial" w:hAnsi="Arial" w:cs="Arial"/>
                      <w:b/>
                      <w:i/>
                      <w:iCs/>
                      <w:sz w:val="24"/>
                      <w:szCs w:val="24"/>
                    </w:rPr>
                    <w:t>Verbatim Comments</w:t>
                  </w:r>
                  <w:r w:rsidR="00EF0E45" w:rsidRPr="0047412A">
                    <w:rPr>
                      <w:rFonts w:ascii="Arial" w:hAnsi="Arial" w:cs="Arial"/>
                      <w:b/>
                      <w:i/>
                      <w:iCs/>
                      <w:sz w:val="24"/>
                      <w:szCs w:val="24"/>
                    </w:rPr>
                    <w:t xml:space="preserve"> (PADDS)</w:t>
                  </w:r>
                </w:p>
              </w:tc>
            </w:tr>
            <w:tr w:rsidR="0047412A" w:rsidRPr="0047412A" w14:paraId="424EBD71" w14:textId="77777777" w:rsidTr="00EC0DB7">
              <w:tc>
                <w:tcPr>
                  <w:tcW w:w="10162" w:type="dxa"/>
                </w:tcPr>
                <w:p w14:paraId="245B7679" w14:textId="7777777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p>
                <w:p w14:paraId="76791B09" w14:textId="7A1575F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“Everyone was so determined to learn to help their child and shared whatever they could”.</w:t>
                  </w:r>
                </w:p>
                <w:p w14:paraId="3C66FB33"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214EB5C7" w14:textId="3A561C8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“It was open and honest with lots of sharing of information”.</w:t>
                  </w:r>
                </w:p>
                <w:p w14:paraId="34AA297C"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167468FE" w14:textId="149149E0"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“Small and easy to chat and helpful tips from group leaders. Helpful sharing information amongst group”.</w:t>
                  </w:r>
                </w:p>
                <w:p w14:paraId="31DE10DA"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30526F92" w14:textId="5126EE92"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“Great group, fab to be surrounded with wonderful people who just get it”.</w:t>
                  </w:r>
                </w:p>
                <w:p w14:paraId="4443DA2B"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658EF2D4" w14:textId="0C91CFF3"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“Group was fantastic, very informative and very supportive”.</w:t>
                  </w:r>
                </w:p>
                <w:p w14:paraId="7C862BE4" w14:textId="55367E9B" w:rsidR="00EC0DB7" w:rsidRPr="0047412A" w:rsidRDefault="00EC0DB7" w:rsidP="00EC0DB7">
                  <w:pPr>
                    <w:spacing w:line="260" w:lineRule="atLeast"/>
                    <w:jc w:val="center"/>
                    <w:rPr>
                      <w:rFonts w:ascii="Arial" w:hAnsi="Arial" w:cs="Arial"/>
                      <w:bCs/>
                      <w:sz w:val="24"/>
                      <w:szCs w:val="24"/>
                    </w:rPr>
                  </w:pPr>
                </w:p>
              </w:tc>
            </w:tr>
          </w:tbl>
          <w:p w14:paraId="49AE7B18" w14:textId="77777777" w:rsidR="00EC0DB7" w:rsidRPr="0047412A" w:rsidRDefault="00EC0DB7" w:rsidP="00EC0DB7">
            <w:pPr>
              <w:spacing w:line="260" w:lineRule="atLeast"/>
              <w:rPr>
                <w:rFonts w:ascii="Arial" w:hAnsi="Arial" w:cs="Arial"/>
                <w:bCs/>
                <w:sz w:val="24"/>
                <w:szCs w:val="24"/>
              </w:rPr>
            </w:pPr>
          </w:p>
          <w:p w14:paraId="5AC964D8" w14:textId="723C60BB" w:rsidR="00B568E2" w:rsidRPr="0047412A" w:rsidRDefault="009B21A5"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have continued to </w:t>
            </w:r>
            <w:r w:rsidR="00EF0E45" w:rsidRPr="0047412A">
              <w:rPr>
                <w:rFonts w:ascii="Arial" w:hAnsi="Arial" w:cs="Arial"/>
                <w:bCs/>
                <w:sz w:val="24"/>
                <w:szCs w:val="24"/>
              </w:rPr>
              <w:t>strengthen</w:t>
            </w:r>
            <w:r w:rsidRPr="0047412A">
              <w:rPr>
                <w:rFonts w:ascii="Arial" w:hAnsi="Arial" w:cs="Arial"/>
                <w:bCs/>
                <w:sz w:val="24"/>
                <w:szCs w:val="24"/>
              </w:rPr>
              <w:t xml:space="preserve"> our partnership with the</w:t>
            </w:r>
            <w:r w:rsidR="00B568E2" w:rsidRPr="0047412A">
              <w:rPr>
                <w:rFonts w:ascii="Arial" w:hAnsi="Arial" w:cs="Arial"/>
                <w:bCs/>
                <w:sz w:val="24"/>
                <w:szCs w:val="24"/>
              </w:rPr>
              <w:t xml:space="preserve"> orchard (Rosyth) and the community garden (Inverkeithing). These </w:t>
            </w:r>
            <w:proofErr w:type="gramStart"/>
            <w:r w:rsidR="00B568E2" w:rsidRPr="0047412A">
              <w:rPr>
                <w:rFonts w:ascii="Arial" w:hAnsi="Arial" w:cs="Arial"/>
                <w:bCs/>
                <w:sz w:val="24"/>
                <w:szCs w:val="24"/>
              </w:rPr>
              <w:t>particular community</w:t>
            </w:r>
            <w:proofErr w:type="gramEnd"/>
            <w:r w:rsidR="00B568E2" w:rsidRPr="0047412A">
              <w:rPr>
                <w:rFonts w:ascii="Arial" w:hAnsi="Arial" w:cs="Arial"/>
                <w:bCs/>
                <w:sz w:val="24"/>
                <w:szCs w:val="24"/>
              </w:rPr>
              <w:t xml:space="preserve"> links have enhanced teaching and learning around caring for living things and growing food, helping children to experience the whole process from seen to plate.</w:t>
            </w:r>
            <w:r w:rsidR="00B568E2" w:rsidRPr="0047412A">
              <w:rPr>
                <w:rFonts w:ascii="Arial" w:hAnsi="Arial" w:cs="Arial"/>
                <w:bCs/>
                <w:sz w:val="24"/>
                <w:szCs w:val="24"/>
                <w:highlight w:val="red"/>
              </w:rPr>
              <w:t xml:space="preserve"> </w:t>
            </w:r>
          </w:p>
          <w:p w14:paraId="7B2EA149" w14:textId="475948B2" w:rsidR="00B568E2" w:rsidRPr="0047412A" w:rsidRDefault="00B568E2"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Woodland learning has been re-established and all children are experiencing woodland learning opportunities regularly. Children’s ability to risk assess outdoors is greater </w:t>
            </w:r>
            <w:proofErr w:type="gramStart"/>
            <w:r w:rsidRPr="0047412A">
              <w:rPr>
                <w:rFonts w:ascii="Arial" w:hAnsi="Arial" w:cs="Arial"/>
                <w:bCs/>
                <w:sz w:val="24"/>
                <w:szCs w:val="24"/>
              </w:rPr>
              <w:t>as a result of</w:t>
            </w:r>
            <w:proofErr w:type="gramEnd"/>
            <w:r w:rsidRPr="0047412A">
              <w:rPr>
                <w:rFonts w:ascii="Arial" w:hAnsi="Arial" w:cs="Arial"/>
                <w:bCs/>
                <w:sz w:val="24"/>
                <w:szCs w:val="24"/>
              </w:rPr>
              <w:t xml:space="preserve"> this. PLJ monitoring shows that almost all children have recorded learning observations within their PLJs taken during woodland learning experiences. Almost all children have been recorded on the wider achievement calendar as having experienced woodland learning this session.</w:t>
            </w:r>
          </w:p>
          <w:p w14:paraId="08CA104B" w14:textId="35E75840" w:rsidR="008202F0" w:rsidRPr="0047412A" w:rsidRDefault="008202F0" w:rsidP="00BA4789">
            <w:pPr>
              <w:pStyle w:val="ListParagraph"/>
              <w:numPr>
                <w:ilvl w:val="0"/>
                <w:numId w:val="1"/>
              </w:numPr>
              <w:rPr>
                <w:rFonts w:ascii="Arial" w:hAnsi="Arial" w:cs="Arial"/>
                <w:sz w:val="24"/>
                <w:szCs w:val="24"/>
              </w:rPr>
            </w:pPr>
            <w:proofErr w:type="gramStart"/>
            <w:r w:rsidRPr="0047412A">
              <w:rPr>
                <w:rFonts w:ascii="Arial" w:hAnsi="Arial" w:cs="Arial"/>
                <w:sz w:val="24"/>
                <w:szCs w:val="24"/>
              </w:rPr>
              <w:t>The majority of</w:t>
            </w:r>
            <w:proofErr w:type="gramEnd"/>
            <w:r w:rsidRPr="0047412A">
              <w:rPr>
                <w:rFonts w:ascii="Arial" w:hAnsi="Arial" w:cs="Arial"/>
                <w:sz w:val="24"/>
                <w:szCs w:val="24"/>
              </w:rPr>
              <w:t xml:space="preserve"> children at Treetop Inverkeithing attended the gala and marched in the parade with some staff and parents. This weekend event promoted events within the local community and was well attended. This deepened the children’s understanding of the world around them and supported them to understand their identity and role within the wider community.</w:t>
            </w:r>
          </w:p>
          <w:p w14:paraId="5713C582" w14:textId="7E5F86C8" w:rsidR="009B21A5" w:rsidRPr="0047412A" w:rsidRDefault="002C313B" w:rsidP="009B21A5">
            <w:pPr>
              <w:pStyle w:val="ListParagraph"/>
              <w:numPr>
                <w:ilvl w:val="0"/>
                <w:numId w:val="1"/>
              </w:numPr>
              <w:spacing w:before="100" w:beforeAutospacing="1" w:after="100" w:afterAutospacing="1"/>
              <w:rPr>
                <w:rFonts w:ascii="Arial" w:eastAsia="Times New Roman" w:hAnsi="Arial" w:cs="Arial"/>
                <w:sz w:val="24"/>
                <w:szCs w:val="24"/>
                <w:lang w:eastAsia="en-GB"/>
              </w:rPr>
            </w:pPr>
            <w:r w:rsidRPr="0047412A">
              <w:rPr>
                <w:rFonts w:ascii="Arial" w:hAnsi="Arial" w:cs="Arial"/>
                <w:bCs/>
                <w:sz w:val="24"/>
                <w:szCs w:val="24"/>
              </w:rPr>
              <w:t xml:space="preserve">We have </w:t>
            </w:r>
            <w:r w:rsidR="00CC400B" w:rsidRPr="0047412A">
              <w:rPr>
                <w:rFonts w:ascii="Arial" w:hAnsi="Arial" w:cs="Arial"/>
                <w:bCs/>
                <w:sz w:val="24"/>
                <w:szCs w:val="24"/>
              </w:rPr>
              <w:t>offered</w:t>
            </w:r>
            <w:r w:rsidRPr="0047412A">
              <w:rPr>
                <w:rFonts w:ascii="Arial" w:hAnsi="Arial" w:cs="Arial"/>
                <w:bCs/>
                <w:sz w:val="24"/>
                <w:szCs w:val="24"/>
              </w:rPr>
              <w:t xml:space="preserve"> a robust family learning programme which is delivered in house and some groups are co-delivered by partner agencies. We have found the groups that are open to the community r</w:t>
            </w:r>
            <w:r w:rsidR="00CC400B" w:rsidRPr="0047412A">
              <w:rPr>
                <w:rFonts w:ascii="Arial" w:hAnsi="Arial" w:cs="Arial"/>
                <w:bCs/>
                <w:sz w:val="24"/>
                <w:szCs w:val="24"/>
              </w:rPr>
              <w:t>e</w:t>
            </w:r>
            <w:r w:rsidRPr="0047412A">
              <w:rPr>
                <w:rFonts w:ascii="Arial" w:hAnsi="Arial" w:cs="Arial"/>
                <w:bCs/>
                <w:sz w:val="24"/>
                <w:szCs w:val="24"/>
              </w:rPr>
              <w:t xml:space="preserve">ally serve as a robust transition tool for children coming into early entrants at 2 years old. Some of the groups on offer </w:t>
            </w:r>
            <w:proofErr w:type="gramStart"/>
            <w:r w:rsidRPr="0047412A">
              <w:rPr>
                <w:rFonts w:ascii="Arial" w:hAnsi="Arial" w:cs="Arial"/>
                <w:bCs/>
                <w:sz w:val="24"/>
                <w:szCs w:val="24"/>
              </w:rPr>
              <w:t>inclu</w:t>
            </w:r>
            <w:r w:rsidR="00853C6D" w:rsidRPr="0047412A">
              <w:rPr>
                <w:rFonts w:ascii="Arial" w:hAnsi="Arial" w:cs="Arial"/>
                <w:bCs/>
                <w:sz w:val="24"/>
                <w:szCs w:val="24"/>
              </w:rPr>
              <w:t>de;</w:t>
            </w:r>
            <w:proofErr w:type="gramEnd"/>
            <w:r w:rsidR="00853C6D" w:rsidRPr="0047412A">
              <w:rPr>
                <w:rFonts w:ascii="Arial" w:hAnsi="Arial" w:cs="Arial"/>
                <w:bCs/>
                <w:sz w:val="24"/>
                <w:szCs w:val="24"/>
              </w:rPr>
              <w:t xml:space="preserve"> </w:t>
            </w:r>
            <w:r w:rsidR="005E7919" w:rsidRPr="0047412A">
              <w:rPr>
                <w:rFonts w:ascii="Arial" w:hAnsi="Arial" w:cs="Arial"/>
                <w:bCs/>
                <w:sz w:val="24"/>
                <w:szCs w:val="24"/>
              </w:rPr>
              <w:t xml:space="preserve">Rise ‘n’ Shine Yoga, </w:t>
            </w:r>
            <w:r w:rsidR="00853C6D" w:rsidRPr="0047412A">
              <w:rPr>
                <w:rFonts w:ascii="Arial" w:hAnsi="Arial" w:cs="Arial"/>
                <w:bCs/>
                <w:sz w:val="24"/>
                <w:szCs w:val="24"/>
              </w:rPr>
              <w:t xml:space="preserve">Treetop Toddlers, Sensory Play, Sing and Sign, PEEP, </w:t>
            </w:r>
            <w:proofErr w:type="spellStart"/>
            <w:r w:rsidR="00853C6D" w:rsidRPr="0047412A">
              <w:rPr>
                <w:rFonts w:ascii="Arial" w:hAnsi="Arial" w:cs="Arial"/>
                <w:bCs/>
                <w:sz w:val="24"/>
                <w:szCs w:val="24"/>
              </w:rPr>
              <w:t>Bookbug</w:t>
            </w:r>
            <w:proofErr w:type="spellEnd"/>
            <w:r w:rsidR="00853C6D" w:rsidRPr="0047412A">
              <w:rPr>
                <w:rFonts w:ascii="Arial" w:hAnsi="Arial" w:cs="Arial"/>
                <w:bCs/>
                <w:sz w:val="24"/>
                <w:szCs w:val="24"/>
              </w:rPr>
              <w:t xml:space="preserve">, </w:t>
            </w:r>
            <w:r w:rsidR="0089544A" w:rsidRPr="0047412A">
              <w:rPr>
                <w:rFonts w:ascii="Arial" w:hAnsi="Arial" w:cs="Arial"/>
                <w:bCs/>
                <w:sz w:val="24"/>
                <w:szCs w:val="24"/>
              </w:rPr>
              <w:t xml:space="preserve">Baby massage, Baby Weaning, Incredible Years, Mellow Mums/Dads, cooking, craft group and colleagues from </w:t>
            </w:r>
            <w:r w:rsidR="0089544A" w:rsidRPr="0047412A">
              <w:rPr>
                <w:rFonts w:ascii="Arial" w:hAnsi="Arial" w:cs="Arial"/>
                <w:bCs/>
                <w:sz w:val="24"/>
                <w:szCs w:val="24"/>
              </w:rPr>
              <w:lastRenderedPageBreak/>
              <w:t xml:space="preserve">adult education also run groups from our buildings giving parents the opportunity to re-engage with education. </w:t>
            </w:r>
          </w:p>
          <w:tbl>
            <w:tblPr>
              <w:tblStyle w:val="TableGrid"/>
              <w:tblW w:w="0" w:type="auto"/>
              <w:tblInd w:w="736" w:type="dxa"/>
              <w:tblLook w:val="04A0" w:firstRow="1" w:lastRow="0" w:firstColumn="1" w:lastColumn="0" w:noHBand="0" w:noVBand="1"/>
            </w:tblPr>
            <w:tblGrid>
              <w:gridCol w:w="9072"/>
            </w:tblGrid>
            <w:tr w:rsidR="0047412A" w:rsidRPr="0047412A" w14:paraId="4D889550" w14:textId="77777777" w:rsidTr="00EC7877">
              <w:tc>
                <w:tcPr>
                  <w:tcW w:w="9072" w:type="dxa"/>
                  <w:shd w:val="clear" w:color="auto" w:fill="D9D9D9" w:themeFill="background1" w:themeFillShade="D9"/>
                </w:tcPr>
                <w:p w14:paraId="28A7EF00" w14:textId="7F09FAFD" w:rsidR="00FB3126" w:rsidRPr="0047412A" w:rsidRDefault="00FB3126" w:rsidP="00FB3126">
                  <w:pPr>
                    <w:jc w:val="center"/>
                    <w:rPr>
                      <w:rFonts w:ascii="Arial" w:hAnsi="Arial" w:cs="Arial"/>
                      <w:b/>
                      <w:sz w:val="24"/>
                      <w:szCs w:val="24"/>
                    </w:rPr>
                  </w:pPr>
                  <w:r w:rsidRPr="0047412A">
                    <w:rPr>
                      <w:rFonts w:ascii="Arial" w:hAnsi="Arial" w:cs="Arial"/>
                      <w:b/>
                      <w:sz w:val="24"/>
                      <w:szCs w:val="24"/>
                    </w:rPr>
                    <w:t>Verbatim Comments</w:t>
                  </w:r>
                  <w:r w:rsidR="00CC400B" w:rsidRPr="0047412A">
                    <w:rPr>
                      <w:rFonts w:ascii="Arial" w:hAnsi="Arial" w:cs="Arial"/>
                      <w:b/>
                      <w:sz w:val="24"/>
                      <w:szCs w:val="24"/>
                    </w:rPr>
                    <w:t xml:space="preserve"> (Family Learning Programme)</w:t>
                  </w:r>
                </w:p>
              </w:tc>
            </w:tr>
            <w:tr w:rsidR="0047412A" w:rsidRPr="0047412A" w14:paraId="1892EAAE" w14:textId="77777777" w:rsidTr="00EC7877">
              <w:tc>
                <w:tcPr>
                  <w:tcW w:w="9072" w:type="dxa"/>
                </w:tcPr>
                <w:p w14:paraId="7EA2AF13" w14:textId="1340B013"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t>
                  </w:r>
                  <w:r w:rsidRPr="0047412A">
                    <w:rPr>
                      <w:rFonts w:ascii="Arial" w:eastAsia="Times New Roman" w:hAnsi="Arial" w:cs="Arial"/>
                      <w:i/>
                      <w:iCs/>
                      <w:sz w:val="24"/>
                      <w:szCs w:val="24"/>
                      <w:lang w:eastAsia="en-GB"/>
                    </w:rPr>
                    <w:t>My daughter</w:t>
                  </w:r>
                  <w:r w:rsidRPr="002C313B">
                    <w:rPr>
                      <w:rFonts w:ascii="Arial" w:eastAsia="Times New Roman" w:hAnsi="Arial" w:cs="Arial"/>
                      <w:i/>
                      <w:iCs/>
                      <w:sz w:val="24"/>
                      <w:szCs w:val="24"/>
                      <w:lang w:eastAsia="en-GB"/>
                    </w:rPr>
                    <w:t xml:space="preserve"> enjoys coming along to the group and playing with all the children. Building and the kitchen are her favourite toys. </w:t>
                  </w:r>
                  <w:r w:rsidRPr="0047412A">
                    <w:rPr>
                      <w:rFonts w:ascii="Arial" w:eastAsia="Times New Roman" w:hAnsi="Arial" w:cs="Arial"/>
                      <w:i/>
                      <w:iCs/>
                      <w:sz w:val="24"/>
                      <w:szCs w:val="24"/>
                      <w:lang w:eastAsia="en-GB"/>
                    </w:rPr>
                    <w:t>My daughter</w:t>
                  </w:r>
                  <w:r w:rsidRPr="002C313B">
                    <w:rPr>
                      <w:rFonts w:ascii="Arial" w:eastAsia="Times New Roman" w:hAnsi="Arial" w:cs="Arial"/>
                      <w:i/>
                      <w:iCs/>
                      <w:sz w:val="24"/>
                      <w:szCs w:val="24"/>
                      <w:lang w:eastAsia="en-GB"/>
                    </w:rPr>
                    <w:t xml:space="preserve"> loves the singing at the end."</w:t>
                  </w:r>
                </w:p>
                <w:p w14:paraId="42236942"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6389DE78" w14:textId="6CCFEEEB"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t>
                  </w:r>
                  <w:r w:rsidRPr="0047412A">
                    <w:rPr>
                      <w:rFonts w:ascii="Arial" w:eastAsia="Times New Roman" w:hAnsi="Arial" w:cs="Arial"/>
                      <w:i/>
                      <w:iCs/>
                      <w:sz w:val="24"/>
                      <w:szCs w:val="24"/>
                      <w:lang w:eastAsia="en-GB"/>
                    </w:rPr>
                    <w:t>My son</w:t>
                  </w:r>
                  <w:r w:rsidRPr="002C313B">
                    <w:rPr>
                      <w:rFonts w:ascii="Arial" w:eastAsia="Times New Roman" w:hAnsi="Arial" w:cs="Arial"/>
                      <w:i/>
                      <w:iCs/>
                      <w:sz w:val="24"/>
                      <w:szCs w:val="24"/>
                      <w:lang w:eastAsia="en-GB"/>
                    </w:rPr>
                    <w:t xml:space="preserve"> loves interacting with the other children"</w:t>
                  </w:r>
                </w:p>
                <w:p w14:paraId="3B288519"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1C86F251" w14:textId="000DADBA" w:rsidR="002C313B" w:rsidRPr="0047412A"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 xml:space="preserve">"I used to come with my </w:t>
                  </w:r>
                  <w:proofErr w:type="gramStart"/>
                  <w:r w:rsidRPr="002C313B">
                    <w:rPr>
                      <w:rFonts w:ascii="Arial" w:eastAsia="Times New Roman" w:hAnsi="Arial" w:cs="Arial"/>
                      <w:i/>
                      <w:iCs/>
                      <w:sz w:val="24"/>
                      <w:szCs w:val="24"/>
                      <w:lang w:eastAsia="en-GB"/>
                    </w:rPr>
                    <w:t>grandson</w:t>
                  </w:r>
                  <w:proofErr w:type="gramEnd"/>
                  <w:r w:rsidRPr="002C313B">
                    <w:rPr>
                      <w:rFonts w:ascii="Arial" w:eastAsia="Times New Roman" w:hAnsi="Arial" w:cs="Arial"/>
                      <w:i/>
                      <w:iCs/>
                      <w:sz w:val="24"/>
                      <w:szCs w:val="24"/>
                      <w:lang w:eastAsia="en-GB"/>
                    </w:rPr>
                    <w:t xml:space="preserve"> but he is in the Hedgehog room now, I still come along to the group to chat to other people as I don't get out much and often feel lonely, I love this group"</w:t>
                  </w:r>
                  <w:r w:rsidRPr="0047412A">
                    <w:rPr>
                      <w:rFonts w:ascii="Arial" w:eastAsia="Times New Roman" w:hAnsi="Arial" w:cs="Arial"/>
                      <w:i/>
                      <w:iCs/>
                      <w:sz w:val="24"/>
                      <w:szCs w:val="24"/>
                      <w:lang w:eastAsia="en-GB"/>
                    </w:rPr>
                    <w:t>.</w:t>
                  </w:r>
                </w:p>
                <w:p w14:paraId="2BB98D0B" w14:textId="77777777" w:rsidR="00CC400B" w:rsidRPr="0047412A" w:rsidRDefault="00CC400B" w:rsidP="002C313B">
                  <w:pPr>
                    <w:shd w:val="clear" w:color="auto" w:fill="FFFFFF"/>
                    <w:jc w:val="center"/>
                    <w:textAlignment w:val="baseline"/>
                    <w:rPr>
                      <w:rFonts w:ascii="Arial" w:eastAsia="Times New Roman" w:hAnsi="Arial" w:cs="Arial"/>
                      <w:i/>
                      <w:iCs/>
                      <w:sz w:val="24"/>
                      <w:szCs w:val="24"/>
                      <w:lang w:eastAsia="en-GB"/>
                    </w:rPr>
                  </w:pPr>
                </w:p>
                <w:p w14:paraId="000AC5ED"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3857C6ED"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"We really enjoy the singing at the end especially with the parachute which my daughter loves."</w:t>
                  </w:r>
                </w:p>
                <w:p w14:paraId="733C4278"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69CEF9B1"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"Allows my grandchild to interact with other children and build confidence with both children and adults."</w:t>
                  </w:r>
                </w:p>
                <w:p w14:paraId="236C9B6A" w14:textId="7E064B91" w:rsidR="00DE1454" w:rsidRPr="0047412A" w:rsidRDefault="00DE1454" w:rsidP="00D5440E">
                  <w:pPr>
                    <w:shd w:val="clear" w:color="auto" w:fill="FFFFFF"/>
                    <w:textAlignment w:val="baseline"/>
                    <w:rPr>
                      <w:rFonts w:ascii="Arial" w:hAnsi="Arial" w:cs="Arial"/>
                      <w:bCs/>
                      <w:sz w:val="24"/>
                      <w:szCs w:val="24"/>
                    </w:rPr>
                  </w:pPr>
                </w:p>
              </w:tc>
            </w:tr>
          </w:tbl>
          <w:p w14:paraId="30F0DB98" w14:textId="77777777" w:rsidR="002F352E" w:rsidRPr="0047412A" w:rsidRDefault="002F352E" w:rsidP="00B568E2">
            <w:pPr>
              <w:tabs>
                <w:tab w:val="center" w:pos="4513"/>
                <w:tab w:val="right" w:pos="9026"/>
              </w:tabs>
              <w:rPr>
                <w:rFonts w:ascii="Arial" w:hAnsi="Arial" w:cs="Arial"/>
                <w:b/>
                <w:sz w:val="24"/>
                <w:szCs w:val="24"/>
              </w:rPr>
            </w:pPr>
          </w:p>
          <w:p w14:paraId="05DA092E" w14:textId="77777777" w:rsidR="007F02DA" w:rsidRPr="0047412A" w:rsidRDefault="007F02DA" w:rsidP="007F02DA">
            <w:pPr>
              <w:rPr>
                <w:rFonts w:ascii="Arial" w:hAnsi="Arial"/>
                <w:bCs/>
                <w:sz w:val="20"/>
              </w:rPr>
            </w:pPr>
          </w:p>
        </w:tc>
      </w:tr>
      <w:tr w:rsidR="0047412A" w:rsidRPr="0047412A" w14:paraId="12A5833B" w14:textId="24FCE5A6" w:rsidTr="00182E9C">
        <w:trPr>
          <w:trHeight w:val="310"/>
        </w:trPr>
        <w:tc>
          <w:tcPr>
            <w:tcW w:w="10456" w:type="dxa"/>
            <w:gridSpan w:val="15"/>
            <w:shd w:val="clear" w:color="auto" w:fill="D9D9D9" w:themeFill="background1" w:themeFillShade="D9"/>
          </w:tcPr>
          <w:p w14:paraId="7062A01E" w14:textId="318BDEC3" w:rsidR="007F02DA" w:rsidRPr="0047412A" w:rsidRDefault="007F02DA" w:rsidP="007F02DA">
            <w:pPr>
              <w:rPr>
                <w:rFonts w:ascii="Arial" w:hAnsi="Arial"/>
                <w:b/>
                <w:bCs/>
              </w:rPr>
            </w:pPr>
            <w:r w:rsidRPr="0047412A">
              <w:rPr>
                <w:rFonts w:ascii="Arial" w:hAnsi="Arial"/>
                <w:b/>
                <w:bCs/>
              </w:rPr>
              <w:lastRenderedPageBreak/>
              <w:t>Feedback from External Scrutiny</w:t>
            </w:r>
          </w:p>
        </w:tc>
      </w:tr>
      <w:tr w:rsidR="0047412A" w:rsidRPr="0047412A" w14:paraId="386BAAD5" w14:textId="2BBEBF38" w:rsidTr="00182E9C">
        <w:trPr>
          <w:trHeight w:val="310"/>
        </w:trPr>
        <w:tc>
          <w:tcPr>
            <w:tcW w:w="10456" w:type="dxa"/>
            <w:gridSpan w:val="15"/>
          </w:tcPr>
          <w:p w14:paraId="18EA3D18" w14:textId="77777777" w:rsidR="00C12793" w:rsidRPr="0047412A" w:rsidRDefault="00C12793" w:rsidP="007F02DA">
            <w:pPr>
              <w:rPr>
                <w:rFonts w:ascii="Arial" w:hAnsi="Arial" w:cs="Arial"/>
                <w:b/>
                <w:bCs/>
                <w:u w:val="single"/>
              </w:rPr>
            </w:pPr>
          </w:p>
          <w:p w14:paraId="7155B7F1" w14:textId="01E0675E" w:rsidR="007F02DA" w:rsidRPr="0047412A" w:rsidRDefault="007F02DA" w:rsidP="007F02DA">
            <w:pPr>
              <w:rPr>
                <w:rFonts w:ascii="Arial" w:hAnsi="Arial"/>
                <w:b/>
                <w:bCs/>
                <w:u w:val="single"/>
              </w:rPr>
            </w:pPr>
            <w:r w:rsidRPr="0047412A">
              <w:rPr>
                <w:rFonts w:ascii="Arial" w:hAnsi="Arial" w:cs="Arial"/>
                <w:b/>
                <w:bCs/>
                <w:u w:val="single"/>
              </w:rPr>
              <w:t>Learning Partnership</w:t>
            </w:r>
            <w:r w:rsidR="00C12793" w:rsidRPr="0047412A">
              <w:rPr>
                <w:rFonts w:ascii="Arial" w:hAnsi="Arial" w:cs="Arial"/>
                <w:b/>
                <w:bCs/>
                <w:u w:val="single"/>
              </w:rPr>
              <w:t xml:space="preserve"> Feedback</w:t>
            </w:r>
          </w:p>
          <w:p w14:paraId="148BAC4B" w14:textId="77777777" w:rsidR="007F02DA" w:rsidRPr="0047412A" w:rsidRDefault="007F02DA" w:rsidP="007F02DA">
            <w:pPr>
              <w:rPr>
                <w:rFonts w:ascii="Arial" w:hAnsi="Arial"/>
                <w:b/>
                <w:bCs/>
              </w:rPr>
            </w:pPr>
          </w:p>
          <w:p w14:paraId="40D3611C" w14:textId="0A210196" w:rsidR="007F02DA" w:rsidRPr="0047412A" w:rsidRDefault="007F02DA" w:rsidP="007F02DA">
            <w:pPr>
              <w:rPr>
                <w:rFonts w:ascii="Arial" w:hAnsi="Arial"/>
                <w:b/>
                <w:bCs/>
                <w:i/>
                <w:iCs/>
              </w:rPr>
            </w:pPr>
            <w:r w:rsidRPr="0047412A">
              <w:rPr>
                <w:rFonts w:ascii="Arial" w:hAnsi="Arial"/>
                <w:b/>
                <w:bCs/>
                <w:i/>
                <w:iCs/>
              </w:rPr>
              <w:t>Strengths</w:t>
            </w:r>
          </w:p>
          <w:p w14:paraId="3ECA0F3A" w14:textId="77777777" w:rsidR="002F352E" w:rsidRPr="0047412A" w:rsidRDefault="002F352E" w:rsidP="007F02DA">
            <w:pPr>
              <w:rPr>
                <w:rFonts w:ascii="Arial" w:hAnsi="Arial"/>
                <w:b/>
                <w:bCs/>
              </w:rPr>
            </w:pPr>
          </w:p>
          <w:p w14:paraId="12140375" w14:textId="01F742F7" w:rsidR="003B50FC" w:rsidRPr="0047412A" w:rsidRDefault="002F352E" w:rsidP="007F02DA">
            <w:pPr>
              <w:rPr>
                <w:rFonts w:ascii="Arial" w:hAnsi="Arial"/>
                <w:b/>
                <w:bCs/>
              </w:rPr>
            </w:pPr>
            <w:r w:rsidRPr="0047412A">
              <w:rPr>
                <w:rFonts w:ascii="Arial" w:hAnsi="Arial"/>
                <w:b/>
                <w:bCs/>
              </w:rPr>
              <w:t>Ethos and Culture:</w:t>
            </w:r>
          </w:p>
          <w:p w14:paraId="5B923D35" w14:textId="7755DE99" w:rsidR="003B50FC" w:rsidRPr="0047412A" w:rsidRDefault="003B50FC" w:rsidP="002F352E">
            <w:pPr>
              <w:pStyle w:val="ListParagraph"/>
              <w:numPr>
                <w:ilvl w:val="0"/>
                <w:numId w:val="4"/>
              </w:numPr>
              <w:rPr>
                <w:rFonts w:ascii="Arial" w:hAnsi="Arial" w:cs="Arial"/>
                <w:shd w:val="clear" w:color="auto" w:fill="FFFFFF"/>
              </w:rPr>
            </w:pPr>
            <w:r w:rsidRPr="0047412A">
              <w:rPr>
                <w:rFonts w:ascii="Arial" w:hAnsi="Arial" w:cs="Arial"/>
                <w:shd w:val="clear" w:color="auto" w:fill="FFFFFF"/>
              </w:rPr>
              <w:t>Parental feedback highlighted the nurturing and supportive ethos of Treetop FNC, where collaboration between parents and staff enriches children's learning and development.</w:t>
            </w:r>
          </w:p>
          <w:p w14:paraId="3A8B0424" w14:textId="77777777" w:rsidR="003B50FC" w:rsidRPr="0047412A" w:rsidRDefault="003B50FC" w:rsidP="003B50FC">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 xml:space="preserve">Positive, caring and nurturing relationships are evident across all playrooms. </w:t>
            </w:r>
            <w:r w:rsidRPr="0047412A">
              <w:rPr>
                <w:rFonts w:ascii="Arial" w:hAnsi="Arial" w:cs="Arial"/>
                <w:bCs/>
              </w:rPr>
              <w:t xml:space="preserve">Staff are in tune with individual learners. Staff pick up and respond well to those children presenting as needing more support, particularly emotional support or support to access the environment. </w:t>
            </w:r>
          </w:p>
          <w:p w14:paraId="4D628B11" w14:textId="77777777" w:rsidR="002F352E" w:rsidRPr="0047412A" w:rsidRDefault="002F352E" w:rsidP="002F352E">
            <w:pPr>
              <w:pStyle w:val="ListParagraph"/>
              <w:rPr>
                <w:rFonts w:ascii="Arial" w:hAnsi="Arial" w:cs="Arial"/>
                <w:shd w:val="clear" w:color="auto" w:fill="FFFFFF"/>
              </w:rPr>
            </w:pPr>
          </w:p>
          <w:p w14:paraId="175C2850" w14:textId="77777777" w:rsidR="002F352E" w:rsidRPr="0047412A" w:rsidRDefault="002F352E" w:rsidP="002F352E">
            <w:pPr>
              <w:pStyle w:val="ListParagraph"/>
              <w:rPr>
                <w:rFonts w:ascii="Arial" w:hAnsi="Arial" w:cs="Arial"/>
                <w:shd w:val="clear" w:color="auto" w:fill="FFFFFF"/>
              </w:rPr>
            </w:pPr>
          </w:p>
          <w:p w14:paraId="3C6FB4E4" w14:textId="26A07E82" w:rsidR="002F352E" w:rsidRPr="0047412A" w:rsidRDefault="002F352E" w:rsidP="00B93BBD">
            <w:pPr>
              <w:rPr>
                <w:rFonts w:ascii="Arial" w:hAnsi="Arial" w:cs="Arial"/>
                <w:b/>
                <w:bCs/>
                <w:shd w:val="clear" w:color="auto" w:fill="FFFFFF"/>
              </w:rPr>
            </w:pPr>
            <w:r w:rsidRPr="0047412A">
              <w:rPr>
                <w:rFonts w:ascii="Arial" w:hAnsi="Arial" w:cs="Arial"/>
                <w:b/>
                <w:bCs/>
                <w:shd w:val="clear" w:color="auto" w:fill="FFFFFF"/>
              </w:rPr>
              <w:t>Adults:</w:t>
            </w:r>
          </w:p>
          <w:p w14:paraId="73BC46EB" w14:textId="77777777"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 xml:space="preserve">Interactions between staff and children are respectful, responsive, and promote positive relationships, enhancing children's sense of security and belonging. Interactions also supported children’s emotional well-being, contributing to a positive and inclusive learning environment. </w:t>
            </w:r>
            <w:r w:rsidRPr="0047412A">
              <w:rPr>
                <w:rFonts w:ascii="Arial" w:hAnsi="Arial" w:cs="Arial"/>
                <w:bCs/>
              </w:rPr>
              <w:t>During interactions staff model language and routines. Intensive interactions are evident with individual children. Staff use a balance of comments and questions. Adults also adopted ‘thinking out loud’ and interactions were well timed. Interactions support emotional regulation. Sensitive and gentle re-direction is evident through interactions and episodes of distress are well supported and de-escalated.</w:t>
            </w:r>
          </w:p>
          <w:p w14:paraId="14DC9F41" w14:textId="77777777" w:rsidR="002F352E" w:rsidRPr="0047412A" w:rsidRDefault="002F352E" w:rsidP="002F352E">
            <w:pPr>
              <w:pStyle w:val="ListParagraph"/>
              <w:numPr>
                <w:ilvl w:val="0"/>
                <w:numId w:val="4"/>
              </w:numPr>
              <w:rPr>
                <w:rFonts w:ascii="Arial" w:hAnsi="Arial" w:cs="Arial"/>
                <w:bCs/>
                <w:shd w:val="clear" w:color="auto" w:fill="FFFFFF"/>
              </w:rPr>
            </w:pPr>
            <w:r w:rsidRPr="0047412A">
              <w:rPr>
                <w:rFonts w:ascii="Arial" w:hAnsi="Arial" w:cs="Arial"/>
                <w:bCs/>
              </w:rPr>
              <w:t>Staff knowledge of schematic play in early entrant playrooms informs interactions.</w:t>
            </w:r>
          </w:p>
          <w:p w14:paraId="6ED64CF6" w14:textId="77777777"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Staff demonstrate an understanding of children's individual needs and interests, extending learning opportunities through meaningful interactions and activities.</w:t>
            </w:r>
          </w:p>
          <w:p w14:paraId="77AE38C3" w14:textId="77777777" w:rsidR="002F352E" w:rsidRPr="0047412A" w:rsidRDefault="002F352E" w:rsidP="002F352E">
            <w:pPr>
              <w:pStyle w:val="ListParagraph"/>
              <w:numPr>
                <w:ilvl w:val="0"/>
                <w:numId w:val="4"/>
              </w:numPr>
              <w:rPr>
                <w:rFonts w:ascii="Arial" w:hAnsi="Arial" w:cs="Arial"/>
                <w:b/>
              </w:rPr>
            </w:pPr>
            <w:r w:rsidRPr="0047412A">
              <w:rPr>
                <w:rFonts w:ascii="Arial" w:eastAsia="Times New Roman" w:hAnsi="Arial" w:cs="Arial"/>
                <w:lang w:eastAsia="en-GB"/>
              </w:rPr>
              <w:t xml:space="preserve">Staff know children very well and can talk confidently about recent changes to care plans. </w:t>
            </w:r>
            <w:r w:rsidRPr="0047412A">
              <w:rPr>
                <w:rFonts w:ascii="Arial" w:hAnsi="Arial" w:cs="Arial"/>
              </w:rPr>
              <w:t xml:space="preserve">Approaches to supporting children are consistent e.g. signing is used well. </w:t>
            </w:r>
            <w:r w:rsidRPr="0047412A">
              <w:rPr>
                <w:rFonts w:ascii="Arial" w:hAnsi="Arial" w:cs="Arial"/>
                <w:bCs/>
              </w:rPr>
              <w:t xml:space="preserve">Communication between staff is effective and adults were heard discussing strategies </w:t>
            </w:r>
            <w:proofErr w:type="gramStart"/>
            <w:r w:rsidRPr="0047412A">
              <w:rPr>
                <w:rFonts w:ascii="Arial" w:hAnsi="Arial" w:cs="Arial"/>
                <w:bCs/>
              </w:rPr>
              <w:t>in order to</w:t>
            </w:r>
            <w:proofErr w:type="gramEnd"/>
            <w:r w:rsidRPr="0047412A">
              <w:rPr>
                <w:rFonts w:ascii="Arial" w:hAnsi="Arial" w:cs="Arial"/>
                <w:bCs/>
              </w:rPr>
              <w:t xml:space="preserve"> best support individuals in the moment.</w:t>
            </w:r>
          </w:p>
          <w:p w14:paraId="2E28F142" w14:textId="77777777" w:rsidR="002F352E" w:rsidRPr="0047412A" w:rsidRDefault="002F352E" w:rsidP="002F352E">
            <w:pPr>
              <w:rPr>
                <w:rFonts w:ascii="Arial" w:hAnsi="Arial" w:cs="Arial"/>
                <w:shd w:val="clear" w:color="auto" w:fill="FFFFFF"/>
              </w:rPr>
            </w:pPr>
          </w:p>
          <w:p w14:paraId="5064CAA9" w14:textId="2013FF75" w:rsidR="002F352E" w:rsidRPr="0047412A" w:rsidRDefault="002F352E" w:rsidP="002F352E">
            <w:pPr>
              <w:rPr>
                <w:rFonts w:ascii="Arial" w:hAnsi="Arial" w:cs="Arial"/>
                <w:b/>
                <w:bCs/>
                <w:shd w:val="clear" w:color="auto" w:fill="FFFFFF"/>
              </w:rPr>
            </w:pPr>
            <w:r w:rsidRPr="0047412A">
              <w:rPr>
                <w:rFonts w:ascii="Arial" w:hAnsi="Arial" w:cs="Arial"/>
                <w:b/>
                <w:bCs/>
                <w:shd w:val="clear" w:color="auto" w:fill="FFFFFF"/>
              </w:rPr>
              <w:t>Mealtimes:</w:t>
            </w:r>
          </w:p>
          <w:p w14:paraId="0222C17D" w14:textId="77777777" w:rsidR="003B50FC" w:rsidRPr="0047412A" w:rsidRDefault="003B50FC" w:rsidP="003B50FC">
            <w:pPr>
              <w:pStyle w:val="ListParagraph"/>
              <w:numPr>
                <w:ilvl w:val="0"/>
                <w:numId w:val="4"/>
              </w:numPr>
              <w:rPr>
                <w:rFonts w:ascii="Arial" w:hAnsi="Arial" w:cs="Arial"/>
                <w:b/>
              </w:rPr>
            </w:pPr>
            <w:r w:rsidRPr="0047412A">
              <w:rPr>
                <w:rFonts w:ascii="Arial" w:eastAsia="Times New Roman" w:hAnsi="Arial" w:cs="Arial"/>
                <w:lang w:eastAsia="en-GB"/>
              </w:rPr>
              <w:lastRenderedPageBreak/>
              <w:t>Meal and snack times provide opportunities for social interaction, language development, and promote healthy eating habits, contributing to children's overall well-being. Children practised independent skills at the snack area and coped well within this area.</w:t>
            </w:r>
            <w:r w:rsidRPr="0047412A">
              <w:rPr>
                <w:rFonts w:ascii="Arial" w:hAnsi="Arial" w:cs="Arial"/>
                <w:b/>
              </w:rPr>
              <w:t xml:space="preserve"> </w:t>
            </w:r>
            <w:r w:rsidRPr="0047412A">
              <w:rPr>
                <w:rFonts w:ascii="Arial" w:hAnsi="Arial" w:cs="Arial"/>
                <w:bCs/>
              </w:rPr>
              <w:t xml:space="preserve">Mealtimes are calm and nurturing. Intolerances are well </w:t>
            </w:r>
            <w:proofErr w:type="gramStart"/>
            <w:r w:rsidRPr="0047412A">
              <w:rPr>
                <w:rFonts w:ascii="Arial" w:hAnsi="Arial" w:cs="Arial"/>
                <w:bCs/>
              </w:rPr>
              <w:t>identified</w:t>
            </w:r>
            <w:proofErr w:type="gramEnd"/>
            <w:r w:rsidRPr="0047412A">
              <w:rPr>
                <w:rFonts w:ascii="Arial" w:hAnsi="Arial" w:cs="Arial"/>
                <w:bCs/>
              </w:rPr>
              <w:t xml:space="preserve"> and wells supported. Quality conversations between staff and children developed vocabulary.</w:t>
            </w:r>
          </w:p>
          <w:p w14:paraId="6BBA367C" w14:textId="77777777" w:rsidR="002F352E" w:rsidRPr="0047412A" w:rsidRDefault="002F352E" w:rsidP="002F352E">
            <w:pPr>
              <w:pStyle w:val="ListParagraph"/>
              <w:rPr>
                <w:rFonts w:ascii="Arial" w:eastAsia="Times New Roman" w:hAnsi="Arial" w:cs="Arial"/>
                <w:lang w:eastAsia="en-GB"/>
              </w:rPr>
            </w:pPr>
          </w:p>
          <w:p w14:paraId="3688F8E4" w14:textId="50281939"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Staff Deployment:</w:t>
            </w:r>
          </w:p>
          <w:p w14:paraId="7401147F"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Staff promote safety within the playroom. </w:t>
            </w:r>
            <w:r w:rsidRPr="0047412A">
              <w:rPr>
                <w:rFonts w:ascii="Arial" w:hAnsi="Arial" w:cs="Arial"/>
                <w:bCs/>
              </w:rPr>
              <w:t xml:space="preserve">SIMOA approach was evident across all playrooms. </w:t>
            </w:r>
            <w:r w:rsidRPr="0047412A">
              <w:rPr>
                <w:rFonts w:ascii="Arial" w:eastAsia="Times New Roman" w:hAnsi="Arial" w:cs="Arial"/>
                <w:bCs/>
                <w:lang w:eastAsia="en-GB"/>
              </w:rPr>
              <w:t>Staff demonstrate vigilance and responsiveness to potential risks. Communication between staff members highlighted the ongoing focus on safety and reducing risk</w:t>
            </w:r>
            <w:r w:rsidRPr="0047412A">
              <w:rPr>
                <w:rFonts w:ascii="Arial" w:eastAsia="Times New Roman" w:hAnsi="Arial" w:cs="Arial"/>
                <w:lang w:eastAsia="en-GB"/>
              </w:rPr>
              <w:t>.</w:t>
            </w:r>
          </w:p>
          <w:p w14:paraId="687C3EB3" w14:textId="77777777" w:rsidR="002F352E" w:rsidRPr="0047412A" w:rsidRDefault="002F352E" w:rsidP="002F352E">
            <w:pPr>
              <w:pStyle w:val="ListParagraph"/>
              <w:numPr>
                <w:ilvl w:val="0"/>
                <w:numId w:val="4"/>
              </w:numPr>
              <w:rPr>
                <w:rFonts w:ascii="Arial" w:hAnsi="Arial" w:cs="Arial"/>
                <w:bCs/>
              </w:rPr>
            </w:pPr>
            <w:r w:rsidRPr="0047412A">
              <w:rPr>
                <w:rFonts w:ascii="Arial" w:hAnsi="Arial" w:cs="Arial"/>
                <w:bCs/>
              </w:rPr>
              <w:t>When accidents do occur, they are well managed due to effective communication between practitioners.</w:t>
            </w:r>
          </w:p>
          <w:p w14:paraId="504DDA6B" w14:textId="04E5ECC5"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hAnsi="Arial" w:cs="Arial"/>
                <w:bCs/>
              </w:rPr>
              <w:t xml:space="preserve">Staff between indoors and out communicate well to support transitions between indoor and out.  </w:t>
            </w:r>
          </w:p>
          <w:p w14:paraId="627C5DAC" w14:textId="77777777" w:rsidR="002F352E" w:rsidRPr="0047412A" w:rsidRDefault="002F352E" w:rsidP="002F352E">
            <w:pPr>
              <w:rPr>
                <w:rFonts w:ascii="Arial" w:eastAsia="Times New Roman" w:hAnsi="Arial" w:cs="Arial"/>
                <w:lang w:eastAsia="en-GB"/>
              </w:rPr>
            </w:pPr>
          </w:p>
          <w:p w14:paraId="337AD639" w14:textId="63FCB140"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Environment:</w:t>
            </w:r>
          </w:p>
          <w:p w14:paraId="758A008E"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Outdoor learning environments are rich, stimulating, and offer a range of learning experiences. </w:t>
            </w:r>
            <w:r w:rsidRPr="0047412A">
              <w:rPr>
                <w:rFonts w:ascii="Arial" w:hAnsi="Arial" w:cs="Arial"/>
                <w:bCs/>
              </w:rPr>
              <w:t>The outdoor spaces are well organised with challenging experiences for children. The team plan well for outside experiences.</w:t>
            </w:r>
          </w:p>
          <w:p w14:paraId="1E5C89BE"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The environment promotes children's independence and self-regulation, offering opportunities for them to make choices and take ownership of their learning experiences.</w:t>
            </w:r>
          </w:p>
          <w:p w14:paraId="73F0D29A"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The adults and learning environment </w:t>
            </w:r>
            <w:proofErr w:type="gramStart"/>
            <w:r w:rsidRPr="0047412A">
              <w:rPr>
                <w:rFonts w:ascii="Arial" w:eastAsia="Times New Roman" w:hAnsi="Arial" w:cs="Arial"/>
                <w:lang w:eastAsia="en-GB"/>
              </w:rPr>
              <w:t>is</w:t>
            </w:r>
            <w:proofErr w:type="gramEnd"/>
            <w:r w:rsidRPr="0047412A">
              <w:rPr>
                <w:rFonts w:ascii="Arial" w:eastAsia="Times New Roman" w:hAnsi="Arial" w:cs="Arial"/>
                <w:lang w:eastAsia="en-GB"/>
              </w:rPr>
              <w:t xml:space="preserve"> responsive to children's interests and needs, sustaining their engagement and motivation over time. </w:t>
            </w:r>
            <w:r w:rsidRPr="0047412A">
              <w:rPr>
                <w:rFonts w:ascii="Arial" w:hAnsi="Arial" w:cs="Arial"/>
                <w:bCs/>
              </w:rPr>
              <w:t>Children are actively engaged in a range of learning experiences.</w:t>
            </w:r>
          </w:p>
          <w:p w14:paraId="692D8634" w14:textId="2EB8D229"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The learning environment is well-organised and supports children's learning and development through accessible resources and thoughtful layout. The physical l</w:t>
            </w:r>
            <w:r w:rsidRPr="0047412A">
              <w:rPr>
                <w:rFonts w:ascii="Arial" w:hAnsi="Arial" w:cs="Arial"/>
                <w:bCs/>
              </w:rPr>
              <w:t xml:space="preserve">ayout allows for </w:t>
            </w:r>
            <w:proofErr w:type="gramStart"/>
            <w:r w:rsidRPr="0047412A">
              <w:rPr>
                <w:rFonts w:ascii="Arial" w:hAnsi="Arial" w:cs="Arial"/>
                <w:bCs/>
              </w:rPr>
              <w:t>free-flow</w:t>
            </w:r>
            <w:proofErr w:type="gramEnd"/>
            <w:r w:rsidRPr="0047412A">
              <w:rPr>
                <w:rFonts w:ascii="Arial" w:hAnsi="Arial" w:cs="Arial"/>
                <w:bCs/>
              </w:rPr>
              <w:t xml:space="preserve"> play between indoors and out.</w:t>
            </w:r>
          </w:p>
          <w:p w14:paraId="2E059216" w14:textId="77777777" w:rsidR="002F352E" w:rsidRPr="0047412A" w:rsidRDefault="002F352E" w:rsidP="002F352E">
            <w:pPr>
              <w:rPr>
                <w:rFonts w:ascii="Arial" w:eastAsia="Times New Roman" w:hAnsi="Arial" w:cs="Arial"/>
                <w:lang w:eastAsia="en-GB"/>
              </w:rPr>
            </w:pPr>
          </w:p>
          <w:p w14:paraId="59B05398" w14:textId="2A549691"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Children’s Participation:</w:t>
            </w:r>
          </w:p>
          <w:p w14:paraId="5ACD3CE6" w14:textId="3FC7CF94"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Children are actively involved in shaping their learning environment, with opportunities for them to contribute to decision-making processes and express their preferences and interests.</w:t>
            </w:r>
          </w:p>
          <w:p w14:paraId="5118DCE8" w14:textId="77777777" w:rsidR="003B50FC" w:rsidRPr="0047412A" w:rsidRDefault="003B50FC" w:rsidP="003B50FC">
            <w:pPr>
              <w:pStyle w:val="ListParagraph"/>
              <w:numPr>
                <w:ilvl w:val="0"/>
                <w:numId w:val="4"/>
              </w:numPr>
              <w:rPr>
                <w:rFonts w:ascii="Arial" w:hAnsi="Arial" w:cs="Arial"/>
                <w:b/>
              </w:rPr>
            </w:pPr>
            <w:r w:rsidRPr="0047412A">
              <w:rPr>
                <w:rFonts w:ascii="Arial" w:hAnsi="Arial" w:cs="Arial"/>
                <w:bCs/>
              </w:rPr>
              <w:t xml:space="preserve">Visual prompts within most playrooms support children to follow routines independently. </w:t>
            </w:r>
            <w:proofErr w:type="spellStart"/>
            <w:r w:rsidRPr="0047412A">
              <w:rPr>
                <w:rFonts w:ascii="Arial" w:hAnsi="Arial" w:cs="Arial"/>
                <w:bCs/>
              </w:rPr>
              <w:t>Boardmaker</w:t>
            </w:r>
            <w:proofErr w:type="spellEnd"/>
            <w:r w:rsidRPr="0047412A">
              <w:rPr>
                <w:rFonts w:ascii="Arial" w:hAnsi="Arial" w:cs="Arial"/>
                <w:bCs/>
              </w:rPr>
              <w:t xml:space="preserve"> is effectively used and is consistent. </w:t>
            </w:r>
          </w:p>
          <w:p w14:paraId="0DFF58E2" w14:textId="4B44BACA" w:rsidR="006D4B66" w:rsidRPr="0047412A" w:rsidRDefault="003B50FC" w:rsidP="007F02DA">
            <w:pPr>
              <w:pStyle w:val="ListParagraph"/>
              <w:numPr>
                <w:ilvl w:val="0"/>
                <w:numId w:val="4"/>
              </w:numPr>
              <w:rPr>
                <w:rFonts w:ascii="Arial" w:hAnsi="Arial" w:cs="Arial"/>
                <w:bCs/>
              </w:rPr>
            </w:pPr>
            <w:r w:rsidRPr="0047412A">
              <w:rPr>
                <w:rFonts w:ascii="Arial" w:hAnsi="Arial" w:cs="Arial"/>
                <w:bCs/>
              </w:rPr>
              <w:t xml:space="preserve">Children can talk about their play environment and are involved in decision making about the environment. </w:t>
            </w:r>
          </w:p>
          <w:p w14:paraId="7ACFFE54" w14:textId="77777777" w:rsidR="006D4B66" w:rsidRPr="0047412A" w:rsidRDefault="006D4B66" w:rsidP="006D4B66">
            <w:pPr>
              <w:pStyle w:val="ListParagraph"/>
              <w:rPr>
                <w:rFonts w:ascii="Arial" w:hAnsi="Arial" w:cs="Arial"/>
                <w:bCs/>
              </w:rPr>
            </w:pPr>
          </w:p>
          <w:p w14:paraId="3E49A250" w14:textId="77777777" w:rsidR="00733358" w:rsidRPr="0047412A" w:rsidRDefault="00733358" w:rsidP="00733358">
            <w:pPr>
              <w:pStyle w:val="ListParagraph"/>
              <w:shd w:val="clear" w:color="auto" w:fill="FFFFFF"/>
              <w:textAlignment w:val="baseline"/>
              <w:rPr>
                <w:rFonts w:ascii="Arial" w:hAnsi="Arial" w:cs="Arial"/>
                <w:b/>
              </w:rPr>
            </w:pPr>
          </w:p>
          <w:p w14:paraId="235CD4D9" w14:textId="44B7588E" w:rsidR="003B50FC" w:rsidRPr="0047412A" w:rsidRDefault="00733358" w:rsidP="00082776">
            <w:pPr>
              <w:shd w:val="clear" w:color="auto" w:fill="FFFFFF"/>
              <w:textAlignment w:val="baseline"/>
              <w:rPr>
                <w:rFonts w:ascii="Arial" w:hAnsi="Arial" w:cs="Arial"/>
                <w:b/>
                <w:i/>
                <w:iCs/>
              </w:rPr>
            </w:pPr>
            <w:r w:rsidRPr="0047412A">
              <w:rPr>
                <w:rFonts w:ascii="Arial" w:hAnsi="Arial" w:cs="Arial"/>
                <w:b/>
                <w:i/>
                <w:iCs/>
              </w:rPr>
              <w:t>Areas for Improvement:</w:t>
            </w:r>
          </w:p>
          <w:p w14:paraId="5512CFF2" w14:textId="77777777" w:rsidR="00082776" w:rsidRPr="0047412A" w:rsidRDefault="00082776" w:rsidP="00082776">
            <w:pPr>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Continue to d</w:t>
            </w:r>
            <w:r w:rsidR="003B50FC" w:rsidRPr="0047412A">
              <w:rPr>
                <w:rFonts w:ascii="Arial" w:eastAsia="Times New Roman" w:hAnsi="Arial" w:cs="Arial"/>
                <w:lang w:eastAsia="en-GB"/>
              </w:rPr>
              <w:t>evelop and enhance sensory-rich experiences within all playrooms, catering to diverse learning styles and preferences.</w:t>
            </w:r>
          </w:p>
          <w:p w14:paraId="123FC79E" w14:textId="1CB489AF" w:rsidR="003B50FC" w:rsidRPr="0047412A" w:rsidRDefault="003B50FC" w:rsidP="00082776">
            <w:pPr>
              <w:numPr>
                <w:ilvl w:val="0"/>
                <w:numId w:val="33"/>
              </w:numPr>
              <w:shd w:val="clear" w:color="auto" w:fill="FFFFFF"/>
              <w:spacing w:before="120" w:after="120"/>
              <w:rPr>
                <w:rFonts w:ascii="Arial" w:eastAsia="Times New Roman" w:hAnsi="Arial" w:cs="Arial"/>
                <w:lang w:eastAsia="en-GB"/>
              </w:rPr>
            </w:pPr>
            <w:r w:rsidRPr="0047412A">
              <w:rPr>
                <w:rFonts w:ascii="Arial" w:hAnsi="Arial" w:cs="Arial"/>
                <w:bCs/>
              </w:rPr>
              <w:t xml:space="preserve">Continue to develop core provision </w:t>
            </w:r>
            <w:r w:rsidRPr="0047412A">
              <w:rPr>
                <w:rFonts w:ascii="Arial" w:eastAsia="Times New Roman" w:hAnsi="Arial" w:cs="Arial"/>
                <w:bCs/>
                <w:lang w:eastAsia="en-GB"/>
              </w:rPr>
              <w:t>to ensure that quality and richness of learning experiences is consistent across all playrooms.</w:t>
            </w:r>
          </w:p>
          <w:p w14:paraId="687F6C8F" w14:textId="77777777" w:rsidR="00082776"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Explore ways to further ways to expand outdoor learning opportunities and community engagement initiatives, responding to parent feedback and preferences.</w:t>
            </w:r>
          </w:p>
          <w:p w14:paraId="697CA15D" w14:textId="45EB21E0" w:rsidR="003B50FC"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Develop a summary overview sheet for care plan folders to facilitate easier identification of strategies and key information for staff.</w:t>
            </w:r>
          </w:p>
          <w:p w14:paraId="3BC8E7BB" w14:textId="77777777" w:rsidR="00082776"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Develop consistency and staff confidence in evidencing the golden thread of learning (i.e. learning linked through PLJs, learning walls/ floorbooks, planning etc).</w:t>
            </w:r>
          </w:p>
          <w:p w14:paraId="29263FEF" w14:textId="0CB94CED" w:rsidR="003B50FC"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Evaluate play spaces to ensure they reflect the diversity of the nursery population, incorporating materials, resources, and activities and displays that celebrate different cultures, languages, and abilities.</w:t>
            </w:r>
          </w:p>
          <w:p w14:paraId="72A82A4C" w14:textId="5A01A578" w:rsidR="008021B4" w:rsidRPr="0047412A" w:rsidRDefault="008021B4" w:rsidP="003B50FC">
            <w:pPr>
              <w:pStyle w:val="ListParagraph"/>
              <w:rPr>
                <w:rFonts w:ascii="Arial" w:eastAsia="Times New Roman" w:hAnsi="Arial" w:cs="Arial"/>
                <w:bdr w:val="none" w:sz="0" w:space="0" w:color="auto" w:frame="1"/>
                <w:lang w:eastAsia="en-GB"/>
              </w:rPr>
            </w:pPr>
          </w:p>
        </w:tc>
      </w:tr>
      <w:tr w:rsidR="0047412A" w:rsidRPr="0047412A" w14:paraId="5CD6A183" w14:textId="644E8C81" w:rsidTr="00182E9C">
        <w:trPr>
          <w:trHeight w:val="310"/>
        </w:trPr>
        <w:tc>
          <w:tcPr>
            <w:tcW w:w="10456" w:type="dxa"/>
            <w:gridSpan w:val="15"/>
            <w:shd w:val="clear" w:color="auto" w:fill="D9D9D9" w:themeFill="background1" w:themeFillShade="D9"/>
          </w:tcPr>
          <w:p w14:paraId="04521AB1" w14:textId="5DED9CF4" w:rsidR="007F02DA" w:rsidRPr="0047412A" w:rsidRDefault="007F02DA" w:rsidP="007F02DA">
            <w:pPr>
              <w:rPr>
                <w:rFonts w:ascii="Arial" w:hAnsi="Arial"/>
                <w:b/>
                <w:bCs/>
              </w:rPr>
            </w:pPr>
            <w:r w:rsidRPr="0047412A">
              <w:rPr>
                <w:rFonts w:ascii="Arial" w:hAnsi="Arial"/>
                <w:b/>
                <w:bCs/>
              </w:rPr>
              <w:lastRenderedPageBreak/>
              <w:t>Care Inspectorate - Strengths and Areas for Improvement</w:t>
            </w:r>
          </w:p>
        </w:tc>
      </w:tr>
      <w:tr w:rsidR="0047412A" w:rsidRPr="0047412A" w14:paraId="1CA3C086" w14:textId="6FC5AC49" w:rsidTr="00182E9C">
        <w:trPr>
          <w:trHeight w:val="469"/>
        </w:trPr>
        <w:tc>
          <w:tcPr>
            <w:tcW w:w="10456" w:type="dxa"/>
            <w:gridSpan w:val="15"/>
          </w:tcPr>
          <w:p w14:paraId="683224C3" w14:textId="42B6E40D" w:rsidR="007120B1" w:rsidRPr="0047412A" w:rsidRDefault="006F2B73" w:rsidP="00182E9C">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Children were happy and confident in their play, enjoying a good range of experiences in line with their needs and interests.</w:t>
            </w:r>
          </w:p>
          <w:p w14:paraId="538E0ED0"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lastRenderedPageBreak/>
              <w:t>There were clear, individualised strategies in place for children who needed additional support, including family support programmes and input from other professionals</w:t>
            </w:r>
            <w:r w:rsidR="007120B1" w:rsidRPr="0047412A">
              <w:rPr>
                <w:rFonts w:ascii="Arial" w:hAnsi="Arial" w:cs="Arial"/>
                <w:sz w:val="24"/>
                <w:szCs w:val="24"/>
              </w:rPr>
              <w:t>.</w:t>
            </w:r>
          </w:p>
          <w:p w14:paraId="0E6143C4"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 Children's personal plans were </w:t>
            </w:r>
            <w:proofErr w:type="gramStart"/>
            <w:r w:rsidRPr="0047412A">
              <w:rPr>
                <w:rFonts w:ascii="Arial" w:hAnsi="Arial" w:cs="Arial"/>
                <w:sz w:val="24"/>
                <w:szCs w:val="24"/>
              </w:rPr>
              <w:t>improving</w:t>
            </w:r>
            <w:proofErr w:type="gramEnd"/>
            <w:r w:rsidRPr="0047412A">
              <w:rPr>
                <w:rFonts w:ascii="Arial" w:hAnsi="Arial" w:cs="Arial"/>
                <w:sz w:val="24"/>
                <w:szCs w:val="24"/>
              </w:rPr>
              <w:t xml:space="preserve"> and we encouraged staff to consider how they plan to meet the needs of all children as individuals.</w:t>
            </w:r>
          </w:p>
          <w:p w14:paraId="717D162E"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Improvements had been made to the premises to offer all children high quality facilities that promoted positive outcomes and there were plans for further refurbishments </w:t>
            </w:r>
            <w:proofErr w:type="gramStart"/>
            <w:r w:rsidRPr="0047412A">
              <w:rPr>
                <w:rFonts w:ascii="Arial" w:hAnsi="Arial" w:cs="Arial"/>
                <w:sz w:val="24"/>
                <w:szCs w:val="24"/>
              </w:rPr>
              <w:t>in the near future</w:t>
            </w:r>
            <w:proofErr w:type="gramEnd"/>
            <w:r w:rsidRPr="0047412A">
              <w:rPr>
                <w:rFonts w:ascii="Arial" w:hAnsi="Arial" w:cs="Arial"/>
                <w:sz w:val="24"/>
                <w:szCs w:val="24"/>
              </w:rPr>
              <w:t>.</w:t>
            </w:r>
          </w:p>
          <w:p w14:paraId="38E414D8"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Leaders had confidently led improvements in the service, consulting children and families, while empowering staff to make informed changes based on best practice.</w:t>
            </w:r>
          </w:p>
          <w:p w14:paraId="03F35406"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The current staff team worked well together to ensure children were well supervised almost </w:t>
            </w:r>
            <w:proofErr w:type="gramStart"/>
            <w:r w:rsidRPr="0047412A">
              <w:rPr>
                <w:rFonts w:ascii="Arial" w:hAnsi="Arial" w:cs="Arial"/>
                <w:sz w:val="24"/>
                <w:szCs w:val="24"/>
              </w:rPr>
              <w:t>all of</w:t>
            </w:r>
            <w:proofErr w:type="gramEnd"/>
            <w:r w:rsidRPr="0047412A">
              <w:rPr>
                <w:rFonts w:ascii="Arial" w:hAnsi="Arial" w:cs="Arial"/>
                <w:sz w:val="24"/>
                <w:szCs w:val="24"/>
              </w:rPr>
              <w:t xml:space="preserve"> the time, while also offering individualised care and support to some children.</w:t>
            </w:r>
          </w:p>
          <w:p w14:paraId="7FC7520D" w14:textId="56C2A2FB" w:rsidR="00585AA4"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Ongoing instability in some parts of the staff team represented a risk to the sustainability of the improvements made.</w:t>
            </w:r>
          </w:p>
        </w:tc>
      </w:tr>
      <w:tr w:rsidR="0047412A" w:rsidRPr="0047412A" w14:paraId="6940EE5A" w14:textId="77777777" w:rsidTr="00182E9C">
        <w:trPr>
          <w:trHeight w:val="469"/>
        </w:trPr>
        <w:tc>
          <w:tcPr>
            <w:tcW w:w="10456" w:type="dxa"/>
            <w:gridSpan w:val="15"/>
            <w:shd w:val="clear" w:color="auto" w:fill="E7E6E6" w:themeFill="background2"/>
          </w:tcPr>
          <w:p w14:paraId="7BE05C46" w14:textId="2654B224" w:rsidR="00182E9C" w:rsidRPr="0047412A" w:rsidRDefault="00182E9C" w:rsidP="00E53E7D">
            <w:pPr>
              <w:rPr>
                <w:rStyle w:val="normaltextrun"/>
                <w:rFonts w:ascii="Arial" w:hAnsi="Arial" w:cs="Arial"/>
                <w:b/>
                <w:bCs/>
                <w:sz w:val="24"/>
                <w:szCs w:val="24"/>
                <w:highlight w:val="lightGray"/>
                <w:shd w:val="clear" w:color="auto" w:fill="FFFFFF"/>
              </w:rPr>
            </w:pPr>
            <w:r w:rsidRPr="0047412A">
              <w:rPr>
                <w:rStyle w:val="normaltextrun"/>
                <w:rFonts w:ascii="Arial" w:hAnsi="Arial" w:cs="Arial"/>
                <w:b/>
                <w:bCs/>
                <w:sz w:val="24"/>
                <w:szCs w:val="24"/>
                <w:highlight w:val="lightGray"/>
                <w:shd w:val="clear" w:color="auto" w:fill="FFFFFF"/>
              </w:rPr>
              <w:lastRenderedPageBreak/>
              <w:t>Consultation with Stakeholders</w:t>
            </w:r>
          </w:p>
        </w:tc>
      </w:tr>
      <w:tr w:rsidR="0047412A" w:rsidRPr="0047412A" w14:paraId="2483AE1A" w14:textId="77777777" w:rsidTr="00182E9C">
        <w:trPr>
          <w:trHeight w:val="469"/>
        </w:trPr>
        <w:tc>
          <w:tcPr>
            <w:tcW w:w="10456" w:type="dxa"/>
            <w:gridSpan w:val="15"/>
          </w:tcPr>
          <w:p w14:paraId="6DD904A0" w14:textId="77777777" w:rsidR="00E53E7D" w:rsidRPr="0047412A" w:rsidRDefault="00E53E7D" w:rsidP="00E53E7D">
            <w:pPr>
              <w:rPr>
                <w:rStyle w:val="normaltextrun"/>
                <w:rFonts w:ascii="Arial" w:hAnsi="Arial" w:cs="Arial"/>
                <w:sz w:val="24"/>
                <w:szCs w:val="24"/>
                <w:shd w:val="clear" w:color="auto" w:fill="FFFFFF"/>
              </w:rPr>
            </w:pPr>
            <w:r w:rsidRPr="0047412A">
              <w:rPr>
                <w:rStyle w:val="normaltextrun"/>
                <w:rFonts w:ascii="Arial" w:hAnsi="Arial" w:cs="Arial"/>
                <w:sz w:val="24"/>
                <w:szCs w:val="24"/>
                <w:shd w:val="clear" w:color="auto" w:fill="FFFFFF"/>
              </w:rPr>
              <w:t>Stakeholders have been involved in reviewing academic session 2023-2024 and have contributed to identifying priorities for Session 2024-2025. The ways in which we have consulted a variety of stakeholders includes:</w:t>
            </w:r>
          </w:p>
          <w:p w14:paraId="47190E47" w14:textId="77777777" w:rsidR="00770D76" w:rsidRPr="0047412A" w:rsidRDefault="00770D76" w:rsidP="00E53E7D">
            <w:pPr>
              <w:rPr>
                <w:rStyle w:val="eop"/>
                <w:rFonts w:ascii="Arial" w:hAnsi="Arial" w:cs="Arial"/>
                <w:i/>
                <w:iCs/>
                <w:sz w:val="24"/>
                <w:szCs w:val="24"/>
                <w:shd w:val="clear" w:color="auto" w:fill="FFFFFF"/>
              </w:rPr>
            </w:pPr>
          </w:p>
          <w:p w14:paraId="39935141"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Staff evaluation throughout the academic session using frameworks and in-house self-evaluation process.</w:t>
            </w:r>
          </w:p>
          <w:p w14:paraId="63A11070"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An annual questionnaire was shared with partner agencies.</w:t>
            </w:r>
          </w:p>
          <w:p w14:paraId="3500931F"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 transition questionnaires are routinely shared at key points of transition (Sep, Feb and May).</w:t>
            </w:r>
          </w:p>
          <w:p w14:paraId="7218DE7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 ‘Have you say’ questionnaires are shared via newsletter on a termly basis.</w:t>
            </w:r>
          </w:p>
          <w:p w14:paraId="3F1B124F"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feedback within private Facebook groups.</w:t>
            </w:r>
          </w:p>
          <w:p w14:paraId="0C9A3872" w14:textId="7C67E5F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Annual </w:t>
            </w:r>
            <w:r w:rsidR="00770D76" w:rsidRPr="0047412A">
              <w:rPr>
                <w:rStyle w:val="eop"/>
                <w:rFonts w:ascii="Arial" w:hAnsi="Arial"/>
              </w:rPr>
              <w:t>questionnaires</w:t>
            </w:r>
            <w:r w:rsidRPr="0047412A">
              <w:rPr>
                <w:rStyle w:val="eop"/>
                <w:rFonts w:ascii="Arial" w:hAnsi="Arial"/>
              </w:rPr>
              <w:t xml:space="preserve"> are issued to all parents close to the end of each academic session.</w:t>
            </w:r>
          </w:p>
          <w:p w14:paraId="1374156E" w14:textId="38EE24E6"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have been encouraged to contribute to playroom floor</w:t>
            </w:r>
            <w:r w:rsidR="00770D76" w:rsidRPr="0047412A">
              <w:rPr>
                <w:rStyle w:val="eop"/>
                <w:rFonts w:ascii="Arial" w:hAnsi="Arial"/>
              </w:rPr>
              <w:t xml:space="preserve"> </w:t>
            </w:r>
            <w:r w:rsidRPr="0047412A">
              <w:rPr>
                <w:rStyle w:val="eop"/>
                <w:rFonts w:ascii="Arial" w:hAnsi="Arial"/>
              </w:rPr>
              <w:t>books which documents the progress of core provision developments.</w:t>
            </w:r>
          </w:p>
          <w:p w14:paraId="6766D049"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Open door policy is </w:t>
            </w:r>
            <w:proofErr w:type="gramStart"/>
            <w:r w:rsidRPr="0047412A">
              <w:rPr>
                <w:rStyle w:val="eop"/>
                <w:rFonts w:ascii="Arial" w:hAnsi="Arial"/>
              </w:rPr>
              <w:t>adopted</w:t>
            </w:r>
            <w:proofErr w:type="gramEnd"/>
            <w:r w:rsidRPr="0047412A">
              <w:rPr>
                <w:rStyle w:val="eop"/>
                <w:rFonts w:ascii="Arial" w:hAnsi="Arial"/>
              </w:rPr>
              <w:t xml:space="preserve"> and compliments and concerns are captured on our spreadsheet with parental permission.</w:t>
            </w:r>
          </w:p>
          <w:p w14:paraId="6E516A9E"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are asked for feedback post parent chats/ review meetings.</w:t>
            </w:r>
          </w:p>
          <w:p w14:paraId="33BE2D7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are asked to provide feedback on family learning groups.</w:t>
            </w:r>
          </w:p>
          <w:p w14:paraId="21E2BB4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The annual learning partnership features a parent and </w:t>
            </w:r>
            <w:proofErr w:type="gramStart"/>
            <w:r w:rsidRPr="0047412A">
              <w:rPr>
                <w:rStyle w:val="eop"/>
                <w:rFonts w:ascii="Arial" w:hAnsi="Arial"/>
              </w:rPr>
              <w:t>staff  focus</w:t>
            </w:r>
            <w:proofErr w:type="gramEnd"/>
            <w:r w:rsidRPr="0047412A">
              <w:rPr>
                <w:rStyle w:val="eop"/>
                <w:rFonts w:ascii="Arial" w:hAnsi="Arial"/>
              </w:rPr>
              <w:t xml:space="preserve"> group which focusses on improvement priorities and areas for development.</w:t>
            </w:r>
          </w:p>
          <w:p w14:paraId="123710C6"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Care Inspectorate questionnaires are issued to parents and staff at points of inspection- feedback is given to the service through verbal and written inspection feedback.</w:t>
            </w:r>
          </w:p>
          <w:p w14:paraId="658B3313"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Children are consulted on a </w:t>
            </w:r>
            <w:proofErr w:type="gramStart"/>
            <w:r w:rsidRPr="0047412A">
              <w:rPr>
                <w:rStyle w:val="eop"/>
                <w:rFonts w:ascii="Arial" w:hAnsi="Arial"/>
              </w:rPr>
              <w:t>day to day</w:t>
            </w:r>
            <w:proofErr w:type="gramEnd"/>
            <w:r w:rsidRPr="0047412A">
              <w:rPr>
                <w:rStyle w:val="eop"/>
                <w:rFonts w:ascii="Arial" w:hAnsi="Arial"/>
              </w:rPr>
              <w:t xml:space="preserve"> basis and their voice is captured through daily responsive planning.</w:t>
            </w:r>
          </w:p>
          <w:p w14:paraId="2833541E"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Children are supported by familiar adults who use visual </w:t>
            </w:r>
            <w:proofErr w:type="spellStart"/>
            <w:r w:rsidRPr="0047412A">
              <w:rPr>
                <w:rStyle w:val="eop"/>
                <w:rFonts w:ascii="Arial" w:hAnsi="Arial"/>
              </w:rPr>
              <w:t>queues</w:t>
            </w:r>
            <w:proofErr w:type="spellEnd"/>
            <w:r w:rsidRPr="0047412A">
              <w:rPr>
                <w:rStyle w:val="eop"/>
                <w:rFonts w:ascii="Arial" w:hAnsi="Arial"/>
              </w:rPr>
              <w:t xml:space="preserve"> to complete the annual Pupilwise survey. </w:t>
            </w:r>
          </w:p>
          <w:p w14:paraId="542ED22C" w14:textId="6067EACB"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general feedback on the service through the annual </w:t>
            </w:r>
            <w:r w:rsidR="00770D76" w:rsidRPr="0047412A">
              <w:rPr>
                <w:rStyle w:val="eop"/>
                <w:rFonts w:ascii="Arial" w:hAnsi="Arial"/>
              </w:rPr>
              <w:t>P</w:t>
            </w:r>
            <w:r w:rsidRPr="0047412A">
              <w:rPr>
                <w:rStyle w:val="eop"/>
                <w:rFonts w:ascii="Arial" w:hAnsi="Arial"/>
              </w:rPr>
              <w:t>arentwise survey.</w:t>
            </w:r>
          </w:p>
          <w:p w14:paraId="2341C292" w14:textId="6851F60E"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general feedback on the service through the annual </w:t>
            </w:r>
            <w:r w:rsidR="00770D76" w:rsidRPr="0047412A">
              <w:rPr>
                <w:rStyle w:val="eop"/>
                <w:rFonts w:ascii="Arial" w:hAnsi="Arial"/>
              </w:rPr>
              <w:t>S</w:t>
            </w:r>
            <w:r w:rsidRPr="0047412A">
              <w:rPr>
                <w:rStyle w:val="eop"/>
                <w:rFonts w:ascii="Arial" w:hAnsi="Arial"/>
              </w:rPr>
              <w:t>taffwise survey.</w:t>
            </w:r>
          </w:p>
          <w:p w14:paraId="2CD213B0"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Staff </w:t>
            </w:r>
            <w:proofErr w:type="gramStart"/>
            <w:r w:rsidRPr="0047412A">
              <w:rPr>
                <w:rStyle w:val="eop"/>
                <w:rFonts w:ascii="Arial" w:hAnsi="Arial"/>
              </w:rPr>
              <w:t>have the opportunity to</w:t>
            </w:r>
            <w:proofErr w:type="gramEnd"/>
            <w:r w:rsidRPr="0047412A">
              <w:rPr>
                <w:rStyle w:val="eop"/>
                <w:rFonts w:ascii="Arial" w:hAnsi="Arial"/>
              </w:rPr>
              <w:t xml:space="preserve"> engage with staff supervision sessions throughout the session.</w:t>
            </w:r>
          </w:p>
          <w:p w14:paraId="6FA9C71C" w14:textId="77777777" w:rsidR="00E53E7D" w:rsidRPr="0047412A" w:rsidRDefault="00E53E7D" w:rsidP="00F62ACE">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Staff </w:t>
            </w:r>
            <w:proofErr w:type="gramStart"/>
            <w:r w:rsidRPr="0047412A">
              <w:rPr>
                <w:rStyle w:val="eop"/>
                <w:rFonts w:ascii="Arial" w:hAnsi="Arial"/>
              </w:rPr>
              <w:t>have the opportunity to</w:t>
            </w:r>
            <w:proofErr w:type="gramEnd"/>
            <w:r w:rsidRPr="0047412A">
              <w:rPr>
                <w:rStyle w:val="eop"/>
                <w:rFonts w:ascii="Arial" w:hAnsi="Arial"/>
              </w:rPr>
              <w:t xml:space="preserve"> engage with staff wellbeing reflections throughout the session.</w:t>
            </w:r>
          </w:p>
          <w:p w14:paraId="2B7E39FF" w14:textId="590E870A" w:rsidR="00F62ACE" w:rsidRPr="0047412A" w:rsidRDefault="00F62ACE" w:rsidP="00F62ACE">
            <w:pPr>
              <w:pStyle w:val="paragraph"/>
              <w:spacing w:before="0" w:beforeAutospacing="0" w:after="0" w:afterAutospacing="0"/>
              <w:ind w:left="720"/>
              <w:textAlignment w:val="baseline"/>
              <w:rPr>
                <w:rFonts w:ascii="Segoe UI" w:hAnsi="Segoe UI" w:cs="Segoe UI"/>
              </w:rPr>
            </w:pPr>
          </w:p>
        </w:tc>
      </w:tr>
      <w:tr w:rsidR="0047412A" w:rsidRPr="0047412A" w14:paraId="7840D2AA" w14:textId="77777777" w:rsidTr="00182E9C">
        <w:trPr>
          <w:trHeight w:val="180"/>
        </w:trPr>
        <w:tc>
          <w:tcPr>
            <w:tcW w:w="10456" w:type="dxa"/>
            <w:gridSpan w:val="15"/>
            <w:shd w:val="clear" w:color="auto" w:fill="E7E6E6" w:themeFill="background2"/>
          </w:tcPr>
          <w:p w14:paraId="1DE1BDF3" w14:textId="43100CAE" w:rsidR="00E53E7D" w:rsidRPr="0047412A" w:rsidRDefault="00E53E7D" w:rsidP="00E53E7D">
            <w:pPr>
              <w:rPr>
                <w:rStyle w:val="normaltextrun"/>
                <w:rFonts w:ascii="Arial" w:hAnsi="Arial" w:cs="Arial"/>
                <w:b/>
                <w:bCs/>
                <w:sz w:val="24"/>
                <w:szCs w:val="24"/>
                <w:shd w:val="clear" w:color="auto" w:fill="FFFFFF"/>
              </w:rPr>
            </w:pPr>
            <w:r w:rsidRPr="0047412A">
              <w:rPr>
                <w:rStyle w:val="eop"/>
                <w:rFonts w:ascii="Arial" w:hAnsi="Arial" w:cs="Arial"/>
                <w:b/>
                <w:bCs/>
                <w:sz w:val="24"/>
                <w:szCs w:val="24"/>
              </w:rPr>
              <w:t>How is the SQR and IP shared with stakeholders?</w:t>
            </w:r>
          </w:p>
        </w:tc>
      </w:tr>
      <w:tr w:rsidR="0047412A" w:rsidRPr="0047412A" w14:paraId="7593A7B8" w14:textId="77777777" w:rsidTr="00182E9C">
        <w:trPr>
          <w:trHeight w:val="469"/>
        </w:trPr>
        <w:tc>
          <w:tcPr>
            <w:tcW w:w="10456" w:type="dxa"/>
            <w:gridSpan w:val="15"/>
          </w:tcPr>
          <w:p w14:paraId="3C286606"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lastRenderedPageBreak/>
              <w:t xml:space="preserve">The Improvement plan and standards and quality report are shared via social media term 1 and displayed on the nursery website at this time. </w:t>
            </w:r>
          </w:p>
          <w:p w14:paraId="74DED403"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Priorities are summarised and shared in a concise form within the first newsletter of the academic session.</w:t>
            </w:r>
          </w:p>
          <w:p w14:paraId="23785D25"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 xml:space="preserve">Termly ‘Have you say’ questionnaires which link to an improvement priority feature in our termly newsletters. We also provide QR codes for these questionnaires which are shared at drop off and collection. </w:t>
            </w:r>
          </w:p>
          <w:p w14:paraId="5B9A1733"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Display boards are present in the main foyer areas at both buildings showcasing photographs of progress made against each priority.</w:t>
            </w:r>
          </w:p>
          <w:p w14:paraId="1C4A9DC7" w14:textId="783E5B98" w:rsidR="00E53E7D" w:rsidRPr="0047412A" w:rsidRDefault="00E53E7D" w:rsidP="00E53E7D">
            <w:pPr>
              <w:pStyle w:val="paragraph"/>
              <w:numPr>
                <w:ilvl w:val="0"/>
                <w:numId w:val="34"/>
              </w:numPr>
              <w:spacing w:before="0" w:beforeAutospacing="0" w:after="0" w:afterAutospacing="0"/>
              <w:textAlignment w:val="baseline"/>
              <w:rPr>
                <w:rFonts w:ascii="Arial" w:hAnsi="Arial" w:cs="Arial"/>
                <w:i/>
                <w:iCs/>
              </w:rPr>
            </w:pPr>
            <w:r w:rsidRPr="0047412A">
              <w:rPr>
                <w:rStyle w:val="normaltextrun"/>
                <w:rFonts w:ascii="Arial" w:hAnsi="Arial" w:cs="Arial"/>
                <w:iCs/>
              </w:rPr>
              <w:t>Parent council representatives would be given a progress update at each meeting, there has however not been an uptake on parent council in recent sessions.</w:t>
            </w:r>
            <w:r w:rsidRPr="0047412A">
              <w:rPr>
                <w:rStyle w:val="normaltextrun"/>
                <w:rFonts w:ascii="Arial" w:hAnsi="Arial" w:cs="Arial"/>
                <w:i/>
                <w:iCs/>
              </w:rPr>
              <w:t xml:space="preserve"> </w:t>
            </w:r>
          </w:p>
        </w:tc>
      </w:tr>
    </w:tbl>
    <w:p w14:paraId="15271A6B" w14:textId="77777777" w:rsidR="005F0081" w:rsidRPr="0047412A" w:rsidRDefault="005F0081" w:rsidP="001175D5">
      <w:pPr>
        <w:rPr>
          <w:rFonts w:ascii="Arial" w:hAnsi="Arial"/>
          <w:b/>
        </w:rPr>
      </w:pPr>
    </w:p>
    <w:p w14:paraId="55289791" w14:textId="77777777" w:rsidR="00BA4789" w:rsidRPr="0047412A" w:rsidRDefault="00BA4789" w:rsidP="001175D5">
      <w:pPr>
        <w:rPr>
          <w:rStyle w:val="eop"/>
          <w:rFonts w:ascii="Arial" w:hAnsi="Arial" w:cs="Arial"/>
          <w:sz w:val="24"/>
          <w:szCs w:val="24"/>
          <w:shd w:val="clear" w:color="auto" w:fill="FFFFFF"/>
        </w:rPr>
      </w:pPr>
    </w:p>
    <w:p w14:paraId="5218E190" w14:textId="4F3D9AE4" w:rsidR="00BA4789" w:rsidRPr="0047412A" w:rsidRDefault="00BA4789" w:rsidP="00BA4789">
      <w:pPr>
        <w:pStyle w:val="paragraph"/>
        <w:spacing w:before="0" w:beforeAutospacing="0" w:after="0" w:afterAutospacing="0"/>
        <w:textAlignment w:val="baseline"/>
        <w:rPr>
          <w:rStyle w:val="normaltextrun"/>
          <w:rFonts w:ascii="Arial" w:hAnsi="Arial" w:cs="Arial"/>
          <w:i/>
          <w:iCs/>
        </w:rPr>
      </w:pPr>
    </w:p>
    <w:p w14:paraId="45B0C74A" w14:textId="77777777" w:rsidR="00BA4789" w:rsidRPr="0047412A" w:rsidRDefault="00BA4789" w:rsidP="00BA4789">
      <w:pPr>
        <w:pStyle w:val="paragraph"/>
        <w:spacing w:before="0" w:beforeAutospacing="0" w:after="0" w:afterAutospacing="0"/>
        <w:textAlignment w:val="baseline"/>
        <w:rPr>
          <w:rStyle w:val="normaltextrun"/>
          <w:rFonts w:ascii="Arial" w:hAnsi="Arial" w:cs="Arial"/>
          <w:i/>
          <w:iCs/>
          <w:sz w:val="20"/>
          <w:szCs w:val="20"/>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1637"/>
        <w:gridCol w:w="1701"/>
        <w:gridCol w:w="1559"/>
        <w:gridCol w:w="1559"/>
        <w:gridCol w:w="1953"/>
      </w:tblGrid>
      <w:tr w:rsidR="004E44E1" w:rsidRPr="0047412A" w14:paraId="17BAB1D4" w14:textId="482BD5E4" w:rsidTr="006E212C">
        <w:trPr>
          <w:trHeight w:val="750"/>
        </w:trPr>
        <w:tc>
          <w:tcPr>
            <w:tcW w:w="10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4B97361" w14:textId="6551D221" w:rsidR="004E44E1" w:rsidRPr="0047412A" w:rsidRDefault="004E44E1" w:rsidP="00BA4789">
            <w:pPr>
              <w:spacing w:after="0" w:line="240" w:lineRule="auto"/>
              <w:jc w:val="center"/>
              <w:textAlignment w:val="baseline"/>
              <w:rPr>
                <w:rFonts w:ascii="Arial" w:eastAsia="Times New Roman" w:hAnsi="Arial" w:cs="Arial"/>
                <w:b/>
                <w:bCs/>
                <w:sz w:val="20"/>
                <w:szCs w:val="20"/>
                <w:lang w:eastAsia="en-GB"/>
              </w:rPr>
            </w:pPr>
            <w:r w:rsidRPr="0047412A">
              <w:rPr>
                <w:rFonts w:ascii="Arial" w:eastAsia="Times New Roman" w:hAnsi="Arial" w:cs="Arial"/>
                <w:b/>
                <w:bCs/>
                <w:sz w:val="20"/>
                <w:szCs w:val="20"/>
                <w:lang w:eastAsia="en-GB"/>
              </w:rPr>
              <w:t>NIF Quality Indicators (HGIOS ELC) Early Years Self- Evaluation (Nursery)</w:t>
            </w:r>
            <w:r w:rsidRPr="0047412A">
              <w:rPr>
                <w:rFonts w:ascii="Arial" w:eastAsia="Times New Roman" w:hAnsi="Arial" w:cs="Arial"/>
                <w:sz w:val="20"/>
                <w:szCs w:val="20"/>
                <w:lang w:eastAsia="en-GB"/>
              </w:rPr>
              <w:t> </w:t>
            </w:r>
          </w:p>
        </w:tc>
      </w:tr>
      <w:tr w:rsidR="004E44E1" w:rsidRPr="0047412A" w14:paraId="63BBFCB9" w14:textId="698C2B20" w:rsidTr="004E44E1">
        <w:trPr>
          <w:trHeight w:val="990"/>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4C590"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Quality Indicator</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C2452"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2021-2022</w:t>
            </w:r>
            <w:r w:rsidRPr="0047412A">
              <w:rPr>
                <w:rFonts w:ascii="Arial" w:eastAsia="Times New Roman" w:hAnsi="Arial" w:cs="Arial"/>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A0CC4"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2022-2023</w:t>
            </w:r>
            <w:r w:rsidRPr="0047412A">
              <w:rPr>
                <w:rFonts w:ascii="Arial" w:eastAsia="Times New Roman" w:hAnsi="Arial" w:cs="Arial"/>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8B722"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2023-2024</w:t>
            </w:r>
            <w:r w:rsidRPr="0047412A">
              <w:rPr>
                <w:rFonts w:ascii="Arial" w:eastAsia="Times New Roman" w:hAnsi="Arial" w:cs="Arial"/>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BA594" w14:textId="6F5CB126" w:rsidR="004E44E1" w:rsidRPr="004E44E1" w:rsidRDefault="004E44E1" w:rsidP="00BA4789">
            <w:pPr>
              <w:spacing w:after="0" w:line="240" w:lineRule="auto"/>
              <w:jc w:val="center"/>
              <w:textAlignment w:val="baseline"/>
              <w:rPr>
                <w:rFonts w:ascii="Arial" w:eastAsia="Times New Roman" w:hAnsi="Arial" w:cs="Arial"/>
                <w:b/>
                <w:bCs/>
                <w:lang w:eastAsia="en-GB"/>
              </w:rPr>
            </w:pPr>
            <w:r w:rsidRPr="004E44E1">
              <w:rPr>
                <w:rFonts w:ascii="Arial" w:eastAsia="Times New Roman" w:hAnsi="Arial" w:cs="Arial"/>
                <w:b/>
                <w:bCs/>
                <w:lang w:eastAsia="en-GB"/>
              </w:rPr>
              <w:t>2024-2025</w:t>
            </w:r>
          </w:p>
        </w:tc>
        <w:tc>
          <w:tcPr>
            <w:tcW w:w="1953" w:type="dxa"/>
            <w:tcBorders>
              <w:top w:val="single" w:sz="6" w:space="0" w:color="auto"/>
              <w:left w:val="single" w:sz="6" w:space="0" w:color="auto"/>
              <w:bottom w:val="single" w:sz="6" w:space="0" w:color="auto"/>
              <w:right w:val="single" w:sz="6" w:space="0" w:color="auto"/>
            </w:tcBorders>
          </w:tcPr>
          <w:p w14:paraId="24D8EDBE" w14:textId="77777777" w:rsidR="004E44E1" w:rsidRPr="0047412A" w:rsidRDefault="004E44E1" w:rsidP="004E44E1">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Inspection Evaluation</w:t>
            </w:r>
            <w:r w:rsidRPr="0047412A">
              <w:rPr>
                <w:rFonts w:ascii="Arial" w:eastAsia="Times New Roman" w:hAnsi="Arial" w:cs="Arial"/>
                <w:lang w:eastAsia="en-GB"/>
              </w:rPr>
              <w:t> </w:t>
            </w:r>
          </w:p>
          <w:p w14:paraId="415F5121" w14:textId="31255E01" w:rsidR="004E44E1" w:rsidRPr="0047412A" w:rsidRDefault="004E44E1" w:rsidP="004E44E1">
            <w:pPr>
              <w:spacing w:after="0" w:line="240" w:lineRule="auto"/>
              <w:jc w:val="center"/>
              <w:textAlignment w:val="baseline"/>
              <w:rPr>
                <w:rFonts w:ascii="Arial" w:eastAsia="Times New Roman" w:hAnsi="Arial" w:cs="Arial"/>
                <w:b/>
                <w:bCs/>
                <w:lang w:eastAsia="en-GB"/>
              </w:rPr>
            </w:pPr>
            <w:r w:rsidRPr="0047412A">
              <w:rPr>
                <w:rFonts w:ascii="Arial" w:eastAsia="Times New Roman" w:hAnsi="Arial" w:cs="Arial"/>
                <w:i/>
                <w:iCs/>
                <w:sz w:val="20"/>
                <w:szCs w:val="20"/>
                <w:lang w:eastAsia="en-GB"/>
              </w:rPr>
              <w:t>(since August 2023)</w:t>
            </w:r>
            <w:r w:rsidRPr="0047412A">
              <w:rPr>
                <w:rFonts w:ascii="Arial" w:eastAsia="Times New Roman" w:hAnsi="Arial" w:cs="Arial"/>
                <w:sz w:val="20"/>
                <w:szCs w:val="20"/>
                <w:lang w:eastAsia="en-GB"/>
              </w:rPr>
              <w:t> </w:t>
            </w:r>
          </w:p>
        </w:tc>
      </w:tr>
      <w:tr w:rsidR="004E44E1" w:rsidRPr="0047412A" w14:paraId="412887E1" w14:textId="00B8250D" w:rsidTr="004E44E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B3CDE"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1.3 Leadership of change</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ED90" w14:textId="1B307B00"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869C9" w14:textId="13120C2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EE78A" w14:textId="7148B891"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5505B" w14:textId="47305F4D"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337210D5" w14:textId="77777777" w:rsidR="004E44E1" w:rsidRPr="0047412A" w:rsidRDefault="004E44E1" w:rsidP="004E44E1">
            <w:pPr>
              <w:spacing w:after="0" w:line="240" w:lineRule="auto"/>
              <w:textAlignment w:val="baseline"/>
              <w:rPr>
                <w:rFonts w:ascii="Arial" w:eastAsia="Times New Roman" w:hAnsi="Arial" w:cs="Arial"/>
                <w:sz w:val="20"/>
                <w:szCs w:val="20"/>
                <w:lang w:eastAsia="en-GB"/>
              </w:rPr>
            </w:pPr>
          </w:p>
        </w:tc>
      </w:tr>
      <w:tr w:rsidR="004E44E1" w:rsidRPr="0047412A" w14:paraId="12F59CCA" w14:textId="39FC7C32"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A4E5"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2.3 Learning, teaching and assessment</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FBD15" w14:textId="3CCE55BB"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15AAF2" w14:textId="1B39968F"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B4BB0FF" w14:textId="70C229EC"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D2117D" w14:textId="1016715F"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26354DB7" w14:textId="77777777" w:rsidR="004E44E1" w:rsidRPr="0047412A" w:rsidRDefault="004E44E1" w:rsidP="004E44E1">
            <w:pPr>
              <w:spacing w:after="0" w:line="240" w:lineRule="auto"/>
              <w:textAlignment w:val="baseline"/>
              <w:rPr>
                <w:rFonts w:ascii="Arial" w:eastAsia="Times New Roman" w:hAnsi="Arial" w:cs="Arial"/>
                <w:sz w:val="20"/>
                <w:szCs w:val="20"/>
                <w:lang w:eastAsia="en-GB"/>
              </w:rPr>
            </w:pPr>
          </w:p>
        </w:tc>
      </w:tr>
      <w:tr w:rsidR="004E44E1" w:rsidRPr="0047412A" w14:paraId="2BF26D5D" w14:textId="65F32278"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CA395"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3.1 Ensuring wellbeing, equity and inclusion</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C7FCA" w14:textId="0704C76F"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6F618A" w14:textId="56BC9A7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1FDE065" w14:textId="1E81C2C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39666CC" w14:textId="7866E636"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3B7E5041" w14:textId="77777777" w:rsidR="004E44E1" w:rsidRPr="0047412A" w:rsidRDefault="004E44E1" w:rsidP="004E44E1">
            <w:pPr>
              <w:spacing w:after="0" w:line="240" w:lineRule="auto"/>
              <w:textAlignment w:val="baseline"/>
              <w:rPr>
                <w:rFonts w:ascii="Arial" w:eastAsia="Times New Roman" w:hAnsi="Arial" w:cs="Arial"/>
                <w:sz w:val="20"/>
                <w:szCs w:val="20"/>
                <w:lang w:eastAsia="en-GB"/>
              </w:rPr>
            </w:pPr>
          </w:p>
        </w:tc>
      </w:tr>
      <w:tr w:rsidR="004E44E1" w:rsidRPr="0047412A" w14:paraId="33374707" w14:textId="77D98E59"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A46AE"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3.2 Securing children’s progress</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63609" w14:textId="52FCE00E"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63D348" w14:textId="6887B9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6AD4D18" w14:textId="72B3A834"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17366B0" w14:textId="2F6AA8E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7036EA22" w14:textId="77777777" w:rsidR="004E44E1" w:rsidRPr="0047412A" w:rsidRDefault="004E44E1" w:rsidP="004E44E1">
            <w:pPr>
              <w:spacing w:after="0" w:line="240" w:lineRule="auto"/>
              <w:textAlignment w:val="baseline"/>
              <w:rPr>
                <w:rFonts w:ascii="Arial" w:eastAsia="Times New Roman" w:hAnsi="Arial" w:cs="Arial"/>
                <w:sz w:val="20"/>
                <w:szCs w:val="20"/>
                <w:lang w:eastAsia="en-GB"/>
              </w:rPr>
            </w:pPr>
          </w:p>
        </w:tc>
      </w:tr>
    </w:tbl>
    <w:p w14:paraId="32774DCC" w14:textId="77777777" w:rsidR="00BA4789" w:rsidRPr="0047412A" w:rsidRDefault="00BA4789" w:rsidP="00BA4789">
      <w:pPr>
        <w:pStyle w:val="paragraph"/>
        <w:spacing w:before="0" w:beforeAutospacing="0" w:after="0" w:afterAutospacing="0"/>
        <w:textAlignment w:val="baseline"/>
        <w:rPr>
          <w:rFonts w:ascii="Segoe UI" w:hAnsi="Segoe UI" w:cs="Segoe UI"/>
          <w:sz w:val="18"/>
          <w:szCs w:val="18"/>
        </w:rPr>
      </w:pPr>
    </w:p>
    <w:p w14:paraId="207257D6" w14:textId="77777777" w:rsidR="00BA4789" w:rsidRPr="0047412A" w:rsidRDefault="00BA4789" w:rsidP="00BA4789">
      <w:pPr>
        <w:pStyle w:val="paragraph"/>
        <w:spacing w:before="0" w:beforeAutospacing="0" w:after="0" w:afterAutospacing="0"/>
        <w:textAlignment w:val="baseline"/>
        <w:rPr>
          <w:rFonts w:ascii="Segoe UI" w:hAnsi="Segoe UI" w:cs="Segoe UI"/>
          <w:sz w:val="18"/>
          <w:szCs w:val="18"/>
        </w:rPr>
      </w:pPr>
    </w:p>
    <w:p w14:paraId="3A0B78F1" w14:textId="77777777" w:rsidR="006D4B66" w:rsidRPr="0047412A" w:rsidRDefault="006D4B66" w:rsidP="00BA4789">
      <w:pPr>
        <w:pStyle w:val="paragraph"/>
        <w:spacing w:before="0" w:beforeAutospacing="0" w:after="0" w:afterAutospacing="0"/>
        <w:textAlignment w:val="baseline"/>
        <w:rPr>
          <w:rFonts w:ascii="Segoe UI" w:hAnsi="Segoe UI" w:cs="Segoe UI"/>
          <w:sz w:val="18"/>
          <w:szCs w:val="18"/>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1740"/>
        <w:gridCol w:w="1740"/>
        <w:gridCol w:w="1740"/>
      </w:tblGrid>
      <w:tr w:rsidR="0047412A" w:rsidRPr="0047412A" w14:paraId="7EDEF70D" w14:textId="77777777" w:rsidTr="00757E72">
        <w:trPr>
          <w:trHeight w:val="6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49083709"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Care Inspectorate (within last 3 years)</w:t>
            </w:r>
            <w:r w:rsidRPr="0047412A">
              <w:rPr>
                <w:rFonts w:ascii="Arial" w:eastAsia="Times New Roman" w:hAnsi="Arial" w:cs="Arial"/>
                <w:sz w:val="20"/>
                <w:szCs w:val="20"/>
                <w:lang w:eastAsia="en-GB"/>
              </w:rPr>
              <w:t> </w:t>
            </w:r>
          </w:p>
        </w:tc>
        <w:tc>
          <w:tcPr>
            <w:tcW w:w="52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B344243"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Grade (if applicable)</w:t>
            </w:r>
            <w:r w:rsidRPr="0047412A">
              <w:rPr>
                <w:rFonts w:ascii="Arial" w:eastAsia="Times New Roman" w:hAnsi="Arial" w:cs="Arial"/>
                <w:sz w:val="20"/>
                <w:szCs w:val="20"/>
                <w:lang w:eastAsia="en-GB"/>
              </w:rPr>
              <w:t> </w:t>
            </w:r>
          </w:p>
        </w:tc>
      </w:tr>
      <w:tr w:rsidR="0047412A" w:rsidRPr="0047412A" w14:paraId="1954D303" w14:textId="77777777" w:rsidTr="00757E7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4AB8B172"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7C48D8" w14:textId="77777777" w:rsidR="00BA4789" w:rsidRPr="0047412A" w:rsidRDefault="00BA4789" w:rsidP="00BA4789">
            <w:pPr>
              <w:spacing w:after="0" w:line="240" w:lineRule="auto"/>
              <w:jc w:val="center"/>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lang w:eastAsia="en-GB"/>
              </w:rPr>
              <w:t>2022-2023</w:t>
            </w:r>
            <w:r w:rsidRPr="0047412A">
              <w:rPr>
                <w:rFonts w:ascii="Arial" w:eastAsia="Times New Roman" w:hAnsi="Arial" w:cs="Arial"/>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03458E" w14:textId="77777777" w:rsidR="00BA4789" w:rsidRPr="0047412A" w:rsidRDefault="00BA4789" w:rsidP="00BA4789">
            <w:pPr>
              <w:spacing w:after="0" w:line="240" w:lineRule="auto"/>
              <w:jc w:val="center"/>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lang w:eastAsia="en-GB"/>
              </w:rPr>
              <w:t>2023-2024</w:t>
            </w:r>
            <w:r w:rsidRPr="0047412A">
              <w:rPr>
                <w:rFonts w:ascii="Arial" w:eastAsia="Times New Roman" w:hAnsi="Arial" w:cs="Arial"/>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0568B" w14:textId="77777777" w:rsidR="00BA4789" w:rsidRPr="0047412A" w:rsidRDefault="00BA4789" w:rsidP="00BA4789">
            <w:pPr>
              <w:spacing w:after="0" w:line="240" w:lineRule="auto"/>
              <w:jc w:val="center"/>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015EDE52"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662FDCA0"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care, play and learning?</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552FD6DB" w14:textId="73E2513E" w:rsidR="00757E72" w:rsidRPr="0047412A" w:rsidRDefault="00757E72" w:rsidP="00757E72">
            <w:pPr>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275260EF" w14:textId="4E559F8D"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4- Good</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1E5D6E58"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0887E69E"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2F8393AE"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setting?</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65C55446" w14:textId="36263C41" w:rsidR="00757E72" w:rsidRPr="0047412A" w:rsidRDefault="00757E72" w:rsidP="00757E72">
            <w:pPr>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5E3EF382" w14:textId="5AD31725"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4- Good</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30109DF1"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021BE53C"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60A6FA7D"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leadership?</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4E76945B" w14:textId="77777777" w:rsidR="00757E72" w:rsidRPr="0047412A" w:rsidRDefault="00757E72" w:rsidP="00757E72">
            <w:pPr>
              <w:spacing w:after="0" w:line="240" w:lineRule="auto"/>
              <w:textAlignment w:val="baseline"/>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4- Good</w:t>
            </w:r>
          </w:p>
          <w:p w14:paraId="00E46501" w14:textId="1F235117" w:rsidR="00757E72" w:rsidRPr="0047412A" w:rsidRDefault="00757E72" w:rsidP="00757E72">
            <w:pPr>
              <w:spacing w:after="0" w:line="240" w:lineRule="auto"/>
              <w:textAlignment w:val="baseline"/>
              <w:rPr>
                <w:rFonts w:ascii="Arial" w:eastAsia="Times New Roman" w:hAnsi="Arial" w:cs="Arial"/>
                <w:sz w:val="24"/>
                <w:szCs w:val="24"/>
                <w:lang w:eastAsia="en-GB"/>
              </w:rPr>
            </w:pP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258421CC" w14:textId="77777777" w:rsidR="00757E72" w:rsidRPr="0047412A" w:rsidRDefault="00757E72" w:rsidP="00757E72">
            <w:pPr>
              <w:spacing w:after="0" w:line="240" w:lineRule="auto"/>
              <w:textAlignment w:val="baseline"/>
              <w:rPr>
                <w:rFonts w:ascii="Arial" w:hAnsi="Arial" w:cs="Arial"/>
                <w:sz w:val="24"/>
                <w:szCs w:val="24"/>
              </w:rPr>
            </w:pPr>
            <w:r w:rsidRPr="0047412A">
              <w:rPr>
                <w:rFonts w:ascii="Arial" w:hAnsi="Arial" w:cs="Arial"/>
                <w:sz w:val="24"/>
                <w:szCs w:val="24"/>
              </w:rPr>
              <w:t>4- Good</w:t>
            </w:r>
          </w:p>
          <w:p w14:paraId="550397CD" w14:textId="00A6CBDA" w:rsidR="00871386" w:rsidRPr="0047412A" w:rsidRDefault="00871386" w:rsidP="00757E72">
            <w:pPr>
              <w:spacing w:after="0" w:line="240" w:lineRule="auto"/>
              <w:textAlignment w:val="baseline"/>
              <w:rPr>
                <w:rFonts w:ascii="Times New Roman" w:eastAsia="Times New Roman" w:hAnsi="Times New Roman" w:cs="Times New Roman"/>
                <w:sz w:val="24"/>
                <w:szCs w:val="24"/>
                <w:lang w:eastAsia="en-GB"/>
              </w:rPr>
            </w:pP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05E37569"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7BD4CE43" w14:textId="77777777" w:rsidTr="00757E72">
        <w:trPr>
          <w:trHeight w:val="60"/>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0335E918"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staff team?</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463BFD56" w14:textId="4C53AA3D" w:rsidR="00BA4789" w:rsidRPr="0047412A" w:rsidRDefault="00BA4789" w:rsidP="00757E72">
            <w:pPr>
              <w:rPr>
                <w:rFonts w:ascii="Arial" w:hAnsi="Arial" w:cs="Arial"/>
                <w:sz w:val="24"/>
                <w:szCs w:val="24"/>
              </w:rPr>
            </w:pPr>
            <w:r w:rsidRPr="0047412A">
              <w:rPr>
                <w:rFonts w:ascii="Arial" w:eastAsia="Times New Roman" w:hAnsi="Arial" w:cs="Arial"/>
                <w:sz w:val="20"/>
                <w:szCs w:val="20"/>
                <w:lang w:eastAsia="en-GB"/>
              </w:rPr>
              <w:t> </w:t>
            </w:r>
            <w:r w:rsidR="00757E72"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06729EE3" w14:textId="352D57E1" w:rsidR="00BA4789" w:rsidRPr="0047412A" w:rsidRDefault="00757E72"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764623B5"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bl>
    <w:p w14:paraId="2DF9D5C1" w14:textId="77777777" w:rsidR="00BA4789" w:rsidRPr="0047412A" w:rsidRDefault="00BA4789" w:rsidP="00BA4789">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lang w:eastAsia="en-GB"/>
        </w:rPr>
        <w:t> </w:t>
      </w:r>
    </w:p>
    <w:p w14:paraId="34CFD6D1" w14:textId="4F4BF925" w:rsidR="00BA4789" w:rsidRPr="0047412A" w:rsidRDefault="00BA4789" w:rsidP="0075707F">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lang w:eastAsia="en-GB"/>
        </w:rPr>
        <w:t> </w:t>
      </w:r>
    </w:p>
    <w:p w14:paraId="69A13E19" w14:textId="4A2C6A4D" w:rsidR="001175D5" w:rsidRPr="0047412A" w:rsidRDefault="001175D5" w:rsidP="001175D5">
      <w:pPr>
        <w:rPr>
          <w:rFonts w:ascii="Arial" w:hAnsi="Arial"/>
          <w:b/>
        </w:rPr>
      </w:pPr>
      <w:r w:rsidRPr="0047412A">
        <w:rPr>
          <w:rFonts w:ascii="Arial" w:hAnsi="Arial"/>
          <w:b/>
        </w:rPr>
        <w:t>School/Setting Name</w:t>
      </w:r>
      <w:r w:rsidR="00DF5B5C" w:rsidRPr="0047412A">
        <w:rPr>
          <w:rFonts w:ascii="Arial" w:hAnsi="Arial"/>
          <w:b/>
        </w:rPr>
        <w:t xml:space="preserve">: </w:t>
      </w:r>
      <w:r w:rsidR="00DF5B5C" w:rsidRPr="0047412A">
        <w:rPr>
          <w:rFonts w:ascii="Arial" w:hAnsi="Arial"/>
          <w:bCs/>
        </w:rPr>
        <w:t>Treetop Family Nurture Centre</w:t>
      </w:r>
    </w:p>
    <w:p w14:paraId="28DF0803" w14:textId="40DA595B" w:rsidR="00C1101F" w:rsidRPr="0047412A" w:rsidRDefault="00C1101F" w:rsidP="001175D5">
      <w:pPr>
        <w:rPr>
          <w:rFonts w:ascii="Arial" w:hAnsi="Arial"/>
        </w:rPr>
      </w:pPr>
      <w:r w:rsidRPr="0047412A">
        <w:rPr>
          <w:rFonts w:ascii="Arial" w:hAnsi="Arial"/>
          <w:b/>
          <w:bCs/>
        </w:rPr>
        <w:t>Headteacher</w:t>
      </w:r>
      <w:r w:rsidR="00E62397" w:rsidRPr="0047412A">
        <w:rPr>
          <w:rFonts w:ascii="Arial" w:hAnsi="Arial"/>
        </w:rPr>
        <w:t>: Rachel Marshall</w:t>
      </w:r>
    </w:p>
    <w:p w14:paraId="69D8236A" w14:textId="77777777" w:rsidR="001175D5" w:rsidRPr="0041011B" w:rsidRDefault="001175D5" w:rsidP="001175D5">
      <w:pPr>
        <w:rPr>
          <w:rFonts w:ascii="Arial" w:hAnsi="Arial"/>
        </w:rPr>
      </w:pPr>
    </w:p>
    <w:p w14:paraId="23D38DA6" w14:textId="77777777" w:rsidR="001175D5" w:rsidRPr="0041011B" w:rsidRDefault="001175D5" w:rsidP="001175D5">
      <w:pPr>
        <w:rPr>
          <w:rFonts w:ascii="Arial" w:hAnsi="Arial"/>
        </w:rPr>
      </w:pPr>
    </w:p>
    <w:p w14:paraId="396255E1" w14:textId="0C856060" w:rsidR="004B3726" w:rsidRDefault="004B3726" w:rsidP="00313479">
      <w:pPr>
        <w:rPr>
          <w:rFonts w:ascii="Arial" w:hAnsi="Arial"/>
          <w:b/>
        </w:rPr>
      </w:pPr>
    </w:p>
    <w:p w14:paraId="550FC2BF" w14:textId="77777777" w:rsidR="004B3726" w:rsidRDefault="004B3726"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586AE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42" w:left="720" w:header="0" w:footer="567" w:gutter="0"/>
          <w:pgBorders w:display="firstPage"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titlePg/>
          <w:docGrid w:linePitch="360"/>
        </w:sectPr>
      </w:pPr>
    </w:p>
    <w:p w14:paraId="40632D62" w14:textId="72168725" w:rsidR="00BB15F6" w:rsidRDefault="00BC4D5E" w:rsidP="00BB15F6">
      <w:pPr>
        <w:rPr>
          <w:rFonts w:ascii="Arial" w:hAnsi="Arial" w:cs="Arial"/>
          <w:b/>
          <w:bCs/>
        </w:rPr>
      </w:pPr>
      <w:r>
        <w:rPr>
          <w:rFonts w:ascii="Arial" w:hAnsi="Arial" w:cs="Arial"/>
          <w:b/>
          <w:bCs/>
        </w:rPr>
        <w:lastRenderedPageBreak/>
        <w:t xml:space="preserve">Appendix B - </w:t>
      </w:r>
      <w:r w:rsidRPr="00BA51A2">
        <w:rPr>
          <w:rFonts w:ascii="Arial" w:hAnsi="Arial" w:cs="Arial"/>
          <w:b/>
          <w:bCs/>
        </w:rPr>
        <w:t>Session 202</w:t>
      </w:r>
      <w:r w:rsidR="001E6D84">
        <w:rPr>
          <w:rFonts w:ascii="Arial" w:hAnsi="Arial" w:cs="Arial"/>
          <w:b/>
          <w:bCs/>
        </w:rPr>
        <w:t>4</w:t>
      </w:r>
      <w:r w:rsidRPr="00BA51A2">
        <w:rPr>
          <w:rFonts w:ascii="Arial" w:hAnsi="Arial" w:cs="Arial"/>
          <w:b/>
          <w:bCs/>
        </w:rPr>
        <w:t xml:space="preserve"> -202</w:t>
      </w:r>
      <w:r w:rsidR="001E6D84">
        <w:rPr>
          <w:rFonts w:ascii="Arial" w:hAnsi="Arial" w:cs="Arial"/>
          <w:b/>
          <w:bCs/>
        </w:rPr>
        <w:t>5</w:t>
      </w:r>
      <w:r>
        <w:rPr>
          <w:rFonts w:ascii="Arial" w:hAnsi="Arial" w:cs="Arial"/>
          <w:b/>
          <w:bCs/>
        </w:rPr>
        <w:t xml:space="preserve"> Improvement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750"/>
        <w:gridCol w:w="2694"/>
        <w:gridCol w:w="850"/>
        <w:gridCol w:w="1701"/>
        <w:gridCol w:w="1985"/>
        <w:gridCol w:w="959"/>
        <w:gridCol w:w="3040"/>
      </w:tblGrid>
      <w:tr w:rsidR="00BB15F6" w:rsidRPr="00FC5215" w14:paraId="63BF9865" w14:textId="77777777" w:rsidTr="00F73BD5">
        <w:trPr>
          <w:trHeight w:val="432"/>
        </w:trPr>
        <w:tc>
          <w:tcPr>
            <w:tcW w:w="15193" w:type="dxa"/>
            <w:gridSpan w:val="8"/>
            <w:vAlign w:val="center"/>
          </w:tcPr>
          <w:p w14:paraId="37D0E3CA" w14:textId="77777777" w:rsidR="00BB15F6" w:rsidRPr="00F31F09" w:rsidRDefault="00BB15F6" w:rsidP="00F73BD5">
            <w:pPr>
              <w:tabs>
                <w:tab w:val="left" w:pos="2520"/>
              </w:tabs>
              <w:rPr>
                <w:rFonts w:ascii="Arial" w:hAnsi="Arial" w:cs="Arial"/>
                <w:b/>
                <w:sz w:val="20"/>
                <w:szCs w:val="20"/>
              </w:rPr>
            </w:pPr>
            <w:r>
              <w:rPr>
                <w:rStyle w:val="normaltextrun"/>
                <w:rFonts w:ascii="Arial" w:hAnsi="Arial" w:cs="Arial"/>
                <w:b/>
                <w:bCs/>
                <w:color w:val="000000"/>
                <w:sz w:val="20"/>
                <w:szCs w:val="20"/>
                <w:shd w:val="clear" w:color="auto" w:fill="FFFFFF"/>
              </w:rPr>
              <w:t>Education Directorate Improvement Plan: </w:t>
            </w:r>
            <w:r>
              <w:rPr>
                <w:rStyle w:val="normaltextrun"/>
                <w:rFonts w:ascii="Arial" w:hAnsi="Arial" w:cs="Arial"/>
                <w:color w:val="000000"/>
                <w:sz w:val="20"/>
                <w:szCs w:val="20"/>
                <w:shd w:val="clear" w:color="auto" w:fill="FFFFFF"/>
              </w:rPr>
              <w:t xml:space="preserve"> </w:t>
            </w:r>
            <w:r>
              <w:rPr>
                <w:rStyle w:val="normaltextrun"/>
                <w:rFonts w:ascii="Arial" w:hAnsi="Arial" w:cs="Arial"/>
                <w:color w:val="000000"/>
                <w:shd w:val="clear" w:color="auto" w:fill="FFFFFF"/>
              </w:rPr>
              <w:t>Equality &amp; Equity/Achievement/Health &amp; Wellbeing/Positive Destinations/Attendance &amp; Engagement</w:t>
            </w:r>
            <w:r>
              <w:rPr>
                <w:rStyle w:val="eop"/>
                <w:rFonts w:ascii="Arial" w:hAnsi="Arial" w:cs="Arial"/>
                <w:color w:val="000000"/>
                <w:shd w:val="clear" w:color="auto" w:fill="FFFFFF"/>
              </w:rPr>
              <w:t> </w:t>
            </w:r>
          </w:p>
        </w:tc>
      </w:tr>
      <w:tr w:rsidR="00BB15F6" w:rsidRPr="00FC5215" w14:paraId="210747F0" w14:textId="77777777" w:rsidTr="00F73BD5">
        <w:trPr>
          <w:trHeight w:val="432"/>
        </w:trPr>
        <w:tc>
          <w:tcPr>
            <w:tcW w:w="15193" w:type="dxa"/>
            <w:gridSpan w:val="8"/>
            <w:vAlign w:val="center"/>
          </w:tcPr>
          <w:p w14:paraId="484636A1" w14:textId="77777777" w:rsidR="00BB15F6" w:rsidRDefault="00BB15F6" w:rsidP="00F73BD5">
            <w:pPr>
              <w:tabs>
                <w:tab w:val="left" w:pos="2520"/>
              </w:tabs>
              <w:rPr>
                <w:rFonts w:ascii="Arial" w:hAnsi="Arial" w:cs="Arial"/>
                <w:b/>
                <w:sz w:val="20"/>
                <w:szCs w:val="20"/>
              </w:rPr>
            </w:pPr>
            <w:r w:rsidRPr="00F31F09">
              <w:rPr>
                <w:rFonts w:ascii="Arial" w:hAnsi="Arial" w:cs="Arial"/>
                <w:b/>
                <w:sz w:val="20"/>
                <w:szCs w:val="20"/>
              </w:rPr>
              <w:t xml:space="preserve">National Improvement Framework Priority: </w:t>
            </w:r>
          </w:p>
          <w:p w14:paraId="48AA9375" w14:textId="77777777" w:rsidR="00BB15F6" w:rsidRDefault="00BB15F6" w:rsidP="00F73BD5">
            <w:pPr>
              <w:numPr>
                <w:ilvl w:val="0"/>
                <w:numId w:val="20"/>
              </w:numPr>
              <w:shd w:val="clear" w:color="auto" w:fill="FFFFFF"/>
              <w:spacing w:before="100" w:beforeAutospacing="1" w:after="100" w:afterAutospacing="1"/>
              <w:rPr>
                <w:rFonts w:ascii="Arial" w:eastAsia="Times New Roman" w:hAnsi="Arial" w:cs="Arial"/>
                <w:color w:val="333333"/>
                <w:sz w:val="20"/>
                <w:szCs w:val="20"/>
                <w:lang w:eastAsia="en-GB"/>
              </w:rPr>
            </w:pPr>
            <w:r w:rsidRPr="00660C30">
              <w:rPr>
                <w:rFonts w:ascii="Arial" w:eastAsia="Times New Roman" w:hAnsi="Arial" w:cs="Arial"/>
                <w:color w:val="333333"/>
                <w:sz w:val="20"/>
                <w:szCs w:val="20"/>
                <w:lang w:eastAsia="en-GB"/>
              </w:rPr>
              <w:t>Placing the human rights and needs of every child and young person at the centre of education</w:t>
            </w:r>
            <w:r>
              <w:rPr>
                <w:rFonts w:ascii="Arial" w:eastAsia="Times New Roman" w:hAnsi="Arial" w:cs="Arial"/>
                <w:color w:val="333333"/>
                <w:sz w:val="20"/>
                <w:szCs w:val="20"/>
                <w:lang w:eastAsia="en-GB"/>
              </w:rPr>
              <w:t>.</w:t>
            </w:r>
          </w:p>
          <w:p w14:paraId="52E7C898" w14:textId="77777777" w:rsidR="00BB15F6" w:rsidRPr="001F4662" w:rsidRDefault="00BB15F6" w:rsidP="00F73BD5">
            <w:pPr>
              <w:numPr>
                <w:ilvl w:val="0"/>
                <w:numId w:val="20"/>
              </w:numPr>
              <w:shd w:val="clear" w:color="auto" w:fill="FFFFFF"/>
              <w:spacing w:before="100" w:beforeAutospacing="1" w:after="100" w:afterAutospacing="1"/>
              <w:rPr>
                <w:rFonts w:ascii="Arial" w:eastAsia="Times New Roman" w:hAnsi="Arial" w:cs="Arial"/>
                <w:color w:val="333333"/>
                <w:sz w:val="20"/>
                <w:szCs w:val="20"/>
                <w:lang w:eastAsia="en-GB"/>
              </w:rPr>
            </w:pPr>
            <w:r w:rsidRPr="001F4662">
              <w:rPr>
                <w:rFonts w:ascii="Arial" w:eastAsia="Times New Roman" w:hAnsi="Arial" w:cs="Arial"/>
                <w:color w:val="333333"/>
                <w:sz w:val="20"/>
                <w:szCs w:val="20"/>
                <w:lang w:eastAsia="en-GB"/>
              </w:rPr>
              <w:t>Improvement in attainment, particularly in literacy and numeracy.</w:t>
            </w:r>
          </w:p>
        </w:tc>
      </w:tr>
      <w:tr w:rsidR="00BB15F6" w:rsidRPr="00FC5215" w14:paraId="03F8902B" w14:textId="77777777" w:rsidTr="00F73BD5">
        <w:trPr>
          <w:trHeight w:val="410"/>
        </w:trPr>
        <w:tc>
          <w:tcPr>
            <w:tcW w:w="15193" w:type="dxa"/>
            <w:gridSpan w:val="8"/>
            <w:vAlign w:val="center"/>
          </w:tcPr>
          <w:p w14:paraId="2F5F7810" w14:textId="77777777" w:rsidR="00BB15F6" w:rsidRDefault="00BB15F6" w:rsidP="00F73BD5">
            <w:pPr>
              <w:tabs>
                <w:tab w:val="left" w:pos="2520"/>
              </w:tabs>
              <w:rPr>
                <w:rFonts w:ascii="Arial" w:hAnsi="Arial" w:cs="Arial"/>
                <w:b/>
                <w:sz w:val="20"/>
                <w:szCs w:val="20"/>
                <w:u w:val="single"/>
              </w:rPr>
            </w:pPr>
            <w:r w:rsidRPr="00F31F09">
              <w:rPr>
                <w:rFonts w:ascii="Arial" w:hAnsi="Arial" w:cs="Arial"/>
                <w:b/>
                <w:sz w:val="20"/>
                <w:szCs w:val="20"/>
                <w:u w:val="single"/>
              </w:rPr>
              <w:t>Focused Priority 1</w:t>
            </w:r>
          </w:p>
          <w:p w14:paraId="7C8DC84A" w14:textId="77777777" w:rsidR="00BB15F6" w:rsidRPr="00F31F09" w:rsidRDefault="00BB15F6" w:rsidP="00F73BD5">
            <w:pPr>
              <w:tabs>
                <w:tab w:val="left" w:pos="2520"/>
              </w:tabs>
              <w:rPr>
                <w:rFonts w:ascii="Arial" w:hAnsi="Arial" w:cs="Arial"/>
                <w:b/>
                <w:sz w:val="20"/>
                <w:szCs w:val="20"/>
                <w:u w:val="single"/>
              </w:rPr>
            </w:pPr>
          </w:p>
          <w:p w14:paraId="6649ADD9" w14:textId="77777777" w:rsidR="00BB15F6" w:rsidRDefault="00BB15F6" w:rsidP="00F73BD5">
            <w:pPr>
              <w:tabs>
                <w:tab w:val="left" w:pos="2520"/>
              </w:tabs>
              <w:rPr>
                <w:rFonts w:ascii="Arial" w:hAnsi="Arial" w:cs="Arial"/>
                <w:b/>
                <w:sz w:val="20"/>
                <w:szCs w:val="20"/>
              </w:rPr>
            </w:pPr>
            <w:r w:rsidRPr="00F31F09">
              <w:rPr>
                <w:rFonts w:ascii="Arial" w:hAnsi="Arial" w:cs="Arial"/>
                <w:b/>
                <w:sz w:val="20"/>
                <w:szCs w:val="20"/>
              </w:rPr>
              <w:t>Cur</w:t>
            </w:r>
            <w:r>
              <w:rPr>
                <w:rFonts w:ascii="Arial" w:hAnsi="Arial" w:cs="Arial"/>
                <w:b/>
                <w:sz w:val="20"/>
                <w:szCs w:val="20"/>
              </w:rPr>
              <w:t xml:space="preserve">riculum: Children are at the centre of curriculum design and development and staff adopt shared pedagogy promoting high quality learning and teaching. </w:t>
            </w:r>
          </w:p>
          <w:p w14:paraId="339F5E7C" w14:textId="77777777" w:rsidR="00BB15F6" w:rsidRPr="001F4662" w:rsidRDefault="00BB15F6" w:rsidP="00F73BD5">
            <w:pPr>
              <w:tabs>
                <w:tab w:val="left" w:pos="2520"/>
              </w:tabs>
              <w:rPr>
                <w:rFonts w:ascii="Arial" w:hAnsi="Arial" w:cs="Arial"/>
                <w:b/>
                <w:sz w:val="20"/>
                <w:szCs w:val="20"/>
              </w:rPr>
            </w:pPr>
          </w:p>
        </w:tc>
      </w:tr>
      <w:tr w:rsidR="00BB15F6" w:rsidRPr="00FC5215" w14:paraId="7880DBD4" w14:textId="77777777" w:rsidTr="00F73BD5">
        <w:trPr>
          <w:trHeight w:val="415"/>
        </w:trPr>
        <w:tc>
          <w:tcPr>
            <w:tcW w:w="3964" w:type="dxa"/>
            <w:gridSpan w:val="2"/>
            <w:vAlign w:val="center"/>
          </w:tcPr>
          <w:p w14:paraId="71BF8248" w14:textId="77777777" w:rsidR="00BB15F6" w:rsidRPr="00F31F09" w:rsidRDefault="00BB15F6" w:rsidP="00F73BD5">
            <w:pPr>
              <w:tabs>
                <w:tab w:val="left" w:pos="2520"/>
              </w:tabs>
              <w:rPr>
                <w:rFonts w:ascii="Arial" w:hAnsi="Arial" w:cs="Arial"/>
                <w:b/>
                <w:sz w:val="20"/>
                <w:szCs w:val="20"/>
              </w:rPr>
            </w:pPr>
            <w:r w:rsidRPr="00F31F09">
              <w:rPr>
                <w:rStyle w:val="normaltextrun"/>
                <w:rFonts w:ascii="Arial" w:hAnsi="Arial" w:cs="Arial"/>
                <w:b/>
                <w:bCs/>
                <w:color w:val="000000"/>
                <w:sz w:val="20"/>
                <w:szCs w:val="20"/>
                <w:shd w:val="clear" w:color="auto" w:fill="FFFFFF"/>
              </w:rPr>
              <w:t>The National Standards for Early Learning and Childcare</w:t>
            </w:r>
          </w:p>
        </w:tc>
        <w:tc>
          <w:tcPr>
            <w:tcW w:w="3544" w:type="dxa"/>
            <w:gridSpan w:val="2"/>
            <w:vAlign w:val="center"/>
          </w:tcPr>
          <w:p w14:paraId="5AF5FAFE" w14:textId="77777777" w:rsidR="00BB15F6" w:rsidRPr="00F31F09" w:rsidRDefault="00BB15F6" w:rsidP="00F73BD5">
            <w:pPr>
              <w:tabs>
                <w:tab w:val="left" w:pos="2520"/>
              </w:tabs>
              <w:rPr>
                <w:rFonts w:ascii="Arial" w:hAnsi="Arial" w:cs="Arial"/>
                <w:b/>
                <w:sz w:val="20"/>
                <w:szCs w:val="20"/>
              </w:rPr>
            </w:pPr>
            <w:r w:rsidRPr="00F31F09">
              <w:rPr>
                <w:rStyle w:val="normaltextrun"/>
                <w:rFonts w:ascii="Arial" w:hAnsi="Arial" w:cs="Arial"/>
                <w:b/>
                <w:bCs/>
                <w:sz w:val="20"/>
                <w:szCs w:val="20"/>
              </w:rPr>
              <w:t>Care Inspectorate Quality Framework</w:t>
            </w:r>
            <w:r w:rsidRPr="00F31F09">
              <w:rPr>
                <w:rStyle w:val="eop"/>
                <w:rFonts w:ascii="Arial" w:hAnsi="Arial" w:cs="Arial"/>
                <w:sz w:val="20"/>
                <w:szCs w:val="20"/>
              </w:rPr>
              <w:t> </w:t>
            </w:r>
          </w:p>
        </w:tc>
        <w:tc>
          <w:tcPr>
            <w:tcW w:w="3686" w:type="dxa"/>
            <w:gridSpan w:val="2"/>
            <w:vAlign w:val="center"/>
          </w:tcPr>
          <w:p w14:paraId="29AABF69" w14:textId="77777777" w:rsidR="00BB15F6" w:rsidRPr="00F31F09" w:rsidRDefault="00BB15F6" w:rsidP="00F73BD5">
            <w:pPr>
              <w:tabs>
                <w:tab w:val="left" w:pos="2520"/>
              </w:tabs>
              <w:rPr>
                <w:rFonts w:ascii="Arial" w:hAnsi="Arial" w:cs="Arial"/>
                <w:b/>
                <w:sz w:val="20"/>
                <w:szCs w:val="20"/>
              </w:rPr>
            </w:pPr>
            <w:r w:rsidRPr="00F31F09">
              <w:rPr>
                <w:rStyle w:val="normaltextrun"/>
                <w:rFonts w:ascii="Arial" w:hAnsi="Arial" w:cs="Arial"/>
                <w:b/>
                <w:bCs/>
                <w:sz w:val="20"/>
                <w:szCs w:val="20"/>
              </w:rPr>
              <w:t>How Good is Our Early Learning and Childcare?</w:t>
            </w:r>
            <w:r w:rsidRPr="00F31F09">
              <w:rPr>
                <w:rStyle w:val="eop"/>
                <w:rFonts w:ascii="Arial" w:hAnsi="Arial" w:cs="Arial"/>
                <w:sz w:val="20"/>
                <w:szCs w:val="20"/>
              </w:rPr>
              <w:t> </w:t>
            </w:r>
          </w:p>
        </w:tc>
        <w:tc>
          <w:tcPr>
            <w:tcW w:w="3999" w:type="dxa"/>
            <w:gridSpan w:val="2"/>
            <w:vAlign w:val="center"/>
          </w:tcPr>
          <w:p w14:paraId="167DF085" w14:textId="77777777" w:rsidR="00BB15F6" w:rsidRPr="00F31F09" w:rsidRDefault="00BB15F6" w:rsidP="00F73BD5">
            <w:pPr>
              <w:tabs>
                <w:tab w:val="left" w:pos="2520"/>
              </w:tabs>
              <w:rPr>
                <w:rFonts w:ascii="Arial" w:hAnsi="Arial" w:cs="Arial"/>
                <w:b/>
                <w:sz w:val="20"/>
                <w:szCs w:val="20"/>
              </w:rPr>
            </w:pPr>
            <w:r w:rsidRPr="00F31F09">
              <w:rPr>
                <w:rStyle w:val="normaltextrun"/>
                <w:rFonts w:ascii="Arial" w:hAnsi="Arial" w:cs="Arial"/>
                <w:b/>
                <w:bCs/>
                <w:sz w:val="20"/>
                <w:szCs w:val="20"/>
              </w:rPr>
              <w:t>Health and Social Care Standards</w:t>
            </w:r>
            <w:r w:rsidRPr="00F31F09">
              <w:rPr>
                <w:rStyle w:val="eop"/>
                <w:rFonts w:ascii="Arial" w:hAnsi="Arial" w:cs="Arial"/>
                <w:sz w:val="20"/>
                <w:szCs w:val="20"/>
              </w:rPr>
              <w:t> </w:t>
            </w:r>
          </w:p>
        </w:tc>
      </w:tr>
      <w:tr w:rsidR="00BB15F6" w:rsidRPr="00FC5215" w14:paraId="15E13982" w14:textId="77777777" w:rsidTr="00F73BD5">
        <w:trPr>
          <w:trHeight w:val="695"/>
        </w:trPr>
        <w:tc>
          <w:tcPr>
            <w:tcW w:w="3964" w:type="dxa"/>
            <w:gridSpan w:val="2"/>
            <w:vAlign w:val="center"/>
          </w:tcPr>
          <w:p w14:paraId="027E5918"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b/>
                <w:bCs/>
                <w:sz w:val="20"/>
                <w:szCs w:val="20"/>
              </w:rPr>
              <w:t>Criteria 4</w:t>
            </w:r>
            <w:r>
              <w:rPr>
                <w:rStyle w:val="eop"/>
                <w:rFonts w:ascii="Arial" w:hAnsi="Arial"/>
                <w:sz w:val="20"/>
              </w:rPr>
              <w:t> </w:t>
            </w:r>
          </w:p>
          <w:p w14:paraId="442C919C"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The appointed Early Learning and Childcare setting will have effective, collaborative self-evaluation, as part of a wider quality assurance approach.</w:t>
            </w:r>
            <w:r>
              <w:rPr>
                <w:rStyle w:val="eop"/>
                <w:rFonts w:ascii="Arial" w:hAnsi="Arial"/>
                <w:sz w:val="20"/>
              </w:rPr>
              <w:t> </w:t>
            </w:r>
          </w:p>
          <w:p w14:paraId="7CDAE7BC" w14:textId="77777777" w:rsidR="00BB15F6" w:rsidRPr="001A731A" w:rsidRDefault="00BB15F6" w:rsidP="00F73BD5">
            <w:pPr>
              <w:tabs>
                <w:tab w:val="left" w:pos="2520"/>
              </w:tabs>
              <w:rPr>
                <w:rFonts w:ascii="Arial" w:hAnsi="Arial" w:cs="Arial"/>
                <w:color w:val="FF0000"/>
                <w:sz w:val="20"/>
                <w:szCs w:val="20"/>
              </w:rPr>
            </w:pPr>
          </w:p>
        </w:tc>
        <w:tc>
          <w:tcPr>
            <w:tcW w:w="3544" w:type="dxa"/>
            <w:gridSpan w:val="2"/>
            <w:vAlign w:val="center"/>
          </w:tcPr>
          <w:p w14:paraId="74F914E0" w14:textId="77777777" w:rsidR="00BB15F6" w:rsidRPr="001A731A" w:rsidRDefault="00BB15F6" w:rsidP="00F73BD5">
            <w:pPr>
              <w:tabs>
                <w:tab w:val="left" w:pos="2520"/>
              </w:tabs>
              <w:rPr>
                <w:rFonts w:ascii="Arial" w:hAnsi="Arial" w:cs="Arial"/>
                <w:color w:val="FF0000"/>
                <w:sz w:val="20"/>
                <w:szCs w:val="20"/>
              </w:rPr>
            </w:pPr>
            <w:r>
              <w:rPr>
                <w:rStyle w:val="normaltextrun"/>
                <w:rFonts w:ascii="Arial" w:hAnsi="Arial" w:cs="Arial"/>
                <w:color w:val="000000"/>
                <w:sz w:val="20"/>
                <w:szCs w:val="20"/>
                <w:shd w:val="clear" w:color="auto" w:fill="FFFFFF"/>
              </w:rPr>
              <w:t>3.1 Quality assurance and improvement are led well</w:t>
            </w:r>
            <w:r>
              <w:rPr>
                <w:rStyle w:val="eop"/>
                <w:rFonts w:ascii="Arial" w:hAnsi="Arial" w:cs="Arial"/>
                <w:color w:val="000000"/>
                <w:sz w:val="20"/>
                <w:szCs w:val="20"/>
                <w:shd w:val="clear" w:color="auto" w:fill="FFFFFF"/>
              </w:rPr>
              <w:t> </w:t>
            </w:r>
          </w:p>
        </w:tc>
        <w:tc>
          <w:tcPr>
            <w:tcW w:w="3686" w:type="dxa"/>
            <w:gridSpan w:val="2"/>
            <w:vAlign w:val="center"/>
          </w:tcPr>
          <w:p w14:paraId="12A2BFB4"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1.1 Self-evaluation for self-improvement</w:t>
            </w:r>
            <w:r>
              <w:rPr>
                <w:rStyle w:val="eop"/>
                <w:rFonts w:ascii="Arial" w:hAnsi="Arial"/>
                <w:sz w:val="20"/>
              </w:rPr>
              <w:t> </w:t>
            </w:r>
          </w:p>
          <w:p w14:paraId="08A10647"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1.3 Leadership of change</w:t>
            </w:r>
            <w:r>
              <w:rPr>
                <w:rStyle w:val="eop"/>
                <w:rFonts w:ascii="Arial" w:hAnsi="Arial"/>
                <w:sz w:val="20"/>
              </w:rPr>
              <w:t> </w:t>
            </w:r>
          </w:p>
          <w:p w14:paraId="247A99E0"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1.5 Management of resources to promote equity</w:t>
            </w:r>
            <w:r>
              <w:rPr>
                <w:rStyle w:val="eop"/>
                <w:rFonts w:ascii="Arial" w:hAnsi="Arial"/>
                <w:sz w:val="20"/>
              </w:rPr>
              <w:t> </w:t>
            </w:r>
          </w:p>
          <w:p w14:paraId="0E6DF62D" w14:textId="77777777" w:rsidR="00BB15F6" w:rsidRPr="001A731A" w:rsidRDefault="00BB15F6" w:rsidP="00F73BD5">
            <w:pPr>
              <w:tabs>
                <w:tab w:val="left" w:pos="2520"/>
              </w:tabs>
              <w:rPr>
                <w:rFonts w:ascii="Arial" w:hAnsi="Arial" w:cs="Arial"/>
                <w:color w:val="FF0000"/>
                <w:sz w:val="20"/>
                <w:szCs w:val="20"/>
              </w:rPr>
            </w:pPr>
          </w:p>
        </w:tc>
        <w:tc>
          <w:tcPr>
            <w:tcW w:w="3999" w:type="dxa"/>
            <w:gridSpan w:val="2"/>
            <w:vAlign w:val="center"/>
          </w:tcPr>
          <w:p w14:paraId="2B89E0FC" w14:textId="77777777" w:rsidR="00BB15F6" w:rsidRDefault="00BB15F6" w:rsidP="00F73BD5">
            <w:pPr>
              <w:pStyle w:val="paragraph"/>
              <w:spacing w:before="0" w:beforeAutospacing="0" w:after="0" w:afterAutospacing="0"/>
              <w:ind w:right="-45"/>
              <w:jc w:val="center"/>
              <w:textAlignment w:val="baseline"/>
              <w:rPr>
                <w:rFonts w:ascii="Segoe UI" w:hAnsi="Segoe UI" w:cs="Segoe UI"/>
                <w:sz w:val="18"/>
                <w:szCs w:val="18"/>
              </w:rPr>
            </w:pPr>
            <w:proofErr w:type="gramStart"/>
            <w:r>
              <w:rPr>
                <w:rStyle w:val="normaltextrun"/>
                <w:rFonts w:ascii="Arial" w:hAnsi="Arial" w:cs="Arial"/>
                <w:color w:val="000000"/>
                <w:sz w:val="20"/>
                <w:szCs w:val="20"/>
              </w:rPr>
              <w:t>4.6</w:t>
            </w:r>
            <w:r>
              <w:rPr>
                <w:rStyle w:val="eop"/>
                <w:rFonts w:ascii="Arial" w:hAnsi="Arial"/>
                <w:color w:val="000000"/>
                <w:sz w:val="20"/>
              </w:rPr>
              <w:t> </w:t>
            </w:r>
            <w:r>
              <w:rPr>
                <w:rFonts w:ascii="Segoe UI" w:hAnsi="Segoe UI" w:cs="Segoe UI"/>
                <w:sz w:val="18"/>
                <w:szCs w:val="18"/>
              </w:rPr>
              <w:t>,</w:t>
            </w:r>
            <w:proofErr w:type="gramEnd"/>
            <w:r>
              <w:rPr>
                <w:rFonts w:ascii="Segoe UI" w:hAnsi="Segoe UI" w:cs="Segoe UI"/>
                <w:sz w:val="18"/>
                <w:szCs w:val="18"/>
              </w:rPr>
              <w:t xml:space="preserve"> </w:t>
            </w:r>
            <w:r>
              <w:rPr>
                <w:rStyle w:val="normaltextrun"/>
                <w:rFonts w:ascii="Arial" w:hAnsi="Arial" w:cs="Arial"/>
                <w:color w:val="000000"/>
                <w:sz w:val="20"/>
                <w:szCs w:val="20"/>
              </w:rPr>
              <w:t>4.7</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4.8</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4.11</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4.19</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4.20</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4.21</w:t>
            </w:r>
            <w:r>
              <w:rPr>
                <w:rStyle w:val="eop"/>
                <w:rFonts w:ascii="Arial" w:hAnsi="Arial"/>
                <w:color w:val="000000"/>
                <w:sz w:val="20"/>
              </w:rPr>
              <w:t> </w:t>
            </w:r>
          </w:p>
          <w:p w14:paraId="6388E5B5" w14:textId="77777777" w:rsidR="00BB15F6" w:rsidRPr="001A731A" w:rsidRDefault="00BB15F6" w:rsidP="00F73BD5">
            <w:pPr>
              <w:tabs>
                <w:tab w:val="left" w:pos="2520"/>
              </w:tabs>
              <w:rPr>
                <w:rFonts w:ascii="Arial" w:hAnsi="Arial" w:cs="Arial"/>
                <w:b/>
                <w:color w:val="FF0000"/>
                <w:sz w:val="20"/>
                <w:szCs w:val="20"/>
              </w:rPr>
            </w:pPr>
          </w:p>
        </w:tc>
      </w:tr>
      <w:tr w:rsidR="00BB15F6" w:rsidRPr="00FC5215" w14:paraId="7B49D35A" w14:textId="77777777" w:rsidTr="00F73BD5">
        <w:trPr>
          <w:trHeight w:val="458"/>
        </w:trPr>
        <w:tc>
          <w:tcPr>
            <w:tcW w:w="3214" w:type="dxa"/>
            <w:vAlign w:val="center"/>
          </w:tcPr>
          <w:p w14:paraId="7C67E127" w14:textId="77777777" w:rsidR="00BB15F6" w:rsidRPr="00F31F09" w:rsidRDefault="00BB15F6" w:rsidP="00F73BD5">
            <w:pPr>
              <w:jc w:val="center"/>
              <w:rPr>
                <w:rFonts w:ascii="Arial" w:hAnsi="Arial" w:cs="Arial"/>
                <w:b/>
                <w:sz w:val="20"/>
                <w:szCs w:val="20"/>
              </w:rPr>
            </w:pPr>
            <w:r w:rsidRPr="00F31F09">
              <w:rPr>
                <w:rFonts w:ascii="Arial" w:hAnsi="Arial" w:cs="Arial"/>
                <w:b/>
                <w:sz w:val="20"/>
                <w:szCs w:val="20"/>
              </w:rPr>
              <w:t>Expected Impact</w:t>
            </w:r>
          </w:p>
        </w:tc>
        <w:tc>
          <w:tcPr>
            <w:tcW w:w="3444" w:type="dxa"/>
            <w:gridSpan w:val="2"/>
            <w:vAlign w:val="center"/>
          </w:tcPr>
          <w:p w14:paraId="38358676" w14:textId="77777777" w:rsidR="00BB15F6" w:rsidRPr="00F31F09" w:rsidRDefault="00BB15F6" w:rsidP="00F73BD5">
            <w:pPr>
              <w:jc w:val="center"/>
              <w:rPr>
                <w:rFonts w:ascii="Arial" w:hAnsi="Arial" w:cs="Arial"/>
                <w:b/>
                <w:sz w:val="20"/>
                <w:szCs w:val="20"/>
              </w:rPr>
            </w:pPr>
            <w:r w:rsidRPr="00F31F09">
              <w:rPr>
                <w:rFonts w:ascii="Arial" w:hAnsi="Arial" w:cs="Arial"/>
                <w:b/>
                <w:sz w:val="20"/>
                <w:szCs w:val="20"/>
              </w:rPr>
              <w:t>Strategic Actions Planned</w:t>
            </w:r>
          </w:p>
        </w:tc>
        <w:tc>
          <w:tcPr>
            <w:tcW w:w="2551" w:type="dxa"/>
            <w:gridSpan w:val="2"/>
            <w:vAlign w:val="center"/>
          </w:tcPr>
          <w:p w14:paraId="787428EB" w14:textId="77777777" w:rsidR="00BB15F6" w:rsidRPr="00F31F09" w:rsidRDefault="00BB15F6" w:rsidP="00F73BD5">
            <w:pPr>
              <w:jc w:val="center"/>
              <w:rPr>
                <w:rFonts w:ascii="Arial" w:hAnsi="Arial" w:cs="Arial"/>
                <w:b/>
                <w:sz w:val="20"/>
                <w:szCs w:val="20"/>
              </w:rPr>
            </w:pPr>
            <w:r w:rsidRPr="00F31F09">
              <w:rPr>
                <w:rFonts w:ascii="Arial" w:hAnsi="Arial" w:cs="Arial"/>
                <w:b/>
                <w:sz w:val="20"/>
                <w:szCs w:val="20"/>
              </w:rPr>
              <w:t>Responsibilities</w:t>
            </w:r>
          </w:p>
        </w:tc>
        <w:tc>
          <w:tcPr>
            <w:tcW w:w="2944" w:type="dxa"/>
            <w:gridSpan w:val="2"/>
            <w:vAlign w:val="center"/>
          </w:tcPr>
          <w:p w14:paraId="1B52A739" w14:textId="77777777" w:rsidR="00BB15F6" w:rsidRPr="00F31F09" w:rsidRDefault="00BB15F6" w:rsidP="00F73BD5">
            <w:pPr>
              <w:jc w:val="center"/>
              <w:rPr>
                <w:rFonts w:ascii="Arial" w:hAnsi="Arial" w:cs="Arial"/>
                <w:b/>
                <w:sz w:val="20"/>
                <w:szCs w:val="20"/>
              </w:rPr>
            </w:pPr>
            <w:r w:rsidRPr="00F31F09">
              <w:rPr>
                <w:rFonts w:ascii="Arial" w:hAnsi="Arial" w:cs="Arial"/>
                <w:b/>
                <w:sz w:val="20"/>
                <w:szCs w:val="20"/>
              </w:rPr>
              <w:t>Measure of Success</w:t>
            </w:r>
          </w:p>
          <w:p w14:paraId="4CE60641" w14:textId="77777777" w:rsidR="00BB15F6" w:rsidRPr="00F31F09" w:rsidRDefault="00BB15F6" w:rsidP="00F73BD5">
            <w:pPr>
              <w:jc w:val="center"/>
              <w:rPr>
                <w:rFonts w:ascii="Arial" w:hAnsi="Arial" w:cs="Arial"/>
                <w:b/>
                <w:i/>
                <w:iCs/>
                <w:sz w:val="20"/>
                <w:szCs w:val="20"/>
              </w:rPr>
            </w:pPr>
            <w:r w:rsidRPr="00F31F09">
              <w:rPr>
                <w:rFonts w:ascii="Arial" w:hAnsi="Arial" w:cs="Arial"/>
                <w:b/>
                <w:i/>
                <w:iCs/>
                <w:sz w:val="20"/>
                <w:szCs w:val="20"/>
              </w:rPr>
              <w:t>(Triangulation of Evidence/QI Methodology)</w:t>
            </w:r>
          </w:p>
        </w:tc>
        <w:tc>
          <w:tcPr>
            <w:tcW w:w="3040" w:type="dxa"/>
            <w:vAlign w:val="center"/>
          </w:tcPr>
          <w:p w14:paraId="2F8ACF92" w14:textId="77777777" w:rsidR="00BB15F6" w:rsidRPr="00F31F09" w:rsidRDefault="00BB15F6" w:rsidP="00F73BD5">
            <w:pPr>
              <w:jc w:val="center"/>
              <w:rPr>
                <w:rFonts w:ascii="Arial" w:hAnsi="Arial" w:cs="Arial"/>
                <w:b/>
                <w:sz w:val="20"/>
                <w:szCs w:val="20"/>
              </w:rPr>
            </w:pPr>
            <w:r w:rsidRPr="00F31F09">
              <w:rPr>
                <w:rFonts w:ascii="Arial" w:hAnsi="Arial" w:cs="Arial"/>
                <w:b/>
                <w:sz w:val="20"/>
                <w:szCs w:val="20"/>
              </w:rPr>
              <w:t>Timescales</w:t>
            </w:r>
          </w:p>
        </w:tc>
      </w:tr>
      <w:tr w:rsidR="00BB15F6" w:rsidRPr="002F1D72" w14:paraId="6ADDF672" w14:textId="77777777" w:rsidTr="00F73BD5">
        <w:trPr>
          <w:trHeight w:val="848"/>
        </w:trPr>
        <w:tc>
          <w:tcPr>
            <w:tcW w:w="3214" w:type="dxa"/>
          </w:tcPr>
          <w:p w14:paraId="5A3E1031" w14:textId="77777777" w:rsidR="00BB15F6" w:rsidRDefault="00BB15F6" w:rsidP="00F73BD5">
            <w:pPr>
              <w:rPr>
                <w:rFonts w:ascii="Arial" w:hAnsi="Arial" w:cs="Arial"/>
                <w:bCs/>
                <w:sz w:val="20"/>
                <w:szCs w:val="20"/>
              </w:rPr>
            </w:pPr>
            <w:r>
              <w:rPr>
                <w:rFonts w:ascii="Arial" w:hAnsi="Arial" w:cs="Arial"/>
                <w:bCs/>
                <w:sz w:val="20"/>
                <w:szCs w:val="20"/>
              </w:rPr>
              <w:t xml:space="preserve">Children are supported and challenged within a nurturing environment by staff who have a shared vision. </w:t>
            </w:r>
          </w:p>
          <w:p w14:paraId="1A00023E" w14:textId="77777777" w:rsidR="00BB15F6" w:rsidRDefault="00BB15F6" w:rsidP="00F73BD5">
            <w:pPr>
              <w:rPr>
                <w:rFonts w:ascii="Arial" w:hAnsi="Arial" w:cs="Arial"/>
                <w:bCs/>
                <w:sz w:val="20"/>
                <w:szCs w:val="20"/>
              </w:rPr>
            </w:pPr>
          </w:p>
          <w:p w14:paraId="0D62C138" w14:textId="77777777" w:rsidR="00BB15F6" w:rsidRDefault="00BB15F6" w:rsidP="00F73BD5">
            <w:pPr>
              <w:rPr>
                <w:rFonts w:ascii="Arial" w:hAnsi="Arial" w:cs="Arial"/>
                <w:bCs/>
                <w:sz w:val="20"/>
                <w:szCs w:val="20"/>
              </w:rPr>
            </w:pPr>
          </w:p>
          <w:p w14:paraId="209B39C4" w14:textId="77777777" w:rsidR="00BB15F6" w:rsidRDefault="00BB15F6" w:rsidP="00F73BD5">
            <w:pPr>
              <w:rPr>
                <w:rFonts w:ascii="Arial" w:hAnsi="Arial" w:cs="Arial"/>
                <w:bCs/>
                <w:sz w:val="20"/>
                <w:szCs w:val="20"/>
              </w:rPr>
            </w:pPr>
            <w:r>
              <w:rPr>
                <w:rFonts w:ascii="Arial" w:hAnsi="Arial" w:cs="Arial"/>
                <w:bCs/>
                <w:sz w:val="20"/>
                <w:szCs w:val="20"/>
              </w:rPr>
              <w:t xml:space="preserve">Children’s learning is planned for individually and responsive to their needs and stage of development. </w:t>
            </w:r>
          </w:p>
          <w:p w14:paraId="7E03E56C" w14:textId="77777777" w:rsidR="00BB15F6" w:rsidRDefault="00BB15F6" w:rsidP="00F73BD5">
            <w:pPr>
              <w:rPr>
                <w:rFonts w:ascii="Arial" w:hAnsi="Arial" w:cs="Arial"/>
                <w:bCs/>
                <w:sz w:val="20"/>
                <w:szCs w:val="20"/>
              </w:rPr>
            </w:pPr>
          </w:p>
          <w:p w14:paraId="76855C8A" w14:textId="77777777" w:rsidR="00BB15F6" w:rsidRDefault="00BB15F6" w:rsidP="00F73BD5">
            <w:pPr>
              <w:rPr>
                <w:rFonts w:ascii="Arial" w:hAnsi="Arial" w:cs="Arial"/>
                <w:bCs/>
                <w:sz w:val="20"/>
                <w:szCs w:val="20"/>
              </w:rPr>
            </w:pPr>
            <w:r>
              <w:rPr>
                <w:rFonts w:ascii="Arial" w:hAnsi="Arial" w:cs="Arial"/>
                <w:bCs/>
                <w:sz w:val="20"/>
                <w:szCs w:val="20"/>
              </w:rPr>
              <w:t xml:space="preserve">Children are supported by staff who are knowledgeable about progression of learning within literacy. </w:t>
            </w:r>
          </w:p>
          <w:p w14:paraId="753C0128" w14:textId="77777777" w:rsidR="00BB15F6" w:rsidRDefault="00BB15F6" w:rsidP="00F73BD5">
            <w:pPr>
              <w:rPr>
                <w:rFonts w:ascii="Arial" w:hAnsi="Arial" w:cs="Arial"/>
                <w:bCs/>
                <w:sz w:val="20"/>
                <w:szCs w:val="20"/>
              </w:rPr>
            </w:pPr>
          </w:p>
          <w:p w14:paraId="1A055272" w14:textId="77777777" w:rsidR="00BB15F6" w:rsidRDefault="00BB15F6" w:rsidP="00F73BD5">
            <w:pPr>
              <w:rPr>
                <w:rFonts w:ascii="Arial" w:hAnsi="Arial" w:cs="Arial"/>
                <w:bCs/>
                <w:sz w:val="20"/>
                <w:szCs w:val="20"/>
              </w:rPr>
            </w:pPr>
          </w:p>
          <w:p w14:paraId="59389D14" w14:textId="77777777" w:rsidR="00BB15F6" w:rsidRDefault="00BB15F6" w:rsidP="00F73BD5">
            <w:pPr>
              <w:rPr>
                <w:rFonts w:ascii="Arial" w:hAnsi="Arial" w:cs="Arial"/>
                <w:bCs/>
                <w:sz w:val="20"/>
                <w:szCs w:val="20"/>
              </w:rPr>
            </w:pPr>
            <w:r>
              <w:rPr>
                <w:rFonts w:ascii="Arial" w:hAnsi="Arial" w:cs="Arial"/>
                <w:bCs/>
                <w:sz w:val="20"/>
                <w:szCs w:val="20"/>
              </w:rPr>
              <w:lastRenderedPageBreak/>
              <w:t xml:space="preserve">Children are supported by adults who track and monitor progression in learning effectively and consistently. </w:t>
            </w:r>
          </w:p>
          <w:p w14:paraId="6BEEF4E9" w14:textId="77777777" w:rsidR="00BB15F6" w:rsidRPr="00F31F09" w:rsidRDefault="00BB15F6" w:rsidP="00F73BD5">
            <w:pPr>
              <w:rPr>
                <w:rFonts w:ascii="Arial" w:hAnsi="Arial" w:cs="Arial"/>
                <w:bCs/>
                <w:sz w:val="20"/>
                <w:szCs w:val="20"/>
              </w:rPr>
            </w:pPr>
          </w:p>
        </w:tc>
        <w:tc>
          <w:tcPr>
            <w:tcW w:w="3444" w:type="dxa"/>
            <w:gridSpan w:val="2"/>
          </w:tcPr>
          <w:p w14:paraId="49367705" w14:textId="77777777" w:rsidR="00BB15F6" w:rsidRDefault="00BB15F6" w:rsidP="00F73BD5">
            <w:pPr>
              <w:rPr>
                <w:rFonts w:ascii="Arial" w:hAnsi="Arial" w:cs="Arial"/>
                <w:bCs/>
                <w:sz w:val="20"/>
                <w:szCs w:val="20"/>
              </w:rPr>
            </w:pPr>
            <w:r>
              <w:rPr>
                <w:rFonts w:ascii="Arial" w:hAnsi="Arial" w:cs="Arial"/>
                <w:bCs/>
                <w:sz w:val="20"/>
                <w:szCs w:val="20"/>
              </w:rPr>
              <w:lastRenderedPageBreak/>
              <w:t>Vision Values and aims will be reviewed.</w:t>
            </w:r>
          </w:p>
          <w:p w14:paraId="4980D5B4" w14:textId="77777777" w:rsidR="00BB15F6" w:rsidRDefault="00BB15F6" w:rsidP="00F73BD5">
            <w:pPr>
              <w:rPr>
                <w:rFonts w:ascii="Arial" w:hAnsi="Arial" w:cs="Arial"/>
                <w:bCs/>
                <w:sz w:val="20"/>
                <w:szCs w:val="20"/>
              </w:rPr>
            </w:pPr>
          </w:p>
          <w:p w14:paraId="6E9340E4" w14:textId="77777777" w:rsidR="00BB15F6" w:rsidRDefault="00BB15F6" w:rsidP="00F73BD5">
            <w:pPr>
              <w:rPr>
                <w:rFonts w:ascii="Arial" w:hAnsi="Arial" w:cs="Arial"/>
                <w:bCs/>
                <w:sz w:val="20"/>
                <w:szCs w:val="20"/>
              </w:rPr>
            </w:pPr>
          </w:p>
          <w:p w14:paraId="222D5740" w14:textId="77777777" w:rsidR="00BB15F6" w:rsidRDefault="00BB15F6" w:rsidP="00F73BD5">
            <w:pPr>
              <w:rPr>
                <w:rFonts w:ascii="Arial" w:hAnsi="Arial" w:cs="Arial"/>
                <w:bCs/>
                <w:sz w:val="20"/>
                <w:szCs w:val="20"/>
              </w:rPr>
            </w:pPr>
            <w:r>
              <w:rPr>
                <w:rFonts w:ascii="Arial" w:hAnsi="Arial" w:cs="Arial"/>
                <w:bCs/>
                <w:sz w:val="20"/>
                <w:szCs w:val="20"/>
              </w:rPr>
              <w:t>Curriculum Rationale will be reviewed.</w:t>
            </w:r>
          </w:p>
          <w:p w14:paraId="407905CC" w14:textId="77777777" w:rsidR="00BB15F6" w:rsidRDefault="00BB15F6" w:rsidP="00F73BD5">
            <w:pPr>
              <w:rPr>
                <w:rFonts w:ascii="Arial" w:hAnsi="Arial" w:cs="Arial"/>
                <w:bCs/>
                <w:sz w:val="20"/>
                <w:szCs w:val="20"/>
              </w:rPr>
            </w:pPr>
          </w:p>
          <w:p w14:paraId="7DE02AE3" w14:textId="77777777" w:rsidR="00BB15F6" w:rsidRDefault="00BB15F6" w:rsidP="00F73BD5">
            <w:pPr>
              <w:rPr>
                <w:rFonts w:ascii="Arial" w:hAnsi="Arial" w:cs="Arial"/>
                <w:bCs/>
                <w:sz w:val="20"/>
                <w:szCs w:val="20"/>
              </w:rPr>
            </w:pPr>
          </w:p>
          <w:p w14:paraId="1BDA471F" w14:textId="77777777" w:rsidR="00BB15F6" w:rsidRDefault="00BB15F6" w:rsidP="00F73BD5">
            <w:pPr>
              <w:rPr>
                <w:rFonts w:ascii="Arial" w:hAnsi="Arial" w:cs="Arial"/>
                <w:bCs/>
                <w:sz w:val="20"/>
                <w:szCs w:val="20"/>
              </w:rPr>
            </w:pPr>
            <w:r>
              <w:rPr>
                <w:rFonts w:ascii="Arial" w:hAnsi="Arial" w:cs="Arial"/>
                <w:bCs/>
                <w:sz w:val="20"/>
                <w:szCs w:val="20"/>
              </w:rPr>
              <w:t>Develop a continuum of support specific to Treetop FNC.</w:t>
            </w:r>
          </w:p>
          <w:p w14:paraId="1FE71F18" w14:textId="77777777" w:rsidR="00BB15F6" w:rsidRDefault="00BB15F6" w:rsidP="00F73BD5">
            <w:pPr>
              <w:rPr>
                <w:rFonts w:ascii="Arial" w:hAnsi="Arial" w:cs="Arial"/>
                <w:bCs/>
                <w:sz w:val="20"/>
                <w:szCs w:val="20"/>
              </w:rPr>
            </w:pPr>
          </w:p>
          <w:p w14:paraId="00A0A35B" w14:textId="77777777" w:rsidR="00BB15F6" w:rsidRDefault="00BB15F6" w:rsidP="00F73BD5">
            <w:pPr>
              <w:rPr>
                <w:rFonts w:ascii="Arial" w:hAnsi="Arial" w:cs="Arial"/>
                <w:bCs/>
                <w:sz w:val="20"/>
                <w:szCs w:val="20"/>
              </w:rPr>
            </w:pPr>
          </w:p>
          <w:p w14:paraId="2DA7800C" w14:textId="77777777" w:rsidR="00BB15F6" w:rsidRDefault="00BB15F6" w:rsidP="00F73BD5">
            <w:pPr>
              <w:rPr>
                <w:rFonts w:ascii="Arial" w:hAnsi="Arial" w:cs="Arial"/>
                <w:bCs/>
                <w:sz w:val="20"/>
                <w:szCs w:val="20"/>
              </w:rPr>
            </w:pPr>
            <w:r>
              <w:rPr>
                <w:rFonts w:ascii="Arial" w:hAnsi="Arial" w:cs="Arial"/>
                <w:bCs/>
                <w:sz w:val="20"/>
                <w:szCs w:val="20"/>
              </w:rPr>
              <w:t>Professional learning sessions focussing on learning development pathways and staff will use these to inform planning for literacy specifically.</w:t>
            </w:r>
          </w:p>
          <w:p w14:paraId="0DE829B9" w14:textId="77777777" w:rsidR="00BB15F6" w:rsidRDefault="00BB15F6" w:rsidP="00F73BD5">
            <w:pPr>
              <w:rPr>
                <w:rFonts w:ascii="Arial" w:hAnsi="Arial" w:cs="Arial"/>
                <w:bCs/>
                <w:sz w:val="20"/>
                <w:szCs w:val="20"/>
              </w:rPr>
            </w:pPr>
          </w:p>
          <w:p w14:paraId="1E9569A0" w14:textId="77777777" w:rsidR="00BB15F6" w:rsidRDefault="00BB15F6" w:rsidP="00F73BD5">
            <w:pPr>
              <w:rPr>
                <w:rFonts w:ascii="Arial" w:hAnsi="Arial" w:cs="Arial"/>
                <w:bCs/>
                <w:sz w:val="20"/>
                <w:szCs w:val="20"/>
              </w:rPr>
            </w:pPr>
            <w:r>
              <w:rPr>
                <w:rFonts w:ascii="Arial" w:hAnsi="Arial" w:cs="Arial"/>
                <w:bCs/>
                <w:sz w:val="20"/>
                <w:szCs w:val="20"/>
              </w:rPr>
              <w:lastRenderedPageBreak/>
              <w:t>Introduce Peer PLJ monitoring.</w:t>
            </w:r>
          </w:p>
          <w:p w14:paraId="6501DEED" w14:textId="77777777" w:rsidR="00BB15F6" w:rsidRDefault="00BB15F6" w:rsidP="00F73BD5">
            <w:pPr>
              <w:rPr>
                <w:rFonts w:ascii="Arial" w:hAnsi="Arial" w:cs="Arial"/>
                <w:bCs/>
                <w:sz w:val="20"/>
                <w:szCs w:val="20"/>
              </w:rPr>
            </w:pPr>
          </w:p>
          <w:p w14:paraId="13D20A59" w14:textId="77777777" w:rsidR="00BB15F6" w:rsidRDefault="00BB15F6" w:rsidP="00F73BD5">
            <w:pPr>
              <w:rPr>
                <w:rFonts w:ascii="Arial" w:hAnsi="Arial" w:cs="Arial"/>
                <w:bCs/>
                <w:sz w:val="20"/>
                <w:szCs w:val="20"/>
              </w:rPr>
            </w:pPr>
          </w:p>
          <w:p w14:paraId="7BE3A4D6" w14:textId="77777777" w:rsidR="00BB15F6" w:rsidRPr="00F31F09" w:rsidRDefault="00BB15F6" w:rsidP="00F73BD5">
            <w:pPr>
              <w:rPr>
                <w:rFonts w:ascii="Arial" w:hAnsi="Arial" w:cs="Arial"/>
                <w:sz w:val="20"/>
                <w:szCs w:val="20"/>
              </w:rPr>
            </w:pPr>
          </w:p>
        </w:tc>
        <w:tc>
          <w:tcPr>
            <w:tcW w:w="2551" w:type="dxa"/>
            <w:gridSpan w:val="2"/>
          </w:tcPr>
          <w:p w14:paraId="6737A1E5" w14:textId="77777777" w:rsidR="00BB15F6" w:rsidRDefault="00BB15F6" w:rsidP="00F73BD5">
            <w:pPr>
              <w:rPr>
                <w:rFonts w:ascii="Arial" w:hAnsi="Arial" w:cs="Arial"/>
                <w:sz w:val="20"/>
                <w:szCs w:val="20"/>
              </w:rPr>
            </w:pPr>
            <w:r>
              <w:rPr>
                <w:rFonts w:ascii="Arial" w:hAnsi="Arial" w:cs="Arial"/>
                <w:sz w:val="20"/>
                <w:szCs w:val="20"/>
              </w:rPr>
              <w:lastRenderedPageBreak/>
              <w:t>HT (Lead)</w:t>
            </w:r>
          </w:p>
          <w:p w14:paraId="5C4ACDA5" w14:textId="77777777" w:rsidR="00BB15F6" w:rsidRDefault="00BB15F6" w:rsidP="00F73BD5">
            <w:pPr>
              <w:rPr>
                <w:rFonts w:ascii="Arial" w:hAnsi="Arial" w:cs="Arial"/>
                <w:sz w:val="20"/>
                <w:szCs w:val="20"/>
              </w:rPr>
            </w:pPr>
            <w:r>
              <w:rPr>
                <w:rFonts w:ascii="Arial" w:hAnsi="Arial" w:cs="Arial"/>
                <w:sz w:val="20"/>
                <w:szCs w:val="20"/>
              </w:rPr>
              <w:t>All stakeholders contribute</w:t>
            </w:r>
          </w:p>
          <w:p w14:paraId="3CC00BA8" w14:textId="77777777" w:rsidR="00BB15F6" w:rsidRDefault="00BB15F6" w:rsidP="00F73BD5">
            <w:pPr>
              <w:rPr>
                <w:rFonts w:ascii="Arial" w:hAnsi="Arial" w:cs="Arial"/>
                <w:sz w:val="20"/>
                <w:szCs w:val="20"/>
              </w:rPr>
            </w:pPr>
          </w:p>
          <w:p w14:paraId="2E8C0845" w14:textId="77777777" w:rsidR="00BB15F6" w:rsidRDefault="00BB15F6" w:rsidP="00F73BD5">
            <w:pPr>
              <w:rPr>
                <w:rFonts w:ascii="Arial" w:hAnsi="Arial" w:cs="Arial"/>
                <w:sz w:val="20"/>
                <w:szCs w:val="20"/>
              </w:rPr>
            </w:pPr>
            <w:r>
              <w:rPr>
                <w:rFonts w:ascii="Arial" w:hAnsi="Arial" w:cs="Arial"/>
                <w:sz w:val="20"/>
                <w:szCs w:val="20"/>
              </w:rPr>
              <w:t>HT (Lead)</w:t>
            </w:r>
          </w:p>
          <w:p w14:paraId="4D26098B" w14:textId="77777777" w:rsidR="00BB15F6" w:rsidRDefault="00BB15F6" w:rsidP="00F73BD5">
            <w:pPr>
              <w:rPr>
                <w:rFonts w:ascii="Arial" w:hAnsi="Arial" w:cs="Arial"/>
                <w:sz w:val="20"/>
                <w:szCs w:val="20"/>
              </w:rPr>
            </w:pPr>
            <w:r>
              <w:rPr>
                <w:rFonts w:ascii="Arial" w:hAnsi="Arial" w:cs="Arial"/>
                <w:sz w:val="20"/>
                <w:szCs w:val="20"/>
              </w:rPr>
              <w:t>All stakeholders contribute</w:t>
            </w:r>
          </w:p>
          <w:p w14:paraId="47490877" w14:textId="77777777" w:rsidR="00BB15F6" w:rsidRDefault="00BB15F6" w:rsidP="00F73BD5">
            <w:pPr>
              <w:rPr>
                <w:rFonts w:ascii="Arial" w:hAnsi="Arial" w:cs="Arial"/>
                <w:sz w:val="20"/>
                <w:szCs w:val="20"/>
              </w:rPr>
            </w:pPr>
          </w:p>
          <w:p w14:paraId="57D69771" w14:textId="77777777" w:rsidR="00BB15F6" w:rsidRDefault="00BB15F6" w:rsidP="00F73BD5">
            <w:pPr>
              <w:rPr>
                <w:rFonts w:ascii="Arial" w:hAnsi="Arial" w:cs="Arial"/>
                <w:sz w:val="20"/>
                <w:szCs w:val="20"/>
              </w:rPr>
            </w:pPr>
            <w:r>
              <w:rPr>
                <w:rFonts w:ascii="Arial" w:hAnsi="Arial" w:cs="Arial"/>
                <w:sz w:val="20"/>
                <w:szCs w:val="20"/>
              </w:rPr>
              <w:t xml:space="preserve">HT, </w:t>
            </w:r>
            <w:proofErr w:type="spellStart"/>
            <w:r>
              <w:rPr>
                <w:rFonts w:ascii="Arial" w:hAnsi="Arial" w:cs="Arial"/>
                <w:sz w:val="20"/>
                <w:szCs w:val="20"/>
              </w:rPr>
              <w:t>DHoCs</w:t>
            </w:r>
            <w:proofErr w:type="spellEnd"/>
            <w:r>
              <w:rPr>
                <w:rFonts w:ascii="Arial" w:hAnsi="Arial" w:cs="Arial"/>
                <w:sz w:val="20"/>
                <w:szCs w:val="20"/>
              </w:rPr>
              <w:t xml:space="preserve"> PT, Ed Psych</w:t>
            </w:r>
          </w:p>
          <w:p w14:paraId="5E7CBE90" w14:textId="77777777" w:rsidR="00BB15F6" w:rsidRDefault="00BB15F6" w:rsidP="00F73BD5">
            <w:pPr>
              <w:rPr>
                <w:rFonts w:ascii="Arial" w:hAnsi="Arial" w:cs="Arial"/>
                <w:sz w:val="20"/>
                <w:szCs w:val="20"/>
              </w:rPr>
            </w:pPr>
          </w:p>
          <w:p w14:paraId="72A78575" w14:textId="77777777" w:rsidR="00BB15F6" w:rsidRDefault="00BB15F6" w:rsidP="00F73BD5">
            <w:pPr>
              <w:rPr>
                <w:rFonts w:ascii="Arial" w:hAnsi="Arial" w:cs="Arial"/>
                <w:sz w:val="20"/>
                <w:szCs w:val="20"/>
              </w:rPr>
            </w:pPr>
          </w:p>
          <w:p w14:paraId="1FB7CFF8" w14:textId="77777777" w:rsidR="00BB15F6" w:rsidRDefault="00BB15F6" w:rsidP="00F73BD5">
            <w:pPr>
              <w:rPr>
                <w:rFonts w:ascii="Arial" w:hAnsi="Arial" w:cs="Arial"/>
                <w:sz w:val="20"/>
                <w:szCs w:val="20"/>
              </w:rPr>
            </w:pPr>
          </w:p>
          <w:p w14:paraId="69B21750" w14:textId="77777777" w:rsidR="00BB15F6" w:rsidRDefault="00BB15F6" w:rsidP="00F73BD5">
            <w:pPr>
              <w:rPr>
                <w:rFonts w:ascii="Arial" w:hAnsi="Arial" w:cs="Arial"/>
                <w:sz w:val="20"/>
                <w:szCs w:val="20"/>
              </w:rPr>
            </w:pPr>
            <w:r>
              <w:rPr>
                <w:rFonts w:ascii="Arial" w:hAnsi="Arial" w:cs="Arial"/>
                <w:sz w:val="20"/>
                <w:szCs w:val="20"/>
              </w:rPr>
              <w:t>PT</w:t>
            </w:r>
          </w:p>
          <w:p w14:paraId="70353712" w14:textId="77777777" w:rsidR="00BB15F6" w:rsidRDefault="00BB15F6" w:rsidP="00F73BD5">
            <w:pPr>
              <w:rPr>
                <w:rFonts w:ascii="Arial" w:hAnsi="Arial" w:cs="Arial"/>
                <w:sz w:val="20"/>
                <w:szCs w:val="20"/>
              </w:rPr>
            </w:pPr>
          </w:p>
          <w:p w14:paraId="448E93AB" w14:textId="77777777" w:rsidR="00BB15F6" w:rsidRDefault="00BB15F6" w:rsidP="00F73BD5">
            <w:pPr>
              <w:rPr>
                <w:rFonts w:ascii="Arial" w:hAnsi="Arial" w:cs="Arial"/>
                <w:sz w:val="20"/>
                <w:szCs w:val="20"/>
              </w:rPr>
            </w:pPr>
          </w:p>
          <w:p w14:paraId="2CC3D0C7" w14:textId="77777777" w:rsidR="00BB15F6" w:rsidRDefault="00BB15F6" w:rsidP="00F73BD5">
            <w:pPr>
              <w:rPr>
                <w:rFonts w:ascii="Arial" w:hAnsi="Arial" w:cs="Arial"/>
                <w:sz w:val="20"/>
                <w:szCs w:val="20"/>
              </w:rPr>
            </w:pPr>
          </w:p>
          <w:p w14:paraId="6F2D2AF9" w14:textId="77777777" w:rsidR="00BB15F6" w:rsidRDefault="00BB15F6" w:rsidP="00F73BD5">
            <w:pPr>
              <w:rPr>
                <w:rFonts w:ascii="Arial" w:hAnsi="Arial" w:cs="Arial"/>
                <w:sz w:val="20"/>
                <w:szCs w:val="20"/>
              </w:rPr>
            </w:pPr>
          </w:p>
          <w:p w14:paraId="32D673A4" w14:textId="77777777" w:rsidR="00BB15F6" w:rsidRDefault="00BB15F6" w:rsidP="00F73BD5">
            <w:pPr>
              <w:rPr>
                <w:rFonts w:ascii="Arial" w:hAnsi="Arial" w:cs="Arial"/>
                <w:sz w:val="20"/>
                <w:szCs w:val="20"/>
              </w:rPr>
            </w:pPr>
          </w:p>
          <w:p w14:paraId="681F24AE" w14:textId="77777777" w:rsidR="00BB15F6" w:rsidRPr="00F31F09" w:rsidRDefault="00BB15F6" w:rsidP="00F73BD5">
            <w:pPr>
              <w:rPr>
                <w:rFonts w:ascii="Arial" w:hAnsi="Arial" w:cs="Arial"/>
                <w:sz w:val="20"/>
                <w:szCs w:val="20"/>
              </w:rPr>
            </w:pPr>
            <w:r>
              <w:rPr>
                <w:rFonts w:ascii="Arial" w:hAnsi="Arial" w:cs="Arial"/>
                <w:sz w:val="20"/>
                <w:szCs w:val="20"/>
              </w:rPr>
              <w:lastRenderedPageBreak/>
              <w:t>EYOs</w:t>
            </w:r>
          </w:p>
        </w:tc>
        <w:tc>
          <w:tcPr>
            <w:tcW w:w="2944" w:type="dxa"/>
            <w:gridSpan w:val="2"/>
          </w:tcPr>
          <w:p w14:paraId="0DCF19B4" w14:textId="77777777" w:rsidR="00BB15F6" w:rsidRDefault="00BB15F6" w:rsidP="00F73BD5">
            <w:pPr>
              <w:rPr>
                <w:rFonts w:ascii="Arial" w:hAnsi="Arial" w:cs="Arial"/>
                <w:sz w:val="20"/>
                <w:szCs w:val="20"/>
              </w:rPr>
            </w:pPr>
            <w:r>
              <w:rPr>
                <w:rFonts w:ascii="Arial" w:hAnsi="Arial" w:cs="Arial"/>
                <w:sz w:val="20"/>
                <w:szCs w:val="20"/>
              </w:rPr>
              <w:lastRenderedPageBreak/>
              <w:t>Stakeholder questionnaires</w:t>
            </w:r>
          </w:p>
          <w:p w14:paraId="5D19D6D8" w14:textId="77777777" w:rsidR="00BB15F6" w:rsidRDefault="00BB15F6" w:rsidP="00F73BD5">
            <w:pPr>
              <w:rPr>
                <w:rFonts w:ascii="Arial" w:hAnsi="Arial" w:cs="Arial"/>
                <w:sz w:val="20"/>
                <w:szCs w:val="20"/>
              </w:rPr>
            </w:pPr>
            <w:r>
              <w:rPr>
                <w:rFonts w:ascii="Arial" w:hAnsi="Arial" w:cs="Arial"/>
                <w:sz w:val="20"/>
                <w:szCs w:val="20"/>
              </w:rPr>
              <w:t>Wider Achievement Trackers/displays</w:t>
            </w:r>
          </w:p>
          <w:p w14:paraId="43540F1C" w14:textId="77777777" w:rsidR="00BB15F6" w:rsidRDefault="00BB15F6" w:rsidP="00F73BD5">
            <w:pPr>
              <w:rPr>
                <w:rFonts w:ascii="Arial" w:hAnsi="Arial" w:cs="Arial"/>
                <w:sz w:val="20"/>
                <w:szCs w:val="20"/>
              </w:rPr>
            </w:pPr>
          </w:p>
          <w:p w14:paraId="0AD47B91" w14:textId="77777777" w:rsidR="00BB15F6" w:rsidRDefault="00BB15F6" w:rsidP="00F73BD5">
            <w:pPr>
              <w:rPr>
                <w:rFonts w:ascii="Arial" w:hAnsi="Arial" w:cs="Arial"/>
                <w:sz w:val="20"/>
                <w:szCs w:val="20"/>
              </w:rPr>
            </w:pPr>
          </w:p>
          <w:p w14:paraId="14952DB7" w14:textId="77777777" w:rsidR="00BB15F6" w:rsidRDefault="00BB15F6" w:rsidP="00F73BD5">
            <w:pPr>
              <w:rPr>
                <w:rFonts w:ascii="Arial" w:hAnsi="Arial" w:cs="Arial"/>
                <w:sz w:val="20"/>
                <w:szCs w:val="20"/>
              </w:rPr>
            </w:pPr>
          </w:p>
          <w:p w14:paraId="3A077642" w14:textId="77777777" w:rsidR="00BB15F6" w:rsidRDefault="00BB15F6" w:rsidP="00F73BD5">
            <w:pPr>
              <w:rPr>
                <w:rFonts w:ascii="Arial" w:hAnsi="Arial" w:cs="Arial"/>
                <w:sz w:val="20"/>
                <w:szCs w:val="20"/>
              </w:rPr>
            </w:pPr>
            <w:r>
              <w:rPr>
                <w:rFonts w:ascii="Arial" w:hAnsi="Arial" w:cs="Arial"/>
                <w:sz w:val="20"/>
                <w:szCs w:val="20"/>
              </w:rPr>
              <w:t>PLJs, Care Plans, Child’s Plans, Summary of Supports</w:t>
            </w:r>
          </w:p>
          <w:p w14:paraId="4B50A555" w14:textId="77777777" w:rsidR="00BB15F6" w:rsidRDefault="00BB15F6" w:rsidP="00F73BD5">
            <w:pPr>
              <w:rPr>
                <w:rFonts w:ascii="Arial" w:hAnsi="Arial" w:cs="Arial"/>
                <w:sz w:val="20"/>
                <w:szCs w:val="20"/>
              </w:rPr>
            </w:pPr>
          </w:p>
          <w:p w14:paraId="6FE3822C" w14:textId="77777777" w:rsidR="00BB15F6" w:rsidRDefault="00BB15F6" w:rsidP="00F73BD5">
            <w:pPr>
              <w:rPr>
                <w:rFonts w:ascii="Arial" w:hAnsi="Arial" w:cs="Arial"/>
                <w:sz w:val="20"/>
                <w:szCs w:val="20"/>
              </w:rPr>
            </w:pPr>
          </w:p>
          <w:p w14:paraId="0605B917" w14:textId="77777777" w:rsidR="00BB15F6" w:rsidRDefault="00BB15F6" w:rsidP="00F73BD5">
            <w:pPr>
              <w:rPr>
                <w:rFonts w:ascii="Arial" w:hAnsi="Arial" w:cs="Arial"/>
                <w:sz w:val="20"/>
                <w:szCs w:val="20"/>
              </w:rPr>
            </w:pPr>
          </w:p>
          <w:p w14:paraId="249A586F" w14:textId="77777777" w:rsidR="00BB15F6" w:rsidRDefault="00BB15F6" w:rsidP="00F73BD5">
            <w:pPr>
              <w:rPr>
                <w:rFonts w:ascii="Arial" w:hAnsi="Arial" w:cs="Arial"/>
                <w:sz w:val="20"/>
                <w:szCs w:val="20"/>
              </w:rPr>
            </w:pPr>
            <w:r>
              <w:rPr>
                <w:rFonts w:ascii="Arial" w:hAnsi="Arial" w:cs="Arial"/>
                <w:sz w:val="20"/>
                <w:szCs w:val="20"/>
              </w:rPr>
              <w:t>Monitoring of PLJs, Monitoring of Planning, Staff feedback though questionnaires</w:t>
            </w:r>
          </w:p>
          <w:p w14:paraId="503F7330" w14:textId="77777777" w:rsidR="00BB15F6" w:rsidRDefault="00BB15F6" w:rsidP="00F73BD5">
            <w:pPr>
              <w:rPr>
                <w:rFonts w:ascii="Arial" w:hAnsi="Arial" w:cs="Arial"/>
                <w:sz w:val="20"/>
                <w:szCs w:val="20"/>
              </w:rPr>
            </w:pPr>
          </w:p>
          <w:p w14:paraId="2D32E29D" w14:textId="77777777" w:rsidR="00BB15F6" w:rsidRDefault="00BB15F6" w:rsidP="00F73BD5">
            <w:pPr>
              <w:rPr>
                <w:rFonts w:ascii="Arial" w:hAnsi="Arial" w:cs="Arial"/>
                <w:sz w:val="20"/>
                <w:szCs w:val="20"/>
              </w:rPr>
            </w:pPr>
          </w:p>
          <w:p w14:paraId="142C6346" w14:textId="77777777" w:rsidR="00BB15F6" w:rsidRDefault="00BB15F6" w:rsidP="00F73BD5">
            <w:pPr>
              <w:rPr>
                <w:rFonts w:ascii="Arial" w:hAnsi="Arial" w:cs="Arial"/>
                <w:sz w:val="20"/>
                <w:szCs w:val="20"/>
              </w:rPr>
            </w:pPr>
          </w:p>
          <w:p w14:paraId="05E93DCA" w14:textId="77777777" w:rsidR="00BB15F6" w:rsidRDefault="00BB15F6" w:rsidP="00F73BD5">
            <w:pPr>
              <w:rPr>
                <w:rFonts w:ascii="Arial" w:hAnsi="Arial" w:cs="Arial"/>
                <w:sz w:val="20"/>
                <w:szCs w:val="20"/>
              </w:rPr>
            </w:pPr>
            <w:r>
              <w:rPr>
                <w:rFonts w:ascii="Arial" w:hAnsi="Arial" w:cs="Arial"/>
                <w:sz w:val="20"/>
                <w:szCs w:val="20"/>
              </w:rPr>
              <w:t>Peer PLJ monitoring records</w:t>
            </w:r>
          </w:p>
          <w:p w14:paraId="5FF41B30" w14:textId="77777777" w:rsidR="00BB15F6" w:rsidRDefault="00BB15F6" w:rsidP="00F73BD5">
            <w:pPr>
              <w:rPr>
                <w:rFonts w:ascii="Arial" w:hAnsi="Arial" w:cs="Arial"/>
                <w:sz w:val="20"/>
                <w:szCs w:val="20"/>
              </w:rPr>
            </w:pPr>
            <w:r>
              <w:rPr>
                <w:rFonts w:ascii="Arial" w:hAnsi="Arial" w:cs="Arial"/>
                <w:sz w:val="20"/>
                <w:szCs w:val="20"/>
              </w:rPr>
              <w:lastRenderedPageBreak/>
              <w:t>PLJ Monitoring by SLT</w:t>
            </w:r>
          </w:p>
          <w:p w14:paraId="32C3F21B" w14:textId="77777777" w:rsidR="00BB15F6" w:rsidRDefault="00BB15F6" w:rsidP="00F73BD5">
            <w:pPr>
              <w:rPr>
                <w:rFonts w:ascii="Arial" w:hAnsi="Arial" w:cs="Arial"/>
                <w:sz w:val="20"/>
                <w:szCs w:val="20"/>
              </w:rPr>
            </w:pPr>
          </w:p>
          <w:p w14:paraId="222BBE57" w14:textId="77777777" w:rsidR="00BB15F6" w:rsidRPr="00F31F09" w:rsidRDefault="00BB15F6" w:rsidP="00F73BD5">
            <w:pPr>
              <w:rPr>
                <w:rFonts w:ascii="Arial" w:hAnsi="Arial" w:cs="Arial"/>
                <w:sz w:val="20"/>
                <w:szCs w:val="20"/>
              </w:rPr>
            </w:pPr>
            <w:r>
              <w:rPr>
                <w:rFonts w:ascii="Arial" w:hAnsi="Arial" w:cs="Arial"/>
                <w:sz w:val="20"/>
                <w:szCs w:val="20"/>
              </w:rPr>
              <w:t>Staff professional learning floorbooks</w:t>
            </w:r>
          </w:p>
        </w:tc>
        <w:tc>
          <w:tcPr>
            <w:tcW w:w="3040" w:type="dxa"/>
          </w:tcPr>
          <w:p w14:paraId="0331E2DB" w14:textId="77777777" w:rsidR="00BB15F6" w:rsidRDefault="00BB15F6" w:rsidP="00F73BD5">
            <w:pPr>
              <w:rPr>
                <w:rFonts w:ascii="Arial" w:hAnsi="Arial" w:cs="Arial"/>
                <w:bCs/>
                <w:sz w:val="20"/>
                <w:szCs w:val="20"/>
              </w:rPr>
            </w:pPr>
            <w:r>
              <w:rPr>
                <w:rFonts w:ascii="Arial" w:hAnsi="Arial" w:cs="Arial"/>
                <w:bCs/>
                <w:sz w:val="20"/>
                <w:szCs w:val="20"/>
              </w:rPr>
              <w:lastRenderedPageBreak/>
              <w:t>Term 1</w:t>
            </w:r>
          </w:p>
          <w:p w14:paraId="2BD89778" w14:textId="77777777" w:rsidR="00BB15F6" w:rsidRDefault="00BB15F6" w:rsidP="00F73BD5">
            <w:pPr>
              <w:rPr>
                <w:rFonts w:ascii="Arial" w:hAnsi="Arial" w:cs="Arial"/>
                <w:bCs/>
                <w:sz w:val="20"/>
                <w:szCs w:val="20"/>
              </w:rPr>
            </w:pPr>
            <w:r>
              <w:rPr>
                <w:rFonts w:ascii="Arial" w:hAnsi="Arial" w:cs="Arial"/>
                <w:bCs/>
                <w:sz w:val="20"/>
                <w:szCs w:val="20"/>
              </w:rPr>
              <w:t>November INSET</w:t>
            </w:r>
          </w:p>
          <w:p w14:paraId="2F379B02" w14:textId="77777777" w:rsidR="00BB15F6" w:rsidRDefault="00BB15F6" w:rsidP="00F73BD5">
            <w:pPr>
              <w:rPr>
                <w:rFonts w:ascii="Arial" w:hAnsi="Arial" w:cs="Arial"/>
                <w:bCs/>
                <w:sz w:val="20"/>
                <w:szCs w:val="20"/>
              </w:rPr>
            </w:pPr>
            <w:r>
              <w:rPr>
                <w:rFonts w:ascii="Arial" w:hAnsi="Arial" w:cs="Arial"/>
                <w:bCs/>
                <w:sz w:val="20"/>
                <w:szCs w:val="20"/>
              </w:rPr>
              <w:t>Term 2</w:t>
            </w:r>
          </w:p>
          <w:p w14:paraId="03425FFE" w14:textId="77777777" w:rsidR="00BB15F6" w:rsidRDefault="00BB15F6" w:rsidP="00F73BD5">
            <w:pPr>
              <w:rPr>
                <w:rFonts w:ascii="Arial" w:hAnsi="Arial" w:cs="Arial"/>
                <w:bCs/>
                <w:sz w:val="20"/>
                <w:szCs w:val="20"/>
              </w:rPr>
            </w:pPr>
          </w:p>
          <w:p w14:paraId="24693298" w14:textId="77777777" w:rsidR="00BB15F6" w:rsidRDefault="00BB15F6" w:rsidP="00F73BD5">
            <w:pPr>
              <w:rPr>
                <w:rFonts w:ascii="Arial" w:hAnsi="Arial" w:cs="Arial"/>
                <w:bCs/>
                <w:sz w:val="20"/>
                <w:szCs w:val="20"/>
              </w:rPr>
            </w:pPr>
          </w:p>
          <w:p w14:paraId="72C6C836" w14:textId="77777777" w:rsidR="00BB15F6" w:rsidRDefault="00BB15F6" w:rsidP="00F73BD5">
            <w:pPr>
              <w:rPr>
                <w:rFonts w:ascii="Arial" w:hAnsi="Arial" w:cs="Arial"/>
                <w:bCs/>
                <w:sz w:val="20"/>
                <w:szCs w:val="20"/>
              </w:rPr>
            </w:pPr>
            <w:r>
              <w:rPr>
                <w:rFonts w:ascii="Arial" w:hAnsi="Arial" w:cs="Arial"/>
                <w:bCs/>
                <w:sz w:val="20"/>
                <w:szCs w:val="20"/>
              </w:rPr>
              <w:t>Term 2</w:t>
            </w:r>
          </w:p>
          <w:p w14:paraId="4EFBAC0A" w14:textId="77777777" w:rsidR="00BB15F6" w:rsidRDefault="00BB15F6" w:rsidP="00F73BD5">
            <w:pPr>
              <w:rPr>
                <w:rFonts w:ascii="Arial" w:hAnsi="Arial" w:cs="Arial"/>
                <w:bCs/>
                <w:sz w:val="20"/>
                <w:szCs w:val="20"/>
              </w:rPr>
            </w:pPr>
          </w:p>
          <w:p w14:paraId="2803CF2E" w14:textId="77777777" w:rsidR="00BB15F6" w:rsidRDefault="00BB15F6" w:rsidP="00F73BD5">
            <w:pPr>
              <w:rPr>
                <w:rFonts w:ascii="Arial" w:hAnsi="Arial" w:cs="Arial"/>
                <w:bCs/>
                <w:sz w:val="20"/>
                <w:szCs w:val="20"/>
              </w:rPr>
            </w:pPr>
          </w:p>
          <w:p w14:paraId="352FDF7E" w14:textId="77777777" w:rsidR="00BB15F6" w:rsidRDefault="00BB15F6" w:rsidP="00F73BD5">
            <w:pPr>
              <w:rPr>
                <w:rFonts w:ascii="Arial" w:hAnsi="Arial" w:cs="Arial"/>
                <w:bCs/>
                <w:sz w:val="20"/>
                <w:szCs w:val="20"/>
              </w:rPr>
            </w:pPr>
            <w:r>
              <w:rPr>
                <w:rFonts w:ascii="Arial" w:hAnsi="Arial" w:cs="Arial"/>
                <w:bCs/>
                <w:sz w:val="20"/>
                <w:szCs w:val="20"/>
              </w:rPr>
              <w:t>Term 2</w:t>
            </w:r>
          </w:p>
          <w:p w14:paraId="089DBF11" w14:textId="77777777" w:rsidR="00BB15F6" w:rsidRDefault="00BB15F6" w:rsidP="00F73BD5">
            <w:pPr>
              <w:rPr>
                <w:rFonts w:ascii="Arial" w:hAnsi="Arial" w:cs="Arial"/>
                <w:bCs/>
                <w:sz w:val="20"/>
                <w:szCs w:val="20"/>
              </w:rPr>
            </w:pPr>
          </w:p>
          <w:p w14:paraId="26B79DEF" w14:textId="77777777" w:rsidR="00BB15F6" w:rsidRDefault="00BB15F6" w:rsidP="00F73BD5">
            <w:pPr>
              <w:rPr>
                <w:rFonts w:ascii="Arial" w:hAnsi="Arial" w:cs="Arial"/>
                <w:bCs/>
                <w:sz w:val="20"/>
                <w:szCs w:val="20"/>
              </w:rPr>
            </w:pPr>
          </w:p>
          <w:p w14:paraId="6D329A7C" w14:textId="77777777" w:rsidR="00BB15F6" w:rsidRDefault="00BB15F6" w:rsidP="00F73BD5">
            <w:pPr>
              <w:rPr>
                <w:rFonts w:ascii="Arial" w:hAnsi="Arial" w:cs="Arial"/>
                <w:bCs/>
                <w:sz w:val="20"/>
                <w:szCs w:val="20"/>
              </w:rPr>
            </w:pPr>
          </w:p>
          <w:p w14:paraId="495D7DE2" w14:textId="77777777" w:rsidR="00BB15F6" w:rsidRDefault="00BB15F6" w:rsidP="00F73BD5">
            <w:pPr>
              <w:rPr>
                <w:rFonts w:ascii="Arial" w:hAnsi="Arial" w:cs="Arial"/>
                <w:bCs/>
                <w:sz w:val="20"/>
                <w:szCs w:val="20"/>
              </w:rPr>
            </w:pPr>
            <w:r>
              <w:rPr>
                <w:rFonts w:ascii="Arial" w:hAnsi="Arial" w:cs="Arial"/>
                <w:bCs/>
                <w:sz w:val="20"/>
                <w:szCs w:val="20"/>
              </w:rPr>
              <w:t>Term 3</w:t>
            </w:r>
          </w:p>
          <w:p w14:paraId="22B3243D" w14:textId="77777777" w:rsidR="00BB15F6" w:rsidRDefault="00BB15F6" w:rsidP="00F73BD5">
            <w:pPr>
              <w:rPr>
                <w:rFonts w:ascii="Arial" w:hAnsi="Arial" w:cs="Arial"/>
                <w:bCs/>
                <w:sz w:val="20"/>
                <w:szCs w:val="20"/>
              </w:rPr>
            </w:pPr>
          </w:p>
          <w:p w14:paraId="4D820988" w14:textId="77777777" w:rsidR="00BB15F6" w:rsidRDefault="00BB15F6" w:rsidP="00F73BD5">
            <w:pPr>
              <w:rPr>
                <w:rFonts w:ascii="Arial" w:hAnsi="Arial" w:cs="Arial"/>
                <w:bCs/>
                <w:sz w:val="20"/>
                <w:szCs w:val="20"/>
              </w:rPr>
            </w:pPr>
          </w:p>
          <w:p w14:paraId="10B48A4A" w14:textId="77777777" w:rsidR="00BB15F6" w:rsidRDefault="00BB15F6" w:rsidP="00F73BD5">
            <w:pPr>
              <w:rPr>
                <w:rFonts w:ascii="Arial" w:hAnsi="Arial" w:cs="Arial"/>
                <w:bCs/>
                <w:sz w:val="20"/>
                <w:szCs w:val="20"/>
              </w:rPr>
            </w:pPr>
          </w:p>
          <w:p w14:paraId="7929F13A" w14:textId="77777777" w:rsidR="00BB15F6" w:rsidRDefault="00BB15F6" w:rsidP="00F73BD5">
            <w:pPr>
              <w:rPr>
                <w:rFonts w:ascii="Arial" w:hAnsi="Arial" w:cs="Arial"/>
                <w:bCs/>
                <w:sz w:val="20"/>
                <w:szCs w:val="20"/>
              </w:rPr>
            </w:pPr>
          </w:p>
          <w:p w14:paraId="59182EB0" w14:textId="77777777" w:rsidR="00BB15F6" w:rsidRDefault="00BB15F6" w:rsidP="00F73BD5">
            <w:pPr>
              <w:rPr>
                <w:rFonts w:ascii="Arial" w:hAnsi="Arial" w:cs="Arial"/>
                <w:bCs/>
                <w:sz w:val="20"/>
                <w:szCs w:val="20"/>
              </w:rPr>
            </w:pPr>
          </w:p>
          <w:p w14:paraId="0FC3F014" w14:textId="77777777" w:rsidR="00BB15F6" w:rsidRPr="00F31F09" w:rsidRDefault="00BB15F6" w:rsidP="00F73BD5">
            <w:pPr>
              <w:rPr>
                <w:rFonts w:ascii="Arial" w:hAnsi="Arial" w:cs="Arial"/>
                <w:bCs/>
                <w:sz w:val="20"/>
                <w:szCs w:val="20"/>
              </w:rPr>
            </w:pPr>
            <w:r>
              <w:rPr>
                <w:rFonts w:ascii="Arial" w:hAnsi="Arial" w:cs="Arial"/>
                <w:bCs/>
                <w:sz w:val="20"/>
                <w:szCs w:val="20"/>
              </w:rPr>
              <w:lastRenderedPageBreak/>
              <w:t>November INSET- termly thereafter</w:t>
            </w:r>
          </w:p>
        </w:tc>
      </w:tr>
      <w:tr w:rsidR="00BB15F6" w:rsidRPr="00FC5215" w14:paraId="3A8AA360" w14:textId="77777777" w:rsidTr="00F73BD5">
        <w:trPr>
          <w:trHeight w:val="527"/>
        </w:trPr>
        <w:tc>
          <w:tcPr>
            <w:tcW w:w="15193" w:type="dxa"/>
            <w:gridSpan w:val="8"/>
            <w:vAlign w:val="center"/>
          </w:tcPr>
          <w:p w14:paraId="604462AE" w14:textId="77777777" w:rsidR="00BB15F6" w:rsidRPr="00F31F09" w:rsidRDefault="00BB15F6" w:rsidP="00F73BD5">
            <w:pPr>
              <w:rPr>
                <w:rFonts w:ascii="Arial" w:hAnsi="Arial" w:cs="Arial"/>
                <w:b/>
                <w:sz w:val="20"/>
                <w:szCs w:val="20"/>
              </w:rPr>
            </w:pPr>
            <w:r w:rsidRPr="00F31F09">
              <w:rPr>
                <w:rFonts w:ascii="Arial" w:hAnsi="Arial" w:cs="Arial"/>
                <w:b/>
                <w:sz w:val="20"/>
                <w:szCs w:val="20"/>
              </w:rPr>
              <w:lastRenderedPageBreak/>
              <w:t>Ongoing Evaluation</w:t>
            </w:r>
          </w:p>
        </w:tc>
      </w:tr>
      <w:tr w:rsidR="00BB15F6" w:rsidRPr="00FC5215" w14:paraId="3ACD448E" w14:textId="77777777" w:rsidTr="00F73BD5">
        <w:trPr>
          <w:trHeight w:val="984"/>
        </w:trPr>
        <w:tc>
          <w:tcPr>
            <w:tcW w:w="15193" w:type="dxa"/>
            <w:gridSpan w:val="8"/>
          </w:tcPr>
          <w:p w14:paraId="73AA5E82" w14:textId="77777777" w:rsidR="00BB15F6" w:rsidRPr="00F31F09" w:rsidRDefault="00BB15F6" w:rsidP="00F73BD5">
            <w:pPr>
              <w:rPr>
                <w:rFonts w:ascii="Arial" w:hAnsi="Arial" w:cs="Arial"/>
                <w:b/>
                <w:sz w:val="20"/>
                <w:szCs w:val="20"/>
              </w:rPr>
            </w:pPr>
          </w:p>
          <w:p w14:paraId="69F889C0" w14:textId="77777777" w:rsidR="00BB15F6" w:rsidRPr="00F31F09" w:rsidRDefault="00BB15F6" w:rsidP="00F73BD5">
            <w:pPr>
              <w:rPr>
                <w:rFonts w:ascii="Arial" w:hAnsi="Arial" w:cs="Arial"/>
                <w:b/>
                <w:sz w:val="20"/>
                <w:szCs w:val="20"/>
              </w:rPr>
            </w:pPr>
            <w:r w:rsidRPr="00F31F09">
              <w:rPr>
                <w:rFonts w:ascii="Arial" w:hAnsi="Arial" w:cs="Arial"/>
                <w:b/>
                <w:sz w:val="20"/>
                <w:szCs w:val="20"/>
              </w:rPr>
              <w:t>This should be updated as part of on-going cycle of self-evaluation</w:t>
            </w:r>
          </w:p>
          <w:p w14:paraId="7EC97392" w14:textId="77777777" w:rsidR="00BB15F6" w:rsidRPr="00F31F09" w:rsidRDefault="00BB15F6" w:rsidP="00F73BD5">
            <w:pPr>
              <w:rPr>
                <w:rFonts w:ascii="Arial" w:hAnsi="Arial" w:cs="Arial"/>
                <w:b/>
                <w:sz w:val="20"/>
                <w:szCs w:val="20"/>
              </w:rPr>
            </w:pPr>
          </w:p>
          <w:p w14:paraId="1163ACAA" w14:textId="77777777" w:rsidR="00BB15F6" w:rsidRPr="00F31F09" w:rsidRDefault="00BB15F6" w:rsidP="00F73BD5">
            <w:pPr>
              <w:rPr>
                <w:rFonts w:ascii="Arial" w:hAnsi="Arial" w:cs="Arial"/>
                <w:b/>
                <w:sz w:val="20"/>
                <w:szCs w:val="20"/>
              </w:rPr>
            </w:pPr>
          </w:p>
          <w:p w14:paraId="37E3BCB7" w14:textId="77777777" w:rsidR="00BB15F6" w:rsidRPr="00F31F09" w:rsidRDefault="00BB15F6" w:rsidP="00F73BD5">
            <w:pPr>
              <w:rPr>
                <w:rFonts w:ascii="Arial" w:hAnsi="Arial" w:cs="Arial"/>
                <w:b/>
                <w:sz w:val="20"/>
                <w:szCs w:val="20"/>
              </w:rPr>
            </w:pPr>
          </w:p>
          <w:p w14:paraId="36CB92D8" w14:textId="77777777" w:rsidR="00BB15F6" w:rsidRPr="00F31F09" w:rsidRDefault="00BB15F6" w:rsidP="00F73BD5">
            <w:pPr>
              <w:rPr>
                <w:rFonts w:ascii="Arial" w:hAnsi="Arial" w:cs="Arial"/>
                <w:b/>
                <w:sz w:val="20"/>
                <w:szCs w:val="20"/>
              </w:rPr>
            </w:pPr>
          </w:p>
        </w:tc>
      </w:tr>
    </w:tbl>
    <w:p w14:paraId="6FCBDE7D" w14:textId="77777777" w:rsidR="00BB15F6" w:rsidRPr="005D202F" w:rsidRDefault="00BB15F6" w:rsidP="00BB15F6">
      <w:pPr>
        <w:rPr>
          <w:rFonts w:ascii="Arial" w:hAnsi="Arial" w:cs="Arial"/>
          <w:b/>
          <w:bCs/>
          <w:sz w:val="24"/>
          <w:szCs w:val="24"/>
        </w:rPr>
      </w:pPr>
      <w:r w:rsidRPr="005D202F">
        <w:rPr>
          <w:rFonts w:ascii="Arial" w:hAnsi="Arial" w:cs="Arial"/>
          <w:b/>
          <w:bCs/>
          <w:sz w:val="24"/>
          <w:szCs w:val="24"/>
        </w:rPr>
        <w:t xml:space="preserve">  </w:t>
      </w:r>
    </w:p>
    <w:p w14:paraId="7B23589E" w14:textId="77777777" w:rsidR="00BB15F6" w:rsidRPr="005D202F" w:rsidRDefault="00BB15F6" w:rsidP="00BB15F6">
      <w:pPr>
        <w:rPr>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584"/>
        <w:gridCol w:w="3285"/>
        <w:gridCol w:w="2126"/>
        <w:gridCol w:w="2552"/>
        <w:gridCol w:w="392"/>
        <w:gridCol w:w="3040"/>
      </w:tblGrid>
      <w:tr w:rsidR="00BB15F6" w:rsidRPr="005D202F" w14:paraId="74CAF0AF" w14:textId="77777777" w:rsidTr="00F73BD5">
        <w:trPr>
          <w:trHeight w:val="432"/>
        </w:trPr>
        <w:tc>
          <w:tcPr>
            <w:tcW w:w="15193" w:type="dxa"/>
            <w:gridSpan w:val="7"/>
            <w:vAlign w:val="center"/>
          </w:tcPr>
          <w:p w14:paraId="160BA54E" w14:textId="77777777" w:rsidR="00BB15F6" w:rsidRPr="001F4662" w:rsidRDefault="00BB15F6" w:rsidP="00F73BD5">
            <w:pPr>
              <w:tabs>
                <w:tab w:val="left" w:pos="2520"/>
              </w:tabs>
              <w:rPr>
                <w:rFonts w:ascii="Arial" w:hAnsi="Arial" w:cs="Arial"/>
                <w:b/>
                <w:sz w:val="20"/>
                <w:szCs w:val="20"/>
              </w:rPr>
            </w:pPr>
            <w:r w:rsidRPr="001F4662">
              <w:rPr>
                <w:rFonts w:ascii="Arial" w:hAnsi="Arial" w:cs="Arial"/>
                <w:b/>
                <w:sz w:val="20"/>
                <w:szCs w:val="20"/>
              </w:rPr>
              <w:lastRenderedPageBreak/>
              <w:t xml:space="preserve">National Improvement Framework Priority: </w:t>
            </w:r>
          </w:p>
          <w:p w14:paraId="57D15735" w14:textId="77777777" w:rsidR="00BB15F6" w:rsidRPr="001F4662" w:rsidRDefault="00BB15F6" w:rsidP="00F73BD5">
            <w:pPr>
              <w:pStyle w:val="ListParagraph"/>
              <w:numPr>
                <w:ilvl w:val="0"/>
                <w:numId w:val="3"/>
              </w:numPr>
              <w:tabs>
                <w:tab w:val="left" w:pos="2520"/>
              </w:tabs>
              <w:rPr>
                <w:rFonts w:ascii="Arial" w:hAnsi="Arial" w:cs="Arial"/>
                <w:b/>
                <w:sz w:val="20"/>
                <w:szCs w:val="20"/>
              </w:rPr>
            </w:pPr>
            <w:r w:rsidRPr="001F4662">
              <w:rPr>
                <w:rFonts w:ascii="Arial" w:eastAsia="Times New Roman" w:hAnsi="Arial" w:cs="Arial"/>
                <w:sz w:val="20"/>
                <w:szCs w:val="20"/>
                <w:lang w:eastAsia="en-GB"/>
              </w:rPr>
              <w:t>Improvement in attainment, particularly in literacy and numeracy.</w:t>
            </w:r>
          </w:p>
          <w:p w14:paraId="150B7D19" w14:textId="77777777" w:rsidR="00BB15F6" w:rsidRPr="001F4662" w:rsidRDefault="00BB15F6" w:rsidP="00F73BD5">
            <w:pPr>
              <w:pStyle w:val="ListParagraph"/>
              <w:numPr>
                <w:ilvl w:val="0"/>
                <w:numId w:val="3"/>
              </w:numPr>
              <w:tabs>
                <w:tab w:val="left" w:pos="2520"/>
              </w:tabs>
              <w:rPr>
                <w:rFonts w:ascii="Arial" w:hAnsi="Arial" w:cs="Arial"/>
                <w:bCs/>
                <w:sz w:val="20"/>
                <w:szCs w:val="20"/>
              </w:rPr>
            </w:pPr>
            <w:r w:rsidRPr="001F4662">
              <w:rPr>
                <w:rFonts w:ascii="Arial" w:eastAsia="Times New Roman" w:hAnsi="Arial" w:cs="Arial"/>
                <w:sz w:val="20"/>
                <w:szCs w:val="20"/>
                <w:lang w:eastAsia="en-GB"/>
              </w:rPr>
              <w:t>Closing the attainment gap between the most and least disadvantaged children and young people</w:t>
            </w:r>
          </w:p>
        </w:tc>
      </w:tr>
      <w:tr w:rsidR="00BB15F6" w:rsidRPr="005D202F" w14:paraId="66989692" w14:textId="77777777" w:rsidTr="00F73BD5">
        <w:trPr>
          <w:trHeight w:val="410"/>
        </w:trPr>
        <w:tc>
          <w:tcPr>
            <w:tcW w:w="15193" w:type="dxa"/>
            <w:gridSpan w:val="7"/>
            <w:vAlign w:val="center"/>
          </w:tcPr>
          <w:p w14:paraId="28806A27" w14:textId="77777777" w:rsidR="00BB15F6" w:rsidRPr="00DD2A8A" w:rsidRDefault="00BB15F6" w:rsidP="00F73BD5">
            <w:pPr>
              <w:tabs>
                <w:tab w:val="left" w:pos="2520"/>
              </w:tabs>
              <w:rPr>
                <w:rFonts w:ascii="Arial" w:hAnsi="Arial" w:cs="Arial"/>
                <w:b/>
                <w:sz w:val="20"/>
                <w:szCs w:val="20"/>
                <w:u w:val="single"/>
              </w:rPr>
            </w:pPr>
            <w:r w:rsidRPr="00DD2A8A">
              <w:rPr>
                <w:rFonts w:ascii="Arial" w:hAnsi="Arial" w:cs="Arial"/>
                <w:b/>
                <w:sz w:val="20"/>
                <w:szCs w:val="20"/>
                <w:u w:val="single"/>
              </w:rPr>
              <w:t>Focused Priority 2</w:t>
            </w:r>
          </w:p>
          <w:p w14:paraId="61752851" w14:textId="77777777" w:rsidR="00BB15F6" w:rsidRPr="00DD2A8A" w:rsidRDefault="00BB15F6" w:rsidP="00F73BD5">
            <w:pPr>
              <w:tabs>
                <w:tab w:val="left" w:pos="2520"/>
              </w:tabs>
              <w:rPr>
                <w:rFonts w:ascii="Arial" w:hAnsi="Arial" w:cs="Arial"/>
                <w:bCs/>
                <w:i/>
                <w:iCs/>
                <w:color w:val="FF0000"/>
                <w:sz w:val="20"/>
                <w:szCs w:val="20"/>
              </w:rPr>
            </w:pPr>
            <w:r>
              <w:rPr>
                <w:rFonts w:ascii="Arial" w:hAnsi="Arial" w:cs="Arial"/>
                <w:bCs/>
                <w:sz w:val="20"/>
                <w:szCs w:val="20"/>
              </w:rPr>
              <w:t>Developing a literacy rich play environment.</w:t>
            </w:r>
          </w:p>
        </w:tc>
      </w:tr>
      <w:tr w:rsidR="00BB15F6" w:rsidRPr="005D202F" w14:paraId="06EBA45A" w14:textId="77777777" w:rsidTr="00F73BD5">
        <w:trPr>
          <w:trHeight w:val="415"/>
        </w:trPr>
        <w:tc>
          <w:tcPr>
            <w:tcW w:w="3798" w:type="dxa"/>
            <w:gridSpan w:val="2"/>
            <w:vAlign w:val="center"/>
          </w:tcPr>
          <w:p w14:paraId="06D55581" w14:textId="77777777" w:rsidR="00BB15F6" w:rsidRPr="00DD2A8A" w:rsidRDefault="00BB15F6" w:rsidP="00F73BD5">
            <w:pPr>
              <w:tabs>
                <w:tab w:val="left" w:pos="2520"/>
              </w:tabs>
              <w:rPr>
                <w:rStyle w:val="normaltextrun"/>
                <w:rFonts w:ascii="Arial" w:hAnsi="Arial" w:cs="Arial"/>
                <w:b/>
                <w:bCs/>
                <w:color w:val="000000"/>
                <w:sz w:val="20"/>
                <w:szCs w:val="20"/>
                <w:shd w:val="clear" w:color="auto" w:fill="FFFFFF"/>
              </w:rPr>
            </w:pPr>
            <w:r w:rsidRPr="00DD2A8A">
              <w:rPr>
                <w:rStyle w:val="normaltextrun"/>
                <w:rFonts w:ascii="Arial" w:hAnsi="Arial" w:cs="Arial"/>
                <w:b/>
                <w:bCs/>
                <w:color w:val="000000"/>
                <w:sz w:val="20"/>
                <w:szCs w:val="20"/>
                <w:shd w:val="clear" w:color="auto" w:fill="FFFFFF"/>
              </w:rPr>
              <w:t>The National Standards for Early Learning and Childcare</w:t>
            </w:r>
          </w:p>
        </w:tc>
        <w:tc>
          <w:tcPr>
            <w:tcW w:w="3285" w:type="dxa"/>
            <w:vAlign w:val="center"/>
          </w:tcPr>
          <w:p w14:paraId="413DF002"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Care Inspectorate Quality Framework</w:t>
            </w:r>
            <w:r w:rsidRPr="00DD2A8A">
              <w:rPr>
                <w:rStyle w:val="eop"/>
                <w:rFonts w:ascii="Arial" w:hAnsi="Arial" w:cs="Arial"/>
                <w:sz w:val="20"/>
                <w:szCs w:val="20"/>
              </w:rPr>
              <w:t> </w:t>
            </w:r>
          </w:p>
        </w:tc>
        <w:tc>
          <w:tcPr>
            <w:tcW w:w="4678" w:type="dxa"/>
            <w:gridSpan w:val="2"/>
            <w:vAlign w:val="center"/>
          </w:tcPr>
          <w:p w14:paraId="002D54C6"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How Good is Our Early Learning and Childcare?</w:t>
            </w:r>
            <w:r w:rsidRPr="00DD2A8A">
              <w:rPr>
                <w:rStyle w:val="eop"/>
                <w:rFonts w:ascii="Arial" w:hAnsi="Arial" w:cs="Arial"/>
                <w:sz w:val="20"/>
                <w:szCs w:val="20"/>
              </w:rPr>
              <w:t> </w:t>
            </w:r>
          </w:p>
        </w:tc>
        <w:tc>
          <w:tcPr>
            <w:tcW w:w="3432" w:type="dxa"/>
            <w:gridSpan w:val="2"/>
            <w:vAlign w:val="center"/>
          </w:tcPr>
          <w:p w14:paraId="6619CD73"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Health and Social Care Standards</w:t>
            </w:r>
            <w:r w:rsidRPr="00DD2A8A">
              <w:rPr>
                <w:rStyle w:val="eop"/>
                <w:rFonts w:ascii="Arial" w:hAnsi="Arial" w:cs="Arial"/>
                <w:sz w:val="20"/>
                <w:szCs w:val="20"/>
              </w:rPr>
              <w:t> </w:t>
            </w:r>
          </w:p>
        </w:tc>
      </w:tr>
      <w:tr w:rsidR="00BB15F6" w:rsidRPr="005D202F" w14:paraId="24A3431E" w14:textId="77777777" w:rsidTr="00F73BD5">
        <w:trPr>
          <w:trHeight w:val="415"/>
        </w:trPr>
        <w:tc>
          <w:tcPr>
            <w:tcW w:w="3798" w:type="dxa"/>
            <w:gridSpan w:val="2"/>
          </w:tcPr>
          <w:p w14:paraId="190CBDF4"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b/>
                <w:bCs/>
                <w:sz w:val="20"/>
                <w:szCs w:val="20"/>
              </w:rPr>
              <w:t>Criteria 2</w:t>
            </w:r>
            <w:r>
              <w:rPr>
                <w:rStyle w:val="eop"/>
                <w:rFonts w:ascii="Arial" w:hAnsi="Arial"/>
                <w:sz w:val="20"/>
              </w:rPr>
              <w:t> </w:t>
            </w:r>
          </w:p>
          <w:p w14:paraId="18E00865" w14:textId="77777777" w:rsidR="00BB15F6" w:rsidRDefault="00BB15F6" w:rsidP="00F73BD5">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The appointed Early Learning and Childcare Setting will demonstrate an ability to support outcomes for children in relation to all aspects of their development.</w:t>
            </w:r>
            <w:r>
              <w:rPr>
                <w:rStyle w:val="eop"/>
                <w:rFonts w:ascii="Arial" w:hAnsi="Arial"/>
                <w:sz w:val="20"/>
              </w:rPr>
              <w:t> </w:t>
            </w:r>
          </w:p>
          <w:p w14:paraId="65AEBA7E" w14:textId="77777777" w:rsidR="00BB15F6" w:rsidRPr="00953676" w:rsidRDefault="00BB15F6" w:rsidP="00F73BD5">
            <w:pPr>
              <w:tabs>
                <w:tab w:val="left" w:pos="2520"/>
              </w:tabs>
              <w:rPr>
                <w:rStyle w:val="normaltextrun"/>
                <w:rFonts w:ascii="Arial" w:hAnsi="Arial" w:cs="Arial"/>
                <w:b/>
                <w:bCs/>
                <w:color w:val="FF0000"/>
                <w:sz w:val="20"/>
                <w:szCs w:val="20"/>
                <w:shd w:val="clear" w:color="auto" w:fill="FFFFFF"/>
              </w:rPr>
            </w:pPr>
          </w:p>
        </w:tc>
        <w:tc>
          <w:tcPr>
            <w:tcW w:w="3285" w:type="dxa"/>
          </w:tcPr>
          <w:p w14:paraId="7B356FA0" w14:textId="77777777" w:rsidR="00BB15F6" w:rsidRPr="00953676" w:rsidRDefault="00BB15F6" w:rsidP="00F73BD5">
            <w:pPr>
              <w:tabs>
                <w:tab w:val="left" w:pos="2520"/>
              </w:tabs>
              <w:rPr>
                <w:rFonts w:ascii="Arial" w:hAnsi="Arial" w:cs="Arial"/>
                <w:b/>
                <w:color w:val="FF0000"/>
                <w:sz w:val="20"/>
                <w:szCs w:val="20"/>
              </w:rPr>
            </w:pPr>
            <w:r>
              <w:rPr>
                <w:rStyle w:val="normaltextrun"/>
                <w:rFonts w:ascii="Arial" w:hAnsi="Arial"/>
                <w:sz w:val="20"/>
              </w:rPr>
              <w:t>1.3 Play and Learning </w:t>
            </w:r>
            <w:r>
              <w:rPr>
                <w:rStyle w:val="eop"/>
                <w:rFonts w:ascii="Arial" w:hAnsi="Arial" w:cs="Arial"/>
                <w:sz w:val="20"/>
                <w:szCs w:val="20"/>
              </w:rPr>
              <w:t> </w:t>
            </w:r>
          </w:p>
        </w:tc>
        <w:tc>
          <w:tcPr>
            <w:tcW w:w="4678" w:type="dxa"/>
            <w:gridSpan w:val="2"/>
          </w:tcPr>
          <w:p w14:paraId="4C0856FE" w14:textId="77777777" w:rsidR="00BB15F6" w:rsidRDefault="00BB15F6" w:rsidP="00F73BD5">
            <w:pPr>
              <w:pStyle w:val="paragraph"/>
              <w:spacing w:before="0" w:beforeAutospacing="0" w:after="0" w:afterAutospacing="0"/>
              <w:ind w:right="-45"/>
              <w:textAlignment w:val="baseline"/>
              <w:rPr>
                <w:rFonts w:ascii="Arial" w:hAnsi="Arial" w:cs="Arial"/>
                <w:sz w:val="20"/>
                <w:szCs w:val="20"/>
              </w:rPr>
            </w:pPr>
            <w:r>
              <w:rPr>
                <w:rStyle w:val="normaltextrun"/>
                <w:rFonts w:ascii="Arial" w:hAnsi="Arial"/>
                <w:sz w:val="20"/>
              </w:rPr>
              <w:t>2.2 Curriculum</w:t>
            </w:r>
            <w:r>
              <w:rPr>
                <w:rStyle w:val="eop"/>
                <w:rFonts w:ascii="Arial" w:hAnsi="Arial" w:cs="Arial"/>
                <w:sz w:val="20"/>
                <w:szCs w:val="20"/>
              </w:rPr>
              <w:t> </w:t>
            </w:r>
          </w:p>
          <w:p w14:paraId="76FE3080" w14:textId="77777777" w:rsidR="00BB15F6" w:rsidRDefault="00BB15F6" w:rsidP="00F73BD5">
            <w:pPr>
              <w:pStyle w:val="paragraph"/>
              <w:spacing w:before="0" w:beforeAutospacing="0" w:after="0" w:afterAutospacing="0"/>
              <w:ind w:right="-45"/>
              <w:textAlignment w:val="baseline"/>
              <w:rPr>
                <w:rFonts w:ascii="Arial" w:hAnsi="Arial" w:cs="Arial"/>
                <w:sz w:val="20"/>
                <w:szCs w:val="20"/>
              </w:rPr>
            </w:pPr>
            <w:r>
              <w:rPr>
                <w:rStyle w:val="normaltextrun"/>
                <w:rFonts w:ascii="Arial" w:hAnsi="Arial"/>
                <w:sz w:val="20"/>
              </w:rPr>
              <w:t>2.3 Learning, teaching and assessment</w:t>
            </w:r>
            <w:r>
              <w:rPr>
                <w:rStyle w:val="eop"/>
                <w:rFonts w:ascii="Arial" w:hAnsi="Arial" w:cs="Arial"/>
                <w:sz w:val="20"/>
                <w:szCs w:val="20"/>
              </w:rPr>
              <w:t> </w:t>
            </w:r>
          </w:p>
          <w:p w14:paraId="1097A3BA" w14:textId="77777777" w:rsidR="00BB15F6" w:rsidRPr="00953676" w:rsidRDefault="00BB15F6" w:rsidP="00F73BD5">
            <w:pPr>
              <w:tabs>
                <w:tab w:val="left" w:pos="2520"/>
              </w:tabs>
              <w:rPr>
                <w:rFonts w:ascii="Arial" w:hAnsi="Arial" w:cs="Arial"/>
                <w:b/>
                <w:color w:val="FF0000"/>
                <w:sz w:val="20"/>
                <w:szCs w:val="20"/>
              </w:rPr>
            </w:pPr>
            <w:r>
              <w:rPr>
                <w:rStyle w:val="normaltextrun"/>
                <w:rFonts w:ascii="Arial" w:hAnsi="Arial"/>
                <w:sz w:val="20"/>
              </w:rPr>
              <w:t>3.2 Securing children’s progress</w:t>
            </w:r>
            <w:r>
              <w:rPr>
                <w:rStyle w:val="eop"/>
                <w:rFonts w:ascii="Arial" w:hAnsi="Arial" w:cs="Arial"/>
                <w:sz w:val="20"/>
                <w:szCs w:val="20"/>
              </w:rPr>
              <w:t> </w:t>
            </w:r>
          </w:p>
        </w:tc>
        <w:tc>
          <w:tcPr>
            <w:tcW w:w="3432" w:type="dxa"/>
            <w:gridSpan w:val="2"/>
          </w:tcPr>
          <w:p w14:paraId="2470C88D" w14:textId="77777777" w:rsidR="00BB15F6" w:rsidRDefault="00BB15F6" w:rsidP="00F73BD5">
            <w:pPr>
              <w:pStyle w:val="paragraph"/>
              <w:spacing w:before="0" w:beforeAutospacing="0" w:after="0" w:afterAutospacing="0"/>
              <w:ind w:right="-45"/>
              <w:jc w:val="center"/>
              <w:textAlignment w:val="baseline"/>
              <w:rPr>
                <w:rFonts w:ascii="Arial" w:hAnsi="Arial" w:cs="Arial"/>
                <w:sz w:val="20"/>
                <w:szCs w:val="20"/>
              </w:rPr>
            </w:pPr>
            <w:r>
              <w:rPr>
                <w:rStyle w:val="normaltextrun"/>
                <w:rFonts w:ascii="Arial" w:hAnsi="Arial"/>
                <w:sz w:val="20"/>
              </w:rPr>
              <w:t>1.27</w:t>
            </w:r>
            <w:r>
              <w:rPr>
                <w:rStyle w:val="eop"/>
                <w:rFonts w:ascii="Arial" w:hAnsi="Arial" w:cs="Arial"/>
                <w:sz w:val="20"/>
                <w:szCs w:val="20"/>
              </w:rPr>
              <w:t> </w:t>
            </w:r>
          </w:p>
          <w:p w14:paraId="15CA829F" w14:textId="77777777" w:rsidR="00BB15F6" w:rsidRDefault="00BB15F6" w:rsidP="00F73BD5">
            <w:pPr>
              <w:pStyle w:val="paragraph"/>
              <w:spacing w:before="0" w:beforeAutospacing="0" w:after="0" w:afterAutospacing="0"/>
              <w:ind w:right="-45"/>
              <w:jc w:val="center"/>
              <w:textAlignment w:val="baseline"/>
              <w:rPr>
                <w:rFonts w:ascii="Arial" w:hAnsi="Arial" w:cs="Arial"/>
                <w:sz w:val="20"/>
                <w:szCs w:val="20"/>
              </w:rPr>
            </w:pPr>
            <w:r>
              <w:rPr>
                <w:rStyle w:val="normaltextrun"/>
                <w:rFonts w:ascii="Arial" w:hAnsi="Arial"/>
                <w:sz w:val="20"/>
              </w:rPr>
              <w:t>2.27</w:t>
            </w:r>
            <w:r>
              <w:rPr>
                <w:rStyle w:val="eop"/>
                <w:rFonts w:ascii="Arial" w:hAnsi="Arial" w:cs="Arial"/>
                <w:sz w:val="20"/>
                <w:szCs w:val="20"/>
              </w:rPr>
              <w:t> </w:t>
            </w:r>
          </w:p>
          <w:p w14:paraId="1501C67C" w14:textId="77777777" w:rsidR="00BB15F6" w:rsidRDefault="00BB15F6" w:rsidP="00F73BD5">
            <w:pPr>
              <w:pStyle w:val="paragraph"/>
              <w:spacing w:before="0" w:beforeAutospacing="0" w:after="0" w:afterAutospacing="0"/>
              <w:ind w:right="-45"/>
              <w:jc w:val="center"/>
              <w:textAlignment w:val="baseline"/>
              <w:rPr>
                <w:rFonts w:ascii="Arial" w:hAnsi="Arial" w:cs="Arial"/>
                <w:sz w:val="20"/>
                <w:szCs w:val="20"/>
              </w:rPr>
            </w:pPr>
            <w:r>
              <w:rPr>
                <w:rStyle w:val="normaltextrun"/>
                <w:rFonts w:ascii="Arial" w:hAnsi="Arial"/>
                <w:sz w:val="20"/>
              </w:rPr>
              <w:t>3.13</w:t>
            </w:r>
            <w:r>
              <w:rPr>
                <w:rStyle w:val="eop"/>
                <w:rFonts w:ascii="Arial" w:hAnsi="Arial" w:cs="Arial"/>
                <w:sz w:val="20"/>
                <w:szCs w:val="20"/>
              </w:rPr>
              <w:t> </w:t>
            </w:r>
          </w:p>
          <w:p w14:paraId="002849C9" w14:textId="77777777" w:rsidR="00BB15F6" w:rsidRPr="00953676" w:rsidRDefault="00BB15F6" w:rsidP="00F73BD5">
            <w:pPr>
              <w:pStyle w:val="paragraph"/>
              <w:spacing w:before="0" w:beforeAutospacing="0" w:after="0" w:afterAutospacing="0"/>
              <w:ind w:right="-45"/>
              <w:jc w:val="center"/>
              <w:textAlignment w:val="baseline"/>
              <w:rPr>
                <w:rFonts w:ascii="Arial" w:hAnsi="Arial" w:cs="Arial"/>
                <w:color w:val="FF0000"/>
                <w:sz w:val="20"/>
                <w:szCs w:val="20"/>
              </w:rPr>
            </w:pPr>
            <w:r>
              <w:rPr>
                <w:rStyle w:val="eop"/>
                <w:rFonts w:ascii="Arial" w:hAnsi="Arial" w:cs="Arial"/>
                <w:sz w:val="20"/>
                <w:szCs w:val="20"/>
              </w:rPr>
              <w:t> </w:t>
            </w:r>
          </w:p>
        </w:tc>
      </w:tr>
      <w:tr w:rsidR="00BB15F6" w:rsidRPr="005D202F" w14:paraId="5AC1909B" w14:textId="77777777" w:rsidTr="00F73BD5">
        <w:trPr>
          <w:trHeight w:val="415"/>
        </w:trPr>
        <w:tc>
          <w:tcPr>
            <w:tcW w:w="3798" w:type="dxa"/>
            <w:gridSpan w:val="2"/>
            <w:vAlign w:val="center"/>
          </w:tcPr>
          <w:p w14:paraId="265297FD" w14:textId="77777777" w:rsidR="00BB15F6" w:rsidRPr="00E017EF" w:rsidRDefault="00BB15F6" w:rsidP="00F73BD5">
            <w:pPr>
              <w:pStyle w:val="paragraph"/>
              <w:spacing w:before="0" w:beforeAutospacing="0" w:after="0" w:afterAutospacing="0"/>
              <w:ind w:right="-45"/>
              <w:textAlignment w:val="baseline"/>
              <w:rPr>
                <w:rFonts w:ascii="Arial" w:hAnsi="Arial" w:cs="Arial"/>
                <w:b/>
                <w:bCs/>
                <w:sz w:val="20"/>
                <w:szCs w:val="20"/>
              </w:rPr>
            </w:pPr>
            <w:r w:rsidRPr="00E017EF">
              <w:rPr>
                <w:rFonts w:ascii="Arial" w:hAnsi="Arial" w:cs="Arial"/>
                <w:b/>
                <w:bCs/>
                <w:sz w:val="20"/>
                <w:szCs w:val="20"/>
              </w:rPr>
              <w:t>Criteria 3</w:t>
            </w:r>
          </w:p>
          <w:p w14:paraId="499D8EB7" w14:textId="77777777" w:rsidR="00BB15F6" w:rsidRPr="00953676" w:rsidRDefault="00BB15F6" w:rsidP="00F73BD5">
            <w:pPr>
              <w:pStyle w:val="paragraph"/>
              <w:spacing w:before="0" w:beforeAutospacing="0" w:after="0" w:afterAutospacing="0"/>
              <w:ind w:right="-45"/>
              <w:textAlignment w:val="baseline"/>
              <w:rPr>
                <w:rStyle w:val="normaltextrun"/>
                <w:rFonts w:ascii="Arial" w:hAnsi="Arial" w:cs="Arial"/>
                <w:b/>
                <w:bCs/>
                <w:color w:val="FF0000"/>
                <w:sz w:val="20"/>
                <w:szCs w:val="20"/>
              </w:rPr>
            </w:pPr>
            <w:r w:rsidRPr="00F31F09">
              <w:rPr>
                <w:rStyle w:val="normaltextrun"/>
                <w:rFonts w:ascii="Arial" w:hAnsi="Arial" w:cs="Arial"/>
                <w:color w:val="000000"/>
                <w:sz w:val="20"/>
                <w:szCs w:val="20"/>
                <w:shd w:val="clear" w:color="auto" w:fill="FFFFFF"/>
              </w:rPr>
              <w:t>The appointed Early Learning and Childcare Setting will have the right physical infrastructure, both indoors and outdoors, to improve outcomes for children.</w:t>
            </w:r>
            <w:r w:rsidRPr="00F31F09">
              <w:rPr>
                <w:rStyle w:val="eop"/>
                <w:rFonts w:ascii="Arial" w:hAnsi="Arial" w:cs="Arial"/>
                <w:color w:val="000000"/>
                <w:sz w:val="20"/>
                <w:szCs w:val="20"/>
                <w:shd w:val="clear" w:color="auto" w:fill="FFFFFF"/>
              </w:rPr>
              <w:t> </w:t>
            </w:r>
          </w:p>
        </w:tc>
        <w:tc>
          <w:tcPr>
            <w:tcW w:w="3285" w:type="dxa"/>
            <w:vAlign w:val="center"/>
          </w:tcPr>
          <w:p w14:paraId="3C78D919" w14:textId="77777777" w:rsidR="00BB15F6" w:rsidRPr="00F31F09" w:rsidRDefault="00BB15F6" w:rsidP="00F73BD5">
            <w:pPr>
              <w:pStyle w:val="paragraph"/>
              <w:spacing w:before="0" w:beforeAutospacing="0" w:after="0" w:afterAutospacing="0"/>
              <w:textAlignment w:val="baseline"/>
              <w:rPr>
                <w:rFonts w:ascii="Arial" w:hAnsi="Arial" w:cs="Arial"/>
                <w:sz w:val="20"/>
                <w:szCs w:val="20"/>
              </w:rPr>
            </w:pPr>
            <w:r w:rsidRPr="00F31F09">
              <w:rPr>
                <w:rStyle w:val="normaltextrun"/>
                <w:rFonts w:ascii="Arial" w:hAnsi="Arial" w:cs="Arial"/>
                <w:sz w:val="20"/>
                <w:szCs w:val="20"/>
              </w:rPr>
              <w:t>2.1 Quality of the setting for play and learning </w:t>
            </w:r>
            <w:r w:rsidRPr="00F31F09">
              <w:rPr>
                <w:rStyle w:val="eop"/>
                <w:rFonts w:ascii="Arial" w:hAnsi="Arial" w:cs="Arial"/>
                <w:sz w:val="20"/>
                <w:szCs w:val="20"/>
              </w:rPr>
              <w:t> </w:t>
            </w:r>
          </w:p>
          <w:p w14:paraId="032D6D07" w14:textId="77777777" w:rsidR="00BB15F6" w:rsidRPr="00F31F09" w:rsidRDefault="00BB15F6" w:rsidP="00F73BD5">
            <w:pPr>
              <w:pStyle w:val="paragraph"/>
              <w:spacing w:before="0" w:beforeAutospacing="0" w:after="0" w:afterAutospacing="0"/>
              <w:textAlignment w:val="baseline"/>
              <w:rPr>
                <w:rStyle w:val="normaltextrun"/>
                <w:rFonts w:ascii="Arial" w:hAnsi="Arial" w:cs="Arial"/>
                <w:sz w:val="20"/>
                <w:szCs w:val="20"/>
              </w:rPr>
            </w:pPr>
          </w:p>
          <w:p w14:paraId="00BC49F6" w14:textId="77777777" w:rsidR="00BB15F6" w:rsidRPr="00F31F09" w:rsidRDefault="00BB15F6" w:rsidP="00F73BD5">
            <w:pPr>
              <w:pStyle w:val="paragraph"/>
              <w:spacing w:before="0" w:beforeAutospacing="0" w:after="0" w:afterAutospacing="0"/>
              <w:textAlignment w:val="baseline"/>
              <w:rPr>
                <w:rFonts w:ascii="Arial" w:hAnsi="Arial" w:cs="Arial"/>
                <w:sz w:val="20"/>
                <w:szCs w:val="20"/>
              </w:rPr>
            </w:pPr>
            <w:r w:rsidRPr="00F31F09">
              <w:rPr>
                <w:rStyle w:val="normaltextrun"/>
                <w:rFonts w:ascii="Arial" w:hAnsi="Arial" w:cs="Arial"/>
                <w:sz w:val="20"/>
                <w:szCs w:val="20"/>
              </w:rPr>
              <w:t>2.2 Children experience high quality facilities</w:t>
            </w:r>
            <w:r w:rsidRPr="00F31F09">
              <w:rPr>
                <w:rStyle w:val="eop"/>
                <w:rFonts w:ascii="Arial" w:hAnsi="Arial" w:cs="Arial"/>
                <w:sz w:val="20"/>
                <w:szCs w:val="20"/>
              </w:rPr>
              <w:t> </w:t>
            </w:r>
          </w:p>
          <w:p w14:paraId="526E207C" w14:textId="77777777" w:rsidR="00BB15F6" w:rsidRPr="00953676" w:rsidRDefault="00BB15F6" w:rsidP="00F73BD5">
            <w:pPr>
              <w:tabs>
                <w:tab w:val="left" w:pos="2520"/>
              </w:tabs>
              <w:rPr>
                <w:rStyle w:val="normaltextrun"/>
                <w:rFonts w:ascii="Arial" w:hAnsi="Arial" w:cs="Arial"/>
                <w:color w:val="FF0000"/>
                <w:sz w:val="20"/>
                <w:szCs w:val="20"/>
              </w:rPr>
            </w:pPr>
          </w:p>
        </w:tc>
        <w:tc>
          <w:tcPr>
            <w:tcW w:w="4678" w:type="dxa"/>
            <w:gridSpan w:val="2"/>
            <w:vAlign w:val="center"/>
          </w:tcPr>
          <w:p w14:paraId="65E115C5" w14:textId="77777777" w:rsidR="00BB15F6" w:rsidRPr="00F31F09" w:rsidRDefault="00BB15F6" w:rsidP="00F73BD5">
            <w:pPr>
              <w:tabs>
                <w:tab w:val="left" w:pos="2520"/>
              </w:tabs>
              <w:rPr>
                <w:rFonts w:ascii="Arial" w:hAnsi="Arial" w:cs="Arial"/>
                <w:bCs/>
                <w:sz w:val="20"/>
                <w:szCs w:val="20"/>
              </w:rPr>
            </w:pPr>
            <w:r w:rsidRPr="00F31F09">
              <w:rPr>
                <w:rFonts w:ascii="Arial" w:hAnsi="Arial" w:cs="Arial"/>
                <w:bCs/>
                <w:sz w:val="20"/>
                <w:szCs w:val="20"/>
              </w:rPr>
              <w:t>1.4- Leadership &amp; Management of practitioners</w:t>
            </w:r>
          </w:p>
          <w:p w14:paraId="070D26C6" w14:textId="77777777" w:rsidR="00BB15F6" w:rsidRPr="00F31F09" w:rsidRDefault="00BB15F6" w:rsidP="00F73BD5">
            <w:pPr>
              <w:pStyle w:val="paragraph"/>
              <w:spacing w:before="0" w:beforeAutospacing="0" w:after="0" w:afterAutospacing="0"/>
              <w:ind w:right="-45"/>
              <w:textAlignment w:val="baseline"/>
              <w:rPr>
                <w:rFonts w:ascii="Arial" w:hAnsi="Arial" w:cs="Arial"/>
                <w:sz w:val="20"/>
                <w:szCs w:val="20"/>
              </w:rPr>
            </w:pPr>
            <w:r w:rsidRPr="00F31F09">
              <w:rPr>
                <w:rFonts w:ascii="Arial" w:hAnsi="Arial" w:cs="Arial"/>
                <w:bCs/>
                <w:sz w:val="20"/>
                <w:szCs w:val="20"/>
              </w:rPr>
              <w:t>1.5-</w:t>
            </w:r>
            <w:r w:rsidRPr="00F31F09">
              <w:rPr>
                <w:rFonts w:ascii="Arial" w:hAnsi="Arial" w:cs="Arial"/>
                <w:sz w:val="20"/>
                <w:szCs w:val="20"/>
              </w:rPr>
              <w:t xml:space="preserve"> </w:t>
            </w:r>
            <w:r w:rsidRPr="00F31F09">
              <w:rPr>
                <w:rStyle w:val="normaltextrun"/>
                <w:rFonts w:ascii="Arial" w:hAnsi="Arial" w:cs="Arial"/>
                <w:sz w:val="20"/>
                <w:szCs w:val="20"/>
              </w:rPr>
              <w:t>Management of resources to promote equity</w:t>
            </w:r>
            <w:r w:rsidRPr="00F31F09">
              <w:rPr>
                <w:rStyle w:val="eop"/>
                <w:rFonts w:ascii="Arial" w:hAnsi="Arial" w:cs="Arial"/>
                <w:sz w:val="20"/>
                <w:szCs w:val="20"/>
              </w:rPr>
              <w:t> </w:t>
            </w:r>
          </w:p>
          <w:p w14:paraId="1E95253E" w14:textId="77777777" w:rsidR="00BB15F6" w:rsidRPr="00F31F09" w:rsidRDefault="00BB15F6" w:rsidP="00F73BD5">
            <w:pPr>
              <w:tabs>
                <w:tab w:val="left" w:pos="2520"/>
              </w:tabs>
              <w:rPr>
                <w:rFonts w:ascii="Arial" w:hAnsi="Arial" w:cs="Arial"/>
                <w:bCs/>
                <w:sz w:val="20"/>
                <w:szCs w:val="20"/>
              </w:rPr>
            </w:pPr>
            <w:r w:rsidRPr="00F31F09">
              <w:rPr>
                <w:rFonts w:ascii="Arial" w:hAnsi="Arial" w:cs="Arial"/>
                <w:bCs/>
                <w:sz w:val="20"/>
                <w:szCs w:val="20"/>
              </w:rPr>
              <w:t>2.2- Curriculum</w:t>
            </w:r>
          </w:p>
          <w:p w14:paraId="5AC26E8C" w14:textId="77777777" w:rsidR="00BB15F6" w:rsidRPr="00F31F09" w:rsidRDefault="00BB15F6" w:rsidP="00F73BD5">
            <w:pPr>
              <w:tabs>
                <w:tab w:val="left" w:pos="2520"/>
              </w:tabs>
              <w:rPr>
                <w:rFonts w:ascii="Arial" w:hAnsi="Arial" w:cs="Arial"/>
                <w:bCs/>
                <w:sz w:val="20"/>
                <w:szCs w:val="20"/>
              </w:rPr>
            </w:pPr>
            <w:r w:rsidRPr="00F31F09">
              <w:rPr>
                <w:rFonts w:ascii="Arial" w:hAnsi="Arial" w:cs="Arial"/>
                <w:bCs/>
                <w:sz w:val="20"/>
                <w:szCs w:val="20"/>
              </w:rPr>
              <w:t>2.3- Learning, Teaching and Assessment</w:t>
            </w:r>
          </w:p>
          <w:p w14:paraId="7017E572" w14:textId="77777777" w:rsidR="00BB15F6" w:rsidRPr="00F31F09" w:rsidRDefault="00BB15F6" w:rsidP="00F73BD5">
            <w:pPr>
              <w:pStyle w:val="paragraph"/>
              <w:spacing w:before="0" w:beforeAutospacing="0" w:after="0" w:afterAutospacing="0"/>
              <w:ind w:right="-45"/>
              <w:textAlignment w:val="baseline"/>
              <w:rPr>
                <w:rFonts w:ascii="Arial" w:hAnsi="Arial" w:cs="Arial"/>
                <w:sz w:val="20"/>
                <w:szCs w:val="20"/>
              </w:rPr>
            </w:pPr>
            <w:r w:rsidRPr="00F31F09">
              <w:rPr>
                <w:rStyle w:val="normaltextrun"/>
                <w:rFonts w:ascii="Arial" w:hAnsi="Arial" w:cs="Arial"/>
                <w:sz w:val="20"/>
                <w:szCs w:val="20"/>
              </w:rPr>
              <w:t>3.3 Developing creativity and skills for life and learning</w:t>
            </w:r>
          </w:p>
          <w:p w14:paraId="5FCA3887" w14:textId="77777777" w:rsidR="00BB15F6" w:rsidRPr="00953676" w:rsidRDefault="00BB15F6" w:rsidP="00F73BD5">
            <w:pPr>
              <w:pStyle w:val="paragraph"/>
              <w:spacing w:before="0" w:beforeAutospacing="0" w:after="0" w:afterAutospacing="0"/>
              <w:ind w:right="-45"/>
              <w:textAlignment w:val="baseline"/>
              <w:rPr>
                <w:rStyle w:val="normaltextrun"/>
                <w:rFonts w:ascii="Arial" w:hAnsi="Arial" w:cs="Arial"/>
                <w:color w:val="FF0000"/>
                <w:sz w:val="20"/>
                <w:szCs w:val="20"/>
              </w:rPr>
            </w:pPr>
          </w:p>
        </w:tc>
        <w:tc>
          <w:tcPr>
            <w:tcW w:w="3432" w:type="dxa"/>
            <w:gridSpan w:val="2"/>
            <w:vAlign w:val="center"/>
          </w:tcPr>
          <w:p w14:paraId="6BE78575" w14:textId="77777777" w:rsidR="00BB15F6" w:rsidRPr="00F31F09" w:rsidRDefault="00BB15F6" w:rsidP="00F73BD5">
            <w:pPr>
              <w:pStyle w:val="paragraph"/>
              <w:spacing w:before="0" w:beforeAutospacing="0" w:after="0" w:afterAutospacing="0"/>
              <w:ind w:right="-45"/>
              <w:jc w:val="center"/>
              <w:textAlignment w:val="baseline"/>
              <w:rPr>
                <w:rFonts w:ascii="Arial" w:hAnsi="Arial" w:cs="Arial"/>
                <w:sz w:val="20"/>
                <w:szCs w:val="20"/>
              </w:rPr>
            </w:pPr>
            <w:r w:rsidRPr="00F31F09">
              <w:rPr>
                <w:rStyle w:val="normaltextrun"/>
                <w:rFonts w:ascii="Arial" w:hAnsi="Arial" w:cs="Arial"/>
                <w:sz w:val="20"/>
                <w:szCs w:val="20"/>
              </w:rPr>
              <w:t>1.25</w:t>
            </w:r>
            <w:r w:rsidRPr="00F31F09">
              <w:rPr>
                <w:rStyle w:val="eop"/>
                <w:rFonts w:ascii="Arial" w:hAnsi="Arial" w:cs="Arial"/>
                <w:sz w:val="20"/>
                <w:szCs w:val="20"/>
              </w:rPr>
              <w:t> ,</w:t>
            </w:r>
            <w:r w:rsidRPr="00F31F09">
              <w:rPr>
                <w:rStyle w:val="normaltextrun"/>
                <w:rFonts w:ascii="Arial" w:hAnsi="Arial" w:cs="Arial"/>
                <w:sz w:val="20"/>
                <w:szCs w:val="20"/>
              </w:rPr>
              <w:t>1.</w:t>
            </w:r>
            <w:proofErr w:type="gramStart"/>
            <w:r w:rsidRPr="00F31F09">
              <w:rPr>
                <w:rStyle w:val="normaltextrun"/>
                <w:rFonts w:ascii="Arial" w:hAnsi="Arial" w:cs="Arial"/>
                <w:sz w:val="20"/>
                <w:szCs w:val="20"/>
              </w:rPr>
              <w:t>32</w:t>
            </w:r>
            <w:r w:rsidRPr="00F31F09">
              <w:rPr>
                <w:rStyle w:val="eop"/>
                <w:rFonts w:ascii="Arial" w:hAnsi="Arial" w:cs="Arial"/>
                <w:sz w:val="20"/>
                <w:szCs w:val="20"/>
              </w:rPr>
              <w:t> ,</w:t>
            </w:r>
            <w:proofErr w:type="gramEnd"/>
            <w:r w:rsidRPr="00F31F09">
              <w:rPr>
                <w:rStyle w:val="eop"/>
                <w:rFonts w:ascii="Arial" w:hAnsi="Arial" w:cs="Arial"/>
                <w:sz w:val="20"/>
                <w:szCs w:val="20"/>
              </w:rPr>
              <w:t xml:space="preserve"> </w:t>
            </w:r>
            <w:r w:rsidRPr="00F31F09">
              <w:rPr>
                <w:rStyle w:val="normaltextrun"/>
                <w:rFonts w:ascii="Arial" w:hAnsi="Arial" w:cs="Arial"/>
                <w:sz w:val="20"/>
                <w:szCs w:val="20"/>
              </w:rPr>
              <w:t>2.24</w:t>
            </w:r>
            <w:r w:rsidRPr="00F31F09">
              <w:rPr>
                <w:rStyle w:val="eop"/>
                <w:rFonts w:ascii="Arial" w:hAnsi="Arial" w:cs="Arial"/>
                <w:sz w:val="20"/>
                <w:szCs w:val="20"/>
              </w:rPr>
              <w:t xml:space="preserve"> , </w:t>
            </w:r>
            <w:r w:rsidRPr="00F31F09">
              <w:rPr>
                <w:rStyle w:val="normaltextrun"/>
                <w:rFonts w:ascii="Arial" w:hAnsi="Arial" w:cs="Arial"/>
                <w:sz w:val="20"/>
                <w:szCs w:val="20"/>
              </w:rPr>
              <w:t>2.27</w:t>
            </w:r>
            <w:r w:rsidRPr="00F31F09">
              <w:rPr>
                <w:rStyle w:val="eop"/>
                <w:rFonts w:ascii="Arial" w:hAnsi="Arial" w:cs="Arial"/>
                <w:sz w:val="20"/>
                <w:szCs w:val="20"/>
              </w:rPr>
              <w:t xml:space="preserve"> , </w:t>
            </w:r>
            <w:r w:rsidRPr="00F31F09">
              <w:rPr>
                <w:rStyle w:val="normaltextrun"/>
                <w:rFonts w:ascii="Arial" w:hAnsi="Arial" w:cs="Arial"/>
                <w:sz w:val="20"/>
                <w:szCs w:val="20"/>
              </w:rPr>
              <w:t>5.1</w:t>
            </w:r>
            <w:r w:rsidRPr="00F31F09">
              <w:rPr>
                <w:rStyle w:val="eop"/>
                <w:rFonts w:ascii="Arial" w:hAnsi="Arial" w:cs="Arial"/>
                <w:sz w:val="20"/>
                <w:szCs w:val="20"/>
              </w:rPr>
              <w:t xml:space="preserve"> , </w:t>
            </w:r>
            <w:r w:rsidRPr="00F31F09">
              <w:rPr>
                <w:rStyle w:val="normaltextrun"/>
                <w:rFonts w:ascii="Arial" w:hAnsi="Arial" w:cs="Arial"/>
                <w:sz w:val="20"/>
                <w:szCs w:val="20"/>
              </w:rPr>
              <w:t>5.2</w:t>
            </w:r>
            <w:r w:rsidRPr="00F31F09">
              <w:rPr>
                <w:rStyle w:val="eop"/>
                <w:rFonts w:ascii="Arial" w:hAnsi="Arial" w:cs="Arial"/>
                <w:sz w:val="20"/>
                <w:szCs w:val="20"/>
              </w:rPr>
              <w:t xml:space="preserve"> , </w:t>
            </w:r>
            <w:r w:rsidRPr="00F31F09">
              <w:rPr>
                <w:rStyle w:val="normaltextrun"/>
                <w:rFonts w:ascii="Arial" w:hAnsi="Arial" w:cs="Arial"/>
                <w:sz w:val="20"/>
                <w:szCs w:val="20"/>
              </w:rPr>
              <w:t>5.3</w:t>
            </w:r>
            <w:r w:rsidRPr="00F31F09">
              <w:rPr>
                <w:rStyle w:val="eop"/>
                <w:rFonts w:ascii="Arial" w:hAnsi="Arial" w:cs="Arial"/>
                <w:sz w:val="20"/>
                <w:szCs w:val="20"/>
              </w:rPr>
              <w:t> ,</w:t>
            </w:r>
            <w:r w:rsidRPr="00F31F09">
              <w:rPr>
                <w:rStyle w:val="normaltextrun"/>
                <w:rFonts w:ascii="Arial" w:hAnsi="Arial" w:cs="Arial"/>
                <w:sz w:val="20"/>
                <w:szCs w:val="20"/>
              </w:rPr>
              <w:t>5.4</w:t>
            </w:r>
            <w:r w:rsidRPr="00F31F09">
              <w:rPr>
                <w:rStyle w:val="eop"/>
                <w:rFonts w:ascii="Arial" w:hAnsi="Arial" w:cs="Arial"/>
                <w:sz w:val="20"/>
                <w:szCs w:val="20"/>
              </w:rPr>
              <w:t xml:space="preserve"> , </w:t>
            </w:r>
            <w:r w:rsidRPr="00F31F09">
              <w:rPr>
                <w:rStyle w:val="normaltextrun"/>
                <w:rFonts w:ascii="Arial" w:hAnsi="Arial" w:cs="Arial"/>
                <w:sz w:val="20"/>
                <w:szCs w:val="20"/>
              </w:rPr>
              <w:t>5.5</w:t>
            </w:r>
            <w:r w:rsidRPr="00F31F09">
              <w:rPr>
                <w:rStyle w:val="eop"/>
                <w:rFonts w:ascii="Arial" w:hAnsi="Arial" w:cs="Arial"/>
                <w:sz w:val="20"/>
                <w:szCs w:val="20"/>
              </w:rPr>
              <w:t xml:space="preserve"> , </w:t>
            </w:r>
            <w:r w:rsidRPr="00F31F09">
              <w:rPr>
                <w:rStyle w:val="normaltextrun"/>
                <w:rFonts w:ascii="Arial" w:hAnsi="Arial" w:cs="Arial"/>
                <w:sz w:val="20"/>
                <w:szCs w:val="20"/>
              </w:rPr>
              <w:t>5.6</w:t>
            </w:r>
            <w:r w:rsidRPr="00F31F09">
              <w:rPr>
                <w:rStyle w:val="eop"/>
                <w:rFonts w:ascii="Arial" w:hAnsi="Arial" w:cs="Arial"/>
                <w:sz w:val="20"/>
                <w:szCs w:val="20"/>
              </w:rPr>
              <w:t xml:space="preserve"> , </w:t>
            </w:r>
            <w:r w:rsidRPr="00F31F09">
              <w:rPr>
                <w:rStyle w:val="normaltextrun"/>
                <w:rFonts w:ascii="Arial" w:hAnsi="Arial" w:cs="Arial"/>
                <w:sz w:val="20"/>
                <w:szCs w:val="20"/>
              </w:rPr>
              <w:t>5.11</w:t>
            </w:r>
            <w:r w:rsidRPr="00F31F09">
              <w:rPr>
                <w:rStyle w:val="eop"/>
                <w:rFonts w:ascii="Arial" w:hAnsi="Arial" w:cs="Arial"/>
                <w:sz w:val="20"/>
                <w:szCs w:val="20"/>
              </w:rPr>
              <w:t xml:space="preserve"> , </w:t>
            </w:r>
            <w:r w:rsidRPr="00F31F09">
              <w:rPr>
                <w:rStyle w:val="normaltextrun"/>
                <w:rFonts w:ascii="Arial" w:hAnsi="Arial" w:cs="Arial"/>
                <w:sz w:val="20"/>
                <w:szCs w:val="20"/>
              </w:rPr>
              <w:t>5.16</w:t>
            </w:r>
            <w:r w:rsidRPr="00F31F09">
              <w:rPr>
                <w:rStyle w:val="eop"/>
                <w:rFonts w:ascii="Arial" w:hAnsi="Arial" w:cs="Arial"/>
                <w:sz w:val="20"/>
                <w:szCs w:val="20"/>
              </w:rPr>
              <w:t xml:space="preserve"> , </w:t>
            </w:r>
            <w:r w:rsidRPr="00F31F09">
              <w:rPr>
                <w:rStyle w:val="normaltextrun"/>
                <w:rFonts w:ascii="Arial" w:hAnsi="Arial" w:cs="Arial"/>
                <w:sz w:val="20"/>
                <w:szCs w:val="20"/>
              </w:rPr>
              <w:t>5.17</w:t>
            </w:r>
            <w:r w:rsidRPr="00F31F09">
              <w:rPr>
                <w:rStyle w:val="eop"/>
                <w:rFonts w:ascii="Arial" w:hAnsi="Arial" w:cs="Arial"/>
                <w:sz w:val="20"/>
                <w:szCs w:val="20"/>
              </w:rPr>
              <w:t> ,</w:t>
            </w:r>
            <w:r w:rsidRPr="00F31F09">
              <w:rPr>
                <w:rStyle w:val="normaltextrun"/>
                <w:rFonts w:ascii="Arial" w:hAnsi="Arial" w:cs="Arial"/>
                <w:sz w:val="20"/>
                <w:szCs w:val="20"/>
              </w:rPr>
              <w:t>5.18</w:t>
            </w:r>
            <w:r w:rsidRPr="00F31F09">
              <w:rPr>
                <w:rStyle w:val="eop"/>
                <w:rFonts w:ascii="Arial" w:hAnsi="Arial" w:cs="Arial"/>
                <w:sz w:val="20"/>
                <w:szCs w:val="20"/>
              </w:rPr>
              <w:t xml:space="preserve"> , </w:t>
            </w:r>
            <w:r w:rsidRPr="00F31F09">
              <w:rPr>
                <w:rStyle w:val="normaltextrun"/>
                <w:rFonts w:ascii="Arial" w:hAnsi="Arial" w:cs="Arial"/>
                <w:sz w:val="20"/>
                <w:szCs w:val="20"/>
              </w:rPr>
              <w:t>5.19</w:t>
            </w:r>
            <w:r w:rsidRPr="00F31F09">
              <w:rPr>
                <w:rStyle w:val="eop"/>
                <w:rFonts w:ascii="Arial" w:hAnsi="Arial" w:cs="Arial"/>
                <w:sz w:val="20"/>
                <w:szCs w:val="20"/>
              </w:rPr>
              <w:t xml:space="preserve"> , </w:t>
            </w:r>
            <w:r w:rsidRPr="00F31F09">
              <w:rPr>
                <w:rStyle w:val="normaltextrun"/>
                <w:rFonts w:ascii="Arial" w:hAnsi="Arial" w:cs="Arial"/>
                <w:sz w:val="20"/>
                <w:szCs w:val="20"/>
              </w:rPr>
              <w:t>5.20</w:t>
            </w:r>
            <w:r w:rsidRPr="00F31F09">
              <w:rPr>
                <w:rStyle w:val="eop"/>
                <w:rFonts w:ascii="Arial" w:hAnsi="Arial" w:cs="Arial"/>
                <w:sz w:val="20"/>
                <w:szCs w:val="20"/>
              </w:rPr>
              <w:t xml:space="preserve"> , </w:t>
            </w:r>
            <w:r w:rsidRPr="00F31F09">
              <w:rPr>
                <w:rStyle w:val="normaltextrun"/>
                <w:rFonts w:ascii="Arial" w:hAnsi="Arial" w:cs="Arial"/>
                <w:sz w:val="20"/>
                <w:szCs w:val="20"/>
              </w:rPr>
              <w:t>5.21</w:t>
            </w:r>
            <w:r w:rsidRPr="00F31F09">
              <w:rPr>
                <w:rStyle w:val="eop"/>
                <w:rFonts w:ascii="Arial" w:hAnsi="Arial" w:cs="Arial"/>
                <w:sz w:val="20"/>
                <w:szCs w:val="20"/>
              </w:rPr>
              <w:t xml:space="preserve"> , </w:t>
            </w:r>
            <w:r w:rsidRPr="00F31F09">
              <w:rPr>
                <w:rStyle w:val="normaltextrun"/>
                <w:rFonts w:ascii="Arial" w:hAnsi="Arial" w:cs="Arial"/>
                <w:sz w:val="20"/>
                <w:szCs w:val="20"/>
              </w:rPr>
              <w:t>5.22</w:t>
            </w:r>
            <w:r w:rsidRPr="00F31F09">
              <w:rPr>
                <w:rStyle w:val="eop"/>
                <w:rFonts w:ascii="Arial" w:hAnsi="Arial" w:cs="Arial"/>
                <w:sz w:val="20"/>
                <w:szCs w:val="20"/>
              </w:rPr>
              <w:t> </w:t>
            </w:r>
          </w:p>
          <w:p w14:paraId="2BF7C15B" w14:textId="77777777" w:rsidR="00BB15F6" w:rsidRPr="00953676" w:rsidRDefault="00BB15F6" w:rsidP="00F73BD5">
            <w:pPr>
              <w:pStyle w:val="paragraph"/>
              <w:spacing w:before="0" w:beforeAutospacing="0" w:after="0" w:afterAutospacing="0"/>
              <w:ind w:right="-45"/>
              <w:jc w:val="center"/>
              <w:textAlignment w:val="baseline"/>
              <w:rPr>
                <w:rStyle w:val="normaltextrun"/>
                <w:rFonts w:ascii="Arial" w:hAnsi="Arial" w:cs="Arial"/>
                <w:color w:val="FF0000"/>
                <w:sz w:val="20"/>
                <w:szCs w:val="20"/>
              </w:rPr>
            </w:pPr>
          </w:p>
        </w:tc>
      </w:tr>
      <w:tr w:rsidR="00BB15F6" w:rsidRPr="005D202F" w14:paraId="77B804E1" w14:textId="77777777" w:rsidTr="00F73BD5">
        <w:trPr>
          <w:trHeight w:val="458"/>
        </w:trPr>
        <w:tc>
          <w:tcPr>
            <w:tcW w:w="3214" w:type="dxa"/>
            <w:vAlign w:val="center"/>
          </w:tcPr>
          <w:p w14:paraId="4ED56E43"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Expected Impact</w:t>
            </w:r>
          </w:p>
        </w:tc>
        <w:tc>
          <w:tcPr>
            <w:tcW w:w="3869" w:type="dxa"/>
            <w:gridSpan w:val="2"/>
            <w:vAlign w:val="center"/>
          </w:tcPr>
          <w:p w14:paraId="6CF3E604"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Strategic Actions Planned</w:t>
            </w:r>
          </w:p>
        </w:tc>
        <w:tc>
          <w:tcPr>
            <w:tcW w:w="2126" w:type="dxa"/>
            <w:vAlign w:val="center"/>
          </w:tcPr>
          <w:p w14:paraId="63CC13F3"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Responsibilities</w:t>
            </w:r>
          </w:p>
        </w:tc>
        <w:tc>
          <w:tcPr>
            <w:tcW w:w="2944" w:type="dxa"/>
            <w:gridSpan w:val="2"/>
            <w:vAlign w:val="center"/>
          </w:tcPr>
          <w:p w14:paraId="27262BB8"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Measure of Success</w:t>
            </w:r>
          </w:p>
          <w:p w14:paraId="7E67EE88" w14:textId="77777777" w:rsidR="00BB15F6" w:rsidRPr="00DD2A8A" w:rsidRDefault="00BB15F6" w:rsidP="00F73BD5">
            <w:pPr>
              <w:jc w:val="center"/>
              <w:rPr>
                <w:rFonts w:ascii="Arial" w:hAnsi="Arial" w:cs="Arial"/>
                <w:b/>
                <w:i/>
                <w:iCs/>
                <w:sz w:val="20"/>
                <w:szCs w:val="20"/>
              </w:rPr>
            </w:pPr>
            <w:r w:rsidRPr="00DD2A8A">
              <w:rPr>
                <w:rFonts w:ascii="Arial" w:hAnsi="Arial" w:cs="Arial"/>
                <w:b/>
                <w:i/>
                <w:iCs/>
                <w:sz w:val="20"/>
                <w:szCs w:val="20"/>
              </w:rPr>
              <w:t>(Triangulation of Evidence/QI Methodology)</w:t>
            </w:r>
          </w:p>
        </w:tc>
        <w:tc>
          <w:tcPr>
            <w:tcW w:w="3040" w:type="dxa"/>
            <w:vAlign w:val="center"/>
          </w:tcPr>
          <w:p w14:paraId="7436DC8D"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Timescales</w:t>
            </w:r>
          </w:p>
        </w:tc>
      </w:tr>
      <w:tr w:rsidR="00BB15F6" w:rsidRPr="005D202F" w14:paraId="381CC8BE" w14:textId="77777777" w:rsidTr="00F73BD5">
        <w:trPr>
          <w:trHeight w:val="700"/>
        </w:trPr>
        <w:tc>
          <w:tcPr>
            <w:tcW w:w="3214" w:type="dxa"/>
          </w:tcPr>
          <w:p w14:paraId="69A02F16" w14:textId="77777777" w:rsidR="00BB15F6" w:rsidRDefault="00BB15F6" w:rsidP="00F73BD5">
            <w:pPr>
              <w:rPr>
                <w:rFonts w:ascii="Arial" w:hAnsi="Arial" w:cs="Arial"/>
                <w:bCs/>
                <w:sz w:val="20"/>
                <w:szCs w:val="20"/>
              </w:rPr>
            </w:pPr>
            <w:r w:rsidRPr="00953676">
              <w:rPr>
                <w:rFonts w:ascii="Arial" w:hAnsi="Arial" w:cs="Arial"/>
                <w:bCs/>
                <w:sz w:val="20"/>
                <w:szCs w:val="20"/>
              </w:rPr>
              <w:t xml:space="preserve">Children are supported by adults who ensure that interactions, experiences and spaces offer a broad range of opportunities to develop literacy skills. </w:t>
            </w:r>
          </w:p>
          <w:p w14:paraId="413B48DE" w14:textId="77777777" w:rsidR="00BB15F6" w:rsidRDefault="00BB15F6" w:rsidP="00F73BD5">
            <w:pPr>
              <w:rPr>
                <w:rFonts w:ascii="Arial" w:hAnsi="Arial" w:cs="Arial"/>
                <w:bCs/>
                <w:sz w:val="20"/>
                <w:szCs w:val="20"/>
              </w:rPr>
            </w:pPr>
          </w:p>
          <w:p w14:paraId="1A673961" w14:textId="77777777" w:rsidR="00BB15F6" w:rsidRDefault="00BB15F6" w:rsidP="00F73BD5">
            <w:pPr>
              <w:rPr>
                <w:rFonts w:ascii="Arial" w:hAnsi="Arial" w:cs="Arial"/>
                <w:bCs/>
                <w:sz w:val="20"/>
                <w:szCs w:val="20"/>
              </w:rPr>
            </w:pPr>
          </w:p>
          <w:p w14:paraId="0510F1B8" w14:textId="77777777" w:rsidR="00BB15F6" w:rsidRDefault="00BB15F6" w:rsidP="00F73BD5">
            <w:pPr>
              <w:rPr>
                <w:rFonts w:ascii="Arial" w:hAnsi="Arial" w:cs="Arial"/>
                <w:bCs/>
                <w:sz w:val="20"/>
                <w:szCs w:val="20"/>
              </w:rPr>
            </w:pPr>
          </w:p>
          <w:p w14:paraId="7615CB26" w14:textId="77777777" w:rsidR="00BB15F6" w:rsidRDefault="00BB15F6" w:rsidP="00F73BD5">
            <w:pPr>
              <w:rPr>
                <w:rFonts w:ascii="Arial" w:hAnsi="Arial" w:cs="Arial"/>
                <w:bCs/>
                <w:sz w:val="20"/>
                <w:szCs w:val="20"/>
              </w:rPr>
            </w:pPr>
          </w:p>
          <w:p w14:paraId="3D1F708F" w14:textId="77777777" w:rsidR="00BB15F6" w:rsidRDefault="00BB15F6" w:rsidP="00F73BD5">
            <w:pPr>
              <w:rPr>
                <w:rFonts w:ascii="Arial" w:hAnsi="Arial" w:cs="Arial"/>
                <w:bCs/>
                <w:sz w:val="20"/>
                <w:szCs w:val="20"/>
              </w:rPr>
            </w:pPr>
          </w:p>
          <w:p w14:paraId="7A2DEC3F" w14:textId="77777777" w:rsidR="00BB15F6" w:rsidRDefault="00BB15F6" w:rsidP="00F73BD5">
            <w:pPr>
              <w:rPr>
                <w:rFonts w:ascii="Arial" w:hAnsi="Arial" w:cs="Arial"/>
                <w:bCs/>
                <w:sz w:val="20"/>
                <w:szCs w:val="20"/>
              </w:rPr>
            </w:pPr>
          </w:p>
          <w:p w14:paraId="4ECD25F8" w14:textId="77777777" w:rsidR="00BB15F6" w:rsidRDefault="00BB15F6" w:rsidP="00F73BD5">
            <w:pPr>
              <w:rPr>
                <w:rFonts w:ascii="Arial" w:hAnsi="Arial" w:cs="Arial"/>
                <w:bCs/>
                <w:sz w:val="20"/>
                <w:szCs w:val="20"/>
              </w:rPr>
            </w:pPr>
          </w:p>
          <w:p w14:paraId="2F368951" w14:textId="77777777" w:rsidR="00BB15F6" w:rsidRDefault="00BB15F6" w:rsidP="00F73BD5">
            <w:pPr>
              <w:rPr>
                <w:rFonts w:ascii="Arial" w:hAnsi="Arial" w:cs="Arial"/>
                <w:bCs/>
                <w:sz w:val="20"/>
                <w:szCs w:val="20"/>
              </w:rPr>
            </w:pPr>
          </w:p>
          <w:p w14:paraId="5A3EA351" w14:textId="77777777" w:rsidR="00BB15F6" w:rsidRDefault="00BB15F6" w:rsidP="00F73BD5">
            <w:pPr>
              <w:rPr>
                <w:rFonts w:ascii="Arial" w:hAnsi="Arial" w:cs="Arial"/>
                <w:bCs/>
                <w:sz w:val="20"/>
                <w:szCs w:val="20"/>
              </w:rPr>
            </w:pPr>
          </w:p>
          <w:p w14:paraId="300C51CA" w14:textId="77777777" w:rsidR="00BB15F6" w:rsidRDefault="00BB15F6" w:rsidP="00F73BD5">
            <w:pPr>
              <w:rPr>
                <w:rFonts w:ascii="Arial" w:hAnsi="Arial" w:cs="Arial"/>
                <w:bCs/>
                <w:sz w:val="20"/>
                <w:szCs w:val="20"/>
              </w:rPr>
            </w:pPr>
          </w:p>
          <w:p w14:paraId="63AA736B" w14:textId="77777777" w:rsidR="00BB15F6" w:rsidRDefault="00BB15F6" w:rsidP="00F73BD5">
            <w:pPr>
              <w:rPr>
                <w:rFonts w:ascii="Arial" w:hAnsi="Arial" w:cs="Arial"/>
                <w:bCs/>
                <w:sz w:val="20"/>
                <w:szCs w:val="20"/>
              </w:rPr>
            </w:pPr>
          </w:p>
          <w:p w14:paraId="1D1AC330" w14:textId="77777777" w:rsidR="00BB15F6" w:rsidRDefault="00BB15F6" w:rsidP="00F73BD5">
            <w:pPr>
              <w:rPr>
                <w:rFonts w:ascii="Arial" w:hAnsi="Arial" w:cs="Arial"/>
                <w:bCs/>
                <w:sz w:val="20"/>
                <w:szCs w:val="20"/>
              </w:rPr>
            </w:pPr>
          </w:p>
          <w:p w14:paraId="26BED0D2" w14:textId="77777777" w:rsidR="00BB15F6" w:rsidRDefault="00BB15F6" w:rsidP="00F73BD5">
            <w:pPr>
              <w:rPr>
                <w:rFonts w:ascii="Arial" w:hAnsi="Arial" w:cs="Arial"/>
                <w:bCs/>
                <w:sz w:val="20"/>
                <w:szCs w:val="20"/>
              </w:rPr>
            </w:pPr>
            <w:r>
              <w:rPr>
                <w:rFonts w:ascii="Arial" w:hAnsi="Arial" w:cs="Arial"/>
                <w:bCs/>
                <w:sz w:val="20"/>
                <w:szCs w:val="20"/>
              </w:rPr>
              <w:t xml:space="preserve">Children’s language and communication is supported and challenged effectively and consistently. </w:t>
            </w:r>
          </w:p>
          <w:p w14:paraId="015DCD9A" w14:textId="77777777" w:rsidR="00BB15F6" w:rsidRDefault="00BB15F6" w:rsidP="00F73BD5">
            <w:pPr>
              <w:rPr>
                <w:rFonts w:ascii="Arial" w:hAnsi="Arial" w:cs="Arial"/>
                <w:bCs/>
                <w:sz w:val="20"/>
                <w:szCs w:val="20"/>
              </w:rPr>
            </w:pPr>
          </w:p>
          <w:p w14:paraId="06A54119" w14:textId="77777777" w:rsidR="00BB15F6" w:rsidRDefault="00BB15F6" w:rsidP="00F73BD5">
            <w:pPr>
              <w:rPr>
                <w:rFonts w:ascii="Arial" w:hAnsi="Arial" w:cs="Arial"/>
                <w:bCs/>
                <w:sz w:val="20"/>
                <w:szCs w:val="20"/>
              </w:rPr>
            </w:pPr>
          </w:p>
          <w:p w14:paraId="0CBF1FBF" w14:textId="77777777" w:rsidR="00BB15F6" w:rsidRDefault="00BB15F6" w:rsidP="00F73BD5">
            <w:pPr>
              <w:rPr>
                <w:rFonts w:ascii="Arial" w:hAnsi="Arial" w:cs="Arial"/>
                <w:bCs/>
                <w:sz w:val="20"/>
                <w:szCs w:val="20"/>
              </w:rPr>
            </w:pPr>
            <w:r>
              <w:rPr>
                <w:rFonts w:ascii="Arial" w:hAnsi="Arial" w:cs="Arial"/>
                <w:bCs/>
                <w:sz w:val="20"/>
                <w:szCs w:val="20"/>
              </w:rPr>
              <w:t xml:space="preserve">Well timed and sensitive interactions make children feel safe, secure and promote learning. </w:t>
            </w:r>
          </w:p>
          <w:p w14:paraId="1B31A230" w14:textId="77777777" w:rsidR="00BB15F6" w:rsidRDefault="00BB15F6" w:rsidP="00F73BD5">
            <w:pPr>
              <w:rPr>
                <w:rFonts w:ascii="Arial" w:hAnsi="Arial" w:cs="Arial"/>
                <w:bCs/>
                <w:sz w:val="20"/>
                <w:szCs w:val="20"/>
              </w:rPr>
            </w:pPr>
          </w:p>
          <w:p w14:paraId="5A27BDB2" w14:textId="77777777" w:rsidR="00BB15F6" w:rsidRDefault="00BB15F6" w:rsidP="00F73BD5">
            <w:pPr>
              <w:rPr>
                <w:rFonts w:ascii="Arial" w:hAnsi="Arial" w:cs="Arial"/>
                <w:bCs/>
                <w:sz w:val="20"/>
                <w:szCs w:val="20"/>
              </w:rPr>
            </w:pPr>
            <w:r>
              <w:rPr>
                <w:rFonts w:ascii="Arial" w:hAnsi="Arial" w:cs="Arial"/>
                <w:bCs/>
                <w:sz w:val="20"/>
                <w:szCs w:val="20"/>
              </w:rPr>
              <w:t xml:space="preserve">Children’s literacy skills are promoted through regular opportunities to explore sound, rhythm and rhyme. </w:t>
            </w:r>
          </w:p>
          <w:p w14:paraId="41A532CD" w14:textId="77777777" w:rsidR="00BB15F6" w:rsidRDefault="00BB15F6" w:rsidP="00F73BD5">
            <w:pPr>
              <w:rPr>
                <w:rFonts w:ascii="Arial" w:hAnsi="Arial" w:cs="Arial"/>
                <w:bCs/>
                <w:sz w:val="20"/>
                <w:szCs w:val="20"/>
              </w:rPr>
            </w:pPr>
          </w:p>
          <w:p w14:paraId="799AB3D7" w14:textId="77777777" w:rsidR="00BB15F6" w:rsidRDefault="00BB15F6" w:rsidP="00F73BD5">
            <w:pPr>
              <w:rPr>
                <w:rFonts w:ascii="Arial" w:hAnsi="Arial" w:cs="Arial"/>
                <w:bCs/>
                <w:sz w:val="20"/>
                <w:szCs w:val="20"/>
              </w:rPr>
            </w:pPr>
          </w:p>
          <w:p w14:paraId="3EF24959" w14:textId="77777777" w:rsidR="00BB15F6" w:rsidRDefault="00BB15F6" w:rsidP="00F73BD5">
            <w:pPr>
              <w:rPr>
                <w:rFonts w:ascii="Arial" w:hAnsi="Arial" w:cs="Arial"/>
                <w:bCs/>
                <w:sz w:val="20"/>
                <w:szCs w:val="20"/>
              </w:rPr>
            </w:pPr>
            <w:r>
              <w:rPr>
                <w:rFonts w:ascii="Arial" w:hAnsi="Arial" w:cs="Arial"/>
                <w:bCs/>
                <w:sz w:val="20"/>
                <w:szCs w:val="20"/>
              </w:rPr>
              <w:t xml:space="preserve">Children will play in an environment that promotes listening and talking, reading and writing. </w:t>
            </w:r>
          </w:p>
          <w:p w14:paraId="6FF4BA1D" w14:textId="77777777" w:rsidR="00BB15F6" w:rsidRDefault="00BB15F6" w:rsidP="00F73BD5">
            <w:pPr>
              <w:rPr>
                <w:rFonts w:ascii="Arial" w:hAnsi="Arial" w:cs="Arial"/>
                <w:bCs/>
                <w:sz w:val="20"/>
                <w:szCs w:val="20"/>
              </w:rPr>
            </w:pPr>
          </w:p>
          <w:p w14:paraId="1A94E220" w14:textId="77777777" w:rsidR="00BB15F6" w:rsidRDefault="00BB15F6" w:rsidP="00F73BD5">
            <w:pPr>
              <w:rPr>
                <w:rFonts w:ascii="Arial" w:hAnsi="Arial" w:cs="Arial"/>
                <w:bCs/>
                <w:sz w:val="20"/>
                <w:szCs w:val="20"/>
              </w:rPr>
            </w:pPr>
            <w:r>
              <w:rPr>
                <w:rFonts w:ascii="Arial" w:hAnsi="Arial" w:cs="Arial"/>
                <w:bCs/>
                <w:sz w:val="20"/>
                <w:szCs w:val="20"/>
              </w:rPr>
              <w:t>Home learning inks are created to further support literacy skills and development</w:t>
            </w:r>
          </w:p>
          <w:p w14:paraId="5CB39534" w14:textId="77777777" w:rsidR="00BB15F6" w:rsidRDefault="00BB15F6" w:rsidP="00F73BD5">
            <w:pPr>
              <w:rPr>
                <w:rFonts w:ascii="Arial" w:hAnsi="Arial" w:cs="Arial"/>
                <w:bCs/>
                <w:sz w:val="20"/>
                <w:szCs w:val="20"/>
              </w:rPr>
            </w:pPr>
          </w:p>
          <w:p w14:paraId="706FD2D7" w14:textId="77777777" w:rsidR="00BB15F6" w:rsidRPr="00953676" w:rsidRDefault="00BB15F6" w:rsidP="00F73BD5">
            <w:pPr>
              <w:rPr>
                <w:rFonts w:ascii="Arial" w:hAnsi="Arial" w:cs="Arial"/>
                <w:bCs/>
                <w:color w:val="FF0000"/>
                <w:sz w:val="20"/>
                <w:szCs w:val="20"/>
              </w:rPr>
            </w:pPr>
          </w:p>
        </w:tc>
        <w:tc>
          <w:tcPr>
            <w:tcW w:w="3869" w:type="dxa"/>
            <w:gridSpan w:val="2"/>
          </w:tcPr>
          <w:p w14:paraId="0CF871FA" w14:textId="77777777" w:rsidR="00BB15F6" w:rsidRDefault="00BB15F6" w:rsidP="00F73BD5">
            <w:pPr>
              <w:rPr>
                <w:rFonts w:ascii="Arial" w:hAnsi="Arial" w:cs="Arial"/>
                <w:sz w:val="20"/>
                <w:szCs w:val="20"/>
              </w:rPr>
            </w:pPr>
            <w:r>
              <w:rPr>
                <w:rFonts w:ascii="Arial" w:hAnsi="Arial" w:cs="Arial"/>
                <w:sz w:val="20"/>
                <w:szCs w:val="20"/>
              </w:rPr>
              <w:lastRenderedPageBreak/>
              <w:t>Staff will engage in professional learning using the SEIC literacy resource to explore:</w:t>
            </w:r>
          </w:p>
          <w:p w14:paraId="32393EA4" w14:textId="77777777" w:rsidR="00BB15F6" w:rsidRDefault="00BB15F6" w:rsidP="00F73BD5">
            <w:pPr>
              <w:pStyle w:val="ListParagraph"/>
              <w:numPr>
                <w:ilvl w:val="0"/>
                <w:numId w:val="3"/>
              </w:numPr>
              <w:rPr>
                <w:rFonts w:ascii="Arial" w:hAnsi="Arial" w:cs="Arial"/>
                <w:sz w:val="20"/>
                <w:szCs w:val="20"/>
              </w:rPr>
            </w:pPr>
            <w:r>
              <w:rPr>
                <w:rFonts w:ascii="Arial" w:hAnsi="Arial" w:cs="Arial"/>
                <w:sz w:val="20"/>
                <w:szCs w:val="20"/>
              </w:rPr>
              <w:t>S</w:t>
            </w:r>
            <w:r w:rsidRPr="00953676">
              <w:rPr>
                <w:rFonts w:ascii="Arial" w:hAnsi="Arial" w:cs="Arial"/>
                <w:sz w:val="20"/>
                <w:szCs w:val="20"/>
              </w:rPr>
              <w:t>ensory motor and motor development</w:t>
            </w:r>
          </w:p>
          <w:p w14:paraId="5924E39B" w14:textId="77777777" w:rsidR="00BB15F6" w:rsidRDefault="00BB15F6" w:rsidP="00F73BD5">
            <w:pPr>
              <w:pStyle w:val="ListParagraph"/>
              <w:numPr>
                <w:ilvl w:val="0"/>
                <w:numId w:val="3"/>
              </w:numPr>
              <w:rPr>
                <w:rFonts w:ascii="Arial" w:hAnsi="Arial" w:cs="Arial"/>
                <w:sz w:val="20"/>
                <w:szCs w:val="20"/>
              </w:rPr>
            </w:pPr>
            <w:r>
              <w:rPr>
                <w:rFonts w:ascii="Arial" w:hAnsi="Arial" w:cs="Arial"/>
                <w:sz w:val="20"/>
                <w:szCs w:val="20"/>
              </w:rPr>
              <w:t>R</w:t>
            </w:r>
            <w:r w:rsidRPr="00953676">
              <w:rPr>
                <w:rFonts w:ascii="Arial" w:hAnsi="Arial" w:cs="Arial"/>
                <w:sz w:val="20"/>
                <w:szCs w:val="20"/>
              </w:rPr>
              <w:t>elating to others and early language development</w:t>
            </w:r>
          </w:p>
          <w:p w14:paraId="773C9CD4" w14:textId="77777777" w:rsidR="00BB15F6" w:rsidRDefault="00BB15F6" w:rsidP="00F73BD5">
            <w:pPr>
              <w:pStyle w:val="ListParagraph"/>
              <w:numPr>
                <w:ilvl w:val="0"/>
                <w:numId w:val="3"/>
              </w:numPr>
              <w:rPr>
                <w:rFonts w:ascii="Arial" w:hAnsi="Arial" w:cs="Arial"/>
                <w:sz w:val="20"/>
                <w:szCs w:val="20"/>
              </w:rPr>
            </w:pPr>
            <w:r>
              <w:rPr>
                <w:rFonts w:ascii="Arial" w:hAnsi="Arial" w:cs="Arial"/>
                <w:sz w:val="20"/>
                <w:szCs w:val="20"/>
              </w:rPr>
              <w:t>P</w:t>
            </w:r>
            <w:r w:rsidRPr="00953676">
              <w:rPr>
                <w:rFonts w:ascii="Arial" w:hAnsi="Arial" w:cs="Arial"/>
                <w:sz w:val="20"/>
                <w:szCs w:val="20"/>
              </w:rPr>
              <w:t xml:space="preserve">lay and creativity </w:t>
            </w:r>
            <w:r>
              <w:rPr>
                <w:rFonts w:ascii="Arial" w:hAnsi="Arial" w:cs="Arial"/>
                <w:sz w:val="20"/>
                <w:szCs w:val="20"/>
              </w:rPr>
              <w:t>in</w:t>
            </w:r>
            <w:r w:rsidRPr="00953676">
              <w:rPr>
                <w:rFonts w:ascii="Arial" w:hAnsi="Arial" w:cs="Arial"/>
                <w:sz w:val="20"/>
                <w:szCs w:val="20"/>
              </w:rPr>
              <w:t xml:space="preserve"> becoming a symbol maker and user</w:t>
            </w:r>
          </w:p>
          <w:p w14:paraId="6B5963F4" w14:textId="77777777" w:rsidR="00BB15F6" w:rsidRDefault="00BB15F6" w:rsidP="00F73BD5">
            <w:pPr>
              <w:pStyle w:val="ListParagraph"/>
              <w:numPr>
                <w:ilvl w:val="0"/>
                <w:numId w:val="3"/>
              </w:numPr>
              <w:rPr>
                <w:rFonts w:ascii="Arial" w:hAnsi="Arial" w:cs="Arial"/>
                <w:sz w:val="20"/>
                <w:szCs w:val="20"/>
              </w:rPr>
            </w:pPr>
            <w:r>
              <w:rPr>
                <w:rFonts w:ascii="Arial" w:hAnsi="Arial" w:cs="Arial"/>
                <w:sz w:val="20"/>
                <w:szCs w:val="20"/>
              </w:rPr>
              <w:t>I</w:t>
            </w:r>
            <w:r w:rsidRPr="00953676">
              <w:rPr>
                <w:rFonts w:ascii="Arial" w:hAnsi="Arial" w:cs="Arial"/>
                <w:sz w:val="20"/>
                <w:szCs w:val="20"/>
              </w:rPr>
              <w:t>mportance of sound rhythm and rhyme</w:t>
            </w:r>
          </w:p>
          <w:p w14:paraId="5F5C7A0E" w14:textId="77777777" w:rsidR="00BB15F6" w:rsidRDefault="00BB15F6" w:rsidP="00F73BD5">
            <w:pPr>
              <w:pStyle w:val="ListParagraph"/>
              <w:numPr>
                <w:ilvl w:val="0"/>
                <w:numId w:val="3"/>
              </w:numPr>
              <w:rPr>
                <w:rFonts w:ascii="Arial" w:hAnsi="Arial" w:cs="Arial"/>
                <w:sz w:val="20"/>
                <w:szCs w:val="20"/>
              </w:rPr>
            </w:pPr>
            <w:r>
              <w:rPr>
                <w:rFonts w:ascii="Arial" w:hAnsi="Arial" w:cs="Arial"/>
                <w:sz w:val="20"/>
                <w:szCs w:val="20"/>
              </w:rPr>
              <w:t>P</w:t>
            </w:r>
            <w:r w:rsidRPr="00953676">
              <w:rPr>
                <w:rFonts w:ascii="Arial" w:hAnsi="Arial" w:cs="Arial"/>
                <w:sz w:val="20"/>
                <w:szCs w:val="20"/>
              </w:rPr>
              <w:t xml:space="preserve">rint awareness </w:t>
            </w:r>
            <w:r>
              <w:rPr>
                <w:rFonts w:ascii="Arial" w:hAnsi="Arial" w:cs="Arial"/>
                <w:sz w:val="20"/>
                <w:szCs w:val="20"/>
              </w:rPr>
              <w:t>and</w:t>
            </w:r>
            <w:r w:rsidRPr="00953676">
              <w:rPr>
                <w:rFonts w:ascii="Arial" w:hAnsi="Arial" w:cs="Arial"/>
                <w:sz w:val="20"/>
                <w:szCs w:val="20"/>
              </w:rPr>
              <w:t xml:space="preserve"> reading.</w:t>
            </w:r>
          </w:p>
          <w:p w14:paraId="79C35302" w14:textId="77777777" w:rsidR="00BB15F6" w:rsidRDefault="00BB15F6" w:rsidP="00F73BD5">
            <w:pPr>
              <w:rPr>
                <w:rFonts w:ascii="Arial" w:hAnsi="Arial" w:cs="Arial"/>
                <w:sz w:val="20"/>
                <w:szCs w:val="20"/>
              </w:rPr>
            </w:pPr>
          </w:p>
          <w:p w14:paraId="55547175" w14:textId="77777777" w:rsidR="00BB15F6" w:rsidRDefault="00BB15F6" w:rsidP="00F73BD5">
            <w:pPr>
              <w:rPr>
                <w:rFonts w:ascii="Arial" w:hAnsi="Arial" w:cs="Arial"/>
                <w:sz w:val="20"/>
                <w:szCs w:val="20"/>
              </w:rPr>
            </w:pPr>
            <w:r>
              <w:rPr>
                <w:rFonts w:ascii="Arial" w:hAnsi="Arial" w:cs="Arial"/>
                <w:sz w:val="20"/>
                <w:szCs w:val="20"/>
              </w:rPr>
              <w:lastRenderedPageBreak/>
              <w:t>Re-visit the communication handbook and re-establish ‘High 5’ strategies as a universal tool.</w:t>
            </w:r>
          </w:p>
          <w:p w14:paraId="2391678D" w14:textId="77777777" w:rsidR="00BB15F6" w:rsidRDefault="00BB15F6" w:rsidP="00F73BD5">
            <w:pPr>
              <w:rPr>
                <w:rFonts w:ascii="Arial" w:hAnsi="Arial" w:cs="Arial"/>
                <w:sz w:val="20"/>
                <w:szCs w:val="20"/>
              </w:rPr>
            </w:pPr>
          </w:p>
          <w:p w14:paraId="1C3E6218" w14:textId="77777777" w:rsidR="00BB15F6" w:rsidRDefault="00BB15F6" w:rsidP="00F73BD5">
            <w:pPr>
              <w:rPr>
                <w:rFonts w:ascii="Arial" w:hAnsi="Arial" w:cs="Arial"/>
                <w:sz w:val="20"/>
                <w:szCs w:val="20"/>
              </w:rPr>
            </w:pPr>
          </w:p>
          <w:p w14:paraId="2045EC57" w14:textId="77777777" w:rsidR="00BB15F6" w:rsidRDefault="00BB15F6" w:rsidP="00F73BD5">
            <w:pPr>
              <w:rPr>
                <w:rFonts w:ascii="Arial" w:hAnsi="Arial" w:cs="Arial"/>
                <w:sz w:val="20"/>
                <w:szCs w:val="20"/>
              </w:rPr>
            </w:pPr>
          </w:p>
          <w:p w14:paraId="3588933B" w14:textId="77777777" w:rsidR="00BB15F6" w:rsidRDefault="00BB15F6" w:rsidP="00F73BD5">
            <w:pPr>
              <w:rPr>
                <w:rFonts w:ascii="Arial" w:hAnsi="Arial" w:cs="Arial"/>
                <w:sz w:val="20"/>
                <w:szCs w:val="20"/>
              </w:rPr>
            </w:pPr>
          </w:p>
          <w:p w14:paraId="53851F2A" w14:textId="77777777" w:rsidR="00BB15F6" w:rsidRDefault="00BB15F6" w:rsidP="00F73BD5">
            <w:pPr>
              <w:rPr>
                <w:rFonts w:ascii="Arial" w:hAnsi="Arial" w:cs="Arial"/>
                <w:sz w:val="20"/>
                <w:szCs w:val="20"/>
              </w:rPr>
            </w:pPr>
          </w:p>
          <w:p w14:paraId="35097B34" w14:textId="77777777" w:rsidR="00BB15F6" w:rsidRDefault="00BB15F6" w:rsidP="00F73BD5">
            <w:pPr>
              <w:rPr>
                <w:rFonts w:ascii="Arial" w:hAnsi="Arial" w:cs="Arial"/>
                <w:sz w:val="20"/>
                <w:szCs w:val="20"/>
              </w:rPr>
            </w:pPr>
            <w:r>
              <w:rPr>
                <w:rFonts w:ascii="Arial" w:hAnsi="Arial" w:cs="Arial"/>
                <w:sz w:val="20"/>
                <w:szCs w:val="20"/>
              </w:rPr>
              <w:t>Staff will engage with professional learning sessions on ‘Quality interactions’ focussing on higher order questioning.</w:t>
            </w:r>
          </w:p>
          <w:p w14:paraId="47C857C7" w14:textId="77777777" w:rsidR="00BB15F6" w:rsidRDefault="00BB15F6" w:rsidP="00F73BD5">
            <w:pPr>
              <w:rPr>
                <w:rFonts w:ascii="Arial" w:hAnsi="Arial" w:cs="Arial"/>
                <w:sz w:val="20"/>
                <w:szCs w:val="20"/>
              </w:rPr>
            </w:pPr>
          </w:p>
          <w:p w14:paraId="6BDC379F" w14:textId="77777777" w:rsidR="00BB15F6" w:rsidRDefault="00BB15F6" w:rsidP="00F73BD5">
            <w:pPr>
              <w:rPr>
                <w:rFonts w:ascii="Arial" w:hAnsi="Arial" w:cs="Arial"/>
                <w:sz w:val="20"/>
                <w:szCs w:val="20"/>
              </w:rPr>
            </w:pPr>
            <w:r>
              <w:rPr>
                <w:rFonts w:ascii="Arial" w:hAnsi="Arial" w:cs="Arial"/>
                <w:sz w:val="20"/>
                <w:szCs w:val="20"/>
              </w:rPr>
              <w:t>Staff will engage with professional learning Kodaly sessions</w:t>
            </w:r>
          </w:p>
          <w:p w14:paraId="7A4EAFCA" w14:textId="77777777" w:rsidR="00BB15F6" w:rsidRDefault="00BB15F6" w:rsidP="00F73BD5">
            <w:pPr>
              <w:rPr>
                <w:rFonts w:ascii="Arial" w:hAnsi="Arial" w:cs="Arial"/>
                <w:sz w:val="20"/>
                <w:szCs w:val="20"/>
              </w:rPr>
            </w:pPr>
          </w:p>
          <w:p w14:paraId="37BAE147" w14:textId="77777777" w:rsidR="00BB15F6" w:rsidRDefault="00BB15F6" w:rsidP="00F73BD5">
            <w:pPr>
              <w:rPr>
                <w:rFonts w:ascii="Arial" w:hAnsi="Arial" w:cs="Arial"/>
                <w:sz w:val="20"/>
                <w:szCs w:val="20"/>
              </w:rPr>
            </w:pPr>
          </w:p>
          <w:p w14:paraId="1761353D" w14:textId="77777777" w:rsidR="00BB15F6" w:rsidRDefault="00BB15F6" w:rsidP="00F73BD5">
            <w:pPr>
              <w:rPr>
                <w:rFonts w:ascii="Arial" w:hAnsi="Arial" w:cs="Arial"/>
                <w:sz w:val="20"/>
                <w:szCs w:val="20"/>
              </w:rPr>
            </w:pPr>
          </w:p>
          <w:p w14:paraId="074433D7" w14:textId="77777777" w:rsidR="00BB15F6" w:rsidRDefault="00BB15F6" w:rsidP="00F73BD5">
            <w:pPr>
              <w:rPr>
                <w:rFonts w:ascii="Arial" w:hAnsi="Arial" w:cs="Arial"/>
                <w:sz w:val="20"/>
                <w:szCs w:val="20"/>
              </w:rPr>
            </w:pPr>
          </w:p>
          <w:p w14:paraId="5E8567F1" w14:textId="77777777" w:rsidR="00BB15F6" w:rsidRDefault="00BB15F6" w:rsidP="00F73BD5">
            <w:pPr>
              <w:rPr>
                <w:rFonts w:ascii="Arial" w:hAnsi="Arial" w:cs="Arial"/>
                <w:sz w:val="20"/>
                <w:szCs w:val="20"/>
              </w:rPr>
            </w:pPr>
            <w:r>
              <w:rPr>
                <w:rFonts w:ascii="Arial" w:hAnsi="Arial" w:cs="Arial"/>
                <w:sz w:val="20"/>
                <w:szCs w:val="20"/>
              </w:rPr>
              <w:t xml:space="preserve">Staff will become familiar with the literacy rich environment tool (from Up </w:t>
            </w:r>
            <w:proofErr w:type="spellStart"/>
            <w:r>
              <w:rPr>
                <w:rFonts w:ascii="Arial" w:hAnsi="Arial" w:cs="Arial"/>
                <w:sz w:val="20"/>
                <w:szCs w:val="20"/>
              </w:rPr>
              <w:t>Up</w:t>
            </w:r>
            <w:proofErr w:type="spellEnd"/>
            <w:r>
              <w:rPr>
                <w:rFonts w:ascii="Arial" w:hAnsi="Arial" w:cs="Arial"/>
                <w:sz w:val="20"/>
                <w:szCs w:val="20"/>
              </w:rPr>
              <w:t xml:space="preserve"> and Away) and use this to audit and plan for a literacy rich environment. </w:t>
            </w:r>
          </w:p>
          <w:p w14:paraId="3EF1622A" w14:textId="77777777" w:rsidR="00BB15F6" w:rsidRDefault="00BB15F6" w:rsidP="00F73BD5">
            <w:pPr>
              <w:rPr>
                <w:rFonts w:ascii="Arial" w:hAnsi="Arial" w:cs="Arial"/>
                <w:sz w:val="20"/>
                <w:szCs w:val="20"/>
              </w:rPr>
            </w:pPr>
          </w:p>
          <w:p w14:paraId="4D4FC863" w14:textId="77777777" w:rsidR="00BB15F6" w:rsidRDefault="00BB15F6" w:rsidP="00F73BD5">
            <w:pPr>
              <w:rPr>
                <w:rFonts w:ascii="Arial" w:hAnsi="Arial" w:cs="Arial"/>
                <w:sz w:val="20"/>
                <w:szCs w:val="20"/>
              </w:rPr>
            </w:pPr>
            <w:r>
              <w:rPr>
                <w:rFonts w:ascii="Arial" w:hAnsi="Arial" w:cs="Arial"/>
                <w:sz w:val="20"/>
                <w:szCs w:val="20"/>
              </w:rPr>
              <w:t>Establish Peep stay and play sessions that focus specifically on literacy skills</w:t>
            </w:r>
          </w:p>
          <w:p w14:paraId="08C763B9" w14:textId="77777777" w:rsidR="00BB15F6" w:rsidRPr="00953676" w:rsidRDefault="00BB15F6" w:rsidP="00F73BD5">
            <w:pPr>
              <w:rPr>
                <w:rFonts w:ascii="Arial" w:hAnsi="Arial" w:cs="Arial"/>
                <w:sz w:val="20"/>
                <w:szCs w:val="20"/>
              </w:rPr>
            </w:pPr>
          </w:p>
        </w:tc>
        <w:tc>
          <w:tcPr>
            <w:tcW w:w="2126" w:type="dxa"/>
          </w:tcPr>
          <w:p w14:paraId="644956F1" w14:textId="77777777" w:rsidR="00BB15F6" w:rsidRDefault="00BB15F6" w:rsidP="00F73BD5">
            <w:pPr>
              <w:rPr>
                <w:rFonts w:ascii="Arial" w:hAnsi="Arial" w:cs="Arial"/>
                <w:sz w:val="20"/>
                <w:szCs w:val="20"/>
              </w:rPr>
            </w:pPr>
            <w:r>
              <w:rPr>
                <w:rFonts w:ascii="Arial" w:hAnsi="Arial" w:cs="Arial"/>
                <w:sz w:val="20"/>
                <w:szCs w:val="20"/>
              </w:rPr>
              <w:lastRenderedPageBreak/>
              <w:t>HT</w:t>
            </w:r>
          </w:p>
          <w:p w14:paraId="6C99583B" w14:textId="77777777" w:rsidR="00BB15F6" w:rsidRDefault="00BB15F6" w:rsidP="00F73BD5">
            <w:pPr>
              <w:rPr>
                <w:rFonts w:ascii="Arial" w:hAnsi="Arial" w:cs="Arial"/>
                <w:sz w:val="20"/>
                <w:szCs w:val="20"/>
              </w:rPr>
            </w:pPr>
            <w:r>
              <w:rPr>
                <w:rFonts w:ascii="Arial" w:hAnsi="Arial" w:cs="Arial"/>
                <w:sz w:val="20"/>
                <w:szCs w:val="20"/>
              </w:rPr>
              <w:t>PT</w:t>
            </w:r>
          </w:p>
          <w:p w14:paraId="51DAB2DD" w14:textId="77777777" w:rsidR="00BB15F6" w:rsidRDefault="00BB15F6" w:rsidP="00F73BD5">
            <w:pPr>
              <w:rPr>
                <w:rFonts w:ascii="Arial" w:hAnsi="Arial" w:cs="Arial"/>
                <w:sz w:val="20"/>
                <w:szCs w:val="20"/>
              </w:rPr>
            </w:pPr>
          </w:p>
          <w:p w14:paraId="4E0CA39F" w14:textId="77777777" w:rsidR="00BB15F6" w:rsidRDefault="00BB15F6" w:rsidP="00F73BD5">
            <w:pPr>
              <w:rPr>
                <w:rFonts w:ascii="Arial" w:hAnsi="Arial" w:cs="Arial"/>
                <w:sz w:val="20"/>
                <w:szCs w:val="20"/>
              </w:rPr>
            </w:pPr>
          </w:p>
          <w:p w14:paraId="55EDF4B6" w14:textId="77777777" w:rsidR="00BB15F6" w:rsidRDefault="00BB15F6" w:rsidP="00F73BD5">
            <w:pPr>
              <w:rPr>
                <w:rFonts w:ascii="Arial" w:hAnsi="Arial" w:cs="Arial"/>
                <w:sz w:val="20"/>
                <w:szCs w:val="20"/>
              </w:rPr>
            </w:pPr>
          </w:p>
          <w:p w14:paraId="24D1BDD0" w14:textId="77777777" w:rsidR="00BB15F6" w:rsidRDefault="00BB15F6" w:rsidP="00F73BD5">
            <w:pPr>
              <w:rPr>
                <w:rFonts w:ascii="Arial" w:hAnsi="Arial" w:cs="Arial"/>
                <w:sz w:val="20"/>
                <w:szCs w:val="20"/>
              </w:rPr>
            </w:pPr>
          </w:p>
          <w:p w14:paraId="1D6BAA48" w14:textId="77777777" w:rsidR="00BB15F6" w:rsidRDefault="00BB15F6" w:rsidP="00F73BD5">
            <w:pPr>
              <w:rPr>
                <w:rFonts w:ascii="Arial" w:hAnsi="Arial" w:cs="Arial"/>
                <w:sz w:val="20"/>
                <w:szCs w:val="20"/>
              </w:rPr>
            </w:pPr>
          </w:p>
          <w:p w14:paraId="46705E34" w14:textId="77777777" w:rsidR="00BB15F6" w:rsidRDefault="00BB15F6" w:rsidP="00F73BD5">
            <w:pPr>
              <w:rPr>
                <w:rFonts w:ascii="Arial" w:hAnsi="Arial" w:cs="Arial"/>
                <w:sz w:val="20"/>
                <w:szCs w:val="20"/>
              </w:rPr>
            </w:pPr>
          </w:p>
          <w:p w14:paraId="5FDAC6C2" w14:textId="77777777" w:rsidR="00BB15F6" w:rsidRDefault="00BB15F6" w:rsidP="00F73BD5">
            <w:pPr>
              <w:rPr>
                <w:rFonts w:ascii="Arial" w:hAnsi="Arial" w:cs="Arial"/>
                <w:sz w:val="20"/>
                <w:szCs w:val="20"/>
              </w:rPr>
            </w:pPr>
          </w:p>
          <w:p w14:paraId="6707E075" w14:textId="77777777" w:rsidR="00BB15F6" w:rsidRDefault="00BB15F6" w:rsidP="00F73BD5">
            <w:pPr>
              <w:rPr>
                <w:rFonts w:ascii="Arial" w:hAnsi="Arial" w:cs="Arial"/>
                <w:sz w:val="20"/>
                <w:szCs w:val="20"/>
              </w:rPr>
            </w:pPr>
          </w:p>
          <w:p w14:paraId="343ADC7E" w14:textId="77777777" w:rsidR="00BB15F6" w:rsidRDefault="00BB15F6" w:rsidP="00F73BD5">
            <w:pPr>
              <w:rPr>
                <w:rFonts w:ascii="Arial" w:hAnsi="Arial" w:cs="Arial"/>
                <w:sz w:val="20"/>
                <w:szCs w:val="20"/>
              </w:rPr>
            </w:pPr>
          </w:p>
          <w:p w14:paraId="5129AE81" w14:textId="77777777" w:rsidR="00BB15F6" w:rsidRDefault="00BB15F6" w:rsidP="00F73BD5">
            <w:pPr>
              <w:rPr>
                <w:rFonts w:ascii="Arial" w:hAnsi="Arial" w:cs="Arial"/>
                <w:sz w:val="20"/>
                <w:szCs w:val="20"/>
              </w:rPr>
            </w:pPr>
          </w:p>
          <w:p w14:paraId="471877CF" w14:textId="77777777" w:rsidR="00BB15F6" w:rsidRDefault="00BB15F6" w:rsidP="00F73BD5">
            <w:pPr>
              <w:rPr>
                <w:rFonts w:ascii="Arial" w:hAnsi="Arial" w:cs="Arial"/>
                <w:sz w:val="20"/>
                <w:szCs w:val="20"/>
              </w:rPr>
            </w:pPr>
          </w:p>
          <w:p w14:paraId="10B91E16" w14:textId="77777777" w:rsidR="00BB15F6" w:rsidRDefault="00BB15F6" w:rsidP="00F73BD5">
            <w:pPr>
              <w:rPr>
                <w:rFonts w:ascii="Arial" w:hAnsi="Arial" w:cs="Arial"/>
                <w:sz w:val="20"/>
                <w:szCs w:val="20"/>
              </w:rPr>
            </w:pPr>
          </w:p>
          <w:p w14:paraId="28C3FC53" w14:textId="77777777" w:rsidR="00BB15F6" w:rsidRDefault="00BB15F6" w:rsidP="00F73BD5">
            <w:pPr>
              <w:rPr>
                <w:rFonts w:ascii="Arial" w:hAnsi="Arial" w:cs="Arial"/>
                <w:sz w:val="20"/>
                <w:szCs w:val="20"/>
              </w:rPr>
            </w:pPr>
          </w:p>
          <w:p w14:paraId="01B3B6D3" w14:textId="77777777" w:rsidR="00BB15F6" w:rsidRDefault="00BB15F6" w:rsidP="00F73BD5">
            <w:pPr>
              <w:rPr>
                <w:rFonts w:ascii="Arial" w:hAnsi="Arial" w:cs="Arial"/>
                <w:sz w:val="20"/>
                <w:szCs w:val="20"/>
              </w:rPr>
            </w:pPr>
          </w:p>
          <w:p w14:paraId="667978BE" w14:textId="77777777" w:rsidR="00BB15F6" w:rsidRDefault="00BB15F6" w:rsidP="00F73BD5">
            <w:pPr>
              <w:rPr>
                <w:rFonts w:ascii="Arial" w:hAnsi="Arial" w:cs="Arial"/>
                <w:sz w:val="20"/>
                <w:szCs w:val="20"/>
              </w:rPr>
            </w:pPr>
          </w:p>
          <w:p w14:paraId="5D1A04CA" w14:textId="77777777" w:rsidR="00BB15F6" w:rsidRDefault="00BB15F6" w:rsidP="00F73BD5">
            <w:pPr>
              <w:rPr>
                <w:rFonts w:ascii="Arial" w:hAnsi="Arial" w:cs="Arial"/>
                <w:sz w:val="20"/>
                <w:szCs w:val="20"/>
              </w:rPr>
            </w:pPr>
            <w:r>
              <w:rPr>
                <w:rFonts w:ascii="Arial" w:hAnsi="Arial" w:cs="Arial"/>
                <w:sz w:val="20"/>
                <w:szCs w:val="20"/>
              </w:rPr>
              <w:t>SALT (TBC)</w:t>
            </w:r>
          </w:p>
          <w:p w14:paraId="4A369C37" w14:textId="77777777" w:rsidR="00BB15F6" w:rsidRDefault="00BB15F6" w:rsidP="00F73BD5">
            <w:pPr>
              <w:rPr>
                <w:rFonts w:ascii="Arial" w:hAnsi="Arial" w:cs="Arial"/>
                <w:sz w:val="20"/>
                <w:szCs w:val="20"/>
              </w:rPr>
            </w:pPr>
          </w:p>
          <w:p w14:paraId="2C13B3DC" w14:textId="77777777" w:rsidR="00BB15F6" w:rsidRDefault="00BB15F6" w:rsidP="00F73BD5">
            <w:pPr>
              <w:rPr>
                <w:rFonts w:ascii="Arial" w:hAnsi="Arial" w:cs="Arial"/>
                <w:sz w:val="20"/>
                <w:szCs w:val="20"/>
              </w:rPr>
            </w:pPr>
          </w:p>
          <w:p w14:paraId="0AE7DC83" w14:textId="77777777" w:rsidR="00BB15F6" w:rsidRDefault="00BB15F6" w:rsidP="00F73BD5">
            <w:pPr>
              <w:rPr>
                <w:rFonts w:ascii="Arial" w:hAnsi="Arial" w:cs="Arial"/>
                <w:sz w:val="20"/>
                <w:szCs w:val="20"/>
              </w:rPr>
            </w:pPr>
          </w:p>
          <w:p w14:paraId="7C033C0B" w14:textId="77777777" w:rsidR="00BB15F6" w:rsidRDefault="00BB15F6" w:rsidP="00F73BD5">
            <w:pPr>
              <w:rPr>
                <w:rFonts w:ascii="Arial" w:hAnsi="Arial" w:cs="Arial"/>
                <w:sz w:val="20"/>
                <w:szCs w:val="20"/>
              </w:rPr>
            </w:pPr>
          </w:p>
          <w:p w14:paraId="23236384" w14:textId="77777777" w:rsidR="00BB15F6" w:rsidRDefault="00BB15F6" w:rsidP="00F73BD5">
            <w:pPr>
              <w:rPr>
                <w:rFonts w:ascii="Arial" w:hAnsi="Arial" w:cs="Arial"/>
                <w:sz w:val="20"/>
                <w:szCs w:val="20"/>
              </w:rPr>
            </w:pPr>
          </w:p>
          <w:p w14:paraId="1FAD79A0" w14:textId="77777777" w:rsidR="00BB15F6" w:rsidRDefault="00BB15F6" w:rsidP="00F73BD5">
            <w:pPr>
              <w:rPr>
                <w:rFonts w:ascii="Arial" w:hAnsi="Arial" w:cs="Arial"/>
                <w:sz w:val="20"/>
                <w:szCs w:val="20"/>
              </w:rPr>
            </w:pPr>
          </w:p>
          <w:p w14:paraId="5D1FAB37" w14:textId="77777777" w:rsidR="00BB15F6" w:rsidRDefault="00BB15F6" w:rsidP="00F73BD5">
            <w:pPr>
              <w:rPr>
                <w:rFonts w:ascii="Arial" w:hAnsi="Arial" w:cs="Arial"/>
                <w:sz w:val="20"/>
                <w:szCs w:val="20"/>
              </w:rPr>
            </w:pPr>
          </w:p>
          <w:p w14:paraId="22F850BF" w14:textId="77777777" w:rsidR="00BB15F6" w:rsidRDefault="00BB15F6" w:rsidP="00F73BD5">
            <w:pPr>
              <w:rPr>
                <w:rFonts w:ascii="Arial" w:hAnsi="Arial" w:cs="Arial"/>
                <w:sz w:val="20"/>
                <w:szCs w:val="20"/>
              </w:rPr>
            </w:pPr>
            <w:r>
              <w:rPr>
                <w:rFonts w:ascii="Arial" w:hAnsi="Arial" w:cs="Arial"/>
                <w:sz w:val="20"/>
                <w:szCs w:val="20"/>
              </w:rPr>
              <w:t>SEYOs</w:t>
            </w:r>
          </w:p>
          <w:p w14:paraId="2B3E7B37" w14:textId="77777777" w:rsidR="00BB15F6" w:rsidRDefault="00BB15F6" w:rsidP="00F73BD5">
            <w:pPr>
              <w:rPr>
                <w:rFonts w:ascii="Arial" w:hAnsi="Arial" w:cs="Arial"/>
                <w:sz w:val="20"/>
                <w:szCs w:val="20"/>
              </w:rPr>
            </w:pPr>
          </w:p>
          <w:p w14:paraId="1709BFEE" w14:textId="77777777" w:rsidR="00BB15F6" w:rsidRDefault="00BB15F6" w:rsidP="00F73BD5">
            <w:pPr>
              <w:rPr>
                <w:rFonts w:ascii="Arial" w:hAnsi="Arial" w:cs="Arial"/>
                <w:sz w:val="20"/>
                <w:szCs w:val="20"/>
              </w:rPr>
            </w:pPr>
          </w:p>
          <w:p w14:paraId="6C14C3DB" w14:textId="77777777" w:rsidR="00BB15F6" w:rsidRDefault="00BB15F6" w:rsidP="00F73BD5">
            <w:pPr>
              <w:rPr>
                <w:rFonts w:ascii="Arial" w:hAnsi="Arial" w:cs="Arial"/>
                <w:sz w:val="20"/>
                <w:szCs w:val="20"/>
              </w:rPr>
            </w:pPr>
          </w:p>
          <w:p w14:paraId="73AAA3D0" w14:textId="77777777" w:rsidR="00BB15F6" w:rsidRDefault="00BB15F6" w:rsidP="00F73BD5">
            <w:pPr>
              <w:rPr>
                <w:rFonts w:ascii="Arial" w:hAnsi="Arial" w:cs="Arial"/>
                <w:sz w:val="20"/>
                <w:szCs w:val="20"/>
              </w:rPr>
            </w:pPr>
          </w:p>
          <w:p w14:paraId="745B5B1F" w14:textId="77777777" w:rsidR="00BB15F6" w:rsidRDefault="00BB15F6" w:rsidP="00F73BD5">
            <w:pPr>
              <w:rPr>
                <w:rFonts w:ascii="Arial" w:hAnsi="Arial" w:cs="Arial"/>
                <w:sz w:val="20"/>
                <w:szCs w:val="20"/>
              </w:rPr>
            </w:pPr>
            <w:r>
              <w:rPr>
                <w:rFonts w:ascii="Arial" w:hAnsi="Arial" w:cs="Arial"/>
                <w:sz w:val="20"/>
                <w:szCs w:val="20"/>
              </w:rPr>
              <w:t>PT, EYOs x 2 (Charlene and Lisa)</w:t>
            </w:r>
          </w:p>
          <w:p w14:paraId="6FC39823" w14:textId="77777777" w:rsidR="00BB15F6" w:rsidRDefault="00BB15F6" w:rsidP="00F73BD5">
            <w:pPr>
              <w:rPr>
                <w:rFonts w:ascii="Arial" w:hAnsi="Arial" w:cs="Arial"/>
                <w:sz w:val="20"/>
                <w:szCs w:val="20"/>
              </w:rPr>
            </w:pPr>
          </w:p>
          <w:p w14:paraId="3DB07BDD" w14:textId="77777777" w:rsidR="00BB15F6" w:rsidRDefault="00BB15F6" w:rsidP="00F73BD5">
            <w:pPr>
              <w:rPr>
                <w:rFonts w:ascii="Arial" w:hAnsi="Arial" w:cs="Arial"/>
                <w:sz w:val="20"/>
                <w:szCs w:val="20"/>
              </w:rPr>
            </w:pPr>
          </w:p>
          <w:p w14:paraId="368C9E95" w14:textId="77777777" w:rsidR="00BB15F6" w:rsidRDefault="00BB15F6" w:rsidP="00F73BD5">
            <w:pPr>
              <w:rPr>
                <w:rFonts w:ascii="Arial" w:hAnsi="Arial" w:cs="Arial"/>
                <w:sz w:val="20"/>
                <w:szCs w:val="20"/>
              </w:rPr>
            </w:pPr>
          </w:p>
          <w:p w14:paraId="4BAC970A" w14:textId="77777777" w:rsidR="00BB15F6" w:rsidRDefault="00BB15F6" w:rsidP="00F73BD5">
            <w:pPr>
              <w:rPr>
                <w:rFonts w:ascii="Arial" w:hAnsi="Arial" w:cs="Arial"/>
                <w:sz w:val="20"/>
                <w:szCs w:val="20"/>
              </w:rPr>
            </w:pPr>
          </w:p>
          <w:p w14:paraId="372B3D77" w14:textId="77777777" w:rsidR="00BB15F6" w:rsidRDefault="00BB15F6" w:rsidP="00F73BD5">
            <w:pPr>
              <w:rPr>
                <w:rFonts w:ascii="Arial" w:hAnsi="Arial" w:cs="Arial"/>
                <w:sz w:val="20"/>
                <w:szCs w:val="20"/>
              </w:rPr>
            </w:pPr>
            <w:r>
              <w:rPr>
                <w:rFonts w:ascii="Arial" w:hAnsi="Arial" w:cs="Arial"/>
                <w:sz w:val="20"/>
                <w:szCs w:val="20"/>
              </w:rPr>
              <w:t>PT, SEYOs x 4</w:t>
            </w:r>
          </w:p>
          <w:p w14:paraId="10E1C81D" w14:textId="77777777" w:rsidR="00BB15F6" w:rsidRDefault="00BB15F6" w:rsidP="00F73BD5">
            <w:pPr>
              <w:rPr>
                <w:rFonts w:ascii="Arial" w:hAnsi="Arial" w:cs="Arial"/>
                <w:sz w:val="20"/>
                <w:szCs w:val="20"/>
              </w:rPr>
            </w:pPr>
          </w:p>
          <w:p w14:paraId="40C6B7C2" w14:textId="77777777" w:rsidR="00BB15F6" w:rsidRDefault="00BB15F6" w:rsidP="00F73BD5">
            <w:pPr>
              <w:rPr>
                <w:rFonts w:ascii="Arial" w:hAnsi="Arial" w:cs="Arial"/>
                <w:sz w:val="20"/>
                <w:szCs w:val="20"/>
              </w:rPr>
            </w:pPr>
          </w:p>
          <w:p w14:paraId="2284624C" w14:textId="77777777" w:rsidR="00BB15F6" w:rsidRDefault="00BB15F6" w:rsidP="00F73BD5">
            <w:pPr>
              <w:rPr>
                <w:rFonts w:ascii="Arial" w:hAnsi="Arial" w:cs="Arial"/>
                <w:sz w:val="20"/>
                <w:szCs w:val="20"/>
              </w:rPr>
            </w:pPr>
          </w:p>
          <w:p w14:paraId="4BBBC8C3" w14:textId="77777777" w:rsidR="00BB15F6" w:rsidRDefault="00BB15F6" w:rsidP="00F73BD5">
            <w:pPr>
              <w:rPr>
                <w:rFonts w:ascii="Arial" w:hAnsi="Arial" w:cs="Arial"/>
                <w:sz w:val="20"/>
                <w:szCs w:val="20"/>
              </w:rPr>
            </w:pPr>
          </w:p>
          <w:p w14:paraId="7E11C1CB" w14:textId="77777777" w:rsidR="00BB15F6" w:rsidRDefault="00BB15F6" w:rsidP="00F73BD5">
            <w:pPr>
              <w:rPr>
                <w:rFonts w:ascii="Arial" w:hAnsi="Arial" w:cs="Arial"/>
                <w:sz w:val="20"/>
                <w:szCs w:val="20"/>
              </w:rPr>
            </w:pPr>
            <w:r>
              <w:rPr>
                <w:rFonts w:ascii="Arial" w:hAnsi="Arial" w:cs="Arial"/>
                <w:sz w:val="20"/>
                <w:szCs w:val="20"/>
              </w:rPr>
              <w:t>Peep Practitioners</w:t>
            </w:r>
          </w:p>
          <w:p w14:paraId="0A448A9A" w14:textId="77777777" w:rsidR="00BB15F6" w:rsidRPr="00DD2A8A" w:rsidRDefault="00BB15F6" w:rsidP="00F73BD5">
            <w:pPr>
              <w:rPr>
                <w:rFonts w:ascii="Arial" w:hAnsi="Arial" w:cs="Arial"/>
                <w:sz w:val="20"/>
                <w:szCs w:val="20"/>
              </w:rPr>
            </w:pPr>
            <w:r>
              <w:rPr>
                <w:rFonts w:ascii="Arial" w:hAnsi="Arial" w:cs="Arial"/>
                <w:sz w:val="20"/>
                <w:szCs w:val="20"/>
              </w:rPr>
              <w:t>SFW</w:t>
            </w:r>
          </w:p>
        </w:tc>
        <w:tc>
          <w:tcPr>
            <w:tcW w:w="2944" w:type="dxa"/>
            <w:gridSpan w:val="2"/>
          </w:tcPr>
          <w:p w14:paraId="0285E12F" w14:textId="77777777" w:rsidR="00BB15F6" w:rsidRDefault="00BB15F6" w:rsidP="00F73BD5">
            <w:pPr>
              <w:rPr>
                <w:rFonts w:ascii="Arial" w:hAnsi="Arial" w:cs="Arial"/>
                <w:sz w:val="20"/>
                <w:szCs w:val="20"/>
              </w:rPr>
            </w:pPr>
            <w:r>
              <w:rPr>
                <w:rFonts w:ascii="Arial" w:hAnsi="Arial" w:cs="Arial"/>
                <w:sz w:val="20"/>
                <w:szCs w:val="20"/>
              </w:rPr>
              <w:lastRenderedPageBreak/>
              <w:t>Staff questionnaires</w:t>
            </w:r>
          </w:p>
          <w:p w14:paraId="651C7421" w14:textId="77777777" w:rsidR="00BB15F6" w:rsidRDefault="00BB15F6" w:rsidP="00F73BD5">
            <w:pPr>
              <w:rPr>
                <w:rFonts w:ascii="Arial" w:hAnsi="Arial" w:cs="Arial"/>
                <w:sz w:val="20"/>
                <w:szCs w:val="20"/>
              </w:rPr>
            </w:pPr>
          </w:p>
          <w:p w14:paraId="0FA00EB4" w14:textId="77777777" w:rsidR="00BB15F6" w:rsidRDefault="00BB15F6" w:rsidP="00F73BD5">
            <w:pPr>
              <w:rPr>
                <w:rFonts w:ascii="Arial" w:hAnsi="Arial" w:cs="Arial"/>
                <w:sz w:val="20"/>
                <w:szCs w:val="20"/>
              </w:rPr>
            </w:pPr>
            <w:r>
              <w:rPr>
                <w:rFonts w:ascii="Arial" w:hAnsi="Arial" w:cs="Arial"/>
                <w:sz w:val="20"/>
                <w:szCs w:val="20"/>
              </w:rPr>
              <w:t>Staff leaning consultations</w:t>
            </w:r>
          </w:p>
          <w:p w14:paraId="0A60CB69" w14:textId="77777777" w:rsidR="00BB15F6" w:rsidRDefault="00BB15F6" w:rsidP="00F73BD5">
            <w:pPr>
              <w:rPr>
                <w:rFonts w:ascii="Arial" w:hAnsi="Arial" w:cs="Arial"/>
                <w:sz w:val="20"/>
                <w:szCs w:val="20"/>
              </w:rPr>
            </w:pPr>
          </w:p>
          <w:p w14:paraId="3E684194" w14:textId="77777777" w:rsidR="00BB15F6" w:rsidRDefault="00BB15F6" w:rsidP="00F73BD5">
            <w:pPr>
              <w:rPr>
                <w:rFonts w:ascii="Arial" w:hAnsi="Arial" w:cs="Arial"/>
                <w:sz w:val="20"/>
                <w:szCs w:val="20"/>
              </w:rPr>
            </w:pPr>
            <w:r>
              <w:rPr>
                <w:rFonts w:ascii="Arial" w:hAnsi="Arial" w:cs="Arial"/>
                <w:sz w:val="20"/>
                <w:szCs w:val="20"/>
              </w:rPr>
              <w:t>Peer PLJ monitoring</w:t>
            </w:r>
          </w:p>
          <w:p w14:paraId="40A89AB7" w14:textId="77777777" w:rsidR="00BB15F6" w:rsidRDefault="00BB15F6" w:rsidP="00F73BD5">
            <w:pPr>
              <w:rPr>
                <w:rFonts w:ascii="Arial" w:hAnsi="Arial" w:cs="Arial"/>
                <w:sz w:val="20"/>
                <w:szCs w:val="20"/>
              </w:rPr>
            </w:pPr>
          </w:p>
          <w:p w14:paraId="1F44310E" w14:textId="77777777" w:rsidR="00BB15F6" w:rsidRDefault="00BB15F6" w:rsidP="00F73BD5">
            <w:pPr>
              <w:rPr>
                <w:rFonts w:ascii="Arial" w:hAnsi="Arial" w:cs="Arial"/>
                <w:sz w:val="20"/>
                <w:szCs w:val="20"/>
              </w:rPr>
            </w:pPr>
            <w:proofErr w:type="spellStart"/>
            <w:r>
              <w:rPr>
                <w:rFonts w:ascii="Arial" w:hAnsi="Arial" w:cs="Arial"/>
                <w:sz w:val="20"/>
                <w:szCs w:val="20"/>
              </w:rPr>
              <w:t>eLIPs</w:t>
            </w:r>
            <w:proofErr w:type="spellEnd"/>
            <w:r>
              <w:rPr>
                <w:rFonts w:ascii="Arial" w:hAnsi="Arial" w:cs="Arial"/>
                <w:sz w:val="20"/>
                <w:szCs w:val="20"/>
              </w:rPr>
              <w:t xml:space="preserve"> data</w:t>
            </w:r>
          </w:p>
          <w:p w14:paraId="161AA002" w14:textId="77777777" w:rsidR="00BB15F6" w:rsidRDefault="00BB15F6" w:rsidP="00F73BD5">
            <w:pPr>
              <w:rPr>
                <w:rFonts w:ascii="Arial" w:hAnsi="Arial" w:cs="Arial"/>
                <w:sz w:val="20"/>
                <w:szCs w:val="20"/>
              </w:rPr>
            </w:pPr>
          </w:p>
          <w:p w14:paraId="16792FDD" w14:textId="77777777" w:rsidR="00BB15F6" w:rsidRDefault="00BB15F6" w:rsidP="00F73BD5">
            <w:pPr>
              <w:rPr>
                <w:rFonts w:ascii="Arial" w:hAnsi="Arial" w:cs="Arial"/>
                <w:sz w:val="20"/>
                <w:szCs w:val="20"/>
              </w:rPr>
            </w:pPr>
            <w:r>
              <w:rPr>
                <w:rFonts w:ascii="Arial" w:hAnsi="Arial" w:cs="Arial"/>
                <w:sz w:val="20"/>
                <w:szCs w:val="20"/>
              </w:rPr>
              <w:t xml:space="preserve">Direct Observations </w:t>
            </w:r>
            <w:proofErr w:type="gramStart"/>
            <w:r>
              <w:rPr>
                <w:rFonts w:ascii="Arial" w:hAnsi="Arial" w:cs="Arial"/>
                <w:sz w:val="20"/>
                <w:szCs w:val="20"/>
              </w:rPr>
              <w:t>including;</w:t>
            </w:r>
            <w:proofErr w:type="gramEnd"/>
            <w:r>
              <w:rPr>
                <w:rFonts w:ascii="Arial" w:hAnsi="Arial" w:cs="Arial"/>
                <w:sz w:val="20"/>
                <w:szCs w:val="20"/>
              </w:rPr>
              <w:t xml:space="preserve"> interactions, STEW Subscale 3; supporting and extending language and communication</w:t>
            </w:r>
          </w:p>
          <w:p w14:paraId="422E0189" w14:textId="77777777" w:rsidR="00BB15F6" w:rsidRDefault="00BB15F6" w:rsidP="00F73BD5">
            <w:pPr>
              <w:rPr>
                <w:rFonts w:ascii="Arial" w:hAnsi="Arial" w:cs="Arial"/>
                <w:sz w:val="20"/>
                <w:szCs w:val="20"/>
              </w:rPr>
            </w:pPr>
          </w:p>
          <w:p w14:paraId="79FDACD9" w14:textId="77777777" w:rsidR="00BB15F6" w:rsidRDefault="00BB15F6" w:rsidP="00F73BD5">
            <w:pPr>
              <w:rPr>
                <w:rFonts w:ascii="Arial" w:hAnsi="Arial" w:cs="Arial"/>
                <w:sz w:val="20"/>
                <w:szCs w:val="20"/>
              </w:rPr>
            </w:pPr>
          </w:p>
          <w:p w14:paraId="13DCF6FF" w14:textId="77777777" w:rsidR="00BB15F6" w:rsidRDefault="00BB15F6" w:rsidP="00F73BD5">
            <w:pPr>
              <w:rPr>
                <w:rFonts w:ascii="Arial" w:hAnsi="Arial" w:cs="Arial"/>
                <w:sz w:val="20"/>
                <w:szCs w:val="20"/>
              </w:rPr>
            </w:pPr>
          </w:p>
          <w:p w14:paraId="1EFC5959" w14:textId="77777777" w:rsidR="00BB15F6" w:rsidRDefault="00BB15F6" w:rsidP="00F73BD5">
            <w:pPr>
              <w:rPr>
                <w:rFonts w:ascii="Arial" w:hAnsi="Arial" w:cs="Arial"/>
                <w:sz w:val="20"/>
                <w:szCs w:val="20"/>
              </w:rPr>
            </w:pPr>
          </w:p>
          <w:p w14:paraId="51FC7476" w14:textId="77777777" w:rsidR="00BB15F6" w:rsidRDefault="00BB15F6" w:rsidP="00F73BD5">
            <w:pPr>
              <w:rPr>
                <w:rFonts w:ascii="Arial" w:hAnsi="Arial" w:cs="Arial"/>
                <w:sz w:val="20"/>
                <w:szCs w:val="20"/>
              </w:rPr>
            </w:pPr>
          </w:p>
          <w:p w14:paraId="5D0CB77F" w14:textId="77777777" w:rsidR="00BB15F6" w:rsidRDefault="00BB15F6" w:rsidP="00F73BD5">
            <w:pPr>
              <w:rPr>
                <w:rFonts w:ascii="Arial" w:hAnsi="Arial" w:cs="Arial"/>
                <w:sz w:val="20"/>
                <w:szCs w:val="20"/>
              </w:rPr>
            </w:pPr>
          </w:p>
          <w:p w14:paraId="4BE85ACD" w14:textId="77777777" w:rsidR="00BB15F6" w:rsidRDefault="00BB15F6" w:rsidP="00F73BD5">
            <w:pPr>
              <w:rPr>
                <w:rFonts w:ascii="Arial" w:hAnsi="Arial" w:cs="Arial"/>
                <w:sz w:val="20"/>
                <w:szCs w:val="20"/>
              </w:rPr>
            </w:pPr>
          </w:p>
          <w:p w14:paraId="2BF0583F" w14:textId="77777777" w:rsidR="00BB15F6" w:rsidRDefault="00BB15F6" w:rsidP="00F73BD5">
            <w:pPr>
              <w:rPr>
                <w:rFonts w:ascii="Arial" w:hAnsi="Arial" w:cs="Arial"/>
                <w:sz w:val="20"/>
                <w:szCs w:val="20"/>
              </w:rPr>
            </w:pPr>
            <w:r>
              <w:rPr>
                <w:rFonts w:ascii="Arial" w:hAnsi="Arial" w:cs="Arial"/>
                <w:sz w:val="20"/>
                <w:szCs w:val="20"/>
              </w:rPr>
              <w:t>Pre/post staff questionnaires</w:t>
            </w:r>
          </w:p>
          <w:p w14:paraId="3E762056" w14:textId="77777777" w:rsidR="00BB15F6" w:rsidRDefault="00BB15F6" w:rsidP="00F73BD5">
            <w:pPr>
              <w:rPr>
                <w:rFonts w:ascii="Arial" w:hAnsi="Arial" w:cs="Arial"/>
                <w:sz w:val="20"/>
                <w:szCs w:val="20"/>
              </w:rPr>
            </w:pPr>
          </w:p>
          <w:p w14:paraId="54C3469A" w14:textId="77777777" w:rsidR="00BB15F6" w:rsidRDefault="00BB15F6" w:rsidP="00F73BD5">
            <w:pPr>
              <w:rPr>
                <w:rFonts w:ascii="Arial" w:hAnsi="Arial" w:cs="Arial"/>
                <w:sz w:val="20"/>
                <w:szCs w:val="20"/>
              </w:rPr>
            </w:pPr>
            <w:r>
              <w:rPr>
                <w:rFonts w:ascii="Arial" w:hAnsi="Arial" w:cs="Arial"/>
                <w:sz w:val="20"/>
                <w:szCs w:val="20"/>
              </w:rPr>
              <w:t>Parental comments from literacy peep sessions</w:t>
            </w:r>
          </w:p>
          <w:p w14:paraId="62786719" w14:textId="77777777" w:rsidR="00BB15F6" w:rsidRDefault="00BB15F6" w:rsidP="00F73BD5">
            <w:pPr>
              <w:rPr>
                <w:rFonts w:ascii="Arial" w:hAnsi="Arial" w:cs="Arial"/>
                <w:sz w:val="20"/>
                <w:szCs w:val="20"/>
              </w:rPr>
            </w:pPr>
          </w:p>
          <w:p w14:paraId="40180C2A" w14:textId="77777777" w:rsidR="00BB15F6" w:rsidRDefault="00BB15F6" w:rsidP="00F73BD5">
            <w:pPr>
              <w:rPr>
                <w:rFonts w:ascii="Arial" w:hAnsi="Arial" w:cs="Arial"/>
                <w:sz w:val="20"/>
                <w:szCs w:val="20"/>
              </w:rPr>
            </w:pPr>
            <w:r>
              <w:rPr>
                <w:rFonts w:ascii="Arial" w:hAnsi="Arial" w:cs="Arial"/>
                <w:sz w:val="20"/>
                <w:szCs w:val="20"/>
              </w:rPr>
              <w:t>Staff floorbooks /exit passes</w:t>
            </w:r>
          </w:p>
          <w:p w14:paraId="7597782D" w14:textId="77777777" w:rsidR="00BB15F6" w:rsidRDefault="00BB15F6" w:rsidP="00F73BD5">
            <w:pPr>
              <w:rPr>
                <w:rFonts w:ascii="Arial" w:hAnsi="Arial" w:cs="Arial"/>
                <w:sz w:val="20"/>
                <w:szCs w:val="20"/>
              </w:rPr>
            </w:pPr>
          </w:p>
          <w:p w14:paraId="4EEA5D25" w14:textId="77777777" w:rsidR="00BB15F6" w:rsidRDefault="00BB15F6" w:rsidP="00F73BD5">
            <w:pPr>
              <w:rPr>
                <w:rFonts w:ascii="Arial" w:hAnsi="Arial" w:cs="Arial"/>
                <w:sz w:val="20"/>
                <w:szCs w:val="20"/>
              </w:rPr>
            </w:pPr>
            <w:r>
              <w:rPr>
                <w:rFonts w:ascii="Arial" w:hAnsi="Arial" w:cs="Arial"/>
                <w:sz w:val="20"/>
                <w:szCs w:val="20"/>
              </w:rPr>
              <w:t>Literacy rich environment tool</w:t>
            </w:r>
          </w:p>
          <w:p w14:paraId="10042598" w14:textId="77777777" w:rsidR="00BB15F6" w:rsidRDefault="00BB15F6" w:rsidP="00F73BD5">
            <w:pPr>
              <w:rPr>
                <w:rFonts w:ascii="Arial" w:hAnsi="Arial" w:cs="Arial"/>
                <w:sz w:val="20"/>
                <w:szCs w:val="20"/>
              </w:rPr>
            </w:pPr>
          </w:p>
          <w:p w14:paraId="0A22E0D5" w14:textId="77777777" w:rsidR="00BB15F6" w:rsidRDefault="00BB15F6" w:rsidP="00F73BD5">
            <w:pPr>
              <w:rPr>
                <w:rFonts w:ascii="Arial" w:hAnsi="Arial" w:cs="Arial"/>
                <w:sz w:val="20"/>
                <w:szCs w:val="20"/>
              </w:rPr>
            </w:pPr>
            <w:r>
              <w:rPr>
                <w:rFonts w:ascii="Arial" w:hAnsi="Arial" w:cs="Arial"/>
                <w:sz w:val="20"/>
                <w:szCs w:val="20"/>
              </w:rPr>
              <w:t>Staff professional learning floorbooks</w:t>
            </w:r>
          </w:p>
          <w:p w14:paraId="77181016" w14:textId="77777777" w:rsidR="00BB15F6" w:rsidRDefault="00BB15F6" w:rsidP="00F73BD5">
            <w:pPr>
              <w:rPr>
                <w:rFonts w:ascii="Arial" w:hAnsi="Arial" w:cs="Arial"/>
                <w:sz w:val="20"/>
                <w:szCs w:val="20"/>
              </w:rPr>
            </w:pPr>
          </w:p>
          <w:p w14:paraId="712E0B7C" w14:textId="77777777" w:rsidR="00BB15F6" w:rsidRDefault="00BB15F6" w:rsidP="00F73BD5">
            <w:pPr>
              <w:rPr>
                <w:rFonts w:ascii="Arial" w:hAnsi="Arial" w:cs="Arial"/>
                <w:sz w:val="20"/>
                <w:szCs w:val="20"/>
              </w:rPr>
            </w:pPr>
            <w:r>
              <w:rPr>
                <w:rFonts w:ascii="Arial" w:hAnsi="Arial" w:cs="Arial"/>
                <w:sz w:val="20"/>
                <w:szCs w:val="20"/>
              </w:rPr>
              <w:t>Peep stay and play attendance figures and Parental feedback</w:t>
            </w:r>
          </w:p>
          <w:p w14:paraId="0E7B78AE" w14:textId="77777777" w:rsidR="00BB15F6" w:rsidRDefault="00BB15F6" w:rsidP="00F73BD5">
            <w:pPr>
              <w:rPr>
                <w:rFonts w:ascii="Arial" w:hAnsi="Arial" w:cs="Arial"/>
                <w:sz w:val="20"/>
                <w:szCs w:val="20"/>
              </w:rPr>
            </w:pPr>
          </w:p>
          <w:p w14:paraId="31D15C97" w14:textId="77777777" w:rsidR="00BB15F6" w:rsidRDefault="00BB15F6" w:rsidP="00F73BD5">
            <w:pPr>
              <w:rPr>
                <w:rFonts w:ascii="Arial" w:hAnsi="Arial" w:cs="Arial"/>
                <w:sz w:val="20"/>
                <w:szCs w:val="20"/>
              </w:rPr>
            </w:pPr>
          </w:p>
          <w:p w14:paraId="47D9DB3B" w14:textId="77777777" w:rsidR="00BB15F6" w:rsidRDefault="00BB15F6" w:rsidP="00F73BD5">
            <w:pPr>
              <w:rPr>
                <w:rFonts w:ascii="Arial" w:hAnsi="Arial" w:cs="Arial"/>
                <w:sz w:val="20"/>
                <w:szCs w:val="20"/>
              </w:rPr>
            </w:pPr>
          </w:p>
          <w:p w14:paraId="0BBC4020" w14:textId="77777777" w:rsidR="00BB15F6" w:rsidRDefault="00BB15F6" w:rsidP="00F73BD5">
            <w:pPr>
              <w:rPr>
                <w:rFonts w:ascii="Arial" w:hAnsi="Arial" w:cs="Arial"/>
                <w:sz w:val="20"/>
                <w:szCs w:val="20"/>
              </w:rPr>
            </w:pPr>
          </w:p>
          <w:p w14:paraId="4FF4CF5C" w14:textId="77777777" w:rsidR="00BB15F6" w:rsidRDefault="00BB15F6" w:rsidP="00F73BD5">
            <w:pPr>
              <w:rPr>
                <w:rFonts w:ascii="Arial" w:hAnsi="Arial" w:cs="Arial"/>
                <w:sz w:val="20"/>
                <w:szCs w:val="20"/>
              </w:rPr>
            </w:pPr>
          </w:p>
          <w:p w14:paraId="7DC3DE0D" w14:textId="77777777" w:rsidR="00BB15F6" w:rsidRDefault="00BB15F6" w:rsidP="00F73BD5">
            <w:pPr>
              <w:rPr>
                <w:rFonts w:ascii="Arial" w:hAnsi="Arial" w:cs="Arial"/>
                <w:sz w:val="20"/>
                <w:szCs w:val="20"/>
              </w:rPr>
            </w:pPr>
          </w:p>
          <w:p w14:paraId="5E2A8C8F" w14:textId="77777777" w:rsidR="00BB15F6" w:rsidRDefault="00BB15F6" w:rsidP="00F73BD5">
            <w:pPr>
              <w:rPr>
                <w:rFonts w:ascii="Arial" w:hAnsi="Arial" w:cs="Arial"/>
                <w:sz w:val="20"/>
                <w:szCs w:val="20"/>
              </w:rPr>
            </w:pPr>
          </w:p>
          <w:p w14:paraId="215F4343" w14:textId="77777777" w:rsidR="00BB15F6" w:rsidRDefault="00BB15F6" w:rsidP="00F73BD5">
            <w:pPr>
              <w:rPr>
                <w:rFonts w:ascii="Arial" w:hAnsi="Arial" w:cs="Arial"/>
                <w:sz w:val="20"/>
                <w:szCs w:val="20"/>
              </w:rPr>
            </w:pPr>
          </w:p>
          <w:p w14:paraId="5EA417BC" w14:textId="77777777" w:rsidR="00BB15F6" w:rsidRDefault="00BB15F6" w:rsidP="00F73BD5">
            <w:pPr>
              <w:rPr>
                <w:rFonts w:ascii="Arial" w:hAnsi="Arial" w:cs="Arial"/>
                <w:sz w:val="20"/>
                <w:szCs w:val="20"/>
              </w:rPr>
            </w:pPr>
          </w:p>
          <w:p w14:paraId="582F828E" w14:textId="77777777" w:rsidR="00BB15F6" w:rsidRPr="00DD2A8A" w:rsidRDefault="00BB15F6" w:rsidP="00F73BD5">
            <w:pPr>
              <w:rPr>
                <w:rFonts w:ascii="Arial" w:hAnsi="Arial" w:cs="Arial"/>
                <w:sz w:val="20"/>
                <w:szCs w:val="20"/>
              </w:rPr>
            </w:pPr>
          </w:p>
        </w:tc>
        <w:tc>
          <w:tcPr>
            <w:tcW w:w="3040" w:type="dxa"/>
          </w:tcPr>
          <w:p w14:paraId="31B053B5" w14:textId="77777777" w:rsidR="00BB15F6" w:rsidRDefault="00BB15F6" w:rsidP="00F73BD5">
            <w:pPr>
              <w:rPr>
                <w:rFonts w:ascii="Arial" w:hAnsi="Arial" w:cs="Arial"/>
                <w:bCs/>
                <w:sz w:val="20"/>
                <w:szCs w:val="20"/>
              </w:rPr>
            </w:pPr>
            <w:r>
              <w:rPr>
                <w:rFonts w:ascii="Arial" w:hAnsi="Arial" w:cs="Arial"/>
                <w:bCs/>
                <w:sz w:val="20"/>
                <w:szCs w:val="20"/>
              </w:rPr>
              <w:lastRenderedPageBreak/>
              <w:t>Ongoing throughout the year</w:t>
            </w:r>
          </w:p>
          <w:p w14:paraId="54882397" w14:textId="77777777" w:rsidR="00BB15F6" w:rsidRDefault="00BB15F6" w:rsidP="00F73BD5">
            <w:pPr>
              <w:rPr>
                <w:rFonts w:ascii="Arial" w:hAnsi="Arial" w:cs="Arial"/>
                <w:bCs/>
                <w:sz w:val="20"/>
                <w:szCs w:val="20"/>
              </w:rPr>
            </w:pPr>
          </w:p>
          <w:p w14:paraId="05CA33B9" w14:textId="77777777" w:rsidR="00BB15F6" w:rsidRDefault="00BB15F6" w:rsidP="00F73BD5">
            <w:pPr>
              <w:rPr>
                <w:rFonts w:ascii="Arial" w:hAnsi="Arial" w:cs="Arial"/>
                <w:bCs/>
                <w:sz w:val="20"/>
                <w:szCs w:val="20"/>
              </w:rPr>
            </w:pPr>
          </w:p>
          <w:p w14:paraId="392EE7D8" w14:textId="77777777" w:rsidR="00BB15F6" w:rsidRDefault="00BB15F6" w:rsidP="00F73BD5">
            <w:pPr>
              <w:rPr>
                <w:rFonts w:ascii="Arial" w:hAnsi="Arial" w:cs="Arial"/>
                <w:bCs/>
                <w:sz w:val="20"/>
                <w:szCs w:val="20"/>
              </w:rPr>
            </w:pPr>
          </w:p>
          <w:p w14:paraId="578126AE" w14:textId="77777777" w:rsidR="00BB15F6" w:rsidRDefault="00BB15F6" w:rsidP="00F73BD5">
            <w:pPr>
              <w:rPr>
                <w:rFonts w:ascii="Arial" w:hAnsi="Arial" w:cs="Arial"/>
                <w:bCs/>
                <w:sz w:val="20"/>
                <w:szCs w:val="20"/>
              </w:rPr>
            </w:pPr>
          </w:p>
          <w:p w14:paraId="10B5B98E" w14:textId="77777777" w:rsidR="00BB15F6" w:rsidRDefault="00BB15F6" w:rsidP="00F73BD5">
            <w:pPr>
              <w:rPr>
                <w:rFonts w:ascii="Arial" w:hAnsi="Arial" w:cs="Arial"/>
                <w:bCs/>
                <w:sz w:val="20"/>
                <w:szCs w:val="20"/>
              </w:rPr>
            </w:pPr>
          </w:p>
          <w:p w14:paraId="269C35FC" w14:textId="77777777" w:rsidR="00BB15F6" w:rsidRDefault="00BB15F6" w:rsidP="00F73BD5">
            <w:pPr>
              <w:rPr>
                <w:rFonts w:ascii="Arial" w:hAnsi="Arial" w:cs="Arial"/>
                <w:bCs/>
                <w:sz w:val="20"/>
                <w:szCs w:val="20"/>
              </w:rPr>
            </w:pPr>
          </w:p>
          <w:p w14:paraId="51CFBD44" w14:textId="77777777" w:rsidR="00BB15F6" w:rsidRDefault="00BB15F6" w:rsidP="00F73BD5">
            <w:pPr>
              <w:rPr>
                <w:rFonts w:ascii="Arial" w:hAnsi="Arial" w:cs="Arial"/>
                <w:bCs/>
                <w:sz w:val="20"/>
                <w:szCs w:val="20"/>
              </w:rPr>
            </w:pPr>
          </w:p>
          <w:p w14:paraId="299CC6CD" w14:textId="77777777" w:rsidR="00BB15F6" w:rsidRDefault="00BB15F6" w:rsidP="00F73BD5">
            <w:pPr>
              <w:rPr>
                <w:rFonts w:ascii="Arial" w:hAnsi="Arial" w:cs="Arial"/>
                <w:bCs/>
                <w:sz w:val="20"/>
                <w:szCs w:val="20"/>
              </w:rPr>
            </w:pPr>
          </w:p>
          <w:p w14:paraId="7E836BED" w14:textId="77777777" w:rsidR="00BB15F6" w:rsidRDefault="00BB15F6" w:rsidP="00F73BD5">
            <w:pPr>
              <w:rPr>
                <w:rFonts w:ascii="Arial" w:hAnsi="Arial" w:cs="Arial"/>
                <w:bCs/>
                <w:sz w:val="20"/>
                <w:szCs w:val="20"/>
              </w:rPr>
            </w:pPr>
          </w:p>
          <w:p w14:paraId="12D071EA" w14:textId="77777777" w:rsidR="00BB15F6" w:rsidRDefault="00BB15F6" w:rsidP="00F73BD5">
            <w:pPr>
              <w:rPr>
                <w:rFonts w:ascii="Arial" w:hAnsi="Arial" w:cs="Arial"/>
                <w:bCs/>
                <w:sz w:val="20"/>
                <w:szCs w:val="20"/>
              </w:rPr>
            </w:pPr>
          </w:p>
          <w:p w14:paraId="61AED993" w14:textId="77777777" w:rsidR="00BB15F6" w:rsidRDefault="00BB15F6" w:rsidP="00F73BD5">
            <w:pPr>
              <w:rPr>
                <w:rFonts w:ascii="Arial" w:hAnsi="Arial" w:cs="Arial"/>
                <w:bCs/>
                <w:sz w:val="20"/>
                <w:szCs w:val="20"/>
              </w:rPr>
            </w:pPr>
          </w:p>
          <w:p w14:paraId="0BDDC5C1" w14:textId="77777777" w:rsidR="00BB15F6" w:rsidRDefault="00BB15F6" w:rsidP="00F73BD5">
            <w:pPr>
              <w:rPr>
                <w:rFonts w:ascii="Arial" w:hAnsi="Arial" w:cs="Arial"/>
                <w:bCs/>
                <w:sz w:val="20"/>
                <w:szCs w:val="20"/>
              </w:rPr>
            </w:pPr>
          </w:p>
          <w:p w14:paraId="55F83F6C" w14:textId="77777777" w:rsidR="00BB15F6" w:rsidRDefault="00BB15F6" w:rsidP="00F73BD5">
            <w:pPr>
              <w:rPr>
                <w:rFonts w:ascii="Arial" w:hAnsi="Arial" w:cs="Arial"/>
                <w:bCs/>
                <w:sz w:val="20"/>
                <w:szCs w:val="20"/>
              </w:rPr>
            </w:pPr>
          </w:p>
          <w:p w14:paraId="2FA608EC" w14:textId="77777777" w:rsidR="00BB15F6" w:rsidRDefault="00BB15F6" w:rsidP="00F73BD5">
            <w:pPr>
              <w:rPr>
                <w:rFonts w:ascii="Arial" w:hAnsi="Arial" w:cs="Arial"/>
                <w:bCs/>
                <w:sz w:val="20"/>
                <w:szCs w:val="20"/>
              </w:rPr>
            </w:pPr>
          </w:p>
          <w:p w14:paraId="0FB114C9" w14:textId="77777777" w:rsidR="00BB15F6" w:rsidRDefault="00BB15F6" w:rsidP="00F73BD5">
            <w:pPr>
              <w:rPr>
                <w:rFonts w:ascii="Arial" w:hAnsi="Arial" w:cs="Arial"/>
                <w:bCs/>
                <w:sz w:val="20"/>
                <w:szCs w:val="20"/>
              </w:rPr>
            </w:pPr>
          </w:p>
          <w:p w14:paraId="17772EB3" w14:textId="77777777" w:rsidR="00BB15F6" w:rsidRDefault="00BB15F6" w:rsidP="00F73BD5">
            <w:pPr>
              <w:rPr>
                <w:rFonts w:ascii="Arial" w:hAnsi="Arial" w:cs="Arial"/>
                <w:bCs/>
                <w:sz w:val="20"/>
                <w:szCs w:val="20"/>
              </w:rPr>
            </w:pPr>
            <w:r>
              <w:rPr>
                <w:rFonts w:ascii="Arial" w:hAnsi="Arial" w:cs="Arial"/>
                <w:bCs/>
                <w:sz w:val="20"/>
                <w:szCs w:val="20"/>
              </w:rPr>
              <w:t>November INSET</w:t>
            </w:r>
          </w:p>
          <w:p w14:paraId="52474E09" w14:textId="77777777" w:rsidR="00BB15F6" w:rsidRDefault="00BB15F6" w:rsidP="00F73BD5">
            <w:pPr>
              <w:rPr>
                <w:rFonts w:ascii="Arial" w:hAnsi="Arial" w:cs="Arial"/>
                <w:bCs/>
                <w:sz w:val="20"/>
                <w:szCs w:val="20"/>
              </w:rPr>
            </w:pPr>
          </w:p>
          <w:p w14:paraId="14899447" w14:textId="77777777" w:rsidR="00BB15F6" w:rsidRDefault="00BB15F6" w:rsidP="00F73BD5">
            <w:pPr>
              <w:rPr>
                <w:rFonts w:ascii="Arial" w:hAnsi="Arial" w:cs="Arial"/>
                <w:bCs/>
                <w:sz w:val="20"/>
                <w:szCs w:val="20"/>
              </w:rPr>
            </w:pPr>
          </w:p>
          <w:p w14:paraId="7D0A1592" w14:textId="77777777" w:rsidR="00BB15F6" w:rsidRDefault="00BB15F6" w:rsidP="00F73BD5">
            <w:pPr>
              <w:rPr>
                <w:rFonts w:ascii="Arial" w:hAnsi="Arial" w:cs="Arial"/>
                <w:bCs/>
                <w:sz w:val="20"/>
                <w:szCs w:val="20"/>
              </w:rPr>
            </w:pPr>
          </w:p>
          <w:p w14:paraId="06EA8192" w14:textId="77777777" w:rsidR="00BB15F6" w:rsidRDefault="00BB15F6" w:rsidP="00F73BD5">
            <w:pPr>
              <w:rPr>
                <w:rFonts w:ascii="Arial" w:hAnsi="Arial" w:cs="Arial"/>
                <w:bCs/>
                <w:sz w:val="20"/>
                <w:szCs w:val="20"/>
              </w:rPr>
            </w:pPr>
          </w:p>
          <w:p w14:paraId="6D797782" w14:textId="77777777" w:rsidR="00BB15F6" w:rsidRDefault="00BB15F6" w:rsidP="00F73BD5">
            <w:pPr>
              <w:rPr>
                <w:rFonts w:ascii="Arial" w:hAnsi="Arial" w:cs="Arial"/>
                <w:bCs/>
                <w:sz w:val="20"/>
                <w:szCs w:val="20"/>
              </w:rPr>
            </w:pPr>
          </w:p>
          <w:p w14:paraId="67EA9C47" w14:textId="77777777" w:rsidR="00BB15F6" w:rsidRDefault="00BB15F6" w:rsidP="00F73BD5">
            <w:pPr>
              <w:rPr>
                <w:rFonts w:ascii="Arial" w:hAnsi="Arial" w:cs="Arial"/>
                <w:bCs/>
                <w:sz w:val="20"/>
                <w:szCs w:val="20"/>
              </w:rPr>
            </w:pPr>
          </w:p>
          <w:p w14:paraId="2E7A38EB" w14:textId="77777777" w:rsidR="00BB15F6" w:rsidRDefault="00BB15F6" w:rsidP="00F73BD5">
            <w:pPr>
              <w:rPr>
                <w:rFonts w:ascii="Arial" w:hAnsi="Arial" w:cs="Arial"/>
                <w:bCs/>
                <w:sz w:val="20"/>
                <w:szCs w:val="20"/>
              </w:rPr>
            </w:pPr>
            <w:r>
              <w:rPr>
                <w:rFonts w:ascii="Arial" w:hAnsi="Arial" w:cs="Arial"/>
                <w:bCs/>
                <w:sz w:val="20"/>
                <w:szCs w:val="20"/>
              </w:rPr>
              <w:t>November INSET- workshop format</w:t>
            </w:r>
          </w:p>
          <w:p w14:paraId="21E66325" w14:textId="77777777" w:rsidR="00BB15F6" w:rsidRDefault="00BB15F6" w:rsidP="00F73BD5">
            <w:pPr>
              <w:rPr>
                <w:rFonts w:ascii="Arial" w:hAnsi="Arial" w:cs="Arial"/>
                <w:bCs/>
                <w:sz w:val="20"/>
                <w:szCs w:val="20"/>
              </w:rPr>
            </w:pPr>
          </w:p>
          <w:p w14:paraId="1E7638C4" w14:textId="77777777" w:rsidR="00BB15F6" w:rsidRDefault="00BB15F6" w:rsidP="00F73BD5">
            <w:pPr>
              <w:rPr>
                <w:rFonts w:ascii="Arial" w:hAnsi="Arial" w:cs="Arial"/>
                <w:bCs/>
                <w:sz w:val="20"/>
                <w:szCs w:val="20"/>
              </w:rPr>
            </w:pPr>
          </w:p>
          <w:p w14:paraId="386C8521" w14:textId="77777777" w:rsidR="00BB15F6" w:rsidRDefault="00BB15F6" w:rsidP="00F73BD5">
            <w:pPr>
              <w:rPr>
                <w:rFonts w:ascii="Arial" w:hAnsi="Arial" w:cs="Arial"/>
                <w:bCs/>
                <w:sz w:val="20"/>
                <w:szCs w:val="20"/>
              </w:rPr>
            </w:pPr>
          </w:p>
          <w:p w14:paraId="363C193B" w14:textId="77777777" w:rsidR="00BB15F6" w:rsidRDefault="00BB15F6" w:rsidP="00F73BD5">
            <w:pPr>
              <w:rPr>
                <w:rFonts w:ascii="Arial" w:hAnsi="Arial" w:cs="Arial"/>
                <w:bCs/>
                <w:sz w:val="20"/>
                <w:szCs w:val="20"/>
              </w:rPr>
            </w:pPr>
            <w:r>
              <w:rPr>
                <w:rFonts w:ascii="Arial" w:hAnsi="Arial" w:cs="Arial"/>
                <w:bCs/>
                <w:sz w:val="20"/>
                <w:szCs w:val="20"/>
              </w:rPr>
              <w:t xml:space="preserve">Train the Trainer sessions- Sep and Nov. All staff </w:t>
            </w:r>
            <w:proofErr w:type="gramStart"/>
            <w:r>
              <w:rPr>
                <w:rFonts w:ascii="Arial" w:hAnsi="Arial" w:cs="Arial"/>
                <w:bCs/>
                <w:sz w:val="20"/>
                <w:szCs w:val="20"/>
              </w:rPr>
              <w:t>training  Nov</w:t>
            </w:r>
            <w:proofErr w:type="gramEnd"/>
            <w:r>
              <w:rPr>
                <w:rFonts w:ascii="Arial" w:hAnsi="Arial" w:cs="Arial"/>
                <w:bCs/>
                <w:sz w:val="20"/>
                <w:szCs w:val="20"/>
              </w:rPr>
              <w:t xml:space="preserve"> INSET and Dec development sessions.</w:t>
            </w:r>
          </w:p>
          <w:p w14:paraId="3AA0C8E5" w14:textId="77777777" w:rsidR="00BB15F6" w:rsidRDefault="00BB15F6" w:rsidP="00F73BD5">
            <w:pPr>
              <w:rPr>
                <w:rFonts w:ascii="Arial" w:hAnsi="Arial" w:cs="Arial"/>
                <w:bCs/>
                <w:sz w:val="20"/>
                <w:szCs w:val="20"/>
              </w:rPr>
            </w:pPr>
          </w:p>
          <w:p w14:paraId="4547D893" w14:textId="77777777" w:rsidR="00BB15F6" w:rsidRDefault="00BB15F6" w:rsidP="00F73BD5">
            <w:pPr>
              <w:rPr>
                <w:rFonts w:ascii="Arial" w:hAnsi="Arial" w:cs="Arial"/>
                <w:bCs/>
                <w:sz w:val="20"/>
                <w:szCs w:val="20"/>
              </w:rPr>
            </w:pPr>
          </w:p>
          <w:p w14:paraId="704C6201" w14:textId="77777777" w:rsidR="00BB15F6" w:rsidRDefault="00BB15F6" w:rsidP="00F73BD5">
            <w:pPr>
              <w:rPr>
                <w:rFonts w:ascii="Arial" w:hAnsi="Arial" w:cs="Arial"/>
                <w:bCs/>
                <w:sz w:val="20"/>
                <w:szCs w:val="20"/>
              </w:rPr>
            </w:pPr>
            <w:r>
              <w:rPr>
                <w:rFonts w:ascii="Arial" w:hAnsi="Arial" w:cs="Arial"/>
                <w:bCs/>
                <w:sz w:val="20"/>
                <w:szCs w:val="20"/>
              </w:rPr>
              <w:t>Feb INSET</w:t>
            </w:r>
          </w:p>
          <w:p w14:paraId="3D58C211" w14:textId="77777777" w:rsidR="00BB15F6" w:rsidRDefault="00BB15F6" w:rsidP="00F73BD5">
            <w:pPr>
              <w:rPr>
                <w:rFonts w:ascii="Arial" w:hAnsi="Arial" w:cs="Arial"/>
                <w:bCs/>
                <w:sz w:val="20"/>
                <w:szCs w:val="20"/>
              </w:rPr>
            </w:pPr>
          </w:p>
          <w:p w14:paraId="1119C9D7" w14:textId="77777777" w:rsidR="00BB15F6" w:rsidRDefault="00BB15F6" w:rsidP="00F73BD5">
            <w:pPr>
              <w:rPr>
                <w:rFonts w:ascii="Arial" w:hAnsi="Arial" w:cs="Arial"/>
                <w:bCs/>
                <w:sz w:val="20"/>
                <w:szCs w:val="20"/>
              </w:rPr>
            </w:pPr>
          </w:p>
          <w:p w14:paraId="2560F168" w14:textId="77777777" w:rsidR="00BB15F6" w:rsidRDefault="00BB15F6" w:rsidP="00F73BD5">
            <w:pPr>
              <w:rPr>
                <w:rFonts w:ascii="Arial" w:hAnsi="Arial" w:cs="Arial"/>
                <w:bCs/>
                <w:sz w:val="20"/>
                <w:szCs w:val="20"/>
              </w:rPr>
            </w:pPr>
          </w:p>
          <w:p w14:paraId="1319F462" w14:textId="77777777" w:rsidR="00BB15F6" w:rsidRDefault="00BB15F6" w:rsidP="00F73BD5">
            <w:pPr>
              <w:rPr>
                <w:rFonts w:ascii="Arial" w:hAnsi="Arial" w:cs="Arial"/>
                <w:bCs/>
                <w:sz w:val="20"/>
                <w:szCs w:val="20"/>
              </w:rPr>
            </w:pPr>
            <w:r>
              <w:rPr>
                <w:rFonts w:ascii="Arial" w:hAnsi="Arial" w:cs="Arial"/>
                <w:bCs/>
                <w:sz w:val="20"/>
                <w:szCs w:val="20"/>
              </w:rPr>
              <w:t>Termly (different focus each term)</w:t>
            </w:r>
          </w:p>
          <w:p w14:paraId="65C0FFA8" w14:textId="77777777" w:rsidR="00BB15F6" w:rsidRPr="00DD2A8A" w:rsidRDefault="00BB15F6" w:rsidP="00F73BD5">
            <w:pPr>
              <w:rPr>
                <w:rFonts w:ascii="Arial" w:hAnsi="Arial" w:cs="Arial"/>
                <w:bCs/>
                <w:sz w:val="20"/>
                <w:szCs w:val="20"/>
              </w:rPr>
            </w:pPr>
          </w:p>
        </w:tc>
      </w:tr>
      <w:tr w:rsidR="00BB15F6" w:rsidRPr="005D202F" w14:paraId="1F72FAEB" w14:textId="77777777" w:rsidTr="00F73BD5">
        <w:trPr>
          <w:trHeight w:val="527"/>
        </w:trPr>
        <w:tc>
          <w:tcPr>
            <w:tcW w:w="15193" w:type="dxa"/>
            <w:gridSpan w:val="7"/>
            <w:vAlign w:val="center"/>
          </w:tcPr>
          <w:p w14:paraId="434DEC67" w14:textId="77777777" w:rsidR="00BB15F6" w:rsidRPr="00DD2A8A" w:rsidRDefault="00BB15F6" w:rsidP="00F73BD5">
            <w:pPr>
              <w:rPr>
                <w:rFonts w:ascii="Arial" w:hAnsi="Arial" w:cs="Arial"/>
                <w:b/>
                <w:sz w:val="20"/>
                <w:szCs w:val="20"/>
              </w:rPr>
            </w:pPr>
            <w:r w:rsidRPr="00DD2A8A">
              <w:rPr>
                <w:rFonts w:ascii="Arial" w:hAnsi="Arial" w:cs="Arial"/>
                <w:b/>
                <w:sz w:val="20"/>
                <w:szCs w:val="20"/>
              </w:rPr>
              <w:lastRenderedPageBreak/>
              <w:t>Ongoing Evaluation</w:t>
            </w:r>
          </w:p>
        </w:tc>
      </w:tr>
      <w:tr w:rsidR="00BB15F6" w:rsidRPr="005D202F" w14:paraId="75CAA9E8" w14:textId="77777777" w:rsidTr="00F73BD5">
        <w:trPr>
          <w:trHeight w:val="984"/>
        </w:trPr>
        <w:tc>
          <w:tcPr>
            <w:tcW w:w="15193" w:type="dxa"/>
            <w:gridSpan w:val="7"/>
          </w:tcPr>
          <w:p w14:paraId="1910D880" w14:textId="77777777" w:rsidR="00BB15F6" w:rsidRPr="00DD2A8A" w:rsidRDefault="00BB15F6" w:rsidP="00F73BD5">
            <w:pPr>
              <w:rPr>
                <w:rFonts w:ascii="Arial" w:hAnsi="Arial" w:cs="Arial"/>
                <w:b/>
                <w:sz w:val="20"/>
                <w:szCs w:val="20"/>
              </w:rPr>
            </w:pPr>
          </w:p>
          <w:p w14:paraId="364E52C9" w14:textId="77777777" w:rsidR="00BB15F6" w:rsidRPr="00DD2A8A" w:rsidRDefault="00BB15F6" w:rsidP="00F73BD5">
            <w:pPr>
              <w:rPr>
                <w:rFonts w:ascii="Arial" w:hAnsi="Arial" w:cs="Arial"/>
                <w:b/>
                <w:color w:val="FF0000"/>
                <w:sz w:val="20"/>
                <w:szCs w:val="20"/>
              </w:rPr>
            </w:pPr>
            <w:r w:rsidRPr="00DD2A8A">
              <w:rPr>
                <w:rFonts w:ascii="Arial" w:hAnsi="Arial" w:cs="Arial"/>
                <w:b/>
                <w:color w:val="FF0000"/>
                <w:sz w:val="20"/>
                <w:szCs w:val="20"/>
              </w:rPr>
              <w:t>This should be updated as part of on-going cycle of self-evaluation`</w:t>
            </w:r>
          </w:p>
        </w:tc>
      </w:tr>
    </w:tbl>
    <w:p w14:paraId="7AE50EA8" w14:textId="77777777" w:rsidR="00BB15F6" w:rsidRDefault="00BB15F6" w:rsidP="00BB15F6"/>
    <w:tbl>
      <w:tblPr>
        <w:tblStyle w:val="TableGrid"/>
        <w:tblpPr w:leftFromText="180" w:rightFromText="180" w:vertAnchor="page" w:horzAnchor="margin" w:tblpY="1561"/>
        <w:tblW w:w="15163" w:type="dxa"/>
        <w:tblLayout w:type="fixed"/>
        <w:tblLook w:val="04A0" w:firstRow="1" w:lastRow="0" w:firstColumn="1" w:lastColumn="0" w:noHBand="0" w:noVBand="1"/>
      </w:tblPr>
      <w:tblGrid>
        <w:gridCol w:w="3213"/>
        <w:gridCol w:w="584"/>
        <w:gridCol w:w="3285"/>
        <w:gridCol w:w="2126"/>
        <w:gridCol w:w="2836"/>
        <w:gridCol w:w="3119"/>
      </w:tblGrid>
      <w:tr w:rsidR="00BB15F6" w:rsidRPr="005D202F" w14:paraId="63419CEC" w14:textId="77777777" w:rsidTr="00F73BD5">
        <w:trPr>
          <w:trHeight w:val="432"/>
        </w:trPr>
        <w:tc>
          <w:tcPr>
            <w:tcW w:w="15163" w:type="dxa"/>
            <w:gridSpan w:val="6"/>
            <w:vAlign w:val="center"/>
          </w:tcPr>
          <w:p w14:paraId="40703A18" w14:textId="77777777" w:rsidR="00BB15F6" w:rsidRPr="009A42CB" w:rsidRDefault="00BB15F6" w:rsidP="00F73BD5">
            <w:pPr>
              <w:tabs>
                <w:tab w:val="left" w:pos="2520"/>
              </w:tabs>
              <w:rPr>
                <w:rFonts w:ascii="Arial" w:hAnsi="Arial" w:cs="Arial"/>
                <w:b/>
                <w:sz w:val="20"/>
                <w:szCs w:val="20"/>
              </w:rPr>
            </w:pPr>
            <w:r w:rsidRPr="009A42CB">
              <w:rPr>
                <w:rFonts w:ascii="Arial" w:hAnsi="Arial" w:cs="Arial"/>
                <w:b/>
                <w:sz w:val="20"/>
                <w:szCs w:val="20"/>
              </w:rPr>
              <w:lastRenderedPageBreak/>
              <w:t xml:space="preserve">National Improvement Framework Priority: </w:t>
            </w:r>
          </w:p>
          <w:p w14:paraId="2C717653" w14:textId="77777777" w:rsidR="00BB15F6" w:rsidRPr="009A42CB" w:rsidRDefault="00BB15F6" w:rsidP="00F73BD5">
            <w:pPr>
              <w:pStyle w:val="ListParagraph"/>
              <w:numPr>
                <w:ilvl w:val="0"/>
                <w:numId w:val="3"/>
              </w:numPr>
              <w:tabs>
                <w:tab w:val="left" w:pos="2520"/>
              </w:tabs>
              <w:rPr>
                <w:rFonts w:ascii="Arial" w:hAnsi="Arial" w:cs="Arial"/>
                <w:b/>
                <w:sz w:val="20"/>
                <w:szCs w:val="20"/>
              </w:rPr>
            </w:pPr>
            <w:r w:rsidRPr="009A42CB">
              <w:rPr>
                <w:rFonts w:ascii="Arial" w:eastAsia="Times New Roman" w:hAnsi="Arial" w:cs="Arial"/>
                <w:sz w:val="20"/>
                <w:szCs w:val="20"/>
                <w:lang w:eastAsia="en-GB"/>
              </w:rPr>
              <w:t>Improvement in attainment, particularly in literacy and numeracy.</w:t>
            </w:r>
          </w:p>
          <w:p w14:paraId="17D50C32" w14:textId="77777777" w:rsidR="00BB15F6" w:rsidRPr="009A42CB" w:rsidRDefault="00BB15F6" w:rsidP="00F73BD5">
            <w:pPr>
              <w:pStyle w:val="ListParagraph"/>
              <w:numPr>
                <w:ilvl w:val="0"/>
                <w:numId w:val="3"/>
              </w:numPr>
              <w:tabs>
                <w:tab w:val="left" w:pos="2520"/>
              </w:tabs>
              <w:rPr>
                <w:rFonts w:ascii="Arial" w:hAnsi="Arial" w:cs="Arial"/>
                <w:bCs/>
                <w:sz w:val="20"/>
                <w:szCs w:val="20"/>
              </w:rPr>
            </w:pPr>
            <w:r w:rsidRPr="009A42CB">
              <w:rPr>
                <w:rFonts w:ascii="Arial" w:eastAsia="Times New Roman" w:hAnsi="Arial" w:cs="Arial"/>
                <w:sz w:val="20"/>
                <w:szCs w:val="20"/>
                <w:lang w:eastAsia="en-GB"/>
              </w:rPr>
              <w:t>Closing the attainment gap between the most and least disadvantaged children and young people</w:t>
            </w:r>
          </w:p>
        </w:tc>
      </w:tr>
      <w:tr w:rsidR="00BB15F6" w:rsidRPr="005D202F" w14:paraId="0C19092C" w14:textId="77777777" w:rsidTr="00F73BD5">
        <w:trPr>
          <w:trHeight w:val="410"/>
        </w:trPr>
        <w:tc>
          <w:tcPr>
            <w:tcW w:w="15163" w:type="dxa"/>
            <w:gridSpan w:val="6"/>
            <w:vAlign w:val="center"/>
          </w:tcPr>
          <w:p w14:paraId="672E03DE" w14:textId="77777777" w:rsidR="00BB15F6" w:rsidRPr="00DD2A8A" w:rsidRDefault="00BB15F6" w:rsidP="00F73BD5">
            <w:pPr>
              <w:tabs>
                <w:tab w:val="left" w:pos="2520"/>
              </w:tabs>
              <w:rPr>
                <w:rFonts w:ascii="Arial" w:hAnsi="Arial" w:cs="Arial"/>
                <w:b/>
                <w:sz w:val="20"/>
                <w:szCs w:val="20"/>
                <w:u w:val="single"/>
              </w:rPr>
            </w:pPr>
            <w:r w:rsidRPr="00DD2A8A">
              <w:rPr>
                <w:rFonts w:ascii="Arial" w:hAnsi="Arial" w:cs="Arial"/>
                <w:b/>
                <w:sz w:val="20"/>
                <w:szCs w:val="20"/>
                <w:u w:val="single"/>
              </w:rPr>
              <w:t xml:space="preserve">Focused Priority </w:t>
            </w:r>
            <w:r>
              <w:rPr>
                <w:rFonts w:ascii="Arial" w:hAnsi="Arial" w:cs="Arial"/>
                <w:b/>
                <w:sz w:val="20"/>
                <w:szCs w:val="20"/>
                <w:u w:val="single"/>
              </w:rPr>
              <w:t>3</w:t>
            </w:r>
          </w:p>
          <w:p w14:paraId="6B573855" w14:textId="77777777" w:rsidR="00BB15F6" w:rsidRPr="00DD2A8A" w:rsidRDefault="00BB15F6" w:rsidP="00F73BD5">
            <w:pPr>
              <w:tabs>
                <w:tab w:val="left" w:pos="2520"/>
              </w:tabs>
              <w:rPr>
                <w:rFonts w:ascii="Arial" w:hAnsi="Arial" w:cs="Arial"/>
                <w:bCs/>
                <w:i/>
                <w:iCs/>
                <w:color w:val="FF0000"/>
                <w:sz w:val="20"/>
                <w:szCs w:val="20"/>
              </w:rPr>
            </w:pPr>
            <w:r>
              <w:rPr>
                <w:rFonts w:ascii="Arial" w:hAnsi="Arial" w:cs="Arial"/>
                <w:bCs/>
                <w:sz w:val="20"/>
                <w:szCs w:val="20"/>
              </w:rPr>
              <w:t>Children’s progress in learning.</w:t>
            </w:r>
          </w:p>
        </w:tc>
      </w:tr>
      <w:tr w:rsidR="00BB15F6" w:rsidRPr="005D202F" w14:paraId="2DD26543" w14:textId="77777777" w:rsidTr="00F73BD5">
        <w:trPr>
          <w:trHeight w:val="415"/>
        </w:trPr>
        <w:tc>
          <w:tcPr>
            <w:tcW w:w="3797" w:type="dxa"/>
            <w:gridSpan w:val="2"/>
            <w:vAlign w:val="center"/>
          </w:tcPr>
          <w:p w14:paraId="37818CDD" w14:textId="77777777" w:rsidR="00BB15F6" w:rsidRPr="00DD2A8A" w:rsidRDefault="00BB15F6" w:rsidP="00F73BD5">
            <w:pPr>
              <w:tabs>
                <w:tab w:val="left" w:pos="2520"/>
              </w:tabs>
              <w:rPr>
                <w:rStyle w:val="normaltextrun"/>
                <w:rFonts w:ascii="Arial" w:hAnsi="Arial" w:cs="Arial"/>
                <w:b/>
                <w:bCs/>
                <w:color w:val="000000"/>
                <w:sz w:val="20"/>
                <w:szCs w:val="20"/>
                <w:shd w:val="clear" w:color="auto" w:fill="FFFFFF"/>
              </w:rPr>
            </w:pPr>
            <w:r w:rsidRPr="00DD2A8A">
              <w:rPr>
                <w:rStyle w:val="normaltextrun"/>
                <w:rFonts w:ascii="Arial" w:hAnsi="Arial" w:cs="Arial"/>
                <w:b/>
                <w:bCs/>
                <w:color w:val="000000"/>
                <w:sz w:val="20"/>
                <w:szCs w:val="20"/>
                <w:shd w:val="clear" w:color="auto" w:fill="FFFFFF"/>
              </w:rPr>
              <w:t>The National Standards for Early Learning and Childcare</w:t>
            </w:r>
          </w:p>
        </w:tc>
        <w:tc>
          <w:tcPr>
            <w:tcW w:w="3285" w:type="dxa"/>
            <w:vAlign w:val="center"/>
          </w:tcPr>
          <w:p w14:paraId="0005D6C0"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Care Inspectorate Quality Framework</w:t>
            </w:r>
            <w:r w:rsidRPr="00DD2A8A">
              <w:rPr>
                <w:rStyle w:val="eop"/>
                <w:rFonts w:ascii="Arial" w:hAnsi="Arial" w:cs="Arial"/>
                <w:sz w:val="20"/>
                <w:szCs w:val="20"/>
              </w:rPr>
              <w:t> </w:t>
            </w:r>
          </w:p>
        </w:tc>
        <w:tc>
          <w:tcPr>
            <w:tcW w:w="4962" w:type="dxa"/>
            <w:gridSpan w:val="2"/>
            <w:vAlign w:val="center"/>
          </w:tcPr>
          <w:p w14:paraId="7B0C3CC4"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How Good is Our Early Learning and Childcare?</w:t>
            </w:r>
            <w:r w:rsidRPr="00DD2A8A">
              <w:rPr>
                <w:rStyle w:val="eop"/>
                <w:rFonts w:ascii="Arial" w:hAnsi="Arial" w:cs="Arial"/>
                <w:sz w:val="20"/>
                <w:szCs w:val="20"/>
              </w:rPr>
              <w:t> </w:t>
            </w:r>
          </w:p>
        </w:tc>
        <w:tc>
          <w:tcPr>
            <w:tcW w:w="3119" w:type="dxa"/>
            <w:vAlign w:val="center"/>
          </w:tcPr>
          <w:p w14:paraId="1F84342D" w14:textId="77777777" w:rsidR="00BB15F6" w:rsidRPr="00DD2A8A" w:rsidRDefault="00BB15F6" w:rsidP="00F73BD5">
            <w:pPr>
              <w:tabs>
                <w:tab w:val="left" w:pos="2520"/>
              </w:tabs>
              <w:rPr>
                <w:rFonts w:ascii="Arial" w:hAnsi="Arial" w:cs="Arial"/>
                <w:b/>
                <w:sz w:val="20"/>
                <w:szCs w:val="20"/>
              </w:rPr>
            </w:pPr>
            <w:r w:rsidRPr="00DD2A8A">
              <w:rPr>
                <w:rStyle w:val="normaltextrun"/>
                <w:rFonts w:ascii="Arial" w:hAnsi="Arial" w:cs="Arial"/>
                <w:b/>
                <w:bCs/>
                <w:sz w:val="20"/>
                <w:szCs w:val="20"/>
              </w:rPr>
              <w:t>Health and Social Care Standards</w:t>
            </w:r>
            <w:r w:rsidRPr="00DD2A8A">
              <w:rPr>
                <w:rStyle w:val="eop"/>
                <w:rFonts w:ascii="Arial" w:hAnsi="Arial" w:cs="Arial"/>
                <w:sz w:val="20"/>
                <w:szCs w:val="20"/>
              </w:rPr>
              <w:t> </w:t>
            </w:r>
          </w:p>
        </w:tc>
      </w:tr>
      <w:tr w:rsidR="00BB15F6" w:rsidRPr="005D202F" w14:paraId="785F8275" w14:textId="77777777" w:rsidTr="00F73BD5">
        <w:trPr>
          <w:trHeight w:val="415"/>
        </w:trPr>
        <w:tc>
          <w:tcPr>
            <w:tcW w:w="3797" w:type="dxa"/>
            <w:gridSpan w:val="2"/>
          </w:tcPr>
          <w:p w14:paraId="7B8376AE" w14:textId="77777777" w:rsidR="00BB15F6" w:rsidRPr="00E017EF" w:rsidRDefault="00BB15F6" w:rsidP="00F73BD5">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b/>
                <w:bCs/>
                <w:sz w:val="20"/>
                <w:szCs w:val="20"/>
              </w:rPr>
              <w:t>Criteria 6</w:t>
            </w:r>
            <w:r w:rsidRPr="00E017EF">
              <w:rPr>
                <w:rStyle w:val="eop"/>
                <w:rFonts w:ascii="Arial" w:hAnsi="Arial" w:cs="Arial"/>
                <w:sz w:val="20"/>
                <w:szCs w:val="20"/>
              </w:rPr>
              <w:t> </w:t>
            </w:r>
          </w:p>
          <w:p w14:paraId="7D6CEC04" w14:textId="77777777" w:rsidR="00BB15F6" w:rsidRPr="00E017EF" w:rsidRDefault="00BB15F6" w:rsidP="00F73BD5">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The appointed Early Learning and Childcare setting will ensure equality of access for, and account for the varying needs of, all children.</w:t>
            </w:r>
            <w:r w:rsidRPr="00E017EF">
              <w:rPr>
                <w:rStyle w:val="eop"/>
                <w:rFonts w:ascii="Arial" w:hAnsi="Arial" w:cs="Arial"/>
                <w:sz w:val="20"/>
                <w:szCs w:val="20"/>
              </w:rPr>
              <w:t> </w:t>
            </w:r>
          </w:p>
          <w:p w14:paraId="56A74A91" w14:textId="77777777" w:rsidR="00BB15F6" w:rsidRPr="00E017EF" w:rsidRDefault="00BB15F6" w:rsidP="00F73BD5">
            <w:pPr>
              <w:tabs>
                <w:tab w:val="left" w:pos="2520"/>
              </w:tabs>
              <w:rPr>
                <w:rStyle w:val="normaltextrun"/>
                <w:rFonts w:ascii="Arial" w:hAnsi="Arial" w:cs="Arial"/>
                <w:b/>
                <w:bCs/>
                <w:sz w:val="20"/>
                <w:szCs w:val="20"/>
                <w:shd w:val="clear" w:color="auto" w:fill="FFFFFF"/>
              </w:rPr>
            </w:pPr>
          </w:p>
        </w:tc>
        <w:tc>
          <w:tcPr>
            <w:tcW w:w="3285" w:type="dxa"/>
          </w:tcPr>
          <w:p w14:paraId="6AE472EA" w14:textId="77777777" w:rsidR="00BB15F6" w:rsidRPr="00E017EF" w:rsidRDefault="00BB15F6" w:rsidP="00F73BD5">
            <w:pPr>
              <w:tabs>
                <w:tab w:val="left" w:pos="2520"/>
              </w:tabs>
              <w:rPr>
                <w:rFonts w:ascii="Arial" w:hAnsi="Arial" w:cs="Arial"/>
                <w:b/>
                <w:sz w:val="20"/>
                <w:szCs w:val="20"/>
              </w:rPr>
            </w:pPr>
            <w:r w:rsidRPr="00E017EF">
              <w:rPr>
                <w:rStyle w:val="normaltextrun"/>
                <w:rFonts w:ascii="Arial" w:hAnsi="Arial" w:cs="Arial"/>
                <w:sz w:val="20"/>
                <w:szCs w:val="20"/>
              </w:rPr>
              <w:t>1.1 Nurturing care and support</w:t>
            </w:r>
            <w:r w:rsidRPr="00E017EF">
              <w:rPr>
                <w:rStyle w:val="eop"/>
                <w:rFonts w:ascii="Arial" w:hAnsi="Arial" w:cs="Arial"/>
                <w:sz w:val="20"/>
                <w:szCs w:val="20"/>
              </w:rPr>
              <w:t> </w:t>
            </w:r>
          </w:p>
        </w:tc>
        <w:tc>
          <w:tcPr>
            <w:tcW w:w="4962" w:type="dxa"/>
            <w:gridSpan w:val="2"/>
          </w:tcPr>
          <w:p w14:paraId="59197DD5" w14:textId="77777777" w:rsidR="00BB15F6" w:rsidRPr="00E017EF" w:rsidRDefault="00BB15F6" w:rsidP="00F73BD5">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2.4 Personalised support</w:t>
            </w:r>
            <w:r w:rsidRPr="00E017EF">
              <w:rPr>
                <w:rStyle w:val="eop"/>
                <w:rFonts w:ascii="Arial" w:hAnsi="Arial" w:cs="Arial"/>
                <w:sz w:val="20"/>
                <w:szCs w:val="20"/>
              </w:rPr>
              <w:t> </w:t>
            </w:r>
          </w:p>
          <w:p w14:paraId="41FD33EA" w14:textId="77777777" w:rsidR="00BB15F6" w:rsidRPr="00E017EF" w:rsidRDefault="00BB15F6" w:rsidP="00F73BD5">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2.6 Transitions</w:t>
            </w:r>
            <w:r w:rsidRPr="00E017EF">
              <w:rPr>
                <w:rStyle w:val="eop"/>
                <w:rFonts w:ascii="Arial" w:hAnsi="Arial" w:cs="Arial"/>
                <w:sz w:val="20"/>
                <w:szCs w:val="20"/>
              </w:rPr>
              <w:t> </w:t>
            </w:r>
          </w:p>
          <w:p w14:paraId="29BD6230" w14:textId="77777777" w:rsidR="00BB15F6" w:rsidRPr="00E017EF" w:rsidRDefault="00BB15F6" w:rsidP="00F73BD5">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2.7 Partnerships</w:t>
            </w:r>
            <w:r w:rsidRPr="00E017EF">
              <w:rPr>
                <w:rStyle w:val="eop"/>
                <w:rFonts w:ascii="Arial" w:hAnsi="Arial" w:cs="Arial"/>
                <w:sz w:val="20"/>
                <w:szCs w:val="20"/>
              </w:rPr>
              <w:t> </w:t>
            </w:r>
          </w:p>
          <w:p w14:paraId="616C9E88" w14:textId="77777777" w:rsidR="00BB15F6" w:rsidRPr="00E017EF" w:rsidRDefault="00BB15F6" w:rsidP="00F73BD5">
            <w:pPr>
              <w:tabs>
                <w:tab w:val="left" w:pos="2520"/>
              </w:tabs>
              <w:rPr>
                <w:rFonts w:ascii="Arial" w:hAnsi="Arial" w:cs="Arial"/>
                <w:b/>
                <w:sz w:val="20"/>
                <w:szCs w:val="20"/>
              </w:rPr>
            </w:pPr>
            <w:r w:rsidRPr="00E017EF">
              <w:rPr>
                <w:rStyle w:val="normaltextrun"/>
                <w:rFonts w:ascii="Arial" w:hAnsi="Arial" w:cs="Arial"/>
                <w:sz w:val="20"/>
                <w:szCs w:val="20"/>
              </w:rPr>
              <w:t>3.1 Ensuring wellbeing, equality and inclusion </w:t>
            </w:r>
            <w:r w:rsidRPr="00E017EF">
              <w:rPr>
                <w:rStyle w:val="eop"/>
                <w:rFonts w:ascii="Arial" w:hAnsi="Arial" w:cs="Arial"/>
                <w:sz w:val="20"/>
                <w:szCs w:val="20"/>
              </w:rPr>
              <w:t> </w:t>
            </w:r>
          </w:p>
        </w:tc>
        <w:tc>
          <w:tcPr>
            <w:tcW w:w="3119" w:type="dxa"/>
          </w:tcPr>
          <w:p w14:paraId="1F0AB21B" w14:textId="77777777" w:rsidR="00BB15F6" w:rsidRPr="00E017EF" w:rsidRDefault="00BB15F6" w:rsidP="00F73BD5">
            <w:pPr>
              <w:pStyle w:val="paragraph"/>
              <w:spacing w:before="0" w:beforeAutospacing="0" w:after="0" w:afterAutospacing="0"/>
              <w:ind w:right="-45"/>
              <w:jc w:val="center"/>
              <w:textAlignment w:val="baseline"/>
              <w:rPr>
                <w:rFonts w:ascii="Arial" w:hAnsi="Arial" w:cs="Arial"/>
                <w:sz w:val="20"/>
                <w:szCs w:val="20"/>
              </w:rPr>
            </w:pPr>
            <w:proofErr w:type="gramStart"/>
            <w:r w:rsidRPr="00E017EF">
              <w:rPr>
                <w:rStyle w:val="normaltextrun"/>
                <w:rFonts w:ascii="Arial" w:hAnsi="Arial" w:cs="Arial"/>
                <w:sz w:val="20"/>
                <w:szCs w:val="20"/>
              </w:rPr>
              <w:t>1.1</w:t>
            </w:r>
            <w:r w:rsidRPr="00E017EF">
              <w:rPr>
                <w:rStyle w:val="eop"/>
                <w:rFonts w:ascii="Arial" w:hAnsi="Arial" w:cs="Arial"/>
                <w:sz w:val="20"/>
                <w:szCs w:val="20"/>
              </w:rPr>
              <w:t> </w:t>
            </w:r>
            <w:r w:rsidRPr="00E017EF">
              <w:rPr>
                <w:rFonts w:ascii="Arial" w:hAnsi="Arial" w:cs="Arial"/>
                <w:sz w:val="20"/>
                <w:szCs w:val="20"/>
              </w:rPr>
              <w:t>,</w:t>
            </w:r>
            <w:proofErr w:type="gramEnd"/>
            <w:r w:rsidRPr="00E017EF">
              <w:rPr>
                <w:rFonts w:ascii="Arial" w:hAnsi="Arial" w:cs="Arial"/>
                <w:sz w:val="20"/>
                <w:szCs w:val="20"/>
              </w:rPr>
              <w:t xml:space="preserve"> </w:t>
            </w:r>
            <w:r w:rsidRPr="00E017EF">
              <w:rPr>
                <w:rStyle w:val="normaltextrun"/>
                <w:rFonts w:ascii="Arial" w:hAnsi="Arial" w:cs="Arial"/>
                <w:sz w:val="20"/>
                <w:szCs w:val="20"/>
              </w:rPr>
              <w:t>1.2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1.6</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1.29</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2.3</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2.9</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3.14</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4.16</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4.18</w:t>
            </w:r>
            <w:r w:rsidRPr="00E017EF">
              <w:rPr>
                <w:rStyle w:val="eop"/>
                <w:rFonts w:ascii="Arial" w:hAnsi="Arial" w:cs="Arial"/>
                <w:sz w:val="20"/>
                <w:szCs w:val="20"/>
              </w:rPr>
              <w:t xml:space="preserve">, </w:t>
            </w:r>
            <w:r w:rsidRPr="00E017EF">
              <w:rPr>
                <w:rStyle w:val="normaltextrun"/>
                <w:rFonts w:ascii="Arial" w:hAnsi="Arial" w:cs="Arial"/>
                <w:sz w:val="20"/>
                <w:szCs w:val="20"/>
              </w:rPr>
              <w:t>4.23</w:t>
            </w:r>
            <w:r w:rsidRPr="00E017EF">
              <w:rPr>
                <w:rStyle w:val="eop"/>
                <w:rFonts w:ascii="Arial" w:hAnsi="Arial" w:cs="Arial"/>
                <w:sz w:val="20"/>
                <w:szCs w:val="20"/>
              </w:rPr>
              <w:t> </w:t>
            </w:r>
          </w:p>
        </w:tc>
      </w:tr>
      <w:tr w:rsidR="00BB15F6" w:rsidRPr="005D202F" w14:paraId="04273712" w14:textId="77777777" w:rsidTr="00F73BD5">
        <w:trPr>
          <w:trHeight w:val="458"/>
        </w:trPr>
        <w:tc>
          <w:tcPr>
            <w:tcW w:w="3213" w:type="dxa"/>
            <w:vAlign w:val="center"/>
          </w:tcPr>
          <w:p w14:paraId="031CBBBE"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Expected Impact</w:t>
            </w:r>
          </w:p>
        </w:tc>
        <w:tc>
          <w:tcPr>
            <w:tcW w:w="3869" w:type="dxa"/>
            <w:gridSpan w:val="2"/>
            <w:vAlign w:val="center"/>
          </w:tcPr>
          <w:p w14:paraId="005B179B"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Strategic Actions Planned</w:t>
            </w:r>
          </w:p>
        </w:tc>
        <w:tc>
          <w:tcPr>
            <w:tcW w:w="2126" w:type="dxa"/>
            <w:vAlign w:val="center"/>
          </w:tcPr>
          <w:p w14:paraId="41A555E6"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Responsibilities</w:t>
            </w:r>
          </w:p>
        </w:tc>
        <w:tc>
          <w:tcPr>
            <w:tcW w:w="2836" w:type="dxa"/>
            <w:vAlign w:val="center"/>
          </w:tcPr>
          <w:p w14:paraId="7EDD390E"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Measure of Success</w:t>
            </w:r>
          </w:p>
          <w:p w14:paraId="07E2BC3C" w14:textId="77777777" w:rsidR="00BB15F6" w:rsidRPr="00DD2A8A" w:rsidRDefault="00BB15F6" w:rsidP="00F73BD5">
            <w:pPr>
              <w:jc w:val="center"/>
              <w:rPr>
                <w:rFonts w:ascii="Arial" w:hAnsi="Arial" w:cs="Arial"/>
                <w:b/>
                <w:i/>
                <w:iCs/>
                <w:sz w:val="20"/>
                <w:szCs w:val="20"/>
              </w:rPr>
            </w:pPr>
            <w:r w:rsidRPr="00DD2A8A">
              <w:rPr>
                <w:rFonts w:ascii="Arial" w:hAnsi="Arial" w:cs="Arial"/>
                <w:b/>
                <w:i/>
                <w:iCs/>
                <w:sz w:val="20"/>
                <w:szCs w:val="20"/>
              </w:rPr>
              <w:t>(Triangulation of Evidence/QI Methodology)</w:t>
            </w:r>
          </w:p>
        </w:tc>
        <w:tc>
          <w:tcPr>
            <w:tcW w:w="3119" w:type="dxa"/>
            <w:vAlign w:val="center"/>
          </w:tcPr>
          <w:p w14:paraId="205BFDE0" w14:textId="77777777" w:rsidR="00BB15F6" w:rsidRPr="00DD2A8A" w:rsidRDefault="00BB15F6" w:rsidP="00F73BD5">
            <w:pPr>
              <w:jc w:val="center"/>
              <w:rPr>
                <w:rFonts w:ascii="Arial" w:hAnsi="Arial" w:cs="Arial"/>
                <w:b/>
                <w:sz w:val="20"/>
                <w:szCs w:val="20"/>
              </w:rPr>
            </w:pPr>
            <w:r w:rsidRPr="00DD2A8A">
              <w:rPr>
                <w:rFonts w:ascii="Arial" w:hAnsi="Arial" w:cs="Arial"/>
                <w:b/>
                <w:sz w:val="20"/>
                <w:szCs w:val="20"/>
              </w:rPr>
              <w:t>Timescales</w:t>
            </w:r>
          </w:p>
        </w:tc>
      </w:tr>
      <w:tr w:rsidR="00BB15F6" w:rsidRPr="005D202F" w14:paraId="1D5ADDC1" w14:textId="77777777" w:rsidTr="00F73BD5">
        <w:trPr>
          <w:trHeight w:val="700"/>
        </w:trPr>
        <w:tc>
          <w:tcPr>
            <w:tcW w:w="3213" w:type="dxa"/>
          </w:tcPr>
          <w:p w14:paraId="6F7865F5" w14:textId="77777777" w:rsidR="00BB15F6" w:rsidRPr="00846787" w:rsidRDefault="00BB15F6" w:rsidP="00F73BD5">
            <w:pPr>
              <w:rPr>
                <w:rFonts w:ascii="Arial" w:hAnsi="Arial" w:cs="Arial"/>
                <w:bCs/>
                <w:sz w:val="20"/>
                <w:szCs w:val="20"/>
              </w:rPr>
            </w:pPr>
            <w:r w:rsidRPr="00846787">
              <w:rPr>
                <w:rFonts w:ascii="Arial" w:hAnsi="Arial" w:cs="Arial"/>
                <w:bCs/>
                <w:sz w:val="20"/>
                <w:szCs w:val="20"/>
              </w:rPr>
              <w:t>Children are supported by adults who understand their individual interests and needs.</w:t>
            </w:r>
          </w:p>
          <w:p w14:paraId="78EC5F96" w14:textId="77777777" w:rsidR="00BB15F6" w:rsidRPr="00846787" w:rsidRDefault="00BB15F6" w:rsidP="00F73BD5">
            <w:pPr>
              <w:rPr>
                <w:rFonts w:ascii="Arial" w:hAnsi="Arial" w:cs="Arial"/>
                <w:bCs/>
                <w:sz w:val="20"/>
                <w:szCs w:val="20"/>
              </w:rPr>
            </w:pPr>
          </w:p>
          <w:p w14:paraId="1F1BF9CD" w14:textId="77777777" w:rsidR="00BB15F6" w:rsidRPr="00846787" w:rsidRDefault="00BB15F6" w:rsidP="00F73BD5">
            <w:pPr>
              <w:rPr>
                <w:rFonts w:ascii="Arial" w:hAnsi="Arial" w:cs="Arial"/>
                <w:bCs/>
                <w:sz w:val="20"/>
                <w:szCs w:val="20"/>
              </w:rPr>
            </w:pPr>
          </w:p>
          <w:p w14:paraId="0F4AEE24" w14:textId="77777777" w:rsidR="00BB15F6" w:rsidRDefault="00BB15F6" w:rsidP="00F73BD5">
            <w:pPr>
              <w:rPr>
                <w:rFonts w:ascii="Arial" w:hAnsi="Arial" w:cs="Arial"/>
                <w:bCs/>
                <w:sz w:val="20"/>
                <w:szCs w:val="20"/>
              </w:rPr>
            </w:pPr>
            <w:r w:rsidRPr="00846787">
              <w:rPr>
                <w:rFonts w:ascii="Arial" w:hAnsi="Arial" w:cs="Arial"/>
                <w:bCs/>
                <w:sz w:val="20"/>
                <w:szCs w:val="20"/>
              </w:rPr>
              <w:t xml:space="preserve">Children form secure attachments with adults who are available, sensitive and warm. </w:t>
            </w:r>
          </w:p>
          <w:p w14:paraId="489E8530" w14:textId="77777777" w:rsidR="00BB15F6" w:rsidRDefault="00BB15F6" w:rsidP="00F73BD5">
            <w:pPr>
              <w:rPr>
                <w:rFonts w:ascii="Arial" w:hAnsi="Arial" w:cs="Arial"/>
                <w:bCs/>
                <w:sz w:val="20"/>
                <w:szCs w:val="20"/>
              </w:rPr>
            </w:pPr>
          </w:p>
          <w:p w14:paraId="04685F6D" w14:textId="77777777" w:rsidR="00BB15F6" w:rsidRDefault="00BB15F6" w:rsidP="00F73BD5">
            <w:pPr>
              <w:rPr>
                <w:rFonts w:ascii="Arial" w:hAnsi="Arial" w:cs="Arial"/>
                <w:bCs/>
                <w:sz w:val="20"/>
                <w:szCs w:val="20"/>
              </w:rPr>
            </w:pPr>
          </w:p>
          <w:p w14:paraId="33219C09" w14:textId="77777777" w:rsidR="00BB15F6" w:rsidRPr="00846787" w:rsidRDefault="00BB15F6" w:rsidP="00F73BD5">
            <w:pPr>
              <w:rPr>
                <w:rFonts w:ascii="Arial" w:hAnsi="Arial" w:cs="Arial"/>
                <w:bCs/>
                <w:sz w:val="20"/>
                <w:szCs w:val="20"/>
              </w:rPr>
            </w:pPr>
            <w:r>
              <w:rPr>
                <w:rFonts w:ascii="Arial" w:hAnsi="Arial" w:cs="Arial"/>
                <w:bCs/>
                <w:sz w:val="20"/>
                <w:szCs w:val="20"/>
              </w:rPr>
              <w:t>Children’s progress over time is clear and evidenced across the BGE.</w:t>
            </w:r>
          </w:p>
          <w:p w14:paraId="2B6BCB08" w14:textId="77777777" w:rsidR="00BB15F6" w:rsidRDefault="00BB15F6" w:rsidP="00F73BD5">
            <w:pPr>
              <w:rPr>
                <w:rFonts w:ascii="Arial" w:hAnsi="Arial" w:cs="Arial"/>
                <w:bCs/>
                <w:sz w:val="20"/>
                <w:szCs w:val="20"/>
              </w:rPr>
            </w:pPr>
          </w:p>
          <w:p w14:paraId="6158A980" w14:textId="77777777" w:rsidR="00BB15F6" w:rsidRDefault="00BB15F6" w:rsidP="00F73BD5">
            <w:pPr>
              <w:rPr>
                <w:rFonts w:ascii="Arial" w:hAnsi="Arial" w:cs="Arial"/>
                <w:bCs/>
                <w:sz w:val="20"/>
                <w:szCs w:val="20"/>
              </w:rPr>
            </w:pPr>
          </w:p>
          <w:p w14:paraId="216B8B2A" w14:textId="77777777" w:rsidR="00BB15F6" w:rsidRDefault="00BB15F6" w:rsidP="00F73BD5">
            <w:pPr>
              <w:rPr>
                <w:rFonts w:ascii="Arial" w:hAnsi="Arial" w:cs="Arial"/>
                <w:bCs/>
                <w:sz w:val="20"/>
                <w:szCs w:val="20"/>
              </w:rPr>
            </w:pPr>
            <w:r>
              <w:rPr>
                <w:rFonts w:ascii="Arial" w:hAnsi="Arial" w:cs="Arial"/>
                <w:bCs/>
                <w:sz w:val="20"/>
                <w:szCs w:val="20"/>
              </w:rPr>
              <w:t>Children are supported by adults who understand the impact of childhood trauma on development and progress.</w:t>
            </w:r>
          </w:p>
          <w:p w14:paraId="35C680CE" w14:textId="77777777" w:rsidR="00BB15F6" w:rsidRDefault="00BB15F6" w:rsidP="00F73BD5">
            <w:pPr>
              <w:rPr>
                <w:rFonts w:ascii="Arial" w:hAnsi="Arial" w:cs="Arial"/>
                <w:bCs/>
                <w:sz w:val="20"/>
                <w:szCs w:val="20"/>
              </w:rPr>
            </w:pPr>
          </w:p>
          <w:p w14:paraId="1B4841AB" w14:textId="77777777" w:rsidR="00BB15F6" w:rsidRDefault="00BB15F6" w:rsidP="00F73BD5">
            <w:pPr>
              <w:rPr>
                <w:rFonts w:ascii="Arial" w:hAnsi="Arial" w:cs="Arial"/>
                <w:bCs/>
                <w:sz w:val="20"/>
                <w:szCs w:val="20"/>
              </w:rPr>
            </w:pPr>
          </w:p>
          <w:p w14:paraId="3E0C0700" w14:textId="77777777" w:rsidR="00BB15F6" w:rsidRDefault="00BB15F6" w:rsidP="00F73BD5">
            <w:pPr>
              <w:rPr>
                <w:rFonts w:ascii="Arial" w:hAnsi="Arial" w:cs="Arial"/>
                <w:bCs/>
                <w:sz w:val="20"/>
                <w:szCs w:val="20"/>
              </w:rPr>
            </w:pPr>
            <w:r>
              <w:rPr>
                <w:rFonts w:ascii="Arial" w:hAnsi="Arial" w:cs="Arial"/>
                <w:bCs/>
                <w:sz w:val="20"/>
                <w:szCs w:val="20"/>
              </w:rPr>
              <w:t xml:space="preserve">Children’s needs are met through effective and accurate </w:t>
            </w:r>
            <w:r>
              <w:rPr>
                <w:rFonts w:ascii="Arial" w:hAnsi="Arial" w:cs="Arial"/>
                <w:bCs/>
                <w:sz w:val="20"/>
                <w:szCs w:val="20"/>
              </w:rPr>
              <w:lastRenderedPageBreak/>
              <w:t>identification of appropriate strategies.</w:t>
            </w:r>
          </w:p>
          <w:p w14:paraId="6E756895" w14:textId="77777777" w:rsidR="00BB15F6" w:rsidRDefault="00BB15F6" w:rsidP="00F73BD5">
            <w:pPr>
              <w:rPr>
                <w:rFonts w:ascii="Arial" w:hAnsi="Arial" w:cs="Arial"/>
                <w:bCs/>
                <w:sz w:val="20"/>
                <w:szCs w:val="20"/>
              </w:rPr>
            </w:pPr>
          </w:p>
          <w:p w14:paraId="293A1750" w14:textId="77777777" w:rsidR="00BB15F6" w:rsidRDefault="00BB15F6" w:rsidP="00F73BD5">
            <w:pPr>
              <w:rPr>
                <w:rFonts w:ascii="Arial" w:hAnsi="Arial" w:cs="Arial"/>
                <w:bCs/>
                <w:sz w:val="20"/>
                <w:szCs w:val="20"/>
              </w:rPr>
            </w:pPr>
          </w:p>
          <w:p w14:paraId="349D2337" w14:textId="77777777" w:rsidR="00BB15F6" w:rsidRDefault="00BB15F6" w:rsidP="00F73BD5">
            <w:pPr>
              <w:rPr>
                <w:rFonts w:ascii="Arial" w:hAnsi="Arial" w:cs="Arial"/>
                <w:bCs/>
                <w:sz w:val="20"/>
                <w:szCs w:val="20"/>
              </w:rPr>
            </w:pPr>
            <w:r>
              <w:rPr>
                <w:rFonts w:ascii="Arial" w:hAnsi="Arial" w:cs="Arial"/>
                <w:bCs/>
                <w:sz w:val="20"/>
                <w:szCs w:val="20"/>
              </w:rPr>
              <w:t xml:space="preserve">Children achieve a range of learning experiences within their local community throughout their nursery experience. </w:t>
            </w:r>
          </w:p>
          <w:p w14:paraId="0B5CD5F1" w14:textId="77777777" w:rsidR="00BB15F6" w:rsidRDefault="00BB15F6" w:rsidP="00F73BD5">
            <w:pPr>
              <w:rPr>
                <w:rFonts w:ascii="Arial" w:hAnsi="Arial" w:cs="Arial"/>
                <w:bCs/>
                <w:sz w:val="20"/>
                <w:szCs w:val="20"/>
              </w:rPr>
            </w:pPr>
          </w:p>
          <w:p w14:paraId="038833AE" w14:textId="77777777" w:rsidR="00BB15F6" w:rsidRDefault="00BB15F6" w:rsidP="00F73BD5">
            <w:pPr>
              <w:rPr>
                <w:rFonts w:ascii="Arial" w:hAnsi="Arial" w:cs="Arial"/>
                <w:bCs/>
                <w:sz w:val="20"/>
                <w:szCs w:val="20"/>
              </w:rPr>
            </w:pPr>
            <w:r>
              <w:rPr>
                <w:rFonts w:ascii="Arial" w:hAnsi="Arial" w:cs="Arial"/>
                <w:bCs/>
                <w:sz w:val="20"/>
                <w:szCs w:val="20"/>
              </w:rPr>
              <w:t>Planned experiences are developmentally appropriate and tailored to meet all children learning needs.</w:t>
            </w:r>
          </w:p>
          <w:p w14:paraId="1B33455F" w14:textId="77777777" w:rsidR="00BB15F6" w:rsidRDefault="00BB15F6" w:rsidP="00F73BD5">
            <w:pPr>
              <w:rPr>
                <w:rFonts w:ascii="Arial" w:hAnsi="Arial" w:cs="Arial"/>
                <w:bCs/>
                <w:sz w:val="20"/>
                <w:szCs w:val="20"/>
              </w:rPr>
            </w:pPr>
          </w:p>
          <w:p w14:paraId="18F918F8" w14:textId="77777777" w:rsidR="00BB15F6" w:rsidRDefault="00BB15F6" w:rsidP="00F73BD5">
            <w:pPr>
              <w:rPr>
                <w:rFonts w:ascii="Arial" w:hAnsi="Arial" w:cs="Arial"/>
                <w:bCs/>
                <w:sz w:val="20"/>
                <w:szCs w:val="20"/>
              </w:rPr>
            </w:pPr>
            <w:r>
              <w:rPr>
                <w:rFonts w:ascii="Arial" w:hAnsi="Arial" w:cs="Arial"/>
                <w:bCs/>
                <w:sz w:val="20"/>
                <w:szCs w:val="20"/>
              </w:rPr>
              <w:t xml:space="preserve">Children are supported by adults who understand their children’s key progress in learning. </w:t>
            </w:r>
          </w:p>
          <w:p w14:paraId="273F9233" w14:textId="77777777" w:rsidR="00BB15F6" w:rsidRDefault="00BB15F6" w:rsidP="00F73BD5">
            <w:pPr>
              <w:rPr>
                <w:rFonts w:ascii="Arial" w:hAnsi="Arial" w:cs="Arial"/>
                <w:bCs/>
                <w:sz w:val="20"/>
                <w:szCs w:val="20"/>
              </w:rPr>
            </w:pPr>
          </w:p>
          <w:p w14:paraId="4CD87988" w14:textId="77777777" w:rsidR="00BB15F6" w:rsidRDefault="00BB15F6" w:rsidP="00F73BD5">
            <w:pPr>
              <w:rPr>
                <w:rFonts w:ascii="Arial" w:hAnsi="Arial" w:cs="Arial"/>
                <w:bCs/>
                <w:sz w:val="20"/>
                <w:szCs w:val="20"/>
              </w:rPr>
            </w:pPr>
          </w:p>
          <w:p w14:paraId="27BB296E" w14:textId="77777777" w:rsidR="00BB15F6" w:rsidRPr="00846787" w:rsidRDefault="00BB15F6" w:rsidP="00F73BD5">
            <w:pPr>
              <w:rPr>
                <w:rFonts w:ascii="Arial" w:hAnsi="Arial" w:cs="Arial"/>
                <w:bCs/>
                <w:sz w:val="20"/>
                <w:szCs w:val="20"/>
              </w:rPr>
            </w:pPr>
          </w:p>
          <w:p w14:paraId="52311E54" w14:textId="77777777" w:rsidR="00BB15F6" w:rsidRDefault="00BB15F6" w:rsidP="00F73BD5">
            <w:pPr>
              <w:rPr>
                <w:rFonts w:ascii="Arial" w:hAnsi="Arial" w:cs="Arial"/>
                <w:bCs/>
                <w:sz w:val="20"/>
                <w:szCs w:val="20"/>
              </w:rPr>
            </w:pPr>
          </w:p>
          <w:p w14:paraId="41654D4A" w14:textId="77777777" w:rsidR="00BB15F6" w:rsidRDefault="00BB15F6" w:rsidP="00F73BD5">
            <w:pPr>
              <w:rPr>
                <w:rFonts w:ascii="Arial" w:hAnsi="Arial" w:cs="Arial"/>
                <w:bCs/>
                <w:sz w:val="20"/>
                <w:szCs w:val="20"/>
              </w:rPr>
            </w:pPr>
          </w:p>
          <w:p w14:paraId="6652E260" w14:textId="77777777" w:rsidR="00BB15F6" w:rsidRPr="00846787" w:rsidRDefault="00BB15F6" w:rsidP="00F73BD5">
            <w:pPr>
              <w:rPr>
                <w:rFonts w:ascii="Arial" w:hAnsi="Arial" w:cs="Arial"/>
                <w:bCs/>
                <w:sz w:val="20"/>
                <w:szCs w:val="20"/>
              </w:rPr>
            </w:pPr>
          </w:p>
        </w:tc>
        <w:tc>
          <w:tcPr>
            <w:tcW w:w="3869" w:type="dxa"/>
            <w:gridSpan w:val="2"/>
          </w:tcPr>
          <w:p w14:paraId="14C37C8E" w14:textId="77777777" w:rsidR="00BB15F6" w:rsidRPr="00846787" w:rsidRDefault="00BB15F6" w:rsidP="00F73BD5">
            <w:pPr>
              <w:rPr>
                <w:rFonts w:ascii="Arial" w:hAnsi="Arial" w:cs="Arial"/>
                <w:bCs/>
                <w:sz w:val="20"/>
                <w:szCs w:val="20"/>
              </w:rPr>
            </w:pPr>
            <w:r w:rsidRPr="00846787">
              <w:rPr>
                <w:rFonts w:ascii="Arial" w:hAnsi="Arial" w:cs="Arial"/>
                <w:bCs/>
                <w:sz w:val="20"/>
                <w:szCs w:val="20"/>
              </w:rPr>
              <w:lastRenderedPageBreak/>
              <w:t>Re-design and implement a system which captures information about what is important to every child.</w:t>
            </w:r>
          </w:p>
          <w:p w14:paraId="2A8E1AD8" w14:textId="77777777" w:rsidR="00BB15F6" w:rsidRPr="00846787" w:rsidRDefault="00BB15F6" w:rsidP="00F73BD5">
            <w:pPr>
              <w:rPr>
                <w:rFonts w:ascii="Arial" w:hAnsi="Arial" w:cs="Arial"/>
                <w:bCs/>
                <w:sz w:val="20"/>
                <w:szCs w:val="20"/>
              </w:rPr>
            </w:pPr>
          </w:p>
          <w:p w14:paraId="28A8A058" w14:textId="77777777" w:rsidR="00BB15F6" w:rsidRPr="00846787" w:rsidRDefault="00BB15F6" w:rsidP="00F73BD5">
            <w:pPr>
              <w:rPr>
                <w:rFonts w:ascii="Arial" w:hAnsi="Arial" w:cs="Arial"/>
                <w:bCs/>
                <w:sz w:val="20"/>
                <w:szCs w:val="20"/>
              </w:rPr>
            </w:pPr>
          </w:p>
          <w:p w14:paraId="681C1B92" w14:textId="77777777" w:rsidR="00BB15F6" w:rsidRDefault="00BB15F6" w:rsidP="00F73BD5">
            <w:pPr>
              <w:rPr>
                <w:rFonts w:ascii="Arial" w:hAnsi="Arial" w:cs="Arial"/>
                <w:bCs/>
                <w:sz w:val="20"/>
                <w:szCs w:val="20"/>
              </w:rPr>
            </w:pPr>
            <w:r w:rsidRPr="000A0CEC">
              <w:rPr>
                <w:rFonts w:ascii="Arial" w:hAnsi="Arial" w:cs="Arial"/>
                <w:bCs/>
                <w:sz w:val="20"/>
                <w:szCs w:val="20"/>
              </w:rPr>
              <w:t xml:space="preserve">Staff will engage with professional learning sessions focussing ‘Quality </w:t>
            </w:r>
            <w:proofErr w:type="gramStart"/>
            <w:r w:rsidRPr="000A0CEC">
              <w:rPr>
                <w:rFonts w:ascii="Arial" w:hAnsi="Arial" w:cs="Arial"/>
                <w:bCs/>
                <w:sz w:val="20"/>
                <w:szCs w:val="20"/>
              </w:rPr>
              <w:t>interactions’</w:t>
            </w:r>
            <w:proofErr w:type="gramEnd"/>
            <w:r w:rsidRPr="000A0CEC">
              <w:rPr>
                <w:rFonts w:ascii="Arial" w:hAnsi="Arial" w:cs="Arial"/>
                <w:bCs/>
                <w:sz w:val="20"/>
                <w:szCs w:val="20"/>
              </w:rPr>
              <w:t xml:space="preserve"> and </w:t>
            </w:r>
            <w:r>
              <w:rPr>
                <w:rFonts w:ascii="Arial" w:hAnsi="Arial" w:cs="Arial"/>
                <w:bCs/>
                <w:sz w:val="20"/>
                <w:szCs w:val="20"/>
              </w:rPr>
              <w:t>leading learning through natural forming groups.</w:t>
            </w:r>
          </w:p>
          <w:p w14:paraId="195A9472" w14:textId="77777777" w:rsidR="00BB15F6" w:rsidRDefault="00BB15F6" w:rsidP="00F73BD5">
            <w:pPr>
              <w:rPr>
                <w:rFonts w:ascii="Arial" w:hAnsi="Arial" w:cs="Arial"/>
                <w:bCs/>
                <w:sz w:val="20"/>
                <w:szCs w:val="20"/>
              </w:rPr>
            </w:pPr>
          </w:p>
          <w:p w14:paraId="42FD9C2D" w14:textId="77777777" w:rsidR="00BB15F6" w:rsidRDefault="00BB15F6" w:rsidP="00F73BD5">
            <w:pPr>
              <w:rPr>
                <w:rFonts w:ascii="Arial" w:hAnsi="Arial" w:cs="Arial"/>
                <w:bCs/>
                <w:sz w:val="20"/>
                <w:szCs w:val="20"/>
              </w:rPr>
            </w:pPr>
            <w:r>
              <w:rPr>
                <w:rFonts w:ascii="Arial" w:hAnsi="Arial" w:cs="Arial"/>
                <w:bCs/>
                <w:sz w:val="20"/>
                <w:szCs w:val="20"/>
              </w:rPr>
              <w:t>Staff will become familiar with how to track children’s progress across the BGE (Progress tracking system).</w:t>
            </w:r>
          </w:p>
          <w:p w14:paraId="165D3E1F" w14:textId="77777777" w:rsidR="00BB15F6" w:rsidRDefault="00BB15F6" w:rsidP="00F73BD5">
            <w:pPr>
              <w:rPr>
                <w:rFonts w:ascii="Arial" w:hAnsi="Arial" w:cs="Arial"/>
                <w:bCs/>
                <w:sz w:val="20"/>
                <w:szCs w:val="20"/>
              </w:rPr>
            </w:pPr>
          </w:p>
          <w:p w14:paraId="1224E196" w14:textId="77777777" w:rsidR="00BB15F6" w:rsidRDefault="00BB15F6" w:rsidP="00F73BD5">
            <w:pPr>
              <w:rPr>
                <w:rFonts w:ascii="Arial" w:hAnsi="Arial" w:cs="Arial"/>
                <w:bCs/>
                <w:sz w:val="20"/>
                <w:szCs w:val="20"/>
              </w:rPr>
            </w:pPr>
          </w:p>
          <w:p w14:paraId="2BEF056B" w14:textId="77777777" w:rsidR="00BB15F6" w:rsidRDefault="00BB15F6" w:rsidP="00F73BD5">
            <w:pPr>
              <w:rPr>
                <w:rFonts w:ascii="Arial" w:hAnsi="Arial" w:cs="Arial"/>
                <w:bCs/>
                <w:sz w:val="20"/>
                <w:szCs w:val="20"/>
              </w:rPr>
            </w:pPr>
            <w:r w:rsidRPr="00846787">
              <w:rPr>
                <w:rFonts w:ascii="Arial" w:hAnsi="Arial" w:cs="Arial"/>
                <w:bCs/>
                <w:sz w:val="20"/>
                <w:szCs w:val="20"/>
              </w:rPr>
              <w:t>Staff will engage with professional learning sessions focussing on t</w:t>
            </w:r>
            <w:r>
              <w:rPr>
                <w:rFonts w:ascii="Arial" w:hAnsi="Arial" w:cs="Arial"/>
                <w:bCs/>
                <w:sz w:val="20"/>
                <w:szCs w:val="20"/>
              </w:rPr>
              <w:t>rauma informed practice.</w:t>
            </w:r>
          </w:p>
          <w:p w14:paraId="0BAFB01E" w14:textId="77777777" w:rsidR="00BB15F6" w:rsidRDefault="00BB15F6" w:rsidP="00F73BD5">
            <w:pPr>
              <w:rPr>
                <w:rFonts w:ascii="Arial" w:hAnsi="Arial" w:cs="Arial"/>
                <w:bCs/>
                <w:sz w:val="20"/>
                <w:szCs w:val="20"/>
              </w:rPr>
            </w:pPr>
          </w:p>
          <w:p w14:paraId="6E0424FF" w14:textId="77777777" w:rsidR="00BB15F6" w:rsidRDefault="00BB15F6" w:rsidP="00F73BD5">
            <w:pPr>
              <w:rPr>
                <w:rFonts w:ascii="Arial" w:hAnsi="Arial" w:cs="Arial"/>
                <w:bCs/>
                <w:sz w:val="20"/>
                <w:szCs w:val="20"/>
              </w:rPr>
            </w:pPr>
          </w:p>
          <w:p w14:paraId="300C2A06" w14:textId="77777777" w:rsidR="00BB15F6" w:rsidRDefault="00BB15F6" w:rsidP="00F73BD5">
            <w:pPr>
              <w:rPr>
                <w:rFonts w:ascii="Arial" w:hAnsi="Arial" w:cs="Arial"/>
                <w:bCs/>
                <w:sz w:val="20"/>
                <w:szCs w:val="20"/>
              </w:rPr>
            </w:pPr>
          </w:p>
          <w:p w14:paraId="5DB4E47F" w14:textId="77777777" w:rsidR="00BB15F6" w:rsidRDefault="00BB15F6" w:rsidP="00F73BD5">
            <w:pPr>
              <w:rPr>
                <w:rFonts w:ascii="Arial" w:hAnsi="Arial" w:cs="Arial"/>
                <w:bCs/>
                <w:sz w:val="20"/>
                <w:szCs w:val="20"/>
              </w:rPr>
            </w:pPr>
            <w:r w:rsidRPr="00846787">
              <w:rPr>
                <w:rFonts w:ascii="Arial" w:hAnsi="Arial" w:cs="Arial"/>
                <w:bCs/>
                <w:sz w:val="20"/>
                <w:szCs w:val="20"/>
              </w:rPr>
              <w:t xml:space="preserve">Staff will engage with professional learning sessions focussing on </w:t>
            </w:r>
            <w:r>
              <w:rPr>
                <w:rFonts w:ascii="Arial" w:hAnsi="Arial" w:cs="Arial"/>
                <w:bCs/>
                <w:sz w:val="20"/>
                <w:szCs w:val="20"/>
              </w:rPr>
              <w:t xml:space="preserve">the </w:t>
            </w:r>
            <w:r>
              <w:rPr>
                <w:rFonts w:ascii="Arial" w:hAnsi="Arial" w:cs="Arial"/>
                <w:bCs/>
                <w:sz w:val="20"/>
                <w:szCs w:val="20"/>
              </w:rPr>
              <w:lastRenderedPageBreak/>
              <w:t xml:space="preserve">identifying stages tool from ‘Up </w:t>
            </w:r>
            <w:proofErr w:type="spellStart"/>
            <w:r>
              <w:rPr>
                <w:rFonts w:ascii="Arial" w:hAnsi="Arial" w:cs="Arial"/>
                <w:bCs/>
                <w:sz w:val="20"/>
                <w:szCs w:val="20"/>
              </w:rPr>
              <w:t>Up</w:t>
            </w:r>
            <w:proofErr w:type="spellEnd"/>
            <w:r>
              <w:rPr>
                <w:rFonts w:ascii="Arial" w:hAnsi="Arial" w:cs="Arial"/>
                <w:bCs/>
                <w:sz w:val="20"/>
                <w:szCs w:val="20"/>
              </w:rPr>
              <w:t xml:space="preserve"> and Away’ document.</w:t>
            </w:r>
          </w:p>
          <w:p w14:paraId="7FAEBE70" w14:textId="77777777" w:rsidR="00BB15F6" w:rsidRDefault="00BB15F6" w:rsidP="00F73BD5">
            <w:pPr>
              <w:rPr>
                <w:rFonts w:ascii="Arial" w:hAnsi="Arial" w:cs="Arial"/>
                <w:bCs/>
                <w:sz w:val="20"/>
                <w:szCs w:val="20"/>
              </w:rPr>
            </w:pPr>
          </w:p>
          <w:p w14:paraId="6DCCDAE0" w14:textId="77777777" w:rsidR="00BB15F6" w:rsidRDefault="00BB15F6" w:rsidP="00F73BD5">
            <w:pPr>
              <w:rPr>
                <w:rFonts w:ascii="Arial" w:hAnsi="Arial" w:cs="Arial"/>
                <w:bCs/>
                <w:sz w:val="20"/>
                <w:szCs w:val="20"/>
              </w:rPr>
            </w:pPr>
          </w:p>
          <w:p w14:paraId="66F5BDE1" w14:textId="77777777" w:rsidR="00BB15F6" w:rsidRDefault="00BB15F6" w:rsidP="00F73BD5">
            <w:pPr>
              <w:rPr>
                <w:rFonts w:ascii="Arial" w:hAnsi="Arial" w:cs="Arial"/>
                <w:bCs/>
                <w:sz w:val="20"/>
                <w:szCs w:val="20"/>
              </w:rPr>
            </w:pPr>
            <w:r>
              <w:rPr>
                <w:rFonts w:ascii="Arial" w:hAnsi="Arial" w:cs="Arial"/>
                <w:bCs/>
                <w:sz w:val="20"/>
                <w:szCs w:val="20"/>
              </w:rPr>
              <w:t>Promote wider learning experiences through introduction of 50 ways to wellbeing as a universal tool.</w:t>
            </w:r>
          </w:p>
          <w:p w14:paraId="7C826056" w14:textId="77777777" w:rsidR="00BB15F6" w:rsidRDefault="00BB15F6" w:rsidP="00F73BD5">
            <w:pPr>
              <w:rPr>
                <w:rFonts w:ascii="Arial" w:hAnsi="Arial" w:cs="Arial"/>
                <w:bCs/>
                <w:sz w:val="20"/>
                <w:szCs w:val="20"/>
              </w:rPr>
            </w:pPr>
          </w:p>
          <w:p w14:paraId="30B6D042" w14:textId="77777777" w:rsidR="00BB15F6" w:rsidRDefault="00BB15F6" w:rsidP="00F73BD5">
            <w:pPr>
              <w:rPr>
                <w:rFonts w:ascii="Arial" w:hAnsi="Arial" w:cs="Arial"/>
                <w:bCs/>
                <w:sz w:val="20"/>
                <w:szCs w:val="20"/>
              </w:rPr>
            </w:pPr>
          </w:p>
          <w:p w14:paraId="7060481E" w14:textId="77777777" w:rsidR="00BB15F6" w:rsidRDefault="00BB15F6" w:rsidP="00F73BD5">
            <w:pPr>
              <w:rPr>
                <w:rFonts w:ascii="Arial" w:hAnsi="Arial" w:cs="Arial"/>
                <w:bCs/>
                <w:sz w:val="20"/>
                <w:szCs w:val="20"/>
              </w:rPr>
            </w:pPr>
            <w:r>
              <w:rPr>
                <w:rFonts w:ascii="Arial" w:hAnsi="Arial" w:cs="Arial"/>
                <w:bCs/>
                <w:sz w:val="20"/>
                <w:szCs w:val="20"/>
              </w:rPr>
              <w:t xml:space="preserve">Revise planning format. </w:t>
            </w:r>
          </w:p>
          <w:p w14:paraId="38BBA66D" w14:textId="77777777" w:rsidR="00BB15F6" w:rsidRDefault="00BB15F6" w:rsidP="00F73BD5">
            <w:pPr>
              <w:rPr>
                <w:rFonts w:ascii="Arial" w:hAnsi="Arial" w:cs="Arial"/>
                <w:bCs/>
                <w:sz w:val="20"/>
                <w:szCs w:val="20"/>
              </w:rPr>
            </w:pPr>
          </w:p>
          <w:p w14:paraId="11EC836F" w14:textId="77777777" w:rsidR="00BB15F6" w:rsidRDefault="00BB15F6" w:rsidP="00F73BD5">
            <w:pPr>
              <w:rPr>
                <w:rFonts w:ascii="Arial" w:hAnsi="Arial" w:cs="Arial"/>
                <w:bCs/>
                <w:sz w:val="20"/>
                <w:szCs w:val="20"/>
              </w:rPr>
            </w:pPr>
          </w:p>
          <w:p w14:paraId="397AF904" w14:textId="77777777" w:rsidR="00BB15F6" w:rsidRDefault="00BB15F6" w:rsidP="00F73BD5">
            <w:pPr>
              <w:rPr>
                <w:rFonts w:ascii="Arial" w:hAnsi="Arial" w:cs="Arial"/>
                <w:bCs/>
                <w:sz w:val="20"/>
                <w:szCs w:val="20"/>
              </w:rPr>
            </w:pPr>
          </w:p>
          <w:p w14:paraId="3DAFD111" w14:textId="77777777" w:rsidR="00BB15F6" w:rsidRDefault="00BB15F6" w:rsidP="00F73BD5">
            <w:pPr>
              <w:rPr>
                <w:rFonts w:ascii="Arial" w:hAnsi="Arial" w:cs="Arial"/>
                <w:bCs/>
                <w:sz w:val="20"/>
                <w:szCs w:val="20"/>
              </w:rPr>
            </w:pPr>
          </w:p>
          <w:p w14:paraId="1CF43F03" w14:textId="77777777" w:rsidR="00BB15F6" w:rsidRDefault="00BB15F6" w:rsidP="00F73BD5">
            <w:pPr>
              <w:rPr>
                <w:rFonts w:ascii="Arial" w:hAnsi="Arial" w:cs="Arial"/>
                <w:bCs/>
                <w:sz w:val="20"/>
                <w:szCs w:val="20"/>
              </w:rPr>
            </w:pPr>
            <w:r>
              <w:rPr>
                <w:rFonts w:ascii="Arial" w:hAnsi="Arial" w:cs="Arial"/>
                <w:bCs/>
                <w:sz w:val="20"/>
                <w:szCs w:val="20"/>
              </w:rPr>
              <w:t>Peer PLJ monitoring.</w:t>
            </w:r>
          </w:p>
          <w:p w14:paraId="612214A7" w14:textId="77777777" w:rsidR="00BB15F6" w:rsidRDefault="00BB15F6" w:rsidP="00F73BD5">
            <w:pPr>
              <w:rPr>
                <w:rFonts w:ascii="Arial" w:hAnsi="Arial" w:cs="Arial"/>
                <w:bCs/>
                <w:sz w:val="20"/>
                <w:szCs w:val="20"/>
              </w:rPr>
            </w:pPr>
          </w:p>
          <w:p w14:paraId="737F3E34" w14:textId="77777777" w:rsidR="00BB15F6" w:rsidRDefault="00BB15F6" w:rsidP="00F73BD5">
            <w:pPr>
              <w:rPr>
                <w:rFonts w:ascii="Arial" w:hAnsi="Arial" w:cs="Arial"/>
                <w:bCs/>
                <w:sz w:val="20"/>
                <w:szCs w:val="20"/>
              </w:rPr>
            </w:pPr>
          </w:p>
          <w:p w14:paraId="73825489" w14:textId="77777777" w:rsidR="00BB15F6" w:rsidRDefault="00BB15F6" w:rsidP="00F73BD5">
            <w:pPr>
              <w:rPr>
                <w:rFonts w:ascii="Arial" w:hAnsi="Arial" w:cs="Arial"/>
                <w:bCs/>
                <w:sz w:val="20"/>
                <w:szCs w:val="20"/>
              </w:rPr>
            </w:pPr>
          </w:p>
          <w:p w14:paraId="69F21184" w14:textId="77777777" w:rsidR="00BB15F6" w:rsidRDefault="00BB15F6" w:rsidP="00F73BD5">
            <w:pPr>
              <w:rPr>
                <w:rFonts w:ascii="Arial" w:hAnsi="Arial" w:cs="Arial"/>
                <w:bCs/>
                <w:sz w:val="20"/>
                <w:szCs w:val="20"/>
              </w:rPr>
            </w:pPr>
          </w:p>
          <w:p w14:paraId="0696D7A3" w14:textId="77777777" w:rsidR="00BB15F6" w:rsidRPr="00846787" w:rsidRDefault="00BB15F6" w:rsidP="00F73BD5">
            <w:pPr>
              <w:rPr>
                <w:rFonts w:ascii="Arial" w:hAnsi="Arial" w:cs="Arial"/>
                <w:bCs/>
                <w:sz w:val="20"/>
                <w:szCs w:val="20"/>
              </w:rPr>
            </w:pPr>
          </w:p>
          <w:p w14:paraId="63DB4428" w14:textId="77777777" w:rsidR="00BB15F6" w:rsidRPr="00846787" w:rsidRDefault="00BB15F6" w:rsidP="00F73BD5">
            <w:pPr>
              <w:rPr>
                <w:rFonts w:ascii="Arial" w:hAnsi="Arial" w:cs="Arial"/>
                <w:sz w:val="20"/>
                <w:szCs w:val="20"/>
              </w:rPr>
            </w:pPr>
          </w:p>
        </w:tc>
        <w:tc>
          <w:tcPr>
            <w:tcW w:w="2126" w:type="dxa"/>
          </w:tcPr>
          <w:p w14:paraId="6DD2985B" w14:textId="77777777" w:rsidR="00BB15F6" w:rsidRPr="00846787" w:rsidRDefault="00BB15F6" w:rsidP="00F73BD5">
            <w:pPr>
              <w:rPr>
                <w:rFonts w:ascii="Arial" w:hAnsi="Arial" w:cs="Arial"/>
                <w:sz w:val="20"/>
                <w:szCs w:val="20"/>
              </w:rPr>
            </w:pPr>
            <w:r w:rsidRPr="00846787">
              <w:rPr>
                <w:rFonts w:ascii="Arial" w:hAnsi="Arial" w:cs="Arial"/>
                <w:sz w:val="20"/>
                <w:szCs w:val="20"/>
              </w:rPr>
              <w:lastRenderedPageBreak/>
              <w:t>All Staff</w:t>
            </w:r>
          </w:p>
          <w:p w14:paraId="432BD57E" w14:textId="77777777" w:rsidR="00BB15F6" w:rsidRPr="00846787" w:rsidRDefault="00BB15F6" w:rsidP="00F73BD5">
            <w:pPr>
              <w:rPr>
                <w:rFonts w:ascii="Arial" w:hAnsi="Arial" w:cs="Arial"/>
                <w:sz w:val="20"/>
                <w:szCs w:val="20"/>
              </w:rPr>
            </w:pPr>
          </w:p>
          <w:p w14:paraId="03AA1520" w14:textId="77777777" w:rsidR="00BB15F6" w:rsidRPr="00846787" w:rsidRDefault="00BB15F6" w:rsidP="00F73BD5">
            <w:pPr>
              <w:rPr>
                <w:rFonts w:ascii="Arial" w:hAnsi="Arial" w:cs="Arial"/>
                <w:sz w:val="20"/>
                <w:szCs w:val="20"/>
              </w:rPr>
            </w:pPr>
          </w:p>
          <w:p w14:paraId="2EF911A4" w14:textId="77777777" w:rsidR="00BB15F6" w:rsidRPr="00846787" w:rsidRDefault="00BB15F6" w:rsidP="00F73BD5">
            <w:pPr>
              <w:rPr>
                <w:rFonts w:ascii="Arial" w:hAnsi="Arial" w:cs="Arial"/>
                <w:sz w:val="20"/>
                <w:szCs w:val="20"/>
              </w:rPr>
            </w:pPr>
          </w:p>
          <w:p w14:paraId="24269014" w14:textId="77777777" w:rsidR="00BB15F6" w:rsidRPr="00846787" w:rsidRDefault="00BB15F6" w:rsidP="00F73BD5">
            <w:pPr>
              <w:rPr>
                <w:rFonts w:ascii="Arial" w:hAnsi="Arial" w:cs="Arial"/>
                <w:sz w:val="20"/>
                <w:szCs w:val="20"/>
              </w:rPr>
            </w:pPr>
          </w:p>
          <w:p w14:paraId="76721E63" w14:textId="77777777" w:rsidR="00BB15F6" w:rsidRPr="00846787" w:rsidRDefault="00BB15F6" w:rsidP="00F73BD5">
            <w:pPr>
              <w:rPr>
                <w:rFonts w:ascii="Arial" w:hAnsi="Arial" w:cs="Arial"/>
                <w:sz w:val="20"/>
                <w:szCs w:val="20"/>
              </w:rPr>
            </w:pPr>
          </w:p>
          <w:p w14:paraId="1304B4FA" w14:textId="77777777" w:rsidR="00BB15F6" w:rsidRDefault="00BB15F6" w:rsidP="00F73BD5">
            <w:pPr>
              <w:rPr>
                <w:rFonts w:ascii="Arial" w:hAnsi="Arial" w:cs="Arial"/>
                <w:sz w:val="20"/>
                <w:szCs w:val="20"/>
              </w:rPr>
            </w:pPr>
            <w:r w:rsidRPr="00846787">
              <w:rPr>
                <w:rFonts w:ascii="Arial" w:hAnsi="Arial" w:cs="Arial"/>
                <w:sz w:val="20"/>
                <w:szCs w:val="20"/>
              </w:rPr>
              <w:t>SEYOs</w:t>
            </w:r>
          </w:p>
          <w:p w14:paraId="369F9BC9" w14:textId="77777777" w:rsidR="00BB15F6" w:rsidRDefault="00BB15F6" w:rsidP="00F73BD5">
            <w:pPr>
              <w:rPr>
                <w:rFonts w:ascii="Arial" w:hAnsi="Arial" w:cs="Arial"/>
                <w:sz w:val="20"/>
                <w:szCs w:val="20"/>
              </w:rPr>
            </w:pPr>
          </w:p>
          <w:p w14:paraId="24283401" w14:textId="77777777" w:rsidR="00BB15F6" w:rsidRDefault="00BB15F6" w:rsidP="00F73BD5">
            <w:pPr>
              <w:rPr>
                <w:rFonts w:ascii="Arial" w:hAnsi="Arial" w:cs="Arial"/>
                <w:sz w:val="20"/>
                <w:szCs w:val="20"/>
              </w:rPr>
            </w:pPr>
          </w:p>
          <w:p w14:paraId="355FD6DE" w14:textId="77777777" w:rsidR="00BB15F6" w:rsidRDefault="00BB15F6" w:rsidP="00F73BD5">
            <w:pPr>
              <w:rPr>
                <w:rFonts w:ascii="Arial" w:hAnsi="Arial" w:cs="Arial"/>
                <w:sz w:val="20"/>
                <w:szCs w:val="20"/>
              </w:rPr>
            </w:pPr>
          </w:p>
          <w:p w14:paraId="38C2C795" w14:textId="77777777" w:rsidR="00BB15F6" w:rsidRDefault="00BB15F6" w:rsidP="00F73BD5">
            <w:pPr>
              <w:rPr>
                <w:rFonts w:ascii="Arial" w:hAnsi="Arial" w:cs="Arial"/>
                <w:sz w:val="20"/>
                <w:szCs w:val="20"/>
              </w:rPr>
            </w:pPr>
            <w:r>
              <w:rPr>
                <w:rFonts w:ascii="Arial" w:hAnsi="Arial" w:cs="Arial"/>
                <w:sz w:val="20"/>
                <w:szCs w:val="20"/>
              </w:rPr>
              <w:t>PT</w:t>
            </w:r>
          </w:p>
          <w:p w14:paraId="236F7D2A" w14:textId="77777777" w:rsidR="00BB15F6" w:rsidRDefault="00BB15F6" w:rsidP="00F73BD5">
            <w:pPr>
              <w:rPr>
                <w:rFonts w:ascii="Arial" w:hAnsi="Arial" w:cs="Arial"/>
                <w:sz w:val="20"/>
                <w:szCs w:val="20"/>
              </w:rPr>
            </w:pPr>
            <w:r>
              <w:rPr>
                <w:rFonts w:ascii="Arial" w:hAnsi="Arial" w:cs="Arial"/>
                <w:sz w:val="20"/>
                <w:szCs w:val="20"/>
              </w:rPr>
              <w:t>HT</w:t>
            </w:r>
          </w:p>
          <w:p w14:paraId="07218C87" w14:textId="77777777" w:rsidR="00BB15F6" w:rsidRDefault="00BB15F6" w:rsidP="00F73BD5">
            <w:pPr>
              <w:rPr>
                <w:rFonts w:ascii="Arial" w:hAnsi="Arial" w:cs="Arial"/>
                <w:sz w:val="20"/>
                <w:szCs w:val="20"/>
              </w:rPr>
            </w:pPr>
          </w:p>
          <w:p w14:paraId="2D18C979" w14:textId="77777777" w:rsidR="00BB15F6" w:rsidRDefault="00BB15F6" w:rsidP="00F73BD5">
            <w:pPr>
              <w:rPr>
                <w:rFonts w:ascii="Arial" w:hAnsi="Arial" w:cs="Arial"/>
                <w:sz w:val="20"/>
                <w:szCs w:val="20"/>
              </w:rPr>
            </w:pPr>
          </w:p>
          <w:p w14:paraId="2AF5E3CD" w14:textId="77777777" w:rsidR="00BB15F6" w:rsidRDefault="00BB15F6" w:rsidP="00F73BD5">
            <w:pPr>
              <w:rPr>
                <w:rFonts w:ascii="Arial" w:hAnsi="Arial" w:cs="Arial"/>
                <w:sz w:val="20"/>
                <w:szCs w:val="20"/>
              </w:rPr>
            </w:pPr>
          </w:p>
          <w:p w14:paraId="3630F5D5" w14:textId="77777777" w:rsidR="00BB15F6" w:rsidRDefault="00BB15F6" w:rsidP="00F73BD5">
            <w:pPr>
              <w:rPr>
                <w:rFonts w:ascii="Arial" w:hAnsi="Arial" w:cs="Arial"/>
                <w:sz w:val="20"/>
                <w:szCs w:val="20"/>
              </w:rPr>
            </w:pPr>
          </w:p>
          <w:p w14:paraId="0F53B55D" w14:textId="77777777" w:rsidR="00BB15F6" w:rsidRDefault="00BB15F6" w:rsidP="00F73BD5">
            <w:pPr>
              <w:rPr>
                <w:rFonts w:ascii="Arial" w:hAnsi="Arial" w:cs="Arial"/>
                <w:sz w:val="20"/>
                <w:szCs w:val="20"/>
              </w:rPr>
            </w:pPr>
          </w:p>
          <w:p w14:paraId="1961611E" w14:textId="77777777" w:rsidR="00BB15F6" w:rsidRDefault="00BB15F6" w:rsidP="00F73BD5">
            <w:pPr>
              <w:rPr>
                <w:rFonts w:ascii="Arial" w:hAnsi="Arial" w:cs="Arial"/>
                <w:sz w:val="20"/>
                <w:szCs w:val="20"/>
              </w:rPr>
            </w:pPr>
            <w:r>
              <w:rPr>
                <w:rFonts w:ascii="Arial" w:hAnsi="Arial" w:cs="Arial"/>
                <w:sz w:val="20"/>
                <w:szCs w:val="20"/>
              </w:rPr>
              <w:t>Trauma Lead (Andrea/ Sabrina)</w:t>
            </w:r>
          </w:p>
          <w:p w14:paraId="47D77571" w14:textId="77777777" w:rsidR="00BB15F6" w:rsidRDefault="00BB15F6" w:rsidP="00F73BD5">
            <w:pPr>
              <w:rPr>
                <w:rFonts w:ascii="Arial" w:hAnsi="Arial" w:cs="Arial"/>
                <w:sz w:val="20"/>
                <w:szCs w:val="20"/>
              </w:rPr>
            </w:pPr>
          </w:p>
          <w:p w14:paraId="2FC15D13" w14:textId="77777777" w:rsidR="00BB15F6" w:rsidRDefault="00BB15F6" w:rsidP="00F73BD5">
            <w:pPr>
              <w:rPr>
                <w:rFonts w:ascii="Arial" w:hAnsi="Arial" w:cs="Arial"/>
                <w:sz w:val="20"/>
                <w:szCs w:val="20"/>
              </w:rPr>
            </w:pPr>
          </w:p>
          <w:p w14:paraId="281C6065" w14:textId="77777777" w:rsidR="00BB15F6" w:rsidRDefault="00BB15F6" w:rsidP="00F73BD5">
            <w:pPr>
              <w:rPr>
                <w:rFonts w:ascii="Arial" w:hAnsi="Arial" w:cs="Arial"/>
                <w:sz w:val="20"/>
                <w:szCs w:val="20"/>
              </w:rPr>
            </w:pPr>
          </w:p>
          <w:p w14:paraId="63AAC8E6" w14:textId="77777777" w:rsidR="00BB15F6" w:rsidRDefault="00BB15F6" w:rsidP="00F73BD5">
            <w:pPr>
              <w:rPr>
                <w:rFonts w:ascii="Arial" w:hAnsi="Arial" w:cs="Arial"/>
                <w:sz w:val="20"/>
                <w:szCs w:val="20"/>
              </w:rPr>
            </w:pPr>
          </w:p>
          <w:p w14:paraId="29EA00F7" w14:textId="77777777" w:rsidR="00BB15F6" w:rsidRDefault="00BB15F6" w:rsidP="00F73BD5">
            <w:pPr>
              <w:rPr>
                <w:rFonts w:ascii="Arial" w:hAnsi="Arial" w:cs="Arial"/>
                <w:sz w:val="20"/>
                <w:szCs w:val="20"/>
              </w:rPr>
            </w:pPr>
            <w:r>
              <w:rPr>
                <w:rFonts w:ascii="Arial" w:hAnsi="Arial" w:cs="Arial"/>
                <w:sz w:val="20"/>
                <w:szCs w:val="20"/>
              </w:rPr>
              <w:lastRenderedPageBreak/>
              <w:t>PT</w:t>
            </w:r>
          </w:p>
          <w:p w14:paraId="1133BC4E" w14:textId="77777777" w:rsidR="00BB15F6" w:rsidRDefault="00BB15F6" w:rsidP="00F73BD5">
            <w:pPr>
              <w:rPr>
                <w:rFonts w:ascii="Arial" w:hAnsi="Arial" w:cs="Arial"/>
                <w:sz w:val="20"/>
                <w:szCs w:val="20"/>
              </w:rPr>
            </w:pPr>
            <w:r>
              <w:rPr>
                <w:rFonts w:ascii="Arial" w:hAnsi="Arial" w:cs="Arial"/>
                <w:sz w:val="20"/>
                <w:szCs w:val="20"/>
              </w:rPr>
              <w:t>SEYOs x 4</w:t>
            </w:r>
          </w:p>
          <w:p w14:paraId="08CBB523" w14:textId="77777777" w:rsidR="00BB15F6" w:rsidRDefault="00BB15F6" w:rsidP="00F73BD5">
            <w:pPr>
              <w:rPr>
                <w:rFonts w:ascii="Arial" w:hAnsi="Arial" w:cs="Arial"/>
                <w:sz w:val="20"/>
                <w:szCs w:val="20"/>
              </w:rPr>
            </w:pPr>
          </w:p>
          <w:p w14:paraId="09F0A70E" w14:textId="77777777" w:rsidR="00BB15F6" w:rsidRDefault="00BB15F6" w:rsidP="00F73BD5">
            <w:pPr>
              <w:rPr>
                <w:rFonts w:ascii="Arial" w:hAnsi="Arial" w:cs="Arial"/>
                <w:sz w:val="20"/>
                <w:szCs w:val="20"/>
              </w:rPr>
            </w:pPr>
          </w:p>
          <w:p w14:paraId="7045856C" w14:textId="77777777" w:rsidR="00BB15F6" w:rsidRDefault="00BB15F6" w:rsidP="00F73BD5">
            <w:pPr>
              <w:rPr>
                <w:rFonts w:ascii="Arial" w:hAnsi="Arial" w:cs="Arial"/>
                <w:sz w:val="20"/>
                <w:szCs w:val="20"/>
              </w:rPr>
            </w:pPr>
          </w:p>
          <w:p w14:paraId="361C690F" w14:textId="77777777" w:rsidR="00BB15F6" w:rsidRDefault="00BB15F6" w:rsidP="00F73BD5">
            <w:pPr>
              <w:rPr>
                <w:rFonts w:ascii="Arial" w:hAnsi="Arial" w:cs="Arial"/>
                <w:sz w:val="20"/>
                <w:szCs w:val="20"/>
              </w:rPr>
            </w:pPr>
          </w:p>
          <w:p w14:paraId="7AF742C8" w14:textId="77777777" w:rsidR="00BB15F6" w:rsidRDefault="00BB15F6" w:rsidP="00F73BD5">
            <w:pPr>
              <w:rPr>
                <w:rFonts w:ascii="Arial" w:hAnsi="Arial" w:cs="Arial"/>
                <w:sz w:val="20"/>
                <w:szCs w:val="20"/>
              </w:rPr>
            </w:pPr>
            <w:r>
              <w:rPr>
                <w:rFonts w:ascii="Arial" w:hAnsi="Arial" w:cs="Arial"/>
                <w:sz w:val="20"/>
                <w:szCs w:val="20"/>
              </w:rPr>
              <w:t>SFWs x2</w:t>
            </w:r>
          </w:p>
          <w:p w14:paraId="7AC9E6CB" w14:textId="77777777" w:rsidR="00BB15F6" w:rsidRDefault="00BB15F6" w:rsidP="00F73BD5">
            <w:pPr>
              <w:rPr>
                <w:rFonts w:ascii="Arial" w:hAnsi="Arial" w:cs="Arial"/>
                <w:sz w:val="20"/>
                <w:szCs w:val="20"/>
              </w:rPr>
            </w:pPr>
          </w:p>
          <w:p w14:paraId="2EA7E891" w14:textId="77777777" w:rsidR="00BB15F6" w:rsidRDefault="00BB15F6" w:rsidP="00F73BD5">
            <w:pPr>
              <w:rPr>
                <w:rFonts w:ascii="Arial" w:hAnsi="Arial" w:cs="Arial"/>
                <w:sz w:val="20"/>
                <w:szCs w:val="20"/>
              </w:rPr>
            </w:pPr>
          </w:p>
          <w:p w14:paraId="7A91CF06" w14:textId="77777777" w:rsidR="00BB15F6" w:rsidRDefault="00BB15F6" w:rsidP="00F73BD5">
            <w:pPr>
              <w:rPr>
                <w:rFonts w:ascii="Arial" w:hAnsi="Arial" w:cs="Arial"/>
                <w:sz w:val="20"/>
                <w:szCs w:val="20"/>
              </w:rPr>
            </w:pPr>
          </w:p>
          <w:p w14:paraId="46C01CE7" w14:textId="77777777" w:rsidR="00BB15F6" w:rsidRDefault="00BB15F6" w:rsidP="00F73BD5">
            <w:pPr>
              <w:rPr>
                <w:rFonts w:ascii="Arial" w:hAnsi="Arial" w:cs="Arial"/>
                <w:sz w:val="20"/>
                <w:szCs w:val="20"/>
              </w:rPr>
            </w:pPr>
          </w:p>
          <w:p w14:paraId="5321B058" w14:textId="77777777" w:rsidR="00BB15F6" w:rsidRDefault="00BB15F6" w:rsidP="00F73BD5">
            <w:pPr>
              <w:rPr>
                <w:rFonts w:ascii="Arial" w:hAnsi="Arial" w:cs="Arial"/>
                <w:sz w:val="20"/>
                <w:szCs w:val="20"/>
              </w:rPr>
            </w:pPr>
            <w:r>
              <w:rPr>
                <w:rFonts w:ascii="Arial" w:hAnsi="Arial" w:cs="Arial"/>
                <w:sz w:val="20"/>
                <w:szCs w:val="20"/>
              </w:rPr>
              <w:t>All Staff</w:t>
            </w:r>
          </w:p>
          <w:p w14:paraId="4E77056C" w14:textId="77777777" w:rsidR="00BB15F6" w:rsidRDefault="00BB15F6" w:rsidP="00F73BD5">
            <w:pPr>
              <w:rPr>
                <w:rFonts w:ascii="Arial" w:hAnsi="Arial" w:cs="Arial"/>
                <w:sz w:val="20"/>
                <w:szCs w:val="20"/>
              </w:rPr>
            </w:pPr>
          </w:p>
          <w:p w14:paraId="4717D7D3" w14:textId="77777777" w:rsidR="00BB15F6" w:rsidRDefault="00BB15F6" w:rsidP="00F73BD5">
            <w:pPr>
              <w:rPr>
                <w:rFonts w:ascii="Arial" w:hAnsi="Arial" w:cs="Arial"/>
                <w:sz w:val="20"/>
                <w:szCs w:val="20"/>
              </w:rPr>
            </w:pPr>
          </w:p>
          <w:p w14:paraId="78BFA073" w14:textId="77777777" w:rsidR="00BB15F6" w:rsidRDefault="00BB15F6" w:rsidP="00F73BD5">
            <w:pPr>
              <w:rPr>
                <w:rFonts w:ascii="Arial" w:hAnsi="Arial" w:cs="Arial"/>
                <w:sz w:val="20"/>
                <w:szCs w:val="20"/>
              </w:rPr>
            </w:pPr>
          </w:p>
          <w:p w14:paraId="6A7B6412" w14:textId="77777777" w:rsidR="00BB15F6" w:rsidRDefault="00BB15F6" w:rsidP="00F73BD5">
            <w:pPr>
              <w:rPr>
                <w:rFonts w:ascii="Arial" w:hAnsi="Arial" w:cs="Arial"/>
                <w:sz w:val="20"/>
                <w:szCs w:val="20"/>
              </w:rPr>
            </w:pPr>
          </w:p>
          <w:p w14:paraId="1ABAEFF7" w14:textId="77777777" w:rsidR="00BB15F6" w:rsidRPr="00846787" w:rsidRDefault="00BB15F6" w:rsidP="00F73BD5">
            <w:pPr>
              <w:rPr>
                <w:rFonts w:ascii="Arial" w:hAnsi="Arial" w:cs="Arial"/>
                <w:sz w:val="20"/>
                <w:szCs w:val="20"/>
              </w:rPr>
            </w:pPr>
            <w:r>
              <w:rPr>
                <w:rFonts w:ascii="Arial" w:hAnsi="Arial" w:cs="Arial"/>
                <w:sz w:val="20"/>
                <w:szCs w:val="20"/>
              </w:rPr>
              <w:t>All Staff</w:t>
            </w:r>
          </w:p>
        </w:tc>
        <w:tc>
          <w:tcPr>
            <w:tcW w:w="2836" w:type="dxa"/>
          </w:tcPr>
          <w:p w14:paraId="1094A003" w14:textId="77777777" w:rsidR="00BB15F6" w:rsidRPr="00846787" w:rsidRDefault="00BB15F6" w:rsidP="00F73BD5">
            <w:pPr>
              <w:rPr>
                <w:rFonts w:ascii="Arial" w:hAnsi="Arial" w:cs="Arial"/>
                <w:sz w:val="20"/>
                <w:szCs w:val="20"/>
              </w:rPr>
            </w:pPr>
            <w:r w:rsidRPr="00846787">
              <w:rPr>
                <w:rFonts w:ascii="Arial" w:hAnsi="Arial" w:cs="Arial"/>
                <w:sz w:val="20"/>
                <w:szCs w:val="20"/>
              </w:rPr>
              <w:lastRenderedPageBreak/>
              <w:t>Care Plans</w:t>
            </w:r>
          </w:p>
          <w:p w14:paraId="30CB5F4B" w14:textId="77777777" w:rsidR="00BB15F6" w:rsidRPr="00846787" w:rsidRDefault="00BB15F6" w:rsidP="00F73BD5">
            <w:pPr>
              <w:rPr>
                <w:rFonts w:ascii="Arial" w:hAnsi="Arial" w:cs="Arial"/>
                <w:sz w:val="20"/>
                <w:szCs w:val="20"/>
              </w:rPr>
            </w:pPr>
          </w:p>
          <w:p w14:paraId="05138FAD" w14:textId="77777777" w:rsidR="00BB15F6" w:rsidRPr="00846787" w:rsidRDefault="00BB15F6" w:rsidP="00F73BD5">
            <w:pPr>
              <w:rPr>
                <w:rFonts w:ascii="Arial" w:hAnsi="Arial" w:cs="Arial"/>
                <w:sz w:val="20"/>
                <w:szCs w:val="20"/>
              </w:rPr>
            </w:pPr>
            <w:r w:rsidRPr="00846787">
              <w:rPr>
                <w:rFonts w:ascii="Arial" w:hAnsi="Arial" w:cs="Arial"/>
                <w:sz w:val="20"/>
                <w:szCs w:val="20"/>
              </w:rPr>
              <w:t>Key Group Floor Books</w:t>
            </w:r>
          </w:p>
          <w:p w14:paraId="5A7B81A4" w14:textId="77777777" w:rsidR="00BB15F6" w:rsidRPr="00846787" w:rsidRDefault="00BB15F6" w:rsidP="00F73BD5">
            <w:pPr>
              <w:rPr>
                <w:rFonts w:ascii="Arial" w:hAnsi="Arial" w:cs="Arial"/>
                <w:sz w:val="20"/>
                <w:szCs w:val="20"/>
              </w:rPr>
            </w:pPr>
          </w:p>
          <w:p w14:paraId="4F294758" w14:textId="77777777" w:rsidR="00BB15F6" w:rsidRPr="00846787" w:rsidRDefault="00BB15F6" w:rsidP="00F73BD5">
            <w:pPr>
              <w:rPr>
                <w:rFonts w:ascii="Arial" w:hAnsi="Arial" w:cs="Arial"/>
                <w:sz w:val="20"/>
                <w:szCs w:val="20"/>
              </w:rPr>
            </w:pPr>
            <w:r w:rsidRPr="00846787">
              <w:rPr>
                <w:rFonts w:ascii="Arial" w:hAnsi="Arial" w:cs="Arial"/>
                <w:sz w:val="20"/>
                <w:szCs w:val="20"/>
              </w:rPr>
              <w:t>What Matters to Me Sheets?</w:t>
            </w:r>
          </w:p>
          <w:p w14:paraId="7DA2E1D8" w14:textId="77777777" w:rsidR="00BB15F6" w:rsidRPr="00846787" w:rsidRDefault="00BB15F6" w:rsidP="00F73BD5">
            <w:pPr>
              <w:rPr>
                <w:rFonts w:ascii="Arial" w:hAnsi="Arial" w:cs="Arial"/>
                <w:sz w:val="20"/>
                <w:szCs w:val="20"/>
              </w:rPr>
            </w:pPr>
          </w:p>
          <w:p w14:paraId="6CBF045E" w14:textId="77777777" w:rsidR="00BB15F6" w:rsidRPr="00846787" w:rsidRDefault="00BB15F6" w:rsidP="00F73BD5">
            <w:pPr>
              <w:rPr>
                <w:rFonts w:ascii="Arial" w:hAnsi="Arial" w:cs="Arial"/>
                <w:sz w:val="20"/>
                <w:szCs w:val="20"/>
              </w:rPr>
            </w:pPr>
            <w:r w:rsidRPr="00846787">
              <w:rPr>
                <w:rFonts w:ascii="Arial" w:hAnsi="Arial" w:cs="Arial"/>
                <w:sz w:val="20"/>
                <w:szCs w:val="20"/>
              </w:rPr>
              <w:t xml:space="preserve">Direct Observation (SLT) </w:t>
            </w:r>
          </w:p>
          <w:p w14:paraId="77176F60" w14:textId="77777777" w:rsidR="00BB15F6" w:rsidRPr="00846787" w:rsidRDefault="00BB15F6" w:rsidP="00F73BD5">
            <w:pPr>
              <w:rPr>
                <w:rFonts w:ascii="Arial" w:hAnsi="Arial" w:cs="Arial"/>
                <w:sz w:val="20"/>
                <w:szCs w:val="20"/>
              </w:rPr>
            </w:pPr>
          </w:p>
          <w:p w14:paraId="59189F00" w14:textId="77777777" w:rsidR="00BB15F6" w:rsidRPr="00846787" w:rsidRDefault="00BB15F6" w:rsidP="00F73BD5">
            <w:pPr>
              <w:rPr>
                <w:rFonts w:ascii="Arial" w:hAnsi="Arial" w:cs="Arial"/>
                <w:sz w:val="20"/>
                <w:szCs w:val="20"/>
              </w:rPr>
            </w:pPr>
            <w:r w:rsidRPr="00846787">
              <w:rPr>
                <w:rFonts w:ascii="Arial" w:hAnsi="Arial" w:cs="Arial"/>
                <w:sz w:val="20"/>
                <w:szCs w:val="20"/>
              </w:rPr>
              <w:t>Learning Consultations</w:t>
            </w:r>
          </w:p>
          <w:p w14:paraId="209896D9" w14:textId="77777777" w:rsidR="00BB15F6" w:rsidRPr="00846787" w:rsidRDefault="00BB15F6" w:rsidP="00F73BD5">
            <w:pPr>
              <w:rPr>
                <w:rFonts w:ascii="Arial" w:hAnsi="Arial" w:cs="Arial"/>
                <w:sz w:val="20"/>
                <w:szCs w:val="20"/>
              </w:rPr>
            </w:pPr>
          </w:p>
          <w:p w14:paraId="18DFC020" w14:textId="77777777" w:rsidR="00BB15F6" w:rsidRDefault="00BB15F6" w:rsidP="00F73BD5">
            <w:pPr>
              <w:rPr>
                <w:rFonts w:ascii="Arial" w:hAnsi="Arial" w:cs="Arial"/>
                <w:sz w:val="20"/>
                <w:szCs w:val="20"/>
              </w:rPr>
            </w:pPr>
            <w:r w:rsidRPr="00846787">
              <w:rPr>
                <w:rFonts w:ascii="Arial" w:hAnsi="Arial" w:cs="Arial"/>
                <w:sz w:val="20"/>
                <w:szCs w:val="20"/>
              </w:rPr>
              <w:t>Leuven’s Data</w:t>
            </w:r>
          </w:p>
          <w:p w14:paraId="5ADA556E" w14:textId="77777777" w:rsidR="00BB15F6" w:rsidRDefault="00BB15F6" w:rsidP="00F73BD5">
            <w:pPr>
              <w:rPr>
                <w:rFonts w:ascii="Arial" w:hAnsi="Arial" w:cs="Arial"/>
                <w:sz w:val="20"/>
                <w:szCs w:val="20"/>
              </w:rPr>
            </w:pPr>
          </w:p>
          <w:p w14:paraId="050C3395" w14:textId="77777777" w:rsidR="00BB15F6" w:rsidRDefault="00BB15F6" w:rsidP="00F73BD5">
            <w:pPr>
              <w:rPr>
                <w:rFonts w:ascii="Arial" w:hAnsi="Arial" w:cs="Arial"/>
                <w:sz w:val="20"/>
                <w:szCs w:val="20"/>
              </w:rPr>
            </w:pPr>
            <w:r>
              <w:rPr>
                <w:rFonts w:ascii="Arial" w:hAnsi="Arial" w:cs="Arial"/>
                <w:sz w:val="20"/>
                <w:szCs w:val="20"/>
              </w:rPr>
              <w:t>Progress Tracker/ In-House trackers</w:t>
            </w:r>
          </w:p>
          <w:p w14:paraId="40238DB5" w14:textId="77777777" w:rsidR="00BB15F6" w:rsidRDefault="00BB15F6" w:rsidP="00F73BD5">
            <w:pPr>
              <w:rPr>
                <w:rFonts w:ascii="Arial" w:hAnsi="Arial" w:cs="Arial"/>
                <w:sz w:val="20"/>
                <w:szCs w:val="20"/>
              </w:rPr>
            </w:pPr>
          </w:p>
          <w:p w14:paraId="2F002389" w14:textId="77777777" w:rsidR="00BB15F6" w:rsidRDefault="00BB15F6" w:rsidP="00F73BD5">
            <w:pPr>
              <w:rPr>
                <w:rFonts w:ascii="Arial" w:hAnsi="Arial" w:cs="Arial"/>
                <w:sz w:val="20"/>
                <w:szCs w:val="20"/>
              </w:rPr>
            </w:pPr>
            <w:r>
              <w:rPr>
                <w:rFonts w:ascii="Arial" w:hAnsi="Arial" w:cs="Arial"/>
                <w:sz w:val="20"/>
                <w:szCs w:val="20"/>
              </w:rPr>
              <w:t>Staff feedback in professional learning floor books</w:t>
            </w:r>
          </w:p>
          <w:p w14:paraId="335FFCE3" w14:textId="77777777" w:rsidR="00BB15F6" w:rsidRDefault="00BB15F6" w:rsidP="00F73BD5">
            <w:pPr>
              <w:rPr>
                <w:rFonts w:ascii="Arial" w:hAnsi="Arial" w:cs="Arial"/>
                <w:sz w:val="20"/>
                <w:szCs w:val="20"/>
              </w:rPr>
            </w:pPr>
          </w:p>
          <w:p w14:paraId="04755A33" w14:textId="77777777" w:rsidR="00BB15F6" w:rsidRDefault="00BB15F6" w:rsidP="00F73BD5">
            <w:pPr>
              <w:rPr>
                <w:rFonts w:ascii="Arial" w:hAnsi="Arial" w:cs="Arial"/>
                <w:sz w:val="20"/>
                <w:szCs w:val="20"/>
              </w:rPr>
            </w:pPr>
            <w:r>
              <w:rPr>
                <w:rFonts w:ascii="Arial" w:hAnsi="Arial" w:cs="Arial"/>
                <w:sz w:val="20"/>
                <w:szCs w:val="20"/>
              </w:rPr>
              <w:t>Monitoring of Care Plans</w:t>
            </w:r>
          </w:p>
          <w:p w14:paraId="2511FFD1" w14:textId="77777777" w:rsidR="00BB15F6" w:rsidRDefault="00BB15F6" w:rsidP="00F73BD5">
            <w:pPr>
              <w:rPr>
                <w:rFonts w:ascii="Arial" w:hAnsi="Arial" w:cs="Arial"/>
                <w:sz w:val="20"/>
                <w:szCs w:val="20"/>
              </w:rPr>
            </w:pPr>
          </w:p>
          <w:p w14:paraId="3E8FABA0" w14:textId="77777777" w:rsidR="00BB15F6" w:rsidRDefault="00BB15F6" w:rsidP="00F73BD5">
            <w:pPr>
              <w:rPr>
                <w:rFonts w:ascii="Arial" w:hAnsi="Arial" w:cs="Arial"/>
                <w:sz w:val="20"/>
                <w:szCs w:val="20"/>
              </w:rPr>
            </w:pPr>
            <w:r>
              <w:rPr>
                <w:rFonts w:ascii="Arial" w:hAnsi="Arial" w:cs="Arial"/>
                <w:sz w:val="20"/>
                <w:szCs w:val="20"/>
              </w:rPr>
              <w:t xml:space="preserve">Direct Observations; STEW Subscale 3 Supporting and </w:t>
            </w:r>
            <w:r>
              <w:rPr>
                <w:rFonts w:ascii="Arial" w:hAnsi="Arial" w:cs="Arial"/>
                <w:sz w:val="20"/>
                <w:szCs w:val="20"/>
              </w:rPr>
              <w:lastRenderedPageBreak/>
              <w:t>extending language and communication</w:t>
            </w:r>
          </w:p>
          <w:p w14:paraId="28B7E388" w14:textId="77777777" w:rsidR="00BB15F6" w:rsidRDefault="00BB15F6" w:rsidP="00F73BD5">
            <w:pPr>
              <w:rPr>
                <w:rFonts w:ascii="Arial" w:hAnsi="Arial" w:cs="Arial"/>
                <w:sz w:val="20"/>
                <w:szCs w:val="20"/>
              </w:rPr>
            </w:pPr>
          </w:p>
          <w:p w14:paraId="31A09A0B" w14:textId="77777777" w:rsidR="00BB15F6" w:rsidRDefault="00BB15F6" w:rsidP="00F73BD5">
            <w:pPr>
              <w:rPr>
                <w:rFonts w:ascii="Arial" w:hAnsi="Arial" w:cs="Arial"/>
                <w:sz w:val="20"/>
                <w:szCs w:val="20"/>
              </w:rPr>
            </w:pPr>
            <w:r>
              <w:rPr>
                <w:rFonts w:ascii="Arial" w:hAnsi="Arial" w:cs="Arial"/>
                <w:sz w:val="20"/>
                <w:szCs w:val="20"/>
              </w:rPr>
              <w:t>CIRCLE documents for individual learners.</w:t>
            </w:r>
          </w:p>
          <w:p w14:paraId="79427654" w14:textId="77777777" w:rsidR="00BB15F6" w:rsidRDefault="00BB15F6" w:rsidP="00F73BD5">
            <w:pPr>
              <w:rPr>
                <w:rFonts w:ascii="Arial" w:hAnsi="Arial" w:cs="Arial"/>
                <w:sz w:val="20"/>
                <w:szCs w:val="20"/>
              </w:rPr>
            </w:pPr>
          </w:p>
          <w:p w14:paraId="05C268A9" w14:textId="77777777" w:rsidR="00BB15F6" w:rsidRDefault="00BB15F6" w:rsidP="00F73BD5">
            <w:pPr>
              <w:rPr>
                <w:rFonts w:ascii="Arial" w:hAnsi="Arial" w:cs="Arial"/>
                <w:sz w:val="20"/>
                <w:szCs w:val="20"/>
              </w:rPr>
            </w:pPr>
          </w:p>
          <w:p w14:paraId="0E35BD7E" w14:textId="77777777" w:rsidR="00BB15F6" w:rsidRDefault="00BB15F6" w:rsidP="00F73BD5">
            <w:pPr>
              <w:rPr>
                <w:rFonts w:ascii="Arial" w:hAnsi="Arial" w:cs="Arial"/>
                <w:sz w:val="20"/>
                <w:szCs w:val="20"/>
              </w:rPr>
            </w:pPr>
            <w:r>
              <w:rPr>
                <w:rFonts w:ascii="Arial" w:hAnsi="Arial" w:cs="Arial"/>
                <w:sz w:val="20"/>
                <w:szCs w:val="20"/>
              </w:rPr>
              <w:t>Tracker for 50 ways in Fife</w:t>
            </w:r>
          </w:p>
          <w:p w14:paraId="3EB330B0" w14:textId="77777777" w:rsidR="00BB15F6" w:rsidRDefault="00BB15F6" w:rsidP="00F73BD5">
            <w:pPr>
              <w:rPr>
                <w:rFonts w:ascii="Arial" w:hAnsi="Arial" w:cs="Arial"/>
                <w:sz w:val="20"/>
                <w:szCs w:val="20"/>
              </w:rPr>
            </w:pPr>
          </w:p>
          <w:p w14:paraId="7B5FA654" w14:textId="77777777" w:rsidR="00BB15F6" w:rsidRDefault="00BB15F6" w:rsidP="00F73BD5">
            <w:pPr>
              <w:rPr>
                <w:rFonts w:ascii="Arial" w:hAnsi="Arial" w:cs="Arial"/>
                <w:sz w:val="20"/>
                <w:szCs w:val="20"/>
              </w:rPr>
            </w:pPr>
          </w:p>
          <w:p w14:paraId="1F7CCEEB" w14:textId="77777777" w:rsidR="00BB15F6" w:rsidRDefault="00BB15F6" w:rsidP="00F73BD5">
            <w:pPr>
              <w:rPr>
                <w:rFonts w:ascii="Arial" w:hAnsi="Arial" w:cs="Arial"/>
                <w:sz w:val="20"/>
                <w:szCs w:val="20"/>
              </w:rPr>
            </w:pPr>
            <w:r>
              <w:rPr>
                <w:rFonts w:ascii="Arial" w:hAnsi="Arial" w:cs="Arial"/>
                <w:sz w:val="20"/>
                <w:szCs w:val="20"/>
              </w:rPr>
              <w:t>Monitoring of planning</w:t>
            </w:r>
          </w:p>
          <w:p w14:paraId="121ABE27" w14:textId="77777777" w:rsidR="00BB15F6" w:rsidRDefault="00BB15F6" w:rsidP="00F73BD5">
            <w:pPr>
              <w:rPr>
                <w:rFonts w:ascii="Arial" w:hAnsi="Arial" w:cs="Arial"/>
                <w:sz w:val="20"/>
                <w:szCs w:val="20"/>
              </w:rPr>
            </w:pPr>
          </w:p>
          <w:p w14:paraId="26FD9B29" w14:textId="77777777" w:rsidR="00BB15F6" w:rsidRDefault="00BB15F6" w:rsidP="00F73BD5">
            <w:pPr>
              <w:rPr>
                <w:rFonts w:ascii="Arial" w:hAnsi="Arial" w:cs="Arial"/>
                <w:sz w:val="20"/>
                <w:szCs w:val="20"/>
              </w:rPr>
            </w:pPr>
          </w:p>
          <w:p w14:paraId="6A364830" w14:textId="77777777" w:rsidR="00BB15F6" w:rsidRDefault="00BB15F6" w:rsidP="00F73BD5">
            <w:pPr>
              <w:rPr>
                <w:rFonts w:ascii="Arial" w:hAnsi="Arial" w:cs="Arial"/>
                <w:sz w:val="20"/>
                <w:szCs w:val="20"/>
              </w:rPr>
            </w:pPr>
          </w:p>
          <w:p w14:paraId="3F7C408A" w14:textId="77777777" w:rsidR="00BB15F6" w:rsidRPr="00846787" w:rsidRDefault="00BB15F6" w:rsidP="00F73BD5">
            <w:pPr>
              <w:rPr>
                <w:rFonts w:ascii="Arial" w:hAnsi="Arial" w:cs="Arial"/>
                <w:sz w:val="20"/>
                <w:szCs w:val="20"/>
              </w:rPr>
            </w:pPr>
          </w:p>
          <w:p w14:paraId="1CC4C594" w14:textId="77777777" w:rsidR="00BB15F6" w:rsidRPr="00846787" w:rsidRDefault="00BB15F6" w:rsidP="00F73BD5">
            <w:pPr>
              <w:rPr>
                <w:rFonts w:ascii="Arial" w:hAnsi="Arial" w:cs="Arial"/>
                <w:sz w:val="20"/>
                <w:szCs w:val="20"/>
              </w:rPr>
            </w:pPr>
          </w:p>
          <w:p w14:paraId="43DC7144" w14:textId="77777777" w:rsidR="00BB15F6" w:rsidRPr="00846787" w:rsidRDefault="00BB15F6" w:rsidP="00F73BD5">
            <w:pPr>
              <w:rPr>
                <w:rFonts w:ascii="Arial" w:hAnsi="Arial" w:cs="Arial"/>
                <w:sz w:val="20"/>
                <w:szCs w:val="20"/>
              </w:rPr>
            </w:pPr>
          </w:p>
        </w:tc>
        <w:tc>
          <w:tcPr>
            <w:tcW w:w="3119" w:type="dxa"/>
          </w:tcPr>
          <w:p w14:paraId="7AF227E0" w14:textId="77777777" w:rsidR="00BB15F6" w:rsidRDefault="00BB15F6" w:rsidP="00F73BD5">
            <w:pPr>
              <w:rPr>
                <w:rFonts w:ascii="Arial" w:hAnsi="Arial" w:cs="Arial"/>
                <w:bCs/>
                <w:sz w:val="20"/>
                <w:szCs w:val="20"/>
              </w:rPr>
            </w:pPr>
          </w:p>
          <w:p w14:paraId="36F0A4FA" w14:textId="77777777" w:rsidR="00BB15F6" w:rsidRDefault="00BB15F6" w:rsidP="00F73BD5">
            <w:pPr>
              <w:rPr>
                <w:rFonts w:ascii="Arial" w:hAnsi="Arial" w:cs="Arial"/>
                <w:bCs/>
                <w:sz w:val="20"/>
                <w:szCs w:val="20"/>
              </w:rPr>
            </w:pPr>
            <w:r>
              <w:rPr>
                <w:rFonts w:ascii="Arial" w:hAnsi="Arial" w:cs="Arial"/>
                <w:bCs/>
                <w:sz w:val="20"/>
                <w:szCs w:val="20"/>
              </w:rPr>
              <w:t>Term 2</w:t>
            </w:r>
          </w:p>
          <w:p w14:paraId="48F5D42D" w14:textId="77777777" w:rsidR="00BB15F6" w:rsidRDefault="00BB15F6" w:rsidP="00F73BD5">
            <w:pPr>
              <w:rPr>
                <w:rFonts w:ascii="Arial" w:hAnsi="Arial" w:cs="Arial"/>
                <w:bCs/>
                <w:sz w:val="20"/>
                <w:szCs w:val="20"/>
              </w:rPr>
            </w:pPr>
          </w:p>
          <w:p w14:paraId="19D99585" w14:textId="77777777" w:rsidR="00BB15F6" w:rsidRDefault="00BB15F6" w:rsidP="00F73BD5">
            <w:pPr>
              <w:rPr>
                <w:rFonts w:ascii="Arial" w:hAnsi="Arial" w:cs="Arial"/>
                <w:bCs/>
                <w:sz w:val="20"/>
                <w:szCs w:val="20"/>
              </w:rPr>
            </w:pPr>
          </w:p>
          <w:p w14:paraId="4B49DA9E" w14:textId="77777777" w:rsidR="00BB15F6" w:rsidRDefault="00BB15F6" w:rsidP="00F73BD5">
            <w:pPr>
              <w:rPr>
                <w:rFonts w:ascii="Arial" w:hAnsi="Arial" w:cs="Arial"/>
                <w:bCs/>
                <w:sz w:val="20"/>
                <w:szCs w:val="20"/>
              </w:rPr>
            </w:pPr>
            <w:r>
              <w:rPr>
                <w:rFonts w:ascii="Arial" w:hAnsi="Arial" w:cs="Arial"/>
                <w:bCs/>
                <w:sz w:val="20"/>
                <w:szCs w:val="20"/>
              </w:rPr>
              <w:t>Term 1 and term 2</w:t>
            </w:r>
          </w:p>
          <w:p w14:paraId="6B54CE4A" w14:textId="77777777" w:rsidR="00BB15F6" w:rsidRDefault="00BB15F6" w:rsidP="00F73BD5">
            <w:pPr>
              <w:rPr>
                <w:rFonts w:ascii="Arial" w:hAnsi="Arial" w:cs="Arial"/>
                <w:bCs/>
                <w:sz w:val="20"/>
                <w:szCs w:val="20"/>
              </w:rPr>
            </w:pPr>
          </w:p>
          <w:p w14:paraId="2F7AE67E" w14:textId="77777777" w:rsidR="00BB15F6" w:rsidRDefault="00BB15F6" w:rsidP="00F73BD5">
            <w:pPr>
              <w:rPr>
                <w:rFonts w:ascii="Arial" w:hAnsi="Arial" w:cs="Arial"/>
                <w:bCs/>
                <w:sz w:val="20"/>
                <w:szCs w:val="20"/>
              </w:rPr>
            </w:pPr>
            <w:r>
              <w:rPr>
                <w:rFonts w:ascii="Arial" w:hAnsi="Arial" w:cs="Arial"/>
                <w:bCs/>
                <w:sz w:val="20"/>
                <w:szCs w:val="20"/>
              </w:rPr>
              <w:t>Term 2</w:t>
            </w:r>
          </w:p>
          <w:p w14:paraId="18E9421F" w14:textId="77777777" w:rsidR="00BB15F6" w:rsidRDefault="00BB15F6" w:rsidP="00F73BD5">
            <w:pPr>
              <w:rPr>
                <w:rFonts w:ascii="Arial" w:hAnsi="Arial" w:cs="Arial"/>
                <w:bCs/>
                <w:sz w:val="20"/>
                <w:szCs w:val="20"/>
              </w:rPr>
            </w:pPr>
          </w:p>
          <w:p w14:paraId="479A6AA4" w14:textId="77777777" w:rsidR="00BB15F6" w:rsidRDefault="00BB15F6" w:rsidP="00F73BD5">
            <w:pPr>
              <w:rPr>
                <w:rFonts w:ascii="Arial" w:hAnsi="Arial" w:cs="Arial"/>
                <w:bCs/>
                <w:sz w:val="20"/>
                <w:szCs w:val="20"/>
              </w:rPr>
            </w:pPr>
          </w:p>
          <w:p w14:paraId="09F9E515" w14:textId="77777777" w:rsidR="00BB15F6" w:rsidRDefault="00BB15F6" w:rsidP="00F73BD5">
            <w:pPr>
              <w:rPr>
                <w:rFonts w:ascii="Arial" w:hAnsi="Arial" w:cs="Arial"/>
                <w:bCs/>
                <w:sz w:val="20"/>
                <w:szCs w:val="20"/>
              </w:rPr>
            </w:pPr>
          </w:p>
          <w:p w14:paraId="52D5FF64" w14:textId="77777777" w:rsidR="00BB15F6" w:rsidRDefault="00BB15F6" w:rsidP="00F73BD5">
            <w:pPr>
              <w:rPr>
                <w:rFonts w:ascii="Arial" w:hAnsi="Arial" w:cs="Arial"/>
                <w:bCs/>
                <w:sz w:val="20"/>
                <w:szCs w:val="20"/>
              </w:rPr>
            </w:pPr>
            <w:r>
              <w:rPr>
                <w:rFonts w:ascii="Arial" w:hAnsi="Arial" w:cs="Arial"/>
                <w:bCs/>
                <w:sz w:val="20"/>
                <w:szCs w:val="20"/>
              </w:rPr>
              <w:t>Training on Progress- Term 1</w:t>
            </w:r>
          </w:p>
          <w:p w14:paraId="76B371F9" w14:textId="77777777" w:rsidR="00BB15F6" w:rsidRDefault="00BB15F6" w:rsidP="00F73BD5">
            <w:pPr>
              <w:rPr>
                <w:rFonts w:ascii="Arial" w:hAnsi="Arial" w:cs="Arial"/>
                <w:bCs/>
                <w:sz w:val="20"/>
                <w:szCs w:val="20"/>
              </w:rPr>
            </w:pPr>
            <w:r>
              <w:rPr>
                <w:rFonts w:ascii="Arial" w:hAnsi="Arial" w:cs="Arial"/>
                <w:bCs/>
                <w:sz w:val="20"/>
                <w:szCs w:val="20"/>
              </w:rPr>
              <w:t>Implementation Term 2</w:t>
            </w:r>
          </w:p>
          <w:p w14:paraId="5D2844B5" w14:textId="77777777" w:rsidR="00BB15F6" w:rsidRDefault="00BB15F6" w:rsidP="00F73BD5">
            <w:pPr>
              <w:rPr>
                <w:rFonts w:ascii="Arial" w:hAnsi="Arial" w:cs="Arial"/>
                <w:bCs/>
                <w:sz w:val="20"/>
                <w:szCs w:val="20"/>
              </w:rPr>
            </w:pPr>
          </w:p>
          <w:p w14:paraId="6CE0B948" w14:textId="77777777" w:rsidR="00BB15F6" w:rsidRDefault="00BB15F6" w:rsidP="00F73BD5">
            <w:pPr>
              <w:rPr>
                <w:rFonts w:ascii="Arial" w:hAnsi="Arial" w:cs="Arial"/>
                <w:bCs/>
                <w:sz w:val="20"/>
                <w:szCs w:val="20"/>
              </w:rPr>
            </w:pPr>
          </w:p>
          <w:p w14:paraId="0430DDB8" w14:textId="77777777" w:rsidR="00BB15F6" w:rsidRDefault="00BB15F6" w:rsidP="00F73BD5">
            <w:pPr>
              <w:rPr>
                <w:rFonts w:ascii="Arial" w:hAnsi="Arial" w:cs="Arial"/>
                <w:bCs/>
                <w:sz w:val="20"/>
                <w:szCs w:val="20"/>
              </w:rPr>
            </w:pPr>
          </w:p>
          <w:p w14:paraId="61B6984F" w14:textId="77777777" w:rsidR="00BB15F6" w:rsidRDefault="00BB15F6" w:rsidP="00F73BD5">
            <w:pPr>
              <w:rPr>
                <w:rFonts w:ascii="Arial" w:hAnsi="Arial" w:cs="Arial"/>
                <w:bCs/>
                <w:sz w:val="20"/>
                <w:szCs w:val="20"/>
              </w:rPr>
            </w:pPr>
            <w:r>
              <w:rPr>
                <w:rFonts w:ascii="Arial" w:hAnsi="Arial" w:cs="Arial"/>
                <w:bCs/>
                <w:sz w:val="20"/>
                <w:szCs w:val="20"/>
              </w:rPr>
              <w:t>Throughout year</w:t>
            </w:r>
          </w:p>
          <w:p w14:paraId="34FDFEF1" w14:textId="77777777" w:rsidR="00BB15F6" w:rsidRDefault="00BB15F6" w:rsidP="00F73BD5">
            <w:pPr>
              <w:rPr>
                <w:rFonts w:ascii="Arial" w:hAnsi="Arial" w:cs="Arial"/>
                <w:bCs/>
                <w:sz w:val="20"/>
                <w:szCs w:val="20"/>
              </w:rPr>
            </w:pPr>
          </w:p>
          <w:p w14:paraId="0F2A4124" w14:textId="77777777" w:rsidR="00BB15F6" w:rsidRDefault="00BB15F6" w:rsidP="00F73BD5">
            <w:pPr>
              <w:rPr>
                <w:rFonts w:ascii="Arial" w:hAnsi="Arial" w:cs="Arial"/>
                <w:bCs/>
                <w:sz w:val="20"/>
                <w:szCs w:val="20"/>
              </w:rPr>
            </w:pPr>
          </w:p>
          <w:p w14:paraId="6311B088" w14:textId="77777777" w:rsidR="00BB15F6" w:rsidRDefault="00BB15F6" w:rsidP="00F73BD5">
            <w:pPr>
              <w:rPr>
                <w:rFonts w:ascii="Arial" w:hAnsi="Arial" w:cs="Arial"/>
                <w:bCs/>
                <w:sz w:val="20"/>
                <w:szCs w:val="20"/>
              </w:rPr>
            </w:pPr>
          </w:p>
          <w:p w14:paraId="38AE42EC" w14:textId="77777777" w:rsidR="00BB15F6" w:rsidRDefault="00BB15F6" w:rsidP="00F73BD5">
            <w:pPr>
              <w:rPr>
                <w:rFonts w:ascii="Arial" w:hAnsi="Arial" w:cs="Arial"/>
                <w:bCs/>
                <w:sz w:val="20"/>
                <w:szCs w:val="20"/>
              </w:rPr>
            </w:pPr>
          </w:p>
          <w:p w14:paraId="104A38B2" w14:textId="77777777" w:rsidR="00BB15F6" w:rsidRDefault="00BB15F6" w:rsidP="00F73BD5">
            <w:pPr>
              <w:rPr>
                <w:rFonts w:ascii="Arial" w:hAnsi="Arial" w:cs="Arial"/>
                <w:bCs/>
                <w:sz w:val="20"/>
                <w:szCs w:val="20"/>
              </w:rPr>
            </w:pPr>
          </w:p>
          <w:p w14:paraId="0A6DB9CB" w14:textId="77777777" w:rsidR="00BB15F6" w:rsidRDefault="00BB15F6" w:rsidP="00F73BD5">
            <w:pPr>
              <w:rPr>
                <w:rFonts w:ascii="Arial" w:hAnsi="Arial" w:cs="Arial"/>
                <w:bCs/>
                <w:sz w:val="20"/>
                <w:szCs w:val="20"/>
              </w:rPr>
            </w:pPr>
          </w:p>
          <w:p w14:paraId="2E7D4BE8" w14:textId="77777777" w:rsidR="00BB15F6" w:rsidRDefault="00BB15F6" w:rsidP="00F73BD5">
            <w:pPr>
              <w:rPr>
                <w:rFonts w:ascii="Arial" w:hAnsi="Arial" w:cs="Arial"/>
                <w:bCs/>
                <w:sz w:val="20"/>
                <w:szCs w:val="20"/>
              </w:rPr>
            </w:pPr>
            <w:r>
              <w:rPr>
                <w:rFonts w:ascii="Arial" w:hAnsi="Arial" w:cs="Arial"/>
                <w:bCs/>
                <w:sz w:val="20"/>
                <w:szCs w:val="20"/>
              </w:rPr>
              <w:t>Sep 2024</w:t>
            </w:r>
          </w:p>
          <w:p w14:paraId="17D5CEBD" w14:textId="77777777" w:rsidR="00BB15F6" w:rsidRDefault="00BB15F6" w:rsidP="00F73BD5">
            <w:pPr>
              <w:rPr>
                <w:rFonts w:ascii="Arial" w:hAnsi="Arial" w:cs="Arial"/>
                <w:bCs/>
                <w:sz w:val="20"/>
                <w:szCs w:val="20"/>
              </w:rPr>
            </w:pPr>
            <w:r>
              <w:rPr>
                <w:rFonts w:ascii="Arial" w:hAnsi="Arial" w:cs="Arial"/>
                <w:bCs/>
                <w:sz w:val="20"/>
                <w:szCs w:val="20"/>
              </w:rPr>
              <w:lastRenderedPageBreak/>
              <w:t>Nov 2024</w:t>
            </w:r>
          </w:p>
          <w:p w14:paraId="0068D8C5" w14:textId="77777777" w:rsidR="00BB15F6" w:rsidRDefault="00BB15F6" w:rsidP="00F73BD5">
            <w:pPr>
              <w:rPr>
                <w:rFonts w:ascii="Arial" w:hAnsi="Arial" w:cs="Arial"/>
                <w:bCs/>
                <w:sz w:val="20"/>
                <w:szCs w:val="20"/>
              </w:rPr>
            </w:pPr>
          </w:p>
          <w:p w14:paraId="5150A235" w14:textId="77777777" w:rsidR="00BB15F6" w:rsidRDefault="00BB15F6" w:rsidP="00F73BD5">
            <w:pPr>
              <w:rPr>
                <w:rFonts w:ascii="Arial" w:hAnsi="Arial" w:cs="Arial"/>
                <w:bCs/>
                <w:sz w:val="20"/>
                <w:szCs w:val="20"/>
              </w:rPr>
            </w:pPr>
          </w:p>
          <w:p w14:paraId="1D6B9E47" w14:textId="77777777" w:rsidR="00BB15F6" w:rsidRDefault="00BB15F6" w:rsidP="00F73BD5">
            <w:pPr>
              <w:rPr>
                <w:rFonts w:ascii="Arial" w:hAnsi="Arial" w:cs="Arial"/>
                <w:bCs/>
                <w:sz w:val="20"/>
                <w:szCs w:val="20"/>
              </w:rPr>
            </w:pPr>
          </w:p>
          <w:p w14:paraId="44A3D58C" w14:textId="77777777" w:rsidR="00BB15F6" w:rsidRDefault="00BB15F6" w:rsidP="00F73BD5">
            <w:pPr>
              <w:rPr>
                <w:rFonts w:ascii="Arial" w:hAnsi="Arial" w:cs="Arial"/>
                <w:bCs/>
                <w:sz w:val="20"/>
                <w:szCs w:val="20"/>
              </w:rPr>
            </w:pPr>
          </w:p>
          <w:p w14:paraId="5C4427D6" w14:textId="77777777" w:rsidR="00BB15F6" w:rsidRDefault="00BB15F6" w:rsidP="00F73BD5">
            <w:pPr>
              <w:rPr>
                <w:rFonts w:ascii="Arial" w:hAnsi="Arial" w:cs="Arial"/>
                <w:bCs/>
                <w:sz w:val="20"/>
                <w:szCs w:val="20"/>
              </w:rPr>
            </w:pPr>
            <w:r>
              <w:rPr>
                <w:rFonts w:ascii="Arial" w:hAnsi="Arial" w:cs="Arial"/>
                <w:bCs/>
                <w:sz w:val="20"/>
                <w:szCs w:val="20"/>
              </w:rPr>
              <w:t>Throughout the year</w:t>
            </w:r>
          </w:p>
          <w:p w14:paraId="3DB91DA0" w14:textId="77777777" w:rsidR="00BB15F6" w:rsidRDefault="00BB15F6" w:rsidP="00F73BD5">
            <w:pPr>
              <w:rPr>
                <w:rFonts w:ascii="Arial" w:hAnsi="Arial" w:cs="Arial"/>
                <w:bCs/>
                <w:sz w:val="20"/>
                <w:szCs w:val="20"/>
              </w:rPr>
            </w:pPr>
          </w:p>
          <w:p w14:paraId="01B257A6" w14:textId="77777777" w:rsidR="00BB15F6" w:rsidRDefault="00BB15F6" w:rsidP="00F73BD5">
            <w:pPr>
              <w:rPr>
                <w:rFonts w:ascii="Arial" w:hAnsi="Arial" w:cs="Arial"/>
                <w:bCs/>
                <w:sz w:val="20"/>
                <w:szCs w:val="20"/>
              </w:rPr>
            </w:pPr>
          </w:p>
          <w:p w14:paraId="31D92A96" w14:textId="77777777" w:rsidR="00BB15F6" w:rsidRDefault="00BB15F6" w:rsidP="00F73BD5">
            <w:pPr>
              <w:rPr>
                <w:rFonts w:ascii="Arial" w:hAnsi="Arial" w:cs="Arial"/>
                <w:bCs/>
                <w:sz w:val="20"/>
                <w:szCs w:val="20"/>
              </w:rPr>
            </w:pPr>
          </w:p>
          <w:p w14:paraId="73438792" w14:textId="77777777" w:rsidR="00BB15F6" w:rsidRDefault="00BB15F6" w:rsidP="00F73BD5">
            <w:pPr>
              <w:rPr>
                <w:rFonts w:ascii="Arial" w:hAnsi="Arial" w:cs="Arial"/>
                <w:bCs/>
                <w:sz w:val="20"/>
                <w:szCs w:val="20"/>
              </w:rPr>
            </w:pPr>
          </w:p>
          <w:p w14:paraId="00B4DD09" w14:textId="77777777" w:rsidR="00BB15F6" w:rsidRDefault="00BB15F6" w:rsidP="00F73BD5">
            <w:pPr>
              <w:rPr>
                <w:rFonts w:ascii="Arial" w:hAnsi="Arial" w:cs="Arial"/>
                <w:bCs/>
                <w:sz w:val="20"/>
                <w:szCs w:val="20"/>
              </w:rPr>
            </w:pPr>
            <w:r>
              <w:rPr>
                <w:rFonts w:ascii="Arial" w:hAnsi="Arial" w:cs="Arial"/>
                <w:bCs/>
                <w:sz w:val="20"/>
                <w:szCs w:val="20"/>
              </w:rPr>
              <w:t>Term 2</w:t>
            </w:r>
          </w:p>
          <w:p w14:paraId="35905273" w14:textId="77777777" w:rsidR="00BB15F6" w:rsidRDefault="00BB15F6" w:rsidP="00F73BD5">
            <w:pPr>
              <w:rPr>
                <w:rFonts w:ascii="Arial" w:hAnsi="Arial" w:cs="Arial"/>
                <w:bCs/>
                <w:sz w:val="20"/>
                <w:szCs w:val="20"/>
              </w:rPr>
            </w:pPr>
          </w:p>
          <w:p w14:paraId="7CB7D7BF" w14:textId="77777777" w:rsidR="00BB15F6" w:rsidRDefault="00BB15F6" w:rsidP="00F73BD5">
            <w:pPr>
              <w:rPr>
                <w:rFonts w:ascii="Arial" w:hAnsi="Arial" w:cs="Arial"/>
                <w:bCs/>
                <w:sz w:val="20"/>
                <w:szCs w:val="20"/>
              </w:rPr>
            </w:pPr>
          </w:p>
          <w:p w14:paraId="33DCBB1D" w14:textId="77777777" w:rsidR="00BB15F6" w:rsidRDefault="00BB15F6" w:rsidP="00F73BD5">
            <w:pPr>
              <w:rPr>
                <w:rFonts w:ascii="Arial" w:hAnsi="Arial" w:cs="Arial"/>
                <w:bCs/>
                <w:sz w:val="20"/>
                <w:szCs w:val="20"/>
              </w:rPr>
            </w:pPr>
          </w:p>
          <w:p w14:paraId="360323C6" w14:textId="77777777" w:rsidR="00BB15F6" w:rsidRDefault="00BB15F6" w:rsidP="00F73BD5">
            <w:pPr>
              <w:rPr>
                <w:rFonts w:ascii="Arial" w:hAnsi="Arial" w:cs="Arial"/>
                <w:bCs/>
                <w:sz w:val="20"/>
                <w:szCs w:val="20"/>
              </w:rPr>
            </w:pPr>
          </w:p>
          <w:p w14:paraId="31802D69" w14:textId="77777777" w:rsidR="00BB15F6" w:rsidRPr="00846787" w:rsidRDefault="00BB15F6" w:rsidP="00F73BD5">
            <w:pPr>
              <w:rPr>
                <w:rFonts w:ascii="Arial" w:hAnsi="Arial" w:cs="Arial"/>
                <w:bCs/>
                <w:sz w:val="20"/>
                <w:szCs w:val="20"/>
              </w:rPr>
            </w:pPr>
            <w:r>
              <w:rPr>
                <w:rFonts w:ascii="Arial" w:hAnsi="Arial" w:cs="Arial"/>
                <w:bCs/>
                <w:sz w:val="20"/>
                <w:szCs w:val="20"/>
              </w:rPr>
              <w:t>Termly</w:t>
            </w:r>
          </w:p>
        </w:tc>
      </w:tr>
      <w:tr w:rsidR="00BB15F6" w:rsidRPr="005D202F" w14:paraId="2B6B19E2" w14:textId="77777777" w:rsidTr="00F73BD5">
        <w:trPr>
          <w:trHeight w:val="527"/>
        </w:trPr>
        <w:tc>
          <w:tcPr>
            <w:tcW w:w="15163" w:type="dxa"/>
            <w:gridSpan w:val="6"/>
            <w:vAlign w:val="center"/>
          </w:tcPr>
          <w:p w14:paraId="41F9E8F7" w14:textId="77777777" w:rsidR="00BB15F6" w:rsidRPr="00DD2A8A" w:rsidRDefault="00BB15F6" w:rsidP="00F73BD5">
            <w:pPr>
              <w:rPr>
                <w:rFonts w:ascii="Arial" w:hAnsi="Arial" w:cs="Arial"/>
                <w:b/>
                <w:sz w:val="20"/>
                <w:szCs w:val="20"/>
              </w:rPr>
            </w:pPr>
            <w:r w:rsidRPr="00DD2A8A">
              <w:rPr>
                <w:rFonts w:ascii="Arial" w:hAnsi="Arial" w:cs="Arial"/>
                <w:b/>
                <w:sz w:val="20"/>
                <w:szCs w:val="20"/>
              </w:rPr>
              <w:lastRenderedPageBreak/>
              <w:t>Ongoing Evaluation</w:t>
            </w:r>
          </w:p>
        </w:tc>
      </w:tr>
      <w:tr w:rsidR="00BB15F6" w:rsidRPr="005D202F" w14:paraId="317427D2" w14:textId="77777777" w:rsidTr="00F73BD5">
        <w:trPr>
          <w:trHeight w:val="984"/>
        </w:trPr>
        <w:tc>
          <w:tcPr>
            <w:tcW w:w="15163" w:type="dxa"/>
            <w:gridSpan w:val="6"/>
          </w:tcPr>
          <w:p w14:paraId="46CCB7E3" w14:textId="77777777" w:rsidR="00BB15F6" w:rsidRPr="00DD2A8A" w:rsidRDefault="00BB15F6" w:rsidP="00F73BD5">
            <w:pPr>
              <w:rPr>
                <w:rFonts w:ascii="Arial" w:hAnsi="Arial" w:cs="Arial"/>
                <w:b/>
                <w:sz w:val="20"/>
                <w:szCs w:val="20"/>
              </w:rPr>
            </w:pPr>
          </w:p>
          <w:p w14:paraId="36B74F90" w14:textId="77777777" w:rsidR="00BB15F6" w:rsidRPr="00DD2A8A" w:rsidRDefault="00BB15F6" w:rsidP="00F73BD5">
            <w:pPr>
              <w:rPr>
                <w:rFonts w:ascii="Arial" w:hAnsi="Arial" w:cs="Arial"/>
                <w:b/>
                <w:color w:val="FF0000"/>
                <w:sz w:val="20"/>
                <w:szCs w:val="20"/>
              </w:rPr>
            </w:pPr>
            <w:r w:rsidRPr="00DD2A8A">
              <w:rPr>
                <w:rFonts w:ascii="Arial" w:hAnsi="Arial" w:cs="Arial"/>
                <w:b/>
                <w:color w:val="FF0000"/>
                <w:sz w:val="20"/>
                <w:szCs w:val="20"/>
              </w:rPr>
              <w:t>This should be updated as part of on-going cycle of self-evaluation`</w:t>
            </w:r>
          </w:p>
        </w:tc>
      </w:tr>
    </w:tbl>
    <w:p w14:paraId="0CE661BD" w14:textId="03706ABC" w:rsidR="00313479" w:rsidRPr="00E94958" w:rsidRDefault="00313479" w:rsidP="00E94958">
      <w:pPr>
        <w:rPr>
          <w:rFonts w:ascii="Arial" w:hAnsi="Arial" w:cs="Arial"/>
          <w:b/>
          <w:bCs/>
        </w:rPr>
        <w:sectPr w:rsidR="00313479" w:rsidRPr="00E94958" w:rsidSect="00F31F09">
          <w:pgSz w:w="16838" w:h="11906" w:orient="landscape"/>
          <w:pgMar w:top="720" w:right="720" w:bottom="568" w:left="720" w:header="0" w:footer="567"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titlePg/>
          <w:docGrid w:linePitch="360"/>
        </w:sectPr>
      </w:pPr>
    </w:p>
    <w:p w14:paraId="6E4EC544" w14:textId="77777777" w:rsidR="00A62088" w:rsidRDefault="00A62088" w:rsidP="00A57760">
      <w:pPr>
        <w:rPr>
          <w:rFonts w:ascii="Arial" w:hAnsi="Arial" w:cs="Arial"/>
          <w:b/>
          <w:bCs/>
          <w:color w:val="666666"/>
          <w:shd w:val="clear" w:color="auto" w:fill="FFFFFF"/>
        </w:rPr>
      </w:pPr>
    </w:p>
    <w:sectPr w:rsidR="00A62088" w:rsidSect="007A28E4">
      <w:pgSz w:w="11906" w:h="16838"/>
      <w:pgMar w:top="720" w:right="720" w:bottom="720" w:left="720" w:header="708" w:footer="708"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F7F1" w14:textId="77777777" w:rsidR="00474BDE" w:rsidRDefault="00474BDE">
      <w:pPr>
        <w:spacing w:after="0" w:line="240" w:lineRule="auto"/>
      </w:pPr>
      <w:r>
        <w:separator/>
      </w:r>
    </w:p>
  </w:endnote>
  <w:endnote w:type="continuationSeparator" w:id="0">
    <w:p w14:paraId="14F72B37" w14:textId="77777777" w:rsidR="00474BDE" w:rsidRDefault="0047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2A84" w14:textId="77777777" w:rsidR="005E2FE6" w:rsidRDefault="005E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5E2FE6" w:rsidRDefault="005E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5E2FE6" w:rsidRDefault="005E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5E2FE6" w:rsidRDefault="005E2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4A7A" w14:textId="77777777" w:rsidR="005E2FE6" w:rsidRDefault="005E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24E8" w14:textId="77777777" w:rsidR="00474BDE" w:rsidRDefault="00474BDE">
      <w:pPr>
        <w:spacing w:after="0" w:line="240" w:lineRule="auto"/>
      </w:pPr>
      <w:r>
        <w:separator/>
      </w:r>
    </w:p>
  </w:footnote>
  <w:footnote w:type="continuationSeparator" w:id="0">
    <w:p w14:paraId="4BE11ABA" w14:textId="77777777" w:rsidR="00474BDE" w:rsidRDefault="0047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31D8" w14:textId="77777777" w:rsidR="005E2FE6" w:rsidRDefault="005E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2337" w14:textId="476CD26E" w:rsidR="005E2FE6" w:rsidRDefault="005E2FE6" w:rsidP="005E2FE6">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FB32" w14:textId="67123A90" w:rsidR="005E2FE6" w:rsidRDefault="005E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EE9"/>
    <w:multiLevelType w:val="hybridMultilevel"/>
    <w:tmpl w:val="E7D0BB38"/>
    <w:lvl w:ilvl="0" w:tplc="E97483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5525"/>
    <w:multiLevelType w:val="hybridMultilevel"/>
    <w:tmpl w:val="3578B854"/>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73F6"/>
    <w:multiLevelType w:val="hybridMultilevel"/>
    <w:tmpl w:val="4A3EA5C8"/>
    <w:lvl w:ilvl="0" w:tplc="08090001">
      <w:start w:val="1"/>
      <w:numFmt w:val="bullet"/>
      <w:lvlText w:val=""/>
      <w:lvlJc w:val="left"/>
      <w:pPr>
        <w:ind w:left="720" w:hanging="360"/>
      </w:pPr>
      <w:rPr>
        <w:rFonts w:ascii="Symbol" w:hAnsi="Symbol"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2352D"/>
    <w:multiLevelType w:val="hybridMultilevel"/>
    <w:tmpl w:val="685A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40EAF"/>
    <w:multiLevelType w:val="multilevel"/>
    <w:tmpl w:val="128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8151A"/>
    <w:multiLevelType w:val="hybridMultilevel"/>
    <w:tmpl w:val="5444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638C3"/>
    <w:multiLevelType w:val="hybridMultilevel"/>
    <w:tmpl w:val="33EE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B210D"/>
    <w:multiLevelType w:val="hybridMultilevel"/>
    <w:tmpl w:val="42DC81FE"/>
    <w:lvl w:ilvl="0" w:tplc="E97483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4D71"/>
    <w:multiLevelType w:val="hybridMultilevel"/>
    <w:tmpl w:val="A55429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14D78"/>
    <w:multiLevelType w:val="hybridMultilevel"/>
    <w:tmpl w:val="4C98B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965CE"/>
    <w:multiLevelType w:val="hybridMultilevel"/>
    <w:tmpl w:val="0142A30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0E0A58"/>
    <w:multiLevelType w:val="hybridMultilevel"/>
    <w:tmpl w:val="5C6C2752"/>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4F0903"/>
    <w:multiLevelType w:val="hybridMultilevel"/>
    <w:tmpl w:val="D2104DE0"/>
    <w:lvl w:ilvl="0" w:tplc="54F6C518">
      <w:start w:val="1"/>
      <w:numFmt w:val="upperLetter"/>
      <w:lvlText w:val="%1."/>
      <w:lvlJc w:val="left"/>
      <w:pPr>
        <w:ind w:left="720" w:hanging="360"/>
      </w:pPr>
      <w:rPr>
        <w:rFonts w:cs="Arial" w:hint="default"/>
        <w:b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F6647"/>
    <w:multiLevelType w:val="hybridMultilevel"/>
    <w:tmpl w:val="36748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1E04D8"/>
    <w:multiLevelType w:val="multilevel"/>
    <w:tmpl w:val="05B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61E90"/>
    <w:multiLevelType w:val="multilevel"/>
    <w:tmpl w:val="7E0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27D74"/>
    <w:multiLevelType w:val="hybridMultilevel"/>
    <w:tmpl w:val="CF3E0A46"/>
    <w:lvl w:ilvl="0" w:tplc="D77EB1A2">
      <w:numFmt w:val="bullet"/>
      <w:lvlText w:val=""/>
      <w:lvlJc w:val="left"/>
      <w:pPr>
        <w:ind w:left="720" w:hanging="360"/>
      </w:pPr>
      <w:rPr>
        <w:rFonts w:ascii="Symbol" w:eastAsia="Calibri" w:hAnsi="Symbol" w:cs="Arial" w:hint="default"/>
      </w:rPr>
    </w:lvl>
    <w:lvl w:ilvl="1" w:tplc="59FA3B5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94BAA"/>
    <w:multiLevelType w:val="multilevel"/>
    <w:tmpl w:val="FE3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DF1C57"/>
    <w:multiLevelType w:val="hybridMultilevel"/>
    <w:tmpl w:val="AAE8F532"/>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B16E5F"/>
    <w:multiLevelType w:val="hybridMultilevel"/>
    <w:tmpl w:val="D2104DE0"/>
    <w:lvl w:ilvl="0" w:tplc="FFFFFFFF">
      <w:start w:val="1"/>
      <w:numFmt w:val="upperLetter"/>
      <w:lvlText w:val="%1."/>
      <w:lvlJc w:val="left"/>
      <w:pPr>
        <w:ind w:left="720" w:hanging="360"/>
      </w:pPr>
      <w:rPr>
        <w:rFonts w:cs="Arial" w:hint="default"/>
        <w:b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A57B2A"/>
    <w:multiLevelType w:val="multilevel"/>
    <w:tmpl w:val="BB92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41781"/>
    <w:multiLevelType w:val="hybridMultilevel"/>
    <w:tmpl w:val="FDF2B36E"/>
    <w:lvl w:ilvl="0" w:tplc="9F4CCB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02853"/>
    <w:multiLevelType w:val="multilevel"/>
    <w:tmpl w:val="853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98272D"/>
    <w:multiLevelType w:val="multilevel"/>
    <w:tmpl w:val="55E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531DA"/>
    <w:multiLevelType w:val="hybridMultilevel"/>
    <w:tmpl w:val="344CC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E7EFA"/>
    <w:multiLevelType w:val="hybridMultilevel"/>
    <w:tmpl w:val="1458F048"/>
    <w:lvl w:ilvl="0" w:tplc="40A42082">
      <w:start w:val="1"/>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F09DF"/>
    <w:multiLevelType w:val="multilevel"/>
    <w:tmpl w:val="B2F26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DE42F4"/>
    <w:multiLevelType w:val="multilevel"/>
    <w:tmpl w:val="B49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336875"/>
    <w:multiLevelType w:val="multilevel"/>
    <w:tmpl w:val="370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C2490A"/>
    <w:multiLevelType w:val="multilevel"/>
    <w:tmpl w:val="74D0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1A3538"/>
    <w:multiLevelType w:val="multilevel"/>
    <w:tmpl w:val="E61E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9109F5"/>
    <w:multiLevelType w:val="hybridMultilevel"/>
    <w:tmpl w:val="03345290"/>
    <w:lvl w:ilvl="0" w:tplc="40A42082">
      <w:start w:val="1"/>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039FB"/>
    <w:multiLevelType w:val="hybridMultilevel"/>
    <w:tmpl w:val="6E6A3C7A"/>
    <w:lvl w:ilvl="0" w:tplc="B6FC6C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261627"/>
    <w:multiLevelType w:val="multilevel"/>
    <w:tmpl w:val="045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16CF9"/>
    <w:multiLevelType w:val="multilevel"/>
    <w:tmpl w:val="9ABCC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6B3BBC"/>
    <w:multiLevelType w:val="multilevel"/>
    <w:tmpl w:val="9CD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818658">
    <w:abstractNumId w:val="13"/>
  </w:num>
  <w:num w:numId="2" w16cid:durableId="1590457226">
    <w:abstractNumId w:val="6"/>
  </w:num>
  <w:num w:numId="3" w16cid:durableId="1924799910">
    <w:abstractNumId w:val="31"/>
  </w:num>
  <w:num w:numId="4" w16cid:durableId="57213973">
    <w:abstractNumId w:val="0"/>
  </w:num>
  <w:num w:numId="5" w16cid:durableId="1871994117">
    <w:abstractNumId w:val="16"/>
  </w:num>
  <w:num w:numId="6" w16cid:durableId="237372824">
    <w:abstractNumId w:val="34"/>
  </w:num>
  <w:num w:numId="7" w16cid:durableId="1072196036">
    <w:abstractNumId w:val="9"/>
  </w:num>
  <w:num w:numId="8" w16cid:durableId="1108042665">
    <w:abstractNumId w:val="21"/>
  </w:num>
  <w:num w:numId="9" w16cid:durableId="492725654">
    <w:abstractNumId w:val="25"/>
  </w:num>
  <w:num w:numId="10" w16cid:durableId="328101845">
    <w:abstractNumId w:val="3"/>
  </w:num>
  <w:num w:numId="11" w16cid:durableId="487795455">
    <w:abstractNumId w:val="11"/>
  </w:num>
  <w:num w:numId="12" w16cid:durableId="477915198">
    <w:abstractNumId w:val="18"/>
  </w:num>
  <w:num w:numId="13" w16cid:durableId="648903855">
    <w:abstractNumId w:val="1"/>
  </w:num>
  <w:num w:numId="14" w16cid:durableId="1376196025">
    <w:abstractNumId w:val="5"/>
  </w:num>
  <w:num w:numId="15" w16cid:durableId="1387948555">
    <w:abstractNumId w:val="10"/>
  </w:num>
  <w:num w:numId="16" w16cid:durableId="1312367859">
    <w:abstractNumId w:val="2"/>
  </w:num>
  <w:num w:numId="17" w16cid:durableId="1386611290">
    <w:abstractNumId w:val="8"/>
  </w:num>
  <w:num w:numId="18" w16cid:durableId="1697609951">
    <w:abstractNumId w:val="32"/>
  </w:num>
  <w:num w:numId="19" w16cid:durableId="724139887">
    <w:abstractNumId w:val="24"/>
  </w:num>
  <w:num w:numId="20" w16cid:durableId="1131636425">
    <w:abstractNumId w:val="14"/>
  </w:num>
  <w:num w:numId="21" w16cid:durableId="941034927">
    <w:abstractNumId w:val="27"/>
  </w:num>
  <w:num w:numId="22" w16cid:durableId="1749571246">
    <w:abstractNumId w:val="33"/>
  </w:num>
  <w:num w:numId="23" w16cid:durableId="969093882">
    <w:abstractNumId w:val="29"/>
  </w:num>
  <w:num w:numId="24" w16cid:durableId="398016374">
    <w:abstractNumId w:val="4"/>
  </w:num>
  <w:num w:numId="25" w16cid:durableId="706103536">
    <w:abstractNumId w:val="17"/>
  </w:num>
  <w:num w:numId="26" w16cid:durableId="1736663706">
    <w:abstractNumId w:val="23"/>
  </w:num>
  <w:num w:numId="27" w16cid:durableId="680163364">
    <w:abstractNumId w:val="22"/>
  </w:num>
  <w:num w:numId="28" w16cid:durableId="282272986">
    <w:abstractNumId w:val="35"/>
  </w:num>
  <w:num w:numId="29" w16cid:durableId="501550013">
    <w:abstractNumId w:val="20"/>
  </w:num>
  <w:num w:numId="30" w16cid:durableId="809371567">
    <w:abstractNumId w:val="28"/>
  </w:num>
  <w:num w:numId="31" w16cid:durableId="1050154581">
    <w:abstractNumId w:val="15"/>
  </w:num>
  <w:num w:numId="32" w16cid:durableId="2104036211">
    <w:abstractNumId w:val="30"/>
  </w:num>
  <w:num w:numId="33" w16cid:durableId="1419524351">
    <w:abstractNumId w:val="26"/>
  </w:num>
  <w:num w:numId="34" w16cid:durableId="873467771">
    <w:abstractNumId w:val="7"/>
  </w:num>
  <w:num w:numId="35" w16cid:durableId="2081167952">
    <w:abstractNumId w:val="12"/>
  </w:num>
  <w:num w:numId="36" w16cid:durableId="2125153486">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090B"/>
    <w:rsid w:val="00016129"/>
    <w:rsid w:val="0001625A"/>
    <w:rsid w:val="000250AE"/>
    <w:rsid w:val="00025466"/>
    <w:rsid w:val="00025638"/>
    <w:rsid w:val="00027036"/>
    <w:rsid w:val="00030992"/>
    <w:rsid w:val="00030FBC"/>
    <w:rsid w:val="00032174"/>
    <w:rsid w:val="00035154"/>
    <w:rsid w:val="00035A7D"/>
    <w:rsid w:val="0003613E"/>
    <w:rsid w:val="00037742"/>
    <w:rsid w:val="00037BBB"/>
    <w:rsid w:val="00043626"/>
    <w:rsid w:val="0004391C"/>
    <w:rsid w:val="0004603C"/>
    <w:rsid w:val="00046BB8"/>
    <w:rsid w:val="00047B41"/>
    <w:rsid w:val="0005080F"/>
    <w:rsid w:val="000523C1"/>
    <w:rsid w:val="00052651"/>
    <w:rsid w:val="00053627"/>
    <w:rsid w:val="0005375C"/>
    <w:rsid w:val="00056D6B"/>
    <w:rsid w:val="000601FA"/>
    <w:rsid w:val="0006587D"/>
    <w:rsid w:val="00065BF7"/>
    <w:rsid w:val="00066141"/>
    <w:rsid w:val="00066552"/>
    <w:rsid w:val="00067847"/>
    <w:rsid w:val="00072697"/>
    <w:rsid w:val="00073254"/>
    <w:rsid w:val="00076156"/>
    <w:rsid w:val="000768FB"/>
    <w:rsid w:val="0008161B"/>
    <w:rsid w:val="00082776"/>
    <w:rsid w:val="00083DF8"/>
    <w:rsid w:val="00084948"/>
    <w:rsid w:val="00084AC9"/>
    <w:rsid w:val="00084E87"/>
    <w:rsid w:val="0008576D"/>
    <w:rsid w:val="00087802"/>
    <w:rsid w:val="00090471"/>
    <w:rsid w:val="00092E1C"/>
    <w:rsid w:val="0009353E"/>
    <w:rsid w:val="00094370"/>
    <w:rsid w:val="00095105"/>
    <w:rsid w:val="000A0CEC"/>
    <w:rsid w:val="000A3531"/>
    <w:rsid w:val="000A3C43"/>
    <w:rsid w:val="000A45F5"/>
    <w:rsid w:val="000A531A"/>
    <w:rsid w:val="000A5749"/>
    <w:rsid w:val="000B35DB"/>
    <w:rsid w:val="000B41DD"/>
    <w:rsid w:val="000B4A36"/>
    <w:rsid w:val="000C0A32"/>
    <w:rsid w:val="000C57CC"/>
    <w:rsid w:val="000C72F6"/>
    <w:rsid w:val="000D29B9"/>
    <w:rsid w:val="000D7970"/>
    <w:rsid w:val="000E0B04"/>
    <w:rsid w:val="000E2D4D"/>
    <w:rsid w:val="000E348E"/>
    <w:rsid w:val="000F1DF3"/>
    <w:rsid w:val="000F2812"/>
    <w:rsid w:val="000F28D3"/>
    <w:rsid w:val="000F3261"/>
    <w:rsid w:val="000F6B0F"/>
    <w:rsid w:val="00106896"/>
    <w:rsid w:val="00110616"/>
    <w:rsid w:val="00111C2B"/>
    <w:rsid w:val="00113763"/>
    <w:rsid w:val="001157AD"/>
    <w:rsid w:val="00115BE5"/>
    <w:rsid w:val="001160F5"/>
    <w:rsid w:val="001163A4"/>
    <w:rsid w:val="001175D5"/>
    <w:rsid w:val="001207E3"/>
    <w:rsid w:val="00120DCF"/>
    <w:rsid w:val="0012551A"/>
    <w:rsid w:val="00127346"/>
    <w:rsid w:val="0013213A"/>
    <w:rsid w:val="00132D10"/>
    <w:rsid w:val="0013335F"/>
    <w:rsid w:val="001427E4"/>
    <w:rsid w:val="00145014"/>
    <w:rsid w:val="001465CD"/>
    <w:rsid w:val="001514D5"/>
    <w:rsid w:val="001525F1"/>
    <w:rsid w:val="0015489E"/>
    <w:rsid w:val="0016222B"/>
    <w:rsid w:val="001716E7"/>
    <w:rsid w:val="001724C4"/>
    <w:rsid w:val="0017360E"/>
    <w:rsid w:val="001752E6"/>
    <w:rsid w:val="0017616F"/>
    <w:rsid w:val="00177B9E"/>
    <w:rsid w:val="00181259"/>
    <w:rsid w:val="00182E9C"/>
    <w:rsid w:val="00185842"/>
    <w:rsid w:val="00187705"/>
    <w:rsid w:val="00191D52"/>
    <w:rsid w:val="00193E07"/>
    <w:rsid w:val="0019724E"/>
    <w:rsid w:val="001A35D2"/>
    <w:rsid w:val="001A413C"/>
    <w:rsid w:val="001A42F2"/>
    <w:rsid w:val="001A451F"/>
    <w:rsid w:val="001A731A"/>
    <w:rsid w:val="001B2867"/>
    <w:rsid w:val="001B482F"/>
    <w:rsid w:val="001B660D"/>
    <w:rsid w:val="001C0D21"/>
    <w:rsid w:val="001D444D"/>
    <w:rsid w:val="001D7150"/>
    <w:rsid w:val="001E1F1B"/>
    <w:rsid w:val="001E3618"/>
    <w:rsid w:val="001E3F13"/>
    <w:rsid w:val="001E4E79"/>
    <w:rsid w:val="001E6D84"/>
    <w:rsid w:val="001F4662"/>
    <w:rsid w:val="00200BF6"/>
    <w:rsid w:val="00203856"/>
    <w:rsid w:val="00203E19"/>
    <w:rsid w:val="0020543A"/>
    <w:rsid w:val="00210D4D"/>
    <w:rsid w:val="0021425E"/>
    <w:rsid w:val="00214A72"/>
    <w:rsid w:val="00217398"/>
    <w:rsid w:val="002179CA"/>
    <w:rsid w:val="00223661"/>
    <w:rsid w:val="00224C0A"/>
    <w:rsid w:val="00225FC3"/>
    <w:rsid w:val="00226271"/>
    <w:rsid w:val="00233CC7"/>
    <w:rsid w:val="00234340"/>
    <w:rsid w:val="00235607"/>
    <w:rsid w:val="00236C23"/>
    <w:rsid w:val="002463F6"/>
    <w:rsid w:val="00251C48"/>
    <w:rsid w:val="00253108"/>
    <w:rsid w:val="00261288"/>
    <w:rsid w:val="00261577"/>
    <w:rsid w:val="00261B05"/>
    <w:rsid w:val="00263136"/>
    <w:rsid w:val="00264B86"/>
    <w:rsid w:val="0027314A"/>
    <w:rsid w:val="00274763"/>
    <w:rsid w:val="00274EF8"/>
    <w:rsid w:val="00276F44"/>
    <w:rsid w:val="002771EE"/>
    <w:rsid w:val="00284A51"/>
    <w:rsid w:val="00285670"/>
    <w:rsid w:val="00285CEE"/>
    <w:rsid w:val="00287060"/>
    <w:rsid w:val="002875DD"/>
    <w:rsid w:val="00287A8C"/>
    <w:rsid w:val="0029176B"/>
    <w:rsid w:val="00295CCA"/>
    <w:rsid w:val="002A13D2"/>
    <w:rsid w:val="002A1F4E"/>
    <w:rsid w:val="002A437F"/>
    <w:rsid w:val="002B2087"/>
    <w:rsid w:val="002B234D"/>
    <w:rsid w:val="002B315E"/>
    <w:rsid w:val="002C055A"/>
    <w:rsid w:val="002C12E5"/>
    <w:rsid w:val="002C17C1"/>
    <w:rsid w:val="002C253D"/>
    <w:rsid w:val="002C313B"/>
    <w:rsid w:val="002C3783"/>
    <w:rsid w:val="002C6B44"/>
    <w:rsid w:val="002D3DE8"/>
    <w:rsid w:val="002D4FA2"/>
    <w:rsid w:val="002D6367"/>
    <w:rsid w:val="002D66EB"/>
    <w:rsid w:val="002D6F21"/>
    <w:rsid w:val="002D705C"/>
    <w:rsid w:val="002E2AE4"/>
    <w:rsid w:val="002E4794"/>
    <w:rsid w:val="002F1BB0"/>
    <w:rsid w:val="002F1D72"/>
    <w:rsid w:val="002F1E3D"/>
    <w:rsid w:val="002F352E"/>
    <w:rsid w:val="002F39EE"/>
    <w:rsid w:val="002F61FA"/>
    <w:rsid w:val="002F668A"/>
    <w:rsid w:val="002F7CAF"/>
    <w:rsid w:val="00300AB7"/>
    <w:rsid w:val="00300CE7"/>
    <w:rsid w:val="00312F15"/>
    <w:rsid w:val="00313479"/>
    <w:rsid w:val="00314FB6"/>
    <w:rsid w:val="003161D8"/>
    <w:rsid w:val="00317696"/>
    <w:rsid w:val="003216D5"/>
    <w:rsid w:val="00322DE8"/>
    <w:rsid w:val="003303D3"/>
    <w:rsid w:val="00337576"/>
    <w:rsid w:val="00345D14"/>
    <w:rsid w:val="00346A1A"/>
    <w:rsid w:val="003504AC"/>
    <w:rsid w:val="00352B66"/>
    <w:rsid w:val="00354099"/>
    <w:rsid w:val="00354DC2"/>
    <w:rsid w:val="00355380"/>
    <w:rsid w:val="0035642E"/>
    <w:rsid w:val="0036077C"/>
    <w:rsid w:val="00361D34"/>
    <w:rsid w:val="00361DF1"/>
    <w:rsid w:val="00366ACE"/>
    <w:rsid w:val="00366BFF"/>
    <w:rsid w:val="00370FB4"/>
    <w:rsid w:val="0037408E"/>
    <w:rsid w:val="00375430"/>
    <w:rsid w:val="003754E2"/>
    <w:rsid w:val="00377AF7"/>
    <w:rsid w:val="003827BB"/>
    <w:rsid w:val="00387E8E"/>
    <w:rsid w:val="003904FF"/>
    <w:rsid w:val="00394587"/>
    <w:rsid w:val="003A1898"/>
    <w:rsid w:val="003A2B07"/>
    <w:rsid w:val="003A42C0"/>
    <w:rsid w:val="003A4C00"/>
    <w:rsid w:val="003A61F4"/>
    <w:rsid w:val="003B0F2E"/>
    <w:rsid w:val="003B27D1"/>
    <w:rsid w:val="003B50FC"/>
    <w:rsid w:val="003C0BA4"/>
    <w:rsid w:val="003C5B15"/>
    <w:rsid w:val="003C7EF8"/>
    <w:rsid w:val="003D0D47"/>
    <w:rsid w:val="003D1661"/>
    <w:rsid w:val="003D61BD"/>
    <w:rsid w:val="003D6DFA"/>
    <w:rsid w:val="003D7151"/>
    <w:rsid w:val="003E0AB1"/>
    <w:rsid w:val="003E1A48"/>
    <w:rsid w:val="003E5879"/>
    <w:rsid w:val="003E60CD"/>
    <w:rsid w:val="003E763D"/>
    <w:rsid w:val="003E7D6F"/>
    <w:rsid w:val="003F2E6A"/>
    <w:rsid w:val="0040151F"/>
    <w:rsid w:val="00401605"/>
    <w:rsid w:val="00403571"/>
    <w:rsid w:val="00403F05"/>
    <w:rsid w:val="00410965"/>
    <w:rsid w:val="004119E6"/>
    <w:rsid w:val="00412A34"/>
    <w:rsid w:val="004177CA"/>
    <w:rsid w:val="00423A9F"/>
    <w:rsid w:val="00431A9A"/>
    <w:rsid w:val="00436722"/>
    <w:rsid w:val="00441AFE"/>
    <w:rsid w:val="00445AB7"/>
    <w:rsid w:val="00446467"/>
    <w:rsid w:val="00450078"/>
    <w:rsid w:val="00452560"/>
    <w:rsid w:val="00453323"/>
    <w:rsid w:val="00457499"/>
    <w:rsid w:val="004609D7"/>
    <w:rsid w:val="00462228"/>
    <w:rsid w:val="00470716"/>
    <w:rsid w:val="004725B6"/>
    <w:rsid w:val="0047412A"/>
    <w:rsid w:val="00474BDE"/>
    <w:rsid w:val="004755CB"/>
    <w:rsid w:val="00476360"/>
    <w:rsid w:val="004763C5"/>
    <w:rsid w:val="00477FC8"/>
    <w:rsid w:val="00481E3B"/>
    <w:rsid w:val="00483972"/>
    <w:rsid w:val="00483FCF"/>
    <w:rsid w:val="0048785C"/>
    <w:rsid w:val="00494902"/>
    <w:rsid w:val="004956DD"/>
    <w:rsid w:val="00495C99"/>
    <w:rsid w:val="004A7847"/>
    <w:rsid w:val="004B1E5F"/>
    <w:rsid w:val="004B3726"/>
    <w:rsid w:val="004B41CF"/>
    <w:rsid w:val="004B4272"/>
    <w:rsid w:val="004B489A"/>
    <w:rsid w:val="004B5B52"/>
    <w:rsid w:val="004B7252"/>
    <w:rsid w:val="004C27A5"/>
    <w:rsid w:val="004C2F6B"/>
    <w:rsid w:val="004C364E"/>
    <w:rsid w:val="004C3704"/>
    <w:rsid w:val="004C486D"/>
    <w:rsid w:val="004C55AC"/>
    <w:rsid w:val="004C72EA"/>
    <w:rsid w:val="004D3FD9"/>
    <w:rsid w:val="004D4E56"/>
    <w:rsid w:val="004E3419"/>
    <w:rsid w:val="004E3D5A"/>
    <w:rsid w:val="004E44E1"/>
    <w:rsid w:val="004E74C9"/>
    <w:rsid w:val="004F1CCB"/>
    <w:rsid w:val="004F60BC"/>
    <w:rsid w:val="00511B00"/>
    <w:rsid w:val="0051217A"/>
    <w:rsid w:val="005136DA"/>
    <w:rsid w:val="00514278"/>
    <w:rsid w:val="0051487A"/>
    <w:rsid w:val="00516834"/>
    <w:rsid w:val="00516ABD"/>
    <w:rsid w:val="00517FB0"/>
    <w:rsid w:val="00521585"/>
    <w:rsid w:val="00522500"/>
    <w:rsid w:val="00522E77"/>
    <w:rsid w:val="00524570"/>
    <w:rsid w:val="00527788"/>
    <w:rsid w:val="00527CE3"/>
    <w:rsid w:val="00532A95"/>
    <w:rsid w:val="00544408"/>
    <w:rsid w:val="00552AC1"/>
    <w:rsid w:val="00553AFC"/>
    <w:rsid w:val="005562FF"/>
    <w:rsid w:val="00560C49"/>
    <w:rsid w:val="0056150E"/>
    <w:rsid w:val="00565395"/>
    <w:rsid w:val="00565F25"/>
    <w:rsid w:val="00567CB9"/>
    <w:rsid w:val="00572D47"/>
    <w:rsid w:val="00576747"/>
    <w:rsid w:val="00585AA4"/>
    <w:rsid w:val="00586AE2"/>
    <w:rsid w:val="00587CF2"/>
    <w:rsid w:val="005955CF"/>
    <w:rsid w:val="005A17E9"/>
    <w:rsid w:val="005A6BFF"/>
    <w:rsid w:val="005B54D3"/>
    <w:rsid w:val="005C0FA7"/>
    <w:rsid w:val="005C2821"/>
    <w:rsid w:val="005C319A"/>
    <w:rsid w:val="005C3E47"/>
    <w:rsid w:val="005C4097"/>
    <w:rsid w:val="005C6BD7"/>
    <w:rsid w:val="005D202F"/>
    <w:rsid w:val="005D49B5"/>
    <w:rsid w:val="005D4CCC"/>
    <w:rsid w:val="005D5B32"/>
    <w:rsid w:val="005E2FE6"/>
    <w:rsid w:val="005E32B7"/>
    <w:rsid w:val="005E3F36"/>
    <w:rsid w:val="005E7919"/>
    <w:rsid w:val="005E79A2"/>
    <w:rsid w:val="005F0081"/>
    <w:rsid w:val="005F585E"/>
    <w:rsid w:val="005F5AE7"/>
    <w:rsid w:val="0060051F"/>
    <w:rsid w:val="00601F26"/>
    <w:rsid w:val="00616B03"/>
    <w:rsid w:val="00624AF4"/>
    <w:rsid w:val="0063277A"/>
    <w:rsid w:val="006327FE"/>
    <w:rsid w:val="00635875"/>
    <w:rsid w:val="00645674"/>
    <w:rsid w:val="00646384"/>
    <w:rsid w:val="006511C1"/>
    <w:rsid w:val="00654617"/>
    <w:rsid w:val="0065632A"/>
    <w:rsid w:val="006609F6"/>
    <w:rsid w:val="00660B8B"/>
    <w:rsid w:val="00660C30"/>
    <w:rsid w:val="00661111"/>
    <w:rsid w:val="006642F8"/>
    <w:rsid w:val="0066566B"/>
    <w:rsid w:val="00665E7B"/>
    <w:rsid w:val="0066724A"/>
    <w:rsid w:val="00672AE3"/>
    <w:rsid w:val="00673503"/>
    <w:rsid w:val="006802EF"/>
    <w:rsid w:val="0068286F"/>
    <w:rsid w:val="006900DA"/>
    <w:rsid w:val="006911C2"/>
    <w:rsid w:val="00691A4D"/>
    <w:rsid w:val="006A3182"/>
    <w:rsid w:val="006B1198"/>
    <w:rsid w:val="006B1230"/>
    <w:rsid w:val="006B1C71"/>
    <w:rsid w:val="006B39AC"/>
    <w:rsid w:val="006B4174"/>
    <w:rsid w:val="006B76C5"/>
    <w:rsid w:val="006C2DB3"/>
    <w:rsid w:val="006D0912"/>
    <w:rsid w:val="006D2DC6"/>
    <w:rsid w:val="006D4B66"/>
    <w:rsid w:val="006D5F23"/>
    <w:rsid w:val="006D668A"/>
    <w:rsid w:val="006E0BFD"/>
    <w:rsid w:val="006E1040"/>
    <w:rsid w:val="006E10F3"/>
    <w:rsid w:val="006E29DF"/>
    <w:rsid w:val="006E3E90"/>
    <w:rsid w:val="006E46C3"/>
    <w:rsid w:val="006E49DC"/>
    <w:rsid w:val="006E4F3B"/>
    <w:rsid w:val="006E6358"/>
    <w:rsid w:val="006F0F78"/>
    <w:rsid w:val="006F164E"/>
    <w:rsid w:val="006F2B73"/>
    <w:rsid w:val="006F2CE2"/>
    <w:rsid w:val="006F5BDF"/>
    <w:rsid w:val="006F6A11"/>
    <w:rsid w:val="007005CF"/>
    <w:rsid w:val="00700EBA"/>
    <w:rsid w:val="00704609"/>
    <w:rsid w:val="007054B0"/>
    <w:rsid w:val="00705D51"/>
    <w:rsid w:val="0070659B"/>
    <w:rsid w:val="00707AFF"/>
    <w:rsid w:val="00710BCF"/>
    <w:rsid w:val="007120B1"/>
    <w:rsid w:val="0071377A"/>
    <w:rsid w:val="00714B9A"/>
    <w:rsid w:val="00723F4D"/>
    <w:rsid w:val="0072636A"/>
    <w:rsid w:val="007263E7"/>
    <w:rsid w:val="00730BDF"/>
    <w:rsid w:val="00733358"/>
    <w:rsid w:val="007367BF"/>
    <w:rsid w:val="00740F62"/>
    <w:rsid w:val="007419BA"/>
    <w:rsid w:val="00743E31"/>
    <w:rsid w:val="007454AC"/>
    <w:rsid w:val="0074799D"/>
    <w:rsid w:val="00751DB8"/>
    <w:rsid w:val="0075263D"/>
    <w:rsid w:val="007528BA"/>
    <w:rsid w:val="0075707F"/>
    <w:rsid w:val="00757E72"/>
    <w:rsid w:val="007633A4"/>
    <w:rsid w:val="00770D76"/>
    <w:rsid w:val="00775C0A"/>
    <w:rsid w:val="00782FBF"/>
    <w:rsid w:val="00783232"/>
    <w:rsid w:val="007863A2"/>
    <w:rsid w:val="00786CAA"/>
    <w:rsid w:val="0079105E"/>
    <w:rsid w:val="00794EC7"/>
    <w:rsid w:val="00795DD5"/>
    <w:rsid w:val="00796953"/>
    <w:rsid w:val="0079700D"/>
    <w:rsid w:val="007A0466"/>
    <w:rsid w:val="007A05B0"/>
    <w:rsid w:val="007A1910"/>
    <w:rsid w:val="007A28E4"/>
    <w:rsid w:val="007A4472"/>
    <w:rsid w:val="007A6E1D"/>
    <w:rsid w:val="007A749B"/>
    <w:rsid w:val="007B2225"/>
    <w:rsid w:val="007B4CAE"/>
    <w:rsid w:val="007B51DC"/>
    <w:rsid w:val="007B58A8"/>
    <w:rsid w:val="007B7D5B"/>
    <w:rsid w:val="007C0898"/>
    <w:rsid w:val="007C12A7"/>
    <w:rsid w:val="007C3600"/>
    <w:rsid w:val="007C440E"/>
    <w:rsid w:val="007C49E1"/>
    <w:rsid w:val="007C4C31"/>
    <w:rsid w:val="007C51ED"/>
    <w:rsid w:val="007D4A35"/>
    <w:rsid w:val="007D4CBD"/>
    <w:rsid w:val="007D4F09"/>
    <w:rsid w:val="007D6BEC"/>
    <w:rsid w:val="007D6C2F"/>
    <w:rsid w:val="007E1F89"/>
    <w:rsid w:val="007E5DA4"/>
    <w:rsid w:val="007F02DA"/>
    <w:rsid w:val="007F2AF0"/>
    <w:rsid w:val="007F2F40"/>
    <w:rsid w:val="007F2F95"/>
    <w:rsid w:val="007F7A85"/>
    <w:rsid w:val="008021B4"/>
    <w:rsid w:val="008039F3"/>
    <w:rsid w:val="00804666"/>
    <w:rsid w:val="00804A52"/>
    <w:rsid w:val="008064A0"/>
    <w:rsid w:val="00811812"/>
    <w:rsid w:val="008202F0"/>
    <w:rsid w:val="008235B5"/>
    <w:rsid w:val="00825387"/>
    <w:rsid w:val="00832F2C"/>
    <w:rsid w:val="00842FFC"/>
    <w:rsid w:val="0084463D"/>
    <w:rsid w:val="00846787"/>
    <w:rsid w:val="00846B2C"/>
    <w:rsid w:val="00847DFB"/>
    <w:rsid w:val="00850928"/>
    <w:rsid w:val="00850F78"/>
    <w:rsid w:val="00852EB0"/>
    <w:rsid w:val="00853C6D"/>
    <w:rsid w:val="00857565"/>
    <w:rsid w:val="00863637"/>
    <w:rsid w:val="0086365B"/>
    <w:rsid w:val="0086376A"/>
    <w:rsid w:val="008639A6"/>
    <w:rsid w:val="00863A18"/>
    <w:rsid w:val="00870B19"/>
    <w:rsid w:val="00871386"/>
    <w:rsid w:val="00877D4A"/>
    <w:rsid w:val="00883810"/>
    <w:rsid w:val="00885E8C"/>
    <w:rsid w:val="00886049"/>
    <w:rsid w:val="0089544A"/>
    <w:rsid w:val="008A3206"/>
    <w:rsid w:val="008A540F"/>
    <w:rsid w:val="008A70AB"/>
    <w:rsid w:val="008B13C3"/>
    <w:rsid w:val="008B2CB0"/>
    <w:rsid w:val="008B48E5"/>
    <w:rsid w:val="008C18EB"/>
    <w:rsid w:val="008C20E5"/>
    <w:rsid w:val="008C28ED"/>
    <w:rsid w:val="008C4B15"/>
    <w:rsid w:val="008C52E6"/>
    <w:rsid w:val="008C60DE"/>
    <w:rsid w:val="008D46F2"/>
    <w:rsid w:val="008E07F6"/>
    <w:rsid w:val="008E2027"/>
    <w:rsid w:val="008E327F"/>
    <w:rsid w:val="008E64B8"/>
    <w:rsid w:val="008E6738"/>
    <w:rsid w:val="008F24D9"/>
    <w:rsid w:val="008F4679"/>
    <w:rsid w:val="008F482C"/>
    <w:rsid w:val="008F65A2"/>
    <w:rsid w:val="009000A6"/>
    <w:rsid w:val="00905E67"/>
    <w:rsid w:val="00914FDA"/>
    <w:rsid w:val="00915B98"/>
    <w:rsid w:val="00922001"/>
    <w:rsid w:val="00922A37"/>
    <w:rsid w:val="00924FDA"/>
    <w:rsid w:val="00926291"/>
    <w:rsid w:val="00927A0E"/>
    <w:rsid w:val="00934B53"/>
    <w:rsid w:val="0093703B"/>
    <w:rsid w:val="00937EA1"/>
    <w:rsid w:val="00944EC5"/>
    <w:rsid w:val="00951655"/>
    <w:rsid w:val="00953676"/>
    <w:rsid w:val="009574BC"/>
    <w:rsid w:val="00957504"/>
    <w:rsid w:val="00957D74"/>
    <w:rsid w:val="00961BCF"/>
    <w:rsid w:val="00967E6C"/>
    <w:rsid w:val="00970244"/>
    <w:rsid w:val="00971370"/>
    <w:rsid w:val="009720D9"/>
    <w:rsid w:val="0097660F"/>
    <w:rsid w:val="009833A9"/>
    <w:rsid w:val="00986B65"/>
    <w:rsid w:val="00987901"/>
    <w:rsid w:val="009976C3"/>
    <w:rsid w:val="00997CE6"/>
    <w:rsid w:val="009A42CB"/>
    <w:rsid w:val="009A710C"/>
    <w:rsid w:val="009A77A4"/>
    <w:rsid w:val="009B03BA"/>
    <w:rsid w:val="009B1299"/>
    <w:rsid w:val="009B14A0"/>
    <w:rsid w:val="009B21A5"/>
    <w:rsid w:val="009B2F09"/>
    <w:rsid w:val="009B5BAF"/>
    <w:rsid w:val="009C036D"/>
    <w:rsid w:val="009C6C85"/>
    <w:rsid w:val="009D30F3"/>
    <w:rsid w:val="009D74BD"/>
    <w:rsid w:val="009E21F4"/>
    <w:rsid w:val="009E53C8"/>
    <w:rsid w:val="009F2CAB"/>
    <w:rsid w:val="009F3037"/>
    <w:rsid w:val="00A035F3"/>
    <w:rsid w:val="00A0523D"/>
    <w:rsid w:val="00A152EA"/>
    <w:rsid w:val="00A1703B"/>
    <w:rsid w:val="00A20F4E"/>
    <w:rsid w:val="00A23309"/>
    <w:rsid w:val="00A24BE3"/>
    <w:rsid w:val="00A263CB"/>
    <w:rsid w:val="00A27A24"/>
    <w:rsid w:val="00A30384"/>
    <w:rsid w:val="00A3122E"/>
    <w:rsid w:val="00A33D9C"/>
    <w:rsid w:val="00A36D37"/>
    <w:rsid w:val="00A40F9A"/>
    <w:rsid w:val="00A42280"/>
    <w:rsid w:val="00A502B3"/>
    <w:rsid w:val="00A52C08"/>
    <w:rsid w:val="00A57760"/>
    <w:rsid w:val="00A62088"/>
    <w:rsid w:val="00A62346"/>
    <w:rsid w:val="00A65734"/>
    <w:rsid w:val="00A66819"/>
    <w:rsid w:val="00A774EE"/>
    <w:rsid w:val="00A80970"/>
    <w:rsid w:val="00A80B5A"/>
    <w:rsid w:val="00AA0BBC"/>
    <w:rsid w:val="00AA52D1"/>
    <w:rsid w:val="00AA7E59"/>
    <w:rsid w:val="00AB19C0"/>
    <w:rsid w:val="00AB7B48"/>
    <w:rsid w:val="00AC1491"/>
    <w:rsid w:val="00AC373F"/>
    <w:rsid w:val="00AC6D47"/>
    <w:rsid w:val="00AD0087"/>
    <w:rsid w:val="00AD0307"/>
    <w:rsid w:val="00AD5623"/>
    <w:rsid w:val="00AE179E"/>
    <w:rsid w:val="00AE21AF"/>
    <w:rsid w:val="00AE3C94"/>
    <w:rsid w:val="00AE3E76"/>
    <w:rsid w:val="00AE3FFD"/>
    <w:rsid w:val="00AE474C"/>
    <w:rsid w:val="00AE651D"/>
    <w:rsid w:val="00AF1024"/>
    <w:rsid w:val="00AF1DE4"/>
    <w:rsid w:val="00AF2379"/>
    <w:rsid w:val="00AF64F7"/>
    <w:rsid w:val="00B06871"/>
    <w:rsid w:val="00B16D88"/>
    <w:rsid w:val="00B1790E"/>
    <w:rsid w:val="00B2276A"/>
    <w:rsid w:val="00B25C9F"/>
    <w:rsid w:val="00B261B8"/>
    <w:rsid w:val="00B36A4C"/>
    <w:rsid w:val="00B4046A"/>
    <w:rsid w:val="00B42668"/>
    <w:rsid w:val="00B519F4"/>
    <w:rsid w:val="00B54E19"/>
    <w:rsid w:val="00B568E2"/>
    <w:rsid w:val="00B63F33"/>
    <w:rsid w:val="00B65180"/>
    <w:rsid w:val="00B6740C"/>
    <w:rsid w:val="00B7454E"/>
    <w:rsid w:val="00B74FC5"/>
    <w:rsid w:val="00B75EC6"/>
    <w:rsid w:val="00B819AA"/>
    <w:rsid w:val="00B87D1D"/>
    <w:rsid w:val="00B925ED"/>
    <w:rsid w:val="00B938CF"/>
    <w:rsid w:val="00B93BBD"/>
    <w:rsid w:val="00B95D7A"/>
    <w:rsid w:val="00B96738"/>
    <w:rsid w:val="00B97C64"/>
    <w:rsid w:val="00BA1683"/>
    <w:rsid w:val="00BA1EF3"/>
    <w:rsid w:val="00BA26A3"/>
    <w:rsid w:val="00BA3879"/>
    <w:rsid w:val="00BA3D2E"/>
    <w:rsid w:val="00BA4789"/>
    <w:rsid w:val="00BB01E0"/>
    <w:rsid w:val="00BB15F6"/>
    <w:rsid w:val="00BB2FC9"/>
    <w:rsid w:val="00BB7F5B"/>
    <w:rsid w:val="00BC3973"/>
    <w:rsid w:val="00BC3C36"/>
    <w:rsid w:val="00BC4116"/>
    <w:rsid w:val="00BC47FF"/>
    <w:rsid w:val="00BC4D5E"/>
    <w:rsid w:val="00BC5D13"/>
    <w:rsid w:val="00BC5EC0"/>
    <w:rsid w:val="00BD1AED"/>
    <w:rsid w:val="00BD2F0A"/>
    <w:rsid w:val="00BD5C41"/>
    <w:rsid w:val="00BE149A"/>
    <w:rsid w:val="00BE207C"/>
    <w:rsid w:val="00BE5672"/>
    <w:rsid w:val="00BF0303"/>
    <w:rsid w:val="00BF16F5"/>
    <w:rsid w:val="00C00DCB"/>
    <w:rsid w:val="00C036AA"/>
    <w:rsid w:val="00C05B14"/>
    <w:rsid w:val="00C1062E"/>
    <w:rsid w:val="00C10A98"/>
    <w:rsid w:val="00C1101F"/>
    <w:rsid w:val="00C11B08"/>
    <w:rsid w:val="00C12780"/>
    <w:rsid w:val="00C12793"/>
    <w:rsid w:val="00C16A63"/>
    <w:rsid w:val="00C24673"/>
    <w:rsid w:val="00C24B17"/>
    <w:rsid w:val="00C264F9"/>
    <w:rsid w:val="00C30FB6"/>
    <w:rsid w:val="00C32F98"/>
    <w:rsid w:val="00C3554D"/>
    <w:rsid w:val="00C45D67"/>
    <w:rsid w:val="00C46DEC"/>
    <w:rsid w:val="00C47FE9"/>
    <w:rsid w:val="00C50730"/>
    <w:rsid w:val="00C51A45"/>
    <w:rsid w:val="00C52686"/>
    <w:rsid w:val="00C56178"/>
    <w:rsid w:val="00C56252"/>
    <w:rsid w:val="00C57B19"/>
    <w:rsid w:val="00C62D1A"/>
    <w:rsid w:val="00C63960"/>
    <w:rsid w:val="00C63FD0"/>
    <w:rsid w:val="00C65BEB"/>
    <w:rsid w:val="00C71FAE"/>
    <w:rsid w:val="00C73EB5"/>
    <w:rsid w:val="00C7498D"/>
    <w:rsid w:val="00C74AE6"/>
    <w:rsid w:val="00C76B05"/>
    <w:rsid w:val="00C815C1"/>
    <w:rsid w:val="00C8489D"/>
    <w:rsid w:val="00C87C66"/>
    <w:rsid w:val="00C90C70"/>
    <w:rsid w:val="00C952F5"/>
    <w:rsid w:val="00C963EE"/>
    <w:rsid w:val="00C96956"/>
    <w:rsid w:val="00CA2179"/>
    <w:rsid w:val="00CA2292"/>
    <w:rsid w:val="00CA6907"/>
    <w:rsid w:val="00CB26D6"/>
    <w:rsid w:val="00CB424F"/>
    <w:rsid w:val="00CB6D3B"/>
    <w:rsid w:val="00CB7708"/>
    <w:rsid w:val="00CC21CF"/>
    <w:rsid w:val="00CC2DA3"/>
    <w:rsid w:val="00CC400B"/>
    <w:rsid w:val="00CD0033"/>
    <w:rsid w:val="00CD187E"/>
    <w:rsid w:val="00CD2482"/>
    <w:rsid w:val="00CE0C5D"/>
    <w:rsid w:val="00CE7D05"/>
    <w:rsid w:val="00D003D7"/>
    <w:rsid w:val="00D019AB"/>
    <w:rsid w:val="00D06D61"/>
    <w:rsid w:val="00D07C12"/>
    <w:rsid w:val="00D07E4B"/>
    <w:rsid w:val="00D1289B"/>
    <w:rsid w:val="00D156FE"/>
    <w:rsid w:val="00D16F57"/>
    <w:rsid w:val="00D177A6"/>
    <w:rsid w:val="00D209A0"/>
    <w:rsid w:val="00D2336D"/>
    <w:rsid w:val="00D2635A"/>
    <w:rsid w:val="00D31698"/>
    <w:rsid w:val="00D31BAC"/>
    <w:rsid w:val="00D33C7E"/>
    <w:rsid w:val="00D40B76"/>
    <w:rsid w:val="00D41DC3"/>
    <w:rsid w:val="00D427B6"/>
    <w:rsid w:val="00D44179"/>
    <w:rsid w:val="00D450E6"/>
    <w:rsid w:val="00D45193"/>
    <w:rsid w:val="00D45F49"/>
    <w:rsid w:val="00D53D98"/>
    <w:rsid w:val="00D5440E"/>
    <w:rsid w:val="00D54AEF"/>
    <w:rsid w:val="00D560FD"/>
    <w:rsid w:val="00D621DE"/>
    <w:rsid w:val="00D64A5F"/>
    <w:rsid w:val="00D6556C"/>
    <w:rsid w:val="00D670A9"/>
    <w:rsid w:val="00D767DD"/>
    <w:rsid w:val="00D8328A"/>
    <w:rsid w:val="00D87748"/>
    <w:rsid w:val="00D91BF4"/>
    <w:rsid w:val="00D954D2"/>
    <w:rsid w:val="00D976E0"/>
    <w:rsid w:val="00DA1307"/>
    <w:rsid w:val="00DA3CFD"/>
    <w:rsid w:val="00DA3DDC"/>
    <w:rsid w:val="00DA4158"/>
    <w:rsid w:val="00DA4C30"/>
    <w:rsid w:val="00DA5FCA"/>
    <w:rsid w:val="00DA6258"/>
    <w:rsid w:val="00DB1701"/>
    <w:rsid w:val="00DB1CDE"/>
    <w:rsid w:val="00DB454F"/>
    <w:rsid w:val="00DB4DF9"/>
    <w:rsid w:val="00DB50BA"/>
    <w:rsid w:val="00DB6481"/>
    <w:rsid w:val="00DB6E49"/>
    <w:rsid w:val="00DC0116"/>
    <w:rsid w:val="00DC2002"/>
    <w:rsid w:val="00DC518D"/>
    <w:rsid w:val="00DC62D4"/>
    <w:rsid w:val="00DC752C"/>
    <w:rsid w:val="00DD2A8A"/>
    <w:rsid w:val="00DD309D"/>
    <w:rsid w:val="00DD312B"/>
    <w:rsid w:val="00DD3559"/>
    <w:rsid w:val="00DD76EE"/>
    <w:rsid w:val="00DE1454"/>
    <w:rsid w:val="00DE308C"/>
    <w:rsid w:val="00DE52C6"/>
    <w:rsid w:val="00DE77FC"/>
    <w:rsid w:val="00DF2338"/>
    <w:rsid w:val="00DF5B5C"/>
    <w:rsid w:val="00E00881"/>
    <w:rsid w:val="00E00FC1"/>
    <w:rsid w:val="00E017EF"/>
    <w:rsid w:val="00E025B8"/>
    <w:rsid w:val="00E0418E"/>
    <w:rsid w:val="00E04DF5"/>
    <w:rsid w:val="00E0594A"/>
    <w:rsid w:val="00E05D7B"/>
    <w:rsid w:val="00E06762"/>
    <w:rsid w:val="00E07075"/>
    <w:rsid w:val="00E10826"/>
    <w:rsid w:val="00E143C8"/>
    <w:rsid w:val="00E143FA"/>
    <w:rsid w:val="00E15F41"/>
    <w:rsid w:val="00E16161"/>
    <w:rsid w:val="00E16C2E"/>
    <w:rsid w:val="00E173C6"/>
    <w:rsid w:val="00E24FBC"/>
    <w:rsid w:val="00E25D72"/>
    <w:rsid w:val="00E269F5"/>
    <w:rsid w:val="00E26D04"/>
    <w:rsid w:val="00E33669"/>
    <w:rsid w:val="00E35D74"/>
    <w:rsid w:val="00E40794"/>
    <w:rsid w:val="00E44A6A"/>
    <w:rsid w:val="00E538E3"/>
    <w:rsid w:val="00E53E7D"/>
    <w:rsid w:val="00E6205C"/>
    <w:rsid w:val="00E62397"/>
    <w:rsid w:val="00E63F78"/>
    <w:rsid w:val="00E6791F"/>
    <w:rsid w:val="00E70389"/>
    <w:rsid w:val="00E7040B"/>
    <w:rsid w:val="00E7222F"/>
    <w:rsid w:val="00E73290"/>
    <w:rsid w:val="00E73D12"/>
    <w:rsid w:val="00E774CA"/>
    <w:rsid w:val="00E80E3E"/>
    <w:rsid w:val="00E81CF8"/>
    <w:rsid w:val="00E82C1C"/>
    <w:rsid w:val="00E8300A"/>
    <w:rsid w:val="00E94958"/>
    <w:rsid w:val="00E94ECE"/>
    <w:rsid w:val="00E95189"/>
    <w:rsid w:val="00EA681A"/>
    <w:rsid w:val="00EA7F50"/>
    <w:rsid w:val="00EB1874"/>
    <w:rsid w:val="00EB26A3"/>
    <w:rsid w:val="00EB32C0"/>
    <w:rsid w:val="00EB4026"/>
    <w:rsid w:val="00EB43C1"/>
    <w:rsid w:val="00EB50A6"/>
    <w:rsid w:val="00EC0DB7"/>
    <w:rsid w:val="00EC0F43"/>
    <w:rsid w:val="00EC237D"/>
    <w:rsid w:val="00EC27B8"/>
    <w:rsid w:val="00EC28B4"/>
    <w:rsid w:val="00EC5A35"/>
    <w:rsid w:val="00EC7877"/>
    <w:rsid w:val="00ED0134"/>
    <w:rsid w:val="00ED2C80"/>
    <w:rsid w:val="00ED3A00"/>
    <w:rsid w:val="00ED3C8F"/>
    <w:rsid w:val="00ED577F"/>
    <w:rsid w:val="00ED6F7C"/>
    <w:rsid w:val="00EE1328"/>
    <w:rsid w:val="00EE3015"/>
    <w:rsid w:val="00EE7144"/>
    <w:rsid w:val="00EF0A8B"/>
    <w:rsid w:val="00EF0E45"/>
    <w:rsid w:val="00EF22D0"/>
    <w:rsid w:val="00EF3930"/>
    <w:rsid w:val="00EF7216"/>
    <w:rsid w:val="00F005FE"/>
    <w:rsid w:val="00F00AAF"/>
    <w:rsid w:val="00F00E4D"/>
    <w:rsid w:val="00F01E09"/>
    <w:rsid w:val="00F031C1"/>
    <w:rsid w:val="00F04F05"/>
    <w:rsid w:val="00F06BF1"/>
    <w:rsid w:val="00F06DB9"/>
    <w:rsid w:val="00F1488E"/>
    <w:rsid w:val="00F150AE"/>
    <w:rsid w:val="00F150E4"/>
    <w:rsid w:val="00F2091A"/>
    <w:rsid w:val="00F2279F"/>
    <w:rsid w:val="00F237FD"/>
    <w:rsid w:val="00F25D9B"/>
    <w:rsid w:val="00F27A98"/>
    <w:rsid w:val="00F31F09"/>
    <w:rsid w:val="00F31F8B"/>
    <w:rsid w:val="00F40D0E"/>
    <w:rsid w:val="00F441B9"/>
    <w:rsid w:val="00F442DE"/>
    <w:rsid w:val="00F452F6"/>
    <w:rsid w:val="00F466D0"/>
    <w:rsid w:val="00F46D00"/>
    <w:rsid w:val="00F47446"/>
    <w:rsid w:val="00F478DA"/>
    <w:rsid w:val="00F56248"/>
    <w:rsid w:val="00F56D68"/>
    <w:rsid w:val="00F62ACE"/>
    <w:rsid w:val="00F65045"/>
    <w:rsid w:val="00F668D8"/>
    <w:rsid w:val="00F677FA"/>
    <w:rsid w:val="00F67B62"/>
    <w:rsid w:val="00F706C7"/>
    <w:rsid w:val="00F713E2"/>
    <w:rsid w:val="00F73E1D"/>
    <w:rsid w:val="00F80C02"/>
    <w:rsid w:val="00F838A5"/>
    <w:rsid w:val="00F84AB3"/>
    <w:rsid w:val="00F85897"/>
    <w:rsid w:val="00F92CA7"/>
    <w:rsid w:val="00F931FD"/>
    <w:rsid w:val="00F941AB"/>
    <w:rsid w:val="00FA05CB"/>
    <w:rsid w:val="00FA092C"/>
    <w:rsid w:val="00FA0C4B"/>
    <w:rsid w:val="00FA103F"/>
    <w:rsid w:val="00FA2651"/>
    <w:rsid w:val="00FA3CB4"/>
    <w:rsid w:val="00FA4F53"/>
    <w:rsid w:val="00FB3126"/>
    <w:rsid w:val="00FB39BD"/>
    <w:rsid w:val="00FB414D"/>
    <w:rsid w:val="00FB4223"/>
    <w:rsid w:val="00FB6238"/>
    <w:rsid w:val="00FB6CF9"/>
    <w:rsid w:val="00FC12A1"/>
    <w:rsid w:val="00FC5215"/>
    <w:rsid w:val="00FC559B"/>
    <w:rsid w:val="00FC73F3"/>
    <w:rsid w:val="00FD13DA"/>
    <w:rsid w:val="00FD257E"/>
    <w:rsid w:val="00FD4E0B"/>
    <w:rsid w:val="00FE24B0"/>
    <w:rsid w:val="00FF08A4"/>
    <w:rsid w:val="00FF144D"/>
    <w:rsid w:val="00FF1938"/>
    <w:rsid w:val="00FF5A0A"/>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docId w15:val="{D36AA52F-4B04-4137-A4ED-4F16C255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semiHidden/>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semiHidden/>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paragraph" w:styleId="Title">
    <w:name w:val="Title"/>
    <w:basedOn w:val="Normal"/>
    <w:next w:val="Normal"/>
    <w:link w:val="TitleChar"/>
    <w:uiPriority w:val="10"/>
    <w:qFormat/>
    <w:rsid w:val="007A2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8E4"/>
    <w:rPr>
      <w:rFonts w:asciiTheme="majorHAnsi" w:eastAsiaTheme="majorEastAsia" w:hAnsiTheme="majorHAnsi" w:cstheme="majorBidi"/>
      <w:spacing w:val="-10"/>
      <w:kern w:val="28"/>
      <w:sz w:val="56"/>
      <w:szCs w:val="56"/>
    </w:rPr>
  </w:style>
  <w:style w:type="character" w:customStyle="1" w:styleId="mark2oh6adsd2">
    <w:name w:val="mark2oh6adsd2"/>
    <w:basedOn w:val="DefaultParagraphFont"/>
    <w:rsid w:val="004B1E5F"/>
  </w:style>
  <w:style w:type="paragraph" w:styleId="BalloonText">
    <w:name w:val="Balloon Text"/>
    <w:basedOn w:val="Normal"/>
    <w:link w:val="BalloonTextChar"/>
    <w:uiPriority w:val="99"/>
    <w:semiHidden/>
    <w:unhideWhenUsed/>
    <w:rsid w:val="003D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51"/>
    <w:rPr>
      <w:rFonts w:ascii="Segoe UI" w:hAnsi="Segoe UI" w:cs="Segoe UI"/>
      <w:sz w:val="18"/>
      <w:szCs w:val="18"/>
    </w:rPr>
  </w:style>
  <w:style w:type="character" w:customStyle="1" w:styleId="normaltextrun">
    <w:name w:val="normaltextrun"/>
    <w:basedOn w:val="DefaultParagraphFont"/>
    <w:rsid w:val="0013335F"/>
  </w:style>
  <w:style w:type="character" w:customStyle="1" w:styleId="eop">
    <w:name w:val="eop"/>
    <w:basedOn w:val="DefaultParagraphFont"/>
    <w:rsid w:val="0013335F"/>
  </w:style>
  <w:style w:type="paragraph" w:customStyle="1" w:styleId="paragraph">
    <w:name w:val="paragraph"/>
    <w:basedOn w:val="Normal"/>
    <w:rsid w:val="00EB1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BA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5071">
      <w:bodyDiv w:val="1"/>
      <w:marLeft w:val="0"/>
      <w:marRight w:val="0"/>
      <w:marTop w:val="0"/>
      <w:marBottom w:val="0"/>
      <w:divBdr>
        <w:top w:val="none" w:sz="0" w:space="0" w:color="auto"/>
        <w:left w:val="none" w:sz="0" w:space="0" w:color="auto"/>
        <w:bottom w:val="none" w:sz="0" w:space="0" w:color="auto"/>
        <w:right w:val="none" w:sz="0" w:space="0" w:color="auto"/>
      </w:divBdr>
      <w:divsChild>
        <w:div w:id="2068412247">
          <w:marLeft w:val="0"/>
          <w:marRight w:val="0"/>
          <w:marTop w:val="0"/>
          <w:marBottom w:val="0"/>
          <w:divBdr>
            <w:top w:val="none" w:sz="0" w:space="0" w:color="auto"/>
            <w:left w:val="none" w:sz="0" w:space="0" w:color="auto"/>
            <w:bottom w:val="none" w:sz="0" w:space="0" w:color="auto"/>
            <w:right w:val="none" w:sz="0" w:space="0" w:color="auto"/>
          </w:divBdr>
          <w:divsChild>
            <w:div w:id="1214538619">
              <w:marLeft w:val="0"/>
              <w:marRight w:val="0"/>
              <w:marTop w:val="0"/>
              <w:marBottom w:val="0"/>
              <w:divBdr>
                <w:top w:val="none" w:sz="0" w:space="0" w:color="auto"/>
                <w:left w:val="none" w:sz="0" w:space="0" w:color="auto"/>
                <w:bottom w:val="none" w:sz="0" w:space="0" w:color="auto"/>
                <w:right w:val="none" w:sz="0" w:space="0" w:color="auto"/>
              </w:divBdr>
            </w:div>
          </w:divsChild>
        </w:div>
        <w:div w:id="710569712">
          <w:marLeft w:val="0"/>
          <w:marRight w:val="0"/>
          <w:marTop w:val="0"/>
          <w:marBottom w:val="0"/>
          <w:divBdr>
            <w:top w:val="none" w:sz="0" w:space="0" w:color="auto"/>
            <w:left w:val="none" w:sz="0" w:space="0" w:color="auto"/>
            <w:bottom w:val="none" w:sz="0" w:space="0" w:color="auto"/>
            <w:right w:val="none" w:sz="0" w:space="0" w:color="auto"/>
          </w:divBdr>
          <w:divsChild>
            <w:div w:id="1696344995">
              <w:marLeft w:val="0"/>
              <w:marRight w:val="0"/>
              <w:marTop w:val="0"/>
              <w:marBottom w:val="0"/>
              <w:divBdr>
                <w:top w:val="none" w:sz="0" w:space="0" w:color="auto"/>
                <w:left w:val="none" w:sz="0" w:space="0" w:color="auto"/>
                <w:bottom w:val="none" w:sz="0" w:space="0" w:color="auto"/>
                <w:right w:val="none" w:sz="0" w:space="0" w:color="auto"/>
              </w:divBdr>
            </w:div>
          </w:divsChild>
        </w:div>
        <w:div w:id="503517076">
          <w:marLeft w:val="0"/>
          <w:marRight w:val="0"/>
          <w:marTop w:val="0"/>
          <w:marBottom w:val="0"/>
          <w:divBdr>
            <w:top w:val="none" w:sz="0" w:space="0" w:color="auto"/>
            <w:left w:val="none" w:sz="0" w:space="0" w:color="auto"/>
            <w:bottom w:val="none" w:sz="0" w:space="0" w:color="auto"/>
            <w:right w:val="none" w:sz="0" w:space="0" w:color="auto"/>
          </w:divBdr>
          <w:divsChild>
            <w:div w:id="297883411">
              <w:marLeft w:val="0"/>
              <w:marRight w:val="0"/>
              <w:marTop w:val="0"/>
              <w:marBottom w:val="0"/>
              <w:divBdr>
                <w:top w:val="none" w:sz="0" w:space="0" w:color="auto"/>
                <w:left w:val="none" w:sz="0" w:space="0" w:color="auto"/>
                <w:bottom w:val="none" w:sz="0" w:space="0" w:color="auto"/>
                <w:right w:val="none" w:sz="0" w:space="0" w:color="auto"/>
              </w:divBdr>
            </w:div>
          </w:divsChild>
        </w:div>
        <w:div w:id="880047144">
          <w:marLeft w:val="0"/>
          <w:marRight w:val="0"/>
          <w:marTop w:val="0"/>
          <w:marBottom w:val="0"/>
          <w:divBdr>
            <w:top w:val="none" w:sz="0" w:space="0" w:color="auto"/>
            <w:left w:val="none" w:sz="0" w:space="0" w:color="auto"/>
            <w:bottom w:val="none" w:sz="0" w:space="0" w:color="auto"/>
            <w:right w:val="none" w:sz="0" w:space="0" w:color="auto"/>
          </w:divBdr>
          <w:divsChild>
            <w:div w:id="547575318">
              <w:marLeft w:val="0"/>
              <w:marRight w:val="0"/>
              <w:marTop w:val="0"/>
              <w:marBottom w:val="0"/>
              <w:divBdr>
                <w:top w:val="none" w:sz="0" w:space="0" w:color="auto"/>
                <w:left w:val="none" w:sz="0" w:space="0" w:color="auto"/>
                <w:bottom w:val="none" w:sz="0" w:space="0" w:color="auto"/>
                <w:right w:val="none" w:sz="0" w:space="0" w:color="auto"/>
              </w:divBdr>
            </w:div>
          </w:divsChild>
        </w:div>
        <w:div w:id="113446228">
          <w:marLeft w:val="0"/>
          <w:marRight w:val="0"/>
          <w:marTop w:val="0"/>
          <w:marBottom w:val="0"/>
          <w:divBdr>
            <w:top w:val="none" w:sz="0" w:space="0" w:color="auto"/>
            <w:left w:val="none" w:sz="0" w:space="0" w:color="auto"/>
            <w:bottom w:val="none" w:sz="0" w:space="0" w:color="auto"/>
            <w:right w:val="none" w:sz="0" w:space="0" w:color="auto"/>
          </w:divBdr>
          <w:divsChild>
            <w:div w:id="1569195869">
              <w:marLeft w:val="0"/>
              <w:marRight w:val="0"/>
              <w:marTop w:val="0"/>
              <w:marBottom w:val="0"/>
              <w:divBdr>
                <w:top w:val="none" w:sz="0" w:space="0" w:color="auto"/>
                <w:left w:val="none" w:sz="0" w:space="0" w:color="auto"/>
                <w:bottom w:val="none" w:sz="0" w:space="0" w:color="auto"/>
                <w:right w:val="none" w:sz="0" w:space="0" w:color="auto"/>
              </w:divBdr>
            </w:div>
          </w:divsChild>
        </w:div>
        <w:div w:id="1989819399">
          <w:marLeft w:val="0"/>
          <w:marRight w:val="0"/>
          <w:marTop w:val="0"/>
          <w:marBottom w:val="0"/>
          <w:divBdr>
            <w:top w:val="none" w:sz="0" w:space="0" w:color="auto"/>
            <w:left w:val="none" w:sz="0" w:space="0" w:color="auto"/>
            <w:bottom w:val="none" w:sz="0" w:space="0" w:color="auto"/>
            <w:right w:val="none" w:sz="0" w:space="0" w:color="auto"/>
          </w:divBdr>
          <w:divsChild>
            <w:div w:id="1362627241">
              <w:marLeft w:val="0"/>
              <w:marRight w:val="0"/>
              <w:marTop w:val="0"/>
              <w:marBottom w:val="0"/>
              <w:divBdr>
                <w:top w:val="none" w:sz="0" w:space="0" w:color="auto"/>
                <w:left w:val="none" w:sz="0" w:space="0" w:color="auto"/>
                <w:bottom w:val="none" w:sz="0" w:space="0" w:color="auto"/>
                <w:right w:val="none" w:sz="0" w:space="0" w:color="auto"/>
              </w:divBdr>
            </w:div>
            <w:div w:id="24796693">
              <w:marLeft w:val="0"/>
              <w:marRight w:val="0"/>
              <w:marTop w:val="0"/>
              <w:marBottom w:val="0"/>
              <w:divBdr>
                <w:top w:val="none" w:sz="0" w:space="0" w:color="auto"/>
                <w:left w:val="none" w:sz="0" w:space="0" w:color="auto"/>
                <w:bottom w:val="none" w:sz="0" w:space="0" w:color="auto"/>
                <w:right w:val="none" w:sz="0" w:space="0" w:color="auto"/>
              </w:divBdr>
            </w:div>
          </w:divsChild>
        </w:div>
        <w:div w:id="1573000505">
          <w:marLeft w:val="0"/>
          <w:marRight w:val="0"/>
          <w:marTop w:val="0"/>
          <w:marBottom w:val="0"/>
          <w:divBdr>
            <w:top w:val="none" w:sz="0" w:space="0" w:color="auto"/>
            <w:left w:val="none" w:sz="0" w:space="0" w:color="auto"/>
            <w:bottom w:val="none" w:sz="0" w:space="0" w:color="auto"/>
            <w:right w:val="none" w:sz="0" w:space="0" w:color="auto"/>
          </w:divBdr>
          <w:divsChild>
            <w:div w:id="2106487845">
              <w:marLeft w:val="0"/>
              <w:marRight w:val="0"/>
              <w:marTop w:val="0"/>
              <w:marBottom w:val="0"/>
              <w:divBdr>
                <w:top w:val="none" w:sz="0" w:space="0" w:color="auto"/>
                <w:left w:val="none" w:sz="0" w:space="0" w:color="auto"/>
                <w:bottom w:val="none" w:sz="0" w:space="0" w:color="auto"/>
                <w:right w:val="none" w:sz="0" w:space="0" w:color="auto"/>
              </w:divBdr>
            </w:div>
          </w:divsChild>
        </w:div>
        <w:div w:id="694772765">
          <w:marLeft w:val="0"/>
          <w:marRight w:val="0"/>
          <w:marTop w:val="0"/>
          <w:marBottom w:val="0"/>
          <w:divBdr>
            <w:top w:val="none" w:sz="0" w:space="0" w:color="auto"/>
            <w:left w:val="none" w:sz="0" w:space="0" w:color="auto"/>
            <w:bottom w:val="none" w:sz="0" w:space="0" w:color="auto"/>
            <w:right w:val="none" w:sz="0" w:space="0" w:color="auto"/>
          </w:divBdr>
          <w:divsChild>
            <w:div w:id="1266352996">
              <w:marLeft w:val="0"/>
              <w:marRight w:val="0"/>
              <w:marTop w:val="0"/>
              <w:marBottom w:val="0"/>
              <w:divBdr>
                <w:top w:val="none" w:sz="0" w:space="0" w:color="auto"/>
                <w:left w:val="none" w:sz="0" w:space="0" w:color="auto"/>
                <w:bottom w:val="none" w:sz="0" w:space="0" w:color="auto"/>
                <w:right w:val="none" w:sz="0" w:space="0" w:color="auto"/>
              </w:divBdr>
            </w:div>
          </w:divsChild>
        </w:div>
        <w:div w:id="738985787">
          <w:marLeft w:val="0"/>
          <w:marRight w:val="0"/>
          <w:marTop w:val="0"/>
          <w:marBottom w:val="0"/>
          <w:divBdr>
            <w:top w:val="none" w:sz="0" w:space="0" w:color="auto"/>
            <w:left w:val="none" w:sz="0" w:space="0" w:color="auto"/>
            <w:bottom w:val="none" w:sz="0" w:space="0" w:color="auto"/>
            <w:right w:val="none" w:sz="0" w:space="0" w:color="auto"/>
          </w:divBdr>
          <w:divsChild>
            <w:div w:id="1624382183">
              <w:marLeft w:val="0"/>
              <w:marRight w:val="0"/>
              <w:marTop w:val="0"/>
              <w:marBottom w:val="0"/>
              <w:divBdr>
                <w:top w:val="none" w:sz="0" w:space="0" w:color="auto"/>
                <w:left w:val="none" w:sz="0" w:space="0" w:color="auto"/>
                <w:bottom w:val="none" w:sz="0" w:space="0" w:color="auto"/>
                <w:right w:val="none" w:sz="0" w:space="0" w:color="auto"/>
              </w:divBdr>
            </w:div>
          </w:divsChild>
        </w:div>
        <w:div w:id="1952319389">
          <w:marLeft w:val="0"/>
          <w:marRight w:val="0"/>
          <w:marTop w:val="0"/>
          <w:marBottom w:val="0"/>
          <w:divBdr>
            <w:top w:val="none" w:sz="0" w:space="0" w:color="auto"/>
            <w:left w:val="none" w:sz="0" w:space="0" w:color="auto"/>
            <w:bottom w:val="none" w:sz="0" w:space="0" w:color="auto"/>
            <w:right w:val="none" w:sz="0" w:space="0" w:color="auto"/>
          </w:divBdr>
          <w:divsChild>
            <w:div w:id="1784493793">
              <w:marLeft w:val="0"/>
              <w:marRight w:val="0"/>
              <w:marTop w:val="0"/>
              <w:marBottom w:val="0"/>
              <w:divBdr>
                <w:top w:val="none" w:sz="0" w:space="0" w:color="auto"/>
                <w:left w:val="none" w:sz="0" w:space="0" w:color="auto"/>
                <w:bottom w:val="none" w:sz="0" w:space="0" w:color="auto"/>
                <w:right w:val="none" w:sz="0" w:space="0" w:color="auto"/>
              </w:divBdr>
            </w:div>
          </w:divsChild>
        </w:div>
        <w:div w:id="196282105">
          <w:marLeft w:val="0"/>
          <w:marRight w:val="0"/>
          <w:marTop w:val="0"/>
          <w:marBottom w:val="0"/>
          <w:divBdr>
            <w:top w:val="none" w:sz="0" w:space="0" w:color="auto"/>
            <w:left w:val="none" w:sz="0" w:space="0" w:color="auto"/>
            <w:bottom w:val="none" w:sz="0" w:space="0" w:color="auto"/>
            <w:right w:val="none" w:sz="0" w:space="0" w:color="auto"/>
          </w:divBdr>
          <w:divsChild>
            <w:div w:id="568465793">
              <w:marLeft w:val="0"/>
              <w:marRight w:val="0"/>
              <w:marTop w:val="0"/>
              <w:marBottom w:val="0"/>
              <w:divBdr>
                <w:top w:val="none" w:sz="0" w:space="0" w:color="auto"/>
                <w:left w:val="none" w:sz="0" w:space="0" w:color="auto"/>
                <w:bottom w:val="none" w:sz="0" w:space="0" w:color="auto"/>
                <w:right w:val="none" w:sz="0" w:space="0" w:color="auto"/>
              </w:divBdr>
            </w:div>
          </w:divsChild>
        </w:div>
        <w:div w:id="1989431636">
          <w:marLeft w:val="0"/>
          <w:marRight w:val="0"/>
          <w:marTop w:val="0"/>
          <w:marBottom w:val="0"/>
          <w:divBdr>
            <w:top w:val="none" w:sz="0" w:space="0" w:color="auto"/>
            <w:left w:val="none" w:sz="0" w:space="0" w:color="auto"/>
            <w:bottom w:val="none" w:sz="0" w:space="0" w:color="auto"/>
            <w:right w:val="none" w:sz="0" w:space="0" w:color="auto"/>
          </w:divBdr>
          <w:divsChild>
            <w:div w:id="2024479192">
              <w:marLeft w:val="0"/>
              <w:marRight w:val="0"/>
              <w:marTop w:val="0"/>
              <w:marBottom w:val="0"/>
              <w:divBdr>
                <w:top w:val="none" w:sz="0" w:space="0" w:color="auto"/>
                <w:left w:val="none" w:sz="0" w:space="0" w:color="auto"/>
                <w:bottom w:val="none" w:sz="0" w:space="0" w:color="auto"/>
                <w:right w:val="none" w:sz="0" w:space="0" w:color="auto"/>
              </w:divBdr>
            </w:div>
          </w:divsChild>
        </w:div>
        <w:div w:id="1373193109">
          <w:marLeft w:val="0"/>
          <w:marRight w:val="0"/>
          <w:marTop w:val="0"/>
          <w:marBottom w:val="0"/>
          <w:divBdr>
            <w:top w:val="none" w:sz="0" w:space="0" w:color="auto"/>
            <w:left w:val="none" w:sz="0" w:space="0" w:color="auto"/>
            <w:bottom w:val="none" w:sz="0" w:space="0" w:color="auto"/>
            <w:right w:val="none" w:sz="0" w:space="0" w:color="auto"/>
          </w:divBdr>
          <w:divsChild>
            <w:div w:id="722290295">
              <w:marLeft w:val="0"/>
              <w:marRight w:val="0"/>
              <w:marTop w:val="0"/>
              <w:marBottom w:val="0"/>
              <w:divBdr>
                <w:top w:val="none" w:sz="0" w:space="0" w:color="auto"/>
                <w:left w:val="none" w:sz="0" w:space="0" w:color="auto"/>
                <w:bottom w:val="none" w:sz="0" w:space="0" w:color="auto"/>
                <w:right w:val="none" w:sz="0" w:space="0" w:color="auto"/>
              </w:divBdr>
            </w:div>
          </w:divsChild>
        </w:div>
        <w:div w:id="1797286059">
          <w:marLeft w:val="0"/>
          <w:marRight w:val="0"/>
          <w:marTop w:val="0"/>
          <w:marBottom w:val="0"/>
          <w:divBdr>
            <w:top w:val="none" w:sz="0" w:space="0" w:color="auto"/>
            <w:left w:val="none" w:sz="0" w:space="0" w:color="auto"/>
            <w:bottom w:val="none" w:sz="0" w:space="0" w:color="auto"/>
            <w:right w:val="none" w:sz="0" w:space="0" w:color="auto"/>
          </w:divBdr>
          <w:divsChild>
            <w:div w:id="1335065087">
              <w:marLeft w:val="0"/>
              <w:marRight w:val="0"/>
              <w:marTop w:val="0"/>
              <w:marBottom w:val="0"/>
              <w:divBdr>
                <w:top w:val="none" w:sz="0" w:space="0" w:color="auto"/>
                <w:left w:val="none" w:sz="0" w:space="0" w:color="auto"/>
                <w:bottom w:val="none" w:sz="0" w:space="0" w:color="auto"/>
                <w:right w:val="none" w:sz="0" w:space="0" w:color="auto"/>
              </w:divBdr>
            </w:div>
          </w:divsChild>
        </w:div>
        <w:div w:id="1379738207">
          <w:marLeft w:val="0"/>
          <w:marRight w:val="0"/>
          <w:marTop w:val="0"/>
          <w:marBottom w:val="0"/>
          <w:divBdr>
            <w:top w:val="none" w:sz="0" w:space="0" w:color="auto"/>
            <w:left w:val="none" w:sz="0" w:space="0" w:color="auto"/>
            <w:bottom w:val="none" w:sz="0" w:space="0" w:color="auto"/>
            <w:right w:val="none" w:sz="0" w:space="0" w:color="auto"/>
          </w:divBdr>
          <w:divsChild>
            <w:div w:id="506529324">
              <w:marLeft w:val="0"/>
              <w:marRight w:val="0"/>
              <w:marTop w:val="0"/>
              <w:marBottom w:val="0"/>
              <w:divBdr>
                <w:top w:val="none" w:sz="0" w:space="0" w:color="auto"/>
                <w:left w:val="none" w:sz="0" w:space="0" w:color="auto"/>
                <w:bottom w:val="none" w:sz="0" w:space="0" w:color="auto"/>
                <w:right w:val="none" w:sz="0" w:space="0" w:color="auto"/>
              </w:divBdr>
            </w:div>
          </w:divsChild>
        </w:div>
        <w:div w:id="1508861096">
          <w:marLeft w:val="0"/>
          <w:marRight w:val="0"/>
          <w:marTop w:val="0"/>
          <w:marBottom w:val="0"/>
          <w:divBdr>
            <w:top w:val="none" w:sz="0" w:space="0" w:color="auto"/>
            <w:left w:val="none" w:sz="0" w:space="0" w:color="auto"/>
            <w:bottom w:val="none" w:sz="0" w:space="0" w:color="auto"/>
            <w:right w:val="none" w:sz="0" w:space="0" w:color="auto"/>
          </w:divBdr>
          <w:divsChild>
            <w:div w:id="864438896">
              <w:marLeft w:val="0"/>
              <w:marRight w:val="0"/>
              <w:marTop w:val="0"/>
              <w:marBottom w:val="0"/>
              <w:divBdr>
                <w:top w:val="none" w:sz="0" w:space="0" w:color="auto"/>
                <w:left w:val="none" w:sz="0" w:space="0" w:color="auto"/>
                <w:bottom w:val="none" w:sz="0" w:space="0" w:color="auto"/>
                <w:right w:val="none" w:sz="0" w:space="0" w:color="auto"/>
              </w:divBdr>
            </w:div>
          </w:divsChild>
        </w:div>
        <w:div w:id="1036346310">
          <w:marLeft w:val="0"/>
          <w:marRight w:val="0"/>
          <w:marTop w:val="0"/>
          <w:marBottom w:val="0"/>
          <w:divBdr>
            <w:top w:val="none" w:sz="0" w:space="0" w:color="auto"/>
            <w:left w:val="none" w:sz="0" w:space="0" w:color="auto"/>
            <w:bottom w:val="none" w:sz="0" w:space="0" w:color="auto"/>
            <w:right w:val="none" w:sz="0" w:space="0" w:color="auto"/>
          </w:divBdr>
          <w:divsChild>
            <w:div w:id="861865913">
              <w:marLeft w:val="0"/>
              <w:marRight w:val="0"/>
              <w:marTop w:val="0"/>
              <w:marBottom w:val="0"/>
              <w:divBdr>
                <w:top w:val="none" w:sz="0" w:space="0" w:color="auto"/>
                <w:left w:val="none" w:sz="0" w:space="0" w:color="auto"/>
                <w:bottom w:val="none" w:sz="0" w:space="0" w:color="auto"/>
                <w:right w:val="none" w:sz="0" w:space="0" w:color="auto"/>
              </w:divBdr>
            </w:div>
          </w:divsChild>
        </w:div>
        <w:div w:id="895821800">
          <w:marLeft w:val="0"/>
          <w:marRight w:val="0"/>
          <w:marTop w:val="0"/>
          <w:marBottom w:val="0"/>
          <w:divBdr>
            <w:top w:val="none" w:sz="0" w:space="0" w:color="auto"/>
            <w:left w:val="none" w:sz="0" w:space="0" w:color="auto"/>
            <w:bottom w:val="none" w:sz="0" w:space="0" w:color="auto"/>
            <w:right w:val="none" w:sz="0" w:space="0" w:color="auto"/>
          </w:divBdr>
          <w:divsChild>
            <w:div w:id="971592671">
              <w:marLeft w:val="0"/>
              <w:marRight w:val="0"/>
              <w:marTop w:val="0"/>
              <w:marBottom w:val="0"/>
              <w:divBdr>
                <w:top w:val="none" w:sz="0" w:space="0" w:color="auto"/>
                <w:left w:val="none" w:sz="0" w:space="0" w:color="auto"/>
                <w:bottom w:val="none" w:sz="0" w:space="0" w:color="auto"/>
                <w:right w:val="none" w:sz="0" w:space="0" w:color="auto"/>
              </w:divBdr>
            </w:div>
          </w:divsChild>
        </w:div>
        <w:div w:id="420420760">
          <w:marLeft w:val="0"/>
          <w:marRight w:val="0"/>
          <w:marTop w:val="0"/>
          <w:marBottom w:val="0"/>
          <w:divBdr>
            <w:top w:val="none" w:sz="0" w:space="0" w:color="auto"/>
            <w:left w:val="none" w:sz="0" w:space="0" w:color="auto"/>
            <w:bottom w:val="none" w:sz="0" w:space="0" w:color="auto"/>
            <w:right w:val="none" w:sz="0" w:space="0" w:color="auto"/>
          </w:divBdr>
          <w:divsChild>
            <w:div w:id="310327788">
              <w:marLeft w:val="0"/>
              <w:marRight w:val="0"/>
              <w:marTop w:val="0"/>
              <w:marBottom w:val="0"/>
              <w:divBdr>
                <w:top w:val="none" w:sz="0" w:space="0" w:color="auto"/>
                <w:left w:val="none" w:sz="0" w:space="0" w:color="auto"/>
                <w:bottom w:val="none" w:sz="0" w:space="0" w:color="auto"/>
                <w:right w:val="none" w:sz="0" w:space="0" w:color="auto"/>
              </w:divBdr>
            </w:div>
          </w:divsChild>
        </w:div>
        <w:div w:id="1318875326">
          <w:marLeft w:val="0"/>
          <w:marRight w:val="0"/>
          <w:marTop w:val="0"/>
          <w:marBottom w:val="0"/>
          <w:divBdr>
            <w:top w:val="none" w:sz="0" w:space="0" w:color="auto"/>
            <w:left w:val="none" w:sz="0" w:space="0" w:color="auto"/>
            <w:bottom w:val="none" w:sz="0" w:space="0" w:color="auto"/>
            <w:right w:val="none" w:sz="0" w:space="0" w:color="auto"/>
          </w:divBdr>
          <w:divsChild>
            <w:div w:id="377896963">
              <w:marLeft w:val="0"/>
              <w:marRight w:val="0"/>
              <w:marTop w:val="0"/>
              <w:marBottom w:val="0"/>
              <w:divBdr>
                <w:top w:val="none" w:sz="0" w:space="0" w:color="auto"/>
                <w:left w:val="none" w:sz="0" w:space="0" w:color="auto"/>
                <w:bottom w:val="none" w:sz="0" w:space="0" w:color="auto"/>
                <w:right w:val="none" w:sz="0" w:space="0" w:color="auto"/>
              </w:divBdr>
            </w:div>
          </w:divsChild>
        </w:div>
        <w:div w:id="1186559926">
          <w:marLeft w:val="0"/>
          <w:marRight w:val="0"/>
          <w:marTop w:val="0"/>
          <w:marBottom w:val="0"/>
          <w:divBdr>
            <w:top w:val="none" w:sz="0" w:space="0" w:color="auto"/>
            <w:left w:val="none" w:sz="0" w:space="0" w:color="auto"/>
            <w:bottom w:val="none" w:sz="0" w:space="0" w:color="auto"/>
            <w:right w:val="none" w:sz="0" w:space="0" w:color="auto"/>
          </w:divBdr>
          <w:divsChild>
            <w:div w:id="1205020870">
              <w:marLeft w:val="0"/>
              <w:marRight w:val="0"/>
              <w:marTop w:val="0"/>
              <w:marBottom w:val="0"/>
              <w:divBdr>
                <w:top w:val="none" w:sz="0" w:space="0" w:color="auto"/>
                <w:left w:val="none" w:sz="0" w:space="0" w:color="auto"/>
                <w:bottom w:val="none" w:sz="0" w:space="0" w:color="auto"/>
                <w:right w:val="none" w:sz="0" w:space="0" w:color="auto"/>
              </w:divBdr>
            </w:div>
          </w:divsChild>
        </w:div>
        <w:div w:id="761531118">
          <w:marLeft w:val="0"/>
          <w:marRight w:val="0"/>
          <w:marTop w:val="0"/>
          <w:marBottom w:val="0"/>
          <w:divBdr>
            <w:top w:val="none" w:sz="0" w:space="0" w:color="auto"/>
            <w:left w:val="none" w:sz="0" w:space="0" w:color="auto"/>
            <w:bottom w:val="none" w:sz="0" w:space="0" w:color="auto"/>
            <w:right w:val="none" w:sz="0" w:space="0" w:color="auto"/>
          </w:divBdr>
          <w:divsChild>
            <w:div w:id="1011252571">
              <w:marLeft w:val="0"/>
              <w:marRight w:val="0"/>
              <w:marTop w:val="0"/>
              <w:marBottom w:val="0"/>
              <w:divBdr>
                <w:top w:val="none" w:sz="0" w:space="0" w:color="auto"/>
                <w:left w:val="none" w:sz="0" w:space="0" w:color="auto"/>
                <w:bottom w:val="none" w:sz="0" w:space="0" w:color="auto"/>
                <w:right w:val="none" w:sz="0" w:space="0" w:color="auto"/>
              </w:divBdr>
            </w:div>
          </w:divsChild>
        </w:div>
        <w:div w:id="2028602451">
          <w:marLeft w:val="0"/>
          <w:marRight w:val="0"/>
          <w:marTop w:val="0"/>
          <w:marBottom w:val="0"/>
          <w:divBdr>
            <w:top w:val="none" w:sz="0" w:space="0" w:color="auto"/>
            <w:left w:val="none" w:sz="0" w:space="0" w:color="auto"/>
            <w:bottom w:val="none" w:sz="0" w:space="0" w:color="auto"/>
            <w:right w:val="none" w:sz="0" w:space="0" w:color="auto"/>
          </w:divBdr>
          <w:divsChild>
            <w:div w:id="1185368396">
              <w:marLeft w:val="0"/>
              <w:marRight w:val="0"/>
              <w:marTop w:val="0"/>
              <w:marBottom w:val="0"/>
              <w:divBdr>
                <w:top w:val="none" w:sz="0" w:space="0" w:color="auto"/>
                <w:left w:val="none" w:sz="0" w:space="0" w:color="auto"/>
                <w:bottom w:val="none" w:sz="0" w:space="0" w:color="auto"/>
                <w:right w:val="none" w:sz="0" w:space="0" w:color="auto"/>
              </w:divBdr>
            </w:div>
          </w:divsChild>
        </w:div>
        <w:div w:id="1781802020">
          <w:marLeft w:val="0"/>
          <w:marRight w:val="0"/>
          <w:marTop w:val="0"/>
          <w:marBottom w:val="0"/>
          <w:divBdr>
            <w:top w:val="none" w:sz="0" w:space="0" w:color="auto"/>
            <w:left w:val="none" w:sz="0" w:space="0" w:color="auto"/>
            <w:bottom w:val="none" w:sz="0" w:space="0" w:color="auto"/>
            <w:right w:val="none" w:sz="0" w:space="0" w:color="auto"/>
          </w:divBdr>
          <w:divsChild>
            <w:div w:id="1689792785">
              <w:marLeft w:val="0"/>
              <w:marRight w:val="0"/>
              <w:marTop w:val="0"/>
              <w:marBottom w:val="0"/>
              <w:divBdr>
                <w:top w:val="none" w:sz="0" w:space="0" w:color="auto"/>
                <w:left w:val="none" w:sz="0" w:space="0" w:color="auto"/>
                <w:bottom w:val="none" w:sz="0" w:space="0" w:color="auto"/>
                <w:right w:val="none" w:sz="0" w:space="0" w:color="auto"/>
              </w:divBdr>
            </w:div>
          </w:divsChild>
        </w:div>
        <w:div w:id="1164390542">
          <w:marLeft w:val="0"/>
          <w:marRight w:val="0"/>
          <w:marTop w:val="0"/>
          <w:marBottom w:val="0"/>
          <w:divBdr>
            <w:top w:val="none" w:sz="0" w:space="0" w:color="auto"/>
            <w:left w:val="none" w:sz="0" w:space="0" w:color="auto"/>
            <w:bottom w:val="none" w:sz="0" w:space="0" w:color="auto"/>
            <w:right w:val="none" w:sz="0" w:space="0" w:color="auto"/>
          </w:divBdr>
          <w:divsChild>
            <w:div w:id="53549717">
              <w:marLeft w:val="0"/>
              <w:marRight w:val="0"/>
              <w:marTop w:val="0"/>
              <w:marBottom w:val="0"/>
              <w:divBdr>
                <w:top w:val="none" w:sz="0" w:space="0" w:color="auto"/>
                <w:left w:val="none" w:sz="0" w:space="0" w:color="auto"/>
                <w:bottom w:val="none" w:sz="0" w:space="0" w:color="auto"/>
                <w:right w:val="none" w:sz="0" w:space="0" w:color="auto"/>
              </w:divBdr>
            </w:div>
          </w:divsChild>
        </w:div>
        <w:div w:id="226494579">
          <w:marLeft w:val="0"/>
          <w:marRight w:val="0"/>
          <w:marTop w:val="0"/>
          <w:marBottom w:val="0"/>
          <w:divBdr>
            <w:top w:val="none" w:sz="0" w:space="0" w:color="auto"/>
            <w:left w:val="none" w:sz="0" w:space="0" w:color="auto"/>
            <w:bottom w:val="none" w:sz="0" w:space="0" w:color="auto"/>
            <w:right w:val="none" w:sz="0" w:space="0" w:color="auto"/>
          </w:divBdr>
          <w:divsChild>
            <w:div w:id="11011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5337">
      <w:bodyDiv w:val="1"/>
      <w:marLeft w:val="0"/>
      <w:marRight w:val="0"/>
      <w:marTop w:val="0"/>
      <w:marBottom w:val="0"/>
      <w:divBdr>
        <w:top w:val="none" w:sz="0" w:space="0" w:color="auto"/>
        <w:left w:val="none" w:sz="0" w:space="0" w:color="auto"/>
        <w:bottom w:val="none" w:sz="0" w:space="0" w:color="auto"/>
        <w:right w:val="none" w:sz="0" w:space="0" w:color="auto"/>
      </w:divBdr>
      <w:divsChild>
        <w:div w:id="1079449963">
          <w:marLeft w:val="0"/>
          <w:marRight w:val="0"/>
          <w:marTop w:val="0"/>
          <w:marBottom w:val="0"/>
          <w:divBdr>
            <w:top w:val="none" w:sz="0" w:space="0" w:color="auto"/>
            <w:left w:val="none" w:sz="0" w:space="0" w:color="auto"/>
            <w:bottom w:val="none" w:sz="0" w:space="0" w:color="auto"/>
            <w:right w:val="none" w:sz="0" w:space="0" w:color="auto"/>
          </w:divBdr>
        </w:div>
        <w:div w:id="764234054">
          <w:marLeft w:val="0"/>
          <w:marRight w:val="0"/>
          <w:marTop w:val="0"/>
          <w:marBottom w:val="0"/>
          <w:divBdr>
            <w:top w:val="none" w:sz="0" w:space="0" w:color="auto"/>
            <w:left w:val="none" w:sz="0" w:space="0" w:color="auto"/>
            <w:bottom w:val="none" w:sz="0" w:space="0" w:color="auto"/>
            <w:right w:val="none" w:sz="0" w:space="0" w:color="auto"/>
          </w:divBdr>
        </w:div>
        <w:div w:id="829641816">
          <w:marLeft w:val="0"/>
          <w:marRight w:val="0"/>
          <w:marTop w:val="0"/>
          <w:marBottom w:val="0"/>
          <w:divBdr>
            <w:top w:val="none" w:sz="0" w:space="0" w:color="auto"/>
            <w:left w:val="none" w:sz="0" w:space="0" w:color="auto"/>
            <w:bottom w:val="none" w:sz="0" w:space="0" w:color="auto"/>
            <w:right w:val="none" w:sz="0" w:space="0" w:color="auto"/>
          </w:divBdr>
        </w:div>
        <w:div w:id="1175802194">
          <w:marLeft w:val="0"/>
          <w:marRight w:val="0"/>
          <w:marTop w:val="0"/>
          <w:marBottom w:val="0"/>
          <w:divBdr>
            <w:top w:val="none" w:sz="0" w:space="0" w:color="auto"/>
            <w:left w:val="none" w:sz="0" w:space="0" w:color="auto"/>
            <w:bottom w:val="none" w:sz="0" w:space="0" w:color="auto"/>
            <w:right w:val="none" w:sz="0" w:space="0" w:color="auto"/>
          </w:divBdr>
        </w:div>
        <w:div w:id="1699040712">
          <w:marLeft w:val="0"/>
          <w:marRight w:val="0"/>
          <w:marTop w:val="0"/>
          <w:marBottom w:val="0"/>
          <w:divBdr>
            <w:top w:val="none" w:sz="0" w:space="0" w:color="auto"/>
            <w:left w:val="none" w:sz="0" w:space="0" w:color="auto"/>
            <w:bottom w:val="none" w:sz="0" w:space="0" w:color="auto"/>
            <w:right w:val="none" w:sz="0" w:space="0" w:color="auto"/>
          </w:divBdr>
        </w:div>
      </w:divsChild>
    </w:div>
    <w:div w:id="33307944">
      <w:bodyDiv w:val="1"/>
      <w:marLeft w:val="0"/>
      <w:marRight w:val="0"/>
      <w:marTop w:val="0"/>
      <w:marBottom w:val="0"/>
      <w:divBdr>
        <w:top w:val="none" w:sz="0" w:space="0" w:color="auto"/>
        <w:left w:val="none" w:sz="0" w:space="0" w:color="auto"/>
        <w:bottom w:val="none" w:sz="0" w:space="0" w:color="auto"/>
        <w:right w:val="none" w:sz="0" w:space="0" w:color="auto"/>
      </w:divBdr>
    </w:div>
    <w:div w:id="41442540">
      <w:bodyDiv w:val="1"/>
      <w:marLeft w:val="0"/>
      <w:marRight w:val="0"/>
      <w:marTop w:val="0"/>
      <w:marBottom w:val="0"/>
      <w:divBdr>
        <w:top w:val="none" w:sz="0" w:space="0" w:color="auto"/>
        <w:left w:val="none" w:sz="0" w:space="0" w:color="auto"/>
        <w:bottom w:val="none" w:sz="0" w:space="0" w:color="auto"/>
        <w:right w:val="none" w:sz="0" w:space="0" w:color="auto"/>
      </w:divBdr>
    </w:div>
    <w:div w:id="51199787">
      <w:bodyDiv w:val="1"/>
      <w:marLeft w:val="0"/>
      <w:marRight w:val="0"/>
      <w:marTop w:val="0"/>
      <w:marBottom w:val="0"/>
      <w:divBdr>
        <w:top w:val="none" w:sz="0" w:space="0" w:color="auto"/>
        <w:left w:val="none" w:sz="0" w:space="0" w:color="auto"/>
        <w:bottom w:val="none" w:sz="0" w:space="0" w:color="auto"/>
        <w:right w:val="none" w:sz="0" w:space="0" w:color="auto"/>
      </w:divBdr>
    </w:div>
    <w:div w:id="61173677">
      <w:bodyDiv w:val="1"/>
      <w:marLeft w:val="0"/>
      <w:marRight w:val="0"/>
      <w:marTop w:val="0"/>
      <w:marBottom w:val="0"/>
      <w:divBdr>
        <w:top w:val="none" w:sz="0" w:space="0" w:color="auto"/>
        <w:left w:val="none" w:sz="0" w:space="0" w:color="auto"/>
        <w:bottom w:val="none" w:sz="0" w:space="0" w:color="auto"/>
        <w:right w:val="none" w:sz="0" w:space="0" w:color="auto"/>
      </w:divBdr>
      <w:divsChild>
        <w:div w:id="553540667">
          <w:marLeft w:val="0"/>
          <w:marRight w:val="0"/>
          <w:marTop w:val="0"/>
          <w:marBottom w:val="0"/>
          <w:divBdr>
            <w:top w:val="none" w:sz="0" w:space="0" w:color="auto"/>
            <w:left w:val="none" w:sz="0" w:space="0" w:color="auto"/>
            <w:bottom w:val="none" w:sz="0" w:space="0" w:color="auto"/>
            <w:right w:val="none" w:sz="0" w:space="0" w:color="auto"/>
          </w:divBdr>
        </w:div>
        <w:div w:id="1436556707">
          <w:marLeft w:val="0"/>
          <w:marRight w:val="0"/>
          <w:marTop w:val="0"/>
          <w:marBottom w:val="0"/>
          <w:divBdr>
            <w:top w:val="none" w:sz="0" w:space="0" w:color="auto"/>
            <w:left w:val="none" w:sz="0" w:space="0" w:color="auto"/>
            <w:bottom w:val="none" w:sz="0" w:space="0" w:color="auto"/>
            <w:right w:val="none" w:sz="0" w:space="0" w:color="auto"/>
          </w:divBdr>
        </w:div>
        <w:div w:id="1477645097">
          <w:marLeft w:val="0"/>
          <w:marRight w:val="0"/>
          <w:marTop w:val="0"/>
          <w:marBottom w:val="0"/>
          <w:divBdr>
            <w:top w:val="none" w:sz="0" w:space="0" w:color="auto"/>
            <w:left w:val="none" w:sz="0" w:space="0" w:color="auto"/>
            <w:bottom w:val="none" w:sz="0" w:space="0" w:color="auto"/>
            <w:right w:val="none" w:sz="0" w:space="0" w:color="auto"/>
          </w:divBdr>
        </w:div>
      </w:divsChild>
    </w:div>
    <w:div w:id="104540327">
      <w:bodyDiv w:val="1"/>
      <w:marLeft w:val="0"/>
      <w:marRight w:val="0"/>
      <w:marTop w:val="0"/>
      <w:marBottom w:val="0"/>
      <w:divBdr>
        <w:top w:val="none" w:sz="0" w:space="0" w:color="auto"/>
        <w:left w:val="none" w:sz="0" w:space="0" w:color="auto"/>
        <w:bottom w:val="none" w:sz="0" w:space="0" w:color="auto"/>
        <w:right w:val="none" w:sz="0" w:space="0" w:color="auto"/>
      </w:divBdr>
    </w:div>
    <w:div w:id="126169943">
      <w:bodyDiv w:val="1"/>
      <w:marLeft w:val="0"/>
      <w:marRight w:val="0"/>
      <w:marTop w:val="0"/>
      <w:marBottom w:val="0"/>
      <w:divBdr>
        <w:top w:val="none" w:sz="0" w:space="0" w:color="auto"/>
        <w:left w:val="none" w:sz="0" w:space="0" w:color="auto"/>
        <w:bottom w:val="none" w:sz="0" w:space="0" w:color="auto"/>
        <w:right w:val="none" w:sz="0" w:space="0" w:color="auto"/>
      </w:divBdr>
    </w:div>
    <w:div w:id="134033933">
      <w:bodyDiv w:val="1"/>
      <w:marLeft w:val="0"/>
      <w:marRight w:val="0"/>
      <w:marTop w:val="0"/>
      <w:marBottom w:val="0"/>
      <w:divBdr>
        <w:top w:val="none" w:sz="0" w:space="0" w:color="auto"/>
        <w:left w:val="none" w:sz="0" w:space="0" w:color="auto"/>
        <w:bottom w:val="none" w:sz="0" w:space="0" w:color="auto"/>
        <w:right w:val="none" w:sz="0" w:space="0" w:color="auto"/>
      </w:divBdr>
      <w:divsChild>
        <w:div w:id="1219783598">
          <w:marLeft w:val="0"/>
          <w:marRight w:val="0"/>
          <w:marTop w:val="0"/>
          <w:marBottom w:val="0"/>
          <w:divBdr>
            <w:top w:val="none" w:sz="0" w:space="0" w:color="auto"/>
            <w:left w:val="none" w:sz="0" w:space="0" w:color="auto"/>
            <w:bottom w:val="none" w:sz="0" w:space="0" w:color="auto"/>
            <w:right w:val="none" w:sz="0" w:space="0" w:color="auto"/>
          </w:divBdr>
        </w:div>
        <w:div w:id="1702128773">
          <w:marLeft w:val="0"/>
          <w:marRight w:val="0"/>
          <w:marTop w:val="0"/>
          <w:marBottom w:val="0"/>
          <w:divBdr>
            <w:top w:val="none" w:sz="0" w:space="0" w:color="auto"/>
            <w:left w:val="none" w:sz="0" w:space="0" w:color="auto"/>
            <w:bottom w:val="none" w:sz="0" w:space="0" w:color="auto"/>
            <w:right w:val="none" w:sz="0" w:space="0" w:color="auto"/>
          </w:divBdr>
        </w:div>
      </w:divsChild>
    </w:div>
    <w:div w:id="150567945">
      <w:bodyDiv w:val="1"/>
      <w:marLeft w:val="0"/>
      <w:marRight w:val="0"/>
      <w:marTop w:val="0"/>
      <w:marBottom w:val="0"/>
      <w:divBdr>
        <w:top w:val="none" w:sz="0" w:space="0" w:color="auto"/>
        <w:left w:val="none" w:sz="0" w:space="0" w:color="auto"/>
        <w:bottom w:val="none" w:sz="0" w:space="0" w:color="auto"/>
        <w:right w:val="none" w:sz="0" w:space="0" w:color="auto"/>
      </w:divBdr>
    </w:div>
    <w:div w:id="158348729">
      <w:bodyDiv w:val="1"/>
      <w:marLeft w:val="0"/>
      <w:marRight w:val="0"/>
      <w:marTop w:val="0"/>
      <w:marBottom w:val="0"/>
      <w:divBdr>
        <w:top w:val="none" w:sz="0" w:space="0" w:color="auto"/>
        <w:left w:val="none" w:sz="0" w:space="0" w:color="auto"/>
        <w:bottom w:val="none" w:sz="0" w:space="0" w:color="auto"/>
        <w:right w:val="none" w:sz="0" w:space="0" w:color="auto"/>
      </w:divBdr>
    </w:div>
    <w:div w:id="166209536">
      <w:bodyDiv w:val="1"/>
      <w:marLeft w:val="0"/>
      <w:marRight w:val="0"/>
      <w:marTop w:val="0"/>
      <w:marBottom w:val="0"/>
      <w:divBdr>
        <w:top w:val="none" w:sz="0" w:space="0" w:color="auto"/>
        <w:left w:val="none" w:sz="0" w:space="0" w:color="auto"/>
        <w:bottom w:val="none" w:sz="0" w:space="0" w:color="auto"/>
        <w:right w:val="none" w:sz="0" w:space="0" w:color="auto"/>
      </w:divBdr>
    </w:div>
    <w:div w:id="237517436">
      <w:bodyDiv w:val="1"/>
      <w:marLeft w:val="0"/>
      <w:marRight w:val="0"/>
      <w:marTop w:val="0"/>
      <w:marBottom w:val="0"/>
      <w:divBdr>
        <w:top w:val="none" w:sz="0" w:space="0" w:color="auto"/>
        <w:left w:val="none" w:sz="0" w:space="0" w:color="auto"/>
        <w:bottom w:val="none" w:sz="0" w:space="0" w:color="auto"/>
        <w:right w:val="none" w:sz="0" w:space="0" w:color="auto"/>
      </w:divBdr>
    </w:div>
    <w:div w:id="247545486">
      <w:bodyDiv w:val="1"/>
      <w:marLeft w:val="0"/>
      <w:marRight w:val="0"/>
      <w:marTop w:val="0"/>
      <w:marBottom w:val="0"/>
      <w:divBdr>
        <w:top w:val="none" w:sz="0" w:space="0" w:color="auto"/>
        <w:left w:val="none" w:sz="0" w:space="0" w:color="auto"/>
        <w:bottom w:val="none" w:sz="0" w:space="0" w:color="auto"/>
        <w:right w:val="none" w:sz="0" w:space="0" w:color="auto"/>
      </w:divBdr>
    </w:div>
    <w:div w:id="515314777">
      <w:bodyDiv w:val="1"/>
      <w:marLeft w:val="0"/>
      <w:marRight w:val="0"/>
      <w:marTop w:val="0"/>
      <w:marBottom w:val="0"/>
      <w:divBdr>
        <w:top w:val="none" w:sz="0" w:space="0" w:color="auto"/>
        <w:left w:val="none" w:sz="0" w:space="0" w:color="auto"/>
        <w:bottom w:val="none" w:sz="0" w:space="0" w:color="auto"/>
        <w:right w:val="none" w:sz="0" w:space="0" w:color="auto"/>
      </w:divBdr>
      <w:divsChild>
        <w:div w:id="470026361">
          <w:marLeft w:val="0"/>
          <w:marRight w:val="0"/>
          <w:marTop w:val="0"/>
          <w:marBottom w:val="0"/>
          <w:divBdr>
            <w:top w:val="none" w:sz="0" w:space="0" w:color="auto"/>
            <w:left w:val="none" w:sz="0" w:space="0" w:color="auto"/>
            <w:bottom w:val="none" w:sz="0" w:space="0" w:color="auto"/>
            <w:right w:val="none" w:sz="0" w:space="0" w:color="auto"/>
          </w:divBdr>
        </w:div>
        <w:div w:id="509637414">
          <w:marLeft w:val="0"/>
          <w:marRight w:val="0"/>
          <w:marTop w:val="0"/>
          <w:marBottom w:val="0"/>
          <w:divBdr>
            <w:top w:val="none" w:sz="0" w:space="0" w:color="auto"/>
            <w:left w:val="none" w:sz="0" w:space="0" w:color="auto"/>
            <w:bottom w:val="none" w:sz="0" w:space="0" w:color="auto"/>
            <w:right w:val="none" w:sz="0" w:space="0" w:color="auto"/>
          </w:divBdr>
        </w:div>
        <w:div w:id="1566212002">
          <w:marLeft w:val="0"/>
          <w:marRight w:val="0"/>
          <w:marTop w:val="0"/>
          <w:marBottom w:val="0"/>
          <w:divBdr>
            <w:top w:val="none" w:sz="0" w:space="0" w:color="auto"/>
            <w:left w:val="none" w:sz="0" w:space="0" w:color="auto"/>
            <w:bottom w:val="none" w:sz="0" w:space="0" w:color="auto"/>
            <w:right w:val="none" w:sz="0" w:space="0" w:color="auto"/>
          </w:divBdr>
        </w:div>
      </w:divsChild>
    </w:div>
    <w:div w:id="579484465">
      <w:bodyDiv w:val="1"/>
      <w:marLeft w:val="0"/>
      <w:marRight w:val="0"/>
      <w:marTop w:val="0"/>
      <w:marBottom w:val="0"/>
      <w:divBdr>
        <w:top w:val="none" w:sz="0" w:space="0" w:color="auto"/>
        <w:left w:val="none" w:sz="0" w:space="0" w:color="auto"/>
        <w:bottom w:val="none" w:sz="0" w:space="0" w:color="auto"/>
        <w:right w:val="none" w:sz="0" w:space="0" w:color="auto"/>
      </w:divBdr>
    </w:div>
    <w:div w:id="5866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468570">
          <w:marLeft w:val="0"/>
          <w:marRight w:val="0"/>
          <w:marTop w:val="0"/>
          <w:marBottom w:val="0"/>
          <w:divBdr>
            <w:top w:val="none" w:sz="0" w:space="0" w:color="auto"/>
            <w:left w:val="none" w:sz="0" w:space="0" w:color="auto"/>
            <w:bottom w:val="none" w:sz="0" w:space="0" w:color="auto"/>
            <w:right w:val="none" w:sz="0" w:space="0" w:color="auto"/>
          </w:divBdr>
        </w:div>
        <w:div w:id="1707025735">
          <w:marLeft w:val="0"/>
          <w:marRight w:val="0"/>
          <w:marTop w:val="0"/>
          <w:marBottom w:val="0"/>
          <w:divBdr>
            <w:top w:val="none" w:sz="0" w:space="0" w:color="auto"/>
            <w:left w:val="none" w:sz="0" w:space="0" w:color="auto"/>
            <w:bottom w:val="none" w:sz="0" w:space="0" w:color="auto"/>
            <w:right w:val="none" w:sz="0" w:space="0" w:color="auto"/>
          </w:divBdr>
        </w:div>
        <w:div w:id="448167515">
          <w:marLeft w:val="0"/>
          <w:marRight w:val="0"/>
          <w:marTop w:val="0"/>
          <w:marBottom w:val="0"/>
          <w:divBdr>
            <w:top w:val="none" w:sz="0" w:space="0" w:color="auto"/>
            <w:left w:val="none" w:sz="0" w:space="0" w:color="auto"/>
            <w:bottom w:val="none" w:sz="0" w:space="0" w:color="auto"/>
            <w:right w:val="none" w:sz="0" w:space="0" w:color="auto"/>
          </w:divBdr>
        </w:div>
      </w:divsChild>
    </w:div>
    <w:div w:id="601303525">
      <w:bodyDiv w:val="1"/>
      <w:marLeft w:val="0"/>
      <w:marRight w:val="0"/>
      <w:marTop w:val="0"/>
      <w:marBottom w:val="0"/>
      <w:divBdr>
        <w:top w:val="none" w:sz="0" w:space="0" w:color="auto"/>
        <w:left w:val="none" w:sz="0" w:space="0" w:color="auto"/>
        <w:bottom w:val="none" w:sz="0" w:space="0" w:color="auto"/>
        <w:right w:val="none" w:sz="0" w:space="0" w:color="auto"/>
      </w:divBdr>
      <w:divsChild>
        <w:div w:id="274405696">
          <w:marLeft w:val="0"/>
          <w:marRight w:val="0"/>
          <w:marTop w:val="0"/>
          <w:marBottom w:val="0"/>
          <w:divBdr>
            <w:top w:val="none" w:sz="0" w:space="0" w:color="auto"/>
            <w:left w:val="none" w:sz="0" w:space="0" w:color="auto"/>
            <w:bottom w:val="none" w:sz="0" w:space="0" w:color="auto"/>
            <w:right w:val="none" w:sz="0" w:space="0" w:color="auto"/>
          </w:divBdr>
          <w:divsChild>
            <w:div w:id="166023610">
              <w:marLeft w:val="0"/>
              <w:marRight w:val="0"/>
              <w:marTop w:val="0"/>
              <w:marBottom w:val="0"/>
              <w:divBdr>
                <w:top w:val="none" w:sz="0" w:space="0" w:color="auto"/>
                <w:left w:val="none" w:sz="0" w:space="0" w:color="auto"/>
                <w:bottom w:val="none" w:sz="0" w:space="0" w:color="auto"/>
                <w:right w:val="none" w:sz="0" w:space="0" w:color="auto"/>
              </w:divBdr>
            </w:div>
            <w:div w:id="1541555972">
              <w:marLeft w:val="0"/>
              <w:marRight w:val="0"/>
              <w:marTop w:val="0"/>
              <w:marBottom w:val="0"/>
              <w:divBdr>
                <w:top w:val="none" w:sz="0" w:space="0" w:color="auto"/>
                <w:left w:val="none" w:sz="0" w:space="0" w:color="auto"/>
                <w:bottom w:val="none" w:sz="0" w:space="0" w:color="auto"/>
                <w:right w:val="none" w:sz="0" w:space="0" w:color="auto"/>
              </w:divBdr>
            </w:div>
          </w:divsChild>
        </w:div>
        <w:div w:id="1675372846">
          <w:marLeft w:val="0"/>
          <w:marRight w:val="0"/>
          <w:marTop w:val="0"/>
          <w:marBottom w:val="0"/>
          <w:divBdr>
            <w:top w:val="none" w:sz="0" w:space="0" w:color="auto"/>
            <w:left w:val="none" w:sz="0" w:space="0" w:color="auto"/>
            <w:bottom w:val="none" w:sz="0" w:space="0" w:color="auto"/>
            <w:right w:val="none" w:sz="0" w:space="0" w:color="auto"/>
          </w:divBdr>
          <w:divsChild>
            <w:div w:id="1205677202">
              <w:marLeft w:val="0"/>
              <w:marRight w:val="0"/>
              <w:marTop w:val="0"/>
              <w:marBottom w:val="0"/>
              <w:divBdr>
                <w:top w:val="none" w:sz="0" w:space="0" w:color="auto"/>
                <w:left w:val="none" w:sz="0" w:space="0" w:color="auto"/>
                <w:bottom w:val="none" w:sz="0" w:space="0" w:color="auto"/>
                <w:right w:val="none" w:sz="0" w:space="0" w:color="auto"/>
              </w:divBdr>
            </w:div>
            <w:div w:id="1940260818">
              <w:marLeft w:val="0"/>
              <w:marRight w:val="0"/>
              <w:marTop w:val="0"/>
              <w:marBottom w:val="0"/>
              <w:divBdr>
                <w:top w:val="none" w:sz="0" w:space="0" w:color="auto"/>
                <w:left w:val="none" w:sz="0" w:space="0" w:color="auto"/>
                <w:bottom w:val="none" w:sz="0" w:space="0" w:color="auto"/>
                <w:right w:val="none" w:sz="0" w:space="0" w:color="auto"/>
              </w:divBdr>
            </w:div>
            <w:div w:id="70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554">
      <w:bodyDiv w:val="1"/>
      <w:marLeft w:val="0"/>
      <w:marRight w:val="0"/>
      <w:marTop w:val="0"/>
      <w:marBottom w:val="0"/>
      <w:divBdr>
        <w:top w:val="none" w:sz="0" w:space="0" w:color="auto"/>
        <w:left w:val="none" w:sz="0" w:space="0" w:color="auto"/>
        <w:bottom w:val="none" w:sz="0" w:space="0" w:color="auto"/>
        <w:right w:val="none" w:sz="0" w:space="0" w:color="auto"/>
      </w:divBdr>
      <w:divsChild>
        <w:div w:id="897667457">
          <w:marLeft w:val="0"/>
          <w:marRight w:val="0"/>
          <w:marTop w:val="0"/>
          <w:marBottom w:val="0"/>
          <w:divBdr>
            <w:top w:val="none" w:sz="0" w:space="0" w:color="auto"/>
            <w:left w:val="none" w:sz="0" w:space="0" w:color="auto"/>
            <w:bottom w:val="none" w:sz="0" w:space="0" w:color="auto"/>
            <w:right w:val="none" w:sz="0" w:space="0" w:color="auto"/>
          </w:divBdr>
        </w:div>
        <w:div w:id="1387337040">
          <w:marLeft w:val="0"/>
          <w:marRight w:val="0"/>
          <w:marTop w:val="0"/>
          <w:marBottom w:val="0"/>
          <w:divBdr>
            <w:top w:val="none" w:sz="0" w:space="0" w:color="auto"/>
            <w:left w:val="none" w:sz="0" w:space="0" w:color="auto"/>
            <w:bottom w:val="none" w:sz="0" w:space="0" w:color="auto"/>
            <w:right w:val="none" w:sz="0" w:space="0" w:color="auto"/>
          </w:divBdr>
        </w:div>
        <w:div w:id="494689813">
          <w:marLeft w:val="0"/>
          <w:marRight w:val="0"/>
          <w:marTop w:val="0"/>
          <w:marBottom w:val="0"/>
          <w:divBdr>
            <w:top w:val="none" w:sz="0" w:space="0" w:color="auto"/>
            <w:left w:val="none" w:sz="0" w:space="0" w:color="auto"/>
            <w:bottom w:val="none" w:sz="0" w:space="0" w:color="auto"/>
            <w:right w:val="none" w:sz="0" w:space="0" w:color="auto"/>
          </w:divBdr>
        </w:div>
        <w:div w:id="1908487767">
          <w:marLeft w:val="0"/>
          <w:marRight w:val="0"/>
          <w:marTop w:val="0"/>
          <w:marBottom w:val="0"/>
          <w:divBdr>
            <w:top w:val="none" w:sz="0" w:space="0" w:color="auto"/>
            <w:left w:val="none" w:sz="0" w:space="0" w:color="auto"/>
            <w:bottom w:val="none" w:sz="0" w:space="0" w:color="auto"/>
            <w:right w:val="none" w:sz="0" w:space="0" w:color="auto"/>
          </w:divBdr>
        </w:div>
        <w:div w:id="1120535950">
          <w:marLeft w:val="0"/>
          <w:marRight w:val="0"/>
          <w:marTop w:val="0"/>
          <w:marBottom w:val="0"/>
          <w:divBdr>
            <w:top w:val="none" w:sz="0" w:space="0" w:color="auto"/>
            <w:left w:val="none" w:sz="0" w:space="0" w:color="auto"/>
            <w:bottom w:val="none" w:sz="0" w:space="0" w:color="auto"/>
            <w:right w:val="none" w:sz="0" w:space="0" w:color="auto"/>
          </w:divBdr>
        </w:div>
        <w:div w:id="698286318">
          <w:marLeft w:val="0"/>
          <w:marRight w:val="0"/>
          <w:marTop w:val="0"/>
          <w:marBottom w:val="0"/>
          <w:divBdr>
            <w:top w:val="none" w:sz="0" w:space="0" w:color="auto"/>
            <w:left w:val="none" w:sz="0" w:space="0" w:color="auto"/>
            <w:bottom w:val="none" w:sz="0" w:space="0" w:color="auto"/>
            <w:right w:val="none" w:sz="0" w:space="0" w:color="auto"/>
          </w:divBdr>
        </w:div>
        <w:div w:id="866916914">
          <w:marLeft w:val="0"/>
          <w:marRight w:val="0"/>
          <w:marTop w:val="0"/>
          <w:marBottom w:val="0"/>
          <w:divBdr>
            <w:top w:val="none" w:sz="0" w:space="0" w:color="auto"/>
            <w:left w:val="none" w:sz="0" w:space="0" w:color="auto"/>
            <w:bottom w:val="none" w:sz="0" w:space="0" w:color="auto"/>
            <w:right w:val="none" w:sz="0" w:space="0" w:color="auto"/>
          </w:divBdr>
        </w:div>
        <w:div w:id="1852449667">
          <w:marLeft w:val="0"/>
          <w:marRight w:val="0"/>
          <w:marTop w:val="0"/>
          <w:marBottom w:val="0"/>
          <w:divBdr>
            <w:top w:val="none" w:sz="0" w:space="0" w:color="auto"/>
            <w:left w:val="none" w:sz="0" w:space="0" w:color="auto"/>
            <w:bottom w:val="none" w:sz="0" w:space="0" w:color="auto"/>
            <w:right w:val="none" w:sz="0" w:space="0" w:color="auto"/>
          </w:divBdr>
        </w:div>
        <w:div w:id="1638559780">
          <w:marLeft w:val="0"/>
          <w:marRight w:val="0"/>
          <w:marTop w:val="0"/>
          <w:marBottom w:val="0"/>
          <w:divBdr>
            <w:top w:val="none" w:sz="0" w:space="0" w:color="auto"/>
            <w:left w:val="none" w:sz="0" w:space="0" w:color="auto"/>
            <w:bottom w:val="none" w:sz="0" w:space="0" w:color="auto"/>
            <w:right w:val="none" w:sz="0" w:space="0" w:color="auto"/>
          </w:divBdr>
        </w:div>
        <w:div w:id="986713716">
          <w:marLeft w:val="0"/>
          <w:marRight w:val="0"/>
          <w:marTop w:val="0"/>
          <w:marBottom w:val="0"/>
          <w:divBdr>
            <w:top w:val="none" w:sz="0" w:space="0" w:color="auto"/>
            <w:left w:val="none" w:sz="0" w:space="0" w:color="auto"/>
            <w:bottom w:val="none" w:sz="0" w:space="0" w:color="auto"/>
            <w:right w:val="none" w:sz="0" w:space="0" w:color="auto"/>
          </w:divBdr>
        </w:div>
        <w:div w:id="2047024538">
          <w:marLeft w:val="0"/>
          <w:marRight w:val="0"/>
          <w:marTop w:val="0"/>
          <w:marBottom w:val="0"/>
          <w:divBdr>
            <w:top w:val="none" w:sz="0" w:space="0" w:color="auto"/>
            <w:left w:val="none" w:sz="0" w:space="0" w:color="auto"/>
            <w:bottom w:val="none" w:sz="0" w:space="0" w:color="auto"/>
            <w:right w:val="none" w:sz="0" w:space="0" w:color="auto"/>
          </w:divBdr>
        </w:div>
      </w:divsChild>
    </w:div>
    <w:div w:id="631717948">
      <w:bodyDiv w:val="1"/>
      <w:marLeft w:val="0"/>
      <w:marRight w:val="0"/>
      <w:marTop w:val="0"/>
      <w:marBottom w:val="0"/>
      <w:divBdr>
        <w:top w:val="none" w:sz="0" w:space="0" w:color="auto"/>
        <w:left w:val="none" w:sz="0" w:space="0" w:color="auto"/>
        <w:bottom w:val="none" w:sz="0" w:space="0" w:color="auto"/>
        <w:right w:val="none" w:sz="0" w:space="0" w:color="auto"/>
      </w:divBdr>
      <w:divsChild>
        <w:div w:id="164173770">
          <w:marLeft w:val="0"/>
          <w:marRight w:val="0"/>
          <w:marTop w:val="0"/>
          <w:marBottom w:val="0"/>
          <w:divBdr>
            <w:top w:val="none" w:sz="0" w:space="0" w:color="auto"/>
            <w:left w:val="none" w:sz="0" w:space="0" w:color="auto"/>
            <w:bottom w:val="none" w:sz="0" w:space="0" w:color="auto"/>
            <w:right w:val="none" w:sz="0" w:space="0" w:color="auto"/>
          </w:divBdr>
        </w:div>
        <w:div w:id="346640942">
          <w:marLeft w:val="0"/>
          <w:marRight w:val="0"/>
          <w:marTop w:val="0"/>
          <w:marBottom w:val="0"/>
          <w:divBdr>
            <w:top w:val="none" w:sz="0" w:space="0" w:color="auto"/>
            <w:left w:val="none" w:sz="0" w:space="0" w:color="auto"/>
            <w:bottom w:val="none" w:sz="0" w:space="0" w:color="auto"/>
            <w:right w:val="none" w:sz="0" w:space="0" w:color="auto"/>
          </w:divBdr>
        </w:div>
        <w:div w:id="381448388">
          <w:marLeft w:val="0"/>
          <w:marRight w:val="0"/>
          <w:marTop w:val="0"/>
          <w:marBottom w:val="0"/>
          <w:divBdr>
            <w:top w:val="none" w:sz="0" w:space="0" w:color="auto"/>
            <w:left w:val="none" w:sz="0" w:space="0" w:color="auto"/>
            <w:bottom w:val="none" w:sz="0" w:space="0" w:color="auto"/>
            <w:right w:val="none" w:sz="0" w:space="0" w:color="auto"/>
          </w:divBdr>
        </w:div>
        <w:div w:id="405418208">
          <w:marLeft w:val="0"/>
          <w:marRight w:val="0"/>
          <w:marTop w:val="0"/>
          <w:marBottom w:val="0"/>
          <w:divBdr>
            <w:top w:val="none" w:sz="0" w:space="0" w:color="auto"/>
            <w:left w:val="none" w:sz="0" w:space="0" w:color="auto"/>
            <w:bottom w:val="none" w:sz="0" w:space="0" w:color="auto"/>
            <w:right w:val="none" w:sz="0" w:space="0" w:color="auto"/>
          </w:divBdr>
        </w:div>
        <w:div w:id="452555853">
          <w:marLeft w:val="0"/>
          <w:marRight w:val="0"/>
          <w:marTop w:val="0"/>
          <w:marBottom w:val="0"/>
          <w:divBdr>
            <w:top w:val="none" w:sz="0" w:space="0" w:color="auto"/>
            <w:left w:val="none" w:sz="0" w:space="0" w:color="auto"/>
            <w:bottom w:val="none" w:sz="0" w:space="0" w:color="auto"/>
            <w:right w:val="none" w:sz="0" w:space="0" w:color="auto"/>
          </w:divBdr>
        </w:div>
        <w:div w:id="455223641">
          <w:marLeft w:val="0"/>
          <w:marRight w:val="0"/>
          <w:marTop w:val="0"/>
          <w:marBottom w:val="0"/>
          <w:divBdr>
            <w:top w:val="none" w:sz="0" w:space="0" w:color="auto"/>
            <w:left w:val="none" w:sz="0" w:space="0" w:color="auto"/>
            <w:bottom w:val="none" w:sz="0" w:space="0" w:color="auto"/>
            <w:right w:val="none" w:sz="0" w:space="0" w:color="auto"/>
          </w:divBdr>
        </w:div>
        <w:div w:id="670529817">
          <w:marLeft w:val="0"/>
          <w:marRight w:val="0"/>
          <w:marTop w:val="0"/>
          <w:marBottom w:val="0"/>
          <w:divBdr>
            <w:top w:val="none" w:sz="0" w:space="0" w:color="auto"/>
            <w:left w:val="none" w:sz="0" w:space="0" w:color="auto"/>
            <w:bottom w:val="none" w:sz="0" w:space="0" w:color="auto"/>
            <w:right w:val="none" w:sz="0" w:space="0" w:color="auto"/>
          </w:divBdr>
        </w:div>
        <w:div w:id="741951015">
          <w:marLeft w:val="0"/>
          <w:marRight w:val="0"/>
          <w:marTop w:val="0"/>
          <w:marBottom w:val="0"/>
          <w:divBdr>
            <w:top w:val="none" w:sz="0" w:space="0" w:color="auto"/>
            <w:left w:val="none" w:sz="0" w:space="0" w:color="auto"/>
            <w:bottom w:val="none" w:sz="0" w:space="0" w:color="auto"/>
            <w:right w:val="none" w:sz="0" w:space="0" w:color="auto"/>
          </w:divBdr>
        </w:div>
        <w:div w:id="747970002">
          <w:marLeft w:val="0"/>
          <w:marRight w:val="0"/>
          <w:marTop w:val="0"/>
          <w:marBottom w:val="0"/>
          <w:divBdr>
            <w:top w:val="none" w:sz="0" w:space="0" w:color="auto"/>
            <w:left w:val="none" w:sz="0" w:space="0" w:color="auto"/>
            <w:bottom w:val="none" w:sz="0" w:space="0" w:color="auto"/>
            <w:right w:val="none" w:sz="0" w:space="0" w:color="auto"/>
          </w:divBdr>
        </w:div>
        <w:div w:id="1087076474">
          <w:marLeft w:val="0"/>
          <w:marRight w:val="0"/>
          <w:marTop w:val="0"/>
          <w:marBottom w:val="0"/>
          <w:divBdr>
            <w:top w:val="none" w:sz="0" w:space="0" w:color="auto"/>
            <w:left w:val="none" w:sz="0" w:space="0" w:color="auto"/>
            <w:bottom w:val="none" w:sz="0" w:space="0" w:color="auto"/>
            <w:right w:val="none" w:sz="0" w:space="0" w:color="auto"/>
          </w:divBdr>
        </w:div>
        <w:div w:id="1314145048">
          <w:marLeft w:val="0"/>
          <w:marRight w:val="0"/>
          <w:marTop w:val="0"/>
          <w:marBottom w:val="0"/>
          <w:divBdr>
            <w:top w:val="none" w:sz="0" w:space="0" w:color="auto"/>
            <w:left w:val="none" w:sz="0" w:space="0" w:color="auto"/>
            <w:bottom w:val="none" w:sz="0" w:space="0" w:color="auto"/>
            <w:right w:val="none" w:sz="0" w:space="0" w:color="auto"/>
          </w:divBdr>
        </w:div>
        <w:div w:id="1413621693">
          <w:marLeft w:val="0"/>
          <w:marRight w:val="0"/>
          <w:marTop w:val="0"/>
          <w:marBottom w:val="0"/>
          <w:divBdr>
            <w:top w:val="none" w:sz="0" w:space="0" w:color="auto"/>
            <w:left w:val="none" w:sz="0" w:space="0" w:color="auto"/>
            <w:bottom w:val="none" w:sz="0" w:space="0" w:color="auto"/>
            <w:right w:val="none" w:sz="0" w:space="0" w:color="auto"/>
          </w:divBdr>
        </w:div>
        <w:div w:id="1421677659">
          <w:marLeft w:val="0"/>
          <w:marRight w:val="0"/>
          <w:marTop w:val="0"/>
          <w:marBottom w:val="0"/>
          <w:divBdr>
            <w:top w:val="none" w:sz="0" w:space="0" w:color="auto"/>
            <w:left w:val="none" w:sz="0" w:space="0" w:color="auto"/>
            <w:bottom w:val="none" w:sz="0" w:space="0" w:color="auto"/>
            <w:right w:val="none" w:sz="0" w:space="0" w:color="auto"/>
          </w:divBdr>
        </w:div>
        <w:div w:id="1425759664">
          <w:marLeft w:val="0"/>
          <w:marRight w:val="0"/>
          <w:marTop w:val="0"/>
          <w:marBottom w:val="0"/>
          <w:divBdr>
            <w:top w:val="none" w:sz="0" w:space="0" w:color="auto"/>
            <w:left w:val="none" w:sz="0" w:space="0" w:color="auto"/>
            <w:bottom w:val="none" w:sz="0" w:space="0" w:color="auto"/>
            <w:right w:val="none" w:sz="0" w:space="0" w:color="auto"/>
          </w:divBdr>
        </w:div>
        <w:div w:id="1579171781">
          <w:marLeft w:val="0"/>
          <w:marRight w:val="0"/>
          <w:marTop w:val="0"/>
          <w:marBottom w:val="0"/>
          <w:divBdr>
            <w:top w:val="none" w:sz="0" w:space="0" w:color="auto"/>
            <w:left w:val="none" w:sz="0" w:space="0" w:color="auto"/>
            <w:bottom w:val="none" w:sz="0" w:space="0" w:color="auto"/>
            <w:right w:val="none" w:sz="0" w:space="0" w:color="auto"/>
          </w:divBdr>
        </w:div>
        <w:div w:id="1809470885">
          <w:marLeft w:val="0"/>
          <w:marRight w:val="0"/>
          <w:marTop w:val="0"/>
          <w:marBottom w:val="0"/>
          <w:divBdr>
            <w:top w:val="none" w:sz="0" w:space="0" w:color="auto"/>
            <w:left w:val="none" w:sz="0" w:space="0" w:color="auto"/>
            <w:bottom w:val="none" w:sz="0" w:space="0" w:color="auto"/>
            <w:right w:val="none" w:sz="0" w:space="0" w:color="auto"/>
          </w:divBdr>
        </w:div>
        <w:div w:id="1873108062">
          <w:marLeft w:val="0"/>
          <w:marRight w:val="0"/>
          <w:marTop w:val="0"/>
          <w:marBottom w:val="0"/>
          <w:divBdr>
            <w:top w:val="none" w:sz="0" w:space="0" w:color="auto"/>
            <w:left w:val="none" w:sz="0" w:space="0" w:color="auto"/>
            <w:bottom w:val="none" w:sz="0" w:space="0" w:color="auto"/>
            <w:right w:val="none" w:sz="0" w:space="0" w:color="auto"/>
          </w:divBdr>
        </w:div>
        <w:div w:id="2121677732">
          <w:marLeft w:val="0"/>
          <w:marRight w:val="0"/>
          <w:marTop w:val="0"/>
          <w:marBottom w:val="0"/>
          <w:divBdr>
            <w:top w:val="none" w:sz="0" w:space="0" w:color="auto"/>
            <w:left w:val="none" w:sz="0" w:space="0" w:color="auto"/>
            <w:bottom w:val="none" w:sz="0" w:space="0" w:color="auto"/>
            <w:right w:val="none" w:sz="0" w:space="0" w:color="auto"/>
          </w:divBdr>
        </w:div>
      </w:divsChild>
    </w:div>
    <w:div w:id="670180409">
      <w:bodyDiv w:val="1"/>
      <w:marLeft w:val="0"/>
      <w:marRight w:val="0"/>
      <w:marTop w:val="0"/>
      <w:marBottom w:val="0"/>
      <w:divBdr>
        <w:top w:val="none" w:sz="0" w:space="0" w:color="auto"/>
        <w:left w:val="none" w:sz="0" w:space="0" w:color="auto"/>
        <w:bottom w:val="none" w:sz="0" w:space="0" w:color="auto"/>
        <w:right w:val="none" w:sz="0" w:space="0" w:color="auto"/>
      </w:divBdr>
      <w:divsChild>
        <w:div w:id="1338776072">
          <w:marLeft w:val="0"/>
          <w:marRight w:val="0"/>
          <w:marTop w:val="0"/>
          <w:marBottom w:val="0"/>
          <w:divBdr>
            <w:top w:val="none" w:sz="0" w:space="0" w:color="auto"/>
            <w:left w:val="none" w:sz="0" w:space="0" w:color="auto"/>
            <w:bottom w:val="none" w:sz="0" w:space="0" w:color="auto"/>
            <w:right w:val="none" w:sz="0" w:space="0" w:color="auto"/>
          </w:divBdr>
        </w:div>
        <w:div w:id="758868865">
          <w:marLeft w:val="0"/>
          <w:marRight w:val="0"/>
          <w:marTop w:val="0"/>
          <w:marBottom w:val="0"/>
          <w:divBdr>
            <w:top w:val="none" w:sz="0" w:space="0" w:color="auto"/>
            <w:left w:val="none" w:sz="0" w:space="0" w:color="auto"/>
            <w:bottom w:val="none" w:sz="0" w:space="0" w:color="auto"/>
            <w:right w:val="none" w:sz="0" w:space="0" w:color="auto"/>
          </w:divBdr>
        </w:div>
        <w:div w:id="1464732880">
          <w:marLeft w:val="0"/>
          <w:marRight w:val="0"/>
          <w:marTop w:val="0"/>
          <w:marBottom w:val="0"/>
          <w:divBdr>
            <w:top w:val="none" w:sz="0" w:space="0" w:color="auto"/>
            <w:left w:val="none" w:sz="0" w:space="0" w:color="auto"/>
            <w:bottom w:val="none" w:sz="0" w:space="0" w:color="auto"/>
            <w:right w:val="none" w:sz="0" w:space="0" w:color="auto"/>
          </w:divBdr>
        </w:div>
        <w:div w:id="465587893">
          <w:marLeft w:val="0"/>
          <w:marRight w:val="0"/>
          <w:marTop w:val="0"/>
          <w:marBottom w:val="0"/>
          <w:divBdr>
            <w:top w:val="none" w:sz="0" w:space="0" w:color="auto"/>
            <w:left w:val="none" w:sz="0" w:space="0" w:color="auto"/>
            <w:bottom w:val="none" w:sz="0" w:space="0" w:color="auto"/>
            <w:right w:val="none" w:sz="0" w:space="0" w:color="auto"/>
          </w:divBdr>
        </w:div>
        <w:div w:id="231164362">
          <w:marLeft w:val="0"/>
          <w:marRight w:val="0"/>
          <w:marTop w:val="0"/>
          <w:marBottom w:val="0"/>
          <w:divBdr>
            <w:top w:val="none" w:sz="0" w:space="0" w:color="auto"/>
            <w:left w:val="none" w:sz="0" w:space="0" w:color="auto"/>
            <w:bottom w:val="none" w:sz="0" w:space="0" w:color="auto"/>
            <w:right w:val="none" w:sz="0" w:space="0" w:color="auto"/>
          </w:divBdr>
        </w:div>
        <w:div w:id="2048941837">
          <w:marLeft w:val="0"/>
          <w:marRight w:val="0"/>
          <w:marTop w:val="0"/>
          <w:marBottom w:val="0"/>
          <w:divBdr>
            <w:top w:val="none" w:sz="0" w:space="0" w:color="auto"/>
            <w:left w:val="none" w:sz="0" w:space="0" w:color="auto"/>
            <w:bottom w:val="none" w:sz="0" w:space="0" w:color="auto"/>
            <w:right w:val="none" w:sz="0" w:space="0" w:color="auto"/>
          </w:divBdr>
        </w:div>
        <w:div w:id="226185093">
          <w:marLeft w:val="0"/>
          <w:marRight w:val="0"/>
          <w:marTop w:val="0"/>
          <w:marBottom w:val="0"/>
          <w:divBdr>
            <w:top w:val="none" w:sz="0" w:space="0" w:color="auto"/>
            <w:left w:val="none" w:sz="0" w:space="0" w:color="auto"/>
            <w:bottom w:val="none" w:sz="0" w:space="0" w:color="auto"/>
            <w:right w:val="none" w:sz="0" w:space="0" w:color="auto"/>
          </w:divBdr>
        </w:div>
        <w:div w:id="1206942549">
          <w:marLeft w:val="0"/>
          <w:marRight w:val="0"/>
          <w:marTop w:val="0"/>
          <w:marBottom w:val="0"/>
          <w:divBdr>
            <w:top w:val="none" w:sz="0" w:space="0" w:color="auto"/>
            <w:left w:val="none" w:sz="0" w:space="0" w:color="auto"/>
            <w:bottom w:val="none" w:sz="0" w:space="0" w:color="auto"/>
            <w:right w:val="none" w:sz="0" w:space="0" w:color="auto"/>
          </w:divBdr>
        </w:div>
      </w:divsChild>
    </w:div>
    <w:div w:id="769205047">
      <w:bodyDiv w:val="1"/>
      <w:marLeft w:val="0"/>
      <w:marRight w:val="0"/>
      <w:marTop w:val="0"/>
      <w:marBottom w:val="0"/>
      <w:divBdr>
        <w:top w:val="none" w:sz="0" w:space="0" w:color="auto"/>
        <w:left w:val="none" w:sz="0" w:space="0" w:color="auto"/>
        <w:bottom w:val="none" w:sz="0" w:space="0" w:color="auto"/>
        <w:right w:val="none" w:sz="0" w:space="0" w:color="auto"/>
      </w:divBdr>
    </w:div>
    <w:div w:id="774859902">
      <w:bodyDiv w:val="1"/>
      <w:marLeft w:val="0"/>
      <w:marRight w:val="0"/>
      <w:marTop w:val="0"/>
      <w:marBottom w:val="0"/>
      <w:divBdr>
        <w:top w:val="none" w:sz="0" w:space="0" w:color="auto"/>
        <w:left w:val="none" w:sz="0" w:space="0" w:color="auto"/>
        <w:bottom w:val="none" w:sz="0" w:space="0" w:color="auto"/>
        <w:right w:val="none" w:sz="0" w:space="0" w:color="auto"/>
      </w:divBdr>
    </w:div>
    <w:div w:id="780881395">
      <w:bodyDiv w:val="1"/>
      <w:marLeft w:val="0"/>
      <w:marRight w:val="0"/>
      <w:marTop w:val="0"/>
      <w:marBottom w:val="0"/>
      <w:divBdr>
        <w:top w:val="none" w:sz="0" w:space="0" w:color="auto"/>
        <w:left w:val="none" w:sz="0" w:space="0" w:color="auto"/>
        <w:bottom w:val="none" w:sz="0" w:space="0" w:color="auto"/>
        <w:right w:val="none" w:sz="0" w:space="0" w:color="auto"/>
      </w:divBdr>
      <w:divsChild>
        <w:div w:id="73203985">
          <w:marLeft w:val="0"/>
          <w:marRight w:val="0"/>
          <w:marTop w:val="0"/>
          <w:marBottom w:val="0"/>
          <w:divBdr>
            <w:top w:val="none" w:sz="0" w:space="0" w:color="auto"/>
            <w:left w:val="none" w:sz="0" w:space="0" w:color="auto"/>
            <w:bottom w:val="none" w:sz="0" w:space="0" w:color="auto"/>
            <w:right w:val="none" w:sz="0" w:space="0" w:color="auto"/>
          </w:divBdr>
        </w:div>
        <w:div w:id="883912346">
          <w:marLeft w:val="0"/>
          <w:marRight w:val="0"/>
          <w:marTop w:val="0"/>
          <w:marBottom w:val="0"/>
          <w:divBdr>
            <w:top w:val="none" w:sz="0" w:space="0" w:color="auto"/>
            <w:left w:val="none" w:sz="0" w:space="0" w:color="auto"/>
            <w:bottom w:val="none" w:sz="0" w:space="0" w:color="auto"/>
            <w:right w:val="none" w:sz="0" w:space="0" w:color="auto"/>
          </w:divBdr>
        </w:div>
        <w:div w:id="968783974">
          <w:marLeft w:val="0"/>
          <w:marRight w:val="0"/>
          <w:marTop w:val="0"/>
          <w:marBottom w:val="0"/>
          <w:divBdr>
            <w:top w:val="none" w:sz="0" w:space="0" w:color="auto"/>
            <w:left w:val="none" w:sz="0" w:space="0" w:color="auto"/>
            <w:bottom w:val="none" w:sz="0" w:space="0" w:color="auto"/>
            <w:right w:val="none" w:sz="0" w:space="0" w:color="auto"/>
          </w:divBdr>
        </w:div>
        <w:div w:id="1021317459">
          <w:marLeft w:val="0"/>
          <w:marRight w:val="0"/>
          <w:marTop w:val="0"/>
          <w:marBottom w:val="0"/>
          <w:divBdr>
            <w:top w:val="none" w:sz="0" w:space="0" w:color="auto"/>
            <w:left w:val="none" w:sz="0" w:space="0" w:color="auto"/>
            <w:bottom w:val="none" w:sz="0" w:space="0" w:color="auto"/>
            <w:right w:val="none" w:sz="0" w:space="0" w:color="auto"/>
          </w:divBdr>
        </w:div>
        <w:div w:id="1035883260">
          <w:marLeft w:val="0"/>
          <w:marRight w:val="0"/>
          <w:marTop w:val="0"/>
          <w:marBottom w:val="0"/>
          <w:divBdr>
            <w:top w:val="none" w:sz="0" w:space="0" w:color="auto"/>
            <w:left w:val="none" w:sz="0" w:space="0" w:color="auto"/>
            <w:bottom w:val="none" w:sz="0" w:space="0" w:color="auto"/>
            <w:right w:val="none" w:sz="0" w:space="0" w:color="auto"/>
          </w:divBdr>
        </w:div>
        <w:div w:id="1435321865">
          <w:marLeft w:val="0"/>
          <w:marRight w:val="0"/>
          <w:marTop w:val="0"/>
          <w:marBottom w:val="0"/>
          <w:divBdr>
            <w:top w:val="none" w:sz="0" w:space="0" w:color="auto"/>
            <w:left w:val="none" w:sz="0" w:space="0" w:color="auto"/>
            <w:bottom w:val="none" w:sz="0" w:space="0" w:color="auto"/>
            <w:right w:val="none" w:sz="0" w:space="0" w:color="auto"/>
          </w:divBdr>
        </w:div>
        <w:div w:id="1538158127">
          <w:marLeft w:val="0"/>
          <w:marRight w:val="0"/>
          <w:marTop w:val="0"/>
          <w:marBottom w:val="0"/>
          <w:divBdr>
            <w:top w:val="none" w:sz="0" w:space="0" w:color="auto"/>
            <w:left w:val="none" w:sz="0" w:space="0" w:color="auto"/>
            <w:bottom w:val="none" w:sz="0" w:space="0" w:color="auto"/>
            <w:right w:val="none" w:sz="0" w:space="0" w:color="auto"/>
          </w:divBdr>
        </w:div>
        <w:div w:id="1982422846">
          <w:marLeft w:val="0"/>
          <w:marRight w:val="0"/>
          <w:marTop w:val="0"/>
          <w:marBottom w:val="0"/>
          <w:divBdr>
            <w:top w:val="none" w:sz="0" w:space="0" w:color="auto"/>
            <w:left w:val="none" w:sz="0" w:space="0" w:color="auto"/>
            <w:bottom w:val="none" w:sz="0" w:space="0" w:color="auto"/>
            <w:right w:val="none" w:sz="0" w:space="0" w:color="auto"/>
          </w:divBdr>
        </w:div>
        <w:div w:id="2001612772">
          <w:marLeft w:val="0"/>
          <w:marRight w:val="0"/>
          <w:marTop w:val="0"/>
          <w:marBottom w:val="0"/>
          <w:divBdr>
            <w:top w:val="none" w:sz="0" w:space="0" w:color="auto"/>
            <w:left w:val="none" w:sz="0" w:space="0" w:color="auto"/>
            <w:bottom w:val="none" w:sz="0" w:space="0" w:color="auto"/>
            <w:right w:val="none" w:sz="0" w:space="0" w:color="auto"/>
          </w:divBdr>
        </w:div>
        <w:div w:id="2146464602">
          <w:marLeft w:val="0"/>
          <w:marRight w:val="0"/>
          <w:marTop w:val="0"/>
          <w:marBottom w:val="0"/>
          <w:divBdr>
            <w:top w:val="none" w:sz="0" w:space="0" w:color="auto"/>
            <w:left w:val="none" w:sz="0" w:space="0" w:color="auto"/>
            <w:bottom w:val="none" w:sz="0" w:space="0" w:color="auto"/>
            <w:right w:val="none" w:sz="0" w:space="0" w:color="auto"/>
          </w:divBdr>
        </w:div>
      </w:divsChild>
    </w:div>
    <w:div w:id="781387382">
      <w:bodyDiv w:val="1"/>
      <w:marLeft w:val="0"/>
      <w:marRight w:val="0"/>
      <w:marTop w:val="0"/>
      <w:marBottom w:val="0"/>
      <w:divBdr>
        <w:top w:val="none" w:sz="0" w:space="0" w:color="auto"/>
        <w:left w:val="none" w:sz="0" w:space="0" w:color="auto"/>
        <w:bottom w:val="none" w:sz="0" w:space="0" w:color="auto"/>
        <w:right w:val="none" w:sz="0" w:space="0" w:color="auto"/>
      </w:divBdr>
      <w:divsChild>
        <w:div w:id="1370958768">
          <w:marLeft w:val="0"/>
          <w:marRight w:val="0"/>
          <w:marTop w:val="0"/>
          <w:marBottom w:val="0"/>
          <w:divBdr>
            <w:top w:val="none" w:sz="0" w:space="0" w:color="auto"/>
            <w:left w:val="none" w:sz="0" w:space="0" w:color="auto"/>
            <w:bottom w:val="none" w:sz="0" w:space="0" w:color="auto"/>
            <w:right w:val="none" w:sz="0" w:space="0" w:color="auto"/>
          </w:divBdr>
        </w:div>
        <w:div w:id="555550750">
          <w:marLeft w:val="0"/>
          <w:marRight w:val="0"/>
          <w:marTop w:val="0"/>
          <w:marBottom w:val="0"/>
          <w:divBdr>
            <w:top w:val="none" w:sz="0" w:space="0" w:color="auto"/>
            <w:left w:val="none" w:sz="0" w:space="0" w:color="auto"/>
            <w:bottom w:val="none" w:sz="0" w:space="0" w:color="auto"/>
            <w:right w:val="none" w:sz="0" w:space="0" w:color="auto"/>
          </w:divBdr>
        </w:div>
        <w:div w:id="756945544">
          <w:marLeft w:val="0"/>
          <w:marRight w:val="0"/>
          <w:marTop w:val="0"/>
          <w:marBottom w:val="0"/>
          <w:divBdr>
            <w:top w:val="none" w:sz="0" w:space="0" w:color="auto"/>
            <w:left w:val="none" w:sz="0" w:space="0" w:color="auto"/>
            <w:bottom w:val="none" w:sz="0" w:space="0" w:color="auto"/>
            <w:right w:val="none" w:sz="0" w:space="0" w:color="auto"/>
          </w:divBdr>
        </w:div>
        <w:div w:id="2048485975">
          <w:marLeft w:val="0"/>
          <w:marRight w:val="0"/>
          <w:marTop w:val="0"/>
          <w:marBottom w:val="0"/>
          <w:divBdr>
            <w:top w:val="none" w:sz="0" w:space="0" w:color="auto"/>
            <w:left w:val="none" w:sz="0" w:space="0" w:color="auto"/>
            <w:bottom w:val="none" w:sz="0" w:space="0" w:color="auto"/>
            <w:right w:val="none" w:sz="0" w:space="0" w:color="auto"/>
          </w:divBdr>
        </w:div>
        <w:div w:id="338780772">
          <w:marLeft w:val="0"/>
          <w:marRight w:val="0"/>
          <w:marTop w:val="0"/>
          <w:marBottom w:val="0"/>
          <w:divBdr>
            <w:top w:val="none" w:sz="0" w:space="0" w:color="auto"/>
            <w:left w:val="none" w:sz="0" w:space="0" w:color="auto"/>
            <w:bottom w:val="none" w:sz="0" w:space="0" w:color="auto"/>
            <w:right w:val="none" w:sz="0" w:space="0" w:color="auto"/>
          </w:divBdr>
        </w:div>
        <w:div w:id="975724864">
          <w:marLeft w:val="0"/>
          <w:marRight w:val="0"/>
          <w:marTop w:val="0"/>
          <w:marBottom w:val="0"/>
          <w:divBdr>
            <w:top w:val="none" w:sz="0" w:space="0" w:color="auto"/>
            <w:left w:val="none" w:sz="0" w:space="0" w:color="auto"/>
            <w:bottom w:val="none" w:sz="0" w:space="0" w:color="auto"/>
            <w:right w:val="none" w:sz="0" w:space="0" w:color="auto"/>
          </w:divBdr>
        </w:div>
        <w:div w:id="1955289262">
          <w:marLeft w:val="0"/>
          <w:marRight w:val="0"/>
          <w:marTop w:val="0"/>
          <w:marBottom w:val="0"/>
          <w:divBdr>
            <w:top w:val="none" w:sz="0" w:space="0" w:color="auto"/>
            <w:left w:val="none" w:sz="0" w:space="0" w:color="auto"/>
            <w:bottom w:val="none" w:sz="0" w:space="0" w:color="auto"/>
            <w:right w:val="none" w:sz="0" w:space="0" w:color="auto"/>
          </w:divBdr>
        </w:div>
      </w:divsChild>
    </w:div>
    <w:div w:id="831798824">
      <w:bodyDiv w:val="1"/>
      <w:marLeft w:val="0"/>
      <w:marRight w:val="0"/>
      <w:marTop w:val="0"/>
      <w:marBottom w:val="0"/>
      <w:divBdr>
        <w:top w:val="none" w:sz="0" w:space="0" w:color="auto"/>
        <w:left w:val="none" w:sz="0" w:space="0" w:color="auto"/>
        <w:bottom w:val="none" w:sz="0" w:space="0" w:color="auto"/>
        <w:right w:val="none" w:sz="0" w:space="0" w:color="auto"/>
      </w:divBdr>
      <w:divsChild>
        <w:div w:id="596209926">
          <w:marLeft w:val="0"/>
          <w:marRight w:val="0"/>
          <w:marTop w:val="0"/>
          <w:marBottom w:val="0"/>
          <w:divBdr>
            <w:top w:val="none" w:sz="0" w:space="0" w:color="auto"/>
            <w:left w:val="none" w:sz="0" w:space="0" w:color="auto"/>
            <w:bottom w:val="none" w:sz="0" w:space="0" w:color="auto"/>
            <w:right w:val="none" w:sz="0" w:space="0" w:color="auto"/>
          </w:divBdr>
        </w:div>
        <w:div w:id="344327104">
          <w:marLeft w:val="0"/>
          <w:marRight w:val="0"/>
          <w:marTop w:val="0"/>
          <w:marBottom w:val="0"/>
          <w:divBdr>
            <w:top w:val="none" w:sz="0" w:space="0" w:color="auto"/>
            <w:left w:val="none" w:sz="0" w:space="0" w:color="auto"/>
            <w:bottom w:val="none" w:sz="0" w:space="0" w:color="auto"/>
            <w:right w:val="none" w:sz="0" w:space="0" w:color="auto"/>
          </w:divBdr>
        </w:div>
        <w:div w:id="1649048780">
          <w:marLeft w:val="0"/>
          <w:marRight w:val="0"/>
          <w:marTop w:val="0"/>
          <w:marBottom w:val="0"/>
          <w:divBdr>
            <w:top w:val="none" w:sz="0" w:space="0" w:color="auto"/>
            <w:left w:val="none" w:sz="0" w:space="0" w:color="auto"/>
            <w:bottom w:val="none" w:sz="0" w:space="0" w:color="auto"/>
            <w:right w:val="none" w:sz="0" w:space="0" w:color="auto"/>
          </w:divBdr>
        </w:div>
        <w:div w:id="1020544967">
          <w:marLeft w:val="0"/>
          <w:marRight w:val="0"/>
          <w:marTop w:val="0"/>
          <w:marBottom w:val="0"/>
          <w:divBdr>
            <w:top w:val="none" w:sz="0" w:space="0" w:color="auto"/>
            <w:left w:val="none" w:sz="0" w:space="0" w:color="auto"/>
            <w:bottom w:val="none" w:sz="0" w:space="0" w:color="auto"/>
            <w:right w:val="none" w:sz="0" w:space="0" w:color="auto"/>
          </w:divBdr>
        </w:div>
        <w:div w:id="965546443">
          <w:marLeft w:val="0"/>
          <w:marRight w:val="0"/>
          <w:marTop w:val="0"/>
          <w:marBottom w:val="0"/>
          <w:divBdr>
            <w:top w:val="none" w:sz="0" w:space="0" w:color="auto"/>
            <w:left w:val="none" w:sz="0" w:space="0" w:color="auto"/>
            <w:bottom w:val="none" w:sz="0" w:space="0" w:color="auto"/>
            <w:right w:val="none" w:sz="0" w:space="0" w:color="auto"/>
          </w:divBdr>
        </w:div>
      </w:divsChild>
    </w:div>
    <w:div w:id="862983648">
      <w:bodyDiv w:val="1"/>
      <w:marLeft w:val="0"/>
      <w:marRight w:val="0"/>
      <w:marTop w:val="0"/>
      <w:marBottom w:val="0"/>
      <w:divBdr>
        <w:top w:val="none" w:sz="0" w:space="0" w:color="auto"/>
        <w:left w:val="none" w:sz="0" w:space="0" w:color="auto"/>
        <w:bottom w:val="none" w:sz="0" w:space="0" w:color="auto"/>
        <w:right w:val="none" w:sz="0" w:space="0" w:color="auto"/>
      </w:divBdr>
    </w:div>
    <w:div w:id="935867667">
      <w:bodyDiv w:val="1"/>
      <w:marLeft w:val="0"/>
      <w:marRight w:val="0"/>
      <w:marTop w:val="0"/>
      <w:marBottom w:val="0"/>
      <w:divBdr>
        <w:top w:val="none" w:sz="0" w:space="0" w:color="auto"/>
        <w:left w:val="none" w:sz="0" w:space="0" w:color="auto"/>
        <w:bottom w:val="none" w:sz="0" w:space="0" w:color="auto"/>
        <w:right w:val="none" w:sz="0" w:space="0" w:color="auto"/>
      </w:divBdr>
    </w:div>
    <w:div w:id="952246666">
      <w:bodyDiv w:val="1"/>
      <w:marLeft w:val="0"/>
      <w:marRight w:val="0"/>
      <w:marTop w:val="0"/>
      <w:marBottom w:val="0"/>
      <w:divBdr>
        <w:top w:val="none" w:sz="0" w:space="0" w:color="auto"/>
        <w:left w:val="none" w:sz="0" w:space="0" w:color="auto"/>
        <w:bottom w:val="none" w:sz="0" w:space="0" w:color="auto"/>
        <w:right w:val="none" w:sz="0" w:space="0" w:color="auto"/>
      </w:divBdr>
    </w:div>
    <w:div w:id="980110037">
      <w:bodyDiv w:val="1"/>
      <w:marLeft w:val="0"/>
      <w:marRight w:val="0"/>
      <w:marTop w:val="0"/>
      <w:marBottom w:val="0"/>
      <w:divBdr>
        <w:top w:val="none" w:sz="0" w:space="0" w:color="auto"/>
        <w:left w:val="none" w:sz="0" w:space="0" w:color="auto"/>
        <w:bottom w:val="none" w:sz="0" w:space="0" w:color="auto"/>
        <w:right w:val="none" w:sz="0" w:space="0" w:color="auto"/>
      </w:divBdr>
    </w:div>
    <w:div w:id="1040130264">
      <w:bodyDiv w:val="1"/>
      <w:marLeft w:val="0"/>
      <w:marRight w:val="0"/>
      <w:marTop w:val="0"/>
      <w:marBottom w:val="0"/>
      <w:divBdr>
        <w:top w:val="none" w:sz="0" w:space="0" w:color="auto"/>
        <w:left w:val="none" w:sz="0" w:space="0" w:color="auto"/>
        <w:bottom w:val="none" w:sz="0" w:space="0" w:color="auto"/>
        <w:right w:val="none" w:sz="0" w:space="0" w:color="auto"/>
      </w:divBdr>
    </w:div>
    <w:div w:id="1041831857">
      <w:bodyDiv w:val="1"/>
      <w:marLeft w:val="0"/>
      <w:marRight w:val="0"/>
      <w:marTop w:val="0"/>
      <w:marBottom w:val="0"/>
      <w:divBdr>
        <w:top w:val="none" w:sz="0" w:space="0" w:color="auto"/>
        <w:left w:val="none" w:sz="0" w:space="0" w:color="auto"/>
        <w:bottom w:val="none" w:sz="0" w:space="0" w:color="auto"/>
        <w:right w:val="none" w:sz="0" w:space="0" w:color="auto"/>
      </w:divBdr>
      <w:divsChild>
        <w:div w:id="461264862">
          <w:marLeft w:val="0"/>
          <w:marRight w:val="0"/>
          <w:marTop w:val="0"/>
          <w:marBottom w:val="0"/>
          <w:divBdr>
            <w:top w:val="none" w:sz="0" w:space="0" w:color="auto"/>
            <w:left w:val="none" w:sz="0" w:space="0" w:color="auto"/>
            <w:bottom w:val="none" w:sz="0" w:space="0" w:color="auto"/>
            <w:right w:val="none" w:sz="0" w:space="0" w:color="auto"/>
          </w:divBdr>
          <w:divsChild>
            <w:div w:id="19625159">
              <w:marLeft w:val="0"/>
              <w:marRight w:val="0"/>
              <w:marTop w:val="0"/>
              <w:marBottom w:val="0"/>
              <w:divBdr>
                <w:top w:val="none" w:sz="0" w:space="0" w:color="auto"/>
                <w:left w:val="none" w:sz="0" w:space="0" w:color="auto"/>
                <w:bottom w:val="none" w:sz="0" w:space="0" w:color="auto"/>
                <w:right w:val="none" w:sz="0" w:space="0" w:color="auto"/>
              </w:divBdr>
            </w:div>
            <w:div w:id="129633289">
              <w:marLeft w:val="0"/>
              <w:marRight w:val="0"/>
              <w:marTop w:val="0"/>
              <w:marBottom w:val="0"/>
              <w:divBdr>
                <w:top w:val="none" w:sz="0" w:space="0" w:color="auto"/>
                <w:left w:val="none" w:sz="0" w:space="0" w:color="auto"/>
                <w:bottom w:val="none" w:sz="0" w:space="0" w:color="auto"/>
                <w:right w:val="none" w:sz="0" w:space="0" w:color="auto"/>
              </w:divBdr>
            </w:div>
            <w:div w:id="632639472">
              <w:marLeft w:val="0"/>
              <w:marRight w:val="0"/>
              <w:marTop w:val="0"/>
              <w:marBottom w:val="0"/>
              <w:divBdr>
                <w:top w:val="none" w:sz="0" w:space="0" w:color="auto"/>
                <w:left w:val="none" w:sz="0" w:space="0" w:color="auto"/>
                <w:bottom w:val="none" w:sz="0" w:space="0" w:color="auto"/>
                <w:right w:val="none" w:sz="0" w:space="0" w:color="auto"/>
              </w:divBdr>
            </w:div>
            <w:div w:id="823357623">
              <w:marLeft w:val="0"/>
              <w:marRight w:val="0"/>
              <w:marTop w:val="0"/>
              <w:marBottom w:val="0"/>
              <w:divBdr>
                <w:top w:val="none" w:sz="0" w:space="0" w:color="auto"/>
                <w:left w:val="none" w:sz="0" w:space="0" w:color="auto"/>
                <w:bottom w:val="none" w:sz="0" w:space="0" w:color="auto"/>
                <w:right w:val="none" w:sz="0" w:space="0" w:color="auto"/>
              </w:divBdr>
            </w:div>
            <w:div w:id="908348519">
              <w:marLeft w:val="0"/>
              <w:marRight w:val="0"/>
              <w:marTop w:val="0"/>
              <w:marBottom w:val="0"/>
              <w:divBdr>
                <w:top w:val="none" w:sz="0" w:space="0" w:color="auto"/>
                <w:left w:val="none" w:sz="0" w:space="0" w:color="auto"/>
                <w:bottom w:val="none" w:sz="0" w:space="0" w:color="auto"/>
                <w:right w:val="none" w:sz="0" w:space="0" w:color="auto"/>
              </w:divBdr>
            </w:div>
            <w:div w:id="990061859">
              <w:marLeft w:val="0"/>
              <w:marRight w:val="0"/>
              <w:marTop w:val="0"/>
              <w:marBottom w:val="0"/>
              <w:divBdr>
                <w:top w:val="none" w:sz="0" w:space="0" w:color="auto"/>
                <w:left w:val="none" w:sz="0" w:space="0" w:color="auto"/>
                <w:bottom w:val="none" w:sz="0" w:space="0" w:color="auto"/>
                <w:right w:val="none" w:sz="0" w:space="0" w:color="auto"/>
              </w:divBdr>
            </w:div>
            <w:div w:id="1054425561">
              <w:marLeft w:val="0"/>
              <w:marRight w:val="0"/>
              <w:marTop w:val="0"/>
              <w:marBottom w:val="0"/>
              <w:divBdr>
                <w:top w:val="none" w:sz="0" w:space="0" w:color="auto"/>
                <w:left w:val="none" w:sz="0" w:space="0" w:color="auto"/>
                <w:bottom w:val="none" w:sz="0" w:space="0" w:color="auto"/>
                <w:right w:val="none" w:sz="0" w:space="0" w:color="auto"/>
              </w:divBdr>
            </w:div>
            <w:div w:id="1100032273">
              <w:marLeft w:val="0"/>
              <w:marRight w:val="0"/>
              <w:marTop w:val="0"/>
              <w:marBottom w:val="0"/>
              <w:divBdr>
                <w:top w:val="none" w:sz="0" w:space="0" w:color="auto"/>
                <w:left w:val="none" w:sz="0" w:space="0" w:color="auto"/>
                <w:bottom w:val="none" w:sz="0" w:space="0" w:color="auto"/>
                <w:right w:val="none" w:sz="0" w:space="0" w:color="auto"/>
              </w:divBdr>
            </w:div>
            <w:div w:id="1152674163">
              <w:marLeft w:val="0"/>
              <w:marRight w:val="0"/>
              <w:marTop w:val="0"/>
              <w:marBottom w:val="0"/>
              <w:divBdr>
                <w:top w:val="none" w:sz="0" w:space="0" w:color="auto"/>
                <w:left w:val="none" w:sz="0" w:space="0" w:color="auto"/>
                <w:bottom w:val="none" w:sz="0" w:space="0" w:color="auto"/>
                <w:right w:val="none" w:sz="0" w:space="0" w:color="auto"/>
              </w:divBdr>
            </w:div>
            <w:div w:id="1350569788">
              <w:marLeft w:val="0"/>
              <w:marRight w:val="0"/>
              <w:marTop w:val="0"/>
              <w:marBottom w:val="0"/>
              <w:divBdr>
                <w:top w:val="none" w:sz="0" w:space="0" w:color="auto"/>
                <w:left w:val="none" w:sz="0" w:space="0" w:color="auto"/>
                <w:bottom w:val="none" w:sz="0" w:space="0" w:color="auto"/>
                <w:right w:val="none" w:sz="0" w:space="0" w:color="auto"/>
              </w:divBdr>
            </w:div>
            <w:div w:id="1361977565">
              <w:marLeft w:val="0"/>
              <w:marRight w:val="0"/>
              <w:marTop w:val="0"/>
              <w:marBottom w:val="0"/>
              <w:divBdr>
                <w:top w:val="none" w:sz="0" w:space="0" w:color="auto"/>
                <w:left w:val="none" w:sz="0" w:space="0" w:color="auto"/>
                <w:bottom w:val="none" w:sz="0" w:space="0" w:color="auto"/>
                <w:right w:val="none" w:sz="0" w:space="0" w:color="auto"/>
              </w:divBdr>
            </w:div>
          </w:divsChild>
        </w:div>
        <w:div w:id="1447433779">
          <w:marLeft w:val="0"/>
          <w:marRight w:val="0"/>
          <w:marTop w:val="0"/>
          <w:marBottom w:val="0"/>
          <w:divBdr>
            <w:top w:val="none" w:sz="0" w:space="0" w:color="auto"/>
            <w:left w:val="none" w:sz="0" w:space="0" w:color="auto"/>
            <w:bottom w:val="none" w:sz="0" w:space="0" w:color="auto"/>
            <w:right w:val="none" w:sz="0" w:space="0" w:color="auto"/>
          </w:divBdr>
          <w:divsChild>
            <w:div w:id="283270412">
              <w:marLeft w:val="0"/>
              <w:marRight w:val="0"/>
              <w:marTop w:val="0"/>
              <w:marBottom w:val="0"/>
              <w:divBdr>
                <w:top w:val="none" w:sz="0" w:space="0" w:color="auto"/>
                <w:left w:val="none" w:sz="0" w:space="0" w:color="auto"/>
                <w:bottom w:val="none" w:sz="0" w:space="0" w:color="auto"/>
                <w:right w:val="none" w:sz="0" w:space="0" w:color="auto"/>
              </w:divBdr>
            </w:div>
            <w:div w:id="655842008">
              <w:marLeft w:val="0"/>
              <w:marRight w:val="0"/>
              <w:marTop w:val="0"/>
              <w:marBottom w:val="0"/>
              <w:divBdr>
                <w:top w:val="none" w:sz="0" w:space="0" w:color="auto"/>
                <w:left w:val="none" w:sz="0" w:space="0" w:color="auto"/>
                <w:bottom w:val="none" w:sz="0" w:space="0" w:color="auto"/>
                <w:right w:val="none" w:sz="0" w:space="0" w:color="auto"/>
              </w:divBdr>
            </w:div>
            <w:div w:id="1135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64374">
      <w:bodyDiv w:val="1"/>
      <w:marLeft w:val="0"/>
      <w:marRight w:val="0"/>
      <w:marTop w:val="0"/>
      <w:marBottom w:val="0"/>
      <w:divBdr>
        <w:top w:val="none" w:sz="0" w:space="0" w:color="auto"/>
        <w:left w:val="none" w:sz="0" w:space="0" w:color="auto"/>
        <w:bottom w:val="none" w:sz="0" w:space="0" w:color="auto"/>
        <w:right w:val="none" w:sz="0" w:space="0" w:color="auto"/>
      </w:divBdr>
    </w:div>
    <w:div w:id="1155533313">
      <w:bodyDiv w:val="1"/>
      <w:marLeft w:val="0"/>
      <w:marRight w:val="0"/>
      <w:marTop w:val="0"/>
      <w:marBottom w:val="0"/>
      <w:divBdr>
        <w:top w:val="none" w:sz="0" w:space="0" w:color="auto"/>
        <w:left w:val="none" w:sz="0" w:space="0" w:color="auto"/>
        <w:bottom w:val="none" w:sz="0" w:space="0" w:color="auto"/>
        <w:right w:val="none" w:sz="0" w:space="0" w:color="auto"/>
      </w:divBdr>
    </w:div>
    <w:div w:id="1184902042">
      <w:bodyDiv w:val="1"/>
      <w:marLeft w:val="0"/>
      <w:marRight w:val="0"/>
      <w:marTop w:val="0"/>
      <w:marBottom w:val="0"/>
      <w:divBdr>
        <w:top w:val="none" w:sz="0" w:space="0" w:color="auto"/>
        <w:left w:val="none" w:sz="0" w:space="0" w:color="auto"/>
        <w:bottom w:val="none" w:sz="0" w:space="0" w:color="auto"/>
        <w:right w:val="none" w:sz="0" w:space="0" w:color="auto"/>
      </w:divBdr>
      <w:divsChild>
        <w:div w:id="508567660">
          <w:marLeft w:val="0"/>
          <w:marRight w:val="0"/>
          <w:marTop w:val="0"/>
          <w:marBottom w:val="0"/>
          <w:divBdr>
            <w:top w:val="none" w:sz="0" w:space="0" w:color="auto"/>
            <w:left w:val="none" w:sz="0" w:space="0" w:color="auto"/>
            <w:bottom w:val="none" w:sz="0" w:space="0" w:color="auto"/>
            <w:right w:val="none" w:sz="0" w:space="0" w:color="auto"/>
          </w:divBdr>
          <w:divsChild>
            <w:div w:id="25836894">
              <w:marLeft w:val="0"/>
              <w:marRight w:val="0"/>
              <w:marTop w:val="0"/>
              <w:marBottom w:val="0"/>
              <w:divBdr>
                <w:top w:val="none" w:sz="0" w:space="0" w:color="auto"/>
                <w:left w:val="none" w:sz="0" w:space="0" w:color="auto"/>
                <w:bottom w:val="none" w:sz="0" w:space="0" w:color="auto"/>
                <w:right w:val="none" w:sz="0" w:space="0" w:color="auto"/>
              </w:divBdr>
            </w:div>
            <w:div w:id="292291979">
              <w:marLeft w:val="0"/>
              <w:marRight w:val="0"/>
              <w:marTop w:val="0"/>
              <w:marBottom w:val="0"/>
              <w:divBdr>
                <w:top w:val="none" w:sz="0" w:space="0" w:color="auto"/>
                <w:left w:val="none" w:sz="0" w:space="0" w:color="auto"/>
                <w:bottom w:val="none" w:sz="0" w:space="0" w:color="auto"/>
                <w:right w:val="none" w:sz="0" w:space="0" w:color="auto"/>
              </w:divBdr>
            </w:div>
            <w:div w:id="511380206">
              <w:marLeft w:val="0"/>
              <w:marRight w:val="0"/>
              <w:marTop w:val="0"/>
              <w:marBottom w:val="0"/>
              <w:divBdr>
                <w:top w:val="none" w:sz="0" w:space="0" w:color="auto"/>
                <w:left w:val="none" w:sz="0" w:space="0" w:color="auto"/>
                <w:bottom w:val="none" w:sz="0" w:space="0" w:color="auto"/>
                <w:right w:val="none" w:sz="0" w:space="0" w:color="auto"/>
              </w:divBdr>
            </w:div>
            <w:div w:id="725571716">
              <w:marLeft w:val="0"/>
              <w:marRight w:val="0"/>
              <w:marTop w:val="0"/>
              <w:marBottom w:val="0"/>
              <w:divBdr>
                <w:top w:val="none" w:sz="0" w:space="0" w:color="auto"/>
                <w:left w:val="none" w:sz="0" w:space="0" w:color="auto"/>
                <w:bottom w:val="none" w:sz="0" w:space="0" w:color="auto"/>
                <w:right w:val="none" w:sz="0" w:space="0" w:color="auto"/>
              </w:divBdr>
            </w:div>
            <w:div w:id="1275405724">
              <w:marLeft w:val="0"/>
              <w:marRight w:val="0"/>
              <w:marTop w:val="0"/>
              <w:marBottom w:val="0"/>
              <w:divBdr>
                <w:top w:val="none" w:sz="0" w:space="0" w:color="auto"/>
                <w:left w:val="none" w:sz="0" w:space="0" w:color="auto"/>
                <w:bottom w:val="none" w:sz="0" w:space="0" w:color="auto"/>
                <w:right w:val="none" w:sz="0" w:space="0" w:color="auto"/>
              </w:divBdr>
            </w:div>
            <w:div w:id="1342582544">
              <w:marLeft w:val="0"/>
              <w:marRight w:val="0"/>
              <w:marTop w:val="0"/>
              <w:marBottom w:val="0"/>
              <w:divBdr>
                <w:top w:val="none" w:sz="0" w:space="0" w:color="auto"/>
                <w:left w:val="none" w:sz="0" w:space="0" w:color="auto"/>
                <w:bottom w:val="none" w:sz="0" w:space="0" w:color="auto"/>
                <w:right w:val="none" w:sz="0" w:space="0" w:color="auto"/>
              </w:divBdr>
            </w:div>
            <w:div w:id="1398045815">
              <w:marLeft w:val="0"/>
              <w:marRight w:val="0"/>
              <w:marTop w:val="0"/>
              <w:marBottom w:val="0"/>
              <w:divBdr>
                <w:top w:val="none" w:sz="0" w:space="0" w:color="auto"/>
                <w:left w:val="none" w:sz="0" w:space="0" w:color="auto"/>
                <w:bottom w:val="none" w:sz="0" w:space="0" w:color="auto"/>
                <w:right w:val="none" w:sz="0" w:space="0" w:color="auto"/>
              </w:divBdr>
            </w:div>
            <w:div w:id="1556577097">
              <w:marLeft w:val="0"/>
              <w:marRight w:val="0"/>
              <w:marTop w:val="0"/>
              <w:marBottom w:val="0"/>
              <w:divBdr>
                <w:top w:val="none" w:sz="0" w:space="0" w:color="auto"/>
                <w:left w:val="none" w:sz="0" w:space="0" w:color="auto"/>
                <w:bottom w:val="none" w:sz="0" w:space="0" w:color="auto"/>
                <w:right w:val="none" w:sz="0" w:space="0" w:color="auto"/>
              </w:divBdr>
            </w:div>
            <w:div w:id="1566798715">
              <w:marLeft w:val="0"/>
              <w:marRight w:val="0"/>
              <w:marTop w:val="0"/>
              <w:marBottom w:val="0"/>
              <w:divBdr>
                <w:top w:val="none" w:sz="0" w:space="0" w:color="auto"/>
                <w:left w:val="none" w:sz="0" w:space="0" w:color="auto"/>
                <w:bottom w:val="none" w:sz="0" w:space="0" w:color="auto"/>
                <w:right w:val="none" w:sz="0" w:space="0" w:color="auto"/>
              </w:divBdr>
            </w:div>
            <w:div w:id="1581524847">
              <w:marLeft w:val="0"/>
              <w:marRight w:val="0"/>
              <w:marTop w:val="0"/>
              <w:marBottom w:val="0"/>
              <w:divBdr>
                <w:top w:val="none" w:sz="0" w:space="0" w:color="auto"/>
                <w:left w:val="none" w:sz="0" w:space="0" w:color="auto"/>
                <w:bottom w:val="none" w:sz="0" w:space="0" w:color="auto"/>
                <w:right w:val="none" w:sz="0" w:space="0" w:color="auto"/>
              </w:divBdr>
            </w:div>
            <w:div w:id="1874071168">
              <w:marLeft w:val="0"/>
              <w:marRight w:val="0"/>
              <w:marTop w:val="0"/>
              <w:marBottom w:val="0"/>
              <w:divBdr>
                <w:top w:val="none" w:sz="0" w:space="0" w:color="auto"/>
                <w:left w:val="none" w:sz="0" w:space="0" w:color="auto"/>
                <w:bottom w:val="none" w:sz="0" w:space="0" w:color="auto"/>
                <w:right w:val="none" w:sz="0" w:space="0" w:color="auto"/>
              </w:divBdr>
            </w:div>
            <w:div w:id="2012367072">
              <w:marLeft w:val="0"/>
              <w:marRight w:val="0"/>
              <w:marTop w:val="0"/>
              <w:marBottom w:val="0"/>
              <w:divBdr>
                <w:top w:val="none" w:sz="0" w:space="0" w:color="auto"/>
                <w:left w:val="none" w:sz="0" w:space="0" w:color="auto"/>
                <w:bottom w:val="none" w:sz="0" w:space="0" w:color="auto"/>
                <w:right w:val="none" w:sz="0" w:space="0" w:color="auto"/>
              </w:divBdr>
            </w:div>
          </w:divsChild>
        </w:div>
        <w:div w:id="1551115534">
          <w:marLeft w:val="0"/>
          <w:marRight w:val="0"/>
          <w:marTop w:val="0"/>
          <w:marBottom w:val="0"/>
          <w:divBdr>
            <w:top w:val="none" w:sz="0" w:space="0" w:color="auto"/>
            <w:left w:val="none" w:sz="0" w:space="0" w:color="auto"/>
            <w:bottom w:val="none" w:sz="0" w:space="0" w:color="auto"/>
            <w:right w:val="none" w:sz="0" w:space="0" w:color="auto"/>
          </w:divBdr>
          <w:divsChild>
            <w:div w:id="323752299">
              <w:marLeft w:val="0"/>
              <w:marRight w:val="0"/>
              <w:marTop w:val="0"/>
              <w:marBottom w:val="0"/>
              <w:divBdr>
                <w:top w:val="none" w:sz="0" w:space="0" w:color="auto"/>
                <w:left w:val="none" w:sz="0" w:space="0" w:color="auto"/>
                <w:bottom w:val="none" w:sz="0" w:space="0" w:color="auto"/>
                <w:right w:val="none" w:sz="0" w:space="0" w:color="auto"/>
              </w:divBdr>
            </w:div>
            <w:div w:id="700522232">
              <w:marLeft w:val="0"/>
              <w:marRight w:val="0"/>
              <w:marTop w:val="0"/>
              <w:marBottom w:val="0"/>
              <w:divBdr>
                <w:top w:val="none" w:sz="0" w:space="0" w:color="auto"/>
                <w:left w:val="none" w:sz="0" w:space="0" w:color="auto"/>
                <w:bottom w:val="none" w:sz="0" w:space="0" w:color="auto"/>
                <w:right w:val="none" w:sz="0" w:space="0" w:color="auto"/>
              </w:divBdr>
            </w:div>
            <w:div w:id="8560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8292">
      <w:bodyDiv w:val="1"/>
      <w:marLeft w:val="0"/>
      <w:marRight w:val="0"/>
      <w:marTop w:val="0"/>
      <w:marBottom w:val="0"/>
      <w:divBdr>
        <w:top w:val="none" w:sz="0" w:space="0" w:color="auto"/>
        <w:left w:val="none" w:sz="0" w:space="0" w:color="auto"/>
        <w:bottom w:val="none" w:sz="0" w:space="0" w:color="auto"/>
        <w:right w:val="none" w:sz="0" w:space="0" w:color="auto"/>
      </w:divBdr>
      <w:divsChild>
        <w:div w:id="1303190254">
          <w:marLeft w:val="0"/>
          <w:marRight w:val="0"/>
          <w:marTop w:val="0"/>
          <w:marBottom w:val="160"/>
          <w:divBdr>
            <w:top w:val="none" w:sz="0" w:space="0" w:color="auto"/>
            <w:left w:val="none" w:sz="0" w:space="0" w:color="auto"/>
            <w:bottom w:val="none" w:sz="0" w:space="0" w:color="auto"/>
            <w:right w:val="none" w:sz="0" w:space="0" w:color="auto"/>
          </w:divBdr>
        </w:div>
        <w:div w:id="1023047955">
          <w:marLeft w:val="0"/>
          <w:marRight w:val="0"/>
          <w:marTop w:val="0"/>
          <w:marBottom w:val="160"/>
          <w:divBdr>
            <w:top w:val="none" w:sz="0" w:space="0" w:color="auto"/>
            <w:left w:val="none" w:sz="0" w:space="0" w:color="auto"/>
            <w:bottom w:val="none" w:sz="0" w:space="0" w:color="auto"/>
            <w:right w:val="none" w:sz="0" w:space="0" w:color="auto"/>
          </w:divBdr>
        </w:div>
        <w:div w:id="1903327215">
          <w:marLeft w:val="0"/>
          <w:marRight w:val="0"/>
          <w:marTop w:val="0"/>
          <w:marBottom w:val="160"/>
          <w:divBdr>
            <w:top w:val="none" w:sz="0" w:space="0" w:color="auto"/>
            <w:left w:val="none" w:sz="0" w:space="0" w:color="auto"/>
            <w:bottom w:val="none" w:sz="0" w:space="0" w:color="auto"/>
            <w:right w:val="none" w:sz="0" w:space="0" w:color="auto"/>
          </w:divBdr>
        </w:div>
        <w:div w:id="1243447041">
          <w:marLeft w:val="0"/>
          <w:marRight w:val="0"/>
          <w:marTop w:val="0"/>
          <w:marBottom w:val="160"/>
          <w:divBdr>
            <w:top w:val="none" w:sz="0" w:space="0" w:color="auto"/>
            <w:left w:val="none" w:sz="0" w:space="0" w:color="auto"/>
            <w:bottom w:val="none" w:sz="0" w:space="0" w:color="auto"/>
            <w:right w:val="none" w:sz="0" w:space="0" w:color="auto"/>
          </w:divBdr>
        </w:div>
        <w:div w:id="49423097">
          <w:marLeft w:val="0"/>
          <w:marRight w:val="0"/>
          <w:marTop w:val="0"/>
          <w:marBottom w:val="160"/>
          <w:divBdr>
            <w:top w:val="none" w:sz="0" w:space="0" w:color="auto"/>
            <w:left w:val="none" w:sz="0" w:space="0" w:color="auto"/>
            <w:bottom w:val="none" w:sz="0" w:space="0" w:color="auto"/>
            <w:right w:val="none" w:sz="0" w:space="0" w:color="auto"/>
          </w:divBdr>
        </w:div>
        <w:div w:id="1267925420">
          <w:marLeft w:val="0"/>
          <w:marRight w:val="0"/>
          <w:marTop w:val="0"/>
          <w:marBottom w:val="160"/>
          <w:divBdr>
            <w:top w:val="none" w:sz="0" w:space="0" w:color="auto"/>
            <w:left w:val="none" w:sz="0" w:space="0" w:color="auto"/>
            <w:bottom w:val="none" w:sz="0" w:space="0" w:color="auto"/>
            <w:right w:val="none" w:sz="0" w:space="0" w:color="auto"/>
          </w:divBdr>
        </w:div>
        <w:div w:id="989595925">
          <w:marLeft w:val="0"/>
          <w:marRight w:val="0"/>
          <w:marTop w:val="0"/>
          <w:marBottom w:val="160"/>
          <w:divBdr>
            <w:top w:val="none" w:sz="0" w:space="0" w:color="auto"/>
            <w:left w:val="none" w:sz="0" w:space="0" w:color="auto"/>
            <w:bottom w:val="none" w:sz="0" w:space="0" w:color="auto"/>
            <w:right w:val="none" w:sz="0" w:space="0" w:color="auto"/>
          </w:divBdr>
        </w:div>
        <w:div w:id="1882983456">
          <w:marLeft w:val="0"/>
          <w:marRight w:val="0"/>
          <w:marTop w:val="0"/>
          <w:marBottom w:val="160"/>
          <w:divBdr>
            <w:top w:val="none" w:sz="0" w:space="0" w:color="auto"/>
            <w:left w:val="none" w:sz="0" w:space="0" w:color="auto"/>
            <w:bottom w:val="none" w:sz="0" w:space="0" w:color="auto"/>
            <w:right w:val="none" w:sz="0" w:space="0" w:color="auto"/>
          </w:divBdr>
        </w:div>
        <w:div w:id="909655613">
          <w:marLeft w:val="0"/>
          <w:marRight w:val="0"/>
          <w:marTop w:val="0"/>
          <w:marBottom w:val="160"/>
          <w:divBdr>
            <w:top w:val="none" w:sz="0" w:space="0" w:color="auto"/>
            <w:left w:val="none" w:sz="0" w:space="0" w:color="auto"/>
            <w:bottom w:val="none" w:sz="0" w:space="0" w:color="auto"/>
            <w:right w:val="none" w:sz="0" w:space="0" w:color="auto"/>
          </w:divBdr>
        </w:div>
        <w:div w:id="1376201433">
          <w:marLeft w:val="0"/>
          <w:marRight w:val="0"/>
          <w:marTop w:val="0"/>
          <w:marBottom w:val="160"/>
          <w:divBdr>
            <w:top w:val="none" w:sz="0" w:space="0" w:color="auto"/>
            <w:left w:val="none" w:sz="0" w:space="0" w:color="auto"/>
            <w:bottom w:val="none" w:sz="0" w:space="0" w:color="auto"/>
            <w:right w:val="none" w:sz="0" w:space="0" w:color="auto"/>
          </w:divBdr>
        </w:div>
        <w:div w:id="1511067631">
          <w:marLeft w:val="0"/>
          <w:marRight w:val="0"/>
          <w:marTop w:val="0"/>
          <w:marBottom w:val="160"/>
          <w:divBdr>
            <w:top w:val="none" w:sz="0" w:space="0" w:color="auto"/>
            <w:left w:val="none" w:sz="0" w:space="0" w:color="auto"/>
            <w:bottom w:val="none" w:sz="0" w:space="0" w:color="auto"/>
            <w:right w:val="none" w:sz="0" w:space="0" w:color="auto"/>
          </w:divBdr>
        </w:div>
        <w:div w:id="1185097408">
          <w:marLeft w:val="0"/>
          <w:marRight w:val="0"/>
          <w:marTop w:val="0"/>
          <w:marBottom w:val="160"/>
          <w:divBdr>
            <w:top w:val="none" w:sz="0" w:space="0" w:color="auto"/>
            <w:left w:val="none" w:sz="0" w:space="0" w:color="auto"/>
            <w:bottom w:val="none" w:sz="0" w:space="0" w:color="auto"/>
            <w:right w:val="none" w:sz="0" w:space="0" w:color="auto"/>
          </w:divBdr>
        </w:div>
        <w:div w:id="452133857">
          <w:marLeft w:val="0"/>
          <w:marRight w:val="0"/>
          <w:marTop w:val="0"/>
          <w:marBottom w:val="160"/>
          <w:divBdr>
            <w:top w:val="none" w:sz="0" w:space="0" w:color="auto"/>
            <w:left w:val="none" w:sz="0" w:space="0" w:color="auto"/>
            <w:bottom w:val="none" w:sz="0" w:space="0" w:color="auto"/>
            <w:right w:val="none" w:sz="0" w:space="0" w:color="auto"/>
          </w:divBdr>
        </w:div>
        <w:div w:id="1489325459">
          <w:marLeft w:val="0"/>
          <w:marRight w:val="0"/>
          <w:marTop w:val="0"/>
          <w:marBottom w:val="160"/>
          <w:divBdr>
            <w:top w:val="none" w:sz="0" w:space="0" w:color="auto"/>
            <w:left w:val="none" w:sz="0" w:space="0" w:color="auto"/>
            <w:bottom w:val="none" w:sz="0" w:space="0" w:color="auto"/>
            <w:right w:val="none" w:sz="0" w:space="0" w:color="auto"/>
          </w:divBdr>
        </w:div>
        <w:div w:id="551885959">
          <w:marLeft w:val="0"/>
          <w:marRight w:val="0"/>
          <w:marTop w:val="0"/>
          <w:marBottom w:val="160"/>
          <w:divBdr>
            <w:top w:val="none" w:sz="0" w:space="0" w:color="auto"/>
            <w:left w:val="none" w:sz="0" w:space="0" w:color="auto"/>
            <w:bottom w:val="none" w:sz="0" w:space="0" w:color="auto"/>
            <w:right w:val="none" w:sz="0" w:space="0" w:color="auto"/>
          </w:divBdr>
        </w:div>
        <w:div w:id="79303390">
          <w:marLeft w:val="0"/>
          <w:marRight w:val="0"/>
          <w:marTop w:val="0"/>
          <w:marBottom w:val="160"/>
          <w:divBdr>
            <w:top w:val="none" w:sz="0" w:space="0" w:color="auto"/>
            <w:left w:val="none" w:sz="0" w:space="0" w:color="auto"/>
            <w:bottom w:val="none" w:sz="0" w:space="0" w:color="auto"/>
            <w:right w:val="none" w:sz="0" w:space="0" w:color="auto"/>
          </w:divBdr>
        </w:div>
        <w:div w:id="1716195754">
          <w:marLeft w:val="0"/>
          <w:marRight w:val="0"/>
          <w:marTop w:val="0"/>
          <w:marBottom w:val="160"/>
          <w:divBdr>
            <w:top w:val="none" w:sz="0" w:space="0" w:color="auto"/>
            <w:left w:val="none" w:sz="0" w:space="0" w:color="auto"/>
            <w:bottom w:val="none" w:sz="0" w:space="0" w:color="auto"/>
            <w:right w:val="none" w:sz="0" w:space="0" w:color="auto"/>
          </w:divBdr>
        </w:div>
        <w:div w:id="930118082">
          <w:marLeft w:val="0"/>
          <w:marRight w:val="0"/>
          <w:marTop w:val="0"/>
          <w:marBottom w:val="160"/>
          <w:divBdr>
            <w:top w:val="none" w:sz="0" w:space="0" w:color="auto"/>
            <w:left w:val="none" w:sz="0" w:space="0" w:color="auto"/>
            <w:bottom w:val="none" w:sz="0" w:space="0" w:color="auto"/>
            <w:right w:val="none" w:sz="0" w:space="0" w:color="auto"/>
          </w:divBdr>
        </w:div>
        <w:div w:id="1007057054">
          <w:marLeft w:val="0"/>
          <w:marRight w:val="0"/>
          <w:marTop w:val="0"/>
          <w:marBottom w:val="160"/>
          <w:divBdr>
            <w:top w:val="none" w:sz="0" w:space="0" w:color="auto"/>
            <w:left w:val="none" w:sz="0" w:space="0" w:color="auto"/>
            <w:bottom w:val="none" w:sz="0" w:space="0" w:color="auto"/>
            <w:right w:val="none" w:sz="0" w:space="0" w:color="auto"/>
          </w:divBdr>
        </w:div>
        <w:div w:id="1997604674">
          <w:marLeft w:val="0"/>
          <w:marRight w:val="0"/>
          <w:marTop w:val="0"/>
          <w:marBottom w:val="160"/>
          <w:divBdr>
            <w:top w:val="none" w:sz="0" w:space="0" w:color="auto"/>
            <w:left w:val="none" w:sz="0" w:space="0" w:color="auto"/>
            <w:bottom w:val="none" w:sz="0" w:space="0" w:color="auto"/>
            <w:right w:val="none" w:sz="0" w:space="0" w:color="auto"/>
          </w:divBdr>
        </w:div>
        <w:div w:id="1710450744">
          <w:marLeft w:val="0"/>
          <w:marRight w:val="0"/>
          <w:marTop w:val="0"/>
          <w:marBottom w:val="160"/>
          <w:divBdr>
            <w:top w:val="none" w:sz="0" w:space="0" w:color="auto"/>
            <w:left w:val="none" w:sz="0" w:space="0" w:color="auto"/>
            <w:bottom w:val="none" w:sz="0" w:space="0" w:color="auto"/>
            <w:right w:val="none" w:sz="0" w:space="0" w:color="auto"/>
          </w:divBdr>
        </w:div>
      </w:divsChild>
    </w:div>
    <w:div w:id="1238903677">
      <w:bodyDiv w:val="1"/>
      <w:marLeft w:val="0"/>
      <w:marRight w:val="0"/>
      <w:marTop w:val="0"/>
      <w:marBottom w:val="0"/>
      <w:divBdr>
        <w:top w:val="none" w:sz="0" w:space="0" w:color="auto"/>
        <w:left w:val="none" w:sz="0" w:space="0" w:color="auto"/>
        <w:bottom w:val="none" w:sz="0" w:space="0" w:color="auto"/>
        <w:right w:val="none" w:sz="0" w:space="0" w:color="auto"/>
      </w:divBdr>
      <w:divsChild>
        <w:div w:id="216625069">
          <w:marLeft w:val="0"/>
          <w:marRight w:val="0"/>
          <w:marTop w:val="0"/>
          <w:marBottom w:val="0"/>
          <w:divBdr>
            <w:top w:val="none" w:sz="0" w:space="0" w:color="auto"/>
            <w:left w:val="none" w:sz="0" w:space="0" w:color="auto"/>
            <w:bottom w:val="none" w:sz="0" w:space="0" w:color="auto"/>
            <w:right w:val="none" w:sz="0" w:space="0" w:color="auto"/>
          </w:divBdr>
        </w:div>
        <w:div w:id="835996082">
          <w:marLeft w:val="0"/>
          <w:marRight w:val="0"/>
          <w:marTop w:val="0"/>
          <w:marBottom w:val="0"/>
          <w:divBdr>
            <w:top w:val="none" w:sz="0" w:space="0" w:color="auto"/>
            <w:left w:val="none" w:sz="0" w:space="0" w:color="auto"/>
            <w:bottom w:val="none" w:sz="0" w:space="0" w:color="auto"/>
            <w:right w:val="none" w:sz="0" w:space="0" w:color="auto"/>
          </w:divBdr>
        </w:div>
      </w:divsChild>
    </w:div>
    <w:div w:id="1373336195">
      <w:bodyDiv w:val="1"/>
      <w:marLeft w:val="0"/>
      <w:marRight w:val="0"/>
      <w:marTop w:val="0"/>
      <w:marBottom w:val="0"/>
      <w:divBdr>
        <w:top w:val="none" w:sz="0" w:space="0" w:color="auto"/>
        <w:left w:val="none" w:sz="0" w:space="0" w:color="auto"/>
        <w:bottom w:val="none" w:sz="0" w:space="0" w:color="auto"/>
        <w:right w:val="none" w:sz="0" w:space="0" w:color="auto"/>
      </w:divBdr>
      <w:divsChild>
        <w:div w:id="148182894">
          <w:marLeft w:val="0"/>
          <w:marRight w:val="0"/>
          <w:marTop w:val="0"/>
          <w:marBottom w:val="0"/>
          <w:divBdr>
            <w:top w:val="none" w:sz="0" w:space="0" w:color="auto"/>
            <w:left w:val="none" w:sz="0" w:space="0" w:color="auto"/>
            <w:bottom w:val="none" w:sz="0" w:space="0" w:color="auto"/>
            <w:right w:val="none" w:sz="0" w:space="0" w:color="auto"/>
          </w:divBdr>
        </w:div>
        <w:div w:id="1836527726">
          <w:marLeft w:val="0"/>
          <w:marRight w:val="0"/>
          <w:marTop w:val="0"/>
          <w:marBottom w:val="0"/>
          <w:divBdr>
            <w:top w:val="none" w:sz="0" w:space="0" w:color="auto"/>
            <w:left w:val="none" w:sz="0" w:space="0" w:color="auto"/>
            <w:bottom w:val="none" w:sz="0" w:space="0" w:color="auto"/>
            <w:right w:val="none" w:sz="0" w:space="0" w:color="auto"/>
          </w:divBdr>
        </w:div>
        <w:div w:id="2126801121">
          <w:marLeft w:val="0"/>
          <w:marRight w:val="0"/>
          <w:marTop w:val="0"/>
          <w:marBottom w:val="0"/>
          <w:divBdr>
            <w:top w:val="none" w:sz="0" w:space="0" w:color="auto"/>
            <w:left w:val="none" w:sz="0" w:space="0" w:color="auto"/>
            <w:bottom w:val="none" w:sz="0" w:space="0" w:color="auto"/>
            <w:right w:val="none" w:sz="0" w:space="0" w:color="auto"/>
          </w:divBdr>
        </w:div>
        <w:div w:id="360130898">
          <w:marLeft w:val="0"/>
          <w:marRight w:val="0"/>
          <w:marTop w:val="0"/>
          <w:marBottom w:val="0"/>
          <w:divBdr>
            <w:top w:val="none" w:sz="0" w:space="0" w:color="auto"/>
            <w:left w:val="none" w:sz="0" w:space="0" w:color="auto"/>
            <w:bottom w:val="none" w:sz="0" w:space="0" w:color="auto"/>
            <w:right w:val="none" w:sz="0" w:space="0" w:color="auto"/>
          </w:divBdr>
        </w:div>
        <w:div w:id="1279263296">
          <w:marLeft w:val="0"/>
          <w:marRight w:val="0"/>
          <w:marTop w:val="0"/>
          <w:marBottom w:val="0"/>
          <w:divBdr>
            <w:top w:val="none" w:sz="0" w:space="0" w:color="auto"/>
            <w:left w:val="none" w:sz="0" w:space="0" w:color="auto"/>
            <w:bottom w:val="none" w:sz="0" w:space="0" w:color="auto"/>
            <w:right w:val="none" w:sz="0" w:space="0" w:color="auto"/>
          </w:divBdr>
        </w:div>
        <w:div w:id="1544101341">
          <w:marLeft w:val="0"/>
          <w:marRight w:val="0"/>
          <w:marTop w:val="0"/>
          <w:marBottom w:val="0"/>
          <w:divBdr>
            <w:top w:val="none" w:sz="0" w:space="0" w:color="auto"/>
            <w:left w:val="none" w:sz="0" w:space="0" w:color="auto"/>
            <w:bottom w:val="none" w:sz="0" w:space="0" w:color="auto"/>
            <w:right w:val="none" w:sz="0" w:space="0" w:color="auto"/>
          </w:divBdr>
          <w:divsChild>
            <w:div w:id="1616667120">
              <w:marLeft w:val="-75"/>
              <w:marRight w:val="0"/>
              <w:marTop w:val="30"/>
              <w:marBottom w:val="30"/>
              <w:divBdr>
                <w:top w:val="none" w:sz="0" w:space="0" w:color="auto"/>
                <w:left w:val="none" w:sz="0" w:space="0" w:color="auto"/>
                <w:bottom w:val="none" w:sz="0" w:space="0" w:color="auto"/>
                <w:right w:val="none" w:sz="0" w:space="0" w:color="auto"/>
              </w:divBdr>
              <w:divsChild>
                <w:div w:id="91904652">
                  <w:marLeft w:val="0"/>
                  <w:marRight w:val="0"/>
                  <w:marTop w:val="0"/>
                  <w:marBottom w:val="0"/>
                  <w:divBdr>
                    <w:top w:val="none" w:sz="0" w:space="0" w:color="auto"/>
                    <w:left w:val="none" w:sz="0" w:space="0" w:color="auto"/>
                    <w:bottom w:val="none" w:sz="0" w:space="0" w:color="auto"/>
                    <w:right w:val="none" w:sz="0" w:space="0" w:color="auto"/>
                  </w:divBdr>
                  <w:divsChild>
                    <w:div w:id="1229078422">
                      <w:marLeft w:val="0"/>
                      <w:marRight w:val="0"/>
                      <w:marTop w:val="0"/>
                      <w:marBottom w:val="0"/>
                      <w:divBdr>
                        <w:top w:val="none" w:sz="0" w:space="0" w:color="auto"/>
                        <w:left w:val="none" w:sz="0" w:space="0" w:color="auto"/>
                        <w:bottom w:val="none" w:sz="0" w:space="0" w:color="auto"/>
                        <w:right w:val="none" w:sz="0" w:space="0" w:color="auto"/>
                      </w:divBdr>
                    </w:div>
                  </w:divsChild>
                </w:div>
                <w:div w:id="1051269491">
                  <w:marLeft w:val="0"/>
                  <w:marRight w:val="0"/>
                  <w:marTop w:val="0"/>
                  <w:marBottom w:val="0"/>
                  <w:divBdr>
                    <w:top w:val="none" w:sz="0" w:space="0" w:color="auto"/>
                    <w:left w:val="none" w:sz="0" w:space="0" w:color="auto"/>
                    <w:bottom w:val="none" w:sz="0" w:space="0" w:color="auto"/>
                    <w:right w:val="none" w:sz="0" w:space="0" w:color="auto"/>
                  </w:divBdr>
                  <w:divsChild>
                    <w:div w:id="1206261159">
                      <w:marLeft w:val="0"/>
                      <w:marRight w:val="0"/>
                      <w:marTop w:val="0"/>
                      <w:marBottom w:val="0"/>
                      <w:divBdr>
                        <w:top w:val="none" w:sz="0" w:space="0" w:color="auto"/>
                        <w:left w:val="none" w:sz="0" w:space="0" w:color="auto"/>
                        <w:bottom w:val="none" w:sz="0" w:space="0" w:color="auto"/>
                        <w:right w:val="none" w:sz="0" w:space="0" w:color="auto"/>
                      </w:divBdr>
                    </w:div>
                  </w:divsChild>
                </w:div>
                <w:div w:id="592511993">
                  <w:marLeft w:val="0"/>
                  <w:marRight w:val="0"/>
                  <w:marTop w:val="0"/>
                  <w:marBottom w:val="0"/>
                  <w:divBdr>
                    <w:top w:val="none" w:sz="0" w:space="0" w:color="auto"/>
                    <w:left w:val="none" w:sz="0" w:space="0" w:color="auto"/>
                    <w:bottom w:val="none" w:sz="0" w:space="0" w:color="auto"/>
                    <w:right w:val="none" w:sz="0" w:space="0" w:color="auto"/>
                  </w:divBdr>
                  <w:divsChild>
                    <w:div w:id="1572275715">
                      <w:marLeft w:val="0"/>
                      <w:marRight w:val="0"/>
                      <w:marTop w:val="0"/>
                      <w:marBottom w:val="0"/>
                      <w:divBdr>
                        <w:top w:val="none" w:sz="0" w:space="0" w:color="auto"/>
                        <w:left w:val="none" w:sz="0" w:space="0" w:color="auto"/>
                        <w:bottom w:val="none" w:sz="0" w:space="0" w:color="auto"/>
                        <w:right w:val="none" w:sz="0" w:space="0" w:color="auto"/>
                      </w:divBdr>
                    </w:div>
                  </w:divsChild>
                </w:div>
                <w:div w:id="923338224">
                  <w:marLeft w:val="0"/>
                  <w:marRight w:val="0"/>
                  <w:marTop w:val="0"/>
                  <w:marBottom w:val="0"/>
                  <w:divBdr>
                    <w:top w:val="none" w:sz="0" w:space="0" w:color="auto"/>
                    <w:left w:val="none" w:sz="0" w:space="0" w:color="auto"/>
                    <w:bottom w:val="none" w:sz="0" w:space="0" w:color="auto"/>
                    <w:right w:val="none" w:sz="0" w:space="0" w:color="auto"/>
                  </w:divBdr>
                  <w:divsChild>
                    <w:div w:id="1890874421">
                      <w:marLeft w:val="0"/>
                      <w:marRight w:val="0"/>
                      <w:marTop w:val="0"/>
                      <w:marBottom w:val="0"/>
                      <w:divBdr>
                        <w:top w:val="none" w:sz="0" w:space="0" w:color="auto"/>
                        <w:left w:val="none" w:sz="0" w:space="0" w:color="auto"/>
                        <w:bottom w:val="none" w:sz="0" w:space="0" w:color="auto"/>
                        <w:right w:val="none" w:sz="0" w:space="0" w:color="auto"/>
                      </w:divBdr>
                    </w:div>
                  </w:divsChild>
                </w:div>
                <w:div w:id="517962746">
                  <w:marLeft w:val="0"/>
                  <w:marRight w:val="0"/>
                  <w:marTop w:val="0"/>
                  <w:marBottom w:val="0"/>
                  <w:divBdr>
                    <w:top w:val="none" w:sz="0" w:space="0" w:color="auto"/>
                    <w:left w:val="none" w:sz="0" w:space="0" w:color="auto"/>
                    <w:bottom w:val="none" w:sz="0" w:space="0" w:color="auto"/>
                    <w:right w:val="none" w:sz="0" w:space="0" w:color="auto"/>
                  </w:divBdr>
                  <w:divsChild>
                    <w:div w:id="1636369245">
                      <w:marLeft w:val="0"/>
                      <w:marRight w:val="0"/>
                      <w:marTop w:val="0"/>
                      <w:marBottom w:val="0"/>
                      <w:divBdr>
                        <w:top w:val="none" w:sz="0" w:space="0" w:color="auto"/>
                        <w:left w:val="none" w:sz="0" w:space="0" w:color="auto"/>
                        <w:bottom w:val="none" w:sz="0" w:space="0" w:color="auto"/>
                        <w:right w:val="none" w:sz="0" w:space="0" w:color="auto"/>
                      </w:divBdr>
                    </w:div>
                  </w:divsChild>
                </w:div>
                <w:div w:id="95517094">
                  <w:marLeft w:val="0"/>
                  <w:marRight w:val="0"/>
                  <w:marTop w:val="0"/>
                  <w:marBottom w:val="0"/>
                  <w:divBdr>
                    <w:top w:val="none" w:sz="0" w:space="0" w:color="auto"/>
                    <w:left w:val="none" w:sz="0" w:space="0" w:color="auto"/>
                    <w:bottom w:val="none" w:sz="0" w:space="0" w:color="auto"/>
                    <w:right w:val="none" w:sz="0" w:space="0" w:color="auto"/>
                  </w:divBdr>
                  <w:divsChild>
                    <w:div w:id="1121996642">
                      <w:marLeft w:val="0"/>
                      <w:marRight w:val="0"/>
                      <w:marTop w:val="0"/>
                      <w:marBottom w:val="0"/>
                      <w:divBdr>
                        <w:top w:val="none" w:sz="0" w:space="0" w:color="auto"/>
                        <w:left w:val="none" w:sz="0" w:space="0" w:color="auto"/>
                        <w:bottom w:val="none" w:sz="0" w:space="0" w:color="auto"/>
                        <w:right w:val="none" w:sz="0" w:space="0" w:color="auto"/>
                      </w:divBdr>
                    </w:div>
                  </w:divsChild>
                </w:div>
                <w:div w:id="1062605632">
                  <w:marLeft w:val="0"/>
                  <w:marRight w:val="0"/>
                  <w:marTop w:val="0"/>
                  <w:marBottom w:val="0"/>
                  <w:divBdr>
                    <w:top w:val="none" w:sz="0" w:space="0" w:color="auto"/>
                    <w:left w:val="none" w:sz="0" w:space="0" w:color="auto"/>
                    <w:bottom w:val="none" w:sz="0" w:space="0" w:color="auto"/>
                    <w:right w:val="none" w:sz="0" w:space="0" w:color="auto"/>
                  </w:divBdr>
                  <w:divsChild>
                    <w:div w:id="259532922">
                      <w:marLeft w:val="0"/>
                      <w:marRight w:val="0"/>
                      <w:marTop w:val="0"/>
                      <w:marBottom w:val="0"/>
                      <w:divBdr>
                        <w:top w:val="none" w:sz="0" w:space="0" w:color="auto"/>
                        <w:left w:val="none" w:sz="0" w:space="0" w:color="auto"/>
                        <w:bottom w:val="none" w:sz="0" w:space="0" w:color="auto"/>
                        <w:right w:val="none" w:sz="0" w:space="0" w:color="auto"/>
                      </w:divBdr>
                    </w:div>
                    <w:div w:id="1832216678">
                      <w:marLeft w:val="0"/>
                      <w:marRight w:val="0"/>
                      <w:marTop w:val="0"/>
                      <w:marBottom w:val="0"/>
                      <w:divBdr>
                        <w:top w:val="none" w:sz="0" w:space="0" w:color="auto"/>
                        <w:left w:val="none" w:sz="0" w:space="0" w:color="auto"/>
                        <w:bottom w:val="none" w:sz="0" w:space="0" w:color="auto"/>
                        <w:right w:val="none" w:sz="0" w:space="0" w:color="auto"/>
                      </w:divBdr>
                    </w:div>
                  </w:divsChild>
                </w:div>
                <w:div w:id="1151363573">
                  <w:marLeft w:val="0"/>
                  <w:marRight w:val="0"/>
                  <w:marTop w:val="0"/>
                  <w:marBottom w:val="0"/>
                  <w:divBdr>
                    <w:top w:val="none" w:sz="0" w:space="0" w:color="auto"/>
                    <w:left w:val="none" w:sz="0" w:space="0" w:color="auto"/>
                    <w:bottom w:val="none" w:sz="0" w:space="0" w:color="auto"/>
                    <w:right w:val="none" w:sz="0" w:space="0" w:color="auto"/>
                  </w:divBdr>
                  <w:divsChild>
                    <w:div w:id="450369583">
                      <w:marLeft w:val="0"/>
                      <w:marRight w:val="0"/>
                      <w:marTop w:val="0"/>
                      <w:marBottom w:val="0"/>
                      <w:divBdr>
                        <w:top w:val="none" w:sz="0" w:space="0" w:color="auto"/>
                        <w:left w:val="none" w:sz="0" w:space="0" w:color="auto"/>
                        <w:bottom w:val="none" w:sz="0" w:space="0" w:color="auto"/>
                        <w:right w:val="none" w:sz="0" w:space="0" w:color="auto"/>
                      </w:divBdr>
                    </w:div>
                  </w:divsChild>
                </w:div>
                <w:div w:id="18093898">
                  <w:marLeft w:val="0"/>
                  <w:marRight w:val="0"/>
                  <w:marTop w:val="0"/>
                  <w:marBottom w:val="0"/>
                  <w:divBdr>
                    <w:top w:val="none" w:sz="0" w:space="0" w:color="auto"/>
                    <w:left w:val="none" w:sz="0" w:space="0" w:color="auto"/>
                    <w:bottom w:val="none" w:sz="0" w:space="0" w:color="auto"/>
                    <w:right w:val="none" w:sz="0" w:space="0" w:color="auto"/>
                  </w:divBdr>
                  <w:divsChild>
                    <w:div w:id="290985186">
                      <w:marLeft w:val="0"/>
                      <w:marRight w:val="0"/>
                      <w:marTop w:val="0"/>
                      <w:marBottom w:val="0"/>
                      <w:divBdr>
                        <w:top w:val="none" w:sz="0" w:space="0" w:color="auto"/>
                        <w:left w:val="none" w:sz="0" w:space="0" w:color="auto"/>
                        <w:bottom w:val="none" w:sz="0" w:space="0" w:color="auto"/>
                        <w:right w:val="none" w:sz="0" w:space="0" w:color="auto"/>
                      </w:divBdr>
                    </w:div>
                    <w:div w:id="617837122">
                      <w:marLeft w:val="0"/>
                      <w:marRight w:val="0"/>
                      <w:marTop w:val="0"/>
                      <w:marBottom w:val="0"/>
                      <w:divBdr>
                        <w:top w:val="none" w:sz="0" w:space="0" w:color="auto"/>
                        <w:left w:val="none" w:sz="0" w:space="0" w:color="auto"/>
                        <w:bottom w:val="none" w:sz="0" w:space="0" w:color="auto"/>
                        <w:right w:val="none" w:sz="0" w:space="0" w:color="auto"/>
                      </w:divBdr>
                    </w:div>
                    <w:div w:id="1901674876">
                      <w:marLeft w:val="0"/>
                      <w:marRight w:val="0"/>
                      <w:marTop w:val="0"/>
                      <w:marBottom w:val="0"/>
                      <w:divBdr>
                        <w:top w:val="none" w:sz="0" w:space="0" w:color="auto"/>
                        <w:left w:val="none" w:sz="0" w:space="0" w:color="auto"/>
                        <w:bottom w:val="none" w:sz="0" w:space="0" w:color="auto"/>
                        <w:right w:val="none" w:sz="0" w:space="0" w:color="auto"/>
                      </w:divBdr>
                    </w:div>
                    <w:div w:id="1115947297">
                      <w:marLeft w:val="0"/>
                      <w:marRight w:val="0"/>
                      <w:marTop w:val="0"/>
                      <w:marBottom w:val="0"/>
                      <w:divBdr>
                        <w:top w:val="none" w:sz="0" w:space="0" w:color="auto"/>
                        <w:left w:val="none" w:sz="0" w:space="0" w:color="auto"/>
                        <w:bottom w:val="none" w:sz="0" w:space="0" w:color="auto"/>
                        <w:right w:val="none" w:sz="0" w:space="0" w:color="auto"/>
                      </w:divBdr>
                    </w:div>
                    <w:div w:id="1269893758">
                      <w:marLeft w:val="0"/>
                      <w:marRight w:val="0"/>
                      <w:marTop w:val="0"/>
                      <w:marBottom w:val="0"/>
                      <w:divBdr>
                        <w:top w:val="none" w:sz="0" w:space="0" w:color="auto"/>
                        <w:left w:val="none" w:sz="0" w:space="0" w:color="auto"/>
                        <w:bottom w:val="none" w:sz="0" w:space="0" w:color="auto"/>
                        <w:right w:val="none" w:sz="0" w:space="0" w:color="auto"/>
                      </w:divBdr>
                    </w:div>
                  </w:divsChild>
                </w:div>
                <w:div w:id="882909140">
                  <w:marLeft w:val="0"/>
                  <w:marRight w:val="0"/>
                  <w:marTop w:val="0"/>
                  <w:marBottom w:val="0"/>
                  <w:divBdr>
                    <w:top w:val="none" w:sz="0" w:space="0" w:color="auto"/>
                    <w:left w:val="none" w:sz="0" w:space="0" w:color="auto"/>
                    <w:bottom w:val="none" w:sz="0" w:space="0" w:color="auto"/>
                    <w:right w:val="none" w:sz="0" w:space="0" w:color="auto"/>
                  </w:divBdr>
                  <w:divsChild>
                    <w:div w:id="2045054768">
                      <w:marLeft w:val="0"/>
                      <w:marRight w:val="0"/>
                      <w:marTop w:val="0"/>
                      <w:marBottom w:val="0"/>
                      <w:divBdr>
                        <w:top w:val="none" w:sz="0" w:space="0" w:color="auto"/>
                        <w:left w:val="none" w:sz="0" w:space="0" w:color="auto"/>
                        <w:bottom w:val="none" w:sz="0" w:space="0" w:color="auto"/>
                        <w:right w:val="none" w:sz="0" w:space="0" w:color="auto"/>
                      </w:divBdr>
                    </w:div>
                  </w:divsChild>
                </w:div>
                <w:div w:id="919412033">
                  <w:marLeft w:val="0"/>
                  <w:marRight w:val="0"/>
                  <w:marTop w:val="0"/>
                  <w:marBottom w:val="0"/>
                  <w:divBdr>
                    <w:top w:val="none" w:sz="0" w:space="0" w:color="auto"/>
                    <w:left w:val="none" w:sz="0" w:space="0" w:color="auto"/>
                    <w:bottom w:val="none" w:sz="0" w:space="0" w:color="auto"/>
                    <w:right w:val="none" w:sz="0" w:space="0" w:color="auto"/>
                  </w:divBdr>
                  <w:divsChild>
                    <w:div w:id="341711028">
                      <w:marLeft w:val="0"/>
                      <w:marRight w:val="0"/>
                      <w:marTop w:val="0"/>
                      <w:marBottom w:val="0"/>
                      <w:divBdr>
                        <w:top w:val="none" w:sz="0" w:space="0" w:color="auto"/>
                        <w:left w:val="none" w:sz="0" w:space="0" w:color="auto"/>
                        <w:bottom w:val="none" w:sz="0" w:space="0" w:color="auto"/>
                        <w:right w:val="none" w:sz="0" w:space="0" w:color="auto"/>
                      </w:divBdr>
                    </w:div>
                  </w:divsChild>
                </w:div>
                <w:div w:id="1011568878">
                  <w:marLeft w:val="0"/>
                  <w:marRight w:val="0"/>
                  <w:marTop w:val="0"/>
                  <w:marBottom w:val="0"/>
                  <w:divBdr>
                    <w:top w:val="none" w:sz="0" w:space="0" w:color="auto"/>
                    <w:left w:val="none" w:sz="0" w:space="0" w:color="auto"/>
                    <w:bottom w:val="none" w:sz="0" w:space="0" w:color="auto"/>
                    <w:right w:val="none" w:sz="0" w:space="0" w:color="auto"/>
                  </w:divBdr>
                  <w:divsChild>
                    <w:div w:id="1580211637">
                      <w:marLeft w:val="0"/>
                      <w:marRight w:val="0"/>
                      <w:marTop w:val="0"/>
                      <w:marBottom w:val="0"/>
                      <w:divBdr>
                        <w:top w:val="none" w:sz="0" w:space="0" w:color="auto"/>
                        <w:left w:val="none" w:sz="0" w:space="0" w:color="auto"/>
                        <w:bottom w:val="none" w:sz="0" w:space="0" w:color="auto"/>
                        <w:right w:val="none" w:sz="0" w:space="0" w:color="auto"/>
                      </w:divBdr>
                    </w:div>
                  </w:divsChild>
                </w:div>
                <w:div w:id="1278368439">
                  <w:marLeft w:val="0"/>
                  <w:marRight w:val="0"/>
                  <w:marTop w:val="0"/>
                  <w:marBottom w:val="0"/>
                  <w:divBdr>
                    <w:top w:val="none" w:sz="0" w:space="0" w:color="auto"/>
                    <w:left w:val="none" w:sz="0" w:space="0" w:color="auto"/>
                    <w:bottom w:val="none" w:sz="0" w:space="0" w:color="auto"/>
                    <w:right w:val="none" w:sz="0" w:space="0" w:color="auto"/>
                  </w:divBdr>
                  <w:divsChild>
                    <w:div w:id="1720201421">
                      <w:marLeft w:val="0"/>
                      <w:marRight w:val="0"/>
                      <w:marTop w:val="0"/>
                      <w:marBottom w:val="0"/>
                      <w:divBdr>
                        <w:top w:val="none" w:sz="0" w:space="0" w:color="auto"/>
                        <w:left w:val="none" w:sz="0" w:space="0" w:color="auto"/>
                        <w:bottom w:val="none" w:sz="0" w:space="0" w:color="auto"/>
                        <w:right w:val="none" w:sz="0" w:space="0" w:color="auto"/>
                      </w:divBdr>
                    </w:div>
                  </w:divsChild>
                </w:div>
                <w:div w:id="585502267">
                  <w:marLeft w:val="0"/>
                  <w:marRight w:val="0"/>
                  <w:marTop w:val="0"/>
                  <w:marBottom w:val="0"/>
                  <w:divBdr>
                    <w:top w:val="none" w:sz="0" w:space="0" w:color="auto"/>
                    <w:left w:val="none" w:sz="0" w:space="0" w:color="auto"/>
                    <w:bottom w:val="none" w:sz="0" w:space="0" w:color="auto"/>
                    <w:right w:val="none" w:sz="0" w:space="0" w:color="auto"/>
                  </w:divBdr>
                  <w:divsChild>
                    <w:div w:id="1265113888">
                      <w:marLeft w:val="0"/>
                      <w:marRight w:val="0"/>
                      <w:marTop w:val="0"/>
                      <w:marBottom w:val="0"/>
                      <w:divBdr>
                        <w:top w:val="none" w:sz="0" w:space="0" w:color="auto"/>
                        <w:left w:val="none" w:sz="0" w:space="0" w:color="auto"/>
                        <w:bottom w:val="none" w:sz="0" w:space="0" w:color="auto"/>
                        <w:right w:val="none" w:sz="0" w:space="0" w:color="auto"/>
                      </w:divBdr>
                    </w:div>
                  </w:divsChild>
                </w:div>
                <w:div w:id="1893272794">
                  <w:marLeft w:val="0"/>
                  <w:marRight w:val="0"/>
                  <w:marTop w:val="0"/>
                  <w:marBottom w:val="0"/>
                  <w:divBdr>
                    <w:top w:val="none" w:sz="0" w:space="0" w:color="auto"/>
                    <w:left w:val="none" w:sz="0" w:space="0" w:color="auto"/>
                    <w:bottom w:val="none" w:sz="0" w:space="0" w:color="auto"/>
                    <w:right w:val="none" w:sz="0" w:space="0" w:color="auto"/>
                  </w:divBdr>
                  <w:divsChild>
                    <w:div w:id="2102868141">
                      <w:marLeft w:val="0"/>
                      <w:marRight w:val="0"/>
                      <w:marTop w:val="0"/>
                      <w:marBottom w:val="0"/>
                      <w:divBdr>
                        <w:top w:val="none" w:sz="0" w:space="0" w:color="auto"/>
                        <w:left w:val="none" w:sz="0" w:space="0" w:color="auto"/>
                        <w:bottom w:val="none" w:sz="0" w:space="0" w:color="auto"/>
                        <w:right w:val="none" w:sz="0" w:space="0" w:color="auto"/>
                      </w:divBdr>
                    </w:div>
                  </w:divsChild>
                </w:div>
                <w:div w:id="304092376">
                  <w:marLeft w:val="0"/>
                  <w:marRight w:val="0"/>
                  <w:marTop w:val="0"/>
                  <w:marBottom w:val="0"/>
                  <w:divBdr>
                    <w:top w:val="none" w:sz="0" w:space="0" w:color="auto"/>
                    <w:left w:val="none" w:sz="0" w:space="0" w:color="auto"/>
                    <w:bottom w:val="none" w:sz="0" w:space="0" w:color="auto"/>
                    <w:right w:val="none" w:sz="0" w:space="0" w:color="auto"/>
                  </w:divBdr>
                  <w:divsChild>
                    <w:div w:id="430509713">
                      <w:marLeft w:val="0"/>
                      <w:marRight w:val="0"/>
                      <w:marTop w:val="0"/>
                      <w:marBottom w:val="0"/>
                      <w:divBdr>
                        <w:top w:val="none" w:sz="0" w:space="0" w:color="auto"/>
                        <w:left w:val="none" w:sz="0" w:space="0" w:color="auto"/>
                        <w:bottom w:val="none" w:sz="0" w:space="0" w:color="auto"/>
                        <w:right w:val="none" w:sz="0" w:space="0" w:color="auto"/>
                      </w:divBdr>
                    </w:div>
                    <w:div w:id="1389183485">
                      <w:marLeft w:val="0"/>
                      <w:marRight w:val="0"/>
                      <w:marTop w:val="0"/>
                      <w:marBottom w:val="0"/>
                      <w:divBdr>
                        <w:top w:val="none" w:sz="0" w:space="0" w:color="auto"/>
                        <w:left w:val="none" w:sz="0" w:space="0" w:color="auto"/>
                        <w:bottom w:val="none" w:sz="0" w:space="0" w:color="auto"/>
                        <w:right w:val="none" w:sz="0" w:space="0" w:color="auto"/>
                      </w:divBdr>
                    </w:div>
                    <w:div w:id="440031182">
                      <w:marLeft w:val="0"/>
                      <w:marRight w:val="0"/>
                      <w:marTop w:val="0"/>
                      <w:marBottom w:val="0"/>
                      <w:divBdr>
                        <w:top w:val="none" w:sz="0" w:space="0" w:color="auto"/>
                        <w:left w:val="none" w:sz="0" w:space="0" w:color="auto"/>
                        <w:bottom w:val="none" w:sz="0" w:space="0" w:color="auto"/>
                        <w:right w:val="none" w:sz="0" w:space="0" w:color="auto"/>
                      </w:divBdr>
                    </w:div>
                  </w:divsChild>
                </w:div>
                <w:div w:id="1693723210">
                  <w:marLeft w:val="0"/>
                  <w:marRight w:val="0"/>
                  <w:marTop w:val="0"/>
                  <w:marBottom w:val="0"/>
                  <w:divBdr>
                    <w:top w:val="none" w:sz="0" w:space="0" w:color="auto"/>
                    <w:left w:val="none" w:sz="0" w:space="0" w:color="auto"/>
                    <w:bottom w:val="none" w:sz="0" w:space="0" w:color="auto"/>
                    <w:right w:val="none" w:sz="0" w:space="0" w:color="auto"/>
                  </w:divBdr>
                  <w:divsChild>
                    <w:div w:id="1041322633">
                      <w:marLeft w:val="0"/>
                      <w:marRight w:val="0"/>
                      <w:marTop w:val="0"/>
                      <w:marBottom w:val="0"/>
                      <w:divBdr>
                        <w:top w:val="none" w:sz="0" w:space="0" w:color="auto"/>
                        <w:left w:val="none" w:sz="0" w:space="0" w:color="auto"/>
                        <w:bottom w:val="none" w:sz="0" w:space="0" w:color="auto"/>
                        <w:right w:val="none" w:sz="0" w:space="0" w:color="auto"/>
                      </w:divBdr>
                    </w:div>
                  </w:divsChild>
                </w:div>
                <w:div w:id="1482574185">
                  <w:marLeft w:val="0"/>
                  <w:marRight w:val="0"/>
                  <w:marTop w:val="0"/>
                  <w:marBottom w:val="0"/>
                  <w:divBdr>
                    <w:top w:val="none" w:sz="0" w:space="0" w:color="auto"/>
                    <w:left w:val="none" w:sz="0" w:space="0" w:color="auto"/>
                    <w:bottom w:val="none" w:sz="0" w:space="0" w:color="auto"/>
                    <w:right w:val="none" w:sz="0" w:space="0" w:color="auto"/>
                  </w:divBdr>
                  <w:divsChild>
                    <w:div w:id="2009940411">
                      <w:marLeft w:val="0"/>
                      <w:marRight w:val="0"/>
                      <w:marTop w:val="0"/>
                      <w:marBottom w:val="0"/>
                      <w:divBdr>
                        <w:top w:val="none" w:sz="0" w:space="0" w:color="auto"/>
                        <w:left w:val="none" w:sz="0" w:space="0" w:color="auto"/>
                        <w:bottom w:val="none" w:sz="0" w:space="0" w:color="auto"/>
                        <w:right w:val="none" w:sz="0" w:space="0" w:color="auto"/>
                      </w:divBdr>
                    </w:div>
                    <w:div w:id="765540128">
                      <w:marLeft w:val="0"/>
                      <w:marRight w:val="0"/>
                      <w:marTop w:val="0"/>
                      <w:marBottom w:val="0"/>
                      <w:divBdr>
                        <w:top w:val="none" w:sz="0" w:space="0" w:color="auto"/>
                        <w:left w:val="none" w:sz="0" w:space="0" w:color="auto"/>
                        <w:bottom w:val="none" w:sz="0" w:space="0" w:color="auto"/>
                        <w:right w:val="none" w:sz="0" w:space="0" w:color="auto"/>
                      </w:divBdr>
                    </w:div>
                    <w:div w:id="237903162">
                      <w:marLeft w:val="0"/>
                      <w:marRight w:val="0"/>
                      <w:marTop w:val="0"/>
                      <w:marBottom w:val="0"/>
                      <w:divBdr>
                        <w:top w:val="none" w:sz="0" w:space="0" w:color="auto"/>
                        <w:left w:val="none" w:sz="0" w:space="0" w:color="auto"/>
                        <w:bottom w:val="none" w:sz="0" w:space="0" w:color="auto"/>
                        <w:right w:val="none" w:sz="0" w:space="0" w:color="auto"/>
                      </w:divBdr>
                    </w:div>
                  </w:divsChild>
                </w:div>
                <w:div w:id="35660730">
                  <w:marLeft w:val="0"/>
                  <w:marRight w:val="0"/>
                  <w:marTop w:val="0"/>
                  <w:marBottom w:val="0"/>
                  <w:divBdr>
                    <w:top w:val="none" w:sz="0" w:space="0" w:color="auto"/>
                    <w:left w:val="none" w:sz="0" w:space="0" w:color="auto"/>
                    <w:bottom w:val="none" w:sz="0" w:space="0" w:color="auto"/>
                    <w:right w:val="none" w:sz="0" w:space="0" w:color="auto"/>
                  </w:divBdr>
                  <w:divsChild>
                    <w:div w:id="1698965700">
                      <w:marLeft w:val="0"/>
                      <w:marRight w:val="0"/>
                      <w:marTop w:val="0"/>
                      <w:marBottom w:val="0"/>
                      <w:divBdr>
                        <w:top w:val="none" w:sz="0" w:space="0" w:color="auto"/>
                        <w:left w:val="none" w:sz="0" w:space="0" w:color="auto"/>
                        <w:bottom w:val="none" w:sz="0" w:space="0" w:color="auto"/>
                        <w:right w:val="none" w:sz="0" w:space="0" w:color="auto"/>
                      </w:divBdr>
                    </w:div>
                  </w:divsChild>
                </w:div>
                <w:div w:id="1533610698">
                  <w:marLeft w:val="0"/>
                  <w:marRight w:val="0"/>
                  <w:marTop w:val="0"/>
                  <w:marBottom w:val="0"/>
                  <w:divBdr>
                    <w:top w:val="none" w:sz="0" w:space="0" w:color="auto"/>
                    <w:left w:val="none" w:sz="0" w:space="0" w:color="auto"/>
                    <w:bottom w:val="none" w:sz="0" w:space="0" w:color="auto"/>
                    <w:right w:val="none" w:sz="0" w:space="0" w:color="auto"/>
                  </w:divBdr>
                  <w:divsChild>
                    <w:div w:id="387460508">
                      <w:marLeft w:val="0"/>
                      <w:marRight w:val="0"/>
                      <w:marTop w:val="0"/>
                      <w:marBottom w:val="0"/>
                      <w:divBdr>
                        <w:top w:val="none" w:sz="0" w:space="0" w:color="auto"/>
                        <w:left w:val="none" w:sz="0" w:space="0" w:color="auto"/>
                        <w:bottom w:val="none" w:sz="0" w:space="0" w:color="auto"/>
                        <w:right w:val="none" w:sz="0" w:space="0" w:color="auto"/>
                      </w:divBdr>
                    </w:div>
                  </w:divsChild>
                </w:div>
                <w:div w:id="411660206">
                  <w:marLeft w:val="0"/>
                  <w:marRight w:val="0"/>
                  <w:marTop w:val="0"/>
                  <w:marBottom w:val="0"/>
                  <w:divBdr>
                    <w:top w:val="none" w:sz="0" w:space="0" w:color="auto"/>
                    <w:left w:val="none" w:sz="0" w:space="0" w:color="auto"/>
                    <w:bottom w:val="none" w:sz="0" w:space="0" w:color="auto"/>
                    <w:right w:val="none" w:sz="0" w:space="0" w:color="auto"/>
                  </w:divBdr>
                  <w:divsChild>
                    <w:div w:id="1906719965">
                      <w:marLeft w:val="0"/>
                      <w:marRight w:val="0"/>
                      <w:marTop w:val="0"/>
                      <w:marBottom w:val="0"/>
                      <w:divBdr>
                        <w:top w:val="none" w:sz="0" w:space="0" w:color="auto"/>
                        <w:left w:val="none" w:sz="0" w:space="0" w:color="auto"/>
                        <w:bottom w:val="none" w:sz="0" w:space="0" w:color="auto"/>
                        <w:right w:val="none" w:sz="0" w:space="0" w:color="auto"/>
                      </w:divBdr>
                    </w:div>
                    <w:div w:id="155417827">
                      <w:marLeft w:val="0"/>
                      <w:marRight w:val="0"/>
                      <w:marTop w:val="0"/>
                      <w:marBottom w:val="0"/>
                      <w:divBdr>
                        <w:top w:val="none" w:sz="0" w:space="0" w:color="auto"/>
                        <w:left w:val="none" w:sz="0" w:space="0" w:color="auto"/>
                        <w:bottom w:val="none" w:sz="0" w:space="0" w:color="auto"/>
                        <w:right w:val="none" w:sz="0" w:space="0" w:color="auto"/>
                      </w:divBdr>
                    </w:div>
                    <w:div w:id="830029573">
                      <w:marLeft w:val="0"/>
                      <w:marRight w:val="0"/>
                      <w:marTop w:val="0"/>
                      <w:marBottom w:val="0"/>
                      <w:divBdr>
                        <w:top w:val="none" w:sz="0" w:space="0" w:color="auto"/>
                        <w:left w:val="none" w:sz="0" w:space="0" w:color="auto"/>
                        <w:bottom w:val="none" w:sz="0" w:space="0" w:color="auto"/>
                        <w:right w:val="none" w:sz="0" w:space="0" w:color="auto"/>
                      </w:divBdr>
                    </w:div>
                    <w:div w:id="931932777">
                      <w:marLeft w:val="0"/>
                      <w:marRight w:val="0"/>
                      <w:marTop w:val="0"/>
                      <w:marBottom w:val="0"/>
                      <w:divBdr>
                        <w:top w:val="none" w:sz="0" w:space="0" w:color="auto"/>
                        <w:left w:val="none" w:sz="0" w:space="0" w:color="auto"/>
                        <w:bottom w:val="none" w:sz="0" w:space="0" w:color="auto"/>
                        <w:right w:val="none" w:sz="0" w:space="0" w:color="auto"/>
                      </w:divBdr>
                    </w:div>
                    <w:div w:id="423377377">
                      <w:marLeft w:val="0"/>
                      <w:marRight w:val="0"/>
                      <w:marTop w:val="0"/>
                      <w:marBottom w:val="0"/>
                      <w:divBdr>
                        <w:top w:val="none" w:sz="0" w:space="0" w:color="auto"/>
                        <w:left w:val="none" w:sz="0" w:space="0" w:color="auto"/>
                        <w:bottom w:val="none" w:sz="0" w:space="0" w:color="auto"/>
                        <w:right w:val="none" w:sz="0" w:space="0" w:color="auto"/>
                      </w:divBdr>
                    </w:div>
                  </w:divsChild>
                </w:div>
                <w:div w:id="62870375">
                  <w:marLeft w:val="0"/>
                  <w:marRight w:val="0"/>
                  <w:marTop w:val="0"/>
                  <w:marBottom w:val="0"/>
                  <w:divBdr>
                    <w:top w:val="none" w:sz="0" w:space="0" w:color="auto"/>
                    <w:left w:val="none" w:sz="0" w:space="0" w:color="auto"/>
                    <w:bottom w:val="none" w:sz="0" w:space="0" w:color="auto"/>
                    <w:right w:val="none" w:sz="0" w:space="0" w:color="auto"/>
                  </w:divBdr>
                  <w:divsChild>
                    <w:div w:id="476386063">
                      <w:marLeft w:val="0"/>
                      <w:marRight w:val="0"/>
                      <w:marTop w:val="0"/>
                      <w:marBottom w:val="0"/>
                      <w:divBdr>
                        <w:top w:val="none" w:sz="0" w:space="0" w:color="auto"/>
                        <w:left w:val="none" w:sz="0" w:space="0" w:color="auto"/>
                        <w:bottom w:val="none" w:sz="0" w:space="0" w:color="auto"/>
                        <w:right w:val="none" w:sz="0" w:space="0" w:color="auto"/>
                      </w:divBdr>
                    </w:div>
                    <w:div w:id="1173639724">
                      <w:marLeft w:val="0"/>
                      <w:marRight w:val="0"/>
                      <w:marTop w:val="0"/>
                      <w:marBottom w:val="0"/>
                      <w:divBdr>
                        <w:top w:val="none" w:sz="0" w:space="0" w:color="auto"/>
                        <w:left w:val="none" w:sz="0" w:space="0" w:color="auto"/>
                        <w:bottom w:val="none" w:sz="0" w:space="0" w:color="auto"/>
                        <w:right w:val="none" w:sz="0" w:space="0" w:color="auto"/>
                      </w:divBdr>
                    </w:div>
                    <w:div w:id="360016773">
                      <w:marLeft w:val="0"/>
                      <w:marRight w:val="0"/>
                      <w:marTop w:val="0"/>
                      <w:marBottom w:val="0"/>
                      <w:divBdr>
                        <w:top w:val="none" w:sz="0" w:space="0" w:color="auto"/>
                        <w:left w:val="none" w:sz="0" w:space="0" w:color="auto"/>
                        <w:bottom w:val="none" w:sz="0" w:space="0" w:color="auto"/>
                        <w:right w:val="none" w:sz="0" w:space="0" w:color="auto"/>
                      </w:divBdr>
                    </w:div>
                    <w:div w:id="1951743967">
                      <w:marLeft w:val="0"/>
                      <w:marRight w:val="0"/>
                      <w:marTop w:val="0"/>
                      <w:marBottom w:val="0"/>
                      <w:divBdr>
                        <w:top w:val="none" w:sz="0" w:space="0" w:color="auto"/>
                        <w:left w:val="none" w:sz="0" w:space="0" w:color="auto"/>
                        <w:bottom w:val="none" w:sz="0" w:space="0" w:color="auto"/>
                        <w:right w:val="none" w:sz="0" w:space="0" w:color="auto"/>
                      </w:divBdr>
                    </w:div>
                    <w:div w:id="1735620970">
                      <w:marLeft w:val="0"/>
                      <w:marRight w:val="0"/>
                      <w:marTop w:val="0"/>
                      <w:marBottom w:val="0"/>
                      <w:divBdr>
                        <w:top w:val="none" w:sz="0" w:space="0" w:color="auto"/>
                        <w:left w:val="none" w:sz="0" w:space="0" w:color="auto"/>
                        <w:bottom w:val="none" w:sz="0" w:space="0" w:color="auto"/>
                        <w:right w:val="none" w:sz="0" w:space="0" w:color="auto"/>
                      </w:divBdr>
                    </w:div>
                  </w:divsChild>
                </w:div>
                <w:div w:id="1374115238">
                  <w:marLeft w:val="0"/>
                  <w:marRight w:val="0"/>
                  <w:marTop w:val="0"/>
                  <w:marBottom w:val="0"/>
                  <w:divBdr>
                    <w:top w:val="none" w:sz="0" w:space="0" w:color="auto"/>
                    <w:left w:val="none" w:sz="0" w:space="0" w:color="auto"/>
                    <w:bottom w:val="none" w:sz="0" w:space="0" w:color="auto"/>
                    <w:right w:val="none" w:sz="0" w:space="0" w:color="auto"/>
                  </w:divBdr>
                  <w:divsChild>
                    <w:div w:id="1084306758">
                      <w:marLeft w:val="0"/>
                      <w:marRight w:val="0"/>
                      <w:marTop w:val="0"/>
                      <w:marBottom w:val="0"/>
                      <w:divBdr>
                        <w:top w:val="none" w:sz="0" w:space="0" w:color="auto"/>
                        <w:left w:val="none" w:sz="0" w:space="0" w:color="auto"/>
                        <w:bottom w:val="none" w:sz="0" w:space="0" w:color="auto"/>
                        <w:right w:val="none" w:sz="0" w:space="0" w:color="auto"/>
                      </w:divBdr>
                    </w:div>
                  </w:divsChild>
                </w:div>
                <w:div w:id="1167289033">
                  <w:marLeft w:val="0"/>
                  <w:marRight w:val="0"/>
                  <w:marTop w:val="0"/>
                  <w:marBottom w:val="0"/>
                  <w:divBdr>
                    <w:top w:val="none" w:sz="0" w:space="0" w:color="auto"/>
                    <w:left w:val="none" w:sz="0" w:space="0" w:color="auto"/>
                    <w:bottom w:val="none" w:sz="0" w:space="0" w:color="auto"/>
                    <w:right w:val="none" w:sz="0" w:space="0" w:color="auto"/>
                  </w:divBdr>
                  <w:divsChild>
                    <w:div w:id="1564637898">
                      <w:marLeft w:val="0"/>
                      <w:marRight w:val="0"/>
                      <w:marTop w:val="0"/>
                      <w:marBottom w:val="0"/>
                      <w:divBdr>
                        <w:top w:val="none" w:sz="0" w:space="0" w:color="auto"/>
                        <w:left w:val="none" w:sz="0" w:space="0" w:color="auto"/>
                        <w:bottom w:val="none" w:sz="0" w:space="0" w:color="auto"/>
                        <w:right w:val="none" w:sz="0" w:space="0" w:color="auto"/>
                      </w:divBdr>
                    </w:div>
                  </w:divsChild>
                </w:div>
                <w:div w:id="147327138">
                  <w:marLeft w:val="0"/>
                  <w:marRight w:val="0"/>
                  <w:marTop w:val="0"/>
                  <w:marBottom w:val="0"/>
                  <w:divBdr>
                    <w:top w:val="none" w:sz="0" w:space="0" w:color="auto"/>
                    <w:left w:val="none" w:sz="0" w:space="0" w:color="auto"/>
                    <w:bottom w:val="none" w:sz="0" w:space="0" w:color="auto"/>
                    <w:right w:val="none" w:sz="0" w:space="0" w:color="auto"/>
                  </w:divBdr>
                  <w:divsChild>
                    <w:div w:id="1247182070">
                      <w:marLeft w:val="0"/>
                      <w:marRight w:val="0"/>
                      <w:marTop w:val="0"/>
                      <w:marBottom w:val="0"/>
                      <w:divBdr>
                        <w:top w:val="none" w:sz="0" w:space="0" w:color="auto"/>
                        <w:left w:val="none" w:sz="0" w:space="0" w:color="auto"/>
                        <w:bottom w:val="none" w:sz="0" w:space="0" w:color="auto"/>
                        <w:right w:val="none" w:sz="0" w:space="0" w:color="auto"/>
                      </w:divBdr>
                    </w:div>
                  </w:divsChild>
                </w:div>
                <w:div w:id="1326056975">
                  <w:marLeft w:val="0"/>
                  <w:marRight w:val="0"/>
                  <w:marTop w:val="0"/>
                  <w:marBottom w:val="0"/>
                  <w:divBdr>
                    <w:top w:val="none" w:sz="0" w:space="0" w:color="auto"/>
                    <w:left w:val="none" w:sz="0" w:space="0" w:color="auto"/>
                    <w:bottom w:val="none" w:sz="0" w:space="0" w:color="auto"/>
                    <w:right w:val="none" w:sz="0" w:space="0" w:color="auto"/>
                  </w:divBdr>
                  <w:divsChild>
                    <w:div w:id="1059748431">
                      <w:marLeft w:val="0"/>
                      <w:marRight w:val="0"/>
                      <w:marTop w:val="0"/>
                      <w:marBottom w:val="0"/>
                      <w:divBdr>
                        <w:top w:val="none" w:sz="0" w:space="0" w:color="auto"/>
                        <w:left w:val="none" w:sz="0" w:space="0" w:color="auto"/>
                        <w:bottom w:val="none" w:sz="0" w:space="0" w:color="auto"/>
                        <w:right w:val="none" w:sz="0" w:space="0" w:color="auto"/>
                      </w:divBdr>
                    </w:div>
                  </w:divsChild>
                </w:div>
                <w:div w:id="173227124">
                  <w:marLeft w:val="0"/>
                  <w:marRight w:val="0"/>
                  <w:marTop w:val="0"/>
                  <w:marBottom w:val="0"/>
                  <w:divBdr>
                    <w:top w:val="none" w:sz="0" w:space="0" w:color="auto"/>
                    <w:left w:val="none" w:sz="0" w:space="0" w:color="auto"/>
                    <w:bottom w:val="none" w:sz="0" w:space="0" w:color="auto"/>
                    <w:right w:val="none" w:sz="0" w:space="0" w:color="auto"/>
                  </w:divBdr>
                  <w:divsChild>
                    <w:div w:id="30034656">
                      <w:marLeft w:val="0"/>
                      <w:marRight w:val="0"/>
                      <w:marTop w:val="0"/>
                      <w:marBottom w:val="0"/>
                      <w:divBdr>
                        <w:top w:val="none" w:sz="0" w:space="0" w:color="auto"/>
                        <w:left w:val="none" w:sz="0" w:space="0" w:color="auto"/>
                        <w:bottom w:val="none" w:sz="0" w:space="0" w:color="auto"/>
                        <w:right w:val="none" w:sz="0" w:space="0" w:color="auto"/>
                      </w:divBdr>
                    </w:div>
                  </w:divsChild>
                </w:div>
                <w:div w:id="2075807443">
                  <w:marLeft w:val="0"/>
                  <w:marRight w:val="0"/>
                  <w:marTop w:val="0"/>
                  <w:marBottom w:val="0"/>
                  <w:divBdr>
                    <w:top w:val="none" w:sz="0" w:space="0" w:color="auto"/>
                    <w:left w:val="none" w:sz="0" w:space="0" w:color="auto"/>
                    <w:bottom w:val="none" w:sz="0" w:space="0" w:color="auto"/>
                    <w:right w:val="none" w:sz="0" w:space="0" w:color="auto"/>
                  </w:divBdr>
                  <w:divsChild>
                    <w:div w:id="1026294304">
                      <w:marLeft w:val="0"/>
                      <w:marRight w:val="0"/>
                      <w:marTop w:val="0"/>
                      <w:marBottom w:val="0"/>
                      <w:divBdr>
                        <w:top w:val="none" w:sz="0" w:space="0" w:color="auto"/>
                        <w:left w:val="none" w:sz="0" w:space="0" w:color="auto"/>
                        <w:bottom w:val="none" w:sz="0" w:space="0" w:color="auto"/>
                        <w:right w:val="none" w:sz="0" w:space="0" w:color="auto"/>
                      </w:divBdr>
                    </w:div>
                  </w:divsChild>
                </w:div>
                <w:div w:id="1847212751">
                  <w:marLeft w:val="0"/>
                  <w:marRight w:val="0"/>
                  <w:marTop w:val="0"/>
                  <w:marBottom w:val="0"/>
                  <w:divBdr>
                    <w:top w:val="none" w:sz="0" w:space="0" w:color="auto"/>
                    <w:left w:val="none" w:sz="0" w:space="0" w:color="auto"/>
                    <w:bottom w:val="none" w:sz="0" w:space="0" w:color="auto"/>
                    <w:right w:val="none" w:sz="0" w:space="0" w:color="auto"/>
                  </w:divBdr>
                  <w:divsChild>
                    <w:div w:id="346295935">
                      <w:marLeft w:val="0"/>
                      <w:marRight w:val="0"/>
                      <w:marTop w:val="0"/>
                      <w:marBottom w:val="0"/>
                      <w:divBdr>
                        <w:top w:val="none" w:sz="0" w:space="0" w:color="auto"/>
                        <w:left w:val="none" w:sz="0" w:space="0" w:color="auto"/>
                        <w:bottom w:val="none" w:sz="0" w:space="0" w:color="auto"/>
                        <w:right w:val="none" w:sz="0" w:space="0" w:color="auto"/>
                      </w:divBdr>
                    </w:div>
                    <w:div w:id="927889688">
                      <w:marLeft w:val="0"/>
                      <w:marRight w:val="0"/>
                      <w:marTop w:val="0"/>
                      <w:marBottom w:val="0"/>
                      <w:divBdr>
                        <w:top w:val="none" w:sz="0" w:space="0" w:color="auto"/>
                        <w:left w:val="none" w:sz="0" w:space="0" w:color="auto"/>
                        <w:bottom w:val="none" w:sz="0" w:space="0" w:color="auto"/>
                        <w:right w:val="none" w:sz="0" w:space="0" w:color="auto"/>
                      </w:divBdr>
                    </w:div>
                    <w:div w:id="852108046">
                      <w:marLeft w:val="0"/>
                      <w:marRight w:val="0"/>
                      <w:marTop w:val="0"/>
                      <w:marBottom w:val="0"/>
                      <w:divBdr>
                        <w:top w:val="none" w:sz="0" w:space="0" w:color="auto"/>
                        <w:left w:val="none" w:sz="0" w:space="0" w:color="auto"/>
                        <w:bottom w:val="none" w:sz="0" w:space="0" w:color="auto"/>
                        <w:right w:val="none" w:sz="0" w:space="0" w:color="auto"/>
                      </w:divBdr>
                    </w:div>
                  </w:divsChild>
                </w:div>
                <w:div w:id="106120246">
                  <w:marLeft w:val="0"/>
                  <w:marRight w:val="0"/>
                  <w:marTop w:val="0"/>
                  <w:marBottom w:val="0"/>
                  <w:divBdr>
                    <w:top w:val="none" w:sz="0" w:space="0" w:color="auto"/>
                    <w:left w:val="none" w:sz="0" w:space="0" w:color="auto"/>
                    <w:bottom w:val="none" w:sz="0" w:space="0" w:color="auto"/>
                    <w:right w:val="none" w:sz="0" w:space="0" w:color="auto"/>
                  </w:divBdr>
                  <w:divsChild>
                    <w:div w:id="1090154093">
                      <w:marLeft w:val="0"/>
                      <w:marRight w:val="0"/>
                      <w:marTop w:val="0"/>
                      <w:marBottom w:val="0"/>
                      <w:divBdr>
                        <w:top w:val="none" w:sz="0" w:space="0" w:color="auto"/>
                        <w:left w:val="none" w:sz="0" w:space="0" w:color="auto"/>
                        <w:bottom w:val="none" w:sz="0" w:space="0" w:color="auto"/>
                        <w:right w:val="none" w:sz="0" w:space="0" w:color="auto"/>
                      </w:divBdr>
                    </w:div>
                  </w:divsChild>
                </w:div>
                <w:div w:id="1567375713">
                  <w:marLeft w:val="0"/>
                  <w:marRight w:val="0"/>
                  <w:marTop w:val="0"/>
                  <w:marBottom w:val="0"/>
                  <w:divBdr>
                    <w:top w:val="none" w:sz="0" w:space="0" w:color="auto"/>
                    <w:left w:val="none" w:sz="0" w:space="0" w:color="auto"/>
                    <w:bottom w:val="none" w:sz="0" w:space="0" w:color="auto"/>
                    <w:right w:val="none" w:sz="0" w:space="0" w:color="auto"/>
                  </w:divBdr>
                  <w:divsChild>
                    <w:div w:id="1897425055">
                      <w:marLeft w:val="0"/>
                      <w:marRight w:val="0"/>
                      <w:marTop w:val="0"/>
                      <w:marBottom w:val="0"/>
                      <w:divBdr>
                        <w:top w:val="none" w:sz="0" w:space="0" w:color="auto"/>
                        <w:left w:val="none" w:sz="0" w:space="0" w:color="auto"/>
                        <w:bottom w:val="none" w:sz="0" w:space="0" w:color="auto"/>
                        <w:right w:val="none" w:sz="0" w:space="0" w:color="auto"/>
                      </w:divBdr>
                    </w:div>
                    <w:div w:id="1249995215">
                      <w:marLeft w:val="0"/>
                      <w:marRight w:val="0"/>
                      <w:marTop w:val="0"/>
                      <w:marBottom w:val="0"/>
                      <w:divBdr>
                        <w:top w:val="none" w:sz="0" w:space="0" w:color="auto"/>
                        <w:left w:val="none" w:sz="0" w:space="0" w:color="auto"/>
                        <w:bottom w:val="none" w:sz="0" w:space="0" w:color="auto"/>
                        <w:right w:val="none" w:sz="0" w:space="0" w:color="auto"/>
                      </w:divBdr>
                    </w:div>
                    <w:div w:id="1498616232">
                      <w:marLeft w:val="0"/>
                      <w:marRight w:val="0"/>
                      <w:marTop w:val="0"/>
                      <w:marBottom w:val="0"/>
                      <w:divBdr>
                        <w:top w:val="none" w:sz="0" w:space="0" w:color="auto"/>
                        <w:left w:val="none" w:sz="0" w:space="0" w:color="auto"/>
                        <w:bottom w:val="none" w:sz="0" w:space="0" w:color="auto"/>
                        <w:right w:val="none" w:sz="0" w:space="0" w:color="auto"/>
                      </w:divBdr>
                    </w:div>
                  </w:divsChild>
                </w:div>
                <w:div w:id="546379904">
                  <w:marLeft w:val="0"/>
                  <w:marRight w:val="0"/>
                  <w:marTop w:val="0"/>
                  <w:marBottom w:val="0"/>
                  <w:divBdr>
                    <w:top w:val="none" w:sz="0" w:space="0" w:color="auto"/>
                    <w:left w:val="none" w:sz="0" w:space="0" w:color="auto"/>
                    <w:bottom w:val="none" w:sz="0" w:space="0" w:color="auto"/>
                    <w:right w:val="none" w:sz="0" w:space="0" w:color="auto"/>
                  </w:divBdr>
                  <w:divsChild>
                    <w:div w:id="865408809">
                      <w:marLeft w:val="0"/>
                      <w:marRight w:val="0"/>
                      <w:marTop w:val="0"/>
                      <w:marBottom w:val="0"/>
                      <w:divBdr>
                        <w:top w:val="none" w:sz="0" w:space="0" w:color="auto"/>
                        <w:left w:val="none" w:sz="0" w:space="0" w:color="auto"/>
                        <w:bottom w:val="none" w:sz="0" w:space="0" w:color="auto"/>
                        <w:right w:val="none" w:sz="0" w:space="0" w:color="auto"/>
                      </w:divBdr>
                    </w:div>
                  </w:divsChild>
                </w:div>
                <w:div w:id="206454611">
                  <w:marLeft w:val="0"/>
                  <w:marRight w:val="0"/>
                  <w:marTop w:val="0"/>
                  <w:marBottom w:val="0"/>
                  <w:divBdr>
                    <w:top w:val="none" w:sz="0" w:space="0" w:color="auto"/>
                    <w:left w:val="none" w:sz="0" w:space="0" w:color="auto"/>
                    <w:bottom w:val="none" w:sz="0" w:space="0" w:color="auto"/>
                    <w:right w:val="none" w:sz="0" w:space="0" w:color="auto"/>
                  </w:divBdr>
                  <w:divsChild>
                    <w:div w:id="1910340453">
                      <w:marLeft w:val="0"/>
                      <w:marRight w:val="0"/>
                      <w:marTop w:val="0"/>
                      <w:marBottom w:val="0"/>
                      <w:divBdr>
                        <w:top w:val="none" w:sz="0" w:space="0" w:color="auto"/>
                        <w:left w:val="none" w:sz="0" w:space="0" w:color="auto"/>
                        <w:bottom w:val="none" w:sz="0" w:space="0" w:color="auto"/>
                        <w:right w:val="none" w:sz="0" w:space="0" w:color="auto"/>
                      </w:divBdr>
                    </w:div>
                  </w:divsChild>
                </w:div>
                <w:div w:id="1476726546">
                  <w:marLeft w:val="0"/>
                  <w:marRight w:val="0"/>
                  <w:marTop w:val="0"/>
                  <w:marBottom w:val="0"/>
                  <w:divBdr>
                    <w:top w:val="none" w:sz="0" w:space="0" w:color="auto"/>
                    <w:left w:val="none" w:sz="0" w:space="0" w:color="auto"/>
                    <w:bottom w:val="none" w:sz="0" w:space="0" w:color="auto"/>
                    <w:right w:val="none" w:sz="0" w:space="0" w:color="auto"/>
                  </w:divBdr>
                  <w:divsChild>
                    <w:div w:id="1844977735">
                      <w:marLeft w:val="0"/>
                      <w:marRight w:val="0"/>
                      <w:marTop w:val="0"/>
                      <w:marBottom w:val="0"/>
                      <w:divBdr>
                        <w:top w:val="none" w:sz="0" w:space="0" w:color="auto"/>
                        <w:left w:val="none" w:sz="0" w:space="0" w:color="auto"/>
                        <w:bottom w:val="none" w:sz="0" w:space="0" w:color="auto"/>
                        <w:right w:val="none" w:sz="0" w:space="0" w:color="auto"/>
                      </w:divBdr>
                    </w:div>
                  </w:divsChild>
                </w:div>
                <w:div w:id="1910262502">
                  <w:marLeft w:val="0"/>
                  <w:marRight w:val="0"/>
                  <w:marTop w:val="0"/>
                  <w:marBottom w:val="0"/>
                  <w:divBdr>
                    <w:top w:val="none" w:sz="0" w:space="0" w:color="auto"/>
                    <w:left w:val="none" w:sz="0" w:space="0" w:color="auto"/>
                    <w:bottom w:val="none" w:sz="0" w:space="0" w:color="auto"/>
                    <w:right w:val="none" w:sz="0" w:space="0" w:color="auto"/>
                  </w:divBdr>
                  <w:divsChild>
                    <w:div w:id="741365383">
                      <w:marLeft w:val="0"/>
                      <w:marRight w:val="0"/>
                      <w:marTop w:val="0"/>
                      <w:marBottom w:val="0"/>
                      <w:divBdr>
                        <w:top w:val="none" w:sz="0" w:space="0" w:color="auto"/>
                        <w:left w:val="none" w:sz="0" w:space="0" w:color="auto"/>
                        <w:bottom w:val="none" w:sz="0" w:space="0" w:color="auto"/>
                        <w:right w:val="none" w:sz="0" w:space="0" w:color="auto"/>
                      </w:divBdr>
                    </w:div>
                    <w:div w:id="243683265">
                      <w:marLeft w:val="0"/>
                      <w:marRight w:val="0"/>
                      <w:marTop w:val="0"/>
                      <w:marBottom w:val="0"/>
                      <w:divBdr>
                        <w:top w:val="none" w:sz="0" w:space="0" w:color="auto"/>
                        <w:left w:val="none" w:sz="0" w:space="0" w:color="auto"/>
                        <w:bottom w:val="none" w:sz="0" w:space="0" w:color="auto"/>
                        <w:right w:val="none" w:sz="0" w:space="0" w:color="auto"/>
                      </w:divBdr>
                    </w:div>
                    <w:div w:id="1092431403">
                      <w:marLeft w:val="0"/>
                      <w:marRight w:val="0"/>
                      <w:marTop w:val="0"/>
                      <w:marBottom w:val="0"/>
                      <w:divBdr>
                        <w:top w:val="none" w:sz="0" w:space="0" w:color="auto"/>
                        <w:left w:val="none" w:sz="0" w:space="0" w:color="auto"/>
                        <w:bottom w:val="none" w:sz="0" w:space="0" w:color="auto"/>
                        <w:right w:val="none" w:sz="0" w:space="0" w:color="auto"/>
                      </w:divBdr>
                    </w:div>
                    <w:div w:id="1270551667">
                      <w:marLeft w:val="0"/>
                      <w:marRight w:val="0"/>
                      <w:marTop w:val="0"/>
                      <w:marBottom w:val="0"/>
                      <w:divBdr>
                        <w:top w:val="none" w:sz="0" w:space="0" w:color="auto"/>
                        <w:left w:val="none" w:sz="0" w:space="0" w:color="auto"/>
                        <w:bottom w:val="none" w:sz="0" w:space="0" w:color="auto"/>
                        <w:right w:val="none" w:sz="0" w:space="0" w:color="auto"/>
                      </w:divBdr>
                    </w:div>
                    <w:div w:id="398137872">
                      <w:marLeft w:val="0"/>
                      <w:marRight w:val="0"/>
                      <w:marTop w:val="0"/>
                      <w:marBottom w:val="0"/>
                      <w:divBdr>
                        <w:top w:val="none" w:sz="0" w:space="0" w:color="auto"/>
                        <w:left w:val="none" w:sz="0" w:space="0" w:color="auto"/>
                        <w:bottom w:val="none" w:sz="0" w:space="0" w:color="auto"/>
                        <w:right w:val="none" w:sz="0" w:space="0" w:color="auto"/>
                      </w:divBdr>
                    </w:div>
                  </w:divsChild>
                </w:div>
                <w:div w:id="294944398">
                  <w:marLeft w:val="0"/>
                  <w:marRight w:val="0"/>
                  <w:marTop w:val="0"/>
                  <w:marBottom w:val="0"/>
                  <w:divBdr>
                    <w:top w:val="none" w:sz="0" w:space="0" w:color="auto"/>
                    <w:left w:val="none" w:sz="0" w:space="0" w:color="auto"/>
                    <w:bottom w:val="none" w:sz="0" w:space="0" w:color="auto"/>
                    <w:right w:val="none" w:sz="0" w:space="0" w:color="auto"/>
                  </w:divBdr>
                  <w:divsChild>
                    <w:div w:id="1964261845">
                      <w:marLeft w:val="0"/>
                      <w:marRight w:val="0"/>
                      <w:marTop w:val="0"/>
                      <w:marBottom w:val="0"/>
                      <w:divBdr>
                        <w:top w:val="none" w:sz="0" w:space="0" w:color="auto"/>
                        <w:left w:val="none" w:sz="0" w:space="0" w:color="auto"/>
                        <w:bottom w:val="none" w:sz="0" w:space="0" w:color="auto"/>
                        <w:right w:val="none" w:sz="0" w:space="0" w:color="auto"/>
                      </w:divBdr>
                    </w:div>
                  </w:divsChild>
                </w:div>
                <w:div w:id="477579994">
                  <w:marLeft w:val="0"/>
                  <w:marRight w:val="0"/>
                  <w:marTop w:val="0"/>
                  <w:marBottom w:val="0"/>
                  <w:divBdr>
                    <w:top w:val="none" w:sz="0" w:space="0" w:color="auto"/>
                    <w:left w:val="none" w:sz="0" w:space="0" w:color="auto"/>
                    <w:bottom w:val="none" w:sz="0" w:space="0" w:color="auto"/>
                    <w:right w:val="none" w:sz="0" w:space="0" w:color="auto"/>
                  </w:divBdr>
                  <w:divsChild>
                    <w:div w:id="693505944">
                      <w:marLeft w:val="0"/>
                      <w:marRight w:val="0"/>
                      <w:marTop w:val="0"/>
                      <w:marBottom w:val="0"/>
                      <w:divBdr>
                        <w:top w:val="none" w:sz="0" w:space="0" w:color="auto"/>
                        <w:left w:val="none" w:sz="0" w:space="0" w:color="auto"/>
                        <w:bottom w:val="none" w:sz="0" w:space="0" w:color="auto"/>
                        <w:right w:val="none" w:sz="0" w:space="0" w:color="auto"/>
                      </w:divBdr>
                    </w:div>
                    <w:div w:id="1055280291">
                      <w:marLeft w:val="0"/>
                      <w:marRight w:val="0"/>
                      <w:marTop w:val="0"/>
                      <w:marBottom w:val="0"/>
                      <w:divBdr>
                        <w:top w:val="none" w:sz="0" w:space="0" w:color="auto"/>
                        <w:left w:val="none" w:sz="0" w:space="0" w:color="auto"/>
                        <w:bottom w:val="none" w:sz="0" w:space="0" w:color="auto"/>
                        <w:right w:val="none" w:sz="0" w:space="0" w:color="auto"/>
                      </w:divBdr>
                    </w:div>
                    <w:div w:id="558321313">
                      <w:marLeft w:val="0"/>
                      <w:marRight w:val="0"/>
                      <w:marTop w:val="0"/>
                      <w:marBottom w:val="0"/>
                      <w:divBdr>
                        <w:top w:val="none" w:sz="0" w:space="0" w:color="auto"/>
                        <w:left w:val="none" w:sz="0" w:space="0" w:color="auto"/>
                        <w:bottom w:val="none" w:sz="0" w:space="0" w:color="auto"/>
                        <w:right w:val="none" w:sz="0" w:space="0" w:color="auto"/>
                      </w:divBdr>
                    </w:div>
                    <w:div w:id="152141009">
                      <w:marLeft w:val="0"/>
                      <w:marRight w:val="0"/>
                      <w:marTop w:val="0"/>
                      <w:marBottom w:val="0"/>
                      <w:divBdr>
                        <w:top w:val="none" w:sz="0" w:space="0" w:color="auto"/>
                        <w:left w:val="none" w:sz="0" w:space="0" w:color="auto"/>
                        <w:bottom w:val="none" w:sz="0" w:space="0" w:color="auto"/>
                        <w:right w:val="none" w:sz="0" w:space="0" w:color="auto"/>
                      </w:divBdr>
                    </w:div>
                  </w:divsChild>
                </w:div>
                <w:div w:id="953177112">
                  <w:marLeft w:val="0"/>
                  <w:marRight w:val="0"/>
                  <w:marTop w:val="0"/>
                  <w:marBottom w:val="0"/>
                  <w:divBdr>
                    <w:top w:val="none" w:sz="0" w:space="0" w:color="auto"/>
                    <w:left w:val="none" w:sz="0" w:space="0" w:color="auto"/>
                    <w:bottom w:val="none" w:sz="0" w:space="0" w:color="auto"/>
                    <w:right w:val="none" w:sz="0" w:space="0" w:color="auto"/>
                  </w:divBdr>
                  <w:divsChild>
                    <w:div w:id="659650166">
                      <w:marLeft w:val="0"/>
                      <w:marRight w:val="0"/>
                      <w:marTop w:val="0"/>
                      <w:marBottom w:val="0"/>
                      <w:divBdr>
                        <w:top w:val="none" w:sz="0" w:space="0" w:color="auto"/>
                        <w:left w:val="none" w:sz="0" w:space="0" w:color="auto"/>
                        <w:bottom w:val="none" w:sz="0" w:space="0" w:color="auto"/>
                        <w:right w:val="none" w:sz="0" w:space="0" w:color="auto"/>
                      </w:divBdr>
                    </w:div>
                  </w:divsChild>
                </w:div>
                <w:div w:id="1887640893">
                  <w:marLeft w:val="0"/>
                  <w:marRight w:val="0"/>
                  <w:marTop w:val="0"/>
                  <w:marBottom w:val="0"/>
                  <w:divBdr>
                    <w:top w:val="none" w:sz="0" w:space="0" w:color="auto"/>
                    <w:left w:val="none" w:sz="0" w:space="0" w:color="auto"/>
                    <w:bottom w:val="none" w:sz="0" w:space="0" w:color="auto"/>
                    <w:right w:val="none" w:sz="0" w:space="0" w:color="auto"/>
                  </w:divBdr>
                  <w:divsChild>
                    <w:div w:id="1355156518">
                      <w:marLeft w:val="0"/>
                      <w:marRight w:val="0"/>
                      <w:marTop w:val="0"/>
                      <w:marBottom w:val="0"/>
                      <w:divBdr>
                        <w:top w:val="none" w:sz="0" w:space="0" w:color="auto"/>
                        <w:left w:val="none" w:sz="0" w:space="0" w:color="auto"/>
                        <w:bottom w:val="none" w:sz="0" w:space="0" w:color="auto"/>
                        <w:right w:val="none" w:sz="0" w:space="0" w:color="auto"/>
                      </w:divBdr>
                    </w:div>
                    <w:div w:id="1369257657">
                      <w:marLeft w:val="0"/>
                      <w:marRight w:val="0"/>
                      <w:marTop w:val="0"/>
                      <w:marBottom w:val="0"/>
                      <w:divBdr>
                        <w:top w:val="none" w:sz="0" w:space="0" w:color="auto"/>
                        <w:left w:val="none" w:sz="0" w:space="0" w:color="auto"/>
                        <w:bottom w:val="none" w:sz="0" w:space="0" w:color="auto"/>
                        <w:right w:val="none" w:sz="0" w:space="0" w:color="auto"/>
                      </w:divBdr>
                    </w:div>
                  </w:divsChild>
                </w:div>
                <w:div w:id="2097902089">
                  <w:marLeft w:val="0"/>
                  <w:marRight w:val="0"/>
                  <w:marTop w:val="0"/>
                  <w:marBottom w:val="0"/>
                  <w:divBdr>
                    <w:top w:val="none" w:sz="0" w:space="0" w:color="auto"/>
                    <w:left w:val="none" w:sz="0" w:space="0" w:color="auto"/>
                    <w:bottom w:val="none" w:sz="0" w:space="0" w:color="auto"/>
                    <w:right w:val="none" w:sz="0" w:space="0" w:color="auto"/>
                  </w:divBdr>
                  <w:divsChild>
                    <w:div w:id="1096514131">
                      <w:marLeft w:val="0"/>
                      <w:marRight w:val="0"/>
                      <w:marTop w:val="0"/>
                      <w:marBottom w:val="0"/>
                      <w:divBdr>
                        <w:top w:val="none" w:sz="0" w:space="0" w:color="auto"/>
                        <w:left w:val="none" w:sz="0" w:space="0" w:color="auto"/>
                        <w:bottom w:val="none" w:sz="0" w:space="0" w:color="auto"/>
                        <w:right w:val="none" w:sz="0" w:space="0" w:color="auto"/>
                      </w:divBdr>
                    </w:div>
                  </w:divsChild>
                </w:div>
                <w:div w:id="1908757153">
                  <w:marLeft w:val="0"/>
                  <w:marRight w:val="0"/>
                  <w:marTop w:val="0"/>
                  <w:marBottom w:val="0"/>
                  <w:divBdr>
                    <w:top w:val="none" w:sz="0" w:space="0" w:color="auto"/>
                    <w:left w:val="none" w:sz="0" w:space="0" w:color="auto"/>
                    <w:bottom w:val="none" w:sz="0" w:space="0" w:color="auto"/>
                    <w:right w:val="none" w:sz="0" w:space="0" w:color="auto"/>
                  </w:divBdr>
                  <w:divsChild>
                    <w:div w:id="1605915818">
                      <w:marLeft w:val="0"/>
                      <w:marRight w:val="0"/>
                      <w:marTop w:val="0"/>
                      <w:marBottom w:val="0"/>
                      <w:divBdr>
                        <w:top w:val="none" w:sz="0" w:space="0" w:color="auto"/>
                        <w:left w:val="none" w:sz="0" w:space="0" w:color="auto"/>
                        <w:bottom w:val="none" w:sz="0" w:space="0" w:color="auto"/>
                        <w:right w:val="none" w:sz="0" w:space="0" w:color="auto"/>
                      </w:divBdr>
                    </w:div>
                    <w:div w:id="639846240">
                      <w:marLeft w:val="0"/>
                      <w:marRight w:val="0"/>
                      <w:marTop w:val="0"/>
                      <w:marBottom w:val="0"/>
                      <w:divBdr>
                        <w:top w:val="none" w:sz="0" w:space="0" w:color="auto"/>
                        <w:left w:val="none" w:sz="0" w:space="0" w:color="auto"/>
                        <w:bottom w:val="none" w:sz="0" w:space="0" w:color="auto"/>
                        <w:right w:val="none" w:sz="0" w:space="0" w:color="auto"/>
                      </w:divBdr>
                    </w:div>
                    <w:div w:id="1525710753">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2078044583">
                      <w:marLeft w:val="0"/>
                      <w:marRight w:val="0"/>
                      <w:marTop w:val="0"/>
                      <w:marBottom w:val="0"/>
                      <w:divBdr>
                        <w:top w:val="none" w:sz="0" w:space="0" w:color="auto"/>
                        <w:left w:val="none" w:sz="0" w:space="0" w:color="auto"/>
                        <w:bottom w:val="none" w:sz="0" w:space="0" w:color="auto"/>
                        <w:right w:val="none" w:sz="0" w:space="0" w:color="auto"/>
                      </w:divBdr>
                    </w:div>
                    <w:div w:id="773524856">
                      <w:marLeft w:val="0"/>
                      <w:marRight w:val="0"/>
                      <w:marTop w:val="0"/>
                      <w:marBottom w:val="0"/>
                      <w:divBdr>
                        <w:top w:val="none" w:sz="0" w:space="0" w:color="auto"/>
                        <w:left w:val="none" w:sz="0" w:space="0" w:color="auto"/>
                        <w:bottom w:val="none" w:sz="0" w:space="0" w:color="auto"/>
                        <w:right w:val="none" w:sz="0" w:space="0" w:color="auto"/>
                      </w:divBdr>
                    </w:div>
                  </w:divsChild>
                </w:div>
                <w:div w:id="1576285340">
                  <w:marLeft w:val="0"/>
                  <w:marRight w:val="0"/>
                  <w:marTop w:val="0"/>
                  <w:marBottom w:val="0"/>
                  <w:divBdr>
                    <w:top w:val="none" w:sz="0" w:space="0" w:color="auto"/>
                    <w:left w:val="none" w:sz="0" w:space="0" w:color="auto"/>
                    <w:bottom w:val="none" w:sz="0" w:space="0" w:color="auto"/>
                    <w:right w:val="none" w:sz="0" w:space="0" w:color="auto"/>
                  </w:divBdr>
                  <w:divsChild>
                    <w:div w:id="1440635902">
                      <w:marLeft w:val="0"/>
                      <w:marRight w:val="0"/>
                      <w:marTop w:val="0"/>
                      <w:marBottom w:val="0"/>
                      <w:divBdr>
                        <w:top w:val="none" w:sz="0" w:space="0" w:color="auto"/>
                        <w:left w:val="none" w:sz="0" w:space="0" w:color="auto"/>
                        <w:bottom w:val="none" w:sz="0" w:space="0" w:color="auto"/>
                        <w:right w:val="none" w:sz="0" w:space="0" w:color="auto"/>
                      </w:divBdr>
                    </w:div>
                    <w:div w:id="1508980288">
                      <w:marLeft w:val="0"/>
                      <w:marRight w:val="0"/>
                      <w:marTop w:val="0"/>
                      <w:marBottom w:val="0"/>
                      <w:divBdr>
                        <w:top w:val="none" w:sz="0" w:space="0" w:color="auto"/>
                        <w:left w:val="none" w:sz="0" w:space="0" w:color="auto"/>
                        <w:bottom w:val="none" w:sz="0" w:space="0" w:color="auto"/>
                        <w:right w:val="none" w:sz="0" w:space="0" w:color="auto"/>
                      </w:divBdr>
                    </w:div>
                  </w:divsChild>
                </w:div>
                <w:div w:id="1130442019">
                  <w:marLeft w:val="0"/>
                  <w:marRight w:val="0"/>
                  <w:marTop w:val="0"/>
                  <w:marBottom w:val="0"/>
                  <w:divBdr>
                    <w:top w:val="none" w:sz="0" w:space="0" w:color="auto"/>
                    <w:left w:val="none" w:sz="0" w:space="0" w:color="auto"/>
                    <w:bottom w:val="none" w:sz="0" w:space="0" w:color="auto"/>
                    <w:right w:val="none" w:sz="0" w:space="0" w:color="auto"/>
                  </w:divBdr>
                  <w:divsChild>
                    <w:div w:id="1530952187">
                      <w:marLeft w:val="0"/>
                      <w:marRight w:val="0"/>
                      <w:marTop w:val="0"/>
                      <w:marBottom w:val="0"/>
                      <w:divBdr>
                        <w:top w:val="none" w:sz="0" w:space="0" w:color="auto"/>
                        <w:left w:val="none" w:sz="0" w:space="0" w:color="auto"/>
                        <w:bottom w:val="none" w:sz="0" w:space="0" w:color="auto"/>
                        <w:right w:val="none" w:sz="0" w:space="0" w:color="auto"/>
                      </w:divBdr>
                    </w:div>
                  </w:divsChild>
                </w:div>
                <w:div w:id="1953397526">
                  <w:marLeft w:val="0"/>
                  <w:marRight w:val="0"/>
                  <w:marTop w:val="0"/>
                  <w:marBottom w:val="0"/>
                  <w:divBdr>
                    <w:top w:val="none" w:sz="0" w:space="0" w:color="auto"/>
                    <w:left w:val="none" w:sz="0" w:space="0" w:color="auto"/>
                    <w:bottom w:val="none" w:sz="0" w:space="0" w:color="auto"/>
                    <w:right w:val="none" w:sz="0" w:space="0" w:color="auto"/>
                  </w:divBdr>
                  <w:divsChild>
                    <w:div w:id="660549777">
                      <w:marLeft w:val="0"/>
                      <w:marRight w:val="0"/>
                      <w:marTop w:val="0"/>
                      <w:marBottom w:val="0"/>
                      <w:divBdr>
                        <w:top w:val="none" w:sz="0" w:space="0" w:color="auto"/>
                        <w:left w:val="none" w:sz="0" w:space="0" w:color="auto"/>
                        <w:bottom w:val="none" w:sz="0" w:space="0" w:color="auto"/>
                        <w:right w:val="none" w:sz="0" w:space="0" w:color="auto"/>
                      </w:divBdr>
                    </w:div>
                    <w:div w:id="781416794">
                      <w:marLeft w:val="0"/>
                      <w:marRight w:val="0"/>
                      <w:marTop w:val="0"/>
                      <w:marBottom w:val="0"/>
                      <w:divBdr>
                        <w:top w:val="none" w:sz="0" w:space="0" w:color="auto"/>
                        <w:left w:val="none" w:sz="0" w:space="0" w:color="auto"/>
                        <w:bottom w:val="none" w:sz="0" w:space="0" w:color="auto"/>
                        <w:right w:val="none" w:sz="0" w:space="0" w:color="auto"/>
                      </w:divBdr>
                    </w:div>
                    <w:div w:id="202251285">
                      <w:marLeft w:val="0"/>
                      <w:marRight w:val="0"/>
                      <w:marTop w:val="0"/>
                      <w:marBottom w:val="0"/>
                      <w:divBdr>
                        <w:top w:val="none" w:sz="0" w:space="0" w:color="auto"/>
                        <w:left w:val="none" w:sz="0" w:space="0" w:color="auto"/>
                        <w:bottom w:val="none" w:sz="0" w:space="0" w:color="auto"/>
                        <w:right w:val="none" w:sz="0" w:space="0" w:color="auto"/>
                      </w:divBdr>
                    </w:div>
                  </w:divsChild>
                </w:div>
                <w:div w:id="293030104">
                  <w:marLeft w:val="0"/>
                  <w:marRight w:val="0"/>
                  <w:marTop w:val="0"/>
                  <w:marBottom w:val="0"/>
                  <w:divBdr>
                    <w:top w:val="none" w:sz="0" w:space="0" w:color="auto"/>
                    <w:left w:val="none" w:sz="0" w:space="0" w:color="auto"/>
                    <w:bottom w:val="none" w:sz="0" w:space="0" w:color="auto"/>
                    <w:right w:val="none" w:sz="0" w:space="0" w:color="auto"/>
                  </w:divBdr>
                  <w:divsChild>
                    <w:div w:id="678966039">
                      <w:marLeft w:val="0"/>
                      <w:marRight w:val="0"/>
                      <w:marTop w:val="0"/>
                      <w:marBottom w:val="0"/>
                      <w:divBdr>
                        <w:top w:val="none" w:sz="0" w:space="0" w:color="auto"/>
                        <w:left w:val="none" w:sz="0" w:space="0" w:color="auto"/>
                        <w:bottom w:val="none" w:sz="0" w:space="0" w:color="auto"/>
                        <w:right w:val="none" w:sz="0" w:space="0" w:color="auto"/>
                      </w:divBdr>
                    </w:div>
                  </w:divsChild>
                </w:div>
                <w:div w:id="1886403170">
                  <w:marLeft w:val="0"/>
                  <w:marRight w:val="0"/>
                  <w:marTop w:val="0"/>
                  <w:marBottom w:val="0"/>
                  <w:divBdr>
                    <w:top w:val="none" w:sz="0" w:space="0" w:color="auto"/>
                    <w:left w:val="none" w:sz="0" w:space="0" w:color="auto"/>
                    <w:bottom w:val="none" w:sz="0" w:space="0" w:color="auto"/>
                    <w:right w:val="none" w:sz="0" w:space="0" w:color="auto"/>
                  </w:divBdr>
                  <w:divsChild>
                    <w:div w:id="692612910">
                      <w:marLeft w:val="0"/>
                      <w:marRight w:val="0"/>
                      <w:marTop w:val="0"/>
                      <w:marBottom w:val="0"/>
                      <w:divBdr>
                        <w:top w:val="none" w:sz="0" w:space="0" w:color="auto"/>
                        <w:left w:val="none" w:sz="0" w:space="0" w:color="auto"/>
                        <w:bottom w:val="none" w:sz="0" w:space="0" w:color="auto"/>
                        <w:right w:val="none" w:sz="0" w:space="0" w:color="auto"/>
                      </w:divBdr>
                    </w:div>
                    <w:div w:id="1860006379">
                      <w:marLeft w:val="0"/>
                      <w:marRight w:val="0"/>
                      <w:marTop w:val="0"/>
                      <w:marBottom w:val="0"/>
                      <w:divBdr>
                        <w:top w:val="none" w:sz="0" w:space="0" w:color="auto"/>
                        <w:left w:val="none" w:sz="0" w:space="0" w:color="auto"/>
                        <w:bottom w:val="none" w:sz="0" w:space="0" w:color="auto"/>
                        <w:right w:val="none" w:sz="0" w:space="0" w:color="auto"/>
                      </w:divBdr>
                    </w:div>
                  </w:divsChild>
                </w:div>
                <w:div w:id="1297101720">
                  <w:marLeft w:val="0"/>
                  <w:marRight w:val="0"/>
                  <w:marTop w:val="0"/>
                  <w:marBottom w:val="0"/>
                  <w:divBdr>
                    <w:top w:val="none" w:sz="0" w:space="0" w:color="auto"/>
                    <w:left w:val="none" w:sz="0" w:space="0" w:color="auto"/>
                    <w:bottom w:val="none" w:sz="0" w:space="0" w:color="auto"/>
                    <w:right w:val="none" w:sz="0" w:space="0" w:color="auto"/>
                  </w:divBdr>
                  <w:divsChild>
                    <w:div w:id="1354192384">
                      <w:marLeft w:val="0"/>
                      <w:marRight w:val="0"/>
                      <w:marTop w:val="0"/>
                      <w:marBottom w:val="0"/>
                      <w:divBdr>
                        <w:top w:val="none" w:sz="0" w:space="0" w:color="auto"/>
                        <w:left w:val="none" w:sz="0" w:space="0" w:color="auto"/>
                        <w:bottom w:val="none" w:sz="0" w:space="0" w:color="auto"/>
                        <w:right w:val="none" w:sz="0" w:space="0" w:color="auto"/>
                      </w:divBdr>
                    </w:div>
                  </w:divsChild>
                </w:div>
                <w:div w:id="2027516481">
                  <w:marLeft w:val="0"/>
                  <w:marRight w:val="0"/>
                  <w:marTop w:val="0"/>
                  <w:marBottom w:val="0"/>
                  <w:divBdr>
                    <w:top w:val="none" w:sz="0" w:space="0" w:color="auto"/>
                    <w:left w:val="none" w:sz="0" w:space="0" w:color="auto"/>
                    <w:bottom w:val="none" w:sz="0" w:space="0" w:color="auto"/>
                    <w:right w:val="none" w:sz="0" w:space="0" w:color="auto"/>
                  </w:divBdr>
                  <w:divsChild>
                    <w:div w:id="1558515519">
                      <w:marLeft w:val="0"/>
                      <w:marRight w:val="0"/>
                      <w:marTop w:val="0"/>
                      <w:marBottom w:val="0"/>
                      <w:divBdr>
                        <w:top w:val="none" w:sz="0" w:space="0" w:color="auto"/>
                        <w:left w:val="none" w:sz="0" w:space="0" w:color="auto"/>
                        <w:bottom w:val="none" w:sz="0" w:space="0" w:color="auto"/>
                        <w:right w:val="none" w:sz="0" w:space="0" w:color="auto"/>
                      </w:divBdr>
                    </w:div>
                  </w:divsChild>
                </w:div>
                <w:div w:id="1572539971">
                  <w:marLeft w:val="0"/>
                  <w:marRight w:val="0"/>
                  <w:marTop w:val="0"/>
                  <w:marBottom w:val="0"/>
                  <w:divBdr>
                    <w:top w:val="none" w:sz="0" w:space="0" w:color="auto"/>
                    <w:left w:val="none" w:sz="0" w:space="0" w:color="auto"/>
                    <w:bottom w:val="none" w:sz="0" w:space="0" w:color="auto"/>
                    <w:right w:val="none" w:sz="0" w:space="0" w:color="auto"/>
                  </w:divBdr>
                  <w:divsChild>
                    <w:div w:id="1320108940">
                      <w:marLeft w:val="0"/>
                      <w:marRight w:val="0"/>
                      <w:marTop w:val="0"/>
                      <w:marBottom w:val="0"/>
                      <w:divBdr>
                        <w:top w:val="none" w:sz="0" w:space="0" w:color="auto"/>
                        <w:left w:val="none" w:sz="0" w:space="0" w:color="auto"/>
                        <w:bottom w:val="none" w:sz="0" w:space="0" w:color="auto"/>
                        <w:right w:val="none" w:sz="0" w:space="0" w:color="auto"/>
                      </w:divBdr>
                    </w:div>
                  </w:divsChild>
                </w:div>
                <w:div w:id="211505417">
                  <w:marLeft w:val="0"/>
                  <w:marRight w:val="0"/>
                  <w:marTop w:val="0"/>
                  <w:marBottom w:val="0"/>
                  <w:divBdr>
                    <w:top w:val="none" w:sz="0" w:space="0" w:color="auto"/>
                    <w:left w:val="none" w:sz="0" w:space="0" w:color="auto"/>
                    <w:bottom w:val="none" w:sz="0" w:space="0" w:color="auto"/>
                    <w:right w:val="none" w:sz="0" w:space="0" w:color="auto"/>
                  </w:divBdr>
                  <w:divsChild>
                    <w:div w:id="561062504">
                      <w:marLeft w:val="0"/>
                      <w:marRight w:val="0"/>
                      <w:marTop w:val="0"/>
                      <w:marBottom w:val="0"/>
                      <w:divBdr>
                        <w:top w:val="none" w:sz="0" w:space="0" w:color="auto"/>
                        <w:left w:val="none" w:sz="0" w:space="0" w:color="auto"/>
                        <w:bottom w:val="none" w:sz="0" w:space="0" w:color="auto"/>
                        <w:right w:val="none" w:sz="0" w:space="0" w:color="auto"/>
                      </w:divBdr>
                    </w:div>
                  </w:divsChild>
                </w:div>
                <w:div w:id="1181041777">
                  <w:marLeft w:val="0"/>
                  <w:marRight w:val="0"/>
                  <w:marTop w:val="0"/>
                  <w:marBottom w:val="0"/>
                  <w:divBdr>
                    <w:top w:val="none" w:sz="0" w:space="0" w:color="auto"/>
                    <w:left w:val="none" w:sz="0" w:space="0" w:color="auto"/>
                    <w:bottom w:val="none" w:sz="0" w:space="0" w:color="auto"/>
                    <w:right w:val="none" w:sz="0" w:space="0" w:color="auto"/>
                  </w:divBdr>
                  <w:divsChild>
                    <w:div w:id="1768454264">
                      <w:marLeft w:val="0"/>
                      <w:marRight w:val="0"/>
                      <w:marTop w:val="0"/>
                      <w:marBottom w:val="0"/>
                      <w:divBdr>
                        <w:top w:val="none" w:sz="0" w:space="0" w:color="auto"/>
                        <w:left w:val="none" w:sz="0" w:space="0" w:color="auto"/>
                        <w:bottom w:val="none" w:sz="0" w:space="0" w:color="auto"/>
                        <w:right w:val="none" w:sz="0" w:space="0" w:color="auto"/>
                      </w:divBdr>
                    </w:div>
                  </w:divsChild>
                </w:div>
                <w:div w:id="1615021079">
                  <w:marLeft w:val="0"/>
                  <w:marRight w:val="0"/>
                  <w:marTop w:val="0"/>
                  <w:marBottom w:val="0"/>
                  <w:divBdr>
                    <w:top w:val="none" w:sz="0" w:space="0" w:color="auto"/>
                    <w:left w:val="none" w:sz="0" w:space="0" w:color="auto"/>
                    <w:bottom w:val="none" w:sz="0" w:space="0" w:color="auto"/>
                    <w:right w:val="none" w:sz="0" w:space="0" w:color="auto"/>
                  </w:divBdr>
                  <w:divsChild>
                    <w:div w:id="768816214">
                      <w:marLeft w:val="0"/>
                      <w:marRight w:val="0"/>
                      <w:marTop w:val="0"/>
                      <w:marBottom w:val="0"/>
                      <w:divBdr>
                        <w:top w:val="none" w:sz="0" w:space="0" w:color="auto"/>
                        <w:left w:val="none" w:sz="0" w:space="0" w:color="auto"/>
                        <w:bottom w:val="none" w:sz="0" w:space="0" w:color="auto"/>
                        <w:right w:val="none" w:sz="0" w:space="0" w:color="auto"/>
                      </w:divBdr>
                    </w:div>
                  </w:divsChild>
                </w:div>
                <w:div w:id="1948003090">
                  <w:marLeft w:val="0"/>
                  <w:marRight w:val="0"/>
                  <w:marTop w:val="0"/>
                  <w:marBottom w:val="0"/>
                  <w:divBdr>
                    <w:top w:val="none" w:sz="0" w:space="0" w:color="auto"/>
                    <w:left w:val="none" w:sz="0" w:space="0" w:color="auto"/>
                    <w:bottom w:val="none" w:sz="0" w:space="0" w:color="auto"/>
                    <w:right w:val="none" w:sz="0" w:space="0" w:color="auto"/>
                  </w:divBdr>
                  <w:divsChild>
                    <w:div w:id="894314365">
                      <w:marLeft w:val="0"/>
                      <w:marRight w:val="0"/>
                      <w:marTop w:val="0"/>
                      <w:marBottom w:val="0"/>
                      <w:divBdr>
                        <w:top w:val="none" w:sz="0" w:space="0" w:color="auto"/>
                        <w:left w:val="none" w:sz="0" w:space="0" w:color="auto"/>
                        <w:bottom w:val="none" w:sz="0" w:space="0" w:color="auto"/>
                        <w:right w:val="none" w:sz="0" w:space="0" w:color="auto"/>
                      </w:divBdr>
                    </w:div>
                  </w:divsChild>
                </w:div>
                <w:div w:id="1379088344">
                  <w:marLeft w:val="0"/>
                  <w:marRight w:val="0"/>
                  <w:marTop w:val="0"/>
                  <w:marBottom w:val="0"/>
                  <w:divBdr>
                    <w:top w:val="none" w:sz="0" w:space="0" w:color="auto"/>
                    <w:left w:val="none" w:sz="0" w:space="0" w:color="auto"/>
                    <w:bottom w:val="none" w:sz="0" w:space="0" w:color="auto"/>
                    <w:right w:val="none" w:sz="0" w:space="0" w:color="auto"/>
                  </w:divBdr>
                  <w:divsChild>
                    <w:div w:id="1395279502">
                      <w:marLeft w:val="0"/>
                      <w:marRight w:val="0"/>
                      <w:marTop w:val="0"/>
                      <w:marBottom w:val="0"/>
                      <w:divBdr>
                        <w:top w:val="none" w:sz="0" w:space="0" w:color="auto"/>
                        <w:left w:val="none" w:sz="0" w:space="0" w:color="auto"/>
                        <w:bottom w:val="none" w:sz="0" w:space="0" w:color="auto"/>
                        <w:right w:val="none" w:sz="0" w:space="0" w:color="auto"/>
                      </w:divBdr>
                    </w:div>
                  </w:divsChild>
                </w:div>
                <w:div w:id="1533683858">
                  <w:marLeft w:val="0"/>
                  <w:marRight w:val="0"/>
                  <w:marTop w:val="0"/>
                  <w:marBottom w:val="0"/>
                  <w:divBdr>
                    <w:top w:val="none" w:sz="0" w:space="0" w:color="auto"/>
                    <w:left w:val="none" w:sz="0" w:space="0" w:color="auto"/>
                    <w:bottom w:val="none" w:sz="0" w:space="0" w:color="auto"/>
                    <w:right w:val="none" w:sz="0" w:space="0" w:color="auto"/>
                  </w:divBdr>
                  <w:divsChild>
                    <w:div w:id="54008753">
                      <w:marLeft w:val="0"/>
                      <w:marRight w:val="0"/>
                      <w:marTop w:val="0"/>
                      <w:marBottom w:val="0"/>
                      <w:divBdr>
                        <w:top w:val="none" w:sz="0" w:space="0" w:color="auto"/>
                        <w:left w:val="none" w:sz="0" w:space="0" w:color="auto"/>
                        <w:bottom w:val="none" w:sz="0" w:space="0" w:color="auto"/>
                        <w:right w:val="none" w:sz="0" w:space="0" w:color="auto"/>
                      </w:divBdr>
                    </w:div>
                  </w:divsChild>
                </w:div>
                <w:div w:id="502476140">
                  <w:marLeft w:val="0"/>
                  <w:marRight w:val="0"/>
                  <w:marTop w:val="0"/>
                  <w:marBottom w:val="0"/>
                  <w:divBdr>
                    <w:top w:val="none" w:sz="0" w:space="0" w:color="auto"/>
                    <w:left w:val="none" w:sz="0" w:space="0" w:color="auto"/>
                    <w:bottom w:val="none" w:sz="0" w:space="0" w:color="auto"/>
                    <w:right w:val="none" w:sz="0" w:space="0" w:color="auto"/>
                  </w:divBdr>
                  <w:divsChild>
                    <w:div w:id="1911886219">
                      <w:marLeft w:val="0"/>
                      <w:marRight w:val="0"/>
                      <w:marTop w:val="0"/>
                      <w:marBottom w:val="0"/>
                      <w:divBdr>
                        <w:top w:val="none" w:sz="0" w:space="0" w:color="auto"/>
                        <w:left w:val="none" w:sz="0" w:space="0" w:color="auto"/>
                        <w:bottom w:val="none" w:sz="0" w:space="0" w:color="auto"/>
                        <w:right w:val="none" w:sz="0" w:space="0" w:color="auto"/>
                      </w:divBdr>
                    </w:div>
                  </w:divsChild>
                </w:div>
                <w:div w:id="668605203">
                  <w:marLeft w:val="0"/>
                  <w:marRight w:val="0"/>
                  <w:marTop w:val="0"/>
                  <w:marBottom w:val="0"/>
                  <w:divBdr>
                    <w:top w:val="none" w:sz="0" w:space="0" w:color="auto"/>
                    <w:left w:val="none" w:sz="0" w:space="0" w:color="auto"/>
                    <w:bottom w:val="none" w:sz="0" w:space="0" w:color="auto"/>
                    <w:right w:val="none" w:sz="0" w:space="0" w:color="auto"/>
                  </w:divBdr>
                  <w:divsChild>
                    <w:div w:id="4835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0469">
          <w:marLeft w:val="0"/>
          <w:marRight w:val="0"/>
          <w:marTop w:val="0"/>
          <w:marBottom w:val="0"/>
          <w:divBdr>
            <w:top w:val="none" w:sz="0" w:space="0" w:color="auto"/>
            <w:left w:val="none" w:sz="0" w:space="0" w:color="auto"/>
            <w:bottom w:val="none" w:sz="0" w:space="0" w:color="auto"/>
            <w:right w:val="none" w:sz="0" w:space="0" w:color="auto"/>
          </w:divBdr>
        </w:div>
        <w:div w:id="1549294559">
          <w:marLeft w:val="0"/>
          <w:marRight w:val="0"/>
          <w:marTop w:val="0"/>
          <w:marBottom w:val="0"/>
          <w:divBdr>
            <w:top w:val="none" w:sz="0" w:space="0" w:color="auto"/>
            <w:left w:val="none" w:sz="0" w:space="0" w:color="auto"/>
            <w:bottom w:val="none" w:sz="0" w:space="0" w:color="auto"/>
            <w:right w:val="none" w:sz="0" w:space="0" w:color="auto"/>
          </w:divBdr>
        </w:div>
        <w:div w:id="426657299">
          <w:marLeft w:val="0"/>
          <w:marRight w:val="0"/>
          <w:marTop w:val="0"/>
          <w:marBottom w:val="0"/>
          <w:divBdr>
            <w:top w:val="none" w:sz="0" w:space="0" w:color="auto"/>
            <w:left w:val="none" w:sz="0" w:space="0" w:color="auto"/>
            <w:bottom w:val="none" w:sz="0" w:space="0" w:color="auto"/>
            <w:right w:val="none" w:sz="0" w:space="0" w:color="auto"/>
          </w:divBdr>
          <w:divsChild>
            <w:div w:id="795560078">
              <w:marLeft w:val="-75"/>
              <w:marRight w:val="0"/>
              <w:marTop w:val="30"/>
              <w:marBottom w:val="30"/>
              <w:divBdr>
                <w:top w:val="none" w:sz="0" w:space="0" w:color="auto"/>
                <w:left w:val="none" w:sz="0" w:space="0" w:color="auto"/>
                <w:bottom w:val="none" w:sz="0" w:space="0" w:color="auto"/>
                <w:right w:val="none" w:sz="0" w:space="0" w:color="auto"/>
              </w:divBdr>
              <w:divsChild>
                <w:div w:id="716243124">
                  <w:marLeft w:val="0"/>
                  <w:marRight w:val="0"/>
                  <w:marTop w:val="0"/>
                  <w:marBottom w:val="0"/>
                  <w:divBdr>
                    <w:top w:val="none" w:sz="0" w:space="0" w:color="auto"/>
                    <w:left w:val="none" w:sz="0" w:space="0" w:color="auto"/>
                    <w:bottom w:val="none" w:sz="0" w:space="0" w:color="auto"/>
                    <w:right w:val="none" w:sz="0" w:space="0" w:color="auto"/>
                  </w:divBdr>
                  <w:divsChild>
                    <w:div w:id="753279440">
                      <w:marLeft w:val="0"/>
                      <w:marRight w:val="0"/>
                      <w:marTop w:val="0"/>
                      <w:marBottom w:val="0"/>
                      <w:divBdr>
                        <w:top w:val="none" w:sz="0" w:space="0" w:color="auto"/>
                        <w:left w:val="none" w:sz="0" w:space="0" w:color="auto"/>
                        <w:bottom w:val="none" w:sz="0" w:space="0" w:color="auto"/>
                        <w:right w:val="none" w:sz="0" w:space="0" w:color="auto"/>
                      </w:divBdr>
                    </w:div>
                  </w:divsChild>
                </w:div>
                <w:div w:id="905459562">
                  <w:marLeft w:val="0"/>
                  <w:marRight w:val="0"/>
                  <w:marTop w:val="0"/>
                  <w:marBottom w:val="0"/>
                  <w:divBdr>
                    <w:top w:val="none" w:sz="0" w:space="0" w:color="auto"/>
                    <w:left w:val="none" w:sz="0" w:space="0" w:color="auto"/>
                    <w:bottom w:val="none" w:sz="0" w:space="0" w:color="auto"/>
                    <w:right w:val="none" w:sz="0" w:space="0" w:color="auto"/>
                  </w:divBdr>
                  <w:divsChild>
                    <w:div w:id="32391641">
                      <w:marLeft w:val="0"/>
                      <w:marRight w:val="0"/>
                      <w:marTop w:val="0"/>
                      <w:marBottom w:val="0"/>
                      <w:divBdr>
                        <w:top w:val="none" w:sz="0" w:space="0" w:color="auto"/>
                        <w:left w:val="none" w:sz="0" w:space="0" w:color="auto"/>
                        <w:bottom w:val="none" w:sz="0" w:space="0" w:color="auto"/>
                        <w:right w:val="none" w:sz="0" w:space="0" w:color="auto"/>
                      </w:divBdr>
                    </w:div>
                  </w:divsChild>
                </w:div>
                <w:div w:id="742678658">
                  <w:marLeft w:val="0"/>
                  <w:marRight w:val="0"/>
                  <w:marTop w:val="0"/>
                  <w:marBottom w:val="0"/>
                  <w:divBdr>
                    <w:top w:val="none" w:sz="0" w:space="0" w:color="auto"/>
                    <w:left w:val="none" w:sz="0" w:space="0" w:color="auto"/>
                    <w:bottom w:val="none" w:sz="0" w:space="0" w:color="auto"/>
                    <w:right w:val="none" w:sz="0" w:space="0" w:color="auto"/>
                  </w:divBdr>
                  <w:divsChild>
                    <w:div w:id="1704478597">
                      <w:marLeft w:val="0"/>
                      <w:marRight w:val="0"/>
                      <w:marTop w:val="0"/>
                      <w:marBottom w:val="0"/>
                      <w:divBdr>
                        <w:top w:val="none" w:sz="0" w:space="0" w:color="auto"/>
                        <w:left w:val="none" w:sz="0" w:space="0" w:color="auto"/>
                        <w:bottom w:val="none" w:sz="0" w:space="0" w:color="auto"/>
                        <w:right w:val="none" w:sz="0" w:space="0" w:color="auto"/>
                      </w:divBdr>
                    </w:div>
                    <w:div w:id="1538156379">
                      <w:marLeft w:val="0"/>
                      <w:marRight w:val="0"/>
                      <w:marTop w:val="0"/>
                      <w:marBottom w:val="0"/>
                      <w:divBdr>
                        <w:top w:val="none" w:sz="0" w:space="0" w:color="auto"/>
                        <w:left w:val="none" w:sz="0" w:space="0" w:color="auto"/>
                        <w:bottom w:val="none" w:sz="0" w:space="0" w:color="auto"/>
                        <w:right w:val="none" w:sz="0" w:space="0" w:color="auto"/>
                      </w:divBdr>
                    </w:div>
                  </w:divsChild>
                </w:div>
                <w:div w:id="226498938">
                  <w:marLeft w:val="0"/>
                  <w:marRight w:val="0"/>
                  <w:marTop w:val="0"/>
                  <w:marBottom w:val="0"/>
                  <w:divBdr>
                    <w:top w:val="none" w:sz="0" w:space="0" w:color="auto"/>
                    <w:left w:val="none" w:sz="0" w:space="0" w:color="auto"/>
                    <w:bottom w:val="none" w:sz="0" w:space="0" w:color="auto"/>
                    <w:right w:val="none" w:sz="0" w:space="0" w:color="auto"/>
                  </w:divBdr>
                  <w:divsChild>
                    <w:div w:id="1997144978">
                      <w:marLeft w:val="0"/>
                      <w:marRight w:val="0"/>
                      <w:marTop w:val="0"/>
                      <w:marBottom w:val="0"/>
                      <w:divBdr>
                        <w:top w:val="none" w:sz="0" w:space="0" w:color="auto"/>
                        <w:left w:val="none" w:sz="0" w:space="0" w:color="auto"/>
                        <w:bottom w:val="none" w:sz="0" w:space="0" w:color="auto"/>
                        <w:right w:val="none" w:sz="0" w:space="0" w:color="auto"/>
                      </w:divBdr>
                    </w:div>
                  </w:divsChild>
                </w:div>
                <w:div w:id="1494301774">
                  <w:marLeft w:val="0"/>
                  <w:marRight w:val="0"/>
                  <w:marTop w:val="0"/>
                  <w:marBottom w:val="0"/>
                  <w:divBdr>
                    <w:top w:val="none" w:sz="0" w:space="0" w:color="auto"/>
                    <w:left w:val="none" w:sz="0" w:space="0" w:color="auto"/>
                    <w:bottom w:val="none" w:sz="0" w:space="0" w:color="auto"/>
                    <w:right w:val="none" w:sz="0" w:space="0" w:color="auto"/>
                  </w:divBdr>
                  <w:divsChild>
                    <w:div w:id="2006980927">
                      <w:marLeft w:val="0"/>
                      <w:marRight w:val="0"/>
                      <w:marTop w:val="0"/>
                      <w:marBottom w:val="0"/>
                      <w:divBdr>
                        <w:top w:val="none" w:sz="0" w:space="0" w:color="auto"/>
                        <w:left w:val="none" w:sz="0" w:space="0" w:color="auto"/>
                        <w:bottom w:val="none" w:sz="0" w:space="0" w:color="auto"/>
                        <w:right w:val="none" w:sz="0" w:space="0" w:color="auto"/>
                      </w:divBdr>
                    </w:div>
                    <w:div w:id="63839630">
                      <w:marLeft w:val="0"/>
                      <w:marRight w:val="0"/>
                      <w:marTop w:val="0"/>
                      <w:marBottom w:val="0"/>
                      <w:divBdr>
                        <w:top w:val="none" w:sz="0" w:space="0" w:color="auto"/>
                        <w:left w:val="none" w:sz="0" w:space="0" w:color="auto"/>
                        <w:bottom w:val="none" w:sz="0" w:space="0" w:color="auto"/>
                        <w:right w:val="none" w:sz="0" w:space="0" w:color="auto"/>
                      </w:divBdr>
                    </w:div>
                  </w:divsChild>
                </w:div>
                <w:div w:id="716010196">
                  <w:marLeft w:val="0"/>
                  <w:marRight w:val="0"/>
                  <w:marTop w:val="0"/>
                  <w:marBottom w:val="0"/>
                  <w:divBdr>
                    <w:top w:val="none" w:sz="0" w:space="0" w:color="auto"/>
                    <w:left w:val="none" w:sz="0" w:space="0" w:color="auto"/>
                    <w:bottom w:val="none" w:sz="0" w:space="0" w:color="auto"/>
                    <w:right w:val="none" w:sz="0" w:space="0" w:color="auto"/>
                  </w:divBdr>
                  <w:divsChild>
                    <w:div w:id="303319720">
                      <w:marLeft w:val="0"/>
                      <w:marRight w:val="0"/>
                      <w:marTop w:val="0"/>
                      <w:marBottom w:val="0"/>
                      <w:divBdr>
                        <w:top w:val="none" w:sz="0" w:space="0" w:color="auto"/>
                        <w:left w:val="none" w:sz="0" w:space="0" w:color="auto"/>
                        <w:bottom w:val="none" w:sz="0" w:space="0" w:color="auto"/>
                        <w:right w:val="none" w:sz="0" w:space="0" w:color="auto"/>
                      </w:divBdr>
                    </w:div>
                  </w:divsChild>
                </w:div>
                <w:div w:id="1519781665">
                  <w:marLeft w:val="0"/>
                  <w:marRight w:val="0"/>
                  <w:marTop w:val="0"/>
                  <w:marBottom w:val="0"/>
                  <w:divBdr>
                    <w:top w:val="none" w:sz="0" w:space="0" w:color="auto"/>
                    <w:left w:val="none" w:sz="0" w:space="0" w:color="auto"/>
                    <w:bottom w:val="none" w:sz="0" w:space="0" w:color="auto"/>
                    <w:right w:val="none" w:sz="0" w:space="0" w:color="auto"/>
                  </w:divBdr>
                  <w:divsChild>
                    <w:div w:id="1673798948">
                      <w:marLeft w:val="0"/>
                      <w:marRight w:val="0"/>
                      <w:marTop w:val="0"/>
                      <w:marBottom w:val="0"/>
                      <w:divBdr>
                        <w:top w:val="none" w:sz="0" w:space="0" w:color="auto"/>
                        <w:left w:val="none" w:sz="0" w:space="0" w:color="auto"/>
                        <w:bottom w:val="none" w:sz="0" w:space="0" w:color="auto"/>
                        <w:right w:val="none" w:sz="0" w:space="0" w:color="auto"/>
                      </w:divBdr>
                    </w:div>
                    <w:div w:id="65342153">
                      <w:marLeft w:val="0"/>
                      <w:marRight w:val="0"/>
                      <w:marTop w:val="0"/>
                      <w:marBottom w:val="0"/>
                      <w:divBdr>
                        <w:top w:val="none" w:sz="0" w:space="0" w:color="auto"/>
                        <w:left w:val="none" w:sz="0" w:space="0" w:color="auto"/>
                        <w:bottom w:val="none" w:sz="0" w:space="0" w:color="auto"/>
                        <w:right w:val="none" w:sz="0" w:space="0" w:color="auto"/>
                      </w:divBdr>
                    </w:div>
                  </w:divsChild>
                </w:div>
                <w:div w:id="547185254">
                  <w:marLeft w:val="0"/>
                  <w:marRight w:val="0"/>
                  <w:marTop w:val="0"/>
                  <w:marBottom w:val="0"/>
                  <w:divBdr>
                    <w:top w:val="none" w:sz="0" w:space="0" w:color="auto"/>
                    <w:left w:val="none" w:sz="0" w:space="0" w:color="auto"/>
                    <w:bottom w:val="none" w:sz="0" w:space="0" w:color="auto"/>
                    <w:right w:val="none" w:sz="0" w:space="0" w:color="auto"/>
                  </w:divBdr>
                  <w:divsChild>
                    <w:div w:id="165436603">
                      <w:marLeft w:val="0"/>
                      <w:marRight w:val="0"/>
                      <w:marTop w:val="0"/>
                      <w:marBottom w:val="0"/>
                      <w:divBdr>
                        <w:top w:val="none" w:sz="0" w:space="0" w:color="auto"/>
                        <w:left w:val="none" w:sz="0" w:space="0" w:color="auto"/>
                        <w:bottom w:val="none" w:sz="0" w:space="0" w:color="auto"/>
                        <w:right w:val="none" w:sz="0" w:space="0" w:color="auto"/>
                      </w:divBdr>
                    </w:div>
                  </w:divsChild>
                </w:div>
                <w:div w:id="1406343647">
                  <w:marLeft w:val="0"/>
                  <w:marRight w:val="0"/>
                  <w:marTop w:val="0"/>
                  <w:marBottom w:val="0"/>
                  <w:divBdr>
                    <w:top w:val="none" w:sz="0" w:space="0" w:color="auto"/>
                    <w:left w:val="none" w:sz="0" w:space="0" w:color="auto"/>
                    <w:bottom w:val="none" w:sz="0" w:space="0" w:color="auto"/>
                    <w:right w:val="none" w:sz="0" w:space="0" w:color="auto"/>
                  </w:divBdr>
                  <w:divsChild>
                    <w:div w:id="310983579">
                      <w:marLeft w:val="0"/>
                      <w:marRight w:val="0"/>
                      <w:marTop w:val="0"/>
                      <w:marBottom w:val="0"/>
                      <w:divBdr>
                        <w:top w:val="none" w:sz="0" w:space="0" w:color="auto"/>
                        <w:left w:val="none" w:sz="0" w:space="0" w:color="auto"/>
                        <w:bottom w:val="none" w:sz="0" w:space="0" w:color="auto"/>
                        <w:right w:val="none" w:sz="0" w:space="0" w:color="auto"/>
                      </w:divBdr>
                    </w:div>
                    <w:div w:id="2054645796">
                      <w:marLeft w:val="0"/>
                      <w:marRight w:val="0"/>
                      <w:marTop w:val="0"/>
                      <w:marBottom w:val="0"/>
                      <w:divBdr>
                        <w:top w:val="none" w:sz="0" w:space="0" w:color="auto"/>
                        <w:left w:val="none" w:sz="0" w:space="0" w:color="auto"/>
                        <w:bottom w:val="none" w:sz="0" w:space="0" w:color="auto"/>
                        <w:right w:val="none" w:sz="0" w:space="0" w:color="auto"/>
                      </w:divBdr>
                    </w:div>
                  </w:divsChild>
                </w:div>
                <w:div w:id="2106686610">
                  <w:marLeft w:val="0"/>
                  <w:marRight w:val="0"/>
                  <w:marTop w:val="0"/>
                  <w:marBottom w:val="0"/>
                  <w:divBdr>
                    <w:top w:val="none" w:sz="0" w:space="0" w:color="auto"/>
                    <w:left w:val="none" w:sz="0" w:space="0" w:color="auto"/>
                    <w:bottom w:val="none" w:sz="0" w:space="0" w:color="auto"/>
                    <w:right w:val="none" w:sz="0" w:space="0" w:color="auto"/>
                  </w:divBdr>
                  <w:divsChild>
                    <w:div w:id="235818800">
                      <w:marLeft w:val="0"/>
                      <w:marRight w:val="0"/>
                      <w:marTop w:val="0"/>
                      <w:marBottom w:val="0"/>
                      <w:divBdr>
                        <w:top w:val="none" w:sz="0" w:space="0" w:color="auto"/>
                        <w:left w:val="none" w:sz="0" w:space="0" w:color="auto"/>
                        <w:bottom w:val="none" w:sz="0" w:space="0" w:color="auto"/>
                        <w:right w:val="none" w:sz="0" w:space="0" w:color="auto"/>
                      </w:divBdr>
                    </w:div>
                  </w:divsChild>
                </w:div>
                <w:div w:id="1216894726">
                  <w:marLeft w:val="0"/>
                  <w:marRight w:val="0"/>
                  <w:marTop w:val="0"/>
                  <w:marBottom w:val="0"/>
                  <w:divBdr>
                    <w:top w:val="none" w:sz="0" w:space="0" w:color="auto"/>
                    <w:left w:val="none" w:sz="0" w:space="0" w:color="auto"/>
                    <w:bottom w:val="none" w:sz="0" w:space="0" w:color="auto"/>
                    <w:right w:val="none" w:sz="0" w:space="0" w:color="auto"/>
                  </w:divBdr>
                  <w:divsChild>
                    <w:div w:id="631326574">
                      <w:marLeft w:val="0"/>
                      <w:marRight w:val="0"/>
                      <w:marTop w:val="0"/>
                      <w:marBottom w:val="0"/>
                      <w:divBdr>
                        <w:top w:val="none" w:sz="0" w:space="0" w:color="auto"/>
                        <w:left w:val="none" w:sz="0" w:space="0" w:color="auto"/>
                        <w:bottom w:val="none" w:sz="0" w:space="0" w:color="auto"/>
                        <w:right w:val="none" w:sz="0" w:space="0" w:color="auto"/>
                      </w:divBdr>
                    </w:div>
                    <w:div w:id="2132357639">
                      <w:marLeft w:val="0"/>
                      <w:marRight w:val="0"/>
                      <w:marTop w:val="0"/>
                      <w:marBottom w:val="0"/>
                      <w:divBdr>
                        <w:top w:val="none" w:sz="0" w:space="0" w:color="auto"/>
                        <w:left w:val="none" w:sz="0" w:space="0" w:color="auto"/>
                        <w:bottom w:val="none" w:sz="0" w:space="0" w:color="auto"/>
                        <w:right w:val="none" w:sz="0" w:space="0" w:color="auto"/>
                      </w:divBdr>
                    </w:div>
                  </w:divsChild>
                </w:div>
                <w:div w:id="849484863">
                  <w:marLeft w:val="0"/>
                  <w:marRight w:val="0"/>
                  <w:marTop w:val="0"/>
                  <w:marBottom w:val="0"/>
                  <w:divBdr>
                    <w:top w:val="none" w:sz="0" w:space="0" w:color="auto"/>
                    <w:left w:val="none" w:sz="0" w:space="0" w:color="auto"/>
                    <w:bottom w:val="none" w:sz="0" w:space="0" w:color="auto"/>
                    <w:right w:val="none" w:sz="0" w:space="0" w:color="auto"/>
                  </w:divBdr>
                  <w:divsChild>
                    <w:div w:id="568225514">
                      <w:marLeft w:val="0"/>
                      <w:marRight w:val="0"/>
                      <w:marTop w:val="0"/>
                      <w:marBottom w:val="0"/>
                      <w:divBdr>
                        <w:top w:val="none" w:sz="0" w:space="0" w:color="auto"/>
                        <w:left w:val="none" w:sz="0" w:space="0" w:color="auto"/>
                        <w:bottom w:val="none" w:sz="0" w:space="0" w:color="auto"/>
                        <w:right w:val="none" w:sz="0" w:space="0" w:color="auto"/>
                      </w:divBdr>
                    </w:div>
                  </w:divsChild>
                </w:div>
                <w:div w:id="590160977">
                  <w:marLeft w:val="0"/>
                  <w:marRight w:val="0"/>
                  <w:marTop w:val="0"/>
                  <w:marBottom w:val="0"/>
                  <w:divBdr>
                    <w:top w:val="none" w:sz="0" w:space="0" w:color="auto"/>
                    <w:left w:val="none" w:sz="0" w:space="0" w:color="auto"/>
                    <w:bottom w:val="none" w:sz="0" w:space="0" w:color="auto"/>
                    <w:right w:val="none" w:sz="0" w:space="0" w:color="auto"/>
                  </w:divBdr>
                  <w:divsChild>
                    <w:div w:id="603652188">
                      <w:marLeft w:val="0"/>
                      <w:marRight w:val="0"/>
                      <w:marTop w:val="0"/>
                      <w:marBottom w:val="0"/>
                      <w:divBdr>
                        <w:top w:val="none" w:sz="0" w:space="0" w:color="auto"/>
                        <w:left w:val="none" w:sz="0" w:space="0" w:color="auto"/>
                        <w:bottom w:val="none" w:sz="0" w:space="0" w:color="auto"/>
                        <w:right w:val="none" w:sz="0" w:space="0" w:color="auto"/>
                      </w:divBdr>
                    </w:div>
                    <w:div w:id="1586181068">
                      <w:marLeft w:val="0"/>
                      <w:marRight w:val="0"/>
                      <w:marTop w:val="0"/>
                      <w:marBottom w:val="0"/>
                      <w:divBdr>
                        <w:top w:val="none" w:sz="0" w:space="0" w:color="auto"/>
                        <w:left w:val="none" w:sz="0" w:space="0" w:color="auto"/>
                        <w:bottom w:val="none" w:sz="0" w:space="0" w:color="auto"/>
                        <w:right w:val="none" w:sz="0" w:space="0" w:color="auto"/>
                      </w:divBdr>
                    </w:div>
                  </w:divsChild>
                </w:div>
                <w:div w:id="1846168718">
                  <w:marLeft w:val="0"/>
                  <w:marRight w:val="0"/>
                  <w:marTop w:val="0"/>
                  <w:marBottom w:val="0"/>
                  <w:divBdr>
                    <w:top w:val="none" w:sz="0" w:space="0" w:color="auto"/>
                    <w:left w:val="none" w:sz="0" w:space="0" w:color="auto"/>
                    <w:bottom w:val="none" w:sz="0" w:space="0" w:color="auto"/>
                    <w:right w:val="none" w:sz="0" w:space="0" w:color="auto"/>
                  </w:divBdr>
                  <w:divsChild>
                    <w:div w:id="1524827806">
                      <w:marLeft w:val="0"/>
                      <w:marRight w:val="0"/>
                      <w:marTop w:val="0"/>
                      <w:marBottom w:val="0"/>
                      <w:divBdr>
                        <w:top w:val="none" w:sz="0" w:space="0" w:color="auto"/>
                        <w:left w:val="none" w:sz="0" w:space="0" w:color="auto"/>
                        <w:bottom w:val="none" w:sz="0" w:space="0" w:color="auto"/>
                        <w:right w:val="none" w:sz="0" w:space="0" w:color="auto"/>
                      </w:divBdr>
                    </w:div>
                  </w:divsChild>
                </w:div>
                <w:div w:id="1979526681">
                  <w:marLeft w:val="0"/>
                  <w:marRight w:val="0"/>
                  <w:marTop w:val="0"/>
                  <w:marBottom w:val="0"/>
                  <w:divBdr>
                    <w:top w:val="none" w:sz="0" w:space="0" w:color="auto"/>
                    <w:left w:val="none" w:sz="0" w:space="0" w:color="auto"/>
                    <w:bottom w:val="none" w:sz="0" w:space="0" w:color="auto"/>
                    <w:right w:val="none" w:sz="0" w:space="0" w:color="auto"/>
                  </w:divBdr>
                  <w:divsChild>
                    <w:div w:id="210188328">
                      <w:marLeft w:val="0"/>
                      <w:marRight w:val="0"/>
                      <w:marTop w:val="0"/>
                      <w:marBottom w:val="0"/>
                      <w:divBdr>
                        <w:top w:val="none" w:sz="0" w:space="0" w:color="auto"/>
                        <w:left w:val="none" w:sz="0" w:space="0" w:color="auto"/>
                        <w:bottom w:val="none" w:sz="0" w:space="0" w:color="auto"/>
                        <w:right w:val="none" w:sz="0" w:space="0" w:color="auto"/>
                      </w:divBdr>
                    </w:div>
                    <w:div w:id="2066829848">
                      <w:marLeft w:val="0"/>
                      <w:marRight w:val="0"/>
                      <w:marTop w:val="0"/>
                      <w:marBottom w:val="0"/>
                      <w:divBdr>
                        <w:top w:val="none" w:sz="0" w:space="0" w:color="auto"/>
                        <w:left w:val="none" w:sz="0" w:space="0" w:color="auto"/>
                        <w:bottom w:val="none" w:sz="0" w:space="0" w:color="auto"/>
                        <w:right w:val="none" w:sz="0" w:space="0" w:color="auto"/>
                      </w:divBdr>
                    </w:div>
                  </w:divsChild>
                </w:div>
                <w:div w:id="555508857">
                  <w:marLeft w:val="0"/>
                  <w:marRight w:val="0"/>
                  <w:marTop w:val="0"/>
                  <w:marBottom w:val="0"/>
                  <w:divBdr>
                    <w:top w:val="none" w:sz="0" w:space="0" w:color="auto"/>
                    <w:left w:val="none" w:sz="0" w:space="0" w:color="auto"/>
                    <w:bottom w:val="none" w:sz="0" w:space="0" w:color="auto"/>
                    <w:right w:val="none" w:sz="0" w:space="0" w:color="auto"/>
                  </w:divBdr>
                  <w:divsChild>
                    <w:div w:id="264075727">
                      <w:marLeft w:val="0"/>
                      <w:marRight w:val="0"/>
                      <w:marTop w:val="0"/>
                      <w:marBottom w:val="0"/>
                      <w:divBdr>
                        <w:top w:val="none" w:sz="0" w:space="0" w:color="auto"/>
                        <w:left w:val="none" w:sz="0" w:space="0" w:color="auto"/>
                        <w:bottom w:val="none" w:sz="0" w:space="0" w:color="auto"/>
                        <w:right w:val="none" w:sz="0" w:space="0" w:color="auto"/>
                      </w:divBdr>
                    </w:div>
                  </w:divsChild>
                </w:div>
                <w:div w:id="196282951">
                  <w:marLeft w:val="0"/>
                  <w:marRight w:val="0"/>
                  <w:marTop w:val="0"/>
                  <w:marBottom w:val="0"/>
                  <w:divBdr>
                    <w:top w:val="none" w:sz="0" w:space="0" w:color="auto"/>
                    <w:left w:val="none" w:sz="0" w:space="0" w:color="auto"/>
                    <w:bottom w:val="none" w:sz="0" w:space="0" w:color="auto"/>
                    <w:right w:val="none" w:sz="0" w:space="0" w:color="auto"/>
                  </w:divBdr>
                  <w:divsChild>
                    <w:div w:id="645935791">
                      <w:marLeft w:val="0"/>
                      <w:marRight w:val="0"/>
                      <w:marTop w:val="0"/>
                      <w:marBottom w:val="0"/>
                      <w:divBdr>
                        <w:top w:val="none" w:sz="0" w:space="0" w:color="auto"/>
                        <w:left w:val="none" w:sz="0" w:space="0" w:color="auto"/>
                        <w:bottom w:val="none" w:sz="0" w:space="0" w:color="auto"/>
                        <w:right w:val="none" w:sz="0" w:space="0" w:color="auto"/>
                      </w:divBdr>
                    </w:div>
                  </w:divsChild>
                </w:div>
                <w:div w:id="1978141711">
                  <w:marLeft w:val="0"/>
                  <w:marRight w:val="0"/>
                  <w:marTop w:val="0"/>
                  <w:marBottom w:val="0"/>
                  <w:divBdr>
                    <w:top w:val="none" w:sz="0" w:space="0" w:color="auto"/>
                    <w:left w:val="none" w:sz="0" w:space="0" w:color="auto"/>
                    <w:bottom w:val="none" w:sz="0" w:space="0" w:color="auto"/>
                    <w:right w:val="none" w:sz="0" w:space="0" w:color="auto"/>
                  </w:divBdr>
                  <w:divsChild>
                    <w:div w:id="1314482467">
                      <w:marLeft w:val="0"/>
                      <w:marRight w:val="0"/>
                      <w:marTop w:val="0"/>
                      <w:marBottom w:val="0"/>
                      <w:divBdr>
                        <w:top w:val="none" w:sz="0" w:space="0" w:color="auto"/>
                        <w:left w:val="none" w:sz="0" w:space="0" w:color="auto"/>
                        <w:bottom w:val="none" w:sz="0" w:space="0" w:color="auto"/>
                        <w:right w:val="none" w:sz="0" w:space="0" w:color="auto"/>
                      </w:divBdr>
                    </w:div>
                    <w:div w:id="337773545">
                      <w:marLeft w:val="0"/>
                      <w:marRight w:val="0"/>
                      <w:marTop w:val="0"/>
                      <w:marBottom w:val="0"/>
                      <w:divBdr>
                        <w:top w:val="none" w:sz="0" w:space="0" w:color="auto"/>
                        <w:left w:val="none" w:sz="0" w:space="0" w:color="auto"/>
                        <w:bottom w:val="none" w:sz="0" w:space="0" w:color="auto"/>
                        <w:right w:val="none" w:sz="0" w:space="0" w:color="auto"/>
                      </w:divBdr>
                    </w:div>
                    <w:div w:id="147287347">
                      <w:marLeft w:val="0"/>
                      <w:marRight w:val="0"/>
                      <w:marTop w:val="0"/>
                      <w:marBottom w:val="0"/>
                      <w:divBdr>
                        <w:top w:val="none" w:sz="0" w:space="0" w:color="auto"/>
                        <w:left w:val="none" w:sz="0" w:space="0" w:color="auto"/>
                        <w:bottom w:val="none" w:sz="0" w:space="0" w:color="auto"/>
                        <w:right w:val="none" w:sz="0" w:space="0" w:color="auto"/>
                      </w:divBdr>
                    </w:div>
                  </w:divsChild>
                </w:div>
                <w:div w:id="1906408030">
                  <w:marLeft w:val="0"/>
                  <w:marRight w:val="0"/>
                  <w:marTop w:val="0"/>
                  <w:marBottom w:val="0"/>
                  <w:divBdr>
                    <w:top w:val="none" w:sz="0" w:space="0" w:color="auto"/>
                    <w:left w:val="none" w:sz="0" w:space="0" w:color="auto"/>
                    <w:bottom w:val="none" w:sz="0" w:space="0" w:color="auto"/>
                    <w:right w:val="none" w:sz="0" w:space="0" w:color="auto"/>
                  </w:divBdr>
                  <w:divsChild>
                    <w:div w:id="913275649">
                      <w:marLeft w:val="0"/>
                      <w:marRight w:val="0"/>
                      <w:marTop w:val="0"/>
                      <w:marBottom w:val="0"/>
                      <w:divBdr>
                        <w:top w:val="none" w:sz="0" w:space="0" w:color="auto"/>
                        <w:left w:val="none" w:sz="0" w:space="0" w:color="auto"/>
                        <w:bottom w:val="none" w:sz="0" w:space="0" w:color="auto"/>
                        <w:right w:val="none" w:sz="0" w:space="0" w:color="auto"/>
                      </w:divBdr>
                    </w:div>
                  </w:divsChild>
                </w:div>
                <w:div w:id="1971934096">
                  <w:marLeft w:val="0"/>
                  <w:marRight w:val="0"/>
                  <w:marTop w:val="0"/>
                  <w:marBottom w:val="0"/>
                  <w:divBdr>
                    <w:top w:val="none" w:sz="0" w:space="0" w:color="auto"/>
                    <w:left w:val="none" w:sz="0" w:space="0" w:color="auto"/>
                    <w:bottom w:val="none" w:sz="0" w:space="0" w:color="auto"/>
                    <w:right w:val="none" w:sz="0" w:space="0" w:color="auto"/>
                  </w:divBdr>
                  <w:divsChild>
                    <w:div w:id="592132703">
                      <w:marLeft w:val="0"/>
                      <w:marRight w:val="0"/>
                      <w:marTop w:val="0"/>
                      <w:marBottom w:val="0"/>
                      <w:divBdr>
                        <w:top w:val="none" w:sz="0" w:space="0" w:color="auto"/>
                        <w:left w:val="none" w:sz="0" w:space="0" w:color="auto"/>
                        <w:bottom w:val="none" w:sz="0" w:space="0" w:color="auto"/>
                        <w:right w:val="none" w:sz="0" w:space="0" w:color="auto"/>
                      </w:divBdr>
                    </w:div>
                    <w:div w:id="1866019971">
                      <w:marLeft w:val="0"/>
                      <w:marRight w:val="0"/>
                      <w:marTop w:val="0"/>
                      <w:marBottom w:val="0"/>
                      <w:divBdr>
                        <w:top w:val="none" w:sz="0" w:space="0" w:color="auto"/>
                        <w:left w:val="none" w:sz="0" w:space="0" w:color="auto"/>
                        <w:bottom w:val="none" w:sz="0" w:space="0" w:color="auto"/>
                        <w:right w:val="none" w:sz="0" w:space="0" w:color="auto"/>
                      </w:divBdr>
                    </w:div>
                    <w:div w:id="7614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2580">
          <w:marLeft w:val="0"/>
          <w:marRight w:val="0"/>
          <w:marTop w:val="0"/>
          <w:marBottom w:val="0"/>
          <w:divBdr>
            <w:top w:val="none" w:sz="0" w:space="0" w:color="auto"/>
            <w:left w:val="none" w:sz="0" w:space="0" w:color="auto"/>
            <w:bottom w:val="none" w:sz="0" w:space="0" w:color="auto"/>
            <w:right w:val="none" w:sz="0" w:space="0" w:color="auto"/>
          </w:divBdr>
        </w:div>
        <w:div w:id="126708394">
          <w:marLeft w:val="0"/>
          <w:marRight w:val="0"/>
          <w:marTop w:val="0"/>
          <w:marBottom w:val="0"/>
          <w:divBdr>
            <w:top w:val="none" w:sz="0" w:space="0" w:color="auto"/>
            <w:left w:val="none" w:sz="0" w:space="0" w:color="auto"/>
            <w:bottom w:val="none" w:sz="0" w:space="0" w:color="auto"/>
            <w:right w:val="none" w:sz="0" w:space="0" w:color="auto"/>
          </w:divBdr>
        </w:div>
        <w:div w:id="383136563">
          <w:marLeft w:val="0"/>
          <w:marRight w:val="0"/>
          <w:marTop w:val="0"/>
          <w:marBottom w:val="0"/>
          <w:divBdr>
            <w:top w:val="none" w:sz="0" w:space="0" w:color="auto"/>
            <w:left w:val="none" w:sz="0" w:space="0" w:color="auto"/>
            <w:bottom w:val="none" w:sz="0" w:space="0" w:color="auto"/>
            <w:right w:val="none" w:sz="0" w:space="0" w:color="auto"/>
          </w:divBdr>
        </w:div>
        <w:div w:id="799692019">
          <w:marLeft w:val="0"/>
          <w:marRight w:val="0"/>
          <w:marTop w:val="0"/>
          <w:marBottom w:val="0"/>
          <w:divBdr>
            <w:top w:val="none" w:sz="0" w:space="0" w:color="auto"/>
            <w:left w:val="none" w:sz="0" w:space="0" w:color="auto"/>
            <w:bottom w:val="none" w:sz="0" w:space="0" w:color="auto"/>
            <w:right w:val="none" w:sz="0" w:space="0" w:color="auto"/>
          </w:divBdr>
        </w:div>
        <w:div w:id="330564079">
          <w:marLeft w:val="0"/>
          <w:marRight w:val="0"/>
          <w:marTop w:val="0"/>
          <w:marBottom w:val="0"/>
          <w:divBdr>
            <w:top w:val="none" w:sz="0" w:space="0" w:color="auto"/>
            <w:left w:val="none" w:sz="0" w:space="0" w:color="auto"/>
            <w:bottom w:val="none" w:sz="0" w:space="0" w:color="auto"/>
            <w:right w:val="none" w:sz="0" w:space="0" w:color="auto"/>
          </w:divBdr>
        </w:div>
        <w:div w:id="1111433240">
          <w:marLeft w:val="0"/>
          <w:marRight w:val="0"/>
          <w:marTop w:val="0"/>
          <w:marBottom w:val="0"/>
          <w:divBdr>
            <w:top w:val="none" w:sz="0" w:space="0" w:color="auto"/>
            <w:left w:val="none" w:sz="0" w:space="0" w:color="auto"/>
            <w:bottom w:val="none" w:sz="0" w:space="0" w:color="auto"/>
            <w:right w:val="none" w:sz="0" w:space="0" w:color="auto"/>
          </w:divBdr>
        </w:div>
      </w:divsChild>
    </w:div>
    <w:div w:id="1375035854">
      <w:bodyDiv w:val="1"/>
      <w:marLeft w:val="0"/>
      <w:marRight w:val="0"/>
      <w:marTop w:val="0"/>
      <w:marBottom w:val="0"/>
      <w:divBdr>
        <w:top w:val="none" w:sz="0" w:space="0" w:color="auto"/>
        <w:left w:val="none" w:sz="0" w:space="0" w:color="auto"/>
        <w:bottom w:val="none" w:sz="0" w:space="0" w:color="auto"/>
        <w:right w:val="none" w:sz="0" w:space="0" w:color="auto"/>
      </w:divBdr>
      <w:divsChild>
        <w:div w:id="600601250">
          <w:marLeft w:val="0"/>
          <w:marRight w:val="0"/>
          <w:marTop w:val="0"/>
          <w:marBottom w:val="0"/>
          <w:divBdr>
            <w:top w:val="none" w:sz="0" w:space="0" w:color="auto"/>
            <w:left w:val="none" w:sz="0" w:space="0" w:color="auto"/>
            <w:bottom w:val="none" w:sz="0" w:space="0" w:color="auto"/>
            <w:right w:val="none" w:sz="0" w:space="0" w:color="auto"/>
          </w:divBdr>
        </w:div>
        <w:div w:id="1388916444">
          <w:marLeft w:val="0"/>
          <w:marRight w:val="0"/>
          <w:marTop w:val="0"/>
          <w:marBottom w:val="0"/>
          <w:divBdr>
            <w:top w:val="none" w:sz="0" w:space="0" w:color="auto"/>
            <w:left w:val="none" w:sz="0" w:space="0" w:color="auto"/>
            <w:bottom w:val="none" w:sz="0" w:space="0" w:color="auto"/>
            <w:right w:val="none" w:sz="0" w:space="0" w:color="auto"/>
          </w:divBdr>
        </w:div>
      </w:divsChild>
    </w:div>
    <w:div w:id="1379428395">
      <w:bodyDiv w:val="1"/>
      <w:marLeft w:val="0"/>
      <w:marRight w:val="0"/>
      <w:marTop w:val="0"/>
      <w:marBottom w:val="0"/>
      <w:divBdr>
        <w:top w:val="none" w:sz="0" w:space="0" w:color="auto"/>
        <w:left w:val="none" w:sz="0" w:space="0" w:color="auto"/>
        <w:bottom w:val="none" w:sz="0" w:space="0" w:color="auto"/>
        <w:right w:val="none" w:sz="0" w:space="0" w:color="auto"/>
      </w:divBdr>
    </w:div>
    <w:div w:id="1452087271">
      <w:bodyDiv w:val="1"/>
      <w:marLeft w:val="0"/>
      <w:marRight w:val="0"/>
      <w:marTop w:val="0"/>
      <w:marBottom w:val="0"/>
      <w:divBdr>
        <w:top w:val="none" w:sz="0" w:space="0" w:color="auto"/>
        <w:left w:val="none" w:sz="0" w:space="0" w:color="auto"/>
        <w:bottom w:val="none" w:sz="0" w:space="0" w:color="auto"/>
        <w:right w:val="none" w:sz="0" w:space="0" w:color="auto"/>
      </w:divBdr>
      <w:divsChild>
        <w:div w:id="1143043664">
          <w:marLeft w:val="0"/>
          <w:marRight w:val="0"/>
          <w:marTop w:val="0"/>
          <w:marBottom w:val="0"/>
          <w:divBdr>
            <w:top w:val="none" w:sz="0" w:space="0" w:color="auto"/>
            <w:left w:val="none" w:sz="0" w:space="0" w:color="auto"/>
            <w:bottom w:val="none" w:sz="0" w:space="0" w:color="auto"/>
            <w:right w:val="none" w:sz="0" w:space="0" w:color="auto"/>
          </w:divBdr>
          <w:divsChild>
            <w:div w:id="201408858">
              <w:marLeft w:val="0"/>
              <w:marRight w:val="0"/>
              <w:marTop w:val="0"/>
              <w:marBottom w:val="0"/>
              <w:divBdr>
                <w:top w:val="none" w:sz="0" w:space="0" w:color="auto"/>
                <w:left w:val="none" w:sz="0" w:space="0" w:color="auto"/>
                <w:bottom w:val="none" w:sz="0" w:space="0" w:color="auto"/>
                <w:right w:val="none" w:sz="0" w:space="0" w:color="auto"/>
              </w:divBdr>
              <w:divsChild>
                <w:div w:id="2004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1664">
          <w:marLeft w:val="0"/>
          <w:marRight w:val="0"/>
          <w:marTop w:val="0"/>
          <w:marBottom w:val="0"/>
          <w:divBdr>
            <w:top w:val="none" w:sz="0" w:space="0" w:color="auto"/>
            <w:left w:val="none" w:sz="0" w:space="0" w:color="auto"/>
            <w:bottom w:val="none" w:sz="0" w:space="0" w:color="auto"/>
            <w:right w:val="none" w:sz="0" w:space="0" w:color="auto"/>
          </w:divBdr>
          <w:divsChild>
            <w:div w:id="1539779856">
              <w:marLeft w:val="0"/>
              <w:marRight w:val="0"/>
              <w:marTop w:val="0"/>
              <w:marBottom w:val="0"/>
              <w:divBdr>
                <w:top w:val="none" w:sz="0" w:space="0" w:color="auto"/>
                <w:left w:val="none" w:sz="0" w:space="0" w:color="auto"/>
                <w:bottom w:val="none" w:sz="0" w:space="0" w:color="auto"/>
                <w:right w:val="none" w:sz="0" w:space="0" w:color="auto"/>
              </w:divBdr>
              <w:divsChild>
                <w:div w:id="1529218698">
                  <w:marLeft w:val="0"/>
                  <w:marRight w:val="0"/>
                  <w:marTop w:val="0"/>
                  <w:marBottom w:val="0"/>
                  <w:divBdr>
                    <w:top w:val="none" w:sz="0" w:space="0" w:color="auto"/>
                    <w:left w:val="none" w:sz="0" w:space="0" w:color="auto"/>
                    <w:bottom w:val="none" w:sz="0" w:space="0" w:color="auto"/>
                    <w:right w:val="none" w:sz="0" w:space="0" w:color="auto"/>
                  </w:divBdr>
                  <w:divsChild>
                    <w:div w:id="11850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578">
          <w:marLeft w:val="0"/>
          <w:marRight w:val="0"/>
          <w:marTop w:val="0"/>
          <w:marBottom w:val="0"/>
          <w:divBdr>
            <w:top w:val="none" w:sz="0" w:space="0" w:color="auto"/>
            <w:left w:val="none" w:sz="0" w:space="0" w:color="auto"/>
            <w:bottom w:val="none" w:sz="0" w:space="0" w:color="auto"/>
            <w:right w:val="none" w:sz="0" w:space="0" w:color="auto"/>
          </w:divBdr>
          <w:divsChild>
            <w:div w:id="121577878">
              <w:marLeft w:val="0"/>
              <w:marRight w:val="0"/>
              <w:marTop w:val="0"/>
              <w:marBottom w:val="0"/>
              <w:divBdr>
                <w:top w:val="none" w:sz="0" w:space="0" w:color="auto"/>
                <w:left w:val="none" w:sz="0" w:space="0" w:color="auto"/>
                <w:bottom w:val="none" w:sz="0" w:space="0" w:color="auto"/>
                <w:right w:val="none" w:sz="0" w:space="0" w:color="auto"/>
              </w:divBdr>
              <w:divsChild>
                <w:div w:id="1955013167">
                  <w:marLeft w:val="0"/>
                  <w:marRight w:val="0"/>
                  <w:marTop w:val="0"/>
                  <w:marBottom w:val="0"/>
                  <w:divBdr>
                    <w:top w:val="none" w:sz="0" w:space="0" w:color="auto"/>
                    <w:left w:val="none" w:sz="0" w:space="0" w:color="auto"/>
                    <w:bottom w:val="none" w:sz="0" w:space="0" w:color="auto"/>
                    <w:right w:val="none" w:sz="0" w:space="0" w:color="auto"/>
                  </w:divBdr>
                  <w:divsChild>
                    <w:div w:id="1915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6541">
      <w:bodyDiv w:val="1"/>
      <w:marLeft w:val="0"/>
      <w:marRight w:val="0"/>
      <w:marTop w:val="0"/>
      <w:marBottom w:val="0"/>
      <w:divBdr>
        <w:top w:val="none" w:sz="0" w:space="0" w:color="auto"/>
        <w:left w:val="none" w:sz="0" w:space="0" w:color="auto"/>
        <w:bottom w:val="none" w:sz="0" w:space="0" w:color="auto"/>
        <w:right w:val="none" w:sz="0" w:space="0" w:color="auto"/>
      </w:divBdr>
      <w:divsChild>
        <w:div w:id="664239354">
          <w:marLeft w:val="0"/>
          <w:marRight w:val="0"/>
          <w:marTop w:val="0"/>
          <w:marBottom w:val="0"/>
          <w:divBdr>
            <w:top w:val="none" w:sz="0" w:space="0" w:color="auto"/>
            <w:left w:val="none" w:sz="0" w:space="0" w:color="auto"/>
            <w:bottom w:val="none" w:sz="0" w:space="0" w:color="auto"/>
            <w:right w:val="none" w:sz="0" w:space="0" w:color="auto"/>
          </w:divBdr>
        </w:div>
        <w:div w:id="1117062277">
          <w:marLeft w:val="0"/>
          <w:marRight w:val="0"/>
          <w:marTop w:val="0"/>
          <w:marBottom w:val="0"/>
          <w:divBdr>
            <w:top w:val="none" w:sz="0" w:space="0" w:color="auto"/>
            <w:left w:val="none" w:sz="0" w:space="0" w:color="auto"/>
            <w:bottom w:val="none" w:sz="0" w:space="0" w:color="auto"/>
            <w:right w:val="none" w:sz="0" w:space="0" w:color="auto"/>
          </w:divBdr>
        </w:div>
      </w:divsChild>
    </w:div>
    <w:div w:id="1612855020">
      <w:bodyDiv w:val="1"/>
      <w:marLeft w:val="0"/>
      <w:marRight w:val="0"/>
      <w:marTop w:val="0"/>
      <w:marBottom w:val="0"/>
      <w:divBdr>
        <w:top w:val="none" w:sz="0" w:space="0" w:color="auto"/>
        <w:left w:val="none" w:sz="0" w:space="0" w:color="auto"/>
        <w:bottom w:val="none" w:sz="0" w:space="0" w:color="auto"/>
        <w:right w:val="none" w:sz="0" w:space="0" w:color="auto"/>
      </w:divBdr>
    </w:div>
    <w:div w:id="1680543313">
      <w:bodyDiv w:val="1"/>
      <w:marLeft w:val="0"/>
      <w:marRight w:val="0"/>
      <w:marTop w:val="0"/>
      <w:marBottom w:val="0"/>
      <w:divBdr>
        <w:top w:val="none" w:sz="0" w:space="0" w:color="auto"/>
        <w:left w:val="none" w:sz="0" w:space="0" w:color="auto"/>
        <w:bottom w:val="none" w:sz="0" w:space="0" w:color="auto"/>
        <w:right w:val="none" w:sz="0" w:space="0" w:color="auto"/>
      </w:divBdr>
      <w:divsChild>
        <w:div w:id="1546019752">
          <w:marLeft w:val="0"/>
          <w:marRight w:val="0"/>
          <w:marTop w:val="0"/>
          <w:marBottom w:val="0"/>
          <w:divBdr>
            <w:top w:val="none" w:sz="0" w:space="0" w:color="auto"/>
            <w:left w:val="none" w:sz="0" w:space="0" w:color="auto"/>
            <w:bottom w:val="none" w:sz="0" w:space="0" w:color="auto"/>
            <w:right w:val="none" w:sz="0" w:space="0" w:color="auto"/>
          </w:divBdr>
        </w:div>
        <w:div w:id="940140324">
          <w:marLeft w:val="0"/>
          <w:marRight w:val="0"/>
          <w:marTop w:val="0"/>
          <w:marBottom w:val="0"/>
          <w:divBdr>
            <w:top w:val="none" w:sz="0" w:space="0" w:color="auto"/>
            <w:left w:val="none" w:sz="0" w:space="0" w:color="auto"/>
            <w:bottom w:val="none" w:sz="0" w:space="0" w:color="auto"/>
            <w:right w:val="none" w:sz="0" w:space="0" w:color="auto"/>
          </w:divBdr>
        </w:div>
        <w:div w:id="1943150316">
          <w:marLeft w:val="0"/>
          <w:marRight w:val="0"/>
          <w:marTop w:val="0"/>
          <w:marBottom w:val="0"/>
          <w:divBdr>
            <w:top w:val="none" w:sz="0" w:space="0" w:color="auto"/>
            <w:left w:val="none" w:sz="0" w:space="0" w:color="auto"/>
            <w:bottom w:val="none" w:sz="0" w:space="0" w:color="auto"/>
            <w:right w:val="none" w:sz="0" w:space="0" w:color="auto"/>
          </w:divBdr>
        </w:div>
        <w:div w:id="1630549945">
          <w:marLeft w:val="0"/>
          <w:marRight w:val="0"/>
          <w:marTop w:val="0"/>
          <w:marBottom w:val="0"/>
          <w:divBdr>
            <w:top w:val="none" w:sz="0" w:space="0" w:color="auto"/>
            <w:left w:val="none" w:sz="0" w:space="0" w:color="auto"/>
            <w:bottom w:val="none" w:sz="0" w:space="0" w:color="auto"/>
            <w:right w:val="none" w:sz="0" w:space="0" w:color="auto"/>
          </w:divBdr>
        </w:div>
        <w:div w:id="1037312428">
          <w:marLeft w:val="0"/>
          <w:marRight w:val="0"/>
          <w:marTop w:val="0"/>
          <w:marBottom w:val="0"/>
          <w:divBdr>
            <w:top w:val="none" w:sz="0" w:space="0" w:color="auto"/>
            <w:left w:val="none" w:sz="0" w:space="0" w:color="auto"/>
            <w:bottom w:val="none" w:sz="0" w:space="0" w:color="auto"/>
            <w:right w:val="none" w:sz="0" w:space="0" w:color="auto"/>
          </w:divBdr>
        </w:div>
      </w:divsChild>
    </w:div>
    <w:div w:id="1706952910">
      <w:bodyDiv w:val="1"/>
      <w:marLeft w:val="0"/>
      <w:marRight w:val="0"/>
      <w:marTop w:val="0"/>
      <w:marBottom w:val="0"/>
      <w:divBdr>
        <w:top w:val="none" w:sz="0" w:space="0" w:color="auto"/>
        <w:left w:val="none" w:sz="0" w:space="0" w:color="auto"/>
        <w:bottom w:val="none" w:sz="0" w:space="0" w:color="auto"/>
        <w:right w:val="none" w:sz="0" w:space="0" w:color="auto"/>
      </w:divBdr>
    </w:div>
    <w:div w:id="1768229418">
      <w:bodyDiv w:val="1"/>
      <w:marLeft w:val="0"/>
      <w:marRight w:val="0"/>
      <w:marTop w:val="0"/>
      <w:marBottom w:val="0"/>
      <w:divBdr>
        <w:top w:val="none" w:sz="0" w:space="0" w:color="auto"/>
        <w:left w:val="none" w:sz="0" w:space="0" w:color="auto"/>
        <w:bottom w:val="none" w:sz="0" w:space="0" w:color="auto"/>
        <w:right w:val="none" w:sz="0" w:space="0" w:color="auto"/>
      </w:divBdr>
    </w:div>
    <w:div w:id="1777940105">
      <w:bodyDiv w:val="1"/>
      <w:marLeft w:val="0"/>
      <w:marRight w:val="0"/>
      <w:marTop w:val="0"/>
      <w:marBottom w:val="0"/>
      <w:divBdr>
        <w:top w:val="none" w:sz="0" w:space="0" w:color="auto"/>
        <w:left w:val="none" w:sz="0" w:space="0" w:color="auto"/>
        <w:bottom w:val="none" w:sz="0" w:space="0" w:color="auto"/>
        <w:right w:val="none" w:sz="0" w:space="0" w:color="auto"/>
      </w:divBdr>
    </w:div>
    <w:div w:id="1808234745">
      <w:bodyDiv w:val="1"/>
      <w:marLeft w:val="0"/>
      <w:marRight w:val="0"/>
      <w:marTop w:val="0"/>
      <w:marBottom w:val="0"/>
      <w:divBdr>
        <w:top w:val="none" w:sz="0" w:space="0" w:color="auto"/>
        <w:left w:val="none" w:sz="0" w:space="0" w:color="auto"/>
        <w:bottom w:val="none" w:sz="0" w:space="0" w:color="auto"/>
        <w:right w:val="none" w:sz="0" w:space="0" w:color="auto"/>
      </w:divBdr>
      <w:divsChild>
        <w:div w:id="363100847">
          <w:marLeft w:val="0"/>
          <w:marRight w:val="0"/>
          <w:marTop w:val="0"/>
          <w:marBottom w:val="0"/>
          <w:divBdr>
            <w:top w:val="none" w:sz="0" w:space="0" w:color="auto"/>
            <w:left w:val="none" w:sz="0" w:space="0" w:color="auto"/>
            <w:bottom w:val="none" w:sz="0" w:space="0" w:color="auto"/>
            <w:right w:val="none" w:sz="0" w:space="0" w:color="auto"/>
          </w:divBdr>
          <w:divsChild>
            <w:div w:id="1846509097">
              <w:marLeft w:val="0"/>
              <w:marRight w:val="0"/>
              <w:marTop w:val="0"/>
              <w:marBottom w:val="0"/>
              <w:divBdr>
                <w:top w:val="none" w:sz="0" w:space="0" w:color="auto"/>
                <w:left w:val="none" w:sz="0" w:space="0" w:color="auto"/>
                <w:bottom w:val="none" w:sz="0" w:space="0" w:color="auto"/>
                <w:right w:val="none" w:sz="0" w:space="0" w:color="auto"/>
              </w:divBdr>
              <w:divsChild>
                <w:div w:id="15745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26">
          <w:marLeft w:val="0"/>
          <w:marRight w:val="0"/>
          <w:marTop w:val="0"/>
          <w:marBottom w:val="0"/>
          <w:divBdr>
            <w:top w:val="none" w:sz="0" w:space="0" w:color="auto"/>
            <w:left w:val="none" w:sz="0" w:space="0" w:color="auto"/>
            <w:bottom w:val="none" w:sz="0" w:space="0" w:color="auto"/>
            <w:right w:val="none" w:sz="0" w:space="0" w:color="auto"/>
          </w:divBdr>
          <w:divsChild>
            <w:div w:id="144055620">
              <w:marLeft w:val="0"/>
              <w:marRight w:val="0"/>
              <w:marTop w:val="0"/>
              <w:marBottom w:val="0"/>
              <w:divBdr>
                <w:top w:val="none" w:sz="0" w:space="0" w:color="auto"/>
                <w:left w:val="none" w:sz="0" w:space="0" w:color="auto"/>
                <w:bottom w:val="none" w:sz="0" w:space="0" w:color="auto"/>
                <w:right w:val="none" w:sz="0" w:space="0" w:color="auto"/>
              </w:divBdr>
              <w:divsChild>
                <w:div w:id="1876430996">
                  <w:marLeft w:val="0"/>
                  <w:marRight w:val="0"/>
                  <w:marTop w:val="0"/>
                  <w:marBottom w:val="0"/>
                  <w:divBdr>
                    <w:top w:val="none" w:sz="0" w:space="0" w:color="auto"/>
                    <w:left w:val="none" w:sz="0" w:space="0" w:color="auto"/>
                    <w:bottom w:val="none" w:sz="0" w:space="0" w:color="auto"/>
                    <w:right w:val="none" w:sz="0" w:space="0" w:color="auto"/>
                  </w:divBdr>
                  <w:divsChild>
                    <w:div w:id="11405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5852">
          <w:marLeft w:val="0"/>
          <w:marRight w:val="0"/>
          <w:marTop w:val="0"/>
          <w:marBottom w:val="0"/>
          <w:divBdr>
            <w:top w:val="none" w:sz="0" w:space="0" w:color="auto"/>
            <w:left w:val="none" w:sz="0" w:space="0" w:color="auto"/>
            <w:bottom w:val="none" w:sz="0" w:space="0" w:color="auto"/>
            <w:right w:val="none" w:sz="0" w:space="0" w:color="auto"/>
          </w:divBdr>
          <w:divsChild>
            <w:div w:id="1041783504">
              <w:marLeft w:val="0"/>
              <w:marRight w:val="0"/>
              <w:marTop w:val="0"/>
              <w:marBottom w:val="0"/>
              <w:divBdr>
                <w:top w:val="none" w:sz="0" w:space="0" w:color="auto"/>
                <w:left w:val="none" w:sz="0" w:space="0" w:color="auto"/>
                <w:bottom w:val="none" w:sz="0" w:space="0" w:color="auto"/>
                <w:right w:val="none" w:sz="0" w:space="0" w:color="auto"/>
              </w:divBdr>
              <w:divsChild>
                <w:div w:id="1478261980">
                  <w:marLeft w:val="0"/>
                  <w:marRight w:val="0"/>
                  <w:marTop w:val="0"/>
                  <w:marBottom w:val="0"/>
                  <w:divBdr>
                    <w:top w:val="none" w:sz="0" w:space="0" w:color="auto"/>
                    <w:left w:val="none" w:sz="0" w:space="0" w:color="auto"/>
                    <w:bottom w:val="none" w:sz="0" w:space="0" w:color="auto"/>
                    <w:right w:val="none" w:sz="0" w:space="0" w:color="auto"/>
                  </w:divBdr>
                  <w:divsChild>
                    <w:div w:id="1448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5077">
      <w:bodyDiv w:val="1"/>
      <w:marLeft w:val="0"/>
      <w:marRight w:val="0"/>
      <w:marTop w:val="0"/>
      <w:marBottom w:val="0"/>
      <w:divBdr>
        <w:top w:val="none" w:sz="0" w:space="0" w:color="auto"/>
        <w:left w:val="none" w:sz="0" w:space="0" w:color="auto"/>
        <w:bottom w:val="none" w:sz="0" w:space="0" w:color="auto"/>
        <w:right w:val="none" w:sz="0" w:space="0" w:color="auto"/>
      </w:divBdr>
      <w:divsChild>
        <w:div w:id="965503270">
          <w:marLeft w:val="0"/>
          <w:marRight w:val="0"/>
          <w:marTop w:val="0"/>
          <w:marBottom w:val="0"/>
          <w:divBdr>
            <w:top w:val="none" w:sz="0" w:space="0" w:color="auto"/>
            <w:left w:val="none" w:sz="0" w:space="0" w:color="auto"/>
            <w:bottom w:val="none" w:sz="0" w:space="0" w:color="auto"/>
            <w:right w:val="none" w:sz="0" w:space="0" w:color="auto"/>
          </w:divBdr>
        </w:div>
        <w:div w:id="1901866520">
          <w:marLeft w:val="0"/>
          <w:marRight w:val="0"/>
          <w:marTop w:val="0"/>
          <w:marBottom w:val="0"/>
          <w:divBdr>
            <w:top w:val="none" w:sz="0" w:space="0" w:color="auto"/>
            <w:left w:val="none" w:sz="0" w:space="0" w:color="auto"/>
            <w:bottom w:val="none" w:sz="0" w:space="0" w:color="auto"/>
            <w:right w:val="none" w:sz="0" w:space="0" w:color="auto"/>
          </w:divBdr>
        </w:div>
      </w:divsChild>
    </w:div>
    <w:div w:id="1841578599">
      <w:bodyDiv w:val="1"/>
      <w:marLeft w:val="0"/>
      <w:marRight w:val="0"/>
      <w:marTop w:val="0"/>
      <w:marBottom w:val="0"/>
      <w:divBdr>
        <w:top w:val="none" w:sz="0" w:space="0" w:color="auto"/>
        <w:left w:val="none" w:sz="0" w:space="0" w:color="auto"/>
        <w:bottom w:val="none" w:sz="0" w:space="0" w:color="auto"/>
        <w:right w:val="none" w:sz="0" w:space="0" w:color="auto"/>
      </w:divBdr>
    </w:div>
    <w:div w:id="1909532540">
      <w:bodyDiv w:val="1"/>
      <w:marLeft w:val="0"/>
      <w:marRight w:val="0"/>
      <w:marTop w:val="0"/>
      <w:marBottom w:val="0"/>
      <w:divBdr>
        <w:top w:val="none" w:sz="0" w:space="0" w:color="auto"/>
        <w:left w:val="none" w:sz="0" w:space="0" w:color="auto"/>
        <w:bottom w:val="none" w:sz="0" w:space="0" w:color="auto"/>
        <w:right w:val="none" w:sz="0" w:space="0" w:color="auto"/>
      </w:divBdr>
    </w:div>
    <w:div w:id="1987933036">
      <w:bodyDiv w:val="1"/>
      <w:marLeft w:val="0"/>
      <w:marRight w:val="0"/>
      <w:marTop w:val="0"/>
      <w:marBottom w:val="0"/>
      <w:divBdr>
        <w:top w:val="none" w:sz="0" w:space="0" w:color="auto"/>
        <w:left w:val="none" w:sz="0" w:space="0" w:color="auto"/>
        <w:bottom w:val="none" w:sz="0" w:space="0" w:color="auto"/>
        <w:right w:val="none" w:sz="0" w:space="0" w:color="auto"/>
      </w:divBdr>
      <w:divsChild>
        <w:div w:id="765688347">
          <w:marLeft w:val="0"/>
          <w:marRight w:val="0"/>
          <w:marTop w:val="0"/>
          <w:marBottom w:val="0"/>
          <w:divBdr>
            <w:top w:val="none" w:sz="0" w:space="0" w:color="auto"/>
            <w:left w:val="none" w:sz="0" w:space="0" w:color="auto"/>
            <w:bottom w:val="none" w:sz="0" w:space="0" w:color="auto"/>
            <w:right w:val="none" w:sz="0" w:space="0" w:color="auto"/>
          </w:divBdr>
        </w:div>
        <w:div w:id="385833560">
          <w:marLeft w:val="0"/>
          <w:marRight w:val="0"/>
          <w:marTop w:val="0"/>
          <w:marBottom w:val="0"/>
          <w:divBdr>
            <w:top w:val="none" w:sz="0" w:space="0" w:color="auto"/>
            <w:left w:val="none" w:sz="0" w:space="0" w:color="auto"/>
            <w:bottom w:val="none" w:sz="0" w:space="0" w:color="auto"/>
            <w:right w:val="none" w:sz="0" w:space="0" w:color="auto"/>
          </w:divBdr>
        </w:div>
      </w:divsChild>
    </w:div>
    <w:div w:id="2011903611">
      <w:bodyDiv w:val="1"/>
      <w:marLeft w:val="0"/>
      <w:marRight w:val="0"/>
      <w:marTop w:val="0"/>
      <w:marBottom w:val="0"/>
      <w:divBdr>
        <w:top w:val="none" w:sz="0" w:space="0" w:color="auto"/>
        <w:left w:val="none" w:sz="0" w:space="0" w:color="auto"/>
        <w:bottom w:val="none" w:sz="0" w:space="0" w:color="auto"/>
        <w:right w:val="none" w:sz="0" w:space="0" w:color="auto"/>
      </w:divBdr>
      <w:divsChild>
        <w:div w:id="1921677755">
          <w:marLeft w:val="0"/>
          <w:marRight w:val="0"/>
          <w:marTop w:val="0"/>
          <w:marBottom w:val="0"/>
          <w:divBdr>
            <w:top w:val="none" w:sz="0" w:space="0" w:color="auto"/>
            <w:left w:val="none" w:sz="0" w:space="0" w:color="auto"/>
            <w:bottom w:val="none" w:sz="0" w:space="0" w:color="auto"/>
            <w:right w:val="none" w:sz="0" w:space="0" w:color="auto"/>
          </w:divBdr>
          <w:divsChild>
            <w:div w:id="237835859">
              <w:marLeft w:val="0"/>
              <w:marRight w:val="0"/>
              <w:marTop w:val="30"/>
              <w:marBottom w:val="30"/>
              <w:divBdr>
                <w:top w:val="none" w:sz="0" w:space="0" w:color="auto"/>
                <w:left w:val="none" w:sz="0" w:space="0" w:color="auto"/>
                <w:bottom w:val="none" w:sz="0" w:space="0" w:color="auto"/>
                <w:right w:val="none" w:sz="0" w:space="0" w:color="auto"/>
              </w:divBdr>
              <w:divsChild>
                <w:div w:id="758528552">
                  <w:marLeft w:val="0"/>
                  <w:marRight w:val="0"/>
                  <w:marTop w:val="0"/>
                  <w:marBottom w:val="0"/>
                  <w:divBdr>
                    <w:top w:val="none" w:sz="0" w:space="0" w:color="auto"/>
                    <w:left w:val="none" w:sz="0" w:space="0" w:color="auto"/>
                    <w:bottom w:val="none" w:sz="0" w:space="0" w:color="auto"/>
                    <w:right w:val="none" w:sz="0" w:space="0" w:color="auto"/>
                  </w:divBdr>
                  <w:divsChild>
                    <w:div w:id="1720089990">
                      <w:marLeft w:val="0"/>
                      <w:marRight w:val="0"/>
                      <w:marTop w:val="0"/>
                      <w:marBottom w:val="0"/>
                      <w:divBdr>
                        <w:top w:val="none" w:sz="0" w:space="0" w:color="auto"/>
                        <w:left w:val="none" w:sz="0" w:space="0" w:color="auto"/>
                        <w:bottom w:val="none" w:sz="0" w:space="0" w:color="auto"/>
                        <w:right w:val="none" w:sz="0" w:space="0" w:color="auto"/>
                      </w:divBdr>
                    </w:div>
                  </w:divsChild>
                </w:div>
                <w:div w:id="336008020">
                  <w:marLeft w:val="0"/>
                  <w:marRight w:val="0"/>
                  <w:marTop w:val="0"/>
                  <w:marBottom w:val="0"/>
                  <w:divBdr>
                    <w:top w:val="none" w:sz="0" w:space="0" w:color="auto"/>
                    <w:left w:val="none" w:sz="0" w:space="0" w:color="auto"/>
                    <w:bottom w:val="none" w:sz="0" w:space="0" w:color="auto"/>
                    <w:right w:val="none" w:sz="0" w:space="0" w:color="auto"/>
                  </w:divBdr>
                  <w:divsChild>
                    <w:div w:id="411244336">
                      <w:marLeft w:val="0"/>
                      <w:marRight w:val="0"/>
                      <w:marTop w:val="0"/>
                      <w:marBottom w:val="0"/>
                      <w:divBdr>
                        <w:top w:val="none" w:sz="0" w:space="0" w:color="auto"/>
                        <w:left w:val="none" w:sz="0" w:space="0" w:color="auto"/>
                        <w:bottom w:val="none" w:sz="0" w:space="0" w:color="auto"/>
                        <w:right w:val="none" w:sz="0" w:space="0" w:color="auto"/>
                      </w:divBdr>
                    </w:div>
                  </w:divsChild>
                </w:div>
                <w:div w:id="1408451972">
                  <w:marLeft w:val="0"/>
                  <w:marRight w:val="0"/>
                  <w:marTop w:val="0"/>
                  <w:marBottom w:val="0"/>
                  <w:divBdr>
                    <w:top w:val="none" w:sz="0" w:space="0" w:color="auto"/>
                    <w:left w:val="none" w:sz="0" w:space="0" w:color="auto"/>
                    <w:bottom w:val="none" w:sz="0" w:space="0" w:color="auto"/>
                    <w:right w:val="none" w:sz="0" w:space="0" w:color="auto"/>
                  </w:divBdr>
                  <w:divsChild>
                    <w:div w:id="160433701">
                      <w:marLeft w:val="0"/>
                      <w:marRight w:val="0"/>
                      <w:marTop w:val="0"/>
                      <w:marBottom w:val="0"/>
                      <w:divBdr>
                        <w:top w:val="none" w:sz="0" w:space="0" w:color="auto"/>
                        <w:left w:val="none" w:sz="0" w:space="0" w:color="auto"/>
                        <w:bottom w:val="none" w:sz="0" w:space="0" w:color="auto"/>
                        <w:right w:val="none" w:sz="0" w:space="0" w:color="auto"/>
                      </w:divBdr>
                    </w:div>
                  </w:divsChild>
                </w:div>
                <w:div w:id="563565236">
                  <w:marLeft w:val="0"/>
                  <w:marRight w:val="0"/>
                  <w:marTop w:val="0"/>
                  <w:marBottom w:val="0"/>
                  <w:divBdr>
                    <w:top w:val="none" w:sz="0" w:space="0" w:color="auto"/>
                    <w:left w:val="none" w:sz="0" w:space="0" w:color="auto"/>
                    <w:bottom w:val="none" w:sz="0" w:space="0" w:color="auto"/>
                    <w:right w:val="none" w:sz="0" w:space="0" w:color="auto"/>
                  </w:divBdr>
                  <w:divsChild>
                    <w:div w:id="1796870449">
                      <w:marLeft w:val="0"/>
                      <w:marRight w:val="0"/>
                      <w:marTop w:val="0"/>
                      <w:marBottom w:val="0"/>
                      <w:divBdr>
                        <w:top w:val="none" w:sz="0" w:space="0" w:color="auto"/>
                        <w:left w:val="none" w:sz="0" w:space="0" w:color="auto"/>
                        <w:bottom w:val="none" w:sz="0" w:space="0" w:color="auto"/>
                        <w:right w:val="none" w:sz="0" w:space="0" w:color="auto"/>
                      </w:divBdr>
                    </w:div>
                  </w:divsChild>
                </w:div>
                <w:div w:id="1007948239">
                  <w:marLeft w:val="0"/>
                  <w:marRight w:val="0"/>
                  <w:marTop w:val="0"/>
                  <w:marBottom w:val="0"/>
                  <w:divBdr>
                    <w:top w:val="none" w:sz="0" w:space="0" w:color="auto"/>
                    <w:left w:val="none" w:sz="0" w:space="0" w:color="auto"/>
                    <w:bottom w:val="none" w:sz="0" w:space="0" w:color="auto"/>
                    <w:right w:val="none" w:sz="0" w:space="0" w:color="auto"/>
                  </w:divBdr>
                  <w:divsChild>
                    <w:div w:id="1670865952">
                      <w:marLeft w:val="0"/>
                      <w:marRight w:val="0"/>
                      <w:marTop w:val="0"/>
                      <w:marBottom w:val="0"/>
                      <w:divBdr>
                        <w:top w:val="none" w:sz="0" w:space="0" w:color="auto"/>
                        <w:left w:val="none" w:sz="0" w:space="0" w:color="auto"/>
                        <w:bottom w:val="none" w:sz="0" w:space="0" w:color="auto"/>
                        <w:right w:val="none" w:sz="0" w:space="0" w:color="auto"/>
                      </w:divBdr>
                    </w:div>
                  </w:divsChild>
                </w:div>
                <w:div w:id="493647008">
                  <w:marLeft w:val="0"/>
                  <w:marRight w:val="0"/>
                  <w:marTop w:val="0"/>
                  <w:marBottom w:val="0"/>
                  <w:divBdr>
                    <w:top w:val="none" w:sz="0" w:space="0" w:color="auto"/>
                    <w:left w:val="none" w:sz="0" w:space="0" w:color="auto"/>
                    <w:bottom w:val="none" w:sz="0" w:space="0" w:color="auto"/>
                    <w:right w:val="none" w:sz="0" w:space="0" w:color="auto"/>
                  </w:divBdr>
                  <w:divsChild>
                    <w:div w:id="828710471">
                      <w:marLeft w:val="0"/>
                      <w:marRight w:val="0"/>
                      <w:marTop w:val="0"/>
                      <w:marBottom w:val="0"/>
                      <w:divBdr>
                        <w:top w:val="none" w:sz="0" w:space="0" w:color="auto"/>
                        <w:left w:val="none" w:sz="0" w:space="0" w:color="auto"/>
                        <w:bottom w:val="none" w:sz="0" w:space="0" w:color="auto"/>
                        <w:right w:val="none" w:sz="0" w:space="0" w:color="auto"/>
                      </w:divBdr>
                    </w:div>
                  </w:divsChild>
                </w:div>
                <w:div w:id="525288355">
                  <w:marLeft w:val="0"/>
                  <w:marRight w:val="0"/>
                  <w:marTop w:val="0"/>
                  <w:marBottom w:val="0"/>
                  <w:divBdr>
                    <w:top w:val="none" w:sz="0" w:space="0" w:color="auto"/>
                    <w:left w:val="none" w:sz="0" w:space="0" w:color="auto"/>
                    <w:bottom w:val="none" w:sz="0" w:space="0" w:color="auto"/>
                    <w:right w:val="none" w:sz="0" w:space="0" w:color="auto"/>
                  </w:divBdr>
                  <w:divsChild>
                    <w:div w:id="1122653007">
                      <w:marLeft w:val="0"/>
                      <w:marRight w:val="0"/>
                      <w:marTop w:val="0"/>
                      <w:marBottom w:val="0"/>
                      <w:divBdr>
                        <w:top w:val="none" w:sz="0" w:space="0" w:color="auto"/>
                        <w:left w:val="none" w:sz="0" w:space="0" w:color="auto"/>
                        <w:bottom w:val="none" w:sz="0" w:space="0" w:color="auto"/>
                        <w:right w:val="none" w:sz="0" w:space="0" w:color="auto"/>
                      </w:divBdr>
                    </w:div>
                  </w:divsChild>
                </w:div>
                <w:div w:id="427434260">
                  <w:marLeft w:val="0"/>
                  <w:marRight w:val="0"/>
                  <w:marTop w:val="0"/>
                  <w:marBottom w:val="0"/>
                  <w:divBdr>
                    <w:top w:val="none" w:sz="0" w:space="0" w:color="auto"/>
                    <w:left w:val="none" w:sz="0" w:space="0" w:color="auto"/>
                    <w:bottom w:val="none" w:sz="0" w:space="0" w:color="auto"/>
                    <w:right w:val="none" w:sz="0" w:space="0" w:color="auto"/>
                  </w:divBdr>
                  <w:divsChild>
                    <w:div w:id="1354961852">
                      <w:marLeft w:val="0"/>
                      <w:marRight w:val="0"/>
                      <w:marTop w:val="0"/>
                      <w:marBottom w:val="0"/>
                      <w:divBdr>
                        <w:top w:val="none" w:sz="0" w:space="0" w:color="auto"/>
                        <w:left w:val="none" w:sz="0" w:space="0" w:color="auto"/>
                        <w:bottom w:val="none" w:sz="0" w:space="0" w:color="auto"/>
                        <w:right w:val="none" w:sz="0" w:space="0" w:color="auto"/>
                      </w:divBdr>
                    </w:div>
                  </w:divsChild>
                </w:div>
                <w:div w:id="5599419">
                  <w:marLeft w:val="0"/>
                  <w:marRight w:val="0"/>
                  <w:marTop w:val="0"/>
                  <w:marBottom w:val="0"/>
                  <w:divBdr>
                    <w:top w:val="none" w:sz="0" w:space="0" w:color="auto"/>
                    <w:left w:val="none" w:sz="0" w:space="0" w:color="auto"/>
                    <w:bottom w:val="none" w:sz="0" w:space="0" w:color="auto"/>
                    <w:right w:val="none" w:sz="0" w:space="0" w:color="auto"/>
                  </w:divBdr>
                  <w:divsChild>
                    <w:div w:id="326441832">
                      <w:marLeft w:val="0"/>
                      <w:marRight w:val="0"/>
                      <w:marTop w:val="0"/>
                      <w:marBottom w:val="0"/>
                      <w:divBdr>
                        <w:top w:val="none" w:sz="0" w:space="0" w:color="auto"/>
                        <w:left w:val="none" w:sz="0" w:space="0" w:color="auto"/>
                        <w:bottom w:val="none" w:sz="0" w:space="0" w:color="auto"/>
                        <w:right w:val="none" w:sz="0" w:space="0" w:color="auto"/>
                      </w:divBdr>
                    </w:div>
                  </w:divsChild>
                </w:div>
                <w:div w:id="1816140854">
                  <w:marLeft w:val="0"/>
                  <w:marRight w:val="0"/>
                  <w:marTop w:val="0"/>
                  <w:marBottom w:val="0"/>
                  <w:divBdr>
                    <w:top w:val="none" w:sz="0" w:space="0" w:color="auto"/>
                    <w:left w:val="none" w:sz="0" w:space="0" w:color="auto"/>
                    <w:bottom w:val="none" w:sz="0" w:space="0" w:color="auto"/>
                    <w:right w:val="none" w:sz="0" w:space="0" w:color="auto"/>
                  </w:divBdr>
                  <w:divsChild>
                    <w:div w:id="1483892996">
                      <w:marLeft w:val="0"/>
                      <w:marRight w:val="0"/>
                      <w:marTop w:val="0"/>
                      <w:marBottom w:val="0"/>
                      <w:divBdr>
                        <w:top w:val="none" w:sz="0" w:space="0" w:color="auto"/>
                        <w:left w:val="none" w:sz="0" w:space="0" w:color="auto"/>
                        <w:bottom w:val="none" w:sz="0" w:space="0" w:color="auto"/>
                        <w:right w:val="none" w:sz="0" w:space="0" w:color="auto"/>
                      </w:divBdr>
                    </w:div>
                  </w:divsChild>
                </w:div>
                <w:div w:id="903570107">
                  <w:marLeft w:val="0"/>
                  <w:marRight w:val="0"/>
                  <w:marTop w:val="0"/>
                  <w:marBottom w:val="0"/>
                  <w:divBdr>
                    <w:top w:val="none" w:sz="0" w:space="0" w:color="auto"/>
                    <w:left w:val="none" w:sz="0" w:space="0" w:color="auto"/>
                    <w:bottom w:val="none" w:sz="0" w:space="0" w:color="auto"/>
                    <w:right w:val="none" w:sz="0" w:space="0" w:color="auto"/>
                  </w:divBdr>
                  <w:divsChild>
                    <w:div w:id="1344238241">
                      <w:marLeft w:val="0"/>
                      <w:marRight w:val="0"/>
                      <w:marTop w:val="0"/>
                      <w:marBottom w:val="0"/>
                      <w:divBdr>
                        <w:top w:val="none" w:sz="0" w:space="0" w:color="auto"/>
                        <w:left w:val="none" w:sz="0" w:space="0" w:color="auto"/>
                        <w:bottom w:val="none" w:sz="0" w:space="0" w:color="auto"/>
                        <w:right w:val="none" w:sz="0" w:space="0" w:color="auto"/>
                      </w:divBdr>
                    </w:div>
                  </w:divsChild>
                </w:div>
                <w:div w:id="1807354827">
                  <w:marLeft w:val="0"/>
                  <w:marRight w:val="0"/>
                  <w:marTop w:val="0"/>
                  <w:marBottom w:val="0"/>
                  <w:divBdr>
                    <w:top w:val="none" w:sz="0" w:space="0" w:color="auto"/>
                    <w:left w:val="none" w:sz="0" w:space="0" w:color="auto"/>
                    <w:bottom w:val="none" w:sz="0" w:space="0" w:color="auto"/>
                    <w:right w:val="none" w:sz="0" w:space="0" w:color="auto"/>
                  </w:divBdr>
                  <w:divsChild>
                    <w:div w:id="1144472126">
                      <w:marLeft w:val="0"/>
                      <w:marRight w:val="0"/>
                      <w:marTop w:val="0"/>
                      <w:marBottom w:val="0"/>
                      <w:divBdr>
                        <w:top w:val="none" w:sz="0" w:space="0" w:color="auto"/>
                        <w:left w:val="none" w:sz="0" w:space="0" w:color="auto"/>
                        <w:bottom w:val="none" w:sz="0" w:space="0" w:color="auto"/>
                        <w:right w:val="none" w:sz="0" w:space="0" w:color="auto"/>
                      </w:divBdr>
                    </w:div>
                  </w:divsChild>
                </w:div>
                <w:div w:id="1357343706">
                  <w:marLeft w:val="0"/>
                  <w:marRight w:val="0"/>
                  <w:marTop w:val="0"/>
                  <w:marBottom w:val="0"/>
                  <w:divBdr>
                    <w:top w:val="none" w:sz="0" w:space="0" w:color="auto"/>
                    <w:left w:val="none" w:sz="0" w:space="0" w:color="auto"/>
                    <w:bottom w:val="none" w:sz="0" w:space="0" w:color="auto"/>
                    <w:right w:val="none" w:sz="0" w:space="0" w:color="auto"/>
                  </w:divBdr>
                  <w:divsChild>
                    <w:div w:id="1703625298">
                      <w:marLeft w:val="0"/>
                      <w:marRight w:val="0"/>
                      <w:marTop w:val="0"/>
                      <w:marBottom w:val="0"/>
                      <w:divBdr>
                        <w:top w:val="none" w:sz="0" w:space="0" w:color="auto"/>
                        <w:left w:val="none" w:sz="0" w:space="0" w:color="auto"/>
                        <w:bottom w:val="none" w:sz="0" w:space="0" w:color="auto"/>
                        <w:right w:val="none" w:sz="0" w:space="0" w:color="auto"/>
                      </w:divBdr>
                    </w:div>
                  </w:divsChild>
                </w:div>
                <w:div w:id="1910143562">
                  <w:marLeft w:val="0"/>
                  <w:marRight w:val="0"/>
                  <w:marTop w:val="0"/>
                  <w:marBottom w:val="0"/>
                  <w:divBdr>
                    <w:top w:val="none" w:sz="0" w:space="0" w:color="auto"/>
                    <w:left w:val="none" w:sz="0" w:space="0" w:color="auto"/>
                    <w:bottom w:val="none" w:sz="0" w:space="0" w:color="auto"/>
                    <w:right w:val="none" w:sz="0" w:space="0" w:color="auto"/>
                  </w:divBdr>
                  <w:divsChild>
                    <w:div w:id="718013997">
                      <w:marLeft w:val="0"/>
                      <w:marRight w:val="0"/>
                      <w:marTop w:val="0"/>
                      <w:marBottom w:val="0"/>
                      <w:divBdr>
                        <w:top w:val="none" w:sz="0" w:space="0" w:color="auto"/>
                        <w:left w:val="none" w:sz="0" w:space="0" w:color="auto"/>
                        <w:bottom w:val="none" w:sz="0" w:space="0" w:color="auto"/>
                        <w:right w:val="none" w:sz="0" w:space="0" w:color="auto"/>
                      </w:divBdr>
                    </w:div>
                  </w:divsChild>
                </w:div>
                <w:div w:id="634599306">
                  <w:marLeft w:val="0"/>
                  <w:marRight w:val="0"/>
                  <w:marTop w:val="0"/>
                  <w:marBottom w:val="0"/>
                  <w:divBdr>
                    <w:top w:val="none" w:sz="0" w:space="0" w:color="auto"/>
                    <w:left w:val="none" w:sz="0" w:space="0" w:color="auto"/>
                    <w:bottom w:val="none" w:sz="0" w:space="0" w:color="auto"/>
                    <w:right w:val="none" w:sz="0" w:space="0" w:color="auto"/>
                  </w:divBdr>
                  <w:divsChild>
                    <w:div w:id="111948467">
                      <w:marLeft w:val="0"/>
                      <w:marRight w:val="0"/>
                      <w:marTop w:val="0"/>
                      <w:marBottom w:val="0"/>
                      <w:divBdr>
                        <w:top w:val="none" w:sz="0" w:space="0" w:color="auto"/>
                        <w:left w:val="none" w:sz="0" w:space="0" w:color="auto"/>
                        <w:bottom w:val="none" w:sz="0" w:space="0" w:color="auto"/>
                        <w:right w:val="none" w:sz="0" w:space="0" w:color="auto"/>
                      </w:divBdr>
                    </w:div>
                  </w:divsChild>
                </w:div>
                <w:div w:id="939337221">
                  <w:marLeft w:val="0"/>
                  <w:marRight w:val="0"/>
                  <w:marTop w:val="0"/>
                  <w:marBottom w:val="0"/>
                  <w:divBdr>
                    <w:top w:val="none" w:sz="0" w:space="0" w:color="auto"/>
                    <w:left w:val="none" w:sz="0" w:space="0" w:color="auto"/>
                    <w:bottom w:val="none" w:sz="0" w:space="0" w:color="auto"/>
                    <w:right w:val="none" w:sz="0" w:space="0" w:color="auto"/>
                  </w:divBdr>
                  <w:divsChild>
                    <w:div w:id="907617107">
                      <w:marLeft w:val="0"/>
                      <w:marRight w:val="0"/>
                      <w:marTop w:val="0"/>
                      <w:marBottom w:val="0"/>
                      <w:divBdr>
                        <w:top w:val="none" w:sz="0" w:space="0" w:color="auto"/>
                        <w:left w:val="none" w:sz="0" w:space="0" w:color="auto"/>
                        <w:bottom w:val="none" w:sz="0" w:space="0" w:color="auto"/>
                        <w:right w:val="none" w:sz="0" w:space="0" w:color="auto"/>
                      </w:divBdr>
                    </w:div>
                  </w:divsChild>
                </w:div>
                <w:div w:id="1480270524">
                  <w:marLeft w:val="0"/>
                  <w:marRight w:val="0"/>
                  <w:marTop w:val="0"/>
                  <w:marBottom w:val="0"/>
                  <w:divBdr>
                    <w:top w:val="none" w:sz="0" w:space="0" w:color="auto"/>
                    <w:left w:val="none" w:sz="0" w:space="0" w:color="auto"/>
                    <w:bottom w:val="none" w:sz="0" w:space="0" w:color="auto"/>
                    <w:right w:val="none" w:sz="0" w:space="0" w:color="auto"/>
                  </w:divBdr>
                  <w:divsChild>
                    <w:div w:id="848639999">
                      <w:marLeft w:val="0"/>
                      <w:marRight w:val="0"/>
                      <w:marTop w:val="0"/>
                      <w:marBottom w:val="0"/>
                      <w:divBdr>
                        <w:top w:val="none" w:sz="0" w:space="0" w:color="auto"/>
                        <w:left w:val="none" w:sz="0" w:space="0" w:color="auto"/>
                        <w:bottom w:val="none" w:sz="0" w:space="0" w:color="auto"/>
                        <w:right w:val="none" w:sz="0" w:space="0" w:color="auto"/>
                      </w:divBdr>
                    </w:div>
                  </w:divsChild>
                </w:div>
                <w:div w:id="545875346">
                  <w:marLeft w:val="0"/>
                  <w:marRight w:val="0"/>
                  <w:marTop w:val="0"/>
                  <w:marBottom w:val="0"/>
                  <w:divBdr>
                    <w:top w:val="none" w:sz="0" w:space="0" w:color="auto"/>
                    <w:left w:val="none" w:sz="0" w:space="0" w:color="auto"/>
                    <w:bottom w:val="none" w:sz="0" w:space="0" w:color="auto"/>
                    <w:right w:val="none" w:sz="0" w:space="0" w:color="auto"/>
                  </w:divBdr>
                  <w:divsChild>
                    <w:div w:id="650209732">
                      <w:marLeft w:val="0"/>
                      <w:marRight w:val="0"/>
                      <w:marTop w:val="0"/>
                      <w:marBottom w:val="0"/>
                      <w:divBdr>
                        <w:top w:val="none" w:sz="0" w:space="0" w:color="auto"/>
                        <w:left w:val="none" w:sz="0" w:space="0" w:color="auto"/>
                        <w:bottom w:val="none" w:sz="0" w:space="0" w:color="auto"/>
                        <w:right w:val="none" w:sz="0" w:space="0" w:color="auto"/>
                      </w:divBdr>
                    </w:div>
                  </w:divsChild>
                </w:div>
                <w:div w:id="1317101113">
                  <w:marLeft w:val="0"/>
                  <w:marRight w:val="0"/>
                  <w:marTop w:val="0"/>
                  <w:marBottom w:val="0"/>
                  <w:divBdr>
                    <w:top w:val="none" w:sz="0" w:space="0" w:color="auto"/>
                    <w:left w:val="none" w:sz="0" w:space="0" w:color="auto"/>
                    <w:bottom w:val="none" w:sz="0" w:space="0" w:color="auto"/>
                    <w:right w:val="none" w:sz="0" w:space="0" w:color="auto"/>
                  </w:divBdr>
                  <w:divsChild>
                    <w:div w:id="626469149">
                      <w:marLeft w:val="0"/>
                      <w:marRight w:val="0"/>
                      <w:marTop w:val="0"/>
                      <w:marBottom w:val="0"/>
                      <w:divBdr>
                        <w:top w:val="none" w:sz="0" w:space="0" w:color="auto"/>
                        <w:left w:val="none" w:sz="0" w:space="0" w:color="auto"/>
                        <w:bottom w:val="none" w:sz="0" w:space="0" w:color="auto"/>
                        <w:right w:val="none" w:sz="0" w:space="0" w:color="auto"/>
                      </w:divBdr>
                    </w:div>
                  </w:divsChild>
                </w:div>
                <w:div w:id="192351542">
                  <w:marLeft w:val="0"/>
                  <w:marRight w:val="0"/>
                  <w:marTop w:val="0"/>
                  <w:marBottom w:val="0"/>
                  <w:divBdr>
                    <w:top w:val="none" w:sz="0" w:space="0" w:color="auto"/>
                    <w:left w:val="none" w:sz="0" w:space="0" w:color="auto"/>
                    <w:bottom w:val="none" w:sz="0" w:space="0" w:color="auto"/>
                    <w:right w:val="none" w:sz="0" w:space="0" w:color="auto"/>
                  </w:divBdr>
                  <w:divsChild>
                    <w:div w:id="1713767268">
                      <w:marLeft w:val="0"/>
                      <w:marRight w:val="0"/>
                      <w:marTop w:val="0"/>
                      <w:marBottom w:val="0"/>
                      <w:divBdr>
                        <w:top w:val="none" w:sz="0" w:space="0" w:color="auto"/>
                        <w:left w:val="none" w:sz="0" w:space="0" w:color="auto"/>
                        <w:bottom w:val="none" w:sz="0" w:space="0" w:color="auto"/>
                        <w:right w:val="none" w:sz="0" w:space="0" w:color="auto"/>
                      </w:divBdr>
                    </w:div>
                  </w:divsChild>
                </w:div>
                <w:div w:id="1908569505">
                  <w:marLeft w:val="0"/>
                  <w:marRight w:val="0"/>
                  <w:marTop w:val="0"/>
                  <w:marBottom w:val="0"/>
                  <w:divBdr>
                    <w:top w:val="none" w:sz="0" w:space="0" w:color="auto"/>
                    <w:left w:val="none" w:sz="0" w:space="0" w:color="auto"/>
                    <w:bottom w:val="none" w:sz="0" w:space="0" w:color="auto"/>
                    <w:right w:val="none" w:sz="0" w:space="0" w:color="auto"/>
                  </w:divBdr>
                  <w:divsChild>
                    <w:div w:id="1862619098">
                      <w:marLeft w:val="0"/>
                      <w:marRight w:val="0"/>
                      <w:marTop w:val="0"/>
                      <w:marBottom w:val="0"/>
                      <w:divBdr>
                        <w:top w:val="none" w:sz="0" w:space="0" w:color="auto"/>
                        <w:left w:val="none" w:sz="0" w:space="0" w:color="auto"/>
                        <w:bottom w:val="none" w:sz="0" w:space="0" w:color="auto"/>
                        <w:right w:val="none" w:sz="0" w:space="0" w:color="auto"/>
                      </w:divBdr>
                    </w:div>
                  </w:divsChild>
                </w:div>
                <w:div w:id="93330946">
                  <w:marLeft w:val="0"/>
                  <w:marRight w:val="0"/>
                  <w:marTop w:val="0"/>
                  <w:marBottom w:val="0"/>
                  <w:divBdr>
                    <w:top w:val="none" w:sz="0" w:space="0" w:color="auto"/>
                    <w:left w:val="none" w:sz="0" w:space="0" w:color="auto"/>
                    <w:bottom w:val="none" w:sz="0" w:space="0" w:color="auto"/>
                    <w:right w:val="none" w:sz="0" w:space="0" w:color="auto"/>
                  </w:divBdr>
                  <w:divsChild>
                    <w:div w:id="9749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2220">
          <w:marLeft w:val="0"/>
          <w:marRight w:val="0"/>
          <w:marTop w:val="0"/>
          <w:marBottom w:val="0"/>
          <w:divBdr>
            <w:top w:val="none" w:sz="0" w:space="0" w:color="auto"/>
            <w:left w:val="none" w:sz="0" w:space="0" w:color="auto"/>
            <w:bottom w:val="none" w:sz="0" w:space="0" w:color="auto"/>
            <w:right w:val="none" w:sz="0" w:space="0" w:color="auto"/>
          </w:divBdr>
        </w:div>
        <w:div w:id="390930980">
          <w:marLeft w:val="0"/>
          <w:marRight w:val="0"/>
          <w:marTop w:val="0"/>
          <w:marBottom w:val="0"/>
          <w:divBdr>
            <w:top w:val="none" w:sz="0" w:space="0" w:color="auto"/>
            <w:left w:val="none" w:sz="0" w:space="0" w:color="auto"/>
            <w:bottom w:val="none" w:sz="0" w:space="0" w:color="auto"/>
            <w:right w:val="none" w:sz="0" w:space="0" w:color="auto"/>
          </w:divBdr>
        </w:div>
        <w:div w:id="1609501690">
          <w:marLeft w:val="0"/>
          <w:marRight w:val="0"/>
          <w:marTop w:val="0"/>
          <w:marBottom w:val="0"/>
          <w:divBdr>
            <w:top w:val="none" w:sz="0" w:space="0" w:color="auto"/>
            <w:left w:val="none" w:sz="0" w:space="0" w:color="auto"/>
            <w:bottom w:val="none" w:sz="0" w:space="0" w:color="auto"/>
            <w:right w:val="none" w:sz="0" w:space="0" w:color="auto"/>
          </w:divBdr>
        </w:div>
      </w:divsChild>
    </w:div>
    <w:div w:id="2029139986">
      <w:bodyDiv w:val="1"/>
      <w:marLeft w:val="0"/>
      <w:marRight w:val="0"/>
      <w:marTop w:val="0"/>
      <w:marBottom w:val="0"/>
      <w:divBdr>
        <w:top w:val="none" w:sz="0" w:space="0" w:color="auto"/>
        <w:left w:val="none" w:sz="0" w:space="0" w:color="auto"/>
        <w:bottom w:val="none" w:sz="0" w:space="0" w:color="auto"/>
        <w:right w:val="none" w:sz="0" w:space="0" w:color="auto"/>
      </w:divBdr>
    </w:div>
    <w:div w:id="2131973813">
      <w:bodyDiv w:val="1"/>
      <w:marLeft w:val="0"/>
      <w:marRight w:val="0"/>
      <w:marTop w:val="0"/>
      <w:marBottom w:val="0"/>
      <w:divBdr>
        <w:top w:val="none" w:sz="0" w:space="0" w:color="auto"/>
        <w:left w:val="none" w:sz="0" w:space="0" w:color="auto"/>
        <w:bottom w:val="none" w:sz="0" w:space="0" w:color="auto"/>
        <w:right w:val="none" w:sz="0" w:space="0" w:color="auto"/>
      </w:divBdr>
      <w:divsChild>
        <w:div w:id="727270162">
          <w:marLeft w:val="0"/>
          <w:marRight w:val="0"/>
          <w:marTop w:val="0"/>
          <w:marBottom w:val="0"/>
          <w:divBdr>
            <w:top w:val="none" w:sz="0" w:space="0" w:color="auto"/>
            <w:left w:val="none" w:sz="0" w:space="0" w:color="auto"/>
            <w:bottom w:val="none" w:sz="0" w:space="0" w:color="auto"/>
            <w:right w:val="none" w:sz="0" w:space="0" w:color="auto"/>
          </w:divBdr>
        </w:div>
        <w:div w:id="773674607">
          <w:marLeft w:val="0"/>
          <w:marRight w:val="0"/>
          <w:marTop w:val="0"/>
          <w:marBottom w:val="0"/>
          <w:divBdr>
            <w:top w:val="none" w:sz="0" w:space="0" w:color="auto"/>
            <w:left w:val="none" w:sz="0" w:space="0" w:color="auto"/>
            <w:bottom w:val="none" w:sz="0" w:space="0" w:color="auto"/>
            <w:right w:val="none" w:sz="0" w:space="0" w:color="auto"/>
          </w:divBdr>
        </w:div>
        <w:div w:id="1904827407">
          <w:marLeft w:val="0"/>
          <w:marRight w:val="0"/>
          <w:marTop w:val="0"/>
          <w:marBottom w:val="0"/>
          <w:divBdr>
            <w:top w:val="none" w:sz="0" w:space="0" w:color="auto"/>
            <w:left w:val="none" w:sz="0" w:space="0" w:color="auto"/>
            <w:bottom w:val="none" w:sz="0" w:space="0" w:color="auto"/>
            <w:right w:val="none" w:sz="0" w:space="0" w:color="auto"/>
          </w:divBdr>
        </w:div>
        <w:div w:id="1362782320">
          <w:marLeft w:val="0"/>
          <w:marRight w:val="0"/>
          <w:marTop w:val="0"/>
          <w:marBottom w:val="0"/>
          <w:divBdr>
            <w:top w:val="none" w:sz="0" w:space="0" w:color="auto"/>
            <w:left w:val="none" w:sz="0" w:space="0" w:color="auto"/>
            <w:bottom w:val="none" w:sz="0" w:space="0" w:color="auto"/>
            <w:right w:val="none" w:sz="0" w:space="0" w:color="auto"/>
          </w:divBdr>
        </w:div>
        <w:div w:id="991759215">
          <w:marLeft w:val="0"/>
          <w:marRight w:val="0"/>
          <w:marTop w:val="0"/>
          <w:marBottom w:val="0"/>
          <w:divBdr>
            <w:top w:val="none" w:sz="0" w:space="0" w:color="auto"/>
            <w:left w:val="none" w:sz="0" w:space="0" w:color="auto"/>
            <w:bottom w:val="none" w:sz="0" w:space="0" w:color="auto"/>
            <w:right w:val="none" w:sz="0" w:space="0" w:color="auto"/>
          </w:divBdr>
        </w:div>
        <w:div w:id="696003660">
          <w:marLeft w:val="0"/>
          <w:marRight w:val="0"/>
          <w:marTop w:val="0"/>
          <w:marBottom w:val="0"/>
          <w:divBdr>
            <w:top w:val="none" w:sz="0" w:space="0" w:color="auto"/>
            <w:left w:val="none" w:sz="0" w:space="0" w:color="auto"/>
            <w:bottom w:val="none" w:sz="0" w:space="0" w:color="auto"/>
            <w:right w:val="none" w:sz="0" w:space="0" w:color="auto"/>
          </w:divBdr>
        </w:div>
        <w:div w:id="1724792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9405</Words>
  <Characters>53615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Rachel Marshall</cp:lastModifiedBy>
  <cp:revision>4</cp:revision>
  <cp:lastPrinted>2023-10-04T18:06:00Z</cp:lastPrinted>
  <dcterms:created xsi:type="dcterms:W3CDTF">2024-09-27T11:43:00Z</dcterms:created>
  <dcterms:modified xsi:type="dcterms:W3CDTF">2024-09-30T11:48:00Z</dcterms:modified>
</cp:coreProperties>
</file>