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6F25F" w14:textId="77777777" w:rsidR="00CF107C" w:rsidRDefault="007E0780">
      <w:pPr>
        <w:pStyle w:val="Body"/>
        <w:jc w:val="center"/>
        <w:rPr>
          <w:rFonts w:ascii="Calibri" w:eastAsia="Calibri" w:hAnsi="Calibri" w:cs="Calibri"/>
          <w:b/>
          <w:bCs/>
          <w:sz w:val="36"/>
          <w:szCs w:val="36"/>
        </w:rPr>
      </w:pPr>
      <w:bookmarkStart w:id="0" w:name="_GoBack"/>
      <w:bookmarkEnd w:id="0"/>
      <w:r>
        <w:rPr>
          <w:rFonts w:ascii="Calibri" w:eastAsia="Calibri" w:hAnsi="Calibri" w:cs="Calibri"/>
          <w:b/>
          <w:bCs/>
          <w:noProof/>
          <w:sz w:val="36"/>
          <w:szCs w:val="36"/>
        </w:rPr>
        <w:drawing>
          <wp:anchor distT="0" distB="0" distL="0" distR="0" simplePos="0" relativeHeight="251659264" behindDoc="0" locked="0" layoutInCell="1" allowOverlap="1" wp14:anchorId="3661424B" wp14:editId="4C38F8A8">
            <wp:simplePos x="0" y="0"/>
            <wp:positionH relativeFrom="column">
              <wp:posOffset>-354965</wp:posOffset>
            </wp:positionH>
            <wp:positionV relativeFrom="line">
              <wp:posOffset>-634</wp:posOffset>
            </wp:positionV>
            <wp:extent cx="845820" cy="975449"/>
            <wp:effectExtent l="0" t="0" r="0" b="0"/>
            <wp:wrapNone/>
            <wp:docPr id="1073741825" name="officeArt object" descr="C:\Users\kateb\AppData\Local\Microsoft\Windows\INetCache\Content.MSO\5FDADD4D.tmp"/>
            <wp:cNvGraphicFramePr/>
            <a:graphic xmlns:a="http://schemas.openxmlformats.org/drawingml/2006/main">
              <a:graphicData uri="http://schemas.openxmlformats.org/drawingml/2006/picture">
                <pic:pic xmlns:pic="http://schemas.openxmlformats.org/drawingml/2006/picture">
                  <pic:nvPicPr>
                    <pic:cNvPr id="1073741825" name="image1.jpg" descr="C:\Users\kateb\AppData\Local\Microsoft\Windows\INetCache\Content.MSO\5FDADD4D.tmp"/>
                    <pic:cNvPicPr>
                      <a:picLocks noChangeAspect="1"/>
                    </pic:cNvPicPr>
                  </pic:nvPicPr>
                  <pic:blipFill>
                    <a:blip r:embed="rId8"/>
                    <a:stretch>
                      <a:fillRect/>
                    </a:stretch>
                  </pic:blipFill>
                  <pic:spPr>
                    <a:xfrm>
                      <a:off x="0" y="0"/>
                      <a:ext cx="845820" cy="975449"/>
                    </a:xfrm>
                    <a:prstGeom prst="rect">
                      <a:avLst/>
                    </a:prstGeom>
                    <a:ln w="12700" cap="flat">
                      <a:noFill/>
                      <a:miter lim="400000"/>
                    </a:ln>
                    <a:effectLst/>
                  </pic:spPr>
                </pic:pic>
              </a:graphicData>
            </a:graphic>
          </wp:anchor>
        </w:drawing>
      </w:r>
      <w:r>
        <w:rPr>
          <w:rFonts w:ascii="Calibri" w:eastAsia="Calibri" w:hAnsi="Calibri" w:cs="Calibri"/>
          <w:b/>
          <w:bCs/>
          <w:sz w:val="36"/>
          <w:szCs w:val="36"/>
          <w:lang w:val="en-US"/>
        </w:rPr>
        <w:t>P</w:t>
      </w:r>
      <w:r w:rsidR="004E0337">
        <w:rPr>
          <w:rFonts w:ascii="Calibri" w:eastAsia="Calibri" w:hAnsi="Calibri" w:cs="Calibri"/>
          <w:b/>
          <w:bCs/>
          <w:sz w:val="36"/>
          <w:szCs w:val="36"/>
          <w:lang w:val="en-US"/>
        </w:rPr>
        <w:t>3/4</w:t>
      </w:r>
      <w:r>
        <w:rPr>
          <w:rFonts w:ascii="Calibri" w:eastAsia="Calibri" w:hAnsi="Calibri" w:cs="Calibri"/>
          <w:b/>
          <w:bCs/>
          <w:sz w:val="36"/>
          <w:szCs w:val="36"/>
          <w:lang w:val="en-US"/>
        </w:rPr>
        <w:t xml:space="preserve"> Overview of learning</w:t>
      </w:r>
    </w:p>
    <w:p w14:paraId="0A7D0BF8" w14:textId="77777777" w:rsidR="00CF107C" w:rsidRDefault="007E0780">
      <w:pPr>
        <w:pStyle w:val="Body"/>
        <w:jc w:val="center"/>
        <w:rPr>
          <w:rFonts w:ascii="Calibri" w:eastAsia="Calibri" w:hAnsi="Calibri" w:cs="Calibri"/>
          <w:b/>
          <w:bCs/>
          <w:sz w:val="36"/>
          <w:szCs w:val="36"/>
        </w:rPr>
      </w:pPr>
      <w:r>
        <w:rPr>
          <w:rFonts w:ascii="Calibri" w:eastAsia="Calibri" w:hAnsi="Calibri" w:cs="Calibri"/>
          <w:b/>
          <w:bCs/>
          <w:sz w:val="36"/>
          <w:szCs w:val="36"/>
          <w:lang w:val="fr-FR"/>
        </w:rPr>
        <w:t>Session 20</w:t>
      </w:r>
      <w:r w:rsidR="004E0337">
        <w:rPr>
          <w:rFonts w:ascii="Calibri" w:eastAsia="Calibri" w:hAnsi="Calibri" w:cs="Calibri"/>
          <w:b/>
          <w:bCs/>
          <w:sz w:val="36"/>
          <w:szCs w:val="36"/>
          <w:lang w:val="fr-FR"/>
        </w:rPr>
        <w:t>21/22</w:t>
      </w:r>
      <w:r>
        <w:rPr>
          <w:rFonts w:ascii="Calibri" w:eastAsia="Calibri" w:hAnsi="Calibri" w:cs="Calibri"/>
          <w:b/>
          <w:bCs/>
          <w:sz w:val="36"/>
          <w:szCs w:val="36"/>
          <w:lang w:val="fr-FR"/>
        </w:rPr>
        <w:t>,</w:t>
      </w:r>
    </w:p>
    <w:p w14:paraId="7A40DA52" w14:textId="48ECD6EF" w:rsidR="00CF107C" w:rsidRDefault="007E0780">
      <w:pPr>
        <w:pStyle w:val="Body"/>
        <w:jc w:val="center"/>
        <w:rPr>
          <w:rFonts w:ascii="Calibri" w:eastAsia="Calibri" w:hAnsi="Calibri" w:cs="Calibri"/>
          <w:b/>
          <w:bCs/>
          <w:sz w:val="36"/>
          <w:szCs w:val="36"/>
        </w:rPr>
      </w:pPr>
      <w:r>
        <w:rPr>
          <w:rFonts w:ascii="Calibri" w:eastAsia="Calibri" w:hAnsi="Calibri" w:cs="Calibri"/>
          <w:b/>
          <w:bCs/>
          <w:sz w:val="36"/>
          <w:szCs w:val="36"/>
          <w:lang w:val="en-US"/>
        </w:rPr>
        <w:t xml:space="preserve">Term </w:t>
      </w:r>
      <w:r w:rsidR="00952D94">
        <w:rPr>
          <w:rFonts w:ascii="Calibri" w:eastAsia="Calibri" w:hAnsi="Calibri" w:cs="Calibri"/>
          <w:b/>
          <w:bCs/>
          <w:sz w:val="36"/>
          <w:szCs w:val="36"/>
          <w:lang w:val="en-US"/>
        </w:rPr>
        <w:t>3</w:t>
      </w:r>
    </w:p>
    <w:p w14:paraId="25046298" w14:textId="77777777" w:rsidR="00CF107C" w:rsidRDefault="00CF107C">
      <w:pPr>
        <w:pStyle w:val="Body"/>
        <w:jc w:val="center"/>
        <w:rPr>
          <w:rFonts w:ascii="Calibri" w:eastAsia="Calibri" w:hAnsi="Calibri" w:cs="Calibri"/>
          <w:b/>
          <w:bCs/>
        </w:rPr>
      </w:pPr>
    </w:p>
    <w:p w14:paraId="34471CCA" w14:textId="77777777" w:rsidR="00CF107C" w:rsidRDefault="007E0780">
      <w:pPr>
        <w:pStyle w:val="Body"/>
        <w:jc w:val="center"/>
        <w:rPr>
          <w:rFonts w:ascii="Calibri" w:eastAsia="Calibri" w:hAnsi="Calibri" w:cs="Calibri"/>
          <w:b/>
          <w:bCs/>
        </w:rPr>
      </w:pPr>
      <w:r>
        <w:rPr>
          <w:rFonts w:ascii="Calibri" w:eastAsia="Calibri" w:hAnsi="Calibri" w:cs="Calibri"/>
          <w:b/>
          <w:bCs/>
          <w:lang w:val="en-US"/>
        </w:rPr>
        <w:t>These are some of the things we are focusing on this term.</w:t>
      </w:r>
      <w:r w:rsidR="00831911">
        <w:rPr>
          <w:rFonts w:ascii="Calibri" w:eastAsia="Calibri" w:hAnsi="Calibri" w:cs="Calibri"/>
          <w:b/>
          <w:bCs/>
          <w:lang w:val="en-US"/>
        </w:rPr>
        <w:t xml:space="preserve"> </w:t>
      </w:r>
      <w:r w:rsidR="00831911" w:rsidRPr="00831911">
        <w:rPr>
          <w:rFonts w:ascii="Calibri" w:eastAsia="Calibri" w:hAnsi="Calibri" w:cs="Calibri"/>
          <w:b/>
          <w:bCs/>
          <w:lang w:val="en-US"/>
        </w:rPr>
        <w:t>The topics will create a context for learning but learning will be differentiated to meet the needs of each pupil.</w:t>
      </w:r>
    </w:p>
    <w:p w14:paraId="2728345F" w14:textId="77777777" w:rsidR="00CF107C" w:rsidRDefault="00CF107C">
      <w:pPr>
        <w:pStyle w:val="Body"/>
        <w:jc w:val="center"/>
        <w:rPr>
          <w:rFonts w:ascii="Calibri" w:eastAsia="Calibri" w:hAnsi="Calibri" w:cs="Calibri"/>
        </w:rPr>
      </w:pPr>
    </w:p>
    <w:tbl>
      <w:tblPr>
        <w:tblpPr w:leftFromText="180" w:rightFromText="180" w:vertAnchor="text" w:tblpX="-1428" w:tblpY="1"/>
        <w:tblOverlap w:val="never"/>
        <w:tblW w:w="5775"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2121"/>
        <w:gridCol w:w="8836"/>
      </w:tblGrid>
      <w:tr w:rsidR="00CF107C" w14:paraId="52CAADDE" w14:textId="77777777" w:rsidTr="000F017C">
        <w:trPr>
          <w:trHeight w:val="570"/>
        </w:trPr>
        <w:tc>
          <w:tcPr>
            <w:tcW w:w="9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DE2D3" w14:textId="77777777" w:rsidR="00CF107C" w:rsidRDefault="007E0780" w:rsidP="000F017C">
            <w:pPr>
              <w:pStyle w:val="Body"/>
              <w:jc w:val="center"/>
            </w:pPr>
            <w:r>
              <w:rPr>
                <w:rFonts w:ascii="Calibri" w:eastAsia="Calibri" w:hAnsi="Calibri" w:cs="Calibri"/>
                <w:b/>
                <w:bCs/>
                <w:lang w:val="en-US"/>
              </w:rPr>
              <w:t>Curricular area</w:t>
            </w:r>
          </w:p>
        </w:tc>
        <w:tc>
          <w:tcPr>
            <w:tcW w:w="40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388FA" w14:textId="77777777" w:rsidR="00CF107C" w:rsidRDefault="007E0780" w:rsidP="000F017C">
            <w:pPr>
              <w:pStyle w:val="Body"/>
              <w:jc w:val="center"/>
            </w:pPr>
            <w:r>
              <w:rPr>
                <w:rFonts w:ascii="Calibri" w:eastAsia="Calibri" w:hAnsi="Calibri" w:cs="Calibri"/>
                <w:b/>
                <w:bCs/>
                <w:lang w:val="en-US"/>
              </w:rPr>
              <w:t>Teaching focus</w:t>
            </w:r>
          </w:p>
        </w:tc>
      </w:tr>
      <w:tr w:rsidR="00CF107C" w14:paraId="5A5A377D" w14:textId="77777777" w:rsidTr="000F017C">
        <w:trPr>
          <w:trHeight w:val="5070"/>
        </w:trPr>
        <w:tc>
          <w:tcPr>
            <w:tcW w:w="9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D0FB0" w14:textId="77777777" w:rsidR="00CF107C" w:rsidRDefault="007E0780" w:rsidP="000F017C">
            <w:pPr>
              <w:pStyle w:val="Body"/>
              <w:jc w:val="center"/>
            </w:pPr>
            <w:r>
              <w:rPr>
                <w:rFonts w:ascii="Calibri" w:eastAsia="Calibri" w:hAnsi="Calibri" w:cs="Calibri"/>
                <w:b/>
                <w:bCs/>
                <w:lang w:val="en-US"/>
              </w:rPr>
              <w:t>Literacy and English</w:t>
            </w:r>
          </w:p>
        </w:tc>
        <w:tc>
          <w:tcPr>
            <w:tcW w:w="40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FBE50" w14:textId="77777777" w:rsidR="00ED658B" w:rsidRPr="00987BDF" w:rsidRDefault="00831911" w:rsidP="000F017C">
            <w:pPr>
              <w:pStyle w:val="Body"/>
              <w:rPr>
                <w:rFonts w:ascii="Calibri" w:eastAsia="Calibri" w:hAnsi="Calibri" w:cs="Calibri"/>
                <w:b/>
                <w:bCs/>
                <w:sz w:val="22"/>
                <w:szCs w:val="22"/>
                <w:lang w:val="en-US"/>
              </w:rPr>
            </w:pPr>
            <w:r w:rsidRPr="00987BDF">
              <w:rPr>
                <w:rFonts w:ascii="Calibri" w:eastAsia="Calibri" w:hAnsi="Calibri" w:cs="Calibri"/>
                <w:b/>
                <w:bCs/>
                <w:sz w:val="22"/>
                <w:szCs w:val="22"/>
                <w:lang w:val="en-US"/>
              </w:rPr>
              <w:t xml:space="preserve">Reading </w:t>
            </w:r>
          </w:p>
          <w:p w14:paraId="3525D5B0" w14:textId="46158C7B" w:rsidR="0030674C" w:rsidRPr="00987BDF" w:rsidRDefault="00831911" w:rsidP="000F017C">
            <w:pPr>
              <w:pStyle w:val="Body"/>
              <w:rPr>
                <w:rFonts w:ascii="Calibri" w:eastAsia="Calibri" w:hAnsi="Calibri" w:cs="Calibri"/>
                <w:bCs/>
                <w:sz w:val="22"/>
                <w:szCs w:val="22"/>
                <w:lang w:val="en-US"/>
              </w:rPr>
            </w:pPr>
            <w:r w:rsidRPr="00987BDF">
              <w:rPr>
                <w:rFonts w:ascii="Calibri" w:eastAsia="Calibri" w:hAnsi="Calibri" w:cs="Calibri"/>
                <w:bCs/>
                <w:sz w:val="22"/>
                <w:szCs w:val="22"/>
                <w:lang w:val="en-US"/>
              </w:rPr>
              <w:t xml:space="preserve">Reading groups will be facilitated in school throughout the week and books will be taken home for regular reading practice. </w:t>
            </w:r>
            <w:r w:rsidR="0030674C" w:rsidRPr="00987BDF">
              <w:rPr>
                <w:rFonts w:ascii="Calibri" w:eastAsia="Calibri" w:hAnsi="Calibri" w:cs="Calibri"/>
                <w:bCs/>
                <w:sz w:val="22"/>
                <w:szCs w:val="22"/>
                <w:lang w:val="en-US"/>
              </w:rPr>
              <w:t xml:space="preserve">There will be opportunities for children to read books from the class library too. </w:t>
            </w:r>
          </w:p>
          <w:p w14:paraId="191959F6" w14:textId="7CC499E1" w:rsidR="0030674C" w:rsidRPr="00987BDF" w:rsidRDefault="0030674C" w:rsidP="000F017C">
            <w:pPr>
              <w:pStyle w:val="Body"/>
              <w:rPr>
                <w:rFonts w:ascii="Calibri" w:eastAsia="Calibri" w:hAnsi="Calibri" w:cs="Calibri"/>
                <w:bCs/>
                <w:sz w:val="22"/>
                <w:szCs w:val="22"/>
                <w:lang w:val="en-US"/>
              </w:rPr>
            </w:pPr>
            <w:r w:rsidRPr="00987BDF">
              <w:rPr>
                <w:rFonts w:ascii="Calibri" w:eastAsia="Calibri" w:hAnsi="Calibri" w:cs="Calibri"/>
                <w:bCs/>
                <w:sz w:val="22"/>
                <w:szCs w:val="22"/>
                <w:lang w:val="en-US"/>
              </w:rPr>
              <w:t xml:space="preserve">We will further develop our comprehension skills by looking at set texts and Scottish Poetry (in line with our Scotland Topic). </w:t>
            </w:r>
          </w:p>
          <w:p w14:paraId="1E9C5FDA" w14:textId="25226FB9" w:rsidR="0030674C" w:rsidRPr="00987BDF" w:rsidRDefault="00987BDF" w:rsidP="000F017C">
            <w:pPr>
              <w:pStyle w:val="Body"/>
              <w:rPr>
                <w:rFonts w:ascii="Calibri" w:eastAsia="Calibri" w:hAnsi="Calibri" w:cs="Calibri"/>
                <w:bCs/>
                <w:sz w:val="22"/>
                <w:szCs w:val="22"/>
                <w:lang w:val="en-US"/>
              </w:rPr>
            </w:pPr>
            <w:r w:rsidRPr="00987BDF">
              <w:rPr>
                <w:rFonts w:ascii="Calibri" w:eastAsia="Calibri" w:hAnsi="Calibri" w:cs="Calibri"/>
                <w:bCs/>
                <w:sz w:val="22"/>
                <w:szCs w:val="22"/>
                <w:lang w:val="en-US"/>
              </w:rPr>
              <w:t xml:space="preserve">This term, a Paired Reading approach will be </w:t>
            </w:r>
            <w:r w:rsidR="00A03D15">
              <w:rPr>
                <w:rFonts w:ascii="Calibri" w:eastAsia="Calibri" w:hAnsi="Calibri" w:cs="Calibri"/>
                <w:bCs/>
                <w:sz w:val="22"/>
                <w:szCs w:val="22"/>
                <w:lang w:val="en-US"/>
              </w:rPr>
              <w:t xml:space="preserve">used </w:t>
            </w:r>
            <w:r w:rsidRPr="00987BDF">
              <w:rPr>
                <w:rFonts w:ascii="Calibri" w:eastAsia="Calibri" w:hAnsi="Calibri" w:cs="Calibri"/>
                <w:bCs/>
                <w:sz w:val="22"/>
                <w:szCs w:val="22"/>
                <w:lang w:val="en-US"/>
              </w:rPr>
              <w:t>in class. Each week, we will spend 20-30 minutes of structured Paired Reading</w:t>
            </w:r>
            <w:r w:rsidR="00A03D15">
              <w:rPr>
                <w:rFonts w:ascii="Calibri" w:eastAsia="Calibri" w:hAnsi="Calibri" w:cs="Calibri"/>
                <w:bCs/>
                <w:sz w:val="22"/>
                <w:szCs w:val="22"/>
                <w:lang w:val="en-US"/>
              </w:rPr>
              <w:t xml:space="preserve"> to support </w:t>
            </w:r>
            <w:r w:rsidR="0057033B">
              <w:rPr>
                <w:rFonts w:ascii="Calibri" w:eastAsia="Calibri" w:hAnsi="Calibri" w:cs="Calibri"/>
                <w:bCs/>
                <w:sz w:val="22"/>
                <w:szCs w:val="22"/>
                <w:lang w:val="en-US"/>
              </w:rPr>
              <w:t xml:space="preserve">our </w:t>
            </w:r>
            <w:r w:rsidR="00A03D15">
              <w:rPr>
                <w:rFonts w:ascii="Calibri" w:eastAsia="Calibri" w:hAnsi="Calibri" w:cs="Calibri"/>
                <w:bCs/>
                <w:sz w:val="22"/>
                <w:szCs w:val="22"/>
                <w:lang w:val="en-US"/>
              </w:rPr>
              <w:t xml:space="preserve">reading development. </w:t>
            </w:r>
            <w:r w:rsidRPr="00987BDF">
              <w:rPr>
                <w:rFonts w:ascii="Calibri" w:eastAsia="Calibri" w:hAnsi="Calibri" w:cs="Calibri"/>
                <w:bCs/>
                <w:sz w:val="22"/>
                <w:szCs w:val="22"/>
                <w:lang w:val="en-US"/>
              </w:rPr>
              <w:t xml:space="preserve"> </w:t>
            </w:r>
          </w:p>
          <w:p w14:paraId="57C94A82" w14:textId="77777777" w:rsidR="00831911" w:rsidRPr="00987BDF" w:rsidRDefault="00831911" w:rsidP="000F017C">
            <w:pPr>
              <w:pStyle w:val="Body"/>
              <w:rPr>
                <w:rFonts w:ascii="Calibri" w:eastAsia="Calibri" w:hAnsi="Calibri" w:cs="Calibri"/>
                <w:b/>
                <w:bCs/>
                <w:sz w:val="22"/>
                <w:szCs w:val="22"/>
                <w:lang w:val="en-US"/>
              </w:rPr>
            </w:pPr>
          </w:p>
          <w:p w14:paraId="603C3557" w14:textId="77777777" w:rsidR="00831911" w:rsidRPr="00987BDF" w:rsidRDefault="00831911" w:rsidP="000F017C">
            <w:pPr>
              <w:pStyle w:val="Body"/>
              <w:rPr>
                <w:rFonts w:ascii="Calibri" w:eastAsia="Calibri" w:hAnsi="Calibri" w:cs="Calibri"/>
                <w:b/>
                <w:bCs/>
                <w:sz w:val="22"/>
                <w:szCs w:val="22"/>
                <w:lang w:val="en-US"/>
              </w:rPr>
            </w:pPr>
            <w:r w:rsidRPr="00987BDF">
              <w:rPr>
                <w:rFonts w:ascii="Calibri" w:eastAsia="Calibri" w:hAnsi="Calibri" w:cs="Calibri"/>
                <w:b/>
                <w:bCs/>
                <w:sz w:val="22"/>
                <w:szCs w:val="22"/>
                <w:lang w:val="en-US"/>
              </w:rPr>
              <w:t xml:space="preserve">Writing </w:t>
            </w:r>
          </w:p>
          <w:p w14:paraId="00D73BD4" w14:textId="1DCB65EB" w:rsidR="00CF107C" w:rsidRPr="00987BDF" w:rsidRDefault="00831911" w:rsidP="000F017C">
            <w:pPr>
              <w:pStyle w:val="Body"/>
              <w:rPr>
                <w:rFonts w:ascii="Calibri" w:eastAsia="Calibri" w:hAnsi="Calibri" w:cs="Calibri"/>
                <w:bCs/>
                <w:sz w:val="22"/>
                <w:szCs w:val="22"/>
                <w:lang w:val="en-US"/>
              </w:rPr>
            </w:pPr>
            <w:r w:rsidRPr="00987BDF">
              <w:rPr>
                <w:rFonts w:ascii="Calibri" w:eastAsia="Calibri" w:hAnsi="Calibri" w:cs="Calibri"/>
                <w:bCs/>
                <w:sz w:val="22"/>
                <w:szCs w:val="22"/>
                <w:lang w:val="en-US"/>
              </w:rPr>
              <w:t>There will be a focus on</w:t>
            </w:r>
            <w:r w:rsidR="00BF1069">
              <w:rPr>
                <w:rFonts w:ascii="Calibri" w:eastAsia="Calibri" w:hAnsi="Calibri" w:cs="Calibri"/>
                <w:bCs/>
                <w:sz w:val="22"/>
                <w:szCs w:val="22"/>
                <w:lang w:val="en-US"/>
              </w:rPr>
              <w:t xml:space="preserve"> information </w:t>
            </w:r>
            <w:r w:rsidRPr="00987BDF">
              <w:rPr>
                <w:rFonts w:ascii="Calibri" w:eastAsia="Calibri" w:hAnsi="Calibri" w:cs="Calibri"/>
                <w:bCs/>
                <w:sz w:val="22"/>
                <w:szCs w:val="22"/>
                <w:lang w:val="en-US"/>
              </w:rPr>
              <w:t>writing</w:t>
            </w:r>
            <w:r w:rsidR="00C47E6F">
              <w:rPr>
                <w:rFonts w:ascii="Calibri" w:eastAsia="Calibri" w:hAnsi="Calibri" w:cs="Calibri"/>
                <w:bCs/>
                <w:sz w:val="22"/>
                <w:szCs w:val="22"/>
                <w:lang w:val="en-US"/>
              </w:rPr>
              <w:t xml:space="preserve"> and poetry</w:t>
            </w:r>
            <w:r w:rsidRPr="00987BDF">
              <w:rPr>
                <w:rFonts w:ascii="Calibri" w:eastAsia="Calibri" w:hAnsi="Calibri" w:cs="Calibri"/>
                <w:bCs/>
                <w:sz w:val="22"/>
                <w:szCs w:val="22"/>
                <w:lang w:val="en-US"/>
              </w:rPr>
              <w:t xml:space="preserve"> this term. We will </w:t>
            </w:r>
            <w:r w:rsidR="00CA4502">
              <w:rPr>
                <w:rFonts w:ascii="Calibri" w:eastAsia="Calibri" w:hAnsi="Calibri" w:cs="Calibri"/>
                <w:bCs/>
                <w:sz w:val="22"/>
                <w:szCs w:val="22"/>
                <w:lang w:val="en-US"/>
              </w:rPr>
              <w:t xml:space="preserve">continue to </w:t>
            </w:r>
            <w:r w:rsidRPr="00987BDF">
              <w:rPr>
                <w:rFonts w:ascii="Calibri" w:eastAsia="Calibri" w:hAnsi="Calibri" w:cs="Calibri"/>
                <w:bCs/>
                <w:sz w:val="22"/>
                <w:szCs w:val="22"/>
                <w:lang w:val="en-US"/>
              </w:rPr>
              <w:t>focus on</w:t>
            </w:r>
            <w:r w:rsidR="00CA4502">
              <w:rPr>
                <w:rFonts w:ascii="Calibri" w:eastAsia="Calibri" w:hAnsi="Calibri" w:cs="Calibri"/>
                <w:bCs/>
                <w:sz w:val="22"/>
                <w:szCs w:val="22"/>
                <w:lang w:val="en-US"/>
              </w:rPr>
              <w:t xml:space="preserve"> developing</w:t>
            </w:r>
            <w:r w:rsidRPr="00987BDF">
              <w:rPr>
                <w:rFonts w:ascii="Calibri" w:eastAsia="Calibri" w:hAnsi="Calibri" w:cs="Calibri"/>
                <w:bCs/>
                <w:sz w:val="22"/>
                <w:szCs w:val="22"/>
                <w:lang w:val="en-US"/>
              </w:rPr>
              <w:t xml:space="preserve"> sentence structur</w:t>
            </w:r>
            <w:r w:rsidR="00CA4502">
              <w:rPr>
                <w:rFonts w:ascii="Calibri" w:eastAsia="Calibri" w:hAnsi="Calibri" w:cs="Calibri"/>
                <w:bCs/>
                <w:sz w:val="22"/>
                <w:szCs w:val="22"/>
                <w:lang w:val="en-US"/>
              </w:rPr>
              <w:t xml:space="preserve">e. </w:t>
            </w:r>
            <w:r w:rsidRPr="00987BDF">
              <w:rPr>
                <w:rFonts w:ascii="Calibri" w:eastAsia="Calibri" w:hAnsi="Calibri" w:cs="Calibri"/>
                <w:bCs/>
                <w:sz w:val="22"/>
                <w:szCs w:val="22"/>
                <w:lang w:val="en-US"/>
              </w:rPr>
              <w:t xml:space="preserve">When writing, we will </w:t>
            </w:r>
            <w:r w:rsidR="00CA4502">
              <w:rPr>
                <w:rFonts w:ascii="Calibri" w:eastAsia="Calibri" w:hAnsi="Calibri" w:cs="Calibri"/>
                <w:bCs/>
                <w:sz w:val="22"/>
                <w:szCs w:val="22"/>
                <w:lang w:val="en-US"/>
              </w:rPr>
              <w:t xml:space="preserve">continue to </w:t>
            </w:r>
            <w:r w:rsidRPr="00987BDF">
              <w:rPr>
                <w:rFonts w:ascii="Calibri" w:eastAsia="Calibri" w:hAnsi="Calibri" w:cs="Calibri"/>
                <w:bCs/>
                <w:sz w:val="22"/>
                <w:szCs w:val="22"/>
                <w:lang w:val="en-US"/>
              </w:rPr>
              <w:t>develop our handwriting skills by joining and forming our letters correctl</w:t>
            </w:r>
            <w:r w:rsidR="00CA4502">
              <w:rPr>
                <w:rFonts w:ascii="Calibri" w:eastAsia="Calibri" w:hAnsi="Calibri" w:cs="Calibri"/>
                <w:bCs/>
                <w:sz w:val="22"/>
                <w:szCs w:val="22"/>
                <w:lang w:val="en-US"/>
              </w:rPr>
              <w:t>y, as well as ex</w:t>
            </w:r>
            <w:r w:rsidRPr="00987BDF">
              <w:rPr>
                <w:rFonts w:ascii="Calibri" w:eastAsia="Calibri" w:hAnsi="Calibri" w:cs="Calibri"/>
                <w:bCs/>
                <w:sz w:val="22"/>
                <w:szCs w:val="22"/>
                <w:lang w:val="en-US"/>
              </w:rPr>
              <w:t>pand</w:t>
            </w:r>
            <w:r w:rsidR="00CA4502">
              <w:rPr>
                <w:rFonts w:ascii="Calibri" w:eastAsia="Calibri" w:hAnsi="Calibri" w:cs="Calibri"/>
                <w:bCs/>
                <w:sz w:val="22"/>
                <w:szCs w:val="22"/>
                <w:lang w:val="en-US"/>
              </w:rPr>
              <w:t>ing</w:t>
            </w:r>
            <w:r w:rsidRPr="00987BDF">
              <w:rPr>
                <w:rFonts w:ascii="Calibri" w:eastAsia="Calibri" w:hAnsi="Calibri" w:cs="Calibri"/>
                <w:bCs/>
                <w:sz w:val="22"/>
                <w:szCs w:val="22"/>
                <w:lang w:val="en-US"/>
              </w:rPr>
              <w:t xml:space="preserve"> our knowledge of vocabulary, connectives, openers a</w:t>
            </w:r>
            <w:r w:rsidR="00C142F2" w:rsidRPr="00987BDF">
              <w:rPr>
                <w:rFonts w:ascii="Calibri" w:eastAsia="Calibri" w:hAnsi="Calibri" w:cs="Calibri"/>
                <w:bCs/>
                <w:sz w:val="22"/>
                <w:szCs w:val="22"/>
                <w:lang w:val="en-US"/>
              </w:rPr>
              <w:t>n</w:t>
            </w:r>
            <w:r w:rsidRPr="00987BDF">
              <w:rPr>
                <w:rFonts w:ascii="Calibri" w:eastAsia="Calibri" w:hAnsi="Calibri" w:cs="Calibri"/>
                <w:bCs/>
                <w:sz w:val="22"/>
                <w:szCs w:val="22"/>
                <w:lang w:val="en-US"/>
              </w:rPr>
              <w:t>d punctuation.</w:t>
            </w:r>
            <w:r w:rsidRPr="00987BDF">
              <w:rPr>
                <w:rFonts w:ascii="Calibri" w:eastAsia="Calibri" w:hAnsi="Calibri" w:cs="Calibri"/>
                <w:b/>
                <w:bCs/>
                <w:sz w:val="22"/>
                <w:szCs w:val="22"/>
                <w:lang w:val="en-US"/>
              </w:rPr>
              <w:t xml:space="preserve"> </w:t>
            </w:r>
          </w:p>
          <w:p w14:paraId="5C1ED2BC" w14:textId="77777777" w:rsidR="00831911" w:rsidRPr="00987BDF" w:rsidRDefault="00831911" w:rsidP="000F017C">
            <w:pPr>
              <w:pStyle w:val="Body"/>
              <w:rPr>
                <w:rFonts w:ascii="Calibri" w:eastAsia="Calibri" w:hAnsi="Calibri" w:cs="Calibri"/>
                <w:sz w:val="22"/>
                <w:szCs w:val="22"/>
              </w:rPr>
            </w:pPr>
          </w:p>
          <w:p w14:paraId="3D611BC1" w14:textId="77777777" w:rsidR="00CA4502" w:rsidRDefault="00831911" w:rsidP="000F017C">
            <w:pPr>
              <w:pStyle w:val="Body"/>
              <w:rPr>
                <w:rFonts w:ascii="Calibri" w:eastAsia="Calibri" w:hAnsi="Calibri" w:cs="Calibri"/>
                <w:b/>
                <w:bCs/>
                <w:sz w:val="22"/>
                <w:szCs w:val="22"/>
                <w:lang w:val="en-US"/>
              </w:rPr>
            </w:pPr>
            <w:r w:rsidRPr="00987BDF">
              <w:rPr>
                <w:rFonts w:ascii="Calibri" w:eastAsia="Calibri" w:hAnsi="Calibri" w:cs="Calibri"/>
                <w:b/>
                <w:bCs/>
                <w:sz w:val="22"/>
                <w:szCs w:val="22"/>
                <w:lang w:val="en-US"/>
              </w:rPr>
              <w:t>Spelling</w:t>
            </w:r>
          </w:p>
          <w:p w14:paraId="36CC2190" w14:textId="4195A507" w:rsidR="00CA4502" w:rsidRDefault="00CA4502" w:rsidP="000F017C">
            <w:pPr>
              <w:pStyle w:val="Body"/>
              <w:rPr>
                <w:rFonts w:ascii="Calibri" w:eastAsia="Calibri" w:hAnsi="Calibri" w:cs="Calibri"/>
                <w:sz w:val="22"/>
                <w:szCs w:val="22"/>
                <w:lang w:val="en-US"/>
              </w:rPr>
            </w:pPr>
            <w:r>
              <w:rPr>
                <w:rFonts w:ascii="Calibri" w:eastAsia="Calibri" w:hAnsi="Calibri" w:cs="Calibri"/>
                <w:sz w:val="22"/>
                <w:szCs w:val="22"/>
                <w:lang w:val="en-US"/>
              </w:rPr>
              <w:t>Every Monday, we look at new spelling rule</w:t>
            </w:r>
            <w:r w:rsidR="003836CB">
              <w:rPr>
                <w:rFonts w:ascii="Calibri" w:eastAsia="Calibri" w:hAnsi="Calibri" w:cs="Calibri"/>
                <w:sz w:val="22"/>
                <w:szCs w:val="22"/>
                <w:lang w:val="en-US"/>
              </w:rPr>
              <w:t>s</w:t>
            </w:r>
            <w:r>
              <w:rPr>
                <w:rFonts w:ascii="Calibri" w:eastAsia="Calibri" w:hAnsi="Calibri" w:cs="Calibri"/>
                <w:sz w:val="22"/>
                <w:szCs w:val="22"/>
                <w:lang w:val="en-US"/>
              </w:rPr>
              <w:t>. Spelling words will continue to be posted on Microsoft Teams each week.</w:t>
            </w:r>
            <w:r w:rsidR="00D636FD">
              <w:rPr>
                <w:rFonts w:ascii="Calibri" w:eastAsia="Calibri" w:hAnsi="Calibri" w:cs="Calibri"/>
                <w:sz w:val="22"/>
                <w:szCs w:val="22"/>
                <w:lang w:val="en-US"/>
              </w:rPr>
              <w:t xml:space="preserve"> If you need support to access Teams please get in touch.</w:t>
            </w:r>
            <w:r>
              <w:rPr>
                <w:rFonts w:ascii="Calibri" w:eastAsia="Calibri" w:hAnsi="Calibri" w:cs="Calibri"/>
                <w:sz w:val="22"/>
                <w:szCs w:val="22"/>
                <w:lang w:val="en-US"/>
              </w:rPr>
              <w:t xml:space="preserve"> A variety of spelling activities are available for children to engage with, at home and in school. We will continue to look at high frequency words, alphabetical order and using dictionaries this term.  </w:t>
            </w:r>
          </w:p>
          <w:p w14:paraId="6CA1351B" w14:textId="77777777" w:rsidR="00831911" w:rsidRPr="00987BDF" w:rsidRDefault="00831911" w:rsidP="000F017C">
            <w:pPr>
              <w:pStyle w:val="Body"/>
              <w:rPr>
                <w:rFonts w:ascii="Calibri" w:eastAsia="Calibri" w:hAnsi="Calibri" w:cs="Calibri"/>
                <w:sz w:val="22"/>
                <w:szCs w:val="22"/>
              </w:rPr>
            </w:pPr>
          </w:p>
          <w:p w14:paraId="7F7F3E9F" w14:textId="77777777" w:rsidR="00CF107C" w:rsidRPr="00987BDF" w:rsidRDefault="007E0780" w:rsidP="000F017C">
            <w:pPr>
              <w:pStyle w:val="Body"/>
              <w:rPr>
                <w:rFonts w:ascii="Calibri" w:eastAsia="Calibri" w:hAnsi="Calibri" w:cs="Calibri"/>
                <w:b/>
                <w:bCs/>
                <w:sz w:val="22"/>
                <w:szCs w:val="22"/>
                <w:lang w:val="en-US"/>
              </w:rPr>
            </w:pPr>
            <w:r w:rsidRPr="00987BDF">
              <w:rPr>
                <w:rFonts w:ascii="Calibri" w:eastAsia="Calibri" w:hAnsi="Calibri" w:cs="Calibri"/>
                <w:b/>
                <w:bCs/>
                <w:sz w:val="22"/>
                <w:szCs w:val="22"/>
                <w:lang w:val="en-US"/>
              </w:rPr>
              <w:t xml:space="preserve">Listening and talking </w:t>
            </w:r>
          </w:p>
          <w:p w14:paraId="6A77F820" w14:textId="77777777" w:rsidR="00B21F4E" w:rsidRDefault="007E0780" w:rsidP="000F017C">
            <w:pPr>
              <w:pStyle w:val="Body"/>
              <w:rPr>
                <w:rFonts w:ascii="Calibri" w:eastAsia="Calibri" w:hAnsi="Calibri" w:cs="Calibri"/>
                <w:sz w:val="22"/>
                <w:szCs w:val="22"/>
                <w:lang w:val="en-US"/>
              </w:rPr>
            </w:pPr>
            <w:r w:rsidRPr="00987BDF">
              <w:rPr>
                <w:rFonts w:ascii="Calibri" w:eastAsia="Calibri" w:hAnsi="Calibri" w:cs="Calibri"/>
                <w:sz w:val="22"/>
                <w:szCs w:val="22"/>
                <w:lang w:val="en-US"/>
              </w:rPr>
              <w:t>Across our learning we will be developing our</w:t>
            </w:r>
            <w:r w:rsidR="00831911" w:rsidRPr="00987BDF">
              <w:rPr>
                <w:rFonts w:ascii="Calibri" w:eastAsia="Calibri" w:hAnsi="Calibri" w:cs="Calibri"/>
                <w:sz w:val="22"/>
                <w:szCs w:val="22"/>
                <w:lang w:val="en-US"/>
              </w:rPr>
              <w:t xml:space="preserve"> listening</w:t>
            </w:r>
            <w:r w:rsidRPr="00987BDF">
              <w:rPr>
                <w:rFonts w:ascii="Calibri" w:eastAsia="Calibri" w:hAnsi="Calibri" w:cs="Calibri"/>
                <w:sz w:val="22"/>
                <w:szCs w:val="22"/>
                <w:lang w:val="en-US"/>
              </w:rPr>
              <w:t xml:space="preserve"> skills</w:t>
            </w:r>
            <w:r w:rsidR="00831911" w:rsidRPr="00987BDF">
              <w:rPr>
                <w:rFonts w:ascii="Calibri" w:eastAsia="Calibri" w:hAnsi="Calibri" w:cs="Calibri"/>
                <w:sz w:val="22"/>
                <w:szCs w:val="22"/>
                <w:lang w:val="en-US"/>
              </w:rPr>
              <w:t xml:space="preserve"> by following instructions to carry out task</w:t>
            </w:r>
            <w:r w:rsidR="00B21F4E" w:rsidRPr="00987BDF">
              <w:rPr>
                <w:rFonts w:ascii="Calibri" w:eastAsia="Calibri" w:hAnsi="Calibri" w:cs="Calibri"/>
                <w:sz w:val="22"/>
                <w:szCs w:val="22"/>
                <w:lang w:val="en-US"/>
              </w:rPr>
              <w:t xml:space="preserve">s and activities. We will be developing our talking skills </w:t>
            </w:r>
            <w:r w:rsidR="004D79A9">
              <w:rPr>
                <w:rFonts w:ascii="Calibri" w:eastAsia="Calibri" w:hAnsi="Calibri" w:cs="Calibri"/>
                <w:sz w:val="22"/>
                <w:szCs w:val="22"/>
                <w:lang w:val="en-US"/>
              </w:rPr>
              <w:t xml:space="preserve">and confidence </w:t>
            </w:r>
            <w:r w:rsidR="00B21F4E" w:rsidRPr="00987BDF">
              <w:rPr>
                <w:rFonts w:ascii="Calibri" w:eastAsia="Calibri" w:hAnsi="Calibri" w:cs="Calibri"/>
                <w:sz w:val="22"/>
                <w:szCs w:val="22"/>
                <w:lang w:val="en-US"/>
              </w:rPr>
              <w:t>by presenting ideas to the class</w:t>
            </w:r>
            <w:r w:rsidR="004D79A9">
              <w:rPr>
                <w:rFonts w:ascii="Calibri" w:eastAsia="Calibri" w:hAnsi="Calibri" w:cs="Calibri"/>
                <w:sz w:val="22"/>
                <w:szCs w:val="22"/>
                <w:lang w:val="en-US"/>
              </w:rPr>
              <w:t xml:space="preserve"> and working as part of a team. </w:t>
            </w:r>
          </w:p>
          <w:p w14:paraId="3C13B02B" w14:textId="58B31D4D" w:rsidR="004D79A9" w:rsidRPr="00987BDF" w:rsidRDefault="004D79A9" w:rsidP="000F017C">
            <w:pPr>
              <w:pStyle w:val="Body"/>
              <w:rPr>
                <w:sz w:val="22"/>
                <w:szCs w:val="22"/>
              </w:rPr>
            </w:pPr>
          </w:p>
        </w:tc>
      </w:tr>
      <w:tr w:rsidR="00CF107C" w14:paraId="0EFE7EF2" w14:textId="77777777" w:rsidTr="000F017C">
        <w:trPr>
          <w:trHeight w:val="1550"/>
        </w:trPr>
        <w:tc>
          <w:tcPr>
            <w:tcW w:w="9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F9664" w14:textId="0A5DFC67" w:rsidR="00CF107C" w:rsidRDefault="007E0780" w:rsidP="000F017C">
            <w:pPr>
              <w:pStyle w:val="Body"/>
              <w:jc w:val="center"/>
            </w:pPr>
            <w:r>
              <w:rPr>
                <w:rFonts w:ascii="Calibri" w:eastAsia="Calibri" w:hAnsi="Calibri" w:cs="Calibri"/>
                <w:b/>
                <w:bCs/>
                <w:lang w:val="en-US"/>
              </w:rPr>
              <w:t xml:space="preserve">Numeracy and </w:t>
            </w:r>
            <w:proofErr w:type="spellStart"/>
            <w:r w:rsidR="000F017C">
              <w:rPr>
                <w:rFonts w:ascii="Calibri" w:eastAsia="Calibri" w:hAnsi="Calibri" w:cs="Calibri"/>
                <w:b/>
                <w:bCs/>
                <w:lang w:val="en-US"/>
              </w:rPr>
              <w:t>M</w:t>
            </w:r>
            <w:r>
              <w:rPr>
                <w:rFonts w:ascii="Calibri" w:eastAsia="Calibri" w:hAnsi="Calibri" w:cs="Calibri"/>
                <w:b/>
                <w:bCs/>
                <w:lang w:val="en-US"/>
              </w:rPr>
              <w:t>aths</w:t>
            </w:r>
            <w:proofErr w:type="spellEnd"/>
          </w:p>
        </w:tc>
        <w:tc>
          <w:tcPr>
            <w:tcW w:w="40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C92D3" w14:textId="5942A22C" w:rsidR="00945167" w:rsidRDefault="00945167" w:rsidP="000F017C">
            <w:pPr>
              <w:pStyle w:val="ListParagraph"/>
              <w:numPr>
                <w:ilvl w:val="0"/>
                <w:numId w:val="7"/>
              </w:numPr>
              <w:rPr>
                <w:rFonts w:ascii="Calibri" w:eastAsia="Calibri" w:hAnsi="Calibri" w:cs="Calibri"/>
                <w:sz w:val="22"/>
                <w:szCs w:val="22"/>
              </w:rPr>
            </w:pPr>
            <w:r w:rsidRPr="00945167">
              <w:rPr>
                <w:rFonts w:ascii="Calibri" w:eastAsia="Calibri" w:hAnsi="Calibri" w:cs="Calibri"/>
                <w:sz w:val="22"/>
                <w:szCs w:val="22"/>
              </w:rPr>
              <w:t>Further developing our knowledge from Terms 1 and 2 - Adding, subtracting, time, money, place value, estimation and rounding.</w:t>
            </w:r>
          </w:p>
          <w:p w14:paraId="18596815" w14:textId="6120B2EA" w:rsidR="00D60158" w:rsidRPr="004D79A9" w:rsidRDefault="007E0780" w:rsidP="000F017C">
            <w:pPr>
              <w:pStyle w:val="ListParagraph"/>
              <w:numPr>
                <w:ilvl w:val="0"/>
                <w:numId w:val="7"/>
              </w:numPr>
              <w:rPr>
                <w:rFonts w:ascii="Calibri" w:eastAsia="Calibri" w:hAnsi="Calibri" w:cs="Calibri"/>
                <w:sz w:val="22"/>
                <w:szCs w:val="22"/>
              </w:rPr>
            </w:pPr>
            <w:r w:rsidRPr="004D79A9">
              <w:rPr>
                <w:rFonts w:ascii="Calibri" w:eastAsia="Calibri" w:hAnsi="Calibri" w:cs="Calibri"/>
                <w:sz w:val="22"/>
                <w:szCs w:val="22"/>
              </w:rPr>
              <w:t xml:space="preserve">Developing our skills in </w:t>
            </w:r>
            <w:r w:rsidR="00D60158" w:rsidRPr="004D79A9">
              <w:rPr>
                <w:rFonts w:ascii="Calibri" w:eastAsia="Calibri" w:hAnsi="Calibri" w:cs="Calibri"/>
                <w:sz w:val="22"/>
                <w:szCs w:val="22"/>
              </w:rPr>
              <w:t xml:space="preserve">multiplication and division. </w:t>
            </w:r>
          </w:p>
          <w:p w14:paraId="73D9FA28" w14:textId="1E078445" w:rsidR="00CF107C" w:rsidRPr="004D79A9" w:rsidRDefault="003C075A" w:rsidP="000F017C">
            <w:pPr>
              <w:pStyle w:val="ListParagraph"/>
              <w:numPr>
                <w:ilvl w:val="0"/>
                <w:numId w:val="7"/>
              </w:numPr>
              <w:rPr>
                <w:rFonts w:ascii="Calibri" w:eastAsia="Calibri" w:hAnsi="Calibri" w:cs="Calibri"/>
                <w:sz w:val="22"/>
                <w:szCs w:val="22"/>
              </w:rPr>
            </w:pPr>
            <w:r w:rsidRPr="004D79A9">
              <w:rPr>
                <w:rFonts w:ascii="Calibri" w:eastAsia="Calibri" w:hAnsi="Calibri" w:cs="Calibri"/>
                <w:sz w:val="22"/>
                <w:szCs w:val="22"/>
              </w:rPr>
              <w:t xml:space="preserve">Exploring fractions, decimals and percentages. </w:t>
            </w:r>
          </w:p>
          <w:p w14:paraId="216A1AB8" w14:textId="2895F573" w:rsidR="003C075A" w:rsidRPr="004D79A9" w:rsidRDefault="003C075A" w:rsidP="000F017C">
            <w:pPr>
              <w:pStyle w:val="ListParagraph"/>
              <w:numPr>
                <w:ilvl w:val="0"/>
                <w:numId w:val="7"/>
              </w:numPr>
              <w:rPr>
                <w:rFonts w:ascii="Calibri" w:eastAsia="Calibri" w:hAnsi="Calibri" w:cs="Calibri"/>
                <w:sz w:val="22"/>
                <w:szCs w:val="22"/>
              </w:rPr>
            </w:pPr>
            <w:r w:rsidRPr="004D79A9">
              <w:rPr>
                <w:rFonts w:ascii="Calibri" w:eastAsia="Calibri" w:hAnsi="Calibri" w:cs="Calibri"/>
                <w:sz w:val="22"/>
                <w:szCs w:val="22"/>
              </w:rPr>
              <w:t xml:space="preserve">Developing our knowledge of different ways to collect and present data (before February break). </w:t>
            </w:r>
          </w:p>
          <w:p w14:paraId="68D4879A" w14:textId="492145AA" w:rsidR="003C075A" w:rsidRPr="004D79A9" w:rsidRDefault="008A0994" w:rsidP="000F017C">
            <w:pPr>
              <w:pStyle w:val="ListParagraph"/>
              <w:numPr>
                <w:ilvl w:val="0"/>
                <w:numId w:val="7"/>
              </w:numPr>
              <w:rPr>
                <w:rFonts w:ascii="Calibri" w:eastAsia="Calibri" w:hAnsi="Calibri" w:cs="Calibri"/>
                <w:sz w:val="22"/>
                <w:szCs w:val="22"/>
              </w:rPr>
            </w:pPr>
            <w:r w:rsidRPr="004D79A9">
              <w:rPr>
                <w:rFonts w:ascii="Calibri" w:eastAsia="Calibri" w:hAnsi="Calibri" w:cs="Calibri"/>
                <w:sz w:val="22"/>
                <w:szCs w:val="22"/>
              </w:rPr>
              <w:t xml:space="preserve">Looking at 2D and 3D shapes, along with measurement (after the February break). </w:t>
            </w:r>
          </w:p>
          <w:p w14:paraId="2C1821FD" w14:textId="77777777" w:rsidR="003C075A" w:rsidRPr="004D79A9" w:rsidRDefault="007E0780" w:rsidP="000F017C">
            <w:pPr>
              <w:pStyle w:val="ListParagraph"/>
              <w:numPr>
                <w:ilvl w:val="0"/>
                <w:numId w:val="7"/>
              </w:numPr>
              <w:rPr>
                <w:rFonts w:ascii="Calibri" w:eastAsia="Calibri" w:hAnsi="Calibri" w:cs="Calibri"/>
                <w:sz w:val="22"/>
                <w:szCs w:val="22"/>
              </w:rPr>
            </w:pPr>
            <w:r w:rsidRPr="004D79A9">
              <w:rPr>
                <w:rFonts w:ascii="Calibri" w:eastAsia="Calibri" w:hAnsi="Calibri" w:cs="Calibri"/>
                <w:sz w:val="22"/>
                <w:szCs w:val="22"/>
              </w:rPr>
              <w:t xml:space="preserve">Continue to practice our mental math skills </w:t>
            </w:r>
            <w:r w:rsidR="00B21F4E" w:rsidRPr="004D79A9">
              <w:rPr>
                <w:rFonts w:ascii="Calibri" w:eastAsia="Calibri" w:hAnsi="Calibri" w:cs="Calibri"/>
                <w:sz w:val="22"/>
                <w:szCs w:val="22"/>
              </w:rPr>
              <w:t>and learn more about written strategies</w:t>
            </w:r>
            <w:r w:rsidR="003C075A" w:rsidRPr="004D79A9">
              <w:rPr>
                <w:rFonts w:ascii="Calibri" w:eastAsia="Calibri" w:hAnsi="Calibri" w:cs="Calibri"/>
                <w:sz w:val="22"/>
                <w:szCs w:val="22"/>
              </w:rPr>
              <w:t xml:space="preserve">. </w:t>
            </w:r>
          </w:p>
          <w:p w14:paraId="2997CF5B" w14:textId="7E47A811" w:rsidR="00B21F4E" w:rsidRPr="004D79A9" w:rsidRDefault="003C075A" w:rsidP="000F017C">
            <w:pPr>
              <w:pStyle w:val="ListParagraph"/>
              <w:numPr>
                <w:ilvl w:val="0"/>
                <w:numId w:val="7"/>
              </w:numPr>
              <w:rPr>
                <w:rFonts w:ascii="Calibri" w:eastAsia="Calibri" w:hAnsi="Calibri" w:cs="Calibri"/>
                <w:sz w:val="22"/>
                <w:szCs w:val="22"/>
              </w:rPr>
            </w:pPr>
            <w:r w:rsidRPr="004D79A9">
              <w:rPr>
                <w:rFonts w:ascii="Calibri" w:eastAsia="Calibri" w:hAnsi="Calibri" w:cs="Calibri"/>
                <w:sz w:val="22"/>
                <w:szCs w:val="22"/>
              </w:rPr>
              <w:t xml:space="preserve">Taking part in a variety of activities and using practical resources to support our learning. </w:t>
            </w:r>
          </w:p>
          <w:p w14:paraId="3FFAAE53" w14:textId="38EF7B1E" w:rsidR="00CF107C" w:rsidRPr="001B4D1A" w:rsidRDefault="008A0994" w:rsidP="000F017C">
            <w:pPr>
              <w:pStyle w:val="ListParagraph"/>
              <w:numPr>
                <w:ilvl w:val="0"/>
                <w:numId w:val="7"/>
              </w:numPr>
              <w:rPr>
                <w:rFonts w:ascii="Calibri" w:eastAsia="Calibri" w:hAnsi="Calibri" w:cs="Calibri"/>
                <w:sz w:val="20"/>
                <w:szCs w:val="20"/>
              </w:rPr>
            </w:pPr>
            <w:r w:rsidRPr="004D79A9">
              <w:rPr>
                <w:rFonts w:ascii="Calibri" w:eastAsia="Calibri" w:hAnsi="Calibri" w:cs="Calibri"/>
                <w:sz w:val="22"/>
                <w:szCs w:val="22"/>
              </w:rPr>
              <w:t xml:space="preserve">Weekly </w:t>
            </w:r>
            <w:proofErr w:type="spellStart"/>
            <w:r w:rsidRPr="004D79A9">
              <w:rPr>
                <w:rFonts w:ascii="Calibri" w:eastAsia="Calibri" w:hAnsi="Calibri" w:cs="Calibri"/>
                <w:sz w:val="22"/>
                <w:szCs w:val="22"/>
              </w:rPr>
              <w:t>maths</w:t>
            </w:r>
            <w:proofErr w:type="spellEnd"/>
            <w:r w:rsidRPr="004D79A9">
              <w:rPr>
                <w:rFonts w:ascii="Calibri" w:eastAsia="Calibri" w:hAnsi="Calibri" w:cs="Calibri"/>
                <w:sz w:val="22"/>
                <w:szCs w:val="22"/>
              </w:rPr>
              <w:t xml:space="preserve"> homework will be set on </w:t>
            </w:r>
            <w:proofErr w:type="spellStart"/>
            <w:r w:rsidRPr="004D79A9">
              <w:rPr>
                <w:rFonts w:ascii="Calibri" w:eastAsia="Calibri" w:hAnsi="Calibri" w:cs="Calibri"/>
                <w:sz w:val="22"/>
                <w:szCs w:val="22"/>
              </w:rPr>
              <w:t>SumDog</w:t>
            </w:r>
            <w:proofErr w:type="spellEnd"/>
            <w:r w:rsidR="00B21F4E" w:rsidRPr="004D79A9">
              <w:rPr>
                <w:rFonts w:ascii="Calibri" w:eastAsia="Calibri" w:hAnsi="Calibri" w:cs="Calibri"/>
                <w:sz w:val="22"/>
                <w:szCs w:val="22"/>
              </w:rPr>
              <w:t xml:space="preserve">. You will find </w:t>
            </w:r>
            <w:proofErr w:type="spellStart"/>
            <w:r w:rsidR="00B21F4E" w:rsidRPr="004D79A9">
              <w:rPr>
                <w:rFonts w:ascii="Calibri" w:eastAsia="Calibri" w:hAnsi="Calibri" w:cs="Calibri"/>
                <w:sz w:val="22"/>
                <w:szCs w:val="22"/>
              </w:rPr>
              <w:t>SumDog</w:t>
            </w:r>
            <w:proofErr w:type="spellEnd"/>
            <w:r w:rsidR="00B21F4E" w:rsidRPr="004D79A9">
              <w:rPr>
                <w:rFonts w:ascii="Calibri" w:eastAsia="Calibri" w:hAnsi="Calibri" w:cs="Calibri"/>
                <w:sz w:val="22"/>
                <w:szCs w:val="22"/>
              </w:rPr>
              <w:t xml:space="preserve"> login</w:t>
            </w:r>
            <w:r w:rsidR="00C142F2" w:rsidRPr="004D79A9">
              <w:rPr>
                <w:rFonts w:ascii="Calibri" w:eastAsia="Calibri" w:hAnsi="Calibri" w:cs="Calibri"/>
                <w:sz w:val="22"/>
                <w:szCs w:val="22"/>
              </w:rPr>
              <w:t xml:space="preserve"> details </w:t>
            </w:r>
            <w:r w:rsidR="00B21F4E" w:rsidRPr="004D79A9">
              <w:rPr>
                <w:rFonts w:ascii="Calibri" w:eastAsia="Calibri" w:hAnsi="Calibri" w:cs="Calibri"/>
                <w:sz w:val="22"/>
                <w:szCs w:val="22"/>
              </w:rPr>
              <w:t xml:space="preserve">in each </w:t>
            </w:r>
            <w:r w:rsidR="00945167">
              <w:rPr>
                <w:rFonts w:ascii="Calibri" w:eastAsia="Calibri" w:hAnsi="Calibri" w:cs="Calibri"/>
                <w:sz w:val="22"/>
                <w:szCs w:val="22"/>
              </w:rPr>
              <w:t xml:space="preserve">yellow </w:t>
            </w:r>
            <w:r w:rsidR="00B21F4E" w:rsidRPr="004D79A9">
              <w:rPr>
                <w:rFonts w:ascii="Calibri" w:eastAsia="Calibri" w:hAnsi="Calibri" w:cs="Calibri"/>
                <w:sz w:val="22"/>
                <w:szCs w:val="22"/>
              </w:rPr>
              <w:t xml:space="preserve">reading record. </w:t>
            </w:r>
            <w:r w:rsidR="007E0780" w:rsidRPr="004D79A9">
              <w:rPr>
                <w:rFonts w:ascii="Calibri" w:eastAsia="Calibri" w:hAnsi="Calibri" w:cs="Calibri"/>
                <w:sz w:val="22"/>
                <w:szCs w:val="22"/>
              </w:rPr>
              <w:t xml:space="preserve"> </w:t>
            </w:r>
          </w:p>
        </w:tc>
      </w:tr>
      <w:tr w:rsidR="00CF107C" w14:paraId="5A60B477" w14:textId="77777777" w:rsidTr="000F017C">
        <w:trPr>
          <w:trHeight w:val="1690"/>
        </w:trPr>
        <w:tc>
          <w:tcPr>
            <w:tcW w:w="9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8C6C1" w14:textId="51DFFCB4" w:rsidR="00CF107C" w:rsidRDefault="007E0780" w:rsidP="000F017C">
            <w:pPr>
              <w:pStyle w:val="Body"/>
              <w:jc w:val="center"/>
              <w:rPr>
                <w:rFonts w:ascii="Calibri" w:eastAsia="Calibri" w:hAnsi="Calibri" w:cs="Calibri"/>
                <w:b/>
                <w:bCs/>
              </w:rPr>
            </w:pPr>
            <w:r>
              <w:rPr>
                <w:rFonts w:ascii="Calibri" w:eastAsia="Calibri" w:hAnsi="Calibri" w:cs="Calibri"/>
                <w:b/>
                <w:bCs/>
                <w:lang w:val="en-US"/>
              </w:rPr>
              <w:lastRenderedPageBreak/>
              <w:t xml:space="preserve">Health and </w:t>
            </w:r>
            <w:r w:rsidR="000F017C">
              <w:rPr>
                <w:rFonts w:ascii="Calibri" w:eastAsia="Calibri" w:hAnsi="Calibri" w:cs="Calibri"/>
                <w:b/>
                <w:bCs/>
                <w:lang w:val="en-US"/>
              </w:rPr>
              <w:t>W</w:t>
            </w:r>
            <w:r>
              <w:rPr>
                <w:rFonts w:ascii="Calibri" w:eastAsia="Calibri" w:hAnsi="Calibri" w:cs="Calibri"/>
                <w:b/>
                <w:bCs/>
                <w:lang w:val="en-US"/>
              </w:rPr>
              <w:t>ellbeing</w:t>
            </w:r>
          </w:p>
          <w:p w14:paraId="6CCDC6D5" w14:textId="77777777" w:rsidR="00CF107C" w:rsidRDefault="00CF107C" w:rsidP="000F017C">
            <w:pPr>
              <w:pStyle w:val="Body"/>
              <w:jc w:val="center"/>
              <w:rPr>
                <w:rFonts w:ascii="Calibri" w:eastAsia="Calibri" w:hAnsi="Calibri" w:cs="Calibri"/>
                <w:b/>
                <w:bCs/>
                <w:lang w:val="en-US"/>
              </w:rPr>
            </w:pPr>
          </w:p>
          <w:p w14:paraId="2D51C8B9" w14:textId="77777777" w:rsidR="00CF107C" w:rsidRDefault="00CF107C" w:rsidP="000F017C">
            <w:pPr>
              <w:pStyle w:val="Body"/>
              <w:jc w:val="center"/>
              <w:rPr>
                <w:rFonts w:ascii="Calibri" w:eastAsia="Calibri" w:hAnsi="Calibri" w:cs="Calibri"/>
                <w:b/>
                <w:bCs/>
                <w:lang w:val="en-US"/>
              </w:rPr>
            </w:pPr>
          </w:p>
          <w:p w14:paraId="358E380D" w14:textId="77777777" w:rsidR="00CF107C" w:rsidRDefault="00CF107C" w:rsidP="000F017C">
            <w:pPr>
              <w:pStyle w:val="Body"/>
              <w:jc w:val="center"/>
            </w:pPr>
          </w:p>
        </w:tc>
        <w:tc>
          <w:tcPr>
            <w:tcW w:w="40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04270" w14:textId="513C788A" w:rsidR="004D79A9" w:rsidRPr="004D79A9" w:rsidRDefault="00075816" w:rsidP="000F017C">
            <w:pPr>
              <w:pStyle w:val="ListParagraph"/>
              <w:numPr>
                <w:ilvl w:val="0"/>
                <w:numId w:val="5"/>
              </w:numPr>
              <w:rPr>
                <w:rFonts w:ascii="Calibri" w:eastAsia="Calibri" w:hAnsi="Calibri" w:cs="Calibri"/>
                <w:sz w:val="22"/>
                <w:szCs w:val="22"/>
              </w:rPr>
            </w:pPr>
            <w:r w:rsidRPr="004D79A9">
              <w:rPr>
                <w:rFonts w:ascii="Calibri" w:eastAsia="Calibri" w:hAnsi="Calibri" w:cs="Calibri"/>
                <w:sz w:val="22"/>
                <w:szCs w:val="22"/>
              </w:rPr>
              <w:t xml:space="preserve">Our Health and Wellbeing lessons will be structured using </w:t>
            </w:r>
            <w:r w:rsidR="00CB57D8" w:rsidRPr="004D79A9">
              <w:rPr>
                <w:rFonts w:ascii="Calibri" w:eastAsia="Calibri" w:hAnsi="Calibri" w:cs="Calibri"/>
                <w:sz w:val="22"/>
                <w:szCs w:val="22"/>
              </w:rPr>
              <w:t>Emotion Works</w:t>
            </w:r>
            <w:r w:rsidRPr="004D79A9">
              <w:rPr>
                <w:rFonts w:ascii="Calibri" w:eastAsia="Calibri" w:hAnsi="Calibri" w:cs="Calibri"/>
                <w:sz w:val="22"/>
                <w:szCs w:val="22"/>
              </w:rPr>
              <w:t xml:space="preserve">. Emotion Works has been introduced as a whole school approach for Health and Wellbeing. Children are exploring seven </w:t>
            </w:r>
            <w:r w:rsidR="00945167">
              <w:rPr>
                <w:rFonts w:ascii="Calibri" w:eastAsia="Calibri" w:hAnsi="Calibri" w:cs="Calibri"/>
                <w:sz w:val="22"/>
                <w:szCs w:val="22"/>
              </w:rPr>
              <w:t>area</w:t>
            </w:r>
            <w:r w:rsidRPr="004D79A9">
              <w:rPr>
                <w:rFonts w:ascii="Calibri" w:eastAsia="Calibri" w:hAnsi="Calibri" w:cs="Calibri"/>
                <w:sz w:val="22"/>
                <w:szCs w:val="22"/>
              </w:rPr>
              <w:t xml:space="preserve">s </w:t>
            </w:r>
            <w:r w:rsidR="00945167">
              <w:rPr>
                <w:rFonts w:ascii="Calibri" w:eastAsia="Calibri" w:hAnsi="Calibri" w:cs="Calibri"/>
                <w:sz w:val="22"/>
                <w:szCs w:val="22"/>
              </w:rPr>
              <w:t>of</w:t>
            </w:r>
            <w:r w:rsidRPr="004D79A9">
              <w:rPr>
                <w:rFonts w:ascii="Calibri" w:eastAsia="Calibri" w:hAnsi="Calibri" w:cs="Calibri"/>
                <w:sz w:val="22"/>
                <w:szCs w:val="22"/>
              </w:rPr>
              <w:t xml:space="preserve"> emotions, which are represented by colour coded cogs. </w:t>
            </w:r>
          </w:p>
          <w:p w14:paraId="771D9666" w14:textId="77777777" w:rsidR="004D79A9" w:rsidRPr="00934FCD" w:rsidRDefault="004D79A9" w:rsidP="000F017C">
            <w:pPr>
              <w:pStyle w:val="ListParagraph"/>
              <w:rPr>
                <w:rFonts w:ascii="Calibri" w:eastAsia="Calibri" w:hAnsi="Calibri" w:cs="Calibri"/>
                <w:sz w:val="10"/>
                <w:szCs w:val="10"/>
              </w:rPr>
            </w:pPr>
          </w:p>
          <w:p w14:paraId="288A9721" w14:textId="33F0E224" w:rsidR="00075816" w:rsidRPr="004D79A9" w:rsidRDefault="00075816" w:rsidP="000F017C">
            <w:pPr>
              <w:pStyle w:val="ListParagraph"/>
              <w:numPr>
                <w:ilvl w:val="0"/>
                <w:numId w:val="5"/>
              </w:numPr>
              <w:rPr>
                <w:rFonts w:ascii="Calibri" w:eastAsia="Calibri" w:hAnsi="Calibri" w:cs="Calibri"/>
                <w:sz w:val="22"/>
                <w:szCs w:val="22"/>
              </w:rPr>
            </w:pPr>
            <w:r w:rsidRPr="004D79A9">
              <w:rPr>
                <w:rFonts w:ascii="Calibri" w:eastAsia="Calibri" w:hAnsi="Calibri" w:cs="Calibri"/>
                <w:sz w:val="22"/>
                <w:szCs w:val="22"/>
              </w:rPr>
              <w:t xml:space="preserve">The different areas explored are: </w:t>
            </w:r>
          </w:p>
          <w:p w14:paraId="393C35E8" w14:textId="2437F116" w:rsidR="00075816" w:rsidRPr="004D79A9" w:rsidRDefault="00075816" w:rsidP="000F017C">
            <w:pPr>
              <w:pStyle w:val="ListParagraph"/>
              <w:rPr>
                <w:rFonts w:ascii="Calibri" w:eastAsia="Calibri" w:hAnsi="Calibri" w:cs="Calibri"/>
                <w:sz w:val="22"/>
                <w:szCs w:val="22"/>
              </w:rPr>
            </w:pPr>
            <w:r w:rsidRPr="004D79A9">
              <w:rPr>
                <w:rFonts w:ascii="Calibri" w:eastAsia="Calibri" w:hAnsi="Calibri" w:cs="Calibri"/>
                <w:sz w:val="22"/>
                <w:szCs w:val="22"/>
              </w:rPr>
              <w:t>Emotion Words</w:t>
            </w:r>
          </w:p>
          <w:p w14:paraId="2F3A6575" w14:textId="77777777" w:rsidR="00075816" w:rsidRPr="004D79A9" w:rsidRDefault="00075816" w:rsidP="000F017C">
            <w:pPr>
              <w:pStyle w:val="ListParagraph"/>
              <w:rPr>
                <w:rFonts w:ascii="Calibri" w:eastAsia="Calibri" w:hAnsi="Calibri" w:cs="Calibri"/>
                <w:sz w:val="22"/>
                <w:szCs w:val="22"/>
              </w:rPr>
            </w:pPr>
            <w:r w:rsidRPr="004D79A9">
              <w:rPr>
                <w:rFonts w:ascii="Calibri" w:eastAsia="Calibri" w:hAnsi="Calibri" w:cs="Calibri"/>
                <w:sz w:val="22"/>
                <w:szCs w:val="22"/>
              </w:rPr>
              <w:t>Triggers</w:t>
            </w:r>
          </w:p>
          <w:p w14:paraId="3A3EACDF" w14:textId="77777777" w:rsidR="004D79A9" w:rsidRPr="004D79A9" w:rsidRDefault="00075816" w:rsidP="000F017C">
            <w:pPr>
              <w:pStyle w:val="ListParagraph"/>
              <w:rPr>
                <w:rFonts w:ascii="Calibri" w:eastAsia="Calibri" w:hAnsi="Calibri" w:cs="Calibri"/>
                <w:sz w:val="22"/>
                <w:szCs w:val="22"/>
              </w:rPr>
            </w:pPr>
            <w:r w:rsidRPr="004D79A9">
              <w:rPr>
                <w:rFonts w:ascii="Calibri" w:eastAsia="Calibri" w:hAnsi="Calibri" w:cs="Calibri"/>
                <w:sz w:val="22"/>
                <w:szCs w:val="22"/>
              </w:rPr>
              <w:t>Body Sensations</w:t>
            </w:r>
          </w:p>
          <w:p w14:paraId="6B849141" w14:textId="512958C0" w:rsidR="00075816" w:rsidRPr="004D79A9" w:rsidRDefault="00075816" w:rsidP="000F017C">
            <w:pPr>
              <w:pStyle w:val="ListParagraph"/>
              <w:rPr>
                <w:rFonts w:ascii="Calibri" w:eastAsia="Calibri" w:hAnsi="Calibri" w:cs="Calibri"/>
                <w:sz w:val="22"/>
                <w:szCs w:val="22"/>
              </w:rPr>
            </w:pPr>
            <w:proofErr w:type="spellStart"/>
            <w:r w:rsidRPr="004D79A9">
              <w:rPr>
                <w:rFonts w:ascii="Calibri" w:eastAsia="Calibri" w:hAnsi="Calibri" w:cs="Calibri"/>
                <w:sz w:val="22"/>
                <w:szCs w:val="22"/>
              </w:rPr>
              <w:t>Behaviours</w:t>
            </w:r>
            <w:proofErr w:type="spellEnd"/>
            <w:r w:rsidRPr="004D79A9">
              <w:rPr>
                <w:rFonts w:ascii="Calibri" w:eastAsia="Calibri" w:hAnsi="Calibri" w:cs="Calibri"/>
                <w:sz w:val="22"/>
                <w:szCs w:val="22"/>
              </w:rPr>
              <w:t xml:space="preserve"> </w:t>
            </w:r>
          </w:p>
          <w:p w14:paraId="59E31541" w14:textId="77777777" w:rsidR="00075816" w:rsidRPr="004D79A9" w:rsidRDefault="00075816" w:rsidP="000F017C">
            <w:pPr>
              <w:pStyle w:val="ListParagraph"/>
              <w:rPr>
                <w:rFonts w:ascii="Calibri" w:eastAsia="Calibri" w:hAnsi="Calibri" w:cs="Calibri"/>
                <w:sz w:val="22"/>
                <w:szCs w:val="22"/>
              </w:rPr>
            </w:pPr>
            <w:r w:rsidRPr="004D79A9">
              <w:rPr>
                <w:rFonts w:ascii="Calibri" w:eastAsia="Calibri" w:hAnsi="Calibri" w:cs="Calibri"/>
                <w:sz w:val="22"/>
                <w:szCs w:val="22"/>
              </w:rPr>
              <w:t>Regulation Strategies</w:t>
            </w:r>
          </w:p>
          <w:p w14:paraId="577AEAE5" w14:textId="77777777" w:rsidR="00075816" w:rsidRPr="004D79A9" w:rsidRDefault="00075816" w:rsidP="000F017C">
            <w:pPr>
              <w:pStyle w:val="ListParagraph"/>
              <w:rPr>
                <w:rFonts w:ascii="Calibri" w:eastAsia="Calibri" w:hAnsi="Calibri" w:cs="Calibri"/>
                <w:sz w:val="22"/>
                <w:szCs w:val="22"/>
              </w:rPr>
            </w:pPr>
            <w:r w:rsidRPr="004D79A9">
              <w:rPr>
                <w:rFonts w:ascii="Calibri" w:eastAsia="Calibri" w:hAnsi="Calibri" w:cs="Calibri"/>
                <w:sz w:val="22"/>
                <w:szCs w:val="22"/>
              </w:rPr>
              <w:t xml:space="preserve">Intensity </w:t>
            </w:r>
          </w:p>
          <w:p w14:paraId="3527138A" w14:textId="22332A17" w:rsidR="00CB57D8" w:rsidRPr="004D79A9" w:rsidRDefault="00075816" w:rsidP="000F017C">
            <w:pPr>
              <w:pStyle w:val="ListParagraph"/>
              <w:rPr>
                <w:rFonts w:ascii="Calibri" w:eastAsia="Calibri" w:hAnsi="Calibri" w:cs="Calibri"/>
                <w:sz w:val="22"/>
                <w:szCs w:val="22"/>
              </w:rPr>
            </w:pPr>
            <w:r w:rsidRPr="004D79A9">
              <w:rPr>
                <w:rFonts w:ascii="Calibri" w:eastAsia="Calibri" w:hAnsi="Calibri" w:cs="Calibri"/>
                <w:sz w:val="22"/>
                <w:szCs w:val="22"/>
              </w:rPr>
              <w:t xml:space="preserve">Influences </w:t>
            </w:r>
            <w:r w:rsidR="00CB57D8" w:rsidRPr="004D79A9">
              <w:rPr>
                <w:rFonts w:ascii="Calibri" w:eastAsia="Calibri" w:hAnsi="Calibri" w:cs="Calibri"/>
                <w:sz w:val="22"/>
                <w:szCs w:val="22"/>
              </w:rPr>
              <w:t xml:space="preserve"> </w:t>
            </w:r>
          </w:p>
          <w:p w14:paraId="1FE28A73" w14:textId="77777777" w:rsidR="00075816" w:rsidRPr="00934FCD" w:rsidRDefault="00075816" w:rsidP="000F017C">
            <w:pPr>
              <w:pStyle w:val="ListParagraph"/>
              <w:rPr>
                <w:rFonts w:ascii="Calibri" w:eastAsia="Calibri" w:hAnsi="Calibri" w:cs="Calibri"/>
                <w:sz w:val="6"/>
                <w:szCs w:val="6"/>
              </w:rPr>
            </w:pPr>
          </w:p>
          <w:p w14:paraId="61A0078A" w14:textId="6232B3B2" w:rsidR="004D79A9" w:rsidRPr="004D79A9" w:rsidRDefault="004D79A9" w:rsidP="000F017C">
            <w:pPr>
              <w:pStyle w:val="ListParagraph"/>
              <w:numPr>
                <w:ilvl w:val="0"/>
                <w:numId w:val="5"/>
              </w:numPr>
              <w:rPr>
                <w:rFonts w:ascii="Calibri" w:eastAsia="Calibri" w:hAnsi="Calibri" w:cs="Calibri"/>
                <w:sz w:val="22"/>
                <w:szCs w:val="22"/>
              </w:rPr>
            </w:pPr>
            <w:r w:rsidRPr="004D79A9">
              <w:rPr>
                <w:rFonts w:ascii="Calibri" w:eastAsia="Calibri" w:hAnsi="Calibri" w:cs="Calibri"/>
                <w:sz w:val="22"/>
                <w:szCs w:val="22"/>
              </w:rPr>
              <w:t xml:space="preserve">We will continue to explore the school values of kindness, respect, responsibility, ambition and equality. Leaves will be handed out to pupils who have demonstrated these values in class. </w:t>
            </w:r>
          </w:p>
          <w:p w14:paraId="78AE863C" w14:textId="451FC502" w:rsidR="00CF107C" w:rsidRPr="00934FCD" w:rsidRDefault="00CF107C" w:rsidP="000F017C">
            <w:pPr>
              <w:pStyle w:val="ListParagraph"/>
              <w:rPr>
                <w:rFonts w:ascii="Calibri" w:eastAsia="Calibri" w:hAnsi="Calibri" w:cs="Calibri"/>
                <w:sz w:val="14"/>
                <w:szCs w:val="14"/>
              </w:rPr>
            </w:pPr>
          </w:p>
        </w:tc>
      </w:tr>
      <w:tr w:rsidR="00CF107C" w14:paraId="4E752666" w14:textId="77777777" w:rsidTr="000F017C">
        <w:trPr>
          <w:trHeight w:val="1110"/>
        </w:trPr>
        <w:tc>
          <w:tcPr>
            <w:tcW w:w="968" w:type="pct"/>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AF81F0F" w14:textId="77777777" w:rsidR="00CF107C" w:rsidRDefault="007E0780" w:rsidP="000F017C">
            <w:pPr>
              <w:pStyle w:val="Body"/>
              <w:jc w:val="center"/>
            </w:pPr>
            <w:r>
              <w:rPr>
                <w:rFonts w:ascii="Calibri" w:eastAsia="Calibri" w:hAnsi="Calibri" w:cs="Calibri"/>
                <w:b/>
                <w:bCs/>
                <w:lang w:val="en-US"/>
              </w:rPr>
              <w:t>Other curricular areas</w:t>
            </w:r>
          </w:p>
        </w:tc>
        <w:tc>
          <w:tcPr>
            <w:tcW w:w="40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AB210" w14:textId="159F69E6" w:rsidR="00952D94" w:rsidRDefault="00952D94" w:rsidP="000F017C">
            <w:pPr>
              <w:rPr>
                <w:rFonts w:ascii="Calibri" w:eastAsia="Calibri" w:hAnsi="Calibri" w:cs="Calibri"/>
                <w:b/>
                <w:bCs/>
                <w:sz w:val="20"/>
                <w:szCs w:val="20"/>
              </w:rPr>
            </w:pPr>
            <w:r>
              <w:rPr>
                <w:rFonts w:ascii="Calibri" w:eastAsia="Calibri" w:hAnsi="Calibri" w:cs="Calibri"/>
                <w:b/>
                <w:bCs/>
                <w:sz w:val="20"/>
                <w:szCs w:val="20"/>
              </w:rPr>
              <w:t xml:space="preserve">We have two new class topics this term – ‘Scotland’ and ‘The Global Goals’. </w:t>
            </w:r>
          </w:p>
          <w:p w14:paraId="1FAE69E2" w14:textId="77777777" w:rsidR="00C73F14" w:rsidRDefault="00C73F14" w:rsidP="000F017C">
            <w:pPr>
              <w:rPr>
                <w:rFonts w:ascii="Calibri" w:eastAsia="Calibri" w:hAnsi="Calibri" w:cs="Calibri"/>
                <w:b/>
                <w:bCs/>
                <w:sz w:val="20"/>
                <w:szCs w:val="20"/>
              </w:rPr>
            </w:pPr>
          </w:p>
          <w:p w14:paraId="16CA0665" w14:textId="77777777" w:rsidR="00B21F4E" w:rsidRDefault="00952D94" w:rsidP="000F017C">
            <w:pPr>
              <w:rPr>
                <w:rFonts w:ascii="Calibri" w:eastAsia="Calibri" w:hAnsi="Calibri" w:cs="Calibri"/>
                <w:sz w:val="20"/>
                <w:szCs w:val="20"/>
              </w:rPr>
            </w:pPr>
            <w:r>
              <w:rPr>
                <w:rFonts w:ascii="Calibri" w:eastAsia="Calibri" w:hAnsi="Calibri" w:cs="Calibri"/>
                <w:sz w:val="20"/>
                <w:szCs w:val="20"/>
              </w:rPr>
              <w:t xml:space="preserve">Our topics will cover a range of smaller topics within them. There will be a strong inter-disciplinary focus, linking with multiple curricular areas. </w:t>
            </w:r>
          </w:p>
          <w:p w14:paraId="1CBE4340" w14:textId="77777777" w:rsidR="00952D94" w:rsidRDefault="00952D94" w:rsidP="000F017C">
            <w:pPr>
              <w:rPr>
                <w:rFonts w:ascii="Calibri" w:eastAsia="Calibri" w:hAnsi="Calibri" w:cs="Calibri"/>
                <w:sz w:val="20"/>
                <w:szCs w:val="20"/>
              </w:rPr>
            </w:pPr>
          </w:p>
          <w:p w14:paraId="05F7A10A" w14:textId="77777777" w:rsidR="00952D94" w:rsidRPr="00C73F14" w:rsidRDefault="00952D94" w:rsidP="000F017C">
            <w:pPr>
              <w:rPr>
                <w:rFonts w:ascii="Calibri" w:eastAsia="Calibri" w:hAnsi="Calibri" w:cs="Calibri"/>
                <w:b/>
                <w:bCs/>
                <w:sz w:val="20"/>
                <w:szCs w:val="20"/>
              </w:rPr>
            </w:pPr>
            <w:r w:rsidRPr="00C73F14">
              <w:rPr>
                <w:rFonts w:ascii="Calibri" w:eastAsia="Calibri" w:hAnsi="Calibri" w:cs="Calibri"/>
                <w:b/>
                <w:bCs/>
                <w:sz w:val="20"/>
                <w:szCs w:val="20"/>
              </w:rPr>
              <w:t xml:space="preserve">Scotland Topic: </w:t>
            </w:r>
          </w:p>
          <w:p w14:paraId="2C9A0263" w14:textId="6E6E674A" w:rsidR="00952D94" w:rsidRDefault="00FD41F0" w:rsidP="000F017C">
            <w:pPr>
              <w:pStyle w:val="ListParagraph"/>
              <w:numPr>
                <w:ilvl w:val="0"/>
                <w:numId w:val="11"/>
              </w:numPr>
              <w:rPr>
                <w:rFonts w:ascii="Calibri" w:eastAsia="Calibri" w:hAnsi="Calibri" w:cs="Calibri"/>
                <w:sz w:val="20"/>
                <w:szCs w:val="20"/>
              </w:rPr>
            </w:pPr>
            <w:r>
              <w:rPr>
                <w:rFonts w:ascii="Calibri" w:eastAsia="Calibri" w:hAnsi="Calibri" w:cs="Calibri"/>
                <w:sz w:val="20"/>
                <w:szCs w:val="20"/>
              </w:rPr>
              <w:t xml:space="preserve">Cities </w:t>
            </w:r>
            <w:r w:rsidR="00C73F14">
              <w:rPr>
                <w:rFonts w:ascii="Calibri" w:eastAsia="Calibri" w:hAnsi="Calibri" w:cs="Calibri"/>
                <w:sz w:val="20"/>
                <w:szCs w:val="20"/>
              </w:rPr>
              <w:t>and Tourism</w:t>
            </w:r>
          </w:p>
          <w:p w14:paraId="5412964C" w14:textId="3CB525A2" w:rsidR="00FD41F0" w:rsidRDefault="00FD41F0" w:rsidP="000F017C">
            <w:pPr>
              <w:pStyle w:val="ListParagraph"/>
              <w:numPr>
                <w:ilvl w:val="0"/>
                <w:numId w:val="11"/>
              </w:numPr>
              <w:rPr>
                <w:rFonts w:ascii="Calibri" w:eastAsia="Calibri" w:hAnsi="Calibri" w:cs="Calibri"/>
                <w:sz w:val="20"/>
                <w:szCs w:val="20"/>
              </w:rPr>
            </w:pPr>
            <w:r>
              <w:rPr>
                <w:rFonts w:ascii="Calibri" w:eastAsia="Calibri" w:hAnsi="Calibri" w:cs="Calibri"/>
                <w:sz w:val="20"/>
                <w:szCs w:val="20"/>
              </w:rPr>
              <w:t>Food and Drink</w:t>
            </w:r>
          </w:p>
          <w:p w14:paraId="6AF20531" w14:textId="574F3B36" w:rsidR="00FD41F0" w:rsidRPr="00FD41F0" w:rsidRDefault="00C73F14" w:rsidP="000F017C">
            <w:pPr>
              <w:pStyle w:val="ListParagraph"/>
              <w:numPr>
                <w:ilvl w:val="0"/>
                <w:numId w:val="11"/>
              </w:numPr>
              <w:rPr>
                <w:rFonts w:ascii="Calibri" w:eastAsia="Calibri" w:hAnsi="Calibri" w:cs="Calibri"/>
                <w:sz w:val="20"/>
                <w:szCs w:val="20"/>
              </w:rPr>
            </w:pPr>
            <w:r>
              <w:rPr>
                <w:rFonts w:ascii="Calibri" w:eastAsia="Calibri" w:hAnsi="Calibri" w:cs="Calibri"/>
                <w:sz w:val="20"/>
                <w:szCs w:val="20"/>
              </w:rPr>
              <w:t xml:space="preserve">Scottish </w:t>
            </w:r>
            <w:r w:rsidR="00FD41F0">
              <w:rPr>
                <w:rFonts w:ascii="Calibri" w:eastAsia="Calibri" w:hAnsi="Calibri" w:cs="Calibri"/>
                <w:sz w:val="20"/>
                <w:szCs w:val="20"/>
              </w:rPr>
              <w:t>Wildlife</w:t>
            </w:r>
          </w:p>
          <w:p w14:paraId="44B4E77A" w14:textId="0D632236" w:rsidR="00FD41F0" w:rsidRPr="00D636FD" w:rsidRDefault="00FD41F0" w:rsidP="00D636FD">
            <w:pPr>
              <w:pStyle w:val="ListParagraph"/>
              <w:numPr>
                <w:ilvl w:val="0"/>
                <w:numId w:val="11"/>
              </w:numPr>
              <w:rPr>
                <w:rFonts w:ascii="Calibri" w:eastAsia="Calibri" w:hAnsi="Calibri" w:cs="Calibri"/>
                <w:sz w:val="20"/>
                <w:szCs w:val="20"/>
              </w:rPr>
            </w:pPr>
            <w:r>
              <w:rPr>
                <w:rFonts w:ascii="Calibri" w:eastAsia="Calibri" w:hAnsi="Calibri" w:cs="Calibri"/>
                <w:sz w:val="20"/>
                <w:szCs w:val="20"/>
              </w:rPr>
              <w:t xml:space="preserve">Famous Scottish People </w:t>
            </w:r>
            <w:r w:rsidR="00D636FD">
              <w:rPr>
                <w:rFonts w:ascii="Calibri" w:eastAsia="Calibri" w:hAnsi="Calibri" w:cs="Calibri"/>
                <w:sz w:val="20"/>
                <w:szCs w:val="20"/>
              </w:rPr>
              <w:t xml:space="preserve">- </w:t>
            </w:r>
            <w:r w:rsidR="00C91443" w:rsidRPr="00D636FD">
              <w:rPr>
                <w:rFonts w:ascii="Calibri" w:eastAsia="Calibri" w:hAnsi="Calibri" w:cs="Calibri"/>
                <w:sz w:val="20"/>
                <w:szCs w:val="20"/>
              </w:rPr>
              <w:t>Poe</w:t>
            </w:r>
            <w:r w:rsidR="00D636FD" w:rsidRPr="00D636FD">
              <w:rPr>
                <w:rFonts w:ascii="Calibri" w:eastAsia="Calibri" w:hAnsi="Calibri" w:cs="Calibri"/>
                <w:sz w:val="20"/>
                <w:szCs w:val="20"/>
              </w:rPr>
              <w:t>ts</w:t>
            </w:r>
            <w:r w:rsidR="00C91443" w:rsidRPr="00D636FD">
              <w:rPr>
                <w:rFonts w:ascii="Calibri" w:eastAsia="Calibri" w:hAnsi="Calibri" w:cs="Calibri"/>
                <w:sz w:val="20"/>
                <w:szCs w:val="20"/>
              </w:rPr>
              <w:t xml:space="preserve">, Artists and Music </w:t>
            </w:r>
          </w:p>
          <w:p w14:paraId="2CF49680" w14:textId="373CF83E" w:rsidR="00FD41F0" w:rsidRDefault="00FD41F0" w:rsidP="000F017C">
            <w:pPr>
              <w:pStyle w:val="ListParagraph"/>
              <w:numPr>
                <w:ilvl w:val="0"/>
                <w:numId w:val="11"/>
              </w:numPr>
              <w:rPr>
                <w:rFonts w:ascii="Calibri" w:eastAsia="Calibri" w:hAnsi="Calibri" w:cs="Calibri"/>
                <w:sz w:val="20"/>
                <w:szCs w:val="20"/>
              </w:rPr>
            </w:pPr>
            <w:r>
              <w:rPr>
                <w:rFonts w:ascii="Calibri" w:eastAsia="Calibri" w:hAnsi="Calibri" w:cs="Calibri"/>
                <w:sz w:val="20"/>
                <w:szCs w:val="20"/>
              </w:rPr>
              <w:t xml:space="preserve">History of Scotland, </w:t>
            </w:r>
            <w:proofErr w:type="spellStart"/>
            <w:r>
              <w:rPr>
                <w:rFonts w:ascii="Calibri" w:eastAsia="Calibri" w:hAnsi="Calibri" w:cs="Calibri"/>
                <w:sz w:val="20"/>
                <w:szCs w:val="20"/>
              </w:rPr>
              <w:t>Strathkinness</w:t>
            </w:r>
            <w:proofErr w:type="spellEnd"/>
            <w:r>
              <w:rPr>
                <w:rFonts w:ascii="Calibri" w:eastAsia="Calibri" w:hAnsi="Calibri" w:cs="Calibri"/>
                <w:sz w:val="20"/>
                <w:szCs w:val="20"/>
              </w:rPr>
              <w:t xml:space="preserve"> and our School</w:t>
            </w:r>
          </w:p>
          <w:p w14:paraId="54F71EBC" w14:textId="5997AD77" w:rsidR="00FD41F0" w:rsidRPr="00C73F14" w:rsidRDefault="00FD41F0" w:rsidP="000F017C">
            <w:pPr>
              <w:pStyle w:val="ListParagraph"/>
              <w:numPr>
                <w:ilvl w:val="0"/>
                <w:numId w:val="11"/>
              </w:numPr>
              <w:rPr>
                <w:rFonts w:ascii="Calibri" w:eastAsia="Calibri" w:hAnsi="Calibri" w:cs="Calibri"/>
                <w:sz w:val="20"/>
                <w:szCs w:val="20"/>
              </w:rPr>
            </w:pPr>
            <w:r>
              <w:rPr>
                <w:rFonts w:ascii="Calibri" w:eastAsia="Calibri" w:hAnsi="Calibri" w:cs="Calibri"/>
                <w:sz w:val="20"/>
                <w:szCs w:val="20"/>
              </w:rPr>
              <w:t>Myths and Legends</w:t>
            </w:r>
          </w:p>
          <w:p w14:paraId="43D1EF0A" w14:textId="3A3D27B7" w:rsidR="00027810" w:rsidRPr="00027810" w:rsidRDefault="00FD41F0" w:rsidP="000F017C">
            <w:pPr>
              <w:pStyle w:val="ListParagraph"/>
              <w:numPr>
                <w:ilvl w:val="0"/>
                <w:numId w:val="11"/>
              </w:numPr>
              <w:rPr>
                <w:rFonts w:ascii="Calibri" w:eastAsia="Calibri" w:hAnsi="Calibri" w:cs="Calibri"/>
                <w:sz w:val="20"/>
                <w:szCs w:val="20"/>
              </w:rPr>
            </w:pPr>
            <w:r>
              <w:rPr>
                <w:rFonts w:ascii="Calibri" w:eastAsia="Calibri" w:hAnsi="Calibri" w:cs="Calibri"/>
                <w:sz w:val="20"/>
                <w:szCs w:val="20"/>
              </w:rPr>
              <w:t xml:space="preserve">Weather </w:t>
            </w:r>
          </w:p>
          <w:p w14:paraId="317CBF64" w14:textId="77777777" w:rsidR="00952D94" w:rsidRDefault="00952D94" w:rsidP="000F017C">
            <w:pPr>
              <w:rPr>
                <w:rFonts w:ascii="Calibri" w:eastAsia="Calibri" w:hAnsi="Calibri" w:cs="Calibri"/>
                <w:sz w:val="20"/>
                <w:szCs w:val="20"/>
              </w:rPr>
            </w:pPr>
          </w:p>
          <w:p w14:paraId="79F723FB" w14:textId="77777777" w:rsidR="009B48D1" w:rsidRDefault="00952D94" w:rsidP="000F017C">
            <w:pPr>
              <w:rPr>
                <w:rFonts w:ascii="Calibri" w:eastAsia="Calibri" w:hAnsi="Calibri" w:cs="Calibri"/>
                <w:b/>
                <w:bCs/>
                <w:sz w:val="20"/>
                <w:szCs w:val="20"/>
              </w:rPr>
            </w:pPr>
            <w:r w:rsidRPr="00C91443">
              <w:rPr>
                <w:rFonts w:ascii="Calibri" w:eastAsia="Calibri" w:hAnsi="Calibri" w:cs="Calibri"/>
                <w:b/>
                <w:bCs/>
                <w:sz w:val="20"/>
                <w:szCs w:val="20"/>
              </w:rPr>
              <w:t>The Global Goals</w:t>
            </w:r>
            <w:r w:rsidR="00C91443" w:rsidRPr="00C91443">
              <w:rPr>
                <w:rFonts w:ascii="Calibri" w:eastAsia="Calibri" w:hAnsi="Calibri" w:cs="Calibri"/>
                <w:b/>
                <w:bCs/>
                <w:sz w:val="20"/>
                <w:szCs w:val="20"/>
              </w:rPr>
              <w:t xml:space="preserve"> Topic</w:t>
            </w:r>
            <w:r w:rsidRPr="00C91443">
              <w:rPr>
                <w:rFonts w:ascii="Calibri" w:eastAsia="Calibri" w:hAnsi="Calibri" w:cs="Calibri"/>
                <w:b/>
                <w:bCs/>
                <w:sz w:val="20"/>
                <w:szCs w:val="20"/>
              </w:rPr>
              <w:t xml:space="preserve"> </w:t>
            </w:r>
          </w:p>
          <w:p w14:paraId="55800232" w14:textId="77777777" w:rsidR="009B48D1" w:rsidRDefault="009B48D1" w:rsidP="000F017C">
            <w:pPr>
              <w:rPr>
                <w:rFonts w:ascii="Calibri" w:eastAsia="Calibri" w:hAnsi="Calibri" w:cs="Calibri"/>
                <w:b/>
                <w:bCs/>
                <w:sz w:val="20"/>
                <w:szCs w:val="20"/>
              </w:rPr>
            </w:pPr>
          </w:p>
          <w:p w14:paraId="6D367275" w14:textId="5951C309" w:rsidR="009B48D1" w:rsidRPr="009B48D1" w:rsidRDefault="00C91443" w:rsidP="000F017C">
            <w:pPr>
              <w:rPr>
                <w:rFonts w:ascii="Calibri" w:eastAsia="Calibri" w:hAnsi="Calibri" w:cs="Calibri"/>
                <w:b/>
                <w:bCs/>
                <w:sz w:val="20"/>
                <w:szCs w:val="20"/>
              </w:rPr>
            </w:pPr>
            <w:r>
              <w:rPr>
                <w:rFonts w:ascii="Calibri" w:eastAsia="Calibri" w:hAnsi="Calibri" w:cs="Calibri"/>
                <w:sz w:val="20"/>
                <w:szCs w:val="20"/>
              </w:rPr>
              <w:t xml:space="preserve">Each week, we </w:t>
            </w:r>
            <w:r w:rsidR="00945167">
              <w:rPr>
                <w:rFonts w:ascii="Calibri" w:eastAsia="Calibri" w:hAnsi="Calibri" w:cs="Calibri"/>
                <w:sz w:val="20"/>
                <w:szCs w:val="20"/>
              </w:rPr>
              <w:t xml:space="preserve">will </w:t>
            </w:r>
            <w:r>
              <w:rPr>
                <w:rFonts w:ascii="Calibri" w:eastAsia="Calibri" w:hAnsi="Calibri" w:cs="Calibri"/>
                <w:sz w:val="20"/>
                <w:szCs w:val="20"/>
              </w:rPr>
              <w:t xml:space="preserve">choose a different Global Goal to explore. </w:t>
            </w:r>
          </w:p>
          <w:p w14:paraId="327D9CBB" w14:textId="34167597" w:rsidR="00C91443" w:rsidRDefault="00C91443" w:rsidP="000F017C">
            <w:pPr>
              <w:rPr>
                <w:rFonts w:ascii="Calibri" w:eastAsia="Calibri" w:hAnsi="Calibri" w:cs="Calibri"/>
                <w:sz w:val="20"/>
                <w:szCs w:val="20"/>
              </w:rPr>
            </w:pPr>
            <w:r>
              <w:rPr>
                <w:rFonts w:ascii="Calibri" w:eastAsia="Calibri" w:hAnsi="Calibri" w:cs="Calibri"/>
                <w:sz w:val="20"/>
                <w:szCs w:val="20"/>
              </w:rPr>
              <w:t xml:space="preserve">There are 17 Goals, which are: </w:t>
            </w:r>
          </w:p>
          <w:p w14:paraId="5CA9E105" w14:textId="35825184" w:rsid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 xml:space="preserve">No Poverty </w:t>
            </w:r>
          </w:p>
          <w:p w14:paraId="637DF7B6" w14:textId="6CE05068" w:rsid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Zero Hunger</w:t>
            </w:r>
          </w:p>
          <w:p w14:paraId="74799054" w14:textId="164F07E2" w:rsid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 xml:space="preserve">Good Health and Wellbeing </w:t>
            </w:r>
          </w:p>
          <w:p w14:paraId="70EE342D" w14:textId="7D8DC19E" w:rsid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Quality Education</w:t>
            </w:r>
          </w:p>
          <w:p w14:paraId="4249B852" w14:textId="6ADE665F" w:rsid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 xml:space="preserve">Gender Equality </w:t>
            </w:r>
          </w:p>
          <w:p w14:paraId="710A288B" w14:textId="3B0670F3" w:rsid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Clean Water and Sanitation</w:t>
            </w:r>
          </w:p>
          <w:p w14:paraId="0127E356" w14:textId="450DD10B" w:rsid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Affordable and Clean Energy</w:t>
            </w:r>
          </w:p>
          <w:p w14:paraId="3E19633F" w14:textId="7222E2CE" w:rsid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Decent Work and Economic Growth</w:t>
            </w:r>
          </w:p>
          <w:p w14:paraId="3F63DFA3" w14:textId="4B7E2D56" w:rsid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Industry, Innovation and Infrastructure</w:t>
            </w:r>
          </w:p>
          <w:p w14:paraId="429E26CA" w14:textId="6D7286DD" w:rsid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 xml:space="preserve">Reduced Inequalities </w:t>
            </w:r>
          </w:p>
          <w:p w14:paraId="5DACAFF0" w14:textId="3067EEF7" w:rsid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 xml:space="preserve">Sustainable Cities and Communities </w:t>
            </w:r>
          </w:p>
          <w:p w14:paraId="1E473454" w14:textId="43AA99AE" w:rsid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Responsible Consumption and Production</w:t>
            </w:r>
          </w:p>
          <w:p w14:paraId="02D682F4" w14:textId="75E6C73B" w:rsid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 xml:space="preserve">Climate Action </w:t>
            </w:r>
          </w:p>
          <w:p w14:paraId="31760FD5" w14:textId="0E241F5E" w:rsid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Life Below Water</w:t>
            </w:r>
          </w:p>
          <w:p w14:paraId="1AD402BC" w14:textId="2E1B0A9B" w:rsid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Life on Land</w:t>
            </w:r>
          </w:p>
          <w:p w14:paraId="5E72B1F3" w14:textId="12574184" w:rsid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 xml:space="preserve">Peace, Justice and Strong Institutions </w:t>
            </w:r>
          </w:p>
          <w:p w14:paraId="3879107D" w14:textId="269EE16C" w:rsidR="00C91443" w:rsidRPr="00C91443" w:rsidRDefault="00C91443" w:rsidP="000F017C">
            <w:pPr>
              <w:pStyle w:val="ListParagraph"/>
              <w:numPr>
                <w:ilvl w:val="0"/>
                <w:numId w:val="12"/>
              </w:numPr>
              <w:rPr>
                <w:rFonts w:ascii="Calibri" w:eastAsia="Calibri" w:hAnsi="Calibri" w:cs="Calibri"/>
                <w:sz w:val="20"/>
                <w:szCs w:val="20"/>
              </w:rPr>
            </w:pPr>
            <w:r>
              <w:rPr>
                <w:rFonts w:ascii="Calibri" w:eastAsia="Calibri" w:hAnsi="Calibri" w:cs="Calibri"/>
                <w:sz w:val="20"/>
                <w:szCs w:val="20"/>
              </w:rPr>
              <w:t>Partnerships for the Goals</w:t>
            </w:r>
          </w:p>
          <w:p w14:paraId="0376D97F" w14:textId="77777777" w:rsidR="00027810" w:rsidRDefault="00027810" w:rsidP="000F017C">
            <w:pPr>
              <w:rPr>
                <w:rFonts w:ascii="Calibri" w:eastAsia="Calibri" w:hAnsi="Calibri" w:cs="Calibri"/>
                <w:sz w:val="20"/>
                <w:szCs w:val="20"/>
              </w:rPr>
            </w:pPr>
          </w:p>
          <w:p w14:paraId="36935D75" w14:textId="69D70945" w:rsidR="00027810" w:rsidRDefault="00027810" w:rsidP="000F017C">
            <w:pPr>
              <w:rPr>
                <w:rFonts w:ascii="Calibri" w:eastAsia="Calibri" w:hAnsi="Calibri" w:cs="Calibri"/>
                <w:sz w:val="20"/>
                <w:szCs w:val="20"/>
              </w:rPr>
            </w:pPr>
            <w:r>
              <w:rPr>
                <w:rFonts w:ascii="Calibri" w:eastAsia="Calibri" w:hAnsi="Calibri" w:cs="Calibri"/>
                <w:sz w:val="20"/>
                <w:szCs w:val="20"/>
              </w:rPr>
              <w:t xml:space="preserve">You can find out more about the Global Goals here: </w:t>
            </w:r>
            <w:hyperlink r:id="rId9" w:history="1">
              <w:r w:rsidRPr="003A63C7">
                <w:rPr>
                  <w:rStyle w:val="Hyperlink"/>
                  <w:rFonts w:ascii="Calibri" w:eastAsia="Calibri" w:hAnsi="Calibri" w:cs="Calibri"/>
                  <w:sz w:val="20"/>
                  <w:szCs w:val="20"/>
                </w:rPr>
                <w:t>https://www.globalgoals.org/</w:t>
              </w:r>
            </w:hyperlink>
            <w:r>
              <w:rPr>
                <w:rFonts w:ascii="Calibri" w:eastAsia="Calibri" w:hAnsi="Calibri" w:cs="Calibri"/>
                <w:sz w:val="20"/>
                <w:szCs w:val="20"/>
              </w:rPr>
              <w:t xml:space="preserve"> </w:t>
            </w:r>
          </w:p>
        </w:tc>
      </w:tr>
      <w:tr w:rsidR="00CF107C" w14:paraId="752689EB" w14:textId="77777777" w:rsidTr="000F017C">
        <w:trPr>
          <w:trHeight w:val="1770"/>
        </w:trPr>
        <w:tc>
          <w:tcPr>
            <w:tcW w:w="968" w:type="pct"/>
            <w:vMerge/>
            <w:tcBorders>
              <w:top w:val="single" w:sz="4" w:space="0" w:color="000000"/>
              <w:left w:val="single" w:sz="4" w:space="0" w:color="000000"/>
              <w:bottom w:val="nil"/>
              <w:right w:val="single" w:sz="4" w:space="0" w:color="000000"/>
            </w:tcBorders>
            <w:shd w:val="clear" w:color="auto" w:fill="auto"/>
          </w:tcPr>
          <w:p w14:paraId="7F4EE92C" w14:textId="77777777" w:rsidR="00CF107C" w:rsidRDefault="00CF107C" w:rsidP="000F017C"/>
        </w:tc>
        <w:tc>
          <w:tcPr>
            <w:tcW w:w="40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44030" w14:textId="4744BAA1" w:rsidR="00CF107C" w:rsidRPr="00C8261E" w:rsidRDefault="007E0780" w:rsidP="00C8261E">
            <w:pPr>
              <w:pStyle w:val="ListParagraph"/>
              <w:numPr>
                <w:ilvl w:val="0"/>
                <w:numId w:val="10"/>
              </w:numPr>
              <w:rPr>
                <w:rFonts w:ascii="Calibri" w:eastAsia="Calibri" w:hAnsi="Calibri" w:cs="Calibri"/>
                <w:sz w:val="20"/>
                <w:szCs w:val="20"/>
              </w:rPr>
            </w:pPr>
            <w:r w:rsidRPr="00C142F2">
              <w:rPr>
                <w:rFonts w:ascii="Calibri" w:eastAsia="Calibri" w:hAnsi="Calibri" w:cs="Calibri"/>
                <w:b/>
                <w:bCs/>
                <w:sz w:val="20"/>
                <w:szCs w:val="20"/>
              </w:rPr>
              <w:t>Modern languages:</w:t>
            </w:r>
            <w:r w:rsidRPr="00C142F2">
              <w:rPr>
                <w:rFonts w:ascii="Calibri" w:eastAsia="Calibri" w:hAnsi="Calibri" w:cs="Calibri"/>
                <w:sz w:val="20"/>
                <w:szCs w:val="20"/>
              </w:rPr>
              <w:t xml:space="preserve"> </w:t>
            </w:r>
            <w:r w:rsidR="00C142F2">
              <w:rPr>
                <w:rFonts w:ascii="Calibri" w:eastAsia="Calibri" w:hAnsi="Calibri" w:cs="Calibri"/>
                <w:sz w:val="20"/>
                <w:szCs w:val="20"/>
              </w:rPr>
              <w:t xml:space="preserve">The class </w:t>
            </w:r>
            <w:r w:rsidRPr="00C142F2">
              <w:rPr>
                <w:rFonts w:ascii="Calibri" w:eastAsia="Calibri" w:hAnsi="Calibri" w:cs="Calibri"/>
                <w:sz w:val="20"/>
                <w:szCs w:val="20"/>
              </w:rPr>
              <w:t>will</w:t>
            </w:r>
            <w:r w:rsidR="00945167">
              <w:rPr>
                <w:rFonts w:ascii="Calibri" w:eastAsia="Calibri" w:hAnsi="Calibri" w:cs="Calibri"/>
                <w:sz w:val="20"/>
                <w:szCs w:val="20"/>
              </w:rPr>
              <w:t xml:space="preserve"> continue to learn Fr</w:t>
            </w:r>
            <w:r w:rsidR="001C61DE" w:rsidRPr="00C142F2">
              <w:rPr>
                <w:rFonts w:ascii="Calibri" w:eastAsia="Calibri" w:hAnsi="Calibri" w:cs="Calibri"/>
                <w:sz w:val="20"/>
                <w:szCs w:val="20"/>
              </w:rPr>
              <w:t xml:space="preserve">ench with </w:t>
            </w:r>
            <w:proofErr w:type="spellStart"/>
            <w:r w:rsidR="001C61DE" w:rsidRPr="00C142F2">
              <w:rPr>
                <w:rFonts w:ascii="Calibri" w:eastAsia="Calibri" w:hAnsi="Calibri" w:cs="Calibri"/>
                <w:sz w:val="20"/>
                <w:szCs w:val="20"/>
              </w:rPr>
              <w:t>Mrs</w:t>
            </w:r>
            <w:proofErr w:type="spellEnd"/>
            <w:r w:rsidR="001C61DE" w:rsidRPr="00C142F2">
              <w:rPr>
                <w:rFonts w:ascii="Calibri" w:eastAsia="Calibri" w:hAnsi="Calibri" w:cs="Calibri"/>
                <w:sz w:val="20"/>
                <w:szCs w:val="20"/>
              </w:rPr>
              <w:t xml:space="preserve"> </w:t>
            </w:r>
            <w:proofErr w:type="spellStart"/>
            <w:r w:rsidR="001C61DE" w:rsidRPr="00C142F2">
              <w:rPr>
                <w:rFonts w:ascii="Calibri" w:eastAsia="Calibri" w:hAnsi="Calibri" w:cs="Calibri"/>
                <w:sz w:val="20"/>
                <w:szCs w:val="20"/>
              </w:rPr>
              <w:t>Gillan</w:t>
            </w:r>
            <w:proofErr w:type="spellEnd"/>
            <w:r w:rsidR="00CC64FB">
              <w:rPr>
                <w:rFonts w:ascii="Calibri" w:eastAsia="Calibri" w:hAnsi="Calibri" w:cs="Calibri"/>
                <w:sz w:val="20"/>
                <w:szCs w:val="20"/>
              </w:rPr>
              <w:t xml:space="preserve">, </w:t>
            </w:r>
            <w:r w:rsidR="00C8261E">
              <w:rPr>
                <w:rFonts w:ascii="Calibri" w:eastAsia="Calibri" w:hAnsi="Calibri" w:cs="Calibri"/>
                <w:sz w:val="20"/>
                <w:szCs w:val="20"/>
              </w:rPr>
              <w:t xml:space="preserve">increasing their confidence when talking about the </w:t>
            </w:r>
            <w:r w:rsidR="00CC64FB">
              <w:rPr>
                <w:rFonts w:ascii="Calibri" w:eastAsia="Calibri" w:hAnsi="Calibri" w:cs="Calibri"/>
                <w:sz w:val="20"/>
                <w:szCs w:val="20"/>
              </w:rPr>
              <w:t>days of the week, time and greetings</w:t>
            </w:r>
            <w:r w:rsidR="00C8261E">
              <w:rPr>
                <w:rFonts w:ascii="Calibri" w:eastAsia="Calibri" w:hAnsi="Calibri" w:cs="Calibri"/>
                <w:sz w:val="20"/>
                <w:szCs w:val="20"/>
              </w:rPr>
              <w:t xml:space="preserve"> (from last term)</w:t>
            </w:r>
            <w:r w:rsidR="00CC64FB" w:rsidRPr="00C8261E">
              <w:rPr>
                <w:rFonts w:ascii="Calibri" w:eastAsia="Calibri" w:hAnsi="Calibri" w:cs="Calibri"/>
                <w:sz w:val="20"/>
                <w:szCs w:val="20"/>
              </w:rPr>
              <w:t>.</w:t>
            </w:r>
            <w:r w:rsidR="00C8261E" w:rsidRPr="00C8261E">
              <w:rPr>
                <w:rFonts w:ascii="Calibri" w:eastAsia="Calibri" w:hAnsi="Calibri" w:cs="Calibri"/>
                <w:sz w:val="20"/>
                <w:szCs w:val="20"/>
              </w:rPr>
              <w:t xml:space="preserve"> Th</w:t>
            </w:r>
            <w:r w:rsidR="00C8261E">
              <w:rPr>
                <w:rFonts w:ascii="Calibri" w:eastAsia="Calibri" w:hAnsi="Calibri" w:cs="Calibri"/>
                <w:sz w:val="20"/>
                <w:szCs w:val="20"/>
              </w:rPr>
              <w:t>is term, th</w:t>
            </w:r>
            <w:r w:rsidR="00C8261E" w:rsidRPr="00C8261E">
              <w:rPr>
                <w:rFonts w:ascii="Calibri" w:eastAsia="Calibri" w:hAnsi="Calibri" w:cs="Calibri"/>
                <w:sz w:val="20"/>
                <w:szCs w:val="20"/>
              </w:rPr>
              <w:t xml:space="preserve">e class will start to look at </w:t>
            </w:r>
            <w:proofErr w:type="spellStart"/>
            <w:r w:rsidR="00C8261E" w:rsidRPr="00C8261E">
              <w:rPr>
                <w:rFonts w:ascii="Calibri" w:eastAsia="Calibri" w:hAnsi="Calibri" w:cs="Calibri"/>
                <w:sz w:val="20"/>
                <w:szCs w:val="20"/>
              </w:rPr>
              <w:t>colours</w:t>
            </w:r>
            <w:proofErr w:type="spellEnd"/>
            <w:r w:rsidR="00C8261E" w:rsidRPr="00C8261E">
              <w:rPr>
                <w:rFonts w:ascii="Calibri" w:eastAsia="Calibri" w:hAnsi="Calibri" w:cs="Calibri"/>
                <w:sz w:val="20"/>
                <w:szCs w:val="20"/>
              </w:rPr>
              <w:t xml:space="preserve">, fruit, pets and the weather. </w:t>
            </w:r>
            <w:r w:rsidRPr="00C8261E">
              <w:rPr>
                <w:rFonts w:ascii="Calibri" w:eastAsia="Calibri" w:hAnsi="Calibri" w:cs="Calibri"/>
                <w:sz w:val="20"/>
                <w:szCs w:val="20"/>
              </w:rPr>
              <w:t xml:space="preserve"> </w:t>
            </w:r>
          </w:p>
          <w:p w14:paraId="682F2702" w14:textId="37101812" w:rsidR="00CF107C" w:rsidRPr="00165CE2" w:rsidRDefault="007E0780" w:rsidP="00165CE2">
            <w:pPr>
              <w:pStyle w:val="ListParagraph"/>
              <w:numPr>
                <w:ilvl w:val="0"/>
                <w:numId w:val="10"/>
              </w:numPr>
              <w:rPr>
                <w:rFonts w:ascii="Calibri" w:eastAsia="Calibri" w:hAnsi="Calibri" w:cs="Calibri"/>
                <w:sz w:val="20"/>
                <w:szCs w:val="20"/>
              </w:rPr>
            </w:pPr>
            <w:r w:rsidRPr="00C142F2">
              <w:rPr>
                <w:rFonts w:ascii="Calibri" w:eastAsia="Calibri" w:hAnsi="Calibri" w:cs="Calibri"/>
                <w:b/>
                <w:bCs/>
                <w:sz w:val="20"/>
                <w:szCs w:val="20"/>
              </w:rPr>
              <w:t>Expressive arts:</w:t>
            </w:r>
            <w:r w:rsidR="00CC64FB">
              <w:rPr>
                <w:rFonts w:ascii="Calibri" w:eastAsia="Calibri" w:hAnsi="Calibri" w:cs="Calibri"/>
                <w:b/>
                <w:bCs/>
                <w:sz w:val="20"/>
                <w:szCs w:val="20"/>
              </w:rPr>
              <w:t xml:space="preserve"> </w:t>
            </w:r>
            <w:r w:rsidR="00CC64FB">
              <w:rPr>
                <w:rFonts w:ascii="Calibri" w:eastAsia="Calibri" w:hAnsi="Calibri" w:cs="Calibri"/>
                <w:sz w:val="20"/>
                <w:szCs w:val="20"/>
              </w:rPr>
              <w:t>Art will be closely linked with our Scotland topic prior to the February break. The class will explore different Scottish</w:t>
            </w:r>
            <w:r w:rsidR="00C8261E">
              <w:rPr>
                <w:rFonts w:ascii="Calibri" w:eastAsia="Calibri" w:hAnsi="Calibri" w:cs="Calibri"/>
                <w:sz w:val="20"/>
                <w:szCs w:val="20"/>
              </w:rPr>
              <w:t xml:space="preserve"> art and</w:t>
            </w:r>
            <w:r w:rsidR="00CC64FB">
              <w:rPr>
                <w:rFonts w:ascii="Calibri" w:eastAsia="Calibri" w:hAnsi="Calibri" w:cs="Calibri"/>
                <w:sz w:val="20"/>
                <w:szCs w:val="20"/>
              </w:rPr>
              <w:t xml:space="preserve"> artists, such as Charles Rennie Mackintosh. </w:t>
            </w:r>
            <w:r w:rsidR="00165CE2">
              <w:rPr>
                <w:rFonts w:ascii="Calibri" w:eastAsia="Calibri" w:hAnsi="Calibri" w:cs="Calibri"/>
                <w:sz w:val="20"/>
                <w:szCs w:val="20"/>
              </w:rPr>
              <w:t xml:space="preserve">We will develop </w:t>
            </w:r>
            <w:r w:rsidRPr="00165CE2">
              <w:rPr>
                <w:rFonts w:ascii="Calibri" w:eastAsia="Calibri" w:hAnsi="Calibri" w:cs="Calibri"/>
                <w:sz w:val="20"/>
                <w:szCs w:val="20"/>
              </w:rPr>
              <w:t xml:space="preserve">our skills and knowledge of </w:t>
            </w:r>
            <w:r w:rsidR="001C61DE" w:rsidRPr="00165CE2">
              <w:rPr>
                <w:rFonts w:ascii="Calibri" w:eastAsia="Calibri" w:hAnsi="Calibri" w:cs="Calibri"/>
                <w:sz w:val="20"/>
                <w:szCs w:val="20"/>
              </w:rPr>
              <w:t xml:space="preserve">using different </w:t>
            </w:r>
            <w:r w:rsidR="00CC64FB" w:rsidRPr="00165CE2">
              <w:rPr>
                <w:rFonts w:ascii="Calibri" w:eastAsia="Calibri" w:hAnsi="Calibri" w:cs="Calibri"/>
                <w:sz w:val="20"/>
                <w:szCs w:val="20"/>
              </w:rPr>
              <w:t xml:space="preserve">visual elements and </w:t>
            </w:r>
            <w:r w:rsidR="001C61DE" w:rsidRPr="00165CE2">
              <w:rPr>
                <w:rFonts w:ascii="Calibri" w:eastAsia="Calibri" w:hAnsi="Calibri" w:cs="Calibri"/>
                <w:sz w:val="20"/>
                <w:szCs w:val="20"/>
              </w:rPr>
              <w:t xml:space="preserve">techniques to create </w:t>
            </w:r>
            <w:r w:rsidR="00CC64FB" w:rsidRPr="00165CE2">
              <w:rPr>
                <w:rFonts w:ascii="Calibri" w:eastAsia="Calibri" w:hAnsi="Calibri" w:cs="Calibri"/>
                <w:sz w:val="20"/>
                <w:szCs w:val="20"/>
              </w:rPr>
              <w:t xml:space="preserve">artwork. </w:t>
            </w:r>
          </w:p>
          <w:p w14:paraId="73F8730E" w14:textId="3785FB5A" w:rsidR="00CF107C" w:rsidRPr="00C142F2" w:rsidRDefault="001C61DE" w:rsidP="000F017C">
            <w:pPr>
              <w:pStyle w:val="ListParagraph"/>
              <w:numPr>
                <w:ilvl w:val="0"/>
                <w:numId w:val="10"/>
              </w:numPr>
              <w:rPr>
                <w:rFonts w:ascii="Calibri" w:eastAsia="Calibri" w:hAnsi="Calibri" w:cs="Calibri"/>
                <w:sz w:val="20"/>
                <w:szCs w:val="20"/>
              </w:rPr>
            </w:pPr>
            <w:r w:rsidRPr="00C142F2">
              <w:rPr>
                <w:rFonts w:ascii="Calibri" w:eastAsia="Calibri" w:hAnsi="Calibri" w:cs="Calibri"/>
                <w:b/>
                <w:bCs/>
                <w:sz w:val="20"/>
                <w:szCs w:val="20"/>
              </w:rPr>
              <w:t>T</w:t>
            </w:r>
            <w:r w:rsidR="007E0780" w:rsidRPr="00C142F2">
              <w:rPr>
                <w:rFonts w:ascii="Calibri" w:eastAsia="Calibri" w:hAnsi="Calibri" w:cs="Calibri"/>
                <w:b/>
                <w:bCs/>
                <w:sz w:val="20"/>
                <w:szCs w:val="20"/>
              </w:rPr>
              <w:t>echnology:</w:t>
            </w:r>
            <w:r w:rsidR="007E0780" w:rsidRPr="00C142F2">
              <w:rPr>
                <w:rFonts w:ascii="Calibri" w:eastAsia="Calibri" w:hAnsi="Calibri" w:cs="Calibri"/>
                <w:sz w:val="20"/>
                <w:szCs w:val="20"/>
              </w:rPr>
              <w:t xml:space="preserve"> </w:t>
            </w:r>
            <w:r w:rsidR="00165CE2">
              <w:rPr>
                <w:rFonts w:ascii="Calibri" w:eastAsia="Calibri" w:hAnsi="Calibri" w:cs="Calibri"/>
                <w:sz w:val="20"/>
                <w:szCs w:val="20"/>
              </w:rPr>
              <w:t xml:space="preserve">We will continue to use digital technology in the classroom. We have iPads and Netbooks to enhance our learning and gather information. </w:t>
            </w:r>
          </w:p>
          <w:p w14:paraId="1D62DF8B" w14:textId="4521A018" w:rsidR="00CF107C" w:rsidRPr="00C142F2" w:rsidRDefault="007E0780" w:rsidP="000F017C">
            <w:pPr>
              <w:pStyle w:val="ListParagraph"/>
              <w:numPr>
                <w:ilvl w:val="0"/>
                <w:numId w:val="10"/>
              </w:numPr>
              <w:rPr>
                <w:rFonts w:ascii="Calibri" w:eastAsia="Calibri" w:hAnsi="Calibri" w:cs="Calibri"/>
                <w:sz w:val="20"/>
                <w:szCs w:val="20"/>
              </w:rPr>
            </w:pPr>
            <w:r w:rsidRPr="00C142F2">
              <w:rPr>
                <w:rFonts w:ascii="Calibri" w:eastAsia="Calibri" w:hAnsi="Calibri" w:cs="Calibri"/>
                <w:b/>
                <w:bCs/>
                <w:sz w:val="20"/>
                <w:szCs w:val="20"/>
              </w:rPr>
              <w:t>RME:</w:t>
            </w:r>
            <w:r w:rsidRPr="00C142F2">
              <w:rPr>
                <w:rFonts w:ascii="Calibri" w:eastAsia="Calibri" w:hAnsi="Calibri" w:cs="Calibri"/>
                <w:sz w:val="20"/>
                <w:szCs w:val="20"/>
              </w:rPr>
              <w:t xml:space="preserve"> </w:t>
            </w:r>
            <w:r w:rsidR="00165CE2">
              <w:rPr>
                <w:rFonts w:ascii="Calibri" w:eastAsia="Calibri" w:hAnsi="Calibri" w:cs="Calibri"/>
                <w:sz w:val="20"/>
                <w:szCs w:val="20"/>
              </w:rPr>
              <w:t>Continue to e</w:t>
            </w:r>
            <w:r w:rsidRPr="00C142F2">
              <w:rPr>
                <w:rFonts w:ascii="Calibri" w:eastAsia="Calibri" w:hAnsi="Calibri" w:cs="Calibri"/>
                <w:sz w:val="20"/>
                <w:szCs w:val="20"/>
              </w:rPr>
              <w:t xml:space="preserve">xtend our knowledge of different world religions, festivals and celebrations and consider how values impact actions. </w:t>
            </w:r>
          </w:p>
        </w:tc>
      </w:tr>
    </w:tbl>
    <w:p w14:paraId="628605F0" w14:textId="77777777" w:rsidR="00CF107C" w:rsidRDefault="00CF107C">
      <w:pPr>
        <w:pStyle w:val="Body"/>
        <w:widowControl w:val="0"/>
        <w:jc w:val="center"/>
        <w:rPr>
          <w:rFonts w:ascii="Calibri" w:eastAsia="Calibri" w:hAnsi="Calibri" w:cs="Calibri"/>
        </w:rPr>
      </w:pPr>
    </w:p>
    <w:p w14:paraId="4A9EB4E8" w14:textId="77777777" w:rsidR="00CF107C" w:rsidRPr="00C1033D" w:rsidRDefault="00CF107C" w:rsidP="00C142F2">
      <w:pPr>
        <w:pStyle w:val="Body"/>
        <w:rPr>
          <w:sz w:val="16"/>
          <w:szCs w:val="16"/>
        </w:rPr>
      </w:pPr>
    </w:p>
    <w:p w14:paraId="458F17A0" w14:textId="77777777" w:rsidR="00CF107C" w:rsidRDefault="007E0780">
      <w:pPr>
        <w:pStyle w:val="Body"/>
        <w:jc w:val="center"/>
        <w:rPr>
          <w:rFonts w:ascii="Calibri" w:eastAsia="Calibri" w:hAnsi="Calibri" w:cs="Calibri"/>
          <w:sz w:val="36"/>
          <w:szCs w:val="36"/>
        </w:rPr>
      </w:pPr>
      <w:r>
        <w:rPr>
          <w:noProof/>
        </w:rPr>
        <w:drawing>
          <wp:anchor distT="0" distB="0" distL="0" distR="0" simplePos="0" relativeHeight="251660288" behindDoc="0" locked="0" layoutInCell="1" allowOverlap="1" wp14:anchorId="40A834D3" wp14:editId="51C9FBA5">
            <wp:simplePos x="0" y="0"/>
            <wp:positionH relativeFrom="column">
              <wp:posOffset>1681461</wp:posOffset>
            </wp:positionH>
            <wp:positionV relativeFrom="line">
              <wp:posOffset>280670</wp:posOffset>
            </wp:positionV>
            <wp:extent cx="2006221" cy="900752"/>
            <wp:effectExtent l="0" t="0" r="0" b="0"/>
            <wp:wrapNone/>
            <wp:docPr id="1073741826" name="officeArt object" descr="Related image"/>
            <wp:cNvGraphicFramePr/>
            <a:graphic xmlns:a="http://schemas.openxmlformats.org/drawingml/2006/main">
              <a:graphicData uri="http://schemas.openxmlformats.org/drawingml/2006/picture">
                <pic:pic xmlns:pic="http://schemas.openxmlformats.org/drawingml/2006/picture">
                  <pic:nvPicPr>
                    <pic:cNvPr id="1073741826" name="image6.jpg" descr="Related image"/>
                    <pic:cNvPicPr>
                      <a:picLocks noChangeAspect="1"/>
                    </pic:cNvPicPr>
                  </pic:nvPicPr>
                  <pic:blipFill>
                    <a:blip r:embed="rId10"/>
                    <a:stretch>
                      <a:fillRect/>
                    </a:stretch>
                  </pic:blipFill>
                  <pic:spPr>
                    <a:xfrm>
                      <a:off x="0" y="0"/>
                      <a:ext cx="2006221" cy="90075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36"/>
          <w:szCs w:val="36"/>
          <w:lang w:val="en-US"/>
        </w:rPr>
        <w:t>Here are some of the ways you can help</w:t>
      </w:r>
    </w:p>
    <w:p w14:paraId="1D8A2BD2" w14:textId="77777777" w:rsidR="00CF107C" w:rsidRDefault="00CF107C">
      <w:pPr>
        <w:pStyle w:val="Body"/>
        <w:jc w:val="center"/>
        <w:rPr>
          <w:rFonts w:ascii="Calibri" w:eastAsia="Calibri" w:hAnsi="Calibri" w:cs="Calibri"/>
          <w:sz w:val="36"/>
          <w:szCs w:val="36"/>
        </w:rPr>
      </w:pPr>
    </w:p>
    <w:p w14:paraId="58BFD0D5" w14:textId="77777777" w:rsidR="00CF107C" w:rsidRDefault="00CF107C">
      <w:pPr>
        <w:pStyle w:val="Body"/>
        <w:jc w:val="center"/>
        <w:rPr>
          <w:rFonts w:ascii="Calibri" w:eastAsia="Calibri" w:hAnsi="Calibri" w:cs="Calibri"/>
          <w:sz w:val="36"/>
          <w:szCs w:val="36"/>
        </w:rPr>
      </w:pPr>
    </w:p>
    <w:tbl>
      <w:tblPr>
        <w:tblpPr w:leftFromText="180" w:rightFromText="180" w:vertAnchor="text" w:horzAnchor="page" w:tblpX="323" w:tblpY="651"/>
        <w:tblW w:w="11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28" w:type="dxa"/>
        </w:tblCellMar>
        <w:tblLook w:val="06A0" w:firstRow="1" w:lastRow="0" w:firstColumn="1" w:lastColumn="0" w:noHBand="1" w:noVBand="1"/>
      </w:tblPr>
      <w:tblGrid>
        <w:gridCol w:w="3539"/>
        <w:gridCol w:w="3827"/>
        <w:gridCol w:w="3842"/>
      </w:tblGrid>
      <w:tr w:rsidR="00A870CB" w14:paraId="3F1B6E73" w14:textId="77777777" w:rsidTr="00A870CB">
        <w:trPr>
          <w:trHeight w:val="328"/>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3E0C0" w14:textId="77777777" w:rsidR="0033788B" w:rsidRDefault="0033788B" w:rsidP="0033788B">
            <w:pPr>
              <w:pStyle w:val="Body"/>
              <w:jc w:val="center"/>
            </w:pPr>
            <w:r>
              <w:rPr>
                <w:rFonts w:ascii="Calibri" w:eastAsia="Calibri" w:hAnsi="Calibri" w:cs="Calibri"/>
                <w:b/>
                <w:bCs/>
                <w:sz w:val="28"/>
                <w:szCs w:val="28"/>
                <w:lang w:val="en-US"/>
              </w:rPr>
              <w:t>At home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20044" w14:textId="77777777" w:rsidR="0033788B" w:rsidRDefault="0033788B" w:rsidP="0033788B">
            <w:pPr>
              <w:pStyle w:val="Body"/>
              <w:jc w:val="center"/>
            </w:pPr>
            <w:r>
              <w:rPr>
                <w:rFonts w:ascii="Calibri" w:eastAsia="Calibri" w:hAnsi="Calibri" w:cs="Calibri"/>
                <w:b/>
                <w:bCs/>
                <w:sz w:val="28"/>
                <w:szCs w:val="28"/>
                <w:lang w:val="en-US"/>
              </w:rPr>
              <w:t>With us in school</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0F45E" w14:textId="77777777" w:rsidR="0033788B" w:rsidRDefault="0033788B" w:rsidP="0033788B">
            <w:pPr>
              <w:pStyle w:val="Body"/>
              <w:jc w:val="center"/>
            </w:pPr>
            <w:r>
              <w:rPr>
                <w:rFonts w:ascii="Calibri" w:eastAsia="Calibri" w:hAnsi="Calibri" w:cs="Calibri"/>
                <w:b/>
                <w:bCs/>
                <w:sz w:val="28"/>
                <w:szCs w:val="28"/>
                <w:lang w:val="en-US"/>
              </w:rPr>
              <w:t>Out and about</w:t>
            </w:r>
          </w:p>
        </w:tc>
      </w:tr>
      <w:tr w:rsidR="00A870CB" w14:paraId="7079A3F8" w14:textId="77777777" w:rsidTr="007E2616">
        <w:trPr>
          <w:trHeight w:val="2088"/>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90360" w14:textId="77777777" w:rsidR="0033788B" w:rsidRPr="007E2616" w:rsidRDefault="0033788B" w:rsidP="0033788B">
            <w:pPr>
              <w:pStyle w:val="Body"/>
              <w:jc w:val="center"/>
              <w:rPr>
                <w:rFonts w:ascii="Calibri" w:eastAsia="Calibri" w:hAnsi="Calibri" w:cs="Calibri"/>
                <w:sz w:val="6"/>
                <w:szCs w:val="6"/>
                <w:lang w:val="en-US"/>
              </w:rPr>
            </w:pPr>
          </w:p>
          <w:p w14:paraId="49B34C4C" w14:textId="56E027BE" w:rsidR="0033788B" w:rsidRDefault="00A870CB" w:rsidP="0033788B">
            <w:pPr>
              <w:pStyle w:val="Body"/>
              <w:jc w:val="center"/>
            </w:pPr>
            <w:r>
              <w:rPr>
                <w:rFonts w:ascii="Calibri" w:eastAsia="Calibri" w:hAnsi="Calibri" w:cs="Calibri"/>
                <w:lang w:val="en-US"/>
              </w:rPr>
              <w:t>Spelling words will be sent home weekly, differentiated for children in the class. You can upload spelling homework to the weekly assignment link on Microsoft Teams.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2D1F4" w14:textId="77777777" w:rsidR="0033788B" w:rsidRPr="007E2616" w:rsidRDefault="0033788B" w:rsidP="0033788B">
            <w:pPr>
              <w:pStyle w:val="Body"/>
              <w:jc w:val="center"/>
              <w:rPr>
                <w:rFonts w:ascii="Calibri" w:eastAsia="Calibri" w:hAnsi="Calibri" w:cs="Calibri"/>
                <w:sz w:val="6"/>
                <w:szCs w:val="6"/>
                <w:lang w:val="en-US"/>
              </w:rPr>
            </w:pPr>
          </w:p>
          <w:p w14:paraId="6D4B3EDA" w14:textId="02ABB28E" w:rsidR="00A870CB" w:rsidRDefault="0033788B" w:rsidP="00A870CB">
            <w:pPr>
              <w:pStyle w:val="Body"/>
              <w:jc w:val="center"/>
              <w:rPr>
                <w:rFonts w:ascii="Calibri" w:eastAsia="Calibri" w:hAnsi="Calibri" w:cs="Calibri"/>
                <w:lang w:val="en-US"/>
              </w:rPr>
            </w:pPr>
            <w:r>
              <w:rPr>
                <w:rFonts w:ascii="Calibri" w:eastAsia="Calibri" w:hAnsi="Calibri" w:cs="Calibri"/>
                <w:lang w:val="en-US"/>
              </w:rPr>
              <w:t xml:space="preserve">We are opening a Scottish Information Centre in class. If you have any spare information leaflets, brochures or posters that you no longer need at home, I would be incredibly grateful if you </w:t>
            </w:r>
            <w:r w:rsidR="00A870CB">
              <w:rPr>
                <w:rFonts w:ascii="Calibri" w:eastAsia="Calibri" w:hAnsi="Calibri" w:cs="Calibri"/>
                <w:lang w:val="en-US"/>
              </w:rPr>
              <w:t xml:space="preserve"> </w:t>
            </w:r>
          </w:p>
          <w:p w14:paraId="2955C2DE" w14:textId="77777777" w:rsidR="0033788B" w:rsidRDefault="0033788B" w:rsidP="0033788B">
            <w:pPr>
              <w:pStyle w:val="Body"/>
              <w:jc w:val="center"/>
              <w:rPr>
                <w:rFonts w:ascii="Calibri" w:eastAsia="Calibri" w:hAnsi="Calibri" w:cs="Calibri"/>
                <w:lang w:val="en-US"/>
              </w:rPr>
            </w:pPr>
            <w:r>
              <w:rPr>
                <w:rFonts w:ascii="Calibri" w:eastAsia="Calibri" w:hAnsi="Calibri" w:cs="Calibri"/>
                <w:lang w:val="en-US"/>
              </w:rPr>
              <w:t>could send them into school.</w:t>
            </w:r>
          </w:p>
          <w:p w14:paraId="7BBD6F61" w14:textId="1685E2AD" w:rsidR="007E2616" w:rsidRPr="007E2616" w:rsidRDefault="007E2616" w:rsidP="0033788B">
            <w:pPr>
              <w:pStyle w:val="Body"/>
              <w:jc w:val="center"/>
              <w:rPr>
                <w:sz w:val="6"/>
                <w:szCs w:val="6"/>
              </w:rPr>
            </w:pPr>
          </w:p>
        </w:tc>
        <w:tc>
          <w:tcPr>
            <w:tcW w:w="384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D66D240" w14:textId="77777777" w:rsidR="0033788B" w:rsidRPr="007E2616" w:rsidRDefault="0033788B" w:rsidP="0033788B">
            <w:pPr>
              <w:pStyle w:val="Body"/>
              <w:jc w:val="center"/>
              <w:rPr>
                <w:rFonts w:ascii="Calibri" w:eastAsia="Calibri" w:hAnsi="Calibri" w:cs="Calibri"/>
                <w:sz w:val="12"/>
                <w:szCs w:val="12"/>
                <w:lang w:val="en-US"/>
              </w:rPr>
            </w:pPr>
          </w:p>
          <w:p w14:paraId="5C9CBE62" w14:textId="16018FC1" w:rsidR="0033788B" w:rsidRDefault="0033788B" w:rsidP="0033788B">
            <w:pPr>
              <w:pStyle w:val="Body"/>
              <w:jc w:val="center"/>
              <w:rPr>
                <w:rFonts w:ascii="Calibri" w:eastAsia="Calibri" w:hAnsi="Calibri" w:cs="Calibri"/>
                <w:b/>
                <w:bCs/>
                <w:lang w:val="en-US"/>
              </w:rPr>
            </w:pPr>
            <w:r w:rsidRPr="00A870CB">
              <w:rPr>
                <w:rFonts w:ascii="Calibri" w:eastAsia="Calibri" w:hAnsi="Calibri" w:cs="Calibri"/>
                <w:b/>
                <w:bCs/>
                <w:lang w:val="en-US"/>
              </w:rPr>
              <w:t>Revise</w:t>
            </w:r>
            <w:r w:rsidR="00A870CB">
              <w:rPr>
                <w:rFonts w:ascii="Calibri" w:eastAsia="Calibri" w:hAnsi="Calibri" w:cs="Calibri"/>
                <w:b/>
                <w:bCs/>
                <w:lang w:val="en-US"/>
              </w:rPr>
              <w:t xml:space="preserve"> </w:t>
            </w:r>
            <w:r w:rsidRPr="00A870CB">
              <w:rPr>
                <w:rFonts w:ascii="Calibri" w:eastAsia="Calibri" w:hAnsi="Calibri" w:cs="Calibri"/>
                <w:b/>
                <w:bCs/>
                <w:lang w:val="en-US"/>
              </w:rPr>
              <w:t>Learning from Terms 1 and 2:</w:t>
            </w:r>
          </w:p>
          <w:p w14:paraId="54F4AAA4" w14:textId="77777777" w:rsidR="00A870CB" w:rsidRPr="00A870CB" w:rsidRDefault="00A870CB" w:rsidP="0033788B">
            <w:pPr>
              <w:pStyle w:val="Body"/>
              <w:jc w:val="center"/>
              <w:rPr>
                <w:rFonts w:ascii="Calibri" w:eastAsia="Calibri" w:hAnsi="Calibri" w:cs="Calibri"/>
                <w:b/>
                <w:bCs/>
                <w:sz w:val="6"/>
                <w:szCs w:val="6"/>
                <w:lang w:val="en-US"/>
              </w:rPr>
            </w:pPr>
          </w:p>
          <w:p w14:paraId="3B0FAB60" w14:textId="632E5D23" w:rsidR="007E2616" w:rsidRDefault="0033788B" w:rsidP="007E2616">
            <w:pPr>
              <w:pStyle w:val="Body"/>
              <w:jc w:val="center"/>
              <w:rPr>
                <w:rFonts w:ascii="Calibri" w:eastAsia="Calibri" w:hAnsi="Calibri" w:cs="Calibri"/>
                <w:lang w:val="en-US"/>
              </w:rPr>
            </w:pPr>
            <w:r>
              <w:rPr>
                <w:rFonts w:ascii="Calibri" w:eastAsia="Calibri" w:hAnsi="Calibri" w:cs="Calibri"/>
                <w:lang w:val="en-US"/>
              </w:rPr>
              <w:t>Look for clocks, calendars and timetables. Talk regularly about the date and time (12 and 24 hour)</w:t>
            </w:r>
            <w:r w:rsidR="007E2616">
              <w:rPr>
                <w:rFonts w:ascii="Calibri" w:eastAsia="Calibri" w:hAnsi="Calibri" w:cs="Calibri"/>
                <w:lang w:val="en-US"/>
              </w:rPr>
              <w:t>.</w:t>
            </w:r>
          </w:p>
          <w:p w14:paraId="4046A01F" w14:textId="73F102D3" w:rsidR="00A870CB" w:rsidRPr="00A870CB" w:rsidRDefault="0033788B" w:rsidP="00A870CB">
            <w:pPr>
              <w:pStyle w:val="Body"/>
              <w:jc w:val="center"/>
              <w:rPr>
                <w:rFonts w:ascii="Calibri" w:eastAsia="Calibri" w:hAnsi="Calibri" w:cs="Calibri"/>
                <w:lang w:val="en-US"/>
              </w:rPr>
            </w:pPr>
            <w:r>
              <w:rPr>
                <w:rFonts w:ascii="Calibri" w:eastAsia="Calibri" w:hAnsi="Calibri" w:cs="Calibri"/>
                <w:lang w:val="en-US"/>
              </w:rPr>
              <w:t xml:space="preserve">Use coins to practice adding and subtracting totals. </w:t>
            </w:r>
          </w:p>
        </w:tc>
      </w:tr>
      <w:tr w:rsidR="00A870CB" w14:paraId="697DBCA8" w14:textId="77777777" w:rsidTr="00A870CB">
        <w:trPr>
          <w:trHeight w:val="1406"/>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451B7" w14:textId="77777777" w:rsidR="0033788B" w:rsidRDefault="0033788B" w:rsidP="0033788B">
            <w:pPr>
              <w:pStyle w:val="Body"/>
              <w:jc w:val="center"/>
              <w:rPr>
                <w:rFonts w:ascii="Calibri" w:eastAsia="Calibri" w:hAnsi="Calibri" w:cs="Calibri"/>
              </w:rPr>
            </w:pPr>
          </w:p>
          <w:p w14:paraId="0F997991" w14:textId="77777777" w:rsidR="00A870CB" w:rsidRDefault="0033788B" w:rsidP="0033788B">
            <w:pPr>
              <w:pStyle w:val="Body"/>
              <w:jc w:val="center"/>
              <w:rPr>
                <w:rFonts w:ascii="Calibri" w:eastAsia="Calibri" w:hAnsi="Calibri" w:cs="Calibri"/>
              </w:rPr>
            </w:pPr>
            <w:r>
              <w:rPr>
                <w:rFonts w:ascii="Calibri" w:eastAsia="Calibri" w:hAnsi="Calibri" w:cs="Calibri"/>
              </w:rPr>
              <w:t xml:space="preserve">Keep practising addition, subtraction, multiplication and division at home. </w:t>
            </w:r>
          </w:p>
          <w:p w14:paraId="6ABA3E70" w14:textId="77777777" w:rsidR="00A870CB" w:rsidRPr="00A870CB" w:rsidRDefault="00A870CB" w:rsidP="0033788B">
            <w:pPr>
              <w:pStyle w:val="Body"/>
              <w:jc w:val="center"/>
              <w:rPr>
                <w:rFonts w:ascii="Calibri" w:eastAsia="Calibri" w:hAnsi="Calibri" w:cs="Calibri"/>
                <w:sz w:val="10"/>
                <w:szCs w:val="10"/>
              </w:rPr>
            </w:pPr>
          </w:p>
          <w:p w14:paraId="260F8D42" w14:textId="7D7583C4" w:rsidR="0033788B" w:rsidRDefault="00BA6259" w:rsidP="0033788B">
            <w:pPr>
              <w:pStyle w:val="Body"/>
              <w:jc w:val="center"/>
              <w:rPr>
                <w:rFonts w:ascii="Calibri" w:eastAsia="Calibri" w:hAnsi="Calibri" w:cs="Calibri"/>
              </w:rPr>
            </w:pPr>
            <w:r>
              <w:rPr>
                <w:rFonts w:ascii="Calibri" w:eastAsia="Calibri" w:hAnsi="Calibri" w:cs="Calibri"/>
              </w:rPr>
              <w:t xml:space="preserve">Use </w:t>
            </w:r>
            <w:proofErr w:type="spellStart"/>
            <w:r>
              <w:rPr>
                <w:rFonts w:ascii="Calibri" w:eastAsia="Calibri" w:hAnsi="Calibri" w:cs="Calibri"/>
              </w:rPr>
              <w:t>SumDog</w:t>
            </w:r>
            <w:proofErr w:type="spellEnd"/>
            <w:r>
              <w:rPr>
                <w:rFonts w:ascii="Calibri" w:eastAsia="Calibri" w:hAnsi="Calibri" w:cs="Calibri"/>
              </w:rPr>
              <w:t xml:space="preserve"> for weekly homework and </w:t>
            </w:r>
            <w:r w:rsidR="00A870CB">
              <w:rPr>
                <w:rFonts w:ascii="Calibri" w:eastAsia="Calibri" w:hAnsi="Calibri" w:cs="Calibri"/>
              </w:rPr>
              <w:t>for online maths games to support learning</w:t>
            </w:r>
            <w:r>
              <w:rPr>
                <w:rFonts w:ascii="Calibri" w:eastAsia="Calibri" w:hAnsi="Calibri" w:cs="Calibri"/>
              </w:rPr>
              <w:t xml:space="preserve">. </w:t>
            </w:r>
          </w:p>
          <w:p w14:paraId="3DAAE429" w14:textId="77777777" w:rsidR="0033788B" w:rsidRDefault="0033788B" w:rsidP="0033788B">
            <w:pPr>
              <w:pStyle w:val="Body"/>
              <w:jc w:val="cente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FC1CC" w14:textId="77777777" w:rsidR="0033788B" w:rsidRDefault="0033788B" w:rsidP="0033788B">
            <w:pPr>
              <w:pStyle w:val="Body"/>
              <w:jc w:val="center"/>
              <w:rPr>
                <w:rFonts w:ascii="Calibri" w:eastAsia="Calibri" w:hAnsi="Calibri" w:cs="Calibri"/>
                <w:lang w:val="en-US"/>
              </w:rPr>
            </w:pPr>
          </w:p>
          <w:p w14:paraId="71BAA532" w14:textId="75DB3718" w:rsidR="0033788B" w:rsidRDefault="0033788B" w:rsidP="0033788B">
            <w:pPr>
              <w:pStyle w:val="Body"/>
              <w:jc w:val="center"/>
            </w:pPr>
            <w:r>
              <w:rPr>
                <w:rFonts w:ascii="Calibri" w:eastAsia="Calibri" w:hAnsi="Calibri" w:cs="Calibri"/>
                <w:lang w:val="en-US"/>
              </w:rPr>
              <w:t xml:space="preserve">Remind children to come dressed for </w:t>
            </w:r>
            <w:r w:rsidR="00165CE2">
              <w:rPr>
                <w:rFonts w:ascii="Calibri" w:eastAsia="Calibri" w:hAnsi="Calibri" w:cs="Calibri"/>
                <w:lang w:val="en-US"/>
              </w:rPr>
              <w:t>physical education on</w:t>
            </w:r>
            <w:r>
              <w:rPr>
                <w:rFonts w:ascii="Calibri" w:eastAsia="Calibri" w:hAnsi="Calibri" w:cs="Calibri"/>
                <w:lang w:val="en-US"/>
              </w:rPr>
              <w:t xml:space="preserve"> Tuesday and Friday.</w:t>
            </w:r>
          </w:p>
        </w:tc>
        <w:tc>
          <w:tcPr>
            <w:tcW w:w="384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7B76D" w14:textId="77777777" w:rsidR="007E2616" w:rsidRDefault="007E2616" w:rsidP="007E2616">
            <w:pPr>
              <w:pStyle w:val="Body"/>
              <w:jc w:val="center"/>
              <w:rPr>
                <w:rFonts w:ascii="Calibri" w:eastAsia="Calibri" w:hAnsi="Calibri" w:cs="Calibri"/>
                <w:lang w:val="en-US"/>
              </w:rPr>
            </w:pPr>
            <w:r>
              <w:rPr>
                <w:rFonts w:ascii="Calibri" w:eastAsia="Calibri" w:hAnsi="Calibri" w:cs="Calibri"/>
                <w:lang w:val="en-US"/>
              </w:rPr>
              <w:t>Look at prices in the shops, can you work out what coins you would need?</w:t>
            </w:r>
          </w:p>
          <w:p w14:paraId="5C192A09" w14:textId="77777777" w:rsidR="007E2616" w:rsidRPr="007E2616" w:rsidRDefault="007E2616" w:rsidP="007E2616">
            <w:pPr>
              <w:pStyle w:val="Body"/>
              <w:jc w:val="center"/>
              <w:rPr>
                <w:rFonts w:ascii="Calibri" w:eastAsia="Calibri" w:hAnsi="Calibri" w:cs="Calibri"/>
                <w:sz w:val="22"/>
                <w:szCs w:val="22"/>
                <w:lang w:val="en-US"/>
              </w:rPr>
            </w:pPr>
          </w:p>
          <w:p w14:paraId="2A646B86" w14:textId="4C6E73C2" w:rsidR="007E2616" w:rsidRPr="007E2616" w:rsidRDefault="00A870CB" w:rsidP="007E2616">
            <w:pPr>
              <w:pStyle w:val="Body"/>
              <w:jc w:val="center"/>
              <w:rPr>
                <w:rFonts w:ascii="Calibri" w:eastAsia="Calibri" w:hAnsi="Calibri" w:cs="Calibri"/>
                <w:lang w:val="en-US"/>
              </w:rPr>
            </w:pPr>
            <w:r>
              <w:rPr>
                <w:rFonts w:ascii="Calibri" w:eastAsia="Calibri" w:hAnsi="Calibri" w:cs="Calibri"/>
                <w:lang w:val="en-US"/>
              </w:rPr>
              <w:t xml:space="preserve">Continue to discuss healthy habits and prepare healthy snacks at home. Can you still </w:t>
            </w:r>
            <w:proofErr w:type="spellStart"/>
            <w:r>
              <w:rPr>
                <w:rFonts w:ascii="Calibri" w:eastAsia="Calibri" w:hAnsi="Calibri" w:cs="Calibri"/>
                <w:lang w:val="en-US"/>
              </w:rPr>
              <w:t>organi</w:t>
            </w:r>
            <w:r w:rsidR="00C046C3">
              <w:rPr>
                <w:rFonts w:ascii="Calibri" w:eastAsia="Calibri" w:hAnsi="Calibri" w:cs="Calibri"/>
                <w:lang w:val="en-US"/>
              </w:rPr>
              <w:t>s</w:t>
            </w:r>
            <w:r>
              <w:rPr>
                <w:rFonts w:ascii="Calibri" w:eastAsia="Calibri" w:hAnsi="Calibri" w:cs="Calibri"/>
                <w:lang w:val="en-US"/>
              </w:rPr>
              <w:t>e</w:t>
            </w:r>
            <w:proofErr w:type="spellEnd"/>
            <w:r>
              <w:rPr>
                <w:rFonts w:ascii="Calibri" w:eastAsia="Calibri" w:hAnsi="Calibri" w:cs="Calibri"/>
                <w:lang w:val="en-US"/>
              </w:rPr>
              <w:t xml:space="preserve"> foods into different food groups</w:t>
            </w:r>
            <w:r w:rsidR="007E2616">
              <w:rPr>
                <w:rFonts w:ascii="Calibri" w:eastAsia="Calibri" w:hAnsi="Calibri" w:cs="Calibri"/>
                <w:lang w:val="en-US"/>
              </w:rPr>
              <w:t xml:space="preserve">? </w:t>
            </w:r>
          </w:p>
        </w:tc>
      </w:tr>
      <w:tr w:rsidR="00A870CB" w14:paraId="77273FD9" w14:textId="77777777" w:rsidTr="00A870CB">
        <w:trPr>
          <w:trHeight w:val="168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B7617" w14:textId="77777777" w:rsidR="0033788B" w:rsidRDefault="0033788B" w:rsidP="0033788B">
            <w:pPr>
              <w:pStyle w:val="Body"/>
              <w:jc w:val="center"/>
              <w:rPr>
                <w:rFonts w:ascii="Calibri" w:eastAsia="Calibri" w:hAnsi="Calibri" w:cs="Calibri"/>
                <w:lang w:val="en-US"/>
              </w:rPr>
            </w:pPr>
          </w:p>
          <w:p w14:paraId="68BEA993" w14:textId="70617FA8" w:rsidR="0033788B" w:rsidRDefault="00A870CB" w:rsidP="00A870CB">
            <w:pPr>
              <w:pStyle w:val="Body"/>
              <w:jc w:val="center"/>
            </w:pPr>
            <w:r>
              <w:rPr>
                <w:rFonts w:ascii="Calibri" w:eastAsia="Calibri" w:hAnsi="Calibri" w:cs="Calibri"/>
                <w:lang w:val="en-US"/>
              </w:rPr>
              <w:t>Encourage reading and discussing a variety of texts as much as possible.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C5141" w14:textId="77777777" w:rsidR="0033788B" w:rsidRDefault="0033788B" w:rsidP="0033788B">
            <w:pPr>
              <w:jc w:val="center"/>
              <w:rPr>
                <w:rFonts w:ascii="Calibri" w:eastAsia="Calibri" w:hAnsi="Calibri" w:cs="Calibri"/>
                <w:color w:val="000000"/>
                <w:u w:color="000000"/>
              </w:rPr>
            </w:pPr>
          </w:p>
          <w:p w14:paraId="3D46172F" w14:textId="65BA2CD6" w:rsidR="00B215B1" w:rsidRDefault="0033788B" w:rsidP="00165CE2">
            <w:pPr>
              <w:jc w:val="center"/>
            </w:pPr>
            <w:r>
              <w:rPr>
                <w:rFonts w:ascii="Calibri" w:eastAsia="Calibri" w:hAnsi="Calibri" w:cs="Calibri"/>
                <w:color w:val="000000"/>
                <w:u w:color="000000"/>
              </w:rPr>
              <w:t xml:space="preserve">Regularly check class teams and our whole class SWAY (link </w:t>
            </w:r>
            <w:r w:rsidR="00BA6259">
              <w:rPr>
                <w:rFonts w:ascii="Calibri" w:eastAsia="Calibri" w:hAnsi="Calibri" w:cs="Calibri"/>
                <w:color w:val="000000"/>
                <w:u w:color="000000"/>
              </w:rPr>
              <w:t>can be found in email link or teams</w:t>
            </w:r>
            <w:r>
              <w:rPr>
                <w:rFonts w:ascii="Calibri" w:eastAsia="Calibri" w:hAnsi="Calibri" w:cs="Calibri"/>
                <w:color w:val="000000"/>
                <w:u w:color="000000"/>
              </w:rPr>
              <w:t xml:space="preserve">) and talk about what we have been </w:t>
            </w:r>
            <w:r w:rsidR="00165CE2">
              <w:rPr>
                <w:rFonts w:ascii="Calibri" w:eastAsia="Calibri" w:hAnsi="Calibri" w:cs="Calibri"/>
                <w:color w:val="000000"/>
                <w:u w:color="000000"/>
              </w:rPr>
              <w:t xml:space="preserve">learning in class. </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C7093" w14:textId="77777777" w:rsidR="00C35C7D" w:rsidRPr="00C35C7D" w:rsidRDefault="00C35C7D" w:rsidP="007E2616">
            <w:pPr>
              <w:pStyle w:val="Body"/>
              <w:jc w:val="center"/>
              <w:rPr>
                <w:rFonts w:ascii="Calibri" w:eastAsia="Calibri" w:hAnsi="Calibri" w:cs="Calibri"/>
                <w:b/>
                <w:bCs/>
                <w:sz w:val="10"/>
                <w:szCs w:val="10"/>
                <w:lang w:val="en-US"/>
              </w:rPr>
            </w:pPr>
          </w:p>
          <w:p w14:paraId="07AF030E" w14:textId="2E648B30" w:rsidR="007E2616" w:rsidRPr="007E2616" w:rsidRDefault="007E2616" w:rsidP="007E2616">
            <w:pPr>
              <w:pStyle w:val="Body"/>
              <w:jc w:val="center"/>
              <w:rPr>
                <w:rFonts w:ascii="Calibri" w:eastAsia="Calibri" w:hAnsi="Calibri" w:cs="Calibri"/>
                <w:b/>
                <w:bCs/>
                <w:lang w:val="en-US"/>
              </w:rPr>
            </w:pPr>
            <w:r w:rsidRPr="007E2616">
              <w:rPr>
                <w:rFonts w:ascii="Calibri" w:eastAsia="Calibri" w:hAnsi="Calibri" w:cs="Calibri"/>
                <w:b/>
                <w:bCs/>
                <w:lang w:val="en-US"/>
              </w:rPr>
              <w:t>New Topics:</w:t>
            </w:r>
          </w:p>
          <w:p w14:paraId="7714A91F" w14:textId="77777777" w:rsidR="007E2616" w:rsidRDefault="007E2616" w:rsidP="00C35C7D">
            <w:pPr>
              <w:jc w:val="center"/>
              <w:rPr>
                <w:rFonts w:ascii="Calibri" w:eastAsia="Calibri" w:hAnsi="Calibri" w:cs="Calibri"/>
              </w:rPr>
            </w:pPr>
            <w:r>
              <w:rPr>
                <w:rFonts w:ascii="Calibri" w:eastAsia="Calibri" w:hAnsi="Calibri" w:cs="Calibri"/>
              </w:rPr>
              <w:t>Look out for new opportunities to learn about Scotland and the Global Goals.</w:t>
            </w:r>
            <w:r w:rsidR="00C35C7D">
              <w:rPr>
                <w:rFonts w:ascii="Calibri" w:eastAsia="Calibri" w:hAnsi="Calibri" w:cs="Calibri"/>
              </w:rPr>
              <w:t xml:space="preserve"> Share learning and experiences on our Microsoft Teams page. </w:t>
            </w:r>
          </w:p>
          <w:p w14:paraId="7E6EAE72" w14:textId="43B7A3D3" w:rsidR="00C35C7D" w:rsidRPr="00C35C7D" w:rsidRDefault="00C35C7D" w:rsidP="00C35C7D">
            <w:pPr>
              <w:jc w:val="center"/>
              <w:rPr>
                <w:rFonts w:ascii="Calibri" w:eastAsia="Calibri" w:hAnsi="Calibri" w:cs="Calibri"/>
                <w:sz w:val="8"/>
                <w:szCs w:val="8"/>
              </w:rPr>
            </w:pPr>
          </w:p>
        </w:tc>
      </w:tr>
    </w:tbl>
    <w:p w14:paraId="51BB6866" w14:textId="77777777" w:rsidR="00CF107C" w:rsidRDefault="00CF107C">
      <w:pPr>
        <w:pStyle w:val="Body"/>
        <w:jc w:val="center"/>
        <w:rPr>
          <w:rFonts w:ascii="Calibri" w:eastAsia="Calibri" w:hAnsi="Calibri" w:cs="Calibri"/>
          <w:sz w:val="36"/>
          <w:szCs w:val="36"/>
        </w:rPr>
      </w:pPr>
    </w:p>
    <w:p w14:paraId="1DA0F5E9" w14:textId="77777777" w:rsidR="00CF107C" w:rsidRDefault="00CF107C">
      <w:pPr>
        <w:pStyle w:val="Body"/>
        <w:jc w:val="center"/>
        <w:rPr>
          <w:rFonts w:ascii="Calibri" w:eastAsia="Calibri" w:hAnsi="Calibri" w:cs="Calibri"/>
          <w:sz w:val="36"/>
          <w:szCs w:val="36"/>
        </w:rPr>
      </w:pPr>
    </w:p>
    <w:p w14:paraId="7E30EF82" w14:textId="6AC572C7" w:rsidR="00B54B64" w:rsidRPr="00B54B64" w:rsidRDefault="00B215B1" w:rsidP="0012685E">
      <w:pPr>
        <w:pStyle w:val="Body"/>
        <w:widowControl w:val="0"/>
        <w:jc w:val="center"/>
        <w:rPr>
          <w:sz w:val="28"/>
        </w:rPr>
      </w:pPr>
      <w:r>
        <w:rPr>
          <w:sz w:val="28"/>
        </w:rPr>
        <w:t>I</w:t>
      </w:r>
      <w:r w:rsidR="00B54B64" w:rsidRPr="00B54B64">
        <w:rPr>
          <w:sz w:val="28"/>
        </w:rPr>
        <w:t xml:space="preserve"> hope that our classroom </w:t>
      </w:r>
      <w:r>
        <w:rPr>
          <w:sz w:val="28"/>
        </w:rPr>
        <w:t xml:space="preserve">continues to be </w:t>
      </w:r>
      <w:r w:rsidR="00B54B64" w:rsidRPr="00B54B64">
        <w:rPr>
          <w:sz w:val="28"/>
        </w:rPr>
        <w:t>a place of happiness, growth and learning</w:t>
      </w:r>
      <w:r>
        <w:rPr>
          <w:sz w:val="28"/>
        </w:rPr>
        <w:t xml:space="preserve"> this term</w:t>
      </w:r>
      <w:r w:rsidR="00B54B64" w:rsidRPr="00B54B64">
        <w:rPr>
          <w:sz w:val="28"/>
        </w:rPr>
        <w:t xml:space="preserve">. </w:t>
      </w:r>
      <w:r>
        <w:rPr>
          <w:sz w:val="28"/>
        </w:rPr>
        <w:t xml:space="preserve">What a lucky teacher I am to have such a wonderful class! </w:t>
      </w:r>
      <w:r w:rsidR="00B54B64" w:rsidRPr="00B54B64">
        <w:rPr>
          <w:sz w:val="28"/>
        </w:rPr>
        <w:t xml:space="preserve">Please get in touch if there </w:t>
      </w:r>
      <w:r>
        <w:rPr>
          <w:sz w:val="28"/>
        </w:rPr>
        <w:t xml:space="preserve">are any questions or things </w:t>
      </w:r>
      <w:r w:rsidR="00B54B64" w:rsidRPr="00B54B64">
        <w:rPr>
          <w:sz w:val="28"/>
        </w:rPr>
        <w:t>you would like to discuss</w:t>
      </w:r>
      <w:r>
        <w:rPr>
          <w:sz w:val="28"/>
        </w:rPr>
        <w:t>.</w:t>
      </w:r>
    </w:p>
    <w:sectPr w:rsidR="00B54B64" w:rsidRPr="00B54B64">
      <w:headerReference w:type="default" r:id="rId11"/>
      <w:footerReference w:type="default" r:id="rId12"/>
      <w:pgSz w:w="11900" w:h="16840"/>
      <w:pgMar w:top="426" w:right="560" w:bottom="568" w:left="184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74824" w14:textId="77777777" w:rsidR="00044E2C" w:rsidRDefault="00044E2C">
      <w:r>
        <w:separator/>
      </w:r>
    </w:p>
  </w:endnote>
  <w:endnote w:type="continuationSeparator" w:id="0">
    <w:p w14:paraId="7050EAA1" w14:textId="77777777" w:rsidR="00044E2C" w:rsidRDefault="0004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F0D5" w14:textId="77777777" w:rsidR="00CF107C" w:rsidRDefault="00CF107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4EC6" w14:textId="77777777" w:rsidR="00044E2C" w:rsidRDefault="00044E2C">
      <w:r>
        <w:separator/>
      </w:r>
    </w:p>
  </w:footnote>
  <w:footnote w:type="continuationSeparator" w:id="0">
    <w:p w14:paraId="445AD5AF" w14:textId="77777777" w:rsidR="00044E2C" w:rsidRDefault="0004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801B" w14:textId="77777777" w:rsidR="00CF107C" w:rsidRDefault="00CF107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CE8"/>
    <w:multiLevelType w:val="hybridMultilevel"/>
    <w:tmpl w:val="F1804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A0DFD"/>
    <w:multiLevelType w:val="hybridMultilevel"/>
    <w:tmpl w:val="8FBA5EB8"/>
    <w:lvl w:ilvl="0" w:tplc="0DF037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B6125A">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34F206">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B4EA32">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E7E6E">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4CA56">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D654B4">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26A82C">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6AD85C">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285C6D"/>
    <w:multiLevelType w:val="hybridMultilevel"/>
    <w:tmpl w:val="EC921C82"/>
    <w:lvl w:ilvl="0" w:tplc="A91C19FA">
      <w:start w:val="1"/>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606B5"/>
    <w:multiLevelType w:val="hybridMultilevel"/>
    <w:tmpl w:val="1756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E2FE7"/>
    <w:multiLevelType w:val="hybridMultilevel"/>
    <w:tmpl w:val="F952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D6BFB"/>
    <w:multiLevelType w:val="hybridMultilevel"/>
    <w:tmpl w:val="AAA2B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8F72C1"/>
    <w:multiLevelType w:val="hybridMultilevel"/>
    <w:tmpl w:val="5168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36EFA"/>
    <w:multiLevelType w:val="hybridMultilevel"/>
    <w:tmpl w:val="8672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02D4F"/>
    <w:multiLevelType w:val="hybridMultilevel"/>
    <w:tmpl w:val="1422B994"/>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1847346">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FE5B6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A01570">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46BE82">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0AB688">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6A0D62">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CE6A40">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622E42">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3BA7BBF"/>
    <w:multiLevelType w:val="hybridMultilevel"/>
    <w:tmpl w:val="0EBCADC2"/>
    <w:lvl w:ilvl="0" w:tplc="5822962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747B2"/>
    <w:multiLevelType w:val="hybridMultilevel"/>
    <w:tmpl w:val="579C88F6"/>
    <w:lvl w:ilvl="0" w:tplc="A83C92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5CAD64">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E41958">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3C0C64">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7A2406">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CA58C6">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4445D8">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FC5168">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34C4B4">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2696947"/>
    <w:multiLevelType w:val="hybridMultilevel"/>
    <w:tmpl w:val="B4E4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7926E5"/>
    <w:multiLevelType w:val="hybridMultilevel"/>
    <w:tmpl w:val="A9E0999C"/>
    <w:lvl w:ilvl="0" w:tplc="61ECFE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847346">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FE5B6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A01570">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46BE82">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0AB688">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6A0D62">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CE6A40">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622E42">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68D564D"/>
    <w:multiLevelType w:val="hybridMultilevel"/>
    <w:tmpl w:val="19A2A42C"/>
    <w:lvl w:ilvl="0" w:tplc="9DDA2D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ECD408">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464DE2">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AAE67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C2C146">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549888">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74BFC0">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A43538">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1E99EA">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2"/>
  </w:num>
  <w:num w:numId="3">
    <w:abstractNumId w:val="13"/>
  </w:num>
  <w:num w:numId="4">
    <w:abstractNumId w:val="1"/>
  </w:num>
  <w:num w:numId="5">
    <w:abstractNumId w:val="8"/>
  </w:num>
  <w:num w:numId="6">
    <w:abstractNumId w:val="5"/>
  </w:num>
  <w:num w:numId="7">
    <w:abstractNumId w:val="11"/>
  </w:num>
  <w:num w:numId="8">
    <w:abstractNumId w:val="6"/>
  </w:num>
  <w:num w:numId="9">
    <w:abstractNumId w:val="4"/>
  </w:num>
  <w:num w:numId="10">
    <w:abstractNumId w:val="7"/>
  </w:num>
  <w:num w:numId="11">
    <w:abstractNumId w:val="3"/>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07C"/>
    <w:rsid w:val="000055A1"/>
    <w:rsid w:val="00027810"/>
    <w:rsid w:val="00044E2C"/>
    <w:rsid w:val="00075816"/>
    <w:rsid w:val="0009343C"/>
    <w:rsid w:val="000F017C"/>
    <w:rsid w:val="0012685E"/>
    <w:rsid w:val="0014529F"/>
    <w:rsid w:val="00165CE2"/>
    <w:rsid w:val="001B4D1A"/>
    <w:rsid w:val="001C61DE"/>
    <w:rsid w:val="002D4DDB"/>
    <w:rsid w:val="002E33A8"/>
    <w:rsid w:val="0030674C"/>
    <w:rsid w:val="0033788B"/>
    <w:rsid w:val="003836CB"/>
    <w:rsid w:val="00393A5E"/>
    <w:rsid w:val="003C075A"/>
    <w:rsid w:val="00406D7A"/>
    <w:rsid w:val="004A1695"/>
    <w:rsid w:val="004D79A9"/>
    <w:rsid w:val="004E0337"/>
    <w:rsid w:val="0057033B"/>
    <w:rsid w:val="005E272A"/>
    <w:rsid w:val="006368FF"/>
    <w:rsid w:val="006514B2"/>
    <w:rsid w:val="007761DE"/>
    <w:rsid w:val="007E0780"/>
    <w:rsid w:val="007E2616"/>
    <w:rsid w:val="00831911"/>
    <w:rsid w:val="00866123"/>
    <w:rsid w:val="00874D7B"/>
    <w:rsid w:val="008A0994"/>
    <w:rsid w:val="00934FCD"/>
    <w:rsid w:val="00945167"/>
    <w:rsid w:val="00952D94"/>
    <w:rsid w:val="00987BDF"/>
    <w:rsid w:val="009B48D1"/>
    <w:rsid w:val="00A03D15"/>
    <w:rsid w:val="00A870CB"/>
    <w:rsid w:val="00A93C0B"/>
    <w:rsid w:val="00B215B1"/>
    <w:rsid w:val="00B21F4E"/>
    <w:rsid w:val="00B54B64"/>
    <w:rsid w:val="00B61F5A"/>
    <w:rsid w:val="00BA6259"/>
    <w:rsid w:val="00BD56AA"/>
    <w:rsid w:val="00BF1069"/>
    <w:rsid w:val="00C046C3"/>
    <w:rsid w:val="00C1033D"/>
    <w:rsid w:val="00C142F2"/>
    <w:rsid w:val="00C35C7D"/>
    <w:rsid w:val="00C47E6F"/>
    <w:rsid w:val="00C73F14"/>
    <w:rsid w:val="00C8261E"/>
    <w:rsid w:val="00C91443"/>
    <w:rsid w:val="00C97847"/>
    <w:rsid w:val="00CA4502"/>
    <w:rsid w:val="00CB57D8"/>
    <w:rsid w:val="00CB6C3E"/>
    <w:rsid w:val="00CC64FB"/>
    <w:rsid w:val="00CF107C"/>
    <w:rsid w:val="00D03A03"/>
    <w:rsid w:val="00D60158"/>
    <w:rsid w:val="00D636FD"/>
    <w:rsid w:val="00ED658B"/>
    <w:rsid w:val="00FA0E25"/>
    <w:rsid w:val="00FD18B9"/>
    <w:rsid w:val="00FD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A202"/>
  <w15:docId w15:val="{F5A274EC-C4D4-4E95-AE9F-9DAC9115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lang w:val="en-US"/>
    </w:rPr>
  </w:style>
  <w:style w:type="character" w:styleId="UnresolvedMention">
    <w:name w:val="Unresolved Mention"/>
    <w:basedOn w:val="DefaultParagraphFont"/>
    <w:uiPriority w:val="99"/>
    <w:semiHidden/>
    <w:unhideWhenUsed/>
    <w:rsid w:val="00027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lobalgoa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957-EFFD-4FDB-998F-DC795D1A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Thurston</dc:creator>
  <cp:lastModifiedBy>Rhiannon Harrison</cp:lastModifiedBy>
  <cp:revision>2</cp:revision>
  <dcterms:created xsi:type="dcterms:W3CDTF">2022-01-20T11:06:00Z</dcterms:created>
  <dcterms:modified xsi:type="dcterms:W3CDTF">2022-01-20T11:06:00Z</dcterms:modified>
</cp:coreProperties>
</file>