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F25F" w14:textId="77777777" w:rsidR="00CF107C" w:rsidRDefault="007E0780">
      <w:pPr>
        <w:pStyle w:val="Body"/>
        <w:jc w:val="center"/>
        <w:rPr>
          <w:rFonts w:ascii="Calibri" w:eastAsia="Calibri" w:hAnsi="Calibri" w:cs="Calibri"/>
          <w:b/>
          <w:bCs/>
          <w:sz w:val="36"/>
          <w:szCs w:val="36"/>
        </w:rPr>
      </w:pPr>
      <w:r>
        <w:rPr>
          <w:rFonts w:ascii="Calibri" w:eastAsia="Calibri" w:hAnsi="Calibri" w:cs="Calibri"/>
          <w:b/>
          <w:bCs/>
          <w:noProof/>
          <w:sz w:val="36"/>
          <w:szCs w:val="36"/>
        </w:rPr>
        <w:drawing>
          <wp:anchor distT="0" distB="0" distL="0" distR="0" simplePos="0" relativeHeight="251659264" behindDoc="0" locked="0" layoutInCell="1" allowOverlap="1" wp14:anchorId="3661424B" wp14:editId="4C38F8A8">
            <wp:simplePos x="0" y="0"/>
            <wp:positionH relativeFrom="column">
              <wp:posOffset>-354965</wp:posOffset>
            </wp:positionH>
            <wp:positionV relativeFrom="line">
              <wp:posOffset>-634</wp:posOffset>
            </wp:positionV>
            <wp:extent cx="845820" cy="975449"/>
            <wp:effectExtent l="0" t="0" r="0" b="0"/>
            <wp:wrapNone/>
            <wp:docPr id="1073741825" name="officeArt object" descr="C:\Users\kateb\AppData\Local\Microsoft\Windows\INetCache\Content.MSO\5FDADD4D.tmp"/>
            <wp:cNvGraphicFramePr/>
            <a:graphic xmlns:a="http://schemas.openxmlformats.org/drawingml/2006/main">
              <a:graphicData uri="http://schemas.openxmlformats.org/drawingml/2006/picture">
                <pic:pic xmlns:pic="http://schemas.openxmlformats.org/drawingml/2006/picture">
                  <pic:nvPicPr>
                    <pic:cNvPr id="1073741825" name="image1.jpg" descr="C:\Users\kateb\AppData\Local\Microsoft\Windows\INetCache\Content.MSO\5FDADD4D.tmp"/>
                    <pic:cNvPicPr>
                      <a:picLocks noChangeAspect="1"/>
                    </pic:cNvPicPr>
                  </pic:nvPicPr>
                  <pic:blipFill>
                    <a:blip r:embed="rId7"/>
                    <a:stretch>
                      <a:fillRect/>
                    </a:stretch>
                  </pic:blipFill>
                  <pic:spPr>
                    <a:xfrm>
                      <a:off x="0" y="0"/>
                      <a:ext cx="845820" cy="975449"/>
                    </a:xfrm>
                    <a:prstGeom prst="rect">
                      <a:avLst/>
                    </a:prstGeom>
                    <a:ln w="12700" cap="flat">
                      <a:noFill/>
                      <a:miter lim="400000"/>
                    </a:ln>
                    <a:effectLst/>
                  </pic:spPr>
                </pic:pic>
              </a:graphicData>
            </a:graphic>
          </wp:anchor>
        </w:drawing>
      </w:r>
      <w:r>
        <w:rPr>
          <w:rFonts w:ascii="Calibri" w:eastAsia="Calibri" w:hAnsi="Calibri" w:cs="Calibri"/>
          <w:b/>
          <w:bCs/>
          <w:sz w:val="36"/>
          <w:szCs w:val="36"/>
          <w:lang w:val="en-US"/>
        </w:rPr>
        <w:t>P</w:t>
      </w:r>
      <w:r w:rsidR="004E0337">
        <w:rPr>
          <w:rFonts w:ascii="Calibri" w:eastAsia="Calibri" w:hAnsi="Calibri" w:cs="Calibri"/>
          <w:b/>
          <w:bCs/>
          <w:sz w:val="36"/>
          <w:szCs w:val="36"/>
          <w:lang w:val="en-US"/>
        </w:rPr>
        <w:t>3/4</w:t>
      </w:r>
      <w:r>
        <w:rPr>
          <w:rFonts w:ascii="Calibri" w:eastAsia="Calibri" w:hAnsi="Calibri" w:cs="Calibri"/>
          <w:b/>
          <w:bCs/>
          <w:sz w:val="36"/>
          <w:szCs w:val="36"/>
          <w:lang w:val="en-US"/>
        </w:rPr>
        <w:t xml:space="preserve"> Overview of learning</w:t>
      </w:r>
    </w:p>
    <w:p w14:paraId="0A7D0BF8" w14:textId="77777777" w:rsidR="00CF107C" w:rsidRDefault="007E0780">
      <w:pPr>
        <w:pStyle w:val="Body"/>
        <w:jc w:val="center"/>
        <w:rPr>
          <w:rFonts w:ascii="Calibri" w:eastAsia="Calibri" w:hAnsi="Calibri" w:cs="Calibri"/>
          <w:b/>
          <w:bCs/>
          <w:sz w:val="36"/>
          <w:szCs w:val="36"/>
        </w:rPr>
      </w:pPr>
      <w:r>
        <w:rPr>
          <w:rFonts w:ascii="Calibri" w:eastAsia="Calibri" w:hAnsi="Calibri" w:cs="Calibri"/>
          <w:b/>
          <w:bCs/>
          <w:sz w:val="36"/>
          <w:szCs w:val="36"/>
          <w:lang w:val="fr-FR"/>
        </w:rPr>
        <w:t>Session 20</w:t>
      </w:r>
      <w:r w:rsidR="004E0337">
        <w:rPr>
          <w:rFonts w:ascii="Calibri" w:eastAsia="Calibri" w:hAnsi="Calibri" w:cs="Calibri"/>
          <w:b/>
          <w:bCs/>
          <w:sz w:val="36"/>
          <w:szCs w:val="36"/>
          <w:lang w:val="fr-FR"/>
        </w:rPr>
        <w:t>21/22</w:t>
      </w:r>
      <w:r>
        <w:rPr>
          <w:rFonts w:ascii="Calibri" w:eastAsia="Calibri" w:hAnsi="Calibri" w:cs="Calibri"/>
          <w:b/>
          <w:bCs/>
          <w:sz w:val="36"/>
          <w:szCs w:val="36"/>
          <w:lang w:val="fr-FR"/>
        </w:rPr>
        <w:t>,</w:t>
      </w:r>
    </w:p>
    <w:p w14:paraId="7A40DA52" w14:textId="77777777" w:rsidR="00CF107C" w:rsidRDefault="007E0780">
      <w:pPr>
        <w:pStyle w:val="Body"/>
        <w:jc w:val="center"/>
        <w:rPr>
          <w:rFonts w:ascii="Calibri" w:eastAsia="Calibri" w:hAnsi="Calibri" w:cs="Calibri"/>
          <w:b/>
          <w:bCs/>
          <w:sz w:val="36"/>
          <w:szCs w:val="36"/>
        </w:rPr>
      </w:pPr>
      <w:r>
        <w:rPr>
          <w:rFonts w:ascii="Calibri" w:eastAsia="Calibri" w:hAnsi="Calibri" w:cs="Calibri"/>
          <w:b/>
          <w:bCs/>
          <w:sz w:val="36"/>
          <w:szCs w:val="36"/>
          <w:lang w:val="en-US"/>
        </w:rPr>
        <w:t>Term 1/2</w:t>
      </w:r>
    </w:p>
    <w:p w14:paraId="25046298" w14:textId="77777777" w:rsidR="00CF107C" w:rsidRDefault="00CF107C">
      <w:pPr>
        <w:pStyle w:val="Body"/>
        <w:jc w:val="center"/>
        <w:rPr>
          <w:rFonts w:ascii="Calibri" w:eastAsia="Calibri" w:hAnsi="Calibri" w:cs="Calibri"/>
          <w:b/>
          <w:bCs/>
        </w:rPr>
      </w:pPr>
    </w:p>
    <w:p w14:paraId="34471CCA" w14:textId="77777777" w:rsidR="00CF107C" w:rsidRDefault="007E0780">
      <w:pPr>
        <w:pStyle w:val="Body"/>
        <w:jc w:val="center"/>
        <w:rPr>
          <w:rFonts w:ascii="Calibri" w:eastAsia="Calibri" w:hAnsi="Calibri" w:cs="Calibri"/>
          <w:b/>
          <w:bCs/>
        </w:rPr>
      </w:pPr>
      <w:r>
        <w:rPr>
          <w:rFonts w:ascii="Calibri" w:eastAsia="Calibri" w:hAnsi="Calibri" w:cs="Calibri"/>
          <w:b/>
          <w:bCs/>
          <w:lang w:val="en-US"/>
        </w:rPr>
        <w:t>These are some of the things we are focusing on this term.</w:t>
      </w:r>
      <w:r w:rsidR="00831911">
        <w:rPr>
          <w:rFonts w:ascii="Calibri" w:eastAsia="Calibri" w:hAnsi="Calibri" w:cs="Calibri"/>
          <w:b/>
          <w:bCs/>
          <w:lang w:val="en-US"/>
        </w:rPr>
        <w:t xml:space="preserve"> </w:t>
      </w:r>
      <w:r w:rsidR="00831911" w:rsidRPr="00831911">
        <w:rPr>
          <w:rFonts w:ascii="Calibri" w:eastAsia="Calibri" w:hAnsi="Calibri" w:cs="Calibri"/>
          <w:b/>
          <w:bCs/>
          <w:lang w:val="en-US"/>
        </w:rPr>
        <w:t>The topics will create a context for learning but learning will be differentiated to meet the needs of each pupil.</w:t>
      </w:r>
    </w:p>
    <w:p w14:paraId="2728345F" w14:textId="77777777" w:rsidR="00CF107C" w:rsidRDefault="00CF107C">
      <w:pPr>
        <w:pStyle w:val="Body"/>
        <w:jc w:val="center"/>
        <w:rPr>
          <w:rFonts w:ascii="Calibri" w:eastAsia="Calibri" w:hAnsi="Calibri" w:cs="Calibri"/>
        </w:rPr>
      </w:pPr>
    </w:p>
    <w:tbl>
      <w:tblPr>
        <w:tblW w:w="10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8364"/>
      </w:tblGrid>
      <w:tr w:rsidR="00CF107C" w14:paraId="52CAADDE" w14:textId="77777777">
        <w:trPr>
          <w:trHeight w:val="5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E2D3" w14:textId="77777777" w:rsidR="00CF107C" w:rsidRDefault="007E0780">
            <w:pPr>
              <w:pStyle w:val="Body"/>
              <w:jc w:val="center"/>
            </w:pPr>
            <w:r>
              <w:rPr>
                <w:rFonts w:ascii="Calibri" w:eastAsia="Calibri" w:hAnsi="Calibri" w:cs="Calibri"/>
                <w:b/>
                <w:bCs/>
                <w:lang w:val="en-US"/>
              </w:rPr>
              <w:t>Curricular area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88FA" w14:textId="77777777" w:rsidR="00CF107C" w:rsidRDefault="007E0780">
            <w:pPr>
              <w:pStyle w:val="Body"/>
              <w:jc w:val="center"/>
            </w:pPr>
            <w:r>
              <w:rPr>
                <w:rFonts w:ascii="Calibri" w:eastAsia="Calibri" w:hAnsi="Calibri" w:cs="Calibri"/>
                <w:b/>
                <w:bCs/>
                <w:lang w:val="en-US"/>
              </w:rPr>
              <w:t>Teaching focus</w:t>
            </w:r>
          </w:p>
        </w:tc>
      </w:tr>
      <w:tr w:rsidR="00CF107C" w14:paraId="5A5A377D" w14:textId="77777777">
        <w:trPr>
          <w:trHeight w:val="50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0FB0" w14:textId="77777777" w:rsidR="00CF107C" w:rsidRDefault="007E0780">
            <w:pPr>
              <w:pStyle w:val="Body"/>
              <w:jc w:val="center"/>
            </w:pPr>
            <w:r>
              <w:rPr>
                <w:rFonts w:ascii="Calibri" w:eastAsia="Calibri" w:hAnsi="Calibri" w:cs="Calibri"/>
                <w:b/>
                <w:bCs/>
                <w:lang w:val="en-US"/>
              </w:rPr>
              <w:t>Literacy and English</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BE50" w14:textId="77777777" w:rsidR="00ED658B" w:rsidRDefault="00831911" w:rsidP="00ED658B">
            <w:pPr>
              <w:pStyle w:val="Body"/>
              <w:rPr>
                <w:rFonts w:ascii="Calibri" w:eastAsia="Calibri" w:hAnsi="Calibri" w:cs="Calibri"/>
                <w:b/>
                <w:bCs/>
                <w:sz w:val="20"/>
                <w:szCs w:val="20"/>
                <w:lang w:val="en-US"/>
              </w:rPr>
            </w:pPr>
            <w:r w:rsidRPr="00831911">
              <w:rPr>
                <w:rFonts w:ascii="Calibri" w:eastAsia="Calibri" w:hAnsi="Calibri" w:cs="Calibri"/>
                <w:b/>
                <w:bCs/>
                <w:sz w:val="20"/>
                <w:szCs w:val="20"/>
                <w:lang w:val="en-US"/>
              </w:rPr>
              <w:t xml:space="preserve">Reading </w:t>
            </w:r>
          </w:p>
          <w:p w14:paraId="18C4C1B5" w14:textId="77777777" w:rsidR="001B4D1A" w:rsidRPr="00ED658B" w:rsidRDefault="00831911" w:rsidP="00ED658B">
            <w:pPr>
              <w:pStyle w:val="Body"/>
              <w:rPr>
                <w:rFonts w:ascii="Calibri" w:eastAsia="Calibri" w:hAnsi="Calibri" w:cs="Calibri"/>
                <w:b/>
                <w:bCs/>
                <w:sz w:val="20"/>
                <w:szCs w:val="20"/>
                <w:lang w:val="en-US"/>
              </w:rPr>
            </w:pPr>
            <w:r w:rsidRPr="00831911">
              <w:rPr>
                <w:rFonts w:ascii="Calibri" w:eastAsia="Calibri" w:hAnsi="Calibri" w:cs="Calibri"/>
                <w:bCs/>
                <w:sz w:val="20"/>
                <w:szCs w:val="20"/>
                <w:lang w:val="en-US"/>
              </w:rPr>
              <w:t xml:space="preserve">Reading groups will be facilitated in school throughout the week and books will be taken home for </w:t>
            </w:r>
            <w:r>
              <w:rPr>
                <w:rFonts w:ascii="Calibri" w:eastAsia="Calibri" w:hAnsi="Calibri" w:cs="Calibri"/>
                <w:bCs/>
                <w:sz w:val="20"/>
                <w:szCs w:val="20"/>
                <w:lang w:val="en-US"/>
              </w:rPr>
              <w:t xml:space="preserve">regular reading practice. </w:t>
            </w:r>
          </w:p>
          <w:p w14:paraId="4F47EA89" w14:textId="77777777" w:rsidR="00831911" w:rsidRPr="00831911" w:rsidRDefault="00831911" w:rsidP="00ED658B">
            <w:pPr>
              <w:pStyle w:val="Body"/>
              <w:rPr>
                <w:rFonts w:ascii="Calibri" w:eastAsia="Calibri" w:hAnsi="Calibri" w:cs="Calibri"/>
                <w:bCs/>
                <w:sz w:val="20"/>
                <w:szCs w:val="20"/>
                <w:lang w:val="en-US"/>
              </w:rPr>
            </w:pPr>
            <w:r w:rsidRPr="00831911">
              <w:rPr>
                <w:rFonts w:ascii="Calibri" w:eastAsia="Calibri" w:hAnsi="Calibri" w:cs="Calibri"/>
                <w:bCs/>
                <w:sz w:val="20"/>
                <w:szCs w:val="20"/>
                <w:lang w:val="en-US"/>
              </w:rPr>
              <w:t xml:space="preserve">In class, we have a variety of fiction and non-fiction books and will encourage everyone to read for enjoyment.  </w:t>
            </w:r>
          </w:p>
          <w:p w14:paraId="14FD62F0" w14:textId="77777777" w:rsidR="00831911" w:rsidRPr="00831911" w:rsidRDefault="00831911" w:rsidP="00ED658B">
            <w:pPr>
              <w:pStyle w:val="Body"/>
              <w:rPr>
                <w:rFonts w:ascii="Calibri" w:eastAsia="Calibri" w:hAnsi="Calibri" w:cs="Calibri"/>
                <w:bCs/>
                <w:sz w:val="20"/>
                <w:szCs w:val="20"/>
                <w:lang w:val="en-US"/>
              </w:rPr>
            </w:pPr>
            <w:r w:rsidRPr="00831911">
              <w:rPr>
                <w:rFonts w:ascii="Calibri" w:eastAsia="Calibri" w:hAnsi="Calibri" w:cs="Calibri"/>
                <w:bCs/>
                <w:sz w:val="20"/>
                <w:szCs w:val="20"/>
                <w:lang w:val="en-US"/>
              </w:rPr>
              <w:t>We will be using set texts to develop our comprehension skills</w:t>
            </w:r>
            <w:r>
              <w:rPr>
                <w:rFonts w:ascii="Calibri" w:eastAsia="Calibri" w:hAnsi="Calibri" w:cs="Calibri"/>
                <w:bCs/>
                <w:sz w:val="20"/>
                <w:szCs w:val="20"/>
                <w:lang w:val="en-US"/>
              </w:rPr>
              <w:t xml:space="preserve">. </w:t>
            </w:r>
          </w:p>
          <w:p w14:paraId="57C94A82" w14:textId="77777777" w:rsidR="00831911" w:rsidRDefault="00831911">
            <w:pPr>
              <w:pStyle w:val="Body"/>
              <w:rPr>
                <w:rFonts w:ascii="Calibri" w:eastAsia="Calibri" w:hAnsi="Calibri" w:cs="Calibri"/>
                <w:b/>
                <w:bCs/>
                <w:sz w:val="20"/>
                <w:szCs w:val="20"/>
                <w:lang w:val="en-US"/>
              </w:rPr>
            </w:pPr>
          </w:p>
          <w:p w14:paraId="603C3557" w14:textId="77777777" w:rsidR="00831911" w:rsidRPr="00831911" w:rsidRDefault="00831911" w:rsidP="00831911">
            <w:pPr>
              <w:pStyle w:val="Body"/>
              <w:rPr>
                <w:rFonts w:ascii="Calibri" w:eastAsia="Calibri" w:hAnsi="Calibri" w:cs="Calibri"/>
                <w:b/>
                <w:bCs/>
                <w:sz w:val="20"/>
                <w:szCs w:val="20"/>
                <w:lang w:val="en-US"/>
              </w:rPr>
            </w:pPr>
            <w:r w:rsidRPr="00831911">
              <w:rPr>
                <w:rFonts w:ascii="Calibri" w:eastAsia="Calibri" w:hAnsi="Calibri" w:cs="Calibri"/>
                <w:b/>
                <w:bCs/>
                <w:sz w:val="20"/>
                <w:szCs w:val="20"/>
                <w:lang w:val="en-US"/>
              </w:rPr>
              <w:t xml:space="preserve">Writing </w:t>
            </w:r>
          </w:p>
          <w:p w14:paraId="00D73BD4" w14:textId="77777777" w:rsidR="00CF107C" w:rsidRPr="00ED658B" w:rsidRDefault="00831911" w:rsidP="00831911">
            <w:pPr>
              <w:pStyle w:val="Body"/>
              <w:rPr>
                <w:rFonts w:ascii="Calibri" w:eastAsia="Calibri" w:hAnsi="Calibri" w:cs="Calibri"/>
                <w:bCs/>
                <w:sz w:val="20"/>
                <w:szCs w:val="20"/>
                <w:lang w:val="en-US"/>
              </w:rPr>
            </w:pPr>
            <w:r w:rsidRPr="00831911">
              <w:rPr>
                <w:rFonts w:ascii="Calibri" w:eastAsia="Calibri" w:hAnsi="Calibri" w:cs="Calibri"/>
                <w:bCs/>
                <w:sz w:val="20"/>
                <w:szCs w:val="20"/>
                <w:lang w:val="en-US"/>
              </w:rPr>
              <w:t>There will be a focus on descriptive writing this term. We will focus on sentence structure and creating detailed descriptions. When writing, we will develop our handwriting skills by joining and forming our letters correctly. We will expand our knowledge of vocabulary, connectives, openers a</w:t>
            </w:r>
            <w:r w:rsidR="00C142F2">
              <w:rPr>
                <w:rFonts w:ascii="Calibri" w:eastAsia="Calibri" w:hAnsi="Calibri" w:cs="Calibri"/>
                <w:bCs/>
                <w:sz w:val="20"/>
                <w:szCs w:val="20"/>
                <w:lang w:val="en-US"/>
              </w:rPr>
              <w:t>n</w:t>
            </w:r>
            <w:r w:rsidRPr="00831911">
              <w:rPr>
                <w:rFonts w:ascii="Calibri" w:eastAsia="Calibri" w:hAnsi="Calibri" w:cs="Calibri"/>
                <w:bCs/>
                <w:sz w:val="20"/>
                <w:szCs w:val="20"/>
                <w:lang w:val="en-US"/>
              </w:rPr>
              <w:t>d punctuation.</w:t>
            </w:r>
            <w:r>
              <w:rPr>
                <w:rFonts w:ascii="Calibri" w:eastAsia="Calibri" w:hAnsi="Calibri" w:cs="Calibri"/>
                <w:b/>
                <w:bCs/>
                <w:sz w:val="20"/>
                <w:szCs w:val="20"/>
                <w:lang w:val="en-US"/>
              </w:rPr>
              <w:t xml:space="preserve"> </w:t>
            </w:r>
          </w:p>
          <w:p w14:paraId="5C1ED2BC" w14:textId="77777777" w:rsidR="00831911" w:rsidRDefault="00831911">
            <w:pPr>
              <w:pStyle w:val="Body"/>
              <w:rPr>
                <w:rFonts w:ascii="Calibri" w:eastAsia="Calibri" w:hAnsi="Calibri" w:cs="Calibri"/>
                <w:sz w:val="20"/>
                <w:szCs w:val="20"/>
              </w:rPr>
            </w:pPr>
          </w:p>
          <w:p w14:paraId="25876246" w14:textId="77777777" w:rsidR="00831911" w:rsidRPr="00831911" w:rsidRDefault="00831911" w:rsidP="00831911">
            <w:pPr>
              <w:pStyle w:val="Body"/>
              <w:rPr>
                <w:rFonts w:ascii="Calibri" w:eastAsia="Calibri" w:hAnsi="Calibri" w:cs="Calibri"/>
                <w:b/>
                <w:bCs/>
                <w:sz w:val="20"/>
                <w:szCs w:val="20"/>
                <w:lang w:val="en-US"/>
              </w:rPr>
            </w:pPr>
            <w:r w:rsidRPr="00831911">
              <w:rPr>
                <w:rFonts w:ascii="Calibri" w:eastAsia="Calibri" w:hAnsi="Calibri" w:cs="Calibri"/>
                <w:b/>
                <w:bCs/>
                <w:sz w:val="20"/>
                <w:szCs w:val="20"/>
                <w:lang w:val="en-US"/>
              </w:rPr>
              <w:t>Spelling</w:t>
            </w:r>
          </w:p>
          <w:p w14:paraId="55D1CC8E" w14:textId="77777777" w:rsidR="00CF107C" w:rsidRPr="00831911" w:rsidRDefault="00831911" w:rsidP="00831911">
            <w:pPr>
              <w:pStyle w:val="Body"/>
              <w:rPr>
                <w:rFonts w:ascii="Calibri" w:eastAsia="Calibri" w:hAnsi="Calibri" w:cs="Calibri"/>
                <w:bCs/>
                <w:sz w:val="20"/>
                <w:szCs w:val="20"/>
                <w:lang w:val="en-US"/>
              </w:rPr>
            </w:pPr>
            <w:r w:rsidRPr="00831911">
              <w:rPr>
                <w:rFonts w:ascii="Calibri" w:eastAsia="Calibri" w:hAnsi="Calibri" w:cs="Calibri"/>
                <w:bCs/>
                <w:sz w:val="20"/>
                <w:szCs w:val="20"/>
                <w:lang w:val="en-US"/>
              </w:rPr>
              <w:t>We will further develop our spelling skills by understanding common spelling rules. We will look at common and tricky words. We will continue to read and write these words and complete relevant activities to become more familiar with them.</w:t>
            </w:r>
          </w:p>
          <w:p w14:paraId="6CA1351B" w14:textId="77777777" w:rsidR="00831911" w:rsidRDefault="00831911">
            <w:pPr>
              <w:pStyle w:val="Body"/>
              <w:rPr>
                <w:rFonts w:ascii="Calibri" w:eastAsia="Calibri" w:hAnsi="Calibri" w:cs="Calibri"/>
                <w:sz w:val="20"/>
                <w:szCs w:val="20"/>
              </w:rPr>
            </w:pPr>
          </w:p>
          <w:p w14:paraId="7F7F3E9F" w14:textId="77777777" w:rsidR="00CF107C" w:rsidRDefault="007E0780">
            <w:pPr>
              <w:pStyle w:val="Body"/>
              <w:rPr>
                <w:rFonts w:ascii="Calibri" w:eastAsia="Calibri" w:hAnsi="Calibri" w:cs="Calibri"/>
                <w:b/>
                <w:bCs/>
                <w:sz w:val="20"/>
                <w:szCs w:val="20"/>
                <w:lang w:val="en-US"/>
              </w:rPr>
            </w:pPr>
            <w:r>
              <w:rPr>
                <w:rFonts w:ascii="Calibri" w:eastAsia="Calibri" w:hAnsi="Calibri" w:cs="Calibri"/>
                <w:b/>
                <w:bCs/>
                <w:sz w:val="20"/>
                <w:szCs w:val="20"/>
                <w:lang w:val="en-US"/>
              </w:rPr>
              <w:t xml:space="preserve">Listening and talking </w:t>
            </w:r>
          </w:p>
          <w:p w14:paraId="4F9256AB" w14:textId="77777777" w:rsidR="00CF107C" w:rsidRDefault="007E0780">
            <w:pPr>
              <w:pStyle w:val="Body"/>
              <w:rPr>
                <w:rFonts w:ascii="Calibri" w:eastAsia="Calibri" w:hAnsi="Calibri" w:cs="Calibri"/>
                <w:sz w:val="20"/>
                <w:szCs w:val="20"/>
                <w:lang w:val="en-US"/>
              </w:rPr>
            </w:pPr>
            <w:r>
              <w:rPr>
                <w:rFonts w:ascii="Calibri" w:eastAsia="Calibri" w:hAnsi="Calibri" w:cs="Calibri"/>
                <w:sz w:val="20"/>
                <w:szCs w:val="20"/>
                <w:lang w:val="en-US"/>
              </w:rPr>
              <w:t>Across our learning we will be developing our</w:t>
            </w:r>
            <w:r w:rsidR="00831911">
              <w:rPr>
                <w:rFonts w:ascii="Calibri" w:eastAsia="Calibri" w:hAnsi="Calibri" w:cs="Calibri"/>
                <w:sz w:val="20"/>
                <w:szCs w:val="20"/>
                <w:lang w:val="en-US"/>
              </w:rPr>
              <w:t xml:space="preserve"> listening</w:t>
            </w:r>
            <w:r>
              <w:rPr>
                <w:rFonts w:ascii="Calibri" w:eastAsia="Calibri" w:hAnsi="Calibri" w:cs="Calibri"/>
                <w:sz w:val="20"/>
                <w:szCs w:val="20"/>
                <w:lang w:val="en-US"/>
              </w:rPr>
              <w:t xml:space="preserve"> skills</w:t>
            </w:r>
            <w:r w:rsidR="00831911">
              <w:rPr>
                <w:rFonts w:ascii="Calibri" w:eastAsia="Calibri" w:hAnsi="Calibri" w:cs="Calibri"/>
                <w:sz w:val="20"/>
                <w:szCs w:val="20"/>
                <w:lang w:val="en-US"/>
              </w:rPr>
              <w:t xml:space="preserve"> by following instructions to carry out task</w:t>
            </w:r>
            <w:r w:rsidR="00B21F4E">
              <w:rPr>
                <w:rFonts w:ascii="Calibri" w:eastAsia="Calibri" w:hAnsi="Calibri" w:cs="Calibri"/>
                <w:sz w:val="20"/>
                <w:szCs w:val="20"/>
                <w:lang w:val="en-US"/>
              </w:rPr>
              <w:t xml:space="preserve">s and activities. We will be developing our talking skills by presenting ideas to the class, such as research findings related to our topic, information posters and designs. </w:t>
            </w:r>
          </w:p>
          <w:p w14:paraId="3C13B02B" w14:textId="77777777" w:rsidR="00B21F4E" w:rsidRDefault="00B21F4E">
            <w:pPr>
              <w:pStyle w:val="Body"/>
            </w:pPr>
          </w:p>
        </w:tc>
      </w:tr>
      <w:tr w:rsidR="00CF107C" w14:paraId="0EFE7EF2" w14:textId="77777777">
        <w:trPr>
          <w:trHeight w:val="155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9664" w14:textId="77777777" w:rsidR="00CF107C" w:rsidRDefault="007E0780">
            <w:pPr>
              <w:pStyle w:val="Body"/>
              <w:jc w:val="center"/>
            </w:pPr>
            <w:r>
              <w:rPr>
                <w:rFonts w:ascii="Calibri" w:eastAsia="Calibri" w:hAnsi="Calibri" w:cs="Calibri"/>
                <w:b/>
                <w:bCs/>
                <w:lang w:val="en-US"/>
              </w:rPr>
              <w:t xml:space="preserve">Numeracy and </w:t>
            </w:r>
            <w:proofErr w:type="spellStart"/>
            <w:r>
              <w:rPr>
                <w:rFonts w:ascii="Calibri" w:eastAsia="Calibri" w:hAnsi="Calibri" w:cs="Calibri"/>
                <w:b/>
                <w:bCs/>
                <w:lang w:val="en-US"/>
              </w:rPr>
              <w:t>maths</w:t>
            </w:r>
            <w:proofErr w:type="spellEnd"/>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6E51" w14:textId="77777777" w:rsidR="00CF107C" w:rsidRPr="001B4D1A" w:rsidRDefault="007E0780" w:rsidP="001B4D1A">
            <w:pPr>
              <w:pStyle w:val="ListParagraph"/>
              <w:numPr>
                <w:ilvl w:val="0"/>
                <w:numId w:val="7"/>
              </w:numPr>
              <w:rPr>
                <w:rFonts w:ascii="Calibri" w:eastAsia="Calibri" w:hAnsi="Calibri" w:cs="Calibri"/>
                <w:sz w:val="20"/>
                <w:szCs w:val="20"/>
              </w:rPr>
            </w:pPr>
            <w:r w:rsidRPr="001B4D1A">
              <w:rPr>
                <w:rFonts w:ascii="Calibri" w:eastAsia="Calibri" w:hAnsi="Calibri" w:cs="Calibri"/>
                <w:sz w:val="20"/>
                <w:szCs w:val="20"/>
              </w:rPr>
              <w:t xml:space="preserve">Revisiting and developing our knowledge of place value, estimation and rounding </w:t>
            </w:r>
          </w:p>
          <w:p w14:paraId="73D9FA28" w14:textId="77777777" w:rsidR="00CF107C" w:rsidRPr="001B4D1A" w:rsidRDefault="007E0780" w:rsidP="001B4D1A">
            <w:pPr>
              <w:pStyle w:val="ListParagraph"/>
              <w:numPr>
                <w:ilvl w:val="0"/>
                <w:numId w:val="7"/>
              </w:numPr>
              <w:rPr>
                <w:rFonts w:ascii="Calibri" w:eastAsia="Calibri" w:hAnsi="Calibri" w:cs="Calibri"/>
                <w:sz w:val="20"/>
                <w:szCs w:val="20"/>
              </w:rPr>
            </w:pPr>
            <w:r w:rsidRPr="001B4D1A">
              <w:rPr>
                <w:rFonts w:ascii="Calibri" w:eastAsia="Calibri" w:hAnsi="Calibri" w:cs="Calibri"/>
                <w:sz w:val="20"/>
                <w:szCs w:val="20"/>
              </w:rPr>
              <w:t>Developing our skills in using the four operations</w:t>
            </w:r>
            <w:r w:rsidR="00B21F4E" w:rsidRPr="001B4D1A">
              <w:rPr>
                <w:rFonts w:ascii="Calibri" w:eastAsia="Calibri" w:hAnsi="Calibri" w:cs="Calibri"/>
                <w:sz w:val="20"/>
                <w:szCs w:val="20"/>
              </w:rPr>
              <w:t xml:space="preserve"> (addition, subtracti</w:t>
            </w:r>
            <w:r w:rsidR="00C142F2">
              <w:rPr>
                <w:rFonts w:ascii="Calibri" w:eastAsia="Calibri" w:hAnsi="Calibri" w:cs="Calibri"/>
                <w:sz w:val="20"/>
                <w:szCs w:val="20"/>
              </w:rPr>
              <w:t>on</w:t>
            </w:r>
            <w:r w:rsidR="00B21F4E" w:rsidRPr="001B4D1A">
              <w:rPr>
                <w:rFonts w:ascii="Calibri" w:eastAsia="Calibri" w:hAnsi="Calibri" w:cs="Calibri"/>
                <w:sz w:val="20"/>
                <w:szCs w:val="20"/>
              </w:rPr>
              <w:t>, multipl</w:t>
            </w:r>
            <w:r w:rsidR="00C142F2">
              <w:rPr>
                <w:rFonts w:ascii="Calibri" w:eastAsia="Calibri" w:hAnsi="Calibri" w:cs="Calibri"/>
                <w:sz w:val="20"/>
                <w:szCs w:val="20"/>
              </w:rPr>
              <w:t xml:space="preserve">ication </w:t>
            </w:r>
            <w:r w:rsidR="00B21F4E" w:rsidRPr="001B4D1A">
              <w:rPr>
                <w:rFonts w:ascii="Calibri" w:eastAsia="Calibri" w:hAnsi="Calibri" w:cs="Calibri"/>
                <w:sz w:val="20"/>
                <w:szCs w:val="20"/>
              </w:rPr>
              <w:t>and divi</w:t>
            </w:r>
            <w:r w:rsidR="00C142F2">
              <w:rPr>
                <w:rFonts w:ascii="Calibri" w:eastAsia="Calibri" w:hAnsi="Calibri" w:cs="Calibri"/>
                <w:sz w:val="20"/>
                <w:szCs w:val="20"/>
              </w:rPr>
              <w:t>sion</w:t>
            </w:r>
            <w:r w:rsidR="00B21F4E" w:rsidRPr="001B4D1A">
              <w:rPr>
                <w:rFonts w:ascii="Calibri" w:eastAsia="Calibri" w:hAnsi="Calibri" w:cs="Calibri"/>
                <w:sz w:val="20"/>
                <w:szCs w:val="20"/>
              </w:rPr>
              <w:t xml:space="preserve">). We will start to use our knowledge </w:t>
            </w:r>
            <w:r w:rsidR="00C142F2">
              <w:rPr>
                <w:rFonts w:ascii="Calibri" w:eastAsia="Calibri" w:hAnsi="Calibri" w:cs="Calibri"/>
                <w:sz w:val="20"/>
                <w:szCs w:val="20"/>
              </w:rPr>
              <w:t xml:space="preserve">to solve math problems. </w:t>
            </w:r>
          </w:p>
          <w:p w14:paraId="0C5EBD7B" w14:textId="77777777" w:rsidR="00CF107C" w:rsidRPr="001B4D1A" w:rsidRDefault="007E0780" w:rsidP="001B4D1A">
            <w:pPr>
              <w:pStyle w:val="ListParagraph"/>
              <w:numPr>
                <w:ilvl w:val="0"/>
                <w:numId w:val="7"/>
              </w:numPr>
              <w:rPr>
                <w:rFonts w:ascii="Calibri" w:eastAsia="Calibri" w:hAnsi="Calibri" w:cs="Calibri"/>
                <w:sz w:val="20"/>
                <w:szCs w:val="20"/>
              </w:rPr>
            </w:pPr>
            <w:r w:rsidRPr="001B4D1A">
              <w:rPr>
                <w:rFonts w:ascii="Calibri" w:eastAsia="Calibri" w:hAnsi="Calibri" w:cs="Calibri"/>
                <w:sz w:val="20"/>
                <w:szCs w:val="20"/>
              </w:rPr>
              <w:t xml:space="preserve">Continue to practice our mental math skills </w:t>
            </w:r>
            <w:r w:rsidR="00B21F4E" w:rsidRPr="001B4D1A">
              <w:rPr>
                <w:rFonts w:ascii="Calibri" w:eastAsia="Calibri" w:hAnsi="Calibri" w:cs="Calibri"/>
                <w:sz w:val="20"/>
                <w:szCs w:val="20"/>
              </w:rPr>
              <w:t xml:space="preserve">and learn more about written strategies. </w:t>
            </w:r>
          </w:p>
          <w:p w14:paraId="2997CF5B" w14:textId="77777777" w:rsidR="00B21F4E" w:rsidRPr="001B4D1A" w:rsidRDefault="00B21F4E" w:rsidP="001B4D1A">
            <w:pPr>
              <w:pStyle w:val="ListParagraph"/>
              <w:numPr>
                <w:ilvl w:val="0"/>
                <w:numId w:val="7"/>
              </w:numPr>
              <w:rPr>
                <w:rFonts w:ascii="Calibri" w:eastAsia="Calibri" w:hAnsi="Calibri" w:cs="Calibri"/>
                <w:sz w:val="20"/>
                <w:szCs w:val="20"/>
              </w:rPr>
            </w:pPr>
            <w:r w:rsidRPr="001B4D1A">
              <w:rPr>
                <w:rFonts w:ascii="Calibri" w:eastAsia="Calibri" w:hAnsi="Calibri" w:cs="Calibri"/>
                <w:sz w:val="20"/>
                <w:szCs w:val="20"/>
              </w:rPr>
              <w:t>Expand our knowledge of time.</w:t>
            </w:r>
          </w:p>
          <w:p w14:paraId="3FFAAE53" w14:textId="77777777" w:rsidR="00CF107C" w:rsidRPr="001B4D1A" w:rsidRDefault="00B21F4E" w:rsidP="001B4D1A">
            <w:pPr>
              <w:pStyle w:val="ListParagraph"/>
              <w:numPr>
                <w:ilvl w:val="0"/>
                <w:numId w:val="7"/>
              </w:numPr>
              <w:rPr>
                <w:rFonts w:ascii="Calibri" w:eastAsia="Calibri" w:hAnsi="Calibri" w:cs="Calibri"/>
                <w:sz w:val="20"/>
                <w:szCs w:val="20"/>
              </w:rPr>
            </w:pPr>
            <w:r w:rsidRPr="001B4D1A">
              <w:rPr>
                <w:rFonts w:ascii="Calibri" w:eastAsia="Calibri" w:hAnsi="Calibri" w:cs="Calibri"/>
                <w:sz w:val="20"/>
                <w:szCs w:val="20"/>
              </w:rPr>
              <w:t xml:space="preserve">Use </w:t>
            </w:r>
            <w:proofErr w:type="spellStart"/>
            <w:r w:rsidRPr="001B4D1A">
              <w:rPr>
                <w:rFonts w:ascii="Calibri" w:eastAsia="Calibri" w:hAnsi="Calibri" w:cs="Calibri"/>
                <w:sz w:val="20"/>
                <w:szCs w:val="20"/>
              </w:rPr>
              <w:t>SumDog</w:t>
            </w:r>
            <w:proofErr w:type="spellEnd"/>
            <w:r w:rsidRPr="001B4D1A">
              <w:rPr>
                <w:rFonts w:ascii="Calibri" w:eastAsia="Calibri" w:hAnsi="Calibri" w:cs="Calibri"/>
                <w:sz w:val="20"/>
                <w:szCs w:val="20"/>
              </w:rPr>
              <w:t xml:space="preserve"> to support learning. You will find </w:t>
            </w:r>
            <w:proofErr w:type="spellStart"/>
            <w:r w:rsidRPr="001B4D1A">
              <w:rPr>
                <w:rFonts w:ascii="Calibri" w:eastAsia="Calibri" w:hAnsi="Calibri" w:cs="Calibri"/>
                <w:sz w:val="20"/>
                <w:szCs w:val="20"/>
              </w:rPr>
              <w:t>SumDog</w:t>
            </w:r>
            <w:proofErr w:type="spellEnd"/>
            <w:r w:rsidRPr="001B4D1A">
              <w:rPr>
                <w:rFonts w:ascii="Calibri" w:eastAsia="Calibri" w:hAnsi="Calibri" w:cs="Calibri"/>
                <w:sz w:val="20"/>
                <w:szCs w:val="20"/>
              </w:rPr>
              <w:t xml:space="preserve"> login</w:t>
            </w:r>
            <w:r w:rsidR="00C142F2">
              <w:rPr>
                <w:rFonts w:ascii="Calibri" w:eastAsia="Calibri" w:hAnsi="Calibri" w:cs="Calibri"/>
                <w:sz w:val="20"/>
                <w:szCs w:val="20"/>
              </w:rPr>
              <w:t xml:space="preserve"> details </w:t>
            </w:r>
            <w:r w:rsidRPr="001B4D1A">
              <w:rPr>
                <w:rFonts w:ascii="Calibri" w:eastAsia="Calibri" w:hAnsi="Calibri" w:cs="Calibri"/>
                <w:sz w:val="20"/>
                <w:szCs w:val="20"/>
              </w:rPr>
              <w:t xml:space="preserve">in each reading record. </w:t>
            </w:r>
            <w:r w:rsidR="007E0780" w:rsidRPr="001B4D1A">
              <w:rPr>
                <w:rFonts w:ascii="Calibri" w:eastAsia="Calibri" w:hAnsi="Calibri" w:cs="Calibri"/>
                <w:sz w:val="20"/>
                <w:szCs w:val="20"/>
              </w:rPr>
              <w:t xml:space="preserve"> </w:t>
            </w:r>
          </w:p>
        </w:tc>
      </w:tr>
      <w:tr w:rsidR="00CF107C" w14:paraId="5A60B477" w14:textId="77777777">
        <w:trPr>
          <w:trHeight w:val="169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8C6C1" w14:textId="77777777" w:rsidR="00CF107C" w:rsidRDefault="007E0780">
            <w:pPr>
              <w:pStyle w:val="Body"/>
              <w:jc w:val="center"/>
              <w:rPr>
                <w:rFonts w:ascii="Calibri" w:eastAsia="Calibri" w:hAnsi="Calibri" w:cs="Calibri"/>
                <w:b/>
                <w:bCs/>
              </w:rPr>
            </w:pPr>
            <w:r>
              <w:rPr>
                <w:rFonts w:ascii="Calibri" w:eastAsia="Calibri" w:hAnsi="Calibri" w:cs="Calibri"/>
                <w:b/>
                <w:bCs/>
                <w:lang w:val="en-US"/>
              </w:rPr>
              <w:t>Health and wellbeing</w:t>
            </w:r>
          </w:p>
          <w:p w14:paraId="6CCDC6D5" w14:textId="77777777" w:rsidR="00CF107C" w:rsidRDefault="00CF107C">
            <w:pPr>
              <w:pStyle w:val="Body"/>
              <w:jc w:val="center"/>
              <w:rPr>
                <w:rFonts w:ascii="Calibri" w:eastAsia="Calibri" w:hAnsi="Calibri" w:cs="Calibri"/>
                <w:b/>
                <w:bCs/>
                <w:lang w:val="en-US"/>
              </w:rPr>
            </w:pPr>
          </w:p>
          <w:p w14:paraId="2D51C8B9" w14:textId="77777777" w:rsidR="00CF107C" w:rsidRDefault="00CF107C">
            <w:pPr>
              <w:pStyle w:val="Body"/>
              <w:jc w:val="center"/>
              <w:rPr>
                <w:rFonts w:ascii="Calibri" w:eastAsia="Calibri" w:hAnsi="Calibri" w:cs="Calibri"/>
                <w:b/>
                <w:bCs/>
                <w:lang w:val="en-US"/>
              </w:rPr>
            </w:pPr>
          </w:p>
          <w:p w14:paraId="358E380D" w14:textId="77777777" w:rsidR="00CF107C" w:rsidRDefault="00CF107C">
            <w:pPr>
              <w:pStyle w:val="Body"/>
              <w:jc w:val="cente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91235" w14:textId="77777777" w:rsidR="00B21F4E" w:rsidRDefault="00B21F4E" w:rsidP="001B4D1A">
            <w:pPr>
              <w:pStyle w:val="ListParagraph"/>
              <w:numPr>
                <w:ilvl w:val="0"/>
                <w:numId w:val="5"/>
              </w:numPr>
              <w:rPr>
                <w:rFonts w:ascii="Calibri" w:eastAsia="Calibri" w:hAnsi="Calibri" w:cs="Calibri"/>
                <w:sz w:val="20"/>
                <w:szCs w:val="20"/>
              </w:rPr>
            </w:pPr>
            <w:r>
              <w:rPr>
                <w:rFonts w:ascii="Calibri" w:eastAsia="Calibri" w:hAnsi="Calibri" w:cs="Calibri"/>
                <w:sz w:val="20"/>
                <w:szCs w:val="20"/>
              </w:rPr>
              <w:t>Feelings</w:t>
            </w:r>
          </w:p>
          <w:p w14:paraId="730C39AB" w14:textId="77777777" w:rsidR="00B21F4E" w:rsidRDefault="00B21F4E" w:rsidP="001B4D1A">
            <w:pPr>
              <w:pStyle w:val="ListParagraph"/>
              <w:numPr>
                <w:ilvl w:val="0"/>
                <w:numId w:val="5"/>
              </w:numPr>
              <w:rPr>
                <w:rFonts w:ascii="Calibri" w:eastAsia="Calibri" w:hAnsi="Calibri" w:cs="Calibri"/>
                <w:sz w:val="20"/>
                <w:szCs w:val="20"/>
              </w:rPr>
            </w:pPr>
            <w:r>
              <w:rPr>
                <w:rFonts w:ascii="Calibri" w:eastAsia="Calibri" w:hAnsi="Calibri" w:cs="Calibri"/>
                <w:sz w:val="20"/>
                <w:szCs w:val="20"/>
              </w:rPr>
              <w:t>Friendships</w:t>
            </w:r>
          </w:p>
          <w:p w14:paraId="370D3ABA" w14:textId="77777777" w:rsidR="00B21F4E" w:rsidRDefault="00B21F4E" w:rsidP="001B4D1A">
            <w:pPr>
              <w:pStyle w:val="ListParagraph"/>
              <w:numPr>
                <w:ilvl w:val="0"/>
                <w:numId w:val="5"/>
              </w:numPr>
              <w:rPr>
                <w:rFonts w:ascii="Calibri" w:eastAsia="Calibri" w:hAnsi="Calibri" w:cs="Calibri"/>
                <w:sz w:val="20"/>
                <w:szCs w:val="20"/>
              </w:rPr>
            </w:pPr>
            <w:r>
              <w:rPr>
                <w:rFonts w:ascii="Calibri" w:eastAsia="Calibri" w:hAnsi="Calibri" w:cs="Calibri"/>
                <w:sz w:val="20"/>
                <w:szCs w:val="20"/>
              </w:rPr>
              <w:t>Personal growth and resilience</w:t>
            </w:r>
          </w:p>
          <w:p w14:paraId="1192B0BD" w14:textId="77777777" w:rsidR="00B21F4E" w:rsidRDefault="00B21F4E" w:rsidP="001B4D1A">
            <w:pPr>
              <w:pStyle w:val="ListParagraph"/>
              <w:numPr>
                <w:ilvl w:val="0"/>
                <w:numId w:val="5"/>
              </w:numPr>
              <w:rPr>
                <w:rFonts w:ascii="Calibri" w:eastAsia="Calibri" w:hAnsi="Calibri" w:cs="Calibri"/>
                <w:sz w:val="20"/>
                <w:szCs w:val="20"/>
              </w:rPr>
            </w:pPr>
            <w:r>
              <w:rPr>
                <w:rFonts w:ascii="Calibri" w:eastAsia="Calibri" w:hAnsi="Calibri" w:cs="Calibri"/>
                <w:sz w:val="20"/>
                <w:szCs w:val="20"/>
              </w:rPr>
              <w:t>Team building</w:t>
            </w:r>
          </w:p>
          <w:p w14:paraId="4392FADB" w14:textId="77777777" w:rsidR="00B21F4E" w:rsidRDefault="00B21F4E" w:rsidP="001B4D1A">
            <w:pPr>
              <w:pStyle w:val="ListParagraph"/>
              <w:numPr>
                <w:ilvl w:val="0"/>
                <w:numId w:val="5"/>
              </w:numPr>
              <w:rPr>
                <w:rFonts w:ascii="Calibri" w:eastAsia="Calibri" w:hAnsi="Calibri" w:cs="Calibri"/>
                <w:sz w:val="20"/>
                <w:szCs w:val="20"/>
              </w:rPr>
            </w:pPr>
            <w:r>
              <w:rPr>
                <w:rFonts w:ascii="Calibri" w:eastAsia="Calibri" w:hAnsi="Calibri" w:cs="Calibri"/>
                <w:sz w:val="20"/>
                <w:szCs w:val="20"/>
              </w:rPr>
              <w:t>School values</w:t>
            </w:r>
          </w:p>
          <w:p w14:paraId="78AE863C" w14:textId="77777777" w:rsidR="00CF107C" w:rsidRPr="001B4D1A" w:rsidRDefault="00B21F4E" w:rsidP="001B4D1A">
            <w:pPr>
              <w:pStyle w:val="ListParagraph"/>
              <w:numPr>
                <w:ilvl w:val="0"/>
                <w:numId w:val="5"/>
              </w:numPr>
              <w:rPr>
                <w:rFonts w:ascii="Calibri" w:eastAsia="Calibri" w:hAnsi="Calibri" w:cs="Calibri"/>
                <w:sz w:val="20"/>
                <w:szCs w:val="20"/>
              </w:rPr>
            </w:pPr>
            <w:r>
              <w:rPr>
                <w:rFonts w:ascii="Calibri" w:eastAsia="Calibri" w:hAnsi="Calibri" w:cs="Calibri"/>
                <w:sz w:val="20"/>
                <w:szCs w:val="20"/>
              </w:rPr>
              <w:t>Linking health and wellbeing to our topic.</w:t>
            </w:r>
          </w:p>
        </w:tc>
      </w:tr>
      <w:tr w:rsidR="00CF107C" w14:paraId="4E752666" w14:textId="77777777">
        <w:trPr>
          <w:trHeight w:val="1110"/>
          <w:jc w:val="center"/>
        </w:trPr>
        <w:tc>
          <w:tcPr>
            <w:tcW w:w="198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AF81F0F" w14:textId="77777777" w:rsidR="00CF107C" w:rsidRDefault="007E0780">
            <w:pPr>
              <w:pStyle w:val="Body"/>
              <w:jc w:val="center"/>
            </w:pPr>
            <w:r>
              <w:rPr>
                <w:rFonts w:ascii="Calibri" w:eastAsia="Calibri" w:hAnsi="Calibri" w:cs="Calibri"/>
                <w:b/>
                <w:bCs/>
                <w:lang w:val="en-US"/>
              </w:rPr>
              <w:t>Other curricular areas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C5685" w14:textId="77777777" w:rsidR="00CF107C" w:rsidRDefault="00B21F4E" w:rsidP="00B21F4E">
            <w:pPr>
              <w:rPr>
                <w:rFonts w:ascii="Calibri" w:eastAsia="Calibri" w:hAnsi="Calibri" w:cs="Calibri"/>
                <w:b/>
                <w:bCs/>
                <w:sz w:val="20"/>
                <w:szCs w:val="20"/>
              </w:rPr>
            </w:pPr>
            <w:r w:rsidRPr="00B21F4E">
              <w:rPr>
                <w:rFonts w:ascii="Calibri" w:eastAsia="Calibri" w:hAnsi="Calibri" w:cs="Calibri"/>
                <w:b/>
                <w:bCs/>
                <w:sz w:val="20"/>
                <w:szCs w:val="20"/>
              </w:rPr>
              <w:t xml:space="preserve">Our topic from August to December is ‘The Human Body’. </w:t>
            </w:r>
          </w:p>
          <w:p w14:paraId="591FFE83" w14:textId="77777777" w:rsidR="00B21F4E" w:rsidRPr="00B21F4E" w:rsidRDefault="00B21F4E" w:rsidP="00B21F4E">
            <w:pPr>
              <w:rPr>
                <w:rFonts w:ascii="Calibri" w:eastAsia="Calibri" w:hAnsi="Calibri" w:cs="Calibri"/>
                <w:sz w:val="20"/>
                <w:szCs w:val="20"/>
              </w:rPr>
            </w:pPr>
          </w:p>
          <w:p w14:paraId="3B73CB65" w14:textId="77777777" w:rsidR="00B21F4E" w:rsidRPr="00B21F4E" w:rsidRDefault="00B21F4E" w:rsidP="00B21F4E">
            <w:pPr>
              <w:rPr>
                <w:rFonts w:ascii="Calibri" w:eastAsia="Calibri" w:hAnsi="Calibri" w:cs="Calibri"/>
                <w:sz w:val="20"/>
                <w:szCs w:val="20"/>
              </w:rPr>
            </w:pPr>
            <w:r w:rsidRPr="00B21F4E">
              <w:rPr>
                <w:rFonts w:ascii="Calibri" w:eastAsia="Calibri" w:hAnsi="Calibri" w:cs="Calibri"/>
                <w:sz w:val="20"/>
                <w:szCs w:val="20"/>
              </w:rPr>
              <w:t>We will be covering a range of smaller topics within this, which link with othe</w:t>
            </w:r>
            <w:r>
              <w:rPr>
                <w:rFonts w:ascii="Calibri" w:eastAsia="Calibri" w:hAnsi="Calibri" w:cs="Calibri"/>
                <w:sz w:val="20"/>
                <w:szCs w:val="20"/>
              </w:rPr>
              <w:t>r</w:t>
            </w:r>
            <w:r w:rsidRPr="00B21F4E">
              <w:rPr>
                <w:rFonts w:ascii="Calibri" w:eastAsia="Calibri" w:hAnsi="Calibri" w:cs="Calibri"/>
                <w:sz w:val="20"/>
                <w:szCs w:val="20"/>
              </w:rPr>
              <w:t xml:space="preserve"> curricular areas such as science, social studies, technologies</w:t>
            </w:r>
            <w:r>
              <w:rPr>
                <w:rFonts w:ascii="Calibri" w:eastAsia="Calibri" w:hAnsi="Calibri" w:cs="Calibri"/>
                <w:sz w:val="20"/>
                <w:szCs w:val="20"/>
              </w:rPr>
              <w:t xml:space="preserve"> and </w:t>
            </w:r>
            <w:r w:rsidRPr="00B21F4E">
              <w:rPr>
                <w:rFonts w:ascii="Calibri" w:eastAsia="Calibri" w:hAnsi="Calibri" w:cs="Calibri"/>
                <w:sz w:val="20"/>
                <w:szCs w:val="20"/>
              </w:rPr>
              <w:t xml:space="preserve">expressive arts: </w:t>
            </w:r>
          </w:p>
          <w:p w14:paraId="644EB96E" w14:textId="77777777" w:rsidR="00B21F4E" w:rsidRDefault="00B21F4E" w:rsidP="00B21F4E">
            <w:pPr>
              <w:pStyle w:val="ListParagraph"/>
              <w:rPr>
                <w:rFonts w:ascii="Calibri" w:eastAsia="Calibri" w:hAnsi="Calibri" w:cs="Calibri"/>
                <w:sz w:val="20"/>
                <w:szCs w:val="20"/>
              </w:rPr>
            </w:pPr>
          </w:p>
          <w:p w14:paraId="3B2CA5B3" w14:textId="77777777" w:rsidR="00B21F4E" w:rsidRP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t>•</w:t>
            </w:r>
            <w:r w:rsidRPr="00B21F4E">
              <w:rPr>
                <w:rFonts w:ascii="Calibri" w:eastAsia="Calibri" w:hAnsi="Calibri" w:cs="Calibri"/>
                <w:sz w:val="20"/>
                <w:szCs w:val="20"/>
              </w:rPr>
              <w:tab/>
              <w:t>Skeleton and Organs</w:t>
            </w:r>
          </w:p>
          <w:p w14:paraId="3ADD9DB8" w14:textId="77777777" w:rsidR="00B21F4E" w:rsidRP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t>•</w:t>
            </w:r>
            <w:r w:rsidRPr="00B21F4E">
              <w:rPr>
                <w:rFonts w:ascii="Calibri" w:eastAsia="Calibri" w:hAnsi="Calibri" w:cs="Calibri"/>
                <w:sz w:val="20"/>
                <w:szCs w:val="20"/>
              </w:rPr>
              <w:tab/>
              <w:t>Diseases and Germs</w:t>
            </w:r>
          </w:p>
          <w:p w14:paraId="62F85F94" w14:textId="77777777" w:rsidR="00B21F4E" w:rsidRP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t>•</w:t>
            </w:r>
            <w:r w:rsidRPr="00B21F4E">
              <w:rPr>
                <w:rFonts w:ascii="Calibri" w:eastAsia="Calibri" w:hAnsi="Calibri" w:cs="Calibri"/>
                <w:sz w:val="20"/>
                <w:szCs w:val="20"/>
              </w:rPr>
              <w:tab/>
              <w:t>Five Senses</w:t>
            </w:r>
          </w:p>
          <w:p w14:paraId="6D779265" w14:textId="77777777" w:rsidR="00B21F4E" w:rsidRP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lastRenderedPageBreak/>
              <w:t>•</w:t>
            </w:r>
            <w:r w:rsidRPr="00B21F4E">
              <w:rPr>
                <w:rFonts w:ascii="Calibri" w:eastAsia="Calibri" w:hAnsi="Calibri" w:cs="Calibri"/>
                <w:sz w:val="20"/>
                <w:szCs w:val="20"/>
              </w:rPr>
              <w:tab/>
              <w:t>People who help us</w:t>
            </w:r>
          </w:p>
          <w:p w14:paraId="1F382088" w14:textId="77777777" w:rsidR="00B21F4E" w:rsidRP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t>•</w:t>
            </w:r>
            <w:r w:rsidRPr="00B21F4E">
              <w:rPr>
                <w:rFonts w:ascii="Calibri" w:eastAsia="Calibri" w:hAnsi="Calibri" w:cs="Calibri"/>
                <w:sz w:val="20"/>
                <w:szCs w:val="20"/>
              </w:rPr>
              <w:tab/>
              <w:t xml:space="preserve">Food and Health </w:t>
            </w:r>
          </w:p>
          <w:p w14:paraId="4744D45A" w14:textId="77777777" w:rsidR="00B21F4E" w:rsidRP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t>•</w:t>
            </w:r>
            <w:r w:rsidRPr="00B21F4E">
              <w:rPr>
                <w:rFonts w:ascii="Calibri" w:eastAsia="Calibri" w:hAnsi="Calibri" w:cs="Calibri"/>
                <w:sz w:val="20"/>
                <w:szCs w:val="20"/>
              </w:rPr>
              <w:tab/>
              <w:t xml:space="preserve">Historical Pandemics </w:t>
            </w:r>
          </w:p>
          <w:p w14:paraId="36935D75" w14:textId="77777777" w:rsidR="00B21F4E" w:rsidRDefault="00B21F4E" w:rsidP="00B21F4E">
            <w:pPr>
              <w:pStyle w:val="ListParagraph"/>
              <w:rPr>
                <w:rFonts w:ascii="Calibri" w:eastAsia="Calibri" w:hAnsi="Calibri" w:cs="Calibri"/>
                <w:sz w:val="20"/>
                <w:szCs w:val="20"/>
              </w:rPr>
            </w:pPr>
            <w:r w:rsidRPr="00B21F4E">
              <w:rPr>
                <w:rFonts w:ascii="Calibri" w:eastAsia="Calibri" w:hAnsi="Calibri" w:cs="Calibri"/>
                <w:sz w:val="20"/>
                <w:szCs w:val="20"/>
              </w:rPr>
              <w:t>•</w:t>
            </w:r>
            <w:r w:rsidRPr="00B21F4E">
              <w:rPr>
                <w:rFonts w:ascii="Calibri" w:eastAsia="Calibri" w:hAnsi="Calibri" w:cs="Calibri"/>
                <w:sz w:val="20"/>
                <w:szCs w:val="20"/>
              </w:rPr>
              <w:tab/>
              <w:t>Patterns of Inheritance</w:t>
            </w:r>
          </w:p>
        </w:tc>
      </w:tr>
      <w:tr w:rsidR="00CF107C" w14:paraId="752689EB" w14:textId="77777777">
        <w:trPr>
          <w:trHeight w:val="1770"/>
          <w:jc w:val="center"/>
        </w:trPr>
        <w:tc>
          <w:tcPr>
            <w:tcW w:w="1985" w:type="dxa"/>
            <w:vMerge/>
            <w:tcBorders>
              <w:top w:val="single" w:sz="4" w:space="0" w:color="000000"/>
              <w:left w:val="single" w:sz="4" w:space="0" w:color="000000"/>
              <w:bottom w:val="nil"/>
              <w:right w:val="single" w:sz="4" w:space="0" w:color="000000"/>
            </w:tcBorders>
            <w:shd w:val="clear" w:color="auto" w:fill="auto"/>
          </w:tcPr>
          <w:p w14:paraId="7F4EE92C" w14:textId="77777777" w:rsidR="00CF107C" w:rsidRDefault="00CF107C"/>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4030" w14:textId="77777777" w:rsidR="00CF107C" w:rsidRPr="00C142F2" w:rsidRDefault="007E0780" w:rsidP="00C142F2">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Modern languages:</w:t>
            </w:r>
            <w:r w:rsidRPr="00C142F2">
              <w:rPr>
                <w:rFonts w:ascii="Calibri" w:eastAsia="Calibri" w:hAnsi="Calibri" w:cs="Calibri"/>
                <w:sz w:val="20"/>
                <w:szCs w:val="20"/>
              </w:rPr>
              <w:t xml:space="preserve"> </w:t>
            </w:r>
            <w:r w:rsidR="00C142F2">
              <w:rPr>
                <w:rFonts w:ascii="Calibri" w:eastAsia="Calibri" w:hAnsi="Calibri" w:cs="Calibri"/>
                <w:sz w:val="20"/>
                <w:szCs w:val="20"/>
              </w:rPr>
              <w:t xml:space="preserve">The class </w:t>
            </w:r>
            <w:r w:rsidRPr="00C142F2">
              <w:rPr>
                <w:rFonts w:ascii="Calibri" w:eastAsia="Calibri" w:hAnsi="Calibri" w:cs="Calibri"/>
                <w:sz w:val="20"/>
                <w:szCs w:val="20"/>
              </w:rPr>
              <w:t>will be</w:t>
            </w:r>
            <w:r w:rsidR="001C61DE" w:rsidRPr="00C142F2">
              <w:rPr>
                <w:rFonts w:ascii="Calibri" w:eastAsia="Calibri" w:hAnsi="Calibri" w:cs="Calibri"/>
                <w:sz w:val="20"/>
                <w:szCs w:val="20"/>
              </w:rPr>
              <w:t xml:space="preserve"> learning about French this term with </w:t>
            </w:r>
            <w:proofErr w:type="spellStart"/>
            <w:r w:rsidR="001C61DE" w:rsidRPr="00C142F2">
              <w:rPr>
                <w:rFonts w:ascii="Calibri" w:eastAsia="Calibri" w:hAnsi="Calibri" w:cs="Calibri"/>
                <w:sz w:val="20"/>
                <w:szCs w:val="20"/>
              </w:rPr>
              <w:t>Mrs</w:t>
            </w:r>
            <w:proofErr w:type="spellEnd"/>
            <w:r w:rsidR="001C61DE" w:rsidRPr="00C142F2">
              <w:rPr>
                <w:rFonts w:ascii="Calibri" w:eastAsia="Calibri" w:hAnsi="Calibri" w:cs="Calibri"/>
                <w:sz w:val="20"/>
                <w:szCs w:val="20"/>
              </w:rPr>
              <w:t xml:space="preserve"> </w:t>
            </w:r>
            <w:proofErr w:type="spellStart"/>
            <w:r w:rsidR="001C61DE" w:rsidRPr="00C142F2">
              <w:rPr>
                <w:rFonts w:ascii="Calibri" w:eastAsia="Calibri" w:hAnsi="Calibri" w:cs="Calibri"/>
                <w:sz w:val="20"/>
                <w:szCs w:val="20"/>
              </w:rPr>
              <w:t>Gillan</w:t>
            </w:r>
            <w:proofErr w:type="spellEnd"/>
            <w:r w:rsidR="001C61DE" w:rsidRPr="00C142F2">
              <w:rPr>
                <w:rFonts w:ascii="Calibri" w:eastAsia="Calibri" w:hAnsi="Calibri" w:cs="Calibri"/>
                <w:sz w:val="20"/>
                <w:szCs w:val="20"/>
              </w:rPr>
              <w:t xml:space="preserve">. The class will look at days of the week, time and greetings. </w:t>
            </w:r>
            <w:r w:rsidRPr="00C142F2">
              <w:rPr>
                <w:rFonts w:ascii="Calibri" w:eastAsia="Calibri" w:hAnsi="Calibri" w:cs="Calibri"/>
                <w:sz w:val="20"/>
                <w:szCs w:val="20"/>
              </w:rPr>
              <w:t xml:space="preserve"> </w:t>
            </w:r>
          </w:p>
          <w:p w14:paraId="682F2702" w14:textId="77777777" w:rsidR="00CF107C" w:rsidRPr="00C142F2" w:rsidRDefault="007E0780" w:rsidP="00C142F2">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Expressive arts:</w:t>
            </w:r>
            <w:r w:rsidRPr="00C142F2">
              <w:rPr>
                <w:rFonts w:ascii="Calibri" w:eastAsia="Calibri" w:hAnsi="Calibri" w:cs="Calibri"/>
                <w:sz w:val="20"/>
                <w:szCs w:val="20"/>
              </w:rPr>
              <w:t xml:space="preserve"> Developing our skills and knowledge of </w:t>
            </w:r>
            <w:r w:rsidR="001C61DE" w:rsidRPr="00C142F2">
              <w:rPr>
                <w:rFonts w:ascii="Calibri" w:eastAsia="Calibri" w:hAnsi="Calibri" w:cs="Calibri"/>
                <w:sz w:val="20"/>
                <w:szCs w:val="20"/>
              </w:rPr>
              <w:t xml:space="preserve">using different techniques to create models and 3D objects. Activities will be linked with our learning. </w:t>
            </w:r>
          </w:p>
          <w:p w14:paraId="73F8730E" w14:textId="77777777" w:rsidR="00CF107C" w:rsidRPr="00C142F2" w:rsidRDefault="001C61DE" w:rsidP="00C142F2">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T</w:t>
            </w:r>
            <w:r w:rsidR="007E0780" w:rsidRPr="00C142F2">
              <w:rPr>
                <w:rFonts w:ascii="Calibri" w:eastAsia="Calibri" w:hAnsi="Calibri" w:cs="Calibri"/>
                <w:b/>
                <w:bCs/>
                <w:sz w:val="20"/>
                <w:szCs w:val="20"/>
              </w:rPr>
              <w:t>echnology:</w:t>
            </w:r>
            <w:r w:rsidR="007E0780" w:rsidRPr="00C142F2">
              <w:rPr>
                <w:rFonts w:ascii="Calibri" w:eastAsia="Calibri" w:hAnsi="Calibri" w:cs="Calibri"/>
                <w:sz w:val="20"/>
                <w:szCs w:val="20"/>
              </w:rPr>
              <w:t xml:space="preserve"> Developing our skills in using digital technology to </w:t>
            </w:r>
            <w:r w:rsidRPr="00C142F2">
              <w:rPr>
                <w:rFonts w:ascii="Calibri" w:eastAsia="Calibri" w:hAnsi="Calibri" w:cs="Calibri"/>
                <w:sz w:val="20"/>
                <w:szCs w:val="20"/>
              </w:rPr>
              <w:t xml:space="preserve">enhance our learning and find information. </w:t>
            </w:r>
          </w:p>
          <w:p w14:paraId="1D62DF8B" w14:textId="77777777" w:rsidR="00CF107C" w:rsidRPr="00C142F2" w:rsidRDefault="007E0780" w:rsidP="00C142F2">
            <w:pPr>
              <w:pStyle w:val="ListParagraph"/>
              <w:numPr>
                <w:ilvl w:val="0"/>
                <w:numId w:val="10"/>
              </w:numPr>
              <w:rPr>
                <w:rFonts w:ascii="Calibri" w:eastAsia="Calibri" w:hAnsi="Calibri" w:cs="Calibri"/>
                <w:sz w:val="20"/>
                <w:szCs w:val="20"/>
              </w:rPr>
            </w:pPr>
            <w:r w:rsidRPr="00C142F2">
              <w:rPr>
                <w:rFonts w:ascii="Calibri" w:eastAsia="Calibri" w:hAnsi="Calibri" w:cs="Calibri"/>
                <w:b/>
                <w:bCs/>
                <w:sz w:val="20"/>
                <w:szCs w:val="20"/>
              </w:rPr>
              <w:t>RME:</w:t>
            </w:r>
            <w:r w:rsidRPr="00C142F2">
              <w:rPr>
                <w:rFonts w:ascii="Calibri" w:eastAsia="Calibri" w:hAnsi="Calibri" w:cs="Calibri"/>
                <w:sz w:val="20"/>
                <w:szCs w:val="20"/>
              </w:rPr>
              <w:t xml:space="preserve"> </w:t>
            </w:r>
            <w:r w:rsidR="00FD18B9">
              <w:rPr>
                <w:rFonts w:ascii="Calibri" w:eastAsia="Calibri" w:hAnsi="Calibri" w:cs="Calibri"/>
                <w:sz w:val="20"/>
                <w:szCs w:val="20"/>
              </w:rPr>
              <w:t>E</w:t>
            </w:r>
            <w:r w:rsidRPr="00C142F2">
              <w:rPr>
                <w:rFonts w:ascii="Calibri" w:eastAsia="Calibri" w:hAnsi="Calibri" w:cs="Calibri"/>
                <w:sz w:val="20"/>
                <w:szCs w:val="20"/>
              </w:rPr>
              <w:t xml:space="preserve">xtend our knowledge of different world religions, festivals and celebrations and consider how values impact actions. </w:t>
            </w:r>
          </w:p>
        </w:tc>
      </w:tr>
    </w:tbl>
    <w:p w14:paraId="628605F0" w14:textId="77777777" w:rsidR="00CF107C" w:rsidRDefault="00CF107C">
      <w:pPr>
        <w:pStyle w:val="Body"/>
        <w:widowControl w:val="0"/>
        <w:jc w:val="center"/>
        <w:rPr>
          <w:rFonts w:ascii="Calibri" w:eastAsia="Calibri" w:hAnsi="Calibri" w:cs="Calibri"/>
        </w:rPr>
      </w:pPr>
    </w:p>
    <w:p w14:paraId="4A9EB4E8" w14:textId="77777777" w:rsidR="00CF107C" w:rsidRDefault="00CF107C" w:rsidP="00C142F2">
      <w:pPr>
        <w:pStyle w:val="Body"/>
      </w:pPr>
    </w:p>
    <w:p w14:paraId="458F17A0" w14:textId="77777777" w:rsidR="00CF107C" w:rsidRDefault="007E0780">
      <w:pPr>
        <w:pStyle w:val="Body"/>
        <w:jc w:val="center"/>
        <w:rPr>
          <w:rFonts w:ascii="Calibri" w:eastAsia="Calibri" w:hAnsi="Calibri" w:cs="Calibri"/>
          <w:sz w:val="36"/>
          <w:szCs w:val="36"/>
        </w:rPr>
      </w:pPr>
      <w:r>
        <w:rPr>
          <w:noProof/>
        </w:rPr>
        <w:drawing>
          <wp:anchor distT="0" distB="0" distL="0" distR="0" simplePos="0" relativeHeight="251660288" behindDoc="0" locked="0" layoutInCell="1" allowOverlap="1" wp14:anchorId="40A834D3" wp14:editId="0FFF5CCB">
            <wp:simplePos x="0" y="0"/>
            <wp:positionH relativeFrom="column">
              <wp:posOffset>1633855</wp:posOffset>
            </wp:positionH>
            <wp:positionV relativeFrom="line">
              <wp:posOffset>276225</wp:posOffset>
            </wp:positionV>
            <wp:extent cx="2135817" cy="1043940"/>
            <wp:effectExtent l="0" t="0" r="0" b="0"/>
            <wp:wrapNone/>
            <wp:docPr id="1073741826"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6" name="image6.jpg" descr="Related image"/>
                    <pic:cNvPicPr>
                      <a:picLocks noChangeAspect="1"/>
                    </pic:cNvPicPr>
                  </pic:nvPicPr>
                  <pic:blipFill>
                    <a:blip r:embed="rId8"/>
                    <a:stretch>
                      <a:fillRect/>
                    </a:stretch>
                  </pic:blipFill>
                  <pic:spPr>
                    <a:xfrm>
                      <a:off x="0" y="0"/>
                      <a:ext cx="2135817" cy="1043940"/>
                    </a:xfrm>
                    <a:prstGeom prst="rect">
                      <a:avLst/>
                    </a:prstGeom>
                    <a:ln w="12700" cap="flat">
                      <a:noFill/>
                      <a:miter lim="400000"/>
                    </a:ln>
                    <a:effectLst/>
                  </pic:spPr>
                </pic:pic>
              </a:graphicData>
            </a:graphic>
          </wp:anchor>
        </w:drawing>
      </w:r>
      <w:r>
        <w:rPr>
          <w:rFonts w:ascii="Calibri" w:eastAsia="Calibri" w:hAnsi="Calibri" w:cs="Calibri"/>
          <w:sz w:val="36"/>
          <w:szCs w:val="36"/>
          <w:lang w:val="en-US"/>
        </w:rPr>
        <w:t>Here are some of the ways you can help</w:t>
      </w:r>
    </w:p>
    <w:p w14:paraId="1D8A2BD2" w14:textId="77777777" w:rsidR="00CF107C" w:rsidRDefault="00CF107C">
      <w:pPr>
        <w:pStyle w:val="Body"/>
        <w:jc w:val="center"/>
        <w:rPr>
          <w:rFonts w:ascii="Calibri" w:eastAsia="Calibri" w:hAnsi="Calibri" w:cs="Calibri"/>
          <w:sz w:val="36"/>
          <w:szCs w:val="36"/>
        </w:rPr>
      </w:pPr>
    </w:p>
    <w:p w14:paraId="58BFD0D5" w14:textId="77777777" w:rsidR="00CF107C" w:rsidRDefault="00CF107C">
      <w:pPr>
        <w:pStyle w:val="Body"/>
        <w:jc w:val="center"/>
        <w:rPr>
          <w:rFonts w:ascii="Calibri" w:eastAsia="Calibri" w:hAnsi="Calibri" w:cs="Calibri"/>
          <w:sz w:val="36"/>
          <w:szCs w:val="36"/>
        </w:rPr>
      </w:pPr>
    </w:p>
    <w:p w14:paraId="51BB6866" w14:textId="77777777" w:rsidR="00CF107C" w:rsidRDefault="00CF107C">
      <w:pPr>
        <w:pStyle w:val="Body"/>
        <w:jc w:val="center"/>
        <w:rPr>
          <w:rFonts w:ascii="Calibri" w:eastAsia="Calibri" w:hAnsi="Calibri" w:cs="Calibri"/>
          <w:sz w:val="36"/>
          <w:szCs w:val="36"/>
        </w:rPr>
      </w:pPr>
    </w:p>
    <w:tbl>
      <w:tblPr>
        <w:tblpPr w:leftFromText="180" w:rightFromText="180" w:vertAnchor="text" w:horzAnchor="margin" w:tblpXSpec="center" w:tblpY="354"/>
        <w:tblW w:w="103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4"/>
        <w:gridCol w:w="3462"/>
        <w:gridCol w:w="3256"/>
      </w:tblGrid>
      <w:tr w:rsidR="0012685E" w14:paraId="77743BA9" w14:textId="77777777" w:rsidTr="0012685E">
        <w:trPr>
          <w:trHeight w:val="334"/>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797C0" w14:textId="77777777" w:rsidR="0012685E" w:rsidRDefault="0012685E" w:rsidP="0012685E">
            <w:pPr>
              <w:pStyle w:val="Body"/>
              <w:jc w:val="center"/>
            </w:pPr>
            <w:r>
              <w:rPr>
                <w:rFonts w:ascii="Calibri" w:eastAsia="Calibri" w:hAnsi="Calibri" w:cs="Calibri"/>
                <w:b/>
                <w:bCs/>
                <w:sz w:val="28"/>
                <w:szCs w:val="28"/>
                <w:lang w:val="en-US"/>
              </w:rPr>
              <w:t>At home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57187" w14:textId="77777777" w:rsidR="0012685E" w:rsidRDefault="0012685E" w:rsidP="0012685E">
            <w:pPr>
              <w:pStyle w:val="Body"/>
              <w:jc w:val="center"/>
            </w:pPr>
            <w:r>
              <w:rPr>
                <w:rFonts w:ascii="Calibri" w:eastAsia="Calibri" w:hAnsi="Calibri" w:cs="Calibri"/>
                <w:b/>
                <w:bCs/>
                <w:sz w:val="28"/>
                <w:szCs w:val="28"/>
                <w:lang w:val="en-US"/>
              </w:rPr>
              <w:t>With us in school</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F42C" w14:textId="77777777" w:rsidR="0012685E" w:rsidRDefault="0012685E" w:rsidP="0012685E">
            <w:pPr>
              <w:pStyle w:val="Body"/>
              <w:jc w:val="center"/>
            </w:pPr>
            <w:r>
              <w:rPr>
                <w:rFonts w:ascii="Calibri" w:eastAsia="Calibri" w:hAnsi="Calibri" w:cs="Calibri"/>
                <w:b/>
                <w:bCs/>
                <w:sz w:val="28"/>
                <w:szCs w:val="28"/>
                <w:lang w:val="en-US"/>
              </w:rPr>
              <w:t>Out and about</w:t>
            </w:r>
          </w:p>
        </w:tc>
      </w:tr>
      <w:tr w:rsidR="0012685E" w14:paraId="75137F38" w14:textId="77777777" w:rsidTr="0012685E">
        <w:trPr>
          <w:trHeight w:val="1712"/>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1B004" w14:textId="77777777" w:rsidR="0012685E" w:rsidRDefault="0012685E" w:rsidP="0012685E">
            <w:pPr>
              <w:pStyle w:val="Body"/>
              <w:jc w:val="center"/>
              <w:rPr>
                <w:rFonts w:ascii="Calibri" w:eastAsia="Calibri" w:hAnsi="Calibri" w:cs="Calibri"/>
                <w:lang w:val="en-US"/>
              </w:rPr>
            </w:pPr>
          </w:p>
          <w:p w14:paraId="446A5967" w14:textId="77777777" w:rsidR="0012685E" w:rsidRDefault="0012685E" w:rsidP="0012685E">
            <w:pPr>
              <w:pStyle w:val="Body"/>
              <w:jc w:val="center"/>
            </w:pPr>
            <w:r>
              <w:rPr>
                <w:rFonts w:ascii="Calibri" w:eastAsia="Calibri" w:hAnsi="Calibri" w:cs="Calibri"/>
                <w:lang w:val="en-US"/>
              </w:rPr>
              <w:t xml:space="preserve">Encourage reading and discussing a variety of texts as much as possible.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96FD" w14:textId="77777777" w:rsidR="0012685E" w:rsidRDefault="0012685E" w:rsidP="0012685E">
            <w:pPr>
              <w:pStyle w:val="Body"/>
              <w:jc w:val="center"/>
            </w:pPr>
            <w:r>
              <w:rPr>
                <w:rFonts w:ascii="Calibri" w:eastAsia="Calibri" w:hAnsi="Calibri" w:cs="Calibri"/>
                <w:lang w:val="en-US"/>
              </w:rPr>
              <w:t xml:space="preserve">Share any family links or local community links for people who help us in the health profession, farming industry, or service industry. You can do this by emailing the school office.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14831" w14:textId="77777777" w:rsidR="0012685E" w:rsidRDefault="0012685E" w:rsidP="0012685E">
            <w:pPr>
              <w:pStyle w:val="Body"/>
              <w:jc w:val="center"/>
              <w:rPr>
                <w:rFonts w:ascii="Calibri" w:eastAsia="Calibri" w:hAnsi="Calibri" w:cs="Calibri"/>
                <w:lang w:val="en-US"/>
              </w:rPr>
            </w:pPr>
          </w:p>
          <w:p w14:paraId="714B694C" w14:textId="77777777" w:rsidR="0012685E" w:rsidRDefault="0012685E" w:rsidP="0012685E">
            <w:pPr>
              <w:pStyle w:val="Body"/>
              <w:jc w:val="center"/>
            </w:pPr>
            <w:r>
              <w:rPr>
                <w:rFonts w:ascii="Calibri" w:eastAsia="Calibri" w:hAnsi="Calibri" w:cs="Calibri"/>
                <w:lang w:val="en-US"/>
              </w:rPr>
              <w:t xml:space="preserve">Look for clocks, calendars and timetables. Talk regularly about the date and time (12 and 24 hour). </w:t>
            </w:r>
          </w:p>
        </w:tc>
      </w:tr>
      <w:tr w:rsidR="0012685E" w14:paraId="62C4D631" w14:textId="77777777" w:rsidTr="0012685E">
        <w:trPr>
          <w:trHeight w:val="1428"/>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475DE" w14:textId="77777777" w:rsidR="0012685E" w:rsidRDefault="0012685E" w:rsidP="0012685E">
            <w:pPr>
              <w:pStyle w:val="Body"/>
              <w:jc w:val="center"/>
              <w:rPr>
                <w:rFonts w:ascii="Calibri" w:eastAsia="Calibri" w:hAnsi="Calibri" w:cs="Calibri"/>
              </w:rPr>
            </w:pPr>
          </w:p>
          <w:p w14:paraId="2E2A7621" w14:textId="77777777" w:rsidR="0012685E" w:rsidRDefault="0012685E" w:rsidP="0012685E">
            <w:pPr>
              <w:pStyle w:val="Body"/>
              <w:jc w:val="center"/>
              <w:rPr>
                <w:rFonts w:ascii="Calibri" w:eastAsia="Calibri" w:hAnsi="Calibri" w:cs="Calibri"/>
              </w:rPr>
            </w:pPr>
            <w:r>
              <w:rPr>
                <w:rFonts w:ascii="Calibri" w:eastAsia="Calibri" w:hAnsi="Calibri" w:cs="Calibri"/>
              </w:rPr>
              <w:t xml:space="preserve">Keep practising addition, subtraction, multiplication and division at home. </w:t>
            </w:r>
            <w:proofErr w:type="spellStart"/>
            <w:r>
              <w:rPr>
                <w:rFonts w:ascii="Calibri" w:eastAsia="Calibri" w:hAnsi="Calibri" w:cs="Calibri"/>
              </w:rPr>
              <w:t>SumDog</w:t>
            </w:r>
            <w:proofErr w:type="spellEnd"/>
            <w:r>
              <w:rPr>
                <w:rFonts w:ascii="Calibri" w:eastAsia="Calibri" w:hAnsi="Calibri" w:cs="Calibri"/>
              </w:rPr>
              <w:t xml:space="preserve"> would be a great online resource for this. </w:t>
            </w:r>
          </w:p>
          <w:p w14:paraId="2E029779" w14:textId="77777777" w:rsidR="0012685E" w:rsidRDefault="0012685E" w:rsidP="0012685E">
            <w:pPr>
              <w:pStyle w:val="Body"/>
              <w:jc w:val="cente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9BB60" w14:textId="77777777" w:rsidR="0012685E" w:rsidRDefault="0012685E" w:rsidP="0012685E">
            <w:pPr>
              <w:pStyle w:val="Body"/>
              <w:jc w:val="center"/>
              <w:rPr>
                <w:rFonts w:ascii="Calibri" w:eastAsia="Calibri" w:hAnsi="Calibri" w:cs="Calibri"/>
                <w:lang w:val="en-US"/>
              </w:rPr>
            </w:pPr>
          </w:p>
          <w:p w14:paraId="3D16111D" w14:textId="77777777" w:rsidR="0012685E" w:rsidRDefault="0012685E" w:rsidP="0012685E">
            <w:pPr>
              <w:pStyle w:val="Body"/>
              <w:jc w:val="center"/>
            </w:pPr>
            <w:r>
              <w:rPr>
                <w:rFonts w:ascii="Calibri" w:eastAsia="Calibri" w:hAnsi="Calibri" w:cs="Calibri"/>
                <w:lang w:val="en-US"/>
              </w:rPr>
              <w:t xml:space="preserve">Remind children to come dressed for gym Tuesday and Friday.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B6B11" w14:textId="77777777" w:rsidR="0012685E" w:rsidRDefault="0012685E" w:rsidP="0012685E">
            <w:pPr>
              <w:pStyle w:val="Body"/>
              <w:jc w:val="center"/>
              <w:rPr>
                <w:rFonts w:ascii="Calibri" w:eastAsia="Calibri" w:hAnsi="Calibri" w:cs="Calibri"/>
                <w:lang w:val="en-US"/>
              </w:rPr>
            </w:pPr>
          </w:p>
          <w:p w14:paraId="6F67235F" w14:textId="77777777" w:rsidR="0012685E" w:rsidRDefault="0012685E" w:rsidP="0012685E">
            <w:pPr>
              <w:pStyle w:val="Body"/>
              <w:jc w:val="center"/>
            </w:pPr>
            <w:r>
              <w:rPr>
                <w:rFonts w:ascii="Calibri" w:eastAsia="Calibri" w:hAnsi="Calibri" w:cs="Calibri"/>
                <w:lang w:val="en-US"/>
              </w:rPr>
              <w:t xml:space="preserve">Discuss foods in the shops, linking this to our learning about food groups and keeping a balanced diet. </w:t>
            </w:r>
          </w:p>
        </w:tc>
      </w:tr>
      <w:tr w:rsidR="0012685E" w14:paraId="113649CC" w14:textId="77777777" w:rsidTr="0012685E">
        <w:trPr>
          <w:trHeight w:val="1712"/>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9F82F" w14:textId="77777777" w:rsidR="0012685E" w:rsidRDefault="0012685E" w:rsidP="0012685E">
            <w:pPr>
              <w:pStyle w:val="Body"/>
              <w:jc w:val="center"/>
              <w:rPr>
                <w:rFonts w:ascii="Calibri" w:eastAsia="Calibri" w:hAnsi="Calibri" w:cs="Calibri"/>
                <w:lang w:val="en-US"/>
              </w:rPr>
            </w:pPr>
          </w:p>
          <w:p w14:paraId="7A92E981" w14:textId="77777777" w:rsidR="0012685E" w:rsidRDefault="0012685E" w:rsidP="0012685E">
            <w:pPr>
              <w:pStyle w:val="Body"/>
              <w:jc w:val="center"/>
              <w:rPr>
                <w:rFonts w:ascii="Calibri" w:eastAsia="Calibri" w:hAnsi="Calibri" w:cs="Calibri"/>
                <w:lang w:val="en-US"/>
              </w:rPr>
            </w:pPr>
            <w:r>
              <w:rPr>
                <w:rFonts w:ascii="Calibri" w:eastAsia="Calibri" w:hAnsi="Calibri" w:cs="Calibri"/>
                <w:lang w:val="en-US"/>
              </w:rPr>
              <w:t xml:space="preserve">Spelling words will be sent home weekly, differentiated for children in the class. All children have a spelling jotter included in their homework packs which can be used to practice writing words out. </w:t>
            </w:r>
          </w:p>
          <w:p w14:paraId="7114F02C" w14:textId="77777777" w:rsidR="0012685E" w:rsidRDefault="0012685E" w:rsidP="0012685E">
            <w:pPr>
              <w:pStyle w:val="Body"/>
              <w:jc w:val="cente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C0FE" w14:textId="77777777" w:rsidR="0012685E" w:rsidRDefault="0012685E" w:rsidP="0012685E">
            <w:pPr>
              <w:jc w:val="center"/>
              <w:rPr>
                <w:rFonts w:ascii="Calibri" w:eastAsia="Calibri" w:hAnsi="Calibri" w:cs="Calibri"/>
                <w:color w:val="000000"/>
                <w:u w:color="000000"/>
              </w:rPr>
            </w:pPr>
          </w:p>
          <w:p w14:paraId="274EB79A" w14:textId="77777777" w:rsidR="0012685E" w:rsidRDefault="0012685E" w:rsidP="0012685E">
            <w:pPr>
              <w:jc w:val="center"/>
            </w:pPr>
            <w:r>
              <w:rPr>
                <w:rFonts w:ascii="Calibri" w:eastAsia="Calibri" w:hAnsi="Calibri" w:cs="Calibri"/>
                <w:color w:val="000000"/>
                <w:u w:color="000000"/>
              </w:rPr>
              <w:t xml:space="preserve">Regularly check class teams and our whole class SWAY (link to follow) and talk about what we have been doing in our learning.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654EE" w14:textId="77777777" w:rsidR="0012685E" w:rsidRDefault="0012685E" w:rsidP="0012685E">
            <w:pPr>
              <w:jc w:val="center"/>
              <w:rPr>
                <w:rFonts w:ascii="Calibri" w:eastAsia="Calibri" w:hAnsi="Calibri" w:cs="Calibri"/>
                <w:color w:val="000000"/>
                <w:u w:color="000000"/>
              </w:rPr>
            </w:pPr>
          </w:p>
          <w:p w14:paraId="4C54FAF6" w14:textId="77777777" w:rsidR="0012685E" w:rsidRDefault="0012685E" w:rsidP="0012685E">
            <w:pPr>
              <w:jc w:val="center"/>
              <w:rPr>
                <w:rFonts w:ascii="Calibri" w:eastAsia="Calibri" w:hAnsi="Calibri" w:cs="Calibri"/>
                <w:color w:val="000000"/>
                <w:u w:color="000000"/>
              </w:rPr>
            </w:pPr>
            <w:r>
              <w:rPr>
                <w:rFonts w:ascii="Calibri" w:eastAsia="Calibri" w:hAnsi="Calibri" w:cs="Calibri"/>
                <w:color w:val="000000"/>
                <w:u w:color="000000"/>
              </w:rPr>
              <w:t xml:space="preserve">Take a closer look at food packaging and encourage children to talk about where each food has come from. </w:t>
            </w:r>
          </w:p>
          <w:p w14:paraId="732C9AA9" w14:textId="77777777" w:rsidR="0012685E" w:rsidRDefault="0012685E" w:rsidP="0012685E"/>
        </w:tc>
      </w:tr>
    </w:tbl>
    <w:p w14:paraId="1DA0F5E9" w14:textId="77777777" w:rsidR="00CF107C" w:rsidRDefault="00CF107C">
      <w:pPr>
        <w:pStyle w:val="Body"/>
        <w:jc w:val="center"/>
        <w:rPr>
          <w:rFonts w:ascii="Calibri" w:eastAsia="Calibri" w:hAnsi="Calibri" w:cs="Calibri"/>
          <w:sz w:val="36"/>
          <w:szCs w:val="36"/>
        </w:rPr>
      </w:pPr>
    </w:p>
    <w:p w14:paraId="7E30EF82" w14:textId="614E0EAB" w:rsidR="00B54B64" w:rsidRPr="00B54B64" w:rsidRDefault="00B54B64" w:rsidP="0012685E">
      <w:pPr>
        <w:pStyle w:val="Body"/>
        <w:widowControl w:val="0"/>
        <w:jc w:val="center"/>
        <w:rPr>
          <w:sz w:val="28"/>
        </w:rPr>
      </w:pPr>
      <w:r w:rsidRPr="00B54B64">
        <w:rPr>
          <w:sz w:val="28"/>
        </w:rPr>
        <w:t>I hope that our classroom is a place of happiness, growth and learning this year. Please get in touch if there is anything you would like to discuss throughout the year.</w:t>
      </w:r>
    </w:p>
    <w:sectPr w:rsidR="00B54B64" w:rsidRPr="00B54B64">
      <w:headerReference w:type="default" r:id="rId9"/>
      <w:footerReference w:type="default" r:id="rId10"/>
      <w:pgSz w:w="11900" w:h="16840"/>
      <w:pgMar w:top="426" w:right="560" w:bottom="568"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A7E33" w14:textId="77777777" w:rsidR="002E33A8" w:rsidRDefault="002E33A8">
      <w:r>
        <w:separator/>
      </w:r>
    </w:p>
  </w:endnote>
  <w:endnote w:type="continuationSeparator" w:id="0">
    <w:p w14:paraId="233D3A58" w14:textId="77777777" w:rsidR="002E33A8" w:rsidRDefault="002E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F0D5" w14:textId="77777777" w:rsidR="00CF107C" w:rsidRDefault="00CF10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FF7B" w14:textId="77777777" w:rsidR="002E33A8" w:rsidRDefault="002E33A8">
      <w:r>
        <w:separator/>
      </w:r>
    </w:p>
  </w:footnote>
  <w:footnote w:type="continuationSeparator" w:id="0">
    <w:p w14:paraId="718E627D" w14:textId="77777777" w:rsidR="002E33A8" w:rsidRDefault="002E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801B" w14:textId="77777777" w:rsidR="00CF107C" w:rsidRDefault="00CF10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0DFD"/>
    <w:multiLevelType w:val="hybridMultilevel"/>
    <w:tmpl w:val="8FBA5EB8"/>
    <w:lvl w:ilvl="0" w:tplc="0DF037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B6125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34F20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B4EA32">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E7E6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4CA5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D654B4">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26A82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6AD85C">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0E2FE7"/>
    <w:multiLevelType w:val="hybridMultilevel"/>
    <w:tmpl w:val="F952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6BFB"/>
    <w:multiLevelType w:val="hybridMultilevel"/>
    <w:tmpl w:val="AAA2B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8F72C1"/>
    <w:multiLevelType w:val="hybridMultilevel"/>
    <w:tmpl w:val="516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36EFA"/>
    <w:multiLevelType w:val="hybridMultilevel"/>
    <w:tmpl w:val="8672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02D4F"/>
    <w:multiLevelType w:val="hybridMultilevel"/>
    <w:tmpl w:val="812AAFA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184734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E5B6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A0157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6BE8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AB6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A0D6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CE6A4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22E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1747B2"/>
    <w:multiLevelType w:val="hybridMultilevel"/>
    <w:tmpl w:val="579C88F6"/>
    <w:lvl w:ilvl="0" w:tplc="A83C92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5CAD6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E4195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3C0C64">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7A240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CA58C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445D8">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FC516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4C4B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696947"/>
    <w:multiLevelType w:val="hybridMultilevel"/>
    <w:tmpl w:val="13A4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926E5"/>
    <w:multiLevelType w:val="hybridMultilevel"/>
    <w:tmpl w:val="A9E0999C"/>
    <w:lvl w:ilvl="0" w:tplc="61ECF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84734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E5B6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A01570">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6BE8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AB6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6A0D6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CE6A4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22E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8D564D"/>
    <w:multiLevelType w:val="hybridMultilevel"/>
    <w:tmpl w:val="19A2A42C"/>
    <w:lvl w:ilvl="0" w:tplc="9DDA2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CD40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464DE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AE67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2C14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54988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4BFC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A4353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E99E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9"/>
  </w:num>
  <w:num w:numId="4">
    <w:abstractNumId w:val="0"/>
  </w:num>
  <w:num w:numId="5">
    <w:abstractNumId w:val="5"/>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7C"/>
    <w:rsid w:val="000055A1"/>
    <w:rsid w:val="0012685E"/>
    <w:rsid w:val="001B4D1A"/>
    <w:rsid w:val="001C61DE"/>
    <w:rsid w:val="002E33A8"/>
    <w:rsid w:val="004A1695"/>
    <w:rsid w:val="004E0337"/>
    <w:rsid w:val="006368FF"/>
    <w:rsid w:val="007761DE"/>
    <w:rsid w:val="007E0780"/>
    <w:rsid w:val="00831911"/>
    <w:rsid w:val="00B21F4E"/>
    <w:rsid w:val="00B54B64"/>
    <w:rsid w:val="00C142F2"/>
    <w:rsid w:val="00C97847"/>
    <w:rsid w:val="00CF107C"/>
    <w:rsid w:val="00ED658B"/>
    <w:rsid w:val="00FD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A202"/>
  <w15:docId w15:val="{F5A274EC-C4D4-4E95-AE9F-9DAC911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Thurston</dc:creator>
  <cp:lastModifiedBy>Kathryn Thurston</cp:lastModifiedBy>
  <cp:revision>3</cp:revision>
  <dcterms:created xsi:type="dcterms:W3CDTF">2021-09-15T14:28:00Z</dcterms:created>
  <dcterms:modified xsi:type="dcterms:W3CDTF">2021-09-15T14:30:00Z</dcterms:modified>
</cp:coreProperties>
</file>