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F2EF6" w14:textId="3A5D9E9A" w:rsidR="00BE6CD1" w:rsidRDefault="00CF3E33">
      <w:r>
        <w:rPr>
          <w:noProof/>
        </w:rPr>
        <w:drawing>
          <wp:anchor distT="0" distB="0" distL="114300" distR="114300" simplePos="0" relativeHeight="251679744" behindDoc="0" locked="0" layoutInCell="1" allowOverlap="1" wp14:anchorId="2B5E244B" wp14:editId="2F24A19F">
            <wp:simplePos x="0" y="0"/>
            <wp:positionH relativeFrom="margin">
              <wp:posOffset>-723072</wp:posOffset>
            </wp:positionH>
            <wp:positionV relativeFrom="page">
              <wp:posOffset>1197618</wp:posOffset>
            </wp:positionV>
            <wp:extent cx="1160780" cy="1130935"/>
            <wp:effectExtent l="0" t="0" r="1270" b="0"/>
            <wp:wrapSquare wrapText="bothSides"/>
            <wp:docPr id="1533377133" name="Picture 2" descr="A logo of a primary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7133" name="Picture 2" descr="A logo of a primary school&#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65" t="13997" r="36941" b="34059"/>
                    <a:stretch>
                      <a:fillRect/>
                    </a:stretch>
                  </pic:blipFill>
                  <pic:spPr bwMode="auto">
                    <a:xfrm>
                      <a:off x="0" y="0"/>
                      <a:ext cx="1160780" cy="1130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A65">
        <w:rPr>
          <w:noProof/>
        </w:rPr>
        <mc:AlternateContent>
          <mc:Choice Requires="wpg">
            <w:drawing>
              <wp:anchor distT="0" distB="0" distL="114300" distR="114300" simplePos="0" relativeHeight="251659264" behindDoc="0" locked="0" layoutInCell="1" allowOverlap="1" wp14:anchorId="158CEFD2" wp14:editId="0D3829B6">
                <wp:simplePos x="0" y="0"/>
                <wp:positionH relativeFrom="page">
                  <wp:align>left</wp:align>
                </wp:positionH>
                <wp:positionV relativeFrom="page">
                  <wp:align>top</wp:align>
                </wp:positionV>
                <wp:extent cx="76581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6581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xmlns:a="http://schemas.openxmlformats.org/drawingml/2006/main" xmlns:pic="http://schemas.openxmlformats.org/drawingml/2006/picture" xmlns:a14="http://schemas.microsoft.com/office/drawing/2010/main">
            <w:pict>
              <v:group id="Group 149" style="position:absolute;margin-left:0;margin-top:0;width:603pt;height:95.7pt;z-index:251659264;mso-height-percent:121;mso-position-horizontal:left;mso-position-horizontal-relative:page;mso-position-vertical:top;mso-position-vertical-relative:page;mso-height-percent:121" coordsize="73152,12161" coordorigin="" o:spid="_x0000_s1026" w14:anchorId="34E30F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">
                <v:shape id="Rectangle 51" style="position:absolute;width:73152;height:11303;visibility:visible;mso-wrap-style:square;v-text-anchor:middle" coordsize="7312660,1129665" o:spid="_x0000_s1027" fillcolor="#4f81bd"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">
                  <v:path arrowok="t" o:connecttype="custom" o:connectlocs="0,0;7315200,0;7315200,1130373;3620757,733885;0,1092249;0,0" o:connectangles="0,0,0,0,0,0"/>
                </v:shape>
                <v:rect id="Rectangle 151"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3"/>
                </v:rect>
                <w10:wrap anchorx="page" anchory="page"/>
              </v:group>
            </w:pict>
          </mc:Fallback>
        </mc:AlternateContent>
      </w:r>
    </w:p>
    <w:p w14:paraId="05B60A5B" w14:textId="6275710A" w:rsidR="00EA4A65" w:rsidRPr="00EA4A65" w:rsidRDefault="00EA4A65" w:rsidP="00EA4A65"/>
    <w:p w14:paraId="32BDFD57" w14:textId="73DB2D16" w:rsidR="00EA4A65" w:rsidRPr="00EA4A65" w:rsidRDefault="00EA4A65" w:rsidP="00EA4A65"/>
    <w:p w14:paraId="286E4BA0" w14:textId="2C36C16F" w:rsidR="00EA4A65" w:rsidRPr="00EA4A65" w:rsidRDefault="00EA4A65" w:rsidP="00EA4A65"/>
    <w:p w14:paraId="0A8F9C73" w14:textId="68608F66" w:rsidR="00EA4A65" w:rsidRPr="00EA4A65" w:rsidRDefault="00CF3E33" w:rsidP="00EA4A65">
      <w:r>
        <w:rPr>
          <w:noProof/>
        </w:rPr>
        <mc:AlternateContent>
          <mc:Choice Requires="wps">
            <w:drawing>
              <wp:anchor distT="45720" distB="45720" distL="114300" distR="114300" simplePos="0" relativeHeight="251677696" behindDoc="0" locked="0" layoutInCell="1" allowOverlap="1" wp14:anchorId="14116BF6" wp14:editId="7CFCE546">
                <wp:simplePos x="0" y="0"/>
                <wp:positionH relativeFrom="margin">
                  <wp:posOffset>1216550</wp:posOffset>
                </wp:positionH>
                <wp:positionV relativeFrom="paragraph">
                  <wp:posOffset>206568</wp:posOffset>
                </wp:positionV>
                <wp:extent cx="349694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1404620"/>
                        </a:xfrm>
                        <a:prstGeom prst="rect">
                          <a:avLst/>
                        </a:prstGeom>
                        <a:solidFill>
                          <a:srgbClr val="FFFFFF"/>
                        </a:solidFill>
                        <a:ln w="9525">
                          <a:noFill/>
                          <a:miter lim="800000"/>
                          <a:headEnd/>
                          <a:tailEnd/>
                        </a:ln>
                      </wps:spPr>
                      <wps:txbx>
                        <w:txbxContent>
                          <w:p w14:paraId="79705B66" w14:textId="77777777" w:rsidR="00CF3E33" w:rsidRPr="008B558D" w:rsidRDefault="00CF3E33" w:rsidP="00CF3E33">
                            <w:pPr>
                              <w:jc w:val="center"/>
                              <w:rPr>
                                <w:rFonts w:ascii="Calibri" w:hAnsi="Calibri" w:cs="Calibri"/>
                                <w:b/>
                                <w:bCs/>
                                <w:sz w:val="72"/>
                                <w:szCs w:val="72"/>
                              </w:rPr>
                            </w:pPr>
                            <w:r w:rsidRPr="008B558D">
                              <w:rPr>
                                <w:rFonts w:ascii="Calibri" w:hAnsi="Calibri" w:cs="Calibri"/>
                                <w:b/>
                                <w:bCs/>
                                <w:sz w:val="72"/>
                                <w:szCs w:val="72"/>
                              </w:rPr>
                              <w:t>St. Bride’s RCPS</w:t>
                            </w:r>
                          </w:p>
                          <w:p w14:paraId="1534C60C" w14:textId="77777777" w:rsidR="00CF3E33" w:rsidRDefault="00CF3E33" w:rsidP="00CF3E33">
                            <w:pPr>
                              <w:jc w:val="center"/>
                              <w:rPr>
                                <w:rFonts w:ascii="Calibri" w:hAnsi="Calibri" w:cs="Calibri"/>
                                <w:b/>
                                <w:bCs/>
                                <w:sz w:val="72"/>
                                <w:szCs w:val="72"/>
                              </w:rPr>
                            </w:pPr>
                            <w:r>
                              <w:rPr>
                                <w:rFonts w:ascii="Calibri" w:hAnsi="Calibri" w:cs="Calibri"/>
                                <w:b/>
                                <w:bCs/>
                                <w:sz w:val="72"/>
                                <w:szCs w:val="72"/>
                              </w:rPr>
                              <w:t xml:space="preserve">Food and Nutrition </w:t>
                            </w:r>
                          </w:p>
                          <w:p w14:paraId="56B9A33F" w14:textId="5B6A39B5" w:rsidR="00CF3E33" w:rsidRDefault="00CF3E33" w:rsidP="00CF3E33">
                            <w:pPr>
                              <w:jc w:val="center"/>
                            </w:pPr>
                            <w:r>
                              <w:rPr>
                                <w:rFonts w:ascii="Calibri" w:hAnsi="Calibri" w:cs="Calibri"/>
                                <w:b/>
                                <w:bCs/>
                                <w:sz w:val="72"/>
                                <w:szCs w:val="72"/>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116BF6" id="_x0000_t202" coordsize="21600,21600" o:spt="202" path="m,l,21600r21600,l21600,xe">
                <v:stroke joinstyle="miter"/>
                <v:path gradientshapeok="t" o:connecttype="rect"/>
              </v:shapetype>
              <v:shape id="Text Box 2" o:spid="_x0000_s1026" type="#_x0000_t202" style="position:absolute;margin-left:95.8pt;margin-top:16.25pt;width:275.3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" stroked="f">
                <v:textbox style="mso-fit-shape-to-text:t">
                  <w:txbxContent>
                    <w:p w14:paraId="79705B66" w14:textId="77777777" w:rsidR="00CF3E33" w:rsidRPr="008B558D" w:rsidRDefault="00CF3E33" w:rsidP="00CF3E33">
                      <w:pPr>
                        <w:jc w:val="center"/>
                        <w:rPr>
                          <w:rFonts w:ascii="Calibri" w:hAnsi="Calibri" w:cs="Calibri"/>
                          <w:b/>
                          <w:bCs/>
                          <w:sz w:val="72"/>
                          <w:szCs w:val="72"/>
                        </w:rPr>
                      </w:pPr>
                      <w:r w:rsidRPr="008B558D">
                        <w:rPr>
                          <w:rFonts w:ascii="Calibri" w:hAnsi="Calibri" w:cs="Calibri"/>
                          <w:b/>
                          <w:bCs/>
                          <w:sz w:val="72"/>
                          <w:szCs w:val="72"/>
                        </w:rPr>
                        <w:t>St. Bride’s RCPS</w:t>
                      </w:r>
                    </w:p>
                    <w:p w14:paraId="1534C60C" w14:textId="77777777" w:rsidR="00CF3E33" w:rsidRDefault="00CF3E33" w:rsidP="00CF3E33">
                      <w:pPr>
                        <w:jc w:val="center"/>
                        <w:rPr>
                          <w:rFonts w:ascii="Calibri" w:hAnsi="Calibri" w:cs="Calibri"/>
                          <w:b/>
                          <w:bCs/>
                          <w:sz w:val="72"/>
                          <w:szCs w:val="72"/>
                        </w:rPr>
                      </w:pPr>
                      <w:r>
                        <w:rPr>
                          <w:rFonts w:ascii="Calibri" w:hAnsi="Calibri" w:cs="Calibri"/>
                          <w:b/>
                          <w:bCs/>
                          <w:sz w:val="72"/>
                          <w:szCs w:val="72"/>
                        </w:rPr>
                        <w:t xml:space="preserve">Food and Nutrition </w:t>
                      </w:r>
                    </w:p>
                    <w:p w14:paraId="56B9A33F" w14:textId="5B6A39B5" w:rsidR="00CF3E33" w:rsidRDefault="00CF3E33" w:rsidP="00CF3E33">
                      <w:pPr>
                        <w:jc w:val="center"/>
                      </w:pPr>
                      <w:r>
                        <w:rPr>
                          <w:rFonts w:ascii="Calibri" w:hAnsi="Calibri" w:cs="Calibri"/>
                          <w:b/>
                          <w:bCs/>
                          <w:sz w:val="72"/>
                          <w:szCs w:val="72"/>
                        </w:rPr>
                        <w:t>Policy</w:t>
                      </w:r>
                    </w:p>
                  </w:txbxContent>
                </v:textbox>
                <w10:wrap type="square" anchorx="margin"/>
              </v:shape>
            </w:pict>
          </mc:Fallback>
        </mc:AlternateContent>
      </w:r>
    </w:p>
    <w:p w14:paraId="1997B2B9" w14:textId="704A0E20" w:rsidR="00EA4A65" w:rsidRPr="00EA4A65" w:rsidRDefault="00EA4A65" w:rsidP="00EA4A65"/>
    <w:p w14:paraId="5D298BD5" w14:textId="2D590361" w:rsidR="00EA4A65" w:rsidRPr="00EA4A65" w:rsidRDefault="00EA4A65" w:rsidP="00EA4A65"/>
    <w:p w14:paraId="26A2E0B5" w14:textId="1B08F557" w:rsidR="00EA4A65" w:rsidRPr="00EA4A65" w:rsidRDefault="00EA4A65" w:rsidP="00EA4A65"/>
    <w:p w14:paraId="1896DF4C" w14:textId="77777777" w:rsidR="00EA4A65" w:rsidRPr="00EA4A65" w:rsidRDefault="00EA4A65" w:rsidP="00EA4A65"/>
    <w:p w14:paraId="18750E1D" w14:textId="77777777" w:rsidR="00EA4A65" w:rsidRPr="00EA4A65" w:rsidRDefault="00EA4A65" w:rsidP="00EA4A65"/>
    <w:p w14:paraId="0D4F7035" w14:textId="7FD00CF3" w:rsidR="00EA4A65" w:rsidRPr="00EA4A65" w:rsidRDefault="00EA4A65" w:rsidP="00EA4A65"/>
    <w:p w14:paraId="2CE106A8" w14:textId="5D93B118" w:rsidR="00EA4A65" w:rsidRPr="00EA4A65" w:rsidRDefault="00EA4A65" w:rsidP="00EA4A65"/>
    <w:p w14:paraId="729CBC19" w14:textId="5261ED21" w:rsidR="00EA4A65" w:rsidRPr="00EA4A65" w:rsidRDefault="00EA4A65" w:rsidP="00EA4A65"/>
    <w:p w14:paraId="6304110B" w14:textId="6EEC1D2E" w:rsidR="00EA4A65" w:rsidRPr="00EA4A65" w:rsidRDefault="00EA4A65" w:rsidP="00EA4A65"/>
    <w:p w14:paraId="059EC430" w14:textId="65B04817" w:rsidR="00EA4A65" w:rsidRPr="00EA4A65" w:rsidRDefault="00EA4A65" w:rsidP="00EA4A65"/>
    <w:p w14:paraId="3F58F4CE" w14:textId="3FBC3862" w:rsidR="00EA4A65" w:rsidRPr="00EA4A65" w:rsidRDefault="008B298C" w:rsidP="00EA4A65">
      <w:r>
        <w:rPr>
          <w:noProof/>
        </w:rPr>
        <w:drawing>
          <wp:anchor distT="0" distB="0" distL="114300" distR="114300" simplePos="0" relativeHeight="251672576" behindDoc="1" locked="0" layoutInCell="1" allowOverlap="1" wp14:anchorId="4F69A8C8" wp14:editId="7FAC7F60">
            <wp:simplePos x="0" y="0"/>
            <wp:positionH relativeFrom="column">
              <wp:posOffset>1123950</wp:posOffset>
            </wp:positionH>
            <wp:positionV relativeFrom="paragraph">
              <wp:posOffset>34831</wp:posOffset>
            </wp:positionV>
            <wp:extent cx="3549650" cy="2726038"/>
            <wp:effectExtent l="0" t="0" r="0" b="0"/>
            <wp:wrapNone/>
            <wp:docPr id="81802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9650" cy="2726038"/>
                    </a:xfrm>
                    <a:prstGeom prst="rect">
                      <a:avLst/>
                    </a:prstGeom>
                    <a:noFill/>
                  </pic:spPr>
                </pic:pic>
              </a:graphicData>
            </a:graphic>
          </wp:anchor>
        </w:drawing>
      </w:r>
    </w:p>
    <w:p w14:paraId="6A883F36" w14:textId="3C0FA866" w:rsidR="00EA4A65" w:rsidRPr="00EA4A65" w:rsidRDefault="00EA4A65" w:rsidP="00EA4A65"/>
    <w:p w14:paraId="4AFF1289" w14:textId="3B651655" w:rsidR="00EA4A65" w:rsidRPr="00EA4A65" w:rsidRDefault="00EA4A65" w:rsidP="00EA4A65"/>
    <w:p w14:paraId="0D10FC23" w14:textId="39A76092" w:rsidR="00EA4A65" w:rsidRPr="00EA4A65" w:rsidRDefault="00EA4A65" w:rsidP="00EA4A65"/>
    <w:p w14:paraId="6D0916E6" w14:textId="77777777" w:rsidR="00EA4A65" w:rsidRDefault="00EA4A65" w:rsidP="00EA4A65"/>
    <w:p w14:paraId="40058128" w14:textId="71AC1894" w:rsidR="00EA4A65" w:rsidRDefault="00EA4A65" w:rsidP="00EA4A65">
      <w:pPr>
        <w:ind w:firstLine="720"/>
      </w:pPr>
    </w:p>
    <w:p w14:paraId="7237D52E" w14:textId="77777777" w:rsidR="00EA4A65" w:rsidRDefault="00EA4A65">
      <w:r>
        <w:br w:type="page"/>
      </w:r>
    </w:p>
    <w:p w14:paraId="52B7D67B" w14:textId="68C401FE" w:rsidR="00EA4A65" w:rsidRPr="00485AC9" w:rsidRDefault="00EA4A65"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lastRenderedPageBreak/>
        <w:t>Policy Rationale</w:t>
      </w:r>
      <w:r w:rsidR="001342A8"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t xml:space="preserve"> and Vision, Values &amp; Aims</w:t>
      </w:r>
    </w:p>
    <w:p w14:paraId="6EA780B6" w14:textId="39AFFA5D" w:rsidR="00EA4A65" w:rsidRDefault="00EA4A65" w:rsidP="00E91991">
      <w:pPr>
        <w:ind w:left="-567"/>
        <w:jc w:val="both"/>
      </w:pPr>
      <w:r>
        <w:t xml:space="preserve">At </w:t>
      </w:r>
      <w:r w:rsidR="00CF3E33">
        <w:t>St. Bride’s RCPS</w:t>
      </w:r>
      <w:r>
        <w:t xml:space="preserve"> we strive to </w:t>
      </w:r>
      <w:r w:rsidRPr="00EA4A65">
        <w:t xml:space="preserve">promote the health and wellbeing of all </w:t>
      </w:r>
      <w:r>
        <w:t xml:space="preserve">children, </w:t>
      </w:r>
      <w:r w:rsidRPr="00EA4A65">
        <w:t>ensur</w:t>
      </w:r>
      <w:r>
        <w:t>ing</w:t>
      </w:r>
      <w:r w:rsidRPr="00EA4A65">
        <w:t xml:space="preserve"> that food and drink provided across the school day support</w:t>
      </w:r>
      <w:r>
        <w:t>s</w:t>
      </w:r>
      <w:r w:rsidRPr="00EA4A65">
        <w:t xml:space="preserve"> learning, growth and healthy lifestyles.</w:t>
      </w:r>
      <w:r>
        <w:t xml:space="preserve">  </w:t>
      </w:r>
    </w:p>
    <w:p w14:paraId="60A30F9D" w14:textId="1E81172B" w:rsidR="00740081" w:rsidRDefault="003E1C2F" w:rsidP="2990912D">
      <w:pPr>
        <w:ind w:left="-567"/>
        <w:jc w:val="both"/>
        <w:rPr>
          <w:i/>
          <w:iCs/>
        </w:rPr>
      </w:pPr>
      <w:r>
        <w:t xml:space="preserve">Our overarching Vision is </w:t>
      </w:r>
      <w:r w:rsidRPr="2990912D">
        <w:rPr>
          <w:i/>
          <w:iCs/>
        </w:rPr>
        <w:t>“</w:t>
      </w:r>
      <w:r w:rsidR="1FD83E0B" w:rsidRPr="2990912D">
        <w:rPr>
          <w:i/>
          <w:iCs/>
        </w:rPr>
        <w:t>Learning Together in Love</w:t>
      </w:r>
      <w:r w:rsidRPr="2990912D">
        <w:rPr>
          <w:i/>
          <w:iCs/>
        </w:rPr>
        <w:t xml:space="preserve">” </w:t>
      </w:r>
      <w:r>
        <w:t>through the Values of</w:t>
      </w:r>
      <w:r w:rsidRPr="2990912D">
        <w:rPr>
          <w:i/>
          <w:iCs/>
        </w:rPr>
        <w:t xml:space="preserve"> “</w:t>
      </w:r>
      <w:r w:rsidR="4599E327" w:rsidRPr="2990912D">
        <w:rPr>
          <w:i/>
          <w:iCs/>
        </w:rPr>
        <w:t>Respect, Achieve, Believe</w:t>
      </w:r>
      <w:r w:rsidRPr="2990912D">
        <w:rPr>
          <w:i/>
          <w:iCs/>
        </w:rPr>
        <w:t>.”</w:t>
      </w:r>
      <w:r w:rsidR="001342A8" w:rsidRPr="2990912D">
        <w:rPr>
          <w:i/>
          <w:iCs/>
        </w:rPr>
        <w:t xml:space="preserve"> </w:t>
      </w:r>
      <w:r w:rsidR="001342A8">
        <w:t xml:space="preserve"> </w:t>
      </w:r>
    </w:p>
    <w:p w14:paraId="756AFE40" w14:textId="3030C98B" w:rsidR="001342A8" w:rsidRPr="001342A8" w:rsidRDefault="00CF3E33" w:rsidP="00E91991">
      <w:pPr>
        <w:ind w:left="-567"/>
        <w:jc w:val="both"/>
      </w:pPr>
      <w:r w:rsidRPr="00CF3E33">
        <w:rPr>
          <w:noProof/>
        </w:rPr>
        <w:drawing>
          <wp:anchor distT="0" distB="0" distL="114300" distR="114300" simplePos="0" relativeHeight="251680768" behindDoc="1" locked="0" layoutInCell="1" allowOverlap="1" wp14:anchorId="5359B9C5" wp14:editId="5AB0B821">
            <wp:simplePos x="0" y="0"/>
            <wp:positionH relativeFrom="margin">
              <wp:align>left</wp:align>
            </wp:positionH>
            <wp:positionV relativeFrom="paragraph">
              <wp:posOffset>948028</wp:posOffset>
            </wp:positionV>
            <wp:extent cx="5220429" cy="790685"/>
            <wp:effectExtent l="0" t="0" r="0" b="9525"/>
            <wp:wrapTight wrapText="bothSides">
              <wp:wrapPolygon edited="0">
                <wp:start x="0" y="0"/>
                <wp:lineTo x="0" y="21340"/>
                <wp:lineTo x="21519" y="21340"/>
                <wp:lineTo x="21519" y="0"/>
                <wp:lineTo x="0" y="0"/>
              </wp:wrapPolygon>
            </wp:wrapTight>
            <wp:docPr id="1235055362"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55362" name="Picture 1" descr="A close up of a sig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220429" cy="790685"/>
                    </a:xfrm>
                    <a:prstGeom prst="rect">
                      <a:avLst/>
                    </a:prstGeom>
                  </pic:spPr>
                </pic:pic>
              </a:graphicData>
            </a:graphic>
          </wp:anchor>
        </w:drawing>
      </w:r>
      <w:r w:rsidR="00740081">
        <w:t xml:space="preserve">Food and Nutrition play an important </w:t>
      </w:r>
      <w:r w:rsidR="008B298C">
        <w:t>role</w:t>
      </w:r>
      <w:r w:rsidR="00740081">
        <w:t xml:space="preserve"> in achieving our Vision, Values and Aims and ha</w:t>
      </w:r>
      <w:r w:rsidR="008B298C">
        <w:t>ve</w:t>
      </w:r>
      <w:r w:rsidR="00740081">
        <w:t xml:space="preserve"> a</w:t>
      </w:r>
      <w:r w:rsidR="001342A8" w:rsidRPr="001342A8">
        <w:t xml:space="preserve"> positive contribution to the health and wellbeing of children, young people, families, staff, and the wider school community.</w:t>
      </w:r>
      <w:r w:rsidR="001342A8">
        <w:t xml:space="preserve"> This includes accommodating all </w:t>
      </w:r>
      <w:r w:rsidR="001342A8" w:rsidRPr="001342A8">
        <w:t>dietary requirements, including cultural, religious, and medical needs, ensuring all children feel included and respecte</w:t>
      </w:r>
      <w:r w:rsidR="001342A8">
        <w:t>d.</w:t>
      </w:r>
    </w:p>
    <w:p w14:paraId="5CDE3353" w14:textId="0DDE9CC4" w:rsidR="003E1C2F" w:rsidRDefault="003E1C2F" w:rsidP="00E91991">
      <w:pPr>
        <w:ind w:left="-567"/>
      </w:pPr>
    </w:p>
    <w:p w14:paraId="7CE7AE92" w14:textId="1C6E31C5" w:rsidR="00DE6563" w:rsidRDefault="00DE513B" w:rsidP="00E91991">
      <w:pPr>
        <w:ind w:left="-567"/>
      </w:pPr>
      <w:r>
        <w:br w:type="page"/>
      </w:r>
    </w:p>
    <w:p w14:paraId="11BE3F9E" w14:textId="42D0DB3D" w:rsidR="008751D6" w:rsidRPr="00485AC9" w:rsidRDefault="008751D6"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lastRenderedPageBreak/>
        <w:t>Policy Aims</w:t>
      </w:r>
    </w:p>
    <w:p w14:paraId="674E6AE4" w14:textId="452DE86F" w:rsidR="00DE6563" w:rsidRDefault="00DE6563" w:rsidP="008751D6">
      <w:pPr>
        <w:ind w:left="-567"/>
      </w:pPr>
      <w:r>
        <w:t xml:space="preserve">In </w:t>
      </w:r>
      <w:r w:rsidR="00EF46A4">
        <w:t>St. Bride’s RCPS</w:t>
      </w:r>
      <w:r w:rsidR="00E91991">
        <w:t>, we aim to</w:t>
      </w:r>
      <w:r>
        <w:t>:</w:t>
      </w:r>
    </w:p>
    <w:p w14:paraId="344CF8D2" w14:textId="153F1609" w:rsidR="00DE6563" w:rsidRDefault="00E91991" w:rsidP="00E65566">
      <w:pPr>
        <w:pStyle w:val="ListParagraph"/>
        <w:numPr>
          <w:ilvl w:val="0"/>
          <w:numId w:val="19"/>
        </w:numPr>
      </w:pPr>
      <w:r>
        <w:t>P</w:t>
      </w:r>
      <w:r w:rsidR="00DE6563">
        <w:t>rovide our children/young people with nutritious food</w:t>
      </w:r>
      <w:r w:rsidR="00E65566">
        <w:t>.</w:t>
      </w:r>
    </w:p>
    <w:p w14:paraId="07F26A6E" w14:textId="54A5E6E3" w:rsidR="00DE6563" w:rsidRDefault="00E91991" w:rsidP="00E65566">
      <w:pPr>
        <w:pStyle w:val="ListParagraph"/>
        <w:numPr>
          <w:ilvl w:val="0"/>
          <w:numId w:val="19"/>
        </w:numPr>
      </w:pPr>
      <w:r>
        <w:t>B</w:t>
      </w:r>
      <w:r w:rsidR="00DE6563">
        <w:t>uild knowledge and skills enabling our children/young people to make well informed food choices in school and beyond</w:t>
      </w:r>
      <w:r w:rsidR="00E65566">
        <w:t>.</w:t>
      </w:r>
    </w:p>
    <w:p w14:paraId="183CE559" w14:textId="5567A369" w:rsidR="00DE6563" w:rsidRDefault="00E91991" w:rsidP="00E65566">
      <w:pPr>
        <w:pStyle w:val="ListParagraph"/>
        <w:numPr>
          <w:ilvl w:val="0"/>
          <w:numId w:val="19"/>
        </w:numPr>
      </w:pPr>
      <w:r>
        <w:t>P</w:t>
      </w:r>
      <w:r w:rsidR="00DE6563">
        <w:t>romote good food choices in an environment that supports all children and young people’s health, wellbeing and participation in decision making.</w:t>
      </w:r>
    </w:p>
    <w:p w14:paraId="73375721" w14:textId="0605C8A9" w:rsidR="00DE6563" w:rsidRDefault="00DE6563" w:rsidP="008751D6">
      <w:pPr>
        <w:ind w:left="-567"/>
      </w:pPr>
      <w:r>
        <w:t xml:space="preserve">We will achieve this by taking a whole school approach to food provision, food education and the food experience of children and young people attending </w:t>
      </w:r>
      <w:r w:rsidR="00E868D3">
        <w:t>St. Bride’s</w:t>
      </w:r>
      <w:r>
        <w:t xml:space="preserve"> Primary School by:</w:t>
      </w:r>
    </w:p>
    <w:p w14:paraId="5205E712" w14:textId="2A9768A7" w:rsidR="00DE6563" w:rsidRDefault="00DE6563" w:rsidP="00E65566">
      <w:pPr>
        <w:pStyle w:val="ListParagraph"/>
        <w:numPr>
          <w:ilvl w:val="0"/>
          <w:numId w:val="20"/>
        </w:numPr>
      </w:pPr>
      <w:r>
        <w:t xml:space="preserve">Providing food choices throughout the school day that meet the requirements of the Nutritional Regulations </w:t>
      </w:r>
      <w:r w:rsidRPr="0073464A">
        <w:t>(2020)</w:t>
      </w:r>
      <w:r>
        <w:t xml:space="preserve"> in The Schools (Health Promotion and Nutrition) (Scotland) Act 2007 ('the Act')</w:t>
      </w:r>
      <w:r w:rsidR="00E91991">
        <w:t>.</w:t>
      </w:r>
    </w:p>
    <w:p w14:paraId="477E864A" w14:textId="516F0173" w:rsidR="00DE6563" w:rsidRDefault="00DE6563" w:rsidP="00E65566">
      <w:pPr>
        <w:pStyle w:val="ListParagraph"/>
        <w:numPr>
          <w:ilvl w:val="0"/>
          <w:numId w:val="20"/>
        </w:numPr>
      </w:pPr>
      <w:r>
        <w:t>Ensuring that everyone involved in the provision of food at school, or educating children/young people about food, is presenting a consistent whole school, health promoting approach</w:t>
      </w:r>
      <w:r w:rsidR="00E91991">
        <w:t>.</w:t>
      </w:r>
      <w:r>
        <w:t xml:space="preserve"> </w:t>
      </w:r>
    </w:p>
    <w:p w14:paraId="5BF29C2C" w14:textId="0D969A46" w:rsidR="00DE6563" w:rsidRDefault="00DE6563" w:rsidP="00E65566">
      <w:pPr>
        <w:pStyle w:val="ListParagraph"/>
        <w:numPr>
          <w:ilvl w:val="0"/>
          <w:numId w:val="20"/>
        </w:numPr>
      </w:pPr>
      <w:r>
        <w:t>Working together with school food providers, pupils, families and partners</w:t>
      </w:r>
      <w:r w:rsidR="00E91991">
        <w:t>.</w:t>
      </w:r>
    </w:p>
    <w:p w14:paraId="055E3548" w14:textId="09A1144F" w:rsidR="00DE6563" w:rsidRDefault="00DE6563" w:rsidP="00E65566">
      <w:pPr>
        <w:pStyle w:val="ListParagraph"/>
        <w:numPr>
          <w:ilvl w:val="0"/>
          <w:numId w:val="20"/>
        </w:numPr>
      </w:pPr>
      <w:r>
        <w:t>Ensuring that our approach is based on current dietary advice to support children/young people to have the knowledge and skills required to make well informed dietary choices.</w:t>
      </w:r>
    </w:p>
    <w:p w14:paraId="0F0E0821" w14:textId="52A9C6AE" w:rsidR="00E65566" w:rsidRDefault="00DE6563" w:rsidP="00E91991">
      <w:pPr>
        <w:ind w:left="-567"/>
      </w:pPr>
      <w:r>
        <w:t>Our whole school food policy is based on a partnership approach that reflects the views of children/young people, parents, school food providers and school staff.</w:t>
      </w:r>
    </w:p>
    <w:p w14:paraId="5637E098" w14:textId="77777777" w:rsidR="00E91991" w:rsidRDefault="00E91991" w:rsidP="00E91991">
      <w:pPr>
        <w:ind w:left="-567"/>
      </w:pPr>
    </w:p>
    <w:p w14:paraId="7947E33F" w14:textId="77777777" w:rsidR="00E65566" w:rsidRPr="00485AC9" w:rsidRDefault="00E65566"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t>Guidance for the Primary School (5–12 years)</w:t>
      </w:r>
    </w:p>
    <w:p w14:paraId="5D8F412F" w14:textId="77777777" w:rsidR="00FF25D2" w:rsidRDefault="00FF25D2" w:rsidP="00E65566">
      <w:pPr>
        <w:ind w:left="-567"/>
        <w:rPr>
          <w:rFonts w:ascii="Calibri" w:hAnsi="Calibri" w:cs="Calibri"/>
        </w:rPr>
      </w:pPr>
    </w:p>
    <w:p w14:paraId="6CAA12B1" w14:textId="11D61924" w:rsidR="00E65566" w:rsidRDefault="00E65566" w:rsidP="00E65566">
      <w:pPr>
        <w:ind w:left="-567"/>
        <w:rPr>
          <w:rFonts w:ascii="Calibri" w:hAnsi="Calibri" w:cs="Calibri"/>
        </w:rPr>
      </w:pPr>
      <w:r w:rsidRPr="00EA01C5">
        <w:rPr>
          <w:rFonts w:ascii="Calibri" w:hAnsi="Calibri" w:cs="Calibri"/>
        </w:rPr>
        <w:t>Provision will follow Healthy Eating in Schools 2020 Regulations:</w:t>
      </w:r>
    </w:p>
    <w:p w14:paraId="67F8A378" w14:textId="12322953" w:rsidR="00E65566" w:rsidRPr="00EF46A4" w:rsidRDefault="00E65566" w:rsidP="7397295D">
      <w:pPr>
        <w:pStyle w:val="ListParagraph"/>
        <w:numPr>
          <w:ilvl w:val="0"/>
          <w:numId w:val="18"/>
        </w:numPr>
        <w:ind w:left="0"/>
        <w:rPr>
          <w:rFonts w:ascii="Calibri" w:eastAsia="Calibri" w:hAnsi="Calibri" w:cs="Calibri"/>
        </w:rPr>
      </w:pPr>
      <w:r w:rsidRPr="7397295D">
        <w:rPr>
          <w:rFonts w:ascii="Calibri" w:hAnsi="Calibri" w:cs="Calibri"/>
          <w:b/>
          <w:bCs/>
        </w:rPr>
        <w:t>Breakfast club</w:t>
      </w:r>
      <w:r w:rsidRPr="7397295D">
        <w:rPr>
          <w:rFonts w:ascii="Calibri" w:hAnsi="Calibri" w:cs="Calibri"/>
        </w:rPr>
        <w:t xml:space="preserve">: </w:t>
      </w:r>
      <w:r w:rsidR="0EF5BC4D" w:rsidRPr="7397295D">
        <w:rPr>
          <w:rFonts w:ascii="Calibri" w:hAnsi="Calibri" w:cs="Calibri"/>
        </w:rPr>
        <w:t xml:space="preserve">Supported by Magic Breakfast and </w:t>
      </w:r>
      <w:r w:rsidRPr="7397295D">
        <w:rPr>
          <w:rFonts w:ascii="Calibri" w:hAnsi="Calibri" w:cs="Calibri"/>
        </w:rPr>
        <w:t>provide</w:t>
      </w:r>
      <w:r w:rsidR="0436B5DD" w:rsidRPr="7397295D">
        <w:rPr>
          <w:rFonts w:ascii="Calibri" w:hAnsi="Calibri" w:cs="Calibri"/>
        </w:rPr>
        <w:t>s</w:t>
      </w:r>
      <w:r w:rsidRPr="7397295D">
        <w:rPr>
          <w:rFonts w:ascii="Calibri" w:hAnsi="Calibri" w:cs="Calibri"/>
        </w:rPr>
        <w:t xml:space="preserve"> nutritious options in line with Fife Council guidance.</w:t>
      </w:r>
    </w:p>
    <w:p w14:paraId="18155723" w14:textId="11CEBC5E" w:rsidR="00E65566" w:rsidRDefault="00D25EDA" w:rsidP="7397295D">
      <w:pPr>
        <w:pStyle w:val="ListParagraph"/>
        <w:numPr>
          <w:ilvl w:val="0"/>
          <w:numId w:val="18"/>
        </w:numPr>
        <w:ind w:left="0"/>
        <w:rPr>
          <w:rFonts w:ascii="Calibri" w:eastAsia="Calibri" w:hAnsi="Calibri" w:cs="Calibri"/>
        </w:rPr>
      </w:pPr>
      <w:r w:rsidRPr="7397295D">
        <w:rPr>
          <w:rFonts w:ascii="Calibri" w:eastAsia="Calibri" w:hAnsi="Calibri" w:cs="Calibri"/>
          <w:b/>
          <w:bCs/>
        </w:rPr>
        <w:t xml:space="preserve">Morning and other break times: </w:t>
      </w:r>
      <w:r w:rsidR="00E65566" w:rsidRPr="7397295D">
        <w:rPr>
          <w:rFonts w:ascii="Calibri" w:eastAsia="Calibri" w:hAnsi="Calibri" w:cs="Calibri"/>
        </w:rPr>
        <w:t xml:space="preserve">Fruit and vegetables: Free fruit will be </w:t>
      </w:r>
      <w:r w:rsidRPr="7397295D">
        <w:rPr>
          <w:rFonts w:ascii="Calibri" w:eastAsia="Calibri" w:hAnsi="Calibri" w:cs="Calibri"/>
        </w:rPr>
        <w:t xml:space="preserve">available for children requiring a snack during break times. </w:t>
      </w:r>
    </w:p>
    <w:p w14:paraId="568F96D1" w14:textId="3C0576A4" w:rsidR="00D25EDA" w:rsidRDefault="00D25EDA" w:rsidP="7397295D">
      <w:pPr>
        <w:pStyle w:val="ListParagraph"/>
        <w:numPr>
          <w:ilvl w:val="0"/>
          <w:numId w:val="18"/>
        </w:numPr>
        <w:ind w:left="0"/>
        <w:rPr>
          <w:rFonts w:ascii="Calibri" w:eastAsia="Calibri" w:hAnsi="Calibri" w:cs="Calibri"/>
        </w:rPr>
      </w:pPr>
      <w:r w:rsidRPr="7397295D">
        <w:rPr>
          <w:rFonts w:ascii="Calibri" w:eastAsia="Calibri" w:hAnsi="Calibri" w:cs="Calibri"/>
          <w:b/>
          <w:bCs/>
        </w:rPr>
        <w:t>School Lunches:</w:t>
      </w:r>
      <w:r w:rsidRPr="7397295D">
        <w:rPr>
          <w:rFonts w:ascii="Calibri" w:eastAsia="Calibri" w:hAnsi="Calibri" w:cs="Calibri"/>
        </w:rPr>
        <w:t xml:space="preserve"> School lunches will meet nutrient standards, offering increased fruit and vegetables, wholegrains, and reduced sugar, salt, and processed meat.</w:t>
      </w:r>
    </w:p>
    <w:p w14:paraId="10460A49" w14:textId="0F8F3413" w:rsidR="00D25EDA" w:rsidRDefault="00D25EDA" w:rsidP="7397295D">
      <w:pPr>
        <w:pStyle w:val="ListParagraph"/>
        <w:numPr>
          <w:ilvl w:val="0"/>
          <w:numId w:val="18"/>
        </w:numPr>
        <w:ind w:left="0"/>
        <w:rPr>
          <w:rFonts w:ascii="Calibri" w:eastAsia="Calibri" w:hAnsi="Calibri" w:cs="Calibri"/>
        </w:rPr>
      </w:pPr>
      <w:r w:rsidRPr="7397295D">
        <w:rPr>
          <w:rFonts w:ascii="Calibri" w:eastAsia="Calibri" w:hAnsi="Calibri" w:cs="Calibri"/>
          <w:b/>
          <w:bCs/>
        </w:rPr>
        <w:t xml:space="preserve">Packed lunches from home: </w:t>
      </w:r>
      <w:r w:rsidRPr="7397295D">
        <w:rPr>
          <w:rFonts w:ascii="Calibri" w:eastAsia="Calibri" w:hAnsi="Calibri" w:cs="Calibri"/>
        </w:rPr>
        <w:t xml:space="preserve"> </w:t>
      </w:r>
      <w:r w:rsidR="00FB07D6" w:rsidRPr="7397295D">
        <w:rPr>
          <w:rFonts w:ascii="Calibri" w:eastAsia="Calibri" w:hAnsi="Calibri" w:cs="Calibri"/>
        </w:rPr>
        <w:t>Parents will be made fully aware of our food policy at the time of enrolment. This includes samples of lunch/snack menus</w:t>
      </w:r>
    </w:p>
    <w:p w14:paraId="3BE98930" w14:textId="63FCA395" w:rsidR="00E65566" w:rsidRDefault="00D25EDA" w:rsidP="7397295D">
      <w:pPr>
        <w:pStyle w:val="ListParagraph"/>
        <w:numPr>
          <w:ilvl w:val="0"/>
          <w:numId w:val="18"/>
        </w:numPr>
        <w:ind w:left="0"/>
        <w:rPr>
          <w:rFonts w:ascii="Calibri" w:eastAsia="Calibri" w:hAnsi="Calibri" w:cs="Calibri"/>
        </w:rPr>
      </w:pPr>
      <w:r w:rsidRPr="7397295D">
        <w:rPr>
          <w:rFonts w:ascii="Calibri" w:eastAsia="Calibri" w:hAnsi="Calibri" w:cs="Calibri"/>
          <w:b/>
          <w:bCs/>
        </w:rPr>
        <w:t>Drinks</w:t>
      </w:r>
      <w:r w:rsidR="00E65566" w:rsidRPr="7397295D">
        <w:rPr>
          <w:rFonts w:ascii="Calibri" w:eastAsia="Calibri" w:hAnsi="Calibri" w:cs="Calibri"/>
        </w:rPr>
        <w:t>: Drinking water will be accessible across the school.</w:t>
      </w:r>
    </w:p>
    <w:p w14:paraId="2D55F839" w14:textId="6D84B3DD" w:rsidR="00EF46A4" w:rsidRDefault="00D25EDA" w:rsidP="7397295D">
      <w:pPr>
        <w:pStyle w:val="ListParagraph"/>
        <w:numPr>
          <w:ilvl w:val="0"/>
          <w:numId w:val="18"/>
        </w:numPr>
        <w:ind w:left="0"/>
        <w:rPr>
          <w:rFonts w:ascii="Calibri" w:eastAsia="Calibri" w:hAnsi="Calibri" w:cs="Calibri"/>
        </w:rPr>
      </w:pPr>
      <w:r w:rsidRPr="7397295D">
        <w:rPr>
          <w:rFonts w:ascii="Calibri" w:eastAsia="Calibri" w:hAnsi="Calibri" w:cs="Calibri"/>
          <w:b/>
          <w:bCs/>
        </w:rPr>
        <w:t>School day trips</w:t>
      </w:r>
      <w:r w:rsidRPr="7397295D">
        <w:rPr>
          <w:rFonts w:ascii="Calibri" w:eastAsia="Calibri" w:hAnsi="Calibri" w:cs="Calibri"/>
        </w:rPr>
        <w:t xml:space="preserve">: </w:t>
      </w:r>
      <w:r w:rsidR="001E6145" w:rsidRPr="7397295D">
        <w:rPr>
          <w:rFonts w:ascii="Calibri" w:eastAsia="Calibri" w:hAnsi="Calibri" w:cs="Calibri"/>
        </w:rPr>
        <w:t xml:space="preserve"> A nutritionally balanced packed lunch can be provided via our kitchen or children/young people can bring their own from home</w:t>
      </w:r>
    </w:p>
    <w:p w14:paraId="3E7915BB" w14:textId="7EC381C2" w:rsidR="00D25EDA" w:rsidRPr="00EF46A4" w:rsidRDefault="00D25EDA" w:rsidP="00D25EDA">
      <w:pPr>
        <w:pStyle w:val="ListParagraph"/>
        <w:numPr>
          <w:ilvl w:val="0"/>
          <w:numId w:val="18"/>
        </w:numPr>
        <w:ind w:left="0"/>
        <w:rPr>
          <w:rFonts w:ascii="Calibri" w:hAnsi="Calibri" w:cs="Calibri"/>
        </w:rPr>
      </w:pPr>
      <w:r w:rsidRPr="00EF46A4">
        <w:rPr>
          <w:rFonts w:ascii="Calibri" w:hAnsi="Calibri" w:cs="Calibri"/>
        </w:rPr>
        <w:lastRenderedPageBreak/>
        <w:t>Other aspects of school life:</w:t>
      </w:r>
    </w:p>
    <w:p w14:paraId="27E1D577" w14:textId="40153594" w:rsidR="00D25EDA" w:rsidRPr="00D25EDA" w:rsidRDefault="00D25EDA" w:rsidP="00E65566">
      <w:pPr>
        <w:pStyle w:val="ListParagraph"/>
        <w:numPr>
          <w:ilvl w:val="0"/>
          <w:numId w:val="18"/>
        </w:numPr>
        <w:ind w:left="0"/>
        <w:rPr>
          <w:rFonts w:ascii="Calibri" w:hAnsi="Calibri" w:cs="Calibri"/>
        </w:rPr>
      </w:pPr>
      <w:r>
        <w:rPr>
          <w:rFonts w:ascii="Calibri" w:hAnsi="Calibri" w:cs="Calibri"/>
          <w:b/>
          <w:bCs/>
        </w:rPr>
        <w:t xml:space="preserve">Social, cultural or recreation events: </w:t>
      </w:r>
      <w:r w:rsidRPr="00FF25D2">
        <w:rPr>
          <w:rFonts w:ascii="Calibri" w:hAnsi="Calibri" w:cs="Calibri"/>
        </w:rPr>
        <w:t>Celebrations will prioritise healthier choices or non-food alternatives. Where treats are offered, frequency will be managed</w:t>
      </w:r>
    </w:p>
    <w:p w14:paraId="0ADEA124" w14:textId="564DB150" w:rsidR="00485AC9" w:rsidRDefault="00D25EDA" w:rsidP="00485AC9">
      <w:pPr>
        <w:pStyle w:val="ListParagraph"/>
        <w:numPr>
          <w:ilvl w:val="0"/>
          <w:numId w:val="21"/>
        </w:numPr>
        <w:ind w:left="0"/>
        <w:rPr>
          <w:rFonts w:ascii="Calibri" w:hAnsi="Calibri" w:cs="Calibri"/>
        </w:rPr>
      </w:pPr>
      <w:r>
        <w:rPr>
          <w:rFonts w:ascii="Calibri" w:hAnsi="Calibri" w:cs="Calibri"/>
          <w:b/>
          <w:bCs/>
        </w:rPr>
        <w:t>School clubs and activities:</w:t>
      </w:r>
      <w:r w:rsidRPr="00D25EDA">
        <w:rPr>
          <w:rFonts w:ascii="Calibri" w:hAnsi="Calibri" w:cs="Calibri"/>
        </w:rPr>
        <w:t xml:space="preserve"> </w:t>
      </w:r>
      <w:r w:rsidRPr="00FF25D2">
        <w:rPr>
          <w:rFonts w:ascii="Calibri" w:hAnsi="Calibri" w:cs="Calibri"/>
        </w:rPr>
        <w:t xml:space="preserve">Standards apply not only at lunchtime but at </w:t>
      </w:r>
      <w:r w:rsidR="001E6145">
        <w:rPr>
          <w:rFonts w:ascii="Calibri" w:hAnsi="Calibri" w:cs="Calibri"/>
        </w:rPr>
        <w:t>B</w:t>
      </w:r>
      <w:r w:rsidRPr="00FF25D2">
        <w:rPr>
          <w:rFonts w:ascii="Calibri" w:hAnsi="Calibri" w:cs="Calibri"/>
        </w:rPr>
        <w:t xml:space="preserve">reakfast </w:t>
      </w:r>
      <w:r w:rsidR="001E6145">
        <w:rPr>
          <w:rFonts w:ascii="Calibri" w:hAnsi="Calibri" w:cs="Calibri"/>
        </w:rPr>
        <w:t>C</w:t>
      </w:r>
      <w:r w:rsidRPr="00FF25D2">
        <w:rPr>
          <w:rFonts w:ascii="Calibri" w:hAnsi="Calibri" w:cs="Calibri"/>
        </w:rPr>
        <w:t>lub</w:t>
      </w:r>
      <w:r>
        <w:rPr>
          <w:rFonts w:ascii="Calibri" w:hAnsi="Calibri" w:cs="Calibri"/>
        </w:rPr>
        <w:t xml:space="preserve"> </w:t>
      </w:r>
      <w:r w:rsidRPr="00FF25D2">
        <w:rPr>
          <w:rFonts w:ascii="Calibri" w:hAnsi="Calibri" w:cs="Calibri"/>
        </w:rPr>
        <w:t xml:space="preserve">and school events, </w:t>
      </w:r>
      <w:proofErr w:type="gramStart"/>
      <w:r w:rsidRPr="00FF25D2">
        <w:rPr>
          <w:rFonts w:ascii="Calibri" w:hAnsi="Calibri" w:cs="Calibri"/>
        </w:rPr>
        <w:t>with the exception of</w:t>
      </w:r>
      <w:proofErr w:type="gramEnd"/>
      <w:r w:rsidRPr="00FF25D2">
        <w:rPr>
          <w:rFonts w:ascii="Calibri" w:hAnsi="Calibri" w:cs="Calibri"/>
        </w:rPr>
        <w:t xml:space="preserve"> events run by the Parent Council such as Halloween Disco.</w:t>
      </w:r>
    </w:p>
    <w:p w14:paraId="5D446685" w14:textId="082B9422" w:rsidR="00485AC9" w:rsidRPr="00485AC9" w:rsidRDefault="00485AC9" w:rsidP="00485AC9">
      <w:pPr>
        <w:pStyle w:val="ListParagraph"/>
        <w:numPr>
          <w:ilvl w:val="0"/>
          <w:numId w:val="21"/>
        </w:numPr>
        <w:ind w:left="0"/>
        <w:rPr>
          <w:rFonts w:ascii="Calibri" w:hAnsi="Calibri" w:cs="Calibri"/>
        </w:rPr>
      </w:pPr>
      <w:r w:rsidRPr="00485AC9">
        <w:rPr>
          <w:rFonts w:ascii="Calibri" w:hAnsi="Calibri" w:cs="Calibri"/>
          <w:b/>
          <w:bCs/>
        </w:rPr>
        <w:t xml:space="preserve">Celebrations &amp; Special Occasions: </w:t>
      </w:r>
      <w:r w:rsidRPr="00485AC9">
        <w:rPr>
          <w:rFonts w:ascii="SassoonPrimaryInfant" w:hAnsi="SassoonPrimaryInfant"/>
        </w:rPr>
        <w:t xml:space="preserve">Birthdays are celebrated in school in a variety of ways which do not always involve birthday cakes as we are mindful of the number of sweet treats children may be consuming in a day. </w:t>
      </w:r>
    </w:p>
    <w:p w14:paraId="0940DB72" w14:textId="39655D07" w:rsidR="00E65566" w:rsidRPr="00E65566" w:rsidRDefault="00D25EDA" w:rsidP="00E65566">
      <w:pPr>
        <w:pStyle w:val="ListParagraph"/>
        <w:numPr>
          <w:ilvl w:val="0"/>
          <w:numId w:val="18"/>
        </w:numPr>
        <w:ind w:left="0"/>
        <w:rPr>
          <w:rFonts w:ascii="Calibri" w:hAnsi="Calibri" w:cs="Calibri"/>
        </w:rPr>
      </w:pPr>
      <w:r>
        <w:rPr>
          <w:rFonts w:ascii="Calibri" w:hAnsi="Calibri" w:cs="Calibri"/>
          <w:b/>
          <w:bCs/>
        </w:rPr>
        <w:t>Learning and teaching/f</w:t>
      </w:r>
      <w:r w:rsidR="00E65566" w:rsidRPr="00D25EDA">
        <w:rPr>
          <w:rFonts w:ascii="Calibri" w:hAnsi="Calibri" w:cs="Calibri"/>
          <w:b/>
          <w:bCs/>
        </w:rPr>
        <w:t>ood education</w:t>
      </w:r>
      <w:r w:rsidR="00E65566" w:rsidRPr="00E65566">
        <w:rPr>
          <w:rFonts w:ascii="Calibri" w:hAnsi="Calibri" w:cs="Calibri"/>
        </w:rPr>
        <w:t>: Practical cookery, growing projects, and classroom learning will reinforce key messages (Better Eating, Better Learning).</w:t>
      </w:r>
      <w:r w:rsidRPr="00FF25D2">
        <w:rPr>
          <w:rFonts w:ascii="Calibri" w:hAnsi="Calibri" w:cs="Calibri"/>
        </w:rPr>
        <w:t xml:space="preserve"> Healthy eating will be embedded through Curriculum for Excellence experiences and outcomes</w:t>
      </w:r>
    </w:p>
    <w:p w14:paraId="47D03CAE" w14:textId="31A941F0" w:rsidR="00D25EDA" w:rsidRPr="00E91991" w:rsidRDefault="00D25EDA" w:rsidP="00D25EDA">
      <w:pPr>
        <w:pStyle w:val="ListParagraph"/>
        <w:numPr>
          <w:ilvl w:val="0"/>
          <w:numId w:val="18"/>
        </w:numPr>
        <w:ind w:left="0"/>
        <w:rPr>
          <w:rFonts w:ascii="Calibri" w:hAnsi="Calibri" w:cs="Calibri"/>
        </w:rPr>
      </w:pPr>
      <w:r>
        <w:rPr>
          <w:rFonts w:ascii="Calibri" w:hAnsi="Calibri" w:cs="Calibri"/>
          <w:b/>
          <w:bCs/>
        </w:rPr>
        <w:t>Consulting with Stakeholders/</w:t>
      </w:r>
      <w:r w:rsidR="00E65566" w:rsidRPr="00D25EDA">
        <w:rPr>
          <w:rFonts w:ascii="Calibri" w:hAnsi="Calibri" w:cs="Calibri"/>
          <w:b/>
          <w:bCs/>
        </w:rPr>
        <w:t>Parental engagement</w:t>
      </w:r>
      <w:r w:rsidR="00E65566" w:rsidRPr="00E65566">
        <w:rPr>
          <w:rFonts w:ascii="Calibri" w:hAnsi="Calibri" w:cs="Calibri"/>
        </w:rPr>
        <w:t>: Parents/carers will be consulted regularly about menus, policies, and approaches to ensure consistency between home and school.</w:t>
      </w:r>
    </w:p>
    <w:p w14:paraId="772624C7" w14:textId="40EC715A" w:rsidR="00E91991" w:rsidRPr="00FB07D6" w:rsidRDefault="00E91991" w:rsidP="00FB07D6">
      <w:pPr>
        <w:rPr>
          <w:rFonts w:ascii="Calibri" w:hAnsi="Calibri" w:cs="Calibri"/>
        </w:rPr>
      </w:pPr>
    </w:p>
    <w:p w14:paraId="6E0C147E" w14:textId="684349B4" w:rsidR="00E91991" w:rsidRPr="00485AC9" w:rsidRDefault="00E91991"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t>Guidance for the Nursery (LSPS Nursery, 3–5 years)</w:t>
      </w:r>
    </w:p>
    <w:p w14:paraId="607B0E99" w14:textId="6FFAF603" w:rsidR="00E91991" w:rsidRDefault="00EF46A4" w:rsidP="00E91991">
      <w:pPr>
        <w:ind w:left="-567"/>
      </w:pPr>
      <w:r w:rsidRPr="00EF46A4">
        <w:rPr>
          <w:rFonts w:cstheme="minorHAnsi"/>
          <w:iCs/>
          <w:noProof/>
        </w:rPr>
        <w:drawing>
          <wp:anchor distT="0" distB="0" distL="114300" distR="114300" simplePos="0" relativeHeight="251681792" behindDoc="0" locked="0" layoutInCell="1" allowOverlap="1" wp14:anchorId="463A8A0E" wp14:editId="1E8F9205">
            <wp:simplePos x="0" y="0"/>
            <wp:positionH relativeFrom="column">
              <wp:posOffset>4881880</wp:posOffset>
            </wp:positionH>
            <wp:positionV relativeFrom="paragraph">
              <wp:posOffset>120567</wp:posOffset>
            </wp:positionV>
            <wp:extent cx="1375410" cy="855345"/>
            <wp:effectExtent l="0" t="0" r="0" b="1905"/>
            <wp:wrapSquare wrapText="bothSides"/>
            <wp:docPr id="18182964" name="Picture 1" descr="A starfish and a starfish nurs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964" name="Picture 1" descr="A starfish and a starfish nurser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375410" cy="855345"/>
                    </a:xfrm>
                    <a:prstGeom prst="rect">
                      <a:avLst/>
                    </a:prstGeom>
                  </pic:spPr>
                </pic:pic>
              </a:graphicData>
            </a:graphic>
            <wp14:sizeRelH relativeFrom="page">
              <wp14:pctWidth>0</wp14:pctWidth>
            </wp14:sizeRelH>
            <wp14:sizeRelV relativeFrom="page">
              <wp14:pctHeight>0</wp14:pctHeight>
            </wp14:sizeRelV>
          </wp:anchor>
        </w:drawing>
      </w:r>
    </w:p>
    <w:p w14:paraId="740061B7" w14:textId="5B0DC2CC" w:rsidR="00A6385E" w:rsidRDefault="00C848BF" w:rsidP="3692FA21">
      <w:pPr>
        <w:ind w:left="-567"/>
      </w:pPr>
      <w:r>
        <w:t xml:space="preserve">In nursery, all staff use Setting the Table and Fife’s Fabolous Food </w:t>
      </w:r>
      <w:r w:rsidR="00A6385E">
        <w:t xml:space="preserve">Guidance, following these standards to ensure all food is healthy and nutritious. We work closely with our families to support this, offering a range of balanced snacks and meals at snack and mealtimes. </w:t>
      </w:r>
    </w:p>
    <w:p w14:paraId="674C1D47" w14:textId="77777777" w:rsidR="00E91991" w:rsidRPr="008615EE" w:rsidRDefault="00E91991" w:rsidP="00E91991">
      <w:pPr>
        <w:pStyle w:val="ListParagraph"/>
        <w:ind w:left="-567"/>
        <w:rPr>
          <w:rFonts w:ascii="Calibri" w:hAnsi="Calibri" w:cs="Calibri"/>
        </w:rPr>
      </w:pPr>
    </w:p>
    <w:p w14:paraId="34439FA6" w14:textId="2281E470" w:rsidR="008615EE" w:rsidRPr="00485AC9" w:rsidRDefault="008615EE"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t>Specific Dietary Requirements</w:t>
      </w:r>
    </w:p>
    <w:p w14:paraId="29BC0CEB" w14:textId="27B6A794" w:rsidR="00485AC9" w:rsidRPr="00B46B1D" w:rsidRDefault="00485AC9" w:rsidP="00485AC9">
      <w:pPr>
        <w:ind w:left="-567"/>
        <w:rPr>
          <w:rFonts w:ascii="SassoonPrimaryInfant" w:hAnsi="SassoonPrimaryInfant"/>
        </w:rPr>
      </w:pPr>
      <w:r w:rsidRPr="00B46B1D">
        <w:rPr>
          <w:rFonts w:ascii="SassoonPrimaryInfant" w:hAnsi="SassoonPrimaryInfant"/>
        </w:rPr>
        <w:t xml:space="preserve">Children who are allergic or intolerant to certain foods have a </w:t>
      </w:r>
      <w:r w:rsidR="001E6145">
        <w:rPr>
          <w:rFonts w:ascii="SassoonPrimaryInfant" w:hAnsi="SassoonPrimaryInfant"/>
        </w:rPr>
        <w:t>H</w:t>
      </w:r>
      <w:r w:rsidRPr="00B46B1D">
        <w:rPr>
          <w:rFonts w:ascii="SassoonPrimaryInfant" w:hAnsi="SassoonPrimaryInfant"/>
        </w:rPr>
        <w:t>ealth</w:t>
      </w:r>
      <w:r w:rsidR="001E6145">
        <w:rPr>
          <w:rFonts w:ascii="SassoonPrimaryInfant" w:hAnsi="SassoonPrimaryInfant"/>
        </w:rPr>
        <w:t xml:space="preserve"> C</w:t>
      </w:r>
      <w:r w:rsidRPr="00B46B1D">
        <w:rPr>
          <w:rFonts w:ascii="SassoonPrimaryInfant" w:hAnsi="SassoonPrimaryInfant"/>
        </w:rPr>
        <w:t xml:space="preserve">are </w:t>
      </w:r>
      <w:r w:rsidR="001E6145">
        <w:rPr>
          <w:rFonts w:ascii="SassoonPrimaryInfant" w:hAnsi="SassoonPrimaryInfant"/>
        </w:rPr>
        <w:t>P</w:t>
      </w:r>
      <w:r w:rsidRPr="00B46B1D">
        <w:rPr>
          <w:rFonts w:ascii="SassoonPrimaryInfant" w:hAnsi="SassoonPrimaryInfant"/>
        </w:rPr>
        <w:t>lan in place which will be reviewed</w:t>
      </w:r>
      <w:r w:rsidR="001E6145">
        <w:rPr>
          <w:rFonts w:ascii="SassoonPrimaryInfant" w:hAnsi="SassoonPrimaryInfant"/>
        </w:rPr>
        <w:t xml:space="preserve"> annually</w:t>
      </w:r>
      <w:r w:rsidRPr="00B46B1D">
        <w:rPr>
          <w:rFonts w:ascii="SassoonPrimaryInfant" w:hAnsi="SassoonPrimaryInfant"/>
        </w:rPr>
        <w:t xml:space="preserve">. Staff working with a child who has allergic reactions, or when allergic reactions may be suspected, are aware of their </w:t>
      </w:r>
      <w:r w:rsidR="001E6145">
        <w:rPr>
          <w:rFonts w:ascii="SassoonPrimaryInfant" w:hAnsi="SassoonPrimaryInfant"/>
        </w:rPr>
        <w:t>H</w:t>
      </w:r>
      <w:r w:rsidRPr="00B46B1D">
        <w:rPr>
          <w:rFonts w:ascii="SassoonPrimaryInfant" w:hAnsi="SassoonPrimaryInfant"/>
        </w:rPr>
        <w:t>ealth</w:t>
      </w:r>
      <w:r w:rsidR="001E6145">
        <w:rPr>
          <w:rFonts w:ascii="SassoonPrimaryInfant" w:hAnsi="SassoonPrimaryInfant"/>
        </w:rPr>
        <w:t xml:space="preserve"> C</w:t>
      </w:r>
      <w:r w:rsidRPr="00B46B1D">
        <w:rPr>
          <w:rFonts w:ascii="SassoonPrimaryInfant" w:hAnsi="SassoonPrimaryInfant"/>
        </w:rPr>
        <w:t xml:space="preserve">are </w:t>
      </w:r>
      <w:r w:rsidR="001E6145">
        <w:rPr>
          <w:rFonts w:ascii="SassoonPrimaryInfant" w:hAnsi="SassoonPrimaryInfant"/>
        </w:rPr>
        <w:t>P</w:t>
      </w:r>
      <w:r w:rsidRPr="00B46B1D">
        <w:rPr>
          <w:rFonts w:ascii="SassoonPrimaryInfant" w:hAnsi="SassoonPrimaryInfant"/>
        </w:rPr>
        <w:t>lan and any associated care/medication needs.</w:t>
      </w:r>
    </w:p>
    <w:p w14:paraId="2E485ED3" w14:textId="24A80D6F" w:rsidR="00485AC9" w:rsidRDefault="00485AC9" w:rsidP="00485AC9">
      <w:pPr>
        <w:ind w:left="-567"/>
        <w:rPr>
          <w:rFonts w:ascii="SassoonPrimaryInfant" w:hAnsi="SassoonPrimaryInfant"/>
        </w:rPr>
      </w:pPr>
      <w:r w:rsidRPr="00B46B1D">
        <w:rPr>
          <w:rFonts w:ascii="SassoonPrimaryInfant" w:hAnsi="SassoonPrimaryInfant"/>
        </w:rPr>
        <w:t>A photograph of any child with a special dietary requirement or allergy will be displayed in the food preparation area to ensure that permanent and supply staff are aware of each individual child’s needs.</w:t>
      </w:r>
    </w:p>
    <w:p w14:paraId="5EC59713" w14:textId="77777777" w:rsidR="00FB07D6" w:rsidRPr="00FB07D6" w:rsidRDefault="00FB07D6" w:rsidP="00FB07D6">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FB07D6">
        <w:rPr>
          <w:rFonts w:ascii="SassoonPrimaryInfant" w:eastAsiaTheme="minorEastAsia" w:hAnsi="SassoonPrimaryInfant" w:cstheme="minorHAnsi"/>
          <w:caps/>
          <w:color w:val="FFFFFF" w:themeColor="background1"/>
          <w:spacing w:val="15"/>
          <w:kern w:val="0"/>
          <w:sz w:val="24"/>
          <w:szCs w:val="24"/>
          <w:lang w:eastAsia="en-GB"/>
          <w14:ligatures w14:val="none"/>
        </w:rPr>
        <w:t>Provision of cultural or dietary preferences</w:t>
      </w:r>
    </w:p>
    <w:p w14:paraId="5D419203" w14:textId="220F4A8E" w:rsidR="00FB07D6" w:rsidRPr="00B46B1D" w:rsidRDefault="00FB07D6" w:rsidP="00FB07D6">
      <w:pPr>
        <w:ind w:left="-567"/>
        <w:rPr>
          <w:rFonts w:ascii="SassoonPrimaryInfant" w:hAnsi="SassoonPrimaryInfant"/>
        </w:rPr>
      </w:pPr>
      <w:r w:rsidRPr="00B46B1D">
        <w:rPr>
          <w:rFonts w:ascii="SassoonPrimaryInfant" w:hAnsi="SassoonPrimaryInfant"/>
        </w:rPr>
        <w:t xml:space="preserve">Families and children may choose to exclude, include, or prepare foods in a particular way according to their religious faith and beliefs. Staff follow the </w:t>
      </w:r>
      <w:r w:rsidR="001E6145">
        <w:rPr>
          <w:rFonts w:ascii="SassoonPrimaryInfant" w:hAnsi="SassoonPrimaryInfant"/>
        </w:rPr>
        <w:t>council guidance and take</w:t>
      </w:r>
      <w:r w:rsidRPr="00B46B1D">
        <w:rPr>
          <w:rFonts w:ascii="SassoonPrimaryInfant" w:hAnsi="SassoonPrimaryInfant"/>
        </w:rPr>
        <w:t xml:space="preserve"> account of individual differences and varying levels of adherence to religious laws which would be discussed for each child with his or her parent or guardian regularly and updated </w:t>
      </w:r>
      <w:r w:rsidR="001E6145">
        <w:rPr>
          <w:rFonts w:ascii="SassoonPrimaryInfant" w:hAnsi="SassoonPrimaryInfant"/>
        </w:rPr>
        <w:t xml:space="preserve">on </w:t>
      </w:r>
      <w:proofErr w:type="spellStart"/>
      <w:r w:rsidR="001E6145">
        <w:rPr>
          <w:rFonts w:ascii="SassoonPrimaryInfant" w:hAnsi="SassoonPrimaryInfant"/>
        </w:rPr>
        <w:t>Seemis</w:t>
      </w:r>
      <w:proofErr w:type="spellEnd"/>
      <w:r w:rsidR="001E6145">
        <w:rPr>
          <w:rFonts w:ascii="SassoonPrimaryInfant" w:hAnsi="SassoonPrimaryInfant"/>
        </w:rPr>
        <w:t>,</w:t>
      </w:r>
      <w:r w:rsidRPr="00B46B1D">
        <w:rPr>
          <w:rFonts w:ascii="SassoonPrimaryInfant" w:hAnsi="SassoonPrimaryInfant"/>
        </w:rPr>
        <w:t xml:space="preserve"> as necessary. </w:t>
      </w:r>
    </w:p>
    <w:p w14:paraId="378B5C53" w14:textId="258F62AC" w:rsidR="00FB07D6" w:rsidRPr="00B46B1D" w:rsidRDefault="00FB07D6" w:rsidP="00FB07D6">
      <w:pPr>
        <w:ind w:left="-567"/>
        <w:rPr>
          <w:rFonts w:ascii="SassoonPrimaryInfant" w:hAnsi="SassoonPrimaryInfant"/>
        </w:rPr>
      </w:pPr>
      <w:r w:rsidRPr="00B46B1D">
        <w:rPr>
          <w:rFonts w:ascii="SassoonPrimaryInfant" w:hAnsi="SassoonPrimaryInfant"/>
        </w:rPr>
        <w:lastRenderedPageBreak/>
        <w:t xml:space="preserve">Children with special dietary requirements will be included alongside all children at </w:t>
      </w:r>
      <w:proofErr w:type="gramStart"/>
      <w:r w:rsidRPr="00B46B1D">
        <w:rPr>
          <w:rFonts w:ascii="SassoonPrimaryInfant" w:hAnsi="SassoonPrimaryInfant"/>
        </w:rPr>
        <w:t>meal</w:t>
      </w:r>
      <w:r w:rsidR="001E6145">
        <w:rPr>
          <w:rFonts w:ascii="SassoonPrimaryInfant" w:hAnsi="SassoonPrimaryInfant"/>
        </w:rPr>
        <w:t xml:space="preserve"> </w:t>
      </w:r>
      <w:r w:rsidRPr="00B46B1D">
        <w:rPr>
          <w:rFonts w:ascii="SassoonPrimaryInfant" w:hAnsi="SassoonPrimaryInfant"/>
        </w:rPr>
        <w:t>times</w:t>
      </w:r>
      <w:proofErr w:type="gramEnd"/>
      <w:r w:rsidRPr="00B46B1D">
        <w:rPr>
          <w:rFonts w:ascii="SassoonPrimaryInfant" w:hAnsi="SassoonPrimaryInfant"/>
        </w:rPr>
        <w:t xml:space="preserve"> as much as possible. </w:t>
      </w:r>
    </w:p>
    <w:p w14:paraId="58833D49" w14:textId="54134528" w:rsidR="00F670DB" w:rsidRPr="00485AC9" w:rsidRDefault="00F670DB" w:rsidP="00485AC9">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485AC9">
        <w:rPr>
          <w:rFonts w:ascii="SassoonPrimaryInfant" w:eastAsiaTheme="minorEastAsia" w:hAnsi="SassoonPrimaryInfant" w:cstheme="minorHAnsi"/>
          <w:caps/>
          <w:color w:val="FFFFFF" w:themeColor="background1"/>
          <w:spacing w:val="15"/>
          <w:kern w:val="0"/>
          <w:sz w:val="24"/>
          <w:szCs w:val="24"/>
          <w:lang w:eastAsia="en-GB"/>
          <w14:ligatures w14:val="none"/>
        </w:rPr>
        <w:t>Responsibility for the Food Policy</w:t>
      </w:r>
    </w:p>
    <w:p w14:paraId="21B5F5F3" w14:textId="76170782" w:rsidR="00F670DB" w:rsidRDefault="00EF46A4" w:rsidP="008B298C">
      <w:pPr>
        <w:ind w:left="-567"/>
      </w:pPr>
      <w:r w:rsidRPr="00EF46A4">
        <w:rPr>
          <w:rFonts w:cstheme="minorHAnsi"/>
          <w:iCs/>
          <w:noProof/>
        </w:rPr>
        <w:drawing>
          <wp:anchor distT="0" distB="0" distL="114300" distR="114300" simplePos="0" relativeHeight="251683840" behindDoc="0" locked="0" layoutInCell="1" allowOverlap="1" wp14:anchorId="2781D9B5" wp14:editId="752F9EC6">
            <wp:simplePos x="0" y="0"/>
            <wp:positionH relativeFrom="column">
              <wp:posOffset>4929809</wp:posOffset>
            </wp:positionH>
            <wp:positionV relativeFrom="paragraph">
              <wp:posOffset>182218</wp:posOffset>
            </wp:positionV>
            <wp:extent cx="1375410" cy="855345"/>
            <wp:effectExtent l="0" t="0" r="0" b="1905"/>
            <wp:wrapSquare wrapText="bothSides"/>
            <wp:docPr id="259991508" name="Picture 1" descr="A starfish and a starfish nurs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964" name="Picture 1" descr="A starfish and a starfish nurser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375410" cy="855345"/>
                    </a:xfrm>
                    <a:prstGeom prst="rect">
                      <a:avLst/>
                    </a:prstGeom>
                  </pic:spPr>
                </pic:pic>
              </a:graphicData>
            </a:graphic>
            <wp14:sizeRelH relativeFrom="page">
              <wp14:pctWidth>0</wp14:pctWidth>
            </wp14:sizeRelH>
            <wp14:sizeRelV relativeFrom="page">
              <wp14:pctHeight>0</wp14:pctHeight>
            </wp14:sizeRelV>
          </wp:anchor>
        </w:drawing>
      </w:r>
    </w:p>
    <w:p w14:paraId="35C92FA4" w14:textId="4E4632C8" w:rsidR="00F670DB" w:rsidRPr="00F670DB" w:rsidRDefault="00F670DB" w:rsidP="00485AC9">
      <w:pPr>
        <w:ind w:left="-567"/>
        <w:jc w:val="both"/>
      </w:pPr>
      <w:r w:rsidRPr="00F670DB">
        <w:t xml:space="preserve">In </w:t>
      </w:r>
      <w:r w:rsidR="00EF46A4">
        <w:t>St. Bride’s RCPS</w:t>
      </w:r>
      <w:r w:rsidRPr="00F670DB">
        <w:t xml:space="preserve"> this policy is relevant to everyone involved with food and drink on our school premises. Everyone has a role to play in supporting our policy and ensuring compliance with the required Nutritional Regulations.</w:t>
      </w:r>
    </w:p>
    <w:p w14:paraId="45671EA0" w14:textId="27A64FBC" w:rsidR="00F670DB" w:rsidRDefault="00F670DB" w:rsidP="008B298C">
      <w:pPr>
        <w:ind w:left="-567"/>
      </w:pPr>
      <w:r>
        <w:t xml:space="preserve">This includes our school catering team, who provide lunch and breakfast club; and wider school staff who provide food connected through the Curriculum for Excellence and at school events. </w:t>
      </w:r>
    </w:p>
    <w:p w14:paraId="2999084D" w14:textId="0EF06F03" w:rsidR="008B298C" w:rsidRPr="00F670DB" w:rsidRDefault="008B298C" w:rsidP="008B298C">
      <w:pPr>
        <w:ind w:left="-567"/>
      </w:pPr>
      <w:r>
        <w:t>The food policy applies to the following times across the school day:</w:t>
      </w:r>
    </w:p>
    <w:p w14:paraId="10DC80E8" w14:textId="77777777" w:rsidR="00252D4A" w:rsidRDefault="00252D4A" w:rsidP="008B298C">
      <w:pPr>
        <w:pStyle w:val="ListParagraph"/>
        <w:numPr>
          <w:ilvl w:val="0"/>
          <w:numId w:val="15"/>
        </w:numPr>
        <w:sectPr w:rsidR="00252D4A">
          <w:footerReference w:type="default" r:id="rId17"/>
          <w:pgSz w:w="11906" w:h="16838"/>
          <w:pgMar w:top="1440" w:right="1440" w:bottom="1440" w:left="1440" w:header="708" w:footer="708" w:gutter="0"/>
          <w:cols w:space="708"/>
          <w:docGrid w:linePitch="360"/>
        </w:sectPr>
      </w:pPr>
    </w:p>
    <w:p w14:paraId="6EE04118" w14:textId="5950EE8D" w:rsidR="008B298C" w:rsidRPr="00F670DB" w:rsidRDefault="008B298C" w:rsidP="008B298C">
      <w:pPr>
        <w:pStyle w:val="ListParagraph"/>
        <w:numPr>
          <w:ilvl w:val="0"/>
          <w:numId w:val="15"/>
        </w:numPr>
      </w:pPr>
      <w:r w:rsidRPr="00F670DB">
        <w:t>Breakfast</w:t>
      </w:r>
      <w:r>
        <w:t xml:space="preserve"> Club</w:t>
      </w:r>
    </w:p>
    <w:p w14:paraId="2C2E2EBB" w14:textId="54FEBDCF" w:rsidR="008B298C" w:rsidRPr="00F670DB" w:rsidRDefault="008B298C" w:rsidP="008B298C">
      <w:pPr>
        <w:pStyle w:val="ListParagraph"/>
        <w:numPr>
          <w:ilvl w:val="0"/>
          <w:numId w:val="15"/>
        </w:numPr>
      </w:pPr>
      <w:r w:rsidRPr="00F670DB">
        <w:t>Morning and other break times</w:t>
      </w:r>
    </w:p>
    <w:p w14:paraId="02C37CE7" w14:textId="78E8C1FC" w:rsidR="008B298C" w:rsidRPr="00F670DB" w:rsidRDefault="008B298C" w:rsidP="008B298C">
      <w:pPr>
        <w:pStyle w:val="ListParagraph"/>
        <w:numPr>
          <w:ilvl w:val="0"/>
          <w:numId w:val="15"/>
        </w:numPr>
      </w:pPr>
      <w:r w:rsidRPr="00F670DB">
        <w:t>School lunches</w:t>
      </w:r>
    </w:p>
    <w:p w14:paraId="209B498A" w14:textId="206F457D" w:rsidR="008B298C" w:rsidRPr="00F670DB" w:rsidRDefault="008B298C" w:rsidP="008B298C">
      <w:pPr>
        <w:pStyle w:val="ListParagraph"/>
        <w:numPr>
          <w:ilvl w:val="0"/>
          <w:numId w:val="15"/>
        </w:numPr>
      </w:pPr>
      <w:r w:rsidRPr="00F670DB">
        <w:t>Packed lunches from home</w:t>
      </w:r>
    </w:p>
    <w:p w14:paraId="0060FFA4" w14:textId="1781FC6A" w:rsidR="008B298C" w:rsidRPr="00F670DB" w:rsidRDefault="008B298C" w:rsidP="008B298C">
      <w:pPr>
        <w:pStyle w:val="ListParagraph"/>
        <w:numPr>
          <w:ilvl w:val="0"/>
          <w:numId w:val="15"/>
        </w:numPr>
      </w:pPr>
      <w:r w:rsidRPr="00F670DB">
        <w:t>Food brought into school</w:t>
      </w:r>
    </w:p>
    <w:p w14:paraId="243BEC27" w14:textId="587EF8E7" w:rsidR="008B298C" w:rsidRPr="00F670DB" w:rsidRDefault="008B298C" w:rsidP="008B298C">
      <w:pPr>
        <w:pStyle w:val="ListParagraph"/>
        <w:numPr>
          <w:ilvl w:val="0"/>
          <w:numId w:val="15"/>
        </w:numPr>
      </w:pPr>
      <w:r w:rsidRPr="00F670DB">
        <w:t>Drinks</w:t>
      </w:r>
    </w:p>
    <w:p w14:paraId="29DF6924" w14:textId="745F3217" w:rsidR="008B298C" w:rsidRPr="00F670DB" w:rsidRDefault="008B298C" w:rsidP="008B298C">
      <w:pPr>
        <w:pStyle w:val="ListParagraph"/>
        <w:numPr>
          <w:ilvl w:val="0"/>
          <w:numId w:val="15"/>
        </w:numPr>
      </w:pPr>
      <w:r w:rsidRPr="00F670DB">
        <w:t>School day trips</w:t>
      </w:r>
    </w:p>
    <w:p w14:paraId="119B1DA8" w14:textId="77777777" w:rsidR="00252D4A" w:rsidRDefault="00252D4A" w:rsidP="00252D4A">
      <w:pPr>
        <w:rPr>
          <w:rFonts w:ascii="SassoonPrimaryInfant" w:hAnsi="SassoonPrimaryInfant"/>
        </w:rPr>
        <w:sectPr w:rsidR="00252D4A" w:rsidSect="00252D4A">
          <w:type w:val="continuous"/>
          <w:pgSz w:w="11906" w:h="16838"/>
          <w:pgMar w:top="1440" w:right="1440" w:bottom="1440" w:left="1440" w:header="708" w:footer="708" w:gutter="0"/>
          <w:cols w:num="2" w:space="708"/>
          <w:docGrid w:linePitch="360"/>
        </w:sectPr>
      </w:pPr>
    </w:p>
    <w:p w14:paraId="74C2CF30" w14:textId="67C98521" w:rsidR="00485AC9" w:rsidRDefault="00252D4A" w:rsidP="00252D4A">
      <w:pPr>
        <w:rPr>
          <w:rFonts w:ascii="SassoonPrimaryInfant" w:hAnsi="SassoonPrimaryInfant"/>
        </w:rPr>
      </w:pPr>
      <w:r w:rsidRPr="00B46B1D">
        <w:rPr>
          <w:rFonts w:ascii="SassoonPrimaryInfant" w:hAnsi="SassoonPrimaryInfant"/>
          <w:noProof/>
        </w:rPr>
        <w:drawing>
          <wp:anchor distT="0" distB="0" distL="114300" distR="114300" simplePos="0" relativeHeight="251673600" behindDoc="0" locked="0" layoutInCell="1" allowOverlap="1" wp14:anchorId="48551430" wp14:editId="3046CA77">
            <wp:simplePos x="0" y="0"/>
            <wp:positionH relativeFrom="column">
              <wp:posOffset>127000</wp:posOffset>
            </wp:positionH>
            <wp:positionV relativeFrom="paragraph">
              <wp:posOffset>140970</wp:posOffset>
            </wp:positionV>
            <wp:extent cx="5499100" cy="382942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13232" cy="3839261"/>
                    </a:xfrm>
                    <a:prstGeom prst="rect">
                      <a:avLst/>
                    </a:prstGeom>
                  </pic:spPr>
                </pic:pic>
              </a:graphicData>
            </a:graphic>
            <wp14:sizeRelH relativeFrom="margin">
              <wp14:pctWidth>0</wp14:pctWidth>
            </wp14:sizeRelH>
            <wp14:sizeRelV relativeFrom="margin">
              <wp14:pctHeight>0</wp14:pctHeight>
            </wp14:sizeRelV>
          </wp:anchor>
        </w:drawing>
      </w:r>
    </w:p>
    <w:p w14:paraId="58F2A894" w14:textId="77777777" w:rsidR="00252D4A" w:rsidRDefault="00252D4A" w:rsidP="00252D4A"/>
    <w:p w14:paraId="06A2DD25" w14:textId="77777777" w:rsidR="00252D4A" w:rsidRDefault="00252D4A" w:rsidP="00252D4A">
      <w:pPr>
        <w:ind w:left="-567"/>
      </w:pPr>
    </w:p>
    <w:p w14:paraId="7C663008" w14:textId="77777777" w:rsidR="00252D4A" w:rsidRDefault="00252D4A" w:rsidP="00252D4A">
      <w:pPr>
        <w:ind w:left="-567"/>
      </w:pPr>
    </w:p>
    <w:p w14:paraId="76803179" w14:textId="77777777" w:rsidR="00252D4A" w:rsidRDefault="00252D4A" w:rsidP="00252D4A">
      <w:pPr>
        <w:ind w:left="-567"/>
      </w:pPr>
    </w:p>
    <w:p w14:paraId="510B579C" w14:textId="77777777" w:rsidR="00252D4A" w:rsidRDefault="00252D4A" w:rsidP="00252D4A">
      <w:pPr>
        <w:ind w:left="-567"/>
      </w:pPr>
    </w:p>
    <w:p w14:paraId="40B78365" w14:textId="77777777" w:rsidR="00252D4A" w:rsidRDefault="00252D4A" w:rsidP="00252D4A">
      <w:pPr>
        <w:ind w:left="-567"/>
      </w:pPr>
    </w:p>
    <w:p w14:paraId="21F41770" w14:textId="77777777" w:rsidR="00252D4A" w:rsidRDefault="00252D4A" w:rsidP="00252D4A">
      <w:pPr>
        <w:ind w:left="-567"/>
      </w:pPr>
    </w:p>
    <w:p w14:paraId="5DF73F3A" w14:textId="77777777" w:rsidR="00252D4A" w:rsidRDefault="00252D4A" w:rsidP="00252D4A">
      <w:pPr>
        <w:ind w:left="-567"/>
      </w:pPr>
    </w:p>
    <w:p w14:paraId="78D71625" w14:textId="77777777" w:rsidR="00252D4A" w:rsidRDefault="00252D4A" w:rsidP="00252D4A">
      <w:pPr>
        <w:ind w:left="-567"/>
      </w:pPr>
    </w:p>
    <w:p w14:paraId="4837C9F7" w14:textId="77777777" w:rsidR="00252D4A" w:rsidRDefault="00252D4A" w:rsidP="00252D4A">
      <w:pPr>
        <w:ind w:left="-567"/>
      </w:pPr>
    </w:p>
    <w:p w14:paraId="3ADE6821" w14:textId="77777777" w:rsidR="00252D4A" w:rsidRDefault="00252D4A" w:rsidP="00252D4A">
      <w:pPr>
        <w:ind w:left="-567"/>
      </w:pPr>
    </w:p>
    <w:p w14:paraId="16CE4D78" w14:textId="77777777" w:rsidR="00252D4A" w:rsidRDefault="00252D4A" w:rsidP="00252D4A">
      <w:pPr>
        <w:ind w:left="-567"/>
      </w:pPr>
    </w:p>
    <w:p w14:paraId="544B99AB" w14:textId="014D8AB1" w:rsidR="00C6328D" w:rsidRDefault="00FB07D6" w:rsidP="00252D4A">
      <w:pPr>
        <w:ind w:left="-567"/>
      </w:pPr>
      <w:r>
        <w:t xml:space="preserve">The school </w:t>
      </w:r>
      <w:r w:rsidR="004A6452" w:rsidRPr="00FB07D6">
        <w:t xml:space="preserve">Catering </w:t>
      </w:r>
      <w:r>
        <w:t>T</w:t>
      </w:r>
      <w:r w:rsidR="004A6452" w:rsidRPr="00FB07D6">
        <w:t xml:space="preserve">eam </w:t>
      </w:r>
      <w:r>
        <w:t>undertake necessary training in Food Hygiene</w:t>
      </w:r>
      <w:r w:rsidR="00951F34">
        <w:t xml:space="preserve"> and follow Fife Council Facilities Management “Cook Safe – Food Safety Assurance System (February 2025).</w:t>
      </w:r>
    </w:p>
    <w:p w14:paraId="0DDFD310" w14:textId="2212C841" w:rsidR="00E65566" w:rsidRPr="00951F34" w:rsidRDefault="00E65566" w:rsidP="00951F34">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951F34">
        <w:rPr>
          <w:rFonts w:ascii="SassoonPrimaryInfant" w:eastAsiaTheme="minorEastAsia" w:hAnsi="SassoonPrimaryInfant" w:cstheme="minorHAnsi"/>
          <w:caps/>
          <w:color w:val="FFFFFF" w:themeColor="background1"/>
          <w:spacing w:val="15"/>
          <w:kern w:val="0"/>
          <w:sz w:val="24"/>
          <w:szCs w:val="24"/>
          <w:lang w:eastAsia="en-GB"/>
          <w14:ligatures w14:val="none"/>
        </w:rPr>
        <w:t>Monitoring a</w:t>
      </w:r>
      <w:r w:rsidR="00252D4A">
        <w:rPr>
          <w:rFonts w:ascii="SassoonPrimaryInfant" w:eastAsiaTheme="minorEastAsia" w:hAnsi="SassoonPrimaryInfant" w:cstheme="minorHAnsi"/>
          <w:caps/>
          <w:color w:val="FFFFFF" w:themeColor="background1"/>
          <w:spacing w:val="15"/>
          <w:kern w:val="0"/>
          <w:sz w:val="24"/>
          <w:szCs w:val="24"/>
          <w:lang w:eastAsia="en-GB"/>
          <w14:ligatures w14:val="none"/>
        </w:rPr>
        <w:t>n</w:t>
      </w:r>
      <w:r w:rsidRPr="00951F34">
        <w:rPr>
          <w:rFonts w:ascii="SassoonPrimaryInfant" w:eastAsiaTheme="minorEastAsia" w:hAnsi="SassoonPrimaryInfant" w:cstheme="minorHAnsi"/>
          <w:caps/>
          <w:color w:val="FFFFFF" w:themeColor="background1"/>
          <w:spacing w:val="15"/>
          <w:kern w:val="0"/>
          <w:sz w:val="24"/>
          <w:szCs w:val="24"/>
          <w:lang w:eastAsia="en-GB"/>
          <w14:ligatures w14:val="none"/>
        </w:rPr>
        <w:t>d Review</w:t>
      </w:r>
    </w:p>
    <w:p w14:paraId="5EB0CCCD" w14:textId="02EC696A" w:rsidR="00E65566" w:rsidRPr="00EF46A4" w:rsidRDefault="00E65566" w:rsidP="00E65566">
      <w:pPr>
        <w:ind w:left="-567"/>
        <w:rPr>
          <w:rFonts w:cs="Calibri"/>
        </w:rPr>
      </w:pPr>
      <w:r w:rsidRPr="00EA01C5">
        <w:rPr>
          <w:rFonts w:ascii="Calibri" w:hAnsi="Calibri" w:cs="Calibri"/>
        </w:rPr>
        <w:lastRenderedPageBreak/>
        <w:br/>
      </w:r>
      <w:r w:rsidRPr="00EF46A4">
        <w:rPr>
          <w:rFonts w:cs="Calibri"/>
        </w:rPr>
        <w:t>Compliance with Healthy Eating in Schools Regulations 2020 will be monitored through Fife Council catering services and Education Scotland inspections. Care Inspectorate will monitor nursery compliance with Setting the Table guidance.</w:t>
      </w:r>
    </w:p>
    <w:p w14:paraId="3FADB2F5" w14:textId="533AEF18" w:rsidR="00E65566" w:rsidRPr="00EF46A4" w:rsidRDefault="00E65566" w:rsidP="00E65566">
      <w:pPr>
        <w:ind w:left="-567"/>
        <w:rPr>
          <w:rFonts w:cs="Calibri"/>
        </w:rPr>
      </w:pPr>
      <w:r w:rsidRPr="00EF46A4">
        <w:rPr>
          <w:rFonts w:cs="Calibri"/>
        </w:rPr>
        <w:t>This policy will be formally reviewed every three years, with annual interim updates, or sooner if required by legislative or local authority changes.</w:t>
      </w:r>
    </w:p>
    <w:p w14:paraId="614BA12C" w14:textId="77777777" w:rsidR="008615EE" w:rsidRPr="00EF46A4" w:rsidRDefault="008615EE" w:rsidP="00E65566">
      <w:pPr>
        <w:ind w:left="-567"/>
        <w:rPr>
          <w:rFonts w:cs="Calibri"/>
        </w:rPr>
      </w:pPr>
    </w:p>
    <w:p w14:paraId="302684F6" w14:textId="6375D71A" w:rsidR="008615EE" w:rsidRPr="00EF46A4" w:rsidRDefault="008615EE" w:rsidP="00E65566">
      <w:pPr>
        <w:ind w:left="-567"/>
        <w:rPr>
          <w:rFonts w:cs="Calibri"/>
        </w:rPr>
      </w:pPr>
      <w:r w:rsidRPr="00EF46A4">
        <w:rPr>
          <w:rFonts w:cs="Calibri"/>
        </w:rPr>
        <w:t>Date written:</w:t>
      </w:r>
      <w:r w:rsidR="00951F34" w:rsidRPr="00EF46A4">
        <w:rPr>
          <w:rFonts w:cs="Calibri"/>
        </w:rPr>
        <w:t xml:space="preserve"> September 2025</w:t>
      </w:r>
    </w:p>
    <w:p w14:paraId="4B169EFE" w14:textId="1CD79148" w:rsidR="008615EE" w:rsidRPr="00EF46A4" w:rsidRDefault="008615EE" w:rsidP="00E65566">
      <w:pPr>
        <w:ind w:left="-567"/>
        <w:rPr>
          <w:rFonts w:cs="Calibri"/>
        </w:rPr>
      </w:pPr>
      <w:r w:rsidRPr="00EF46A4">
        <w:rPr>
          <w:rFonts w:cs="Calibri"/>
        </w:rPr>
        <w:t>Review date:</w:t>
      </w:r>
      <w:r w:rsidR="00951F34" w:rsidRPr="00EF46A4">
        <w:rPr>
          <w:rFonts w:cs="Calibri"/>
        </w:rPr>
        <w:t xml:space="preserve"> September 2028</w:t>
      </w:r>
    </w:p>
    <w:p w14:paraId="52822D85" w14:textId="3D37FEAF" w:rsidR="008615EE" w:rsidRPr="00EF46A4" w:rsidRDefault="008615EE" w:rsidP="00E65566">
      <w:pPr>
        <w:ind w:left="-567"/>
        <w:rPr>
          <w:rFonts w:cs="Calibri"/>
        </w:rPr>
      </w:pPr>
      <w:r w:rsidRPr="00EF46A4">
        <w:rPr>
          <w:rFonts w:cs="Calibri"/>
        </w:rPr>
        <w:t>Member of SLT responsible</w:t>
      </w:r>
      <w:r w:rsidR="004614D7">
        <w:rPr>
          <w:rFonts w:cs="Calibri"/>
        </w:rPr>
        <w:t xml:space="preserve"> - Jo-Anne Angel Sep 25</w:t>
      </w:r>
    </w:p>
    <w:p w14:paraId="1DBC29CF" w14:textId="77777777" w:rsidR="00485AC9" w:rsidRPr="003E1C2F" w:rsidRDefault="00485AC9" w:rsidP="003E1C2F"/>
    <w:p w14:paraId="6B4E3AD0" w14:textId="77777777" w:rsidR="00DE6563" w:rsidRPr="00951F34" w:rsidRDefault="00DE6563" w:rsidP="00951F34">
      <w:pPr>
        <w:pStyle w:val="Heading1"/>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100" w:after="0" w:line="276" w:lineRule="auto"/>
        <w:ind w:left="-567" w:right="206"/>
        <w:rPr>
          <w:rFonts w:ascii="SassoonPrimaryInfant" w:eastAsiaTheme="minorEastAsia" w:hAnsi="SassoonPrimaryInfant" w:cstheme="minorHAnsi"/>
          <w:caps/>
          <w:color w:val="FFFFFF" w:themeColor="background1"/>
          <w:spacing w:val="15"/>
          <w:kern w:val="0"/>
          <w:sz w:val="24"/>
          <w:szCs w:val="24"/>
          <w:lang w:eastAsia="en-GB"/>
          <w14:ligatures w14:val="none"/>
        </w:rPr>
      </w:pPr>
      <w:r w:rsidRPr="00951F34">
        <w:rPr>
          <w:rFonts w:ascii="SassoonPrimaryInfant" w:eastAsiaTheme="minorEastAsia" w:hAnsi="SassoonPrimaryInfant" w:cstheme="minorHAnsi"/>
          <w:caps/>
          <w:color w:val="FFFFFF" w:themeColor="background1"/>
          <w:spacing w:val="15"/>
          <w:kern w:val="0"/>
          <w:sz w:val="24"/>
          <w:szCs w:val="24"/>
          <w:lang w:eastAsia="en-GB"/>
          <w14:ligatures w14:val="none"/>
        </w:rPr>
        <w:t>Reference material</w:t>
      </w:r>
    </w:p>
    <w:p w14:paraId="2CA8D24B" w14:textId="77777777" w:rsidR="008751D6" w:rsidRDefault="008751D6" w:rsidP="008751D6">
      <w:pPr>
        <w:ind w:left="-142"/>
      </w:pPr>
      <w:r>
        <w:t>This policy is underpinned by the following national and local frameworks:</w:t>
      </w:r>
    </w:p>
    <w:p w14:paraId="68587495" w14:textId="77777777" w:rsidR="008751D6" w:rsidRDefault="008751D6" w:rsidP="008751D6">
      <w:pPr>
        <w:pStyle w:val="ListParagraph"/>
        <w:numPr>
          <w:ilvl w:val="0"/>
          <w:numId w:val="17"/>
        </w:numPr>
        <w:ind w:left="-142"/>
      </w:pPr>
      <w:r>
        <w:t>Healthy Eating in Schools: Guidance for Implementing the Nutritional Requirements for Food and Drink in Schools (Scotland) Regulations 2020</w:t>
      </w:r>
    </w:p>
    <w:p w14:paraId="247D7603" w14:textId="77777777" w:rsidR="008751D6" w:rsidRDefault="008751D6" w:rsidP="008751D6">
      <w:pPr>
        <w:pStyle w:val="ListParagraph"/>
        <w:numPr>
          <w:ilvl w:val="0"/>
          <w:numId w:val="17"/>
        </w:numPr>
        <w:ind w:left="-142"/>
      </w:pPr>
      <w:r>
        <w:t>Hungry for Success and the Fife Food in Schools Action Plan</w:t>
      </w:r>
    </w:p>
    <w:p w14:paraId="7C250A8E" w14:textId="77777777" w:rsidR="008751D6" w:rsidRDefault="008751D6" w:rsidP="008751D6">
      <w:pPr>
        <w:pStyle w:val="ListParagraph"/>
        <w:numPr>
          <w:ilvl w:val="0"/>
          <w:numId w:val="17"/>
        </w:numPr>
        <w:ind w:left="-142"/>
      </w:pPr>
      <w:r>
        <w:t>Scottish Dietary Goals (2016) and Scotland’s Diet and Healthy Weight Delivery Plan (2018)</w:t>
      </w:r>
    </w:p>
    <w:p w14:paraId="56744720" w14:textId="77777777" w:rsidR="008751D6" w:rsidRDefault="008751D6" w:rsidP="008751D6">
      <w:pPr>
        <w:pStyle w:val="ListParagraph"/>
        <w:numPr>
          <w:ilvl w:val="0"/>
          <w:numId w:val="17"/>
        </w:numPr>
        <w:ind w:left="-142"/>
      </w:pPr>
      <w:r>
        <w:t>Curriculum for Excellence and Realising the Ambition: Being Me</w:t>
      </w:r>
    </w:p>
    <w:p w14:paraId="45D96A65" w14:textId="77777777" w:rsidR="008751D6" w:rsidRDefault="008751D6" w:rsidP="008751D6">
      <w:pPr>
        <w:pStyle w:val="ListParagraph"/>
        <w:numPr>
          <w:ilvl w:val="0"/>
          <w:numId w:val="17"/>
        </w:numPr>
        <w:ind w:left="-142"/>
      </w:pPr>
      <w:r>
        <w:t xml:space="preserve">Getting It Right </w:t>
      </w:r>
      <w:proofErr w:type="gramStart"/>
      <w:r>
        <w:t>For</w:t>
      </w:r>
      <w:proofErr w:type="gramEnd"/>
      <w:r>
        <w:t xml:space="preserve"> Every Child (GIRFEC)</w:t>
      </w:r>
    </w:p>
    <w:p w14:paraId="75B0CE75" w14:textId="58218D64" w:rsidR="00AF76B0" w:rsidRDefault="00AF76B0" w:rsidP="008751D6">
      <w:pPr>
        <w:pStyle w:val="ListParagraph"/>
        <w:numPr>
          <w:ilvl w:val="0"/>
          <w:numId w:val="17"/>
        </w:numPr>
        <w:ind w:left="-142"/>
      </w:pPr>
      <w:r>
        <w:t xml:space="preserve">Fife’s Fabulous Food: </w:t>
      </w:r>
      <w:hyperlink r:id="rId19" w:history="1">
        <w:r w:rsidRPr="00AF76B0">
          <w:rPr>
            <w:rStyle w:val="Hyperlink"/>
          </w:rPr>
          <w:t>Fifes-Fabulous-Food.pdf</w:t>
        </w:r>
      </w:hyperlink>
    </w:p>
    <w:p w14:paraId="128170F5" w14:textId="16A2C7BC" w:rsidR="00594412" w:rsidRDefault="00594412" w:rsidP="00AF76B0">
      <w:pPr>
        <w:pStyle w:val="ListParagraph"/>
        <w:numPr>
          <w:ilvl w:val="0"/>
          <w:numId w:val="17"/>
        </w:numPr>
        <w:ind w:left="-142"/>
      </w:pPr>
      <w:r>
        <w:t xml:space="preserve">Setting The Table: </w:t>
      </w:r>
      <w:hyperlink r:id="rId20" w:history="1">
        <w:r w:rsidRPr="00594412">
          <w:rPr>
            <w:rStyle w:val="Hyperlink"/>
          </w:rPr>
          <w:t>Setting the Table</w:t>
        </w:r>
      </w:hyperlink>
    </w:p>
    <w:p w14:paraId="748E8F67" w14:textId="77777777" w:rsidR="008751D6" w:rsidRDefault="008751D6" w:rsidP="008751D6">
      <w:pPr>
        <w:pStyle w:val="ListParagraph"/>
        <w:numPr>
          <w:ilvl w:val="0"/>
          <w:numId w:val="17"/>
        </w:numPr>
        <w:ind w:left="-142"/>
      </w:pPr>
      <w:r>
        <w:t>UNCRC (Article 24 – right to health, including nutrition).</w:t>
      </w:r>
    </w:p>
    <w:p w14:paraId="4A5AD448" w14:textId="77777777" w:rsidR="008751D6" w:rsidRDefault="00DE6563" w:rsidP="008751D6">
      <w:pPr>
        <w:pStyle w:val="ListParagraph"/>
        <w:numPr>
          <w:ilvl w:val="0"/>
          <w:numId w:val="17"/>
        </w:numPr>
        <w:ind w:left="-142"/>
      </w:pPr>
      <w:hyperlink r:id="rId21" w:history="1">
        <w:r w:rsidRPr="008751D6">
          <w:rPr>
            <w:rStyle w:val="Hyperlink"/>
            <w:color w:val="000000" w:themeColor="text1"/>
            <w:lang w:eastAsia="en-GB"/>
          </w:rPr>
          <w:t>Food in schools across Scotland: A self-evaluation resource</w:t>
        </w:r>
      </w:hyperlink>
    </w:p>
    <w:p w14:paraId="22B084AC" w14:textId="77777777" w:rsidR="008751D6" w:rsidRDefault="00DE6563" w:rsidP="008751D6">
      <w:pPr>
        <w:pStyle w:val="ListParagraph"/>
        <w:numPr>
          <w:ilvl w:val="0"/>
          <w:numId w:val="17"/>
        </w:numPr>
        <w:ind w:left="-142"/>
      </w:pPr>
      <w:r w:rsidRPr="0009546C">
        <w:rPr>
          <w:noProof/>
          <w:color w:val="000000" w:themeColor="text1"/>
          <w:lang w:eastAsia="en-GB"/>
        </w:rPr>
        <w:drawing>
          <wp:inline distT="0" distB="0" distL="0" distR="0" wp14:anchorId="02D2E375" wp14:editId="6F6CB154">
            <wp:extent cx="229870" cy="229870"/>
            <wp:effectExtent l="0" t="0" r="0" b="0"/>
            <wp:docPr id="9" name="Picture 9" descr="PDF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F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inline>
        </w:drawing>
      </w:r>
      <w:hyperlink r:id="rId23" w:history="1">
        <w:r w:rsidRPr="008751D6">
          <w:rPr>
            <w:rStyle w:val="Hyperlink"/>
            <w:color w:val="000000" w:themeColor="text1"/>
            <w:lang w:eastAsia="en-GB"/>
          </w:rPr>
          <w:t xml:space="preserve">PDF file: Food in Schools </w:t>
        </w:r>
        <w:proofErr w:type="spellStart"/>
        <w:r w:rsidRPr="008751D6">
          <w:rPr>
            <w:rStyle w:val="Hyperlink"/>
            <w:color w:val="000000" w:themeColor="text1"/>
            <w:lang w:eastAsia="en-GB"/>
          </w:rPr>
          <w:t>sketchnote</w:t>
        </w:r>
        <w:proofErr w:type="spellEnd"/>
        <w:r w:rsidRPr="008751D6">
          <w:rPr>
            <w:rStyle w:val="Hyperlink"/>
            <w:color w:val="000000" w:themeColor="text1"/>
            <w:lang w:eastAsia="en-GB"/>
          </w:rPr>
          <w:t>: Connections (1.4 MB)</w:t>
        </w:r>
      </w:hyperlink>
    </w:p>
    <w:p w14:paraId="29237CA8" w14:textId="2DB3A1D8" w:rsidR="008751D6" w:rsidRPr="008751D6" w:rsidRDefault="00DE6563" w:rsidP="00595E85">
      <w:pPr>
        <w:pStyle w:val="ListParagraph"/>
        <w:numPr>
          <w:ilvl w:val="0"/>
          <w:numId w:val="17"/>
        </w:numPr>
        <w:spacing w:after="375" w:line="360" w:lineRule="atLeast"/>
        <w:ind w:left="-142"/>
        <w:rPr>
          <w:color w:val="000000" w:themeColor="text1"/>
          <w:szCs w:val="20"/>
        </w:rPr>
      </w:pPr>
      <w:r w:rsidRPr="008751D6">
        <w:rPr>
          <w:szCs w:val="20"/>
        </w:rPr>
        <w:t xml:space="preserve">Health Promotion Guidance: Nutritional Guidance for Children and Young People in Residential Care Settings - </w:t>
      </w:r>
      <w:proofErr w:type="spellStart"/>
      <w:proofErr w:type="gramStart"/>
      <w:r w:rsidRPr="008751D6">
        <w:rPr>
          <w:szCs w:val="20"/>
        </w:rPr>
        <w:t>gov.scot</w:t>
      </w:r>
      <w:proofErr w:type="spellEnd"/>
      <w:proofErr w:type="gramEnd"/>
      <w:r w:rsidRPr="008751D6">
        <w:rPr>
          <w:szCs w:val="20"/>
        </w:rPr>
        <w:t xml:space="preserve"> (</w:t>
      </w:r>
      <w:hyperlink r:id="rId24" w:history="1">
        <w:r w:rsidR="008751D6" w:rsidRPr="001806E8">
          <w:rPr>
            <w:rStyle w:val="Hyperlink"/>
            <w:szCs w:val="20"/>
          </w:rPr>
          <w:t>www.gov.scot</w:t>
        </w:r>
      </w:hyperlink>
      <w:r w:rsidRPr="008751D6">
        <w:rPr>
          <w:szCs w:val="20"/>
        </w:rPr>
        <w:t>)</w:t>
      </w:r>
    </w:p>
    <w:p w14:paraId="3EC7DA61" w14:textId="0E7B3EC3" w:rsidR="00DE6563" w:rsidRPr="008751D6" w:rsidRDefault="00DE6563" w:rsidP="00595E85">
      <w:pPr>
        <w:pStyle w:val="ListParagraph"/>
        <w:numPr>
          <w:ilvl w:val="0"/>
          <w:numId w:val="17"/>
        </w:numPr>
        <w:spacing w:after="375" w:line="360" w:lineRule="atLeast"/>
        <w:ind w:left="-142"/>
        <w:rPr>
          <w:color w:val="000000" w:themeColor="text1"/>
          <w:szCs w:val="20"/>
        </w:rPr>
      </w:pPr>
      <w:r w:rsidRPr="008751D6">
        <w:rPr>
          <w:szCs w:val="20"/>
        </w:rPr>
        <w:t xml:space="preserve">Schools (Health Promotion and Nutrition) Scotland Act: Health promotion guidance for local authorities and schools - </w:t>
      </w:r>
      <w:proofErr w:type="spellStart"/>
      <w:proofErr w:type="gramStart"/>
      <w:r w:rsidRPr="008751D6">
        <w:rPr>
          <w:szCs w:val="20"/>
        </w:rPr>
        <w:t>gov.scot</w:t>
      </w:r>
      <w:proofErr w:type="spellEnd"/>
      <w:proofErr w:type="gramEnd"/>
      <w:r w:rsidRPr="008751D6">
        <w:rPr>
          <w:szCs w:val="20"/>
        </w:rPr>
        <w:t xml:space="preserve"> (www.gov.scot)</w:t>
      </w:r>
    </w:p>
    <w:sectPr w:rsidR="00DE6563" w:rsidRPr="008751D6" w:rsidSect="00252D4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4BB7E" w14:textId="77777777" w:rsidR="004B5DD2" w:rsidRDefault="004B5DD2" w:rsidP="008B298C">
      <w:pPr>
        <w:spacing w:after="0" w:line="240" w:lineRule="auto"/>
      </w:pPr>
      <w:r>
        <w:separator/>
      </w:r>
    </w:p>
  </w:endnote>
  <w:endnote w:type="continuationSeparator" w:id="0">
    <w:p w14:paraId="4F30F347" w14:textId="77777777" w:rsidR="004B5DD2" w:rsidRDefault="004B5DD2" w:rsidP="008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D5018" w14:textId="2598472D" w:rsidR="00485AC9" w:rsidRDefault="00485AC9" w:rsidP="00485AC9">
    <w:pPr>
      <w:pStyle w:val="Footer"/>
      <w:jc w:val="right"/>
    </w:pPr>
    <w:r w:rsidRPr="00485AC9">
      <w:rPr>
        <w:noProof/>
      </w:rPr>
      <w:drawing>
        <wp:anchor distT="0" distB="0" distL="114300" distR="114300" simplePos="0" relativeHeight="251659264" behindDoc="0" locked="0" layoutInCell="1" allowOverlap="1" wp14:anchorId="3FE75090" wp14:editId="125B5E9F">
          <wp:simplePos x="0" y="0"/>
          <wp:positionH relativeFrom="margin">
            <wp:posOffset>2599055</wp:posOffset>
          </wp:positionH>
          <wp:positionV relativeFrom="paragraph">
            <wp:posOffset>-87630</wp:posOffset>
          </wp:positionV>
          <wp:extent cx="772160" cy="749935"/>
          <wp:effectExtent l="0" t="0" r="8890" b="0"/>
          <wp:wrapNone/>
          <wp:docPr id="22" name="Picture 22" descr="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287" t="12963" r="13794" b="12963"/>
                  <a:stretch/>
                </pic:blipFill>
                <pic:spPr bwMode="auto">
                  <a:xfrm>
                    <a:off x="0" y="0"/>
                    <a:ext cx="772160" cy="74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5AC9">
      <w:rPr>
        <w:noProof/>
      </w:rPr>
      <w:drawing>
        <wp:anchor distT="0" distB="0" distL="114300" distR="114300" simplePos="0" relativeHeight="251660288" behindDoc="0" locked="0" layoutInCell="1" allowOverlap="1" wp14:anchorId="327473EC" wp14:editId="5FD891B9">
          <wp:simplePos x="0" y="0"/>
          <wp:positionH relativeFrom="margin">
            <wp:posOffset>-231775</wp:posOffset>
          </wp:positionH>
          <wp:positionV relativeFrom="paragraph">
            <wp:posOffset>-22225</wp:posOffset>
          </wp:positionV>
          <wp:extent cx="787400" cy="495300"/>
          <wp:effectExtent l="0" t="0" r="0" b="0"/>
          <wp:wrapNone/>
          <wp:docPr id="23" name="Picture 23" descr="Eco-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chools"/>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87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AC9">
      <w:rPr>
        <w:noProof/>
      </w:rPr>
      <w:drawing>
        <wp:anchor distT="0" distB="0" distL="114300" distR="114300" simplePos="0" relativeHeight="251661312" behindDoc="0" locked="0" layoutInCell="1" allowOverlap="1" wp14:anchorId="06E9C1CB" wp14:editId="1C0AA7EB">
          <wp:simplePos x="0" y="0"/>
          <wp:positionH relativeFrom="margin">
            <wp:posOffset>737235</wp:posOffset>
          </wp:positionH>
          <wp:positionV relativeFrom="paragraph">
            <wp:posOffset>-89535</wp:posOffset>
          </wp:positionV>
          <wp:extent cx="764540" cy="726440"/>
          <wp:effectExtent l="0" t="0" r="0" b="0"/>
          <wp:wrapNone/>
          <wp:docPr id="24" name="Picture 24" descr="r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s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4540" cy="726440"/>
                  </a:xfrm>
                  <a:prstGeom prst="rect">
                    <a:avLst/>
                  </a:prstGeom>
                  <a:noFill/>
                </pic:spPr>
              </pic:pic>
            </a:graphicData>
          </a:graphic>
          <wp14:sizeRelH relativeFrom="margin">
            <wp14:pctWidth>0</wp14:pctWidth>
          </wp14:sizeRelH>
          <wp14:sizeRelV relativeFrom="margin">
            <wp14:pctHeight>0</wp14:pctHeight>
          </wp14:sizeRelV>
        </wp:anchor>
      </w:drawing>
    </w:r>
    <w:r w:rsidRPr="00485AC9">
      <w:rPr>
        <w:noProof/>
      </w:rPr>
      <w:drawing>
        <wp:anchor distT="0" distB="0" distL="114300" distR="114300" simplePos="0" relativeHeight="251663360" behindDoc="1" locked="0" layoutInCell="1" allowOverlap="1" wp14:anchorId="64251A0F" wp14:editId="6E859C80">
          <wp:simplePos x="0" y="0"/>
          <wp:positionH relativeFrom="column">
            <wp:posOffset>1695985</wp:posOffset>
          </wp:positionH>
          <wp:positionV relativeFrom="paragraph">
            <wp:posOffset>-88992</wp:posOffset>
          </wp:positionV>
          <wp:extent cx="741076" cy="727665"/>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1076" cy="727665"/>
                  </a:xfrm>
                  <a:prstGeom prst="rect">
                    <a:avLst/>
                  </a:prstGeom>
                </pic:spPr>
              </pic:pic>
            </a:graphicData>
          </a:graphic>
          <wp14:sizeRelH relativeFrom="margin">
            <wp14:pctWidth>0</wp14:pctWidth>
          </wp14:sizeRelH>
          <wp14:sizeRelV relativeFrom="margin">
            <wp14:pctHeight>0</wp14:pctHeight>
          </wp14:sizeRelV>
        </wp:anchor>
      </w:drawing>
    </w:r>
    <w:r>
      <w:t>September 2025</w:t>
    </w:r>
  </w:p>
  <w:p w14:paraId="3C26C23E" w14:textId="5DEF5BC4" w:rsidR="00485AC9" w:rsidRDefault="00485AC9" w:rsidP="00485AC9">
    <w:pPr>
      <w:pStyle w:val="Footer"/>
      <w:jc w:val="right"/>
    </w:pPr>
    <w:r w:rsidRPr="00485AC9">
      <w:rPr>
        <w:noProof/>
      </w:rPr>
      <w:drawing>
        <wp:anchor distT="0" distB="0" distL="114300" distR="114300" simplePos="0" relativeHeight="251662336" behindDoc="1" locked="0" layoutInCell="1" allowOverlap="1" wp14:anchorId="61C67836" wp14:editId="394845F1">
          <wp:simplePos x="0" y="0"/>
          <wp:positionH relativeFrom="column">
            <wp:posOffset>3535680</wp:posOffset>
          </wp:positionH>
          <wp:positionV relativeFrom="paragraph">
            <wp:posOffset>20381</wp:posOffset>
          </wp:positionV>
          <wp:extent cx="1464945" cy="337820"/>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AreAReadingSchool_EmailSigna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4945" cy="3378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F8591" w14:textId="77777777" w:rsidR="004B5DD2" w:rsidRDefault="004B5DD2" w:rsidP="008B298C">
      <w:pPr>
        <w:spacing w:after="0" w:line="240" w:lineRule="auto"/>
      </w:pPr>
      <w:r>
        <w:separator/>
      </w:r>
    </w:p>
  </w:footnote>
  <w:footnote w:type="continuationSeparator" w:id="0">
    <w:p w14:paraId="294F5984" w14:textId="77777777" w:rsidR="004B5DD2" w:rsidRDefault="004B5DD2" w:rsidP="008B2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537F9"/>
    <w:multiLevelType w:val="hybridMultilevel"/>
    <w:tmpl w:val="F1F00DB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33866312"/>
    <w:multiLevelType w:val="hybridMultilevel"/>
    <w:tmpl w:val="F4B8D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763BCA"/>
    <w:multiLevelType w:val="multilevel"/>
    <w:tmpl w:val="0ACE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6547E"/>
    <w:multiLevelType w:val="multilevel"/>
    <w:tmpl w:val="5362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735DF"/>
    <w:multiLevelType w:val="multilevel"/>
    <w:tmpl w:val="CC72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EB3112"/>
    <w:multiLevelType w:val="hybridMultilevel"/>
    <w:tmpl w:val="988840C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45F04FD3"/>
    <w:multiLevelType w:val="hybridMultilevel"/>
    <w:tmpl w:val="177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F35556"/>
    <w:multiLevelType w:val="multilevel"/>
    <w:tmpl w:val="2C6A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25F86"/>
    <w:multiLevelType w:val="hybridMultilevel"/>
    <w:tmpl w:val="4022BA5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CE652D2"/>
    <w:multiLevelType w:val="multilevel"/>
    <w:tmpl w:val="D522FCA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7A63C7"/>
    <w:multiLevelType w:val="multilevel"/>
    <w:tmpl w:val="44BE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B64FB"/>
    <w:multiLevelType w:val="hybridMultilevel"/>
    <w:tmpl w:val="63C6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72E49"/>
    <w:multiLevelType w:val="multilevel"/>
    <w:tmpl w:val="DB2A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E7090C"/>
    <w:multiLevelType w:val="multilevel"/>
    <w:tmpl w:val="782E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D92E0E"/>
    <w:multiLevelType w:val="multilevel"/>
    <w:tmpl w:val="1584B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6" w15:restartNumberingAfterBreak="0">
    <w:nsid w:val="70EA1863"/>
    <w:multiLevelType w:val="multilevel"/>
    <w:tmpl w:val="6FC2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E513FA"/>
    <w:multiLevelType w:val="hybridMultilevel"/>
    <w:tmpl w:val="08DA0B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7E93311A"/>
    <w:multiLevelType w:val="multilevel"/>
    <w:tmpl w:val="E94C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C4899"/>
    <w:multiLevelType w:val="multilevel"/>
    <w:tmpl w:val="B55A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F53309"/>
    <w:multiLevelType w:val="multilevel"/>
    <w:tmpl w:val="457A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4065449">
    <w:abstractNumId w:val="18"/>
  </w:num>
  <w:num w:numId="2" w16cid:durableId="1872912815">
    <w:abstractNumId w:val="3"/>
  </w:num>
  <w:num w:numId="3" w16cid:durableId="1093628555">
    <w:abstractNumId w:val="12"/>
  </w:num>
  <w:num w:numId="4" w16cid:durableId="1637367391">
    <w:abstractNumId w:val="16"/>
  </w:num>
  <w:num w:numId="5" w16cid:durableId="1912956954">
    <w:abstractNumId w:val="19"/>
  </w:num>
  <w:num w:numId="6" w16cid:durableId="42871459">
    <w:abstractNumId w:val="10"/>
  </w:num>
  <w:num w:numId="7" w16cid:durableId="1160853232">
    <w:abstractNumId w:val="7"/>
  </w:num>
  <w:num w:numId="8" w16cid:durableId="460926277">
    <w:abstractNumId w:val="14"/>
  </w:num>
  <w:num w:numId="9" w16cid:durableId="188180877">
    <w:abstractNumId w:val="2"/>
  </w:num>
  <w:num w:numId="10" w16cid:durableId="1934126435">
    <w:abstractNumId w:val="20"/>
  </w:num>
  <w:num w:numId="11" w16cid:durableId="921597870">
    <w:abstractNumId w:val="4"/>
  </w:num>
  <w:num w:numId="12" w16cid:durableId="1245072872">
    <w:abstractNumId w:val="13"/>
  </w:num>
  <w:num w:numId="13" w16cid:durableId="1208880722">
    <w:abstractNumId w:val="9"/>
  </w:num>
  <w:num w:numId="14" w16cid:durableId="2098474871">
    <w:abstractNumId w:val="6"/>
  </w:num>
  <w:num w:numId="15" w16cid:durableId="1960607727">
    <w:abstractNumId w:val="0"/>
  </w:num>
  <w:num w:numId="16" w16cid:durableId="726487646">
    <w:abstractNumId w:val="15"/>
  </w:num>
  <w:num w:numId="17" w16cid:durableId="2131781581">
    <w:abstractNumId w:val="11"/>
  </w:num>
  <w:num w:numId="18" w16cid:durableId="407390511">
    <w:abstractNumId w:val="1"/>
  </w:num>
  <w:num w:numId="19" w16cid:durableId="1497106741">
    <w:abstractNumId w:val="5"/>
  </w:num>
  <w:num w:numId="20" w16cid:durableId="1705640480">
    <w:abstractNumId w:val="17"/>
  </w:num>
  <w:num w:numId="21" w16cid:durableId="1024525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A65"/>
    <w:rsid w:val="0007728F"/>
    <w:rsid w:val="000A7081"/>
    <w:rsid w:val="001342A8"/>
    <w:rsid w:val="00150BDB"/>
    <w:rsid w:val="001C109C"/>
    <w:rsid w:val="001E6145"/>
    <w:rsid w:val="00233C2B"/>
    <w:rsid w:val="00246724"/>
    <w:rsid w:val="00252D4A"/>
    <w:rsid w:val="00370B0F"/>
    <w:rsid w:val="003E1C2F"/>
    <w:rsid w:val="004614D7"/>
    <w:rsid w:val="00485AC9"/>
    <w:rsid w:val="004A6452"/>
    <w:rsid w:val="004B5DD2"/>
    <w:rsid w:val="004F4AA2"/>
    <w:rsid w:val="00560C49"/>
    <w:rsid w:val="00571138"/>
    <w:rsid w:val="00594412"/>
    <w:rsid w:val="005C1C25"/>
    <w:rsid w:val="00666159"/>
    <w:rsid w:val="00740081"/>
    <w:rsid w:val="008615EE"/>
    <w:rsid w:val="008751D6"/>
    <w:rsid w:val="008B298C"/>
    <w:rsid w:val="00951F34"/>
    <w:rsid w:val="00A6385E"/>
    <w:rsid w:val="00AF1AFB"/>
    <w:rsid w:val="00AF76B0"/>
    <w:rsid w:val="00B85F76"/>
    <w:rsid w:val="00BE6CD1"/>
    <w:rsid w:val="00C34EB5"/>
    <w:rsid w:val="00C6328D"/>
    <w:rsid w:val="00C848BF"/>
    <w:rsid w:val="00CF3E33"/>
    <w:rsid w:val="00D25EDA"/>
    <w:rsid w:val="00D805C8"/>
    <w:rsid w:val="00DE3D08"/>
    <w:rsid w:val="00DE513B"/>
    <w:rsid w:val="00DE6563"/>
    <w:rsid w:val="00E65566"/>
    <w:rsid w:val="00E868D3"/>
    <w:rsid w:val="00E91991"/>
    <w:rsid w:val="00EA4A65"/>
    <w:rsid w:val="00EF46A4"/>
    <w:rsid w:val="00F670DB"/>
    <w:rsid w:val="00FB07D6"/>
    <w:rsid w:val="00FF25D2"/>
    <w:rsid w:val="0436B5DD"/>
    <w:rsid w:val="0EF5BC4D"/>
    <w:rsid w:val="1FD83E0B"/>
    <w:rsid w:val="2990912D"/>
    <w:rsid w:val="3692FA21"/>
    <w:rsid w:val="4599E327"/>
    <w:rsid w:val="5FC35FAB"/>
    <w:rsid w:val="73972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795AF"/>
  <w15:chartTrackingRefBased/>
  <w15:docId w15:val="{B0E5DA73-FBF6-4FD3-9DFF-2B068BB1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A4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4A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A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A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A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A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A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A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A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A4A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4A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A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A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A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A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A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A65"/>
    <w:rPr>
      <w:rFonts w:eastAsiaTheme="majorEastAsia" w:cstheme="majorBidi"/>
      <w:color w:val="272727" w:themeColor="text1" w:themeTint="D8"/>
    </w:rPr>
  </w:style>
  <w:style w:type="paragraph" w:styleId="Title">
    <w:name w:val="Title"/>
    <w:basedOn w:val="Normal"/>
    <w:next w:val="Normal"/>
    <w:link w:val="TitleChar"/>
    <w:uiPriority w:val="10"/>
    <w:qFormat/>
    <w:rsid w:val="00EA4A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A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A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A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A65"/>
    <w:pPr>
      <w:spacing w:before="160"/>
      <w:jc w:val="center"/>
    </w:pPr>
    <w:rPr>
      <w:i/>
      <w:iCs/>
      <w:color w:val="404040" w:themeColor="text1" w:themeTint="BF"/>
    </w:rPr>
  </w:style>
  <w:style w:type="character" w:customStyle="1" w:styleId="QuoteChar">
    <w:name w:val="Quote Char"/>
    <w:basedOn w:val="DefaultParagraphFont"/>
    <w:link w:val="Quote"/>
    <w:uiPriority w:val="29"/>
    <w:rsid w:val="00EA4A65"/>
    <w:rPr>
      <w:i/>
      <w:iCs/>
      <w:color w:val="404040" w:themeColor="text1" w:themeTint="BF"/>
    </w:rPr>
  </w:style>
  <w:style w:type="paragraph" w:styleId="ListParagraph">
    <w:name w:val="List Paragraph"/>
    <w:basedOn w:val="Normal"/>
    <w:uiPriority w:val="34"/>
    <w:qFormat/>
    <w:rsid w:val="00EA4A65"/>
    <w:pPr>
      <w:ind w:left="720"/>
      <w:contextualSpacing/>
    </w:pPr>
  </w:style>
  <w:style w:type="character" w:styleId="IntenseEmphasis">
    <w:name w:val="Intense Emphasis"/>
    <w:basedOn w:val="DefaultParagraphFont"/>
    <w:uiPriority w:val="21"/>
    <w:qFormat/>
    <w:rsid w:val="00EA4A65"/>
    <w:rPr>
      <w:i/>
      <w:iCs/>
      <w:color w:val="0F4761" w:themeColor="accent1" w:themeShade="BF"/>
    </w:rPr>
  </w:style>
  <w:style w:type="paragraph" w:styleId="IntenseQuote">
    <w:name w:val="Intense Quote"/>
    <w:basedOn w:val="Normal"/>
    <w:next w:val="Normal"/>
    <w:link w:val="IntenseQuoteChar"/>
    <w:uiPriority w:val="30"/>
    <w:qFormat/>
    <w:rsid w:val="00EA4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A65"/>
    <w:rPr>
      <w:i/>
      <w:iCs/>
      <w:color w:val="0F4761" w:themeColor="accent1" w:themeShade="BF"/>
    </w:rPr>
  </w:style>
  <w:style w:type="character" w:styleId="IntenseReference">
    <w:name w:val="Intense Reference"/>
    <w:basedOn w:val="DefaultParagraphFont"/>
    <w:uiPriority w:val="32"/>
    <w:qFormat/>
    <w:rsid w:val="00EA4A65"/>
    <w:rPr>
      <w:b/>
      <w:bCs/>
      <w:smallCaps/>
      <w:color w:val="0F4761" w:themeColor="accent1" w:themeShade="BF"/>
      <w:spacing w:val="5"/>
    </w:rPr>
  </w:style>
  <w:style w:type="paragraph" w:styleId="NormalWeb">
    <w:name w:val="Normal (Web)"/>
    <w:basedOn w:val="Normal"/>
    <w:uiPriority w:val="99"/>
    <w:rsid w:val="00EA4A65"/>
    <w:pPr>
      <w:spacing w:before="100" w:beforeAutospacing="1" w:after="100" w:afterAutospacing="1" w:line="276" w:lineRule="auto"/>
    </w:pPr>
    <w:rPr>
      <w:rFonts w:ascii="Arial Unicode MS" w:eastAsia="Arial Unicode MS" w:hAnsi="Arial Unicode MS" w:cs="Arial Unicode MS"/>
      <w:kern w:val="0"/>
      <w:sz w:val="20"/>
      <w:szCs w:val="20"/>
      <w:lang w:eastAsia="en-GB"/>
      <w14:ligatures w14:val="none"/>
    </w:rPr>
  </w:style>
  <w:style w:type="character" w:styleId="Hyperlink">
    <w:name w:val="Hyperlink"/>
    <w:basedOn w:val="DefaultParagraphFont"/>
    <w:uiPriority w:val="99"/>
    <w:unhideWhenUsed/>
    <w:rsid w:val="003E1C2F"/>
    <w:rPr>
      <w:color w:val="467886" w:themeColor="hyperlink"/>
      <w:u w:val="single"/>
    </w:rPr>
  </w:style>
  <w:style w:type="character" w:styleId="UnresolvedMention">
    <w:name w:val="Unresolved Mention"/>
    <w:basedOn w:val="DefaultParagraphFont"/>
    <w:uiPriority w:val="99"/>
    <w:semiHidden/>
    <w:unhideWhenUsed/>
    <w:rsid w:val="003E1C2F"/>
    <w:rPr>
      <w:color w:val="605E5C"/>
      <w:shd w:val="clear" w:color="auto" w:fill="E1DFDD"/>
    </w:rPr>
  </w:style>
  <w:style w:type="paragraph" w:styleId="Header">
    <w:name w:val="header"/>
    <w:basedOn w:val="Normal"/>
    <w:link w:val="HeaderChar"/>
    <w:uiPriority w:val="99"/>
    <w:unhideWhenUsed/>
    <w:rsid w:val="008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298C"/>
  </w:style>
  <w:style w:type="paragraph" w:styleId="Footer">
    <w:name w:val="footer"/>
    <w:basedOn w:val="Normal"/>
    <w:link w:val="FooterChar"/>
    <w:uiPriority w:val="99"/>
    <w:unhideWhenUsed/>
    <w:rsid w:val="008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298C"/>
  </w:style>
  <w:style w:type="paragraph" w:customStyle="1" w:styleId="Bulletted">
    <w:name w:val="Bulletted"/>
    <w:basedOn w:val="Normal"/>
    <w:next w:val="Normal"/>
    <w:rsid w:val="00DE6563"/>
    <w:pPr>
      <w:numPr>
        <w:numId w:val="16"/>
      </w:numPr>
      <w:tabs>
        <w:tab w:val="left" w:pos="1080"/>
        <w:tab w:val="left" w:pos="1800"/>
        <w:tab w:val="left" w:pos="3240"/>
      </w:tabs>
      <w:spacing w:after="0" w:line="240" w:lineRule="auto"/>
    </w:pPr>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7041">
      <w:bodyDiv w:val="1"/>
      <w:marLeft w:val="0"/>
      <w:marRight w:val="0"/>
      <w:marTop w:val="0"/>
      <w:marBottom w:val="0"/>
      <w:divBdr>
        <w:top w:val="none" w:sz="0" w:space="0" w:color="auto"/>
        <w:left w:val="none" w:sz="0" w:space="0" w:color="auto"/>
        <w:bottom w:val="none" w:sz="0" w:space="0" w:color="auto"/>
        <w:right w:val="none" w:sz="0" w:space="0" w:color="auto"/>
      </w:divBdr>
    </w:div>
    <w:div w:id="114758447">
      <w:bodyDiv w:val="1"/>
      <w:marLeft w:val="0"/>
      <w:marRight w:val="0"/>
      <w:marTop w:val="0"/>
      <w:marBottom w:val="0"/>
      <w:divBdr>
        <w:top w:val="none" w:sz="0" w:space="0" w:color="auto"/>
        <w:left w:val="none" w:sz="0" w:space="0" w:color="auto"/>
        <w:bottom w:val="none" w:sz="0" w:space="0" w:color="auto"/>
        <w:right w:val="none" w:sz="0" w:space="0" w:color="auto"/>
      </w:divBdr>
    </w:div>
    <w:div w:id="654380917">
      <w:bodyDiv w:val="1"/>
      <w:marLeft w:val="0"/>
      <w:marRight w:val="0"/>
      <w:marTop w:val="0"/>
      <w:marBottom w:val="0"/>
      <w:divBdr>
        <w:top w:val="none" w:sz="0" w:space="0" w:color="auto"/>
        <w:left w:val="none" w:sz="0" w:space="0" w:color="auto"/>
        <w:bottom w:val="none" w:sz="0" w:space="0" w:color="auto"/>
        <w:right w:val="none" w:sz="0" w:space="0" w:color="auto"/>
      </w:divBdr>
    </w:div>
    <w:div w:id="877745791">
      <w:bodyDiv w:val="1"/>
      <w:marLeft w:val="0"/>
      <w:marRight w:val="0"/>
      <w:marTop w:val="0"/>
      <w:marBottom w:val="0"/>
      <w:divBdr>
        <w:top w:val="none" w:sz="0" w:space="0" w:color="auto"/>
        <w:left w:val="none" w:sz="0" w:space="0" w:color="auto"/>
        <w:bottom w:val="none" w:sz="0" w:space="0" w:color="auto"/>
        <w:right w:val="none" w:sz="0" w:space="0" w:color="auto"/>
      </w:divBdr>
    </w:div>
    <w:div w:id="932081599">
      <w:bodyDiv w:val="1"/>
      <w:marLeft w:val="0"/>
      <w:marRight w:val="0"/>
      <w:marTop w:val="0"/>
      <w:marBottom w:val="0"/>
      <w:divBdr>
        <w:top w:val="none" w:sz="0" w:space="0" w:color="auto"/>
        <w:left w:val="none" w:sz="0" w:space="0" w:color="auto"/>
        <w:bottom w:val="none" w:sz="0" w:space="0" w:color="auto"/>
        <w:right w:val="none" w:sz="0" w:space="0" w:color="auto"/>
      </w:divBdr>
      <w:divsChild>
        <w:div w:id="1162427535">
          <w:marLeft w:val="0"/>
          <w:marRight w:val="0"/>
          <w:marTop w:val="0"/>
          <w:marBottom w:val="0"/>
          <w:divBdr>
            <w:top w:val="none" w:sz="0" w:space="0" w:color="auto"/>
            <w:left w:val="none" w:sz="0" w:space="0" w:color="auto"/>
            <w:bottom w:val="none" w:sz="0" w:space="0" w:color="auto"/>
            <w:right w:val="none" w:sz="0" w:space="0" w:color="auto"/>
          </w:divBdr>
          <w:divsChild>
            <w:div w:id="3490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754">
      <w:bodyDiv w:val="1"/>
      <w:marLeft w:val="0"/>
      <w:marRight w:val="0"/>
      <w:marTop w:val="0"/>
      <w:marBottom w:val="0"/>
      <w:divBdr>
        <w:top w:val="none" w:sz="0" w:space="0" w:color="auto"/>
        <w:left w:val="none" w:sz="0" w:space="0" w:color="auto"/>
        <w:bottom w:val="none" w:sz="0" w:space="0" w:color="auto"/>
        <w:right w:val="none" w:sz="0" w:space="0" w:color="auto"/>
      </w:divBdr>
    </w:div>
    <w:div w:id="1401058086">
      <w:bodyDiv w:val="1"/>
      <w:marLeft w:val="0"/>
      <w:marRight w:val="0"/>
      <w:marTop w:val="0"/>
      <w:marBottom w:val="0"/>
      <w:divBdr>
        <w:top w:val="none" w:sz="0" w:space="0" w:color="auto"/>
        <w:left w:val="none" w:sz="0" w:space="0" w:color="auto"/>
        <w:bottom w:val="none" w:sz="0" w:space="0" w:color="auto"/>
        <w:right w:val="none" w:sz="0" w:space="0" w:color="auto"/>
      </w:divBdr>
      <w:divsChild>
        <w:div w:id="233592166">
          <w:marLeft w:val="0"/>
          <w:marRight w:val="0"/>
          <w:marTop w:val="0"/>
          <w:marBottom w:val="0"/>
          <w:divBdr>
            <w:top w:val="none" w:sz="0" w:space="0" w:color="auto"/>
            <w:left w:val="none" w:sz="0" w:space="0" w:color="auto"/>
            <w:bottom w:val="none" w:sz="0" w:space="0" w:color="auto"/>
            <w:right w:val="none" w:sz="0" w:space="0" w:color="auto"/>
          </w:divBdr>
          <w:divsChild>
            <w:div w:id="21438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ducation.gov.scot/improvement/self-evaluation/food-in-schools-across-scotland-a-self-evaluation-resour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scot/binaries/content/documents/govscot/publications/advice-and-guidance/2024/10/setting-table-guidance/documents/setting-table-guidance/setting-table-guidance/govscot%3Adocument/setting-table-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v.scot"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ducation.gov.scot/media/wfuixxio/food_in_schools_connections.pdf" TargetMode="External"/><Relationship Id="rId10" Type="http://schemas.openxmlformats.org/officeDocument/2006/relationships/endnotes" Target="endnotes.xml"/><Relationship Id="rId19" Type="http://schemas.openxmlformats.org/officeDocument/2006/relationships/hyperlink" Target="https://blogs.glowscotland.org.uk/fi/public/fifeelec/uploads/sites/12892/2025/04/17102736/Fifes-Fabulous-Foo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image" Target="http://www.keepscotlandbeautiful.org/media/121250/logo-ess.jpg" TargetMode="External"/><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975372CE29C4478628F53691679AF4" ma:contentTypeVersion="11" ma:contentTypeDescription="Create a new document." ma:contentTypeScope="" ma:versionID="df00ec446ab2e78c93b28a197fe2d8d3">
  <xsd:schema xmlns:xsd="http://www.w3.org/2001/XMLSchema" xmlns:xs="http://www.w3.org/2001/XMLSchema" xmlns:p="http://schemas.microsoft.com/office/2006/metadata/properties" xmlns:ns2="f8bcd210-5564-48b3-aca9-733d027f8dcc" xmlns:ns3="2b803e97-a95f-4340-ac86-b5b738330476" targetNamespace="http://schemas.microsoft.com/office/2006/metadata/properties" ma:root="true" ma:fieldsID="0c8e457758214683f0f68f27e8c040b2" ns2:_="" ns3:_="">
    <xsd:import namespace="f8bcd210-5564-48b3-aca9-733d027f8dcc"/>
    <xsd:import namespace="2b803e97-a95f-4340-ac86-b5b7383304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cd210-5564-48b3-aca9-733d027f8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03e97-a95f-4340-ac86-b5b7383304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6020c0-339c-4b66-b78a-df7673f16d5c}" ma:internalName="TaxCatchAll" ma:showField="CatchAllData" ma:web="2b803e97-a95f-4340-ac86-b5b738330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bcd210-5564-48b3-aca9-733d027f8dcc">
      <Terms xmlns="http://schemas.microsoft.com/office/infopath/2007/PartnerControls"/>
    </lcf76f155ced4ddcb4097134ff3c332f>
    <TaxCatchAll xmlns="2b803e97-a95f-4340-ac86-b5b738330476" xsi:nil="true"/>
  </documentManagement>
</p:properties>
</file>

<file path=customXml/itemProps1.xml><?xml version="1.0" encoding="utf-8"?>
<ds:datastoreItem xmlns:ds="http://schemas.openxmlformats.org/officeDocument/2006/customXml" ds:itemID="{35DD9F44-5C6A-4F4B-B485-E419825F2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cd210-5564-48b3-aca9-733d027f8dcc"/>
    <ds:schemaRef ds:uri="2b803e97-a95f-4340-ac86-b5b738330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DEFB65-8DF3-4CEC-8B68-308C2895EE8D}">
  <ds:schemaRefs>
    <ds:schemaRef ds:uri="http://schemas.microsoft.com/sharepoint/v3/contenttype/forms"/>
  </ds:schemaRefs>
</ds:datastoreItem>
</file>

<file path=customXml/itemProps3.xml><?xml version="1.0" encoding="utf-8"?>
<ds:datastoreItem xmlns:ds="http://schemas.openxmlformats.org/officeDocument/2006/customXml" ds:itemID="{F0D6BD8B-15B5-4585-9300-F7FEEE869163}">
  <ds:schemaRefs>
    <ds:schemaRef ds:uri="http://schemas.openxmlformats.org/officeDocument/2006/bibliography"/>
  </ds:schemaRefs>
</ds:datastoreItem>
</file>

<file path=customXml/itemProps4.xml><?xml version="1.0" encoding="utf-8"?>
<ds:datastoreItem xmlns:ds="http://schemas.openxmlformats.org/officeDocument/2006/customXml" ds:itemID="{DF84C9DC-89EF-4867-BE0F-59E281F21ABF}">
  <ds:schemaRefs>
    <ds:schemaRef ds:uri="http://schemas.microsoft.com/office/2006/metadata/properties"/>
    <ds:schemaRef ds:uri="http://schemas.microsoft.com/office/infopath/2007/PartnerControls"/>
    <ds:schemaRef ds:uri="f8bcd210-5564-48b3-aca9-733d027f8dcc"/>
    <ds:schemaRef ds:uri="2b803e97-a95f-4340-ac86-b5b73833047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1257</Words>
  <Characters>7167</Characters>
  <Application>Microsoft Office Word</Application>
  <DocSecurity>0</DocSecurity>
  <Lines>59</Lines>
  <Paragraphs>16</Paragraphs>
  <ScaleCrop>false</ScaleCrop>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Campbell-Ac</dc:creator>
  <cp:keywords/>
  <dc:description/>
  <cp:lastModifiedBy>Colm Molloy</cp:lastModifiedBy>
  <cp:revision>14</cp:revision>
  <dcterms:created xsi:type="dcterms:W3CDTF">2025-11-18T17:30:00Z</dcterms:created>
  <dcterms:modified xsi:type="dcterms:W3CDTF">2025-11-22T14:53:00Z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0x0101006F975372CE29C4478628F53691679AF4</vt:lpwstr>
  </property>
  <property fmtid="{D5CDD505-2E9C-101B-9397-08002B2CF9AE}" pid="3" name="MediaServiceImageTags">
    <vt:lpwstr/>
  </property>
</Properties>
</file>