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27A02" w:rsidR="005418BA" w:rsidP="00127A02" w:rsidRDefault="009B23FC" w14:paraId="0A78AC78" w14:textId="77777777">
      <w:pPr>
        <w:jc w:val="center"/>
        <w:rPr>
          <w:rFonts w:ascii="Arial" w:hAnsi="Arial" w:cs="Arial"/>
          <w:b/>
          <w:sz w:val="36"/>
          <w:szCs w:val="24"/>
          <w:u w:val="single"/>
        </w:rPr>
      </w:pPr>
      <w:bookmarkStart w:name="_GoBack" w:id="0"/>
      <w:bookmarkEnd w:id="0"/>
      <w:r>
        <w:rPr>
          <w:rFonts w:ascii="Times New Roman" w:hAnsi="Times New Roman"/>
          <w:noProof/>
          <w:sz w:val="24"/>
          <w:szCs w:val="24"/>
        </w:rPr>
        <w:drawing>
          <wp:anchor distT="0" distB="0" distL="114300" distR="114300" simplePos="0" relativeHeight="251661312" behindDoc="0" locked="0" layoutInCell="1" allowOverlap="1" wp14:anchorId="2B77D7BE" wp14:editId="2F9C4C4C">
            <wp:simplePos x="0" y="0"/>
            <wp:positionH relativeFrom="column">
              <wp:posOffset>4899377</wp:posOffset>
            </wp:positionH>
            <wp:positionV relativeFrom="paragraph">
              <wp:posOffset>-406400</wp:posOffset>
            </wp:positionV>
            <wp:extent cx="936978" cy="936978"/>
            <wp:effectExtent l="0" t="0" r="0" b="0"/>
            <wp:wrapNone/>
            <wp:docPr id="2" name="Picture 2" descr="St Brides RC PS Navy polar fleece with school logo - St Brides R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rides RC PS Navy polar fleece with school logo - St Brides RC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6978" cy="93697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59264" behindDoc="0" locked="0" layoutInCell="1" allowOverlap="1" wp14:anchorId="3436DB35" wp14:editId="37844351">
            <wp:simplePos x="0" y="0"/>
            <wp:positionH relativeFrom="column">
              <wp:posOffset>-113171</wp:posOffset>
            </wp:positionH>
            <wp:positionV relativeFrom="paragraph">
              <wp:posOffset>-440267</wp:posOffset>
            </wp:positionV>
            <wp:extent cx="936978" cy="936978"/>
            <wp:effectExtent l="0" t="0" r="0" b="0"/>
            <wp:wrapNone/>
            <wp:docPr id="1" name="Picture 1" descr="St Brides RC PS Navy polar fleece with school logo - St Brides R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rides RC PS Navy polar fleece with school logo - St Brides RC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6978" cy="9369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A02" w:rsidR="00127A02">
        <w:rPr>
          <w:rFonts w:ascii="Arial" w:hAnsi="Arial" w:cs="Arial"/>
          <w:b/>
          <w:sz w:val="36"/>
          <w:szCs w:val="24"/>
          <w:u w:val="single"/>
        </w:rPr>
        <w:t>St Bride’s RC Primary School</w:t>
      </w:r>
    </w:p>
    <w:p w:rsidR="00127A02" w:rsidP="00127A02" w:rsidRDefault="00127A02" w14:paraId="14C9DB32" w14:textId="77777777">
      <w:pPr>
        <w:jc w:val="center"/>
        <w:rPr>
          <w:rFonts w:ascii="Arial" w:hAnsi="Arial" w:cs="Arial"/>
          <w:b/>
          <w:sz w:val="36"/>
          <w:szCs w:val="24"/>
          <w:u w:val="single"/>
        </w:rPr>
      </w:pPr>
      <w:r w:rsidRPr="00127A02">
        <w:rPr>
          <w:rFonts w:ascii="Arial" w:hAnsi="Arial" w:cs="Arial"/>
          <w:b/>
          <w:sz w:val="36"/>
          <w:szCs w:val="24"/>
          <w:u w:val="single"/>
        </w:rPr>
        <w:t>Cost of the School Day Statement</w:t>
      </w:r>
    </w:p>
    <w:p w:rsidR="00127A02" w:rsidP="00127A02" w:rsidRDefault="00127A02" w14:paraId="672A6659" w14:textId="77777777">
      <w:pPr>
        <w:jc w:val="center"/>
        <w:rPr>
          <w:rFonts w:ascii="Arial" w:hAnsi="Arial" w:cs="Arial"/>
          <w:b/>
          <w:sz w:val="36"/>
          <w:szCs w:val="24"/>
          <w:u w:val="single"/>
        </w:rPr>
      </w:pPr>
    </w:p>
    <w:p w:rsidR="00127A02" w:rsidP="00127A02" w:rsidRDefault="00127A02" w14:paraId="0A37501D" w14:textId="77777777">
      <w:pPr>
        <w:jc w:val="center"/>
        <w:rPr>
          <w:rFonts w:ascii="Arial" w:hAnsi="Arial" w:cs="Arial"/>
          <w:b/>
          <w:sz w:val="36"/>
          <w:szCs w:val="24"/>
          <w:u w:val="single"/>
        </w:rPr>
      </w:pPr>
    </w:p>
    <w:p w:rsidR="00127A02" w:rsidP="6FD5B654" w:rsidRDefault="25943B2B" w14:paraId="5DAB6C7B" w14:textId="0594706A">
      <w:r w:rsidRPr="676A53AF" w:rsidR="25943B2B">
        <w:rPr>
          <w:rFonts w:ascii="Arial" w:hAnsi="Arial" w:eastAsia="Arial" w:cs="Arial"/>
          <w:sz w:val="24"/>
          <w:szCs w:val="24"/>
        </w:rPr>
        <w:t xml:space="preserve">At St Bride’s RC Primary School, we are committed to reducing the Cost of the School Day for all our pupils, with particular focus on supporting those affected by poverty. Our staff understand the far-reaching impact poverty can have on children, families, our school, and the wider community. In response, we work in close partnership with organisations such as the St Vincent De Paul, Cowdenbeath Community Shoebox, Active Schools </w:t>
      </w:r>
      <w:r w:rsidRPr="676A53AF" w:rsidR="25943B2B">
        <w:rPr>
          <w:rFonts w:ascii="Arial" w:hAnsi="Arial" w:eastAsia="Arial" w:cs="Arial"/>
          <w:sz w:val="24"/>
          <w:szCs w:val="24"/>
        </w:rPr>
        <w:t>and to</w:t>
      </w:r>
      <w:r w:rsidRPr="676A53AF" w:rsidR="25943B2B">
        <w:rPr>
          <w:rFonts w:ascii="Arial" w:hAnsi="Arial" w:eastAsia="Arial" w:cs="Arial"/>
          <w:sz w:val="24"/>
          <w:szCs w:val="24"/>
        </w:rPr>
        <w:t xml:space="preserve"> promote equity and inclusion. We regularly review the school day under the following key areas:</w:t>
      </w:r>
    </w:p>
    <w:p w:rsidR="676A53AF" w:rsidP="676A53AF" w:rsidRDefault="676A53AF" w14:paraId="1208D66B" w14:textId="555C5A89">
      <w:pPr>
        <w:rPr>
          <w:rFonts w:ascii="Arial" w:hAnsi="Arial" w:cs="Arial"/>
          <w:b w:val="1"/>
          <w:bCs w:val="1"/>
          <w:sz w:val="24"/>
          <w:szCs w:val="24"/>
          <w:u w:val="single"/>
        </w:rPr>
      </w:pPr>
    </w:p>
    <w:p w:rsidR="00127A02" w:rsidP="449CD294" w:rsidRDefault="00127A02" w14:paraId="3A996A45" w14:textId="77777777">
      <w:pPr>
        <w:rPr>
          <w:rFonts w:ascii="Arial" w:hAnsi="Arial" w:cs="Arial"/>
          <w:b w:val="1"/>
          <w:bCs w:val="1"/>
          <w:color w:val="7030A0"/>
          <w:sz w:val="24"/>
          <w:szCs w:val="24"/>
          <w:u w:val="single"/>
        </w:rPr>
      </w:pPr>
      <w:r w:rsidRPr="449CD294" w:rsidR="00127A02">
        <w:rPr>
          <w:rFonts w:ascii="Arial" w:hAnsi="Arial" w:cs="Arial"/>
          <w:b w:val="1"/>
          <w:bCs w:val="1"/>
          <w:color w:val="7030A0"/>
          <w:sz w:val="24"/>
          <w:szCs w:val="24"/>
          <w:u w:val="single"/>
        </w:rPr>
        <w:t>Uniform</w:t>
      </w:r>
    </w:p>
    <w:p w:rsidR="00127A02" w:rsidP="00127A02" w:rsidRDefault="00127A02" w14:paraId="02EB378F" w14:textId="77777777">
      <w:pPr>
        <w:rPr>
          <w:rFonts w:ascii="Arial" w:hAnsi="Arial" w:cs="Arial"/>
          <w:b/>
          <w:sz w:val="24"/>
          <w:szCs w:val="24"/>
          <w:u w:val="single"/>
        </w:rPr>
      </w:pPr>
    </w:p>
    <w:p w:rsidRPr="00127A02" w:rsidR="00127A02" w:rsidP="00127A02" w:rsidRDefault="00127A02" w14:paraId="633DA363" w14:textId="77777777">
      <w:pPr>
        <w:pStyle w:val="ListParagraph"/>
        <w:numPr>
          <w:ilvl w:val="0"/>
          <w:numId w:val="1"/>
        </w:numPr>
        <w:rPr>
          <w:rFonts w:ascii="Arial" w:hAnsi="Arial" w:cs="Arial"/>
          <w:b/>
          <w:sz w:val="24"/>
          <w:szCs w:val="24"/>
          <w:u w:val="single"/>
        </w:rPr>
      </w:pPr>
      <w:r>
        <w:rPr>
          <w:rFonts w:ascii="Arial" w:hAnsi="Arial" w:cs="Arial"/>
          <w:sz w:val="24"/>
          <w:szCs w:val="24"/>
        </w:rPr>
        <w:t xml:space="preserve">Our school uniform is a white polo shirt, black or grey sweatshirt/jumper/cardigan, black or grey trousers or skirt, white shirt and school tie. Plain unembroidered items are acceptable. </w:t>
      </w:r>
    </w:p>
    <w:p w:rsidRPr="00127A02" w:rsidR="00127A02" w:rsidP="00127A02" w:rsidRDefault="00127A02" w14:paraId="15648FC8" w14:textId="193CD9D1">
      <w:pPr>
        <w:pStyle w:val="ListParagraph"/>
        <w:numPr>
          <w:ilvl w:val="0"/>
          <w:numId w:val="1"/>
        </w:numPr>
        <w:rPr>
          <w:rFonts w:ascii="Arial" w:hAnsi="Arial" w:cs="Arial"/>
          <w:sz w:val="24"/>
          <w:szCs w:val="24"/>
        </w:rPr>
      </w:pPr>
      <w:r w:rsidRPr="00127A02">
        <w:rPr>
          <w:rFonts w:ascii="Arial" w:hAnsi="Arial" w:cs="Arial"/>
          <w:sz w:val="24"/>
          <w:szCs w:val="24"/>
        </w:rPr>
        <w:t xml:space="preserve">School embroidered uniform is affordable and can be purchased </w:t>
      </w:r>
      <w:hyperlink w:history="1" r:id="rId7">
        <w:r w:rsidRPr="00127A02">
          <w:rPr>
            <w:rStyle w:val="Hyperlink"/>
            <w:rFonts w:ascii="Arial" w:hAnsi="Arial" w:cs="Arial"/>
            <w:sz w:val="24"/>
            <w:szCs w:val="24"/>
          </w:rPr>
          <w:t>myclothing.com</w:t>
        </w:r>
      </w:hyperlink>
      <w:r w:rsidRPr="00127A02">
        <w:rPr>
          <w:rFonts w:ascii="Arial" w:hAnsi="Arial" w:cs="Arial"/>
          <w:sz w:val="24"/>
          <w:szCs w:val="24"/>
        </w:rPr>
        <w:t xml:space="preserve"> </w:t>
      </w:r>
    </w:p>
    <w:p w:rsidR="005418BA" w:rsidP="00127A02" w:rsidRDefault="00FE0963" w14:paraId="2C17629D" w14:textId="77777777">
      <w:pPr>
        <w:pStyle w:val="ListParagraph"/>
        <w:numPr>
          <w:ilvl w:val="0"/>
          <w:numId w:val="1"/>
        </w:numPr>
        <w:rPr>
          <w:rFonts w:ascii="Arial" w:hAnsi="Arial" w:cs="Arial"/>
          <w:sz w:val="24"/>
          <w:szCs w:val="24"/>
        </w:rPr>
      </w:pPr>
      <w:r>
        <w:rPr>
          <w:rFonts w:ascii="Arial" w:hAnsi="Arial" w:cs="Arial"/>
          <w:sz w:val="24"/>
          <w:szCs w:val="24"/>
        </w:rPr>
        <w:t xml:space="preserve">We encourage plain black footwear and discourage designer items of clothing. </w:t>
      </w:r>
    </w:p>
    <w:p w:rsidR="00FE0963" w:rsidP="00127A02" w:rsidRDefault="00FE0963" w14:paraId="0B650C6A" w14:textId="23564398">
      <w:pPr>
        <w:pStyle w:val="ListParagraph"/>
        <w:numPr>
          <w:ilvl w:val="0"/>
          <w:numId w:val="1"/>
        </w:numPr>
        <w:rPr>
          <w:rFonts w:ascii="Arial" w:hAnsi="Arial" w:cs="Arial"/>
          <w:sz w:val="24"/>
          <w:szCs w:val="24"/>
        </w:rPr>
      </w:pPr>
      <w:r w:rsidRPr="449CD294" w:rsidR="00FE0963">
        <w:rPr>
          <w:rFonts w:ascii="Arial" w:hAnsi="Arial" w:cs="Arial"/>
          <w:sz w:val="24"/>
          <w:szCs w:val="24"/>
        </w:rPr>
        <w:t xml:space="preserve">Pre-loved uniform is available </w:t>
      </w:r>
      <w:r w:rsidRPr="449CD294" w:rsidR="43FBEB5C">
        <w:rPr>
          <w:rFonts w:ascii="Arial" w:hAnsi="Arial" w:cs="Arial"/>
          <w:sz w:val="24"/>
          <w:szCs w:val="24"/>
        </w:rPr>
        <w:t xml:space="preserve">with Sainty’ Snug and Parent and parents are encouraged to take anything they need.  </w:t>
      </w:r>
      <w:r w:rsidRPr="449CD294" w:rsidR="00FE0963">
        <w:rPr>
          <w:rFonts w:ascii="Arial" w:hAnsi="Arial" w:cs="Arial"/>
          <w:sz w:val="24"/>
          <w:szCs w:val="24"/>
        </w:rPr>
        <w:t xml:space="preserve"> </w:t>
      </w:r>
      <w:r w:rsidRPr="449CD294" w:rsidR="79246C70">
        <w:rPr>
          <w:rFonts w:ascii="Arial" w:hAnsi="Arial" w:cs="Arial"/>
          <w:sz w:val="24"/>
          <w:szCs w:val="24"/>
        </w:rPr>
        <w:t>Mis</w:t>
      </w:r>
      <w:r w:rsidRPr="449CD294" w:rsidR="00FE0963">
        <w:rPr>
          <w:rFonts w:ascii="Arial" w:hAnsi="Arial" w:cs="Arial"/>
          <w:sz w:val="24"/>
          <w:szCs w:val="24"/>
        </w:rPr>
        <w:t>placed</w:t>
      </w:r>
      <w:r w:rsidRPr="449CD294" w:rsidR="75523A64">
        <w:rPr>
          <w:rFonts w:ascii="Arial" w:hAnsi="Arial" w:cs="Arial"/>
          <w:sz w:val="24"/>
          <w:szCs w:val="24"/>
        </w:rPr>
        <w:t xml:space="preserve"> uniform is displayed</w:t>
      </w:r>
      <w:r w:rsidRPr="449CD294" w:rsidR="00FE0963">
        <w:rPr>
          <w:rFonts w:ascii="Arial" w:hAnsi="Arial" w:cs="Arial"/>
          <w:sz w:val="24"/>
          <w:szCs w:val="24"/>
        </w:rPr>
        <w:t xml:space="preserve"> </w:t>
      </w:r>
      <w:r w:rsidRPr="449CD294" w:rsidR="00FE0963">
        <w:rPr>
          <w:rFonts w:ascii="Arial" w:hAnsi="Arial" w:cs="Arial"/>
          <w:sz w:val="24"/>
          <w:szCs w:val="24"/>
        </w:rPr>
        <w:t xml:space="preserve">at Parents Evenings. </w:t>
      </w:r>
    </w:p>
    <w:p w:rsidR="00FE0963" w:rsidP="00127A02" w:rsidRDefault="00FE0963" w14:paraId="1A847C81" w14:textId="77777777">
      <w:pPr>
        <w:pStyle w:val="ListParagraph"/>
        <w:numPr>
          <w:ilvl w:val="0"/>
          <w:numId w:val="1"/>
        </w:numPr>
        <w:rPr>
          <w:rFonts w:ascii="Arial" w:hAnsi="Arial" w:cs="Arial"/>
          <w:sz w:val="24"/>
          <w:szCs w:val="24"/>
        </w:rPr>
      </w:pPr>
      <w:r>
        <w:rPr>
          <w:rFonts w:ascii="Arial" w:hAnsi="Arial" w:cs="Arial"/>
          <w:sz w:val="24"/>
          <w:szCs w:val="24"/>
        </w:rPr>
        <w:t xml:space="preserve">Leavers’ ties are gifted to P7 pupils. </w:t>
      </w:r>
    </w:p>
    <w:p w:rsidR="00FE0963" w:rsidP="00127A02" w:rsidRDefault="00FE0963" w14:paraId="59A00CE0" w14:textId="77777777">
      <w:pPr>
        <w:pStyle w:val="ListParagraph"/>
        <w:numPr>
          <w:ilvl w:val="0"/>
          <w:numId w:val="1"/>
        </w:numPr>
        <w:rPr>
          <w:rFonts w:ascii="Arial" w:hAnsi="Arial" w:cs="Arial"/>
          <w:sz w:val="24"/>
          <w:szCs w:val="24"/>
        </w:rPr>
      </w:pPr>
      <w:r>
        <w:rPr>
          <w:rFonts w:ascii="Arial" w:hAnsi="Arial" w:cs="Arial"/>
          <w:sz w:val="24"/>
          <w:szCs w:val="24"/>
        </w:rPr>
        <w:t>Leavers’ Hoodies are gifted by Parent Council.</w:t>
      </w:r>
    </w:p>
    <w:p w:rsidR="00FE0963" w:rsidP="00127A02" w:rsidRDefault="00FE0963" w14:paraId="5D3DFAD0" w14:textId="77777777">
      <w:pPr>
        <w:pStyle w:val="ListParagraph"/>
        <w:numPr>
          <w:ilvl w:val="0"/>
          <w:numId w:val="1"/>
        </w:numPr>
        <w:rPr>
          <w:rFonts w:ascii="Arial" w:hAnsi="Arial" w:cs="Arial"/>
          <w:sz w:val="24"/>
          <w:szCs w:val="24"/>
        </w:rPr>
      </w:pPr>
      <w:r>
        <w:rPr>
          <w:rFonts w:ascii="Arial" w:hAnsi="Arial" w:cs="Arial"/>
          <w:sz w:val="24"/>
          <w:szCs w:val="24"/>
        </w:rPr>
        <w:t xml:space="preserve">Any shorts/joggers/leggings and t-shirt are acceptable for PE except for football strips. </w:t>
      </w:r>
    </w:p>
    <w:p w:rsidR="00FE0963" w:rsidP="00127A02" w:rsidRDefault="00FE0963" w14:paraId="63ECE857" w14:textId="0BE2C5F3">
      <w:pPr>
        <w:pStyle w:val="ListParagraph"/>
        <w:numPr>
          <w:ilvl w:val="0"/>
          <w:numId w:val="1"/>
        </w:numPr>
        <w:rPr>
          <w:rFonts w:ascii="Arial" w:hAnsi="Arial" w:cs="Arial"/>
          <w:sz w:val="24"/>
          <w:szCs w:val="24"/>
        </w:rPr>
      </w:pPr>
      <w:r w:rsidRPr="449CD294" w:rsidR="00FE0963">
        <w:rPr>
          <w:rFonts w:ascii="Arial" w:hAnsi="Arial" w:cs="Arial"/>
          <w:sz w:val="24"/>
          <w:szCs w:val="24"/>
        </w:rPr>
        <w:t xml:space="preserve">Clothing Grant forms are regularly </w:t>
      </w:r>
      <w:r w:rsidRPr="449CD294" w:rsidR="00FE0963">
        <w:rPr>
          <w:rFonts w:ascii="Arial" w:hAnsi="Arial" w:cs="Arial"/>
          <w:sz w:val="24"/>
          <w:szCs w:val="24"/>
        </w:rPr>
        <w:t>signposted</w:t>
      </w:r>
      <w:r w:rsidRPr="449CD294" w:rsidR="00FE0963">
        <w:rPr>
          <w:rFonts w:ascii="Arial" w:hAnsi="Arial" w:cs="Arial"/>
          <w:sz w:val="24"/>
          <w:szCs w:val="24"/>
        </w:rPr>
        <w:t xml:space="preserve"> and we share all communication from Welfare Co-ordinator. </w:t>
      </w:r>
    </w:p>
    <w:p w:rsidR="76C6CDD3" w:rsidP="449CD294" w:rsidRDefault="76C6CDD3" w14:paraId="737797F5" w14:textId="312A4C9E">
      <w:pPr>
        <w:pStyle w:val="ListParagraph"/>
        <w:numPr>
          <w:ilvl w:val="0"/>
          <w:numId w:val="1"/>
        </w:numPr>
        <w:rPr>
          <w:rFonts w:ascii="Arial" w:hAnsi="Arial" w:cs="Arial"/>
          <w:sz w:val="24"/>
          <w:szCs w:val="24"/>
        </w:rPr>
      </w:pPr>
      <w:r w:rsidRPr="449CD294" w:rsidR="76C6CDD3">
        <w:rPr>
          <w:rFonts w:ascii="Arial" w:hAnsi="Arial" w:cs="Arial"/>
          <w:sz w:val="24"/>
          <w:szCs w:val="24"/>
        </w:rPr>
        <w:t>We encourage all parents to apply for Uniform Grants at our P1 Introduction Meeting.</w:t>
      </w:r>
    </w:p>
    <w:p w:rsidR="00FE0963" w:rsidP="00127A02" w:rsidRDefault="00FE0963" w14:paraId="4C974F6C" w14:textId="77777777">
      <w:pPr>
        <w:pStyle w:val="ListParagraph"/>
        <w:numPr>
          <w:ilvl w:val="0"/>
          <w:numId w:val="1"/>
        </w:numPr>
        <w:rPr>
          <w:rFonts w:ascii="Arial" w:hAnsi="Arial" w:cs="Arial"/>
          <w:sz w:val="24"/>
          <w:szCs w:val="24"/>
        </w:rPr>
      </w:pPr>
      <w:r>
        <w:rPr>
          <w:rFonts w:ascii="Arial" w:hAnsi="Arial" w:cs="Arial"/>
          <w:sz w:val="24"/>
          <w:szCs w:val="24"/>
        </w:rPr>
        <w:t xml:space="preserve">As a school we can provide basic essential items such as underwear, socks, tights, P.E kits and water bottles if required. </w:t>
      </w:r>
    </w:p>
    <w:p w:rsidR="00FE0963" w:rsidP="00127A02" w:rsidRDefault="00FE0963" w14:paraId="249A3E58" w14:textId="77777777">
      <w:pPr>
        <w:pStyle w:val="ListParagraph"/>
        <w:numPr>
          <w:ilvl w:val="0"/>
          <w:numId w:val="1"/>
        </w:numPr>
        <w:rPr>
          <w:rFonts w:ascii="Arial" w:hAnsi="Arial" w:cs="Arial"/>
          <w:sz w:val="24"/>
          <w:szCs w:val="24"/>
        </w:rPr>
      </w:pPr>
      <w:r>
        <w:rPr>
          <w:rFonts w:ascii="Arial" w:hAnsi="Arial" w:cs="Arial"/>
          <w:sz w:val="24"/>
          <w:szCs w:val="24"/>
        </w:rPr>
        <w:t xml:space="preserve">We utilise funding from Cowdenbeath Community Shoebox to provide footwear for our families who meet the criteria. </w:t>
      </w:r>
    </w:p>
    <w:p w:rsidR="00FE0963" w:rsidP="00FE0963" w:rsidRDefault="00FE0963" w14:paraId="6A05A809" w14:textId="77777777">
      <w:pPr>
        <w:rPr>
          <w:rFonts w:ascii="Arial" w:hAnsi="Arial" w:cs="Arial"/>
          <w:sz w:val="24"/>
          <w:szCs w:val="24"/>
        </w:rPr>
      </w:pPr>
    </w:p>
    <w:p w:rsidR="00FE0963" w:rsidP="449CD294" w:rsidRDefault="00FE0963" w14:paraId="5067AF24" w14:textId="77777777">
      <w:pPr>
        <w:rPr>
          <w:rFonts w:ascii="Arial" w:hAnsi="Arial" w:cs="Arial"/>
          <w:b w:val="1"/>
          <w:bCs w:val="1"/>
          <w:color w:val="7030A0"/>
          <w:sz w:val="24"/>
          <w:szCs w:val="24"/>
          <w:u w:val="single"/>
        </w:rPr>
      </w:pPr>
      <w:r w:rsidRPr="449CD294" w:rsidR="00FE0963">
        <w:rPr>
          <w:rFonts w:ascii="Arial" w:hAnsi="Arial" w:cs="Arial"/>
          <w:b w:val="1"/>
          <w:bCs w:val="1"/>
          <w:color w:val="7030A0"/>
          <w:sz w:val="24"/>
          <w:szCs w:val="24"/>
          <w:u w:val="single"/>
        </w:rPr>
        <w:t>Travel</w:t>
      </w:r>
    </w:p>
    <w:p w:rsidR="00FE0963" w:rsidP="00FE0963" w:rsidRDefault="00FE0963" w14:paraId="5A39BBE3" w14:textId="77777777">
      <w:pPr>
        <w:rPr>
          <w:rFonts w:ascii="Arial" w:hAnsi="Arial" w:cs="Arial"/>
          <w:b/>
          <w:sz w:val="24"/>
          <w:szCs w:val="24"/>
          <w:u w:val="single"/>
        </w:rPr>
      </w:pPr>
    </w:p>
    <w:p w:rsidR="00FE0963" w:rsidP="00FE0963" w:rsidRDefault="00FE0963" w14:paraId="40AF1529" w14:textId="1C57A1BF">
      <w:pPr>
        <w:pStyle w:val="ListParagraph"/>
        <w:numPr>
          <w:ilvl w:val="0"/>
          <w:numId w:val="2"/>
        </w:numPr>
        <w:rPr>
          <w:rFonts w:ascii="Arial" w:hAnsi="Arial" w:cs="Arial"/>
          <w:sz w:val="24"/>
          <w:szCs w:val="24"/>
        </w:rPr>
      </w:pPr>
      <w:r w:rsidRPr="449CD294" w:rsidR="00FE0963">
        <w:rPr>
          <w:rFonts w:ascii="Arial" w:hAnsi="Arial" w:cs="Arial"/>
          <w:sz w:val="24"/>
          <w:szCs w:val="24"/>
        </w:rPr>
        <w:t xml:space="preserve">Our school serves the catchment of Cowdenbeath, Crossgates and </w:t>
      </w:r>
      <w:r w:rsidRPr="449CD294" w:rsidR="00FE0963">
        <w:rPr>
          <w:rFonts w:ascii="Arial" w:hAnsi="Arial" w:cs="Arial"/>
          <w:sz w:val="24"/>
          <w:szCs w:val="24"/>
        </w:rPr>
        <w:t>Lumphinnans</w:t>
      </w:r>
      <w:r w:rsidRPr="449CD294" w:rsidR="09DD6631">
        <w:rPr>
          <w:rFonts w:ascii="Arial" w:hAnsi="Arial" w:cs="Arial"/>
          <w:sz w:val="24"/>
          <w:szCs w:val="24"/>
        </w:rPr>
        <w:t xml:space="preserve"> and Hill of Beath, any child who lives more than a mile away is offered a free taxis or bus. </w:t>
      </w:r>
    </w:p>
    <w:p w:rsidR="00FE0963" w:rsidP="00FE0963" w:rsidRDefault="00FE0963" w14:paraId="68F8C716" w14:textId="66707B3C">
      <w:pPr>
        <w:pStyle w:val="ListParagraph"/>
        <w:numPr>
          <w:ilvl w:val="0"/>
          <w:numId w:val="2"/>
        </w:numPr>
        <w:rPr>
          <w:rFonts w:ascii="Arial" w:hAnsi="Arial" w:cs="Arial"/>
          <w:sz w:val="24"/>
          <w:szCs w:val="24"/>
        </w:rPr>
      </w:pPr>
      <w:r w:rsidRPr="449CD294" w:rsidR="00FE0963">
        <w:rPr>
          <w:rFonts w:ascii="Arial" w:hAnsi="Arial" w:cs="Arial"/>
          <w:sz w:val="24"/>
          <w:szCs w:val="24"/>
        </w:rPr>
        <w:t xml:space="preserve">All families are encouraged to apply for the National Entitlement Card for free bus </w:t>
      </w:r>
      <w:r w:rsidRPr="449CD294" w:rsidR="00FE0963">
        <w:rPr>
          <w:rFonts w:ascii="Arial" w:hAnsi="Arial" w:cs="Arial"/>
          <w:sz w:val="24"/>
          <w:szCs w:val="24"/>
        </w:rPr>
        <w:t>travel</w:t>
      </w:r>
      <w:r w:rsidRPr="449CD294" w:rsidR="00FE0963">
        <w:rPr>
          <w:rFonts w:ascii="Arial" w:hAnsi="Arial" w:cs="Arial"/>
          <w:sz w:val="24"/>
          <w:szCs w:val="24"/>
        </w:rPr>
        <w:t xml:space="preserve"> and we utilise this where possible. </w:t>
      </w:r>
      <w:r w:rsidRPr="449CD294" w:rsidR="7F8E9BDD">
        <w:rPr>
          <w:rFonts w:ascii="Arial" w:hAnsi="Arial" w:cs="Arial"/>
          <w:sz w:val="24"/>
          <w:szCs w:val="24"/>
        </w:rPr>
        <w:t xml:space="preserve"> Office staff can support with this. </w:t>
      </w:r>
    </w:p>
    <w:p w:rsidR="00FE0963" w:rsidP="00FE0963" w:rsidRDefault="00FE0963" w14:paraId="41C8F396" w14:textId="77777777">
      <w:pPr>
        <w:rPr>
          <w:rFonts w:ascii="Arial" w:hAnsi="Arial" w:cs="Arial"/>
          <w:sz w:val="24"/>
          <w:szCs w:val="24"/>
        </w:rPr>
      </w:pPr>
    </w:p>
    <w:p w:rsidR="00FE0963" w:rsidP="449CD294" w:rsidRDefault="00FE0963" w14:paraId="2D5DAB16" w14:textId="77777777">
      <w:pPr>
        <w:rPr>
          <w:rFonts w:ascii="Arial" w:hAnsi="Arial" w:cs="Arial"/>
          <w:b w:val="1"/>
          <w:bCs w:val="1"/>
          <w:color w:val="7030A0"/>
          <w:sz w:val="24"/>
          <w:szCs w:val="24"/>
          <w:u w:val="single"/>
        </w:rPr>
      </w:pPr>
      <w:r w:rsidRPr="449CD294" w:rsidR="00FE0963">
        <w:rPr>
          <w:rFonts w:ascii="Arial" w:hAnsi="Arial" w:cs="Arial"/>
          <w:b w:val="1"/>
          <w:bCs w:val="1"/>
          <w:color w:val="7030A0"/>
          <w:sz w:val="24"/>
          <w:szCs w:val="24"/>
          <w:u w:val="single"/>
        </w:rPr>
        <w:t>Learning</w:t>
      </w:r>
    </w:p>
    <w:p w:rsidR="00FE0963" w:rsidP="00FE0963" w:rsidRDefault="00FE0963" w14:paraId="72A3D3EC" w14:textId="77777777">
      <w:pPr>
        <w:rPr>
          <w:rFonts w:ascii="Arial" w:hAnsi="Arial" w:cs="Arial"/>
          <w:b/>
          <w:sz w:val="24"/>
          <w:szCs w:val="24"/>
          <w:u w:val="single"/>
        </w:rPr>
      </w:pPr>
    </w:p>
    <w:p w:rsidR="00FE0963" w:rsidP="00FE0963" w:rsidRDefault="00FE0963" w14:paraId="7C4F0978" w14:textId="77777777">
      <w:pPr>
        <w:pStyle w:val="ListParagraph"/>
        <w:numPr>
          <w:ilvl w:val="0"/>
          <w:numId w:val="3"/>
        </w:numPr>
        <w:rPr>
          <w:rFonts w:ascii="Arial" w:hAnsi="Arial" w:cs="Arial"/>
          <w:sz w:val="24"/>
          <w:szCs w:val="24"/>
        </w:rPr>
      </w:pPr>
      <w:r>
        <w:rPr>
          <w:rFonts w:ascii="Arial" w:hAnsi="Arial" w:cs="Arial"/>
          <w:sz w:val="24"/>
          <w:szCs w:val="24"/>
        </w:rPr>
        <w:t xml:space="preserve">Stationery and whiteboards, pens and dusters are provided for all classes. </w:t>
      </w:r>
    </w:p>
    <w:p w:rsidR="00FE0963" w:rsidP="00FE0963" w:rsidRDefault="00FE0963" w14:paraId="7F2C22E0" w14:textId="77777777">
      <w:pPr>
        <w:pStyle w:val="ListParagraph"/>
        <w:numPr>
          <w:ilvl w:val="0"/>
          <w:numId w:val="3"/>
        </w:numPr>
        <w:rPr>
          <w:rFonts w:ascii="Arial" w:hAnsi="Arial" w:cs="Arial"/>
          <w:sz w:val="24"/>
          <w:szCs w:val="24"/>
        </w:rPr>
      </w:pPr>
      <w:r>
        <w:rPr>
          <w:rFonts w:ascii="Arial" w:hAnsi="Arial" w:cs="Arial"/>
          <w:sz w:val="24"/>
          <w:szCs w:val="24"/>
        </w:rPr>
        <w:t xml:space="preserve">Learning resources are accessible within all classrooms and children are encouraged to use a variety of these to support their learning. </w:t>
      </w:r>
    </w:p>
    <w:p w:rsidR="00FE0963" w:rsidP="00FE0963" w:rsidRDefault="00FE0963" w14:paraId="5BB329E9" w14:textId="77777777">
      <w:pPr>
        <w:pStyle w:val="ListParagraph"/>
        <w:numPr>
          <w:ilvl w:val="0"/>
          <w:numId w:val="3"/>
        </w:numPr>
        <w:rPr>
          <w:rFonts w:ascii="Arial" w:hAnsi="Arial" w:cs="Arial"/>
          <w:sz w:val="24"/>
          <w:szCs w:val="24"/>
        </w:rPr>
      </w:pPr>
      <w:r>
        <w:rPr>
          <w:rFonts w:ascii="Arial" w:hAnsi="Arial" w:cs="Arial"/>
          <w:sz w:val="24"/>
          <w:szCs w:val="24"/>
        </w:rPr>
        <w:lastRenderedPageBreak/>
        <w:t>There are options for resources to be borrowed to support home learning e.g. devices, dictionaries, rulers, calculators.</w:t>
      </w:r>
    </w:p>
    <w:p w:rsidR="00FE0963" w:rsidP="00FE0963" w:rsidRDefault="00FE0963" w14:paraId="0D0B940D" w14:textId="77777777">
      <w:pPr>
        <w:rPr>
          <w:rFonts w:ascii="Arial" w:hAnsi="Arial" w:cs="Arial"/>
          <w:sz w:val="24"/>
          <w:szCs w:val="24"/>
        </w:rPr>
      </w:pPr>
    </w:p>
    <w:p w:rsidR="00FE0963" w:rsidP="00FE0963" w:rsidRDefault="00FE0963" w14:paraId="0E27B00A" w14:textId="77777777">
      <w:pPr>
        <w:rPr>
          <w:rFonts w:ascii="Arial" w:hAnsi="Arial" w:cs="Arial"/>
          <w:sz w:val="24"/>
          <w:szCs w:val="24"/>
        </w:rPr>
      </w:pPr>
    </w:p>
    <w:p w:rsidRPr="00FE0963" w:rsidR="00FE0963" w:rsidP="449CD294" w:rsidRDefault="00FE0963" w14:paraId="3EA9E276" w14:textId="77777777">
      <w:pPr>
        <w:rPr>
          <w:rFonts w:ascii="Arial" w:hAnsi="Arial" w:cs="Arial"/>
          <w:b w:val="1"/>
          <w:bCs w:val="1"/>
          <w:color w:val="7030A0"/>
          <w:sz w:val="24"/>
          <w:szCs w:val="24"/>
          <w:u w:val="single"/>
        </w:rPr>
      </w:pPr>
      <w:r w:rsidRPr="449CD294" w:rsidR="00FE0963">
        <w:rPr>
          <w:rFonts w:ascii="Arial" w:hAnsi="Arial" w:cs="Arial"/>
          <w:b w:val="1"/>
          <w:bCs w:val="1"/>
          <w:color w:val="7030A0"/>
          <w:sz w:val="24"/>
          <w:szCs w:val="24"/>
          <w:u w:val="single"/>
        </w:rPr>
        <w:t>Friendship and Community</w:t>
      </w:r>
    </w:p>
    <w:p w:rsidR="00FE0963" w:rsidP="00FE0963" w:rsidRDefault="00FE0963" w14:paraId="60061E4C" w14:textId="77777777">
      <w:pPr>
        <w:rPr>
          <w:rFonts w:ascii="Arial" w:hAnsi="Arial" w:cs="Arial"/>
          <w:sz w:val="24"/>
          <w:szCs w:val="24"/>
        </w:rPr>
      </w:pPr>
    </w:p>
    <w:p w:rsidR="00FE0963" w:rsidP="449CD294" w:rsidRDefault="00FE0963" w14:paraId="10F62C06" w14:textId="77777777">
      <w:pPr>
        <w:pStyle w:val="ListParagraph"/>
        <w:numPr>
          <w:ilvl w:val="0"/>
          <w:numId w:val="4"/>
        </w:numPr>
        <w:rPr>
          <w:rFonts w:ascii="Arial" w:hAnsi="Arial" w:eastAsia="Arial" w:cs="Arial"/>
          <w:sz w:val="24"/>
          <w:szCs w:val="24"/>
        </w:rPr>
      </w:pPr>
      <w:r w:rsidRPr="449CD294" w:rsidR="00FE0963">
        <w:rPr>
          <w:rFonts w:ascii="Arial" w:hAnsi="Arial" w:cs="Arial"/>
          <w:sz w:val="24"/>
          <w:szCs w:val="24"/>
        </w:rPr>
        <w:t xml:space="preserve">We teach our children about poverty related issues and ensure anyone facing </w:t>
      </w:r>
      <w:r w:rsidRPr="449CD294" w:rsidR="00FE0963">
        <w:rPr>
          <w:rFonts w:ascii="Arial" w:hAnsi="Arial" w:eastAsia="Arial" w:cs="Arial"/>
          <w:sz w:val="24"/>
          <w:szCs w:val="24"/>
        </w:rPr>
        <w:t xml:space="preserve">poverty related discrimination </w:t>
      </w:r>
      <w:r w:rsidRPr="449CD294" w:rsidR="00FE0963">
        <w:rPr>
          <w:rFonts w:ascii="Arial" w:hAnsi="Arial" w:eastAsia="Arial" w:cs="Arial"/>
          <w:sz w:val="24"/>
          <w:szCs w:val="24"/>
        </w:rPr>
        <w:t>is able to</w:t>
      </w:r>
      <w:r w:rsidRPr="449CD294" w:rsidR="00FE0963">
        <w:rPr>
          <w:rFonts w:ascii="Arial" w:hAnsi="Arial" w:eastAsia="Arial" w:cs="Arial"/>
          <w:sz w:val="24"/>
          <w:szCs w:val="24"/>
        </w:rPr>
        <w:t xml:space="preserve"> report this confidentially. </w:t>
      </w:r>
    </w:p>
    <w:p w:rsidR="00FE0963" w:rsidP="449CD294" w:rsidRDefault="00FE0963" w14:paraId="6156430D" w14:textId="62BC6DA6">
      <w:pPr>
        <w:pStyle w:val="ListParagraph"/>
        <w:numPr>
          <w:ilvl w:val="0"/>
          <w:numId w:val="4"/>
        </w:numPr>
        <w:rPr>
          <w:rFonts w:ascii="Arial" w:hAnsi="Arial" w:eastAsia="Arial" w:cs="Arial"/>
          <w:sz w:val="24"/>
          <w:szCs w:val="24"/>
        </w:rPr>
      </w:pPr>
      <w:r w:rsidRPr="449CD294" w:rsidR="70328878">
        <w:rPr>
          <w:rFonts w:ascii="Arial" w:hAnsi="Arial" w:eastAsia="Arial" w:cs="Arial"/>
          <w:noProof w:val="0"/>
          <w:sz w:val="24"/>
          <w:szCs w:val="24"/>
          <w:lang w:val="en-GB"/>
        </w:rPr>
        <w:t>Our Mini Vinnies help at Bonnie Brew at St Margaret’s Parish, giving them the opportunity to support those in our community affected by poverty and loneliness.</w:t>
      </w:r>
    </w:p>
    <w:p w:rsidR="00FE0963" w:rsidP="00FE0963" w:rsidRDefault="00FE0963" w14:paraId="4DFC7841" w14:textId="5100ED23">
      <w:pPr>
        <w:pStyle w:val="ListParagraph"/>
        <w:numPr>
          <w:ilvl w:val="0"/>
          <w:numId w:val="4"/>
        </w:numPr>
        <w:rPr>
          <w:rFonts w:ascii="Arial" w:hAnsi="Arial" w:cs="Arial"/>
          <w:sz w:val="24"/>
          <w:szCs w:val="24"/>
        </w:rPr>
      </w:pPr>
      <w:r w:rsidRPr="449CD294" w:rsidR="70328878">
        <w:rPr>
          <w:rFonts w:ascii="Arial" w:hAnsi="Arial" w:eastAsia="Arial" w:cs="Arial"/>
          <w:noProof w:val="0"/>
          <w:sz w:val="24"/>
          <w:szCs w:val="24"/>
          <w:lang w:val="en-GB"/>
        </w:rPr>
        <w:t xml:space="preserve"> </w:t>
      </w:r>
      <w:r w:rsidRPr="449CD294" w:rsidR="00FE0963">
        <w:rPr>
          <w:rFonts w:ascii="Arial" w:hAnsi="Arial" w:eastAsia="Arial" w:cs="Arial"/>
          <w:sz w:val="24"/>
          <w:szCs w:val="24"/>
        </w:rPr>
        <w:t xml:space="preserve">We heavily promote uniform to negate any peer pressure </w:t>
      </w:r>
      <w:r w:rsidRPr="449CD294" w:rsidR="00FE0963">
        <w:rPr>
          <w:rFonts w:ascii="Arial" w:hAnsi="Arial" w:cs="Arial"/>
          <w:sz w:val="24"/>
          <w:szCs w:val="24"/>
        </w:rPr>
        <w:t xml:space="preserve">to wear branded or expensive items. </w:t>
      </w:r>
    </w:p>
    <w:p w:rsidR="00FE0963" w:rsidP="00FE0963" w:rsidRDefault="00FE0963" w14:paraId="1060DEB8" w14:textId="77777777">
      <w:pPr>
        <w:pStyle w:val="ListParagraph"/>
        <w:numPr>
          <w:ilvl w:val="0"/>
          <w:numId w:val="4"/>
        </w:numPr>
        <w:rPr>
          <w:rFonts w:ascii="Arial" w:hAnsi="Arial" w:cs="Arial"/>
          <w:sz w:val="24"/>
          <w:szCs w:val="24"/>
        </w:rPr>
      </w:pPr>
      <w:r>
        <w:rPr>
          <w:rFonts w:ascii="Arial" w:hAnsi="Arial" w:cs="Arial"/>
          <w:sz w:val="24"/>
          <w:szCs w:val="24"/>
        </w:rPr>
        <w:t xml:space="preserve">Fun events within school are funded by the Parent Council or school funds and we try to keep costs as low as possible. </w:t>
      </w:r>
    </w:p>
    <w:p w:rsidR="00FE0963" w:rsidP="00FE0963" w:rsidRDefault="00FE0963" w14:paraId="79EDA33D" w14:textId="768D8D72">
      <w:pPr>
        <w:pStyle w:val="ListParagraph"/>
        <w:numPr>
          <w:ilvl w:val="0"/>
          <w:numId w:val="4"/>
        </w:numPr>
        <w:rPr>
          <w:rFonts w:ascii="Arial" w:hAnsi="Arial" w:cs="Arial"/>
          <w:sz w:val="24"/>
          <w:szCs w:val="24"/>
        </w:rPr>
      </w:pPr>
      <w:r w:rsidRPr="449CD294" w:rsidR="00FE0963">
        <w:rPr>
          <w:rFonts w:ascii="Arial" w:hAnsi="Arial" w:cs="Arial"/>
          <w:sz w:val="24"/>
          <w:szCs w:val="24"/>
        </w:rPr>
        <w:t xml:space="preserve">We ask </w:t>
      </w:r>
      <w:r w:rsidRPr="449CD294" w:rsidR="00F75F96">
        <w:rPr>
          <w:rFonts w:ascii="Arial" w:hAnsi="Arial" w:cs="Arial"/>
          <w:sz w:val="24"/>
          <w:szCs w:val="24"/>
        </w:rPr>
        <w:t xml:space="preserve">for suggested donations to make these events </w:t>
      </w:r>
      <w:r w:rsidRPr="449CD294" w:rsidR="6090C934">
        <w:rPr>
          <w:rFonts w:ascii="Arial" w:hAnsi="Arial" w:cs="Arial"/>
          <w:sz w:val="24"/>
          <w:szCs w:val="24"/>
        </w:rPr>
        <w:t>as inclusive as possible;</w:t>
      </w:r>
      <w:r w:rsidRPr="449CD294" w:rsidR="6090C934">
        <w:rPr>
          <w:rFonts w:ascii="Arial" w:hAnsi="Arial" w:cs="Arial"/>
          <w:sz w:val="24"/>
          <w:szCs w:val="24"/>
        </w:rPr>
        <w:t xml:space="preserve"> children are included regardless.</w:t>
      </w:r>
    </w:p>
    <w:p w:rsidR="00F75F96" w:rsidP="00FE0963" w:rsidRDefault="00F75F96" w14:paraId="32706112" w14:textId="77777777">
      <w:pPr>
        <w:pStyle w:val="ListParagraph"/>
        <w:numPr>
          <w:ilvl w:val="0"/>
          <w:numId w:val="4"/>
        </w:numPr>
        <w:rPr>
          <w:rFonts w:ascii="Arial" w:hAnsi="Arial" w:cs="Arial"/>
          <w:sz w:val="24"/>
          <w:szCs w:val="24"/>
        </w:rPr>
      </w:pPr>
      <w:r w:rsidRPr="449CD294" w:rsidR="00F75F96">
        <w:rPr>
          <w:rFonts w:ascii="Arial" w:hAnsi="Arial" w:cs="Arial"/>
          <w:sz w:val="24"/>
          <w:szCs w:val="24"/>
        </w:rPr>
        <w:t xml:space="preserve">We communicate events well in advance so families can include these within their budgets. </w:t>
      </w:r>
    </w:p>
    <w:p w:rsidR="00F75F96" w:rsidP="00F75F96" w:rsidRDefault="00F75F96" w14:paraId="44EAFD9C" w14:textId="77777777">
      <w:pPr>
        <w:rPr>
          <w:rFonts w:ascii="Arial" w:hAnsi="Arial" w:cs="Arial"/>
          <w:sz w:val="24"/>
          <w:szCs w:val="24"/>
        </w:rPr>
      </w:pPr>
    </w:p>
    <w:p w:rsidR="00F75F96" w:rsidP="449CD294" w:rsidRDefault="00F75F96" w14:paraId="3A35DAC5" w14:textId="77777777">
      <w:pPr>
        <w:rPr>
          <w:rFonts w:ascii="Arial" w:hAnsi="Arial" w:cs="Arial"/>
          <w:b w:val="1"/>
          <w:bCs w:val="1"/>
          <w:color w:val="7030A0"/>
          <w:sz w:val="24"/>
          <w:szCs w:val="24"/>
          <w:u w:val="single"/>
        </w:rPr>
      </w:pPr>
      <w:r w:rsidRPr="449CD294" w:rsidR="00F75F96">
        <w:rPr>
          <w:rFonts w:ascii="Arial" w:hAnsi="Arial" w:cs="Arial"/>
          <w:b w:val="1"/>
          <w:bCs w:val="1"/>
          <w:color w:val="7030A0"/>
          <w:sz w:val="24"/>
          <w:szCs w:val="24"/>
          <w:u w:val="single"/>
        </w:rPr>
        <w:t>School Trips</w:t>
      </w:r>
    </w:p>
    <w:p w:rsidR="00F75F96" w:rsidP="00F75F96" w:rsidRDefault="00F75F96" w14:paraId="4B94D5A5" w14:textId="77777777">
      <w:pPr>
        <w:rPr>
          <w:rFonts w:ascii="Arial" w:hAnsi="Arial" w:cs="Arial"/>
          <w:b/>
          <w:sz w:val="24"/>
          <w:szCs w:val="24"/>
          <w:u w:val="single"/>
        </w:rPr>
      </w:pPr>
    </w:p>
    <w:p w:rsidR="00F75F96" w:rsidP="00F75F96" w:rsidRDefault="00F75F96" w14:paraId="7F3A81D9" w14:textId="77777777">
      <w:pPr>
        <w:pStyle w:val="ListParagraph"/>
        <w:numPr>
          <w:ilvl w:val="0"/>
          <w:numId w:val="5"/>
        </w:numPr>
        <w:rPr>
          <w:rFonts w:ascii="Arial" w:hAnsi="Arial" w:cs="Arial"/>
          <w:sz w:val="24"/>
          <w:szCs w:val="24"/>
        </w:rPr>
      </w:pPr>
      <w:r>
        <w:rPr>
          <w:rFonts w:ascii="Arial" w:hAnsi="Arial" w:cs="Arial"/>
          <w:sz w:val="24"/>
          <w:szCs w:val="24"/>
        </w:rPr>
        <w:t xml:space="preserve">We use profit from tuck shop to subsidise school trips. </w:t>
      </w:r>
    </w:p>
    <w:p w:rsidR="00F75F96" w:rsidP="00F75F96" w:rsidRDefault="00F75F96" w14:paraId="5F2CEB17" w14:textId="38A0B56D">
      <w:pPr>
        <w:pStyle w:val="ListParagraph"/>
        <w:numPr>
          <w:ilvl w:val="0"/>
          <w:numId w:val="5"/>
        </w:numPr>
        <w:rPr>
          <w:rFonts w:ascii="Arial" w:hAnsi="Arial" w:cs="Arial"/>
          <w:sz w:val="24"/>
          <w:szCs w:val="24"/>
        </w:rPr>
      </w:pPr>
      <w:r w:rsidRPr="449CD294" w:rsidR="00F75F96">
        <w:rPr>
          <w:rFonts w:ascii="Arial" w:hAnsi="Arial" w:cs="Arial"/>
          <w:sz w:val="24"/>
          <w:szCs w:val="24"/>
        </w:rPr>
        <w:t xml:space="preserve">All P7 children </w:t>
      </w:r>
      <w:r w:rsidRPr="449CD294" w:rsidR="00F75F96">
        <w:rPr>
          <w:rFonts w:ascii="Arial" w:hAnsi="Arial" w:cs="Arial"/>
          <w:sz w:val="24"/>
          <w:szCs w:val="24"/>
        </w:rPr>
        <w:t>have the opportunity to</w:t>
      </w:r>
      <w:r w:rsidRPr="449CD294" w:rsidR="00F75F96">
        <w:rPr>
          <w:rFonts w:ascii="Arial" w:hAnsi="Arial" w:cs="Arial"/>
          <w:sz w:val="24"/>
          <w:szCs w:val="24"/>
        </w:rPr>
        <w:t xml:space="preserve"> attend the residential trip</w:t>
      </w:r>
      <w:r w:rsidRPr="449CD294" w:rsidR="00F75F96">
        <w:rPr>
          <w:rFonts w:ascii="Arial" w:hAnsi="Arial" w:cs="Arial"/>
          <w:sz w:val="24"/>
          <w:szCs w:val="24"/>
        </w:rPr>
        <w:t>.</w:t>
      </w:r>
      <w:r w:rsidRPr="449CD294" w:rsidR="45FD2FD3">
        <w:rPr>
          <w:rFonts w:ascii="Arial" w:hAnsi="Arial" w:cs="Arial"/>
          <w:sz w:val="24"/>
          <w:szCs w:val="24"/>
        </w:rPr>
        <w:t xml:space="preserve">  We collect payment for this a year in advance.  The local St Vincent de Paul group support families who would find this difficu</w:t>
      </w:r>
      <w:r w:rsidRPr="449CD294" w:rsidR="277007BB">
        <w:rPr>
          <w:rFonts w:ascii="Arial" w:hAnsi="Arial" w:cs="Arial"/>
          <w:sz w:val="24"/>
          <w:szCs w:val="24"/>
        </w:rPr>
        <w:t>lt.</w:t>
      </w:r>
      <w:r w:rsidRPr="449CD294" w:rsidR="00F75F96">
        <w:rPr>
          <w:rFonts w:ascii="Arial" w:hAnsi="Arial" w:cs="Arial"/>
          <w:sz w:val="24"/>
          <w:szCs w:val="24"/>
        </w:rPr>
        <w:t xml:space="preserve"> </w:t>
      </w:r>
    </w:p>
    <w:p w:rsidRPr="00F75F96" w:rsidR="00F75F96" w:rsidP="00F75F96" w:rsidRDefault="00F75F96" w14:paraId="13BB45D6" w14:textId="2D4AA2EA">
      <w:pPr>
        <w:pStyle w:val="ListParagraph"/>
        <w:numPr>
          <w:ilvl w:val="0"/>
          <w:numId w:val="5"/>
        </w:numPr>
        <w:rPr>
          <w:rFonts w:ascii="Arial" w:hAnsi="Arial" w:cs="Arial"/>
          <w:sz w:val="24"/>
          <w:szCs w:val="24"/>
        </w:rPr>
      </w:pPr>
      <w:r w:rsidRPr="449CD294" w:rsidR="4E35A620">
        <w:rPr>
          <w:rFonts w:ascii="Arial" w:hAnsi="Arial" w:eastAsia="Arial" w:cs="Arial"/>
          <w:noProof w:val="0"/>
          <w:sz w:val="24"/>
          <w:szCs w:val="24"/>
          <w:lang w:val="en-GB"/>
        </w:rPr>
        <w:t>In the first instance, we access free trips, bus offerings, or available grants. We also ringfence a small amount of our Pupil Equity Fund to ensure every child experiences a scho</w:t>
      </w:r>
      <w:r w:rsidRPr="449CD294" w:rsidR="4E35A620">
        <w:rPr>
          <w:rFonts w:ascii="Arial" w:hAnsi="Arial" w:eastAsia="Arial" w:cs="Arial"/>
          <w:noProof w:val="0"/>
          <w:sz w:val="24"/>
          <w:szCs w:val="24"/>
          <w:lang w:val="en-GB"/>
        </w:rPr>
        <w:t>ol</w:t>
      </w:r>
      <w:r w:rsidRPr="449CD294" w:rsidR="4E35A620">
        <w:rPr>
          <w:noProof w:val="0"/>
          <w:sz w:val="24"/>
          <w:szCs w:val="24"/>
          <w:lang w:val="en-GB"/>
        </w:rPr>
        <w:t xml:space="preserve"> </w:t>
      </w:r>
      <w:r w:rsidRPr="449CD294" w:rsidR="4E35A620">
        <w:rPr>
          <w:rFonts w:ascii="Arial" w:hAnsi="Arial" w:eastAsia="Arial" w:cs="Arial"/>
          <w:noProof w:val="0"/>
          <w:sz w:val="24"/>
          <w:szCs w:val="24"/>
          <w:lang w:val="en-GB"/>
        </w:rPr>
        <w:t xml:space="preserve">trip. </w:t>
      </w:r>
    </w:p>
    <w:p w:rsidRPr="00F75F96" w:rsidR="00F75F96" w:rsidP="00F75F96" w:rsidRDefault="00F75F96" w14:paraId="00E92387" w14:textId="4A4B00C5">
      <w:pPr>
        <w:pStyle w:val="ListParagraph"/>
        <w:numPr>
          <w:ilvl w:val="0"/>
          <w:numId w:val="5"/>
        </w:numPr>
        <w:rPr>
          <w:rFonts w:ascii="Arial" w:hAnsi="Arial" w:cs="Arial"/>
          <w:sz w:val="24"/>
          <w:szCs w:val="24"/>
        </w:rPr>
      </w:pPr>
      <w:r w:rsidRPr="449CD294" w:rsidR="00F75F96">
        <w:rPr>
          <w:rFonts w:ascii="Arial" w:hAnsi="Arial" w:cs="Arial"/>
          <w:sz w:val="24"/>
          <w:szCs w:val="24"/>
        </w:rPr>
        <w:t xml:space="preserve">Trips and residentials are signposted well in advance to allow opportunities to save towards these. </w:t>
      </w:r>
    </w:p>
    <w:p w:rsidR="00FE0963" w:rsidP="00FE0963" w:rsidRDefault="00FE0963" w14:paraId="3DEEC669" w14:textId="77777777">
      <w:pPr>
        <w:rPr>
          <w:rFonts w:ascii="Arial" w:hAnsi="Arial" w:cs="Arial"/>
          <w:sz w:val="24"/>
          <w:szCs w:val="24"/>
        </w:rPr>
      </w:pPr>
    </w:p>
    <w:p w:rsidR="009B23FC" w:rsidP="00FE0963" w:rsidRDefault="009B23FC" w14:paraId="3656B9AB" w14:textId="77777777">
      <w:pPr>
        <w:rPr>
          <w:rFonts w:ascii="Arial" w:hAnsi="Arial" w:cs="Arial"/>
          <w:sz w:val="24"/>
          <w:szCs w:val="24"/>
        </w:rPr>
      </w:pPr>
    </w:p>
    <w:p w:rsidR="009B23FC" w:rsidP="449CD294" w:rsidRDefault="009B23FC" w14:paraId="757039EA" w14:textId="77777777">
      <w:pPr>
        <w:rPr>
          <w:rFonts w:ascii="Arial" w:hAnsi="Arial" w:cs="Arial"/>
          <w:b w:val="1"/>
          <w:bCs w:val="1"/>
          <w:color w:val="7030A0"/>
          <w:sz w:val="24"/>
          <w:szCs w:val="24"/>
          <w:u w:val="single"/>
        </w:rPr>
      </w:pPr>
      <w:r w:rsidRPr="449CD294" w:rsidR="009B23FC">
        <w:rPr>
          <w:rFonts w:ascii="Arial" w:hAnsi="Arial" w:cs="Arial"/>
          <w:b w:val="1"/>
          <w:bCs w:val="1"/>
          <w:color w:val="7030A0"/>
          <w:sz w:val="24"/>
          <w:szCs w:val="24"/>
          <w:u w:val="single"/>
        </w:rPr>
        <w:t>Eating</w:t>
      </w:r>
    </w:p>
    <w:p w:rsidR="009B23FC" w:rsidP="00FE0963" w:rsidRDefault="009B23FC" w14:paraId="45FB0818" w14:textId="77777777">
      <w:pPr>
        <w:rPr>
          <w:rFonts w:ascii="Arial" w:hAnsi="Arial" w:cs="Arial"/>
          <w:b/>
          <w:sz w:val="24"/>
          <w:szCs w:val="24"/>
          <w:u w:val="single"/>
        </w:rPr>
      </w:pPr>
    </w:p>
    <w:p w:rsidR="009B23FC" w:rsidP="009B23FC" w:rsidRDefault="009B23FC" w14:paraId="07AE71C6" w14:textId="77777777">
      <w:pPr>
        <w:pStyle w:val="ListParagraph"/>
        <w:numPr>
          <w:ilvl w:val="0"/>
          <w:numId w:val="6"/>
        </w:numPr>
        <w:rPr>
          <w:rFonts w:ascii="Arial" w:hAnsi="Arial" w:cs="Arial"/>
          <w:sz w:val="24"/>
          <w:szCs w:val="24"/>
        </w:rPr>
      </w:pPr>
      <w:r>
        <w:rPr>
          <w:rFonts w:ascii="Arial" w:hAnsi="Arial" w:cs="Arial"/>
          <w:sz w:val="24"/>
          <w:szCs w:val="24"/>
        </w:rPr>
        <w:t xml:space="preserve">We promote Free Meal Entitlement and signpost information for all parents regularly throughout the session. </w:t>
      </w:r>
    </w:p>
    <w:p w:rsidR="009B23FC" w:rsidP="009B23FC" w:rsidRDefault="009B23FC" w14:paraId="24592325" w14:textId="77777777">
      <w:pPr>
        <w:pStyle w:val="ListParagraph"/>
        <w:numPr>
          <w:ilvl w:val="0"/>
          <w:numId w:val="6"/>
        </w:numPr>
        <w:rPr>
          <w:rFonts w:ascii="Arial" w:hAnsi="Arial" w:cs="Arial"/>
          <w:sz w:val="24"/>
          <w:szCs w:val="24"/>
        </w:rPr>
      </w:pPr>
      <w:r>
        <w:rPr>
          <w:rFonts w:ascii="Arial" w:hAnsi="Arial" w:cs="Arial"/>
          <w:sz w:val="24"/>
          <w:szCs w:val="24"/>
        </w:rPr>
        <w:t xml:space="preserve">Cashless catering reduced stigma through our promoted use of iPayimpact. </w:t>
      </w:r>
    </w:p>
    <w:p w:rsidR="009B23FC" w:rsidP="009B23FC" w:rsidRDefault="009B23FC" w14:paraId="66B504D6" w14:textId="77777777">
      <w:pPr>
        <w:pStyle w:val="ListParagraph"/>
        <w:numPr>
          <w:ilvl w:val="0"/>
          <w:numId w:val="6"/>
        </w:numPr>
        <w:rPr>
          <w:rFonts w:ascii="Arial" w:hAnsi="Arial" w:cs="Arial"/>
          <w:sz w:val="24"/>
          <w:szCs w:val="24"/>
        </w:rPr>
      </w:pPr>
      <w:r>
        <w:rPr>
          <w:rFonts w:ascii="Arial" w:hAnsi="Arial" w:cs="Arial"/>
          <w:sz w:val="24"/>
          <w:szCs w:val="24"/>
        </w:rPr>
        <w:t xml:space="preserve">We promote Café Inc through newsletters and communication prior to holiday periods to signpost families to food. </w:t>
      </w:r>
    </w:p>
    <w:p w:rsidR="009B23FC" w:rsidP="009B23FC" w:rsidRDefault="009B23FC" w14:paraId="301E85A2" w14:textId="5EF1E84E">
      <w:pPr>
        <w:pStyle w:val="ListParagraph"/>
        <w:numPr>
          <w:ilvl w:val="0"/>
          <w:numId w:val="6"/>
        </w:numPr>
        <w:rPr>
          <w:rFonts w:ascii="Arial" w:hAnsi="Arial" w:cs="Arial"/>
          <w:sz w:val="24"/>
          <w:szCs w:val="24"/>
        </w:rPr>
      </w:pPr>
      <w:r w:rsidRPr="449CD294" w:rsidR="009B23FC">
        <w:rPr>
          <w:rFonts w:ascii="Arial" w:hAnsi="Arial" w:cs="Arial"/>
          <w:sz w:val="24"/>
          <w:szCs w:val="24"/>
        </w:rPr>
        <w:t>We offer a Breakfast for all pupil</w:t>
      </w:r>
      <w:r w:rsidRPr="449CD294" w:rsidR="33AA377F">
        <w:rPr>
          <w:rFonts w:ascii="Arial" w:hAnsi="Arial" w:cs="Arial"/>
          <w:sz w:val="24"/>
          <w:szCs w:val="24"/>
        </w:rPr>
        <w:t xml:space="preserve">s in class </w:t>
      </w:r>
      <w:r w:rsidRPr="449CD294" w:rsidR="009B23FC">
        <w:rPr>
          <w:rFonts w:ascii="Arial" w:hAnsi="Arial" w:cs="Arial"/>
          <w:sz w:val="24"/>
          <w:szCs w:val="24"/>
        </w:rPr>
        <w:t>every day</w:t>
      </w:r>
      <w:r w:rsidRPr="449CD294" w:rsidR="313B3760">
        <w:rPr>
          <w:rFonts w:ascii="Arial" w:hAnsi="Arial" w:cs="Arial"/>
          <w:sz w:val="24"/>
          <w:szCs w:val="24"/>
        </w:rPr>
        <w:t>, around 80% of our learners eat breakfast in school</w:t>
      </w:r>
      <w:r w:rsidRPr="449CD294" w:rsidR="009B23FC">
        <w:rPr>
          <w:rFonts w:ascii="Arial" w:hAnsi="Arial" w:cs="Arial"/>
          <w:sz w:val="24"/>
          <w:szCs w:val="24"/>
        </w:rPr>
        <w:t xml:space="preserve">. </w:t>
      </w:r>
    </w:p>
    <w:p w:rsidR="009B23FC" w:rsidP="009B23FC" w:rsidRDefault="009B23FC" w14:paraId="00DAFB14" w14:textId="466639C9">
      <w:pPr>
        <w:pStyle w:val="ListParagraph"/>
        <w:numPr>
          <w:ilvl w:val="0"/>
          <w:numId w:val="6"/>
        </w:numPr>
        <w:rPr>
          <w:rFonts w:ascii="Arial" w:hAnsi="Arial" w:cs="Arial"/>
          <w:sz w:val="24"/>
          <w:szCs w:val="24"/>
        </w:rPr>
      </w:pPr>
      <w:r w:rsidRPr="449CD294" w:rsidR="009B23FC">
        <w:rPr>
          <w:rFonts w:ascii="Arial" w:hAnsi="Arial" w:cs="Arial"/>
          <w:sz w:val="24"/>
          <w:szCs w:val="24"/>
        </w:rPr>
        <w:t>Food vouchers</w:t>
      </w:r>
      <w:r w:rsidRPr="449CD294" w:rsidR="7B7F99AA">
        <w:rPr>
          <w:rFonts w:ascii="Arial" w:hAnsi="Arial" w:cs="Arial"/>
          <w:sz w:val="24"/>
          <w:szCs w:val="24"/>
        </w:rPr>
        <w:t>/hampers</w:t>
      </w:r>
      <w:r w:rsidRPr="449CD294" w:rsidR="009B23FC">
        <w:rPr>
          <w:rFonts w:ascii="Arial" w:hAnsi="Arial" w:cs="Arial"/>
          <w:sz w:val="24"/>
          <w:szCs w:val="24"/>
        </w:rPr>
        <w:t xml:space="preserve"> for the festive period are offered to specific families in conjunction with local charities. </w:t>
      </w:r>
    </w:p>
    <w:p w:rsidR="009B23FC" w:rsidP="009B23FC" w:rsidRDefault="009B23FC" w14:paraId="049F31CB" w14:textId="77777777">
      <w:pPr>
        <w:rPr>
          <w:rFonts w:ascii="Arial" w:hAnsi="Arial" w:cs="Arial"/>
          <w:sz w:val="24"/>
          <w:szCs w:val="24"/>
        </w:rPr>
      </w:pPr>
    </w:p>
    <w:p w:rsidR="009B23FC" w:rsidP="449CD294" w:rsidRDefault="009B23FC" w14:paraId="59AFF161" w14:textId="77777777">
      <w:pPr>
        <w:rPr>
          <w:rFonts w:ascii="Arial" w:hAnsi="Arial" w:cs="Arial"/>
          <w:b w:val="1"/>
          <w:bCs w:val="1"/>
          <w:color w:val="7030A0"/>
          <w:sz w:val="24"/>
          <w:szCs w:val="24"/>
          <w:u w:val="single"/>
        </w:rPr>
      </w:pPr>
      <w:r w:rsidRPr="449CD294" w:rsidR="009B23FC">
        <w:rPr>
          <w:rFonts w:ascii="Arial" w:hAnsi="Arial" w:cs="Arial"/>
          <w:b w:val="1"/>
          <w:bCs w:val="1"/>
          <w:color w:val="7030A0"/>
          <w:sz w:val="24"/>
          <w:szCs w:val="24"/>
          <w:u w:val="single"/>
        </w:rPr>
        <w:t>Clubs</w:t>
      </w:r>
    </w:p>
    <w:p w:rsidR="009B23FC" w:rsidP="009B23FC" w:rsidRDefault="009B23FC" w14:paraId="53128261" w14:textId="77777777">
      <w:pPr>
        <w:rPr>
          <w:rFonts w:ascii="Arial" w:hAnsi="Arial" w:cs="Arial"/>
          <w:b/>
          <w:sz w:val="24"/>
          <w:szCs w:val="24"/>
          <w:u w:val="single"/>
        </w:rPr>
      </w:pPr>
    </w:p>
    <w:p w:rsidR="009B23FC" w:rsidP="009B23FC" w:rsidRDefault="009B23FC" w14:paraId="1F3133EF" w14:textId="77777777">
      <w:pPr>
        <w:pStyle w:val="ListParagraph"/>
        <w:numPr>
          <w:ilvl w:val="0"/>
          <w:numId w:val="7"/>
        </w:numPr>
        <w:rPr>
          <w:rFonts w:ascii="Arial" w:hAnsi="Arial" w:cs="Arial"/>
          <w:sz w:val="24"/>
          <w:szCs w:val="24"/>
        </w:rPr>
      </w:pPr>
      <w:r>
        <w:rPr>
          <w:rFonts w:ascii="Arial" w:hAnsi="Arial" w:cs="Arial"/>
          <w:sz w:val="24"/>
          <w:szCs w:val="24"/>
        </w:rPr>
        <w:t xml:space="preserve">All after schools and lunchtime clubs are run by staff, volunteers and Active Schools partners and are free of charge. </w:t>
      </w:r>
    </w:p>
    <w:p w:rsidR="009B23FC" w:rsidP="009B23FC" w:rsidRDefault="009B23FC" w14:paraId="62486C05" w14:textId="77777777">
      <w:pPr>
        <w:rPr>
          <w:rFonts w:ascii="Arial" w:hAnsi="Arial" w:cs="Arial"/>
          <w:sz w:val="24"/>
          <w:szCs w:val="24"/>
        </w:rPr>
      </w:pPr>
    </w:p>
    <w:p w:rsidR="009B23FC" w:rsidP="009B23FC" w:rsidRDefault="009B23FC" w14:paraId="4101652C" w14:textId="77777777">
      <w:pPr>
        <w:rPr>
          <w:rFonts w:ascii="Arial" w:hAnsi="Arial" w:cs="Arial"/>
          <w:b/>
          <w:sz w:val="24"/>
          <w:szCs w:val="24"/>
          <w:u w:val="single"/>
        </w:rPr>
      </w:pPr>
    </w:p>
    <w:p w:rsidR="009B23FC" w:rsidP="449CD294" w:rsidRDefault="009B23FC" w14:paraId="644AFC0A" w14:textId="77777777">
      <w:pPr>
        <w:rPr>
          <w:rFonts w:ascii="Arial" w:hAnsi="Arial" w:cs="Arial"/>
          <w:b w:val="1"/>
          <w:bCs w:val="1"/>
          <w:color w:val="7030A0"/>
          <w:sz w:val="24"/>
          <w:szCs w:val="24"/>
          <w:u w:val="single"/>
        </w:rPr>
      </w:pPr>
      <w:r w:rsidRPr="449CD294" w:rsidR="009B23FC">
        <w:rPr>
          <w:rFonts w:ascii="Arial" w:hAnsi="Arial" w:cs="Arial"/>
          <w:b w:val="1"/>
          <w:bCs w:val="1"/>
          <w:color w:val="7030A0"/>
          <w:sz w:val="24"/>
          <w:szCs w:val="24"/>
          <w:u w:val="single"/>
        </w:rPr>
        <w:t>Home Learning</w:t>
      </w:r>
    </w:p>
    <w:p w:rsidR="009B23FC" w:rsidP="009B23FC" w:rsidRDefault="009B23FC" w14:paraId="4B99056E" w14:textId="77777777">
      <w:pPr>
        <w:rPr>
          <w:rFonts w:ascii="Arial" w:hAnsi="Arial" w:cs="Arial"/>
          <w:b/>
          <w:sz w:val="24"/>
          <w:szCs w:val="24"/>
          <w:u w:val="single"/>
        </w:rPr>
      </w:pPr>
    </w:p>
    <w:p w:rsidRPr="009B23FC" w:rsidR="009B23FC" w:rsidP="449CD294" w:rsidRDefault="009B23FC" w14:paraId="4DDBEF00" w14:textId="2340DA9F">
      <w:pPr>
        <w:pStyle w:val="ListParagraph"/>
        <w:numPr>
          <w:ilvl w:val="0"/>
          <w:numId w:val="7"/>
        </w:numPr>
        <w:rPr>
          <w:rFonts w:ascii="Arial" w:hAnsi="Arial" w:cs="Arial"/>
          <w:sz w:val="24"/>
          <w:szCs w:val="24"/>
        </w:rPr>
      </w:pPr>
      <w:r w:rsidRPr="449CD294" w:rsidR="009B23FC">
        <w:rPr>
          <w:rFonts w:ascii="Arial" w:hAnsi="Arial" w:cs="Arial"/>
          <w:sz w:val="24"/>
          <w:szCs w:val="24"/>
        </w:rPr>
        <w:t xml:space="preserve">Families without access to a device to engage in online learning </w:t>
      </w:r>
      <w:r w:rsidRPr="449CD294" w:rsidR="009B23FC">
        <w:rPr>
          <w:rFonts w:ascii="Arial" w:hAnsi="Arial" w:cs="Arial"/>
          <w:sz w:val="24"/>
          <w:szCs w:val="24"/>
        </w:rPr>
        <w:t>have the opportunity to</w:t>
      </w:r>
      <w:r w:rsidRPr="449CD294" w:rsidR="009B23FC">
        <w:rPr>
          <w:rFonts w:ascii="Arial" w:hAnsi="Arial" w:cs="Arial"/>
          <w:sz w:val="24"/>
          <w:szCs w:val="24"/>
        </w:rPr>
        <w:t xml:space="preserve"> borrow a Fife Council device. </w:t>
      </w:r>
    </w:p>
    <w:sectPr w:rsidRPr="009B23FC" w:rsidR="009B23FC" w:rsidSect="005418BA">
      <w:pgSz w:w="11906" w:h="16838" w:orient="portrait"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A320E"/>
    <w:multiLevelType w:val="hybridMultilevel"/>
    <w:tmpl w:val="02EC9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1A58B6"/>
    <w:multiLevelType w:val="hybridMultilevel"/>
    <w:tmpl w:val="577C89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E3059C"/>
    <w:multiLevelType w:val="hybridMultilevel"/>
    <w:tmpl w:val="4EE03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B656AC"/>
    <w:multiLevelType w:val="hybridMultilevel"/>
    <w:tmpl w:val="90581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FAC671E"/>
    <w:multiLevelType w:val="hybridMultilevel"/>
    <w:tmpl w:val="7256B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CB773B3"/>
    <w:multiLevelType w:val="hybridMultilevel"/>
    <w:tmpl w:val="CFC2E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79B4C39"/>
    <w:multiLevelType w:val="hybridMultilevel"/>
    <w:tmpl w:val="D8B2A3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02"/>
    <w:rsid w:val="00127A02"/>
    <w:rsid w:val="00307E15"/>
    <w:rsid w:val="005418BA"/>
    <w:rsid w:val="007A23DE"/>
    <w:rsid w:val="009B23FC"/>
    <w:rsid w:val="00A73A23"/>
    <w:rsid w:val="00CC3F81"/>
    <w:rsid w:val="00D52397"/>
    <w:rsid w:val="00F75F96"/>
    <w:rsid w:val="00FE0963"/>
    <w:rsid w:val="06EC14C8"/>
    <w:rsid w:val="09DD6631"/>
    <w:rsid w:val="174E9BF6"/>
    <w:rsid w:val="1F3A22A6"/>
    <w:rsid w:val="256CA7EB"/>
    <w:rsid w:val="25943B2B"/>
    <w:rsid w:val="277007BB"/>
    <w:rsid w:val="29E92652"/>
    <w:rsid w:val="2BC0BB41"/>
    <w:rsid w:val="313B3760"/>
    <w:rsid w:val="33AA377F"/>
    <w:rsid w:val="356E3C9E"/>
    <w:rsid w:val="3C52A573"/>
    <w:rsid w:val="3DCD919B"/>
    <w:rsid w:val="3EF0F59B"/>
    <w:rsid w:val="43FBEB5C"/>
    <w:rsid w:val="449CD294"/>
    <w:rsid w:val="45FD2FD3"/>
    <w:rsid w:val="4E35A620"/>
    <w:rsid w:val="4E59FD6C"/>
    <w:rsid w:val="52F81908"/>
    <w:rsid w:val="55E0222C"/>
    <w:rsid w:val="5749F9D9"/>
    <w:rsid w:val="6090C934"/>
    <w:rsid w:val="676A53AF"/>
    <w:rsid w:val="6820C462"/>
    <w:rsid w:val="6925560B"/>
    <w:rsid w:val="6FD5B654"/>
    <w:rsid w:val="70328878"/>
    <w:rsid w:val="725A78BC"/>
    <w:rsid w:val="72F74E91"/>
    <w:rsid w:val="75523A64"/>
    <w:rsid w:val="76BFFBBA"/>
    <w:rsid w:val="76C6CDD3"/>
    <w:rsid w:val="77592718"/>
    <w:rsid w:val="79246C70"/>
    <w:rsid w:val="7B7F99AA"/>
    <w:rsid w:val="7D51AA1A"/>
    <w:rsid w:val="7F8E9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F7AD"/>
  <w15:chartTrackingRefBased/>
  <w15:docId w15:val="{B080DD13-2910-43CD-AAA3-24AE9C4A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27A02"/>
    <w:pPr>
      <w:ind w:left="720"/>
      <w:contextualSpacing/>
    </w:pPr>
  </w:style>
  <w:style w:type="character" w:styleId="Hyperlink">
    <w:name w:val="Hyperlink"/>
    <w:basedOn w:val="DefaultParagraphFont"/>
    <w:uiPriority w:val="99"/>
    <w:unhideWhenUsed/>
    <w:rsid w:val="00127A02"/>
    <w:rPr>
      <w:color w:val="0000FF" w:themeColor="hyperlink"/>
      <w:u w:val="single"/>
    </w:rPr>
  </w:style>
  <w:style w:type="character" w:styleId="UnresolvedMention">
    <w:name w:val="Unresolved Mention"/>
    <w:basedOn w:val="DefaultParagraphFont"/>
    <w:uiPriority w:val="99"/>
    <w:semiHidden/>
    <w:unhideWhenUsed/>
    <w:rsid w:val="0012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s://fifecloud-my.sharepoint.com/personal/joanne_angel_fife_gov_uk/Documents/Attachments/myclothing.com" TargetMode="Externa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975372CE29C4478628F53691679AF4" ma:contentTypeVersion="11" ma:contentTypeDescription="Create a new document." ma:contentTypeScope="" ma:versionID="df00ec446ab2e78c93b28a197fe2d8d3">
  <xsd:schema xmlns:xsd="http://www.w3.org/2001/XMLSchema" xmlns:xs="http://www.w3.org/2001/XMLSchema" xmlns:p="http://schemas.microsoft.com/office/2006/metadata/properties" xmlns:ns2="f8bcd210-5564-48b3-aca9-733d027f8dcc" xmlns:ns3="2b803e97-a95f-4340-ac86-b5b738330476" targetNamespace="http://schemas.microsoft.com/office/2006/metadata/properties" ma:root="true" ma:fieldsID="0c8e457758214683f0f68f27e8c040b2" ns2:_="" ns3:_="">
    <xsd:import namespace="f8bcd210-5564-48b3-aca9-733d027f8dcc"/>
    <xsd:import namespace="2b803e97-a95f-4340-ac86-b5b738330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cd210-5564-48b3-aca9-733d027f8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03e97-a95f-4340-ac86-b5b738330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020c0-339c-4b66-b78a-df7673f16d5c}" ma:internalName="TaxCatchAll" ma:showField="CatchAllData" ma:web="2b803e97-a95f-4340-ac86-b5b738330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bcd210-5564-48b3-aca9-733d027f8dcc">
      <Terms xmlns="http://schemas.microsoft.com/office/infopath/2007/PartnerControls"/>
    </lcf76f155ced4ddcb4097134ff3c332f>
    <TaxCatchAll xmlns="2b803e97-a95f-4340-ac86-b5b738330476" xsi:nil="true"/>
  </documentManagement>
</p:properties>
</file>

<file path=customXml/itemProps1.xml><?xml version="1.0" encoding="utf-8"?>
<ds:datastoreItem xmlns:ds="http://schemas.openxmlformats.org/officeDocument/2006/customXml" ds:itemID="{82C23E15-B39D-43B4-8C49-4A1310AC1136}">
  <ds:schemaRefs>
    <ds:schemaRef ds:uri="http://schemas.openxmlformats.org/officeDocument/2006/bibliography"/>
  </ds:schemaRefs>
</ds:datastoreItem>
</file>

<file path=customXml/itemProps2.xml><?xml version="1.0" encoding="utf-8"?>
<ds:datastoreItem xmlns:ds="http://schemas.openxmlformats.org/officeDocument/2006/customXml" ds:itemID="{32B8DB81-1BDE-419A-AA27-C75946C50E7B}"/>
</file>

<file path=customXml/itemProps3.xml><?xml version="1.0" encoding="utf-8"?>
<ds:datastoreItem xmlns:ds="http://schemas.openxmlformats.org/officeDocument/2006/customXml" ds:itemID="{0B4D65F5-9560-4EAA-B5DB-E55D9CB43A4A}"/>
</file>

<file path=customXml/itemProps4.xml><?xml version="1.0" encoding="utf-8"?>
<ds:datastoreItem xmlns:ds="http://schemas.openxmlformats.org/officeDocument/2006/customXml" ds:itemID="{1881EEB6-8203-4630-A561-E7F4C2D79A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Office 2019 Acadmeic 32 bit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Westwood</dc:creator>
  <keywords/>
  <dc:description/>
  <lastModifiedBy>Joanne Angel</lastModifiedBy>
  <revision>5</revision>
  <dcterms:created xsi:type="dcterms:W3CDTF">2025-11-15T11:23:00.0000000Z</dcterms:created>
  <dcterms:modified xsi:type="dcterms:W3CDTF">2025-11-15T11:44:32.3878708Z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0x0101006F975372CE29C4478628F53691679AF4</vt:lpwstr>
  </property>
  <property fmtid="{D5CDD505-2E9C-101B-9397-08002B2CF9AE}" pid="3" name="MediaServiceImageTags">
    <vt:lpwstr/>
  </property>
</Properties>
</file>