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AC9E" w14:textId="07325391" w:rsidR="29BF2371" w:rsidRDefault="7FA2991C" w:rsidP="49A5C735">
      <w:pPr>
        <w:tabs>
          <w:tab w:val="left" w:pos="3480"/>
        </w:tabs>
        <w:jc w:val="center"/>
      </w:pPr>
      <w:r>
        <w:rPr>
          <w:noProof/>
        </w:rPr>
        <w:drawing>
          <wp:inline distT="0" distB="0" distL="0" distR="0" wp14:anchorId="5B27F055" wp14:editId="200A07D6">
            <wp:extent cx="6334125" cy="714375"/>
            <wp:effectExtent l="0" t="0" r="0" b="0"/>
            <wp:docPr id="1675997021" name="drawing" title="Group 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97021" name="Picture 1675997021"/>
                    <pic:cNvPicPr/>
                  </pic:nvPicPr>
                  <pic:blipFill>
                    <a:blip r:embed="rId11">
                      <a:extLst>
                        <a:ext uri="{28A0092B-C50C-407E-A947-70E740481C1C}">
                          <a14:useLocalDpi xmlns:a14="http://schemas.microsoft.com/office/drawing/2010/main"/>
                        </a:ext>
                      </a:extLst>
                    </a:blip>
                    <a:stretch>
                      <a:fillRect/>
                    </a:stretch>
                  </pic:blipFill>
                  <pic:spPr>
                    <a:xfrm>
                      <a:off x="0" y="0"/>
                      <a:ext cx="6334125" cy="714375"/>
                    </a:xfrm>
                    <a:prstGeom prst="rect">
                      <a:avLst/>
                    </a:prstGeom>
                  </pic:spPr>
                </pic:pic>
              </a:graphicData>
            </a:graphic>
          </wp:inline>
        </w:drawing>
      </w:r>
    </w:p>
    <w:p w14:paraId="6DD65614" w14:textId="78979EDE" w:rsidR="7FA2991C" w:rsidRDefault="7FA2991C" w:rsidP="49A5C735">
      <w:pPr>
        <w:tabs>
          <w:tab w:val="left" w:pos="3480"/>
        </w:tabs>
        <w:jc w:val="center"/>
        <w:rPr>
          <w:rFonts w:ascii="Comic Sans MS" w:eastAsia="Comic Sans MS" w:hAnsi="Comic Sans MS" w:cs="Comic Sans MS"/>
          <w:sz w:val="56"/>
          <w:szCs w:val="56"/>
        </w:rPr>
      </w:pPr>
      <w:r w:rsidRPr="49A5C735">
        <w:rPr>
          <w:rFonts w:ascii="Comic Sans MS" w:eastAsia="Comic Sans MS" w:hAnsi="Comic Sans MS" w:cs="Comic Sans MS"/>
          <w:sz w:val="56"/>
          <w:szCs w:val="56"/>
        </w:rPr>
        <w:t xml:space="preserve">St Bride’s School </w:t>
      </w:r>
    </w:p>
    <w:p w14:paraId="722925D0" w14:textId="2D8FD5AD" w:rsidR="00F91021" w:rsidRPr="00F91021" w:rsidRDefault="00F91021" w:rsidP="00F91021">
      <w:pPr>
        <w:tabs>
          <w:tab w:val="left" w:pos="3480"/>
        </w:tabs>
        <w:jc w:val="center"/>
        <w:rPr>
          <w:rFonts w:ascii="Comic Sans MS" w:hAnsi="Comic Sans MS" w:cs="Calibri"/>
          <w:b/>
          <w:sz w:val="56"/>
          <w:szCs w:val="56"/>
        </w:rPr>
      </w:pPr>
      <w:r w:rsidRPr="00F91021">
        <w:rPr>
          <w:rFonts w:ascii="Comic Sans MS" w:hAnsi="Comic Sans MS" w:cs="Calibri"/>
          <w:b/>
          <w:sz w:val="56"/>
          <w:szCs w:val="56"/>
        </w:rPr>
        <w:t>And</w:t>
      </w:r>
    </w:p>
    <w:p w14:paraId="02051C74" w14:textId="503F90E8" w:rsidR="00F91021" w:rsidRPr="00F91021" w:rsidRDefault="00F91021" w:rsidP="00F91021">
      <w:pPr>
        <w:tabs>
          <w:tab w:val="left" w:pos="3480"/>
        </w:tabs>
        <w:jc w:val="center"/>
        <w:rPr>
          <w:rFonts w:ascii="Comic Sans MS" w:hAnsi="Comic Sans MS" w:cs="Calibri"/>
          <w:b/>
          <w:sz w:val="56"/>
          <w:szCs w:val="56"/>
        </w:rPr>
      </w:pPr>
      <w:r w:rsidRPr="00F91021">
        <w:rPr>
          <w:rFonts w:ascii="Comic Sans MS" w:hAnsi="Comic Sans MS" w:cs="Calibri"/>
          <w:b/>
          <w:sz w:val="56"/>
          <w:szCs w:val="56"/>
        </w:rPr>
        <w:t xml:space="preserve">Nurseries </w:t>
      </w:r>
    </w:p>
    <w:p w14:paraId="609D20DE" w14:textId="038AA699" w:rsidR="00F91021" w:rsidRPr="002F0424" w:rsidRDefault="00F91021" w:rsidP="00F91021">
      <w:pPr>
        <w:tabs>
          <w:tab w:val="left" w:pos="3480"/>
        </w:tabs>
        <w:jc w:val="center"/>
        <w:rPr>
          <w:rFonts w:ascii="Calibri" w:hAnsi="Calibri" w:cs="Calibri"/>
          <w:b/>
        </w:rPr>
      </w:pPr>
      <w:r w:rsidRPr="00453952">
        <w:rPr>
          <w:rFonts w:ascii="Calibri" w:hAnsi="Calibri" w:cs="Calibri"/>
          <w:b/>
          <w:noProof/>
          <w:sz w:val="32"/>
          <w:lang w:eastAsia="en-GB"/>
        </w:rPr>
        <w:drawing>
          <wp:anchor distT="0" distB="0" distL="114300" distR="114300" simplePos="0" relativeHeight="251658273" behindDoc="0" locked="0" layoutInCell="1" allowOverlap="1" wp14:anchorId="3E9E0CE6" wp14:editId="367C23BC">
            <wp:simplePos x="0" y="0"/>
            <wp:positionH relativeFrom="column">
              <wp:posOffset>2391533</wp:posOffset>
            </wp:positionH>
            <wp:positionV relativeFrom="paragraph">
              <wp:posOffset>159589</wp:posOffset>
            </wp:positionV>
            <wp:extent cx="1144962" cy="1125397"/>
            <wp:effectExtent l="0" t="0" r="0" b="0"/>
            <wp:wrapNone/>
            <wp:docPr id="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962" cy="1125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2BC9E" w14:textId="5F135401" w:rsidR="00F91021" w:rsidRPr="002F0424" w:rsidRDefault="00F91021" w:rsidP="00F91021">
      <w:pPr>
        <w:tabs>
          <w:tab w:val="left" w:pos="3480"/>
        </w:tabs>
        <w:jc w:val="center"/>
        <w:rPr>
          <w:rFonts w:ascii="Calibri" w:hAnsi="Calibri" w:cs="Calibri"/>
          <w:b/>
        </w:rPr>
      </w:pPr>
    </w:p>
    <w:p w14:paraId="0F0AB652" w14:textId="77777777" w:rsidR="00F91021" w:rsidRPr="002F0424" w:rsidRDefault="00F91021" w:rsidP="00F91021">
      <w:pPr>
        <w:tabs>
          <w:tab w:val="left" w:pos="3480"/>
        </w:tabs>
        <w:jc w:val="center"/>
        <w:rPr>
          <w:rFonts w:ascii="Calibri" w:hAnsi="Calibri" w:cs="Calibri"/>
          <w:b/>
        </w:rPr>
      </w:pPr>
    </w:p>
    <w:p w14:paraId="02C39212" w14:textId="77777777" w:rsidR="00F91021" w:rsidRPr="002F0424" w:rsidRDefault="00F91021" w:rsidP="00F91021">
      <w:pPr>
        <w:tabs>
          <w:tab w:val="left" w:pos="3480"/>
        </w:tabs>
        <w:rPr>
          <w:rFonts w:ascii="Calibri" w:hAnsi="Calibri" w:cs="Calibri"/>
          <w:b/>
        </w:rPr>
      </w:pPr>
    </w:p>
    <w:p w14:paraId="34EA7D96" w14:textId="77777777" w:rsidR="00F91021" w:rsidRPr="002F0424" w:rsidRDefault="00F91021" w:rsidP="00F91021">
      <w:pPr>
        <w:tabs>
          <w:tab w:val="left" w:pos="3480"/>
        </w:tabs>
        <w:rPr>
          <w:rFonts w:ascii="Calibri" w:hAnsi="Calibri" w:cs="Calibri"/>
          <w:b/>
        </w:rPr>
      </w:pPr>
    </w:p>
    <w:p w14:paraId="25DCD85D" w14:textId="77777777" w:rsidR="00F91021" w:rsidRPr="00F91021" w:rsidRDefault="00F91021" w:rsidP="00F91021">
      <w:pPr>
        <w:tabs>
          <w:tab w:val="left" w:pos="3480"/>
        </w:tabs>
        <w:spacing w:line="240" w:lineRule="auto"/>
        <w:jc w:val="center"/>
        <w:rPr>
          <w:rFonts w:ascii="Comic Sans MS" w:hAnsi="Comic Sans MS" w:cs="Calibri"/>
          <w:sz w:val="40"/>
          <w:szCs w:val="36"/>
        </w:rPr>
      </w:pPr>
      <w:r w:rsidRPr="00F91021">
        <w:rPr>
          <w:rFonts w:ascii="Comic Sans MS" w:hAnsi="Comic Sans MS" w:cs="Calibri"/>
          <w:sz w:val="40"/>
          <w:szCs w:val="36"/>
        </w:rPr>
        <w:t>Child Protection and</w:t>
      </w:r>
    </w:p>
    <w:p w14:paraId="22E0AF19" w14:textId="3B9000FF" w:rsidR="00F91021" w:rsidRPr="00F91021" w:rsidRDefault="00F91021" w:rsidP="00F91021">
      <w:pPr>
        <w:tabs>
          <w:tab w:val="left" w:pos="3480"/>
        </w:tabs>
        <w:spacing w:line="240" w:lineRule="auto"/>
        <w:jc w:val="center"/>
        <w:rPr>
          <w:rFonts w:ascii="Comic Sans MS" w:hAnsi="Comic Sans MS" w:cs="Calibri"/>
          <w:sz w:val="40"/>
          <w:szCs w:val="36"/>
        </w:rPr>
      </w:pPr>
      <w:r w:rsidRPr="00F91021">
        <w:rPr>
          <w:rFonts w:ascii="Comic Sans MS" w:hAnsi="Comic Sans MS" w:cs="Calibri"/>
          <w:sz w:val="40"/>
          <w:szCs w:val="36"/>
        </w:rPr>
        <w:t xml:space="preserve">Wellbeing Policy  </w:t>
      </w:r>
    </w:p>
    <w:p w14:paraId="3B560079" w14:textId="06DED35F" w:rsidR="00F91021" w:rsidRPr="00F91021" w:rsidRDefault="00F91021" w:rsidP="00F91021">
      <w:pPr>
        <w:tabs>
          <w:tab w:val="left" w:pos="3480"/>
        </w:tabs>
        <w:jc w:val="center"/>
        <w:rPr>
          <w:rFonts w:ascii="Comic Sans MS" w:hAnsi="Comic Sans MS" w:cs="Calibri"/>
          <w:sz w:val="32"/>
        </w:rPr>
      </w:pPr>
      <w:r>
        <w:rPr>
          <w:rFonts w:ascii="Comic Sans MS" w:hAnsi="Comic Sans MS" w:cs="Calibri"/>
          <w:sz w:val="32"/>
        </w:rPr>
        <w:t>August 2025</w:t>
      </w:r>
    </w:p>
    <w:p w14:paraId="6D5CF832" w14:textId="77777777" w:rsidR="00F91021" w:rsidRPr="002F0424" w:rsidRDefault="00F91021" w:rsidP="00F91021">
      <w:pPr>
        <w:tabs>
          <w:tab w:val="left" w:pos="3480"/>
        </w:tabs>
        <w:jc w:val="center"/>
        <w:rPr>
          <w:rFonts w:ascii="Calibri" w:hAnsi="Calibri" w:cs="Calibri"/>
          <w:b/>
        </w:rPr>
      </w:pPr>
      <w:r w:rsidRPr="002F0424">
        <w:rPr>
          <w:rFonts w:ascii="Calibri" w:hAnsi="Calibri" w:cs="Calibri"/>
          <w:b/>
        </w:rPr>
        <w:t>Edition and Revision Log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2126"/>
        <w:gridCol w:w="4343"/>
      </w:tblGrid>
      <w:tr w:rsidR="00F91021" w:rsidRPr="002F0424" w14:paraId="70716650" w14:textId="77777777" w:rsidTr="00F91021">
        <w:tc>
          <w:tcPr>
            <w:tcW w:w="2547" w:type="dxa"/>
            <w:shd w:val="clear" w:color="auto" w:fill="F0C5FF"/>
          </w:tcPr>
          <w:p w14:paraId="22AA98FE" w14:textId="77777777" w:rsidR="00F91021" w:rsidRPr="002F0424" w:rsidRDefault="00F91021" w:rsidP="006D2D89">
            <w:pPr>
              <w:tabs>
                <w:tab w:val="left" w:pos="3480"/>
              </w:tabs>
              <w:jc w:val="center"/>
              <w:rPr>
                <w:rFonts w:ascii="Calibri" w:hAnsi="Calibri" w:cs="Calibri"/>
                <w:b/>
              </w:rPr>
            </w:pPr>
            <w:r w:rsidRPr="002F0424">
              <w:rPr>
                <w:rFonts w:ascii="Calibri" w:hAnsi="Calibri" w:cs="Calibri"/>
                <w:b/>
              </w:rPr>
              <w:t>Review Date</w:t>
            </w:r>
          </w:p>
        </w:tc>
        <w:tc>
          <w:tcPr>
            <w:tcW w:w="2126" w:type="dxa"/>
            <w:shd w:val="clear" w:color="auto" w:fill="F0C5FF"/>
          </w:tcPr>
          <w:p w14:paraId="05BC0173" w14:textId="77777777" w:rsidR="00F91021" w:rsidRPr="002F0424" w:rsidRDefault="00F91021" w:rsidP="006D2D89">
            <w:pPr>
              <w:tabs>
                <w:tab w:val="left" w:pos="3480"/>
              </w:tabs>
              <w:jc w:val="center"/>
              <w:rPr>
                <w:rFonts w:ascii="Calibri" w:hAnsi="Calibri" w:cs="Calibri"/>
                <w:b/>
              </w:rPr>
            </w:pPr>
            <w:r w:rsidRPr="002F0424">
              <w:rPr>
                <w:rFonts w:ascii="Calibri" w:hAnsi="Calibri" w:cs="Calibri"/>
                <w:b/>
              </w:rPr>
              <w:t>Revisions Made</w:t>
            </w:r>
          </w:p>
        </w:tc>
        <w:tc>
          <w:tcPr>
            <w:tcW w:w="4343" w:type="dxa"/>
            <w:shd w:val="clear" w:color="auto" w:fill="F0C5FF"/>
          </w:tcPr>
          <w:p w14:paraId="18903C99" w14:textId="77777777" w:rsidR="00F91021" w:rsidRPr="002F0424" w:rsidRDefault="00F91021" w:rsidP="006D2D89">
            <w:pPr>
              <w:tabs>
                <w:tab w:val="left" w:pos="3480"/>
              </w:tabs>
              <w:jc w:val="center"/>
              <w:rPr>
                <w:rFonts w:ascii="Calibri" w:hAnsi="Calibri" w:cs="Calibri"/>
                <w:b/>
              </w:rPr>
            </w:pPr>
            <w:r w:rsidRPr="002F0424">
              <w:rPr>
                <w:rFonts w:ascii="Calibri" w:hAnsi="Calibri" w:cs="Calibri"/>
                <w:b/>
              </w:rPr>
              <w:t>Actions</w:t>
            </w:r>
          </w:p>
        </w:tc>
      </w:tr>
      <w:tr w:rsidR="009D40CD" w:rsidRPr="002F0424" w14:paraId="2987A6C5" w14:textId="77777777" w:rsidTr="00F91021">
        <w:tc>
          <w:tcPr>
            <w:tcW w:w="2547" w:type="dxa"/>
          </w:tcPr>
          <w:p w14:paraId="53F6E499" w14:textId="7EB6B6F9" w:rsidR="009D40CD" w:rsidRDefault="009D40CD" w:rsidP="00F91021">
            <w:pPr>
              <w:tabs>
                <w:tab w:val="left" w:pos="3480"/>
              </w:tabs>
              <w:jc w:val="center"/>
              <w:rPr>
                <w:rFonts w:ascii="Calibri" w:hAnsi="Calibri" w:cs="Calibri"/>
                <w:b/>
              </w:rPr>
            </w:pPr>
            <w:r>
              <w:rPr>
                <w:rFonts w:ascii="Calibri" w:hAnsi="Calibri" w:cs="Calibri"/>
                <w:b/>
              </w:rPr>
              <w:t>November 2025</w:t>
            </w:r>
          </w:p>
        </w:tc>
        <w:tc>
          <w:tcPr>
            <w:tcW w:w="2126" w:type="dxa"/>
          </w:tcPr>
          <w:p w14:paraId="41AC9F78" w14:textId="0CB899D0" w:rsidR="009D40CD" w:rsidRDefault="009D40CD" w:rsidP="00F91021">
            <w:pPr>
              <w:tabs>
                <w:tab w:val="left" w:pos="3480"/>
              </w:tabs>
              <w:jc w:val="center"/>
              <w:rPr>
                <w:rFonts w:ascii="Calibri" w:hAnsi="Calibri" w:cs="Calibri"/>
                <w:b/>
              </w:rPr>
            </w:pPr>
            <w:r>
              <w:rPr>
                <w:rFonts w:ascii="Calibri" w:hAnsi="Calibri" w:cs="Calibri"/>
                <w:b/>
              </w:rPr>
              <w:t>November 2025</w:t>
            </w:r>
          </w:p>
        </w:tc>
        <w:tc>
          <w:tcPr>
            <w:tcW w:w="4343" w:type="dxa"/>
          </w:tcPr>
          <w:p w14:paraId="166E88ED" w14:textId="305D0CCB" w:rsidR="009D40CD" w:rsidRDefault="009D40CD" w:rsidP="00F91021">
            <w:pPr>
              <w:tabs>
                <w:tab w:val="left" w:pos="3480"/>
              </w:tabs>
              <w:jc w:val="center"/>
              <w:rPr>
                <w:rFonts w:ascii="Calibri" w:hAnsi="Calibri" w:cs="Calibri"/>
                <w:b/>
              </w:rPr>
            </w:pPr>
            <w:r>
              <w:rPr>
                <w:rFonts w:ascii="Calibri" w:hAnsi="Calibri" w:cs="Calibri"/>
                <w:b/>
              </w:rPr>
              <w:t xml:space="preserve">Information </w:t>
            </w:r>
            <w:r w:rsidR="00F11F9B">
              <w:rPr>
                <w:rFonts w:ascii="Calibri" w:hAnsi="Calibri" w:cs="Calibri"/>
                <w:b/>
              </w:rPr>
              <w:t xml:space="preserve">added </w:t>
            </w:r>
            <w:r>
              <w:rPr>
                <w:rFonts w:ascii="Calibri" w:hAnsi="Calibri" w:cs="Calibri"/>
                <w:b/>
              </w:rPr>
              <w:t xml:space="preserve">on safeguarding </w:t>
            </w:r>
            <w:r w:rsidR="009F795A">
              <w:rPr>
                <w:rFonts w:ascii="Calibri" w:hAnsi="Calibri" w:cs="Calibri"/>
                <w:b/>
              </w:rPr>
              <w:t xml:space="preserve">and reporting </w:t>
            </w:r>
            <w:r>
              <w:rPr>
                <w:rFonts w:ascii="Calibri" w:hAnsi="Calibri" w:cs="Calibri"/>
                <w:b/>
              </w:rPr>
              <w:t>with Care Inspectorate on EFORMS</w:t>
            </w:r>
          </w:p>
        </w:tc>
      </w:tr>
      <w:tr w:rsidR="00F91021" w:rsidRPr="002F0424" w14:paraId="4CA3A9BC" w14:textId="77777777" w:rsidTr="00F91021">
        <w:tc>
          <w:tcPr>
            <w:tcW w:w="2547" w:type="dxa"/>
          </w:tcPr>
          <w:p w14:paraId="496EF5C3" w14:textId="69F6C80E" w:rsidR="00F91021" w:rsidRPr="002F0424" w:rsidRDefault="00F91021" w:rsidP="00F91021">
            <w:pPr>
              <w:tabs>
                <w:tab w:val="left" w:pos="3480"/>
              </w:tabs>
              <w:jc w:val="center"/>
              <w:rPr>
                <w:rFonts w:ascii="Calibri" w:hAnsi="Calibri" w:cs="Calibri"/>
                <w:b/>
              </w:rPr>
            </w:pPr>
            <w:r>
              <w:rPr>
                <w:rFonts w:ascii="Calibri" w:hAnsi="Calibri" w:cs="Calibri"/>
                <w:b/>
              </w:rPr>
              <w:t>August 2025</w:t>
            </w:r>
          </w:p>
        </w:tc>
        <w:tc>
          <w:tcPr>
            <w:tcW w:w="2126" w:type="dxa"/>
          </w:tcPr>
          <w:p w14:paraId="40D7067E" w14:textId="718517B1" w:rsidR="00F91021" w:rsidRPr="002F0424" w:rsidRDefault="00F91021" w:rsidP="00F91021">
            <w:pPr>
              <w:tabs>
                <w:tab w:val="left" w:pos="3480"/>
              </w:tabs>
              <w:jc w:val="center"/>
              <w:rPr>
                <w:rFonts w:ascii="Calibri" w:hAnsi="Calibri" w:cs="Calibri"/>
                <w:b/>
              </w:rPr>
            </w:pPr>
            <w:r>
              <w:rPr>
                <w:rFonts w:ascii="Calibri" w:hAnsi="Calibri" w:cs="Calibri"/>
                <w:b/>
              </w:rPr>
              <w:t>August 2025</w:t>
            </w:r>
          </w:p>
        </w:tc>
        <w:tc>
          <w:tcPr>
            <w:tcW w:w="4343" w:type="dxa"/>
          </w:tcPr>
          <w:p w14:paraId="1420E2A6" w14:textId="0315C5D4" w:rsidR="00F91021" w:rsidRPr="002F0424" w:rsidRDefault="00F91021" w:rsidP="00F91021">
            <w:pPr>
              <w:tabs>
                <w:tab w:val="left" w:pos="3480"/>
              </w:tabs>
              <w:jc w:val="center"/>
              <w:rPr>
                <w:rFonts w:ascii="Calibri" w:hAnsi="Calibri" w:cs="Calibri"/>
                <w:b/>
              </w:rPr>
            </w:pPr>
            <w:r>
              <w:rPr>
                <w:rFonts w:ascii="Calibri" w:hAnsi="Calibri" w:cs="Calibri"/>
                <w:b/>
              </w:rPr>
              <w:t>Change of Name for Early Year Lead Officers</w:t>
            </w:r>
          </w:p>
        </w:tc>
      </w:tr>
      <w:tr w:rsidR="00F91021" w:rsidRPr="002F0424" w14:paraId="03F3390F" w14:textId="77777777" w:rsidTr="00F91021">
        <w:tc>
          <w:tcPr>
            <w:tcW w:w="2547" w:type="dxa"/>
          </w:tcPr>
          <w:p w14:paraId="3DB36A50" w14:textId="382B8F50" w:rsidR="00F91021" w:rsidRPr="002F0424" w:rsidRDefault="00F91021" w:rsidP="00F91021">
            <w:pPr>
              <w:tabs>
                <w:tab w:val="left" w:pos="3480"/>
              </w:tabs>
              <w:jc w:val="center"/>
              <w:rPr>
                <w:rFonts w:ascii="Calibri" w:hAnsi="Calibri" w:cs="Calibri"/>
                <w:b/>
              </w:rPr>
            </w:pPr>
            <w:r>
              <w:rPr>
                <w:rFonts w:ascii="Calibri" w:hAnsi="Calibri" w:cs="Calibri"/>
                <w:b/>
              </w:rPr>
              <w:t xml:space="preserve">August 2024 </w:t>
            </w:r>
          </w:p>
        </w:tc>
        <w:tc>
          <w:tcPr>
            <w:tcW w:w="2126" w:type="dxa"/>
          </w:tcPr>
          <w:p w14:paraId="270250D0" w14:textId="19EADD3C" w:rsidR="00F91021" w:rsidRPr="002F0424" w:rsidRDefault="00F91021" w:rsidP="00F91021">
            <w:pPr>
              <w:tabs>
                <w:tab w:val="left" w:pos="3480"/>
              </w:tabs>
              <w:jc w:val="center"/>
              <w:rPr>
                <w:rFonts w:ascii="Calibri" w:hAnsi="Calibri" w:cs="Calibri"/>
                <w:b/>
              </w:rPr>
            </w:pPr>
            <w:r>
              <w:rPr>
                <w:rFonts w:ascii="Calibri" w:hAnsi="Calibri" w:cs="Calibri"/>
                <w:b/>
              </w:rPr>
              <w:t xml:space="preserve">August 2024 </w:t>
            </w:r>
          </w:p>
        </w:tc>
        <w:tc>
          <w:tcPr>
            <w:tcW w:w="4343" w:type="dxa"/>
          </w:tcPr>
          <w:p w14:paraId="1EE2F58F" w14:textId="38B5D266" w:rsidR="00F91021" w:rsidRPr="002F0424" w:rsidRDefault="00F91021" w:rsidP="00F91021">
            <w:pPr>
              <w:tabs>
                <w:tab w:val="left" w:pos="3480"/>
              </w:tabs>
              <w:jc w:val="center"/>
              <w:rPr>
                <w:rFonts w:ascii="Calibri" w:hAnsi="Calibri" w:cs="Calibri"/>
                <w:b/>
              </w:rPr>
            </w:pPr>
            <w:r>
              <w:rPr>
                <w:rFonts w:ascii="Calibri" w:hAnsi="Calibri" w:cs="Calibri"/>
                <w:b/>
              </w:rPr>
              <w:t xml:space="preserve">Change of name for DHT </w:t>
            </w:r>
          </w:p>
        </w:tc>
      </w:tr>
      <w:tr w:rsidR="00F91021" w:rsidRPr="002F0424" w14:paraId="3A8B5620" w14:textId="77777777" w:rsidTr="00F91021">
        <w:tc>
          <w:tcPr>
            <w:tcW w:w="2547" w:type="dxa"/>
          </w:tcPr>
          <w:p w14:paraId="24E09A37" w14:textId="4DF21E48" w:rsidR="00F91021" w:rsidRPr="002F0424" w:rsidRDefault="00F91021" w:rsidP="00F91021">
            <w:pPr>
              <w:tabs>
                <w:tab w:val="left" w:pos="3480"/>
              </w:tabs>
              <w:jc w:val="center"/>
              <w:rPr>
                <w:rFonts w:ascii="Calibri" w:hAnsi="Calibri" w:cs="Calibri"/>
                <w:b/>
              </w:rPr>
            </w:pPr>
            <w:r>
              <w:rPr>
                <w:rFonts w:ascii="Calibri" w:hAnsi="Calibri" w:cs="Calibri"/>
                <w:b/>
              </w:rPr>
              <w:t>August 2023</w:t>
            </w:r>
          </w:p>
        </w:tc>
        <w:tc>
          <w:tcPr>
            <w:tcW w:w="2126" w:type="dxa"/>
          </w:tcPr>
          <w:p w14:paraId="5788F86F" w14:textId="62360B0E" w:rsidR="00F91021" w:rsidRPr="002F0424" w:rsidRDefault="00F91021" w:rsidP="00F91021">
            <w:pPr>
              <w:tabs>
                <w:tab w:val="left" w:pos="3480"/>
              </w:tabs>
              <w:jc w:val="center"/>
              <w:rPr>
                <w:rFonts w:ascii="Calibri" w:hAnsi="Calibri" w:cs="Calibri"/>
                <w:b/>
              </w:rPr>
            </w:pPr>
            <w:r>
              <w:rPr>
                <w:rFonts w:ascii="Calibri" w:hAnsi="Calibri" w:cs="Calibri"/>
                <w:b/>
              </w:rPr>
              <w:t>August 2023</w:t>
            </w:r>
          </w:p>
        </w:tc>
        <w:tc>
          <w:tcPr>
            <w:tcW w:w="4343" w:type="dxa"/>
          </w:tcPr>
          <w:p w14:paraId="3CAFACF7" w14:textId="1FEDF701" w:rsidR="00F91021" w:rsidRPr="002F0424" w:rsidRDefault="00F91021" w:rsidP="00F91021">
            <w:pPr>
              <w:tabs>
                <w:tab w:val="left" w:pos="3480"/>
              </w:tabs>
              <w:jc w:val="center"/>
              <w:rPr>
                <w:rFonts w:ascii="Calibri" w:hAnsi="Calibri" w:cs="Calibri"/>
                <w:b/>
              </w:rPr>
            </w:pPr>
            <w:r>
              <w:rPr>
                <w:rFonts w:ascii="Calibri" w:hAnsi="Calibri" w:cs="Calibri"/>
                <w:b/>
              </w:rPr>
              <w:t xml:space="preserve">All Care &amp; Welfare be submitted be must submitted via email and nurseries forms should be sent to Health Visitor  </w:t>
            </w:r>
          </w:p>
        </w:tc>
      </w:tr>
    </w:tbl>
    <w:p w14:paraId="23B0BCFF" w14:textId="7E8FF7B7" w:rsidR="00144B9E" w:rsidRDefault="00BA2B4B" w:rsidP="00BA2B4B">
      <w:pPr>
        <w:rPr>
          <w:rFonts w:cs="ComicSansMS"/>
          <w:b/>
          <w:sz w:val="28"/>
          <w:szCs w:val="28"/>
        </w:rPr>
      </w:pPr>
      <w:r>
        <w:rPr>
          <w:noProof/>
        </w:rPr>
        <w:lastRenderedPageBreak/>
        <w:drawing>
          <wp:anchor distT="0" distB="0" distL="114300" distR="114300" simplePos="0" relativeHeight="251658268" behindDoc="1" locked="0" layoutInCell="1" allowOverlap="1" wp14:anchorId="1C78A05D" wp14:editId="2B04D56B">
            <wp:simplePos x="0" y="0"/>
            <wp:positionH relativeFrom="column">
              <wp:posOffset>-897509</wp:posOffset>
            </wp:positionH>
            <wp:positionV relativeFrom="paragraph">
              <wp:posOffset>483</wp:posOffset>
            </wp:positionV>
            <wp:extent cx="7543800" cy="681355"/>
            <wp:effectExtent l="0" t="0" r="0" b="0"/>
            <wp:wrapTight wrapText="bothSides">
              <wp:wrapPolygon edited="0">
                <wp:start x="0" y="0"/>
                <wp:lineTo x="0" y="21137"/>
                <wp:lineTo x="21545" y="21137"/>
                <wp:lineTo x="21545"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3800" cy="681355"/>
                    </a:xfrm>
                    <a:prstGeom prst="rect">
                      <a:avLst/>
                    </a:prstGeom>
                  </pic:spPr>
                </pic:pic>
              </a:graphicData>
            </a:graphic>
            <wp14:sizeRelH relativeFrom="margin">
              <wp14:pctWidth>0</wp14:pctWidth>
            </wp14:sizeRelH>
          </wp:anchor>
        </w:drawing>
      </w:r>
      <w:r w:rsidR="00EF1282" w:rsidRPr="0088432A">
        <w:rPr>
          <w:rFonts w:cs="ComicSansMS"/>
          <w:b/>
          <w:sz w:val="28"/>
          <w:szCs w:val="28"/>
        </w:rPr>
        <w:t>Child Protection, Safeguarding and Wellbeing Policy</w:t>
      </w:r>
      <w:r w:rsidR="001B10E7" w:rsidRPr="0088432A">
        <w:rPr>
          <w:rFonts w:cs="ComicSansMS"/>
          <w:b/>
          <w:sz w:val="28"/>
          <w:szCs w:val="28"/>
        </w:rPr>
        <w:t xml:space="preserve"> </w:t>
      </w:r>
    </w:p>
    <w:p w14:paraId="4E4F5AAD" w14:textId="77777777" w:rsidR="00144B9E" w:rsidRDefault="00144B9E" w:rsidP="00144B9E">
      <w:pPr>
        <w:spacing w:after="0" w:line="240" w:lineRule="auto"/>
        <w:rPr>
          <w:rFonts w:cs="ComicSansMS"/>
          <w:sz w:val="24"/>
          <w:szCs w:val="24"/>
        </w:rPr>
      </w:pPr>
    </w:p>
    <w:p w14:paraId="55568918" w14:textId="77777777"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24972D26"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0D3B2CC8" w14:textId="55DB6AE7" w:rsidR="00D80395" w:rsidRPr="00D80395" w:rsidRDefault="00133C93" w:rsidP="007A5229">
      <w:pPr>
        <w:spacing w:after="0" w:line="240" w:lineRule="auto"/>
        <w:rPr>
          <w:rFonts w:cs="ComicSansMS"/>
          <w:sz w:val="24"/>
          <w:szCs w:val="24"/>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Inter-Agency Child Protection Guidance 2016 </w:t>
      </w:r>
      <w:bookmarkStart w:id="0" w:name="_Hlk85727709"/>
      <w:r w:rsidRPr="0626D474">
        <w:rPr>
          <w:rFonts w:ascii="Calibri" w:eastAsia="Times New Roman" w:hAnsi="Calibri" w:cs="Times New Roman"/>
          <w:sz w:val="24"/>
          <w:szCs w:val="24"/>
          <w:lang w:eastAsia="en-GB"/>
        </w:rPr>
        <w:fldChar w:fldCharType="begin"/>
      </w:r>
      <w:r w:rsidRPr="0626D474">
        <w:rPr>
          <w:rFonts w:ascii="Calibri" w:eastAsia="Times New Roman" w:hAnsi="Calibri" w:cs="Times New Roman"/>
          <w:sz w:val="24"/>
          <w:szCs w:val="24"/>
          <w:lang w:eastAsia="en-GB"/>
        </w:rPr>
        <w:instrText xml:space="preserve"> HYPERLINK "https://www.fife.gov.uk/__data/assets/pdf_file/0030/194970/CPC-Inter-Agency-Guidance-Final-Master-27.09.16.pdf" </w:instrText>
      </w:r>
      <w:r w:rsidRPr="0626D474">
        <w:rPr>
          <w:rFonts w:ascii="Calibri" w:eastAsia="Times New Roman" w:hAnsi="Calibri" w:cs="Times New Roman"/>
          <w:sz w:val="24"/>
          <w:szCs w:val="24"/>
          <w:lang w:eastAsia="en-GB"/>
        </w:rPr>
      </w:r>
      <w:r w:rsidRPr="0626D474">
        <w:rPr>
          <w:rFonts w:ascii="Calibri" w:eastAsia="Times New Roman" w:hAnsi="Calibri" w:cs="Times New Roman"/>
          <w:sz w:val="24"/>
          <w:szCs w:val="24"/>
          <w:lang w:eastAsia="en-GB"/>
        </w:rPr>
        <w:fldChar w:fldCharType="separate"/>
      </w:r>
      <w:r w:rsidR="00D80395" w:rsidRPr="0626D474">
        <w:rPr>
          <w:rFonts w:ascii="Calibri" w:eastAsia="Times New Roman" w:hAnsi="Calibri" w:cs="Arial"/>
          <w:color w:val="0000FF"/>
          <w:sz w:val="24"/>
          <w:szCs w:val="24"/>
          <w:u w:val="single"/>
          <w:lang w:eastAsia="en-GB"/>
        </w:rPr>
        <w:t>https://www.fife.gov.uk/__data/assets/pdf_file/0030/194970/CPC-Inter-Agency-Guidance-Final-Master-27.09.16.pdf</w:t>
      </w:r>
      <w:r w:rsidRPr="0626D474">
        <w:rPr>
          <w:rFonts w:ascii="Calibri" w:eastAsia="Times New Roman" w:hAnsi="Calibri" w:cs="Arial"/>
          <w:color w:val="0000FF"/>
          <w:sz w:val="24"/>
          <w:szCs w:val="24"/>
          <w:u w:val="single"/>
          <w:lang w:eastAsia="en-GB"/>
        </w:rPr>
        <w:fldChar w:fldCharType="end"/>
      </w:r>
      <w:r w:rsidR="00C66C76" w:rsidRPr="0626D474">
        <w:rPr>
          <w:rFonts w:ascii="Calibri" w:eastAsia="Times New Roman" w:hAnsi="Calibri" w:cs="Arial"/>
          <w:color w:val="0000FF"/>
          <w:sz w:val="24"/>
          <w:szCs w:val="24"/>
          <w:u w:val="single"/>
          <w:lang w:eastAsia="en-GB"/>
        </w:rPr>
        <w:t>.</w:t>
      </w:r>
    </w:p>
    <w:bookmarkEnd w:id="0"/>
    <w:p w14:paraId="1C8BE38F" w14:textId="3E9F0A90" w:rsidR="0626D474" w:rsidRDefault="0626D474" w:rsidP="0626D474">
      <w:pPr>
        <w:spacing w:after="0" w:line="240" w:lineRule="auto"/>
        <w:rPr>
          <w:rFonts w:ascii="Calibri" w:eastAsia="Times New Roman" w:hAnsi="Calibri" w:cs="Arial"/>
          <w:color w:val="0000FF"/>
          <w:sz w:val="24"/>
          <w:szCs w:val="24"/>
          <w:u w:val="single"/>
          <w:lang w:eastAsia="en-GB"/>
        </w:rPr>
      </w:pPr>
    </w:p>
    <w:p w14:paraId="7DF8EFCA" w14:textId="1D886E2A" w:rsidR="00C66C76" w:rsidRDefault="00C66C76" w:rsidP="007A5229">
      <w:pPr>
        <w:spacing w:after="0" w:line="240" w:lineRule="auto"/>
        <w:rPr>
          <w:rFonts w:cs="ComicSansMS"/>
          <w:sz w:val="24"/>
          <w:szCs w:val="24"/>
        </w:rPr>
      </w:pPr>
      <w:r w:rsidRPr="0626D474">
        <w:rPr>
          <w:rFonts w:cs="ComicSansMS"/>
          <w:sz w:val="24"/>
          <w:szCs w:val="24"/>
        </w:rPr>
        <w:t>This document states that:</w:t>
      </w:r>
    </w:p>
    <w:p w14:paraId="52D16138" w14:textId="0A4C4C14" w:rsidR="0626D474" w:rsidRDefault="0626D474" w:rsidP="0626D474">
      <w:pPr>
        <w:spacing w:after="0" w:line="240" w:lineRule="auto"/>
        <w:rPr>
          <w:rFonts w:cs="ComicSansMS"/>
          <w:sz w:val="24"/>
          <w:szCs w:val="24"/>
        </w:rPr>
      </w:pPr>
    </w:p>
    <w:p w14:paraId="305BC1C3" w14:textId="77777777"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77777777" w:rsidR="00C66C76"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The protection and wellbeing of the child must remain at the heart of all considerations and decisions</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7777777"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is;</w:t>
      </w:r>
    </w:p>
    <w:p w14:paraId="259480AD" w14:textId="4138F0D1" w:rsidR="0626D474" w:rsidRDefault="0626D474" w:rsidP="0626D474">
      <w:pPr>
        <w:spacing w:after="0" w:line="240" w:lineRule="auto"/>
        <w:rPr>
          <w:rFonts w:cs="ComicSansMS"/>
          <w:sz w:val="24"/>
          <w:szCs w:val="24"/>
        </w:rPr>
      </w:pPr>
    </w:p>
    <w:p w14:paraId="06290C54" w14:textId="51A441F6"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o protect children and young people attending</w:t>
      </w:r>
      <w:r w:rsidR="00A83CF9">
        <w:rPr>
          <w:rFonts w:cs="ComicSansMS"/>
          <w:sz w:val="24"/>
          <w:szCs w:val="24"/>
        </w:rPr>
        <w:t xml:space="preserve"> St Bride’s RC</w:t>
      </w:r>
      <w:r w:rsidR="00354A65">
        <w:rPr>
          <w:rFonts w:cs="ComicSansMS"/>
          <w:sz w:val="24"/>
          <w:szCs w:val="24"/>
        </w:rPr>
        <w:t xml:space="preserve"> S</w:t>
      </w:r>
      <w:r w:rsidR="002A0C69" w:rsidRPr="0626D474">
        <w:rPr>
          <w:rFonts w:cs="ComicSansMS"/>
          <w:sz w:val="24"/>
          <w:szCs w:val="24"/>
        </w:rPr>
        <w:t>chool/Nursery.</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o provide staff and volunteers with the overarching principles that guide our approach to safeguarding and child protection;</w:t>
      </w:r>
    </w:p>
    <w:p w14:paraId="4AFBA235" w14:textId="77777777" w:rsidR="007A5229" w:rsidRPr="007A5229" w:rsidRDefault="007A5229" w:rsidP="007A5229">
      <w:pPr>
        <w:pStyle w:val="ListParagraph"/>
        <w:spacing w:after="0" w:line="240" w:lineRule="auto"/>
        <w:rPr>
          <w:rFonts w:cs="ComicSansMS"/>
          <w:sz w:val="24"/>
          <w:szCs w:val="24"/>
        </w:rPr>
      </w:pPr>
    </w:p>
    <w:p w14:paraId="328A9835" w14:textId="64D40B80" w:rsidR="00863127" w:rsidRPr="007A5229" w:rsidRDefault="00845D84" w:rsidP="00863127">
      <w:pPr>
        <w:rPr>
          <w:rFonts w:cs="ComicSansMS"/>
          <w:sz w:val="24"/>
          <w:szCs w:val="24"/>
        </w:rPr>
      </w:pPr>
      <w:r w:rsidRPr="161F174D">
        <w:rPr>
          <w:rFonts w:cs="ComicSansMS"/>
          <w:sz w:val="24"/>
          <w:szCs w:val="24"/>
        </w:rPr>
        <w:t>Staff at</w:t>
      </w:r>
      <w:r w:rsidR="00144B9E" w:rsidRPr="161F174D">
        <w:rPr>
          <w:rFonts w:cs="ComicSansMS"/>
          <w:sz w:val="24"/>
          <w:szCs w:val="24"/>
        </w:rPr>
        <w:t xml:space="preserve"> </w:t>
      </w:r>
      <w:r w:rsidR="00A83CF9">
        <w:rPr>
          <w:rFonts w:cs="ComicSansMS"/>
          <w:sz w:val="24"/>
          <w:szCs w:val="24"/>
        </w:rPr>
        <w:t>St Bride’s RC</w:t>
      </w:r>
      <w:r w:rsidR="00863127" w:rsidRPr="161F174D">
        <w:rPr>
          <w:rFonts w:cs="ComicSansMS"/>
          <w:sz w:val="24"/>
          <w:szCs w:val="24"/>
        </w:rPr>
        <w:t xml:space="preserve"> </w:t>
      </w:r>
      <w:r w:rsidR="002C4C3E" w:rsidRPr="161F174D">
        <w:rPr>
          <w:rFonts w:cs="ComicSansMS"/>
          <w:sz w:val="24"/>
          <w:szCs w:val="24"/>
        </w:rPr>
        <w:t>School</w:t>
      </w:r>
      <w:r w:rsidR="00A50F11" w:rsidRPr="161F174D">
        <w:rPr>
          <w:rFonts w:cs="ComicSansMS"/>
          <w:sz w:val="24"/>
          <w:szCs w:val="24"/>
        </w:rPr>
        <w:t>/Nursery</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73BED10C" w14:textId="35CA0D2F" w:rsidR="0088432A" w:rsidRPr="00A83CF9" w:rsidRDefault="0B74E39E" w:rsidP="00A83CF9">
      <w:pPr>
        <w:jc w:val="center"/>
      </w:pPr>
      <w:r>
        <w:rPr>
          <w:noProof/>
        </w:rPr>
        <w:drawing>
          <wp:inline distT="0" distB="0" distL="0" distR="0" wp14:anchorId="0A14F57D" wp14:editId="5817C52C">
            <wp:extent cx="4572000" cy="1390650"/>
            <wp:effectExtent l="0" t="0" r="0" b="0"/>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inline>
        </w:drawing>
      </w:r>
    </w:p>
    <w:p w14:paraId="47DB7503" w14:textId="3219A444" w:rsidR="0626D474" w:rsidRDefault="0626D474" w:rsidP="00BA2B4B">
      <w:pPr>
        <w:spacing w:after="160" w:line="259" w:lineRule="auto"/>
        <w:jc w:val="center"/>
        <w:rPr>
          <w:rFonts w:ascii="Calibri" w:eastAsia="Calibri" w:hAnsi="Calibri" w:cs="Calibri"/>
          <w:color w:val="000000" w:themeColor="text1"/>
        </w:rPr>
      </w:pPr>
      <w:r>
        <w:br w:type="page"/>
      </w:r>
      <w:r w:rsidR="3D412381">
        <w:rPr>
          <w:noProof/>
        </w:rPr>
        <w:lastRenderedPageBreak/>
        <w:drawing>
          <wp:inline distT="0" distB="0" distL="0" distR="0" wp14:anchorId="08A5725A" wp14:editId="78FF4CA1">
            <wp:extent cx="4367174" cy="941070"/>
            <wp:effectExtent l="0" t="0" r="0" b="0"/>
            <wp:docPr id="1967960724" name="Picture 196796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385730" cy="945069"/>
                    </a:xfrm>
                    <a:prstGeom prst="rect">
                      <a:avLst/>
                    </a:prstGeom>
                  </pic:spPr>
                </pic:pic>
              </a:graphicData>
            </a:graphic>
          </wp:inline>
        </w:drawing>
      </w:r>
    </w:p>
    <w:p w14:paraId="33817AC9" w14:textId="205D5C2B" w:rsidR="0626D474" w:rsidRPr="00BA2B4B" w:rsidRDefault="007B1731" w:rsidP="2AC03239">
      <w:pPr>
        <w:pStyle w:val="Heading1"/>
        <w:spacing w:before="240" w:line="259" w:lineRule="auto"/>
        <w:jc w:val="center"/>
        <w:rPr>
          <w:rFonts w:ascii="Calibri Light" w:eastAsia="Calibri Light" w:hAnsi="Calibri Light" w:cs="Calibri Light"/>
          <w:bCs w:val="0"/>
          <w:color w:val="2F5496"/>
          <w:sz w:val="32"/>
          <w:szCs w:val="32"/>
          <w:u w:val="single"/>
        </w:rPr>
      </w:pPr>
      <w:r w:rsidRPr="00BA2B4B">
        <w:rPr>
          <w:rFonts w:ascii="Calibri Light" w:eastAsia="Calibri Light" w:hAnsi="Calibri Light" w:cs="Calibri Light"/>
          <w:bCs w:val="0"/>
          <w:color w:val="2F5496"/>
          <w:sz w:val="32"/>
          <w:szCs w:val="32"/>
          <w:u w:val="single"/>
        </w:rPr>
        <w:t xml:space="preserve">Fife </w:t>
      </w:r>
      <w:r w:rsidR="3D412381" w:rsidRPr="00BA2B4B">
        <w:rPr>
          <w:rFonts w:ascii="Calibri Light" w:eastAsia="Calibri Light" w:hAnsi="Calibri Light" w:cs="Calibri Light"/>
          <w:bCs w:val="0"/>
          <w:color w:val="2F5496"/>
          <w:sz w:val="32"/>
          <w:szCs w:val="32"/>
          <w:u w:val="single"/>
        </w:rPr>
        <w:t>Key Child Protection Principles</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BA2B4B" w:rsidRDefault="00863127" w:rsidP="00863127">
      <w:pPr>
        <w:rPr>
          <w:rFonts w:cs="ComicSansMS"/>
          <w:b/>
          <w:sz w:val="24"/>
          <w:szCs w:val="24"/>
        </w:rPr>
      </w:pPr>
      <w:r w:rsidRPr="00BA2B4B">
        <w:rPr>
          <w:rFonts w:cs="ComicSansMS"/>
          <w:b/>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77777777"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 gender, racial heritage, religious belief, sexual orientation or identity,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BA2B4B" w:rsidRDefault="009933F1" w:rsidP="009933F1">
      <w:pPr>
        <w:rPr>
          <w:rFonts w:cs="ComicSansMS"/>
          <w:b/>
          <w:sz w:val="24"/>
          <w:szCs w:val="24"/>
        </w:rPr>
      </w:pPr>
      <w:r w:rsidRPr="00BA2B4B">
        <w:rPr>
          <w:rFonts w:cs="ComicSansMS"/>
          <w:b/>
          <w:sz w:val="24"/>
          <w:szCs w:val="24"/>
        </w:rPr>
        <w:t>We will seek to keep children and young people safe by:</w:t>
      </w:r>
    </w:p>
    <w:p w14:paraId="28850C17" w14:textId="588F91B9"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and also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2893F3D4" w:rsidR="00A75A7D"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 to one discussions</w:t>
      </w:r>
      <w:r w:rsidR="004F2A66">
        <w:rPr>
          <w:rFonts w:cs="ComicSansMS"/>
          <w:sz w:val="24"/>
          <w:szCs w:val="24"/>
        </w:rPr>
        <w:t>.</w:t>
      </w:r>
    </w:p>
    <w:p w14:paraId="4EFDCA21" w14:textId="6598CE08" w:rsidR="00BA2B4B" w:rsidRDefault="00BA2B4B" w:rsidP="00AE3012">
      <w:pPr>
        <w:pStyle w:val="ListParagraph"/>
        <w:numPr>
          <w:ilvl w:val="0"/>
          <w:numId w:val="39"/>
        </w:numPr>
        <w:rPr>
          <w:rFonts w:cs="ComicSansMS"/>
          <w:sz w:val="24"/>
          <w:szCs w:val="24"/>
        </w:rPr>
      </w:pPr>
      <w:r>
        <w:rPr>
          <w:rFonts w:cs="ComicSansMS"/>
          <w:sz w:val="24"/>
          <w:szCs w:val="24"/>
        </w:rPr>
        <w:t>All Care and Welfare forms/concerns must she shared with Health Visitors.</w:t>
      </w:r>
    </w:p>
    <w:p w14:paraId="2C256CB4" w14:textId="77777777" w:rsidR="009F795A" w:rsidRPr="009F795A" w:rsidRDefault="009F795A" w:rsidP="009F795A">
      <w:pPr>
        <w:rPr>
          <w:rFonts w:cs="ComicSansMS"/>
          <w:sz w:val="24"/>
          <w:szCs w:val="24"/>
        </w:rPr>
      </w:pPr>
    </w:p>
    <w:p w14:paraId="68452922" w14:textId="657FDB8C" w:rsidR="51014039" w:rsidRDefault="51014039" w:rsidP="00BA2B4B">
      <w:pPr>
        <w:rPr>
          <w:b/>
          <w:bCs/>
          <w:sz w:val="32"/>
          <w:szCs w:val="32"/>
          <w:u w:val="single"/>
        </w:rPr>
      </w:pPr>
    </w:p>
    <w:p w14:paraId="23B6FAA4" w14:textId="77777777" w:rsidR="00671625" w:rsidRDefault="00671625" w:rsidP="00BA2B4B">
      <w:pPr>
        <w:rPr>
          <w:b/>
          <w:bCs/>
          <w:sz w:val="32"/>
          <w:szCs w:val="32"/>
          <w:u w:val="single"/>
        </w:rPr>
      </w:pPr>
    </w:p>
    <w:p w14:paraId="5646D029" w14:textId="32373F0C" w:rsidR="00C73D59" w:rsidRDefault="0071715A" w:rsidP="00A83CF9">
      <w:pPr>
        <w:jc w:val="center"/>
        <w:rPr>
          <w:b/>
          <w:bCs/>
          <w:sz w:val="32"/>
          <w:szCs w:val="32"/>
          <w:u w:val="single"/>
        </w:rPr>
      </w:pPr>
      <w:r>
        <w:rPr>
          <w:noProof/>
        </w:rPr>
        <w:lastRenderedPageBreak/>
        <mc:AlternateContent>
          <mc:Choice Requires="wps">
            <w:drawing>
              <wp:anchor distT="0" distB="0" distL="114300" distR="114300" simplePos="0" relativeHeight="251658240" behindDoc="0" locked="0" layoutInCell="1" allowOverlap="1" wp14:anchorId="48C8B560" wp14:editId="1BD1C241">
                <wp:simplePos x="0" y="0"/>
                <wp:positionH relativeFrom="column">
                  <wp:posOffset>-675564</wp:posOffset>
                </wp:positionH>
                <wp:positionV relativeFrom="paragraph">
                  <wp:posOffset>300829</wp:posOffset>
                </wp:positionV>
                <wp:extent cx="1297305" cy="710840"/>
                <wp:effectExtent l="0" t="0" r="17145"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710840"/>
                        </a:xfrm>
                        <a:prstGeom prst="rect">
                          <a:avLst/>
                        </a:prstGeom>
                        <a:solidFill>
                          <a:srgbClr val="FFFFFF"/>
                        </a:solidFill>
                        <a:ln w="9525">
                          <a:solidFill>
                            <a:srgbClr val="000000"/>
                          </a:solidFill>
                          <a:miter lim="800000"/>
                          <a:headEnd/>
                          <a:tailEnd/>
                        </a:ln>
                      </wps:spPr>
                      <wps:txbx>
                        <w:txbxContent>
                          <w:p w14:paraId="255B14BC" w14:textId="77777777" w:rsidR="00000000" w:rsidRPr="007A7C71" w:rsidRDefault="00000000" w:rsidP="00C73D59">
                            <w:r w:rsidRPr="007A7C71">
                              <w:t>A learner comes to talk</w:t>
                            </w:r>
                            <w: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pt;margin-top:23.7pt;width:102.15pt;height:5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XcKFgIAACs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">
                <v:textbox>
                  <w:txbxContent>
                    <w:p w14:paraId="255B14BC" w14:textId="77777777" w:rsidR="00000000" w:rsidRPr="007A7C71" w:rsidRDefault="00000000" w:rsidP="00C73D59">
                      <w:r w:rsidRPr="007A7C71">
                        <w:t>A learner comes to talk</w:t>
                      </w:r>
                      <w:r>
                        <w:t xml:space="preserve"> to you/messages you.</w:t>
                      </w:r>
                    </w:p>
                  </w:txbxContent>
                </v:textbox>
              </v:shape>
            </w:pict>
          </mc:Fallback>
        </mc:AlternateContent>
      </w:r>
      <w:r w:rsidR="00A83CF9">
        <w:rPr>
          <w:b/>
          <w:bCs/>
          <w:noProof/>
          <w:sz w:val="32"/>
          <w:szCs w:val="32"/>
          <w:u w:val="single"/>
        </w:rPr>
        <w:drawing>
          <wp:anchor distT="0" distB="0" distL="114300" distR="114300" simplePos="0" relativeHeight="251658271" behindDoc="1" locked="0" layoutInCell="1" allowOverlap="1" wp14:anchorId="7436348A" wp14:editId="273BB145">
            <wp:simplePos x="0" y="0"/>
            <wp:positionH relativeFrom="column">
              <wp:posOffset>825399</wp:posOffset>
            </wp:positionH>
            <wp:positionV relativeFrom="paragraph">
              <wp:posOffset>203</wp:posOffset>
            </wp:positionV>
            <wp:extent cx="343814" cy="343814"/>
            <wp:effectExtent l="0" t="0" r="0" b="0"/>
            <wp:wrapTight wrapText="bothSides">
              <wp:wrapPolygon edited="0">
                <wp:start x="0" y="0"/>
                <wp:lineTo x="0" y="20362"/>
                <wp:lineTo x="20362" y="20362"/>
                <wp:lineTo x="20362" y="0"/>
                <wp:lineTo x="0" y="0"/>
              </wp:wrapPolygon>
            </wp:wrapTight>
            <wp:docPr id="70" name="Picture 70" descr="C:\Users\jangel-sc\AppData\Local\Microsoft\Windows\INetCache\Content.MSO\714A3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gel-sc\AppData\Local\Microsoft\Windows\INetCache\Content.MSO\714A39C8.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814" cy="3438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CF9">
        <w:rPr>
          <w:b/>
          <w:bCs/>
          <w:noProof/>
          <w:sz w:val="32"/>
          <w:szCs w:val="32"/>
          <w:u w:val="single"/>
        </w:rPr>
        <w:drawing>
          <wp:anchor distT="0" distB="0" distL="114300" distR="114300" simplePos="0" relativeHeight="251658270" behindDoc="1" locked="0" layoutInCell="1" allowOverlap="1" wp14:anchorId="124B8D69" wp14:editId="4E6705E6">
            <wp:simplePos x="0" y="0"/>
            <wp:positionH relativeFrom="column">
              <wp:posOffset>4754880</wp:posOffset>
            </wp:positionH>
            <wp:positionV relativeFrom="paragraph">
              <wp:posOffset>382</wp:posOffset>
            </wp:positionV>
            <wp:extent cx="343814" cy="343814"/>
            <wp:effectExtent l="0" t="0" r="0" b="0"/>
            <wp:wrapTight wrapText="bothSides">
              <wp:wrapPolygon edited="0">
                <wp:start x="0" y="0"/>
                <wp:lineTo x="0" y="20362"/>
                <wp:lineTo x="20362" y="20362"/>
                <wp:lineTo x="20362" y="0"/>
                <wp:lineTo x="0" y="0"/>
              </wp:wrapPolygon>
            </wp:wrapTight>
            <wp:docPr id="69" name="Picture 69" descr="C:\Users\jangel-sc\AppData\Local\Microsoft\Windows\INetCache\Content.MSO\714A3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gel-sc\AppData\Local\Microsoft\Windows\INetCache\Content.MSO\714A39C8.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783" cy="3447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D59" w:rsidRPr="007A7C71">
        <w:rPr>
          <w:b/>
          <w:bCs/>
          <w:sz w:val="32"/>
          <w:szCs w:val="32"/>
          <w:u w:val="single"/>
        </w:rPr>
        <w:t>Safeguarding Procedures</w:t>
      </w:r>
      <w:r w:rsidR="00C73D59">
        <w:rPr>
          <w:b/>
          <w:bCs/>
          <w:sz w:val="32"/>
          <w:szCs w:val="32"/>
          <w:u w:val="single"/>
        </w:rPr>
        <w:t xml:space="preserve"> Poster</w:t>
      </w:r>
      <w:r w:rsidR="00A83CF9">
        <w:rPr>
          <w:b/>
          <w:bCs/>
          <w:sz w:val="32"/>
          <w:szCs w:val="32"/>
          <w:u w:val="single"/>
        </w:rPr>
        <w:t xml:space="preserve">  </w:t>
      </w:r>
    </w:p>
    <w:p w14:paraId="115641D3" w14:textId="3E17EE59" w:rsidR="00C73D59" w:rsidRDefault="009003B5" w:rsidP="00C73D59">
      <w:pPr>
        <w:rPr>
          <w:b/>
          <w:bCs/>
          <w:sz w:val="32"/>
          <w:szCs w:val="32"/>
          <w:u w:val="single"/>
        </w:rPr>
      </w:pPr>
      <w:r>
        <w:rPr>
          <w:b/>
          <w:bCs/>
          <w:noProof/>
          <w:sz w:val="32"/>
          <w:szCs w:val="32"/>
          <w:u w:val="single"/>
        </w:rPr>
        <mc:AlternateContent>
          <mc:Choice Requires="wps">
            <w:drawing>
              <wp:anchor distT="0" distB="0" distL="114300" distR="114300" simplePos="0" relativeHeight="251658242" behindDoc="0" locked="0" layoutInCell="1" allowOverlap="1" wp14:anchorId="492E7ADE" wp14:editId="4E22F6C2">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58241" behindDoc="0" locked="0" layoutInCell="1" allowOverlap="1" wp14:anchorId="5FFAC6D2" wp14:editId="3B9E8C99">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58243" behindDoc="0" locked="0" layoutInCell="1" allowOverlap="1" wp14:anchorId="1D129209" wp14:editId="46A7A4DD">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56971B8" w:rsidR="00C73D59" w:rsidRPr="007A7C71" w:rsidRDefault="009003B5" w:rsidP="00C73D59">
      <w:pPr>
        <w:rPr>
          <w:b/>
          <w:bCs/>
          <w:sz w:val="32"/>
          <w:szCs w:val="32"/>
          <w:u w:val="single"/>
        </w:rPr>
      </w:pPr>
      <w:r>
        <w:rPr>
          <w:rFonts w:cs="ComicSansMS"/>
          <w:noProof/>
          <w:sz w:val="24"/>
          <w:szCs w:val="24"/>
        </w:rPr>
        <mc:AlternateContent>
          <mc:Choice Requires="wps">
            <w:drawing>
              <wp:anchor distT="0" distB="0" distL="114300" distR="114300" simplePos="0" relativeHeight="251658244" behindDoc="0" locked="0" layoutInCell="1" allowOverlap="1" wp14:anchorId="7EA95531" wp14:editId="1549F31A">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58259" behindDoc="0" locked="0" layoutInCell="1" allowOverlap="1" wp14:anchorId="394F08DA" wp14:editId="20DA6D29">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06" style="position:absolute;margin-left:129.75pt;margin-top:15.8pt;width:312.5pt;height:20.7pt;z-index:251679744" coordsize="39688,2630" o:spid="_x0000_s1026" w14:anchorId="51845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58258" behindDoc="0" locked="0" layoutInCell="1" allowOverlap="1" wp14:anchorId="26BD59BF" wp14:editId="27991601">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98" style="position:absolute;margin-left:18pt;margin-top:15.8pt;width:56pt;height:21.5pt;z-index:251678720" coordsize="7110,2727" o:spid="_x0000_s1026" w14:anchorId="0D1D7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753B6C39" w:rsidR="00275C05" w:rsidRDefault="009003B5">
      <w:pPr>
        <w:rPr>
          <w:rFonts w:cs="ComicSansMS"/>
          <w:sz w:val="24"/>
          <w:szCs w:val="24"/>
        </w:rPr>
      </w:pPr>
      <w:r>
        <w:rPr>
          <w:rFonts w:cs="ComicSansMS"/>
          <w:noProof/>
          <w:sz w:val="24"/>
          <w:szCs w:val="24"/>
        </w:rPr>
        <mc:AlternateContent>
          <mc:Choice Requires="wps">
            <w:drawing>
              <wp:anchor distT="0" distB="0" distL="114300" distR="114300" simplePos="0" relativeHeight="251658250" behindDoc="0" locked="0" layoutInCell="1" allowOverlap="1" wp14:anchorId="54C9407F" wp14:editId="469D50C5">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044CC83A" w:rsidR="00C73D59" w:rsidRDefault="009003B5">
      <w:pPr>
        <w:rPr>
          <w:rFonts w:cs="ComicSansMS"/>
          <w:sz w:val="24"/>
          <w:szCs w:val="24"/>
        </w:rPr>
      </w:pPr>
      <w:r>
        <w:rPr>
          <w:rFonts w:cs="ComicSansMS"/>
          <w:noProof/>
          <w:sz w:val="24"/>
          <w:szCs w:val="24"/>
        </w:rPr>
        <mc:AlternateContent>
          <mc:Choice Requires="wps">
            <w:drawing>
              <wp:anchor distT="0" distB="0" distL="114300" distR="114300" simplePos="0" relativeHeight="251658252" behindDoc="0" locked="0" layoutInCell="1" allowOverlap="1" wp14:anchorId="23579101" wp14:editId="65F1C5FB">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2" type="#_x0000_t202" style="position:absolute;margin-left:259.5pt;margin-top:138.75pt;width:242.2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58265" behindDoc="0" locked="0" layoutInCell="1" allowOverlap="1" wp14:anchorId="79826FB6" wp14:editId="125AF690">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" w14:anchorId="79A3D51B">
                <v:stroke endarrow="block"/>
              </v:shape>
            </w:pict>
          </mc:Fallback>
        </mc:AlternateContent>
      </w:r>
      <w:r>
        <w:rPr>
          <w:rFonts w:cs="ComicSansMS"/>
          <w:noProof/>
          <w:sz w:val="24"/>
          <w:szCs w:val="24"/>
        </w:rPr>
        <mc:AlternateContent>
          <mc:Choice Requires="wps">
            <w:drawing>
              <wp:anchor distT="0" distB="0" distL="114300" distR="114300" simplePos="0" relativeHeight="251658264" behindDoc="0" locked="0" layoutInCell="1" allowOverlap="1" wp14:anchorId="79826FB6" wp14:editId="1A10F35D">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1"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" w14:anchorId="135CC0FE">
                <v:stroke endarrow="block"/>
              </v:shape>
            </w:pict>
          </mc:Fallback>
        </mc:AlternateContent>
      </w:r>
      <w:r>
        <w:rPr>
          <w:rFonts w:cs="ComicSansMS"/>
          <w:noProof/>
          <w:sz w:val="24"/>
          <w:szCs w:val="24"/>
        </w:rPr>
        <mc:AlternateContent>
          <mc:Choice Requires="wps">
            <w:drawing>
              <wp:anchor distT="0" distB="0" distL="114300" distR="114300" simplePos="0" relativeHeight="251658249" behindDoc="0" locked="0" layoutInCell="1" allowOverlap="1" wp14:anchorId="703B6028" wp14:editId="0F597973">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028" id="Text Box 76" o:spid="_x0000_s1033" type="#_x0000_t202" style="position:absolute;margin-left:-37.5pt;margin-top:390pt;width:242.25pt;height:10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58263" behindDoc="0" locked="0" layoutInCell="1" allowOverlap="1" wp14:anchorId="79826FB6" wp14:editId="3CE1BC52">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" w14:anchorId="42A204AE">
                <v:stroke endarrow="block"/>
              </v:shape>
            </w:pict>
          </mc:Fallback>
        </mc:AlternateContent>
      </w:r>
      <w:r>
        <w:rPr>
          <w:rFonts w:cs="ComicSansMS"/>
          <w:noProof/>
          <w:sz w:val="24"/>
          <w:szCs w:val="24"/>
        </w:rPr>
        <mc:AlternateContent>
          <mc:Choice Requires="wps">
            <w:drawing>
              <wp:anchor distT="0" distB="0" distL="114300" distR="114300" simplePos="0" relativeHeight="251658262" behindDoc="0" locked="0" layoutInCell="1" allowOverlap="1" wp14:anchorId="79826FB6" wp14:editId="09C4F96D">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" w14:anchorId="0CBE7B33">
                <v:stroke endarrow="block"/>
              </v:shape>
            </w:pict>
          </mc:Fallback>
        </mc:AlternateContent>
      </w:r>
      <w:r>
        <w:rPr>
          <w:rFonts w:cs="ComicSansMS"/>
          <w:noProof/>
          <w:sz w:val="24"/>
          <w:szCs w:val="24"/>
        </w:rPr>
        <mc:AlternateContent>
          <mc:Choice Requires="wps">
            <w:drawing>
              <wp:anchor distT="0" distB="0" distL="114300" distR="114300" simplePos="0" relativeHeight="251658261" behindDoc="0" locked="0" layoutInCell="1" allowOverlap="1" wp14:anchorId="79826FB6" wp14:editId="4704E5E8">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" w14:anchorId="2B24E176">
                <v:stroke endarrow="block"/>
              </v:shape>
            </w:pict>
          </mc:Fallback>
        </mc:AlternateContent>
      </w:r>
      <w:r>
        <w:rPr>
          <w:rFonts w:cs="ComicSansMS"/>
          <w:noProof/>
          <w:sz w:val="24"/>
          <w:szCs w:val="24"/>
        </w:rPr>
        <mc:AlternateContent>
          <mc:Choice Requires="wps">
            <w:drawing>
              <wp:anchor distT="0" distB="0" distL="114300" distR="114300" simplePos="0" relativeHeight="251658260" behindDoc="0" locked="0" layoutInCell="1" allowOverlap="1" wp14:anchorId="79826FB6" wp14:editId="27A4FFF9">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" w14:anchorId="2ED7EE2E">
                <v:stroke endarrow="block"/>
              </v:shape>
            </w:pict>
          </mc:Fallback>
        </mc:AlternateContent>
      </w:r>
      <w:r>
        <w:rPr>
          <w:rFonts w:cs="ComicSansMS"/>
          <w:noProof/>
          <w:sz w:val="24"/>
          <w:szCs w:val="24"/>
        </w:rPr>
        <mc:AlternateContent>
          <mc:Choice Requires="wps">
            <w:drawing>
              <wp:anchor distT="0" distB="0" distL="114300" distR="114300" simplePos="0" relativeHeight="251658247" behindDoc="0" locked="0" layoutInCell="1" allowOverlap="1" wp14:anchorId="501071E0" wp14:editId="55EEFA1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4" type="#_x0000_t202" style="position:absolute;margin-left:-38.25pt;margin-top:165.75pt;width:242.25pt;height:89.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Pr>
          <w:rFonts w:cs="ComicSansMS"/>
          <w:noProof/>
          <w:sz w:val="24"/>
          <w:szCs w:val="24"/>
        </w:rPr>
        <mc:AlternateContent>
          <mc:Choice Requires="wps">
            <w:drawing>
              <wp:anchor distT="0" distB="0" distL="114300" distR="114300" simplePos="0" relativeHeight="251658246" behindDoc="0" locked="0" layoutInCell="1" allowOverlap="1" wp14:anchorId="2FBF976A" wp14:editId="686E0BE7">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“wh”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5" type="#_x0000_t202" style="position:absolute;margin-left:-37.5pt;margin-top:79.5pt;width:242.25pt;height:6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“wh” questions but do not ask leading questions. (Who, What, Where)</w:t>
                      </w:r>
                    </w:p>
                  </w:txbxContent>
                </v:textbox>
              </v:shape>
            </w:pict>
          </mc:Fallback>
        </mc:AlternateContent>
      </w:r>
      <w:r>
        <w:rPr>
          <w:rFonts w:cs="ComicSansMS"/>
          <w:noProof/>
          <w:sz w:val="24"/>
          <w:szCs w:val="24"/>
        </w:rPr>
        <mc:AlternateContent>
          <mc:Choice Requires="wps">
            <w:drawing>
              <wp:anchor distT="0" distB="0" distL="114300" distR="114300" simplePos="0" relativeHeight="251658245" behindDoc="0" locked="0" layoutInCell="1" allowOverlap="1" wp14:anchorId="55614DB3" wp14:editId="1E62E07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6" type="#_x0000_t202" style="position:absolute;margin-left:-37.5pt;margin-top:32.25pt;width:242.25pt;height:3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Pr>
          <w:rFonts w:cs="ComicSansMS"/>
          <w:noProof/>
          <w:sz w:val="24"/>
          <w:szCs w:val="24"/>
        </w:rPr>
        <mc:AlternateContent>
          <mc:Choice Requires="wps">
            <w:drawing>
              <wp:anchor distT="0" distB="0" distL="114300" distR="114300" simplePos="0" relativeHeight="251658256" behindDoc="0" locked="0" layoutInCell="1" allowOverlap="1" wp14:anchorId="79826FB6" wp14:editId="75CCA16C">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" w14:anchorId="2A011A31">
                <v:stroke endarrow="block"/>
              </v:shape>
            </w:pict>
          </mc:Fallback>
        </mc:AlternateContent>
      </w:r>
      <w:r>
        <w:rPr>
          <w:rFonts w:cs="ComicSansMS"/>
          <w:noProof/>
          <w:sz w:val="24"/>
          <w:szCs w:val="24"/>
        </w:rPr>
        <mc:AlternateContent>
          <mc:Choice Requires="wps">
            <w:drawing>
              <wp:anchor distT="0" distB="0" distL="114300" distR="114300" simplePos="0" relativeHeight="251658257" behindDoc="0" locked="0" layoutInCell="1" allowOverlap="1" wp14:anchorId="777210D9" wp14:editId="6D54A3CA">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4F8C217B">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">
                <v:stroke endarrow="block"/>
              </v:shape>
            </w:pict>
          </mc:Fallback>
        </mc:AlternateContent>
      </w:r>
      <w:r>
        <w:rPr>
          <w:rFonts w:cs="ComicSansMS"/>
          <w:noProof/>
          <w:sz w:val="24"/>
          <w:szCs w:val="24"/>
        </w:rPr>
        <w:drawing>
          <wp:anchor distT="0" distB="0" distL="114300" distR="114300" simplePos="0" relativeHeight="251658255" behindDoc="0" locked="0" layoutInCell="1" allowOverlap="1" wp14:anchorId="504069D3" wp14:editId="17A0B4B2">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w:drawing>
          <wp:anchor distT="0" distB="0" distL="114300" distR="114300" simplePos="0" relativeHeight="251658254" behindDoc="0" locked="0" layoutInCell="1" allowOverlap="1" wp14:anchorId="34AEC3A0" wp14:editId="38D998C4">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mc:AlternateContent>
          <mc:Choice Requires="wps">
            <w:drawing>
              <wp:anchor distT="0" distB="0" distL="114300" distR="114300" simplePos="0" relativeHeight="251658253" behindDoc="0" locked="0" layoutInCell="1" allowOverlap="1" wp14:anchorId="710E9BE6" wp14:editId="0AE8BBBA">
                <wp:simplePos x="0" y="0"/>
                <wp:positionH relativeFrom="column">
                  <wp:posOffset>2943225</wp:posOffset>
                </wp:positionH>
                <wp:positionV relativeFrom="paragraph">
                  <wp:posOffset>4876800</wp:posOffset>
                </wp:positionV>
                <wp:extent cx="3426460" cy="2169160"/>
                <wp:effectExtent l="9525" t="8890" r="12065" b="12700"/>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69160"/>
                        </a:xfrm>
                        <a:prstGeom prst="rect">
                          <a:avLst/>
                        </a:prstGeom>
                        <a:solidFill>
                          <a:srgbClr val="FFFFFF"/>
                        </a:solidFill>
                        <a:ln w="9525">
                          <a:solidFill>
                            <a:srgbClr val="000000"/>
                          </a:solidFill>
                          <a:miter lim="800000"/>
                          <a:headEnd/>
                          <a:tailEnd/>
                        </a:ln>
                      </wps:spPr>
                      <wps:txb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E9BE6" id="Text Box 80" o:spid="_x0000_s1037" type="#_x0000_t202" style="position:absolute;margin-left:231.75pt;margin-top:384pt;width:269.8pt;height:17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5GQIAADQ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">
                <v:textbo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v:textbox>
              </v:shape>
            </w:pict>
          </mc:Fallback>
        </mc:AlternateContent>
      </w:r>
      <w:r>
        <w:rPr>
          <w:rFonts w:cs="ComicSansMS"/>
          <w:noProof/>
          <w:sz w:val="24"/>
          <w:szCs w:val="24"/>
        </w:rPr>
        <mc:AlternateContent>
          <mc:Choice Requires="wps">
            <w:drawing>
              <wp:anchor distT="0" distB="0" distL="114300" distR="114300" simplePos="0" relativeHeight="251658251" behindDoc="0" locked="0" layoutInCell="1" allowOverlap="1" wp14:anchorId="164DF28F" wp14:editId="34CBD70C">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38" type="#_x0000_t202" style="position:absolute;margin-left:260.25pt;margin-top:86.25pt;width:242.25pt;height:34.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658248" behindDoc="0" locked="0" layoutInCell="1" allowOverlap="1" wp14:anchorId="3020B106" wp14:editId="74EF9AE0">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39" type="#_x0000_t202" style="position:absolute;margin-left:-38.25pt;margin-top:273.75pt;width:242.25pt;height:9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605A9DCD" w14:textId="2B3D3BA6" w:rsidR="0071715A" w:rsidRDefault="00ED3A3A" w:rsidP="00F82171">
      <w:pPr>
        <w:ind w:left="360"/>
        <w:rPr>
          <w:rFonts w:cs="ComicSansMS"/>
          <w:b/>
          <w:bCs/>
          <w:sz w:val="32"/>
          <w:szCs w:val="32"/>
          <w:u w:val="single"/>
        </w:rPr>
      </w:pPr>
      <w:r>
        <w:rPr>
          <w:rFonts w:cs="ComicSansMS"/>
          <w:b/>
          <w:bCs/>
          <w:sz w:val="32"/>
          <w:szCs w:val="32"/>
          <w:u w:val="single"/>
        </w:rPr>
        <w:lastRenderedPageBreak/>
        <w:t>Additional reporting in Nursery</w:t>
      </w:r>
    </w:p>
    <w:p w14:paraId="58DE35F8" w14:textId="1929DC6D" w:rsidR="00B3421A" w:rsidRPr="00B3421A" w:rsidRDefault="00B3421A" w:rsidP="00B3421A">
      <w:pPr>
        <w:ind w:left="360"/>
        <w:rPr>
          <w:rFonts w:cs="ComicSansMS"/>
          <w:sz w:val="24"/>
          <w:szCs w:val="24"/>
        </w:rPr>
      </w:pPr>
      <w:r w:rsidRPr="00B3421A">
        <w:rPr>
          <w:rFonts w:cs="ComicSansMS"/>
          <w:sz w:val="24"/>
          <w:szCs w:val="24"/>
        </w:rPr>
        <w:t>If a child protection concern results in a referral to Social Work, this must also be reported to the Care Inspectorate using the eForms system</w:t>
      </w:r>
      <w:r w:rsidR="00233E5D">
        <w:rPr>
          <w:rFonts w:cs="ComicSansMS"/>
          <w:sz w:val="24"/>
          <w:szCs w:val="24"/>
        </w:rPr>
        <w:t xml:space="preserve"> within 24 hours</w:t>
      </w:r>
      <w:r w:rsidRPr="00B3421A">
        <w:rPr>
          <w:rFonts w:cs="ComicSansMS"/>
          <w:sz w:val="24"/>
          <w:szCs w:val="24"/>
        </w:rPr>
        <w:t xml:space="preserve">. </w:t>
      </w:r>
      <w:r w:rsidRPr="00B3421A">
        <w:rPr>
          <w:rFonts w:cs="ComicSansMS"/>
          <w:sz w:val="24"/>
          <w:szCs w:val="24"/>
        </w:rPr>
        <w:t>Detailed guidance can be found in the document:</w:t>
      </w:r>
      <w:r>
        <w:rPr>
          <w:rFonts w:cs="ComicSansMS"/>
          <w:sz w:val="24"/>
          <w:szCs w:val="24"/>
        </w:rPr>
        <w:t xml:space="preserve"> </w:t>
      </w:r>
      <w:hyperlink r:id="rId20" w:history="1">
        <w:r w:rsidR="00C1038B" w:rsidRPr="00025770">
          <w:rPr>
            <w:rStyle w:val="Hyperlink"/>
            <w:rFonts w:cs="ComicSansMS"/>
            <w:sz w:val="24"/>
            <w:szCs w:val="24"/>
          </w:rPr>
          <w:t>https://www.careinspectorate.com/images/documents/8045/Notification%20guidance%20for%20early%20learning%20and%20childcare%20services%20March%2025.pdf</w:t>
        </w:r>
      </w:hyperlink>
      <w:r w:rsidR="00C1038B">
        <w:rPr>
          <w:rFonts w:cs="ComicSansMS"/>
          <w:sz w:val="24"/>
          <w:szCs w:val="24"/>
        </w:rPr>
        <w:t xml:space="preserve"> </w:t>
      </w:r>
    </w:p>
    <w:p w14:paraId="21CC7C0E" w14:textId="54299D36" w:rsidR="0071715A" w:rsidRPr="00C1038B" w:rsidRDefault="00B3421A" w:rsidP="00C1038B">
      <w:pPr>
        <w:ind w:left="360"/>
        <w:rPr>
          <w:rFonts w:cs="ComicSansMS"/>
          <w:sz w:val="24"/>
          <w:szCs w:val="24"/>
        </w:rPr>
      </w:pPr>
      <w:r w:rsidRPr="00B3421A">
        <w:rPr>
          <w:rFonts w:cs="ComicSansMS"/>
          <w:sz w:val="24"/>
          <w:szCs w:val="24"/>
        </w:rPr>
        <w:t>The Child Protection</w:t>
      </w:r>
      <w:r w:rsidR="00C1038B">
        <w:rPr>
          <w:rFonts w:cs="ComicSansMS"/>
          <w:sz w:val="24"/>
          <w:szCs w:val="24"/>
        </w:rPr>
        <w:t xml:space="preserve"> / Depute Child Protection</w:t>
      </w:r>
      <w:r w:rsidRPr="00B3421A">
        <w:rPr>
          <w:rFonts w:cs="ComicSansMS"/>
          <w:sz w:val="24"/>
          <w:szCs w:val="24"/>
        </w:rPr>
        <w:t xml:space="preserve"> Coordinator is responsible for completing the notification on the eForms platform and providing ongoing updates as the process progresses. All related information will be recorded and securely stored in the child protection folder on the server.</w:t>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1"/>
        <w:gridCol w:w="7435"/>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62F97E05" w:rsidR="00354A65" w:rsidRDefault="00A83CF9" w:rsidP="00000CBC">
            <w:pPr>
              <w:rPr>
                <w:rFonts w:cs="ComicSansMS"/>
                <w:sz w:val="24"/>
                <w:szCs w:val="24"/>
              </w:rPr>
            </w:pPr>
            <w:r>
              <w:rPr>
                <w:rFonts w:cs="ComicSansMS"/>
                <w:sz w:val="24"/>
                <w:szCs w:val="24"/>
              </w:rPr>
              <w:t xml:space="preserve">Jo-Anne Angel </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03194C2C" w:rsidR="00354A65" w:rsidRDefault="00A83CF9" w:rsidP="00000CBC">
            <w:pPr>
              <w:rPr>
                <w:rFonts w:cs="ComicSansMS"/>
                <w:sz w:val="24"/>
                <w:szCs w:val="24"/>
              </w:rPr>
            </w:pPr>
            <w:r>
              <w:rPr>
                <w:rFonts w:cs="ComicSansMS"/>
                <w:sz w:val="24"/>
                <w:szCs w:val="24"/>
              </w:rPr>
              <w:t>401568</w:t>
            </w: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3BAC5CE8" w:rsidR="00354A65" w:rsidRDefault="00A83CF9" w:rsidP="00000CBC">
            <w:pPr>
              <w:rPr>
                <w:rFonts w:cs="ComicSansMS"/>
                <w:sz w:val="24"/>
                <w:szCs w:val="24"/>
              </w:rPr>
            </w:pPr>
            <w:hyperlink r:id="rId21" w:history="1">
              <w:r w:rsidRPr="00C503CF">
                <w:rPr>
                  <w:rStyle w:val="Hyperlink"/>
                  <w:rFonts w:cs="ComicSansMS"/>
                  <w:sz w:val="24"/>
                  <w:szCs w:val="24"/>
                </w:rPr>
                <w:t>Joanne.angel@fife.gov.uk</w:t>
              </w:r>
            </w:hyperlink>
          </w:p>
        </w:tc>
      </w:tr>
    </w:tbl>
    <w:p w14:paraId="26000912" w14:textId="77777777" w:rsidR="002B5526" w:rsidRDefault="002B5526" w:rsidP="00354A65">
      <w:pPr>
        <w:spacing w:after="0" w:line="240" w:lineRule="auto"/>
        <w:rPr>
          <w:rFonts w:cs="ComicSansMS"/>
          <w:sz w:val="24"/>
          <w:szCs w:val="24"/>
        </w:rPr>
      </w:pPr>
    </w:p>
    <w:p w14:paraId="2F4B7450" w14:textId="77777777"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2"/>
        <w:gridCol w:w="7434"/>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rsidP="00223E50">
            <w:pPr>
              <w:jc w:val="center"/>
              <w:rPr>
                <w:rFonts w:cs="ComicSansMS"/>
                <w:sz w:val="24"/>
                <w:szCs w:val="24"/>
              </w:rPr>
            </w:pPr>
            <w:r>
              <w:rPr>
                <w:rFonts w:cs="ComicSansMS"/>
                <w:sz w:val="24"/>
                <w:szCs w:val="24"/>
              </w:rPr>
              <w:t>Depute Child Protection Coordinator</w:t>
            </w:r>
          </w:p>
        </w:tc>
      </w:tr>
      <w:tr w:rsidR="00354A65" w14:paraId="141C44C3" w14:textId="77777777" w:rsidTr="00223E50">
        <w:tc>
          <w:tcPr>
            <w:tcW w:w="1240" w:type="dxa"/>
          </w:tcPr>
          <w:p w14:paraId="73589F8A" w14:textId="77777777" w:rsidR="00354A65" w:rsidRDefault="00354A65" w:rsidP="00223E50">
            <w:pPr>
              <w:rPr>
                <w:rFonts w:cs="ComicSansMS"/>
                <w:sz w:val="24"/>
                <w:szCs w:val="24"/>
              </w:rPr>
            </w:pPr>
            <w:r>
              <w:rPr>
                <w:rFonts w:cs="ComicSansMS"/>
                <w:sz w:val="24"/>
                <w:szCs w:val="24"/>
              </w:rPr>
              <w:t>Name</w:t>
            </w:r>
          </w:p>
        </w:tc>
        <w:tc>
          <w:tcPr>
            <w:tcW w:w="7642" w:type="dxa"/>
          </w:tcPr>
          <w:p w14:paraId="29ED6A85" w14:textId="0459A21E" w:rsidR="00354A65" w:rsidRDefault="00A83CF9" w:rsidP="00223E50">
            <w:pPr>
              <w:rPr>
                <w:rFonts w:cs="ComicSansMS"/>
                <w:sz w:val="24"/>
                <w:szCs w:val="24"/>
              </w:rPr>
            </w:pPr>
            <w:r>
              <w:rPr>
                <w:rFonts w:cs="ComicSansMS"/>
                <w:sz w:val="24"/>
                <w:szCs w:val="24"/>
              </w:rPr>
              <w:t xml:space="preserve">Colm Molloy </w:t>
            </w:r>
          </w:p>
        </w:tc>
      </w:tr>
      <w:tr w:rsidR="00354A65" w14:paraId="662B5FC8" w14:textId="77777777" w:rsidTr="00223E50">
        <w:tc>
          <w:tcPr>
            <w:tcW w:w="1240" w:type="dxa"/>
          </w:tcPr>
          <w:p w14:paraId="1B86BB84" w14:textId="77777777" w:rsidR="00354A65" w:rsidRDefault="00354A65" w:rsidP="00223E50">
            <w:pPr>
              <w:rPr>
                <w:rFonts w:cs="ComicSansMS"/>
                <w:sz w:val="24"/>
                <w:szCs w:val="24"/>
              </w:rPr>
            </w:pPr>
            <w:r>
              <w:rPr>
                <w:rFonts w:cs="ComicSansMS"/>
                <w:sz w:val="24"/>
                <w:szCs w:val="24"/>
              </w:rPr>
              <w:t>VOIP</w:t>
            </w:r>
          </w:p>
        </w:tc>
        <w:tc>
          <w:tcPr>
            <w:tcW w:w="7642" w:type="dxa"/>
          </w:tcPr>
          <w:p w14:paraId="1AD48628" w14:textId="44271D0B" w:rsidR="00354A65" w:rsidRDefault="00FB2438" w:rsidP="00223E50">
            <w:pPr>
              <w:rPr>
                <w:rFonts w:cs="ComicSansMS"/>
                <w:sz w:val="24"/>
                <w:szCs w:val="24"/>
              </w:rPr>
            </w:pPr>
            <w:r>
              <w:rPr>
                <w:rFonts w:cs="ComicSansMS"/>
                <w:sz w:val="24"/>
                <w:szCs w:val="24"/>
              </w:rPr>
              <w:t>401565</w:t>
            </w:r>
          </w:p>
        </w:tc>
      </w:tr>
      <w:tr w:rsidR="00354A65" w14:paraId="67C8BB07" w14:textId="77777777" w:rsidTr="00223E50">
        <w:tc>
          <w:tcPr>
            <w:tcW w:w="1240" w:type="dxa"/>
          </w:tcPr>
          <w:p w14:paraId="29065ECA" w14:textId="77777777" w:rsidR="00354A65" w:rsidRDefault="00354A65" w:rsidP="00223E50">
            <w:pPr>
              <w:rPr>
                <w:rFonts w:cs="ComicSansMS"/>
                <w:sz w:val="24"/>
                <w:szCs w:val="24"/>
              </w:rPr>
            </w:pPr>
            <w:r>
              <w:rPr>
                <w:rFonts w:cs="ComicSansMS"/>
                <w:sz w:val="24"/>
                <w:szCs w:val="24"/>
              </w:rPr>
              <w:t>Email</w:t>
            </w:r>
          </w:p>
        </w:tc>
        <w:tc>
          <w:tcPr>
            <w:tcW w:w="7642" w:type="dxa"/>
          </w:tcPr>
          <w:p w14:paraId="746F2AC5" w14:textId="6951CEB3" w:rsidR="00354A65" w:rsidRDefault="00FB2438" w:rsidP="00223E50">
            <w:pPr>
              <w:rPr>
                <w:rFonts w:cs="ComicSansMS"/>
                <w:sz w:val="24"/>
                <w:szCs w:val="24"/>
              </w:rPr>
            </w:pPr>
            <w:r>
              <w:rPr>
                <w:rFonts w:cs="ComicSansMS"/>
                <w:sz w:val="24"/>
                <w:szCs w:val="24"/>
              </w:rPr>
              <w:t>colm.molloy@fife.gov.uk</w:t>
            </w:r>
          </w:p>
        </w:tc>
      </w:tr>
    </w:tbl>
    <w:p w14:paraId="71C086BE" w14:textId="77777777" w:rsidR="00FB2438" w:rsidRDefault="00FB2438" w:rsidP="00FB2438">
      <w:pPr>
        <w:spacing w:after="0" w:line="240" w:lineRule="auto"/>
        <w:rPr>
          <w:rFonts w:cs="ComicSansMS"/>
          <w:sz w:val="24"/>
          <w:szCs w:val="24"/>
        </w:rPr>
      </w:pPr>
    </w:p>
    <w:p w14:paraId="01FE17DF" w14:textId="77777777" w:rsidR="00FB2438" w:rsidRDefault="00FB2438" w:rsidP="00FB2438">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0"/>
        <w:gridCol w:w="7436"/>
      </w:tblGrid>
      <w:tr w:rsidR="00FB2438" w14:paraId="21401F93" w14:textId="77777777" w:rsidTr="00FB2438">
        <w:tc>
          <w:tcPr>
            <w:tcW w:w="8882" w:type="dxa"/>
            <w:gridSpan w:val="2"/>
            <w:shd w:val="clear" w:color="auto" w:fill="FBD4B4" w:themeFill="accent6" w:themeFillTint="66"/>
          </w:tcPr>
          <w:p w14:paraId="0BE66868" w14:textId="54E54BE8" w:rsidR="00FB2438" w:rsidRDefault="00FB2438" w:rsidP="008A05C2">
            <w:pPr>
              <w:jc w:val="center"/>
              <w:rPr>
                <w:rFonts w:cs="ComicSansMS"/>
                <w:sz w:val="24"/>
                <w:szCs w:val="24"/>
              </w:rPr>
            </w:pPr>
            <w:r>
              <w:rPr>
                <w:rFonts w:cs="ComicSansMS"/>
                <w:sz w:val="24"/>
                <w:szCs w:val="24"/>
              </w:rPr>
              <w:t>Protection Supervisors  -outwith term time</w:t>
            </w:r>
          </w:p>
        </w:tc>
      </w:tr>
      <w:tr w:rsidR="00FB2438" w14:paraId="01E783CE" w14:textId="77777777" w:rsidTr="008A05C2">
        <w:tc>
          <w:tcPr>
            <w:tcW w:w="1240" w:type="dxa"/>
          </w:tcPr>
          <w:p w14:paraId="340800F1" w14:textId="77777777" w:rsidR="00FB2438" w:rsidRDefault="00FB2438" w:rsidP="008A05C2">
            <w:pPr>
              <w:rPr>
                <w:rFonts w:cs="ComicSansMS"/>
                <w:sz w:val="24"/>
                <w:szCs w:val="24"/>
              </w:rPr>
            </w:pPr>
            <w:r>
              <w:rPr>
                <w:rFonts w:cs="ComicSansMS"/>
                <w:sz w:val="24"/>
                <w:szCs w:val="24"/>
              </w:rPr>
              <w:t>Name</w:t>
            </w:r>
          </w:p>
        </w:tc>
        <w:tc>
          <w:tcPr>
            <w:tcW w:w="7642" w:type="dxa"/>
          </w:tcPr>
          <w:p w14:paraId="3218F122" w14:textId="422B7A65" w:rsidR="00FB2438" w:rsidRDefault="00FB2438" w:rsidP="008A05C2">
            <w:pPr>
              <w:rPr>
                <w:rFonts w:cs="ComicSansMS"/>
                <w:sz w:val="24"/>
                <w:szCs w:val="24"/>
              </w:rPr>
            </w:pPr>
            <w:r>
              <w:rPr>
                <w:rFonts w:cs="ComicSansMS"/>
                <w:sz w:val="24"/>
                <w:szCs w:val="24"/>
              </w:rPr>
              <w:t>Emma Wardlaw &amp; Marianne Lethiers</w:t>
            </w:r>
          </w:p>
        </w:tc>
      </w:tr>
      <w:tr w:rsidR="00FB2438" w14:paraId="67495B07" w14:textId="77777777" w:rsidTr="008A05C2">
        <w:tc>
          <w:tcPr>
            <w:tcW w:w="1240" w:type="dxa"/>
          </w:tcPr>
          <w:p w14:paraId="29B81485" w14:textId="77777777" w:rsidR="00FB2438" w:rsidRDefault="00FB2438" w:rsidP="008A05C2">
            <w:pPr>
              <w:rPr>
                <w:rFonts w:cs="ComicSansMS"/>
                <w:sz w:val="24"/>
                <w:szCs w:val="24"/>
              </w:rPr>
            </w:pPr>
            <w:r>
              <w:rPr>
                <w:rFonts w:cs="ComicSansMS"/>
                <w:sz w:val="24"/>
                <w:szCs w:val="24"/>
              </w:rPr>
              <w:t>VOIP</w:t>
            </w:r>
          </w:p>
        </w:tc>
        <w:tc>
          <w:tcPr>
            <w:tcW w:w="7642" w:type="dxa"/>
          </w:tcPr>
          <w:p w14:paraId="15F807A1" w14:textId="3C8C09DC" w:rsidR="00FB2438" w:rsidRDefault="00FB2438" w:rsidP="008A05C2">
            <w:pPr>
              <w:rPr>
                <w:rFonts w:cs="ComicSansMS"/>
                <w:sz w:val="24"/>
                <w:szCs w:val="24"/>
              </w:rPr>
            </w:pPr>
            <w:r>
              <w:rPr>
                <w:rFonts w:cs="ComicSansMS"/>
                <w:sz w:val="24"/>
                <w:szCs w:val="24"/>
              </w:rPr>
              <w:t xml:space="preserve">See timetable for contact details </w:t>
            </w:r>
          </w:p>
        </w:tc>
      </w:tr>
      <w:tr w:rsidR="00FB2438" w14:paraId="193A2BD9" w14:textId="77777777" w:rsidTr="008A05C2">
        <w:tc>
          <w:tcPr>
            <w:tcW w:w="1240" w:type="dxa"/>
          </w:tcPr>
          <w:p w14:paraId="04361232" w14:textId="77777777" w:rsidR="00FB2438" w:rsidRDefault="00FB2438" w:rsidP="008A05C2">
            <w:pPr>
              <w:rPr>
                <w:rFonts w:cs="ComicSansMS"/>
                <w:sz w:val="24"/>
                <w:szCs w:val="24"/>
              </w:rPr>
            </w:pPr>
            <w:r>
              <w:rPr>
                <w:rFonts w:cs="ComicSansMS"/>
                <w:sz w:val="24"/>
                <w:szCs w:val="24"/>
              </w:rPr>
              <w:t>Email</w:t>
            </w:r>
          </w:p>
        </w:tc>
        <w:tc>
          <w:tcPr>
            <w:tcW w:w="7642" w:type="dxa"/>
          </w:tcPr>
          <w:p w14:paraId="2964C083" w14:textId="7B80FAD1" w:rsidR="00FB2438" w:rsidRDefault="00FB2438" w:rsidP="008A05C2">
            <w:pPr>
              <w:rPr>
                <w:rFonts w:cs="ComicSansMS"/>
                <w:sz w:val="24"/>
                <w:szCs w:val="24"/>
              </w:rPr>
            </w:pPr>
            <w:hyperlink r:id="rId22" w:history="1">
              <w:r w:rsidRPr="00C503CF">
                <w:rPr>
                  <w:rStyle w:val="Hyperlink"/>
                  <w:rFonts w:cs="ComicSansMS"/>
                  <w:sz w:val="24"/>
                  <w:szCs w:val="24"/>
                </w:rPr>
                <w:t>emma.wardlaw@fife.gov.uk</w:t>
              </w:r>
            </w:hyperlink>
            <w:r>
              <w:rPr>
                <w:rFonts w:cs="ComicSansMS"/>
                <w:sz w:val="24"/>
                <w:szCs w:val="24"/>
              </w:rPr>
              <w:t xml:space="preserve">          </w:t>
            </w:r>
            <w:hyperlink r:id="rId23" w:history="1">
              <w:r w:rsidRPr="00C503CF">
                <w:rPr>
                  <w:rStyle w:val="Hyperlink"/>
                  <w:rFonts w:cs="ComicSansMS"/>
                  <w:sz w:val="24"/>
                  <w:szCs w:val="24"/>
                </w:rPr>
                <w:t>Marianne.lethiers@fife.gov.uk</w:t>
              </w:r>
            </w:hyperlink>
            <w:r>
              <w:rPr>
                <w:rFonts w:cs="ComicSansMS"/>
                <w:sz w:val="24"/>
                <w:szCs w:val="24"/>
              </w:rPr>
              <w:t xml:space="preserve"> </w:t>
            </w:r>
          </w:p>
        </w:tc>
      </w:tr>
    </w:tbl>
    <w:p w14:paraId="1666686B" w14:textId="77777777" w:rsidR="00FB2438" w:rsidRDefault="00FB2438" w:rsidP="00000CBC">
      <w:pPr>
        <w:spacing w:after="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4653AD77" w:rsidR="007B1731" w:rsidRDefault="009003B5" w:rsidP="007B1731">
      <w:pPr>
        <w:rPr>
          <w:rFonts w:cs="ComicSansMS"/>
          <w:sz w:val="24"/>
          <w:szCs w:val="24"/>
        </w:rPr>
      </w:pPr>
      <w:r>
        <w:rPr>
          <w:rFonts w:cs="ComicSansMS"/>
          <w:noProof/>
          <w:sz w:val="24"/>
          <w:szCs w:val="24"/>
        </w:rPr>
        <mc:AlternateContent>
          <mc:Choice Requires="wps">
            <w:drawing>
              <wp:anchor distT="0" distB="0" distL="114300" distR="114300" simplePos="0" relativeHeight="251658269" behindDoc="0" locked="0" layoutInCell="1" allowOverlap="1" wp14:anchorId="3628313B" wp14:editId="19B81804">
                <wp:simplePos x="0" y="0"/>
                <wp:positionH relativeFrom="column">
                  <wp:posOffset>4448175</wp:posOffset>
                </wp:positionH>
                <wp:positionV relativeFrom="paragraph">
                  <wp:posOffset>167005</wp:posOffset>
                </wp:positionV>
                <wp:extent cx="609600" cy="635"/>
                <wp:effectExtent l="9525" t="9525" r="9525" b="8890"/>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9" style="position:absolute;margin-left:350.25pt;margin-top:13.15pt;width:4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rIQIAAD4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" w14:anchorId="2574E126"/>
            </w:pict>
          </mc:Fallback>
        </mc:AlternateContent>
      </w:r>
      <w:r>
        <w:rPr>
          <w:rFonts w:cs="ComicSansMS"/>
          <w:noProof/>
          <w:sz w:val="24"/>
          <w:szCs w:val="24"/>
        </w:rPr>
        <mc:AlternateContent>
          <mc:Choice Requires="wps">
            <w:drawing>
              <wp:anchor distT="0" distB="0" distL="114300" distR="114300" simplePos="0" relativeHeight="251658267" behindDoc="0" locked="0" layoutInCell="1" allowOverlap="1" wp14:anchorId="1C9FF7F6" wp14:editId="1F45AC65">
                <wp:simplePos x="0" y="0"/>
                <wp:positionH relativeFrom="column">
                  <wp:posOffset>2088515</wp:posOffset>
                </wp:positionH>
                <wp:positionV relativeFrom="paragraph">
                  <wp:posOffset>181610</wp:posOffset>
                </wp:positionV>
                <wp:extent cx="1826260" cy="0"/>
                <wp:effectExtent l="12065" t="5080" r="9525" b="1397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6" style="position:absolute;margin-left:164.45pt;margin-top:14.3pt;width:143.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wIAIAAD0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" w14:anchorId="278C172D"/>
            </w:pict>
          </mc:Fallback>
        </mc:AlternateContent>
      </w:r>
      <w:r w:rsidR="00F82171" w:rsidRPr="00BA3D65">
        <w:rPr>
          <w:rFonts w:cs="ComicSansMS"/>
          <w:sz w:val="24"/>
          <w:szCs w:val="24"/>
        </w:rPr>
        <w:t>This policy was last reviewed</w:t>
      </w:r>
      <w:r w:rsidR="007B1731">
        <w:rPr>
          <w:rFonts w:cs="ComicSansMS"/>
          <w:sz w:val="24"/>
          <w:szCs w:val="24"/>
        </w:rPr>
        <w:t xml:space="preserve"> by   </w:t>
      </w:r>
      <w:r w:rsidR="00FB2438">
        <w:rPr>
          <w:rFonts w:cs="ComicSansMS"/>
          <w:sz w:val="24"/>
          <w:szCs w:val="24"/>
        </w:rPr>
        <w:t xml:space="preserve">Jo-Anne Angel </w:t>
      </w:r>
      <w:r w:rsidR="007135AA">
        <w:rPr>
          <w:rFonts w:cs="ComicSansMS"/>
          <w:sz w:val="24"/>
          <w:szCs w:val="24"/>
        </w:rPr>
        <w:t xml:space="preserve">      </w:t>
      </w:r>
      <w:r w:rsidR="007B1731">
        <w:rPr>
          <w:rFonts w:cs="ComicSansMS"/>
          <w:sz w:val="24"/>
          <w:szCs w:val="24"/>
        </w:rPr>
        <w:t xml:space="preserve">on                       </w:t>
      </w:r>
      <w:r w:rsidR="00FB2438">
        <w:rPr>
          <w:rFonts w:cs="ComicSansMS"/>
          <w:sz w:val="24"/>
          <w:szCs w:val="24"/>
        </w:rPr>
        <w:t>19</w:t>
      </w:r>
      <w:r w:rsidR="00FB2438" w:rsidRPr="00FB2438">
        <w:rPr>
          <w:rFonts w:cs="ComicSansMS"/>
          <w:sz w:val="24"/>
          <w:szCs w:val="24"/>
          <w:vertAlign w:val="superscript"/>
        </w:rPr>
        <w:t>th</w:t>
      </w:r>
      <w:r w:rsidR="00FB2438">
        <w:rPr>
          <w:rFonts w:cs="ComicSansMS"/>
          <w:sz w:val="24"/>
          <w:szCs w:val="24"/>
        </w:rPr>
        <w:t xml:space="preserve"> August 2025</w:t>
      </w:r>
    </w:p>
    <w:p w14:paraId="2BE66755" w14:textId="77777777" w:rsidR="007B1731" w:rsidRDefault="007B1731" w:rsidP="007B1731">
      <w:pPr>
        <w:rPr>
          <w:rFonts w:cs="ComicSansMS"/>
          <w:sz w:val="24"/>
          <w:szCs w:val="24"/>
        </w:rPr>
      </w:pPr>
    </w:p>
    <w:p w14:paraId="158992A4" w14:textId="29CDB223" w:rsidR="007B1731" w:rsidRDefault="009003B5" w:rsidP="007B1731">
      <w:pPr>
        <w:rPr>
          <w:rFonts w:cs="ComicSansMS"/>
          <w:sz w:val="24"/>
          <w:szCs w:val="24"/>
        </w:rPr>
      </w:pPr>
      <w:r>
        <w:rPr>
          <w:rFonts w:cs="ComicSansMS"/>
          <w:noProof/>
          <w:sz w:val="24"/>
          <w:szCs w:val="24"/>
        </w:rPr>
        <mc:AlternateContent>
          <mc:Choice Requires="wps">
            <w:drawing>
              <wp:anchor distT="0" distB="0" distL="114300" distR="114300" simplePos="0" relativeHeight="251658266" behindDoc="0" locked="0" layoutInCell="1" allowOverlap="1" wp14:anchorId="18F41432" wp14:editId="28F09AAE">
                <wp:simplePos x="0" y="0"/>
                <wp:positionH relativeFrom="column">
                  <wp:posOffset>739775</wp:posOffset>
                </wp:positionH>
                <wp:positionV relativeFrom="paragraph">
                  <wp:posOffset>170180</wp:posOffset>
                </wp:positionV>
                <wp:extent cx="2178685" cy="0"/>
                <wp:effectExtent l="6350" t="8890" r="5715" b="1016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5" style="position:absolute;margin-left:58.25pt;margin-top:13.4pt;width:171.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l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pNAxoMK6AuEptbWiRHtWredb0u0NKVx1RLY/hbycD2VnISN6lhIszUGY3fNEMYghU&#10;iNM6NrYPkDAHdIxLOd2Wwo8eUfg4yR7ms/kUI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" w14:anchorId="1936C1A4"/>
            </w:pict>
          </mc:Fallback>
        </mc:AlternateContent>
      </w:r>
      <w:r w:rsidR="007B1731">
        <w:rPr>
          <w:rFonts w:cs="ComicSansMS"/>
          <w:sz w:val="24"/>
          <w:szCs w:val="24"/>
        </w:rPr>
        <w:t>Position:</w:t>
      </w:r>
      <w:r w:rsidR="00FB2438">
        <w:rPr>
          <w:rFonts w:cs="ComicSansMS"/>
          <w:sz w:val="24"/>
          <w:szCs w:val="24"/>
        </w:rPr>
        <w:t xml:space="preserve">   Head teacher </w:t>
      </w:r>
    </w:p>
    <w:p w14:paraId="6B1073CE" w14:textId="77777777" w:rsidR="007B1731" w:rsidRDefault="007B1731" w:rsidP="007B1731">
      <w:pPr>
        <w:rPr>
          <w:rFonts w:cs="ComicSansMS"/>
          <w:sz w:val="24"/>
          <w:szCs w:val="24"/>
        </w:rPr>
      </w:pPr>
    </w:p>
    <w:p w14:paraId="55380C67" w14:textId="22834D22" w:rsidR="0626D474" w:rsidRPr="00C1038B" w:rsidRDefault="00FB2438">
      <w:pPr>
        <w:rPr>
          <w:rFonts w:cs="ComicSansMS"/>
          <w:sz w:val="24"/>
          <w:szCs w:val="24"/>
        </w:rPr>
      </w:pPr>
      <w:r>
        <w:rPr>
          <w:rFonts w:ascii="Arial" w:hAnsi="Arial" w:cs="Arial"/>
          <w:noProof/>
          <w:sz w:val="20"/>
          <w:szCs w:val="20"/>
        </w:rPr>
        <mc:AlternateContent>
          <mc:Choice Requires="wpi">
            <w:drawing>
              <wp:anchor distT="0" distB="0" distL="114300" distR="114300" simplePos="0" relativeHeight="251658272" behindDoc="0" locked="0" layoutInCell="1" allowOverlap="1" wp14:anchorId="7F4F94AB" wp14:editId="656D81D8">
                <wp:simplePos x="0" y="0"/>
                <wp:positionH relativeFrom="column">
                  <wp:posOffset>672566</wp:posOffset>
                </wp:positionH>
                <wp:positionV relativeFrom="paragraph">
                  <wp:posOffset>-145415</wp:posOffset>
                </wp:positionV>
                <wp:extent cx="1228090" cy="364490"/>
                <wp:effectExtent l="57150" t="38100" r="0" b="54610"/>
                <wp:wrapNone/>
                <wp:docPr id="71" name="Ink 71"/>
                <wp:cNvGraphicFramePr/>
                <a:graphic xmlns:a="http://schemas.openxmlformats.org/drawingml/2006/main">
                  <a:graphicData uri="http://schemas.microsoft.com/office/word/2010/wordprocessingInk">
                    <w14:contentPart bwMode="auto" r:id="rId24">
                      <w14:nvContentPartPr>
                        <w14:cNvContentPartPr/>
                      </w14:nvContentPartPr>
                      <w14:xfrm>
                        <a:off x="0" y="0"/>
                        <a:ext cx="1228090" cy="364490"/>
                      </w14:xfrm>
                    </w14:contentPart>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276DDBE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71" style="position:absolute;margin-left:52.25pt;margin-top:-12.15pt;width:98.1pt;height:3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">
                <v:imagedata o:title="" r:id="rId25"/>
              </v:shape>
            </w:pict>
          </mc:Fallback>
        </mc:AlternateContent>
      </w:r>
      <w:r w:rsidR="00F82171" w:rsidRPr="0626D474">
        <w:rPr>
          <w:rFonts w:cs="ComicSansMS"/>
          <w:sz w:val="24"/>
          <w:szCs w:val="24"/>
        </w:rPr>
        <w:t>Signed:</w:t>
      </w:r>
      <w:r w:rsidR="00F17365" w:rsidRPr="0626D474">
        <w:rPr>
          <w:rFonts w:cs="ComicSansMS"/>
          <w:sz w:val="24"/>
          <w:szCs w:val="24"/>
        </w:rPr>
        <w:t xml:space="preserve"> </w:t>
      </w:r>
      <w:r w:rsidR="00354A65">
        <w:rPr>
          <w:rFonts w:cs="ComicSansMS"/>
          <w:sz w:val="24"/>
          <w:szCs w:val="24"/>
        </w:rPr>
        <w:t xml:space="preserve">____________ </w:t>
      </w:r>
      <w:r w:rsidR="0626D474">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77777777" w:rsidR="3211FFF3" w:rsidRDefault="3211FFF3" w:rsidP="0626D474">
      <w:pPr>
        <w:pStyle w:val="Default"/>
        <w:numPr>
          <w:ilvl w:val="0"/>
          <w:numId w:val="45"/>
        </w:numPr>
        <w:rPr>
          <w:rFonts w:asciiTheme="minorHAnsi" w:hAnsiTheme="minorHAnsi" w:cs="Arial"/>
        </w:rPr>
      </w:pPr>
      <w:r w:rsidRPr="0626D474">
        <w:rPr>
          <w:rFonts w:asciiTheme="minorHAnsi" w:hAnsiTheme="minorHAnsi" w:cs="Arial"/>
        </w:rPr>
        <w:t xml:space="preserve">National Guidance for Child Protection in Scotland, Scottish Government, 2021 </w:t>
      </w:r>
    </w:p>
    <w:p w14:paraId="36A66118" w14:textId="627622D5" w:rsidR="3211FFF3" w:rsidRDefault="3211FFF3" w:rsidP="55E0F3AE">
      <w:pPr>
        <w:pStyle w:val="Default"/>
        <w:ind w:left="360"/>
        <w:rPr>
          <w:rFonts w:asciiTheme="minorHAnsi" w:hAnsiTheme="minorHAnsi" w:cs="Arial"/>
        </w:rPr>
      </w:pPr>
      <w:hyperlink r:id="rId26">
        <w:r w:rsidRPr="55E0F3AE">
          <w:rPr>
            <w:rStyle w:val="Hyperlink"/>
            <w:rFonts w:asciiTheme="minorHAnsi" w:hAnsiTheme="minorHAnsi" w:cs="Arial"/>
          </w:rPr>
          <w:t xml:space="preserve">Child Protection Guidance 2021 </w:t>
        </w:r>
        <w:r w:rsidR="7A088377" w:rsidRPr="55E0F3AE">
          <w:rPr>
            <w:rStyle w:val="Hyperlink"/>
            <w:rFonts w:asciiTheme="minorHAnsi" w:hAnsiTheme="minorHAnsi" w:cs="Arial"/>
          </w:rPr>
          <w:t>(updated 2023)</w:t>
        </w:r>
      </w:hyperlink>
    </w:p>
    <w:p w14:paraId="6D100F66" w14:textId="1A61A66A" w:rsidR="3211FFF3" w:rsidRDefault="3211FFF3" w:rsidP="0626D474">
      <w:pPr>
        <w:pStyle w:val="ListParagraph"/>
        <w:numPr>
          <w:ilvl w:val="0"/>
          <w:numId w:val="38"/>
        </w:numPr>
        <w:spacing w:after="0" w:line="240" w:lineRule="auto"/>
        <w:rPr>
          <w:rFonts w:cs="Calibri"/>
          <w:color w:val="000000" w:themeColor="text1"/>
          <w:sz w:val="24"/>
          <w:szCs w:val="24"/>
        </w:rPr>
      </w:pPr>
      <w:r w:rsidRPr="0626D474">
        <w:rPr>
          <w:rFonts w:cs="Calibri"/>
          <w:color w:val="000000" w:themeColor="text1"/>
          <w:sz w:val="24"/>
          <w:szCs w:val="24"/>
        </w:rPr>
        <w:t>Inter-agency Child Protection Procedures – Fife (2016)</w:t>
      </w:r>
    </w:p>
    <w:p w14:paraId="05757D89" w14:textId="4BF003E3" w:rsidR="3211FFF3" w:rsidRDefault="3211FFF3" w:rsidP="0626D474">
      <w:pPr>
        <w:spacing w:after="0" w:line="240" w:lineRule="auto"/>
        <w:ind w:left="360"/>
        <w:rPr>
          <w:rFonts w:cs="ComicSansMS"/>
          <w:sz w:val="24"/>
          <w:szCs w:val="24"/>
        </w:rPr>
      </w:pPr>
      <w:hyperlink r:id="rId27">
        <w:r w:rsidRPr="0626D474">
          <w:rPr>
            <w:rStyle w:val="Hyperlink"/>
            <w:rFonts w:ascii="Calibri" w:eastAsia="Times New Roman" w:hAnsi="Calibri" w:cs="Arial"/>
            <w:sz w:val="24"/>
            <w:szCs w:val="24"/>
            <w:lang w:eastAsia="en-GB"/>
          </w:rPr>
          <w:t>https://www.fife.gov.uk/__data/assets/pdf_file/0030/194970/CPC-Inter-Agency-Guidance-Final-Master-27.09.16.pdf</w:t>
        </w:r>
      </w:hyperlink>
    </w:p>
    <w:p w14:paraId="62D1514B" w14:textId="77777777" w:rsidR="3211FFF3" w:rsidRDefault="3211FFF3" w:rsidP="0626D474">
      <w:pPr>
        <w:pStyle w:val="ListParagraph"/>
        <w:numPr>
          <w:ilvl w:val="0"/>
          <w:numId w:val="38"/>
        </w:numPr>
        <w:spacing w:after="0" w:line="240" w:lineRule="auto"/>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8">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9">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30">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31">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32">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33">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34">
        <w:r w:rsidRPr="0626D474">
          <w:rPr>
            <w:rStyle w:val="Hyperlink"/>
            <w:rFonts w:asciiTheme="minorHAnsi" w:hAnsiTheme="minorHAnsi" w:cs="Calibri"/>
          </w:rPr>
          <w:t>https://education.gov.scot/improvement/research/education-additional-support-for-learning-scotland-act-2004/</w:t>
        </w:r>
      </w:hyperlink>
    </w:p>
    <w:p w14:paraId="30405F78" w14:textId="22AA386F" w:rsidR="3211FFF3" w:rsidRDefault="3211FFF3" w:rsidP="0626D474">
      <w:pPr>
        <w:pStyle w:val="Default"/>
        <w:numPr>
          <w:ilvl w:val="0"/>
          <w:numId w:val="38"/>
        </w:numPr>
        <w:rPr>
          <w:rFonts w:asciiTheme="minorHAnsi" w:hAnsiTheme="minorHAnsi" w:cs="Calibri"/>
        </w:rPr>
      </w:pPr>
      <w:r w:rsidRPr="0626D474">
        <w:rPr>
          <w:rFonts w:asciiTheme="minorHAnsi" w:hAnsiTheme="minorHAnsi" w:cs="Calibri"/>
        </w:rPr>
        <w:t xml:space="preserve">National Framework for Child Protection Learning and Development in Scotland (2012) </w:t>
      </w:r>
    </w:p>
    <w:p w14:paraId="21158A0C" w14:textId="65B105D7" w:rsidR="3211FFF3" w:rsidRDefault="3211FFF3" w:rsidP="0626D474">
      <w:pPr>
        <w:pStyle w:val="Default"/>
        <w:ind w:left="360"/>
        <w:rPr>
          <w:rFonts w:asciiTheme="minorHAnsi" w:hAnsiTheme="minorHAnsi"/>
        </w:rPr>
      </w:pPr>
      <w:hyperlink r:id="rId35">
        <w:r w:rsidRPr="0626D474">
          <w:rPr>
            <w:rStyle w:val="Hyperlink"/>
            <w:rFonts w:asciiTheme="minorHAnsi" w:hAnsiTheme="minorHAnsi"/>
          </w:rPr>
          <w:t>http://www.gov.scot/Topics/People/Young-People/protecting/child-protection/national-framework-cp-learning-2012</w:t>
        </w:r>
      </w:hyperlink>
    </w:p>
    <w:p w14:paraId="59198732" w14:textId="0DFDF029" w:rsidR="3211FFF3" w:rsidRDefault="3211FFF3" w:rsidP="0626D474">
      <w:pPr>
        <w:pStyle w:val="ListParagraph"/>
        <w:numPr>
          <w:ilvl w:val="0"/>
          <w:numId w:val="38"/>
        </w:numPr>
        <w:spacing w:after="0" w:line="240" w:lineRule="auto"/>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36">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rPr>
          <w:rFonts w:cs="Calibri"/>
          <w:b/>
          <w:bCs/>
          <w:sz w:val="24"/>
          <w:szCs w:val="24"/>
        </w:rPr>
      </w:pPr>
      <w:r w:rsidRPr="0626D474">
        <w:rPr>
          <w:rFonts w:cs="Calibri"/>
          <w:color w:val="000000" w:themeColor="text1"/>
          <w:sz w:val="24"/>
          <w:szCs w:val="24"/>
        </w:rPr>
        <w:t>United Nations Convention on the Rights of the Child</w:t>
      </w:r>
    </w:p>
    <w:p w14:paraId="5AB371CA" w14:textId="752BB38C" w:rsidR="0066384B" w:rsidRDefault="3211FFF3" w:rsidP="0066384B">
      <w:pPr>
        <w:spacing w:after="0"/>
        <w:ind w:left="360"/>
      </w:pPr>
      <w:hyperlink r:id="rId37">
        <w:r w:rsidRPr="0626D474">
          <w:rPr>
            <w:rStyle w:val="Hyperlink"/>
            <w:rFonts w:cs="ComicSansMS"/>
            <w:sz w:val="24"/>
            <w:szCs w:val="24"/>
          </w:rPr>
          <w:t>http://www.unicef.org.uk/UNICEFs-Work/Our-mission/UN-Convention/</w:t>
        </w:r>
      </w:hyperlink>
    </w:p>
    <w:p w14:paraId="1589D315" w14:textId="6AB63F74" w:rsidR="0066384B" w:rsidRDefault="005050B7" w:rsidP="0066384B">
      <w:pPr>
        <w:pStyle w:val="ListParagraph"/>
        <w:numPr>
          <w:ilvl w:val="0"/>
          <w:numId w:val="38"/>
        </w:numPr>
        <w:spacing w:after="0"/>
        <w:rPr>
          <w:sz w:val="24"/>
          <w:szCs w:val="24"/>
        </w:rPr>
      </w:pPr>
      <w:r w:rsidRPr="005050B7">
        <w:rPr>
          <w:sz w:val="24"/>
          <w:szCs w:val="24"/>
        </w:rPr>
        <w:t>Early learning and childcare services: Guidance on records you must keep and notifications you must make</w:t>
      </w:r>
    </w:p>
    <w:p w14:paraId="64204827" w14:textId="60218D0B" w:rsidR="00671625" w:rsidRPr="005050B7" w:rsidRDefault="00671625" w:rsidP="00671625">
      <w:pPr>
        <w:pStyle w:val="ListParagraph"/>
        <w:spacing w:after="0"/>
        <w:ind w:left="360"/>
        <w:rPr>
          <w:sz w:val="24"/>
          <w:szCs w:val="24"/>
        </w:rPr>
      </w:pPr>
      <w:hyperlink r:id="rId38" w:history="1">
        <w:r w:rsidRPr="00025770">
          <w:rPr>
            <w:rStyle w:val="Hyperlink"/>
            <w:sz w:val="24"/>
            <w:szCs w:val="24"/>
          </w:rPr>
          <w:t>https://www.careinspectorate.com/images/documents/8045/Notification%20guidance%20for%20early%20learning%20and%20childcare%20services%20March%2025.pdf</w:t>
        </w:r>
      </w:hyperlink>
      <w:r>
        <w:rPr>
          <w:sz w:val="24"/>
          <w:szCs w:val="24"/>
        </w:rPr>
        <w:t xml:space="preserve"> </w:t>
      </w:r>
    </w:p>
    <w:sectPr w:rsidR="00671625" w:rsidRPr="005050B7" w:rsidSect="00BA2B4B">
      <w:headerReference w:type="default" r:id="rId39"/>
      <w:footerReference w:type="default" r:id="rId4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49A8" w14:textId="77777777" w:rsidR="00500978" w:rsidRDefault="00500978" w:rsidP="00F2196E">
      <w:pPr>
        <w:spacing w:after="0" w:line="240" w:lineRule="auto"/>
      </w:pPr>
      <w:r>
        <w:separator/>
      </w:r>
    </w:p>
  </w:endnote>
  <w:endnote w:type="continuationSeparator" w:id="0">
    <w:p w14:paraId="12686597" w14:textId="77777777" w:rsidR="00500978" w:rsidRDefault="00500978"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2759" w14:textId="77777777" w:rsidR="00500978" w:rsidRDefault="00500978" w:rsidP="00F2196E">
      <w:pPr>
        <w:spacing w:after="0" w:line="240" w:lineRule="auto"/>
      </w:pPr>
      <w:r>
        <w:separator/>
      </w:r>
    </w:p>
  </w:footnote>
  <w:footnote w:type="continuationSeparator" w:id="0">
    <w:p w14:paraId="5467377A" w14:textId="77777777" w:rsidR="00500978" w:rsidRDefault="00500978"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84202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5352110">
    <w:abstractNumId w:val="42"/>
  </w:num>
  <w:num w:numId="2" w16cid:durableId="553591211">
    <w:abstractNumId w:val="18"/>
  </w:num>
  <w:num w:numId="3" w16cid:durableId="562525111">
    <w:abstractNumId w:val="41"/>
  </w:num>
  <w:num w:numId="4" w16cid:durableId="46681815">
    <w:abstractNumId w:val="36"/>
  </w:num>
  <w:num w:numId="5" w16cid:durableId="1162354714">
    <w:abstractNumId w:val="20"/>
  </w:num>
  <w:num w:numId="6" w16cid:durableId="286089432">
    <w:abstractNumId w:val="9"/>
  </w:num>
  <w:num w:numId="7" w16cid:durableId="4702918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8310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87487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4227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782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46029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791826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457638">
    <w:abstractNumId w:val="11"/>
  </w:num>
  <w:num w:numId="15" w16cid:durableId="681976625">
    <w:abstractNumId w:val="2"/>
  </w:num>
  <w:num w:numId="16" w16cid:durableId="1158306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515974">
    <w:abstractNumId w:val="40"/>
  </w:num>
  <w:num w:numId="18" w16cid:durableId="1263874397">
    <w:abstractNumId w:val="12"/>
  </w:num>
  <w:num w:numId="19" w16cid:durableId="1263416393">
    <w:abstractNumId w:val="23"/>
  </w:num>
  <w:num w:numId="20" w16cid:durableId="1802453270">
    <w:abstractNumId w:val="19"/>
  </w:num>
  <w:num w:numId="21" w16cid:durableId="563033026">
    <w:abstractNumId w:val="22"/>
  </w:num>
  <w:num w:numId="22" w16cid:durableId="2063020322">
    <w:abstractNumId w:val="8"/>
  </w:num>
  <w:num w:numId="23" w16cid:durableId="1886335551">
    <w:abstractNumId w:val="44"/>
  </w:num>
  <w:num w:numId="24" w16cid:durableId="1731464012">
    <w:abstractNumId w:val="33"/>
  </w:num>
  <w:num w:numId="25" w16cid:durableId="2126151092">
    <w:abstractNumId w:val="39"/>
  </w:num>
  <w:num w:numId="26" w16cid:durableId="1099059672">
    <w:abstractNumId w:val="30"/>
  </w:num>
  <w:num w:numId="27" w16cid:durableId="1647932803">
    <w:abstractNumId w:val="13"/>
  </w:num>
  <w:num w:numId="28" w16cid:durableId="1547447605">
    <w:abstractNumId w:val="6"/>
  </w:num>
  <w:num w:numId="29" w16cid:durableId="388849837">
    <w:abstractNumId w:val="43"/>
  </w:num>
  <w:num w:numId="30" w16cid:durableId="1778867401">
    <w:abstractNumId w:val="10"/>
  </w:num>
  <w:num w:numId="31" w16cid:durableId="197938178">
    <w:abstractNumId w:val="3"/>
  </w:num>
  <w:num w:numId="32" w16cid:durableId="663777428">
    <w:abstractNumId w:val="15"/>
  </w:num>
  <w:num w:numId="33" w16cid:durableId="1279339580">
    <w:abstractNumId w:val="37"/>
  </w:num>
  <w:num w:numId="34" w16cid:durableId="778909927">
    <w:abstractNumId w:val="35"/>
  </w:num>
  <w:num w:numId="35" w16cid:durableId="205219024">
    <w:abstractNumId w:val="17"/>
  </w:num>
  <w:num w:numId="36" w16cid:durableId="802309022">
    <w:abstractNumId w:val="29"/>
  </w:num>
  <w:num w:numId="37" w16cid:durableId="1930042418">
    <w:abstractNumId w:val="16"/>
  </w:num>
  <w:num w:numId="38" w16cid:durableId="1699692972">
    <w:abstractNumId w:val="21"/>
  </w:num>
  <w:num w:numId="39" w16cid:durableId="522133923">
    <w:abstractNumId w:val="38"/>
  </w:num>
  <w:num w:numId="40" w16cid:durableId="713234935">
    <w:abstractNumId w:val="45"/>
  </w:num>
  <w:num w:numId="41" w16cid:durableId="1928541652">
    <w:abstractNumId w:val="7"/>
  </w:num>
  <w:num w:numId="42" w16cid:durableId="1844082504">
    <w:abstractNumId w:val="27"/>
  </w:num>
  <w:num w:numId="43" w16cid:durableId="1774352579">
    <w:abstractNumId w:val="1"/>
  </w:num>
  <w:num w:numId="44" w16cid:durableId="2096055054">
    <w:abstractNumId w:val="4"/>
  </w:num>
  <w:num w:numId="45" w16cid:durableId="1158155860">
    <w:abstractNumId w:val="5"/>
  </w:num>
  <w:num w:numId="46" w16cid:durableId="117260058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613A6"/>
    <w:rsid w:val="00071597"/>
    <w:rsid w:val="00076BF9"/>
    <w:rsid w:val="000808F7"/>
    <w:rsid w:val="000830D8"/>
    <w:rsid w:val="000843FA"/>
    <w:rsid w:val="00086B8A"/>
    <w:rsid w:val="00090CBE"/>
    <w:rsid w:val="00095E45"/>
    <w:rsid w:val="000A1765"/>
    <w:rsid w:val="000B151D"/>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A98"/>
    <w:rsid w:val="001B6D86"/>
    <w:rsid w:val="001B7C36"/>
    <w:rsid w:val="001C3168"/>
    <w:rsid w:val="001C795A"/>
    <w:rsid w:val="001D1A9E"/>
    <w:rsid w:val="001D3872"/>
    <w:rsid w:val="001D59A5"/>
    <w:rsid w:val="001D7734"/>
    <w:rsid w:val="001F1799"/>
    <w:rsid w:val="001F475C"/>
    <w:rsid w:val="001F6D82"/>
    <w:rsid w:val="001F77BF"/>
    <w:rsid w:val="00202790"/>
    <w:rsid w:val="00206AF2"/>
    <w:rsid w:val="00211794"/>
    <w:rsid w:val="00223D41"/>
    <w:rsid w:val="0023084E"/>
    <w:rsid w:val="002318BA"/>
    <w:rsid w:val="002328D3"/>
    <w:rsid w:val="00233E5D"/>
    <w:rsid w:val="00237661"/>
    <w:rsid w:val="00243C96"/>
    <w:rsid w:val="00247631"/>
    <w:rsid w:val="0025213B"/>
    <w:rsid w:val="002540F7"/>
    <w:rsid w:val="00256D37"/>
    <w:rsid w:val="00262622"/>
    <w:rsid w:val="00271EFC"/>
    <w:rsid w:val="00275C05"/>
    <w:rsid w:val="00276854"/>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18D1"/>
    <w:rsid w:val="002D2E72"/>
    <w:rsid w:val="002D3876"/>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67F10"/>
    <w:rsid w:val="0037079B"/>
    <w:rsid w:val="003737CD"/>
    <w:rsid w:val="00377955"/>
    <w:rsid w:val="003779DB"/>
    <w:rsid w:val="0038673A"/>
    <w:rsid w:val="00392EF1"/>
    <w:rsid w:val="003A0F73"/>
    <w:rsid w:val="003A11A2"/>
    <w:rsid w:val="003A3327"/>
    <w:rsid w:val="003A487E"/>
    <w:rsid w:val="003C23B3"/>
    <w:rsid w:val="003E1E62"/>
    <w:rsid w:val="00403333"/>
    <w:rsid w:val="00411919"/>
    <w:rsid w:val="00411AD6"/>
    <w:rsid w:val="004124F4"/>
    <w:rsid w:val="00416F81"/>
    <w:rsid w:val="0042179F"/>
    <w:rsid w:val="004218DB"/>
    <w:rsid w:val="00430B25"/>
    <w:rsid w:val="004348F5"/>
    <w:rsid w:val="0046227E"/>
    <w:rsid w:val="00465265"/>
    <w:rsid w:val="00465612"/>
    <w:rsid w:val="00466EC6"/>
    <w:rsid w:val="00475131"/>
    <w:rsid w:val="00487ABC"/>
    <w:rsid w:val="00487C6B"/>
    <w:rsid w:val="00494B46"/>
    <w:rsid w:val="00495EAF"/>
    <w:rsid w:val="004A4B83"/>
    <w:rsid w:val="004B39B3"/>
    <w:rsid w:val="004B43FF"/>
    <w:rsid w:val="004B4537"/>
    <w:rsid w:val="004C573A"/>
    <w:rsid w:val="004D62EB"/>
    <w:rsid w:val="004E2B9F"/>
    <w:rsid w:val="004E7594"/>
    <w:rsid w:val="004F0635"/>
    <w:rsid w:val="004F2A66"/>
    <w:rsid w:val="00500978"/>
    <w:rsid w:val="00502506"/>
    <w:rsid w:val="005050B7"/>
    <w:rsid w:val="00517E9D"/>
    <w:rsid w:val="005219B3"/>
    <w:rsid w:val="00523CF0"/>
    <w:rsid w:val="005321AF"/>
    <w:rsid w:val="00540248"/>
    <w:rsid w:val="00542192"/>
    <w:rsid w:val="005443DF"/>
    <w:rsid w:val="00551A12"/>
    <w:rsid w:val="00565400"/>
    <w:rsid w:val="005671F6"/>
    <w:rsid w:val="00573B47"/>
    <w:rsid w:val="00573E98"/>
    <w:rsid w:val="00576DED"/>
    <w:rsid w:val="00594816"/>
    <w:rsid w:val="00594EC4"/>
    <w:rsid w:val="005B2C84"/>
    <w:rsid w:val="005B4087"/>
    <w:rsid w:val="005C686E"/>
    <w:rsid w:val="005D38C1"/>
    <w:rsid w:val="005D6BB0"/>
    <w:rsid w:val="005E0E91"/>
    <w:rsid w:val="005E1E0A"/>
    <w:rsid w:val="005E4CC7"/>
    <w:rsid w:val="005F3298"/>
    <w:rsid w:val="005F7A94"/>
    <w:rsid w:val="00600A61"/>
    <w:rsid w:val="00611D40"/>
    <w:rsid w:val="00616895"/>
    <w:rsid w:val="0062704F"/>
    <w:rsid w:val="006332C1"/>
    <w:rsid w:val="00634BB5"/>
    <w:rsid w:val="00640085"/>
    <w:rsid w:val="0064200C"/>
    <w:rsid w:val="006421A5"/>
    <w:rsid w:val="00642E86"/>
    <w:rsid w:val="00642FC4"/>
    <w:rsid w:val="00646CB7"/>
    <w:rsid w:val="00657BC7"/>
    <w:rsid w:val="006607B4"/>
    <w:rsid w:val="00662603"/>
    <w:rsid w:val="0066384B"/>
    <w:rsid w:val="00671625"/>
    <w:rsid w:val="00674102"/>
    <w:rsid w:val="00680AA1"/>
    <w:rsid w:val="0068317D"/>
    <w:rsid w:val="0068556B"/>
    <w:rsid w:val="00690DA5"/>
    <w:rsid w:val="006A2D62"/>
    <w:rsid w:val="006B0932"/>
    <w:rsid w:val="006B1862"/>
    <w:rsid w:val="006C20CD"/>
    <w:rsid w:val="006C456C"/>
    <w:rsid w:val="006C498F"/>
    <w:rsid w:val="006C6A02"/>
    <w:rsid w:val="006D4682"/>
    <w:rsid w:val="006E1C42"/>
    <w:rsid w:val="006E226F"/>
    <w:rsid w:val="006F021C"/>
    <w:rsid w:val="006F4EC2"/>
    <w:rsid w:val="00706992"/>
    <w:rsid w:val="007135AA"/>
    <w:rsid w:val="00715F6E"/>
    <w:rsid w:val="0071715A"/>
    <w:rsid w:val="00721A21"/>
    <w:rsid w:val="007319D7"/>
    <w:rsid w:val="00732290"/>
    <w:rsid w:val="00732D80"/>
    <w:rsid w:val="00744E8A"/>
    <w:rsid w:val="007543DE"/>
    <w:rsid w:val="00763A73"/>
    <w:rsid w:val="00763AD0"/>
    <w:rsid w:val="00763B83"/>
    <w:rsid w:val="00767672"/>
    <w:rsid w:val="007728D0"/>
    <w:rsid w:val="00774CEF"/>
    <w:rsid w:val="0078113A"/>
    <w:rsid w:val="007852D6"/>
    <w:rsid w:val="0079387B"/>
    <w:rsid w:val="00794214"/>
    <w:rsid w:val="00794B15"/>
    <w:rsid w:val="007A0146"/>
    <w:rsid w:val="007A4240"/>
    <w:rsid w:val="007A5229"/>
    <w:rsid w:val="007B1731"/>
    <w:rsid w:val="007B3AC6"/>
    <w:rsid w:val="007B60C3"/>
    <w:rsid w:val="007B745D"/>
    <w:rsid w:val="007C058D"/>
    <w:rsid w:val="007C104D"/>
    <w:rsid w:val="007C1EAE"/>
    <w:rsid w:val="007C33B4"/>
    <w:rsid w:val="007E0817"/>
    <w:rsid w:val="007E2E23"/>
    <w:rsid w:val="007F05EB"/>
    <w:rsid w:val="007F4391"/>
    <w:rsid w:val="007F488F"/>
    <w:rsid w:val="00802911"/>
    <w:rsid w:val="00822A0B"/>
    <w:rsid w:val="00826DC6"/>
    <w:rsid w:val="008400AF"/>
    <w:rsid w:val="008456BB"/>
    <w:rsid w:val="00845D84"/>
    <w:rsid w:val="008506D2"/>
    <w:rsid w:val="00850D42"/>
    <w:rsid w:val="00852ED1"/>
    <w:rsid w:val="00860FEF"/>
    <w:rsid w:val="00863127"/>
    <w:rsid w:val="00866255"/>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2205"/>
    <w:rsid w:val="008C4FD8"/>
    <w:rsid w:val="008C7AB0"/>
    <w:rsid w:val="008F1770"/>
    <w:rsid w:val="008F2B2C"/>
    <w:rsid w:val="008F3884"/>
    <w:rsid w:val="008F4025"/>
    <w:rsid w:val="009003B5"/>
    <w:rsid w:val="00902CD4"/>
    <w:rsid w:val="009079B7"/>
    <w:rsid w:val="00907FE0"/>
    <w:rsid w:val="00925095"/>
    <w:rsid w:val="00927C56"/>
    <w:rsid w:val="00931647"/>
    <w:rsid w:val="009369D0"/>
    <w:rsid w:val="009419B0"/>
    <w:rsid w:val="00944130"/>
    <w:rsid w:val="00962506"/>
    <w:rsid w:val="00966D08"/>
    <w:rsid w:val="00974281"/>
    <w:rsid w:val="00986897"/>
    <w:rsid w:val="009933F1"/>
    <w:rsid w:val="009A17CA"/>
    <w:rsid w:val="009B07E3"/>
    <w:rsid w:val="009B0ED6"/>
    <w:rsid w:val="009B70EE"/>
    <w:rsid w:val="009C715D"/>
    <w:rsid w:val="009D40CD"/>
    <w:rsid w:val="009D6356"/>
    <w:rsid w:val="009D63A0"/>
    <w:rsid w:val="009D7673"/>
    <w:rsid w:val="009F42AF"/>
    <w:rsid w:val="009F795A"/>
    <w:rsid w:val="00A12E59"/>
    <w:rsid w:val="00A155BF"/>
    <w:rsid w:val="00A21E71"/>
    <w:rsid w:val="00A311CD"/>
    <w:rsid w:val="00A31920"/>
    <w:rsid w:val="00A31FF6"/>
    <w:rsid w:val="00A34470"/>
    <w:rsid w:val="00A35B4E"/>
    <w:rsid w:val="00A36C30"/>
    <w:rsid w:val="00A41B13"/>
    <w:rsid w:val="00A43801"/>
    <w:rsid w:val="00A46704"/>
    <w:rsid w:val="00A50F11"/>
    <w:rsid w:val="00A54C78"/>
    <w:rsid w:val="00A64CF4"/>
    <w:rsid w:val="00A67546"/>
    <w:rsid w:val="00A679F2"/>
    <w:rsid w:val="00A71A68"/>
    <w:rsid w:val="00A75A7D"/>
    <w:rsid w:val="00A83CF9"/>
    <w:rsid w:val="00AA2F6A"/>
    <w:rsid w:val="00AA698F"/>
    <w:rsid w:val="00AB2B3E"/>
    <w:rsid w:val="00AB38F2"/>
    <w:rsid w:val="00AB426C"/>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AF4FE3"/>
    <w:rsid w:val="00B0041E"/>
    <w:rsid w:val="00B076BC"/>
    <w:rsid w:val="00B1193C"/>
    <w:rsid w:val="00B15745"/>
    <w:rsid w:val="00B26AA8"/>
    <w:rsid w:val="00B3421A"/>
    <w:rsid w:val="00B35B27"/>
    <w:rsid w:val="00B41FE8"/>
    <w:rsid w:val="00B47F3C"/>
    <w:rsid w:val="00B55F2C"/>
    <w:rsid w:val="00B7082C"/>
    <w:rsid w:val="00B75BB9"/>
    <w:rsid w:val="00B76376"/>
    <w:rsid w:val="00B9760A"/>
    <w:rsid w:val="00BA2B4B"/>
    <w:rsid w:val="00BA3487"/>
    <w:rsid w:val="00BA3D65"/>
    <w:rsid w:val="00BA4D48"/>
    <w:rsid w:val="00BB5948"/>
    <w:rsid w:val="00BD3E12"/>
    <w:rsid w:val="00BD6125"/>
    <w:rsid w:val="00BD6338"/>
    <w:rsid w:val="00C008A4"/>
    <w:rsid w:val="00C020DD"/>
    <w:rsid w:val="00C06D60"/>
    <w:rsid w:val="00C1038B"/>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9062A"/>
    <w:rsid w:val="00C90CAC"/>
    <w:rsid w:val="00C912D4"/>
    <w:rsid w:val="00C92B27"/>
    <w:rsid w:val="00CA76DF"/>
    <w:rsid w:val="00CC26FA"/>
    <w:rsid w:val="00CD4134"/>
    <w:rsid w:val="00CE7FE9"/>
    <w:rsid w:val="00CF0A4B"/>
    <w:rsid w:val="00CF168F"/>
    <w:rsid w:val="00D03905"/>
    <w:rsid w:val="00D0516F"/>
    <w:rsid w:val="00D20687"/>
    <w:rsid w:val="00D210EE"/>
    <w:rsid w:val="00D212FE"/>
    <w:rsid w:val="00D2263F"/>
    <w:rsid w:val="00D231FA"/>
    <w:rsid w:val="00D24004"/>
    <w:rsid w:val="00D249FC"/>
    <w:rsid w:val="00D30154"/>
    <w:rsid w:val="00D374EF"/>
    <w:rsid w:val="00D37A54"/>
    <w:rsid w:val="00D4552C"/>
    <w:rsid w:val="00D5452A"/>
    <w:rsid w:val="00D545E1"/>
    <w:rsid w:val="00D55609"/>
    <w:rsid w:val="00D57F57"/>
    <w:rsid w:val="00D707C2"/>
    <w:rsid w:val="00D764FB"/>
    <w:rsid w:val="00D80395"/>
    <w:rsid w:val="00D937F2"/>
    <w:rsid w:val="00D95B3A"/>
    <w:rsid w:val="00D960BC"/>
    <w:rsid w:val="00D96FC0"/>
    <w:rsid w:val="00D97A09"/>
    <w:rsid w:val="00DA6327"/>
    <w:rsid w:val="00DB2295"/>
    <w:rsid w:val="00DB5264"/>
    <w:rsid w:val="00DD3929"/>
    <w:rsid w:val="00DD70FC"/>
    <w:rsid w:val="00DE4144"/>
    <w:rsid w:val="00DE5361"/>
    <w:rsid w:val="00DE7B65"/>
    <w:rsid w:val="00E12306"/>
    <w:rsid w:val="00E16945"/>
    <w:rsid w:val="00E1757D"/>
    <w:rsid w:val="00E20E66"/>
    <w:rsid w:val="00E20EA4"/>
    <w:rsid w:val="00E23A28"/>
    <w:rsid w:val="00E2662B"/>
    <w:rsid w:val="00E26B96"/>
    <w:rsid w:val="00E34461"/>
    <w:rsid w:val="00E36DCC"/>
    <w:rsid w:val="00E40DCC"/>
    <w:rsid w:val="00E422F2"/>
    <w:rsid w:val="00E51A2E"/>
    <w:rsid w:val="00E5228A"/>
    <w:rsid w:val="00E52C98"/>
    <w:rsid w:val="00E53216"/>
    <w:rsid w:val="00E54F46"/>
    <w:rsid w:val="00E63F24"/>
    <w:rsid w:val="00E643C9"/>
    <w:rsid w:val="00E70546"/>
    <w:rsid w:val="00E90A6E"/>
    <w:rsid w:val="00E95847"/>
    <w:rsid w:val="00E9764D"/>
    <w:rsid w:val="00EA039B"/>
    <w:rsid w:val="00EA2B67"/>
    <w:rsid w:val="00EC79D9"/>
    <w:rsid w:val="00ED1B45"/>
    <w:rsid w:val="00ED2B5C"/>
    <w:rsid w:val="00ED3A3A"/>
    <w:rsid w:val="00ED4E89"/>
    <w:rsid w:val="00ED6ABC"/>
    <w:rsid w:val="00EE4A74"/>
    <w:rsid w:val="00EF1282"/>
    <w:rsid w:val="00EF78FF"/>
    <w:rsid w:val="00F0018A"/>
    <w:rsid w:val="00F11F9B"/>
    <w:rsid w:val="00F142CE"/>
    <w:rsid w:val="00F17365"/>
    <w:rsid w:val="00F2196E"/>
    <w:rsid w:val="00F275C3"/>
    <w:rsid w:val="00F313FD"/>
    <w:rsid w:val="00F31F44"/>
    <w:rsid w:val="00F4460C"/>
    <w:rsid w:val="00F53418"/>
    <w:rsid w:val="00F53697"/>
    <w:rsid w:val="00F53FE8"/>
    <w:rsid w:val="00F6013E"/>
    <w:rsid w:val="00F64EE4"/>
    <w:rsid w:val="00F80434"/>
    <w:rsid w:val="00F8197B"/>
    <w:rsid w:val="00F81F9D"/>
    <w:rsid w:val="00F82171"/>
    <w:rsid w:val="00F825C3"/>
    <w:rsid w:val="00F91021"/>
    <w:rsid w:val="00F92BF7"/>
    <w:rsid w:val="00F93065"/>
    <w:rsid w:val="00FA4956"/>
    <w:rsid w:val="00FB148B"/>
    <w:rsid w:val="00FB2438"/>
    <w:rsid w:val="00FC0F6B"/>
    <w:rsid w:val="00FD16E3"/>
    <w:rsid w:val="00FD4F15"/>
    <w:rsid w:val="00FD5902"/>
    <w:rsid w:val="00FF2B7D"/>
    <w:rsid w:val="00FF6571"/>
    <w:rsid w:val="0626D474"/>
    <w:rsid w:val="0B74E39E"/>
    <w:rsid w:val="0BAA408B"/>
    <w:rsid w:val="161F174D"/>
    <w:rsid w:val="17023FA4"/>
    <w:rsid w:val="1F7DFED0"/>
    <w:rsid w:val="242800A1"/>
    <w:rsid w:val="29BF2371"/>
    <w:rsid w:val="2AC03239"/>
    <w:rsid w:val="2D235F83"/>
    <w:rsid w:val="2EC9BF26"/>
    <w:rsid w:val="2F8A125F"/>
    <w:rsid w:val="3211FFF3"/>
    <w:rsid w:val="341B2C3E"/>
    <w:rsid w:val="3D412381"/>
    <w:rsid w:val="45B77A48"/>
    <w:rsid w:val="49A5C735"/>
    <w:rsid w:val="51014039"/>
    <w:rsid w:val="55E0F3AE"/>
    <w:rsid w:val="57B9B5EA"/>
    <w:rsid w:val="5B341C3F"/>
    <w:rsid w:val="6A65B838"/>
    <w:rsid w:val="73ED504A"/>
    <w:rsid w:val="76BFEDA9"/>
    <w:rsid w:val="7A088377"/>
    <w:rsid w:val="7E78B2EA"/>
    <w:rsid w:val="7FA29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9" Type="http://schemas.openxmlformats.org/officeDocument/2006/relationships/header" Target="header1.xml"/><Relationship Id="rId21" Type="http://schemas.openxmlformats.org/officeDocument/2006/relationships/hyperlink" Target="mailto:Joanne.angel@fife.gov.uk" TargetMode="External"/><Relationship Id="rId34" Type="http://schemas.openxmlformats.org/officeDocument/2006/relationships/hyperlink" Target="https://education.gov.scot/improvement/research/education-additional-support-for-learning-scotland-act-2004/"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careinspectorate.com/images/documents/8045/Notification%20guidance%20for%20early%20learning%20and%20childcare%20services%20March%2025.pdf" TargetMode="External"/><Relationship Id="rId29" Type="http://schemas.openxmlformats.org/officeDocument/2006/relationships/hyperlink" Target="https://ico.org.uk/for-organisations/guide-to-data-protection/guide-to-the-general-data-protection-regulation-gdp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ink/ink1.xml"/><Relationship Id="rId32" Type="http://schemas.openxmlformats.org/officeDocument/2006/relationships/hyperlink" Target="https://www.gov.scot/publications/scotlands-children-children-scotland-act-1995-regulations-guidance-volume-1-support-protection-children-families/documents/" TargetMode="External"/><Relationship Id="rId37" Type="http://schemas.openxmlformats.org/officeDocument/2006/relationships/hyperlink" Target="http://www.unicef.org.uk/UNICEFs-Work/Our-mission/UN-Convention/"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Marianne.lethiers@fife.gov.uk" TargetMode="External"/><Relationship Id="rId28" Type="http://schemas.openxmlformats.org/officeDocument/2006/relationships/hyperlink" Target="https://www.gov.scot/policies/girfec/latest/" TargetMode="External"/><Relationship Id="rId36" Type="http://schemas.openxmlformats.org/officeDocument/2006/relationships/hyperlink" Target="http://www.gov.scot/Publications/2011/08/04111811/1"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www.legislation.gov.uk/asp/2014/8/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emma.wardlaw@fife.gov.uk" TargetMode="External"/><Relationship Id="rId27" Type="http://schemas.openxmlformats.org/officeDocument/2006/relationships/hyperlink" Target="https://www.fife.gov.uk/__data/assets/pdf_file/0030/194970/CPC-Inter-Agency-Guidance-Final-Master-27.09.16.pdf" TargetMode="External"/><Relationship Id="rId30" Type="http://schemas.openxmlformats.org/officeDocument/2006/relationships/hyperlink" Target="https://www.legislation.gov.uk/asp/2011/1/contents" TargetMode="External"/><Relationship Id="rId35" Type="http://schemas.openxmlformats.org/officeDocument/2006/relationships/hyperlink" Target="http://www.gov.scot/Topics/People/Young-People/protecting/child-protection/national-framework-cp-learning-201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7.emf"/><Relationship Id="rId33" Type="http://schemas.openxmlformats.org/officeDocument/2006/relationships/hyperlink" Target="https://www.legislation.gov.uk/asp/2020/16/body/enacted" TargetMode="External"/><Relationship Id="rId38" Type="http://schemas.openxmlformats.org/officeDocument/2006/relationships/hyperlink" Target="https://www.careinspectorate.com/images/documents/8045/Notification%20guidance%20for%20early%20learning%20and%20childcare%20services%20March%2025.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25T07:43:24.490"/>
    </inkml:context>
    <inkml:brush xml:id="br0">
      <inkml:brushProperty name="width" value="0.05" units="cm"/>
      <inkml:brushProperty name="height" value="0.05" units="cm"/>
      <inkml:brushProperty name="ignorePressure" value="1"/>
    </inkml:brush>
  </inkml:definitions>
  <inkml:trace contextRef="#ctx0" brushRef="#br0">57 126,'1'1,"0"0,0 1,1-1,-1 0,1 0,-1 0,1 0,-1 0,1 0,0 0,1 0,0 1,4 1,0 1,0-1,1 0,0 0,0 0,0-1,0 0,1 0,-1 0,1-1,0 1,7-1,3 0,-1-1,1 0,0-1,0-1,-1 1,1-2,14-2,22-6,0 0,18-8,-53 14,0-2,19-6,-30 9,0 0,0 0,-1-1,0 0,0 0,5-5,-2 1,-2-1,0 0,0-1,0 0,-4 6,-2 3,-1 4,-3 13,0-12,-3 14,-3 6,-3 4,-16 39,-5 0,-6 1,1-14,-4-1,-10 5,41-47,-15 17,2 0,2 0,-8 17,-6 27,25-57,-1 1,-1-1,-1 0,-1 0,-1-1,-1 0,-12 8,21-17,-1 0,0 0,0 0,0-1,-1 0,0 0,0 0,4-1,0-1,-1 0,1 0,0 0,-1 0,1-1,-1 1,1-1,-1 1,1-1,-1 0,0 0,1-1,-1 1,-1-1,2 1,-1-1,1 0,-1 0,1 0,-1-1,1 1,0 0,0-1,0 0,1 0,-1 0,1 0,-1 0,1 0,-2-2,0 0,0 0,1 0,0-1,1 1,-1-1,-1-3,-1-5,1 0,1 1,2-1,-1 0,2-13,1 8,1 1,2-1,1 0,1 1,1 0,2 0,1 0,1-1,-2 6,1 0,1 0,1 0,0 1,1 0,1 1,1-1,4 0,-12 7,0 0,1 1,0 0,7-2,1 0</inkml:trace>
  <inkml:trace contextRef="#ctx0" brushRef="#br0" timeOffset="1">617 725,'4'-2,"-1"1,1-1,-1 0,0 0,0 0,0 0,0 0,0 0,-1 0,0 0,0-1,1 0,16-19,0-4,-8 11,8-10,2-3,5-5,121-165,-94 120,50-68,-83 121,-3 5,8-6,-17 21,-8 5,0 0,0 0,0 0,0 0,0-1,0 1,1 0,-1 0,0 0,0 0,0 0,0 0,0 0,0 0,0 0,0 0,1 0,-1 0,0 0,0 0,0 0,0 0,0 0,0 0,1 0,-1 0,0 0,0 0,0 0,0 0,0 0,0 0,0 0,1 0,-1 0,0 0,0 0,0 0,0 0,0 0,0 0,0 0,0 0,1 0,-1 1,0-1,0 0,0 0,0 0,1 4,-3 6,-4 6,-3 5,-2 6,-3 4,-64 161,68-162,2 0,0 26,7-42,1-1,1 1,2-1,0 1,1-1,1 0,5 8,-7-16,1 0,-1 0,1 0,3 2,-5-5,0 0,0-1,1 1,-1 0,1 0,0-1,0 1,0-1,0 0,0 0,3 1,0 0,0-1,0 0,1 0,-1-1,1 1,-1-1,1 0,-1 0,1 0,-1 0,1-1,-1 0,7-1,-2 1,1-2,-1 1,0-1,0 0,0 0,-1-1,0 1,0-1,-1-1,1 1,-1-1,-1 0,6-4,-1 0,-1-1,0 0,-2 0,0 0,0-1,-2 0,0 0,-1-1,-1 1,-1-1,0 1,0-6,-2 3,-1 0,0-6,-3 11,0 5,1 4,0 0,0 0,0 0,0 0,0 0,0 0,0 0,0 0,0 0,0 0,-1 0,1 0,0 0,0 0,0 0,0 0,0 0,0 0,0 0,0 0,0 0,0 0,0 0,0 0,0 0,0 0,0 0,0 0,-1 0,1 0,0 0,0 0,0 0,0 0,0 0,0 0,0 0,0 0,0 0,0 0,0 0,0 0,0 0,0 0,0 0,0 0,0 0,0 0,0 0,0 0,0 0,0 0,-1 0,1 0,0 0,0 0,0 0,-1 2,0 0,0-1,0 1,0-1,1 1,-1 1,0 0,-9 32,0 10,10-42,-7 36,-15 65,14-83,6-16,1-4,1-3,1-4,2 0,-1 0,4-5,-3 6,13-23,2 1,19-21,-22 32,0 0,2 1,1 0,1 1,2-1,-13 10,1-1,0 1,0 0,1 0,0 1,1 0,0 0,0 0,0 1,10-2,-19 4,1 1,-1-1,1 1,-1 0,1-1,0 1,-1 0,1 0,-1 0,1 0,0 0,-1 1,1-1,-1 0,1 1,-1-1,1 1,2 0,-3 1,1-1,-1 1,1-1,-1 1,0 0,0 0,0-1,0 1,-1 0,1 0,-1 0,0 0,0 1,0-1,-1 0,1 1,3 12,-2-1,0 1,-2 0,0-1,-3 10,-21 77,23-99,-1 4,-1 3,1 1,1-1,0 8,1-15,0 0,0 0,1 0,0 0,-1 0,1 0,1 1,-1-2,-1 0,1-1,-1 1,1 0,0-1,-1 1,1 0,0-1,0 1,0-1,0 1,0-1,0 0,0 1,0-1,0 1,0-1,0 0,0 0,0 1,0-1,1 0,2 0,-1 0,0 0,1 0,-1 0,0-1,1 1,-1-1,0 0,0 1,0-1,0 0,0 0,0 0,0 0,0-1,14-5,-1 0,0-1,-1 0,-1-1,9-7,31-23,14-17,-27 21,2 1,20-10,-55 39,0 0,1 0,0 0,0 0,1 1,0 0,0 1,1-1,4 0,-11 3,-1 0,1 1,0-1,0 1,0 0,0-1,0 1,0 0,0 0,-1 0,1 1,0-1,0 1,0-1,0 1,-1 0,1 0,0 0,-1 0,1 0,-3-1,0 1,-1-1,1 0,0 0,-1 1,1-1,-1 0,1 1,-1-1,1 0,-1 1,1-1,-1 0,0 1,1-1,-1 0,0 1,1-1,-1 1,0-1,0 1,0-1,1 0,-1 1,0-1,0 1,0-1,0 1,0-1,-1 1,1-1,-1 1,0 0,0-1,1 1,-2-1,1 1,0-1,0 1,0-1,0 0,0 1,-1-1,1 0,0 1,-1-1,-43 6,26-3,4-1,1 0,-1 0,1 1,0 1,0-1,0 1,1 1,0 0,-9 4,13-4,1-1,0 1,0 1,0-1,1 1,1 0,0 0,0 0,1 0,0 0,1 1,0 0,0-1,2 1,-1 0,1 0,1 0,0 0,1 0,0 0,1 2,0-3,0 0,1-1,0 1,0 0,1-1,1 1,-1 0,1-1,1 0,0 0,0 0,1 0,0 0,0-1,7 4,-10-6,0 0,0-1,1 1,-1-1,1 0,0 0,0 0,0 0,0 0,0 0,0 0,0-1,0 1,0-1,0 0,0 0,1 0,-1 0,0 0,0-1,0 1,2-1,0 0,-1 0,0-1,1 1,-1-1,0 0,0 0,-1 0,1 0,3-3,0 0,0-1,0 1,-1-1,2-3,7-8,-1 0,-2-1,-1-1,7-16,-3 5,-3-1,-2 0,-2-2,-6 8,-5 19,2 6,0 0,0 1,0-1,0 0,0 0,0 0,0 0,0 0,0 0,0 0,0 0,0 0,0 0,0 0,0 0,-1 1,1-1,0 0,0 0,0 0,0 0,0 0,0 0,0 0,-1 0,1 0,0 0,0 0,0 0,0 0,0 0,0 0,-1 0,1 0,0 0,0 0,0 0,0 0,0 0,-1 0,1 0,0 0,0 0,0 0,0 0,0 0,0 0,0 0,-1 0,1 0,0 0,0 0,0-1,0 1,0 0,0 0,0 0,0 0,0 0,0 0,0 0,-1 0,1 0,0 0,0 0,0 0,0-1,-10 18,-22 60,-35 97,41-108,-31 44,43-88,-1-1,-2 0,-12 10,16-18,-1-1,-1 0,-1 0,-1-1,0 0,-2-1,8-4,-1 0,0-1,-12 4,18-7,0 0,0-1,0 1,-1-1,1 0,-1 0,0 0,1 0,-5-1,7 0,0 0,0 0,0 0,0 0,0-1,1 1,-1-1,0 0,0 0,1 0,-1 0,1 0,0 0,-1-1,1 1,0 0,0-1,0 0,1 1,-1-1,-1-2,0 1,0-1,1 1,0-1,-2-2,1 0,1-1,0 1,-1-2,-3-25,3 0</inkml:trace>
  <inkml:trace contextRef="#ctx0" brushRef="#br0" timeOffset="2">2522 554,'72'-10,"-59"7,1 0,-1 0,-1 0,1-1,-1 0,0-1,-1 0,0 0,0 0,-1-1,0 0,0 0,-1-1,-1 1,0-1,0 0,-1-1,-1 1,0-1,0 0,-3 3,0 0,-1 0,0-1,0 1,-1-4,0 6,-1 1,0 0,0-1,-1 1,1 0,-1-1,0 1,0 0,0 0,0 0,-1-1,0 1,1 0,-3-1,2 1,0 1,0 0,0 0,0-1,0 1,-1 0,1 0,-1 0,1 0,-1 1,1-1,-1 0,0 1,0-1,0 1,1-1,-1 1,0 0,0 0,0 0,0 0,-4 0,1 0,0 1,-1-1,1 1,0 0,0 0,0 0,0 1,-1 0,-11 4,1 0,0 1,1 0,0 1,-1 1,1-1,1 1,1 1,-7 5,15-11,0 1,1 1,0-1,0 0,1 1,0 0,1-1,-2 4,3-2,1-1,-1 1,2-1,0 1,0 0,1-1,0 1,1 0,0-1,0 1,2-1,-1 0,1 1,1-1,0 0,0 0,1-1,0 1,1-1,0 0,-1 0,0-1,1-1,0 1,1 0,-1-1,1 0,0 0,0 0,1-1,-1 0,1 0,0 0,0 0,0-1,0 0,0 0,1-1,-1 1,0-1,1 0,-1-1,0 1,5-2,-2 0,-1 0,1 0,-1-1,-1 0,1 0,-1-1,8-3,-2 0,0-1,-1 0,0-1,1-1,6-5,-1-1,-2-1,0 0,6-9,3-8,21-34,-13 8,-4-1,2-19,-22 49,-4 3,-3 6,-4 12,1 0,-2 0,-1-3,1 12,-3-8,1 9,-4 9,5-6,-29 75,19-48,-60 144,63-157,-14 33,-8 38,27-77,1-1,1 1,0 0,2 0,0 0,0 0,3 4,-3-12,0 0,0-1,1 1,-1-1,1 1,0-1,0 0,0 0,1 1,-1-1,1 0,0 0,0 0,0 0,3 1,0-1,0-1,0 1,0 0,0-1,1 0,-1 0,1 0,0 0,-1-1,1 1,0-1,-1 0,1-1,2 1,17-2,1-1,-2 0,1-1,-1 0,0-2,13-3,1-1</inkml:trace>
  <inkml:trace contextRef="#ctx0" brushRef="#br0" timeOffset="3">3413 633,'-1'-4,"1"1,-1 0,-1-1,1 1,-1 0,0-1,0 1,0 0,-1 0,-1-2,-2 1,-1 0,0 0,0 0,0 1,-1-1,0 1,0 0,-1 1,-8-3,-61-17,-21-1,-38-7,-71-8,7 9,-22 4,79 12,0 4,-95 2,35 11,-76 9,-48 13,226-15,1 4,-18 5,31-1,-72 21,110-25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df00ec446ab2e78c93b28a197fe2d8d3">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0c8e457758214683f0f68f27e8c040b2"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10713-3D36-40B3-97D5-4123A1F3BAEB}">
  <ds:schemaRefs>
    <ds:schemaRef ds:uri="http://schemas.microsoft.com/sharepoint/v3/contenttype/forms"/>
  </ds:schemaRefs>
</ds:datastoreItem>
</file>

<file path=customXml/itemProps2.xml><?xml version="1.0" encoding="utf-8"?>
<ds:datastoreItem xmlns:ds="http://schemas.openxmlformats.org/officeDocument/2006/customXml" ds:itemID="{CE1D82AE-AE2C-451B-8F9B-D5E94591908D}">
  <ds:schemaRefs>
    <ds:schemaRef ds:uri="http://schemas.microsoft.com/office/2006/metadata/properties"/>
    <ds:schemaRef ds:uri="http://schemas.microsoft.com/office/infopath/2007/PartnerControls"/>
    <ds:schemaRef ds:uri="f8bcd210-5564-48b3-aca9-733d027f8dcc"/>
    <ds:schemaRef ds:uri="2b803e97-a95f-4340-ac86-b5b738330476"/>
  </ds:schemaRefs>
</ds:datastoreItem>
</file>

<file path=customXml/itemProps3.xml><?xml version="1.0" encoding="utf-8"?>
<ds:datastoreItem xmlns:ds="http://schemas.openxmlformats.org/officeDocument/2006/customXml" ds:itemID="{55BB479F-61CE-4541-AB34-F46C54DF9FC8}">
  <ds:schemaRefs>
    <ds:schemaRef ds:uri="http://schemas.openxmlformats.org/officeDocument/2006/bibliography"/>
  </ds:schemaRefs>
</ds:datastoreItem>
</file>

<file path=customXml/itemProps4.xml><?xml version="1.0" encoding="utf-8"?>
<ds:datastoreItem xmlns:ds="http://schemas.openxmlformats.org/officeDocument/2006/customXml" ds:itemID="{429799EF-A83D-45FD-AA45-34BA50D7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cd210-5564-48b3-aca9-733d027f8dcc"/>
    <ds:schemaRef ds:uri="2b803e97-a95f-4340-ac86-b5b738330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1681</Words>
  <Characters>9584</Characters>
  <Application>Microsoft Office Word</Application>
  <DocSecurity>0</DocSecurity>
  <Lines>79</Lines>
  <Paragraphs>22</Paragraphs>
  <ScaleCrop>false</ScaleCrop>
  <Company>Midlothian Council</Company>
  <LinksUpToDate>false</LinksUpToDate>
  <CharactersWithSpaces>11243</CharactersWithSpaces>
  <SharedDoc>false</SharedDoc>
  <HLinks>
    <vt:vector size="102" baseType="variant">
      <vt:variant>
        <vt:i4>5963783</vt:i4>
      </vt:variant>
      <vt:variant>
        <vt:i4>48</vt:i4>
      </vt:variant>
      <vt:variant>
        <vt:i4>0</vt:i4>
      </vt:variant>
      <vt:variant>
        <vt:i4>5</vt:i4>
      </vt:variant>
      <vt:variant>
        <vt:lpwstr>http://www.unicef.org.uk/UNICEFs-Work/Our-mission/UN-Convention/</vt:lpwstr>
      </vt:variant>
      <vt:variant>
        <vt:lpwstr/>
      </vt:variant>
      <vt:variant>
        <vt:i4>2162726</vt:i4>
      </vt:variant>
      <vt:variant>
        <vt:i4>45</vt:i4>
      </vt:variant>
      <vt:variant>
        <vt:i4>0</vt:i4>
      </vt:variant>
      <vt:variant>
        <vt:i4>5</vt:i4>
      </vt:variant>
      <vt:variant>
        <vt:lpwstr>http://www.gov.scot/Publications/2011/08/04111811/1</vt:lpwstr>
      </vt:variant>
      <vt:variant>
        <vt:lpwstr/>
      </vt:variant>
      <vt:variant>
        <vt:i4>2359418</vt:i4>
      </vt:variant>
      <vt:variant>
        <vt:i4>42</vt:i4>
      </vt:variant>
      <vt:variant>
        <vt:i4>0</vt:i4>
      </vt:variant>
      <vt:variant>
        <vt:i4>5</vt:i4>
      </vt:variant>
      <vt:variant>
        <vt:lpwstr>http://www.gov.scot/Topics/People/Young-People/protecting/child-protection/national-framework-cp-learning-2012</vt:lpwstr>
      </vt:variant>
      <vt:variant>
        <vt:lpwstr/>
      </vt:variant>
      <vt:variant>
        <vt:i4>655383</vt:i4>
      </vt:variant>
      <vt:variant>
        <vt:i4>39</vt:i4>
      </vt:variant>
      <vt:variant>
        <vt:i4>0</vt:i4>
      </vt:variant>
      <vt:variant>
        <vt:i4>5</vt:i4>
      </vt:variant>
      <vt:variant>
        <vt:lpwstr>https://education.gov.scot/improvement/research/education-additional-support-for-learning-scotland-act-2004/</vt:lpwstr>
      </vt:variant>
      <vt:variant>
        <vt:lpwstr/>
      </vt:variant>
      <vt:variant>
        <vt:i4>8257585</vt:i4>
      </vt:variant>
      <vt:variant>
        <vt:i4>36</vt:i4>
      </vt:variant>
      <vt:variant>
        <vt:i4>0</vt:i4>
      </vt:variant>
      <vt:variant>
        <vt:i4>5</vt:i4>
      </vt:variant>
      <vt:variant>
        <vt:lpwstr>https://www.legislation.gov.uk/asp/2020/16/body/enacted</vt:lpwstr>
      </vt:variant>
      <vt:variant>
        <vt:lpwstr/>
      </vt:variant>
      <vt:variant>
        <vt:i4>4325446</vt:i4>
      </vt:variant>
      <vt:variant>
        <vt:i4>33</vt:i4>
      </vt:variant>
      <vt:variant>
        <vt:i4>0</vt:i4>
      </vt:variant>
      <vt:variant>
        <vt:i4>5</vt:i4>
      </vt:variant>
      <vt:variant>
        <vt:lpwstr>https://www.gov.scot/publications/scotlands-children-children-scotland-act-1995-regulations-guidance-volume-1-support-protection-children-families/documents/</vt:lpwstr>
      </vt:variant>
      <vt:variant>
        <vt:lpwstr/>
      </vt:variant>
      <vt:variant>
        <vt:i4>4522059</vt:i4>
      </vt:variant>
      <vt:variant>
        <vt:i4>30</vt:i4>
      </vt:variant>
      <vt:variant>
        <vt:i4>0</vt:i4>
      </vt:variant>
      <vt:variant>
        <vt:i4>5</vt:i4>
      </vt:variant>
      <vt:variant>
        <vt:lpwstr>http://www.legislation.gov.uk/asp/2014/8/contents/enacted</vt:lpwstr>
      </vt:variant>
      <vt:variant>
        <vt:lpwstr/>
      </vt:variant>
      <vt:variant>
        <vt:i4>2293861</vt:i4>
      </vt:variant>
      <vt:variant>
        <vt:i4>27</vt:i4>
      </vt:variant>
      <vt:variant>
        <vt:i4>0</vt:i4>
      </vt:variant>
      <vt:variant>
        <vt:i4>5</vt:i4>
      </vt:variant>
      <vt:variant>
        <vt:lpwstr>https://www.legislation.gov.uk/asp/2011/1/contents</vt:lpwstr>
      </vt:variant>
      <vt:variant>
        <vt:lpwstr/>
      </vt:variant>
      <vt:variant>
        <vt:i4>2949247</vt:i4>
      </vt:variant>
      <vt:variant>
        <vt:i4>24</vt:i4>
      </vt:variant>
      <vt:variant>
        <vt:i4>0</vt:i4>
      </vt:variant>
      <vt:variant>
        <vt:i4>5</vt:i4>
      </vt:variant>
      <vt:variant>
        <vt:lpwstr>https://ico.org.uk/for-organisations/guide-to-data-protection/guide-to-the-general-data-protection-regulation-gdpr/</vt:lpwstr>
      </vt:variant>
      <vt:variant>
        <vt:lpwstr/>
      </vt:variant>
      <vt:variant>
        <vt:i4>196689</vt:i4>
      </vt:variant>
      <vt:variant>
        <vt:i4>21</vt:i4>
      </vt:variant>
      <vt:variant>
        <vt:i4>0</vt:i4>
      </vt:variant>
      <vt:variant>
        <vt:i4>5</vt:i4>
      </vt:variant>
      <vt:variant>
        <vt:lpwstr>https://www.gov.scot/policies/girfec/latest/</vt:lpwstr>
      </vt:variant>
      <vt:variant>
        <vt:lpwstr/>
      </vt:variant>
      <vt:variant>
        <vt:i4>3539033</vt:i4>
      </vt:variant>
      <vt:variant>
        <vt:i4>18</vt:i4>
      </vt:variant>
      <vt:variant>
        <vt:i4>0</vt:i4>
      </vt:variant>
      <vt:variant>
        <vt:i4>5</vt:i4>
      </vt:variant>
      <vt:variant>
        <vt:lpwstr>https://www.fife.gov.uk/__data/assets/pdf_file/0030/194970/CPC-Inter-Agency-Guidance-Final-Master-27.09.16.pdf</vt:lpwstr>
      </vt:variant>
      <vt:variant>
        <vt:lpwstr/>
      </vt:variant>
      <vt:variant>
        <vt:i4>3604598</vt:i4>
      </vt:variant>
      <vt:variant>
        <vt:i4>15</vt:i4>
      </vt:variant>
      <vt:variant>
        <vt:i4>0</vt:i4>
      </vt:variant>
      <vt:variant>
        <vt:i4>5</vt:i4>
      </vt:variant>
      <vt:variant>
        <vt:lpwstr>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vt:lpwstr>
      </vt:variant>
      <vt:variant>
        <vt:lpwstr/>
      </vt:variant>
      <vt:variant>
        <vt:i4>4391010</vt:i4>
      </vt:variant>
      <vt:variant>
        <vt:i4>12</vt:i4>
      </vt:variant>
      <vt:variant>
        <vt:i4>0</vt:i4>
      </vt:variant>
      <vt:variant>
        <vt:i4>5</vt:i4>
      </vt:variant>
      <vt:variant>
        <vt:lpwstr>mailto:Marianne.lethiers@fife.gov.uk</vt:lpwstr>
      </vt:variant>
      <vt:variant>
        <vt:lpwstr/>
      </vt:variant>
      <vt:variant>
        <vt:i4>524343</vt:i4>
      </vt:variant>
      <vt:variant>
        <vt:i4>9</vt:i4>
      </vt:variant>
      <vt:variant>
        <vt:i4>0</vt:i4>
      </vt:variant>
      <vt:variant>
        <vt:i4>5</vt:i4>
      </vt:variant>
      <vt:variant>
        <vt:lpwstr>mailto:emma.wardlaw@fife.gov.uk</vt:lpwstr>
      </vt:variant>
      <vt:variant>
        <vt:lpwstr/>
      </vt:variant>
      <vt:variant>
        <vt:i4>655403</vt:i4>
      </vt:variant>
      <vt:variant>
        <vt:i4>6</vt:i4>
      </vt:variant>
      <vt:variant>
        <vt:i4>0</vt:i4>
      </vt:variant>
      <vt:variant>
        <vt:i4>5</vt:i4>
      </vt:variant>
      <vt:variant>
        <vt:lpwstr>mailto:Joanne.angel@fife.gov.uk</vt:lpwstr>
      </vt:variant>
      <vt:variant>
        <vt:lpwstr/>
      </vt:variant>
      <vt:variant>
        <vt:i4>2687076</vt:i4>
      </vt:variant>
      <vt:variant>
        <vt:i4>3</vt:i4>
      </vt:variant>
      <vt:variant>
        <vt:i4>0</vt:i4>
      </vt:variant>
      <vt:variant>
        <vt:i4>5</vt:i4>
      </vt:variant>
      <vt:variant>
        <vt:lpwstr>https://www.careinspectorate.com/images/documents/8045/Notification guidance for early learning and childcare services March 25.pdf</vt:lpwstr>
      </vt:variant>
      <vt:variant>
        <vt:lpwstr/>
      </vt:variant>
      <vt:variant>
        <vt:i4>3539033</vt:i4>
      </vt:variant>
      <vt:variant>
        <vt:i4>0</vt:i4>
      </vt:variant>
      <vt:variant>
        <vt:i4>0</vt:i4>
      </vt:variant>
      <vt:variant>
        <vt:i4>5</vt:i4>
      </vt:variant>
      <vt:variant>
        <vt:lpwstr>https://www.fife.gov.uk/__data/assets/pdf_file/0030/194970/CPC-Inter-Agency-Guidance-Final-Master-27.09.16.pdf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Thompsb1</dc:creator>
  <cp:keywords/>
  <dc:description/>
  <cp:lastModifiedBy>Colm Molloy</cp:lastModifiedBy>
  <cp:revision>29</cp:revision>
  <cp:lastPrinted>2017-11-23T14:56:00Z</cp:lastPrinted>
  <dcterms:created xsi:type="dcterms:W3CDTF">2025-08-25T07:27:00Z</dcterms:created>
  <dcterms:modified xsi:type="dcterms:W3CDTF">2025-11-19T11:51:00Z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0x0101006F975372CE29C4478628F53691679AF4</vt:lpwstr>
  </property>
</Properties>
</file>