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5CB9" w14:textId="5E596B91" w:rsidR="005418BA" w:rsidRDefault="00893170" w:rsidP="00893170">
      <w:pPr>
        <w:ind w:left="-99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072C" w:rsidRPr="0026072C">
        <w:rPr>
          <w:rFonts w:ascii="Arial" w:hAnsi="Arial" w:cs="Arial"/>
          <w:b/>
          <w:sz w:val="24"/>
          <w:szCs w:val="24"/>
          <w:u w:val="single"/>
        </w:rPr>
        <w:t>Minut</w:t>
      </w:r>
      <w:r w:rsidR="004753D2">
        <w:rPr>
          <w:rFonts w:ascii="Arial" w:hAnsi="Arial" w:cs="Arial"/>
          <w:b/>
          <w:sz w:val="24"/>
          <w:szCs w:val="24"/>
          <w:u w:val="single"/>
        </w:rPr>
        <w:t xml:space="preserve">e of </w:t>
      </w:r>
      <w:r w:rsidR="001D6C0E">
        <w:rPr>
          <w:rFonts w:ascii="Arial" w:hAnsi="Arial" w:cs="Arial"/>
          <w:b/>
          <w:sz w:val="24"/>
          <w:szCs w:val="24"/>
          <w:u w:val="single"/>
        </w:rPr>
        <w:t xml:space="preserve">Parent Forum </w:t>
      </w:r>
      <w:r w:rsidR="004753D2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0E4BC4">
        <w:rPr>
          <w:rFonts w:ascii="Arial" w:hAnsi="Arial" w:cs="Arial"/>
          <w:b/>
          <w:sz w:val="24"/>
          <w:szCs w:val="24"/>
          <w:u w:val="single"/>
        </w:rPr>
        <w:t>02/10/2024</w:t>
      </w:r>
    </w:p>
    <w:p w14:paraId="037EC910" w14:textId="77777777" w:rsidR="00B27D26" w:rsidRDefault="0026072C" w:rsidP="00893170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74A495" w14:textId="02D419FF" w:rsidR="00F53B8A" w:rsidRDefault="00F0747B" w:rsidP="00893170">
      <w:pPr>
        <w:ind w:left="-993"/>
        <w:rPr>
          <w:rFonts w:ascii="Arial" w:hAnsi="Arial" w:cs="Arial"/>
          <w:sz w:val="24"/>
          <w:szCs w:val="24"/>
        </w:rPr>
      </w:pPr>
      <w:r w:rsidRPr="007F538A">
        <w:rPr>
          <w:rFonts w:ascii="Arial" w:hAnsi="Arial" w:cs="Arial"/>
          <w:b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 xml:space="preserve">; </w:t>
      </w:r>
      <w:r w:rsidR="003E5219">
        <w:rPr>
          <w:rFonts w:ascii="Arial" w:hAnsi="Arial" w:cs="Arial"/>
          <w:sz w:val="24"/>
          <w:szCs w:val="24"/>
        </w:rPr>
        <w:t xml:space="preserve">Jackie </w:t>
      </w:r>
      <w:r w:rsidR="00F35879">
        <w:rPr>
          <w:rFonts w:ascii="Arial" w:hAnsi="Arial" w:cs="Arial"/>
          <w:sz w:val="24"/>
          <w:szCs w:val="24"/>
        </w:rPr>
        <w:t>Urquhart</w:t>
      </w:r>
      <w:r w:rsidR="006305D1">
        <w:rPr>
          <w:rFonts w:ascii="Arial" w:hAnsi="Arial" w:cs="Arial"/>
          <w:sz w:val="24"/>
          <w:szCs w:val="24"/>
        </w:rPr>
        <w:t xml:space="preserve">, </w:t>
      </w:r>
      <w:r w:rsidR="000E4BC4">
        <w:rPr>
          <w:rFonts w:ascii="Arial" w:hAnsi="Arial" w:cs="Arial"/>
          <w:sz w:val="24"/>
          <w:szCs w:val="24"/>
        </w:rPr>
        <w:t xml:space="preserve">Amanda Beveridge, </w:t>
      </w:r>
      <w:r w:rsidR="00E72187">
        <w:rPr>
          <w:rFonts w:ascii="Arial" w:hAnsi="Arial" w:cs="Arial"/>
          <w:sz w:val="24"/>
          <w:szCs w:val="24"/>
        </w:rPr>
        <w:t xml:space="preserve">Lynne, John and Callum Hailstones, Karyn Rodgers </w:t>
      </w:r>
    </w:p>
    <w:p w14:paraId="62D01990" w14:textId="7F8F8BFA" w:rsidR="00153BCB" w:rsidRPr="008F6EC0" w:rsidRDefault="00C65AEB" w:rsidP="00893170">
      <w:pPr>
        <w:ind w:left="-993"/>
        <w:rPr>
          <w:rFonts w:ascii="Arial" w:hAnsi="Arial" w:cs="Arial"/>
          <w:sz w:val="24"/>
          <w:szCs w:val="24"/>
        </w:rPr>
      </w:pPr>
      <w:r w:rsidRPr="002A2FA1">
        <w:rPr>
          <w:rFonts w:ascii="Arial" w:hAnsi="Arial" w:cs="Arial"/>
          <w:b/>
          <w:bCs/>
          <w:sz w:val="24"/>
          <w:szCs w:val="24"/>
        </w:rPr>
        <w:t>Apologi</w:t>
      </w:r>
      <w:r w:rsidR="002A2FA1" w:rsidRPr="002A2FA1">
        <w:rPr>
          <w:rFonts w:ascii="Arial" w:hAnsi="Arial" w:cs="Arial"/>
          <w:b/>
          <w:bCs/>
          <w:sz w:val="24"/>
          <w:szCs w:val="24"/>
        </w:rPr>
        <w:t>es</w:t>
      </w:r>
      <w:r w:rsidR="000225F5">
        <w:rPr>
          <w:rFonts w:ascii="Arial" w:hAnsi="Arial" w:cs="Arial"/>
          <w:sz w:val="24"/>
          <w:szCs w:val="24"/>
        </w:rPr>
        <w:t xml:space="preserve">; </w:t>
      </w:r>
      <w:r w:rsidR="00E72187">
        <w:rPr>
          <w:rFonts w:ascii="Arial" w:hAnsi="Arial" w:cs="Arial"/>
          <w:sz w:val="24"/>
          <w:szCs w:val="24"/>
        </w:rPr>
        <w:t xml:space="preserve">Dave Lynch </w:t>
      </w:r>
    </w:p>
    <w:tbl>
      <w:tblPr>
        <w:tblStyle w:val="TableGrid"/>
        <w:tblpPr w:leftFromText="180" w:rightFromText="180" w:vertAnchor="page" w:horzAnchor="margin" w:tblpX="-1002" w:tblpY="3586"/>
        <w:tblW w:w="11057" w:type="dxa"/>
        <w:tblLook w:val="04A0" w:firstRow="1" w:lastRow="0" w:firstColumn="1" w:lastColumn="0" w:noHBand="0" w:noVBand="1"/>
      </w:tblPr>
      <w:tblGrid>
        <w:gridCol w:w="3096"/>
        <w:gridCol w:w="7961"/>
      </w:tblGrid>
      <w:tr w:rsidR="00A00BB4" w14:paraId="6EA1D265" w14:textId="77777777" w:rsidTr="00605F9F">
        <w:trPr>
          <w:trHeight w:val="415"/>
        </w:trPr>
        <w:tc>
          <w:tcPr>
            <w:tcW w:w="2946" w:type="dxa"/>
          </w:tcPr>
          <w:p w14:paraId="540E70AC" w14:textId="77777777" w:rsidR="006160EF" w:rsidRPr="00532500" w:rsidRDefault="006160EF" w:rsidP="00403C2D">
            <w:pPr>
              <w:rPr>
                <w:rFonts w:ascii="Arial" w:hAnsi="Arial" w:cs="Arial"/>
                <w:b/>
              </w:rPr>
            </w:pPr>
            <w:r w:rsidRPr="00532500">
              <w:rPr>
                <w:rFonts w:ascii="Arial" w:hAnsi="Arial" w:cs="Arial"/>
                <w:b/>
              </w:rPr>
              <w:t>Discussion points:</w:t>
            </w:r>
          </w:p>
        </w:tc>
        <w:tc>
          <w:tcPr>
            <w:tcW w:w="8111" w:type="dxa"/>
          </w:tcPr>
          <w:p w14:paraId="49056288" w14:textId="77777777" w:rsidR="006160EF" w:rsidRPr="00532500" w:rsidRDefault="006160EF" w:rsidP="00403C2D">
            <w:pPr>
              <w:rPr>
                <w:rFonts w:ascii="Arial" w:hAnsi="Arial" w:cs="Arial"/>
              </w:rPr>
            </w:pPr>
            <w:r w:rsidRPr="00532500">
              <w:rPr>
                <w:rFonts w:ascii="Arial" w:hAnsi="Arial" w:cs="Arial"/>
                <w:b/>
              </w:rPr>
              <w:t>Action Points</w:t>
            </w:r>
            <w:r w:rsidRPr="00532500">
              <w:rPr>
                <w:rFonts w:ascii="Arial" w:hAnsi="Arial" w:cs="Arial"/>
              </w:rPr>
              <w:t>:</w:t>
            </w:r>
          </w:p>
        </w:tc>
      </w:tr>
      <w:tr w:rsidR="00A00BB4" w14:paraId="12B05A0A" w14:textId="77777777" w:rsidTr="00605F9F">
        <w:trPr>
          <w:trHeight w:val="415"/>
        </w:trPr>
        <w:tc>
          <w:tcPr>
            <w:tcW w:w="2946" w:type="dxa"/>
          </w:tcPr>
          <w:p w14:paraId="489B21D2" w14:textId="77777777" w:rsidR="00B839CC" w:rsidRDefault="00240583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Welcome and apologies </w:t>
            </w:r>
          </w:p>
          <w:p w14:paraId="381104AF" w14:textId="4B5B1117" w:rsidR="000E4BC4" w:rsidRDefault="000E4BC4" w:rsidP="00403C2D">
            <w:pPr>
              <w:rPr>
                <w:rFonts w:ascii="Arial" w:hAnsi="Arial" w:cs="Arial"/>
                <w:b/>
              </w:rPr>
            </w:pPr>
          </w:p>
          <w:p w14:paraId="7FAB8B19" w14:textId="77777777" w:rsidR="000E4BC4" w:rsidRDefault="000E4BC4" w:rsidP="00403C2D">
            <w:pPr>
              <w:rPr>
                <w:rFonts w:ascii="Arial" w:hAnsi="Arial" w:cs="Arial"/>
                <w:b/>
              </w:rPr>
            </w:pPr>
          </w:p>
          <w:p w14:paraId="66594D58" w14:textId="026D598C" w:rsidR="000E4BC4" w:rsidRPr="00532500" w:rsidRDefault="000E4BC4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0AF92295" w14:textId="33F34DE3" w:rsidR="00240583" w:rsidRPr="006948F7" w:rsidRDefault="00E72187" w:rsidP="0024058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N/A </w:t>
            </w:r>
          </w:p>
        </w:tc>
      </w:tr>
      <w:tr w:rsidR="00A00BB4" w14:paraId="565C2887" w14:textId="77777777" w:rsidTr="00605F9F">
        <w:tc>
          <w:tcPr>
            <w:tcW w:w="2946" w:type="dxa"/>
          </w:tcPr>
          <w:p w14:paraId="3D55AC78" w14:textId="7FED8996" w:rsidR="00E04890" w:rsidRDefault="00E04890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Staff/pupils</w:t>
            </w:r>
            <w:r w:rsidR="005E1F1D">
              <w:rPr>
                <w:rFonts w:ascii="Arial" w:hAnsi="Arial" w:cs="Arial"/>
                <w:b/>
              </w:rPr>
              <w:t xml:space="preserve"> updates </w:t>
            </w:r>
          </w:p>
          <w:p w14:paraId="56C4326E" w14:textId="3FCF9860" w:rsidR="000E4BC4" w:rsidRDefault="000E4BC4" w:rsidP="00403C2D">
            <w:pPr>
              <w:rPr>
                <w:rFonts w:ascii="Arial" w:hAnsi="Arial" w:cs="Arial"/>
                <w:b/>
              </w:rPr>
            </w:pPr>
          </w:p>
          <w:p w14:paraId="1A1582BA" w14:textId="4644E9F8" w:rsidR="000E4BC4" w:rsidRDefault="000E4BC4" w:rsidP="00403C2D">
            <w:pPr>
              <w:rPr>
                <w:rFonts w:ascii="Arial" w:hAnsi="Arial" w:cs="Arial"/>
                <w:b/>
              </w:rPr>
            </w:pPr>
          </w:p>
          <w:p w14:paraId="5CD0A51C" w14:textId="77777777" w:rsidR="000E4BC4" w:rsidRDefault="000E4BC4" w:rsidP="00403C2D">
            <w:pPr>
              <w:rPr>
                <w:rFonts w:ascii="Arial" w:hAnsi="Arial" w:cs="Arial"/>
                <w:b/>
              </w:rPr>
            </w:pPr>
          </w:p>
          <w:p w14:paraId="17158273" w14:textId="77777777" w:rsidR="006160EF" w:rsidRPr="003D6091" w:rsidRDefault="006160EF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4937F8BF" w14:textId="465238B1" w:rsidR="00106582" w:rsidRDefault="00B8392B" w:rsidP="000E4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New staff and pupils all settled well. </w:t>
            </w:r>
          </w:p>
          <w:p w14:paraId="5B55C328" w14:textId="466D2BC3" w:rsidR="00E72187" w:rsidRDefault="00E72187" w:rsidP="000E4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 welcomed Harley at the start of term and managed to place him with no impact on other classes. </w:t>
            </w:r>
          </w:p>
          <w:p w14:paraId="32FE46DB" w14:textId="5FF0FD73" w:rsidR="00A73216" w:rsidRDefault="00A73216" w:rsidP="000E4BC4">
            <w:pPr>
              <w:rPr>
                <w:rFonts w:ascii="Arial" w:hAnsi="Arial" w:cs="Arial"/>
                <w:bCs/>
              </w:rPr>
            </w:pPr>
          </w:p>
          <w:p w14:paraId="3B37FFF7" w14:textId="17FFC7DF" w:rsidR="00A73216" w:rsidRDefault="00A73216" w:rsidP="000E4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vacant posts – no changes </w:t>
            </w:r>
          </w:p>
          <w:p w14:paraId="4AA377A6" w14:textId="7C31F9A3" w:rsidR="00E72187" w:rsidRDefault="00E72187" w:rsidP="000E4BC4">
            <w:pPr>
              <w:rPr>
                <w:rFonts w:ascii="Arial" w:hAnsi="Arial" w:cs="Arial"/>
                <w:bCs/>
              </w:rPr>
            </w:pPr>
          </w:p>
          <w:p w14:paraId="2442D65B" w14:textId="48C99BEA" w:rsidR="00E72187" w:rsidRDefault="00E72187" w:rsidP="000E4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Jordan finishes on Friday for maternity</w:t>
            </w:r>
            <w:r w:rsidR="004036BC">
              <w:rPr>
                <w:rFonts w:ascii="Arial" w:hAnsi="Arial" w:cs="Arial"/>
                <w:bCs/>
              </w:rPr>
              <w:t xml:space="preserve"> leave</w:t>
            </w:r>
            <w:r>
              <w:rPr>
                <w:rFonts w:ascii="Arial" w:hAnsi="Arial" w:cs="Arial"/>
                <w:bCs/>
              </w:rPr>
              <w:t>. We will have nursing cover full time in school with staff who are familiar</w:t>
            </w:r>
            <w:r w:rsidR="00C56C6E">
              <w:rPr>
                <w:rFonts w:ascii="Arial" w:hAnsi="Arial" w:cs="Arial"/>
                <w:bCs/>
              </w:rPr>
              <w:t xml:space="preserve"> with pupils</w:t>
            </w:r>
            <w:r>
              <w:rPr>
                <w:rFonts w:ascii="Arial" w:hAnsi="Arial" w:cs="Arial"/>
                <w:bCs/>
              </w:rPr>
              <w:t>. We wish Jordan all the happiness in the world</w:t>
            </w:r>
            <w:r w:rsidR="00B860B6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and look forward to hearing her news soon! </w:t>
            </w:r>
          </w:p>
          <w:p w14:paraId="2FFB4A3F" w14:textId="0A21AEB4" w:rsidR="00B8392B" w:rsidRPr="006948F7" w:rsidRDefault="00B8392B" w:rsidP="000E4BC4">
            <w:pPr>
              <w:rPr>
                <w:rFonts w:ascii="Arial" w:hAnsi="Arial" w:cs="Arial"/>
                <w:bCs/>
              </w:rPr>
            </w:pPr>
          </w:p>
        </w:tc>
      </w:tr>
      <w:tr w:rsidR="00A00BB4" w14:paraId="39F4D422" w14:textId="77777777" w:rsidTr="00605F9F">
        <w:tc>
          <w:tcPr>
            <w:tcW w:w="2946" w:type="dxa"/>
          </w:tcPr>
          <w:p w14:paraId="03B461AC" w14:textId="3FD5347E" w:rsidR="00BB3D6E" w:rsidRDefault="00BB3D6E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Active Schools update – Rachael </w:t>
            </w:r>
          </w:p>
          <w:p w14:paraId="6A26042C" w14:textId="31EB027E" w:rsidR="00B13BFA" w:rsidRDefault="00B13BFA" w:rsidP="00403C2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1EF97B6" wp14:editId="42898CCA">
                  <wp:simplePos x="0" y="0"/>
                  <wp:positionH relativeFrom="column">
                    <wp:posOffset>318574</wp:posOffset>
                  </wp:positionH>
                  <wp:positionV relativeFrom="paragraph">
                    <wp:posOffset>106045</wp:posOffset>
                  </wp:positionV>
                  <wp:extent cx="1054735" cy="1054735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67" y="21067"/>
                      <wp:lineTo x="21067" y="0"/>
                      <wp:lineTo x="0" y="0"/>
                    </wp:wrapPolygon>
                  </wp:wrapTight>
                  <wp:docPr id="7" name="Picture 7" descr="Fife Active Schools (@FifeActiveSch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fe Active Schools (@FifeActiveSch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DE5A0" w14:textId="77777777" w:rsidR="00B13BFA" w:rsidRPr="00B13BFA" w:rsidRDefault="00B13BFA" w:rsidP="00B13BFA">
            <w:pPr>
              <w:rPr>
                <w:rFonts w:ascii="Arial" w:hAnsi="Arial" w:cs="Arial"/>
              </w:rPr>
            </w:pPr>
          </w:p>
          <w:p w14:paraId="108051A0" w14:textId="77777777" w:rsidR="00B13BFA" w:rsidRPr="00B13BFA" w:rsidRDefault="00B13BFA" w:rsidP="00B13BFA">
            <w:pPr>
              <w:rPr>
                <w:rFonts w:ascii="Arial" w:hAnsi="Arial" w:cs="Arial"/>
              </w:rPr>
            </w:pPr>
          </w:p>
          <w:p w14:paraId="0AF8DD5E" w14:textId="77777777" w:rsidR="00B13BFA" w:rsidRPr="00B13BFA" w:rsidRDefault="00B13BFA" w:rsidP="00B13BFA">
            <w:pPr>
              <w:rPr>
                <w:rFonts w:ascii="Arial" w:hAnsi="Arial" w:cs="Arial"/>
              </w:rPr>
            </w:pPr>
          </w:p>
          <w:p w14:paraId="2A4FA9C5" w14:textId="77777777" w:rsidR="00B13BFA" w:rsidRPr="00B13BFA" w:rsidRDefault="00B13BFA" w:rsidP="00B13BFA">
            <w:pPr>
              <w:rPr>
                <w:rFonts w:ascii="Arial" w:hAnsi="Arial" w:cs="Arial"/>
              </w:rPr>
            </w:pPr>
          </w:p>
          <w:p w14:paraId="1FCB5ED6" w14:textId="4D30C454" w:rsidR="00B13BFA" w:rsidRDefault="00B13BFA" w:rsidP="00B13BFA">
            <w:pPr>
              <w:rPr>
                <w:rFonts w:ascii="Arial" w:hAnsi="Arial" w:cs="Arial"/>
              </w:rPr>
            </w:pPr>
          </w:p>
          <w:p w14:paraId="2FFE016E" w14:textId="77777777" w:rsidR="00D85932" w:rsidRDefault="00D85932" w:rsidP="00B13BFA">
            <w:pPr>
              <w:rPr>
                <w:rFonts w:ascii="Arial" w:hAnsi="Arial" w:cs="Arial"/>
              </w:rPr>
            </w:pPr>
          </w:p>
          <w:p w14:paraId="62E8BB95" w14:textId="157120A4" w:rsidR="00B13BFA" w:rsidRPr="00B13BFA" w:rsidRDefault="00B13BFA" w:rsidP="00B13BFA">
            <w:pPr>
              <w:rPr>
                <w:rFonts w:ascii="Arial" w:hAnsi="Arial" w:cs="Arial"/>
              </w:rPr>
            </w:pPr>
          </w:p>
        </w:tc>
        <w:tc>
          <w:tcPr>
            <w:tcW w:w="8111" w:type="dxa"/>
          </w:tcPr>
          <w:p w14:paraId="3BDF00ED" w14:textId="5E61DA86" w:rsidR="00714BAC" w:rsidRDefault="00416993" w:rsidP="006C3312">
            <w:pPr>
              <w:rPr>
                <w:rFonts w:ascii="Arial" w:hAnsi="Arial" w:cs="Arial"/>
                <w:b/>
              </w:rPr>
            </w:pPr>
            <w:r w:rsidRPr="00416993">
              <w:rPr>
                <w:rFonts w:ascii="Arial" w:hAnsi="Arial" w:cs="Arial"/>
                <w:b/>
              </w:rPr>
              <w:t>Email</w:t>
            </w:r>
            <w:r w:rsidR="008622AF">
              <w:rPr>
                <w:rFonts w:ascii="Arial" w:hAnsi="Arial" w:cs="Arial"/>
                <w:b/>
              </w:rPr>
              <w:t xml:space="preserve">: </w:t>
            </w:r>
            <w:hyperlink r:id="rId8" w:history="1">
              <w:r w:rsidR="00C77D87" w:rsidRPr="00EC44CA">
                <w:rPr>
                  <w:rStyle w:val="Hyperlink"/>
                  <w:rFonts w:ascii="Arial" w:hAnsi="Arial" w:cs="Arial"/>
                  <w:b/>
                </w:rPr>
                <w:t>Kalia.dair@fife.gov.uk</w:t>
              </w:r>
            </w:hyperlink>
          </w:p>
          <w:p w14:paraId="4B8CF6A1" w14:textId="374EA876" w:rsidR="00C77D87" w:rsidRDefault="00C77D87" w:rsidP="006C3312">
            <w:pPr>
              <w:rPr>
                <w:rFonts w:ascii="Arial" w:hAnsi="Arial" w:cs="Arial"/>
                <w:b/>
              </w:rPr>
            </w:pPr>
          </w:p>
          <w:p w14:paraId="5FA19A5F" w14:textId="5D275AA0" w:rsidR="00A73216" w:rsidRPr="00E72187" w:rsidRDefault="00A73216" w:rsidP="006C3312">
            <w:pPr>
              <w:rPr>
                <w:rFonts w:ascii="Arial" w:hAnsi="Arial" w:cs="Arial"/>
              </w:rPr>
            </w:pPr>
            <w:r w:rsidRPr="00E72187">
              <w:rPr>
                <w:rFonts w:ascii="Arial" w:hAnsi="Arial" w:cs="Arial"/>
              </w:rPr>
              <w:t xml:space="preserve">New Active </w:t>
            </w:r>
            <w:r w:rsidR="004036BC">
              <w:rPr>
                <w:rFonts w:ascii="Arial" w:hAnsi="Arial" w:cs="Arial"/>
              </w:rPr>
              <w:t>S</w:t>
            </w:r>
            <w:r w:rsidR="00E72187" w:rsidRPr="00E72187">
              <w:rPr>
                <w:rFonts w:ascii="Arial" w:hAnsi="Arial" w:cs="Arial"/>
              </w:rPr>
              <w:t>chool’s</w:t>
            </w:r>
            <w:r w:rsidRPr="00E72187">
              <w:rPr>
                <w:rFonts w:ascii="Arial" w:hAnsi="Arial" w:cs="Arial"/>
              </w:rPr>
              <w:t xml:space="preserve"> </w:t>
            </w:r>
            <w:r w:rsidR="004036BC">
              <w:rPr>
                <w:rFonts w:ascii="Arial" w:hAnsi="Arial" w:cs="Arial"/>
              </w:rPr>
              <w:t>C</w:t>
            </w:r>
            <w:r w:rsidRPr="00E72187">
              <w:rPr>
                <w:rFonts w:ascii="Arial" w:hAnsi="Arial" w:cs="Arial"/>
              </w:rPr>
              <w:t xml:space="preserve">oordinator for </w:t>
            </w:r>
            <w:proofErr w:type="spellStart"/>
            <w:r w:rsidRPr="00E72187">
              <w:rPr>
                <w:rFonts w:ascii="Arial" w:hAnsi="Arial" w:cs="Arial"/>
              </w:rPr>
              <w:t>Viewforth</w:t>
            </w:r>
            <w:proofErr w:type="spellEnd"/>
            <w:r w:rsidRPr="00E72187">
              <w:rPr>
                <w:rFonts w:ascii="Arial" w:hAnsi="Arial" w:cs="Arial"/>
              </w:rPr>
              <w:t xml:space="preserve"> cluster. </w:t>
            </w:r>
          </w:p>
          <w:p w14:paraId="134C822E" w14:textId="792ADF39" w:rsidR="00A73216" w:rsidRPr="00E72187" w:rsidRDefault="00A73216" w:rsidP="006C3312">
            <w:pPr>
              <w:rPr>
                <w:rFonts w:ascii="Arial" w:hAnsi="Arial" w:cs="Arial"/>
              </w:rPr>
            </w:pPr>
          </w:p>
          <w:p w14:paraId="7CC2769A" w14:textId="758FF315" w:rsidR="00A73216" w:rsidRPr="00E72187" w:rsidRDefault="00A73216" w:rsidP="006C3312">
            <w:pPr>
              <w:rPr>
                <w:rFonts w:ascii="Arial" w:hAnsi="Arial" w:cs="Arial"/>
              </w:rPr>
            </w:pPr>
            <w:r w:rsidRPr="00E72187">
              <w:rPr>
                <w:rFonts w:ascii="Arial" w:hAnsi="Arial" w:cs="Arial"/>
              </w:rPr>
              <w:t xml:space="preserve">How can they support families and young people this year? </w:t>
            </w:r>
          </w:p>
          <w:p w14:paraId="1E842A90" w14:textId="00826AF1" w:rsidR="00605F9F" w:rsidRDefault="00605F9F" w:rsidP="00106582">
            <w:pPr>
              <w:rPr>
                <w:rFonts w:ascii="Arial" w:hAnsi="Arial" w:cs="Arial"/>
              </w:rPr>
            </w:pPr>
          </w:p>
          <w:p w14:paraId="264D5042" w14:textId="68ED7844" w:rsidR="000E4BC4" w:rsidRDefault="00E72187" w:rsidP="00E721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clubs </w:t>
            </w:r>
          </w:p>
          <w:p w14:paraId="792BC6F4" w14:textId="12DBE5A9" w:rsidR="00E72187" w:rsidRDefault="00E72187" w:rsidP="00E721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the summer </w:t>
            </w:r>
          </w:p>
          <w:p w14:paraId="1906528C" w14:textId="49CC93C0" w:rsidR="00E72187" w:rsidRDefault="00E72187" w:rsidP="00E721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 to meet with Kalia and parent council to discuss plans next term </w:t>
            </w:r>
          </w:p>
          <w:p w14:paraId="50A736DB" w14:textId="24EC2030" w:rsidR="007C51AE" w:rsidRPr="00E72187" w:rsidRDefault="007C51AE" w:rsidP="00E721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Looking to develop a summer provision with paid staff, PAMIS etc. </w:t>
            </w:r>
          </w:p>
          <w:p w14:paraId="4F7AED77" w14:textId="14975D24" w:rsidR="00C64C26" w:rsidRPr="00106582" w:rsidRDefault="00C64C26" w:rsidP="00106582">
            <w:pPr>
              <w:rPr>
                <w:rFonts w:ascii="Arial" w:hAnsi="Arial" w:cs="Arial"/>
              </w:rPr>
            </w:pPr>
          </w:p>
        </w:tc>
      </w:tr>
      <w:tr w:rsidR="00A00BB4" w14:paraId="2D7146B6" w14:textId="77777777" w:rsidTr="00605F9F">
        <w:tc>
          <w:tcPr>
            <w:tcW w:w="2946" w:type="dxa"/>
          </w:tcPr>
          <w:p w14:paraId="6DB27441" w14:textId="77777777" w:rsidR="00605F9F" w:rsidRDefault="00605F9F" w:rsidP="00605F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 Improvement and PEF </w:t>
            </w:r>
          </w:p>
          <w:p w14:paraId="7222CE08" w14:textId="77777777" w:rsidR="00605F9F" w:rsidRDefault="00605F9F" w:rsidP="00605F9F">
            <w:pPr>
              <w:rPr>
                <w:rFonts w:ascii="Arial" w:hAnsi="Arial" w:cs="Arial"/>
                <w:b/>
              </w:rPr>
            </w:pPr>
          </w:p>
          <w:p w14:paraId="239A6E96" w14:textId="77777777" w:rsidR="000E4BC4" w:rsidRDefault="000E4BC4" w:rsidP="000E4BC4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691465B" wp14:editId="6EEA033C">
                  <wp:extent cx="1514390" cy="903514"/>
                  <wp:effectExtent l="0" t="0" r="0" b="0"/>
                  <wp:docPr id="5" name="Picture 5" descr="\\prcentralnas\Rosslyn\All Staff\Media - App &amp; Website Info\Logos\School logos (Custom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rcentralnas\Rosslyn\All Staff\Media - App &amp; Website Info\Logos\School logos (Custom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3" cy="91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53B52" w14:textId="77777777" w:rsidR="00605F9F" w:rsidRDefault="00605F9F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21E0BEA4" w14:textId="77777777" w:rsidR="00605F9F" w:rsidRDefault="00B8392B" w:rsidP="00B8392B">
            <w:r>
              <w:rPr>
                <w:noProof/>
              </w:rPr>
              <w:drawing>
                <wp:inline distT="0" distB="0" distL="0" distR="0" wp14:anchorId="15879526" wp14:editId="47546FFB">
                  <wp:extent cx="4746171" cy="2684239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4-06-19 12382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843" cy="269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84637" w14:textId="77777777" w:rsidR="00B8392B" w:rsidRDefault="00B8392B" w:rsidP="00B8392B"/>
          <w:p w14:paraId="422E2DC3" w14:textId="77777777" w:rsidR="00B8392B" w:rsidRDefault="00B8392B" w:rsidP="00B8392B"/>
          <w:p w14:paraId="206253DA" w14:textId="77777777" w:rsidR="00B8392B" w:rsidRDefault="00B8392B" w:rsidP="00B8392B">
            <w:pPr>
              <w:rPr>
                <w:rFonts w:ascii="Arial" w:hAnsi="Arial" w:cs="Arial"/>
                <w:sz w:val="24"/>
                <w:szCs w:val="24"/>
              </w:rPr>
            </w:pPr>
            <w:r w:rsidRPr="00B8392B">
              <w:rPr>
                <w:rFonts w:ascii="Arial" w:hAnsi="Arial" w:cs="Arial"/>
                <w:sz w:val="24"/>
                <w:szCs w:val="24"/>
              </w:rPr>
              <w:lastRenderedPageBreak/>
              <w:t>Full Version on the website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6A528A" w14:textId="34F42BEA" w:rsidR="00B8392B" w:rsidRDefault="00E92EFB" w:rsidP="00B8392B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8392B" w:rsidRPr="00EC44C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https://blogs.glowscotland.org.uk/fi/rosslynschool/</w:t>
              </w:r>
            </w:hyperlink>
          </w:p>
          <w:p w14:paraId="24C179FB" w14:textId="1AEA37C5" w:rsidR="00B8392B" w:rsidRPr="00B8392B" w:rsidRDefault="00B8392B" w:rsidP="00B839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BB4" w14:paraId="587B16A3" w14:textId="77777777" w:rsidTr="00605F9F">
        <w:tc>
          <w:tcPr>
            <w:tcW w:w="2946" w:type="dxa"/>
          </w:tcPr>
          <w:p w14:paraId="12B0F326" w14:textId="7CBE4872" w:rsidR="00616C64" w:rsidRDefault="00D85932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448743B" wp14:editId="7B82B2D8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465455</wp:posOffset>
                  </wp:positionV>
                  <wp:extent cx="962025" cy="722241"/>
                  <wp:effectExtent l="0" t="0" r="0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CR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2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6C64">
              <w:rPr>
                <w:rFonts w:ascii="Arial" w:hAnsi="Arial" w:cs="Arial"/>
                <w:b/>
              </w:rPr>
              <w:t xml:space="preserve">Rights Respecting Schools </w:t>
            </w:r>
          </w:p>
          <w:p w14:paraId="2B67D13C" w14:textId="4AECE29C" w:rsidR="00616C64" w:rsidRDefault="00616C64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5CA94FBE" w14:textId="711C856D" w:rsidR="009D0F22" w:rsidRPr="00E72187" w:rsidRDefault="00E72187" w:rsidP="00253B53">
            <w:pPr>
              <w:rPr>
                <w:rFonts w:ascii="Arial" w:hAnsi="Arial" w:cs="Arial"/>
                <w:sz w:val="24"/>
                <w:szCs w:val="24"/>
              </w:rPr>
            </w:pPr>
            <w:r w:rsidRPr="00E72187">
              <w:rPr>
                <w:rFonts w:ascii="Arial" w:hAnsi="Arial" w:cs="Arial"/>
                <w:sz w:val="24"/>
                <w:szCs w:val="24"/>
              </w:rPr>
              <w:t>Helen</w:t>
            </w:r>
            <w:r w:rsidR="00B860B6">
              <w:rPr>
                <w:rFonts w:ascii="Arial" w:hAnsi="Arial" w:cs="Arial"/>
                <w:sz w:val="24"/>
                <w:szCs w:val="24"/>
              </w:rPr>
              <w:t xml:space="preserve"> Mead</w:t>
            </w:r>
            <w:r w:rsidRPr="00E72187">
              <w:rPr>
                <w:rFonts w:ascii="Arial" w:hAnsi="Arial" w:cs="Arial"/>
                <w:sz w:val="24"/>
                <w:szCs w:val="24"/>
              </w:rPr>
              <w:t xml:space="preserve"> is leading on this and looking for parent forum members. </w:t>
            </w:r>
          </w:p>
          <w:p w14:paraId="03B86DC7" w14:textId="55582057" w:rsidR="00E72187" w:rsidRPr="00E72187" w:rsidRDefault="00E72187" w:rsidP="00253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D9A86" w14:textId="22029449" w:rsidR="00E72187" w:rsidRPr="00E72187" w:rsidRDefault="00E72187" w:rsidP="00253B53">
            <w:pPr>
              <w:rPr>
                <w:rFonts w:ascii="Arial" w:hAnsi="Arial" w:cs="Arial"/>
                <w:sz w:val="24"/>
                <w:szCs w:val="24"/>
              </w:rPr>
            </w:pPr>
            <w:r w:rsidRPr="00E72187">
              <w:rPr>
                <w:rFonts w:ascii="Arial" w:hAnsi="Arial" w:cs="Arial"/>
                <w:sz w:val="24"/>
                <w:szCs w:val="24"/>
              </w:rPr>
              <w:t xml:space="preserve">We are looking for approximately </w:t>
            </w:r>
            <w:r w:rsidR="00B860B6">
              <w:rPr>
                <w:rFonts w:ascii="Arial" w:hAnsi="Arial" w:cs="Arial"/>
                <w:sz w:val="24"/>
                <w:szCs w:val="24"/>
              </w:rPr>
              <w:t>3 more</w:t>
            </w:r>
            <w:r w:rsidRPr="00E72187">
              <w:rPr>
                <w:rFonts w:ascii="Arial" w:hAnsi="Arial" w:cs="Arial"/>
                <w:sz w:val="24"/>
                <w:szCs w:val="24"/>
              </w:rPr>
              <w:t xml:space="preserve"> volunteers</w:t>
            </w:r>
            <w:r w:rsidR="00B860B6">
              <w:rPr>
                <w:rFonts w:ascii="Arial" w:hAnsi="Arial" w:cs="Arial"/>
                <w:sz w:val="24"/>
                <w:szCs w:val="24"/>
              </w:rPr>
              <w:t>. Currently on the group we have:</w:t>
            </w:r>
          </w:p>
          <w:p w14:paraId="208EF869" w14:textId="250515D7" w:rsidR="00E72187" w:rsidRPr="00B860B6" w:rsidRDefault="00E72187" w:rsidP="00253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0B6">
              <w:rPr>
                <w:rFonts w:ascii="Arial" w:hAnsi="Arial" w:cs="Arial"/>
                <w:b/>
                <w:sz w:val="24"/>
                <w:szCs w:val="24"/>
              </w:rPr>
              <w:t xml:space="preserve">Lynne Hailstones </w:t>
            </w:r>
          </w:p>
          <w:p w14:paraId="4F238D1B" w14:textId="6E37956A" w:rsidR="00E72187" w:rsidRDefault="00E72187" w:rsidP="00253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0B6">
              <w:rPr>
                <w:rFonts w:ascii="Arial" w:hAnsi="Arial" w:cs="Arial"/>
                <w:b/>
                <w:sz w:val="24"/>
                <w:szCs w:val="24"/>
              </w:rPr>
              <w:t xml:space="preserve">Amanda Beveridge </w:t>
            </w:r>
          </w:p>
          <w:p w14:paraId="656BF639" w14:textId="0070C6C2" w:rsidR="00B860B6" w:rsidRPr="00B860B6" w:rsidRDefault="00B860B6" w:rsidP="00253B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Sharon Veelenturf </w:t>
            </w:r>
          </w:p>
          <w:p w14:paraId="267D10B1" w14:textId="26F611B9" w:rsidR="009D0F22" w:rsidRPr="00E72187" w:rsidRDefault="009D0F22" w:rsidP="00253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0D7A6" w14:textId="28F8AB58" w:rsidR="00106582" w:rsidRPr="007C51AE" w:rsidRDefault="00E72187" w:rsidP="00253B53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 xml:space="preserve">Helen will be in touch next term with meeting dates. </w:t>
            </w:r>
          </w:p>
          <w:p w14:paraId="297AB1B3" w14:textId="77777777" w:rsidR="00106582" w:rsidRDefault="00106582" w:rsidP="00253B53">
            <w:pPr>
              <w:rPr>
                <w:rFonts w:ascii="Arial" w:hAnsi="Arial" w:cs="Arial"/>
              </w:rPr>
            </w:pPr>
          </w:p>
          <w:p w14:paraId="48D2C276" w14:textId="5A7DDC56" w:rsidR="00106582" w:rsidRDefault="00106582" w:rsidP="00253B53">
            <w:pPr>
              <w:rPr>
                <w:rFonts w:ascii="Arial" w:hAnsi="Arial" w:cs="Arial"/>
              </w:rPr>
            </w:pPr>
          </w:p>
        </w:tc>
      </w:tr>
      <w:tr w:rsidR="00A00BB4" w14:paraId="66B04FD7" w14:textId="77777777" w:rsidTr="00605F9F">
        <w:tc>
          <w:tcPr>
            <w:tcW w:w="2946" w:type="dxa"/>
          </w:tcPr>
          <w:p w14:paraId="64905974" w14:textId="7A10E1E6" w:rsidR="000E4BC4" w:rsidRDefault="000E4BC4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– School Communication </w:t>
            </w:r>
          </w:p>
          <w:p w14:paraId="549341F2" w14:textId="3837B5EA" w:rsidR="00616C64" w:rsidRDefault="00616C64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66C7B978" w14:textId="29535382" w:rsidR="000E4BC4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 xml:space="preserve">Current system is working well. </w:t>
            </w:r>
          </w:p>
          <w:p w14:paraId="7CB76F66" w14:textId="05A0A79C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>Agreement with teachers:</w:t>
            </w:r>
          </w:p>
          <w:p w14:paraId="7F4AC36A" w14:textId="4C40D920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>Messenger part of SeeSaw used daily for communication</w:t>
            </w:r>
          </w:p>
          <w:p w14:paraId="6ED68E8B" w14:textId="484D0E9B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>Learning Log information shared at least once a week</w:t>
            </w:r>
            <w:r w:rsidR="004036BC">
              <w:rPr>
                <w:rFonts w:ascii="Arial" w:hAnsi="Arial" w:cs="Arial"/>
                <w:sz w:val="24"/>
                <w:szCs w:val="24"/>
              </w:rPr>
              <w:t>.</w:t>
            </w:r>
            <w:r w:rsidRPr="007C51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811216" w14:textId="369F9695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09BA3" w14:textId="63B85935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 xml:space="preserve">School App – You should be able to set notifications on. This is used regularly to share news and information. </w:t>
            </w:r>
          </w:p>
          <w:p w14:paraId="01EACA4E" w14:textId="275FC8A9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1C953" w14:textId="06A990FE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 xml:space="preserve">Authority may be moving to another provider next year, so not going to make any changes to comms till next year. </w:t>
            </w:r>
          </w:p>
          <w:p w14:paraId="322C0B0F" w14:textId="5EB10D6C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CD34F" w14:textId="36298633" w:rsidR="007C51AE" w:rsidRPr="007C51AE" w:rsidRDefault="007C51AE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7C51AE">
              <w:rPr>
                <w:rFonts w:ascii="Arial" w:hAnsi="Arial" w:cs="Arial"/>
                <w:sz w:val="24"/>
                <w:szCs w:val="24"/>
              </w:rPr>
              <w:t xml:space="preserve">Termly newsletter – no change to this. </w:t>
            </w:r>
          </w:p>
          <w:p w14:paraId="3055CD43" w14:textId="3B111768" w:rsidR="000E4BC4" w:rsidRDefault="000E4BC4" w:rsidP="000E4BC4">
            <w:pPr>
              <w:rPr>
                <w:rFonts w:ascii="Arial" w:hAnsi="Arial" w:cs="Arial"/>
              </w:rPr>
            </w:pPr>
          </w:p>
        </w:tc>
      </w:tr>
      <w:tr w:rsidR="00A00BB4" w14:paraId="72C6D5F4" w14:textId="77777777" w:rsidTr="00605F9F">
        <w:tc>
          <w:tcPr>
            <w:tcW w:w="2946" w:type="dxa"/>
          </w:tcPr>
          <w:p w14:paraId="2D33400A" w14:textId="77777777" w:rsidR="000E4BC4" w:rsidRDefault="000E4BC4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Fundraising </w:t>
            </w:r>
          </w:p>
          <w:p w14:paraId="6E86CE47" w14:textId="294EAFC5" w:rsidR="000E4BC4" w:rsidRDefault="00F8296D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 funds </w:t>
            </w:r>
          </w:p>
        </w:tc>
        <w:tc>
          <w:tcPr>
            <w:tcW w:w="8111" w:type="dxa"/>
          </w:tcPr>
          <w:p w14:paraId="5BEBBABE" w14:textId="31010F7E" w:rsidR="000E4BC4" w:rsidRPr="00F8296D" w:rsidRDefault="00F8296D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F8296D">
              <w:rPr>
                <w:rFonts w:ascii="Arial" w:hAnsi="Arial" w:cs="Arial"/>
                <w:sz w:val="24"/>
                <w:szCs w:val="24"/>
              </w:rPr>
              <w:t>We discussed fundraising ideas for school funds and have proposed to do the following:</w:t>
            </w:r>
          </w:p>
          <w:p w14:paraId="7FE80BB6" w14:textId="57C6639E" w:rsidR="00F8296D" w:rsidRPr="00F8296D" w:rsidRDefault="00F8296D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F8296D">
              <w:rPr>
                <w:rFonts w:ascii="Arial" w:hAnsi="Arial" w:cs="Arial"/>
                <w:sz w:val="24"/>
                <w:szCs w:val="24"/>
              </w:rPr>
              <w:t xml:space="preserve">Party Night – Theme to be agreed </w:t>
            </w:r>
          </w:p>
          <w:p w14:paraId="70E87E62" w14:textId="1BBDCFAA" w:rsidR="00F8296D" w:rsidRPr="00F8296D" w:rsidRDefault="00F8296D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F8296D">
              <w:rPr>
                <w:rFonts w:ascii="Arial" w:hAnsi="Arial" w:cs="Arial"/>
                <w:sz w:val="24"/>
                <w:szCs w:val="24"/>
              </w:rPr>
              <w:t xml:space="preserve">Scratch Cards </w:t>
            </w:r>
          </w:p>
          <w:p w14:paraId="39A232F3" w14:textId="6B42D006" w:rsidR="00F8296D" w:rsidRPr="00F8296D" w:rsidRDefault="00F8296D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F8296D">
              <w:rPr>
                <w:rFonts w:ascii="Arial" w:hAnsi="Arial" w:cs="Arial"/>
                <w:sz w:val="24"/>
                <w:szCs w:val="24"/>
              </w:rPr>
              <w:t xml:space="preserve">Amazon wish list – </w:t>
            </w:r>
            <w:r w:rsidRPr="00E74D75">
              <w:rPr>
                <w:rFonts w:ascii="Arial" w:hAnsi="Arial" w:cs="Arial"/>
                <w:b/>
                <w:sz w:val="24"/>
                <w:szCs w:val="24"/>
              </w:rPr>
              <w:t>Renata, Karyn Rodgers and Eve Earnshaw</w:t>
            </w:r>
          </w:p>
          <w:p w14:paraId="18FF9EB7" w14:textId="77777777" w:rsidR="000E4BC4" w:rsidRPr="00F8296D" w:rsidRDefault="000E4BC4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70710" w14:textId="352E973E" w:rsidR="000E4BC4" w:rsidRPr="00F8296D" w:rsidRDefault="00F8296D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F8296D">
              <w:rPr>
                <w:rFonts w:ascii="Arial" w:hAnsi="Arial" w:cs="Arial"/>
                <w:sz w:val="24"/>
                <w:szCs w:val="24"/>
              </w:rPr>
              <w:t>The Amazon wish list is a list of school resources (like a wedding list). This will be shared next term with the idea that anyone will be able to buy a resource chosen by school staff and it will be posted out directly to Rosslyn.</w:t>
            </w:r>
            <w:r w:rsidR="005B00E6">
              <w:rPr>
                <w:rFonts w:ascii="Arial" w:hAnsi="Arial" w:cs="Arial"/>
                <w:sz w:val="24"/>
                <w:szCs w:val="24"/>
              </w:rPr>
              <w:t xml:space="preserve"> Great Christmas idea for folks who want to donate a gift! </w:t>
            </w:r>
          </w:p>
          <w:p w14:paraId="09053634" w14:textId="77777777" w:rsidR="000E4BC4" w:rsidRDefault="000E4BC4" w:rsidP="000E4BC4">
            <w:pPr>
              <w:rPr>
                <w:rFonts w:ascii="Arial" w:hAnsi="Arial" w:cs="Arial"/>
              </w:rPr>
            </w:pPr>
          </w:p>
          <w:p w14:paraId="44A46BC2" w14:textId="5C56CD0C" w:rsidR="000E4BC4" w:rsidRDefault="000E4BC4" w:rsidP="000E4BC4">
            <w:pPr>
              <w:rPr>
                <w:rFonts w:ascii="Arial" w:hAnsi="Arial" w:cs="Arial"/>
              </w:rPr>
            </w:pPr>
          </w:p>
        </w:tc>
      </w:tr>
      <w:tr w:rsidR="00A00BB4" w14:paraId="0522C616" w14:textId="77777777" w:rsidTr="00605F9F">
        <w:tc>
          <w:tcPr>
            <w:tcW w:w="2946" w:type="dxa"/>
          </w:tcPr>
          <w:p w14:paraId="1BEF6139" w14:textId="7CF9EE1E" w:rsidR="00616C64" w:rsidRDefault="00616C64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Friends of Rosslyn </w:t>
            </w:r>
            <w:r w:rsidR="00B13BFA">
              <w:rPr>
                <w:rFonts w:ascii="Arial" w:hAnsi="Arial" w:cs="Arial"/>
                <w:b/>
              </w:rPr>
              <w:t>update</w:t>
            </w:r>
          </w:p>
          <w:p w14:paraId="7F3A4CAA" w14:textId="69DB271A" w:rsidR="00D85932" w:rsidRDefault="00B13BFA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7780A95" wp14:editId="733AAC73">
                  <wp:extent cx="1209675" cy="965900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riends 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3" cy="97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FDB9D" w14:textId="49B20309" w:rsidR="00D85932" w:rsidRDefault="00D85932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0B253876" w14:textId="77777777" w:rsidR="00A96DAD" w:rsidRPr="006039BF" w:rsidRDefault="00C32879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Currently £1000 in the bank. </w:t>
            </w:r>
          </w:p>
          <w:p w14:paraId="23B125BB" w14:textId="4A01087E" w:rsidR="00C32879" w:rsidRPr="006039BF" w:rsidRDefault="00C32879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>Plan is to raise another £</w:t>
            </w:r>
            <w:r w:rsidR="006039BF" w:rsidRPr="006039BF">
              <w:rPr>
                <w:rFonts w:ascii="Arial" w:hAnsi="Arial" w:cs="Arial"/>
                <w:sz w:val="24"/>
                <w:szCs w:val="24"/>
              </w:rPr>
              <w:t>3</w:t>
            </w:r>
            <w:r w:rsidRPr="006039BF">
              <w:rPr>
                <w:rFonts w:ascii="Arial" w:hAnsi="Arial" w:cs="Arial"/>
                <w:sz w:val="24"/>
                <w:szCs w:val="24"/>
              </w:rPr>
              <w:t xml:space="preserve">,000 to pay for a summer provision in the Rosslyn garden.  </w:t>
            </w:r>
          </w:p>
          <w:p w14:paraId="5A419F86" w14:textId="77777777" w:rsidR="00C32879" w:rsidRPr="006039BF" w:rsidRDefault="00C32879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2 days for 5 weeks. </w:t>
            </w:r>
          </w:p>
          <w:p w14:paraId="5495E216" w14:textId="6E1FDC3E" w:rsidR="00C32879" w:rsidRPr="006039BF" w:rsidRDefault="00C32879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10 days with 3 or 4 staff. </w:t>
            </w:r>
          </w:p>
          <w:p w14:paraId="575120D8" w14:textId="0B612F8A" w:rsidR="00C32879" w:rsidRPr="006039BF" w:rsidRDefault="00C32879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>£100 daily rate for staff (regardless of band)</w:t>
            </w:r>
          </w:p>
          <w:p w14:paraId="2A697DC0" w14:textId="13E61AEA" w:rsidR="00C32879" w:rsidRPr="006039BF" w:rsidRDefault="00C32879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Potential costs for staffing - </w:t>
            </w:r>
            <w:r w:rsidR="006039BF" w:rsidRPr="006039BF">
              <w:rPr>
                <w:rFonts w:ascii="Arial" w:hAnsi="Arial" w:cs="Arial"/>
                <w:sz w:val="24"/>
                <w:szCs w:val="24"/>
              </w:rPr>
              <w:t>£3,000 - £4,000</w:t>
            </w:r>
          </w:p>
          <w:p w14:paraId="7DA330DC" w14:textId="15F05D54" w:rsidR="006039BF" w:rsidRPr="006039BF" w:rsidRDefault="006039BF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Resources £100 </w:t>
            </w:r>
          </w:p>
          <w:p w14:paraId="41391EC1" w14:textId="681F8DE2" w:rsidR="006039BF" w:rsidRPr="006039BF" w:rsidRDefault="006039BF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PAMIS support </w:t>
            </w:r>
          </w:p>
          <w:p w14:paraId="1D9308D9" w14:textId="32CF659C" w:rsidR="006039BF" w:rsidRPr="006039BF" w:rsidRDefault="006039BF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>Active Schools support</w:t>
            </w:r>
          </w:p>
          <w:p w14:paraId="5979E5F7" w14:textId="77777777" w:rsidR="006039BF" w:rsidRPr="006039BF" w:rsidRDefault="006039BF" w:rsidP="00C328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AED23" w14:textId="31732041" w:rsidR="006039BF" w:rsidRPr="006039BF" w:rsidRDefault="006039BF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lastRenderedPageBreak/>
              <w:t>Ideas for fund raising:</w:t>
            </w:r>
          </w:p>
          <w:p w14:paraId="5D28E695" w14:textId="6B3BDB9E" w:rsidR="00C32879" w:rsidRPr="006039BF" w:rsidRDefault="006039BF" w:rsidP="00C32879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Application to Cash for Kids </w:t>
            </w:r>
          </w:p>
        </w:tc>
      </w:tr>
      <w:tr w:rsidR="006E271F" w14:paraId="5BF9E539" w14:textId="77777777" w:rsidTr="00605F9F">
        <w:tc>
          <w:tcPr>
            <w:tcW w:w="2946" w:type="dxa"/>
          </w:tcPr>
          <w:p w14:paraId="37197108" w14:textId="5E2E4BF3" w:rsidR="006E271F" w:rsidRDefault="00A00BB4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The Big House </w:t>
            </w:r>
          </w:p>
          <w:p w14:paraId="5A772F7B" w14:textId="29657201" w:rsidR="00A00BB4" w:rsidRDefault="00A00BB4" w:rsidP="00403C2D">
            <w:pPr>
              <w:rPr>
                <w:rFonts w:ascii="Arial" w:hAnsi="Arial" w:cs="Arial"/>
                <w:b/>
              </w:rPr>
            </w:pPr>
          </w:p>
          <w:p w14:paraId="33D34E8E" w14:textId="6988B20C" w:rsidR="00A00BB4" w:rsidRDefault="00A00BB4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C2353CC" wp14:editId="6151E6A1">
                  <wp:extent cx="1828800" cy="963096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reenshot 2024-10-02 14324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031" cy="97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09EF2" w14:textId="77777777" w:rsidR="00A00BB4" w:rsidRDefault="00A00BB4" w:rsidP="00403C2D">
            <w:pPr>
              <w:rPr>
                <w:rFonts w:ascii="Arial" w:hAnsi="Arial" w:cs="Arial"/>
                <w:b/>
              </w:rPr>
            </w:pPr>
          </w:p>
          <w:p w14:paraId="56133B36" w14:textId="66121DDD" w:rsidR="00A00BB4" w:rsidRDefault="00A00BB4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00AFFA1C" w14:textId="77777777" w:rsidR="006E271F" w:rsidRPr="006039BF" w:rsidRDefault="00A00BB4" w:rsidP="0005720F">
            <w:pPr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Family resources </w:t>
            </w:r>
          </w:p>
          <w:p w14:paraId="3AD36C98" w14:textId="32B2E89D" w:rsidR="006039BF" w:rsidRDefault="006039BF" w:rsidP="0005720F">
            <w:pPr>
              <w:rPr>
                <w:rFonts w:ascii="Arial" w:hAnsi="Arial" w:cs="Arial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>Going to set out a table on Family Fun Fridays – 1</w:t>
            </w:r>
            <w:r w:rsidRPr="006039B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st </w:t>
            </w:r>
            <w:r w:rsidRPr="006039BF">
              <w:rPr>
                <w:rFonts w:ascii="Arial" w:hAnsi="Arial" w:cs="Arial"/>
                <w:sz w:val="24"/>
                <w:szCs w:val="24"/>
              </w:rPr>
              <w:t>Friday of every month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B075E1" w14:paraId="0B67A44F" w14:textId="77777777" w:rsidTr="00605F9F">
        <w:tc>
          <w:tcPr>
            <w:tcW w:w="2946" w:type="dxa"/>
          </w:tcPr>
          <w:p w14:paraId="6EA7F697" w14:textId="77777777" w:rsidR="00B075E1" w:rsidRDefault="00B075E1" w:rsidP="00403C2D">
            <w:pPr>
              <w:rPr>
                <w:rFonts w:ascii="Arial" w:hAnsi="Arial" w:cs="Arial"/>
                <w:b/>
              </w:rPr>
            </w:pPr>
          </w:p>
          <w:p w14:paraId="2CBB1BC1" w14:textId="0F4B2274" w:rsidR="00B075E1" w:rsidRDefault="00B075E1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SAPC</w:t>
            </w:r>
          </w:p>
          <w:p w14:paraId="0F9372EF" w14:textId="77777777" w:rsidR="00B075E1" w:rsidRDefault="00B075E1" w:rsidP="00403C2D">
            <w:pPr>
              <w:rPr>
                <w:rFonts w:ascii="Arial" w:hAnsi="Arial" w:cs="Arial"/>
                <w:b/>
              </w:rPr>
            </w:pPr>
          </w:p>
          <w:p w14:paraId="3A1168D0" w14:textId="21247B1B" w:rsidR="00B075E1" w:rsidRDefault="00B075E1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0CA378FA" w14:textId="77777777" w:rsidR="00B075E1" w:rsidRDefault="00B075E1" w:rsidP="0005720F">
            <w:r>
              <w:object w:dxaOrig="1542" w:dyaOrig="999" w14:anchorId="22F8A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5pt" o:ole="">
                  <v:imagedata r:id="rId15" o:title=""/>
                </v:shape>
                <o:OLEObject Type="Embed" ProgID="AcroExch.Document.DC" ShapeID="_x0000_i1025" DrawAspect="Icon" ObjectID="_1789461548" r:id="rId16"/>
              </w:object>
            </w:r>
          </w:p>
          <w:p w14:paraId="111D1F31" w14:textId="77777777" w:rsidR="00B075E1" w:rsidRDefault="00B075E1" w:rsidP="0005720F">
            <w:pPr>
              <w:rPr>
                <w:rFonts w:ascii="Arial" w:hAnsi="Arial" w:cs="Arial"/>
              </w:rPr>
            </w:pPr>
          </w:p>
          <w:p w14:paraId="4C37DA2D" w14:textId="2871D0D8" w:rsidR="000A6CC6" w:rsidRDefault="000A6CC6" w:rsidP="00B075E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read the leaflet above for information. </w:t>
            </w:r>
          </w:p>
          <w:p w14:paraId="06B9AE0A" w14:textId="6FB588DA" w:rsidR="00B075E1" w:rsidRPr="00B075E1" w:rsidRDefault="00B075E1" w:rsidP="00B075E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7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There is no specified deadline for return of application but </w:t>
            </w:r>
            <w:r w:rsidR="000A6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 are</w:t>
            </w:r>
            <w:r w:rsidRPr="00B07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encourag</w:t>
            </w:r>
            <w:r w:rsidR="000A6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ed</w:t>
            </w:r>
            <w:r w:rsidRPr="00B07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 express interest as soon as possible.</w:t>
            </w:r>
          </w:p>
          <w:p w14:paraId="4A9E0D24" w14:textId="77777777" w:rsidR="00B075E1" w:rsidRDefault="00B075E1" w:rsidP="00B075E1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0A70DAC" w14:textId="77777777" w:rsidR="00B075E1" w:rsidRDefault="00B075E1" w:rsidP="00B075E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  <w:p w14:paraId="73C6F3F3" w14:textId="77777777" w:rsidR="006039BF" w:rsidRPr="006039BF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039BF">
              <w:rPr>
                <w:rFonts w:ascii="Arial" w:hAnsi="Arial" w:cs="Arial"/>
                <w:b/>
                <w:sz w:val="24"/>
                <w:szCs w:val="24"/>
              </w:rPr>
              <w:t>Friends of Rosslyn committee:</w:t>
            </w:r>
          </w:p>
          <w:p w14:paraId="4BCC961A" w14:textId="3FBB5E5A" w:rsidR="006039BF" w:rsidRPr="006039BF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Chair – </w:t>
            </w:r>
            <w:r w:rsidR="000A6CC6">
              <w:rPr>
                <w:rFonts w:ascii="Arial" w:hAnsi="Arial" w:cs="Arial"/>
                <w:sz w:val="24"/>
                <w:szCs w:val="24"/>
              </w:rPr>
              <w:t xml:space="preserve">TBC </w:t>
            </w:r>
          </w:p>
          <w:p w14:paraId="4183B81A" w14:textId="54EA21D0" w:rsidR="006039BF" w:rsidRPr="006039BF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Secretary – </w:t>
            </w:r>
            <w:r w:rsidR="00AA4AD5">
              <w:rPr>
                <w:rFonts w:ascii="Arial" w:hAnsi="Arial" w:cs="Arial"/>
                <w:sz w:val="24"/>
                <w:szCs w:val="24"/>
              </w:rPr>
              <w:t>L</w:t>
            </w:r>
            <w:r w:rsidR="004036BC">
              <w:rPr>
                <w:rFonts w:ascii="Arial" w:hAnsi="Arial" w:cs="Arial"/>
                <w:sz w:val="24"/>
                <w:szCs w:val="24"/>
              </w:rPr>
              <w:t>indsay</w:t>
            </w:r>
            <w:r w:rsidR="00AA4AD5">
              <w:rPr>
                <w:rFonts w:ascii="Arial" w:hAnsi="Arial" w:cs="Arial"/>
                <w:sz w:val="24"/>
                <w:szCs w:val="24"/>
              </w:rPr>
              <w:t xml:space="preserve"> Charnley </w:t>
            </w:r>
          </w:p>
          <w:p w14:paraId="025785D4" w14:textId="77777777" w:rsidR="00B075E1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>Treasurer – John Hailstones</w:t>
            </w:r>
            <w:r>
              <w:rPr>
                <w:rFonts w:ascii="Arial" w:hAnsi="Arial" w:cs="Arial"/>
              </w:rPr>
              <w:t xml:space="preserve"> </w:t>
            </w:r>
            <w:r w:rsidR="00B075E1">
              <w:rPr>
                <w:rFonts w:ascii="Arial" w:hAnsi="Arial" w:cs="Arial"/>
              </w:rPr>
              <w:t xml:space="preserve"> </w:t>
            </w:r>
          </w:p>
          <w:p w14:paraId="42D32A74" w14:textId="77777777" w:rsidR="006039BF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  <w:p w14:paraId="0FE719B0" w14:textId="4558F6B4" w:rsidR="006039BF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9BF">
              <w:rPr>
                <w:rFonts w:ascii="Arial" w:hAnsi="Arial" w:cs="Arial"/>
                <w:sz w:val="24"/>
                <w:szCs w:val="24"/>
              </w:rPr>
              <w:t xml:space="preserve">Thanks to everyone who has been part of the committee over the past few years. </w:t>
            </w:r>
          </w:p>
          <w:p w14:paraId="00FD2DB6" w14:textId="41F6ABDF" w:rsidR="00AC3927" w:rsidRDefault="00AC3927" w:rsidP="00B075E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Paisley</w:t>
            </w:r>
          </w:p>
          <w:p w14:paraId="4F693C47" w14:textId="7C6568D6" w:rsidR="00AC3927" w:rsidRDefault="00AC3927" w:rsidP="00B075E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Sharon Veelenturf</w:t>
            </w:r>
          </w:p>
          <w:p w14:paraId="5973CD48" w14:textId="14DD8457" w:rsidR="00AC3927" w:rsidRPr="006039BF" w:rsidRDefault="00AC3927" w:rsidP="00B075E1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Galloway </w:t>
            </w:r>
          </w:p>
          <w:p w14:paraId="48EEC77B" w14:textId="06FC1610" w:rsidR="006039BF" w:rsidRDefault="006039BF" w:rsidP="00B075E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</w:tc>
      </w:tr>
      <w:tr w:rsidR="00A00BB4" w14:paraId="3307A701" w14:textId="77777777" w:rsidTr="00605F9F">
        <w:tc>
          <w:tcPr>
            <w:tcW w:w="2946" w:type="dxa"/>
          </w:tcPr>
          <w:p w14:paraId="5DB8540A" w14:textId="77777777" w:rsidR="00616C64" w:rsidRDefault="00616C64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Parking </w:t>
            </w:r>
          </w:p>
          <w:p w14:paraId="0ED1182B" w14:textId="037CFA2C" w:rsidR="00616C64" w:rsidRDefault="00616C64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36A2F4A3" w14:textId="20C8843B" w:rsidR="000E4BC4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Due to </w:t>
            </w:r>
            <w:proofErr w:type="spellStart"/>
            <w:r w:rsidRPr="00AC3927">
              <w:rPr>
                <w:rFonts w:ascii="Arial" w:hAnsi="Arial" w:cs="Arial"/>
                <w:sz w:val="24"/>
                <w:szCs w:val="24"/>
              </w:rPr>
              <w:t>Viewforth</w:t>
            </w:r>
            <w:proofErr w:type="spellEnd"/>
            <w:r w:rsidRPr="00AC39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6BC">
              <w:rPr>
                <w:rFonts w:ascii="Arial" w:hAnsi="Arial" w:cs="Arial"/>
                <w:sz w:val="24"/>
                <w:szCs w:val="24"/>
              </w:rPr>
              <w:t>HS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6BC">
              <w:rPr>
                <w:rFonts w:ascii="Arial" w:hAnsi="Arial" w:cs="Arial"/>
                <w:sz w:val="24"/>
                <w:szCs w:val="24"/>
              </w:rPr>
              <w:t xml:space="preserve">change of </w:t>
            </w:r>
            <w:r w:rsidRPr="00AC3927">
              <w:rPr>
                <w:rFonts w:ascii="Arial" w:hAnsi="Arial" w:cs="Arial"/>
                <w:sz w:val="24"/>
                <w:szCs w:val="24"/>
              </w:rPr>
              <w:t>times</w:t>
            </w:r>
            <w:r w:rsidR="004036BC">
              <w:rPr>
                <w:rFonts w:ascii="Arial" w:hAnsi="Arial" w:cs="Arial"/>
                <w:sz w:val="24"/>
                <w:szCs w:val="24"/>
              </w:rPr>
              <w:t>,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things seem to have eased in the car park for Rosslyn families at pick up and drop off. </w:t>
            </w:r>
          </w:p>
          <w:p w14:paraId="7C13FB43" w14:textId="259B2D41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3F074" w14:textId="2D2FC896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Reminder to please watch your speed when driving in to the campus. </w:t>
            </w:r>
          </w:p>
          <w:p w14:paraId="1D2EFB23" w14:textId="2E651C9F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7CE5C" w14:textId="4E2A9442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Bus transport has settled down. </w:t>
            </w:r>
          </w:p>
          <w:p w14:paraId="528684D0" w14:textId="5516FA68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155B3" w14:textId="6A2B6A81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Any outstanding concerns please call school. </w:t>
            </w:r>
          </w:p>
          <w:p w14:paraId="0698E7F7" w14:textId="3BE56F12" w:rsidR="00E306DA" w:rsidRDefault="00E306DA" w:rsidP="000E4BC4">
            <w:pPr>
              <w:rPr>
                <w:rFonts w:ascii="Arial" w:hAnsi="Arial" w:cs="Arial"/>
              </w:rPr>
            </w:pPr>
          </w:p>
        </w:tc>
      </w:tr>
      <w:tr w:rsidR="00A00BB4" w14:paraId="4649A1C1" w14:textId="77777777" w:rsidTr="00605F9F">
        <w:tc>
          <w:tcPr>
            <w:tcW w:w="2946" w:type="dxa"/>
          </w:tcPr>
          <w:p w14:paraId="500BAB27" w14:textId="521A830E" w:rsidR="003643B9" w:rsidRDefault="008672D5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Reports and Reviews </w:t>
            </w:r>
          </w:p>
        </w:tc>
        <w:tc>
          <w:tcPr>
            <w:tcW w:w="8111" w:type="dxa"/>
          </w:tcPr>
          <w:p w14:paraId="3CB8721C" w14:textId="37133A7B" w:rsidR="00106582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Start again after the October break. </w:t>
            </w:r>
          </w:p>
          <w:p w14:paraId="77B746F7" w14:textId="65301D20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Families will be asked to identify outcomes within the 4 capacities. </w:t>
            </w:r>
          </w:p>
          <w:p w14:paraId="01DA2EC5" w14:textId="799317BE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>This will be used with</w:t>
            </w:r>
            <w:r w:rsidR="009D6A00">
              <w:rPr>
                <w:rFonts w:ascii="Arial" w:hAnsi="Arial" w:cs="Arial"/>
                <w:sz w:val="24"/>
                <w:szCs w:val="24"/>
              </w:rPr>
              <w:t>in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the ‘wider achievement’ part of reporting. </w:t>
            </w:r>
          </w:p>
          <w:p w14:paraId="76B43FD9" w14:textId="5705B4DE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More information will come to you prior to your review. </w:t>
            </w:r>
          </w:p>
          <w:p w14:paraId="10F89E5D" w14:textId="6C47ACB1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Sticking with the annual SWAY format for now. </w:t>
            </w:r>
          </w:p>
          <w:p w14:paraId="14B8EE47" w14:textId="1049FF20" w:rsidR="00AC3927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Updates should be weekly through SeeSaw learning journal. </w:t>
            </w:r>
          </w:p>
          <w:p w14:paraId="6AB1E922" w14:textId="0AFE62FC" w:rsidR="000E4BC4" w:rsidRDefault="000E4BC4" w:rsidP="000E4BC4">
            <w:pPr>
              <w:rPr>
                <w:rFonts w:ascii="Arial" w:hAnsi="Arial" w:cs="Arial"/>
              </w:rPr>
            </w:pPr>
          </w:p>
        </w:tc>
      </w:tr>
      <w:tr w:rsidR="00A00BB4" w14:paraId="3A5E52F3" w14:textId="77777777" w:rsidTr="00605F9F">
        <w:tc>
          <w:tcPr>
            <w:tcW w:w="2946" w:type="dxa"/>
          </w:tcPr>
          <w:p w14:paraId="3D5A9816" w14:textId="7965ED25" w:rsidR="00106582" w:rsidRDefault="00106582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Upcoming dates</w:t>
            </w:r>
          </w:p>
          <w:p w14:paraId="15B4369D" w14:textId="3B3D650E" w:rsidR="00106582" w:rsidRDefault="00106582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15826E66" w14:textId="0AAEB412" w:rsidR="00E92EFB" w:rsidRPr="00AC3927" w:rsidRDefault="00E92EFB" w:rsidP="00E92EFB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Odd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ocks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2EF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E92E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E92EFB">
              <w:rPr>
                <w:rFonts w:ascii="Arial" w:hAnsi="Arial" w:cs="Arial"/>
                <w:b/>
                <w:sz w:val="24"/>
                <w:szCs w:val="24"/>
              </w:rPr>
              <w:t xml:space="preserve"> November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£1 to wear odd socks for school funds 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Inservice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2EFB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E92E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E92EFB">
              <w:rPr>
                <w:rFonts w:ascii="Arial" w:hAnsi="Arial" w:cs="Arial"/>
                <w:b/>
                <w:sz w:val="24"/>
                <w:szCs w:val="24"/>
              </w:rPr>
              <w:t xml:space="preserve"> November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845187" w14:textId="4EBBF329" w:rsidR="00A73216" w:rsidRPr="00AC3927" w:rsidRDefault="00AC3927" w:rsidP="000E4BC4">
            <w:pPr>
              <w:rPr>
                <w:rFonts w:ascii="Arial" w:hAnsi="Arial" w:cs="Arial"/>
                <w:sz w:val="24"/>
                <w:szCs w:val="24"/>
              </w:rPr>
            </w:pPr>
            <w:r w:rsidRPr="00AC3927">
              <w:rPr>
                <w:rFonts w:ascii="Arial" w:hAnsi="Arial" w:cs="Arial"/>
                <w:sz w:val="24"/>
                <w:szCs w:val="24"/>
              </w:rPr>
              <w:t xml:space="preserve">Tempest Photography </w:t>
            </w:r>
            <w:r w:rsidR="00E92EF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2EFB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E92E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E92EFB">
              <w:rPr>
                <w:rFonts w:ascii="Arial" w:hAnsi="Arial" w:cs="Arial"/>
                <w:b/>
                <w:sz w:val="24"/>
                <w:szCs w:val="24"/>
              </w:rPr>
              <w:t xml:space="preserve"> Nov</w:t>
            </w:r>
            <w:r w:rsidR="00E92EFB" w:rsidRPr="00E92EFB">
              <w:rPr>
                <w:rFonts w:ascii="Arial" w:hAnsi="Arial" w:cs="Arial"/>
                <w:b/>
                <w:sz w:val="24"/>
                <w:szCs w:val="24"/>
              </w:rPr>
              <w:t>ember</w:t>
            </w:r>
            <w:r w:rsidRPr="00AC39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9FE699" w14:textId="6E535093" w:rsidR="00E306DA" w:rsidRPr="009D6A00" w:rsidRDefault="00E306DA" w:rsidP="00E92E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BB4" w14:paraId="70C62701" w14:textId="77777777" w:rsidTr="00605F9F">
        <w:tc>
          <w:tcPr>
            <w:tcW w:w="2946" w:type="dxa"/>
          </w:tcPr>
          <w:p w14:paraId="4C62E03B" w14:textId="77777777" w:rsidR="006160EF" w:rsidRDefault="006160EF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AOB</w:t>
            </w:r>
          </w:p>
          <w:p w14:paraId="467A8E76" w14:textId="57896134" w:rsidR="00106582" w:rsidRDefault="00106582" w:rsidP="00403C2D">
            <w:pPr>
              <w:rPr>
                <w:rFonts w:ascii="Arial" w:hAnsi="Arial" w:cs="Arial"/>
                <w:b/>
              </w:rPr>
            </w:pPr>
          </w:p>
        </w:tc>
        <w:tc>
          <w:tcPr>
            <w:tcW w:w="8111" w:type="dxa"/>
          </w:tcPr>
          <w:p w14:paraId="241303DE" w14:textId="77777777" w:rsidR="00E4675F" w:rsidRDefault="00E4675F" w:rsidP="00916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B08DEA2" w14:textId="7EB06AE5" w:rsidR="00A73216" w:rsidRPr="00AA4AD5" w:rsidRDefault="00AC3927" w:rsidP="00916E10">
            <w:pPr>
              <w:rPr>
                <w:rFonts w:ascii="Arial" w:hAnsi="Arial" w:cs="Arial"/>
                <w:sz w:val="24"/>
                <w:szCs w:val="24"/>
              </w:rPr>
            </w:pPr>
            <w:r w:rsidRPr="00AA4AD5">
              <w:rPr>
                <w:rFonts w:ascii="Arial" w:hAnsi="Arial" w:cs="Arial"/>
                <w:sz w:val="24"/>
                <w:szCs w:val="24"/>
              </w:rPr>
              <w:t xml:space="preserve">No other business </w:t>
            </w:r>
          </w:p>
          <w:p w14:paraId="17609F26" w14:textId="08882BE6" w:rsidR="00A73216" w:rsidRPr="008F2DF5" w:rsidRDefault="00A73216" w:rsidP="00916E10">
            <w:pPr>
              <w:rPr>
                <w:rFonts w:ascii="Arial" w:hAnsi="Arial" w:cs="Arial"/>
              </w:rPr>
            </w:pPr>
          </w:p>
        </w:tc>
      </w:tr>
      <w:tr w:rsidR="00A00BB4" w14:paraId="5ADBDC39" w14:textId="77777777" w:rsidTr="00605F9F">
        <w:tc>
          <w:tcPr>
            <w:tcW w:w="2946" w:type="dxa"/>
          </w:tcPr>
          <w:p w14:paraId="34CDD182" w14:textId="4F87D387" w:rsidR="006160EF" w:rsidRDefault="006160EF" w:rsidP="00403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Next Parent Forum meeting </w:t>
            </w:r>
          </w:p>
        </w:tc>
        <w:tc>
          <w:tcPr>
            <w:tcW w:w="8111" w:type="dxa"/>
          </w:tcPr>
          <w:p w14:paraId="697E114E" w14:textId="626DF30C" w:rsidR="000E4BC4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>Wednesday 27</w:t>
            </w: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November </w:t>
            </w:r>
          </w:p>
          <w:p w14:paraId="4DB7A8EF" w14:textId="19D8BA02" w:rsidR="00AA4AD5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A64A8C2" w14:textId="7710F708" w:rsidR="00AA4AD5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1:30pm session </w:t>
            </w:r>
          </w:p>
          <w:p w14:paraId="60E1ECE8" w14:textId="2023A5E8" w:rsidR="00AA4AD5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6:30pm session </w:t>
            </w:r>
          </w:p>
          <w:p w14:paraId="12A086A8" w14:textId="335A988C" w:rsidR="00AA4AD5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59B1192" w14:textId="2DD553DB" w:rsidR="00AA4AD5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 have decided to run 2 sessions on </w:t>
            </w:r>
            <w:r w:rsidR="009D6A00">
              <w:rPr>
                <w:rFonts w:ascii="Arial" w:hAnsi="Arial" w:cs="Arial"/>
                <w:b/>
                <w:color w:val="FF0000"/>
                <w:sz w:val="24"/>
                <w:szCs w:val="24"/>
              </w:rPr>
              <w:t>P</w:t>
            </w: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arent </w:t>
            </w:r>
            <w:r w:rsidR="009D6A00">
              <w:rPr>
                <w:rFonts w:ascii="Arial" w:hAnsi="Arial" w:cs="Arial"/>
                <w:b/>
                <w:color w:val="FF0000"/>
                <w:sz w:val="24"/>
                <w:szCs w:val="24"/>
              </w:rPr>
              <w:t>F</w:t>
            </w: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>orum</w:t>
            </w:r>
            <w:r w:rsidR="009D6A00">
              <w:rPr>
                <w:rFonts w:ascii="Arial" w:hAnsi="Arial" w:cs="Arial"/>
                <w:b/>
                <w:color w:val="FF0000"/>
                <w:sz w:val="24"/>
                <w:szCs w:val="24"/>
              </w:rPr>
              <w:t>/Friends of Rosslyn</w:t>
            </w: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days to capture as many </w:t>
            </w:r>
            <w:r w:rsidR="009D6A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families </w:t>
            </w: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as possible. </w:t>
            </w:r>
          </w:p>
          <w:p w14:paraId="0342C97A" w14:textId="1A39C738" w:rsidR="00AA4AD5" w:rsidRP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Reminders will come a week in advance of meetings. </w:t>
            </w:r>
          </w:p>
          <w:p w14:paraId="359C7900" w14:textId="572FBFD5" w:rsidR="00AA4AD5" w:rsidRDefault="00AA4AD5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AD5">
              <w:rPr>
                <w:rFonts w:ascii="Arial" w:hAnsi="Arial" w:cs="Arial"/>
                <w:b/>
                <w:color w:val="FF0000"/>
                <w:sz w:val="24"/>
                <w:szCs w:val="24"/>
              </w:rPr>
              <w:t>Save the date!</w:t>
            </w:r>
          </w:p>
          <w:p w14:paraId="4366CA55" w14:textId="2EA8CC86" w:rsidR="000C27D2" w:rsidRDefault="000C27D2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CBAF34B" w14:textId="47F12D63" w:rsidR="000C27D2" w:rsidRDefault="000C27D2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Agenda items will always include the topics on the left of this minute. </w:t>
            </w:r>
          </w:p>
          <w:p w14:paraId="4E80A62D" w14:textId="47673833" w:rsidR="009D6A00" w:rsidRPr="00AA4AD5" w:rsidRDefault="009D6A00" w:rsidP="000E4BC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Jackie Urquhart – HT </w:t>
            </w:r>
          </w:p>
          <w:p w14:paraId="161C6859" w14:textId="699A8F73" w:rsidR="000E4BC4" w:rsidRPr="00491236" w:rsidRDefault="000E4BC4" w:rsidP="000E4BC4">
            <w:pPr>
              <w:rPr>
                <w:rFonts w:ascii="Arial" w:hAnsi="Arial" w:cs="Arial"/>
                <w:b/>
              </w:rPr>
            </w:pPr>
          </w:p>
        </w:tc>
      </w:tr>
    </w:tbl>
    <w:p w14:paraId="7D43E202" w14:textId="6BA7AB98" w:rsidR="00DF5194" w:rsidRPr="00153BCB" w:rsidRDefault="00DF5194" w:rsidP="00153BCB">
      <w:pPr>
        <w:rPr>
          <w:rFonts w:ascii="Arial" w:hAnsi="Arial" w:cs="Arial"/>
          <w:sz w:val="24"/>
          <w:szCs w:val="24"/>
        </w:rPr>
      </w:pPr>
    </w:p>
    <w:sectPr w:rsidR="00DF5194" w:rsidRPr="00153BCB" w:rsidSect="005418BA">
      <w:headerReference w:type="defaul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74D2" w14:textId="77777777" w:rsidR="000C4793" w:rsidRDefault="000C4793" w:rsidP="00EA712B">
      <w:r>
        <w:separator/>
      </w:r>
    </w:p>
  </w:endnote>
  <w:endnote w:type="continuationSeparator" w:id="0">
    <w:p w14:paraId="4E58FCE0" w14:textId="77777777" w:rsidR="000C4793" w:rsidRDefault="000C4793" w:rsidP="00E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E9A33" w14:textId="77777777" w:rsidR="000C4793" w:rsidRDefault="000C4793" w:rsidP="00EA712B">
      <w:r>
        <w:separator/>
      </w:r>
    </w:p>
  </w:footnote>
  <w:footnote w:type="continuationSeparator" w:id="0">
    <w:p w14:paraId="61E9D20F" w14:textId="77777777" w:rsidR="000C4793" w:rsidRDefault="000C4793" w:rsidP="00E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C99F" w14:textId="746D6D9D" w:rsidR="00EA712B" w:rsidRDefault="006E2AE7">
    <w:pPr>
      <w:pStyle w:val="Header"/>
    </w:pPr>
    <w:r w:rsidRPr="00F7694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34FE8E" wp14:editId="0A1510C5">
          <wp:simplePos x="0" y="0"/>
          <wp:positionH relativeFrom="column">
            <wp:posOffset>4762500</wp:posOffset>
          </wp:positionH>
          <wp:positionV relativeFrom="paragraph">
            <wp:posOffset>-202565</wp:posOffset>
          </wp:positionV>
          <wp:extent cx="676275" cy="701675"/>
          <wp:effectExtent l="0" t="0" r="9525" b="3175"/>
          <wp:wrapTight wrapText="bothSides">
            <wp:wrapPolygon edited="0">
              <wp:start x="0" y="0"/>
              <wp:lineTo x="0" y="21111"/>
              <wp:lineTo x="21296" y="21111"/>
              <wp:lineTo x="21296" y="0"/>
              <wp:lineTo x="0" y="0"/>
            </wp:wrapPolygon>
          </wp:wrapTight>
          <wp:docPr id="1" name="Picture 1" descr="C:\Users\jurquhart-an\Desktop\Logo\Rosslyn logo in colou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quhart-an\Desktop\Logo\Rosslyn logo in colou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94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C4BDB9" wp14:editId="66D9E1F2">
          <wp:simplePos x="0" y="0"/>
          <wp:positionH relativeFrom="column">
            <wp:posOffset>5524500</wp:posOffset>
          </wp:positionH>
          <wp:positionV relativeFrom="paragraph">
            <wp:posOffset>-250190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Picture 2" descr="C:\Users\jurquhart-an\Desktop\Logo\Rosslyn_Seni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quhart-an\Desktop\Logo\Rosslyn_Senior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267"/>
    <w:multiLevelType w:val="hybridMultilevel"/>
    <w:tmpl w:val="006EFB86"/>
    <w:lvl w:ilvl="0" w:tplc="1F6CD21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576"/>
    <w:multiLevelType w:val="hybridMultilevel"/>
    <w:tmpl w:val="7924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5026"/>
    <w:multiLevelType w:val="hybridMultilevel"/>
    <w:tmpl w:val="299E05BC"/>
    <w:lvl w:ilvl="0" w:tplc="D3DC4D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A32"/>
    <w:multiLevelType w:val="hybridMultilevel"/>
    <w:tmpl w:val="BF42CCB2"/>
    <w:lvl w:ilvl="0" w:tplc="F0C68B1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38AA"/>
    <w:multiLevelType w:val="hybridMultilevel"/>
    <w:tmpl w:val="08D07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1F0AF8"/>
    <w:multiLevelType w:val="hybridMultilevel"/>
    <w:tmpl w:val="64163CA8"/>
    <w:lvl w:ilvl="0" w:tplc="B6B6F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E57C6"/>
    <w:multiLevelType w:val="hybridMultilevel"/>
    <w:tmpl w:val="5F42047C"/>
    <w:lvl w:ilvl="0" w:tplc="C96EF93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B7670"/>
    <w:multiLevelType w:val="hybridMultilevel"/>
    <w:tmpl w:val="EC82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E4AC4"/>
    <w:multiLevelType w:val="hybridMultilevel"/>
    <w:tmpl w:val="7BB40AA6"/>
    <w:lvl w:ilvl="0" w:tplc="029EB6E2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208E5"/>
    <w:multiLevelType w:val="hybridMultilevel"/>
    <w:tmpl w:val="2D7C6640"/>
    <w:lvl w:ilvl="0" w:tplc="9D50A1F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D63FA"/>
    <w:multiLevelType w:val="hybridMultilevel"/>
    <w:tmpl w:val="930463C8"/>
    <w:lvl w:ilvl="0" w:tplc="D6CA996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A1771"/>
    <w:multiLevelType w:val="hybridMultilevel"/>
    <w:tmpl w:val="F8FC824E"/>
    <w:lvl w:ilvl="0" w:tplc="EF5E8C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1C44"/>
    <w:multiLevelType w:val="hybridMultilevel"/>
    <w:tmpl w:val="274AD06A"/>
    <w:lvl w:ilvl="0" w:tplc="68A6300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77290"/>
    <w:multiLevelType w:val="hybridMultilevel"/>
    <w:tmpl w:val="DC228056"/>
    <w:lvl w:ilvl="0" w:tplc="CD2A7A0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276AC"/>
    <w:multiLevelType w:val="hybridMultilevel"/>
    <w:tmpl w:val="2A0A49B8"/>
    <w:lvl w:ilvl="0" w:tplc="C2CEEE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97937"/>
    <w:multiLevelType w:val="hybridMultilevel"/>
    <w:tmpl w:val="B74ECC2C"/>
    <w:lvl w:ilvl="0" w:tplc="8B90B6C2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7135D"/>
    <w:multiLevelType w:val="hybridMultilevel"/>
    <w:tmpl w:val="CC0A5968"/>
    <w:lvl w:ilvl="0" w:tplc="FD4007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C"/>
    <w:rsid w:val="000113ED"/>
    <w:rsid w:val="000115B5"/>
    <w:rsid w:val="00011A87"/>
    <w:rsid w:val="00020E07"/>
    <w:rsid w:val="000225F5"/>
    <w:rsid w:val="0002406B"/>
    <w:rsid w:val="00026BAD"/>
    <w:rsid w:val="000303D2"/>
    <w:rsid w:val="00030D9F"/>
    <w:rsid w:val="00037531"/>
    <w:rsid w:val="00050E74"/>
    <w:rsid w:val="00051434"/>
    <w:rsid w:val="00054FB1"/>
    <w:rsid w:val="00055CED"/>
    <w:rsid w:val="0005720F"/>
    <w:rsid w:val="000576C8"/>
    <w:rsid w:val="00057CB5"/>
    <w:rsid w:val="00062DFE"/>
    <w:rsid w:val="00071BC2"/>
    <w:rsid w:val="000762C7"/>
    <w:rsid w:val="000879FC"/>
    <w:rsid w:val="000A26B4"/>
    <w:rsid w:val="000A6CC6"/>
    <w:rsid w:val="000A73BC"/>
    <w:rsid w:val="000B7CAE"/>
    <w:rsid w:val="000C20AF"/>
    <w:rsid w:val="000C27D2"/>
    <w:rsid w:val="000C2B4F"/>
    <w:rsid w:val="000C4793"/>
    <w:rsid w:val="000C6F99"/>
    <w:rsid w:val="000D09EC"/>
    <w:rsid w:val="000D1CDF"/>
    <w:rsid w:val="000E4BC4"/>
    <w:rsid w:val="000E68D9"/>
    <w:rsid w:val="000F4183"/>
    <w:rsid w:val="000F733D"/>
    <w:rsid w:val="00101C03"/>
    <w:rsid w:val="00103B45"/>
    <w:rsid w:val="00105148"/>
    <w:rsid w:val="00106582"/>
    <w:rsid w:val="00110DBC"/>
    <w:rsid w:val="00111F89"/>
    <w:rsid w:val="00112F27"/>
    <w:rsid w:val="00115070"/>
    <w:rsid w:val="00115085"/>
    <w:rsid w:val="0011663F"/>
    <w:rsid w:val="00117CDC"/>
    <w:rsid w:val="00122EBC"/>
    <w:rsid w:val="00123C82"/>
    <w:rsid w:val="001251E2"/>
    <w:rsid w:val="00132295"/>
    <w:rsid w:val="00133FEA"/>
    <w:rsid w:val="0015116D"/>
    <w:rsid w:val="00152472"/>
    <w:rsid w:val="00153BCB"/>
    <w:rsid w:val="001844A6"/>
    <w:rsid w:val="0019391A"/>
    <w:rsid w:val="001A040E"/>
    <w:rsid w:val="001B3B8A"/>
    <w:rsid w:val="001C4E80"/>
    <w:rsid w:val="001D0F58"/>
    <w:rsid w:val="001D56E9"/>
    <w:rsid w:val="001D6C0E"/>
    <w:rsid w:val="001E4FE9"/>
    <w:rsid w:val="001E5987"/>
    <w:rsid w:val="001F24A6"/>
    <w:rsid w:val="001F567F"/>
    <w:rsid w:val="0020406F"/>
    <w:rsid w:val="00204ED6"/>
    <w:rsid w:val="00205E47"/>
    <w:rsid w:val="002107FE"/>
    <w:rsid w:val="00212415"/>
    <w:rsid w:val="0022010C"/>
    <w:rsid w:val="00220693"/>
    <w:rsid w:val="002266E7"/>
    <w:rsid w:val="00230A02"/>
    <w:rsid w:val="00235685"/>
    <w:rsid w:val="0023676D"/>
    <w:rsid w:val="00237B6A"/>
    <w:rsid w:val="00240583"/>
    <w:rsid w:val="00240C0C"/>
    <w:rsid w:val="002455C5"/>
    <w:rsid w:val="00246CAD"/>
    <w:rsid w:val="00253B53"/>
    <w:rsid w:val="00255ACC"/>
    <w:rsid w:val="00256880"/>
    <w:rsid w:val="002579D9"/>
    <w:rsid w:val="0026072C"/>
    <w:rsid w:val="00272DFD"/>
    <w:rsid w:val="0027330C"/>
    <w:rsid w:val="002740FA"/>
    <w:rsid w:val="002760B8"/>
    <w:rsid w:val="00281BA2"/>
    <w:rsid w:val="00283746"/>
    <w:rsid w:val="00286D35"/>
    <w:rsid w:val="002960A8"/>
    <w:rsid w:val="002A0A5B"/>
    <w:rsid w:val="002A2FA1"/>
    <w:rsid w:val="002A51A2"/>
    <w:rsid w:val="002B31CA"/>
    <w:rsid w:val="002B67D5"/>
    <w:rsid w:val="002C4CAA"/>
    <w:rsid w:val="002C7A08"/>
    <w:rsid w:val="002D37EB"/>
    <w:rsid w:val="002D465F"/>
    <w:rsid w:val="002E3A3D"/>
    <w:rsid w:val="002E4EE0"/>
    <w:rsid w:val="002E5368"/>
    <w:rsid w:val="002E61FF"/>
    <w:rsid w:val="002E7E4C"/>
    <w:rsid w:val="002F0610"/>
    <w:rsid w:val="002F1020"/>
    <w:rsid w:val="003001EA"/>
    <w:rsid w:val="0030531F"/>
    <w:rsid w:val="00306DE9"/>
    <w:rsid w:val="00307E15"/>
    <w:rsid w:val="003143CD"/>
    <w:rsid w:val="00315FF5"/>
    <w:rsid w:val="00326CB0"/>
    <w:rsid w:val="00327452"/>
    <w:rsid w:val="003406D4"/>
    <w:rsid w:val="0034272B"/>
    <w:rsid w:val="00343D3F"/>
    <w:rsid w:val="00344030"/>
    <w:rsid w:val="00352BFC"/>
    <w:rsid w:val="00356FED"/>
    <w:rsid w:val="003643B9"/>
    <w:rsid w:val="00367597"/>
    <w:rsid w:val="00367872"/>
    <w:rsid w:val="0037303F"/>
    <w:rsid w:val="003743F7"/>
    <w:rsid w:val="003805C5"/>
    <w:rsid w:val="00381B66"/>
    <w:rsid w:val="003826AC"/>
    <w:rsid w:val="00382D65"/>
    <w:rsid w:val="00386268"/>
    <w:rsid w:val="0038696D"/>
    <w:rsid w:val="00390026"/>
    <w:rsid w:val="00393AC0"/>
    <w:rsid w:val="003A3063"/>
    <w:rsid w:val="003A420D"/>
    <w:rsid w:val="003B04E9"/>
    <w:rsid w:val="003B33EC"/>
    <w:rsid w:val="003B4A83"/>
    <w:rsid w:val="003B6DBC"/>
    <w:rsid w:val="003B6F90"/>
    <w:rsid w:val="003C4779"/>
    <w:rsid w:val="003C74FB"/>
    <w:rsid w:val="003D0218"/>
    <w:rsid w:val="003D6091"/>
    <w:rsid w:val="003E43BB"/>
    <w:rsid w:val="003E4BB4"/>
    <w:rsid w:val="003E5219"/>
    <w:rsid w:val="003F1821"/>
    <w:rsid w:val="003F1A58"/>
    <w:rsid w:val="003F354F"/>
    <w:rsid w:val="004036BC"/>
    <w:rsid w:val="00403C2D"/>
    <w:rsid w:val="004062C1"/>
    <w:rsid w:val="00410454"/>
    <w:rsid w:val="0041081D"/>
    <w:rsid w:val="004129D7"/>
    <w:rsid w:val="00415090"/>
    <w:rsid w:val="00416993"/>
    <w:rsid w:val="00416E6C"/>
    <w:rsid w:val="0042304A"/>
    <w:rsid w:val="0043133F"/>
    <w:rsid w:val="00432A4C"/>
    <w:rsid w:val="00443103"/>
    <w:rsid w:val="00453145"/>
    <w:rsid w:val="004538DA"/>
    <w:rsid w:val="00460BB2"/>
    <w:rsid w:val="00460E58"/>
    <w:rsid w:val="00464764"/>
    <w:rsid w:val="0047341B"/>
    <w:rsid w:val="004753D2"/>
    <w:rsid w:val="00483EAF"/>
    <w:rsid w:val="00485C33"/>
    <w:rsid w:val="00487C43"/>
    <w:rsid w:val="00491236"/>
    <w:rsid w:val="00493462"/>
    <w:rsid w:val="004A28F3"/>
    <w:rsid w:val="004A6B42"/>
    <w:rsid w:val="004A7E60"/>
    <w:rsid w:val="004B7CBD"/>
    <w:rsid w:val="004C20DB"/>
    <w:rsid w:val="004C216E"/>
    <w:rsid w:val="004C39C6"/>
    <w:rsid w:val="004C39F5"/>
    <w:rsid w:val="004C4B0E"/>
    <w:rsid w:val="004C5459"/>
    <w:rsid w:val="004D1497"/>
    <w:rsid w:val="004D370D"/>
    <w:rsid w:val="004D3D14"/>
    <w:rsid w:val="004E325A"/>
    <w:rsid w:val="004E373F"/>
    <w:rsid w:val="004E3EC2"/>
    <w:rsid w:val="004E56EF"/>
    <w:rsid w:val="004E6652"/>
    <w:rsid w:val="004E79FA"/>
    <w:rsid w:val="00515790"/>
    <w:rsid w:val="00520B13"/>
    <w:rsid w:val="00523619"/>
    <w:rsid w:val="00532500"/>
    <w:rsid w:val="00533BFB"/>
    <w:rsid w:val="00535DB0"/>
    <w:rsid w:val="005371DE"/>
    <w:rsid w:val="00537B9E"/>
    <w:rsid w:val="005418BA"/>
    <w:rsid w:val="0054341B"/>
    <w:rsid w:val="0054543B"/>
    <w:rsid w:val="00550B70"/>
    <w:rsid w:val="0055608B"/>
    <w:rsid w:val="005678C6"/>
    <w:rsid w:val="00570274"/>
    <w:rsid w:val="005735BA"/>
    <w:rsid w:val="00573B08"/>
    <w:rsid w:val="00573F69"/>
    <w:rsid w:val="00574E13"/>
    <w:rsid w:val="0057515C"/>
    <w:rsid w:val="00576E76"/>
    <w:rsid w:val="00582FE9"/>
    <w:rsid w:val="005849BE"/>
    <w:rsid w:val="00592AE4"/>
    <w:rsid w:val="00595AD0"/>
    <w:rsid w:val="005A6630"/>
    <w:rsid w:val="005B00E6"/>
    <w:rsid w:val="005B6B7B"/>
    <w:rsid w:val="005B6FF2"/>
    <w:rsid w:val="005D59F5"/>
    <w:rsid w:val="005E073B"/>
    <w:rsid w:val="005E1F1D"/>
    <w:rsid w:val="005E313A"/>
    <w:rsid w:val="005F27C4"/>
    <w:rsid w:val="005F52DA"/>
    <w:rsid w:val="005F597F"/>
    <w:rsid w:val="005F71F8"/>
    <w:rsid w:val="00600C33"/>
    <w:rsid w:val="006012BA"/>
    <w:rsid w:val="006039BF"/>
    <w:rsid w:val="00605F9F"/>
    <w:rsid w:val="00606C3B"/>
    <w:rsid w:val="00611F38"/>
    <w:rsid w:val="006154D0"/>
    <w:rsid w:val="006160EF"/>
    <w:rsid w:val="00616C64"/>
    <w:rsid w:val="006305D1"/>
    <w:rsid w:val="006309E0"/>
    <w:rsid w:val="00636145"/>
    <w:rsid w:val="0064049D"/>
    <w:rsid w:val="00643310"/>
    <w:rsid w:val="00644418"/>
    <w:rsid w:val="00644D45"/>
    <w:rsid w:val="00646D97"/>
    <w:rsid w:val="00660E28"/>
    <w:rsid w:val="006669C5"/>
    <w:rsid w:val="00673E27"/>
    <w:rsid w:val="00674B04"/>
    <w:rsid w:val="006847D4"/>
    <w:rsid w:val="006948F7"/>
    <w:rsid w:val="00696E70"/>
    <w:rsid w:val="006A0423"/>
    <w:rsid w:val="006A106C"/>
    <w:rsid w:val="006A3124"/>
    <w:rsid w:val="006A7ABA"/>
    <w:rsid w:val="006A7D42"/>
    <w:rsid w:val="006B00EE"/>
    <w:rsid w:val="006B0F74"/>
    <w:rsid w:val="006B3086"/>
    <w:rsid w:val="006B57A4"/>
    <w:rsid w:val="006B57B3"/>
    <w:rsid w:val="006C3312"/>
    <w:rsid w:val="006C5086"/>
    <w:rsid w:val="006C6D6D"/>
    <w:rsid w:val="006D7F92"/>
    <w:rsid w:val="006E271F"/>
    <w:rsid w:val="006E2AE7"/>
    <w:rsid w:val="006E66C7"/>
    <w:rsid w:val="006F3157"/>
    <w:rsid w:val="006F6402"/>
    <w:rsid w:val="00701DEE"/>
    <w:rsid w:val="00711EBA"/>
    <w:rsid w:val="00712256"/>
    <w:rsid w:val="00714BAC"/>
    <w:rsid w:val="00722FFA"/>
    <w:rsid w:val="00723B0B"/>
    <w:rsid w:val="00724E8E"/>
    <w:rsid w:val="00726F28"/>
    <w:rsid w:val="00727095"/>
    <w:rsid w:val="007401BF"/>
    <w:rsid w:val="00741CD3"/>
    <w:rsid w:val="00741E9F"/>
    <w:rsid w:val="00747BD3"/>
    <w:rsid w:val="00751ED8"/>
    <w:rsid w:val="007520A1"/>
    <w:rsid w:val="0075404B"/>
    <w:rsid w:val="007568AA"/>
    <w:rsid w:val="00756D8E"/>
    <w:rsid w:val="007640BE"/>
    <w:rsid w:val="0077147B"/>
    <w:rsid w:val="00771D19"/>
    <w:rsid w:val="00773853"/>
    <w:rsid w:val="00783B7C"/>
    <w:rsid w:val="00787726"/>
    <w:rsid w:val="00790202"/>
    <w:rsid w:val="00792C8A"/>
    <w:rsid w:val="007936F0"/>
    <w:rsid w:val="007950F7"/>
    <w:rsid w:val="007A5F17"/>
    <w:rsid w:val="007B19B7"/>
    <w:rsid w:val="007B7463"/>
    <w:rsid w:val="007C071F"/>
    <w:rsid w:val="007C2DE4"/>
    <w:rsid w:val="007C353C"/>
    <w:rsid w:val="007C51AE"/>
    <w:rsid w:val="007D0A3A"/>
    <w:rsid w:val="007D0EA0"/>
    <w:rsid w:val="007D1FEE"/>
    <w:rsid w:val="007D5E05"/>
    <w:rsid w:val="007E3BC2"/>
    <w:rsid w:val="007E7355"/>
    <w:rsid w:val="007F0654"/>
    <w:rsid w:val="007F3A70"/>
    <w:rsid w:val="007F4A36"/>
    <w:rsid w:val="007F4C9F"/>
    <w:rsid w:val="007F538A"/>
    <w:rsid w:val="007F7BCC"/>
    <w:rsid w:val="00801601"/>
    <w:rsid w:val="008103A1"/>
    <w:rsid w:val="0081777E"/>
    <w:rsid w:val="00820865"/>
    <w:rsid w:val="00824211"/>
    <w:rsid w:val="0083023E"/>
    <w:rsid w:val="008320A4"/>
    <w:rsid w:val="00833541"/>
    <w:rsid w:val="00833CDC"/>
    <w:rsid w:val="00835562"/>
    <w:rsid w:val="00835DBB"/>
    <w:rsid w:val="0083777C"/>
    <w:rsid w:val="00837F6B"/>
    <w:rsid w:val="00844360"/>
    <w:rsid w:val="0084618B"/>
    <w:rsid w:val="00855740"/>
    <w:rsid w:val="008570D7"/>
    <w:rsid w:val="0086048D"/>
    <w:rsid w:val="00861915"/>
    <w:rsid w:val="008622AF"/>
    <w:rsid w:val="00862FDF"/>
    <w:rsid w:val="008672D5"/>
    <w:rsid w:val="008704D8"/>
    <w:rsid w:val="00870E2D"/>
    <w:rsid w:val="00880DB7"/>
    <w:rsid w:val="0089081E"/>
    <w:rsid w:val="00890D43"/>
    <w:rsid w:val="008916AE"/>
    <w:rsid w:val="00893170"/>
    <w:rsid w:val="00896576"/>
    <w:rsid w:val="00896BB1"/>
    <w:rsid w:val="008A48ED"/>
    <w:rsid w:val="008A5B58"/>
    <w:rsid w:val="008B5755"/>
    <w:rsid w:val="008B5F34"/>
    <w:rsid w:val="008C06D1"/>
    <w:rsid w:val="008C1006"/>
    <w:rsid w:val="008C3055"/>
    <w:rsid w:val="008C7F35"/>
    <w:rsid w:val="008D0E4C"/>
    <w:rsid w:val="008D1DEE"/>
    <w:rsid w:val="008D28DA"/>
    <w:rsid w:val="008D4D47"/>
    <w:rsid w:val="008E3BFC"/>
    <w:rsid w:val="008E589B"/>
    <w:rsid w:val="008E7C66"/>
    <w:rsid w:val="008F2DF5"/>
    <w:rsid w:val="008F6EC0"/>
    <w:rsid w:val="008F7608"/>
    <w:rsid w:val="00911ABD"/>
    <w:rsid w:val="009141B4"/>
    <w:rsid w:val="00916E10"/>
    <w:rsid w:val="00924B7E"/>
    <w:rsid w:val="0093107E"/>
    <w:rsid w:val="009313B4"/>
    <w:rsid w:val="0093222B"/>
    <w:rsid w:val="00936EEA"/>
    <w:rsid w:val="009508FC"/>
    <w:rsid w:val="009512A7"/>
    <w:rsid w:val="00954505"/>
    <w:rsid w:val="00962F41"/>
    <w:rsid w:val="00964993"/>
    <w:rsid w:val="00964CE1"/>
    <w:rsid w:val="00967508"/>
    <w:rsid w:val="00970C16"/>
    <w:rsid w:val="009731CC"/>
    <w:rsid w:val="009805D5"/>
    <w:rsid w:val="00981553"/>
    <w:rsid w:val="009832D9"/>
    <w:rsid w:val="00996E26"/>
    <w:rsid w:val="00996F97"/>
    <w:rsid w:val="009A3F94"/>
    <w:rsid w:val="009A4A8D"/>
    <w:rsid w:val="009A58A5"/>
    <w:rsid w:val="009B1215"/>
    <w:rsid w:val="009B6FF1"/>
    <w:rsid w:val="009C225D"/>
    <w:rsid w:val="009C4180"/>
    <w:rsid w:val="009C418D"/>
    <w:rsid w:val="009C5F10"/>
    <w:rsid w:val="009C66F1"/>
    <w:rsid w:val="009C6DCF"/>
    <w:rsid w:val="009D0F22"/>
    <w:rsid w:val="009D10DD"/>
    <w:rsid w:val="009D4122"/>
    <w:rsid w:val="009D488C"/>
    <w:rsid w:val="009D4ADD"/>
    <w:rsid w:val="009D6A00"/>
    <w:rsid w:val="009E1D1C"/>
    <w:rsid w:val="009E3B04"/>
    <w:rsid w:val="009F1CC7"/>
    <w:rsid w:val="009F7C67"/>
    <w:rsid w:val="00A00BB4"/>
    <w:rsid w:val="00A05808"/>
    <w:rsid w:val="00A0633D"/>
    <w:rsid w:val="00A12A5D"/>
    <w:rsid w:val="00A12EFC"/>
    <w:rsid w:val="00A152AB"/>
    <w:rsid w:val="00A16090"/>
    <w:rsid w:val="00A23710"/>
    <w:rsid w:val="00A23E47"/>
    <w:rsid w:val="00A24BBD"/>
    <w:rsid w:val="00A26CA9"/>
    <w:rsid w:val="00A33732"/>
    <w:rsid w:val="00A35E26"/>
    <w:rsid w:val="00A40901"/>
    <w:rsid w:val="00A432F0"/>
    <w:rsid w:val="00A44759"/>
    <w:rsid w:val="00A45B18"/>
    <w:rsid w:val="00A463E4"/>
    <w:rsid w:val="00A46879"/>
    <w:rsid w:val="00A50138"/>
    <w:rsid w:val="00A531E1"/>
    <w:rsid w:val="00A56503"/>
    <w:rsid w:val="00A64A5B"/>
    <w:rsid w:val="00A65C3B"/>
    <w:rsid w:val="00A73216"/>
    <w:rsid w:val="00A73A23"/>
    <w:rsid w:val="00A84E99"/>
    <w:rsid w:val="00A95564"/>
    <w:rsid w:val="00A9635F"/>
    <w:rsid w:val="00A96DAD"/>
    <w:rsid w:val="00AA4AD5"/>
    <w:rsid w:val="00AA5A0C"/>
    <w:rsid w:val="00AB0617"/>
    <w:rsid w:val="00AB14C8"/>
    <w:rsid w:val="00AB15FE"/>
    <w:rsid w:val="00AB1BE4"/>
    <w:rsid w:val="00AB5816"/>
    <w:rsid w:val="00AB6898"/>
    <w:rsid w:val="00AB6F55"/>
    <w:rsid w:val="00AC3927"/>
    <w:rsid w:val="00AC3BD5"/>
    <w:rsid w:val="00AD2A30"/>
    <w:rsid w:val="00AD3966"/>
    <w:rsid w:val="00AD5639"/>
    <w:rsid w:val="00AD7DAD"/>
    <w:rsid w:val="00AE21CE"/>
    <w:rsid w:val="00AE399A"/>
    <w:rsid w:val="00AF1F8D"/>
    <w:rsid w:val="00AF66F8"/>
    <w:rsid w:val="00AF7D15"/>
    <w:rsid w:val="00B0236C"/>
    <w:rsid w:val="00B07250"/>
    <w:rsid w:val="00B075E1"/>
    <w:rsid w:val="00B11DC1"/>
    <w:rsid w:val="00B13103"/>
    <w:rsid w:val="00B13BFA"/>
    <w:rsid w:val="00B1654F"/>
    <w:rsid w:val="00B17B12"/>
    <w:rsid w:val="00B222D9"/>
    <w:rsid w:val="00B23C89"/>
    <w:rsid w:val="00B25288"/>
    <w:rsid w:val="00B275A3"/>
    <w:rsid w:val="00B279E7"/>
    <w:rsid w:val="00B27D26"/>
    <w:rsid w:val="00B302E3"/>
    <w:rsid w:val="00B31059"/>
    <w:rsid w:val="00B52338"/>
    <w:rsid w:val="00B541AC"/>
    <w:rsid w:val="00B5636D"/>
    <w:rsid w:val="00B61686"/>
    <w:rsid w:val="00B6196B"/>
    <w:rsid w:val="00B65ED9"/>
    <w:rsid w:val="00B67A05"/>
    <w:rsid w:val="00B74519"/>
    <w:rsid w:val="00B760FB"/>
    <w:rsid w:val="00B76559"/>
    <w:rsid w:val="00B77058"/>
    <w:rsid w:val="00B82186"/>
    <w:rsid w:val="00B82A4D"/>
    <w:rsid w:val="00B8392B"/>
    <w:rsid w:val="00B839CC"/>
    <w:rsid w:val="00B85C59"/>
    <w:rsid w:val="00B860B6"/>
    <w:rsid w:val="00B906B3"/>
    <w:rsid w:val="00BA16C5"/>
    <w:rsid w:val="00BB3D6E"/>
    <w:rsid w:val="00BB55CC"/>
    <w:rsid w:val="00BC03B2"/>
    <w:rsid w:val="00BC32B5"/>
    <w:rsid w:val="00BC408E"/>
    <w:rsid w:val="00BD1C4D"/>
    <w:rsid w:val="00BD3822"/>
    <w:rsid w:val="00BD7BD6"/>
    <w:rsid w:val="00BE5DAC"/>
    <w:rsid w:val="00BE7295"/>
    <w:rsid w:val="00BE7CCA"/>
    <w:rsid w:val="00BF1F87"/>
    <w:rsid w:val="00BF40A4"/>
    <w:rsid w:val="00C01879"/>
    <w:rsid w:val="00C055EC"/>
    <w:rsid w:val="00C06FBE"/>
    <w:rsid w:val="00C10758"/>
    <w:rsid w:val="00C10B42"/>
    <w:rsid w:val="00C11D8E"/>
    <w:rsid w:val="00C15D6C"/>
    <w:rsid w:val="00C20B75"/>
    <w:rsid w:val="00C26480"/>
    <w:rsid w:val="00C26C02"/>
    <w:rsid w:val="00C3121B"/>
    <w:rsid w:val="00C32879"/>
    <w:rsid w:val="00C3553F"/>
    <w:rsid w:val="00C36A80"/>
    <w:rsid w:val="00C37B87"/>
    <w:rsid w:val="00C453EE"/>
    <w:rsid w:val="00C47F78"/>
    <w:rsid w:val="00C50849"/>
    <w:rsid w:val="00C5353B"/>
    <w:rsid w:val="00C54048"/>
    <w:rsid w:val="00C56C6E"/>
    <w:rsid w:val="00C64C26"/>
    <w:rsid w:val="00C65AEB"/>
    <w:rsid w:val="00C66374"/>
    <w:rsid w:val="00C71C32"/>
    <w:rsid w:val="00C724AD"/>
    <w:rsid w:val="00C734D2"/>
    <w:rsid w:val="00C76FF1"/>
    <w:rsid w:val="00C77D87"/>
    <w:rsid w:val="00C83D95"/>
    <w:rsid w:val="00C93011"/>
    <w:rsid w:val="00C96CD3"/>
    <w:rsid w:val="00CB02BA"/>
    <w:rsid w:val="00CB19A7"/>
    <w:rsid w:val="00CB7FFE"/>
    <w:rsid w:val="00CD0B95"/>
    <w:rsid w:val="00CD10F1"/>
    <w:rsid w:val="00CE2C36"/>
    <w:rsid w:val="00CE42A9"/>
    <w:rsid w:val="00CE436C"/>
    <w:rsid w:val="00CE72E0"/>
    <w:rsid w:val="00CE77A8"/>
    <w:rsid w:val="00CF314E"/>
    <w:rsid w:val="00CF38C4"/>
    <w:rsid w:val="00CF467C"/>
    <w:rsid w:val="00CF5237"/>
    <w:rsid w:val="00CF699E"/>
    <w:rsid w:val="00D03487"/>
    <w:rsid w:val="00D05653"/>
    <w:rsid w:val="00D05A31"/>
    <w:rsid w:val="00D20157"/>
    <w:rsid w:val="00D25BD0"/>
    <w:rsid w:val="00D26782"/>
    <w:rsid w:val="00D32716"/>
    <w:rsid w:val="00D37E82"/>
    <w:rsid w:val="00D432C3"/>
    <w:rsid w:val="00D560F8"/>
    <w:rsid w:val="00D569F5"/>
    <w:rsid w:val="00D66C76"/>
    <w:rsid w:val="00D72F29"/>
    <w:rsid w:val="00D7311A"/>
    <w:rsid w:val="00D752EB"/>
    <w:rsid w:val="00D76E6D"/>
    <w:rsid w:val="00D85932"/>
    <w:rsid w:val="00D877DE"/>
    <w:rsid w:val="00D90B42"/>
    <w:rsid w:val="00D93949"/>
    <w:rsid w:val="00D944D3"/>
    <w:rsid w:val="00D95EB1"/>
    <w:rsid w:val="00D97216"/>
    <w:rsid w:val="00DA4650"/>
    <w:rsid w:val="00DB1AC4"/>
    <w:rsid w:val="00DB4BE3"/>
    <w:rsid w:val="00DB4ED6"/>
    <w:rsid w:val="00DD66E3"/>
    <w:rsid w:val="00DE138C"/>
    <w:rsid w:val="00DF5194"/>
    <w:rsid w:val="00E021BF"/>
    <w:rsid w:val="00E04890"/>
    <w:rsid w:val="00E065F0"/>
    <w:rsid w:val="00E11115"/>
    <w:rsid w:val="00E11AE1"/>
    <w:rsid w:val="00E20A8F"/>
    <w:rsid w:val="00E21C10"/>
    <w:rsid w:val="00E306DA"/>
    <w:rsid w:val="00E31D01"/>
    <w:rsid w:val="00E32F6B"/>
    <w:rsid w:val="00E36488"/>
    <w:rsid w:val="00E4204D"/>
    <w:rsid w:val="00E4291B"/>
    <w:rsid w:val="00E4675F"/>
    <w:rsid w:val="00E5059D"/>
    <w:rsid w:val="00E51C53"/>
    <w:rsid w:val="00E6015F"/>
    <w:rsid w:val="00E62BD5"/>
    <w:rsid w:val="00E6447A"/>
    <w:rsid w:val="00E67FB9"/>
    <w:rsid w:val="00E72187"/>
    <w:rsid w:val="00E74D75"/>
    <w:rsid w:val="00E775F1"/>
    <w:rsid w:val="00E8504D"/>
    <w:rsid w:val="00E85D6C"/>
    <w:rsid w:val="00E86313"/>
    <w:rsid w:val="00E869F4"/>
    <w:rsid w:val="00E87471"/>
    <w:rsid w:val="00E92EFB"/>
    <w:rsid w:val="00E93C93"/>
    <w:rsid w:val="00EA03CB"/>
    <w:rsid w:val="00EA19EC"/>
    <w:rsid w:val="00EA5E3F"/>
    <w:rsid w:val="00EA712B"/>
    <w:rsid w:val="00EB1D7D"/>
    <w:rsid w:val="00EB4D27"/>
    <w:rsid w:val="00EC3F7F"/>
    <w:rsid w:val="00ED25CF"/>
    <w:rsid w:val="00ED2878"/>
    <w:rsid w:val="00ED414C"/>
    <w:rsid w:val="00ED4FC2"/>
    <w:rsid w:val="00EE5A62"/>
    <w:rsid w:val="00EF03C5"/>
    <w:rsid w:val="00EF05FB"/>
    <w:rsid w:val="00EF66E4"/>
    <w:rsid w:val="00F01DA6"/>
    <w:rsid w:val="00F0747B"/>
    <w:rsid w:val="00F1096E"/>
    <w:rsid w:val="00F1103C"/>
    <w:rsid w:val="00F13771"/>
    <w:rsid w:val="00F22F51"/>
    <w:rsid w:val="00F26452"/>
    <w:rsid w:val="00F31CA4"/>
    <w:rsid w:val="00F338DC"/>
    <w:rsid w:val="00F34ACE"/>
    <w:rsid w:val="00F350A4"/>
    <w:rsid w:val="00F355A2"/>
    <w:rsid w:val="00F35879"/>
    <w:rsid w:val="00F36EB8"/>
    <w:rsid w:val="00F40677"/>
    <w:rsid w:val="00F431E3"/>
    <w:rsid w:val="00F433A0"/>
    <w:rsid w:val="00F45486"/>
    <w:rsid w:val="00F47DE3"/>
    <w:rsid w:val="00F53B8A"/>
    <w:rsid w:val="00F54101"/>
    <w:rsid w:val="00F57DC9"/>
    <w:rsid w:val="00F6091D"/>
    <w:rsid w:val="00F64BB3"/>
    <w:rsid w:val="00F750A2"/>
    <w:rsid w:val="00F7694C"/>
    <w:rsid w:val="00F8243E"/>
    <w:rsid w:val="00F8296D"/>
    <w:rsid w:val="00FA0CF0"/>
    <w:rsid w:val="00FA54FD"/>
    <w:rsid w:val="00FC1E18"/>
    <w:rsid w:val="00FC2819"/>
    <w:rsid w:val="00FC360E"/>
    <w:rsid w:val="00FD0448"/>
    <w:rsid w:val="00FD1B8F"/>
    <w:rsid w:val="00FD7AC4"/>
    <w:rsid w:val="00FE2EE2"/>
    <w:rsid w:val="00FE2F8C"/>
    <w:rsid w:val="00FE4F91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640E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2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6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A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141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5AEB"/>
    <w:rPr>
      <w:color w:val="800080" w:themeColor="followedHyperlink"/>
      <w:u w:val="single"/>
    </w:rPr>
  </w:style>
  <w:style w:type="character" w:customStyle="1" w:styleId="visuallinktitle">
    <w:name w:val="visuallinktitle"/>
    <w:basedOn w:val="DefaultParagraphFont"/>
    <w:rsid w:val="002455C5"/>
  </w:style>
  <w:style w:type="character" w:customStyle="1" w:styleId="visuallinkdescription">
    <w:name w:val="visuallinkdescription"/>
    <w:basedOn w:val="DefaultParagraphFont"/>
    <w:rsid w:val="002455C5"/>
  </w:style>
  <w:style w:type="paragraph" w:styleId="NormalWeb">
    <w:name w:val="Normal (Web)"/>
    <w:basedOn w:val="Normal"/>
    <w:uiPriority w:val="99"/>
    <w:semiHidden/>
    <w:unhideWhenUsed/>
    <w:rsid w:val="000E4B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a.dair@fife.gov.uk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.glowscotland.org.uk/fi/rosslynschoo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2024-10-02T12:33:00Z</dcterms:created>
  <dcterms:modified xsi:type="dcterms:W3CDTF">2024-10-03T10:53:00Z</dcterms:modified>
</cp:coreProperties>
</file>