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592E8C1" w:rsidR="0015633C" w:rsidRDefault="004E55E7" w:rsidP="21B36E0B">
      <w:pPr>
        <w:jc w:val="center"/>
        <w:rPr>
          <w:rFonts w:ascii="Calibri" w:eastAsia="Calibri" w:hAnsi="Calibri" w:cs="Calibri"/>
          <w:b/>
          <w:bCs/>
          <w:sz w:val="56"/>
          <w:szCs w:val="56"/>
        </w:rPr>
      </w:pPr>
      <w:proofErr w:type="spellStart"/>
      <w:r>
        <w:rPr>
          <w:rFonts w:ascii="Calibri" w:eastAsia="Calibri" w:hAnsi="Calibri" w:cs="Calibri"/>
          <w:b/>
          <w:bCs/>
          <w:sz w:val="56"/>
          <w:szCs w:val="56"/>
        </w:rPr>
        <w:t>Pittenweem</w:t>
      </w:r>
      <w:proofErr w:type="spellEnd"/>
      <w:r w:rsidR="777AE9FD" w:rsidRPr="21B36E0B">
        <w:rPr>
          <w:rFonts w:ascii="Calibri" w:eastAsia="Calibri" w:hAnsi="Calibri" w:cs="Calibri"/>
          <w:b/>
          <w:bCs/>
          <w:sz w:val="56"/>
          <w:szCs w:val="56"/>
        </w:rPr>
        <w:t xml:space="preserve"> Primary School Nursery</w:t>
      </w:r>
    </w:p>
    <w:p w14:paraId="2D521E71" w14:textId="02DE842A" w:rsidR="777AE9FD" w:rsidRDefault="777AE9FD" w:rsidP="21B36E0B">
      <w:pPr>
        <w:jc w:val="center"/>
        <w:rPr>
          <w:rFonts w:ascii="Calibri" w:eastAsia="Calibri" w:hAnsi="Calibri" w:cs="Calibri"/>
          <w:b/>
          <w:bCs/>
          <w:sz w:val="56"/>
          <w:szCs w:val="56"/>
        </w:rPr>
      </w:pPr>
      <w:r w:rsidRPr="21B36E0B">
        <w:rPr>
          <w:rFonts w:ascii="Calibri" w:eastAsia="Calibri" w:hAnsi="Calibri" w:cs="Calibri"/>
          <w:b/>
          <w:bCs/>
          <w:sz w:val="56"/>
          <w:szCs w:val="56"/>
        </w:rPr>
        <w:t>Complaints Procedure</w:t>
      </w:r>
    </w:p>
    <w:p w14:paraId="01A9C911" w14:textId="1B0B6E1D" w:rsidR="21B36E0B" w:rsidRDefault="21B36E0B" w:rsidP="21B36E0B">
      <w:pPr>
        <w:jc w:val="center"/>
        <w:rPr>
          <w:b/>
          <w:bCs/>
          <w:sz w:val="56"/>
          <w:szCs w:val="56"/>
        </w:rPr>
      </w:pPr>
    </w:p>
    <w:p w14:paraId="7D864FEE" w14:textId="43EE37E8" w:rsidR="460303BF" w:rsidRDefault="004E55E7" w:rsidP="21B36E0B">
      <w:pPr>
        <w:jc w:val="center"/>
      </w:pPr>
      <w:r>
        <w:rPr>
          <w:noProof/>
        </w:rPr>
        <w:drawing>
          <wp:inline distT="0" distB="0" distL="0" distR="0" wp14:anchorId="6A3D8B5E" wp14:editId="61D295C8">
            <wp:extent cx="4876800" cy="4876800"/>
            <wp:effectExtent l="0" t="0" r="0" b="0"/>
            <wp:docPr id="164829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F5D65" w14:textId="2C2765E9" w:rsidR="21B36E0B" w:rsidRDefault="21B36E0B" w:rsidP="21B36E0B">
      <w:pPr>
        <w:jc w:val="center"/>
      </w:pPr>
    </w:p>
    <w:p w14:paraId="6F045090" w14:textId="1175F76F" w:rsidR="460303BF" w:rsidRDefault="460303BF" w:rsidP="21B36E0B">
      <w:pPr>
        <w:jc w:val="center"/>
        <w:rPr>
          <w:rFonts w:ascii="Calibri" w:eastAsia="Calibri" w:hAnsi="Calibri" w:cs="Calibri"/>
          <w:sz w:val="40"/>
          <w:szCs w:val="40"/>
        </w:rPr>
      </w:pPr>
      <w:r w:rsidRPr="21B36E0B">
        <w:rPr>
          <w:rFonts w:ascii="Calibri" w:eastAsia="Calibri" w:hAnsi="Calibri" w:cs="Calibri"/>
          <w:sz w:val="40"/>
          <w:szCs w:val="40"/>
        </w:rPr>
        <w:t>Created: January 2026</w:t>
      </w:r>
    </w:p>
    <w:p w14:paraId="7AAD98D9" w14:textId="3CFB199A" w:rsidR="21B36E0B" w:rsidRDefault="21B36E0B" w:rsidP="21B36E0B">
      <w:pPr>
        <w:jc w:val="center"/>
        <w:rPr>
          <w:sz w:val="40"/>
          <w:szCs w:val="40"/>
        </w:rPr>
      </w:pPr>
    </w:p>
    <w:p w14:paraId="7E415E25" w14:textId="14C3257D" w:rsidR="21B36E0B" w:rsidRDefault="21B36E0B" w:rsidP="21B36E0B">
      <w:pPr>
        <w:jc w:val="center"/>
        <w:rPr>
          <w:sz w:val="40"/>
          <w:szCs w:val="40"/>
        </w:rPr>
      </w:pPr>
    </w:p>
    <w:p w14:paraId="4D63F4C0" w14:textId="164E12EA" w:rsidR="21B36E0B" w:rsidRDefault="21B36E0B" w:rsidP="004E55E7">
      <w:pPr>
        <w:rPr>
          <w:sz w:val="40"/>
          <w:szCs w:val="40"/>
        </w:rPr>
      </w:pPr>
    </w:p>
    <w:p w14:paraId="133F25D9" w14:textId="29860710" w:rsidR="706E0736" w:rsidRDefault="004E55E7" w:rsidP="21B36E0B">
      <w:pPr>
        <w:rPr>
          <w:rFonts w:ascii="Calibri" w:eastAsia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Pittenweem</w:t>
      </w:r>
      <w:proofErr w:type="spellEnd"/>
      <w:r w:rsidR="706E0736" w:rsidRPr="21B36E0B">
        <w:rPr>
          <w:rFonts w:ascii="Calibri" w:eastAsia="Calibri" w:hAnsi="Calibri" w:cs="Calibri"/>
          <w:b/>
          <w:bCs/>
          <w:sz w:val="32"/>
          <w:szCs w:val="32"/>
        </w:rPr>
        <w:t xml:space="preserve"> Nursery Complaints Procedure</w:t>
      </w:r>
    </w:p>
    <w:p w14:paraId="64D326F9" w14:textId="77595C70" w:rsidR="706E0736" w:rsidRDefault="706E0736" w:rsidP="21B36E0B">
      <w:r w:rsidRPr="21B36E0B">
        <w:rPr>
          <w:rFonts w:ascii="Calibri" w:eastAsia="Calibri" w:hAnsi="Calibri" w:cs="Calibri"/>
          <w:sz w:val="28"/>
          <w:szCs w:val="28"/>
        </w:rPr>
        <w:t>In the e</w:t>
      </w:r>
      <w:r w:rsidR="300743D6" w:rsidRPr="21B36E0B">
        <w:rPr>
          <w:rFonts w:ascii="Calibri" w:eastAsia="Calibri" w:hAnsi="Calibri" w:cs="Calibri"/>
          <w:sz w:val="28"/>
          <w:szCs w:val="28"/>
        </w:rPr>
        <w:t>vent of a parent/carer having a complaint about the nursery, he/she should initially bring it to the attention of the nursery staff. The parent/carer will then be given the opportunity to discuss the matter in p</w:t>
      </w:r>
      <w:r w:rsidR="7A77687C" w:rsidRPr="21B36E0B">
        <w:rPr>
          <w:rFonts w:ascii="Calibri" w:eastAsia="Calibri" w:hAnsi="Calibri" w:cs="Calibri"/>
          <w:sz w:val="28"/>
          <w:szCs w:val="28"/>
        </w:rPr>
        <w:t>rivate.</w:t>
      </w:r>
      <w:r w:rsidR="0264010E" w:rsidRPr="21B36E0B">
        <w:rPr>
          <w:rFonts w:ascii="Calibri" w:eastAsia="Calibri" w:hAnsi="Calibri" w:cs="Calibri"/>
          <w:sz w:val="28"/>
          <w:szCs w:val="28"/>
        </w:rPr>
        <w:t xml:space="preserve"> At this meeting the details of the complaint will be recorded, along with the outcome of the discussion, and an outline of any intended action agreed upon</w:t>
      </w:r>
      <w:r w:rsidR="5163C5BE" w:rsidRPr="21B36E0B">
        <w:rPr>
          <w:rFonts w:ascii="Calibri" w:eastAsia="Calibri" w:hAnsi="Calibri" w:cs="Calibri"/>
          <w:sz w:val="28"/>
          <w:szCs w:val="28"/>
        </w:rPr>
        <w:t xml:space="preserve"> by the member of staff and parent/carer. This information should be shared with the headteacher and recorded in the complaints log. </w:t>
      </w:r>
    </w:p>
    <w:p w14:paraId="10ADECEB" w14:textId="04E6565E" w:rsidR="5163C5BE" w:rsidRDefault="5163C5BE" w:rsidP="21B36E0B">
      <w:r w:rsidRPr="21B36E0B">
        <w:rPr>
          <w:rFonts w:ascii="Calibri" w:eastAsia="Calibri" w:hAnsi="Calibri" w:cs="Calibri"/>
          <w:sz w:val="28"/>
          <w:szCs w:val="28"/>
        </w:rPr>
        <w:t>If the parent/carer feels that the complaint is not dealt with appropriately, or if the complaint is regarding a member of nursery staff, then he/she may request an appointment with the headteacher to discuss their con</w:t>
      </w:r>
      <w:r w:rsidR="0A542265" w:rsidRPr="21B36E0B">
        <w:rPr>
          <w:rFonts w:ascii="Calibri" w:eastAsia="Calibri" w:hAnsi="Calibri" w:cs="Calibri"/>
          <w:sz w:val="28"/>
          <w:szCs w:val="28"/>
        </w:rPr>
        <w:t xml:space="preserve">cerns. </w:t>
      </w:r>
    </w:p>
    <w:p w14:paraId="13C22720" w14:textId="4FF142C7" w:rsidR="0A542265" w:rsidRDefault="0A542265" w:rsidP="21B36E0B">
      <w:r w:rsidRPr="21B36E0B">
        <w:rPr>
          <w:rFonts w:ascii="Calibri" w:eastAsia="Calibri" w:hAnsi="Calibri" w:cs="Calibri"/>
          <w:b/>
          <w:bCs/>
          <w:sz w:val="28"/>
          <w:szCs w:val="28"/>
        </w:rPr>
        <w:t>Headteacher</w:t>
      </w:r>
      <w:r w:rsidRPr="21B36E0B">
        <w:rPr>
          <w:rFonts w:ascii="Calibri" w:eastAsia="Calibri" w:hAnsi="Calibri" w:cs="Calibri"/>
          <w:sz w:val="28"/>
          <w:szCs w:val="28"/>
        </w:rPr>
        <w:t xml:space="preserve"> – Miss Nicola Wallace  </w:t>
      </w:r>
      <w:r w:rsidRPr="21B36E0B">
        <w:rPr>
          <w:rFonts w:ascii="Calibri" w:eastAsia="Calibri" w:hAnsi="Calibri" w:cs="Calibri"/>
          <w:b/>
          <w:bCs/>
          <w:sz w:val="28"/>
          <w:szCs w:val="28"/>
        </w:rPr>
        <w:t xml:space="preserve"> Phone Number </w:t>
      </w:r>
      <w:r w:rsidRPr="21B36E0B">
        <w:rPr>
          <w:rFonts w:ascii="Calibri" w:eastAsia="Calibri" w:hAnsi="Calibri" w:cs="Calibri"/>
          <w:sz w:val="28"/>
          <w:szCs w:val="28"/>
        </w:rPr>
        <w:t>– 01334 6594</w:t>
      </w:r>
      <w:r w:rsidR="004E55E7">
        <w:rPr>
          <w:rFonts w:ascii="Calibri" w:eastAsia="Calibri" w:hAnsi="Calibri" w:cs="Calibri"/>
          <w:sz w:val="28"/>
          <w:szCs w:val="28"/>
        </w:rPr>
        <w:t>35</w:t>
      </w:r>
    </w:p>
    <w:p w14:paraId="4B774748" w14:textId="0B486787" w:rsidR="21B36E0B" w:rsidRDefault="21B36E0B" w:rsidP="21B36E0B">
      <w:pPr>
        <w:rPr>
          <w:rFonts w:ascii="Calibri" w:eastAsia="Calibri" w:hAnsi="Calibri" w:cs="Calibri"/>
          <w:sz w:val="28"/>
          <w:szCs w:val="28"/>
        </w:rPr>
      </w:pPr>
    </w:p>
    <w:p w14:paraId="13E15DFC" w14:textId="5EA83711" w:rsidR="29BFE802" w:rsidRDefault="29BFE802" w:rsidP="21B36E0B">
      <w:r w:rsidRPr="21B36E0B">
        <w:rPr>
          <w:rFonts w:ascii="Calibri" w:eastAsia="Calibri" w:hAnsi="Calibri" w:cs="Calibri"/>
          <w:sz w:val="28"/>
          <w:szCs w:val="28"/>
        </w:rPr>
        <w:t>Should there be no satisfactory outcome from that meeting then the parent/carer will be ref</w:t>
      </w:r>
      <w:r w:rsidR="51C39732" w:rsidRPr="21B36E0B">
        <w:rPr>
          <w:rFonts w:ascii="Calibri" w:eastAsia="Calibri" w:hAnsi="Calibri" w:cs="Calibri"/>
          <w:sz w:val="28"/>
          <w:szCs w:val="28"/>
        </w:rPr>
        <w:t xml:space="preserve">erred to the following: </w:t>
      </w:r>
    </w:p>
    <w:p w14:paraId="65C7A7C4" w14:textId="0E69E599" w:rsidR="21B36E0B" w:rsidRDefault="21B36E0B" w:rsidP="21B36E0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D9E2747" w14:textId="4EC08A5A" w:rsidR="51C39732" w:rsidRDefault="51C39732" w:rsidP="21B36E0B">
      <w:r w:rsidRPr="21B36E0B">
        <w:rPr>
          <w:rFonts w:ascii="Calibri" w:eastAsia="Calibri" w:hAnsi="Calibri" w:cs="Calibri"/>
          <w:b/>
          <w:bCs/>
          <w:sz w:val="28"/>
          <w:szCs w:val="28"/>
        </w:rPr>
        <w:t>Care Inspectorate</w:t>
      </w:r>
    </w:p>
    <w:p w14:paraId="56EB8D22" w14:textId="08BF22CB" w:rsidR="04AF2F8B" w:rsidRDefault="04AF2F8B" w:rsidP="21B36E0B">
      <w:pPr>
        <w:pStyle w:val="Heading4"/>
        <w:shd w:val="clear" w:color="auto" w:fill="FFFFFF" w:themeFill="background1"/>
        <w:spacing w:before="0" w:after="210" w:line="390" w:lineRule="auto"/>
      </w:pPr>
      <w:r w:rsidRPr="21B36E0B">
        <w:rPr>
          <w:rFonts w:ascii="Calibri" w:eastAsia="Calibri" w:hAnsi="Calibri" w:cs="Calibri"/>
          <w:b/>
          <w:bCs/>
          <w:i w:val="0"/>
          <w:iCs w:val="0"/>
          <w:color w:val="444444"/>
          <w:sz w:val="27"/>
          <w:szCs w:val="27"/>
        </w:rPr>
        <w:t>How to raise a complaint</w:t>
      </w:r>
      <w:r w:rsidRPr="21B36E0B">
        <w:rPr>
          <w:rFonts w:ascii="Calibri" w:eastAsia="Calibri" w:hAnsi="Calibri" w:cs="Calibri"/>
          <w:i w:val="0"/>
          <w:iCs w:val="0"/>
          <w:color w:val="444444"/>
          <w:sz w:val="27"/>
          <w:szCs w:val="27"/>
        </w:rPr>
        <w:t xml:space="preserve">  </w:t>
      </w:r>
    </w:p>
    <w:p w14:paraId="5131213A" w14:textId="5E0773EF" w:rsidR="04AF2F8B" w:rsidRDefault="04AF2F8B" w:rsidP="21B36E0B">
      <w:pPr>
        <w:shd w:val="clear" w:color="auto" w:fill="FFFFFF" w:themeFill="background1"/>
        <w:spacing w:after="375"/>
      </w:pPr>
      <w:r w:rsidRPr="21B36E0B">
        <w:rPr>
          <w:rFonts w:ascii="Source Sans Pro" w:eastAsia="Source Sans Pro" w:hAnsi="Source Sans Pro" w:cs="Source Sans Pro"/>
          <w:color w:val="444444"/>
          <w:sz w:val="27"/>
          <w:szCs w:val="27"/>
        </w:rPr>
        <w:t>For a registered care service, you can choose to contact us directly by either:</w:t>
      </w:r>
    </w:p>
    <w:p w14:paraId="2BCBE94B" w14:textId="6A873162" w:rsidR="04AF2F8B" w:rsidRDefault="04AF2F8B" w:rsidP="21B36E0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hyperlink r:id="rId6">
        <w:r w:rsidRPr="21B36E0B">
          <w:rPr>
            <w:rStyle w:val="Hyperlink"/>
            <w:rFonts w:ascii="Source Sans Pro" w:eastAsia="Source Sans Pro" w:hAnsi="Source Sans Pro" w:cs="Source Sans Pro"/>
            <w:b/>
            <w:bCs/>
            <w:color w:val="492F91"/>
            <w:sz w:val="27"/>
            <w:szCs w:val="27"/>
            <w:u w:val="none"/>
          </w:rPr>
          <w:t>filling in our online form</w:t>
        </w:r>
      </w:hyperlink>
    </w:p>
    <w:p w14:paraId="74BF5857" w14:textId="4F1DC7BB" w:rsidR="04AF2F8B" w:rsidRDefault="04AF2F8B" w:rsidP="21B36E0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444444"/>
          <w:sz w:val="27"/>
          <w:szCs w:val="27"/>
        </w:rPr>
      </w:pPr>
      <w:r w:rsidRPr="21B36E0B">
        <w:rPr>
          <w:rFonts w:ascii="Source Sans Pro" w:eastAsia="Source Sans Pro" w:hAnsi="Source Sans Pro" w:cs="Source Sans Pro"/>
          <w:color w:val="444444"/>
          <w:sz w:val="27"/>
          <w:szCs w:val="27"/>
        </w:rPr>
        <w:t>calling us on 0345 600 9527 between 09:00 - 16:00, Monday to Friday</w:t>
      </w:r>
    </w:p>
    <w:p w14:paraId="7B4A01B9" w14:textId="35310BC8" w:rsidR="04AF2F8B" w:rsidRDefault="04AF2F8B" w:rsidP="21B36E0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 w:rsidRPr="21B36E0B">
        <w:rPr>
          <w:rFonts w:ascii="Source Sans Pro" w:eastAsia="Source Sans Pro" w:hAnsi="Source Sans Pro" w:cs="Source Sans Pro"/>
          <w:color w:val="444444"/>
          <w:sz w:val="27"/>
          <w:szCs w:val="27"/>
        </w:rPr>
        <w:t xml:space="preserve">emailing us </w:t>
      </w:r>
      <w:hyperlink r:id="rId7">
        <w:r w:rsidRPr="21B36E0B">
          <w:rPr>
            <w:rStyle w:val="Hyperlink"/>
            <w:rFonts w:ascii="Source Sans Pro" w:eastAsia="Source Sans Pro" w:hAnsi="Source Sans Pro" w:cs="Source Sans Pro"/>
            <w:b/>
            <w:bCs/>
            <w:color w:val="492F91"/>
            <w:sz w:val="27"/>
            <w:szCs w:val="27"/>
            <w:u w:val="none"/>
          </w:rPr>
          <w:t>here</w:t>
        </w:r>
      </w:hyperlink>
    </w:p>
    <w:p w14:paraId="65775C7D" w14:textId="3BBF0B3D" w:rsidR="21B36E0B" w:rsidRDefault="21B36E0B" w:rsidP="21B36E0B">
      <w:pPr>
        <w:rPr>
          <w:rFonts w:ascii="Calibri" w:eastAsia="Calibri" w:hAnsi="Calibri" w:cs="Calibri"/>
          <w:sz w:val="28"/>
          <w:szCs w:val="28"/>
        </w:rPr>
      </w:pPr>
    </w:p>
    <w:p w14:paraId="20FE40AA" w14:textId="2A7834A7" w:rsidR="21B36E0B" w:rsidRDefault="21B36E0B" w:rsidP="21B36E0B">
      <w:pPr>
        <w:rPr>
          <w:rFonts w:ascii="Calibri" w:eastAsia="Calibri" w:hAnsi="Calibri" w:cs="Calibri"/>
          <w:sz w:val="28"/>
          <w:szCs w:val="28"/>
        </w:rPr>
      </w:pPr>
    </w:p>
    <w:sectPr w:rsidR="21B36E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E323"/>
    <w:multiLevelType w:val="hybridMultilevel"/>
    <w:tmpl w:val="11A2D55E"/>
    <w:lvl w:ilvl="0" w:tplc="F3C44948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BB286FBA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C948480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720DA04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71FA01D2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18ACEC84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0024782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CE46F93C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1CC0392A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68436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C4446"/>
    <w:rsid w:val="0015633C"/>
    <w:rsid w:val="004E55E7"/>
    <w:rsid w:val="00BA0565"/>
    <w:rsid w:val="024F7A03"/>
    <w:rsid w:val="0264010E"/>
    <w:rsid w:val="04AF2F8B"/>
    <w:rsid w:val="08716D95"/>
    <w:rsid w:val="0A542265"/>
    <w:rsid w:val="11F4F376"/>
    <w:rsid w:val="1835FA22"/>
    <w:rsid w:val="1B30DD95"/>
    <w:rsid w:val="1F68A8CE"/>
    <w:rsid w:val="21B36E0B"/>
    <w:rsid w:val="28C869AE"/>
    <w:rsid w:val="29BFE802"/>
    <w:rsid w:val="2E52E895"/>
    <w:rsid w:val="300743D6"/>
    <w:rsid w:val="323A2B46"/>
    <w:rsid w:val="32BC4446"/>
    <w:rsid w:val="3467EF90"/>
    <w:rsid w:val="39DBD9D6"/>
    <w:rsid w:val="3A8C1A6B"/>
    <w:rsid w:val="3BCDCEF5"/>
    <w:rsid w:val="3D0EA09D"/>
    <w:rsid w:val="3EE20C64"/>
    <w:rsid w:val="40AF524A"/>
    <w:rsid w:val="417ADCAA"/>
    <w:rsid w:val="460303BF"/>
    <w:rsid w:val="505FC996"/>
    <w:rsid w:val="5163C5BE"/>
    <w:rsid w:val="51C39732"/>
    <w:rsid w:val="5AD7F0D2"/>
    <w:rsid w:val="5EBDAB08"/>
    <w:rsid w:val="60B6E247"/>
    <w:rsid w:val="6C5268C1"/>
    <w:rsid w:val="706E0736"/>
    <w:rsid w:val="732A2521"/>
    <w:rsid w:val="777AE9FD"/>
    <w:rsid w:val="7A77687C"/>
    <w:rsid w:val="7DCEB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BC4446"/>
  <w15:chartTrackingRefBased/>
  <w15:docId w15:val="{624DF662-3327-4B09-98C4-5441E6D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uiPriority w:val="9"/>
    <w:unhideWhenUsed/>
    <w:qFormat/>
    <w:rsid w:val="21B3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1B36E0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1B3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to:%20concerns@careinspectorate.gov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inspectorate.com/index.php/online-complaint-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Wallace</dc:creator>
  <cp:keywords/>
  <dc:description/>
  <cp:lastModifiedBy>Nicola Wallace</cp:lastModifiedBy>
  <cp:revision>2</cp:revision>
  <dcterms:created xsi:type="dcterms:W3CDTF">2026-01-19T16:25:00Z</dcterms:created>
  <dcterms:modified xsi:type="dcterms:W3CDTF">2026-01-19T16:25:00Z</dcterms:modified>
</cp:coreProperties>
</file>