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66295" w:rsidP="0821DED5" w:rsidRDefault="0215FA97" w14:paraId="5E5787A5" w14:textId="0EA2D31C">
      <w:pPr>
        <w:jc w:val="center"/>
        <w:rPr>
          <w:rFonts w:ascii="Cavolini" w:hAnsi="Cavolini" w:eastAsia="Cavolini" w:cs="Cavolini"/>
          <w:sz w:val="36"/>
          <w:szCs w:val="36"/>
        </w:rPr>
      </w:pPr>
      <w:r w:rsidRPr="0821DED5">
        <w:rPr>
          <w:rFonts w:ascii="Cavolini" w:hAnsi="Cavolini" w:eastAsia="Cavolini" w:cs="Cavolini"/>
          <w:sz w:val="36"/>
          <w:szCs w:val="36"/>
        </w:rPr>
        <w:t xml:space="preserve">Parkhill Newsletter </w:t>
      </w:r>
    </w:p>
    <w:p w:rsidR="5B24CAA3" w:rsidP="0019D8EE" w:rsidRDefault="5B24CAA3" w14:paraId="796CE9B0" w14:textId="65825217">
      <w:pPr>
        <w:jc w:val="center"/>
        <w:rPr>
          <w:rFonts w:ascii="Cavolini" w:hAnsi="Cavolini" w:eastAsia="Cavolini" w:cs="Cavolini"/>
          <w:sz w:val="36"/>
          <w:szCs w:val="36"/>
        </w:rPr>
      </w:pPr>
      <w:r w:rsidRPr="1B4245AD" w:rsidR="449D16FE">
        <w:rPr>
          <w:rFonts w:ascii="Cavolini" w:hAnsi="Cavolini" w:eastAsia="Cavolini" w:cs="Cavolini"/>
          <w:sz w:val="36"/>
          <w:szCs w:val="36"/>
        </w:rPr>
        <w:t>January</w:t>
      </w:r>
      <w:r w:rsidRPr="1B4245AD" w:rsidR="5B24CAA3">
        <w:rPr>
          <w:rFonts w:ascii="Cavolini" w:hAnsi="Cavolini" w:eastAsia="Cavolini" w:cs="Cavolini"/>
          <w:sz w:val="36"/>
          <w:szCs w:val="36"/>
        </w:rPr>
        <w:t xml:space="preserve"> </w:t>
      </w:r>
      <w:r w:rsidRPr="1B4245AD" w:rsidR="0215FA97">
        <w:rPr>
          <w:rFonts w:ascii="Cavolini" w:hAnsi="Cavolini" w:eastAsia="Cavolini" w:cs="Cavolini"/>
          <w:sz w:val="36"/>
          <w:szCs w:val="36"/>
        </w:rPr>
        <w:t>202</w:t>
      </w:r>
      <w:r w:rsidRPr="1B4245AD" w:rsidR="689AA1E2">
        <w:rPr>
          <w:rFonts w:ascii="Cavolini" w:hAnsi="Cavolini" w:eastAsia="Cavolini" w:cs="Cavolini"/>
          <w:sz w:val="36"/>
          <w:szCs w:val="36"/>
        </w:rPr>
        <w:t>6</w:t>
      </w:r>
    </w:p>
    <w:p w:rsidR="269331FD" w:rsidP="0821DED5" w:rsidRDefault="269331FD" w14:paraId="6E6CBA55" w14:textId="60618CD5">
      <w:pPr>
        <w:jc w:val="center"/>
      </w:pPr>
      <w:r w:rsidR="269331FD">
        <w:drawing>
          <wp:inline wp14:editId="030D5779" wp14:anchorId="62C42767">
            <wp:extent cx="4572396" cy="2310584"/>
            <wp:effectExtent l="0" t="0" r="0" b="0"/>
            <wp:docPr id="16032193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321930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3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17A3E6" w:rsidP="0019D8EE" w:rsidRDefault="7717A3E6" w14:paraId="765AC4E4" w14:textId="42D0A2C0">
      <w:pPr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  <w:r w:rsidRPr="0019D8EE" w:rsidR="7717A3E6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In this edition:</w:t>
      </w:r>
    </w:p>
    <w:p w:rsidR="7717A3E6" w:rsidP="0019D8EE" w:rsidRDefault="7717A3E6" w14:paraId="595769E2" w14:textId="0C3E29FA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B4245AD" w:rsidR="7717A3E6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Welcome</w:t>
      </w:r>
      <w:r w:rsidRPr="1B4245AD" w:rsidR="7FBB438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back</w:t>
      </w:r>
    </w:p>
    <w:p w:rsidR="7FBB4389" w:rsidP="1B4245AD" w:rsidRDefault="7FBB4389" w14:paraId="519D05C1" w14:textId="045C1442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B4245AD" w:rsidR="7FBB438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Parent Council</w:t>
      </w:r>
      <w:r w:rsidRPr="1B4245AD" w:rsidR="378D4F92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/School Association</w:t>
      </w:r>
      <w:r w:rsidRPr="1B4245AD" w:rsidR="7FBB438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Update</w:t>
      </w:r>
    </w:p>
    <w:p w:rsidR="7FBB4389" w:rsidP="1B4245AD" w:rsidRDefault="7FBB4389" w14:paraId="11F1F692" w14:textId="1F476ED4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B4245AD" w:rsidR="7FBB438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Playground Update</w:t>
      </w:r>
    </w:p>
    <w:p w:rsidR="7FBB4389" w:rsidP="1B4245AD" w:rsidRDefault="7FBB4389" w14:paraId="7DB20590" w14:textId="4E3746AE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B4245AD" w:rsidR="7FBB438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Scot’s Poetry Competition</w:t>
      </w:r>
    </w:p>
    <w:p w:rsidR="7717A3E6" w:rsidP="0019D8EE" w:rsidRDefault="7717A3E6" w14:paraId="58B8E418" w14:textId="5AC419EB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0019D8EE" w:rsidR="7717A3E6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Dates for your diary </w:t>
      </w:r>
    </w:p>
    <w:p w:rsidR="43316E87" w:rsidP="0019D8EE" w:rsidRDefault="43316E87" w14:paraId="275FFC66" w14:textId="0BAF3B61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0019D8EE" w:rsidR="43316E87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Attendance</w:t>
      </w:r>
    </w:p>
    <w:p w:rsidR="00154FA5" w:rsidP="0019D8EE" w:rsidRDefault="00154FA5" w14:paraId="454BBD1F" w14:textId="58275F5A">
      <w:pPr>
        <w:pStyle w:val="ListParagraph"/>
        <w:numPr>
          <w:ilvl w:val="0"/>
          <w:numId w:val="1"/>
        </w:num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0019D8EE" w:rsidR="00154FA5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School Website</w:t>
      </w:r>
    </w:p>
    <w:p w:rsidR="7C5184A5" w:rsidP="1B4245AD" w:rsidRDefault="7C5184A5" w14:paraId="1B3ED70E" w14:textId="676197B0">
      <w:pPr>
        <w:pStyle w:val="ListParagraph"/>
        <w:ind w:left="720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0019D8EE" w:rsidP="0019D8EE" w:rsidRDefault="0019D8EE" w14:paraId="64426C50" w14:textId="6D95F3B9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13C7E3F3" w:rsidP="0019D8EE" w:rsidRDefault="13C7E3F3" w14:paraId="6C62E67C" w14:textId="5FF24983">
      <w:pPr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  <w:r w:rsidRPr="0019D8EE" w:rsidR="13C7E3F3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Welcome</w:t>
      </w:r>
    </w:p>
    <w:p w:rsidR="13C7E3F3" w:rsidP="0019D8EE" w:rsidRDefault="13C7E3F3" w14:paraId="742E011C" w14:textId="420B08E6">
      <w:pPr>
        <w:jc w:val="left"/>
      </w:pPr>
      <w:r w:rsidRPr="1B4245AD" w:rsidR="13C7E3F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Welcome everyone to a new school </w:t>
      </w:r>
      <w:r w:rsidRPr="1B4245AD" w:rsidR="1D098AF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term. We hope you all had </w:t>
      </w:r>
      <w:r w:rsidRPr="1B4245AD" w:rsidR="1D098AF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a goo</w:t>
      </w:r>
      <w:r w:rsidRPr="1B4245AD" w:rsidR="22AC557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d time</w:t>
      </w:r>
      <w:r w:rsidRPr="1B4245AD" w:rsidR="22AC557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over the festive break.  I am sure like all of us this is now a distant memory.  The school has started back </w:t>
      </w:r>
      <w:r w:rsidRPr="1B4245AD" w:rsidR="22AC557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well</w:t>
      </w:r>
      <w:r w:rsidRPr="1B4245AD" w:rsidR="22AC557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and the children are all working hard. </w:t>
      </w:r>
    </w:p>
    <w:p w:rsidR="1B4245AD" w:rsidP="1B4245AD" w:rsidRDefault="1B4245AD" w14:paraId="00691A61" w14:textId="62447F9E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6FF7777B" w:rsidP="1B4245AD" w:rsidRDefault="6FF7777B" w14:paraId="398D226C" w14:textId="5E20231B">
      <w:pPr>
        <w:jc w:val="left"/>
      </w:pPr>
      <w:r w:rsidRPr="1B4245AD" w:rsidR="6FF7777B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Parent Council/School Association Updates</w:t>
      </w:r>
    </w:p>
    <w:p w:rsidR="26AE34BA" w:rsidP="1B4245AD" w:rsidRDefault="26AE34BA" w14:paraId="092897C7" w14:textId="3EE6589F">
      <w:pPr>
        <w:pStyle w:val="Normal"/>
        <w:jc w:val="left"/>
      </w:pPr>
      <w:r w:rsidRPr="1B4245AD" w:rsidR="26AE34BA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>The parent council and school association met on the 12</w:t>
      </w:r>
      <w:r w:rsidRPr="1B4245AD" w:rsidR="26AE34BA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  <w:vertAlign w:val="superscript"/>
        </w:rPr>
        <w:t>th</w:t>
      </w:r>
      <w:r w:rsidRPr="1B4245AD" w:rsidR="26AE34BA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 of January 2026.  The link is the minute of the meeting.</w:t>
      </w:r>
    </w:p>
    <w:p w:rsidR="26AE34BA" w:rsidP="1B4245AD" w:rsidRDefault="26AE34BA" w14:paraId="11227A82" w14:textId="3B985055">
      <w:pPr>
        <w:pStyle w:val="Normal"/>
        <w:jc w:val="left"/>
        <w:rPr>
          <w:rFonts w:ascii="Cavolini" w:hAnsi="Cavolini" w:eastAsia="Cavolini" w:cs="Cavolini"/>
          <w:noProof w:val="0"/>
          <w:sz w:val="24"/>
          <w:szCs w:val="24"/>
          <w:lang w:val="en-GB"/>
        </w:rPr>
      </w:pPr>
      <w:hyperlink r:id="Rbb375693c9484cde">
        <w:r w:rsidRPr="1B4245AD" w:rsidR="26AE34BA">
          <w:rPr>
            <w:rStyle w:val="Hyperlink"/>
            <w:rFonts w:ascii="Cavolini" w:hAnsi="Cavolini" w:eastAsia="Cavolini" w:cs="Cavolini"/>
            <w:noProof w:val="0"/>
            <w:sz w:val="24"/>
            <w:szCs w:val="24"/>
            <w:lang w:val="en-GB"/>
          </w:rPr>
          <w:t>PC minutes January 2026.docx</w:t>
        </w:r>
      </w:hyperlink>
    </w:p>
    <w:p w:rsidR="0019D8EE" w:rsidP="0019D8EE" w:rsidRDefault="0019D8EE" w14:paraId="6E1B5167" w14:textId="500F5A2B">
      <w:pPr>
        <w:jc w:val="left"/>
      </w:pPr>
      <w:r w:rsidRPr="1B4245AD" w:rsidR="26AE34BA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The school association are waiting on the new shed</w:t>
      </w:r>
      <w:r w:rsidRPr="1B4245AD" w:rsidR="5266AD7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being delivered and then the money raised from fundraising can be spent on upgrading play equipment for both playgrounds</w:t>
      </w:r>
    </w:p>
    <w:p w:rsidR="5266AD7D" w:rsidP="1B4245AD" w:rsidRDefault="5266AD7D" w14:paraId="71BF7B2B" w14:textId="5DF6C7EE">
      <w:pPr>
        <w:jc w:val="left"/>
      </w:pPr>
      <w:r w:rsidRPr="1B4245AD" w:rsidR="5266AD7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Information about further fundraising events will be coming out in due course</w:t>
      </w:r>
      <w:r w:rsidRPr="1B4245AD" w:rsidR="5266AD7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.  </w:t>
      </w:r>
      <w:r w:rsidRPr="1B4245AD" w:rsidR="5266AD7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Fundraising will subsidise a proposed trip to the </w:t>
      </w:r>
      <w:r w:rsidRPr="1B4245AD" w:rsidR="63704A6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pantomime</w:t>
      </w:r>
      <w:r w:rsidRPr="1B4245AD" w:rsidR="5266AD7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for the school next session amongst other </w:t>
      </w:r>
      <w:r w:rsidRPr="1B4245AD" w:rsidR="2DCDF81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things.</w:t>
      </w:r>
    </w:p>
    <w:p w:rsidR="1B4245AD" w:rsidP="1B4245AD" w:rsidRDefault="1B4245AD" w14:paraId="6FB5750B" w14:textId="50C9F53F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2DCDF81D" w:rsidP="1B4245AD" w:rsidRDefault="2DCDF81D" w14:paraId="41C87A36" w14:textId="0334E5C1">
      <w:pPr>
        <w:jc w:val="left"/>
      </w:pPr>
      <w:r w:rsidRPr="1B4245AD" w:rsidR="2DCDF81D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Playground Updates</w:t>
      </w:r>
    </w:p>
    <w:p w:rsidR="2DCDF81D" w:rsidP="1B4245AD" w:rsidRDefault="2DCDF81D" w14:paraId="742592D9" w14:textId="1AD575A6">
      <w:pPr>
        <w:jc w:val="left"/>
      </w:pPr>
      <w:r w:rsidRPr="1B4245AD" w:rsidR="2DCDF81D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Last week Caledonia Play installed 8 new picnic benches out in the upper playground.  This has provided us with seating for break times, an outdoor space for learning and a place for children in P4 – 7 to eat</w:t>
      </w:r>
      <w:r w:rsidRPr="1B4245AD" w:rsidR="2DF25610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lunch come the </w:t>
      </w:r>
      <w:r w:rsidRPr="1B4245AD" w:rsidR="7BF25631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springtime</w:t>
      </w:r>
      <w:r w:rsidRPr="1B4245AD" w:rsidR="2DF25610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.</w:t>
      </w:r>
    </w:p>
    <w:p w:rsidR="2DF25610" w:rsidP="1B4245AD" w:rsidRDefault="2DF25610" w14:paraId="563AA7D4" w14:textId="7CBE91E2">
      <w:pPr>
        <w:jc w:val="left"/>
      </w:pPr>
      <w:r w:rsidRPr="1B4245AD" w:rsidR="2DF25610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The staging which has previous</w:t>
      </w:r>
      <w:r w:rsidRPr="1B4245AD" w:rsidR="44656E75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ly been removed has now been replaced with new wood and the children have already been enjoying </w:t>
      </w:r>
      <w:r w:rsidRPr="1B4245AD" w:rsidR="1DA7934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playing on this. </w:t>
      </w:r>
    </w:p>
    <w:p w:rsidR="1DA7934C" w:rsidP="1B4245AD" w:rsidRDefault="1DA7934C" w14:paraId="594C9AF1" w14:textId="75ECB332">
      <w:pPr>
        <w:jc w:val="left"/>
      </w:pPr>
      <w:r w:rsidRPr="1B4245AD" w:rsidR="1DA7934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The wood has been treated</w:t>
      </w:r>
      <w:r w:rsidRPr="1B4245AD" w:rsidR="550304B7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for weather</w:t>
      </w:r>
      <w:r w:rsidRPr="1B4245AD" w:rsidR="1DA7934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</w:t>
      </w:r>
      <w:r w:rsidRPr="1B4245AD" w:rsidR="501D657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and</w:t>
      </w:r>
      <w:r w:rsidRPr="1B4245AD" w:rsidR="1DA7934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treated with a fire retardant so hopefully they will be looked after and enjoyed for a long time.</w:t>
      </w:r>
    </w:p>
    <w:p w:rsidR="78F181FC" w:rsidP="1B4245AD" w:rsidRDefault="78F181FC" w14:paraId="7C676B99" w14:textId="05D98496">
      <w:pPr>
        <w:jc w:val="left"/>
      </w:pPr>
      <w:r w:rsidRPr="1B4245AD" w:rsidR="78F181FC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This was funded by Fife’s Out of School provision team who are hoping to run out of school provision </w:t>
      </w:r>
      <w:r w:rsidRPr="1B4245AD" w:rsidR="56907C4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from the school so a huge thanks to them</w:t>
      </w:r>
      <w:r w:rsidRPr="1B4245AD" w:rsidR="56907C4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.  </w:t>
      </w:r>
      <w:r w:rsidRPr="1B4245AD" w:rsidR="56907C4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They have also part funded the shed that is coming so that means the fundraising done by everyone will be spen</w:t>
      </w:r>
      <w:r w:rsidRPr="1B4245AD" w:rsidR="0C5B9952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t</w:t>
      </w:r>
      <w:r w:rsidRPr="1B4245AD" w:rsidR="56907C49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directly on equipment and resources for the pl</w:t>
      </w:r>
      <w:r w:rsidRPr="1B4245AD" w:rsidR="26160F0E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ayground.</w:t>
      </w:r>
    </w:p>
    <w:p w:rsidR="1B4245AD" w:rsidP="1B4245AD" w:rsidRDefault="1B4245AD" w14:paraId="5974BFC4" w14:textId="28CB97F4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1C67A9C9" w:rsidP="1B4245AD" w:rsidRDefault="1C67A9C9" w14:paraId="5FBB554B" w14:textId="35C1F52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="1C67A9C9">
        <w:drawing>
          <wp:inline wp14:editId="50C39D49" wp14:anchorId="51033670">
            <wp:extent cx="2487403" cy="2044700"/>
            <wp:effectExtent l="0" t="0" r="0" b="0"/>
            <wp:docPr id="734986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498628" name="Picture 73498628"/>
                    <pic:cNvPicPr/>
                  </pic:nvPicPr>
                  <pic:blipFill>
                    <a:blip xmlns:r="http://schemas.openxmlformats.org/officeDocument/2006/relationships" r:embed="rId17087600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7403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67A9C9">
        <w:drawing>
          <wp:inline wp14:editId="0A68493A" wp14:anchorId="6CD8F322">
            <wp:extent cx="2486244" cy="2047875"/>
            <wp:effectExtent l="0" t="0" r="0" b="0"/>
            <wp:docPr id="5283520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8352004" name="Picture 528352004"/>
                    <pic:cNvPicPr/>
                  </pic:nvPicPr>
                  <pic:blipFill>
                    <a:blip xmlns:r="http://schemas.openxmlformats.org/officeDocument/2006/relationships" r:embed="rId13157249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6244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4245AD" w:rsidP="1B4245AD" w:rsidRDefault="1B4245AD" w14:paraId="7168617E" w14:textId="52077A62">
      <w:pPr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</w:p>
    <w:p w:rsidR="1B4245AD" w:rsidP="1B4245AD" w:rsidRDefault="1B4245AD" w14:paraId="4E42EE4D" w14:textId="31A16AA7">
      <w:pPr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08E79E00" w:rsidP="1B4245AD" w:rsidRDefault="08E79E00" w14:paraId="4BDDB2A6" w14:textId="2476D5A6">
      <w:pPr>
        <w:jc w:val="left"/>
      </w:pPr>
      <w:r w:rsidRPr="1B4245AD" w:rsidR="08E79E00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Scot’s Poetry Competition</w:t>
      </w:r>
    </w:p>
    <w:p w:rsidR="08E79E00" w:rsidP="1B4245AD" w:rsidRDefault="08E79E00" w14:paraId="0E1E3D18" w14:textId="4A145E75">
      <w:pPr>
        <w:jc w:val="left"/>
      </w:pPr>
      <w:r w:rsidRPr="1B4245AD" w:rsidR="08E79E00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This week we are running a Scot’s poetry competition.  Classes have been looking at Scot’s poetry and will choose one to perform.  This is a part of our curriculum with a strong focus on </w:t>
      </w:r>
      <w:r w:rsidRPr="1B4245AD" w:rsidR="75A5928F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>culture</w:t>
      </w:r>
      <w:r w:rsidRPr="1B4245AD" w:rsidR="22EE78F9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 and listening and talking</w:t>
      </w:r>
      <w:r w:rsidRPr="1B4245AD" w:rsidR="003D2674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 experiences and outcomes.</w:t>
      </w:r>
    </w:p>
    <w:p w:rsidR="003D2674" w:rsidP="1B4245AD" w:rsidRDefault="003D2674" w14:paraId="55C5EA35" w14:textId="261AB937">
      <w:pPr>
        <w:jc w:val="left"/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</w:pPr>
      <w:r w:rsidRPr="1B4245AD" w:rsidR="003D2674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Mrs </w:t>
      </w:r>
      <w:r w:rsidRPr="1B4245AD" w:rsidR="003D2674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>Walkingshaw</w:t>
      </w:r>
      <w:r w:rsidRPr="1B4245AD" w:rsidR="003D2674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 has arranged for 3 people from our local community to be judges</w:t>
      </w:r>
      <w:r w:rsidRPr="1B4245AD" w:rsidR="6EB28C88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>,</w:t>
      </w:r>
      <w:r w:rsidRPr="1B4245AD" w:rsidR="003D2674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 visiting the school on Friday to listen to the winners</w:t>
      </w:r>
      <w:r w:rsidRPr="1B4245AD" w:rsidR="3C4FBD10">
        <w:rPr>
          <w:rFonts w:ascii="Cavolini" w:hAnsi="Cavolini" w:eastAsia="Cavolini" w:cs="Cavolini"/>
          <w:b w:val="0"/>
          <w:bCs w:val="0"/>
          <w:i w:val="0"/>
          <w:iCs w:val="0"/>
          <w:sz w:val="24"/>
          <w:szCs w:val="24"/>
          <w:u w:val="none"/>
        </w:rPr>
        <w:t xml:space="preserve"> from each class and select an overall winner.</w:t>
      </w:r>
    </w:p>
    <w:p w:rsidR="07DD7697" w:rsidP="07DD7697" w:rsidRDefault="07DD7697" w14:paraId="2C82B26C" w14:textId="12979637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175F06B6" w:rsidP="0019D8EE" w:rsidRDefault="175F06B6" w14:paraId="3F15BF29" w14:textId="03DF0853">
      <w:pPr>
        <w:pStyle w:val="Normal"/>
        <w:jc w:val="left"/>
      </w:pPr>
      <w:r w:rsidRPr="1B4245AD" w:rsidR="175F06B6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Dates for your diary</w:t>
      </w:r>
    </w:p>
    <w:p w:rsidR="0019D8EE" w:rsidP="1B4245AD" w:rsidRDefault="0019D8EE" w14:paraId="21338244" w14:textId="7FAB6403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</w:pPr>
      <w:r w:rsidRPr="1B4245AD" w:rsidR="530B28F2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>I have highlighted the dates for your diary for this term.</w:t>
      </w:r>
      <w:r w:rsidRPr="1B4245AD" w:rsidR="70153D77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 xml:space="preserve"> </w:t>
      </w:r>
      <w:r w:rsidRPr="1B4245AD" w:rsidR="14212D94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>Please note the dates in purple are a change of date and times.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3005"/>
        <w:gridCol w:w="3000"/>
        <w:gridCol w:w="3010"/>
      </w:tblGrid>
      <w:tr w:rsidR="0019D8EE" w:rsidTr="1B4245AD" w14:paraId="022EC63D">
        <w:trPr>
          <w:trHeight w:val="300"/>
        </w:trPr>
        <w:tc>
          <w:tcPr>
            <w:tcW w:w="3005" w:type="dxa"/>
            <w:tcMar/>
          </w:tcPr>
          <w:p w:rsidR="64FF2ED8" w:rsidP="0019D8EE" w:rsidRDefault="64FF2ED8" w14:paraId="12E5D1C1" w14:textId="492966D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Date</w:t>
            </w:r>
          </w:p>
        </w:tc>
        <w:tc>
          <w:tcPr>
            <w:tcW w:w="3000" w:type="dxa"/>
            <w:tcMar/>
          </w:tcPr>
          <w:p w:rsidR="64FF2ED8" w:rsidP="0019D8EE" w:rsidRDefault="64FF2ED8" w14:paraId="0EBEA601" w14:textId="2D7F651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Time </w:t>
            </w:r>
          </w:p>
        </w:tc>
        <w:tc>
          <w:tcPr>
            <w:tcW w:w="3010" w:type="dxa"/>
            <w:tcMar/>
          </w:tcPr>
          <w:p w:rsidR="64FF2ED8" w:rsidP="0019D8EE" w:rsidRDefault="64FF2ED8" w14:paraId="2C981208" w14:textId="05149BB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Event</w:t>
            </w:r>
          </w:p>
        </w:tc>
      </w:tr>
      <w:tr w:rsidR="0019D8EE" w:rsidTr="1B4245AD" w14:paraId="484C002D">
        <w:trPr>
          <w:trHeight w:val="300"/>
        </w:trPr>
        <w:tc>
          <w:tcPr>
            <w:tcW w:w="3005" w:type="dxa"/>
            <w:tcMar/>
          </w:tcPr>
          <w:p w:rsidR="64FF2ED8" w:rsidP="0019D8EE" w:rsidRDefault="64FF2ED8" w14:paraId="429305CC" w14:textId="4F15087F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5</w:t>
            </w: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January 2026</w:t>
            </w:r>
          </w:p>
        </w:tc>
        <w:tc>
          <w:tcPr>
            <w:tcW w:w="3000" w:type="dxa"/>
            <w:tcMar/>
          </w:tcPr>
          <w:p w:rsidR="64FF2ED8" w:rsidP="0019D8EE" w:rsidRDefault="64FF2ED8" w14:paraId="27CE5394" w14:textId="59709C3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9am</w:t>
            </w:r>
          </w:p>
        </w:tc>
        <w:tc>
          <w:tcPr>
            <w:tcW w:w="3010" w:type="dxa"/>
            <w:tcMar/>
          </w:tcPr>
          <w:p w:rsidR="64FF2ED8" w:rsidP="0019D8EE" w:rsidRDefault="64FF2ED8" w14:paraId="7A93723F" w14:textId="30975FF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64FF2ED8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Term 3 starts</w:t>
            </w:r>
          </w:p>
        </w:tc>
      </w:tr>
      <w:tr w:rsidR="0019D8EE" w:rsidTr="1B4245AD" w14:paraId="160A3DB9">
        <w:trPr>
          <w:trHeight w:val="300"/>
        </w:trPr>
        <w:tc>
          <w:tcPr>
            <w:tcW w:w="3005" w:type="dxa"/>
            <w:tcMar/>
          </w:tcPr>
          <w:p w:rsidR="64FF2ED8" w:rsidP="1B4245AD" w:rsidRDefault="64FF2ED8" w14:paraId="330BA3DD" w14:textId="6BC4DE97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23</w:t>
            </w: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rd</w:t>
            </w: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January 2026</w:t>
            </w:r>
          </w:p>
        </w:tc>
        <w:tc>
          <w:tcPr>
            <w:tcW w:w="3000" w:type="dxa"/>
            <w:tcMar/>
          </w:tcPr>
          <w:p w:rsidR="0019D8EE" w:rsidP="1B4245AD" w:rsidRDefault="0019D8EE" w14:paraId="177BD3BE" w14:textId="274A047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64FF2ED8" w:rsidP="1B4245AD" w:rsidRDefault="64FF2ED8" w14:paraId="0E1C6555" w14:textId="33E7991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Progress Jotters home</w:t>
            </w:r>
          </w:p>
        </w:tc>
      </w:tr>
      <w:tr w:rsidR="0019D8EE" w:rsidTr="1B4245AD" w14:paraId="730AE65A">
        <w:trPr>
          <w:trHeight w:val="465"/>
        </w:trPr>
        <w:tc>
          <w:tcPr>
            <w:tcW w:w="3005" w:type="dxa"/>
            <w:tcMar/>
          </w:tcPr>
          <w:p w:rsidR="64FF2ED8" w:rsidP="1B4245AD" w:rsidRDefault="64FF2ED8" w14:paraId="030F0135" w14:textId="6318126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64885E9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2n</w:t>
            </w:r>
            <w:r w:rsidRPr="1B4245AD" w:rsidR="141F35D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d</w:t>
            </w:r>
            <w:r w:rsidRPr="1B4245AD" w:rsidR="141F35D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</w:t>
            </w: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February 2026</w:t>
            </w:r>
          </w:p>
        </w:tc>
        <w:tc>
          <w:tcPr>
            <w:tcW w:w="3000" w:type="dxa"/>
            <w:tcMar/>
          </w:tcPr>
          <w:p w:rsidR="64FF2ED8" w:rsidP="1B4245AD" w:rsidRDefault="64FF2ED8" w14:paraId="777EE4F4" w14:textId="15D4472F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2.15 - 2.45</w:t>
            </w:r>
          </w:p>
        </w:tc>
        <w:tc>
          <w:tcPr>
            <w:tcW w:w="3010" w:type="dxa"/>
            <w:tcMar/>
          </w:tcPr>
          <w:p w:rsidR="64FF2ED8" w:rsidP="1B4245AD" w:rsidRDefault="64FF2ED8" w14:paraId="56FDA745" w14:textId="56A93D27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FDDF1F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Open afternoon for parents</w:t>
            </w:r>
            <w:r w:rsidRPr="1B4245AD" w:rsidR="6689E6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- Numeracy</w:t>
            </w:r>
          </w:p>
        </w:tc>
      </w:tr>
      <w:tr w:rsidR="0019D8EE" w:rsidTr="1B4245AD" w14:paraId="51E6206A">
        <w:trPr>
          <w:trHeight w:val="300"/>
        </w:trPr>
        <w:tc>
          <w:tcPr>
            <w:tcW w:w="3005" w:type="dxa"/>
            <w:tcMar/>
          </w:tcPr>
          <w:p w:rsidR="7B9A0138" w:rsidP="1B4245AD" w:rsidRDefault="7B9A0138" w14:paraId="035D8046" w14:textId="292C531F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469E721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11</w:t>
            </w:r>
            <w:r w:rsidRPr="1B4245AD" w:rsidR="469E721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469E721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February</w:t>
            </w:r>
            <w:r w:rsidRPr="1B4245AD" w:rsidR="29644E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2026</w:t>
            </w:r>
          </w:p>
        </w:tc>
        <w:tc>
          <w:tcPr>
            <w:tcW w:w="3000" w:type="dxa"/>
            <w:tcMar/>
          </w:tcPr>
          <w:p w:rsidR="7B9A0138" w:rsidP="1B4245AD" w:rsidRDefault="7B9A0138" w14:paraId="777F6245" w14:textId="07BBA1C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469E721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INSET DAY</w:t>
            </w:r>
            <w:r w:rsidRPr="1B4245AD" w:rsidR="469E721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010" w:type="dxa"/>
            <w:tcMar/>
          </w:tcPr>
          <w:p w:rsidR="7B9A0138" w:rsidP="1B4245AD" w:rsidRDefault="7B9A0138" w14:paraId="1AE4CBDE" w14:textId="1D1A7DAF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469E7213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School closed to pupils</w:t>
            </w:r>
          </w:p>
        </w:tc>
      </w:tr>
      <w:tr w:rsidR="0019D8EE" w:rsidTr="1B4245AD" w14:paraId="5B817AF3">
        <w:trPr>
          <w:trHeight w:val="300"/>
        </w:trPr>
        <w:tc>
          <w:tcPr>
            <w:tcW w:w="3005" w:type="dxa"/>
            <w:tcMar/>
          </w:tcPr>
          <w:p w:rsidR="091661D7" w:rsidP="1B4245AD" w:rsidRDefault="091661D7" w14:paraId="33164EBD" w14:textId="10AD64A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C226E30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12</w:t>
            </w:r>
            <w:r w:rsidRPr="1B4245AD" w:rsidR="3C226E30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C226E30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and 13</w:t>
            </w:r>
            <w:r w:rsidRPr="1B4245AD" w:rsidR="3C226E30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C226E30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February 2026</w:t>
            </w:r>
          </w:p>
        </w:tc>
        <w:tc>
          <w:tcPr>
            <w:tcW w:w="3000" w:type="dxa"/>
            <w:tcMar/>
          </w:tcPr>
          <w:p w:rsidR="0019D8EE" w:rsidP="1B4245AD" w:rsidRDefault="0019D8EE" w14:paraId="34445F3C" w14:textId="274A047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0D70A9B8" w:rsidP="1B4245AD" w:rsidRDefault="0D70A9B8" w14:paraId="08008E1F" w14:textId="30958E3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SCHOOL Holidays</w:t>
            </w:r>
          </w:p>
        </w:tc>
      </w:tr>
      <w:tr w:rsidR="0019D8EE" w:rsidTr="1B4245AD" w14:paraId="6B183BC3">
        <w:trPr>
          <w:trHeight w:val="300"/>
        </w:trPr>
        <w:tc>
          <w:tcPr>
            <w:tcW w:w="3005" w:type="dxa"/>
            <w:tcMar/>
          </w:tcPr>
          <w:p w:rsidR="0D70A9B8" w:rsidP="1B4245AD" w:rsidRDefault="0D70A9B8" w14:paraId="23C7AD3F" w14:textId="1ECCF452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20</w:t>
            </w: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February 2026</w:t>
            </w:r>
          </w:p>
        </w:tc>
        <w:tc>
          <w:tcPr>
            <w:tcW w:w="3000" w:type="dxa"/>
            <w:tcMar/>
          </w:tcPr>
          <w:p w:rsidR="0019D8EE" w:rsidP="1B4245AD" w:rsidRDefault="0019D8EE" w14:paraId="474CCFD9" w14:textId="274A047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0D70A9B8" w:rsidP="1B4245AD" w:rsidRDefault="0D70A9B8" w14:paraId="19DF3EFB" w14:textId="49977AF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862A1F2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Progress Jotters home</w:t>
            </w:r>
          </w:p>
        </w:tc>
      </w:tr>
      <w:tr w:rsidR="0019D8EE" w:rsidTr="1B4245AD" w14:paraId="19E9AE53">
        <w:trPr>
          <w:trHeight w:val="300"/>
        </w:trPr>
        <w:tc>
          <w:tcPr>
            <w:tcW w:w="3005" w:type="dxa"/>
            <w:tcMar/>
          </w:tcPr>
          <w:p w:rsidR="1147E8DC" w:rsidP="1B4245AD" w:rsidRDefault="1147E8DC" w14:paraId="2E5E55E2" w14:textId="008D44A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5</w:t>
            </w: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March 2026</w:t>
            </w:r>
            <w:r w:rsidRPr="1B4245AD" w:rsidR="76137BB9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000" w:type="dxa"/>
            <w:tcMar/>
          </w:tcPr>
          <w:p w:rsidR="0019D8EE" w:rsidP="1B4245AD" w:rsidRDefault="0019D8EE" w14:paraId="29C8F82E" w14:textId="386AA95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0019D8EE" w:rsidP="1B4245AD" w:rsidRDefault="0019D8EE" w14:paraId="727BB98F" w14:textId="25F21C3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0019D8EE" w:rsidP="1B4245AD" w:rsidRDefault="0019D8EE" w14:paraId="6E9F4EF6" w14:textId="2E84A557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0019D8EE" w:rsidP="1B4245AD" w:rsidRDefault="0019D8EE" w14:paraId="5194F607" w14:textId="729C738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3FE0AF87" w:rsidP="1B4245AD" w:rsidRDefault="3FE0AF87" w14:paraId="60AF2BAE" w14:textId="4250D4A9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FE0AF87" w:rsidP="0019D8EE" w:rsidRDefault="3FE0AF87" w14:paraId="0AEB8B1F" w14:textId="4B420A32">
            <w:pPr>
              <w:pStyle w:val="Normal"/>
            </w:pPr>
            <w:r w:rsidRPr="1B4245AD" w:rsidR="1BD9763E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World Book Day (in school activities no cost to families)</w:t>
            </w:r>
          </w:p>
          <w:p w:rsidR="1B4245AD" w:rsidP="1B4245AD" w:rsidRDefault="1B4245AD" w14:paraId="19668EAA" w14:textId="413C71E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4B3DE2B6" w:rsidP="1B4245AD" w:rsidRDefault="4B3DE2B6" w14:paraId="26193B13" w14:textId="7DAFB706">
            <w:pPr>
              <w:pStyle w:val="Normal"/>
            </w:pPr>
            <w:r w:rsidRPr="1B4245AD" w:rsidR="4B3DE2B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P6 Matilda Trip</w:t>
            </w:r>
          </w:p>
          <w:p w:rsidR="0019D8EE" w:rsidP="1B4245AD" w:rsidRDefault="0019D8EE" w14:paraId="767ED172" w14:textId="62E08C4D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  <w:p w:rsidR="3FE0AF87" w:rsidP="1B4245AD" w:rsidRDefault="3FE0AF87" w14:paraId="72554779" w14:textId="42876FF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</w:tr>
      <w:tr w:rsidR="0019D8EE" w:rsidTr="1B4245AD" w14:paraId="426680BF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174AF233" w14:textId="6345B444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10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  <w:vertAlign w:val="superscript"/>
              </w:rPr>
              <w:t>th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 xml:space="preserve"> March 2026</w:t>
            </w:r>
          </w:p>
        </w:tc>
        <w:tc>
          <w:tcPr>
            <w:tcW w:w="3000" w:type="dxa"/>
            <w:tcMar/>
          </w:tcPr>
          <w:p w:rsidR="36F5286B" w:rsidP="1B4245AD" w:rsidRDefault="36F5286B" w14:paraId="01624809" w14:textId="4775DF4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689116B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4.50pm - 8pm</w:t>
            </w:r>
          </w:p>
        </w:tc>
        <w:tc>
          <w:tcPr>
            <w:tcW w:w="3010" w:type="dxa"/>
            <w:tcMar/>
          </w:tcPr>
          <w:p w:rsidR="36F5286B" w:rsidP="1B4245AD" w:rsidRDefault="36F5286B" w14:paraId="32900B8D" w14:textId="7854110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Parent Teacher Consultations</w:t>
            </w:r>
          </w:p>
        </w:tc>
      </w:tr>
      <w:tr w:rsidR="1B4245AD" w:rsidTr="1B4245AD" w14:paraId="2B6662CC">
        <w:trPr>
          <w:trHeight w:val="300"/>
        </w:trPr>
        <w:tc>
          <w:tcPr>
            <w:tcW w:w="3005" w:type="dxa"/>
            <w:tcMar/>
          </w:tcPr>
          <w:p w:rsidR="513AA134" w:rsidP="1B4245AD" w:rsidRDefault="513AA134" w14:paraId="60713F34" w14:textId="250E6FA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19</w:t>
            </w: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  <w:vertAlign w:val="superscript"/>
              </w:rPr>
              <w:t>th</w:t>
            </w: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 xml:space="preserve"> March 2026</w:t>
            </w:r>
          </w:p>
        </w:tc>
        <w:tc>
          <w:tcPr>
            <w:tcW w:w="3000" w:type="dxa"/>
            <w:tcMar/>
          </w:tcPr>
          <w:p w:rsidR="513AA134" w:rsidP="1B4245AD" w:rsidRDefault="513AA134" w14:paraId="6A0C99E2" w14:textId="533C757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3.20pm - 6.30pm</w:t>
            </w:r>
          </w:p>
        </w:tc>
        <w:tc>
          <w:tcPr>
            <w:tcW w:w="3010" w:type="dxa"/>
            <w:tcMar/>
          </w:tcPr>
          <w:p w:rsidR="513AA134" w:rsidP="1B4245AD" w:rsidRDefault="513AA134" w14:paraId="1558E8FE" w14:textId="0E884CB6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</w:pPr>
            <w:r w:rsidRPr="1B4245AD" w:rsidR="513AA134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magenta"/>
                <w:u w:val="none"/>
              </w:rPr>
              <w:t>Parent Teacher Consultations</w:t>
            </w:r>
          </w:p>
        </w:tc>
      </w:tr>
      <w:tr w:rsidR="0019D8EE" w:rsidTr="1B4245AD" w14:paraId="4CEA8366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12120EEF" w14:textId="1CFC2F1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20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March 2026</w:t>
            </w:r>
          </w:p>
        </w:tc>
        <w:tc>
          <w:tcPr>
            <w:tcW w:w="3000" w:type="dxa"/>
            <w:tcMar/>
          </w:tcPr>
          <w:p w:rsidR="0019D8EE" w:rsidP="1B4245AD" w:rsidRDefault="0019D8EE" w14:paraId="0100CCBE" w14:textId="67BDCDB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1B4245AD" w:rsidRDefault="36F5286B" w14:paraId="1ED9618F" w14:textId="4F3513F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Progress Jotters home</w:t>
            </w:r>
          </w:p>
        </w:tc>
      </w:tr>
      <w:tr w:rsidR="0019D8EE" w:rsidTr="1B4245AD" w14:paraId="3006513B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469575AF" w14:textId="7BC0C28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3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rd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April 2026</w:t>
            </w:r>
          </w:p>
        </w:tc>
        <w:tc>
          <w:tcPr>
            <w:tcW w:w="3000" w:type="dxa"/>
            <w:tcMar/>
          </w:tcPr>
          <w:p w:rsidR="0019D8EE" w:rsidP="1B4245AD" w:rsidRDefault="0019D8EE" w14:paraId="246D47EB" w14:textId="09DC28AD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1B4245AD" w:rsidRDefault="36F5286B" w14:paraId="6B6D0049" w14:textId="63089D99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School closed for holidays</w:t>
            </w:r>
          </w:p>
        </w:tc>
      </w:tr>
      <w:tr w:rsidR="0019D8EE" w:rsidTr="1B4245AD" w14:paraId="29918070">
        <w:trPr>
          <w:trHeight w:val="300"/>
        </w:trPr>
        <w:tc>
          <w:tcPr>
            <w:tcW w:w="3005" w:type="dxa"/>
            <w:tcMar/>
          </w:tcPr>
          <w:p w:rsidR="36F5286B" w:rsidP="1B4245AD" w:rsidRDefault="36F5286B" w14:paraId="32790A05" w14:textId="735779E8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20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  <w:vertAlign w:val="superscript"/>
              </w:rPr>
              <w:t>th</w:t>
            </w: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 xml:space="preserve"> April 2026</w:t>
            </w:r>
          </w:p>
        </w:tc>
        <w:tc>
          <w:tcPr>
            <w:tcW w:w="3000" w:type="dxa"/>
            <w:tcMar/>
          </w:tcPr>
          <w:p w:rsidR="0019D8EE" w:rsidP="1B4245AD" w:rsidRDefault="0019D8EE" w14:paraId="00A4D348" w14:textId="7F9BBC3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1B4245AD" w:rsidRDefault="36F5286B" w14:paraId="6608E5A3" w14:textId="16365A9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</w:pPr>
            <w:r w:rsidRPr="1B4245AD" w:rsidR="39DE5396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highlight w:val="yellow"/>
                <w:u w:val="none"/>
              </w:rPr>
              <w:t>School returns for term 4</w:t>
            </w:r>
          </w:p>
        </w:tc>
      </w:tr>
      <w:tr w:rsidR="0019D8EE" w:rsidTr="1B4245AD" w14:paraId="4DC6122D">
        <w:trPr>
          <w:trHeight w:val="300"/>
        </w:trPr>
        <w:tc>
          <w:tcPr>
            <w:tcW w:w="3005" w:type="dxa"/>
            <w:tcMar/>
          </w:tcPr>
          <w:p w:rsidR="36F5286B" w:rsidP="0019D8EE" w:rsidRDefault="36F5286B" w14:paraId="3CB5266D" w14:textId="0E00F83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4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0019D8EE" w:rsidP="0019D8EE" w:rsidRDefault="0019D8EE" w14:paraId="7E9DBD16" w14:textId="40BD4EA0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0019D8EE" w:rsidRDefault="36F5286B" w14:paraId="1813BBE7" w14:textId="23A22E3F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School Closed</w:t>
            </w:r>
          </w:p>
        </w:tc>
      </w:tr>
      <w:tr w:rsidR="0019D8EE" w:rsidTr="1B4245AD" w14:paraId="15839909">
        <w:trPr>
          <w:trHeight w:val="300"/>
        </w:trPr>
        <w:tc>
          <w:tcPr>
            <w:tcW w:w="3005" w:type="dxa"/>
            <w:tcMar/>
          </w:tcPr>
          <w:p w:rsidR="36F5286B" w:rsidP="0019D8EE" w:rsidRDefault="36F5286B" w14:paraId="615BD81B" w14:textId="610DC2C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7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0019D8EE" w:rsidP="0019D8EE" w:rsidRDefault="0019D8EE" w14:paraId="20F261E1" w14:textId="770EB2E3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6F5286B" w:rsidP="0019D8EE" w:rsidRDefault="36F5286B" w14:paraId="5C6DAA75" w14:textId="3F35F77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INSET DAY closed to pupils</w:t>
            </w:r>
          </w:p>
        </w:tc>
      </w:tr>
      <w:tr w:rsidR="0019D8EE" w:rsidTr="1B4245AD" w14:paraId="2097DDF2">
        <w:trPr>
          <w:trHeight w:val="300"/>
        </w:trPr>
        <w:tc>
          <w:tcPr>
            <w:tcW w:w="3005" w:type="dxa"/>
            <w:tcMar/>
          </w:tcPr>
          <w:p w:rsidR="36F5286B" w:rsidP="0019D8EE" w:rsidRDefault="36F5286B" w14:paraId="1360AFCD" w14:textId="643DF7F6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14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36F5286B" w:rsidP="0019D8EE" w:rsidRDefault="36F5286B" w14:paraId="72D3D004" w14:textId="4DF56E22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9.15 - 9.45</w:t>
            </w:r>
          </w:p>
        </w:tc>
        <w:tc>
          <w:tcPr>
            <w:tcW w:w="3010" w:type="dxa"/>
            <w:tcMar/>
          </w:tcPr>
          <w:p w:rsidR="36F5286B" w:rsidP="0019D8EE" w:rsidRDefault="36F5286B" w14:paraId="219688B1" w14:textId="2F2D4F79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6F5286B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Open Morning – Expressive Arts (Music, ART, Drama, Dance)</w:t>
            </w:r>
          </w:p>
        </w:tc>
      </w:tr>
      <w:tr w:rsidR="0019D8EE" w:rsidTr="1B4245AD" w14:paraId="335FDE89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595685F7" w14:textId="66B37884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22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nd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May 2026</w:t>
            </w:r>
          </w:p>
        </w:tc>
        <w:tc>
          <w:tcPr>
            <w:tcW w:w="3000" w:type="dxa"/>
            <w:tcMar/>
          </w:tcPr>
          <w:p w:rsidR="3DB9756A" w:rsidP="0019D8EE" w:rsidRDefault="3DB9756A" w14:paraId="0111C855" w14:textId="2BB0EB6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11.00am - 2.30pm</w:t>
            </w:r>
          </w:p>
        </w:tc>
        <w:tc>
          <w:tcPr>
            <w:tcW w:w="3010" w:type="dxa"/>
            <w:tcMar/>
          </w:tcPr>
          <w:p w:rsidR="3DB9756A" w:rsidP="0019D8EE" w:rsidRDefault="3DB9756A" w14:paraId="5AE4A20B" w14:textId="2E8FF51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School Sports Day (Weather 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permitting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) Beachfront</w:t>
            </w:r>
          </w:p>
        </w:tc>
      </w:tr>
      <w:tr w:rsidR="0019D8EE" w:rsidTr="1B4245AD" w14:paraId="171513FC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5DBC1CBE" w14:textId="09946CED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12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June 2026</w:t>
            </w:r>
          </w:p>
        </w:tc>
        <w:tc>
          <w:tcPr>
            <w:tcW w:w="3000" w:type="dxa"/>
            <w:tcMar/>
          </w:tcPr>
          <w:p w:rsidR="0019D8EE" w:rsidP="0019D8EE" w:rsidRDefault="0019D8EE" w14:paraId="089D9764" w14:textId="662BDEE5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DB9756A" w:rsidP="0019D8EE" w:rsidRDefault="3DB9756A" w14:paraId="46E1C14E" w14:textId="35FCB56E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Progress Jotters go home</w:t>
            </w:r>
          </w:p>
        </w:tc>
      </w:tr>
      <w:tr w:rsidR="0019D8EE" w:rsidTr="1B4245AD" w14:paraId="17B4B161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0E83A98D" w14:textId="1326BE2B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30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June 2026 </w:t>
            </w:r>
          </w:p>
        </w:tc>
        <w:tc>
          <w:tcPr>
            <w:tcW w:w="3000" w:type="dxa"/>
            <w:tcMar/>
          </w:tcPr>
          <w:p w:rsidR="3DB9756A" w:rsidP="0019D8EE" w:rsidRDefault="3DB9756A" w14:paraId="1F993B14" w14:textId="75760C46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1.45 - 3.00 </w:t>
            </w:r>
          </w:p>
        </w:tc>
        <w:tc>
          <w:tcPr>
            <w:tcW w:w="3010" w:type="dxa"/>
            <w:tcMar/>
          </w:tcPr>
          <w:p w:rsidR="3DB9756A" w:rsidP="0019D8EE" w:rsidRDefault="3DB9756A" w14:paraId="0E278321" w14:textId="59FE3F2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P7 Leavers Assembly</w:t>
            </w:r>
          </w:p>
        </w:tc>
      </w:tr>
      <w:tr w:rsidR="0019D8EE" w:rsidTr="1B4245AD" w14:paraId="04BA6C43">
        <w:trPr>
          <w:trHeight w:val="300"/>
        </w:trPr>
        <w:tc>
          <w:tcPr>
            <w:tcW w:w="3005" w:type="dxa"/>
            <w:tcMar/>
          </w:tcPr>
          <w:p w:rsidR="3DB9756A" w:rsidP="0019D8EE" w:rsidRDefault="3DB9756A" w14:paraId="0F584298" w14:textId="23BB546A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4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 xml:space="preserve"> July 2026</w:t>
            </w:r>
          </w:p>
        </w:tc>
        <w:tc>
          <w:tcPr>
            <w:tcW w:w="3000" w:type="dxa"/>
            <w:tcMar/>
          </w:tcPr>
          <w:p w:rsidR="0019D8EE" w:rsidP="0019D8EE" w:rsidRDefault="0019D8EE" w14:paraId="30B5E4DC" w14:textId="45262F4C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010" w:type="dxa"/>
            <w:tcMar/>
          </w:tcPr>
          <w:p w:rsidR="3DB9756A" w:rsidP="0019D8EE" w:rsidRDefault="3DB9756A" w14:paraId="06BF5872" w14:textId="3F16DA31">
            <w:pPr>
              <w:pStyle w:val="Normal"/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</w:pPr>
            <w:r w:rsidRPr="0019D8EE" w:rsidR="3DB9756A">
              <w:rPr>
                <w:rFonts w:ascii="Cavolini" w:hAnsi="Cavolini" w:eastAsia="Cavolini" w:cs="Cavolini"/>
                <w:b w:val="0"/>
                <w:bCs w:val="0"/>
                <w:sz w:val="20"/>
                <w:szCs w:val="20"/>
                <w:u w:val="none"/>
              </w:rPr>
              <w:t>School Finishes for summer at 3pm</w:t>
            </w:r>
          </w:p>
        </w:tc>
      </w:tr>
    </w:tbl>
    <w:p w:rsidR="00D11EF0" w:rsidP="0019D8EE" w:rsidRDefault="00D11EF0" w14:paraId="406F535D" w14:textId="21DAB2F2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</w:pPr>
      <w:r w:rsidRPr="0019D8EE" w:rsidR="00D11EF0"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  <w:t>Please note we may on occasion need to change dates but will try to give as much notice as possible.</w:t>
      </w:r>
    </w:p>
    <w:p w:rsidR="07DD7697" w:rsidP="1B4245AD" w:rsidRDefault="07DD7697" w14:paraId="28DC5814" w14:textId="24D67ED8">
      <w:pPr>
        <w:pStyle w:val="Normal"/>
        <w:jc w:val="left"/>
        <w:rPr>
          <w:rFonts w:ascii="Cavolini" w:hAnsi="Cavolini" w:eastAsia="Cavolini" w:cs="Cavolini"/>
          <w:b w:val="0"/>
          <w:bCs w:val="0"/>
          <w:sz w:val="20"/>
          <w:szCs w:val="20"/>
          <w:u w:val="none"/>
        </w:rPr>
      </w:pPr>
    </w:p>
    <w:p w:rsidR="00D11EF0" w:rsidP="1B4245AD" w:rsidRDefault="00D11EF0" w14:paraId="022BEC23" w14:textId="1FE284DA">
      <w:pPr>
        <w:pStyle w:val="Normal"/>
        <w:jc w:val="left"/>
      </w:pPr>
      <w:r w:rsidRPr="1B4245AD" w:rsidR="00D11EF0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Attendance</w:t>
      </w:r>
    </w:p>
    <w:p w:rsidR="32B8CB58" w:rsidP="1B4245AD" w:rsidRDefault="32B8CB58" w14:paraId="4232FAB8" w14:textId="27DFB65E">
      <w:pPr>
        <w:pStyle w:val="Normal"/>
        <w:jc w:val="left"/>
      </w:pPr>
      <w:r w:rsidRPr="1B4245AD" w:rsidR="32B8CB58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CURRENT ATTENDANCE 93.37% our target is 93.9</w:t>
      </w:r>
      <w:r w:rsidRPr="1B4245AD" w:rsidR="71A5A566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%</w:t>
      </w:r>
    </w:p>
    <w:p w:rsidR="0019D8EE" w:rsidP="07DD7697" w:rsidRDefault="0019D8EE" w14:paraId="3CD5F12F" w14:textId="2A52BD9E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Attending school enables children the opportunity to become Successful Learners, Responsible Citizens, Effective Contributors and Confident Individuals. </w:t>
      </w:r>
    </w:p>
    <w:p w:rsidR="0019D8EE" w:rsidP="07DD7697" w:rsidRDefault="0019D8EE" w14:paraId="534BD9AE" w14:textId="2A266738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Excellent attendance will allow your child to </w:t>
      </w: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benefit</w:t>
      </w: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 from: </w:t>
      </w:r>
    </w:p>
    <w:p w:rsidR="0019D8EE" w:rsidP="07DD7697" w:rsidRDefault="0019D8EE" w14:paraId="79594408" w14:textId="48374028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• Consistent and progressive learning and teaching</w:t>
      </w:r>
    </w:p>
    <w:p w:rsidR="0019D8EE" w:rsidP="07DD7697" w:rsidRDefault="0019D8EE" w14:paraId="5A2ACFC6" w14:textId="68246EDC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• Meeting friends and developing friendships </w:t>
      </w:r>
    </w:p>
    <w:p w:rsidR="0019D8EE" w:rsidP="07DD7697" w:rsidRDefault="0019D8EE" w14:paraId="2711ED98" w14:textId="65C4F4C7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• Routine and organisation </w:t>
      </w:r>
    </w:p>
    <w:p w:rsidR="0019D8EE" w:rsidP="07DD7697" w:rsidRDefault="0019D8EE" w14:paraId="0B5C3AA5" w14:textId="3581593A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• Developing new skills</w:t>
      </w:r>
    </w:p>
    <w:p w:rsidR="0019D8EE" w:rsidP="07DD7697" w:rsidRDefault="0019D8EE" w14:paraId="1A187801" w14:textId="06B91DDC">
      <w:pPr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3B90141D">
        <w:rPr>
          <w:rFonts w:ascii="Cavolini" w:hAnsi="Cavolini" w:eastAsia="Cavolini" w:cs="Cavolini"/>
          <w:noProof w:val="0"/>
          <w:sz w:val="22"/>
          <w:szCs w:val="22"/>
          <w:lang w:val="en-GB"/>
        </w:rPr>
        <w:t>• Building confidence and self-esteem</w:t>
      </w:r>
    </w:p>
    <w:p w:rsidR="0632A74B" w:rsidP="07DD7697" w:rsidRDefault="0632A74B" w14:paraId="261E79BC" w14:textId="1A8CA94D">
      <w:pPr>
        <w:pStyle w:val="Normal"/>
        <w:spacing w:before="0" w:beforeAutospacing="off" w:after="200" w:afterAutospacing="off" w:line="276" w:lineRule="auto"/>
        <w:jc w:val="left"/>
        <w:rPr>
          <w:rFonts w:ascii="Cavolini" w:hAnsi="Cavolini" w:eastAsia="Cavolini" w:cs="Cavolini"/>
          <w:noProof w:val="0"/>
          <w:sz w:val="22"/>
          <w:szCs w:val="22"/>
          <w:lang w:val="en-GB"/>
        </w:rPr>
      </w:pPr>
      <w:r w:rsidRPr="07DD7697" w:rsidR="0632A74B">
        <w:rPr>
          <w:rFonts w:ascii="Cavolini" w:hAnsi="Cavolini" w:eastAsia="Cavolini" w:cs="Cavolini"/>
          <w:noProof w:val="0"/>
          <w:sz w:val="22"/>
          <w:szCs w:val="22"/>
          <w:lang w:val="en-GB"/>
        </w:rPr>
        <w:t xml:space="preserve">Use this link to report your child’s absence: </w:t>
      </w:r>
      <w:hyperlink r:id="Rc0986250a9a640d4">
        <w:r w:rsidRPr="07DD7697" w:rsidR="0632A74B">
          <w:rPr>
            <w:rStyle w:val="Hyperlink"/>
            <w:rFonts w:ascii="Cavolini" w:hAnsi="Cavolini" w:eastAsia="Cavolini" w:cs="Cavolin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parentsportal.scot | The digital doorway to your child's school.</w:t>
        </w:r>
      </w:hyperlink>
      <w:r w:rsidRPr="07DD7697" w:rsidR="0632A74B">
        <w:rPr>
          <w:rFonts w:ascii="Cavolini" w:hAnsi="Cavolini" w:eastAsia="Cavolini" w:cs="Cavolin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or contact the school office.</w:t>
      </w:r>
    </w:p>
    <w:p w:rsidR="0019D8EE" w:rsidP="0019D8EE" w:rsidRDefault="0019D8EE" w14:paraId="3710498B" w14:textId="079F287B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</w:p>
    <w:p w:rsidR="00D11EF0" w:rsidP="0019D8EE" w:rsidRDefault="00D11EF0" w14:paraId="131AF155" w14:textId="79F6A1C8">
      <w:pPr>
        <w:pStyle w:val="Normal"/>
        <w:jc w:val="left"/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</w:pPr>
      <w:r w:rsidRPr="1B4245AD" w:rsidR="00D11EF0">
        <w:rPr>
          <w:rFonts w:ascii="Cavolini" w:hAnsi="Cavolini" w:eastAsia="Cavolini" w:cs="Cavolini"/>
          <w:b w:val="1"/>
          <w:bCs w:val="1"/>
          <w:sz w:val="32"/>
          <w:szCs w:val="32"/>
          <w:u w:val="single"/>
        </w:rPr>
        <w:t>School Website</w:t>
      </w:r>
    </w:p>
    <w:p w:rsidR="0019D8EE" w:rsidP="0019D8EE" w:rsidRDefault="0019D8EE" w14:paraId="0DFC3517" w14:textId="25DE052A">
      <w:pPr>
        <w:pStyle w:val="Normal"/>
        <w:jc w:val="left"/>
      </w:pPr>
      <w:r w:rsidRPr="1B4245AD" w:rsidR="11B2A26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Our school website is back up and running.  Over the next few </w:t>
      </w:r>
      <w:r w:rsidRPr="1B4245AD" w:rsidR="11B2A26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weeks</w:t>
      </w:r>
      <w:r w:rsidRPr="1B4245AD" w:rsidR="11B2A26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I will add everything that needs to be on it. </w:t>
      </w:r>
    </w:p>
    <w:p w:rsidR="11B2A26B" w:rsidP="1B4245AD" w:rsidRDefault="11B2A26B" w14:paraId="5750D026" w14:textId="2268CB56">
      <w:pPr>
        <w:pStyle w:val="Normal"/>
        <w:jc w:val="left"/>
      </w:pPr>
      <w:r w:rsidRPr="1B4245AD" w:rsidR="11B2A26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A huge thank you to Mr Watters who has </w:t>
      </w:r>
      <w:r w:rsidRPr="1B4245AD" w:rsidR="11B2A26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>redesigned</w:t>
      </w:r>
      <w:r w:rsidRPr="1B4245AD" w:rsidR="11B2A26B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and refreshed it.</w:t>
      </w:r>
    </w:p>
    <w:p w:rsidR="4A5AF7A7" w:rsidP="0019D8EE" w:rsidRDefault="4A5AF7A7" w14:paraId="4F035147" w14:textId="08F69BB3">
      <w:pPr>
        <w:pStyle w:val="Normal"/>
        <w:jc w:val="left"/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</w:pPr>
      <w:r w:rsidRPr="1B4245AD" w:rsidR="4B4BC313">
        <w:rPr>
          <w:rFonts w:ascii="Cavolini" w:hAnsi="Cavolini" w:eastAsia="Cavolini" w:cs="Cavolini"/>
          <w:b w:val="0"/>
          <w:bCs w:val="0"/>
          <w:sz w:val="24"/>
          <w:szCs w:val="24"/>
          <w:u w:val="none"/>
        </w:rPr>
        <w:t xml:space="preserve"> </w:t>
      </w:r>
    </w:p>
    <w:p w:rsidR="07DD7697" w:rsidP="07DD7697" w:rsidRDefault="07DD7697" w14:paraId="4BADBCF2" w14:textId="5F17E687">
      <w:pPr>
        <w:pStyle w:val="Normal"/>
        <w:jc w:val="left"/>
        <w:rPr>
          <w:rFonts w:ascii="Cavolini" w:hAnsi="Cavolini" w:eastAsia="Cavolini" w:cs="Cavolini"/>
          <w:b w:val="1"/>
          <w:bCs w:val="1"/>
          <w:i w:val="0"/>
          <w:iCs w:val="0"/>
          <w:sz w:val="28"/>
          <w:szCs w:val="28"/>
          <w:u w:val="none"/>
        </w:rPr>
      </w:pPr>
    </w:p>
    <w:sectPr w:rsidR="269331F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39e62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8798E6"/>
    <w:rsid w:val="00154FA5"/>
    <w:rsid w:val="0019D8EE"/>
    <w:rsid w:val="002B3D40"/>
    <w:rsid w:val="003D2674"/>
    <w:rsid w:val="00B66295"/>
    <w:rsid w:val="00CA47E2"/>
    <w:rsid w:val="00D11EF0"/>
    <w:rsid w:val="00EED294"/>
    <w:rsid w:val="00F1C6DD"/>
    <w:rsid w:val="013C79B2"/>
    <w:rsid w:val="01B2CA9D"/>
    <w:rsid w:val="01DC8F22"/>
    <w:rsid w:val="01F91F96"/>
    <w:rsid w:val="0215FA97"/>
    <w:rsid w:val="023C38EE"/>
    <w:rsid w:val="035C5144"/>
    <w:rsid w:val="03E4C8CC"/>
    <w:rsid w:val="04079361"/>
    <w:rsid w:val="043FC169"/>
    <w:rsid w:val="0492F8AE"/>
    <w:rsid w:val="051021F0"/>
    <w:rsid w:val="052CD310"/>
    <w:rsid w:val="052CF406"/>
    <w:rsid w:val="056E8874"/>
    <w:rsid w:val="05854823"/>
    <w:rsid w:val="05E5AE64"/>
    <w:rsid w:val="05FF4BC4"/>
    <w:rsid w:val="0632A74B"/>
    <w:rsid w:val="0658CC7B"/>
    <w:rsid w:val="07828A99"/>
    <w:rsid w:val="07AE4B16"/>
    <w:rsid w:val="07D9CC3B"/>
    <w:rsid w:val="07DD7697"/>
    <w:rsid w:val="07FFB288"/>
    <w:rsid w:val="0821DED5"/>
    <w:rsid w:val="08333014"/>
    <w:rsid w:val="08504AB1"/>
    <w:rsid w:val="08B85922"/>
    <w:rsid w:val="08C57A4F"/>
    <w:rsid w:val="08E79E00"/>
    <w:rsid w:val="091661D7"/>
    <w:rsid w:val="092FD9E6"/>
    <w:rsid w:val="0933313D"/>
    <w:rsid w:val="09AF457B"/>
    <w:rsid w:val="0A1C0577"/>
    <w:rsid w:val="0A35688A"/>
    <w:rsid w:val="0AEFE67F"/>
    <w:rsid w:val="0B330927"/>
    <w:rsid w:val="0C4B3D11"/>
    <w:rsid w:val="0C5B9952"/>
    <w:rsid w:val="0C9C9C62"/>
    <w:rsid w:val="0CB10DD2"/>
    <w:rsid w:val="0CB84A37"/>
    <w:rsid w:val="0CB8765B"/>
    <w:rsid w:val="0CCCE1CD"/>
    <w:rsid w:val="0D2015E4"/>
    <w:rsid w:val="0D34C14D"/>
    <w:rsid w:val="0D70A9B8"/>
    <w:rsid w:val="0E5C4217"/>
    <w:rsid w:val="105F8AF0"/>
    <w:rsid w:val="10C08A9B"/>
    <w:rsid w:val="1147E8DC"/>
    <w:rsid w:val="11714673"/>
    <w:rsid w:val="11818665"/>
    <w:rsid w:val="11B2A26B"/>
    <w:rsid w:val="120F6F54"/>
    <w:rsid w:val="12261801"/>
    <w:rsid w:val="124A3480"/>
    <w:rsid w:val="12A0A07D"/>
    <w:rsid w:val="12B3894C"/>
    <w:rsid w:val="12E34AC0"/>
    <w:rsid w:val="136025AE"/>
    <w:rsid w:val="13C7E3F3"/>
    <w:rsid w:val="141F35D2"/>
    <w:rsid w:val="14212D94"/>
    <w:rsid w:val="14B769FF"/>
    <w:rsid w:val="15604205"/>
    <w:rsid w:val="15E95502"/>
    <w:rsid w:val="15F5F4CA"/>
    <w:rsid w:val="162EC3AA"/>
    <w:rsid w:val="17061CF9"/>
    <w:rsid w:val="17469670"/>
    <w:rsid w:val="175F06B6"/>
    <w:rsid w:val="17C2CEBB"/>
    <w:rsid w:val="17CEEF6C"/>
    <w:rsid w:val="1822AD7B"/>
    <w:rsid w:val="1854F25B"/>
    <w:rsid w:val="18FF99FE"/>
    <w:rsid w:val="19D8E329"/>
    <w:rsid w:val="1AB6CE87"/>
    <w:rsid w:val="1B4245AD"/>
    <w:rsid w:val="1BD9763E"/>
    <w:rsid w:val="1BF6E93B"/>
    <w:rsid w:val="1C10E58E"/>
    <w:rsid w:val="1C67A9C9"/>
    <w:rsid w:val="1C7ECE81"/>
    <w:rsid w:val="1C8A6804"/>
    <w:rsid w:val="1CDA5D50"/>
    <w:rsid w:val="1D098AF9"/>
    <w:rsid w:val="1D357017"/>
    <w:rsid w:val="1D5CD800"/>
    <w:rsid w:val="1DA7934C"/>
    <w:rsid w:val="1E6B08C7"/>
    <w:rsid w:val="1E71973D"/>
    <w:rsid w:val="1EAEC224"/>
    <w:rsid w:val="1F2FBA3E"/>
    <w:rsid w:val="1F968F55"/>
    <w:rsid w:val="1FDECC31"/>
    <w:rsid w:val="1FEB5277"/>
    <w:rsid w:val="20BACD99"/>
    <w:rsid w:val="212BD124"/>
    <w:rsid w:val="2165177B"/>
    <w:rsid w:val="21A586EB"/>
    <w:rsid w:val="21A6E98E"/>
    <w:rsid w:val="227EDB10"/>
    <w:rsid w:val="22AC5571"/>
    <w:rsid w:val="22E0AD6C"/>
    <w:rsid w:val="22EE78F9"/>
    <w:rsid w:val="231A2746"/>
    <w:rsid w:val="231C5191"/>
    <w:rsid w:val="23E09233"/>
    <w:rsid w:val="2468DEA5"/>
    <w:rsid w:val="249AF5E5"/>
    <w:rsid w:val="24ACD0C3"/>
    <w:rsid w:val="259226BB"/>
    <w:rsid w:val="260FC9B3"/>
    <w:rsid w:val="26160F0E"/>
    <w:rsid w:val="269331FD"/>
    <w:rsid w:val="26AE34BA"/>
    <w:rsid w:val="270432C4"/>
    <w:rsid w:val="271DC6E9"/>
    <w:rsid w:val="27BBB0C3"/>
    <w:rsid w:val="2851B655"/>
    <w:rsid w:val="28A85225"/>
    <w:rsid w:val="28B1DE17"/>
    <w:rsid w:val="28BF39F6"/>
    <w:rsid w:val="28D48262"/>
    <w:rsid w:val="28DBF39C"/>
    <w:rsid w:val="293ECDEB"/>
    <w:rsid w:val="29644E96"/>
    <w:rsid w:val="299A6A66"/>
    <w:rsid w:val="2A089055"/>
    <w:rsid w:val="2B06E8D0"/>
    <w:rsid w:val="2B556385"/>
    <w:rsid w:val="2C99FAFF"/>
    <w:rsid w:val="2C9B1808"/>
    <w:rsid w:val="2CAC17B3"/>
    <w:rsid w:val="2D8B928F"/>
    <w:rsid w:val="2DCAA93C"/>
    <w:rsid w:val="2DCDF81D"/>
    <w:rsid w:val="2DF25610"/>
    <w:rsid w:val="2F6B105A"/>
    <w:rsid w:val="2F7195E5"/>
    <w:rsid w:val="2F8946A7"/>
    <w:rsid w:val="2FF24108"/>
    <w:rsid w:val="309D57BE"/>
    <w:rsid w:val="322F5018"/>
    <w:rsid w:val="32B8CB58"/>
    <w:rsid w:val="32DF0755"/>
    <w:rsid w:val="32EDD8B5"/>
    <w:rsid w:val="333C3E3A"/>
    <w:rsid w:val="335DFCF9"/>
    <w:rsid w:val="337AFF49"/>
    <w:rsid w:val="33A877D5"/>
    <w:rsid w:val="33C045AA"/>
    <w:rsid w:val="34DEB12C"/>
    <w:rsid w:val="36430F11"/>
    <w:rsid w:val="36488422"/>
    <w:rsid w:val="36F5286B"/>
    <w:rsid w:val="378043EC"/>
    <w:rsid w:val="378D4F92"/>
    <w:rsid w:val="383376CE"/>
    <w:rsid w:val="3862A1F2"/>
    <w:rsid w:val="39DE5396"/>
    <w:rsid w:val="3A35C7CC"/>
    <w:rsid w:val="3A4043C7"/>
    <w:rsid w:val="3A9836D7"/>
    <w:rsid w:val="3AA51F85"/>
    <w:rsid w:val="3B90141D"/>
    <w:rsid w:val="3B916242"/>
    <w:rsid w:val="3C226E30"/>
    <w:rsid w:val="3C3C39D9"/>
    <w:rsid w:val="3C4FBD10"/>
    <w:rsid w:val="3C8EE1BC"/>
    <w:rsid w:val="3CFB41E9"/>
    <w:rsid w:val="3D0E4E28"/>
    <w:rsid w:val="3D2E64C1"/>
    <w:rsid w:val="3D3B8E5F"/>
    <w:rsid w:val="3DB9756A"/>
    <w:rsid w:val="3DE8ECD5"/>
    <w:rsid w:val="3F0CF362"/>
    <w:rsid w:val="3F67BF81"/>
    <w:rsid w:val="3F89A7F4"/>
    <w:rsid w:val="3FCFD4C2"/>
    <w:rsid w:val="3FDDF1F6"/>
    <w:rsid w:val="3FE0AF87"/>
    <w:rsid w:val="40EF62D6"/>
    <w:rsid w:val="41E3D460"/>
    <w:rsid w:val="42A7EA64"/>
    <w:rsid w:val="42DDAED9"/>
    <w:rsid w:val="42E0D128"/>
    <w:rsid w:val="431AAD64"/>
    <w:rsid w:val="43316E87"/>
    <w:rsid w:val="4375BBFF"/>
    <w:rsid w:val="4375C637"/>
    <w:rsid w:val="43A33E05"/>
    <w:rsid w:val="43DD965A"/>
    <w:rsid w:val="441632EB"/>
    <w:rsid w:val="441D7DDD"/>
    <w:rsid w:val="44538EBA"/>
    <w:rsid w:val="445F7284"/>
    <w:rsid w:val="44656E75"/>
    <w:rsid w:val="449D16FE"/>
    <w:rsid w:val="44E9B823"/>
    <w:rsid w:val="452890DB"/>
    <w:rsid w:val="45871C7B"/>
    <w:rsid w:val="45894FBF"/>
    <w:rsid w:val="469E7213"/>
    <w:rsid w:val="46FEEC21"/>
    <w:rsid w:val="470E28AE"/>
    <w:rsid w:val="47378624"/>
    <w:rsid w:val="4760C722"/>
    <w:rsid w:val="47CE9251"/>
    <w:rsid w:val="4805A015"/>
    <w:rsid w:val="483329C4"/>
    <w:rsid w:val="48506051"/>
    <w:rsid w:val="48665C80"/>
    <w:rsid w:val="48EED7C5"/>
    <w:rsid w:val="4927E643"/>
    <w:rsid w:val="495C415E"/>
    <w:rsid w:val="49776B8D"/>
    <w:rsid w:val="49981742"/>
    <w:rsid w:val="4A2F4BB2"/>
    <w:rsid w:val="4A36D2A5"/>
    <w:rsid w:val="4A5AF7A7"/>
    <w:rsid w:val="4ACF916F"/>
    <w:rsid w:val="4AF01C9B"/>
    <w:rsid w:val="4B3DE2B6"/>
    <w:rsid w:val="4B4BC313"/>
    <w:rsid w:val="4CE03B5F"/>
    <w:rsid w:val="4D094844"/>
    <w:rsid w:val="4D4160A2"/>
    <w:rsid w:val="4D650DBF"/>
    <w:rsid w:val="4D9564E5"/>
    <w:rsid w:val="4DD45582"/>
    <w:rsid w:val="4E0BF2FE"/>
    <w:rsid w:val="4E66B026"/>
    <w:rsid w:val="4E9CA7DE"/>
    <w:rsid w:val="4F084806"/>
    <w:rsid w:val="4F137B62"/>
    <w:rsid w:val="4F8F4A46"/>
    <w:rsid w:val="4FCFAAA3"/>
    <w:rsid w:val="501D6579"/>
    <w:rsid w:val="50E1ECF4"/>
    <w:rsid w:val="513AA134"/>
    <w:rsid w:val="513D2D3A"/>
    <w:rsid w:val="513E0316"/>
    <w:rsid w:val="514CAD80"/>
    <w:rsid w:val="51AA10D9"/>
    <w:rsid w:val="5266AD7D"/>
    <w:rsid w:val="5268FF0C"/>
    <w:rsid w:val="527F053E"/>
    <w:rsid w:val="52CFB977"/>
    <w:rsid w:val="52DC8EC2"/>
    <w:rsid w:val="530B28F2"/>
    <w:rsid w:val="532AF04F"/>
    <w:rsid w:val="537D60A7"/>
    <w:rsid w:val="5455E385"/>
    <w:rsid w:val="546EB4FC"/>
    <w:rsid w:val="54EF9107"/>
    <w:rsid w:val="550304B7"/>
    <w:rsid w:val="552044C6"/>
    <w:rsid w:val="558012C8"/>
    <w:rsid w:val="56472300"/>
    <w:rsid w:val="5659F92D"/>
    <w:rsid w:val="56907C49"/>
    <w:rsid w:val="571CE490"/>
    <w:rsid w:val="57B0FE9F"/>
    <w:rsid w:val="581647A6"/>
    <w:rsid w:val="586585D9"/>
    <w:rsid w:val="58CE0E25"/>
    <w:rsid w:val="58EAD538"/>
    <w:rsid w:val="59292DB7"/>
    <w:rsid w:val="59FF9FE1"/>
    <w:rsid w:val="5A5736CF"/>
    <w:rsid w:val="5A85D305"/>
    <w:rsid w:val="5A98E894"/>
    <w:rsid w:val="5B24CAA3"/>
    <w:rsid w:val="5B2E1B4A"/>
    <w:rsid w:val="5B3F34C5"/>
    <w:rsid w:val="5C66ADFA"/>
    <w:rsid w:val="5CD6F9F9"/>
    <w:rsid w:val="5ED56673"/>
    <w:rsid w:val="5F8643BE"/>
    <w:rsid w:val="5FBC16B7"/>
    <w:rsid w:val="5FD0C813"/>
    <w:rsid w:val="601AFDA3"/>
    <w:rsid w:val="60625780"/>
    <w:rsid w:val="60672BB5"/>
    <w:rsid w:val="60FA665A"/>
    <w:rsid w:val="612907EC"/>
    <w:rsid w:val="6185F9DD"/>
    <w:rsid w:val="618A3FD1"/>
    <w:rsid w:val="61BB2BCD"/>
    <w:rsid w:val="61DA85A3"/>
    <w:rsid w:val="61E2918F"/>
    <w:rsid w:val="61FBC85E"/>
    <w:rsid w:val="625ECCDB"/>
    <w:rsid w:val="6271CE03"/>
    <w:rsid w:val="62923E0A"/>
    <w:rsid w:val="63703511"/>
    <w:rsid w:val="63704A63"/>
    <w:rsid w:val="64769900"/>
    <w:rsid w:val="64885E93"/>
    <w:rsid w:val="64D92058"/>
    <w:rsid w:val="64DE5EAB"/>
    <w:rsid w:val="64FF2ED8"/>
    <w:rsid w:val="65A33DA8"/>
    <w:rsid w:val="6689E6F2"/>
    <w:rsid w:val="669F3F39"/>
    <w:rsid w:val="66E51421"/>
    <w:rsid w:val="6750DA8E"/>
    <w:rsid w:val="677747D2"/>
    <w:rsid w:val="67B5EF82"/>
    <w:rsid w:val="68808832"/>
    <w:rsid w:val="689116BB"/>
    <w:rsid w:val="689AA1E2"/>
    <w:rsid w:val="68D7721E"/>
    <w:rsid w:val="690C131B"/>
    <w:rsid w:val="6920E31F"/>
    <w:rsid w:val="69A3BAFB"/>
    <w:rsid w:val="6ABB2266"/>
    <w:rsid w:val="6BC6AB47"/>
    <w:rsid w:val="6BFAB5DB"/>
    <w:rsid w:val="6C1B1E94"/>
    <w:rsid w:val="6D6A94CA"/>
    <w:rsid w:val="6D8798E6"/>
    <w:rsid w:val="6D8C1839"/>
    <w:rsid w:val="6DD9C70E"/>
    <w:rsid w:val="6EAEDAF4"/>
    <w:rsid w:val="6EAF2172"/>
    <w:rsid w:val="6EB28C88"/>
    <w:rsid w:val="6FF7777B"/>
    <w:rsid w:val="70153D77"/>
    <w:rsid w:val="70AE0A30"/>
    <w:rsid w:val="70EC4855"/>
    <w:rsid w:val="7100769F"/>
    <w:rsid w:val="719F962D"/>
    <w:rsid w:val="71A5A566"/>
    <w:rsid w:val="71AB591A"/>
    <w:rsid w:val="72783E36"/>
    <w:rsid w:val="72AC0E1C"/>
    <w:rsid w:val="73043EE7"/>
    <w:rsid w:val="73B6C969"/>
    <w:rsid w:val="7418BBDC"/>
    <w:rsid w:val="74B7AC44"/>
    <w:rsid w:val="74F7FCB3"/>
    <w:rsid w:val="75A5928F"/>
    <w:rsid w:val="7600CEDC"/>
    <w:rsid w:val="76137BB9"/>
    <w:rsid w:val="76DD8605"/>
    <w:rsid w:val="77059B7E"/>
    <w:rsid w:val="7717A3E6"/>
    <w:rsid w:val="772EFB58"/>
    <w:rsid w:val="7754632B"/>
    <w:rsid w:val="7784A095"/>
    <w:rsid w:val="77917A3B"/>
    <w:rsid w:val="77D00427"/>
    <w:rsid w:val="77F9D7BB"/>
    <w:rsid w:val="78F181FC"/>
    <w:rsid w:val="795AD5A9"/>
    <w:rsid w:val="7960DB0E"/>
    <w:rsid w:val="79BCB2E1"/>
    <w:rsid w:val="7B3EE2D9"/>
    <w:rsid w:val="7B9A0138"/>
    <w:rsid w:val="7BE8F5BE"/>
    <w:rsid w:val="7BF25631"/>
    <w:rsid w:val="7C14914D"/>
    <w:rsid w:val="7C5184A5"/>
    <w:rsid w:val="7C99C9F7"/>
    <w:rsid w:val="7D000592"/>
    <w:rsid w:val="7DCBF0DA"/>
    <w:rsid w:val="7E07FBB6"/>
    <w:rsid w:val="7E10B2EE"/>
    <w:rsid w:val="7E4B9877"/>
    <w:rsid w:val="7FBB4389"/>
    <w:rsid w:val="7FFE8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98E6"/>
  <w15:chartTrackingRefBased/>
  <w15:docId w15:val="{54769C33-D75B-4142-AFBE-6F5FBE5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019D8E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07DD76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4e023fc3c6e142a1" /><Relationship Type="http://schemas.openxmlformats.org/officeDocument/2006/relationships/hyperlink" Target="https://parentsportal.scot/pportal//" TargetMode="External" Id="Rc0986250a9a640d4" /><Relationship Type="http://schemas.openxmlformats.org/officeDocument/2006/relationships/hyperlink" Target="https://fifecloud-my.sharepoint.com/:w:/r/personal/jill_mcewan_fife_gov_uk/Documents/AAA%20Parental%20Newsletters%2025-26/PC%20minutes%20January%202026.docx?d=w423a0a2bcf684d54becd7f845a5af04b&amp;csf=1&amp;web=1&amp;e=ca7Dfm" TargetMode="External" Id="Rbb375693c9484cde" /><Relationship Type="http://schemas.openxmlformats.org/officeDocument/2006/relationships/image" Target="/media/image.jpg" Id="rId1708760078" /><Relationship Type="http://schemas.openxmlformats.org/officeDocument/2006/relationships/image" Target="/media/image2.jpg" Id="rId13157249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D2640FA1F97499844528502CE04CE" ma:contentTypeVersion="17" ma:contentTypeDescription="Create a new document." ma:contentTypeScope="" ma:versionID="6c2a845f7725cb066ba379d050527198">
  <xsd:schema xmlns:xsd="http://www.w3.org/2001/XMLSchema" xmlns:xs="http://www.w3.org/2001/XMLSchema" xmlns:p="http://schemas.microsoft.com/office/2006/metadata/properties" xmlns:ns3="a24b56f9-be0c-4527-825d-7228a13e64e4" xmlns:ns4="a6bef47b-a521-48d4-b0cc-fe54ad03903c" targetNamespace="http://schemas.microsoft.com/office/2006/metadata/properties" ma:root="true" ma:fieldsID="015a5e7a7d221947360f0e04e7dd1738" ns3:_="" ns4:_="">
    <xsd:import namespace="a24b56f9-be0c-4527-825d-7228a13e64e4"/>
    <xsd:import namespace="a6bef47b-a521-48d4-b0cc-fe54ad039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b56f9-be0c-4527-825d-7228a13e6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ef47b-a521-48d4-b0cc-fe54ad039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4b56f9-be0c-4527-825d-7228a13e64e4" xsi:nil="true"/>
  </documentManagement>
</p:properties>
</file>

<file path=customXml/itemProps1.xml><?xml version="1.0" encoding="utf-8"?>
<ds:datastoreItem xmlns:ds="http://schemas.openxmlformats.org/officeDocument/2006/customXml" ds:itemID="{6976A8EA-450B-4590-9FE8-17060513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b56f9-be0c-4527-825d-7228a13e64e4"/>
    <ds:schemaRef ds:uri="a6bef47b-a521-48d4-b0cc-fe54ad039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C43CA-AD49-432C-B52E-803ACDF8E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16DD2-8F21-44B1-9F98-F439A4CF4546}">
  <ds:schemaRefs>
    <ds:schemaRef ds:uri="a6bef47b-a521-48d4-b0cc-fe54ad03903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24b56f9-be0c-4527-825d-7228a13e64e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Mcewan</dc:creator>
  <keywords/>
  <dc:description/>
  <lastModifiedBy>Julie Allan</lastModifiedBy>
  <revision>9</revision>
  <dcterms:created xsi:type="dcterms:W3CDTF">2025-09-01T07:46:00.0000000Z</dcterms:created>
  <dcterms:modified xsi:type="dcterms:W3CDTF">2026-01-20T14:06:36.9372116Z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0x010100692D2640FA1F97499844528502CE04CE</vt:lpwstr>
  </property>
</Properties>
</file>