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66295" w:rsidP="0821DED5" w:rsidRDefault="0215FA97" w14:paraId="5E5787A5" w14:textId="0EA2D31C">
      <w:pPr>
        <w:jc w:val="center"/>
        <w:rPr>
          <w:rFonts w:ascii="Cavolini" w:hAnsi="Cavolini" w:eastAsia="Cavolini" w:cs="Cavolini"/>
          <w:sz w:val="36"/>
          <w:szCs w:val="36"/>
        </w:rPr>
      </w:pPr>
      <w:r w:rsidRPr="0821DED5">
        <w:rPr>
          <w:rFonts w:ascii="Cavolini" w:hAnsi="Cavolini" w:eastAsia="Cavolini" w:cs="Cavolini"/>
          <w:sz w:val="36"/>
          <w:szCs w:val="36"/>
        </w:rPr>
        <w:t xml:space="preserve">Parkhill Newsletter </w:t>
      </w:r>
    </w:p>
    <w:p w:rsidR="5B24CAA3" w:rsidP="0019D8EE" w:rsidRDefault="5B24CAA3" w14:paraId="796CE9B0" w14:textId="65825217">
      <w:pPr>
        <w:jc w:val="center"/>
        <w:rPr>
          <w:rFonts w:ascii="Cavolini" w:hAnsi="Cavolini" w:eastAsia="Cavolini" w:cs="Cavolini"/>
          <w:sz w:val="36"/>
          <w:szCs w:val="36"/>
        </w:rPr>
      </w:pPr>
      <w:r w:rsidRPr="1B4245AD" w:rsidR="449D16FE">
        <w:rPr>
          <w:rFonts w:ascii="Cavolini" w:hAnsi="Cavolini" w:eastAsia="Cavolini" w:cs="Cavolini"/>
          <w:sz w:val="36"/>
          <w:szCs w:val="36"/>
        </w:rPr>
        <w:t>January</w:t>
      </w:r>
      <w:r w:rsidRPr="1B4245AD" w:rsidR="5B24CAA3">
        <w:rPr>
          <w:rFonts w:ascii="Cavolini" w:hAnsi="Cavolini" w:eastAsia="Cavolini" w:cs="Cavolini"/>
          <w:sz w:val="36"/>
          <w:szCs w:val="36"/>
        </w:rPr>
        <w:t xml:space="preserve"> </w:t>
      </w:r>
      <w:r w:rsidRPr="1B4245AD" w:rsidR="0215FA97">
        <w:rPr>
          <w:rFonts w:ascii="Cavolini" w:hAnsi="Cavolini" w:eastAsia="Cavolini" w:cs="Cavolini"/>
          <w:sz w:val="36"/>
          <w:szCs w:val="36"/>
        </w:rPr>
        <w:t>202</w:t>
      </w:r>
      <w:r w:rsidRPr="1B4245AD" w:rsidR="689AA1E2">
        <w:rPr>
          <w:rFonts w:ascii="Cavolini" w:hAnsi="Cavolini" w:eastAsia="Cavolini" w:cs="Cavolini"/>
          <w:sz w:val="36"/>
          <w:szCs w:val="36"/>
        </w:rPr>
        <w:t>6</w:t>
      </w:r>
    </w:p>
    <w:p w:rsidR="269331FD" w:rsidP="0821DED5" w:rsidRDefault="269331FD" w14:paraId="6E6CBA55" w14:textId="60618CD5">
      <w:pPr>
        <w:jc w:val="center"/>
      </w:pPr>
      <w:r w:rsidR="269331FD">
        <w:drawing>
          <wp:inline wp14:editId="030D5779" wp14:anchorId="62C42767">
            <wp:extent cx="4572396" cy="2310584"/>
            <wp:effectExtent l="0" t="0" r="0" b="0"/>
            <wp:docPr id="16032193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3219304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3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17A3E6" w:rsidP="0019D8EE" w:rsidRDefault="7717A3E6" w14:paraId="765AC4E4" w14:textId="42D0A2C0">
      <w:pPr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  <w:r w:rsidRPr="1FAF6392" w:rsidR="7717A3E6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In this edition:</w:t>
      </w:r>
    </w:p>
    <w:p w:rsidR="7C5184A5" w:rsidP="1FAF6392" w:rsidRDefault="7C5184A5" w14:paraId="1B3ED70E" w14:textId="710589A8">
      <w:pPr>
        <w:pStyle w:val="ListParagraph"/>
        <w:numPr>
          <w:ilvl w:val="0"/>
          <w:numId w:val="2"/>
        </w:numPr>
        <w:ind/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1FAF6392" w:rsidR="0ECB56F6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Parentwise</w:t>
      </w:r>
      <w:r w:rsidRPr="1FAF6392" w:rsidR="0ECB56F6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survey</w:t>
      </w:r>
    </w:p>
    <w:p w:rsidR="474099B6" w:rsidP="1FAF6392" w:rsidRDefault="474099B6" w14:paraId="34400D06" w14:textId="1B3E56D4">
      <w:pPr>
        <w:pStyle w:val="ListParagraph"/>
        <w:numPr>
          <w:ilvl w:val="0"/>
          <w:numId w:val="2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7DAA9F44" w:rsidR="474099B6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P.E Kit</w:t>
      </w:r>
    </w:p>
    <w:p w:rsidR="631B423F" w:rsidP="7DAA9F44" w:rsidRDefault="631B423F" w14:paraId="15D486F5" w14:textId="0E6DF41E">
      <w:pPr>
        <w:pStyle w:val="ListParagraph"/>
        <w:numPr>
          <w:ilvl w:val="0"/>
          <w:numId w:val="2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7DAA9F44" w:rsidR="631B423F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Playground Update</w:t>
      </w:r>
    </w:p>
    <w:p w:rsidR="0019D8EE" w:rsidP="0019D8EE" w:rsidRDefault="0019D8EE" w14:paraId="64426C50" w14:textId="6D95F3B9">
      <w:pPr>
        <w:pStyle w:val="Normal"/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</w:p>
    <w:p w:rsidR="13C7E3F3" w:rsidP="0019D8EE" w:rsidRDefault="13C7E3F3" w14:paraId="6C62E67C" w14:textId="0A241910">
      <w:pPr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  <w:r w:rsidRPr="7DAA9F44" w:rsidR="0F117998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Parentwise</w:t>
      </w:r>
      <w:r w:rsidRPr="7DAA9F44" w:rsidR="0F117998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 xml:space="preserve"> Survey</w:t>
      </w:r>
    </w:p>
    <w:p w:rsidR="0F117998" w:rsidP="7DAA9F44" w:rsidRDefault="0F117998" w14:paraId="5778C947" w14:textId="011E2BEB">
      <w:pPr>
        <w:jc w:val="left"/>
        <w:rPr>
          <w:rFonts w:ascii="Cavolini" w:hAnsi="Cavolini" w:eastAsia="Cavolini" w:cs="Cavolini"/>
          <w:b w:val="0"/>
          <w:bCs w:val="0"/>
          <w:sz w:val="32"/>
          <w:szCs w:val="32"/>
          <w:u w:val="none"/>
        </w:rPr>
      </w:pPr>
      <w:r w:rsidRPr="7DAA9F44" w:rsidR="0F117998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The parentwise survey is now available</w:t>
      </w:r>
      <w:r w:rsidRPr="7DAA9F44" w:rsidR="5C311DDB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.  Please complete your feedback using the link below.</w:t>
      </w:r>
    </w:p>
    <w:p w:rsidR="13C7E3F3" w:rsidP="1FAF6392" w:rsidRDefault="13C7E3F3" w14:paraId="742E011C" w14:textId="4D9D2D0C">
      <w:pPr>
        <w:pStyle w:val="Normal"/>
        <w:jc w:val="left"/>
        <w:rPr>
          <w:rFonts w:ascii="Cavolini" w:hAnsi="Cavolini" w:eastAsia="Cavolini" w:cs="Cavolini"/>
          <w:noProof w:val="0"/>
          <w:sz w:val="24"/>
          <w:szCs w:val="24"/>
          <w:lang w:val="en-GB"/>
        </w:rPr>
      </w:pPr>
      <w:r w:rsidRPr="1FAF6392" w:rsidR="22AC5571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</w:t>
      </w:r>
      <w:hyperlink r:id="R8a48f297c7d34cf0">
        <w:r w:rsidRPr="1FAF6392" w:rsidR="6C0197CD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Parentwise 2026 - survey link</w:t>
        </w:r>
      </w:hyperlink>
    </w:p>
    <w:p w:rsidR="1B4245AD" w:rsidP="1B4245AD" w:rsidRDefault="1B4245AD" w14:paraId="00691A61" w14:textId="62447F9E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</w:p>
    <w:p w:rsidR="6FF7777B" w:rsidP="7DAA9F44" w:rsidRDefault="6FF7777B" w14:paraId="398D226C" w14:textId="4EC4E137">
      <w:pPr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  <w:r w:rsidRPr="7DAA9F44" w:rsidR="6FF7777B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P</w:t>
      </w:r>
      <w:r w:rsidRPr="7DAA9F44" w:rsidR="2C9CB2F5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E Kit</w:t>
      </w:r>
    </w:p>
    <w:p w:rsidR="2C9CB2F5" w:rsidP="7DAA9F44" w:rsidRDefault="2C9CB2F5" w14:paraId="4A356FAE" w14:textId="33B6B6E7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7DAA9F44" w:rsidR="2C9CB2F5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A number of</w:t>
      </w:r>
      <w:r w:rsidRPr="7DAA9F44" w:rsidR="2C9CB2F5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staff are reporting that pupils are trying to take part in PE in unsuitable clothing</w:t>
      </w:r>
      <w:r w:rsidRPr="7DAA9F44" w:rsidR="29CE42EE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.  As part of the curriculum children learn gymnastics and other sports for which jeans, crop tops and crocs are not suitable for taking part.  </w:t>
      </w:r>
      <w:r w:rsidRPr="7DAA9F44" w:rsidR="0E5F3B1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Tracksuit bottoms, leggings, shorts, </w:t>
      </w:r>
      <w:r w:rsidRPr="7DAA9F44" w:rsidR="0E5F3B1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t-shirts</w:t>
      </w:r>
      <w:r w:rsidRPr="7DAA9F44" w:rsidR="0E5F3B1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and trainers are most suitable for what the children are undertaking</w:t>
      </w:r>
      <w:r w:rsidRPr="7DAA9F44" w:rsidR="75A4431B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for safety reasons.</w:t>
      </w:r>
    </w:p>
    <w:p w:rsidR="1B4245AD" w:rsidP="1B4245AD" w:rsidRDefault="1B4245AD" w14:paraId="6FB5750B" w14:textId="50C9F53F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</w:p>
    <w:p w:rsidR="2DCDF81D" w:rsidP="1B4245AD" w:rsidRDefault="2DCDF81D" w14:paraId="41C87A36" w14:textId="0334E5C1">
      <w:pPr>
        <w:jc w:val="left"/>
      </w:pPr>
      <w:r w:rsidRPr="7DAA9F44" w:rsidR="2DCDF81D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Playground Updates</w:t>
      </w:r>
    </w:p>
    <w:p w:rsidR="08E79E00" w:rsidP="7DAA9F44" w:rsidRDefault="08E79E00" w14:paraId="11C00FAD" w14:textId="41AEF591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7DAA9F44" w:rsidR="02E127CC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Last wee</w:t>
      </w:r>
      <w:r w:rsidRPr="7DAA9F44" w:rsidR="18FF9AAA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k the shed was installed in the infant playground.  We have been in touch with a company in Dundee re loose parts</w:t>
      </w:r>
      <w:r w:rsidRPr="7DAA9F44" w:rsidR="0CF5F07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an</w:t>
      </w:r>
      <w:r w:rsidRPr="7DAA9F44" w:rsidR="2AE55CFC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d </w:t>
      </w:r>
      <w:r w:rsidRPr="7DAA9F44" w:rsidR="0CF5F07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you can expect to see</w:t>
      </w:r>
      <w:r w:rsidRPr="7DAA9F44" w:rsidR="61D29C1C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lots of new developments ha</w:t>
      </w:r>
      <w:r w:rsidRPr="7DAA9F44" w:rsidR="05E7C9F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ppening over this term.</w:t>
      </w:r>
    </w:p>
    <w:p w:rsidR="08E79E00" w:rsidP="7DAA9F44" w:rsidRDefault="08E79E00" w14:paraId="5DDF8D2F" w14:textId="4FF0F561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7DAA9F44" w:rsidR="05E7C9F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At the end of </w:t>
      </w:r>
      <w:r w:rsidRPr="7DAA9F44" w:rsidR="05E7C9F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term</w:t>
      </w:r>
      <w:r w:rsidRPr="7DAA9F44" w:rsidR="05E7C9F4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the School Association would like to hold an open afternoon/bake sale to allow everyone to see all the i</w:t>
      </w:r>
      <w:r w:rsidRPr="7DAA9F44" w:rsidR="4232C1AE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mprovements and things your fundraising has bought. More details on this will come out.</w:t>
      </w:r>
    </w:p>
    <w:p w:rsidR="08E79E00" w:rsidP="7DAA9F44" w:rsidRDefault="08E79E00" w14:paraId="0F2DE0F2" w14:textId="4696970B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7DAA9F44" w:rsidR="1571A4C3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We have an outdoor learning parents group set up and they have sent out a newsletter requesting items and asking for </w:t>
      </w:r>
      <w:r w:rsidRPr="7DAA9F44" w:rsidR="1571A4C3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anymore</w:t>
      </w:r>
      <w:r w:rsidRPr="7DAA9F44" w:rsidR="1571A4C3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volunteers to help them.</w:t>
      </w:r>
      <w:r w:rsidRPr="7DAA9F44" w:rsidR="7B160641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 Please read over and contact our newly formed POLE group if you can </w:t>
      </w:r>
      <w:r w:rsidRPr="7DAA9F44" w:rsidR="02B6AB5D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help in anyway.</w:t>
      </w:r>
    </w:p>
    <w:p w:rsidR="08E79E00" w:rsidP="7DAA9F44" w:rsidRDefault="08E79E00" w14:paraId="4BDDB2A6" w14:textId="6ED83961">
      <w:pPr>
        <w:pStyle w:val="Normal"/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</w:p>
    <w:p w:rsidR="07DD7697" w:rsidP="07DD7697" w:rsidRDefault="07DD7697" w14:paraId="2C82B26C" w14:textId="12979637">
      <w:pPr>
        <w:pStyle w:val="Normal"/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</w:p>
    <w:p w:rsidR="175F06B6" w:rsidP="0019D8EE" w:rsidRDefault="175F06B6" w14:paraId="3F15BF29" w14:textId="03DF0853">
      <w:pPr>
        <w:pStyle w:val="Normal"/>
        <w:jc w:val="left"/>
      </w:pPr>
      <w:r w:rsidRPr="1B4245AD" w:rsidR="175F06B6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Dates for your diary</w:t>
      </w:r>
    </w:p>
    <w:p w:rsidR="0019D8EE" w:rsidP="1B4245AD" w:rsidRDefault="0019D8EE" w14:paraId="21338244" w14:textId="7FAB6403">
      <w:pPr>
        <w:pStyle w:val="Normal"/>
        <w:jc w:val="left"/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</w:pPr>
      <w:r w:rsidRPr="1B4245AD" w:rsidR="530B28F2"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  <w:t>I have highlighted the dates for your diary for this term.</w:t>
      </w:r>
      <w:r w:rsidRPr="1B4245AD" w:rsidR="70153D77"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  <w:t xml:space="preserve"> </w:t>
      </w:r>
      <w:r w:rsidRPr="1B4245AD" w:rsidR="14212D94"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  <w:t>Please note the dates in purple are a change of date and times.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3005"/>
        <w:gridCol w:w="3000"/>
        <w:gridCol w:w="3010"/>
      </w:tblGrid>
      <w:tr w:rsidR="0019D8EE" w:rsidTr="7DAA9F44" w14:paraId="022EC63D">
        <w:trPr>
          <w:trHeight w:val="300"/>
        </w:trPr>
        <w:tc>
          <w:tcPr>
            <w:tcW w:w="3005" w:type="dxa"/>
            <w:tcMar/>
          </w:tcPr>
          <w:p w:rsidR="64FF2ED8" w:rsidP="0019D8EE" w:rsidRDefault="64FF2ED8" w14:paraId="12E5D1C1" w14:textId="492966D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Date</w:t>
            </w:r>
          </w:p>
        </w:tc>
        <w:tc>
          <w:tcPr>
            <w:tcW w:w="3000" w:type="dxa"/>
            <w:tcMar/>
          </w:tcPr>
          <w:p w:rsidR="64FF2ED8" w:rsidP="0019D8EE" w:rsidRDefault="64FF2ED8" w14:paraId="0EBEA601" w14:textId="2D7F651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Time </w:t>
            </w:r>
          </w:p>
        </w:tc>
        <w:tc>
          <w:tcPr>
            <w:tcW w:w="3010" w:type="dxa"/>
            <w:tcMar/>
          </w:tcPr>
          <w:p w:rsidR="64FF2ED8" w:rsidP="0019D8EE" w:rsidRDefault="64FF2ED8" w14:paraId="2C981208" w14:textId="05149BBE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Event</w:t>
            </w:r>
          </w:p>
        </w:tc>
      </w:tr>
      <w:tr w:rsidR="0019D8EE" w:rsidTr="7DAA9F44" w14:paraId="6B183BC3">
        <w:trPr>
          <w:trHeight w:val="300"/>
        </w:trPr>
        <w:tc>
          <w:tcPr>
            <w:tcW w:w="3005" w:type="dxa"/>
            <w:tcMar/>
          </w:tcPr>
          <w:p w:rsidR="0D70A9B8" w:rsidP="1B4245AD" w:rsidRDefault="0D70A9B8" w14:paraId="23C7AD3F" w14:textId="1ECCF452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20</w:t>
            </w: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February 2026</w:t>
            </w:r>
          </w:p>
        </w:tc>
        <w:tc>
          <w:tcPr>
            <w:tcW w:w="3000" w:type="dxa"/>
            <w:tcMar/>
          </w:tcPr>
          <w:p w:rsidR="0019D8EE" w:rsidP="1B4245AD" w:rsidRDefault="0019D8EE" w14:paraId="474CCFD9" w14:textId="274A047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0D70A9B8" w:rsidP="1B4245AD" w:rsidRDefault="0D70A9B8" w14:paraId="19DF3EFB" w14:textId="49977AF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Progress Jotters home</w:t>
            </w:r>
          </w:p>
        </w:tc>
      </w:tr>
      <w:tr w:rsidR="0019D8EE" w:rsidTr="7DAA9F44" w14:paraId="19E9AE53">
        <w:trPr>
          <w:trHeight w:val="300"/>
        </w:trPr>
        <w:tc>
          <w:tcPr>
            <w:tcW w:w="3005" w:type="dxa"/>
            <w:tcMar/>
          </w:tcPr>
          <w:p w:rsidR="1147E8DC" w:rsidP="1B4245AD" w:rsidRDefault="1147E8DC" w14:paraId="2E5E55E2" w14:textId="008D44A3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76137BB9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5</w:t>
            </w:r>
            <w:r w:rsidRPr="1B4245AD" w:rsidR="76137BB9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76137BB9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March 2026</w:t>
            </w:r>
            <w:r w:rsidRPr="1B4245AD" w:rsidR="76137BB9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000" w:type="dxa"/>
            <w:tcMar/>
          </w:tcPr>
          <w:p w:rsidR="0019D8EE" w:rsidP="1B4245AD" w:rsidRDefault="0019D8EE" w14:paraId="29C8F82E" w14:textId="386AA95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0019D8EE" w:rsidP="1B4245AD" w:rsidRDefault="0019D8EE" w14:paraId="727BB98F" w14:textId="25F21C3C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0019D8EE" w:rsidP="1B4245AD" w:rsidRDefault="0019D8EE" w14:paraId="6E9F4EF6" w14:textId="2E84A557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0019D8EE" w:rsidP="1B4245AD" w:rsidRDefault="0019D8EE" w14:paraId="5194F607" w14:textId="729C738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3FE0AF87" w:rsidP="1B4245AD" w:rsidRDefault="3FE0AF87" w14:paraId="60AF2BAE" w14:textId="4250D4A9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3FE0AF87" w:rsidP="0019D8EE" w:rsidRDefault="3FE0AF87" w14:paraId="0AEB8B1F" w14:textId="4B420A32">
            <w:pPr>
              <w:pStyle w:val="Normal"/>
            </w:pPr>
            <w:r w:rsidRPr="1B4245AD" w:rsidR="1BD9763E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World Book Day (in school activities no cost to families)</w:t>
            </w:r>
          </w:p>
          <w:p w:rsidR="1B4245AD" w:rsidP="1B4245AD" w:rsidRDefault="1B4245AD" w14:paraId="19668EAA" w14:textId="413C71E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4B3DE2B6" w:rsidP="1B4245AD" w:rsidRDefault="4B3DE2B6" w14:paraId="26193B13" w14:textId="7DAFB706">
            <w:pPr>
              <w:pStyle w:val="Normal"/>
            </w:pPr>
            <w:r w:rsidRPr="1B4245AD" w:rsidR="4B3DE2B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P6 Matilda Trip</w:t>
            </w:r>
          </w:p>
          <w:p w:rsidR="0019D8EE" w:rsidP="1B4245AD" w:rsidRDefault="0019D8EE" w14:paraId="767ED172" w14:textId="62E08C4D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3FE0AF87" w:rsidP="1B4245AD" w:rsidRDefault="3FE0AF87" w14:paraId="72554779" w14:textId="42876FFC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</w:tr>
      <w:tr w:rsidR="0019D8EE" w:rsidTr="7DAA9F44" w14:paraId="426680BF">
        <w:trPr>
          <w:trHeight w:val="300"/>
        </w:trPr>
        <w:tc>
          <w:tcPr>
            <w:tcW w:w="3005" w:type="dxa"/>
            <w:tcMar/>
          </w:tcPr>
          <w:p w:rsidR="36F5286B" w:rsidP="1B4245AD" w:rsidRDefault="36F5286B" w14:paraId="174AF233" w14:textId="6345B444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10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  <w:vertAlign w:val="superscript"/>
              </w:rPr>
              <w:t>th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 xml:space="preserve"> March 2026</w:t>
            </w:r>
          </w:p>
        </w:tc>
        <w:tc>
          <w:tcPr>
            <w:tcW w:w="3000" w:type="dxa"/>
            <w:tcMar/>
          </w:tcPr>
          <w:p w:rsidR="36F5286B" w:rsidP="1B4245AD" w:rsidRDefault="36F5286B" w14:paraId="01624809" w14:textId="4775DF4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689116B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4.50pm - 8pm</w:t>
            </w:r>
          </w:p>
        </w:tc>
        <w:tc>
          <w:tcPr>
            <w:tcW w:w="3010" w:type="dxa"/>
            <w:tcMar/>
          </w:tcPr>
          <w:p w:rsidR="36F5286B" w:rsidP="1B4245AD" w:rsidRDefault="36F5286B" w14:paraId="32900B8D" w14:textId="7854110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Parent Teacher Consultations</w:t>
            </w:r>
          </w:p>
        </w:tc>
      </w:tr>
      <w:tr w:rsidR="1B4245AD" w:rsidTr="7DAA9F44" w14:paraId="2B6662CC">
        <w:trPr>
          <w:trHeight w:val="300"/>
        </w:trPr>
        <w:tc>
          <w:tcPr>
            <w:tcW w:w="3005" w:type="dxa"/>
            <w:tcMar/>
          </w:tcPr>
          <w:p w:rsidR="513AA134" w:rsidP="1B4245AD" w:rsidRDefault="513AA134" w14:paraId="60713F34" w14:textId="250E6FAE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19</w:t>
            </w: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  <w:vertAlign w:val="superscript"/>
              </w:rPr>
              <w:t>th</w:t>
            </w: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 xml:space="preserve"> March 2026</w:t>
            </w:r>
          </w:p>
        </w:tc>
        <w:tc>
          <w:tcPr>
            <w:tcW w:w="3000" w:type="dxa"/>
            <w:tcMar/>
          </w:tcPr>
          <w:p w:rsidR="513AA134" w:rsidP="1B4245AD" w:rsidRDefault="513AA134" w14:paraId="6A0C99E2" w14:textId="533C757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3.20pm - 6.30pm</w:t>
            </w:r>
          </w:p>
        </w:tc>
        <w:tc>
          <w:tcPr>
            <w:tcW w:w="3010" w:type="dxa"/>
            <w:tcMar/>
          </w:tcPr>
          <w:p w:rsidR="513AA134" w:rsidP="1B4245AD" w:rsidRDefault="513AA134" w14:paraId="1558E8FE" w14:textId="0E884CB6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Parent Teacher Consultations</w:t>
            </w:r>
          </w:p>
        </w:tc>
      </w:tr>
      <w:tr w:rsidR="0019D8EE" w:rsidTr="7DAA9F44" w14:paraId="4CEA8366">
        <w:trPr>
          <w:trHeight w:val="300"/>
        </w:trPr>
        <w:tc>
          <w:tcPr>
            <w:tcW w:w="3005" w:type="dxa"/>
            <w:tcMar/>
          </w:tcPr>
          <w:p w:rsidR="36F5286B" w:rsidP="1B4245AD" w:rsidRDefault="36F5286B" w14:paraId="12120EEF" w14:textId="1CFC2F1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20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March 2026</w:t>
            </w:r>
          </w:p>
        </w:tc>
        <w:tc>
          <w:tcPr>
            <w:tcW w:w="3000" w:type="dxa"/>
            <w:tcMar/>
          </w:tcPr>
          <w:p w:rsidR="0019D8EE" w:rsidP="1B4245AD" w:rsidRDefault="0019D8EE" w14:paraId="0100CCBE" w14:textId="67BDCDBE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1B4245AD" w:rsidRDefault="36F5286B" w14:paraId="1ED9618F" w14:textId="4F3513FC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Progress Jotters home</w:t>
            </w:r>
          </w:p>
        </w:tc>
      </w:tr>
      <w:tr w:rsidR="0019D8EE" w:rsidTr="7DAA9F44" w14:paraId="3006513B">
        <w:trPr>
          <w:trHeight w:val="300"/>
        </w:trPr>
        <w:tc>
          <w:tcPr>
            <w:tcW w:w="3005" w:type="dxa"/>
            <w:tcMar/>
          </w:tcPr>
          <w:p w:rsidR="36F5286B" w:rsidP="1B4245AD" w:rsidRDefault="36F5286B" w14:paraId="469575AF" w14:textId="7BC0C285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3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rd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April 2026</w:t>
            </w:r>
          </w:p>
        </w:tc>
        <w:tc>
          <w:tcPr>
            <w:tcW w:w="3000" w:type="dxa"/>
            <w:tcMar/>
          </w:tcPr>
          <w:p w:rsidR="0019D8EE" w:rsidP="1B4245AD" w:rsidRDefault="0019D8EE" w14:paraId="246D47EB" w14:textId="09DC28AD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1B4245AD" w:rsidRDefault="36F5286B" w14:paraId="6B6D0049" w14:textId="63089D99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School closed for holidays</w:t>
            </w:r>
          </w:p>
        </w:tc>
      </w:tr>
      <w:tr w:rsidR="0019D8EE" w:rsidTr="7DAA9F44" w14:paraId="29918070">
        <w:trPr>
          <w:trHeight w:val="300"/>
        </w:trPr>
        <w:tc>
          <w:tcPr>
            <w:tcW w:w="3005" w:type="dxa"/>
            <w:tcMar/>
          </w:tcPr>
          <w:p w:rsidR="36F5286B" w:rsidP="1B4245AD" w:rsidRDefault="36F5286B" w14:paraId="32790A05" w14:textId="735779E8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20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April 2026</w:t>
            </w:r>
          </w:p>
        </w:tc>
        <w:tc>
          <w:tcPr>
            <w:tcW w:w="3000" w:type="dxa"/>
            <w:tcMar/>
          </w:tcPr>
          <w:p w:rsidR="0019D8EE" w:rsidP="1B4245AD" w:rsidRDefault="0019D8EE" w14:paraId="00A4D348" w14:textId="7F9BBC35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1B4245AD" w:rsidRDefault="36F5286B" w14:paraId="6608E5A3" w14:textId="16365A9B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School returns for term 4</w:t>
            </w:r>
          </w:p>
        </w:tc>
      </w:tr>
      <w:tr w:rsidR="0019D8EE" w:rsidTr="7DAA9F44" w14:paraId="4DC6122D">
        <w:trPr>
          <w:trHeight w:val="300"/>
        </w:trPr>
        <w:tc>
          <w:tcPr>
            <w:tcW w:w="3005" w:type="dxa"/>
            <w:tcMar/>
          </w:tcPr>
          <w:p w:rsidR="36F5286B" w:rsidP="0019D8EE" w:rsidRDefault="36F5286B" w14:paraId="3CB5266D" w14:textId="0E00F833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4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May 2026</w:t>
            </w:r>
          </w:p>
        </w:tc>
        <w:tc>
          <w:tcPr>
            <w:tcW w:w="3000" w:type="dxa"/>
            <w:tcMar/>
          </w:tcPr>
          <w:p w:rsidR="0019D8EE" w:rsidP="0019D8EE" w:rsidRDefault="0019D8EE" w14:paraId="7E9DBD16" w14:textId="40BD4EA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0019D8EE" w:rsidRDefault="36F5286B" w14:paraId="1813BBE7" w14:textId="23A22E3F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School Closed</w:t>
            </w:r>
          </w:p>
        </w:tc>
      </w:tr>
      <w:tr w:rsidR="0019D8EE" w:rsidTr="7DAA9F44" w14:paraId="15839909">
        <w:trPr>
          <w:trHeight w:val="300"/>
        </w:trPr>
        <w:tc>
          <w:tcPr>
            <w:tcW w:w="3005" w:type="dxa"/>
            <w:tcMar/>
          </w:tcPr>
          <w:p w:rsidR="36F5286B" w:rsidP="0019D8EE" w:rsidRDefault="36F5286B" w14:paraId="615BD81B" w14:textId="610DC2C5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7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May 2026</w:t>
            </w:r>
          </w:p>
        </w:tc>
        <w:tc>
          <w:tcPr>
            <w:tcW w:w="3000" w:type="dxa"/>
            <w:tcMar/>
          </w:tcPr>
          <w:p w:rsidR="0019D8EE" w:rsidP="0019D8EE" w:rsidRDefault="0019D8EE" w14:paraId="20F261E1" w14:textId="770EB2E3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0019D8EE" w:rsidRDefault="36F5286B" w14:paraId="5C6DAA75" w14:textId="3F35F77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INSET DAY closed to pupils</w:t>
            </w:r>
          </w:p>
        </w:tc>
      </w:tr>
      <w:tr w:rsidR="0019D8EE" w:rsidTr="7DAA9F44" w14:paraId="2097DDF2">
        <w:trPr>
          <w:trHeight w:val="300"/>
        </w:trPr>
        <w:tc>
          <w:tcPr>
            <w:tcW w:w="3005" w:type="dxa"/>
            <w:tcMar/>
          </w:tcPr>
          <w:p w:rsidR="36F5286B" w:rsidP="0019D8EE" w:rsidRDefault="36F5286B" w14:paraId="1360AFCD" w14:textId="643DF7F6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14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May 2026</w:t>
            </w:r>
          </w:p>
        </w:tc>
        <w:tc>
          <w:tcPr>
            <w:tcW w:w="3000" w:type="dxa"/>
            <w:tcMar/>
          </w:tcPr>
          <w:p w:rsidR="36F5286B" w:rsidP="0019D8EE" w:rsidRDefault="36F5286B" w14:paraId="72D3D004" w14:textId="4DF56E22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9.15 - 9.45</w:t>
            </w:r>
          </w:p>
        </w:tc>
        <w:tc>
          <w:tcPr>
            <w:tcW w:w="3010" w:type="dxa"/>
            <w:tcMar/>
          </w:tcPr>
          <w:p w:rsidR="36F5286B" w:rsidP="0019D8EE" w:rsidRDefault="36F5286B" w14:paraId="219688B1" w14:textId="2F2D4F79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Open Morning – Expressive Arts (Music, ART, Drama, Dance)</w:t>
            </w:r>
          </w:p>
        </w:tc>
      </w:tr>
      <w:tr w:rsidR="0019D8EE" w:rsidTr="7DAA9F44" w14:paraId="335FDE89">
        <w:trPr>
          <w:trHeight w:val="300"/>
        </w:trPr>
        <w:tc>
          <w:tcPr>
            <w:tcW w:w="3005" w:type="dxa"/>
            <w:tcMar/>
          </w:tcPr>
          <w:p w:rsidR="3DB9756A" w:rsidP="0019D8EE" w:rsidRDefault="3DB9756A" w14:paraId="595685F7" w14:textId="66B37884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22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nd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May 2026</w:t>
            </w:r>
          </w:p>
        </w:tc>
        <w:tc>
          <w:tcPr>
            <w:tcW w:w="3000" w:type="dxa"/>
            <w:tcMar/>
          </w:tcPr>
          <w:p w:rsidR="3DB9756A" w:rsidP="0019D8EE" w:rsidRDefault="3DB9756A" w14:paraId="0111C855" w14:textId="2BB0EB6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11.00am - 2.30pm</w:t>
            </w:r>
          </w:p>
        </w:tc>
        <w:tc>
          <w:tcPr>
            <w:tcW w:w="3010" w:type="dxa"/>
            <w:tcMar/>
          </w:tcPr>
          <w:p w:rsidR="3DB9756A" w:rsidP="0019D8EE" w:rsidRDefault="3DB9756A" w14:paraId="5AE4A20B" w14:textId="2E8FF51B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School Sports Day (Weather 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permitting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) Beachfront</w:t>
            </w:r>
          </w:p>
        </w:tc>
      </w:tr>
      <w:tr w:rsidR="0019D8EE" w:rsidTr="7DAA9F44" w14:paraId="171513FC">
        <w:trPr>
          <w:trHeight w:val="300"/>
        </w:trPr>
        <w:tc>
          <w:tcPr>
            <w:tcW w:w="3005" w:type="dxa"/>
            <w:tcMar/>
          </w:tcPr>
          <w:p w:rsidR="3DB9756A" w:rsidP="0019D8EE" w:rsidRDefault="3DB9756A" w14:paraId="5DBC1CBE" w14:textId="09946CED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12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June 2026</w:t>
            </w:r>
          </w:p>
        </w:tc>
        <w:tc>
          <w:tcPr>
            <w:tcW w:w="3000" w:type="dxa"/>
            <w:tcMar/>
          </w:tcPr>
          <w:p w:rsidR="0019D8EE" w:rsidP="0019D8EE" w:rsidRDefault="0019D8EE" w14:paraId="089D9764" w14:textId="662BDEE5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010" w:type="dxa"/>
            <w:tcMar/>
          </w:tcPr>
          <w:p w:rsidR="3DB9756A" w:rsidP="0019D8EE" w:rsidRDefault="3DB9756A" w14:paraId="46E1C14E" w14:textId="35FCB56E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Progress Jotters go home</w:t>
            </w:r>
          </w:p>
        </w:tc>
      </w:tr>
      <w:tr w:rsidR="0019D8EE" w:rsidTr="7DAA9F44" w14:paraId="17B4B161">
        <w:trPr>
          <w:trHeight w:val="300"/>
        </w:trPr>
        <w:tc>
          <w:tcPr>
            <w:tcW w:w="3005" w:type="dxa"/>
            <w:tcMar/>
          </w:tcPr>
          <w:p w:rsidR="3DB9756A" w:rsidP="0019D8EE" w:rsidRDefault="3DB9756A" w14:paraId="0E83A98D" w14:textId="1326BE2B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30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June 2026 </w:t>
            </w:r>
          </w:p>
        </w:tc>
        <w:tc>
          <w:tcPr>
            <w:tcW w:w="3000" w:type="dxa"/>
            <w:tcMar/>
          </w:tcPr>
          <w:p w:rsidR="3DB9756A" w:rsidP="0019D8EE" w:rsidRDefault="3DB9756A" w14:paraId="1F993B14" w14:textId="75760C46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1.45 - 3.00 </w:t>
            </w:r>
          </w:p>
        </w:tc>
        <w:tc>
          <w:tcPr>
            <w:tcW w:w="3010" w:type="dxa"/>
            <w:tcMar/>
          </w:tcPr>
          <w:p w:rsidR="3DB9756A" w:rsidP="0019D8EE" w:rsidRDefault="3DB9756A" w14:paraId="0E278321" w14:textId="59FE3F2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P7 Leavers Assembly</w:t>
            </w:r>
          </w:p>
        </w:tc>
      </w:tr>
      <w:tr w:rsidR="0019D8EE" w:rsidTr="7DAA9F44" w14:paraId="04BA6C43">
        <w:trPr>
          <w:trHeight w:val="300"/>
        </w:trPr>
        <w:tc>
          <w:tcPr>
            <w:tcW w:w="3005" w:type="dxa"/>
            <w:tcMar/>
          </w:tcPr>
          <w:p w:rsidR="3DB9756A" w:rsidP="0019D8EE" w:rsidRDefault="3DB9756A" w14:paraId="0F584298" w14:textId="23BB546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4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July 2026</w:t>
            </w:r>
          </w:p>
        </w:tc>
        <w:tc>
          <w:tcPr>
            <w:tcW w:w="3000" w:type="dxa"/>
            <w:tcMar/>
          </w:tcPr>
          <w:p w:rsidR="0019D8EE" w:rsidP="0019D8EE" w:rsidRDefault="0019D8EE" w14:paraId="30B5E4DC" w14:textId="45262F4C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010" w:type="dxa"/>
            <w:tcMar/>
          </w:tcPr>
          <w:p w:rsidR="3DB9756A" w:rsidP="0019D8EE" w:rsidRDefault="3DB9756A" w14:paraId="06BF5872" w14:textId="3F16DA3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School Finishes for summer at 3pm</w:t>
            </w:r>
          </w:p>
        </w:tc>
      </w:tr>
    </w:tbl>
    <w:p w:rsidR="00D11EF0" w:rsidP="0019D8EE" w:rsidRDefault="00D11EF0" w14:paraId="406F535D" w14:textId="21DAB2F2">
      <w:pPr>
        <w:pStyle w:val="Normal"/>
        <w:jc w:val="left"/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</w:pPr>
      <w:r w:rsidRPr="0019D8EE" w:rsidR="00D11EF0"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  <w:t>Please note we may on occasion need to change dates but will try to give as much notice as possible.</w:t>
      </w:r>
    </w:p>
    <w:p w:rsidR="07DD7697" w:rsidP="1B4245AD" w:rsidRDefault="07DD7697" w14:paraId="28DC5814" w14:textId="24D67ED8">
      <w:pPr>
        <w:pStyle w:val="Normal"/>
        <w:jc w:val="left"/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</w:pPr>
    </w:p>
    <w:p w:rsidR="00D11EF0" w:rsidP="1B4245AD" w:rsidRDefault="00D11EF0" w14:paraId="022BEC23" w14:textId="1FE284DA">
      <w:pPr>
        <w:pStyle w:val="Normal"/>
        <w:jc w:val="left"/>
      </w:pPr>
      <w:r w:rsidRPr="1B4245AD" w:rsidR="00D11EF0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Attendance</w:t>
      </w:r>
    </w:p>
    <w:p w:rsidR="32B8CB58" w:rsidP="1B4245AD" w:rsidRDefault="32B8CB58" w14:paraId="4232FAB8" w14:textId="6538B138">
      <w:pPr>
        <w:pStyle w:val="Normal"/>
        <w:jc w:val="left"/>
      </w:pPr>
      <w:r w:rsidRPr="7DAA9F44" w:rsidR="32B8CB58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CURRENT ATTENDANCE 93.</w:t>
      </w:r>
      <w:r w:rsidRPr="7DAA9F44" w:rsidR="3311B174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15</w:t>
      </w:r>
      <w:r w:rsidRPr="7DAA9F44" w:rsidR="32B8CB58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% our target is 93.9</w:t>
      </w:r>
      <w:r w:rsidRPr="7DAA9F44" w:rsidR="71A5A566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%</w:t>
      </w:r>
    </w:p>
    <w:p w:rsidR="0019D8EE" w:rsidP="07DD7697" w:rsidRDefault="0019D8EE" w14:paraId="3CD5F12F" w14:textId="2A52BD9E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Attending school enables children the opportunity to become Successful Learners, Responsible Citizens, Effective Contributors and Confident Individuals. </w:t>
      </w:r>
    </w:p>
    <w:p w:rsidR="0019D8EE" w:rsidP="07DD7697" w:rsidRDefault="0019D8EE" w14:paraId="534BD9AE" w14:textId="2A266738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Excellent attendance will allow your child to </w:t>
      </w: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>benefit</w:t>
      </w: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 from: </w:t>
      </w:r>
    </w:p>
    <w:p w:rsidR="0019D8EE" w:rsidP="07DD7697" w:rsidRDefault="0019D8EE" w14:paraId="79594408" w14:textId="48374028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>• Consistent and progressive learning and teaching</w:t>
      </w:r>
    </w:p>
    <w:p w:rsidR="0019D8EE" w:rsidP="07DD7697" w:rsidRDefault="0019D8EE" w14:paraId="5A2ACFC6" w14:textId="68246EDC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• Meeting friends and developing friendships </w:t>
      </w:r>
    </w:p>
    <w:p w:rsidR="0019D8EE" w:rsidP="07DD7697" w:rsidRDefault="0019D8EE" w14:paraId="2711ED98" w14:textId="65C4F4C7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• Routine and organisation </w:t>
      </w:r>
    </w:p>
    <w:p w:rsidR="0019D8EE" w:rsidP="07DD7697" w:rsidRDefault="0019D8EE" w14:paraId="0B5C3AA5" w14:textId="3581593A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>• Developing new skills</w:t>
      </w:r>
    </w:p>
    <w:p w:rsidR="0019D8EE" w:rsidP="07DD7697" w:rsidRDefault="0019D8EE" w14:paraId="1A187801" w14:textId="06B91DDC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>• Building confidence and self-esteem</w:t>
      </w:r>
    </w:p>
    <w:p w:rsidR="0632A74B" w:rsidP="07DD7697" w:rsidRDefault="0632A74B" w14:paraId="261E79BC" w14:textId="1A8CA94D">
      <w:pPr>
        <w:pStyle w:val="Normal"/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0632A74B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Use this link to report your child’s absence: </w:t>
      </w:r>
      <w:hyperlink r:id="Rc0986250a9a640d4">
        <w:r w:rsidRPr="07DD7697" w:rsidR="0632A74B">
          <w:rPr>
            <w:rStyle w:val="Hyperlink"/>
            <w:rFonts w:ascii="Cavolini" w:hAnsi="Cavolini" w:eastAsia="Cavolini" w:cs="Cavolin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parentsportal.scot | The digital doorway to your child's school.</w:t>
        </w:r>
      </w:hyperlink>
      <w:r w:rsidRPr="07DD7697" w:rsidR="0632A74B">
        <w:rPr>
          <w:rFonts w:ascii="Cavolini" w:hAnsi="Cavolini" w:eastAsia="Cavolini" w:cs="Cavolin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or contact the school office.</w:t>
      </w:r>
    </w:p>
    <w:p w:rsidR="0019D8EE" w:rsidP="0019D8EE" w:rsidRDefault="0019D8EE" w14:paraId="3710498B" w14:textId="079F287B">
      <w:pPr>
        <w:pStyle w:val="Normal"/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</w:p>
    <w:p w:rsidR="4A5AF7A7" w:rsidP="0019D8EE" w:rsidRDefault="4A5AF7A7" w14:paraId="4F035147" w14:textId="08F69BB3">
      <w:pPr>
        <w:pStyle w:val="Normal"/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1B4245AD" w:rsidR="4B4BC313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</w:t>
      </w:r>
    </w:p>
    <w:p w:rsidR="07DD7697" w:rsidP="07DD7697" w:rsidRDefault="07DD7697" w14:paraId="4BADBCF2" w14:textId="5F17E687">
      <w:pPr>
        <w:pStyle w:val="Normal"/>
        <w:jc w:val="left"/>
        <w:rPr>
          <w:rFonts w:ascii="Cavolini" w:hAnsi="Cavolini" w:eastAsia="Cavolini" w:cs="Cavolini"/>
          <w:b w:val="1"/>
          <w:bCs w:val="1"/>
          <w:i w:val="0"/>
          <w:iCs w:val="0"/>
          <w:sz w:val="28"/>
          <w:szCs w:val="28"/>
          <w:u w:val="none"/>
        </w:rPr>
      </w:pPr>
    </w:p>
    <w:sectPr w:rsidR="269331F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588f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9e62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8798E6"/>
    <w:rsid w:val="00154FA5"/>
    <w:rsid w:val="0019D8EE"/>
    <w:rsid w:val="002B3D40"/>
    <w:rsid w:val="003D2674"/>
    <w:rsid w:val="00B66295"/>
    <w:rsid w:val="00BD3B1F"/>
    <w:rsid w:val="00CA47E2"/>
    <w:rsid w:val="00D11EF0"/>
    <w:rsid w:val="00EED294"/>
    <w:rsid w:val="00F1C6DD"/>
    <w:rsid w:val="013C79B2"/>
    <w:rsid w:val="01B2CA9D"/>
    <w:rsid w:val="01DC8F22"/>
    <w:rsid w:val="01F91F96"/>
    <w:rsid w:val="0215FA97"/>
    <w:rsid w:val="023C38EE"/>
    <w:rsid w:val="02B6AB5D"/>
    <w:rsid w:val="02E127CC"/>
    <w:rsid w:val="035C5144"/>
    <w:rsid w:val="03E4C8CC"/>
    <w:rsid w:val="04079361"/>
    <w:rsid w:val="043FC169"/>
    <w:rsid w:val="0492F8AE"/>
    <w:rsid w:val="051021F0"/>
    <w:rsid w:val="052CD310"/>
    <w:rsid w:val="052CF406"/>
    <w:rsid w:val="056E8874"/>
    <w:rsid w:val="05854823"/>
    <w:rsid w:val="05E5AE64"/>
    <w:rsid w:val="05E7C9F4"/>
    <w:rsid w:val="05FF4BC4"/>
    <w:rsid w:val="0632A74B"/>
    <w:rsid w:val="0658CC7B"/>
    <w:rsid w:val="0734913A"/>
    <w:rsid w:val="07828A99"/>
    <w:rsid w:val="07AE4B16"/>
    <w:rsid w:val="07D9CC3B"/>
    <w:rsid w:val="07DD7697"/>
    <w:rsid w:val="07FFB288"/>
    <w:rsid w:val="0821DED5"/>
    <w:rsid w:val="08333014"/>
    <w:rsid w:val="08504AB1"/>
    <w:rsid w:val="08B85922"/>
    <w:rsid w:val="08C57A4F"/>
    <w:rsid w:val="08E79E00"/>
    <w:rsid w:val="091661D7"/>
    <w:rsid w:val="092FD9E6"/>
    <w:rsid w:val="0933313D"/>
    <w:rsid w:val="09AF457B"/>
    <w:rsid w:val="0A1C0577"/>
    <w:rsid w:val="0A35688A"/>
    <w:rsid w:val="0AEFE67F"/>
    <w:rsid w:val="0B330927"/>
    <w:rsid w:val="0C4B3D11"/>
    <w:rsid w:val="0C5B9952"/>
    <w:rsid w:val="0C9C9C62"/>
    <w:rsid w:val="0CB10DD2"/>
    <w:rsid w:val="0CB84A37"/>
    <w:rsid w:val="0CB8765B"/>
    <w:rsid w:val="0CCCE1CD"/>
    <w:rsid w:val="0CF5F074"/>
    <w:rsid w:val="0D2015E4"/>
    <w:rsid w:val="0D34C14D"/>
    <w:rsid w:val="0D70A9B8"/>
    <w:rsid w:val="0E5C4217"/>
    <w:rsid w:val="0E5F3B14"/>
    <w:rsid w:val="0ECB56F6"/>
    <w:rsid w:val="0F117998"/>
    <w:rsid w:val="105F8AF0"/>
    <w:rsid w:val="10C08A9B"/>
    <w:rsid w:val="10D2AA9C"/>
    <w:rsid w:val="1147E8DC"/>
    <w:rsid w:val="11714673"/>
    <w:rsid w:val="11818665"/>
    <w:rsid w:val="11B2A26B"/>
    <w:rsid w:val="120F6F54"/>
    <w:rsid w:val="12261801"/>
    <w:rsid w:val="124A3480"/>
    <w:rsid w:val="12A0A07D"/>
    <w:rsid w:val="12B3894C"/>
    <w:rsid w:val="12E34AC0"/>
    <w:rsid w:val="136025AE"/>
    <w:rsid w:val="13C7E3F3"/>
    <w:rsid w:val="141F35D2"/>
    <w:rsid w:val="14212D94"/>
    <w:rsid w:val="14B769FF"/>
    <w:rsid w:val="15604205"/>
    <w:rsid w:val="1571A4C3"/>
    <w:rsid w:val="15A55649"/>
    <w:rsid w:val="15E95502"/>
    <w:rsid w:val="15F5F4CA"/>
    <w:rsid w:val="162EC3AA"/>
    <w:rsid w:val="17061CF9"/>
    <w:rsid w:val="17180C27"/>
    <w:rsid w:val="17469670"/>
    <w:rsid w:val="175F06B6"/>
    <w:rsid w:val="17C2CEBB"/>
    <w:rsid w:val="17CEEF6C"/>
    <w:rsid w:val="1822AD7B"/>
    <w:rsid w:val="1854F25B"/>
    <w:rsid w:val="18FF99FE"/>
    <w:rsid w:val="18FF9AAA"/>
    <w:rsid w:val="19D8E329"/>
    <w:rsid w:val="1AB6CE87"/>
    <w:rsid w:val="1B4245AD"/>
    <w:rsid w:val="1BD9763E"/>
    <w:rsid w:val="1BF6E93B"/>
    <w:rsid w:val="1C10E58E"/>
    <w:rsid w:val="1C67A9C9"/>
    <w:rsid w:val="1C7ECE81"/>
    <w:rsid w:val="1C8A6804"/>
    <w:rsid w:val="1CDA5D50"/>
    <w:rsid w:val="1D098AF9"/>
    <w:rsid w:val="1D357017"/>
    <w:rsid w:val="1D5CD800"/>
    <w:rsid w:val="1DA7934C"/>
    <w:rsid w:val="1E6B08C7"/>
    <w:rsid w:val="1E71973D"/>
    <w:rsid w:val="1EAEC224"/>
    <w:rsid w:val="1F2FBA3E"/>
    <w:rsid w:val="1F968F55"/>
    <w:rsid w:val="1FAF6392"/>
    <w:rsid w:val="1FDECC31"/>
    <w:rsid w:val="1FEB5277"/>
    <w:rsid w:val="20BACD99"/>
    <w:rsid w:val="212BD124"/>
    <w:rsid w:val="2165177B"/>
    <w:rsid w:val="21A586EB"/>
    <w:rsid w:val="21A6E98E"/>
    <w:rsid w:val="227EDB10"/>
    <w:rsid w:val="22AC5571"/>
    <w:rsid w:val="22E0AD6C"/>
    <w:rsid w:val="22EE78F9"/>
    <w:rsid w:val="231A2746"/>
    <w:rsid w:val="231C5191"/>
    <w:rsid w:val="23E09233"/>
    <w:rsid w:val="2468DEA5"/>
    <w:rsid w:val="249AF5E5"/>
    <w:rsid w:val="24ACD0C3"/>
    <w:rsid w:val="259226BB"/>
    <w:rsid w:val="260FC9B3"/>
    <w:rsid w:val="26160F0E"/>
    <w:rsid w:val="269331FD"/>
    <w:rsid w:val="26AE34BA"/>
    <w:rsid w:val="270432C4"/>
    <w:rsid w:val="271DC6E9"/>
    <w:rsid w:val="27BBB0C3"/>
    <w:rsid w:val="2851B655"/>
    <w:rsid w:val="28A85225"/>
    <w:rsid w:val="28B1DE17"/>
    <w:rsid w:val="28BF39F6"/>
    <w:rsid w:val="28C6DF7B"/>
    <w:rsid w:val="28D48262"/>
    <w:rsid w:val="28DBF39C"/>
    <w:rsid w:val="293ECDEB"/>
    <w:rsid w:val="29644E96"/>
    <w:rsid w:val="299A6A66"/>
    <w:rsid w:val="29CE42EE"/>
    <w:rsid w:val="2A089055"/>
    <w:rsid w:val="2AE55CFC"/>
    <w:rsid w:val="2B06E8D0"/>
    <w:rsid w:val="2B556385"/>
    <w:rsid w:val="2C99FAFF"/>
    <w:rsid w:val="2C9B1808"/>
    <w:rsid w:val="2C9CB2F5"/>
    <w:rsid w:val="2CAC17B3"/>
    <w:rsid w:val="2D8B928F"/>
    <w:rsid w:val="2DCAA93C"/>
    <w:rsid w:val="2DCDF81D"/>
    <w:rsid w:val="2DF25610"/>
    <w:rsid w:val="2F6B105A"/>
    <w:rsid w:val="2F7195E5"/>
    <w:rsid w:val="2F8946A7"/>
    <w:rsid w:val="2FF24108"/>
    <w:rsid w:val="309D57BE"/>
    <w:rsid w:val="322F5018"/>
    <w:rsid w:val="32B8CB58"/>
    <w:rsid w:val="32DF0755"/>
    <w:rsid w:val="32EDD8B5"/>
    <w:rsid w:val="3311B174"/>
    <w:rsid w:val="333C3E3A"/>
    <w:rsid w:val="335DFCF9"/>
    <w:rsid w:val="337AFF49"/>
    <w:rsid w:val="33A877D5"/>
    <w:rsid w:val="33C045AA"/>
    <w:rsid w:val="34DEB12C"/>
    <w:rsid w:val="36430F11"/>
    <w:rsid w:val="36488422"/>
    <w:rsid w:val="36F5286B"/>
    <w:rsid w:val="378043EC"/>
    <w:rsid w:val="378D4F92"/>
    <w:rsid w:val="383376CE"/>
    <w:rsid w:val="3862A1F2"/>
    <w:rsid w:val="38A7098F"/>
    <w:rsid w:val="39C4C1D5"/>
    <w:rsid w:val="39DE5396"/>
    <w:rsid w:val="3A35C7CC"/>
    <w:rsid w:val="3A4043C7"/>
    <w:rsid w:val="3A9836D7"/>
    <w:rsid w:val="3AA51F85"/>
    <w:rsid w:val="3B90141D"/>
    <w:rsid w:val="3B916242"/>
    <w:rsid w:val="3C226E30"/>
    <w:rsid w:val="3C3C39D9"/>
    <w:rsid w:val="3C4FBD10"/>
    <w:rsid w:val="3C8EE1BC"/>
    <w:rsid w:val="3CFB41E9"/>
    <w:rsid w:val="3D0E4E28"/>
    <w:rsid w:val="3D2E64C1"/>
    <w:rsid w:val="3D3B8E5F"/>
    <w:rsid w:val="3D6CDED2"/>
    <w:rsid w:val="3DB9756A"/>
    <w:rsid w:val="3DE8ECD5"/>
    <w:rsid w:val="3F0CF362"/>
    <w:rsid w:val="3F67BF81"/>
    <w:rsid w:val="3F89A7F4"/>
    <w:rsid w:val="3FCFD4C2"/>
    <w:rsid w:val="3FDDF1F6"/>
    <w:rsid w:val="3FE0AF87"/>
    <w:rsid w:val="40EF62D6"/>
    <w:rsid w:val="41E3D460"/>
    <w:rsid w:val="4232C1AE"/>
    <w:rsid w:val="42A7EA64"/>
    <w:rsid w:val="42DDAED9"/>
    <w:rsid w:val="42E0D128"/>
    <w:rsid w:val="42E1C4C9"/>
    <w:rsid w:val="431AAD64"/>
    <w:rsid w:val="43316E87"/>
    <w:rsid w:val="4375BBFF"/>
    <w:rsid w:val="4375C637"/>
    <w:rsid w:val="43A33E05"/>
    <w:rsid w:val="43DD965A"/>
    <w:rsid w:val="441632EB"/>
    <w:rsid w:val="441D7DDD"/>
    <w:rsid w:val="44538EBA"/>
    <w:rsid w:val="445F7284"/>
    <w:rsid w:val="44656E75"/>
    <w:rsid w:val="449D16FE"/>
    <w:rsid w:val="44E9B823"/>
    <w:rsid w:val="452890DB"/>
    <w:rsid w:val="45871C7B"/>
    <w:rsid w:val="45894FBF"/>
    <w:rsid w:val="469E7213"/>
    <w:rsid w:val="46FEEC21"/>
    <w:rsid w:val="470E28AE"/>
    <w:rsid w:val="47378624"/>
    <w:rsid w:val="474099B6"/>
    <w:rsid w:val="4760C722"/>
    <w:rsid w:val="47CE9251"/>
    <w:rsid w:val="4805A015"/>
    <w:rsid w:val="483329C4"/>
    <w:rsid w:val="48506051"/>
    <w:rsid w:val="48665C80"/>
    <w:rsid w:val="48EED7C5"/>
    <w:rsid w:val="4927E643"/>
    <w:rsid w:val="495C415E"/>
    <w:rsid w:val="49776B8D"/>
    <w:rsid w:val="49981742"/>
    <w:rsid w:val="4A2F4BB2"/>
    <w:rsid w:val="4A36D2A5"/>
    <w:rsid w:val="4A5AF7A7"/>
    <w:rsid w:val="4ACF916F"/>
    <w:rsid w:val="4AF01C9B"/>
    <w:rsid w:val="4B3DE2B6"/>
    <w:rsid w:val="4B4BC313"/>
    <w:rsid w:val="4CE03B5F"/>
    <w:rsid w:val="4D094844"/>
    <w:rsid w:val="4D4160A2"/>
    <w:rsid w:val="4D650DBF"/>
    <w:rsid w:val="4D9564E5"/>
    <w:rsid w:val="4DD45582"/>
    <w:rsid w:val="4E0BF2FE"/>
    <w:rsid w:val="4E66B026"/>
    <w:rsid w:val="4E9CA7DE"/>
    <w:rsid w:val="4F084806"/>
    <w:rsid w:val="4F137B62"/>
    <w:rsid w:val="4F8F4A46"/>
    <w:rsid w:val="4FCFAAA3"/>
    <w:rsid w:val="501D6579"/>
    <w:rsid w:val="50E1ECF4"/>
    <w:rsid w:val="513AA134"/>
    <w:rsid w:val="513D2D3A"/>
    <w:rsid w:val="513E0316"/>
    <w:rsid w:val="514CAD80"/>
    <w:rsid w:val="51AA10D9"/>
    <w:rsid w:val="5266AD7D"/>
    <w:rsid w:val="5268FF0C"/>
    <w:rsid w:val="527F053E"/>
    <w:rsid w:val="52CFB977"/>
    <w:rsid w:val="52DC8EC2"/>
    <w:rsid w:val="530B28F2"/>
    <w:rsid w:val="532AF04F"/>
    <w:rsid w:val="537D60A7"/>
    <w:rsid w:val="5455E385"/>
    <w:rsid w:val="546EB4FC"/>
    <w:rsid w:val="54B78BD5"/>
    <w:rsid w:val="54EF9107"/>
    <w:rsid w:val="550304B7"/>
    <w:rsid w:val="550A089A"/>
    <w:rsid w:val="552044C6"/>
    <w:rsid w:val="558012C8"/>
    <w:rsid w:val="56472300"/>
    <w:rsid w:val="5659F92D"/>
    <w:rsid w:val="56907C49"/>
    <w:rsid w:val="57010416"/>
    <w:rsid w:val="571CE490"/>
    <w:rsid w:val="57B0FE9F"/>
    <w:rsid w:val="581647A6"/>
    <w:rsid w:val="586585D9"/>
    <w:rsid w:val="58CE0E25"/>
    <w:rsid w:val="58EAD538"/>
    <w:rsid w:val="59292DB7"/>
    <w:rsid w:val="59FF9FE1"/>
    <w:rsid w:val="5A5736CF"/>
    <w:rsid w:val="5A85D305"/>
    <w:rsid w:val="5A98E894"/>
    <w:rsid w:val="5B24CAA3"/>
    <w:rsid w:val="5B2E1B4A"/>
    <w:rsid w:val="5B3F34C5"/>
    <w:rsid w:val="5C311DDB"/>
    <w:rsid w:val="5C66ADFA"/>
    <w:rsid w:val="5CD6F9F9"/>
    <w:rsid w:val="5DC38297"/>
    <w:rsid w:val="5ED56673"/>
    <w:rsid w:val="5EE81104"/>
    <w:rsid w:val="5F8643BE"/>
    <w:rsid w:val="5FBC16B7"/>
    <w:rsid w:val="5FD0C813"/>
    <w:rsid w:val="60103480"/>
    <w:rsid w:val="601AFDA3"/>
    <w:rsid w:val="60625780"/>
    <w:rsid w:val="60672BB5"/>
    <w:rsid w:val="60FA665A"/>
    <w:rsid w:val="612907EC"/>
    <w:rsid w:val="6185F9DD"/>
    <w:rsid w:val="618A3FD1"/>
    <w:rsid w:val="61BB2BCD"/>
    <w:rsid w:val="61D29C1C"/>
    <w:rsid w:val="61DA85A3"/>
    <w:rsid w:val="61E2918F"/>
    <w:rsid w:val="61FBC85E"/>
    <w:rsid w:val="625ECCDB"/>
    <w:rsid w:val="6271CE03"/>
    <w:rsid w:val="62923E0A"/>
    <w:rsid w:val="631B423F"/>
    <w:rsid w:val="63703511"/>
    <w:rsid w:val="63704A63"/>
    <w:rsid w:val="64769900"/>
    <w:rsid w:val="64885E93"/>
    <w:rsid w:val="64D92058"/>
    <w:rsid w:val="64DE5EAB"/>
    <w:rsid w:val="64FF2ED8"/>
    <w:rsid w:val="65A33DA8"/>
    <w:rsid w:val="6689E6F2"/>
    <w:rsid w:val="669F3F39"/>
    <w:rsid w:val="66A0A27A"/>
    <w:rsid w:val="66DFEEF7"/>
    <w:rsid w:val="66E51421"/>
    <w:rsid w:val="6750DA8E"/>
    <w:rsid w:val="677747D2"/>
    <w:rsid w:val="67B5EF82"/>
    <w:rsid w:val="68808832"/>
    <w:rsid w:val="689116BB"/>
    <w:rsid w:val="689AA1E2"/>
    <w:rsid w:val="68D7721E"/>
    <w:rsid w:val="690C131B"/>
    <w:rsid w:val="6920E31F"/>
    <w:rsid w:val="69A3BAFB"/>
    <w:rsid w:val="6ABB2266"/>
    <w:rsid w:val="6BC6AB47"/>
    <w:rsid w:val="6BFAB5DB"/>
    <w:rsid w:val="6C0197CD"/>
    <w:rsid w:val="6C1B1E94"/>
    <w:rsid w:val="6C880A9F"/>
    <w:rsid w:val="6D6A94CA"/>
    <w:rsid w:val="6D8798E6"/>
    <w:rsid w:val="6D8C1839"/>
    <w:rsid w:val="6DD9C70E"/>
    <w:rsid w:val="6EAEDAF4"/>
    <w:rsid w:val="6EAF2172"/>
    <w:rsid w:val="6EB28C88"/>
    <w:rsid w:val="6F60B47C"/>
    <w:rsid w:val="6FF7777B"/>
    <w:rsid w:val="70153D77"/>
    <w:rsid w:val="70AE0A30"/>
    <w:rsid w:val="70EC4855"/>
    <w:rsid w:val="7100769F"/>
    <w:rsid w:val="7122E644"/>
    <w:rsid w:val="719F962D"/>
    <w:rsid w:val="71A5A566"/>
    <w:rsid w:val="71AB591A"/>
    <w:rsid w:val="72783E36"/>
    <w:rsid w:val="72AC0E1C"/>
    <w:rsid w:val="73043EE7"/>
    <w:rsid w:val="7309FDFB"/>
    <w:rsid w:val="73B6C969"/>
    <w:rsid w:val="7418BBDC"/>
    <w:rsid w:val="74B7AC44"/>
    <w:rsid w:val="74BE354B"/>
    <w:rsid w:val="74F7FCB3"/>
    <w:rsid w:val="75A4431B"/>
    <w:rsid w:val="75A5928F"/>
    <w:rsid w:val="7600CEDC"/>
    <w:rsid w:val="76137BB9"/>
    <w:rsid w:val="76DD8605"/>
    <w:rsid w:val="77059B7E"/>
    <w:rsid w:val="7717A3E6"/>
    <w:rsid w:val="772EFB58"/>
    <w:rsid w:val="7754632B"/>
    <w:rsid w:val="7784A095"/>
    <w:rsid w:val="77917A3B"/>
    <w:rsid w:val="77D00427"/>
    <w:rsid w:val="77F9D7BB"/>
    <w:rsid w:val="78F181FC"/>
    <w:rsid w:val="795AD5A9"/>
    <w:rsid w:val="7960DB0E"/>
    <w:rsid w:val="79BCB2E1"/>
    <w:rsid w:val="79BE5332"/>
    <w:rsid w:val="7B160641"/>
    <w:rsid w:val="7B3EE2D9"/>
    <w:rsid w:val="7B9A0138"/>
    <w:rsid w:val="7BE8F5BE"/>
    <w:rsid w:val="7BF25631"/>
    <w:rsid w:val="7C14914D"/>
    <w:rsid w:val="7C5184A5"/>
    <w:rsid w:val="7C99C9F7"/>
    <w:rsid w:val="7D000592"/>
    <w:rsid w:val="7D3F92AA"/>
    <w:rsid w:val="7DAA9F44"/>
    <w:rsid w:val="7DCBF0DA"/>
    <w:rsid w:val="7E07FBB6"/>
    <w:rsid w:val="7E10B2EE"/>
    <w:rsid w:val="7E4B9877"/>
    <w:rsid w:val="7FBB4389"/>
    <w:rsid w:val="7FFE8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98E6"/>
  <w15:chartTrackingRefBased/>
  <w15:docId w15:val="{54769C33-D75B-4142-AFBE-6F5FBE52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019D8E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07DD769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4e023fc3c6e142a1" /><Relationship Type="http://schemas.openxmlformats.org/officeDocument/2006/relationships/hyperlink" Target="https://parentsportal.scot/pportal//" TargetMode="External" Id="Rc0986250a9a640d4" /><Relationship Type="http://schemas.openxmlformats.org/officeDocument/2006/relationships/hyperlink" Target="https://www.smartsurvey.co.uk/s/Parentwise2026/" TargetMode="External" Id="R8a48f297c7d34c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D2640FA1F97499844528502CE04CE" ma:contentTypeVersion="17" ma:contentTypeDescription="Create a new document." ma:contentTypeScope="" ma:versionID="6c2a845f7725cb066ba379d050527198">
  <xsd:schema xmlns:xsd="http://www.w3.org/2001/XMLSchema" xmlns:xs="http://www.w3.org/2001/XMLSchema" xmlns:p="http://schemas.microsoft.com/office/2006/metadata/properties" xmlns:ns3="a24b56f9-be0c-4527-825d-7228a13e64e4" xmlns:ns4="a6bef47b-a521-48d4-b0cc-fe54ad03903c" targetNamespace="http://schemas.microsoft.com/office/2006/metadata/properties" ma:root="true" ma:fieldsID="015a5e7a7d221947360f0e04e7dd1738" ns3:_="" ns4:_="">
    <xsd:import namespace="a24b56f9-be0c-4527-825d-7228a13e64e4"/>
    <xsd:import namespace="a6bef47b-a521-48d4-b0cc-fe54ad039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b56f9-be0c-4527-825d-7228a13e6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ef47b-a521-48d4-b0cc-fe54ad039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4b56f9-be0c-4527-825d-7228a13e64e4" xsi:nil="true"/>
  </documentManagement>
</p:properties>
</file>

<file path=customXml/itemProps1.xml><?xml version="1.0" encoding="utf-8"?>
<ds:datastoreItem xmlns:ds="http://schemas.openxmlformats.org/officeDocument/2006/customXml" ds:itemID="{6976A8EA-450B-4590-9FE8-170605138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b56f9-be0c-4527-825d-7228a13e64e4"/>
    <ds:schemaRef ds:uri="a6bef47b-a521-48d4-b0cc-fe54ad039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C43CA-AD49-432C-B52E-803ACDF8E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16DD2-8F21-44B1-9F98-F439A4CF4546}">
  <ds:schemaRefs>
    <ds:schemaRef ds:uri="a6bef47b-a521-48d4-b0cc-fe54ad03903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24b56f9-be0c-4527-825d-7228a13e64e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Mcewan</dc:creator>
  <keywords/>
  <dc:description/>
  <lastModifiedBy>Jill Mcewan</lastModifiedBy>
  <revision>11</revision>
  <dcterms:created xsi:type="dcterms:W3CDTF">2025-09-01T07:46:00.0000000Z</dcterms:created>
  <dcterms:modified xsi:type="dcterms:W3CDTF">2026-02-20T14:43:08.4827181Z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0x010100692D2640FA1F97499844528502CE04CE</vt:lpwstr>
  </property>
</Properties>
</file>