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58964" w14:textId="32DC2B17" w:rsidR="004B6B12" w:rsidRDefault="004B6B12" w:rsidP="004B6B12">
      <w:pPr>
        <w:rPr>
          <w:rFonts w:ascii="Arial" w:hAnsi="Arial" w:cs="Arial"/>
          <w:b/>
          <w:bCs/>
        </w:rPr>
      </w:pPr>
    </w:p>
    <w:p w14:paraId="1BCF309B" w14:textId="77777777" w:rsidR="005B509D" w:rsidRPr="00275662" w:rsidRDefault="005B509D" w:rsidP="005B509D">
      <w:pPr>
        <w:spacing w:after="0"/>
        <w:jc w:val="center"/>
        <w:rPr>
          <w:rFonts w:ascii="Century Gothic" w:eastAsia="Calibri" w:hAnsi="Century Gothic" w:cs="Arial"/>
          <w:b/>
          <w:color w:val="548DD4"/>
          <w:sz w:val="72"/>
          <w:szCs w:val="72"/>
        </w:rPr>
      </w:pPr>
      <w:r w:rsidRPr="00275662">
        <w:rPr>
          <w:rFonts w:ascii="Century Gothic" w:eastAsia="Calibri" w:hAnsi="Century Gothic" w:cs="Arial"/>
          <w:b/>
          <w:color w:val="548DD4"/>
          <w:sz w:val="72"/>
          <w:szCs w:val="72"/>
        </w:rPr>
        <w:t>McLean Nursery and Primary School</w:t>
      </w:r>
    </w:p>
    <w:p w14:paraId="768862E0" w14:textId="68A99C1D" w:rsidR="005B509D" w:rsidRPr="00275662" w:rsidRDefault="005B509D" w:rsidP="005B509D">
      <w:pPr>
        <w:spacing w:after="0"/>
        <w:jc w:val="center"/>
        <w:rPr>
          <w:rFonts w:ascii="Century Gothic" w:eastAsia="Calibri" w:hAnsi="Century Gothic" w:cs="Arial"/>
          <w:color w:val="4F81BD"/>
          <w:sz w:val="72"/>
          <w:szCs w:val="72"/>
        </w:rPr>
      </w:pPr>
      <w:r w:rsidRPr="01503E57">
        <w:rPr>
          <w:rFonts w:ascii="Century Gothic" w:eastAsia="Calibri" w:hAnsi="Century Gothic" w:cs="Arial"/>
          <w:color w:val="4F81BD"/>
          <w:sz w:val="72"/>
          <w:szCs w:val="72"/>
        </w:rPr>
        <w:t xml:space="preserve"> </w:t>
      </w:r>
      <w:r w:rsidR="00275662" w:rsidRPr="01503E57">
        <w:rPr>
          <w:rFonts w:ascii="Century Gothic" w:eastAsia="Calibri" w:hAnsi="Century Gothic" w:cs="Arial"/>
          <w:color w:val="4F81BD"/>
          <w:sz w:val="72"/>
          <w:szCs w:val="72"/>
        </w:rPr>
        <w:t xml:space="preserve">Nursery </w:t>
      </w:r>
      <w:r w:rsidRPr="01503E57">
        <w:rPr>
          <w:rFonts w:ascii="Century Gothic" w:eastAsia="Calibri" w:hAnsi="Century Gothic" w:cs="Arial"/>
          <w:color w:val="4F81BD"/>
          <w:sz w:val="72"/>
          <w:szCs w:val="72"/>
        </w:rPr>
        <w:t>Improvement Plan 202</w:t>
      </w:r>
      <w:r w:rsidR="00E01465">
        <w:rPr>
          <w:rFonts w:ascii="Century Gothic" w:eastAsia="Calibri" w:hAnsi="Century Gothic" w:cs="Arial"/>
          <w:color w:val="4F81BD"/>
          <w:sz w:val="72"/>
          <w:szCs w:val="72"/>
        </w:rPr>
        <w:t>6</w:t>
      </w:r>
      <w:r w:rsidR="00444BCD" w:rsidRPr="01503E57">
        <w:rPr>
          <w:rFonts w:ascii="Century Gothic" w:eastAsia="Calibri" w:hAnsi="Century Gothic" w:cs="Arial"/>
          <w:color w:val="4F81BD"/>
          <w:sz w:val="72"/>
          <w:szCs w:val="72"/>
        </w:rPr>
        <w:t xml:space="preserve"> - 202</w:t>
      </w:r>
      <w:r w:rsidR="00E01465">
        <w:rPr>
          <w:rFonts w:ascii="Century Gothic" w:eastAsia="Calibri" w:hAnsi="Century Gothic" w:cs="Arial"/>
          <w:color w:val="4F81BD"/>
          <w:sz w:val="72"/>
          <w:szCs w:val="72"/>
        </w:rPr>
        <w:t>7</w:t>
      </w:r>
    </w:p>
    <w:p w14:paraId="694630E5" w14:textId="342CD5C8" w:rsidR="005B509D" w:rsidRPr="00275662" w:rsidRDefault="005B509D" w:rsidP="01503E57">
      <w:pPr>
        <w:spacing w:after="0"/>
        <w:jc w:val="center"/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</w:pPr>
      <w:r w:rsidRPr="01503E57"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  <w:t>Learning</w:t>
      </w:r>
      <w:r w:rsidR="08D1C87E" w:rsidRPr="01503E57"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  <w:t>, Celebrating and Achieving Together</w:t>
      </w:r>
    </w:p>
    <w:p w14:paraId="44CEB568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</w:rPr>
      </w:pPr>
      <w:r w:rsidRPr="00275662">
        <w:rPr>
          <w:rFonts w:ascii="Century Gothic" w:eastAsia="Calibri" w:hAnsi="Century Gothic" w:cs="Times New Roman"/>
        </w:rPr>
        <w:t xml:space="preserve">                 </w:t>
      </w:r>
    </w:p>
    <w:p w14:paraId="4912260E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</w:rPr>
      </w:pPr>
    </w:p>
    <w:p w14:paraId="584AC7AB" w14:textId="4D0B1BFD" w:rsidR="005B509D" w:rsidRPr="00275662" w:rsidRDefault="51508888" w:rsidP="01503E57">
      <w:pPr>
        <w:spacing w:after="0"/>
        <w:jc w:val="center"/>
      </w:pPr>
      <w:r>
        <w:rPr>
          <w:noProof/>
        </w:rPr>
        <w:drawing>
          <wp:inline distT="0" distB="0" distL="0" distR="0" wp14:anchorId="26672C59" wp14:editId="01503E57">
            <wp:extent cx="5972176" cy="2584979"/>
            <wp:effectExtent l="0" t="0" r="0" b="0"/>
            <wp:docPr id="157531205" name="Picture 15753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6" cy="258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ACA21" w14:textId="7C224977" w:rsidR="005B509D" w:rsidRPr="00275662" w:rsidRDefault="005B509D" w:rsidP="01503E57">
      <w:pPr>
        <w:spacing w:after="0"/>
      </w:pPr>
    </w:p>
    <w:p w14:paraId="7952D920" w14:textId="61712CBA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</w:pPr>
    </w:p>
    <w:p w14:paraId="4980FD0D" w14:textId="1BDC14C8" w:rsidR="005B509D" w:rsidRPr="00275662" w:rsidRDefault="005B509D" w:rsidP="01503E57">
      <w:pPr>
        <w:spacing w:after="0"/>
        <w:jc w:val="center"/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</w:pPr>
      <w:r w:rsidRPr="01503E57"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  <w:t>Creativity        Leadership          Ambition            Nurture</w:t>
      </w:r>
    </w:p>
    <w:p w14:paraId="7478A7FF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40"/>
          <w:szCs w:val="40"/>
        </w:rPr>
      </w:pPr>
    </w:p>
    <w:p w14:paraId="4BB477D5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40"/>
          <w:szCs w:val="40"/>
        </w:rPr>
      </w:pPr>
    </w:p>
    <w:p w14:paraId="180314E9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40"/>
          <w:szCs w:val="40"/>
        </w:rPr>
      </w:pPr>
    </w:p>
    <w:p w14:paraId="2475F770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40"/>
          <w:szCs w:val="40"/>
        </w:rPr>
      </w:pPr>
    </w:p>
    <w:p w14:paraId="04120D04" w14:textId="1314CC42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color w:val="548DD4"/>
          <w:sz w:val="72"/>
          <w:szCs w:val="72"/>
        </w:rPr>
      </w:pPr>
      <w:r w:rsidRPr="00275662">
        <w:rPr>
          <w:rFonts w:ascii="Century Gothic" w:eastAsia="Calibri" w:hAnsi="Century Gothic" w:cs="Times New Roman"/>
          <w:b/>
          <w:color w:val="548DD4"/>
          <w:sz w:val="40"/>
          <w:szCs w:val="40"/>
        </w:rPr>
        <w:t xml:space="preserve">Context </w:t>
      </w:r>
    </w:p>
    <w:p w14:paraId="438A0ABA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</w:rPr>
      </w:pPr>
    </w:p>
    <w:p w14:paraId="21CA533B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McLean Primary School was opened in 1896, by Andrew Carnegie. </w:t>
      </w:r>
    </w:p>
    <w:p w14:paraId="69E7C0F8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The building was modernised in </w:t>
      </w:r>
      <w:proofErr w:type="gramStart"/>
      <w:r w:rsidRPr="00275662">
        <w:rPr>
          <w:rFonts w:ascii="Century Gothic" w:eastAsia="Calibri" w:hAnsi="Century Gothic" w:cs="Times New Roman"/>
          <w:sz w:val="24"/>
          <w:szCs w:val="24"/>
        </w:rPr>
        <w:t>1984</w:t>
      </w:r>
      <w:proofErr w:type="gramEnd"/>
      <w:r w:rsidRPr="00275662">
        <w:rPr>
          <w:rFonts w:ascii="Century Gothic" w:eastAsia="Calibri" w:hAnsi="Century Gothic" w:cs="Times New Roman"/>
          <w:sz w:val="24"/>
          <w:szCs w:val="24"/>
        </w:rPr>
        <w:t xml:space="preserve"> and the internal accommodation is arranged in semi open plan areas and classrooms.  </w:t>
      </w:r>
    </w:p>
    <w:p w14:paraId="7AE2CF52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0D0025D5" w14:textId="034CD8C4" w:rsidR="005B509D" w:rsidRPr="00275662" w:rsidRDefault="005B509D" w:rsidP="00275662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1503E57">
        <w:rPr>
          <w:rFonts w:ascii="Century Gothic" w:eastAsia="Calibri" w:hAnsi="Century Gothic" w:cs="Times New Roman"/>
          <w:sz w:val="24"/>
          <w:szCs w:val="24"/>
        </w:rPr>
        <w:t>There are currently 1</w:t>
      </w:r>
      <w:r w:rsidR="7AC8D469" w:rsidRPr="01503E57">
        <w:rPr>
          <w:rFonts w:ascii="Century Gothic" w:eastAsia="Calibri" w:hAnsi="Century Gothic" w:cs="Times New Roman"/>
          <w:sz w:val="24"/>
          <w:szCs w:val="24"/>
        </w:rPr>
        <w:t>3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 classes accommodated in the </w:t>
      </w:r>
      <w:r w:rsidR="00142E9D" w:rsidRPr="01503E57">
        <w:rPr>
          <w:rFonts w:ascii="Century Gothic" w:eastAsia="Calibri" w:hAnsi="Century Gothic" w:cs="Times New Roman"/>
          <w:sz w:val="24"/>
          <w:szCs w:val="24"/>
        </w:rPr>
        <w:t>school</w:t>
      </w:r>
      <w:r w:rsidR="00275662" w:rsidRPr="01503E57">
        <w:rPr>
          <w:rFonts w:ascii="Century Gothic" w:eastAsia="Calibri" w:hAnsi="Century Gothic" w:cs="Times New Roman"/>
          <w:sz w:val="24"/>
          <w:szCs w:val="24"/>
        </w:rPr>
        <w:t>.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 </w:t>
      </w:r>
    </w:p>
    <w:p w14:paraId="59B821B0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07F13774" w14:textId="5849C004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A </w:t>
      </w:r>
      <w:r w:rsidR="005A52E6" w:rsidRPr="00275662">
        <w:rPr>
          <w:rFonts w:ascii="Century Gothic" w:eastAsia="Calibri" w:hAnsi="Century Gothic" w:cs="Times New Roman"/>
          <w:sz w:val="24"/>
          <w:szCs w:val="24"/>
        </w:rPr>
        <w:t>purpose-built</w:t>
      </w:r>
      <w:r w:rsidRPr="00275662">
        <w:rPr>
          <w:rFonts w:ascii="Century Gothic" w:eastAsia="Calibri" w:hAnsi="Century Gothic" w:cs="Times New Roman"/>
          <w:sz w:val="24"/>
          <w:szCs w:val="24"/>
        </w:rPr>
        <w:t xml:space="preserve"> nursery is set within the school grounds, which has 2 </w:t>
      </w:r>
      <w:r w:rsidR="00275662">
        <w:rPr>
          <w:rFonts w:ascii="Century Gothic" w:eastAsia="Calibri" w:hAnsi="Century Gothic" w:cs="Times New Roman"/>
          <w:sz w:val="24"/>
          <w:szCs w:val="24"/>
        </w:rPr>
        <w:t>play</w:t>
      </w:r>
      <w:r w:rsidRPr="00275662">
        <w:rPr>
          <w:rFonts w:ascii="Century Gothic" w:eastAsia="Calibri" w:hAnsi="Century Gothic" w:cs="Times New Roman"/>
          <w:sz w:val="24"/>
          <w:szCs w:val="24"/>
        </w:rPr>
        <w:t xml:space="preserve">rooms; Rainbow and Sunflower, both of which have outdoor play spaces. </w:t>
      </w:r>
      <w:r w:rsidR="00B12515" w:rsidRPr="00275662">
        <w:rPr>
          <w:rFonts w:ascii="Century Gothic" w:eastAsia="Calibri" w:hAnsi="Century Gothic" w:cs="Times New Roman"/>
          <w:sz w:val="24"/>
          <w:szCs w:val="24"/>
        </w:rPr>
        <w:t xml:space="preserve">Our nursery is a </w:t>
      </w:r>
      <w:r w:rsidR="00275662" w:rsidRPr="00275662">
        <w:rPr>
          <w:rFonts w:ascii="Century Gothic" w:eastAsia="Calibri" w:hAnsi="Century Gothic" w:cs="Times New Roman"/>
          <w:sz w:val="24"/>
          <w:szCs w:val="24"/>
        </w:rPr>
        <w:t>49-week</w:t>
      </w:r>
      <w:r w:rsidR="00B12515" w:rsidRPr="00275662">
        <w:rPr>
          <w:rFonts w:ascii="Century Gothic" w:eastAsia="Calibri" w:hAnsi="Century Gothic" w:cs="Times New Roman"/>
          <w:sz w:val="24"/>
          <w:szCs w:val="24"/>
        </w:rPr>
        <w:t xml:space="preserve"> provision offering a morning and afternoon session each day. </w:t>
      </w:r>
    </w:p>
    <w:p w14:paraId="4BE920CD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 </w:t>
      </w:r>
    </w:p>
    <w:p w14:paraId="499C3323" w14:textId="09D68CBA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1503E57">
        <w:rPr>
          <w:rFonts w:ascii="Century Gothic" w:eastAsia="Calibri" w:hAnsi="Century Gothic" w:cs="Times New Roman"/>
          <w:sz w:val="24"/>
          <w:szCs w:val="24"/>
        </w:rPr>
        <w:t xml:space="preserve">McLean serves a mixed catchment of private and local authority housing in northwest Dunfermline. The current school </w:t>
      </w:r>
      <w:r w:rsidR="005B7FAA" w:rsidRPr="01503E57">
        <w:rPr>
          <w:rFonts w:ascii="Century Gothic" w:eastAsia="Calibri" w:hAnsi="Century Gothic" w:cs="Times New Roman"/>
          <w:sz w:val="24"/>
          <w:szCs w:val="24"/>
        </w:rPr>
        <w:t xml:space="preserve">and nursery 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roll is approximately </w:t>
      </w:r>
      <w:r w:rsidR="005B7FAA" w:rsidRPr="01503E57">
        <w:rPr>
          <w:rFonts w:ascii="Century Gothic" w:eastAsia="Calibri" w:hAnsi="Century Gothic" w:cs="Times New Roman"/>
          <w:sz w:val="24"/>
          <w:szCs w:val="24"/>
        </w:rPr>
        <w:t>4</w:t>
      </w:r>
      <w:r w:rsidR="33072337" w:rsidRPr="01503E57">
        <w:rPr>
          <w:rFonts w:ascii="Century Gothic" w:eastAsia="Calibri" w:hAnsi="Century Gothic" w:cs="Times New Roman"/>
          <w:sz w:val="24"/>
          <w:szCs w:val="24"/>
        </w:rPr>
        <w:t>6</w:t>
      </w:r>
      <w:r w:rsidR="00D911F1" w:rsidRPr="01503E57">
        <w:rPr>
          <w:rFonts w:ascii="Century Gothic" w:eastAsia="Calibri" w:hAnsi="Century Gothic" w:cs="Times New Roman"/>
          <w:sz w:val="24"/>
          <w:szCs w:val="24"/>
        </w:rPr>
        <w:t>7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 children.</w:t>
      </w:r>
      <w:r w:rsidR="00275662" w:rsidRPr="01503E57">
        <w:rPr>
          <w:rFonts w:ascii="Century Gothic" w:eastAsia="Calibri" w:hAnsi="Century Gothic" w:cs="Times New Roman"/>
          <w:sz w:val="24"/>
          <w:szCs w:val="24"/>
        </w:rPr>
        <w:t xml:space="preserve"> Within Nursery, this is approximately 65 children. </w:t>
      </w:r>
      <w:r w:rsidRPr="01503E57">
        <w:rPr>
          <w:rFonts w:ascii="Century Gothic" w:eastAsia="Calibri" w:hAnsi="Century Gothic" w:cs="Times New Roman"/>
          <w:sz w:val="24"/>
          <w:szCs w:val="24"/>
        </w:rPr>
        <w:t>Around 1</w:t>
      </w:r>
      <w:r w:rsidR="43448186" w:rsidRPr="01503E57">
        <w:rPr>
          <w:rFonts w:ascii="Century Gothic" w:eastAsia="Calibri" w:hAnsi="Century Gothic" w:cs="Times New Roman"/>
          <w:sz w:val="24"/>
          <w:szCs w:val="24"/>
        </w:rPr>
        <w:t>8</w:t>
      </w:r>
      <w:r w:rsidRPr="01503E57">
        <w:rPr>
          <w:rFonts w:ascii="Century Gothic" w:eastAsia="Calibri" w:hAnsi="Century Gothic" w:cs="Times New Roman"/>
          <w:sz w:val="24"/>
          <w:szCs w:val="24"/>
        </w:rPr>
        <w:t xml:space="preserve">% of the children at McLean receive free school meals. </w:t>
      </w:r>
    </w:p>
    <w:p w14:paraId="08629751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 </w:t>
      </w:r>
    </w:p>
    <w:p w14:paraId="4953AA7C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McLean is part of the Queen Anne Cluster, which is made up of 14 Primary Schools and Queen Anne High School. </w:t>
      </w:r>
    </w:p>
    <w:p w14:paraId="29C02965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56AE2909" w14:textId="10029362" w:rsidR="005B509D" w:rsidRPr="00275662" w:rsidRDefault="005B509D" w:rsidP="005B509D">
      <w:p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55F86E93">
        <w:rPr>
          <w:rFonts w:ascii="Century Gothic" w:eastAsia="Calibri" w:hAnsi="Century Gothic" w:cs="Times New Roman"/>
          <w:sz w:val="24"/>
          <w:szCs w:val="24"/>
        </w:rPr>
        <w:t>The current leadership team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comprises </w:t>
      </w:r>
      <w:r w:rsidR="005B7FAA" w:rsidRPr="55F86E93">
        <w:rPr>
          <w:rFonts w:ascii="Century Gothic" w:eastAsia="Calibri" w:hAnsi="Century Gothic" w:cs="Times New Roman"/>
          <w:sz w:val="24"/>
          <w:szCs w:val="24"/>
        </w:rPr>
        <w:t>Gillian Souter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 (Joint 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Head Teacher </w:t>
      </w:r>
      <w:r w:rsidRPr="55F86E93">
        <w:rPr>
          <w:rFonts w:ascii="Century Gothic" w:eastAsia="Calibri" w:hAnsi="Century Gothic" w:cs="Times New Roman"/>
          <w:sz w:val="24"/>
          <w:szCs w:val="24"/>
        </w:rPr>
        <w:t>with Milesmark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PS</w:t>
      </w:r>
      <w:r w:rsidRPr="55F86E93">
        <w:rPr>
          <w:rFonts w:ascii="Century Gothic" w:eastAsia="Calibri" w:hAnsi="Century Gothic" w:cs="Times New Roman"/>
          <w:sz w:val="24"/>
          <w:szCs w:val="24"/>
        </w:rPr>
        <w:t>), Laura Walker (Deput</w:t>
      </w:r>
      <w:r w:rsidR="00E76203" w:rsidRPr="55F86E93">
        <w:rPr>
          <w:rFonts w:ascii="Century Gothic" w:eastAsia="Calibri" w:hAnsi="Century Gothic" w:cs="Times New Roman"/>
          <w:sz w:val="24"/>
          <w:szCs w:val="24"/>
        </w:rPr>
        <w:t>e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 Head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T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eacher) and </w:t>
      </w:r>
      <w:r w:rsidR="54C305C7" w:rsidRPr="55F86E93">
        <w:rPr>
          <w:rFonts w:ascii="Century Gothic" w:eastAsia="Calibri" w:hAnsi="Century Gothic" w:cs="Times New Roman"/>
          <w:sz w:val="24"/>
          <w:szCs w:val="24"/>
        </w:rPr>
        <w:t>Emma Walker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 (Deput</w:t>
      </w:r>
      <w:r w:rsidR="00E76203" w:rsidRPr="55F86E93">
        <w:rPr>
          <w:rFonts w:ascii="Century Gothic" w:eastAsia="Calibri" w:hAnsi="Century Gothic" w:cs="Times New Roman"/>
          <w:sz w:val="24"/>
          <w:szCs w:val="24"/>
        </w:rPr>
        <w:t>e</w:t>
      </w:r>
      <w:r w:rsidRPr="55F86E93">
        <w:rPr>
          <w:rFonts w:ascii="Century Gothic" w:eastAsia="Calibri" w:hAnsi="Century Gothic" w:cs="Times New Roman"/>
          <w:sz w:val="24"/>
          <w:szCs w:val="24"/>
        </w:rPr>
        <w:t xml:space="preserve"> Head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T</w:t>
      </w:r>
      <w:r w:rsidRPr="55F86E93">
        <w:rPr>
          <w:rFonts w:ascii="Century Gothic" w:eastAsia="Calibri" w:hAnsi="Century Gothic" w:cs="Times New Roman"/>
          <w:sz w:val="24"/>
          <w:szCs w:val="24"/>
        </w:rPr>
        <w:t>eacher)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Within Nursery, the leadership team extends to</w:t>
      </w:r>
      <w:r w:rsidR="4549457F" w:rsidRPr="55F86E93">
        <w:rPr>
          <w:rFonts w:ascii="Century Gothic" w:eastAsia="Calibri" w:hAnsi="Century Gothic" w:cs="Times New Roman"/>
          <w:sz w:val="24"/>
          <w:szCs w:val="24"/>
        </w:rPr>
        <w:t xml:space="preserve"> a 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Peripatetic Nursery Teacher, Niamh Hepburn (Senior Early Years Officer) and </w:t>
      </w:r>
      <w:r w:rsidR="18713264" w:rsidRPr="55F86E93">
        <w:rPr>
          <w:rFonts w:ascii="Century Gothic" w:eastAsia="Calibri" w:hAnsi="Century Gothic" w:cs="Times New Roman"/>
          <w:sz w:val="24"/>
          <w:szCs w:val="24"/>
        </w:rPr>
        <w:t>Carol McEneany</w:t>
      </w:r>
      <w:r w:rsidR="00275662" w:rsidRPr="55F86E93">
        <w:rPr>
          <w:rFonts w:ascii="Century Gothic" w:eastAsia="Calibri" w:hAnsi="Century Gothic" w:cs="Times New Roman"/>
          <w:sz w:val="24"/>
          <w:szCs w:val="24"/>
        </w:rPr>
        <w:t xml:space="preserve"> (Senior Early Years Officer)</w:t>
      </w:r>
    </w:p>
    <w:p w14:paraId="3FF238E1" w14:textId="77777777" w:rsidR="00275662" w:rsidRDefault="00275662" w:rsidP="005B509D">
      <w:pPr>
        <w:spacing w:after="0"/>
        <w:rPr>
          <w:rFonts w:ascii="Century Gothic" w:hAnsi="Century Gothic" w:cs="Arial"/>
          <w:b/>
          <w:bCs/>
        </w:rPr>
      </w:pPr>
    </w:p>
    <w:p w14:paraId="4F68B8DE" w14:textId="35189BFF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31C5124B" w14:textId="2DDA3E01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1E494DBA" w14:textId="72EFAD86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234D9CA4" w14:textId="457133A7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71EDE3C8" w14:textId="51E774F8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143FC68D" w14:textId="57F28C9F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156174EC" w14:textId="5FE61445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396B3D08" w14:textId="48EB25DE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sz w:val="36"/>
          <w:szCs w:val="36"/>
        </w:rPr>
      </w:pPr>
    </w:p>
    <w:p w14:paraId="04AE5D1C" w14:textId="1574E141" w:rsidR="005B509D" w:rsidRPr="00275662" w:rsidRDefault="005B509D" w:rsidP="01503E57">
      <w:pPr>
        <w:spacing w:after="0"/>
        <w:rPr>
          <w:rFonts w:ascii="Century Gothic" w:eastAsia="Calibri" w:hAnsi="Century Gothic" w:cs="Times New Roman"/>
          <w:b/>
          <w:bCs/>
          <w:color w:val="5B9BD5" w:themeColor="accent5"/>
          <w:sz w:val="36"/>
          <w:szCs w:val="36"/>
        </w:rPr>
      </w:pPr>
      <w:r w:rsidRPr="01503E57">
        <w:rPr>
          <w:rFonts w:ascii="Century Gothic" w:eastAsia="Calibri" w:hAnsi="Century Gothic" w:cs="Times New Roman"/>
          <w:b/>
          <w:bCs/>
          <w:color w:val="2E74B5" w:themeColor="accent5" w:themeShade="BF"/>
          <w:sz w:val="36"/>
          <w:szCs w:val="36"/>
        </w:rPr>
        <w:lastRenderedPageBreak/>
        <w:t>Vision, Values and Aims</w:t>
      </w:r>
    </w:p>
    <w:p w14:paraId="3036B5D8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3DEADB90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color w:val="4F81BD"/>
          <w:sz w:val="32"/>
          <w:szCs w:val="32"/>
        </w:rPr>
      </w:pPr>
      <w:r w:rsidRPr="01503E57"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>Vision Statement</w:t>
      </w:r>
    </w:p>
    <w:p w14:paraId="32AE43F6" w14:textId="2BBBF1CD" w:rsidR="01503E57" w:rsidRDefault="01503E57" w:rsidP="01503E57">
      <w:pPr>
        <w:spacing w:after="0"/>
        <w:rPr>
          <w:rFonts w:ascii="Century Gothic" w:eastAsia="Calibri" w:hAnsi="Century Gothic" w:cs="Times New Roman"/>
          <w:sz w:val="24"/>
          <w:szCs w:val="24"/>
        </w:rPr>
      </w:pPr>
    </w:p>
    <w:p w14:paraId="2B78FD88" w14:textId="2567F09A" w:rsidR="005B509D" w:rsidRPr="00275662" w:rsidRDefault="427BC7F6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1503E57">
        <w:rPr>
          <w:rFonts w:ascii="Century Gothic" w:eastAsia="Calibri" w:hAnsi="Century Gothic" w:cs="Times New Roman"/>
          <w:sz w:val="24"/>
          <w:szCs w:val="24"/>
        </w:rPr>
        <w:t>Learning, Celebrating and Achieving Together</w:t>
      </w:r>
    </w:p>
    <w:p w14:paraId="2C887370" w14:textId="50A3B9B0" w:rsidR="01503E57" w:rsidRDefault="01503E57" w:rsidP="01503E57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</w:p>
    <w:p w14:paraId="5BA327B1" w14:textId="1D731552" w:rsidR="005B509D" w:rsidRPr="00275662" w:rsidRDefault="00275662" w:rsidP="005B509D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  <w:r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>McLean</w:t>
      </w:r>
      <w:r w:rsidR="005B509D" w:rsidRPr="00275662"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 xml:space="preserve"> Values</w:t>
      </w:r>
    </w:p>
    <w:p w14:paraId="1D36909D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color w:val="4F81BD"/>
          <w:sz w:val="28"/>
          <w:szCs w:val="28"/>
        </w:rPr>
      </w:pPr>
    </w:p>
    <w:p w14:paraId="614E5885" w14:textId="355A6B9A" w:rsidR="005B509D" w:rsidRPr="00275662" w:rsidRDefault="005B509D" w:rsidP="01503E57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  <w:r w:rsidRPr="01503E57">
        <w:rPr>
          <w:rFonts w:ascii="Century Gothic" w:eastAsia="Calibri" w:hAnsi="Century Gothic" w:cs="Times New Roman"/>
          <w:b/>
          <w:bCs/>
          <w:color w:val="548DD4"/>
          <w:sz w:val="56"/>
          <w:szCs w:val="56"/>
        </w:rPr>
        <w:t xml:space="preserve">Creativity    Leadership    Ambition   Nurture </w:t>
      </w:r>
      <w:r w:rsidRPr="01503E57">
        <w:rPr>
          <w:rFonts w:ascii="Century Gothic" w:eastAsia="Calibri" w:hAnsi="Century Gothic" w:cs="Times New Roman"/>
          <w:b/>
          <w:bCs/>
          <w:color w:val="548DD4"/>
          <w:sz w:val="40"/>
          <w:szCs w:val="40"/>
        </w:rPr>
        <w:t xml:space="preserve">(CLAN </w:t>
      </w:r>
      <w:r w:rsidR="005A52E6" w:rsidRPr="01503E57">
        <w:rPr>
          <w:rFonts w:ascii="Century Gothic" w:eastAsia="Calibri" w:hAnsi="Century Gothic" w:cs="Times New Roman"/>
          <w:b/>
          <w:bCs/>
          <w:color w:val="548DD4"/>
          <w:sz w:val="40"/>
          <w:szCs w:val="40"/>
        </w:rPr>
        <w:t>McLean</w:t>
      </w:r>
      <w:r w:rsidRPr="01503E57">
        <w:rPr>
          <w:rFonts w:ascii="Century Gothic" w:eastAsia="Calibri" w:hAnsi="Century Gothic" w:cs="Times New Roman"/>
          <w:b/>
          <w:bCs/>
          <w:color w:val="548DD4"/>
          <w:sz w:val="40"/>
          <w:szCs w:val="40"/>
        </w:rPr>
        <w:t>)</w:t>
      </w:r>
    </w:p>
    <w:p w14:paraId="3DF229F2" w14:textId="61BEDA51" w:rsidR="005B509D" w:rsidRPr="00275662" w:rsidRDefault="005B509D" w:rsidP="01503E57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</w:p>
    <w:p w14:paraId="5460F21B" w14:textId="1920E928" w:rsidR="005B509D" w:rsidRPr="00275662" w:rsidRDefault="00275662" w:rsidP="005B509D">
      <w:pPr>
        <w:spacing w:after="0"/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</w:pPr>
      <w:r w:rsidRPr="01503E57"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>McLean</w:t>
      </w:r>
      <w:r w:rsidR="005B509D" w:rsidRPr="01503E57">
        <w:rPr>
          <w:rFonts w:ascii="Century Gothic" w:eastAsia="Calibri" w:hAnsi="Century Gothic" w:cs="Times New Roman"/>
          <w:b/>
          <w:bCs/>
          <w:color w:val="4F81BD"/>
          <w:sz w:val="32"/>
          <w:szCs w:val="32"/>
        </w:rPr>
        <w:t xml:space="preserve"> Aims</w:t>
      </w:r>
    </w:p>
    <w:p w14:paraId="2634CD07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color w:val="4F81BD"/>
          <w:sz w:val="28"/>
          <w:szCs w:val="28"/>
        </w:rPr>
      </w:pPr>
    </w:p>
    <w:p w14:paraId="52AA57E3" w14:textId="03C2B6AF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 xml:space="preserve">As a </w:t>
      </w:r>
      <w:r w:rsidR="008436DC">
        <w:rPr>
          <w:rFonts w:ascii="Century Gothic" w:eastAsia="Calibri" w:hAnsi="Century Gothic" w:cs="Times New Roman"/>
          <w:sz w:val="24"/>
          <w:szCs w:val="24"/>
        </w:rPr>
        <w:t>S</w:t>
      </w:r>
      <w:r w:rsidRPr="00275662">
        <w:rPr>
          <w:rFonts w:ascii="Century Gothic" w:eastAsia="Calibri" w:hAnsi="Century Gothic" w:cs="Times New Roman"/>
          <w:sz w:val="24"/>
          <w:szCs w:val="24"/>
        </w:rPr>
        <w:t>chool and Nursery:</w:t>
      </w:r>
    </w:p>
    <w:p w14:paraId="6BFA9134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 </w:t>
      </w:r>
    </w:p>
    <w:p w14:paraId="06A16DC2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We will be friendly, honest, fair and respectful to each other and behave responsibly.</w:t>
      </w:r>
    </w:p>
    <w:p w14:paraId="79FC544F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We will try our best in our learning and be proud of our achievements in and out of school.</w:t>
      </w:r>
    </w:p>
    <w:p w14:paraId="603B5AAD" w14:textId="77777777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We will work together to look after our environment and everyone and everything in it.</w:t>
      </w:r>
    </w:p>
    <w:p w14:paraId="601281FA" w14:textId="33FE4AAA" w:rsidR="005B509D" w:rsidRPr="00275662" w:rsidRDefault="005B509D" w:rsidP="005B509D">
      <w:pPr>
        <w:spacing w:after="0"/>
        <w:rPr>
          <w:rFonts w:ascii="Century Gothic" w:eastAsia="Calibri" w:hAnsi="Century Gothic" w:cs="Times New Roman"/>
          <w:sz w:val="24"/>
          <w:szCs w:val="24"/>
        </w:rPr>
      </w:pPr>
      <w:r w:rsidRPr="00275662">
        <w:rPr>
          <w:rFonts w:ascii="Century Gothic" w:eastAsia="Calibri" w:hAnsi="Century Gothic" w:cs="Times New Roman"/>
          <w:sz w:val="24"/>
          <w:szCs w:val="24"/>
        </w:rPr>
        <w:t>We will work together to make our school even better</w:t>
      </w:r>
      <w:r w:rsidR="00DF08F4">
        <w:rPr>
          <w:rFonts w:ascii="Century Gothic" w:eastAsia="Calibri" w:hAnsi="Century Gothic" w:cs="Times New Roman"/>
          <w:sz w:val="24"/>
          <w:szCs w:val="24"/>
        </w:rPr>
        <w:t>,</w:t>
      </w:r>
      <w:r w:rsidRPr="00275662">
        <w:rPr>
          <w:rFonts w:ascii="Century Gothic" w:eastAsia="Calibri" w:hAnsi="Century Gothic" w:cs="Times New Roman"/>
          <w:sz w:val="24"/>
          <w:szCs w:val="24"/>
        </w:rPr>
        <w:t xml:space="preserve"> involving our parents and others in our community.  </w:t>
      </w:r>
    </w:p>
    <w:p w14:paraId="41113993" w14:textId="77777777" w:rsidR="005B509D" w:rsidRPr="00275662" w:rsidRDefault="005B509D" w:rsidP="005B509D">
      <w:pPr>
        <w:spacing w:after="0"/>
        <w:jc w:val="both"/>
        <w:rPr>
          <w:rFonts w:ascii="Century Gothic" w:eastAsia="Calibri" w:hAnsi="Century Gothic" w:cs="Arial"/>
          <w:b/>
          <w:color w:val="4F81BD"/>
          <w:sz w:val="32"/>
          <w:szCs w:val="32"/>
          <w:lang w:val="en-US"/>
        </w:rPr>
      </w:pPr>
    </w:p>
    <w:p w14:paraId="0F86361A" w14:textId="6011FBF7" w:rsidR="005B509D" w:rsidRPr="00275662" w:rsidRDefault="005B509D" w:rsidP="004B6B12">
      <w:pPr>
        <w:rPr>
          <w:rFonts w:ascii="Century Gothic" w:hAnsi="Century Gothic" w:cs="Arial"/>
          <w:b/>
          <w:bCs/>
        </w:rPr>
      </w:pPr>
    </w:p>
    <w:p w14:paraId="2CFC1377" w14:textId="77777777" w:rsidR="005B509D" w:rsidRPr="00275662" w:rsidRDefault="005B509D" w:rsidP="004B6B12">
      <w:pPr>
        <w:rPr>
          <w:rFonts w:ascii="Century Gothic" w:hAnsi="Century Gothic" w:cs="Arial"/>
          <w:b/>
          <w:bCs/>
        </w:rPr>
      </w:pPr>
    </w:p>
    <w:p w14:paraId="2C9A5A89" w14:textId="3746A2D5" w:rsidR="005B509D" w:rsidRPr="00275662" w:rsidRDefault="005B509D" w:rsidP="004B6B12">
      <w:pPr>
        <w:rPr>
          <w:rFonts w:ascii="Century Gothic" w:hAnsi="Century Gothic" w:cs="Arial"/>
          <w:b/>
          <w:bCs/>
        </w:rPr>
      </w:pPr>
      <w:bookmarkStart w:id="0" w:name="_Hlk74582252"/>
      <w:r w:rsidRPr="00275662">
        <w:rPr>
          <w:rFonts w:ascii="Century Gothic" w:hAnsi="Century Gothic"/>
          <w:noProof/>
          <w:color w:val="C0504D"/>
          <w:sz w:val="36"/>
          <w:szCs w:val="36"/>
        </w:rPr>
        <w:lastRenderedPageBreak/>
        <w:drawing>
          <wp:inline distT="0" distB="0" distL="0" distR="0" wp14:anchorId="3289BFCF" wp14:editId="7A7632CB">
            <wp:extent cx="9410700" cy="62544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242" cy="626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976A2" w14:textId="77777777" w:rsidR="005B509D" w:rsidRPr="00275662" w:rsidRDefault="005B509D" w:rsidP="004B6B12">
      <w:pPr>
        <w:rPr>
          <w:rFonts w:ascii="Century Gothic" w:hAnsi="Century Gothic" w:cs="Arial"/>
          <w:b/>
          <w:bCs/>
        </w:rPr>
      </w:pPr>
    </w:p>
    <w:p w14:paraId="4CE92271" w14:textId="77777777" w:rsidR="005B509D" w:rsidRPr="00275662" w:rsidRDefault="005B509D" w:rsidP="004B6B12">
      <w:pPr>
        <w:rPr>
          <w:rFonts w:ascii="Century Gothic" w:hAnsi="Century Gothic" w:cs="Arial"/>
          <w:b/>
          <w:bCs/>
        </w:rPr>
      </w:pPr>
    </w:p>
    <w:p w14:paraId="5F5905FF" w14:textId="77777777" w:rsidR="003A1693" w:rsidRDefault="003A1693" w:rsidP="004B6B12">
      <w:pPr>
        <w:rPr>
          <w:rFonts w:ascii="Century Gothic" w:hAnsi="Century Gothic" w:cs="Arial"/>
          <w:b/>
          <w:bCs/>
          <w:sz w:val="20"/>
          <w:szCs w:val="20"/>
        </w:rPr>
      </w:pPr>
      <w:bookmarkStart w:id="1" w:name="_Hlk74583175"/>
    </w:p>
    <w:p w14:paraId="442D7618" w14:textId="312B2991" w:rsidR="00BA7B1F" w:rsidRPr="003A1693" w:rsidRDefault="00741A5C" w:rsidP="1B941745">
      <w:pPr>
        <w:rPr>
          <w:rFonts w:ascii="Century Gothic" w:hAnsi="Century Gothic" w:cs="Arial"/>
          <w:b/>
          <w:bCs/>
          <w:sz w:val="20"/>
          <w:szCs w:val="20"/>
        </w:rPr>
      </w:pPr>
      <w:r w:rsidRPr="756E6B52">
        <w:rPr>
          <w:rFonts w:ascii="Century Gothic" w:hAnsi="Century Gothic" w:cs="Arial"/>
          <w:b/>
          <w:bCs/>
        </w:rPr>
        <w:lastRenderedPageBreak/>
        <w:t>Session 2</w:t>
      </w:r>
      <w:r w:rsidR="53E84612" w:rsidRPr="756E6B52">
        <w:rPr>
          <w:rFonts w:ascii="Century Gothic" w:hAnsi="Century Gothic" w:cs="Arial"/>
          <w:b/>
          <w:bCs/>
        </w:rPr>
        <w:t>6</w:t>
      </w:r>
      <w:r w:rsidRPr="756E6B52">
        <w:rPr>
          <w:rFonts w:ascii="Century Gothic" w:hAnsi="Century Gothic" w:cs="Arial"/>
          <w:b/>
          <w:bCs/>
        </w:rPr>
        <w:t>-2</w:t>
      </w:r>
      <w:r w:rsidR="79CFEAE4" w:rsidRPr="756E6B52">
        <w:rPr>
          <w:rFonts w:ascii="Century Gothic" w:hAnsi="Century Gothic" w:cs="Arial"/>
          <w:b/>
          <w:bCs/>
        </w:rPr>
        <w:t>7</w:t>
      </w:r>
      <w:r w:rsidRPr="756E6B52">
        <w:rPr>
          <w:rFonts w:ascii="Century Gothic" w:hAnsi="Century Gothic" w:cs="Arial"/>
          <w:b/>
          <w:bCs/>
        </w:rPr>
        <w:t xml:space="preserve"> </w:t>
      </w:r>
      <w:r w:rsidR="005E5FC0" w:rsidRPr="756E6B52">
        <w:rPr>
          <w:rFonts w:ascii="Century Gothic" w:hAnsi="Century Gothic" w:cs="Arial"/>
          <w:b/>
          <w:bCs/>
        </w:rPr>
        <w:t>Improvement Priority 1</w:t>
      </w:r>
      <w:r w:rsidR="57E731D9" w:rsidRPr="756E6B52">
        <w:rPr>
          <w:rFonts w:ascii="Century Gothic" w:hAnsi="Century Gothic" w:cs="Arial"/>
          <w:b/>
          <w:bCs/>
        </w:rPr>
        <w:t xml:space="preserve">: </w:t>
      </w:r>
      <w:r w:rsidR="00746793" w:rsidRPr="756E6B52">
        <w:rPr>
          <w:rFonts w:ascii="Tahoma" w:hAnsi="Tahoma" w:cs="Tahoma"/>
          <w:color w:val="000000" w:themeColor="text1"/>
          <w:sz w:val="20"/>
          <w:szCs w:val="20"/>
        </w:rPr>
        <w:t>Equality &amp; Equity/Achievement</w:t>
      </w:r>
      <w:r w:rsidR="57E731D9" w:rsidRPr="756E6B52">
        <w:rPr>
          <w:rFonts w:ascii="Century Gothic" w:hAnsi="Century Gothic" w:cs="Arial"/>
          <w:b/>
          <w:bCs/>
          <w:sz w:val="20"/>
          <w:szCs w:val="20"/>
        </w:rPr>
        <w:t xml:space="preserve">  </w:t>
      </w:r>
    </w:p>
    <w:tbl>
      <w:tblPr>
        <w:tblStyle w:val="TableGrid"/>
        <w:tblpPr w:leftFromText="180" w:rightFromText="180" w:vertAnchor="page" w:horzAnchor="margin" w:tblpX="-147" w:tblpY="1561"/>
        <w:tblW w:w="15735" w:type="dxa"/>
        <w:tblLayout w:type="fixed"/>
        <w:tblLook w:val="04A0" w:firstRow="1" w:lastRow="0" w:firstColumn="1" w:lastColumn="0" w:noHBand="0" w:noVBand="1"/>
      </w:tblPr>
      <w:tblGrid>
        <w:gridCol w:w="4673"/>
        <w:gridCol w:w="3827"/>
        <w:gridCol w:w="2410"/>
        <w:gridCol w:w="2835"/>
        <w:gridCol w:w="1990"/>
      </w:tblGrid>
      <w:tr w:rsidR="00BA51A2" w:rsidRPr="003A1693" w14:paraId="6877E7CC" w14:textId="77777777" w:rsidTr="55F86E93">
        <w:trPr>
          <w:trHeight w:val="471"/>
        </w:trPr>
        <w:tc>
          <w:tcPr>
            <w:tcW w:w="15735" w:type="dxa"/>
            <w:gridSpan w:val="5"/>
            <w:vAlign w:val="center"/>
          </w:tcPr>
          <w:p w14:paraId="22B52337" w14:textId="717D80E1" w:rsidR="00B4761F" w:rsidRPr="003A1693" w:rsidRDefault="00BA51A2" w:rsidP="1B941745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bookmarkStart w:id="2" w:name="_Hlk74582154"/>
            <w:bookmarkEnd w:id="0"/>
            <w:bookmarkEnd w:id="1"/>
            <w:r w:rsidRPr="1B941745">
              <w:rPr>
                <w:rFonts w:ascii="Century Gothic" w:hAnsi="Century Gothic" w:cs="Arial"/>
                <w:b/>
                <w:bCs/>
                <w:sz w:val="20"/>
                <w:szCs w:val="20"/>
              </w:rPr>
              <w:t>Focused Priority:</w:t>
            </w:r>
            <w:r w:rsidR="4A3EFA1E" w:rsidRPr="1B941745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  <w:p w14:paraId="24624182" w14:textId="12C71210" w:rsidR="00B4761F" w:rsidRPr="00132497" w:rsidRDefault="00132497" w:rsidP="756E6B52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b/>
                <w:bCs/>
                <w:color w:val="7030A0"/>
                <w:sz w:val="32"/>
                <w:szCs w:val="32"/>
              </w:rPr>
            </w:pPr>
            <w:r w:rsidRPr="756E6B52">
              <w:rPr>
                <w:rFonts w:ascii="Tahoma" w:hAnsi="Tahoma" w:cs="Tahoma"/>
                <w:color w:val="7030A0"/>
                <w:sz w:val="32"/>
                <w:szCs w:val="32"/>
              </w:rPr>
              <w:t>Embed</w:t>
            </w:r>
            <w:r w:rsidR="00E87C7C" w:rsidRPr="756E6B52">
              <w:rPr>
                <w:rFonts w:ascii="Tahoma" w:hAnsi="Tahoma" w:cs="Tahoma"/>
                <w:color w:val="7030A0"/>
                <w:sz w:val="32"/>
                <w:szCs w:val="32"/>
              </w:rPr>
              <w:t xml:space="preserve"> current planning, tracking, and monitoring systems to ensure the best learning outcomes for all children</w:t>
            </w:r>
          </w:p>
        </w:tc>
      </w:tr>
      <w:tr w:rsidR="00D83CCB" w:rsidRPr="003A1693" w14:paraId="03328407" w14:textId="77777777" w:rsidTr="55F86E93">
        <w:trPr>
          <w:trHeight w:val="415"/>
        </w:trPr>
        <w:tc>
          <w:tcPr>
            <w:tcW w:w="15735" w:type="dxa"/>
            <w:gridSpan w:val="5"/>
            <w:vAlign w:val="center"/>
          </w:tcPr>
          <w:p w14:paraId="36F4C68D" w14:textId="5DF70407" w:rsidR="00D83CCB" w:rsidRPr="003A1693" w:rsidRDefault="00D83CCB" w:rsidP="004B6B12">
            <w:pPr>
              <w:tabs>
                <w:tab w:val="left" w:pos="2520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21CE5228" w14:textId="0DC59F6E" w:rsidR="7575976A" w:rsidRDefault="7575976A" w:rsidP="55F86E93">
            <w:pPr>
              <w:tabs>
                <w:tab w:val="left" w:pos="2520"/>
              </w:tabs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55F86E93">
              <w:rPr>
                <w:rFonts w:ascii="Century Gothic" w:hAnsi="Century Gothic" w:cs="Arial"/>
                <w:b/>
                <w:bCs/>
                <w:sz w:val="20"/>
                <w:szCs w:val="20"/>
              </w:rPr>
              <w:t>HGIOELC:</w:t>
            </w:r>
          </w:p>
        </w:tc>
      </w:tr>
      <w:tr w:rsidR="00D83CCB" w:rsidRPr="003A1693" w14:paraId="065CD71D" w14:textId="77777777" w:rsidTr="55F86E93">
        <w:trPr>
          <w:trHeight w:val="695"/>
        </w:trPr>
        <w:tc>
          <w:tcPr>
            <w:tcW w:w="15735" w:type="dxa"/>
            <w:gridSpan w:val="5"/>
            <w:vAlign w:val="center"/>
          </w:tcPr>
          <w:p w14:paraId="45516427" w14:textId="3AEA461F" w:rsidR="00D83CCB" w:rsidRPr="003A1693" w:rsidRDefault="00D83CCB" w:rsidP="55F86E9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CBCD5E4" w14:textId="791E1979" w:rsidR="7DF9EDAD" w:rsidRDefault="7DF9EDAD" w:rsidP="55F86E93">
            <w:pPr>
              <w:spacing w:line="360" w:lineRule="auto"/>
            </w:pPr>
            <w:r w:rsidRPr="55F86E9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2.2 Curriculum </w:t>
            </w:r>
          </w:p>
          <w:p w14:paraId="58EA2817" w14:textId="65DCD858" w:rsidR="7DF9EDAD" w:rsidRDefault="7DF9EDAD" w:rsidP="55F86E93">
            <w:pPr>
              <w:spacing w:line="360" w:lineRule="auto"/>
            </w:pPr>
            <w:r w:rsidRPr="55F86E9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2.3 Learning, teaching and assessment</w:t>
            </w:r>
          </w:p>
          <w:p w14:paraId="54788A88" w14:textId="50293D5C" w:rsidR="55F86E93" w:rsidRDefault="55F86E93" w:rsidP="55F86E93">
            <w:pPr>
              <w:spacing w:line="360" w:lineRule="auto"/>
            </w:pPr>
            <w:r w:rsidRPr="55F86E9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3.2 Securing children’s progress </w:t>
            </w:r>
          </w:p>
          <w:p w14:paraId="611D96A5" w14:textId="2168C776" w:rsidR="55F86E93" w:rsidRDefault="55F86E93" w:rsidP="55F86E93">
            <w:pPr>
              <w:spacing w:line="360" w:lineRule="auto"/>
            </w:pPr>
            <w:r w:rsidRPr="55F86E9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3.3 Developing creativity and skills for life and learning</w:t>
            </w:r>
          </w:p>
          <w:p w14:paraId="6B0532DF" w14:textId="31C8BF6C" w:rsidR="67BE9E3F" w:rsidRDefault="67BE9E3F" w:rsidP="55F86E93">
            <w:pPr>
              <w:spacing w:line="360" w:lineRule="auto"/>
            </w:pPr>
            <w:r w:rsidRPr="55F86E9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1.3 Leadership of change</w:t>
            </w:r>
          </w:p>
        </w:tc>
      </w:tr>
      <w:tr w:rsidR="00BA51A2" w:rsidRPr="003A1693" w14:paraId="6A0D747C" w14:textId="77777777" w:rsidTr="55F86E93">
        <w:trPr>
          <w:trHeight w:val="458"/>
        </w:trPr>
        <w:tc>
          <w:tcPr>
            <w:tcW w:w="4673" w:type="dxa"/>
            <w:vAlign w:val="center"/>
          </w:tcPr>
          <w:p w14:paraId="32B52E48" w14:textId="3B94EDCE" w:rsidR="00BA51A2" w:rsidRPr="003A1693" w:rsidRDefault="00E62317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Expected Impact</w:t>
            </w:r>
          </w:p>
        </w:tc>
        <w:tc>
          <w:tcPr>
            <w:tcW w:w="3827" w:type="dxa"/>
            <w:vAlign w:val="center"/>
          </w:tcPr>
          <w:p w14:paraId="6BBD4337" w14:textId="04BEBB36" w:rsidR="00BA51A2" w:rsidRPr="003A1693" w:rsidRDefault="00E62317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Strategic Actions Planned</w:t>
            </w:r>
          </w:p>
        </w:tc>
        <w:tc>
          <w:tcPr>
            <w:tcW w:w="2410" w:type="dxa"/>
            <w:vAlign w:val="center"/>
          </w:tcPr>
          <w:p w14:paraId="56C8849F" w14:textId="77777777" w:rsidR="00BA51A2" w:rsidRPr="003A1693" w:rsidRDefault="00BA51A2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Responsibilities</w:t>
            </w:r>
          </w:p>
        </w:tc>
        <w:tc>
          <w:tcPr>
            <w:tcW w:w="2835" w:type="dxa"/>
            <w:vAlign w:val="center"/>
          </w:tcPr>
          <w:p w14:paraId="6594BA7A" w14:textId="01B21551" w:rsidR="00BA51A2" w:rsidRPr="003A1693" w:rsidRDefault="00BA51A2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 xml:space="preserve">Measure of </w:t>
            </w:r>
            <w:r w:rsidR="008436DC" w:rsidRPr="003A1693">
              <w:rPr>
                <w:rFonts w:ascii="Century Gothic" w:hAnsi="Century Gothic" w:cs="Arial"/>
                <w:b/>
                <w:sz w:val="20"/>
                <w:szCs w:val="20"/>
              </w:rPr>
              <w:t>S</w:t>
            </w: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uccess</w:t>
            </w:r>
          </w:p>
        </w:tc>
        <w:tc>
          <w:tcPr>
            <w:tcW w:w="1990" w:type="dxa"/>
            <w:vAlign w:val="center"/>
          </w:tcPr>
          <w:p w14:paraId="15C2B7AF" w14:textId="3ED58F09" w:rsidR="00BA51A2" w:rsidRPr="003A1693" w:rsidRDefault="00E62317" w:rsidP="004B6B12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Timescales</w:t>
            </w:r>
          </w:p>
        </w:tc>
      </w:tr>
      <w:tr w:rsidR="00BA51A2" w:rsidRPr="003A1693" w14:paraId="6942ABEC" w14:textId="77777777" w:rsidTr="55F86E93">
        <w:trPr>
          <w:trHeight w:val="557"/>
        </w:trPr>
        <w:tc>
          <w:tcPr>
            <w:tcW w:w="4673" w:type="dxa"/>
          </w:tcPr>
          <w:p w14:paraId="31F3D000" w14:textId="77777777" w:rsidR="00E87C7C" w:rsidRPr="00E25481" w:rsidRDefault="00E87C7C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49ED3AB" w14:textId="455A8092" w:rsidR="3DF3475A" w:rsidRDefault="3DF3475A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Staff feel confident and comfortable with new planning and tracking format. Planning is positively impacting children</w:t>
            </w:r>
            <w:r w:rsidR="7CF31821" w:rsidRPr="756E6B52">
              <w:rPr>
                <w:rFonts w:asciiTheme="minorHAnsi" w:hAnsiTheme="minorHAnsi" w:cstheme="minorBidi"/>
                <w:color w:val="7030A0"/>
                <w:sz w:val="20"/>
              </w:rPr>
              <w:t>’s experiences.</w:t>
            </w:r>
          </w:p>
          <w:p w14:paraId="66AFEC7E" w14:textId="5905CF35" w:rsidR="3DF3475A" w:rsidRDefault="3DF3475A" w:rsidP="756E6B5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</w:t>
            </w:r>
          </w:p>
          <w:p w14:paraId="03440F14" w14:textId="16D97EDC" w:rsidR="00A85327" w:rsidRPr="00E25481" w:rsidRDefault="00E87C7C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Learning experiences are developmentally appropriate </w:t>
            </w:r>
            <w:r w:rsidR="64376F31" w:rsidRPr="756E6B52">
              <w:rPr>
                <w:rFonts w:asciiTheme="minorHAnsi" w:hAnsiTheme="minorHAnsi" w:cstheme="minorBidi"/>
                <w:color w:val="7030A0"/>
                <w:sz w:val="20"/>
              </w:rPr>
              <w:t>with a range of opportunities to extend learning. Experiences are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tailored to meet all children’s individual and diverse learning needs</w:t>
            </w:r>
            <w:r w:rsidR="5B9AD231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developmental stages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.</w:t>
            </w:r>
          </w:p>
          <w:p w14:paraId="0E7DC492" w14:textId="77777777" w:rsidR="00E87C7C" w:rsidRPr="00E25481" w:rsidRDefault="00E87C7C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24EDE366" w14:textId="134A41D8" w:rsidR="00E87C7C" w:rsidRPr="00E25481" w:rsidRDefault="00E87C7C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Staff use appropriate and creative ways to involve all children in the planning of their learning experiences and take an active part in setting their next steps.</w:t>
            </w:r>
          </w:p>
          <w:p w14:paraId="2434AAFF" w14:textId="19A89B32" w:rsidR="00E87C7C" w:rsidRPr="00E25481" w:rsidRDefault="00E87C7C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7456868E" w14:textId="3674FB09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40CF4F14" w14:textId="6C197EB1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291E30A2" w14:textId="063C72B9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809DBB4" w14:textId="0D3E6096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2D0C05F4" w14:textId="414D229B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47355A4B" w14:textId="64D5BBBF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769079AE" w14:textId="247915A1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43F7F74" w14:textId="2309674C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3ACCA680" w14:textId="581C58CF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287F502" w14:textId="44CF3893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CBA39FD" w14:textId="6F4F8FE6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5A506775" w14:textId="599DEBEA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1A7045E1" w14:textId="77777777" w:rsidR="00E25481" w:rsidRPr="00E25481" w:rsidRDefault="00E25481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4D859503" w14:textId="18B273DA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11132AEB" w14:textId="2762401B" w:rsidR="00D83CCB" w:rsidRPr="00E25481" w:rsidRDefault="00D83CCB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7F421143" w14:textId="77777777" w:rsidR="00D83CCB" w:rsidRPr="00E25481" w:rsidRDefault="00D83CCB" w:rsidP="756E6B5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5896E85" w14:textId="22818ED9" w:rsidR="00E87C7C" w:rsidRPr="00E25481" w:rsidRDefault="01DE98EF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T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>racking</w:t>
            </w:r>
            <w:r w:rsidR="26738366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monitoring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systems will allow for better evaluation of children’s progress</w:t>
            </w:r>
            <w:r w:rsidR="59ACF7EA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next steps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across the whole curriculum.</w:t>
            </w:r>
          </w:p>
          <w:p w14:paraId="44A51E91" w14:textId="77777777" w:rsidR="00E87C7C" w:rsidRPr="00E25481" w:rsidRDefault="00E87C7C" w:rsidP="756E6B5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D22A1C7" w14:textId="6035825B" w:rsidR="00E87C7C" w:rsidRPr="00E25481" w:rsidRDefault="00E87C7C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FD6D10B" w14:textId="6F1E9A17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40A5161" w14:textId="1AE0B4CE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9851003" w14:textId="40C42060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F1AE22F" w14:textId="056400B7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687C2593" w14:textId="7DBA61F9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24D8B09" w14:textId="23DBC298" w:rsidR="00E25481" w:rsidRPr="00E25481" w:rsidRDefault="00E25481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B798DAB" w14:textId="02F1ECF6" w:rsid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72F1DEC8" w14:textId="77777777" w:rsidR="00E25481" w:rsidRPr="00E25481" w:rsidRDefault="00E25481" w:rsidP="00E87C7C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22CCC1D4" w14:textId="6BEF92DE" w:rsidR="00E87C7C" w:rsidRPr="00E25481" w:rsidRDefault="00E87C7C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Moderation of the learning cycle across all teams will impact pace and challenge, improving outcomes in learning for children.</w:t>
            </w:r>
          </w:p>
          <w:p w14:paraId="67E260A3" w14:textId="77777777" w:rsidR="00E87C7C" w:rsidRPr="00E25481" w:rsidRDefault="00E87C7C" w:rsidP="00E87C7C">
            <w:pPr>
              <w:pStyle w:val="ListParagraph"/>
              <w:rPr>
                <w:rFonts w:asciiTheme="minorHAnsi" w:hAnsiTheme="minorHAnsi" w:cstheme="minorHAnsi"/>
                <w:sz w:val="20"/>
              </w:rPr>
            </w:pPr>
          </w:p>
          <w:p w14:paraId="3DE7277B" w14:textId="77777777" w:rsidR="00E87C7C" w:rsidRPr="00E25481" w:rsidRDefault="00E87C7C" w:rsidP="00E87C7C">
            <w:pPr>
              <w:rPr>
                <w:rFonts w:cstheme="minorHAnsi"/>
                <w:sz w:val="20"/>
                <w:szCs w:val="20"/>
              </w:rPr>
            </w:pPr>
          </w:p>
          <w:p w14:paraId="7C062F09" w14:textId="0759780F" w:rsidR="00E87C7C" w:rsidRPr="00E25481" w:rsidRDefault="00E87C7C" w:rsidP="00E87C7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5FF6F9F" w14:textId="77777777" w:rsidR="00E87C7C" w:rsidRPr="00E25481" w:rsidRDefault="00E87C7C" w:rsidP="00E87C7C">
            <w:pPr>
              <w:pStyle w:val="ListParagraph"/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66C1141" w14:textId="77777777" w:rsidR="00E87C7C" w:rsidRPr="00E25481" w:rsidRDefault="00E87C7C" w:rsidP="00E87C7C">
            <w:pPr>
              <w:pStyle w:val="ListParagraph"/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3A1DB210" w14:textId="19277D23" w:rsidR="00E87C7C" w:rsidRPr="00E25481" w:rsidRDefault="6748BED5" w:rsidP="756E6B52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Continue to embed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current planning for learning processes.</w:t>
            </w:r>
          </w:p>
          <w:p w14:paraId="2044EE00" w14:textId="0C896AD9" w:rsidR="00E87C7C" w:rsidRPr="00E25481" w:rsidRDefault="00E87C7C" w:rsidP="756E6B52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Review current Daily/Responsive and long-term planning formats with all staff.</w:t>
            </w:r>
            <w:r w:rsidR="6160BE2E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Meet weekly to engage in intentional planning discussions with staff.</w:t>
            </w:r>
          </w:p>
          <w:p w14:paraId="76475BED" w14:textId="55A430FE" w:rsidR="00E64EA0" w:rsidRPr="00E25481" w:rsidRDefault="6160BE2E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Engage with professional and outside agencies to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</w:t>
            </w:r>
            <w:r w:rsidR="28987882" w:rsidRPr="756E6B52">
              <w:rPr>
                <w:rFonts w:asciiTheme="minorHAnsi" w:hAnsiTheme="minorHAnsi" w:cstheme="minorBidi"/>
                <w:color w:val="7030A0"/>
                <w:sz w:val="20"/>
              </w:rPr>
              <w:t>enhance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personalised support for individuals</w:t>
            </w:r>
            <w:r w:rsidR="19777E43" w:rsidRPr="756E6B52">
              <w:rPr>
                <w:rFonts w:asciiTheme="minorHAnsi" w:hAnsiTheme="minorHAnsi" w:cstheme="minorBidi"/>
                <w:color w:val="7030A0"/>
                <w:sz w:val="20"/>
              </w:rPr>
              <w:t>, including supporting ASN needs</w:t>
            </w:r>
            <w:r w:rsidR="00E87C7C" w:rsidRPr="756E6B52">
              <w:rPr>
                <w:rFonts w:asciiTheme="minorHAnsi" w:hAnsiTheme="minorHAnsi" w:cstheme="minorBidi"/>
                <w:color w:val="7030A0"/>
                <w:sz w:val="20"/>
              </w:rPr>
              <w:t>.</w:t>
            </w:r>
          </w:p>
          <w:p w14:paraId="71F903C9" w14:textId="77777777" w:rsidR="00ED7758" w:rsidRPr="00E25481" w:rsidRDefault="00ED7758" w:rsidP="00ED7758">
            <w:pPr>
              <w:rPr>
                <w:rFonts w:eastAsia="Century Gothic" w:cstheme="minorHAnsi"/>
                <w:sz w:val="20"/>
                <w:szCs w:val="20"/>
              </w:rPr>
            </w:pPr>
          </w:p>
          <w:p w14:paraId="6E0E40B7" w14:textId="5EF11A39" w:rsidR="00ED7758" w:rsidRDefault="00ED7758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All Learning Experiences to be carefully planned</w:t>
            </w:r>
            <w:r w:rsidR="6E1F0941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facilitated by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follow the interests </w:t>
            </w:r>
            <w:r w:rsidR="6657AC4A" w:rsidRPr="756E6B52">
              <w:rPr>
                <w:rFonts w:asciiTheme="minorHAnsi" w:hAnsiTheme="minorHAnsi" w:cstheme="minorBidi"/>
                <w:color w:val="7030A0"/>
                <w:sz w:val="20"/>
              </w:rPr>
              <w:t>of learners to Inspire creativity and challenge thinking.</w:t>
            </w:r>
          </w:p>
          <w:p w14:paraId="64A61E05" w14:textId="34A739AD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E5C7B17" w14:textId="0CEAE1A6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9DF4AF0" w14:textId="764AA46A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8925E6F" w14:textId="123D9FC5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6126FB11" w14:textId="2F7AA55A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F262FEF" w14:textId="4709AD2E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594590E1" w14:textId="5CD3F967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4B13D350" w14:textId="529E774F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453E3F9" w14:textId="415D8BDE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3CCB9745" w14:textId="697700D0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15672819" w14:textId="3179F637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EE75920" w14:textId="7C52DC7D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11E1ACA3" w14:textId="184CF63D" w:rsidR="00D83CCB" w:rsidRPr="00E25481" w:rsidRDefault="00D83CCB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5B8F3376" w14:textId="1FB623A4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9820207" w14:textId="7B9489E6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C7B4813" w14:textId="7088BCC4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48BEB06D" w14:textId="56831DF0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7F205FF1" w14:textId="180DA600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5EA614CE" w14:textId="77777777" w:rsidR="00E25481" w:rsidRPr="00E25481" w:rsidRDefault="00E25481" w:rsidP="00D83CCB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42157A4" w14:textId="77777777" w:rsidR="00A85327" w:rsidRPr="00E25481" w:rsidRDefault="00A85327" w:rsidP="756E6B52">
            <w:pPr>
              <w:rPr>
                <w:color w:val="7030A0"/>
                <w:sz w:val="20"/>
                <w:szCs w:val="20"/>
              </w:rPr>
            </w:pPr>
          </w:p>
          <w:p w14:paraId="3D542E03" w14:textId="4CC4D43A" w:rsidR="00ED7758" w:rsidRPr="00E25481" w:rsidRDefault="00ED7758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Staff will record children’s views and opinions in a variety of ways using learner co</w:t>
            </w:r>
            <w:r w:rsidR="0F38851A" w:rsidRPr="756E6B52">
              <w:rPr>
                <w:rFonts w:asciiTheme="minorHAnsi" w:hAnsiTheme="minorHAnsi" w:cstheme="minorBidi"/>
                <w:color w:val="7030A0"/>
                <w:sz w:val="20"/>
              </w:rPr>
              <w:t>nversations, floor books and digital technology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. </w:t>
            </w:r>
          </w:p>
          <w:p w14:paraId="536C04AE" w14:textId="13C591F2" w:rsidR="00A85327" w:rsidRPr="00E25481" w:rsidRDefault="00A85327" w:rsidP="756E6B52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D7CA8D0" w14:textId="5264FA5E" w:rsidR="00E25481" w:rsidRPr="00E25481" w:rsidRDefault="00E25481" w:rsidP="00A85327">
            <w:pPr>
              <w:pStyle w:val="ListParagraph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6E5DAF1" w14:textId="3B0D0D84" w:rsidR="00E25481" w:rsidRPr="00E25481" w:rsidRDefault="00E25481" w:rsidP="00A85327">
            <w:pPr>
              <w:pStyle w:val="ListParagraph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ECC631B" w14:textId="02030111" w:rsidR="00E25481" w:rsidRPr="00E25481" w:rsidRDefault="00E25481" w:rsidP="00A85327">
            <w:pPr>
              <w:pStyle w:val="ListParagraph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84C9F33" w14:textId="3E843FF2" w:rsidR="00E25481" w:rsidRPr="00E25481" w:rsidRDefault="00E25481" w:rsidP="00A85327">
            <w:pPr>
              <w:pStyle w:val="ListParagraph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E3A756D" w14:textId="18510CDC" w:rsidR="00E25481" w:rsidRPr="00E25481" w:rsidRDefault="00E25481" w:rsidP="756E6B52">
            <w:pPr>
              <w:rPr>
                <w:color w:val="000000"/>
                <w:sz w:val="20"/>
                <w:szCs w:val="20"/>
              </w:rPr>
            </w:pPr>
          </w:p>
          <w:p w14:paraId="46EED4F1" w14:textId="544F4ADD" w:rsidR="00A85327" w:rsidRPr="00E25481" w:rsidRDefault="00A85327" w:rsidP="00A8532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00F7F4F4" w14:textId="77777777" w:rsidR="00A85327" w:rsidRPr="00E25481" w:rsidRDefault="00A85327" w:rsidP="00A8532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4DA0148D" w14:textId="61760447" w:rsidR="00ED7758" w:rsidRPr="00E25481" w:rsidRDefault="00ED7758" w:rsidP="756E6B52">
            <w:pPr>
              <w:rPr>
                <w:rFonts w:eastAsia="Century Gothic"/>
                <w:color w:val="7030A0"/>
                <w:sz w:val="20"/>
                <w:szCs w:val="20"/>
              </w:rPr>
            </w:pPr>
            <w:r w:rsidRPr="756E6B52">
              <w:rPr>
                <w:color w:val="7030A0"/>
                <w:sz w:val="20"/>
                <w:szCs w:val="20"/>
              </w:rPr>
              <w:t>Embedding systems in place to support children to identify and plan their next steps in learning.</w:t>
            </w:r>
          </w:p>
        </w:tc>
        <w:tc>
          <w:tcPr>
            <w:tcW w:w="2410" w:type="dxa"/>
          </w:tcPr>
          <w:p w14:paraId="66C9A8C8" w14:textId="77777777" w:rsidR="001E15CA" w:rsidRPr="00E25481" w:rsidRDefault="001E15CA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52B09CC" w14:textId="77777777" w:rsidR="001E15CA" w:rsidRPr="00E25481" w:rsidRDefault="001E15CA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2524E68" w14:textId="615CEE33" w:rsidR="008232FB" w:rsidRPr="00E25481" w:rsidRDefault="00720306" w:rsidP="43B909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Whole Team </w:t>
            </w:r>
            <w:r w:rsidR="008D169A"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led by </w:t>
            </w:r>
            <w:r w:rsidR="40E79B2B" w:rsidRPr="00E25481">
              <w:rPr>
                <w:rFonts w:asciiTheme="minorHAnsi" w:hAnsiTheme="minorHAnsi" w:cstheme="minorHAnsi"/>
                <w:color w:val="7030A0"/>
                <w:sz w:val="20"/>
              </w:rPr>
              <w:t>PNT</w:t>
            </w:r>
          </w:p>
          <w:p w14:paraId="1F59D042" w14:textId="6FA7D9AA" w:rsidR="00720306" w:rsidRPr="00E25481" w:rsidRDefault="00720306" w:rsidP="756E6B52">
            <w:pPr>
              <w:rPr>
                <w:color w:val="7030A0"/>
                <w:sz w:val="20"/>
                <w:szCs w:val="20"/>
              </w:rPr>
            </w:pPr>
          </w:p>
          <w:p w14:paraId="3278AF39" w14:textId="7DCE8344" w:rsidR="00720306" w:rsidRPr="00E25481" w:rsidRDefault="00720306" w:rsidP="756E6B52">
            <w:pPr>
              <w:rPr>
                <w:color w:val="7030A0"/>
                <w:sz w:val="20"/>
                <w:szCs w:val="20"/>
              </w:rPr>
            </w:pPr>
          </w:p>
          <w:p w14:paraId="7AF926CA" w14:textId="77777777" w:rsidR="00720306" w:rsidRPr="00E25481" w:rsidRDefault="00720306" w:rsidP="007203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>Whole Team led by SLT</w:t>
            </w:r>
          </w:p>
          <w:p w14:paraId="691E0E41" w14:textId="77777777" w:rsidR="00720306" w:rsidRPr="00E25481" w:rsidRDefault="00720306" w:rsidP="756E6B52">
            <w:pPr>
              <w:rPr>
                <w:color w:val="7030A0"/>
                <w:sz w:val="20"/>
                <w:szCs w:val="20"/>
              </w:rPr>
            </w:pPr>
          </w:p>
          <w:p w14:paraId="34C39AF6" w14:textId="77777777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02646EF" w14:textId="6403FA78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7ACBD8A" w14:textId="08F018D9" w:rsidR="003B480E" w:rsidRPr="00E25481" w:rsidRDefault="003B480E" w:rsidP="756E6B52">
            <w:pPr>
              <w:rPr>
                <w:color w:val="7030A0"/>
                <w:sz w:val="20"/>
                <w:szCs w:val="20"/>
              </w:rPr>
            </w:pPr>
          </w:p>
          <w:p w14:paraId="7DF5FBC5" w14:textId="77777777" w:rsidR="003B480E" w:rsidRPr="00E25481" w:rsidRDefault="003B480E" w:rsidP="756E6B52">
            <w:pPr>
              <w:rPr>
                <w:color w:val="7030A0"/>
                <w:sz w:val="20"/>
                <w:szCs w:val="20"/>
              </w:rPr>
            </w:pPr>
          </w:p>
          <w:p w14:paraId="3BD96261" w14:textId="12A8575F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17A715ED" w14:textId="0000EF81" w:rsidR="00547576" w:rsidRPr="00E25481" w:rsidRDefault="00547576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Whole Team led by SLT</w:t>
            </w:r>
          </w:p>
          <w:p w14:paraId="3EF0E980" w14:textId="6DAECCD4" w:rsidR="00547576" w:rsidRPr="00E25481" w:rsidRDefault="00547576" w:rsidP="756E6B52">
            <w:pPr>
              <w:rPr>
                <w:color w:val="7030A0"/>
                <w:sz w:val="20"/>
                <w:szCs w:val="20"/>
              </w:rPr>
            </w:pPr>
          </w:p>
          <w:p w14:paraId="65F4C5CB" w14:textId="7A54F959" w:rsidR="00547576" w:rsidRPr="00E25481" w:rsidRDefault="00547576" w:rsidP="756E6B52">
            <w:pPr>
              <w:rPr>
                <w:color w:val="7030A0"/>
                <w:sz w:val="20"/>
                <w:szCs w:val="20"/>
              </w:rPr>
            </w:pPr>
          </w:p>
          <w:p w14:paraId="1B686A9C" w14:textId="7299DF59" w:rsidR="00547576" w:rsidRPr="00E25481" w:rsidRDefault="00547576" w:rsidP="756E6B52">
            <w:pPr>
              <w:rPr>
                <w:color w:val="7030A0"/>
                <w:sz w:val="20"/>
                <w:szCs w:val="20"/>
              </w:rPr>
            </w:pPr>
          </w:p>
          <w:p w14:paraId="05ECA441" w14:textId="7DA1685A" w:rsidR="00547576" w:rsidRPr="00E25481" w:rsidRDefault="00547576" w:rsidP="756E6B52">
            <w:pPr>
              <w:rPr>
                <w:color w:val="7030A0"/>
                <w:sz w:val="20"/>
                <w:szCs w:val="20"/>
              </w:rPr>
            </w:pPr>
          </w:p>
          <w:p w14:paraId="342D4A5E" w14:textId="488AD3C9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0EBA57B" w14:textId="3B3822E5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739F8268" w14:textId="495ABA1B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38A26E0F" w14:textId="4A64FD88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F5F1A35" w14:textId="1E7D27E4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427017FD" w14:textId="61552DA8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BC583B0" w14:textId="0359C1DF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256F2DB4" w14:textId="353913E1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69BC6F22" w14:textId="7D0067BB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3985EDB" w14:textId="577BBD04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410F2AE7" w14:textId="7DEDC1B2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252CCB71" w14:textId="4285789B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570A1E3" w14:textId="1CFF3132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050F19B1" w14:textId="2F595C91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1240E22C" w14:textId="5E316E00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2955E2CC" w14:textId="77777777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25E243C4" w14:textId="24F4D4F4" w:rsidR="00CA10DC" w:rsidRPr="00E25481" w:rsidRDefault="00CA10DC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Whole Team</w:t>
            </w:r>
          </w:p>
          <w:p w14:paraId="766E5179" w14:textId="1C8F7F9B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9237A85" w14:textId="7B3BB43B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4B94C001" w14:textId="032A8ED8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88CEA53" w14:textId="5E1235C7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17A6DD75" w14:textId="656A1CCA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009B321F" w14:textId="1EB1826D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5CCB1204" w14:textId="4FD742DC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6D40EE69" w14:textId="582144ED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3DE3747B" w14:textId="3B5A7DDD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199B6493" w14:textId="796E1458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0F0F75F9" w14:textId="5F2D8AA0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712C0CAA" w14:textId="41EECF37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01905BC2" w14:textId="1A1CCEBC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5E33D10C" w14:textId="04E79B08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44333FA6" w14:textId="7D1D908D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723F7BD6" w14:textId="77777777" w:rsidR="00E25481" w:rsidRPr="00E25481" w:rsidRDefault="00E25481" w:rsidP="756E6B52">
            <w:pPr>
              <w:rPr>
                <w:color w:val="7030A0"/>
                <w:sz w:val="20"/>
                <w:szCs w:val="20"/>
              </w:rPr>
            </w:pPr>
          </w:p>
          <w:p w14:paraId="14511535" w14:textId="3CFF5B64" w:rsidR="008D169A" w:rsidRPr="00E25481" w:rsidRDefault="645D8AAD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Whole Team led by SEYOs</w:t>
            </w:r>
          </w:p>
          <w:p w14:paraId="13614D8F" w14:textId="104EF83D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3E54DAA1" w14:textId="4956C37B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358D6618" w14:textId="2B07C915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  <w:p w14:paraId="628901C3" w14:textId="77777777" w:rsidR="008D169A" w:rsidRPr="00E25481" w:rsidRDefault="45F9209C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Whole Team led by SLT</w:t>
            </w:r>
          </w:p>
          <w:p w14:paraId="25E4FAB2" w14:textId="1AFF2571" w:rsidR="008D169A" w:rsidRPr="00E25481" w:rsidRDefault="008D169A" w:rsidP="756E6B52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B04EB30" w14:textId="49B7F745" w:rsidR="6033BF8B" w:rsidRPr="00E25481" w:rsidRDefault="6033BF8B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756E6B52">
              <w:rPr>
                <w:b/>
                <w:bCs/>
                <w:color w:val="7030A0"/>
                <w:sz w:val="20"/>
                <w:szCs w:val="20"/>
              </w:rPr>
              <w:lastRenderedPageBreak/>
              <w:t>Data</w:t>
            </w:r>
          </w:p>
          <w:p w14:paraId="3195F19A" w14:textId="77777777" w:rsidR="00A85327" w:rsidRPr="00E25481" w:rsidRDefault="00A85327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DE93351" w14:textId="5176BE39" w:rsidR="50B5BEAA" w:rsidRDefault="50B5BEAA" w:rsidP="756E6B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Development of new curriculum rational and child focused NIP.</w:t>
            </w:r>
          </w:p>
          <w:p w14:paraId="5ACA85FB" w14:textId="530B945C" w:rsidR="00D949D4" w:rsidRPr="00E25481" w:rsidRDefault="00D949D4" w:rsidP="06E0400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06E04000">
              <w:rPr>
                <w:rFonts w:asciiTheme="minorHAnsi" w:hAnsiTheme="minorHAnsi" w:cstheme="minorBidi"/>
                <w:color w:val="7030A0"/>
                <w:sz w:val="20"/>
              </w:rPr>
              <w:t>High quality weekly and daily planning in place in all sessions.</w:t>
            </w:r>
            <w:r w:rsidR="317F2FA9" w:rsidRPr="06E04000">
              <w:rPr>
                <w:rFonts w:asciiTheme="minorHAnsi" w:hAnsiTheme="minorHAnsi" w:cstheme="minorBidi"/>
                <w:color w:val="7030A0"/>
                <w:sz w:val="20"/>
              </w:rPr>
              <w:t xml:space="preserve"> Additionally, long term planning is used to inform short term planning.</w:t>
            </w:r>
          </w:p>
          <w:p w14:paraId="3F4BE0F3" w14:textId="16E67215" w:rsidR="00A85327" w:rsidRPr="00E25481" w:rsidRDefault="00D949D4" w:rsidP="00A8532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>All children are fully supported to follow interests.</w:t>
            </w:r>
          </w:p>
          <w:p w14:paraId="04936516" w14:textId="2F025EC7" w:rsidR="00D949D4" w:rsidRPr="00E25481" w:rsidRDefault="00D949D4" w:rsidP="756E6B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Learning is visible in displays/</w:t>
            </w:r>
            <w:r w:rsidR="5D29A2ED" w:rsidRPr="756E6B52">
              <w:rPr>
                <w:rFonts w:asciiTheme="minorHAnsi" w:hAnsiTheme="minorHAnsi" w:cstheme="minorBidi"/>
                <w:color w:val="7030A0"/>
                <w:sz w:val="20"/>
              </w:rPr>
              <w:t>Floor books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in children’s personal learning journeys.</w:t>
            </w:r>
          </w:p>
          <w:p w14:paraId="5DEA7352" w14:textId="6E1F7099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38354C1B" w14:textId="42ABCA66" w:rsidR="30A43577" w:rsidRDefault="30A43577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Increased staff confidence.</w:t>
            </w:r>
          </w:p>
          <w:p w14:paraId="2E98211B" w14:textId="77777777" w:rsidR="00D83CCB" w:rsidRPr="00E25481" w:rsidRDefault="00D83CCB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Increased level of children’s participation in planning.</w:t>
            </w:r>
          </w:p>
          <w:p w14:paraId="1D3AD863" w14:textId="2F816C13" w:rsidR="00D83CCB" w:rsidRPr="00E25481" w:rsidRDefault="00D83CCB" w:rsidP="756E6B5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lastRenderedPageBreak/>
              <w:t xml:space="preserve">children more able to discuss </w:t>
            </w:r>
            <w:r w:rsidR="6016243B" w:rsidRPr="756E6B52">
              <w:rPr>
                <w:rFonts w:asciiTheme="minorHAnsi" w:hAnsiTheme="minorHAnsi" w:cstheme="minorBidi"/>
                <w:color w:val="7030A0"/>
                <w:sz w:val="20"/>
              </w:rPr>
              <w:t>their next steps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.</w:t>
            </w:r>
          </w:p>
          <w:p w14:paraId="758BFDB1" w14:textId="77777777" w:rsidR="00D83CCB" w:rsidRPr="00E25481" w:rsidRDefault="00D83CCB" w:rsidP="756E6B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All staff are skilled in making children aware of learning, how they are doing it and the process of learning is made explicit visually and verbally.</w:t>
            </w:r>
          </w:p>
          <w:p w14:paraId="16906431" w14:textId="57247817" w:rsidR="00D83CCB" w:rsidRPr="00E25481" w:rsidRDefault="325AD20E" w:rsidP="756E6B5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P</w:t>
            </w:r>
            <w:r w:rsidR="00D83CCB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arents/carers and children are sharing and discussing learning. </w:t>
            </w:r>
          </w:p>
          <w:p w14:paraId="472F8CA0" w14:textId="249D4628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4A822A53" w14:textId="350E3A31" w:rsidR="00D83CCB" w:rsidRPr="00E25481" w:rsidRDefault="00D83CCB" w:rsidP="756E6B52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385623" w:themeColor="accent6" w:themeShade="80"/>
                <w:sz w:val="20"/>
                <w:lang w:val="en-US"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“Progress” tracking system </w:t>
            </w:r>
            <w:r w:rsidR="28DF01E7"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is embedded and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effectively used by </w:t>
            </w:r>
            <w:r w:rsidR="262B3526"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all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staff.</w:t>
            </w:r>
          </w:p>
          <w:p w14:paraId="7E9E9B20" w14:textId="77777777" w:rsidR="00D83CCB" w:rsidRPr="00E25481" w:rsidRDefault="00D83CCB" w:rsidP="756E6B52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385623" w:themeColor="accent6" w:themeShade="80"/>
                <w:sz w:val="20"/>
                <w:lang w:val="en"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" w:eastAsia="en-GB"/>
              </w:rPr>
              <w:t>Increased staff confidence when discussing children’s progress and planning their next steps in learning.</w:t>
            </w:r>
          </w:p>
          <w:p w14:paraId="25B206D3" w14:textId="06057A55" w:rsidR="00D83CCB" w:rsidRPr="00E25481" w:rsidRDefault="00D83CCB" w:rsidP="756E6B52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385623" w:themeColor="accent6" w:themeShade="80"/>
                <w:sz w:val="20"/>
                <w:lang w:val="en-US"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Staff </w:t>
            </w:r>
            <w:r w:rsidR="15584481"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have an increased level of confidence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in identifying gaps in learning for individuals and putting in place </w:t>
            </w:r>
            <w:r w:rsidR="52C12CB1"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support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.</w:t>
            </w:r>
          </w:p>
          <w:p w14:paraId="40992819" w14:textId="77777777" w:rsidR="00D83CCB" w:rsidRPr="00E25481" w:rsidRDefault="00D83CCB" w:rsidP="756E6B52">
            <w:pPr>
              <w:rPr>
                <w:color w:val="7030A0"/>
                <w:sz w:val="20"/>
                <w:szCs w:val="20"/>
              </w:rPr>
            </w:pPr>
          </w:p>
          <w:p w14:paraId="3F08C458" w14:textId="77777777" w:rsidR="00A85327" w:rsidRPr="00E25481" w:rsidRDefault="00A85327" w:rsidP="756E6B52">
            <w:pPr>
              <w:rPr>
                <w:color w:val="7030A0"/>
                <w:sz w:val="20"/>
                <w:szCs w:val="20"/>
              </w:rPr>
            </w:pPr>
          </w:p>
          <w:p w14:paraId="03F9EC0D" w14:textId="2500E876" w:rsidR="005C40E3" w:rsidRPr="00E25481" w:rsidRDefault="52994B55" w:rsidP="756E6B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Analysis of attainment data in Literacy, Numeracy along with identified areas of the curriculum</w:t>
            </w:r>
          </w:p>
          <w:p w14:paraId="0F78A077" w14:textId="02403BDC" w:rsidR="005C40E3" w:rsidRPr="00E25481" w:rsidRDefault="005C40E3" w:rsidP="756E6B52">
            <w:pPr>
              <w:ind w:left="720"/>
              <w:rPr>
                <w:color w:val="7030A0"/>
                <w:sz w:val="20"/>
                <w:szCs w:val="20"/>
              </w:rPr>
            </w:pPr>
          </w:p>
          <w:p w14:paraId="4798B755" w14:textId="77777777" w:rsidR="00E25481" w:rsidRPr="00E25481" w:rsidRDefault="00E25481" w:rsidP="756E6B52">
            <w:pPr>
              <w:pStyle w:val="ListParagraph"/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7030A0"/>
                <w:sz w:val="20"/>
                <w:lang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eastAsia="en-GB"/>
              </w:rPr>
              <w:t xml:space="preserve">Looking outwards will allow staff the opportunity to be more reflective and critically evaluate their own practice to support improvement.  </w:t>
            </w:r>
          </w:p>
          <w:p w14:paraId="5F7ACB56" w14:textId="544F349A" w:rsidR="00D83CCB" w:rsidRPr="00E25481" w:rsidRDefault="00E25481" w:rsidP="756E6B52">
            <w:pPr>
              <w:pStyle w:val="ListParagraph"/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</w:pP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Staff’s skills and knowledge with </w:t>
            </w:r>
            <w:proofErr w:type="gramStart"/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>regards</w:t>
            </w:r>
            <w:proofErr w:type="gramEnd"/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t xml:space="preserve"> to the learning cycle will increase </w:t>
            </w:r>
            <w:r w:rsidRPr="756E6B52"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  <w:lastRenderedPageBreak/>
              <w:t>improving outcomes for children.</w:t>
            </w:r>
          </w:p>
          <w:p w14:paraId="7855E7ED" w14:textId="3F4C9D1F" w:rsidR="756E6B52" w:rsidRDefault="756E6B52" w:rsidP="756E6B52">
            <w:pPr>
              <w:pStyle w:val="ListParagraph"/>
              <w:numPr>
                <w:ilvl w:val="0"/>
                <w:numId w:val="16"/>
              </w:numPr>
              <w:spacing w:beforeAutospacing="1" w:afterAutospacing="1" w:line="240" w:lineRule="auto"/>
              <w:rPr>
                <w:rFonts w:asciiTheme="minorHAnsi" w:eastAsia="Times New Roman" w:hAnsiTheme="minorHAnsi" w:cstheme="minorBidi"/>
                <w:color w:val="7030A0"/>
                <w:sz w:val="20"/>
                <w:lang w:val="en-US" w:eastAsia="en-GB"/>
              </w:rPr>
            </w:pPr>
          </w:p>
          <w:p w14:paraId="0A9EA310" w14:textId="42F581A1" w:rsidR="005C40E3" w:rsidRPr="00E25481" w:rsidRDefault="6BA16477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756E6B52">
              <w:rPr>
                <w:b/>
                <w:bCs/>
                <w:color w:val="7030A0"/>
                <w:sz w:val="20"/>
                <w:szCs w:val="20"/>
              </w:rPr>
              <w:t>People’s Views</w:t>
            </w:r>
          </w:p>
          <w:p w14:paraId="05219AF2" w14:textId="14FC05F6" w:rsidR="005C40E3" w:rsidRPr="00E25481" w:rsidRDefault="4173EB7C" w:rsidP="756E6B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Continue to improve and expand </w:t>
            </w:r>
            <w:r w:rsidR="3ADCF654" w:rsidRPr="756E6B52">
              <w:rPr>
                <w:rFonts w:asciiTheme="minorHAnsi" w:hAnsiTheme="minorHAnsi" w:cstheme="minorBidi"/>
                <w:color w:val="7030A0"/>
                <w:sz w:val="20"/>
              </w:rPr>
              <w:t>Parent/carer views on children’s experiences of BGE</w:t>
            </w:r>
            <w:r w:rsidR="5CDAE175" w:rsidRPr="756E6B52">
              <w:rPr>
                <w:rFonts w:asciiTheme="minorHAnsi" w:hAnsiTheme="minorHAnsi" w:cstheme="minorBidi"/>
                <w:color w:val="7030A0"/>
                <w:sz w:val="20"/>
              </w:rPr>
              <w:t xml:space="preserve"> and the quality of playroom environment.</w:t>
            </w:r>
          </w:p>
          <w:p w14:paraId="5206A933" w14:textId="4DAB5225" w:rsidR="005C40E3" w:rsidRPr="00E25481" w:rsidRDefault="005C40E3" w:rsidP="756E6B52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C5B5502" w14:textId="4C0BD9AB" w:rsidR="005C40E3" w:rsidRPr="00E25481" w:rsidRDefault="3ADCF654" w:rsidP="756E6B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Century Gothic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Children’s views gathered through pupil focus groups on the learning experiences across the curriculum</w:t>
            </w:r>
          </w:p>
          <w:p w14:paraId="4FB21403" w14:textId="410AA3DF" w:rsidR="005C40E3" w:rsidRPr="00E25481" w:rsidRDefault="005C40E3" w:rsidP="756E6B52">
            <w:pPr>
              <w:pStyle w:val="ListParagraph"/>
              <w:spacing w:after="0" w:line="240" w:lineRule="auto"/>
              <w:rPr>
                <w:rFonts w:asciiTheme="minorHAnsi" w:eastAsia="Century Gothic" w:hAnsiTheme="minorHAnsi" w:cstheme="minorBidi"/>
                <w:color w:val="7030A0"/>
                <w:sz w:val="20"/>
              </w:rPr>
            </w:pPr>
          </w:p>
          <w:p w14:paraId="7F7F42CD" w14:textId="5E385AD1" w:rsidR="005C40E3" w:rsidRPr="00E25481" w:rsidRDefault="34FD16A2" w:rsidP="756E6B5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Century Gothic" w:hAnsiTheme="minorHAnsi" w:cstheme="minorBidi"/>
                <w:color w:val="000000" w:themeColor="text1"/>
                <w:sz w:val="20"/>
              </w:rPr>
            </w:pPr>
            <w:r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>Te</w:t>
            </w:r>
            <w:r w:rsidR="632B8B07"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>am</w:t>
            </w:r>
            <w:r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 xml:space="preserve"> views on new </w:t>
            </w:r>
            <w:r w:rsidR="78DD8136"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 xml:space="preserve">reporting </w:t>
            </w:r>
            <w:r w:rsidRPr="756E6B52">
              <w:rPr>
                <w:rFonts w:asciiTheme="minorHAnsi" w:eastAsia="Century Gothic" w:hAnsiTheme="minorHAnsi" w:cstheme="minorBidi"/>
                <w:color w:val="7030A0"/>
                <w:sz w:val="20"/>
              </w:rPr>
              <w:t>system</w:t>
            </w:r>
          </w:p>
          <w:p w14:paraId="31011098" w14:textId="289C2B25" w:rsidR="005C40E3" w:rsidRPr="00E25481" w:rsidRDefault="005C40E3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4A4CEE81" w14:textId="1A5DE2DD" w:rsidR="005C40E3" w:rsidRPr="00E25481" w:rsidRDefault="34FD16A2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756E6B52">
              <w:rPr>
                <w:b/>
                <w:bCs/>
                <w:color w:val="7030A0"/>
                <w:sz w:val="20"/>
                <w:szCs w:val="20"/>
              </w:rPr>
              <w:t>Observations</w:t>
            </w:r>
          </w:p>
          <w:p w14:paraId="6ECB9597" w14:textId="54313C51" w:rsidR="005C40E3" w:rsidRPr="00E25481" w:rsidRDefault="005C40E3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458BAF49" w14:textId="19C5B495" w:rsidR="005C40E3" w:rsidRPr="00E25481" w:rsidRDefault="6450B307" w:rsidP="756E6B5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Play</w:t>
            </w:r>
            <w:r w:rsidR="34FD16A2" w:rsidRPr="756E6B52">
              <w:rPr>
                <w:rFonts w:asciiTheme="minorHAnsi" w:hAnsiTheme="minorHAnsi" w:cstheme="minorBidi"/>
                <w:color w:val="7030A0"/>
                <w:sz w:val="20"/>
              </w:rPr>
              <w:t>room observations linked to identified areas of the curriculum</w:t>
            </w:r>
          </w:p>
        </w:tc>
        <w:tc>
          <w:tcPr>
            <w:tcW w:w="1990" w:type="dxa"/>
          </w:tcPr>
          <w:p w14:paraId="3AB47DB9" w14:textId="3947E68B" w:rsidR="00A85327" w:rsidRPr="00E25481" w:rsidRDefault="00A85327" w:rsidP="43B90954">
            <w:pPr>
              <w:rPr>
                <w:rFonts w:cstheme="minorHAnsi"/>
                <w:sz w:val="20"/>
                <w:szCs w:val="20"/>
              </w:rPr>
            </w:pPr>
          </w:p>
          <w:p w14:paraId="16642F27" w14:textId="77777777" w:rsidR="00A85327" w:rsidRPr="00E25481" w:rsidRDefault="00A85327" w:rsidP="43B90954">
            <w:pPr>
              <w:rPr>
                <w:rFonts w:cstheme="minorHAnsi"/>
                <w:sz w:val="20"/>
                <w:szCs w:val="20"/>
              </w:rPr>
            </w:pPr>
          </w:p>
          <w:p w14:paraId="3D9CAC8B" w14:textId="5FEABAEF" w:rsidR="00A26E39" w:rsidRPr="00E25481" w:rsidRDefault="00EB67DF" w:rsidP="2F0AB52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2F0AB52C">
              <w:rPr>
                <w:rFonts w:asciiTheme="minorHAnsi" w:hAnsiTheme="minorHAnsi" w:cstheme="minorBidi"/>
                <w:color w:val="7030A0"/>
                <w:sz w:val="20"/>
              </w:rPr>
              <w:t xml:space="preserve">By </w:t>
            </w:r>
            <w:r w:rsidR="3C725121" w:rsidRPr="2F0AB52C">
              <w:rPr>
                <w:rFonts w:asciiTheme="minorHAnsi" w:hAnsiTheme="minorHAnsi" w:cstheme="minorBidi"/>
                <w:color w:val="7030A0"/>
                <w:sz w:val="20"/>
              </w:rPr>
              <w:t>Dec</w:t>
            </w:r>
            <w:r w:rsidRPr="2F0AB52C">
              <w:rPr>
                <w:rFonts w:asciiTheme="minorHAnsi" w:hAnsiTheme="minorHAnsi" w:cstheme="minorBidi"/>
                <w:color w:val="7030A0"/>
                <w:sz w:val="20"/>
              </w:rPr>
              <w:t xml:space="preserve"> 202</w:t>
            </w:r>
            <w:r w:rsidR="2B9632D0" w:rsidRPr="2F0AB52C">
              <w:rPr>
                <w:rFonts w:asciiTheme="minorHAnsi" w:hAnsiTheme="minorHAnsi" w:cstheme="minorBidi"/>
                <w:color w:val="7030A0"/>
                <w:sz w:val="20"/>
              </w:rPr>
              <w:t>6</w:t>
            </w:r>
          </w:p>
          <w:p w14:paraId="010B2255" w14:textId="1D35E4E0" w:rsidR="00EB67DF" w:rsidRPr="00E25481" w:rsidRDefault="00EB67DF" w:rsidP="00EB67DF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1C4B237C" w14:textId="1CAE82AE" w:rsidR="00C20175" w:rsidRPr="00E25481" w:rsidRDefault="00C20175" w:rsidP="43B90954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513763F7" w14:textId="0522576F" w:rsidR="43B90954" w:rsidRPr="00E25481" w:rsidRDefault="43B90954" w:rsidP="43B90954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6850FA59" w14:textId="77777777" w:rsidR="00C20175" w:rsidRPr="00E25481" w:rsidRDefault="00C20175" w:rsidP="00C20175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1D08E7CE" w14:textId="00B9F10F" w:rsidR="00EB67DF" w:rsidRPr="00E25481" w:rsidRDefault="00EB67DF" w:rsidP="43B9095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By </w:t>
            </w:r>
            <w:r w:rsidR="00A85327" w:rsidRPr="00E25481">
              <w:rPr>
                <w:rFonts w:asciiTheme="minorHAnsi" w:hAnsiTheme="minorHAnsi" w:cstheme="minorHAnsi"/>
                <w:color w:val="7030A0"/>
                <w:sz w:val="20"/>
              </w:rPr>
              <w:t>Dec</w:t>
            </w: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 xml:space="preserve"> 202</w:t>
            </w:r>
            <w:r w:rsidR="00E25481">
              <w:rPr>
                <w:rFonts w:asciiTheme="minorHAnsi" w:hAnsiTheme="minorHAnsi" w:cstheme="minorHAnsi"/>
                <w:color w:val="7030A0"/>
                <w:sz w:val="20"/>
              </w:rPr>
              <w:t>6</w:t>
            </w:r>
          </w:p>
          <w:p w14:paraId="64A2B002" w14:textId="5047282C" w:rsidR="00EB67DF" w:rsidRPr="00E25481" w:rsidRDefault="00EB67DF" w:rsidP="00EB67DF">
            <w:pPr>
              <w:rPr>
                <w:rFonts w:cstheme="minorHAnsi"/>
                <w:sz w:val="20"/>
                <w:szCs w:val="20"/>
              </w:rPr>
            </w:pPr>
          </w:p>
          <w:p w14:paraId="5DC29415" w14:textId="7C1DCF83" w:rsidR="00EB67DF" w:rsidRPr="00E25481" w:rsidRDefault="00EB67DF" w:rsidP="43B90954">
            <w:pPr>
              <w:rPr>
                <w:rFonts w:cstheme="minorHAnsi"/>
                <w:sz w:val="20"/>
                <w:szCs w:val="20"/>
              </w:rPr>
            </w:pPr>
          </w:p>
          <w:p w14:paraId="168AC645" w14:textId="6AD09363" w:rsidR="00EB67DF" w:rsidRPr="00E25481" w:rsidRDefault="00EB67DF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0FB85B7B" w:rsidRPr="756E6B52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4D9824D9" w14:textId="25F5AE88" w:rsidR="00E64EA0" w:rsidRPr="00E25481" w:rsidRDefault="00E64EA0" w:rsidP="00E64EA0">
            <w:pPr>
              <w:rPr>
                <w:rFonts w:cstheme="minorHAnsi"/>
                <w:sz w:val="20"/>
                <w:szCs w:val="20"/>
              </w:rPr>
            </w:pPr>
          </w:p>
          <w:p w14:paraId="2CDEC07C" w14:textId="30F39F0A" w:rsidR="00A85327" w:rsidRPr="00E25481" w:rsidRDefault="00A85327" w:rsidP="00E64EA0">
            <w:pPr>
              <w:rPr>
                <w:rFonts w:cstheme="minorHAnsi"/>
                <w:sz w:val="20"/>
                <w:szCs w:val="20"/>
              </w:rPr>
            </w:pPr>
          </w:p>
          <w:p w14:paraId="0D2901A7" w14:textId="77777777" w:rsidR="00A85327" w:rsidRPr="00E25481" w:rsidRDefault="00A85327" w:rsidP="00E64EA0">
            <w:pPr>
              <w:rPr>
                <w:rFonts w:cstheme="minorHAnsi"/>
                <w:sz w:val="20"/>
                <w:szCs w:val="20"/>
              </w:rPr>
            </w:pPr>
          </w:p>
          <w:p w14:paraId="03520FFB" w14:textId="7EA016ED" w:rsidR="00541BFE" w:rsidRPr="00E25481" w:rsidRDefault="00541BFE" w:rsidP="756E6B52">
            <w:pPr>
              <w:rPr>
                <w:color w:val="7030A0"/>
                <w:sz w:val="20"/>
                <w:szCs w:val="20"/>
              </w:rPr>
            </w:pPr>
          </w:p>
          <w:p w14:paraId="483D3629" w14:textId="16ECD8D9" w:rsidR="00541BFE" w:rsidRPr="00E25481" w:rsidRDefault="00E64EA0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03D6330D" w:rsidRPr="756E6B52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694F77B9" w14:textId="1F1A1240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117C7AA2" w14:textId="3336F74C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6D690F1E" w14:textId="39AD4D77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5224B647" w14:textId="60FB1673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2606EC62" w14:textId="5820791B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34AF8947" w14:textId="6D018974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6D7CBE7F" w14:textId="1916BD24" w:rsidR="43B90954" w:rsidRPr="00E25481" w:rsidRDefault="43B90954" w:rsidP="43B90954">
            <w:pPr>
              <w:rPr>
                <w:rFonts w:cstheme="minorHAnsi"/>
                <w:sz w:val="20"/>
                <w:szCs w:val="20"/>
              </w:rPr>
            </w:pPr>
          </w:p>
          <w:p w14:paraId="76CD3D2A" w14:textId="77777777" w:rsidR="00541BFE" w:rsidRPr="00E25481" w:rsidRDefault="00541BFE" w:rsidP="004B6B12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AB05BBC" w14:textId="6BFECD2C" w:rsidR="00541BFE" w:rsidRPr="00E25481" w:rsidRDefault="00541BFE" w:rsidP="756E6B5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By May</w:t>
            </w:r>
            <w:r w:rsidRPr="756E6B52">
              <w:rPr>
                <w:rFonts w:asciiTheme="minorHAnsi" w:hAnsiTheme="minorHAnsi" w:cstheme="minorBidi"/>
                <w:sz w:val="20"/>
              </w:rPr>
              <w:t xml:space="preserve"> </w:t>
            </w: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202</w:t>
            </w:r>
            <w:r w:rsidR="33384896" w:rsidRPr="756E6B52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60183BAE" w14:textId="6996A216" w:rsidR="00541BFE" w:rsidRPr="00E25481" w:rsidRDefault="00541BFE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1E28D23" w14:textId="631E3A8B" w:rsidR="00541BFE" w:rsidRPr="00E25481" w:rsidRDefault="00541BFE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3AADACC4" w14:textId="7EA5D987" w:rsidR="00541BFE" w:rsidRPr="00E25481" w:rsidRDefault="00541BFE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68245C8D" w14:textId="3540CA78" w:rsidR="00541BFE" w:rsidRPr="00E25481" w:rsidRDefault="00541BFE" w:rsidP="756E6B52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361F4910" w14:textId="4C88AA76" w:rsidR="00541BFE" w:rsidRPr="00E25481" w:rsidRDefault="439FA8ED" w:rsidP="756E6B52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756E6B52">
              <w:rPr>
                <w:rFonts w:asciiTheme="minorHAnsi" w:hAnsiTheme="minorHAnsi" w:cstheme="minorBidi"/>
                <w:color w:val="7030A0"/>
                <w:sz w:val="20"/>
              </w:rPr>
              <w:t>By Dec 202</w:t>
            </w:r>
            <w:r w:rsidR="00E25481" w:rsidRPr="756E6B52">
              <w:rPr>
                <w:rFonts w:asciiTheme="minorHAnsi" w:hAnsiTheme="minorHAnsi" w:cstheme="minorBidi"/>
                <w:color w:val="7030A0"/>
                <w:sz w:val="20"/>
              </w:rPr>
              <w:t>5</w:t>
            </w:r>
          </w:p>
        </w:tc>
      </w:tr>
      <w:tr w:rsidR="00BA51A2" w:rsidRPr="003A1693" w14:paraId="1B44BF14" w14:textId="77777777" w:rsidTr="55F86E93">
        <w:trPr>
          <w:trHeight w:val="527"/>
        </w:trPr>
        <w:tc>
          <w:tcPr>
            <w:tcW w:w="15735" w:type="dxa"/>
            <w:gridSpan w:val="5"/>
            <w:vAlign w:val="center"/>
          </w:tcPr>
          <w:p w14:paraId="3DCA7705" w14:textId="22A083AF" w:rsidR="00BA51A2" w:rsidRPr="003A1693" w:rsidRDefault="00BA51A2" w:rsidP="004B6B12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lastRenderedPageBreak/>
              <w:t>Ongoing Evaluation</w:t>
            </w:r>
          </w:p>
        </w:tc>
      </w:tr>
      <w:tr w:rsidR="00BA51A2" w:rsidRPr="003A1693" w14:paraId="1546687D" w14:textId="77777777" w:rsidTr="55F86E93">
        <w:trPr>
          <w:trHeight w:val="984"/>
        </w:trPr>
        <w:tc>
          <w:tcPr>
            <w:tcW w:w="15735" w:type="dxa"/>
            <w:gridSpan w:val="5"/>
          </w:tcPr>
          <w:p w14:paraId="376327F3" w14:textId="77777777" w:rsidR="00BA51A2" w:rsidRPr="003A1693" w:rsidRDefault="00BA51A2" w:rsidP="004B6B12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5A498AF8" w14:textId="77777777" w:rsidR="00BA51A2" w:rsidRPr="003A1693" w:rsidRDefault="00BA51A2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0E502948" w14:textId="77777777" w:rsidR="00C20175" w:rsidRPr="003A1693" w:rsidRDefault="00C20175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74537149" w14:textId="77777777" w:rsidR="00C20175" w:rsidRPr="003A1693" w:rsidRDefault="00C20175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3BDC3D07" w14:textId="77777777" w:rsidR="00C20175" w:rsidRPr="003A1693" w:rsidRDefault="00C20175" w:rsidP="00A472D0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39F13A54" w14:textId="36FBC25F" w:rsidR="00C20175" w:rsidRPr="003A1693" w:rsidRDefault="00C20175" w:rsidP="55F86E93">
            <w:pPr>
              <w:rPr>
                <w:rFonts w:ascii="Century Gothic" w:hAnsi="Century Gothic" w:cs="Arial"/>
                <w:b/>
                <w:bCs/>
                <w:color w:val="FF0000"/>
                <w:sz w:val="20"/>
                <w:szCs w:val="20"/>
              </w:rPr>
            </w:pPr>
          </w:p>
          <w:p w14:paraId="72006C44" w14:textId="2F7095DD" w:rsidR="00C20175" w:rsidRPr="003A1693" w:rsidRDefault="00C20175" w:rsidP="55F86E93">
            <w:pPr>
              <w:rPr>
                <w:rFonts w:ascii="Century Gothic" w:hAnsi="Century Gothic" w:cs="Arial"/>
                <w:b/>
                <w:bCs/>
                <w:color w:val="FF0000"/>
                <w:sz w:val="20"/>
                <w:szCs w:val="20"/>
              </w:rPr>
            </w:pPr>
          </w:p>
        </w:tc>
      </w:tr>
      <w:bookmarkEnd w:id="2"/>
    </w:tbl>
    <w:p w14:paraId="6DA1EEB2" w14:textId="77777777" w:rsidR="005A52E6" w:rsidRPr="003A1693" w:rsidRDefault="005A52E6" w:rsidP="001B3B99">
      <w:pPr>
        <w:rPr>
          <w:rFonts w:ascii="Century Gothic" w:hAnsi="Century Gothic" w:cs="Arial"/>
          <w:b/>
          <w:bCs/>
          <w:sz w:val="20"/>
          <w:szCs w:val="20"/>
        </w:rPr>
      </w:pPr>
    </w:p>
    <w:p w14:paraId="0EBFF2FC" w14:textId="77777777" w:rsidR="005A52E6" w:rsidRPr="003A1693" w:rsidRDefault="005A52E6" w:rsidP="001B3B99">
      <w:pPr>
        <w:rPr>
          <w:rFonts w:ascii="Century Gothic" w:hAnsi="Century Gothic" w:cs="Arial"/>
          <w:b/>
          <w:bCs/>
          <w:sz w:val="20"/>
          <w:szCs w:val="20"/>
        </w:rPr>
      </w:pPr>
    </w:p>
    <w:p w14:paraId="6BCAE89D" w14:textId="3C8736A2" w:rsidR="00C20175" w:rsidRPr="003A1693" w:rsidRDefault="00C20175" w:rsidP="55F86E93">
      <w:pPr>
        <w:rPr>
          <w:rFonts w:ascii="Century Gothic" w:hAnsi="Century Gothic" w:cs="Arial"/>
          <w:b/>
          <w:bCs/>
          <w:sz w:val="20"/>
          <w:szCs w:val="20"/>
        </w:rPr>
      </w:pPr>
    </w:p>
    <w:p w14:paraId="058A4FDF" w14:textId="77777777" w:rsidR="000D5184" w:rsidRDefault="000D5184" w:rsidP="001B3B99">
      <w:pPr>
        <w:rPr>
          <w:rFonts w:ascii="Century Gothic" w:hAnsi="Century Gothic" w:cs="Arial"/>
          <w:b/>
          <w:bCs/>
          <w:sz w:val="20"/>
          <w:szCs w:val="20"/>
        </w:rPr>
      </w:pPr>
    </w:p>
    <w:p w14:paraId="3D32C54D" w14:textId="61155D53" w:rsidR="005B509D" w:rsidRPr="003A1693" w:rsidRDefault="00F41940" w:rsidP="756E6B52">
      <w:r w:rsidRPr="55F86E93">
        <w:rPr>
          <w:rFonts w:ascii="Century Gothic" w:hAnsi="Century Gothic" w:cs="Arial"/>
          <w:b/>
          <w:bCs/>
        </w:rPr>
        <w:t>Session 2</w:t>
      </w:r>
      <w:r w:rsidR="671CDB95" w:rsidRPr="55F86E93">
        <w:rPr>
          <w:rFonts w:ascii="Century Gothic" w:hAnsi="Century Gothic" w:cs="Arial"/>
          <w:b/>
          <w:bCs/>
        </w:rPr>
        <w:t>5</w:t>
      </w:r>
      <w:r w:rsidRPr="55F86E93">
        <w:rPr>
          <w:rFonts w:ascii="Century Gothic" w:hAnsi="Century Gothic" w:cs="Arial"/>
          <w:b/>
          <w:bCs/>
        </w:rPr>
        <w:t>-2</w:t>
      </w:r>
      <w:r w:rsidR="4FB24E62" w:rsidRPr="55F86E93">
        <w:rPr>
          <w:rFonts w:ascii="Century Gothic" w:hAnsi="Century Gothic" w:cs="Arial"/>
          <w:b/>
          <w:bCs/>
        </w:rPr>
        <w:t>6</w:t>
      </w:r>
      <w:r w:rsidRPr="55F86E93">
        <w:rPr>
          <w:rFonts w:ascii="Century Gothic" w:hAnsi="Century Gothic" w:cs="Arial"/>
          <w:b/>
          <w:bCs/>
        </w:rPr>
        <w:t xml:space="preserve"> </w:t>
      </w:r>
      <w:r w:rsidR="001B3B99" w:rsidRPr="55F86E93">
        <w:rPr>
          <w:rFonts w:ascii="Century Gothic" w:hAnsi="Century Gothic" w:cs="Arial"/>
          <w:b/>
          <w:bCs/>
        </w:rPr>
        <w:t xml:space="preserve">Improvement Priority 2 – </w:t>
      </w:r>
      <w:r w:rsidR="539D1AE3" w:rsidRPr="55F86E93">
        <w:rPr>
          <w:rFonts w:ascii="Century Gothic" w:hAnsi="Century Gothic" w:cs="Arial"/>
          <w:b/>
          <w:bCs/>
        </w:rPr>
        <w:t>Family Engagement</w:t>
      </w:r>
    </w:p>
    <w:tbl>
      <w:tblPr>
        <w:tblStyle w:val="TableGrid"/>
        <w:tblpPr w:leftFromText="180" w:rightFromText="180" w:vertAnchor="page" w:horzAnchor="margin" w:tblpX="-147" w:tblpY="1561"/>
        <w:tblW w:w="15735" w:type="dxa"/>
        <w:tblLayout w:type="fixed"/>
        <w:tblLook w:val="04A0" w:firstRow="1" w:lastRow="0" w:firstColumn="1" w:lastColumn="0" w:noHBand="0" w:noVBand="1"/>
      </w:tblPr>
      <w:tblGrid>
        <w:gridCol w:w="4673"/>
        <w:gridCol w:w="5103"/>
        <w:gridCol w:w="1843"/>
        <w:gridCol w:w="2551"/>
        <w:gridCol w:w="1565"/>
      </w:tblGrid>
      <w:tr w:rsidR="005B509D" w:rsidRPr="003A1693" w14:paraId="042F63EB" w14:textId="77777777" w:rsidTr="55F86E93">
        <w:trPr>
          <w:trHeight w:val="471"/>
        </w:trPr>
        <w:tc>
          <w:tcPr>
            <w:tcW w:w="15735" w:type="dxa"/>
            <w:gridSpan w:val="5"/>
            <w:vAlign w:val="center"/>
          </w:tcPr>
          <w:p w14:paraId="45D1CD3F" w14:textId="2C34F36D" w:rsidR="005B509D" w:rsidRPr="003A1693" w:rsidRDefault="005B509D" w:rsidP="43B90954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b/>
                <w:bCs/>
                <w:sz w:val="20"/>
                <w:szCs w:val="20"/>
              </w:rPr>
              <w:lastRenderedPageBreak/>
              <w:t>Focused Priority:</w:t>
            </w:r>
            <w:r w:rsidR="0B5CB151" w:rsidRPr="43B90954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  <w:p w14:paraId="2DB497C6" w14:textId="43C0B6FB" w:rsidR="005B509D" w:rsidRPr="003A1693" w:rsidRDefault="005B509D" w:rsidP="55F86E93">
            <w:pPr>
              <w:pStyle w:val="ListParagraph"/>
              <w:numPr>
                <w:ilvl w:val="0"/>
                <w:numId w:val="3"/>
              </w:numPr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55F86E93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 </w:t>
            </w:r>
            <w:r w:rsidR="42B00679" w:rsidRPr="55F86E93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To </w:t>
            </w:r>
            <w:r w:rsidR="688AACBF" w:rsidRPr="55F86E93">
              <w:rPr>
                <w:rFonts w:ascii="Century Gothic" w:eastAsia="Century Gothic" w:hAnsi="Century Gothic" w:cs="Century Gothic"/>
                <w:sz w:val="28"/>
                <w:szCs w:val="28"/>
              </w:rPr>
              <w:t>engage families in learning by Offering targeted, skills-based sessions for families that improve outcomes, wellbeing, and resilience.</w:t>
            </w:r>
          </w:p>
        </w:tc>
      </w:tr>
      <w:tr w:rsidR="00C20175" w:rsidRPr="003A1693" w14:paraId="77982FF6" w14:textId="77777777" w:rsidTr="55F86E93">
        <w:trPr>
          <w:trHeight w:val="415"/>
        </w:trPr>
        <w:tc>
          <w:tcPr>
            <w:tcW w:w="15735" w:type="dxa"/>
            <w:gridSpan w:val="5"/>
            <w:vAlign w:val="center"/>
          </w:tcPr>
          <w:p w14:paraId="3D0157F5" w14:textId="77777777" w:rsidR="00C20175" w:rsidRPr="003A1693" w:rsidRDefault="00C20175" w:rsidP="009F3BD7">
            <w:pPr>
              <w:tabs>
                <w:tab w:val="left" w:pos="2520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HGIOELC</w:t>
            </w:r>
          </w:p>
        </w:tc>
      </w:tr>
      <w:tr w:rsidR="00713565" w:rsidRPr="003A1693" w14:paraId="036B8A17" w14:textId="77777777" w:rsidTr="55F86E93">
        <w:trPr>
          <w:trHeight w:val="695"/>
        </w:trPr>
        <w:tc>
          <w:tcPr>
            <w:tcW w:w="15735" w:type="dxa"/>
            <w:gridSpan w:val="5"/>
            <w:vAlign w:val="center"/>
          </w:tcPr>
          <w:p w14:paraId="37AFAEBD" w14:textId="324C48E0" w:rsidR="00713565" w:rsidRPr="003A1693" w:rsidRDefault="66F2A0BD" w:rsidP="55F86E93">
            <w:r w:rsidRPr="55F86E93">
              <w:rPr>
                <w:rFonts w:ascii="Century Gothic" w:hAnsi="Century Gothic" w:cs="Arial"/>
                <w:sz w:val="20"/>
                <w:szCs w:val="20"/>
              </w:rPr>
              <w:t>3.1</w:t>
            </w:r>
            <w:r w:rsidR="04091EC0" w:rsidRPr="55F86E93">
              <w:rPr>
                <w:rFonts w:ascii="Century Gothic" w:hAnsi="Century Gothic" w:cs="Arial"/>
                <w:sz w:val="20"/>
                <w:szCs w:val="20"/>
              </w:rPr>
              <w:t>-</w:t>
            </w:r>
            <w:r w:rsidR="04091EC0" w:rsidRPr="55F86E93">
              <w:rPr>
                <w:rFonts w:ascii="Calibri" w:eastAsia="Calibri" w:hAnsi="Calibri" w:cs="Calibri"/>
              </w:rPr>
              <w:t xml:space="preserve"> Ensuring wellbeing, equality and inclusion</w:t>
            </w:r>
          </w:p>
          <w:p w14:paraId="69CF5589" w14:textId="28C38B02" w:rsidR="00713565" w:rsidRPr="003A1693" w:rsidRDefault="66F2A0BD" w:rsidP="55F86E93">
            <w:r w:rsidRPr="55F86E93">
              <w:rPr>
                <w:rFonts w:ascii="Century Gothic" w:hAnsi="Century Gothic" w:cs="Arial"/>
                <w:sz w:val="20"/>
                <w:szCs w:val="20"/>
              </w:rPr>
              <w:t>2.</w:t>
            </w:r>
            <w:r w:rsidR="5A9A8515" w:rsidRPr="55F86E93">
              <w:rPr>
                <w:rFonts w:ascii="Century Gothic" w:hAnsi="Century Gothic" w:cs="Arial"/>
                <w:sz w:val="20"/>
                <w:szCs w:val="20"/>
              </w:rPr>
              <w:t>4</w:t>
            </w:r>
            <w:r w:rsidRPr="55F86E93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1BCCAC51" w:rsidRPr="55F86E93">
              <w:rPr>
                <w:rFonts w:ascii="Century Gothic" w:hAnsi="Century Gothic" w:cs="Arial"/>
                <w:sz w:val="20"/>
                <w:szCs w:val="20"/>
              </w:rPr>
              <w:t xml:space="preserve">- </w:t>
            </w:r>
            <w:r w:rsidR="1BCCAC51" w:rsidRPr="55F86E93">
              <w:rPr>
                <w:rFonts w:ascii="Calibri" w:eastAsia="Calibri" w:hAnsi="Calibri" w:cs="Calibri"/>
              </w:rPr>
              <w:t>Personalised support</w:t>
            </w:r>
          </w:p>
          <w:p w14:paraId="5211508B" w14:textId="49706A6B" w:rsidR="00713565" w:rsidRPr="003A1693" w:rsidRDefault="66F2A0BD" w:rsidP="009F3BD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55F86E93">
              <w:rPr>
                <w:rFonts w:ascii="Century Gothic" w:hAnsi="Century Gothic" w:cs="Arial"/>
                <w:sz w:val="20"/>
                <w:szCs w:val="20"/>
              </w:rPr>
              <w:t>2.5</w:t>
            </w:r>
            <w:r w:rsidR="1F29A202" w:rsidRPr="55F86E93">
              <w:rPr>
                <w:rFonts w:ascii="Century Gothic" w:hAnsi="Century Gothic" w:cs="Arial"/>
                <w:sz w:val="20"/>
                <w:szCs w:val="20"/>
              </w:rPr>
              <w:t>- family learning</w:t>
            </w:r>
            <w:r w:rsidRPr="55F86E93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  <w:p w14:paraId="0BBD978C" w14:textId="1CDFBD4B" w:rsidR="00713565" w:rsidRPr="003A1693" w:rsidRDefault="66F2A0BD" w:rsidP="55F86E93">
            <w:pPr>
              <w:tabs>
                <w:tab w:val="left" w:pos="2520"/>
              </w:tabs>
            </w:pPr>
            <w:r w:rsidRPr="55F86E93">
              <w:rPr>
                <w:rFonts w:ascii="Century Gothic" w:hAnsi="Century Gothic" w:cs="Arial"/>
                <w:sz w:val="20"/>
                <w:szCs w:val="20"/>
              </w:rPr>
              <w:t xml:space="preserve">2.7 </w:t>
            </w:r>
            <w:r w:rsidR="7DB00B1D" w:rsidRPr="55F86E93">
              <w:rPr>
                <w:rFonts w:ascii="Century Gothic" w:hAnsi="Century Gothic" w:cs="Arial"/>
                <w:sz w:val="20"/>
                <w:szCs w:val="20"/>
              </w:rPr>
              <w:t xml:space="preserve">- </w:t>
            </w:r>
            <w:r w:rsidR="7DB00B1D" w:rsidRPr="55F86E93">
              <w:rPr>
                <w:rFonts w:ascii="Calibri" w:eastAsia="Calibri" w:hAnsi="Calibri" w:cs="Calibri"/>
              </w:rPr>
              <w:t>Personalised support</w:t>
            </w:r>
          </w:p>
        </w:tc>
      </w:tr>
      <w:tr w:rsidR="005B509D" w:rsidRPr="003A1693" w14:paraId="1166D331" w14:textId="77777777" w:rsidTr="55F86E93">
        <w:trPr>
          <w:trHeight w:val="458"/>
        </w:trPr>
        <w:tc>
          <w:tcPr>
            <w:tcW w:w="4673" w:type="dxa"/>
            <w:vAlign w:val="center"/>
          </w:tcPr>
          <w:p w14:paraId="4F9D389F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Expected Impact</w:t>
            </w:r>
          </w:p>
        </w:tc>
        <w:tc>
          <w:tcPr>
            <w:tcW w:w="5103" w:type="dxa"/>
            <w:vAlign w:val="center"/>
          </w:tcPr>
          <w:p w14:paraId="5D92024D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Strategic Actions Planned</w:t>
            </w:r>
          </w:p>
        </w:tc>
        <w:tc>
          <w:tcPr>
            <w:tcW w:w="1843" w:type="dxa"/>
            <w:vAlign w:val="center"/>
          </w:tcPr>
          <w:p w14:paraId="456F3C4F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Responsibilities</w:t>
            </w:r>
          </w:p>
        </w:tc>
        <w:tc>
          <w:tcPr>
            <w:tcW w:w="2551" w:type="dxa"/>
            <w:vAlign w:val="center"/>
          </w:tcPr>
          <w:p w14:paraId="57697199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Measure of success</w:t>
            </w:r>
          </w:p>
        </w:tc>
        <w:tc>
          <w:tcPr>
            <w:tcW w:w="1565" w:type="dxa"/>
            <w:vAlign w:val="center"/>
          </w:tcPr>
          <w:p w14:paraId="0337DEB1" w14:textId="77777777" w:rsidR="005B509D" w:rsidRPr="003A1693" w:rsidRDefault="005B509D" w:rsidP="009F3BD7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Timescales</w:t>
            </w:r>
          </w:p>
        </w:tc>
      </w:tr>
      <w:tr w:rsidR="005B509D" w:rsidRPr="003A1693" w14:paraId="0E0C13C7" w14:textId="77777777" w:rsidTr="55F86E93">
        <w:trPr>
          <w:trHeight w:val="300"/>
        </w:trPr>
        <w:tc>
          <w:tcPr>
            <w:tcW w:w="4673" w:type="dxa"/>
          </w:tcPr>
          <w:p w14:paraId="05A24E71" w14:textId="77777777" w:rsidR="0025668F" w:rsidRPr="003A1693" w:rsidRDefault="0025668F" w:rsidP="0080224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75EA9BA" w14:textId="7C7EE2D1" w:rsidR="0025668F" w:rsidRPr="00E25481" w:rsidRDefault="1F138B29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hAnsi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Through </w:t>
            </w:r>
            <w:r w:rsidR="507CF8D3" w:rsidRPr="55F86E93">
              <w:rPr>
                <w:rFonts w:ascii="Century Gothic" w:hAnsi="Century Gothic"/>
                <w:color w:val="000000" w:themeColor="text1"/>
                <w:sz w:val="20"/>
              </w:rPr>
              <w:t>stay and play and PEEP</w:t>
            </w: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, families will understand resources (such as kitbag) used to support health and wellbeing in </w:t>
            </w:r>
            <w:r w:rsidR="4329B205" w:rsidRPr="55F86E93">
              <w:rPr>
                <w:rFonts w:ascii="Century Gothic" w:hAnsi="Century Gothic"/>
                <w:color w:val="000000" w:themeColor="text1"/>
                <w:sz w:val="20"/>
              </w:rPr>
              <w:t>nursery</w:t>
            </w: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 and will feel confident in adopting these strategies at home</w:t>
            </w:r>
          </w:p>
          <w:p w14:paraId="0B4A6936" w14:textId="388AB0A9" w:rsidR="003F7762" w:rsidRDefault="30078305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hAnsi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>Parents/carers will see an improvement in the numbers of opportunities for them to be involved in the life of our setting.</w:t>
            </w:r>
          </w:p>
          <w:p w14:paraId="77038095" w14:textId="084CE476" w:rsidR="003F7762" w:rsidRDefault="3EEDCB6F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hAnsi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>Families will feel more involved in their child’s learning and life at nursery</w:t>
            </w:r>
          </w:p>
          <w:p w14:paraId="75A9B53C" w14:textId="56A73CB9" w:rsidR="3425F7B6" w:rsidRDefault="3425F7B6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We aim to break down as many barriers as possible for families.</w:t>
            </w:r>
          </w:p>
          <w:p w14:paraId="66D83C5C" w14:textId="49324058" w:rsidR="5534E92F" w:rsidRDefault="5534E92F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06" w:hanging="284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We will </w:t>
            </w:r>
            <w:r w:rsidR="3425F7B6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provide clear, consistent, and continuous communication</w:t>
            </w:r>
            <w:r w:rsidR="3FF768CB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for all families</w:t>
            </w:r>
            <w:r w:rsidR="3425F7B6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. </w:t>
            </w:r>
          </w:p>
          <w:p w14:paraId="0F7D082E" w14:textId="77777777" w:rsidR="003E4D72" w:rsidRPr="003E4D72" w:rsidRDefault="003E4D72" w:rsidP="55F86E93">
            <w:pPr>
              <w:pStyle w:val="ListParagraph"/>
              <w:rPr>
                <w:rFonts w:ascii="Century Gothic" w:hAnsi="Century Gothic"/>
                <w:color w:val="000000" w:themeColor="text1"/>
                <w:sz w:val="20"/>
              </w:rPr>
            </w:pPr>
          </w:p>
          <w:p w14:paraId="034F2CF9" w14:textId="77777777" w:rsidR="003E4D72" w:rsidRPr="00E25481" w:rsidRDefault="003E4D72" w:rsidP="003E4D72">
            <w:pPr>
              <w:pStyle w:val="ListParagraph"/>
              <w:spacing w:after="0" w:line="240" w:lineRule="auto"/>
              <w:ind w:left="306"/>
              <w:rPr>
                <w:rFonts w:ascii="Century Gothic" w:hAnsi="Century Gothic"/>
                <w:color w:val="385623" w:themeColor="accent6" w:themeShade="80"/>
                <w:sz w:val="20"/>
              </w:rPr>
            </w:pPr>
          </w:p>
          <w:p w14:paraId="42C54BBB" w14:textId="2E883BC8" w:rsidR="001F147C" w:rsidRPr="003A1693" w:rsidRDefault="001F147C" w:rsidP="756E6B52">
            <w:pPr>
              <w:ind w:left="306" w:hanging="284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461390C" w14:textId="2BFE7C65" w:rsidR="43B90954" w:rsidRDefault="43B90954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337A2E97" w14:textId="38CE171F" w:rsidR="247FDD58" w:rsidRDefault="07AEC9D6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hAnsi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>Designated nursery Family zone to facilitate family learning sessions and engagement.</w:t>
            </w:r>
          </w:p>
          <w:p w14:paraId="27C1D188" w14:textId="27D82E44" w:rsidR="006A2707" w:rsidRPr="00E25481" w:rsidRDefault="252E9E5C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</w:rPr>
              <w:t>Increase family involvement in nursery through</w:t>
            </w:r>
            <w:r w:rsidR="1D856D40"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 developing </w:t>
            </w:r>
            <w:r w:rsidR="5F759BB8" w:rsidRPr="55F86E93">
              <w:rPr>
                <w:rFonts w:ascii="Century Gothic" w:hAnsi="Century Gothic"/>
                <w:color w:val="000000" w:themeColor="text1"/>
                <w:sz w:val="20"/>
              </w:rPr>
              <w:t>family learning opportunities</w:t>
            </w:r>
            <w:r w:rsidR="44A9348A"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 in literacy</w:t>
            </w:r>
            <w:r w:rsidR="4957D458"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, </w:t>
            </w:r>
            <w:r w:rsidR="44A9348A" w:rsidRPr="55F86E93">
              <w:rPr>
                <w:rFonts w:ascii="Century Gothic" w:hAnsi="Century Gothic"/>
                <w:color w:val="000000" w:themeColor="text1"/>
                <w:sz w:val="20"/>
              </w:rPr>
              <w:t>numeracy</w:t>
            </w:r>
            <w:r w:rsidR="13DC2C59" w:rsidRPr="55F86E93">
              <w:rPr>
                <w:rFonts w:ascii="Century Gothic" w:hAnsi="Century Gothic"/>
                <w:color w:val="000000" w:themeColor="text1"/>
                <w:sz w:val="20"/>
              </w:rPr>
              <w:t xml:space="preserve"> and </w:t>
            </w:r>
            <w:r w:rsidR="13DC2C59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Health and Wellbeing</w:t>
            </w:r>
          </w:p>
          <w:p w14:paraId="0629334E" w14:textId="5CA2CF3B" w:rsidR="3F783DD4" w:rsidRDefault="3F783DD4" w:rsidP="55F86E9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provide a family </w:t>
            </w:r>
            <w:r w:rsidR="3D293A9B"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booklet with</w:t>
            </w:r>
            <w:r w:rsidRPr="55F86E93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diverse system for families around family engagement</w:t>
            </w:r>
          </w:p>
          <w:p w14:paraId="43061426" w14:textId="7FF20DDB" w:rsidR="00C53DAE" w:rsidRDefault="00C53DAE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040A76D5" w14:textId="77777777" w:rsidR="003E4D72" w:rsidRPr="00C53DAE" w:rsidRDefault="003E4D72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3B91473D" w14:textId="3FE67C10" w:rsidR="00C53DAE" w:rsidRPr="00E25481" w:rsidRDefault="00C53DAE" w:rsidP="55F86E93">
            <w:pPr>
              <w:pStyle w:val="ListParagraph"/>
              <w:rPr>
                <w:rFonts w:ascii="Century Gothic" w:hAnsi="Century Gothic"/>
                <w:color w:val="000000" w:themeColor="text1"/>
                <w:sz w:val="20"/>
              </w:rPr>
            </w:pPr>
          </w:p>
          <w:p w14:paraId="02F3B288" w14:textId="198B9367" w:rsidR="00C53DAE" w:rsidRPr="00E25481" w:rsidRDefault="00C53DAE" w:rsidP="55F86E93">
            <w:pPr>
              <w:pStyle w:val="ListParagraph"/>
              <w:rPr>
                <w:rFonts w:ascii="Century Gothic" w:hAnsi="Century Gothic"/>
                <w:color w:val="000000" w:themeColor="text1"/>
                <w:sz w:val="20"/>
              </w:rPr>
            </w:pPr>
          </w:p>
          <w:p w14:paraId="03B32421" w14:textId="56ECD11C" w:rsidR="00C53DAE" w:rsidRPr="00C53DAE" w:rsidRDefault="00C53DAE" w:rsidP="55F86E93">
            <w:pPr>
              <w:ind w:left="465"/>
              <w:rPr>
                <w:rFonts w:ascii="Century Gothic" w:hAnsi="Century Gothic" w:cs="Arial"/>
                <w:color w:val="000000" w:themeColor="text1"/>
                <w:sz w:val="20"/>
                <w:szCs w:val="20"/>
              </w:rPr>
            </w:pPr>
          </w:p>
          <w:p w14:paraId="580EA85E" w14:textId="472E27A8" w:rsidR="00C53DAE" w:rsidRPr="00C53DAE" w:rsidRDefault="00C53DAE" w:rsidP="55F86E93">
            <w:pPr>
              <w:pStyle w:val="ListParagraph"/>
              <w:ind w:left="465" w:hanging="283"/>
              <w:rPr>
                <w:rFonts w:ascii="Century Gothic" w:hAnsi="Century Gothic"/>
                <w:color w:val="000000" w:themeColor="text1"/>
                <w:sz w:val="20"/>
              </w:rPr>
            </w:pPr>
          </w:p>
          <w:p w14:paraId="1BF309D7" w14:textId="25A44365" w:rsidR="00C53DAE" w:rsidRPr="003A1693" w:rsidRDefault="00C53DAE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C0F7D0" w14:textId="3EDD073B" w:rsidR="2DB23398" w:rsidRPr="00E25481" w:rsidRDefault="423EF492" w:rsidP="55F86E93">
            <w:pPr>
              <w:spacing w:line="259" w:lineRule="auto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SfL</w:t>
            </w:r>
            <w:r w:rsidR="65159029"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, SFL</w:t>
            </w: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and SEYO</w:t>
            </w:r>
          </w:p>
          <w:p w14:paraId="70DCF0BA" w14:textId="77777777" w:rsidR="00BD37DA" w:rsidRPr="00E25481" w:rsidRDefault="00BD37DA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68D23228" w14:textId="3F306D70" w:rsidR="00BD37DA" w:rsidRPr="00E25481" w:rsidRDefault="423EF492" w:rsidP="55F86E93">
            <w:pPr>
              <w:spacing w:line="259" w:lineRule="auto"/>
              <w:rPr>
                <w:color w:val="000000" w:themeColor="text1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SfL and SEYO</w:t>
            </w:r>
          </w:p>
          <w:p w14:paraId="5552E157" w14:textId="08AA5DF3" w:rsidR="00BD37DA" w:rsidRDefault="00BD37DA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1AF1A077" w14:textId="1A7AFCC2" w:rsidR="00582364" w:rsidRDefault="00582364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2445A82D" w14:textId="53447344" w:rsidR="43B90954" w:rsidRDefault="43B90954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2400C0E0" w14:textId="77DF693B" w:rsidR="0489D952" w:rsidRPr="00E25481" w:rsidRDefault="033C50E5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Whole team, led by SEYO </w:t>
            </w:r>
          </w:p>
          <w:p w14:paraId="0888A668" w14:textId="77777777" w:rsidR="00DC7599" w:rsidRPr="00E25481" w:rsidRDefault="00DC7599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717A4F26" w14:textId="049C95E1" w:rsidR="001E4AA9" w:rsidRPr="00E25481" w:rsidRDefault="51187B8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Whole team</w:t>
            </w:r>
          </w:p>
          <w:p w14:paraId="0B180CA6" w14:textId="77777777" w:rsidR="00A23F0C" w:rsidRDefault="00A23F0C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7962FAAA" w14:textId="77777777" w:rsidR="00A23F0C" w:rsidRDefault="00A23F0C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6075EFD2" w14:textId="4CD094F2" w:rsidR="00A23F0C" w:rsidRPr="00E25481" w:rsidRDefault="65159029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SLT/</w:t>
            </w:r>
            <w:r w:rsidR="3E74543D"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Whole Team </w:t>
            </w:r>
          </w:p>
          <w:p w14:paraId="31E100EE" w14:textId="77777777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21F7199B" w14:textId="7FF9A4F4" w:rsidR="43B90954" w:rsidRPr="00E25481" w:rsidRDefault="43B90954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4400F23D" w14:textId="57F1AB8E" w:rsidR="00122890" w:rsidRPr="00E25481" w:rsidRDefault="14549C4E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Whole Team </w:t>
            </w:r>
          </w:p>
          <w:p w14:paraId="272200F2" w14:textId="49708E0D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6BA088A2" w14:textId="15351F5D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196B71CD" w14:textId="74D6DD0F" w:rsidR="00122890" w:rsidRPr="00E25481" w:rsidRDefault="2A3453EC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Whole Team</w:t>
            </w:r>
          </w:p>
          <w:p w14:paraId="09F8D460" w14:textId="1C779C47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46C3F870" w14:textId="7A2E9870" w:rsidR="00122890" w:rsidRPr="00E25481" w:rsidRDefault="00122890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  <w:p w14:paraId="6AC5CE7D" w14:textId="64EB5A2C" w:rsidR="00122890" w:rsidRPr="001E4AA9" w:rsidRDefault="43FCC7D7" w:rsidP="55F86E93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55F86E93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Whole Team, led by PNT</w:t>
            </w:r>
          </w:p>
        </w:tc>
        <w:tc>
          <w:tcPr>
            <w:tcW w:w="2551" w:type="dxa"/>
          </w:tcPr>
          <w:p w14:paraId="6BD89CEC" w14:textId="63637A3C" w:rsidR="003F7762" w:rsidRPr="003F4545" w:rsidRDefault="6D883FF4" w:rsidP="43B90954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43B90954">
              <w:rPr>
                <w:rFonts w:ascii="Century Gothic" w:hAnsi="Century Gothic"/>
                <w:b/>
                <w:bCs/>
                <w:sz w:val="20"/>
                <w:szCs w:val="20"/>
              </w:rPr>
              <w:t>People’s Views</w:t>
            </w:r>
          </w:p>
          <w:p w14:paraId="11BC008C" w14:textId="37C842BF" w:rsidR="003F7762" w:rsidRPr="003F4545" w:rsidRDefault="003F7762" w:rsidP="43B9095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E38B5F8" w14:textId="6648CA82" w:rsidR="003F7762" w:rsidRPr="003F4545" w:rsidRDefault="6D883FF4" w:rsidP="43B9095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</w:rPr>
            </w:pPr>
            <w:r w:rsidRPr="43B90954">
              <w:rPr>
                <w:rFonts w:ascii="Century Gothic" w:hAnsi="Century Gothic"/>
                <w:sz w:val="20"/>
              </w:rPr>
              <w:t xml:space="preserve">Family views on </w:t>
            </w:r>
            <w:r w:rsidR="6F9A427A" w:rsidRPr="43B90954">
              <w:rPr>
                <w:rFonts w:ascii="Century Gothic" w:hAnsi="Century Gothic"/>
                <w:sz w:val="20"/>
              </w:rPr>
              <w:t>family</w:t>
            </w:r>
            <w:r w:rsidR="3BE18E8E" w:rsidRPr="43B90954">
              <w:rPr>
                <w:rFonts w:ascii="Century Gothic" w:hAnsi="Century Gothic"/>
                <w:sz w:val="20"/>
              </w:rPr>
              <w:t xml:space="preserve"> events</w:t>
            </w:r>
            <w:r w:rsidRPr="43B90954">
              <w:rPr>
                <w:rFonts w:ascii="Century Gothic" w:hAnsi="Century Gothic"/>
                <w:sz w:val="20"/>
              </w:rPr>
              <w:t xml:space="preserve"> and strategies use</w:t>
            </w:r>
            <w:r w:rsidR="5BCDCF77" w:rsidRPr="43B90954">
              <w:rPr>
                <w:rFonts w:ascii="Century Gothic" w:hAnsi="Century Gothic"/>
                <w:sz w:val="20"/>
              </w:rPr>
              <w:t>d</w:t>
            </w:r>
          </w:p>
          <w:p w14:paraId="107C7685" w14:textId="6322896B" w:rsidR="003F7762" w:rsidRPr="003F4545" w:rsidRDefault="6D883FF4" w:rsidP="43B9095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</w:rPr>
            </w:pPr>
            <w:r w:rsidRPr="43B90954">
              <w:rPr>
                <w:rFonts w:ascii="Century Gothic" w:hAnsi="Century Gothic"/>
                <w:sz w:val="20"/>
              </w:rPr>
              <w:t xml:space="preserve">Children’s views gathered through </w:t>
            </w:r>
            <w:proofErr w:type="gramStart"/>
            <w:r w:rsidRPr="43B90954">
              <w:rPr>
                <w:rFonts w:ascii="Century Gothic" w:hAnsi="Century Gothic"/>
                <w:sz w:val="20"/>
              </w:rPr>
              <w:t>class  pupil</w:t>
            </w:r>
            <w:proofErr w:type="gramEnd"/>
            <w:r w:rsidRPr="43B90954">
              <w:rPr>
                <w:rFonts w:ascii="Century Gothic" w:hAnsi="Century Gothic"/>
                <w:sz w:val="20"/>
              </w:rPr>
              <w:t xml:space="preserve"> focus groups </w:t>
            </w:r>
          </w:p>
          <w:p w14:paraId="2A8D9BA2" w14:textId="1BFE042C" w:rsidR="003F7762" w:rsidRPr="003F4545" w:rsidRDefault="67B19579" w:rsidP="756E6B52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</w:rPr>
            </w:pPr>
            <w:r w:rsidRPr="55F86E93">
              <w:rPr>
                <w:rFonts w:ascii="Century Gothic" w:hAnsi="Century Gothic"/>
                <w:sz w:val="20"/>
              </w:rPr>
              <w:t xml:space="preserve">Staff views on success of </w:t>
            </w:r>
            <w:r w:rsidR="4B81E154" w:rsidRPr="55F86E93">
              <w:rPr>
                <w:rFonts w:ascii="Century Gothic" w:hAnsi="Century Gothic"/>
                <w:sz w:val="20"/>
              </w:rPr>
              <w:t>family learning zone.</w:t>
            </w:r>
          </w:p>
          <w:p w14:paraId="080080E6" w14:textId="0C2DF9AF" w:rsidR="47795F6A" w:rsidRDefault="47795F6A" w:rsidP="55F86E9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</w:rPr>
            </w:pPr>
            <w:r w:rsidRPr="55F86E93">
              <w:rPr>
                <w:rFonts w:ascii="Century Gothic" w:hAnsi="Century Gothic"/>
                <w:sz w:val="20"/>
              </w:rPr>
              <w:t>Staff and parent views on new booklet.</w:t>
            </w:r>
          </w:p>
          <w:p w14:paraId="21980DC9" w14:textId="6DE96765" w:rsidR="003F7762" w:rsidRPr="003F4545" w:rsidRDefault="6D883FF4" w:rsidP="43B90954">
            <w:pPr>
              <w:spacing w:after="20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43B90954">
              <w:rPr>
                <w:rFonts w:ascii="Century Gothic" w:hAnsi="Century Gothic"/>
                <w:b/>
                <w:bCs/>
                <w:sz w:val="20"/>
                <w:szCs w:val="20"/>
              </w:rPr>
              <w:t>Observations</w:t>
            </w:r>
          </w:p>
          <w:p w14:paraId="45FB59DA" w14:textId="35EDE48C" w:rsidR="003F7762" w:rsidRPr="003F4545" w:rsidRDefault="6D883FF4" w:rsidP="43B9095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</w:rPr>
            </w:pPr>
            <w:r w:rsidRPr="43B90954">
              <w:rPr>
                <w:rFonts w:ascii="Century Gothic" w:hAnsi="Century Gothic"/>
                <w:sz w:val="20"/>
              </w:rPr>
              <w:t xml:space="preserve">LP visit feedback around </w:t>
            </w:r>
            <w:r w:rsidR="61B9EB52" w:rsidRPr="43B90954">
              <w:rPr>
                <w:rFonts w:ascii="Century Gothic" w:hAnsi="Century Gothic"/>
                <w:sz w:val="20"/>
              </w:rPr>
              <w:t>nursery</w:t>
            </w:r>
            <w:r w:rsidRPr="43B90954">
              <w:rPr>
                <w:rFonts w:ascii="Century Gothic" w:hAnsi="Century Gothic"/>
                <w:sz w:val="20"/>
              </w:rPr>
              <w:t xml:space="preserve"> ethos</w:t>
            </w:r>
          </w:p>
          <w:p w14:paraId="434C54D7" w14:textId="0C389BA8" w:rsidR="003F7762" w:rsidRPr="003F4545" w:rsidRDefault="46C69EE3" w:rsidP="43B9095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</w:rPr>
            </w:pPr>
            <w:r w:rsidRPr="43B90954">
              <w:rPr>
                <w:rFonts w:ascii="Century Gothic" w:hAnsi="Century Gothic"/>
                <w:sz w:val="20"/>
              </w:rPr>
              <w:lastRenderedPageBreak/>
              <w:t>SLT observations throughout year</w:t>
            </w:r>
          </w:p>
        </w:tc>
        <w:tc>
          <w:tcPr>
            <w:tcW w:w="1565" w:type="dxa"/>
          </w:tcPr>
          <w:p w14:paraId="4D660B0D" w14:textId="469A7F6E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lastRenderedPageBreak/>
              <w:t>By Dec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5</w:t>
            </w:r>
          </w:p>
          <w:p w14:paraId="30F93DB3" w14:textId="4EB1DA64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E95A3DF" w14:textId="1CB768B1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0C5B165" w14:textId="0EA7ABFA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Dec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5</w:t>
            </w:r>
          </w:p>
          <w:p w14:paraId="45251073" w14:textId="48D49F8A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5CC86E33" w14:textId="3537B784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2E4EEC3B" w14:textId="6C35647B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EC87BD2" w14:textId="6FEE1D00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6534FE8" w14:textId="4F51F031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May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5D3DAD35" w14:textId="4FA4D174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C991FA4" w14:textId="12D14932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5F33118" w14:textId="61E4A564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3CAC5DA" w14:textId="6003DF3F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F92D24B" w14:textId="40D817B8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182A047" w14:textId="54A9FFCE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0992BA9" w14:textId="5C28FFCD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E9FE311" w14:textId="49C779E6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May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61B14178" w14:textId="04E9AFEE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58A9BD2" w14:textId="3A058AE3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A03358B" w14:textId="01E0BA49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B8B3086" w14:textId="229B0126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254A7487" w14:textId="60E97AD8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0CA177F" w14:textId="44380D31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F2254BE" w14:textId="4FC214A0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8D37C8A" w14:textId="7CFD0310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Oct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5</w:t>
            </w:r>
          </w:p>
          <w:p w14:paraId="1B08E4E3" w14:textId="0AB1238A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EBB8122" w14:textId="07433BCA" w:rsidR="000556D1" w:rsidRPr="003A1693" w:rsidRDefault="000556D1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BDFA6BA" w14:textId="639C54B7" w:rsidR="000556D1" w:rsidRPr="003A1693" w:rsidRDefault="46C69EE3" w:rsidP="43B90954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43B90954">
              <w:rPr>
                <w:rFonts w:ascii="Century Gothic" w:hAnsi="Century Gothic" w:cs="Arial"/>
                <w:sz w:val="20"/>
                <w:szCs w:val="20"/>
              </w:rPr>
              <w:t>By May 202</w:t>
            </w:r>
            <w:r w:rsidR="00E25481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</w:tc>
      </w:tr>
      <w:tr w:rsidR="005A52E6" w:rsidRPr="003A1693" w14:paraId="6D4C6162" w14:textId="77777777" w:rsidTr="55F86E93">
        <w:trPr>
          <w:trHeight w:val="559"/>
        </w:trPr>
        <w:tc>
          <w:tcPr>
            <w:tcW w:w="15735" w:type="dxa"/>
            <w:gridSpan w:val="5"/>
          </w:tcPr>
          <w:p w14:paraId="7BB2F0C2" w14:textId="77777777" w:rsidR="003F4545" w:rsidRDefault="005A52E6" w:rsidP="003F4545">
            <w:pPr>
              <w:rPr>
                <w:rFonts w:ascii="Century Gothic" w:hAnsi="Century Gothic"/>
                <w:b/>
                <w:sz w:val="20"/>
              </w:rPr>
            </w:pPr>
            <w:r w:rsidRPr="003F4545">
              <w:rPr>
                <w:rFonts w:ascii="Century Gothic" w:hAnsi="Century Gothic"/>
                <w:b/>
                <w:sz w:val="20"/>
              </w:rPr>
              <w:t>Ongoing Evaluation</w:t>
            </w:r>
            <w:r w:rsidR="003F4545">
              <w:rPr>
                <w:rFonts w:ascii="Century Gothic" w:hAnsi="Century Gothic"/>
                <w:b/>
                <w:sz w:val="20"/>
              </w:rPr>
              <w:br/>
            </w:r>
          </w:p>
          <w:p w14:paraId="01628F34" w14:textId="77777777" w:rsidR="003F4545" w:rsidRDefault="003F4545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05F12370" w14:textId="77777777" w:rsidR="003F4545" w:rsidRDefault="003F4545" w:rsidP="003F4545">
            <w:pPr>
              <w:rPr>
                <w:rFonts w:ascii="Century Gothic" w:hAnsi="Century Gothic"/>
                <w:b/>
                <w:sz w:val="20"/>
              </w:rPr>
            </w:pPr>
          </w:p>
          <w:p w14:paraId="5CBA2C8F" w14:textId="2F84606E" w:rsidR="003F4545" w:rsidRPr="003F4545" w:rsidRDefault="003F4545" w:rsidP="003F4545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089F5095" w14:textId="1829AA6C" w:rsidR="00E62317" w:rsidRDefault="00E62317" w:rsidP="001B3B99">
      <w:pPr>
        <w:rPr>
          <w:rFonts w:ascii="Century Gothic" w:hAnsi="Century Gothic" w:cs="Arial"/>
          <w:b/>
          <w:sz w:val="20"/>
          <w:szCs w:val="20"/>
        </w:rPr>
      </w:pPr>
    </w:p>
    <w:p w14:paraId="603C242F" w14:textId="7D2AFBB2" w:rsidR="002D7844" w:rsidRDefault="002D7844" w:rsidP="55F86E93">
      <w:pPr>
        <w:rPr>
          <w:rFonts w:ascii="Century Gothic" w:hAnsi="Century Gothic" w:cs="Arial"/>
          <w:b/>
          <w:bCs/>
        </w:rPr>
      </w:pPr>
    </w:p>
    <w:p w14:paraId="376FB649" w14:textId="77777777" w:rsidR="002D7844" w:rsidRDefault="002D7844" w:rsidP="002D7844">
      <w:pPr>
        <w:rPr>
          <w:rFonts w:ascii="Century Gothic" w:hAnsi="Century Gothic" w:cs="Arial"/>
          <w:b/>
          <w:bCs/>
        </w:rPr>
      </w:pPr>
    </w:p>
    <w:p w14:paraId="01BE9F1D" w14:textId="6F811BED" w:rsidR="003E4D72" w:rsidRPr="002D7844" w:rsidRDefault="002D7844" w:rsidP="002D7844">
      <w:pPr>
        <w:rPr>
          <w:rFonts w:ascii="Tahoma" w:hAnsi="Tahoma" w:cs="Tahoma"/>
          <w:sz w:val="20"/>
          <w:szCs w:val="20"/>
        </w:rPr>
      </w:pPr>
      <w:r w:rsidRPr="55F86E93">
        <w:rPr>
          <w:b/>
          <w:bCs/>
          <w:sz w:val="20"/>
          <w:szCs w:val="20"/>
        </w:rPr>
        <w:t>Session 2</w:t>
      </w:r>
      <w:r w:rsidR="67C9A68D" w:rsidRPr="55F86E93">
        <w:rPr>
          <w:b/>
          <w:bCs/>
          <w:sz w:val="20"/>
          <w:szCs w:val="20"/>
        </w:rPr>
        <w:t>5</w:t>
      </w:r>
      <w:r w:rsidRPr="55F86E93">
        <w:rPr>
          <w:b/>
          <w:bCs/>
          <w:sz w:val="20"/>
          <w:szCs w:val="20"/>
        </w:rPr>
        <w:t>-2</w:t>
      </w:r>
      <w:r w:rsidR="5E1CE69B" w:rsidRPr="55F86E93">
        <w:rPr>
          <w:b/>
          <w:bCs/>
          <w:sz w:val="20"/>
          <w:szCs w:val="20"/>
        </w:rPr>
        <w:t>6</w:t>
      </w:r>
      <w:r w:rsidRPr="55F86E93">
        <w:rPr>
          <w:b/>
          <w:bCs/>
          <w:sz w:val="20"/>
          <w:szCs w:val="20"/>
        </w:rPr>
        <w:t xml:space="preserve"> Improvement Priority 3 – </w:t>
      </w:r>
      <w:r w:rsidRPr="55F86E93">
        <w:rPr>
          <w:rFonts w:ascii="Tahoma" w:hAnsi="Tahoma" w:cs="Tahoma"/>
          <w:sz w:val="20"/>
          <w:szCs w:val="20"/>
        </w:rPr>
        <w:t>Curriculum &amp; Assessment. Parent/Carer Involvement and Engagement</w:t>
      </w:r>
    </w:p>
    <w:tbl>
      <w:tblPr>
        <w:tblStyle w:val="TableGrid"/>
        <w:tblpPr w:leftFromText="180" w:rightFromText="180" w:vertAnchor="page" w:horzAnchor="margin" w:tblpX="-147" w:tblpY="1561"/>
        <w:tblW w:w="15735" w:type="dxa"/>
        <w:tblLayout w:type="fixed"/>
        <w:tblLook w:val="04A0" w:firstRow="1" w:lastRow="0" w:firstColumn="1" w:lastColumn="0" w:noHBand="0" w:noVBand="1"/>
      </w:tblPr>
      <w:tblGrid>
        <w:gridCol w:w="4673"/>
        <w:gridCol w:w="3194"/>
        <w:gridCol w:w="633"/>
        <w:gridCol w:w="2410"/>
        <w:gridCol w:w="2835"/>
        <w:gridCol w:w="1990"/>
      </w:tblGrid>
      <w:tr w:rsidR="002D7844" w:rsidRPr="00E87C7C" w14:paraId="1EF9B8F2" w14:textId="77777777" w:rsidTr="55F86E93">
        <w:trPr>
          <w:trHeight w:val="471"/>
        </w:trPr>
        <w:tc>
          <w:tcPr>
            <w:tcW w:w="15735" w:type="dxa"/>
            <w:gridSpan w:val="6"/>
            <w:vAlign w:val="center"/>
          </w:tcPr>
          <w:p w14:paraId="41951D89" w14:textId="4F51B4A7" w:rsidR="002D7844" w:rsidRPr="003A1693" w:rsidRDefault="002D7844" w:rsidP="007E01F6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1B941745">
              <w:rPr>
                <w:rFonts w:ascii="Century Gothic" w:hAnsi="Century Gothic" w:cs="Arial"/>
                <w:b/>
                <w:bCs/>
                <w:sz w:val="20"/>
                <w:szCs w:val="20"/>
              </w:rPr>
              <w:lastRenderedPageBreak/>
              <w:t>Focused Priority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3</w:t>
            </w:r>
            <w:r w:rsidRPr="1B941745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: </w:t>
            </w:r>
          </w:p>
          <w:p w14:paraId="109AD568" w14:textId="3794DCFF" w:rsidR="002D7844" w:rsidRPr="006C5E28" w:rsidRDefault="5B830696" w:rsidP="007E01F6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55F86E93">
              <w:rPr>
                <w:rFonts w:asciiTheme="minorHAnsi" w:hAnsiTheme="minorHAnsi" w:cstheme="minorBidi"/>
                <w:sz w:val="32"/>
                <w:szCs w:val="32"/>
              </w:rPr>
              <w:t>To e</w:t>
            </w:r>
            <w:r w:rsidR="4CD1C8BA" w:rsidRPr="55F86E93">
              <w:rPr>
                <w:rFonts w:asciiTheme="minorHAnsi" w:hAnsiTheme="minorHAnsi" w:cstheme="minorBidi"/>
                <w:sz w:val="32"/>
                <w:szCs w:val="32"/>
              </w:rPr>
              <w:t>nhance</w:t>
            </w:r>
            <w:r w:rsidR="002D7844" w:rsidRPr="55F86E93">
              <w:rPr>
                <w:rFonts w:asciiTheme="minorHAnsi" w:hAnsiTheme="minorHAnsi" w:cstheme="minorBidi"/>
                <w:sz w:val="32"/>
                <w:szCs w:val="32"/>
              </w:rPr>
              <w:t xml:space="preserve"> the Core Provision and spaces within the learning environment to ensure it meets the needs of all children</w:t>
            </w:r>
            <w:r w:rsidR="78F70980" w:rsidRPr="55F86E93">
              <w:rPr>
                <w:rFonts w:asciiTheme="minorHAnsi" w:hAnsiTheme="minorHAnsi" w:cstheme="minorBidi"/>
                <w:sz w:val="32"/>
                <w:szCs w:val="32"/>
              </w:rPr>
              <w:t>, challenges learning and fosters creativity.</w:t>
            </w:r>
          </w:p>
        </w:tc>
      </w:tr>
      <w:tr w:rsidR="002D7844" w:rsidRPr="003A1693" w14:paraId="3AF4AFA9" w14:textId="77777777" w:rsidTr="55F86E93">
        <w:trPr>
          <w:trHeight w:val="415"/>
        </w:trPr>
        <w:tc>
          <w:tcPr>
            <w:tcW w:w="15735" w:type="dxa"/>
            <w:gridSpan w:val="6"/>
            <w:vAlign w:val="center"/>
          </w:tcPr>
          <w:p w14:paraId="70E486B4" w14:textId="77777777" w:rsidR="002D7844" w:rsidRPr="003A1693" w:rsidRDefault="002D7844" w:rsidP="007E01F6">
            <w:pPr>
              <w:tabs>
                <w:tab w:val="left" w:pos="2520"/>
              </w:tabs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3405AB70" w14:textId="12A66F4A" w:rsidR="002D7844" w:rsidRDefault="002D7844" w:rsidP="55F86E93">
            <w:pPr>
              <w:tabs>
                <w:tab w:val="left" w:pos="2520"/>
              </w:tabs>
            </w:pPr>
            <w:r w:rsidRPr="55F86E93">
              <w:rPr>
                <w:rFonts w:ascii="Century Gothic" w:hAnsi="Century Gothic" w:cs="Arial"/>
                <w:b/>
                <w:bCs/>
                <w:sz w:val="20"/>
                <w:szCs w:val="20"/>
              </w:rPr>
              <w:t>HGIOELC:</w:t>
            </w:r>
          </w:p>
          <w:p w14:paraId="0339844D" w14:textId="39D6F6DB" w:rsidR="4F770BCC" w:rsidRDefault="4F770BCC" w:rsidP="55F86E93">
            <w:pPr>
              <w:tabs>
                <w:tab w:val="left" w:pos="2520"/>
              </w:tabs>
            </w:pPr>
            <w:r w:rsidRPr="55F86E93">
              <w:rPr>
                <w:rFonts w:ascii="Century Gothic" w:eastAsia="Century Gothic" w:hAnsi="Century Gothic" w:cs="Century Gothic"/>
                <w:sz w:val="20"/>
                <w:szCs w:val="20"/>
              </w:rPr>
              <w:t>3.3 Developing creativity and skills</w:t>
            </w:r>
          </w:p>
          <w:p w14:paraId="4C4D78D6" w14:textId="3DEE0DE5" w:rsidR="4F770BCC" w:rsidRDefault="4F770BCC" w:rsidP="55F86E93">
            <w:pPr>
              <w:tabs>
                <w:tab w:val="left" w:pos="2520"/>
              </w:tabs>
            </w:pPr>
            <w:r w:rsidRPr="55F86E93">
              <w:rPr>
                <w:rFonts w:ascii="Century Gothic" w:eastAsia="Century Gothic" w:hAnsi="Century Gothic" w:cs="Century Gothic"/>
                <w:sz w:val="20"/>
                <w:szCs w:val="20"/>
              </w:rPr>
              <w:t>3.2 Securing children's progress</w:t>
            </w:r>
          </w:p>
          <w:p w14:paraId="753F2748" w14:textId="2105BDF3" w:rsidR="4F770BCC" w:rsidRDefault="4F770BCC" w:rsidP="55F86E93">
            <w:pPr>
              <w:tabs>
                <w:tab w:val="left" w:pos="2520"/>
              </w:tabs>
            </w:pPr>
            <w:r w:rsidRPr="55F86E93">
              <w:rPr>
                <w:rFonts w:ascii="Century Gothic" w:eastAsia="Century Gothic" w:hAnsi="Century Gothic" w:cs="Century Gothic"/>
                <w:sz w:val="20"/>
                <w:szCs w:val="20"/>
              </w:rPr>
              <w:t>3.1 Ensuring wellbeing, equality, and inclusion</w:t>
            </w:r>
          </w:p>
          <w:p w14:paraId="35085D1A" w14:textId="1D90F839" w:rsidR="4F770BCC" w:rsidRDefault="4F770BCC" w:rsidP="55F86E93">
            <w:pPr>
              <w:tabs>
                <w:tab w:val="left" w:pos="2520"/>
              </w:tabs>
            </w:pPr>
            <w:r w:rsidRPr="55F86E93">
              <w:rPr>
                <w:rFonts w:ascii="Century Gothic" w:eastAsia="Century Gothic" w:hAnsi="Century Gothic" w:cs="Century Gothic"/>
                <w:sz w:val="20"/>
                <w:szCs w:val="20"/>
              </w:rPr>
              <w:t>1.4 Management of staff and resources</w:t>
            </w:r>
          </w:p>
          <w:p w14:paraId="4356E2C9" w14:textId="1EE82F88" w:rsidR="4F770BCC" w:rsidRDefault="4F770BCC" w:rsidP="55F86E93">
            <w:pPr>
              <w:tabs>
                <w:tab w:val="left" w:pos="2520"/>
              </w:tabs>
            </w:pPr>
            <w:r w:rsidRPr="55F86E93">
              <w:rPr>
                <w:rFonts w:ascii="Century Gothic" w:eastAsia="Century Gothic" w:hAnsi="Century Gothic" w:cs="Century Gothic"/>
                <w:sz w:val="20"/>
                <w:szCs w:val="20"/>
              </w:rPr>
              <w:t>1.2 Leadership of learning</w:t>
            </w:r>
          </w:p>
        </w:tc>
      </w:tr>
      <w:tr w:rsidR="002D7844" w:rsidRPr="003A1693" w14:paraId="7A28BAA1" w14:textId="77777777" w:rsidTr="55F86E93">
        <w:trPr>
          <w:trHeight w:val="695"/>
        </w:trPr>
        <w:tc>
          <w:tcPr>
            <w:tcW w:w="7867" w:type="dxa"/>
            <w:gridSpan w:val="2"/>
            <w:vAlign w:val="center"/>
          </w:tcPr>
          <w:p w14:paraId="2F2EBB37" w14:textId="786E4D00" w:rsidR="002D7844" w:rsidRPr="003A1693" w:rsidRDefault="002D7844" w:rsidP="002D7844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7868" w:type="dxa"/>
            <w:gridSpan w:val="4"/>
            <w:vAlign w:val="center"/>
          </w:tcPr>
          <w:p w14:paraId="52BEBB6A" w14:textId="01F7B95D" w:rsidR="002D7844" w:rsidRPr="003A1693" w:rsidRDefault="002D7844" w:rsidP="002D7844">
            <w:pPr>
              <w:tabs>
                <w:tab w:val="left" w:pos="2520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2D7844" w:rsidRPr="003A1693" w14:paraId="380BE22F" w14:textId="77777777" w:rsidTr="55F86E93">
        <w:trPr>
          <w:trHeight w:val="458"/>
        </w:trPr>
        <w:tc>
          <w:tcPr>
            <w:tcW w:w="4673" w:type="dxa"/>
            <w:vAlign w:val="center"/>
          </w:tcPr>
          <w:p w14:paraId="078CACA0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Expected Impact</w:t>
            </w:r>
          </w:p>
        </w:tc>
        <w:tc>
          <w:tcPr>
            <w:tcW w:w="3827" w:type="dxa"/>
            <w:gridSpan w:val="2"/>
            <w:vAlign w:val="center"/>
          </w:tcPr>
          <w:p w14:paraId="3AC72C99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Strategic Actions Planned</w:t>
            </w:r>
          </w:p>
        </w:tc>
        <w:tc>
          <w:tcPr>
            <w:tcW w:w="2410" w:type="dxa"/>
            <w:vAlign w:val="center"/>
          </w:tcPr>
          <w:p w14:paraId="0606C573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Responsibilities</w:t>
            </w:r>
          </w:p>
        </w:tc>
        <w:tc>
          <w:tcPr>
            <w:tcW w:w="2835" w:type="dxa"/>
            <w:vAlign w:val="center"/>
          </w:tcPr>
          <w:p w14:paraId="4CD1746A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Measure of Success</w:t>
            </w:r>
          </w:p>
        </w:tc>
        <w:tc>
          <w:tcPr>
            <w:tcW w:w="1990" w:type="dxa"/>
            <w:vAlign w:val="center"/>
          </w:tcPr>
          <w:p w14:paraId="1A6BE3B9" w14:textId="77777777" w:rsidR="002D7844" w:rsidRPr="003A1693" w:rsidRDefault="002D7844" w:rsidP="007E01F6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1693">
              <w:rPr>
                <w:rFonts w:ascii="Century Gothic" w:hAnsi="Century Gothic" w:cs="Arial"/>
                <w:b/>
                <w:sz w:val="20"/>
                <w:szCs w:val="20"/>
              </w:rPr>
              <w:t>Timescales</w:t>
            </w:r>
          </w:p>
        </w:tc>
      </w:tr>
      <w:tr w:rsidR="002D7844" w:rsidRPr="00E25481" w14:paraId="0982C8D4" w14:textId="77777777" w:rsidTr="55F86E93">
        <w:trPr>
          <w:trHeight w:val="557"/>
        </w:trPr>
        <w:tc>
          <w:tcPr>
            <w:tcW w:w="4673" w:type="dxa"/>
          </w:tcPr>
          <w:p w14:paraId="3AF104D5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44C0941" w14:textId="77777777" w:rsidR="002D7844" w:rsidRPr="002D7844" w:rsidRDefault="002D7844" w:rsidP="002D784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ahoma" w:hAnsi="Tahoma" w:cs="Tahoma"/>
                <w:color w:val="7030A0"/>
                <w:sz w:val="20"/>
              </w:rPr>
            </w:pPr>
            <w:r w:rsidRPr="002D7844">
              <w:rPr>
                <w:rFonts w:ascii="Tahoma" w:hAnsi="Tahoma" w:cs="Tahoma"/>
                <w:color w:val="7030A0"/>
                <w:sz w:val="20"/>
              </w:rPr>
              <w:t xml:space="preserve">Core provision and spaces within the Learning environment will be rich in quality literacy &amp; numeracy experiences, provide challenge, promote children’s curiosity and enquiry. </w:t>
            </w:r>
          </w:p>
          <w:p w14:paraId="140BC394" w14:textId="77777777" w:rsidR="002D7844" w:rsidRPr="002D7844" w:rsidRDefault="002D7844" w:rsidP="002D784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ahoma" w:hAnsi="Tahoma" w:cs="Tahoma"/>
                <w:color w:val="7030A0"/>
                <w:sz w:val="20"/>
              </w:rPr>
            </w:pPr>
            <w:r w:rsidRPr="002D7844">
              <w:rPr>
                <w:rFonts w:ascii="Tahoma" w:hAnsi="Tahoma" w:cs="Tahoma"/>
                <w:color w:val="7030A0"/>
                <w:sz w:val="20"/>
              </w:rPr>
              <w:t>Spaces are planned carefully and creatively to provide flexibility to support all children’s needs.</w:t>
            </w:r>
          </w:p>
          <w:p w14:paraId="6E46713E" w14:textId="528AA578" w:rsidR="002D7844" w:rsidRPr="00E25481" w:rsidRDefault="002D7844" w:rsidP="55F86E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The Learning Environment and spaces within the playrooms will allow all children to relax, play and take part in a wide range of cultural and artistic activities.</w:t>
            </w:r>
            <w:r w:rsidRPr="55F86E93">
              <w:rPr>
                <w:rFonts w:cstheme="minorBidi"/>
                <w:color w:val="7030A0"/>
                <w:sz w:val="20"/>
              </w:rPr>
              <w:t xml:space="preserve"> </w:t>
            </w:r>
          </w:p>
          <w:p w14:paraId="2735A987" w14:textId="63C3EF51" w:rsidR="002D7844" w:rsidRPr="002D7844" w:rsidRDefault="002D7844" w:rsidP="55F86E93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 xml:space="preserve">Outdoor learning and learning within the community will be planned for ensuring all children gain access to a variety of wider learning opportunities. </w:t>
            </w:r>
          </w:p>
          <w:p w14:paraId="50B56F9E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B87D67D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53C6E4D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A60413B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B210705" w14:textId="45FDD74B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E1ADA9D" w14:textId="7D51C262" w:rsidR="002D7844" w:rsidRPr="002D7844" w:rsidRDefault="002D7844" w:rsidP="55F86E9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Children will be able to apply their knowledge and understanding to further their learning about their key rights under UNCRC.</w:t>
            </w: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 xml:space="preserve"> </w:t>
            </w:r>
          </w:p>
          <w:p w14:paraId="4741A827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CDCC852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CFDB7B2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C7D1390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5564445E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29FA7D0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1F58BFD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4082FF3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92428E3" w14:textId="77777777" w:rsidR="002D7844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0B415B5E" w14:textId="77777777" w:rsidR="002D7844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655AE2E3" w14:textId="77777777" w:rsidR="002D7844" w:rsidRPr="00E25481" w:rsidRDefault="002D7844" w:rsidP="55F86E93">
            <w:pPr>
              <w:pStyle w:val="ListParagraph"/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F256D85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9E76282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CBACAE0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14:paraId="0505CF51" w14:textId="77777777" w:rsidR="002D7844" w:rsidRPr="00E25481" w:rsidRDefault="002D7844" w:rsidP="55F86E93">
            <w:pPr>
              <w:pStyle w:val="ListParagraph"/>
              <w:spacing w:before="100" w:beforeAutospacing="1" w:after="100" w:afterAutospacing="1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AEF0508" w14:textId="77777777" w:rsidR="002D7844" w:rsidRPr="00E25481" w:rsidRDefault="002D7844" w:rsidP="55F86E93">
            <w:pPr>
              <w:pStyle w:val="ListParagraph"/>
              <w:spacing w:before="100" w:beforeAutospacing="1" w:after="100" w:afterAutospacing="1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57C6C07" w14:textId="77777777" w:rsidR="002D7844" w:rsidRPr="002D7844" w:rsidRDefault="002D7844" w:rsidP="002D784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/>
                <w:color w:val="7030A0"/>
                <w:sz w:val="20"/>
              </w:rPr>
            </w:pPr>
            <w:r w:rsidRPr="002D7844">
              <w:rPr>
                <w:rFonts w:ascii="Arial" w:hAnsi="Arial"/>
                <w:color w:val="7030A0"/>
                <w:sz w:val="20"/>
              </w:rPr>
              <w:t>Staff will further develop their knowledge on how pedagogical theory about play links to daily practice.</w:t>
            </w:r>
          </w:p>
          <w:p w14:paraId="41494EF7" w14:textId="77777777" w:rsidR="002D7844" w:rsidRPr="002D7844" w:rsidRDefault="002D7844" w:rsidP="002D784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/>
                <w:color w:val="7030A0"/>
                <w:sz w:val="20"/>
              </w:rPr>
            </w:pPr>
            <w:r w:rsidRPr="002D7844">
              <w:rPr>
                <w:rFonts w:ascii="Arial" w:hAnsi="Arial"/>
                <w:color w:val="7030A0"/>
                <w:sz w:val="20"/>
              </w:rPr>
              <w:t>Staff will identify aspects of daily practice which link to pedagogy.</w:t>
            </w:r>
          </w:p>
          <w:p w14:paraId="34672E7A" w14:textId="77777777" w:rsidR="002D7844" w:rsidRPr="002D7844" w:rsidRDefault="002D7844" w:rsidP="002D784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/>
                <w:color w:val="7030A0"/>
                <w:sz w:val="20"/>
              </w:rPr>
            </w:pPr>
            <w:r w:rsidRPr="002D7844">
              <w:rPr>
                <w:rFonts w:ascii="Arial" w:hAnsi="Arial"/>
                <w:color w:val="7030A0"/>
                <w:sz w:val="20"/>
              </w:rPr>
              <w:t>Staff will develop their understanding about the links between Realising the Ambition and pedagogy and building upon the revised Delivering a Quality Curriculum Course.</w:t>
            </w:r>
          </w:p>
          <w:p w14:paraId="2400A64E" w14:textId="756EC281" w:rsidR="002D7844" w:rsidRPr="00E25481" w:rsidRDefault="002D7844" w:rsidP="55F86E93">
            <w:pPr>
              <w:rPr>
                <w:rFonts w:eastAsia="Century Gothic"/>
                <w:color w:val="7030A0"/>
                <w:sz w:val="20"/>
                <w:szCs w:val="20"/>
              </w:rPr>
            </w:pPr>
            <w:r w:rsidRPr="55F86E93">
              <w:rPr>
                <w:rFonts w:eastAsia="Century Gothic"/>
                <w:color w:val="7030A0"/>
                <w:sz w:val="20"/>
                <w:szCs w:val="20"/>
              </w:rPr>
              <w:t xml:space="preserve"> </w:t>
            </w:r>
          </w:p>
          <w:p w14:paraId="1C0274B8" w14:textId="1C03664B" w:rsidR="002D7844" w:rsidRPr="00E25481" w:rsidRDefault="002D7844" w:rsidP="55F86E9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ahoma" w:hAnsi="Tahoma" w:cs="Tahoma"/>
                <w:color w:val="7030A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Revision of outdoor provision currently being offered by engaging with the CI guidance in the “Out to Play” document.</w:t>
            </w:r>
            <w:r w:rsidR="6DD3B45A" w:rsidRPr="55F86E93">
              <w:rPr>
                <w:rFonts w:ascii="Tahoma" w:hAnsi="Tahoma" w:cs="Tahoma"/>
                <w:color w:val="7030A0"/>
                <w:sz w:val="20"/>
              </w:rPr>
              <w:t xml:space="preserve"> Continue to make us of the quad and community spaces to provide outdoor experiences.</w:t>
            </w:r>
          </w:p>
          <w:p w14:paraId="2544872B" w14:textId="77777777" w:rsidR="002D7844" w:rsidRPr="002D7844" w:rsidRDefault="002D7844" w:rsidP="55F86E93">
            <w:pPr>
              <w:rPr>
                <w:color w:val="385623" w:themeColor="accent6" w:themeShade="80"/>
                <w:sz w:val="20"/>
                <w:szCs w:val="20"/>
              </w:rPr>
            </w:pPr>
          </w:p>
          <w:p w14:paraId="7C723F63" w14:textId="107BC094" w:rsidR="002D7844" w:rsidRPr="002D7844" w:rsidRDefault="002D7844" w:rsidP="55F86E9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" w:hAnsi="Arial"/>
                <w:color w:val="385623" w:themeColor="accent6" w:themeShade="80"/>
                <w:sz w:val="20"/>
              </w:rPr>
            </w:pPr>
            <w:r w:rsidRPr="55F86E93">
              <w:rPr>
                <w:rFonts w:ascii="Arial" w:hAnsi="Arial"/>
                <w:color w:val="7030A0"/>
                <w:sz w:val="20"/>
              </w:rPr>
              <w:t>Continue to work towards</w:t>
            </w:r>
            <w:r w:rsidR="7B5A7904" w:rsidRPr="55F86E93">
              <w:rPr>
                <w:rFonts w:ascii="Arial" w:hAnsi="Arial"/>
                <w:color w:val="7030A0"/>
                <w:sz w:val="20"/>
              </w:rPr>
              <w:t xml:space="preserve"> embedding</w:t>
            </w:r>
            <w:r w:rsidRPr="55F86E93">
              <w:rPr>
                <w:rFonts w:ascii="Arial" w:hAnsi="Arial"/>
                <w:color w:val="7030A0"/>
                <w:sz w:val="20"/>
              </w:rPr>
              <w:t xml:space="preserve"> Rights Respecting</w:t>
            </w:r>
            <w:r w:rsidR="45C6EC55" w:rsidRPr="55F86E93">
              <w:rPr>
                <w:rFonts w:ascii="Arial" w:hAnsi="Arial"/>
                <w:color w:val="7030A0"/>
                <w:sz w:val="20"/>
              </w:rPr>
              <w:t xml:space="preserve"> language within the setting.</w:t>
            </w:r>
            <w:r w:rsidRPr="55F86E93">
              <w:rPr>
                <w:rFonts w:ascii="Arial" w:hAnsi="Arial"/>
                <w:color w:val="7030A0"/>
                <w:sz w:val="20"/>
              </w:rPr>
              <w:t xml:space="preserve"> </w:t>
            </w:r>
          </w:p>
          <w:p w14:paraId="601DD129" w14:textId="26C585F3" w:rsidR="002D7844" w:rsidRPr="002D7844" w:rsidRDefault="002D7844" w:rsidP="55F86E93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lastRenderedPageBreak/>
              <w:t>Further develop current practices across the centre to include more children’s voice in planning and implementation of events.</w:t>
            </w: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 xml:space="preserve"> </w:t>
            </w:r>
          </w:p>
          <w:p w14:paraId="72EDFD44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F19FEB5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34D39E7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4B305B9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32EF4387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1FFE6A29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E3B71BF" w14:textId="77777777" w:rsidR="002D7844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498797D5" w14:textId="77777777" w:rsidR="002D7844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71D8B27F" w14:textId="77777777" w:rsidR="002D7844" w:rsidRPr="00E25481" w:rsidRDefault="002D7844" w:rsidP="55F86E93">
            <w:pPr>
              <w:pStyle w:val="ListParagraph"/>
              <w:rPr>
                <w:rFonts w:asciiTheme="minorHAnsi" w:hAnsiTheme="minorHAnsi" w:cstheme="minorBidi"/>
                <w:color w:val="7030A0"/>
                <w:sz w:val="20"/>
              </w:rPr>
            </w:pPr>
          </w:p>
          <w:p w14:paraId="2144B676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64189E50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1F7E4DEA" w14:textId="4417D151" w:rsidR="002D7844" w:rsidRPr="00E25481" w:rsidRDefault="002D7844" w:rsidP="55F86E93">
            <w:pPr>
              <w:rPr>
                <w:rFonts w:eastAsia="Century Gothic"/>
                <w:color w:val="7030A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7FBE3C" w14:textId="77777777" w:rsidR="002D7844" w:rsidRPr="00E25481" w:rsidRDefault="002D7844" w:rsidP="007E01F6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7EB1CE6C" w14:textId="77777777" w:rsidR="002D7844" w:rsidRPr="00E25481" w:rsidRDefault="002D7844" w:rsidP="007E01F6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</w:p>
          <w:p w14:paraId="06490225" w14:textId="2691C2B4" w:rsidR="002D7844" w:rsidRPr="00E25481" w:rsidRDefault="002D7844" w:rsidP="139964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13996406">
              <w:rPr>
                <w:rFonts w:asciiTheme="minorHAnsi" w:hAnsiTheme="minorHAnsi" w:cstheme="minorBidi"/>
                <w:color w:val="7030A0"/>
                <w:sz w:val="20"/>
              </w:rPr>
              <w:t>Whole Team led by PNT</w:t>
            </w:r>
            <w:r w:rsidR="003E4D72" w:rsidRPr="13996406">
              <w:rPr>
                <w:rFonts w:asciiTheme="minorHAnsi" w:hAnsiTheme="minorHAnsi" w:cstheme="minorBidi"/>
                <w:color w:val="7030A0"/>
                <w:sz w:val="20"/>
              </w:rPr>
              <w:t>/Dev Officer</w:t>
            </w:r>
          </w:p>
          <w:p w14:paraId="39E3F120" w14:textId="77777777" w:rsidR="002D7844" w:rsidRPr="00E25481" w:rsidRDefault="002D7844" w:rsidP="007E01F6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78A62E7D" w14:textId="77777777" w:rsidR="002D7844" w:rsidRPr="00E25481" w:rsidRDefault="002D7844" w:rsidP="007E01F6">
            <w:pPr>
              <w:rPr>
                <w:rFonts w:cstheme="minorHAnsi"/>
                <w:color w:val="7030A0"/>
                <w:sz w:val="20"/>
                <w:szCs w:val="20"/>
              </w:rPr>
            </w:pPr>
          </w:p>
          <w:p w14:paraId="1A5277C2" w14:textId="4724C09E" w:rsidR="002D7844" w:rsidRPr="00E25481" w:rsidRDefault="002D7844" w:rsidP="1399640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13996406">
              <w:rPr>
                <w:rFonts w:asciiTheme="minorHAnsi" w:hAnsiTheme="minorHAnsi" w:cstheme="minorBidi"/>
                <w:color w:val="7030A0"/>
                <w:sz w:val="20"/>
              </w:rPr>
              <w:t>Whole Team led by SLT</w:t>
            </w:r>
            <w:r w:rsidR="4F936B2B" w:rsidRPr="13996406">
              <w:rPr>
                <w:rFonts w:asciiTheme="minorHAnsi" w:hAnsiTheme="minorHAnsi" w:cstheme="minorBidi"/>
                <w:color w:val="7030A0"/>
                <w:sz w:val="20"/>
              </w:rPr>
              <w:t>/Dev Officer</w:t>
            </w:r>
          </w:p>
          <w:p w14:paraId="68C91B2D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0624750D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3FAB362F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264A8756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1436B50D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  <w:p w14:paraId="11CC8027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6D5D1622" w14:textId="3F70A872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Whole Team led by S</w:t>
            </w:r>
            <w:r w:rsidR="65159029" w:rsidRPr="55F86E93">
              <w:rPr>
                <w:rFonts w:asciiTheme="minorHAnsi" w:hAnsiTheme="minorHAnsi" w:cstheme="minorBidi"/>
                <w:color w:val="7030A0"/>
                <w:sz w:val="20"/>
              </w:rPr>
              <w:t>EYO</w:t>
            </w:r>
          </w:p>
          <w:p w14:paraId="06B39CDF" w14:textId="6A853895" w:rsidR="002D7844" w:rsidRPr="00E25481" w:rsidRDefault="002D7844" w:rsidP="55F86E93">
            <w:pPr>
              <w:rPr>
                <w:sz w:val="20"/>
                <w:szCs w:val="20"/>
              </w:rPr>
            </w:pPr>
          </w:p>
          <w:p w14:paraId="5F591ECD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8FF856C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DAE7019" w14:textId="381FA4CA" w:rsidR="002D7844" w:rsidRPr="00E25481" w:rsidRDefault="65159029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DHT/</w:t>
            </w:r>
            <w:r w:rsidR="002D7844" w:rsidRPr="55F86E93">
              <w:rPr>
                <w:rFonts w:asciiTheme="minorHAnsi" w:hAnsiTheme="minorHAnsi" w:cstheme="minorBidi"/>
                <w:color w:val="7030A0"/>
                <w:sz w:val="20"/>
              </w:rPr>
              <w:t>Whole Team</w:t>
            </w:r>
          </w:p>
          <w:p w14:paraId="280F76A1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446C897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A8A3B58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7F9C92E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4A7BC0E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1E656D4" w14:textId="77777777" w:rsidR="002D7844" w:rsidRPr="002D7844" w:rsidRDefault="002D7844" w:rsidP="55F86E93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Whole Team led by SEYOs</w:t>
            </w:r>
          </w:p>
          <w:p w14:paraId="3C9DD284" w14:textId="77777777" w:rsidR="002D7844" w:rsidRPr="002D7844" w:rsidRDefault="002D7844" w:rsidP="55F86E93">
            <w:pPr>
              <w:rPr>
                <w:color w:val="385623" w:themeColor="accent6" w:themeShade="80"/>
                <w:sz w:val="20"/>
                <w:szCs w:val="20"/>
              </w:rPr>
            </w:pPr>
          </w:p>
          <w:p w14:paraId="0DA1E115" w14:textId="77777777" w:rsidR="002D7844" w:rsidRPr="002D7844" w:rsidRDefault="002D7844" w:rsidP="55F86E93">
            <w:pPr>
              <w:rPr>
                <w:color w:val="385623" w:themeColor="accent6" w:themeShade="80"/>
                <w:sz w:val="20"/>
                <w:szCs w:val="20"/>
              </w:rPr>
            </w:pPr>
          </w:p>
          <w:p w14:paraId="16448EEA" w14:textId="77777777" w:rsidR="002D7844" w:rsidRPr="002D7844" w:rsidRDefault="002D7844" w:rsidP="55F86E93">
            <w:pPr>
              <w:rPr>
                <w:color w:val="385623" w:themeColor="accent6" w:themeShade="80"/>
                <w:sz w:val="20"/>
                <w:szCs w:val="20"/>
              </w:rPr>
            </w:pPr>
          </w:p>
          <w:p w14:paraId="5F2B67E5" w14:textId="77777777" w:rsidR="002D7844" w:rsidRPr="002D7844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Whole Team led by SLT</w:t>
            </w:r>
          </w:p>
          <w:p w14:paraId="1F3DA192" w14:textId="77777777" w:rsidR="002D7844" w:rsidRPr="00E25481" w:rsidRDefault="002D7844" w:rsidP="007E01F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A6C2EAA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  <w:r w:rsidRPr="55F86E93">
              <w:rPr>
                <w:b/>
                <w:bCs/>
                <w:color w:val="7030A0"/>
                <w:sz w:val="20"/>
                <w:szCs w:val="20"/>
              </w:rPr>
              <w:lastRenderedPageBreak/>
              <w:t>Data</w:t>
            </w:r>
          </w:p>
          <w:p w14:paraId="4346F451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4CEADEED" w14:textId="77777777" w:rsidR="002D7844" w:rsidRPr="002D7844" w:rsidRDefault="002D7844" w:rsidP="003E4D72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7030A0"/>
                <w:sz w:val="20"/>
              </w:rPr>
            </w:pPr>
            <w:r w:rsidRPr="002D7844">
              <w:rPr>
                <w:rFonts w:ascii="Arial" w:hAnsi="Arial"/>
                <w:color w:val="7030A0"/>
                <w:sz w:val="20"/>
              </w:rPr>
              <w:t>Staff’s deeper understanding about the links between Realising the Ambition and pedagogy and building upon the revised Delivering a Quality Curriculum Course will ensure a richer learning environment to provide increased pace and challenge for all children.</w:t>
            </w:r>
            <w:r w:rsidRPr="002D7844">
              <w:rPr>
                <w:rFonts w:ascii="Tahoma" w:hAnsi="Tahoma" w:cs="Tahoma"/>
                <w:color w:val="7030A0"/>
                <w:sz w:val="20"/>
              </w:rPr>
              <w:t xml:space="preserve"> </w:t>
            </w:r>
          </w:p>
          <w:p w14:paraId="1F60C6D1" w14:textId="6977062F" w:rsidR="002D7844" w:rsidRPr="00E25481" w:rsidRDefault="002D7844" w:rsidP="55F86E93">
            <w:pPr>
              <w:rPr>
                <w:rFonts w:ascii="Century Gothic" w:eastAsia="Century Gothic" w:hAnsi="Century Gothic" w:cs="Century Gothic"/>
                <w:color w:val="7030A0"/>
                <w:sz w:val="20"/>
                <w:szCs w:val="20"/>
              </w:rPr>
            </w:pPr>
            <w:r w:rsidRPr="55F86E93">
              <w:rPr>
                <w:color w:val="7030A0"/>
                <w:sz w:val="20"/>
                <w:szCs w:val="20"/>
              </w:rPr>
              <w:t xml:space="preserve"> </w:t>
            </w:r>
          </w:p>
          <w:p w14:paraId="51700A81" w14:textId="77777777" w:rsidR="002D7844" w:rsidRPr="002D7844" w:rsidRDefault="002D7844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entury Gothic" w:eastAsia="Century Gothic" w:hAnsi="Century Gothic" w:cs="Century Gothic"/>
                <w:color w:val="7030A0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7030A0"/>
                <w:sz w:val="20"/>
              </w:rPr>
              <w:t>The outdoor areas will be richer and provide more opportunities and challenge for all children.</w:t>
            </w:r>
          </w:p>
          <w:p w14:paraId="524FD3A0" w14:textId="77777777" w:rsidR="002D7844" w:rsidRPr="002D7844" w:rsidRDefault="002D7844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entury Gothic" w:eastAsia="Century Gothic" w:hAnsi="Century Gothic" w:cs="Century Gothic"/>
                <w:color w:val="7030A0"/>
                <w:sz w:val="20"/>
              </w:rPr>
            </w:pPr>
            <w:r w:rsidRPr="55F86E93">
              <w:rPr>
                <w:rFonts w:ascii="Century Gothic" w:eastAsia="Century Gothic" w:hAnsi="Century Gothic" w:cs="Century Gothic"/>
                <w:color w:val="7030A0"/>
                <w:sz w:val="20"/>
              </w:rPr>
              <w:t xml:space="preserve">Staff will be more confident in their role in setting up quality provision outdoors to </w:t>
            </w:r>
            <w:r w:rsidRPr="55F86E93">
              <w:rPr>
                <w:rFonts w:ascii="Century Gothic" w:eastAsia="Century Gothic" w:hAnsi="Century Gothic" w:cs="Century Gothic"/>
                <w:color w:val="7030A0"/>
                <w:sz w:val="20"/>
              </w:rPr>
              <w:lastRenderedPageBreak/>
              <w:t xml:space="preserve">support children with more risky play and to develop skills across the curriculum. </w:t>
            </w:r>
          </w:p>
          <w:p w14:paraId="75EE6FCD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744053B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224EBDFB" w14:textId="77777777" w:rsidR="002D7844" w:rsidRPr="00E25481" w:rsidRDefault="002D7844" w:rsidP="55F86E93">
            <w:pPr>
              <w:ind w:left="720"/>
              <w:rPr>
                <w:color w:val="7030A0"/>
                <w:sz w:val="20"/>
                <w:szCs w:val="20"/>
              </w:rPr>
            </w:pPr>
          </w:p>
          <w:p w14:paraId="23E42270" w14:textId="77777777" w:rsidR="002D7844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5094A1F8" w14:textId="77777777" w:rsidR="002D7844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08D5C890" w14:textId="77777777" w:rsidR="002D7844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070326B2" w14:textId="2FEC7405" w:rsidR="003E4D72" w:rsidRPr="003E4D72" w:rsidRDefault="65159029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cs="Tahoma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Achievement of the Award for Rights Respecting Schools</w:t>
            </w:r>
          </w:p>
          <w:p w14:paraId="1EF022C1" w14:textId="77777777" w:rsidR="003E4D72" w:rsidRPr="003E4D72" w:rsidRDefault="65159029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cs="Tahoma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 xml:space="preserve">Evaluation of participation across the four arenas from staff, families and children. </w:t>
            </w:r>
          </w:p>
          <w:p w14:paraId="7D720067" w14:textId="14953C89" w:rsidR="003E4D72" w:rsidRPr="003E4D72" w:rsidRDefault="04C58EDB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cs="Tahoma"/>
                <w:color w:val="385623" w:themeColor="accent6" w:themeShade="8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Evidence in Planning formats.</w:t>
            </w:r>
          </w:p>
          <w:p w14:paraId="4EE9DD9B" w14:textId="19867BC3" w:rsidR="002D7844" w:rsidRPr="00E25481" w:rsidRDefault="65159029" w:rsidP="55F86E9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="Tahoma" w:hAnsi="Tahoma" w:cs="Tahoma"/>
                <w:color w:val="7030A0"/>
                <w:sz w:val="20"/>
              </w:rPr>
              <w:t>Evidence in children’s PLJs.</w:t>
            </w:r>
          </w:p>
        </w:tc>
        <w:tc>
          <w:tcPr>
            <w:tcW w:w="1990" w:type="dxa"/>
          </w:tcPr>
          <w:p w14:paraId="7CE7713A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55EFA9D1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6652988E" w14:textId="64F22277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By Dec 202</w:t>
            </w:r>
            <w:r w:rsidR="60056501" w:rsidRPr="55F86E93">
              <w:rPr>
                <w:rFonts w:asciiTheme="minorHAnsi" w:hAnsiTheme="minorHAnsi" w:cstheme="minorBidi"/>
                <w:color w:val="7030A0"/>
                <w:sz w:val="20"/>
              </w:rPr>
              <w:t>6</w:t>
            </w:r>
          </w:p>
          <w:p w14:paraId="09B3736E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45FEF65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2F6FC484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6DD2D916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CDF18BA" w14:textId="77777777" w:rsidR="002D7844" w:rsidRPr="00E25481" w:rsidRDefault="002D7844" w:rsidP="007E01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color w:val="7030A0"/>
                <w:sz w:val="20"/>
              </w:rPr>
            </w:pPr>
            <w:r w:rsidRPr="00E25481">
              <w:rPr>
                <w:rFonts w:asciiTheme="minorHAnsi" w:hAnsiTheme="minorHAnsi" w:cstheme="minorHAnsi"/>
                <w:color w:val="7030A0"/>
                <w:sz w:val="20"/>
              </w:rPr>
              <w:t>By Dec 202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>6</w:t>
            </w:r>
          </w:p>
          <w:p w14:paraId="25C47B9A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DC68939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448B5E72" w14:textId="01396A92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1DADB61C" w:rsidRPr="55F86E93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31B3164E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3E6B6E7A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3A7A0461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606D0B5" w14:textId="77777777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7E8196ED" w14:textId="7F10933C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385623" w:themeColor="accent6" w:themeShade="8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1B6C0F45" w:rsidRPr="55F86E93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4C679E3F" w14:textId="46DDCBC5" w:rsidR="002D7844" w:rsidRPr="00E25481" w:rsidRDefault="002D7844" w:rsidP="55F86E93">
            <w:pPr>
              <w:rPr>
                <w:color w:val="7030A0"/>
                <w:sz w:val="20"/>
                <w:szCs w:val="20"/>
              </w:rPr>
            </w:pPr>
          </w:p>
          <w:p w14:paraId="3E2EC21C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2D9833E" w14:textId="502FB0B1" w:rsidR="002D7844" w:rsidRPr="00E25481" w:rsidRDefault="002D7844" w:rsidP="55F86E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>By May 202</w:t>
            </w:r>
            <w:r w:rsidR="667969FD" w:rsidRPr="55F86E93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0D8C978D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659EAE46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13909A29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D76CB7F" w14:textId="77777777" w:rsidR="002D7844" w:rsidRPr="00E25481" w:rsidRDefault="002D7844" w:rsidP="55F86E93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6A5BAD49" w14:textId="085CE7AC" w:rsidR="002D7844" w:rsidRDefault="002D7844" w:rsidP="55F86E93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Bidi"/>
                <w:color w:val="7030A0"/>
                <w:sz w:val="20"/>
              </w:rPr>
            </w:pP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lastRenderedPageBreak/>
              <w:t xml:space="preserve">By </w:t>
            </w:r>
            <w:r w:rsidR="01A348C8" w:rsidRPr="55F86E93">
              <w:rPr>
                <w:rFonts w:asciiTheme="minorHAnsi" w:hAnsiTheme="minorHAnsi" w:cstheme="minorBidi"/>
                <w:color w:val="7030A0"/>
                <w:sz w:val="20"/>
              </w:rPr>
              <w:t>June</w:t>
            </w:r>
            <w:r w:rsidRPr="55F86E93">
              <w:rPr>
                <w:rFonts w:asciiTheme="minorHAnsi" w:hAnsiTheme="minorHAnsi" w:cstheme="minorBidi"/>
                <w:color w:val="7030A0"/>
                <w:sz w:val="20"/>
              </w:rPr>
              <w:t xml:space="preserve"> 202</w:t>
            </w:r>
            <w:r w:rsidR="2233FD16" w:rsidRPr="55F86E93">
              <w:rPr>
                <w:rFonts w:asciiTheme="minorHAnsi" w:hAnsiTheme="minorHAnsi" w:cstheme="minorBidi"/>
                <w:color w:val="7030A0"/>
                <w:sz w:val="20"/>
              </w:rPr>
              <w:t>7</w:t>
            </w:r>
          </w:p>
          <w:p w14:paraId="08C66907" w14:textId="77777777" w:rsidR="003E4D72" w:rsidRDefault="003E4D72" w:rsidP="55F86E93">
            <w:pPr>
              <w:rPr>
                <w:color w:val="7030A0"/>
                <w:sz w:val="20"/>
                <w:szCs w:val="20"/>
              </w:rPr>
            </w:pPr>
          </w:p>
          <w:p w14:paraId="2E7272A8" w14:textId="77777777" w:rsidR="003E4D72" w:rsidRDefault="003E4D72" w:rsidP="55F86E93">
            <w:pPr>
              <w:rPr>
                <w:color w:val="7030A0"/>
                <w:sz w:val="20"/>
                <w:szCs w:val="20"/>
              </w:rPr>
            </w:pPr>
          </w:p>
          <w:p w14:paraId="1D8C735B" w14:textId="77777777" w:rsidR="003E4D72" w:rsidRDefault="003E4D72" w:rsidP="55F86E93">
            <w:pPr>
              <w:rPr>
                <w:color w:val="7030A0"/>
                <w:sz w:val="20"/>
                <w:szCs w:val="20"/>
              </w:rPr>
            </w:pPr>
          </w:p>
          <w:p w14:paraId="0E44DB34" w14:textId="77777777" w:rsidR="003E4D72" w:rsidRDefault="003E4D72" w:rsidP="55F86E93">
            <w:pPr>
              <w:rPr>
                <w:color w:val="7030A0"/>
                <w:sz w:val="20"/>
                <w:szCs w:val="20"/>
              </w:rPr>
            </w:pPr>
          </w:p>
          <w:p w14:paraId="41698E3E" w14:textId="1167E021" w:rsidR="003E4D72" w:rsidRPr="003E4D72" w:rsidRDefault="65159029" w:rsidP="55F86E9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theme="minorBidi"/>
                <w:color w:val="7030A0"/>
                <w:sz w:val="20"/>
              </w:rPr>
            </w:pPr>
            <w:r w:rsidRPr="55F86E93">
              <w:rPr>
                <w:rFonts w:cstheme="minorBidi"/>
                <w:color w:val="7030A0"/>
                <w:sz w:val="20"/>
              </w:rPr>
              <w:t>June 2</w:t>
            </w:r>
            <w:r w:rsidR="3793905C" w:rsidRPr="55F86E93">
              <w:rPr>
                <w:rFonts w:cstheme="minorBidi"/>
                <w:color w:val="7030A0"/>
                <w:sz w:val="20"/>
              </w:rPr>
              <w:t>7</w:t>
            </w:r>
          </w:p>
        </w:tc>
      </w:tr>
      <w:tr w:rsidR="002D7844" w:rsidRPr="003A1693" w14:paraId="50885DCA" w14:textId="77777777" w:rsidTr="55F86E93">
        <w:trPr>
          <w:trHeight w:val="527"/>
        </w:trPr>
        <w:tc>
          <w:tcPr>
            <w:tcW w:w="15735" w:type="dxa"/>
            <w:gridSpan w:val="6"/>
            <w:vAlign w:val="center"/>
          </w:tcPr>
          <w:p w14:paraId="795F1A7E" w14:textId="1701D95A" w:rsidR="002D7844" w:rsidRPr="003A1693" w:rsidRDefault="002D7844" w:rsidP="007E01F6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2D7844" w:rsidRPr="003A1693" w14:paraId="165DCC7E" w14:textId="77777777" w:rsidTr="55F86E93">
        <w:trPr>
          <w:trHeight w:val="984"/>
        </w:trPr>
        <w:tc>
          <w:tcPr>
            <w:tcW w:w="15735" w:type="dxa"/>
            <w:gridSpan w:val="6"/>
          </w:tcPr>
          <w:p w14:paraId="1A82FEB4" w14:textId="77777777" w:rsidR="002D7844" w:rsidRPr="003A1693" w:rsidRDefault="002D7844" w:rsidP="007E01F6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2E71FD95" w14:textId="77777777" w:rsidR="002D7844" w:rsidRPr="003A1693" w:rsidRDefault="002D7844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661A0DD3" w14:textId="77777777" w:rsidR="002D7844" w:rsidRPr="003A1693" w:rsidRDefault="002D7844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  <w:p w14:paraId="5E6759C5" w14:textId="120D3BFB" w:rsidR="002D7844" w:rsidRPr="003A1693" w:rsidRDefault="002D7844" w:rsidP="55F86E93">
            <w:pPr>
              <w:rPr>
                <w:rFonts w:ascii="Century Gothic" w:hAnsi="Century Gothic" w:cs="Arial"/>
                <w:b/>
                <w:bCs/>
                <w:color w:val="FF0000"/>
                <w:sz w:val="20"/>
                <w:szCs w:val="20"/>
              </w:rPr>
            </w:pPr>
          </w:p>
          <w:p w14:paraId="3DEBB3CE" w14:textId="77777777" w:rsidR="002D7844" w:rsidRPr="003A1693" w:rsidRDefault="002D7844" w:rsidP="007E01F6">
            <w:pPr>
              <w:rPr>
                <w:rFonts w:ascii="Century Gothic" w:hAnsi="Century Gothic" w:cs="Arial"/>
                <w:b/>
                <w:color w:val="FF0000"/>
                <w:sz w:val="20"/>
                <w:szCs w:val="20"/>
              </w:rPr>
            </w:pPr>
          </w:p>
        </w:tc>
      </w:tr>
    </w:tbl>
    <w:p w14:paraId="51C9B0EC" w14:textId="77777777" w:rsidR="002D7844" w:rsidRPr="003A1693" w:rsidRDefault="002D7844" w:rsidP="001B3B99">
      <w:pPr>
        <w:rPr>
          <w:rFonts w:ascii="Century Gothic" w:hAnsi="Century Gothic" w:cs="Arial"/>
          <w:b/>
          <w:sz w:val="20"/>
          <w:szCs w:val="20"/>
        </w:rPr>
      </w:pPr>
    </w:p>
    <w:sectPr w:rsidR="002D7844" w:rsidRPr="003A1693" w:rsidSect="004B6B12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A38E1" w14:textId="77777777" w:rsidR="007D2D3F" w:rsidRDefault="007D2D3F" w:rsidP="003E4D72">
      <w:pPr>
        <w:spacing w:after="0" w:line="240" w:lineRule="auto"/>
      </w:pPr>
      <w:r>
        <w:separator/>
      </w:r>
    </w:p>
  </w:endnote>
  <w:endnote w:type="continuationSeparator" w:id="0">
    <w:p w14:paraId="660D6A62" w14:textId="77777777" w:rsidR="007D2D3F" w:rsidRDefault="007D2D3F" w:rsidP="003E4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D4996" w14:textId="77777777" w:rsidR="007D2D3F" w:rsidRDefault="007D2D3F" w:rsidP="003E4D72">
      <w:pPr>
        <w:spacing w:after="0" w:line="240" w:lineRule="auto"/>
      </w:pPr>
      <w:r>
        <w:separator/>
      </w:r>
    </w:p>
  </w:footnote>
  <w:footnote w:type="continuationSeparator" w:id="0">
    <w:p w14:paraId="008CE827" w14:textId="77777777" w:rsidR="007D2D3F" w:rsidRDefault="007D2D3F" w:rsidP="003E4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C1"/>
    <w:multiLevelType w:val="hybridMultilevel"/>
    <w:tmpl w:val="FAE4C668"/>
    <w:lvl w:ilvl="0" w:tplc="E10C4C7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8206EF"/>
    <w:multiLevelType w:val="hybridMultilevel"/>
    <w:tmpl w:val="BEE0275A"/>
    <w:lvl w:ilvl="0" w:tplc="7FEE6A5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77F1E1"/>
    <w:multiLevelType w:val="hybridMultilevel"/>
    <w:tmpl w:val="8B4A2B06"/>
    <w:lvl w:ilvl="0" w:tplc="FFAE8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C0E8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40B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94F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21B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2C1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AB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E9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F2E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97E74"/>
    <w:multiLevelType w:val="hybridMultilevel"/>
    <w:tmpl w:val="1076E48E"/>
    <w:lvl w:ilvl="0" w:tplc="A38486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F22FB9"/>
    <w:multiLevelType w:val="hybridMultilevel"/>
    <w:tmpl w:val="22E02D5A"/>
    <w:lvl w:ilvl="0" w:tplc="A384862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012C2"/>
    <w:multiLevelType w:val="hybridMultilevel"/>
    <w:tmpl w:val="B0DC9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186E7"/>
    <w:multiLevelType w:val="hybridMultilevel"/>
    <w:tmpl w:val="53929098"/>
    <w:lvl w:ilvl="0" w:tplc="BA26ED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E0B1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E640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2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87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29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66E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42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76A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70D44"/>
    <w:multiLevelType w:val="hybridMultilevel"/>
    <w:tmpl w:val="66506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B4993D"/>
    <w:multiLevelType w:val="hybridMultilevel"/>
    <w:tmpl w:val="9B1604E4"/>
    <w:lvl w:ilvl="0" w:tplc="DE0CF9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643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621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680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DC08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22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87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84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56E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E470F"/>
    <w:multiLevelType w:val="hybridMultilevel"/>
    <w:tmpl w:val="8BDAA72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5E04BC"/>
    <w:multiLevelType w:val="hybridMultilevel"/>
    <w:tmpl w:val="AB2E7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81292"/>
    <w:multiLevelType w:val="hybridMultilevel"/>
    <w:tmpl w:val="E9867DE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E412C3"/>
    <w:multiLevelType w:val="hybridMultilevel"/>
    <w:tmpl w:val="A3822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62A2E"/>
    <w:multiLevelType w:val="hybridMultilevel"/>
    <w:tmpl w:val="E4A2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7586F"/>
    <w:multiLevelType w:val="hybridMultilevel"/>
    <w:tmpl w:val="89341B72"/>
    <w:lvl w:ilvl="0" w:tplc="0430F77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72EEB5"/>
    <w:multiLevelType w:val="hybridMultilevel"/>
    <w:tmpl w:val="6EAAEC68"/>
    <w:lvl w:ilvl="0" w:tplc="F3967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064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3C0F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27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AE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A21C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65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6CB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A65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9E08F"/>
    <w:multiLevelType w:val="hybridMultilevel"/>
    <w:tmpl w:val="2D4AB7CE"/>
    <w:lvl w:ilvl="0" w:tplc="CDD89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AC41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8440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DE2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68E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E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62D6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4E6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A59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C1692"/>
    <w:multiLevelType w:val="hybridMultilevel"/>
    <w:tmpl w:val="D71E2522"/>
    <w:lvl w:ilvl="0" w:tplc="F8FEC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64CC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EE9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38D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2B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5A2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81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E29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0E1E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71C146"/>
    <w:multiLevelType w:val="hybridMultilevel"/>
    <w:tmpl w:val="D0B8C248"/>
    <w:lvl w:ilvl="0" w:tplc="F3280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42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FCAA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646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B8D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0C1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CA6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7C3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A4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954474">
    <w:abstractNumId w:val="17"/>
  </w:num>
  <w:num w:numId="2" w16cid:durableId="1900748843">
    <w:abstractNumId w:val="2"/>
  </w:num>
  <w:num w:numId="3" w16cid:durableId="1154566897">
    <w:abstractNumId w:val="18"/>
  </w:num>
  <w:num w:numId="4" w16cid:durableId="1166940709">
    <w:abstractNumId w:val="15"/>
  </w:num>
  <w:num w:numId="5" w16cid:durableId="1473474532">
    <w:abstractNumId w:val="6"/>
  </w:num>
  <w:num w:numId="6" w16cid:durableId="882016013">
    <w:abstractNumId w:val="8"/>
  </w:num>
  <w:num w:numId="7" w16cid:durableId="229003999">
    <w:abstractNumId w:val="16"/>
  </w:num>
  <w:num w:numId="8" w16cid:durableId="618074909">
    <w:abstractNumId w:val="13"/>
  </w:num>
  <w:num w:numId="9" w16cid:durableId="122191174">
    <w:abstractNumId w:val="12"/>
  </w:num>
  <w:num w:numId="10" w16cid:durableId="937256128">
    <w:abstractNumId w:val="7"/>
  </w:num>
  <w:num w:numId="11" w16cid:durableId="259989885">
    <w:abstractNumId w:val="10"/>
  </w:num>
  <w:num w:numId="12" w16cid:durableId="1608076002">
    <w:abstractNumId w:val="5"/>
  </w:num>
  <w:num w:numId="13" w16cid:durableId="392461178">
    <w:abstractNumId w:val="1"/>
  </w:num>
  <w:num w:numId="14" w16cid:durableId="1200824092">
    <w:abstractNumId w:val="11"/>
  </w:num>
  <w:num w:numId="15" w16cid:durableId="1001811127">
    <w:abstractNumId w:val="9"/>
  </w:num>
  <w:num w:numId="16" w16cid:durableId="510342886">
    <w:abstractNumId w:val="1"/>
  </w:num>
  <w:num w:numId="17" w16cid:durableId="1135181047">
    <w:abstractNumId w:val="14"/>
  </w:num>
  <w:num w:numId="18" w16cid:durableId="824976717">
    <w:abstractNumId w:val="14"/>
  </w:num>
  <w:num w:numId="19" w16cid:durableId="302151734">
    <w:abstractNumId w:val="14"/>
  </w:num>
  <w:num w:numId="20" w16cid:durableId="752432874">
    <w:abstractNumId w:val="0"/>
  </w:num>
  <w:num w:numId="21" w16cid:durableId="1003359401">
    <w:abstractNumId w:val="0"/>
  </w:num>
  <w:num w:numId="22" w16cid:durableId="2039619212">
    <w:abstractNumId w:val="3"/>
  </w:num>
  <w:num w:numId="23" w16cid:durableId="634219355">
    <w:abstractNumId w:val="3"/>
  </w:num>
  <w:num w:numId="24" w16cid:durableId="648023534">
    <w:abstractNumId w:val="3"/>
  </w:num>
  <w:num w:numId="25" w16cid:durableId="1710884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1A2"/>
    <w:rsid w:val="00005B0A"/>
    <w:rsid w:val="000108F9"/>
    <w:rsid w:val="00013D45"/>
    <w:rsid w:val="00017017"/>
    <w:rsid w:val="00023BB2"/>
    <w:rsid w:val="0003664C"/>
    <w:rsid w:val="00043977"/>
    <w:rsid w:val="000556D1"/>
    <w:rsid w:val="000564F2"/>
    <w:rsid w:val="0006266B"/>
    <w:rsid w:val="00067CE1"/>
    <w:rsid w:val="00077001"/>
    <w:rsid w:val="00086E46"/>
    <w:rsid w:val="00096F49"/>
    <w:rsid w:val="000C1250"/>
    <w:rsid w:val="000D5184"/>
    <w:rsid w:val="000F2893"/>
    <w:rsid w:val="00101CC7"/>
    <w:rsid w:val="00106CBF"/>
    <w:rsid w:val="00111DB1"/>
    <w:rsid w:val="00122890"/>
    <w:rsid w:val="001315D0"/>
    <w:rsid w:val="00132497"/>
    <w:rsid w:val="00142E9D"/>
    <w:rsid w:val="00147563"/>
    <w:rsid w:val="001521EE"/>
    <w:rsid w:val="00156B82"/>
    <w:rsid w:val="0019698C"/>
    <w:rsid w:val="001A0938"/>
    <w:rsid w:val="001A1DAE"/>
    <w:rsid w:val="001B3B99"/>
    <w:rsid w:val="001E15CA"/>
    <w:rsid w:val="001E4AA9"/>
    <w:rsid w:val="001E4FE4"/>
    <w:rsid w:val="001F147C"/>
    <w:rsid w:val="002049E1"/>
    <w:rsid w:val="00211C8A"/>
    <w:rsid w:val="0021594E"/>
    <w:rsid w:val="00216E70"/>
    <w:rsid w:val="002262DE"/>
    <w:rsid w:val="00230FEE"/>
    <w:rsid w:val="0025668F"/>
    <w:rsid w:val="0026305B"/>
    <w:rsid w:val="0027224D"/>
    <w:rsid w:val="00275662"/>
    <w:rsid w:val="002850BB"/>
    <w:rsid w:val="00292EDD"/>
    <w:rsid w:val="002B1FA8"/>
    <w:rsid w:val="002C64D8"/>
    <w:rsid w:val="002D7844"/>
    <w:rsid w:val="002F7636"/>
    <w:rsid w:val="0031171A"/>
    <w:rsid w:val="003209F5"/>
    <w:rsid w:val="00364146"/>
    <w:rsid w:val="0038507F"/>
    <w:rsid w:val="003953CA"/>
    <w:rsid w:val="003A1693"/>
    <w:rsid w:val="003B480E"/>
    <w:rsid w:val="003C7DA8"/>
    <w:rsid w:val="003D0AB3"/>
    <w:rsid w:val="003D0CC7"/>
    <w:rsid w:val="003E4D72"/>
    <w:rsid w:val="003F26C8"/>
    <w:rsid w:val="003F4545"/>
    <w:rsid w:val="003F7762"/>
    <w:rsid w:val="00415329"/>
    <w:rsid w:val="004169DE"/>
    <w:rsid w:val="00426436"/>
    <w:rsid w:val="0043256D"/>
    <w:rsid w:val="004325C9"/>
    <w:rsid w:val="00435906"/>
    <w:rsid w:val="00444BCD"/>
    <w:rsid w:val="00453F1F"/>
    <w:rsid w:val="004778B6"/>
    <w:rsid w:val="004A255C"/>
    <w:rsid w:val="004B6B12"/>
    <w:rsid w:val="005143A0"/>
    <w:rsid w:val="00541BFE"/>
    <w:rsid w:val="00541C84"/>
    <w:rsid w:val="00547576"/>
    <w:rsid w:val="00547BD0"/>
    <w:rsid w:val="00582364"/>
    <w:rsid w:val="005A52E6"/>
    <w:rsid w:val="005A5E8C"/>
    <w:rsid w:val="005B509D"/>
    <w:rsid w:val="005B7FAA"/>
    <w:rsid w:val="005C40E3"/>
    <w:rsid w:val="005C6901"/>
    <w:rsid w:val="005D0ED8"/>
    <w:rsid w:val="005E5FC0"/>
    <w:rsid w:val="00600586"/>
    <w:rsid w:val="006064CF"/>
    <w:rsid w:val="00617FBA"/>
    <w:rsid w:val="00626633"/>
    <w:rsid w:val="00652028"/>
    <w:rsid w:val="00673477"/>
    <w:rsid w:val="006A1A03"/>
    <w:rsid w:val="006A2707"/>
    <w:rsid w:val="006C53A1"/>
    <w:rsid w:val="006C5E28"/>
    <w:rsid w:val="006E1CF3"/>
    <w:rsid w:val="00713565"/>
    <w:rsid w:val="00714536"/>
    <w:rsid w:val="00720306"/>
    <w:rsid w:val="00741A5C"/>
    <w:rsid w:val="00746793"/>
    <w:rsid w:val="007A043D"/>
    <w:rsid w:val="007C04B7"/>
    <w:rsid w:val="007D2D3F"/>
    <w:rsid w:val="007E4857"/>
    <w:rsid w:val="007E515B"/>
    <w:rsid w:val="00802240"/>
    <w:rsid w:val="008232FB"/>
    <w:rsid w:val="008436DC"/>
    <w:rsid w:val="00880746"/>
    <w:rsid w:val="00887E02"/>
    <w:rsid w:val="008A7C0C"/>
    <w:rsid w:val="008D169A"/>
    <w:rsid w:val="008F7277"/>
    <w:rsid w:val="0091447C"/>
    <w:rsid w:val="00921336"/>
    <w:rsid w:val="0094496C"/>
    <w:rsid w:val="00964075"/>
    <w:rsid w:val="00980CE5"/>
    <w:rsid w:val="009A2260"/>
    <w:rsid w:val="009B03C3"/>
    <w:rsid w:val="009B480A"/>
    <w:rsid w:val="009C0F00"/>
    <w:rsid w:val="009E0C90"/>
    <w:rsid w:val="00A0749F"/>
    <w:rsid w:val="00A2007F"/>
    <w:rsid w:val="00A23F0C"/>
    <w:rsid w:val="00A26E39"/>
    <w:rsid w:val="00A472D0"/>
    <w:rsid w:val="00A85327"/>
    <w:rsid w:val="00A858A9"/>
    <w:rsid w:val="00A914B2"/>
    <w:rsid w:val="00AD1941"/>
    <w:rsid w:val="00AD5255"/>
    <w:rsid w:val="00AD6FAB"/>
    <w:rsid w:val="00B12515"/>
    <w:rsid w:val="00B4761F"/>
    <w:rsid w:val="00B819AA"/>
    <w:rsid w:val="00BA0F88"/>
    <w:rsid w:val="00BA51A2"/>
    <w:rsid w:val="00BA7B1F"/>
    <w:rsid w:val="00BD37DA"/>
    <w:rsid w:val="00C01709"/>
    <w:rsid w:val="00C151B8"/>
    <w:rsid w:val="00C20175"/>
    <w:rsid w:val="00C314EC"/>
    <w:rsid w:val="00C53DA1"/>
    <w:rsid w:val="00C53DAE"/>
    <w:rsid w:val="00C81DDB"/>
    <w:rsid w:val="00C97B42"/>
    <w:rsid w:val="00CA10DC"/>
    <w:rsid w:val="00CB0718"/>
    <w:rsid w:val="00CE443B"/>
    <w:rsid w:val="00D136CE"/>
    <w:rsid w:val="00D20942"/>
    <w:rsid w:val="00D32410"/>
    <w:rsid w:val="00D344B2"/>
    <w:rsid w:val="00D4788B"/>
    <w:rsid w:val="00D501A8"/>
    <w:rsid w:val="00D83CCB"/>
    <w:rsid w:val="00D911F1"/>
    <w:rsid w:val="00D949D4"/>
    <w:rsid w:val="00DB4041"/>
    <w:rsid w:val="00DC7599"/>
    <w:rsid w:val="00DE374C"/>
    <w:rsid w:val="00DF08F4"/>
    <w:rsid w:val="00E01465"/>
    <w:rsid w:val="00E05D1A"/>
    <w:rsid w:val="00E25481"/>
    <w:rsid w:val="00E26499"/>
    <w:rsid w:val="00E55130"/>
    <w:rsid w:val="00E62317"/>
    <w:rsid w:val="00E64EA0"/>
    <w:rsid w:val="00E76203"/>
    <w:rsid w:val="00E87C7C"/>
    <w:rsid w:val="00EB40E7"/>
    <w:rsid w:val="00EB67DF"/>
    <w:rsid w:val="00EB709D"/>
    <w:rsid w:val="00ED7758"/>
    <w:rsid w:val="00EF4046"/>
    <w:rsid w:val="00F27BAA"/>
    <w:rsid w:val="00F41940"/>
    <w:rsid w:val="00F5787F"/>
    <w:rsid w:val="00F92E5B"/>
    <w:rsid w:val="00F97D9C"/>
    <w:rsid w:val="00FB1BE4"/>
    <w:rsid w:val="00FE03BD"/>
    <w:rsid w:val="00FE10A8"/>
    <w:rsid w:val="00FF11E3"/>
    <w:rsid w:val="00FF7A24"/>
    <w:rsid w:val="010CD6F1"/>
    <w:rsid w:val="0115CB01"/>
    <w:rsid w:val="01503E57"/>
    <w:rsid w:val="01A348C8"/>
    <w:rsid w:val="01DE98EF"/>
    <w:rsid w:val="0208E6C4"/>
    <w:rsid w:val="02BCE627"/>
    <w:rsid w:val="030193B6"/>
    <w:rsid w:val="033C50E5"/>
    <w:rsid w:val="033E8615"/>
    <w:rsid w:val="038B5EE5"/>
    <w:rsid w:val="03BEBBC8"/>
    <w:rsid w:val="03D6330D"/>
    <w:rsid w:val="04091EC0"/>
    <w:rsid w:val="0441C1A4"/>
    <w:rsid w:val="046A0ACF"/>
    <w:rsid w:val="0489D952"/>
    <w:rsid w:val="048F6DB2"/>
    <w:rsid w:val="04C58EDB"/>
    <w:rsid w:val="04ECB31E"/>
    <w:rsid w:val="0578850D"/>
    <w:rsid w:val="05837ECF"/>
    <w:rsid w:val="066E0628"/>
    <w:rsid w:val="06834F11"/>
    <w:rsid w:val="0686331B"/>
    <w:rsid w:val="069ACDEF"/>
    <w:rsid w:val="06D80D49"/>
    <w:rsid w:val="06DF7D08"/>
    <w:rsid w:val="06E04000"/>
    <w:rsid w:val="0712CB83"/>
    <w:rsid w:val="07AAE78A"/>
    <w:rsid w:val="07AEC9D6"/>
    <w:rsid w:val="082D9AE6"/>
    <w:rsid w:val="0877D04D"/>
    <w:rsid w:val="0899595F"/>
    <w:rsid w:val="08A85DB9"/>
    <w:rsid w:val="08D1C87E"/>
    <w:rsid w:val="09EB1DCF"/>
    <w:rsid w:val="0A69C267"/>
    <w:rsid w:val="0A71C931"/>
    <w:rsid w:val="0B542B47"/>
    <w:rsid w:val="0B5CB151"/>
    <w:rsid w:val="0B60DCE1"/>
    <w:rsid w:val="0BC66B49"/>
    <w:rsid w:val="0C856AA8"/>
    <w:rsid w:val="0DFEBB6D"/>
    <w:rsid w:val="0E0E5AE9"/>
    <w:rsid w:val="0E72F89D"/>
    <w:rsid w:val="0E75832C"/>
    <w:rsid w:val="0E8A476B"/>
    <w:rsid w:val="0ED7332D"/>
    <w:rsid w:val="0F38851A"/>
    <w:rsid w:val="0F725A2B"/>
    <w:rsid w:val="0F940A86"/>
    <w:rsid w:val="0FB85B7B"/>
    <w:rsid w:val="0FC6E008"/>
    <w:rsid w:val="10FE5D9C"/>
    <w:rsid w:val="111A792F"/>
    <w:rsid w:val="117F3E92"/>
    <w:rsid w:val="118E38C9"/>
    <w:rsid w:val="11EAB494"/>
    <w:rsid w:val="13996406"/>
    <w:rsid w:val="13DC2C59"/>
    <w:rsid w:val="14549C4E"/>
    <w:rsid w:val="149BE677"/>
    <w:rsid w:val="14F6BB8B"/>
    <w:rsid w:val="150F252D"/>
    <w:rsid w:val="15584481"/>
    <w:rsid w:val="1582E23A"/>
    <w:rsid w:val="159B094C"/>
    <w:rsid w:val="15A35AC1"/>
    <w:rsid w:val="15EF2571"/>
    <w:rsid w:val="164DF979"/>
    <w:rsid w:val="16BF9C7F"/>
    <w:rsid w:val="171E37B9"/>
    <w:rsid w:val="18068D75"/>
    <w:rsid w:val="18713264"/>
    <w:rsid w:val="18C06572"/>
    <w:rsid w:val="18C0D9BD"/>
    <w:rsid w:val="19777E43"/>
    <w:rsid w:val="1A52D1DA"/>
    <w:rsid w:val="1B1BC1FE"/>
    <w:rsid w:val="1B6C0F45"/>
    <w:rsid w:val="1B941745"/>
    <w:rsid w:val="1BCCAC51"/>
    <w:rsid w:val="1BEB3BCE"/>
    <w:rsid w:val="1C0C97BF"/>
    <w:rsid w:val="1C0CF46F"/>
    <w:rsid w:val="1D3C4E84"/>
    <w:rsid w:val="1D4D3A24"/>
    <w:rsid w:val="1D6A2671"/>
    <w:rsid w:val="1D856D40"/>
    <w:rsid w:val="1DADB61C"/>
    <w:rsid w:val="1DB7569E"/>
    <w:rsid w:val="1E8104C1"/>
    <w:rsid w:val="1EBA2177"/>
    <w:rsid w:val="1F138B29"/>
    <w:rsid w:val="1F29A202"/>
    <w:rsid w:val="2071E6D7"/>
    <w:rsid w:val="20A227C3"/>
    <w:rsid w:val="219C8291"/>
    <w:rsid w:val="2233FD16"/>
    <w:rsid w:val="22C0FE97"/>
    <w:rsid w:val="2336F83E"/>
    <w:rsid w:val="23D8B3CD"/>
    <w:rsid w:val="23E4A475"/>
    <w:rsid w:val="241AA5D1"/>
    <w:rsid w:val="241E0892"/>
    <w:rsid w:val="247AF6AB"/>
    <w:rsid w:val="247FDD58"/>
    <w:rsid w:val="2492B87C"/>
    <w:rsid w:val="2494187C"/>
    <w:rsid w:val="252E643D"/>
    <w:rsid w:val="252E9E5C"/>
    <w:rsid w:val="25D3CD60"/>
    <w:rsid w:val="262B3526"/>
    <w:rsid w:val="26738366"/>
    <w:rsid w:val="273440FD"/>
    <w:rsid w:val="27ABC4FB"/>
    <w:rsid w:val="28919780"/>
    <w:rsid w:val="28987882"/>
    <w:rsid w:val="28DF01E7"/>
    <w:rsid w:val="29CC7221"/>
    <w:rsid w:val="2A335E14"/>
    <w:rsid w:val="2A3453EC"/>
    <w:rsid w:val="2A36BF33"/>
    <w:rsid w:val="2AF6F4F8"/>
    <w:rsid w:val="2B9632D0"/>
    <w:rsid w:val="2BF49541"/>
    <w:rsid w:val="2C3A3F72"/>
    <w:rsid w:val="2CB14246"/>
    <w:rsid w:val="2CE47224"/>
    <w:rsid w:val="2CF1FA70"/>
    <w:rsid w:val="2D2471BF"/>
    <w:rsid w:val="2DB23398"/>
    <w:rsid w:val="2DBB5318"/>
    <w:rsid w:val="2E149733"/>
    <w:rsid w:val="2F0AB52C"/>
    <w:rsid w:val="2F1E5105"/>
    <w:rsid w:val="2FCFFFFE"/>
    <w:rsid w:val="30078305"/>
    <w:rsid w:val="303C4529"/>
    <w:rsid w:val="304632A3"/>
    <w:rsid w:val="3056BCAB"/>
    <w:rsid w:val="30A43577"/>
    <w:rsid w:val="317F2FA9"/>
    <w:rsid w:val="31BEFFE4"/>
    <w:rsid w:val="323A1A05"/>
    <w:rsid w:val="325AD20E"/>
    <w:rsid w:val="32720282"/>
    <w:rsid w:val="33072337"/>
    <w:rsid w:val="33384896"/>
    <w:rsid w:val="33652CEB"/>
    <w:rsid w:val="33B33977"/>
    <w:rsid w:val="33B56F25"/>
    <w:rsid w:val="34137FEE"/>
    <w:rsid w:val="3425F7B6"/>
    <w:rsid w:val="347F2B4C"/>
    <w:rsid w:val="34FD16A2"/>
    <w:rsid w:val="36151779"/>
    <w:rsid w:val="36A3E29D"/>
    <w:rsid w:val="372F7A97"/>
    <w:rsid w:val="3732F5C6"/>
    <w:rsid w:val="3793905C"/>
    <w:rsid w:val="37AE0C01"/>
    <w:rsid w:val="37B6178A"/>
    <w:rsid w:val="37FCC2E2"/>
    <w:rsid w:val="38017949"/>
    <w:rsid w:val="3851D9A6"/>
    <w:rsid w:val="388ABCAA"/>
    <w:rsid w:val="38DD4551"/>
    <w:rsid w:val="3ADCF654"/>
    <w:rsid w:val="3B00D602"/>
    <w:rsid w:val="3B0CE51F"/>
    <w:rsid w:val="3B1D30BB"/>
    <w:rsid w:val="3B6F4687"/>
    <w:rsid w:val="3BD544E7"/>
    <w:rsid w:val="3BE18E8E"/>
    <w:rsid w:val="3C1A7E92"/>
    <w:rsid w:val="3C501D49"/>
    <w:rsid w:val="3C540389"/>
    <w:rsid w:val="3C725121"/>
    <w:rsid w:val="3C7A0A2F"/>
    <w:rsid w:val="3CCF9F1E"/>
    <w:rsid w:val="3D23FA45"/>
    <w:rsid w:val="3D293A9B"/>
    <w:rsid w:val="3D494253"/>
    <w:rsid w:val="3DF3475A"/>
    <w:rsid w:val="3E15DA90"/>
    <w:rsid w:val="3E3D1641"/>
    <w:rsid w:val="3E74543D"/>
    <w:rsid w:val="3EEDCB6F"/>
    <w:rsid w:val="3EFCC64A"/>
    <w:rsid w:val="3F04B318"/>
    <w:rsid w:val="3F4DC12B"/>
    <w:rsid w:val="3F783DD4"/>
    <w:rsid w:val="3FD2C7CE"/>
    <w:rsid w:val="3FF768CB"/>
    <w:rsid w:val="40E79B2B"/>
    <w:rsid w:val="40FE5B92"/>
    <w:rsid w:val="415851E2"/>
    <w:rsid w:val="4173EB7C"/>
    <w:rsid w:val="41A555C0"/>
    <w:rsid w:val="423D4730"/>
    <w:rsid w:val="423EF492"/>
    <w:rsid w:val="427BC7F6"/>
    <w:rsid w:val="42B00679"/>
    <w:rsid w:val="430080CD"/>
    <w:rsid w:val="4329B205"/>
    <w:rsid w:val="43448186"/>
    <w:rsid w:val="439FA8ED"/>
    <w:rsid w:val="43B90954"/>
    <w:rsid w:val="43FCC7D7"/>
    <w:rsid w:val="4459A3AB"/>
    <w:rsid w:val="44877647"/>
    <w:rsid w:val="44A9348A"/>
    <w:rsid w:val="44E3AEB6"/>
    <w:rsid w:val="4549457F"/>
    <w:rsid w:val="4559F1AA"/>
    <w:rsid w:val="45669847"/>
    <w:rsid w:val="457E830A"/>
    <w:rsid w:val="45C6EC55"/>
    <w:rsid w:val="45E10AF0"/>
    <w:rsid w:val="45F9209C"/>
    <w:rsid w:val="46043AA4"/>
    <w:rsid w:val="4613AF3F"/>
    <w:rsid w:val="46C69EE3"/>
    <w:rsid w:val="46DF462F"/>
    <w:rsid w:val="46E1A758"/>
    <w:rsid w:val="47506864"/>
    <w:rsid w:val="47795F6A"/>
    <w:rsid w:val="47F78F79"/>
    <w:rsid w:val="4907535F"/>
    <w:rsid w:val="491C6924"/>
    <w:rsid w:val="4957D458"/>
    <w:rsid w:val="49A4251C"/>
    <w:rsid w:val="4A0F3518"/>
    <w:rsid w:val="4A369FA3"/>
    <w:rsid w:val="4A3EFA1E"/>
    <w:rsid w:val="4A4B9FD8"/>
    <w:rsid w:val="4A7E1117"/>
    <w:rsid w:val="4B3BF5C7"/>
    <w:rsid w:val="4B81E154"/>
    <w:rsid w:val="4B9BC2C1"/>
    <w:rsid w:val="4CC1728B"/>
    <w:rsid w:val="4CD1C8BA"/>
    <w:rsid w:val="4D5F6F59"/>
    <w:rsid w:val="4DE2AD3A"/>
    <w:rsid w:val="4E1E9D30"/>
    <w:rsid w:val="4E434890"/>
    <w:rsid w:val="4EF9A5E5"/>
    <w:rsid w:val="4F770BCC"/>
    <w:rsid w:val="4F936B2B"/>
    <w:rsid w:val="4FB24E62"/>
    <w:rsid w:val="507CF8D3"/>
    <w:rsid w:val="50B5BEAA"/>
    <w:rsid w:val="510A1B73"/>
    <w:rsid w:val="51187B80"/>
    <w:rsid w:val="51508888"/>
    <w:rsid w:val="518220DA"/>
    <w:rsid w:val="51FAA926"/>
    <w:rsid w:val="5224587B"/>
    <w:rsid w:val="52994B55"/>
    <w:rsid w:val="52C12CB1"/>
    <w:rsid w:val="539D1AE3"/>
    <w:rsid w:val="53E84612"/>
    <w:rsid w:val="54C305C7"/>
    <w:rsid w:val="54FB75F5"/>
    <w:rsid w:val="5534E92F"/>
    <w:rsid w:val="55716ADE"/>
    <w:rsid w:val="55F86E93"/>
    <w:rsid w:val="562336C9"/>
    <w:rsid w:val="56F8BD79"/>
    <w:rsid w:val="57E731D9"/>
    <w:rsid w:val="589B2310"/>
    <w:rsid w:val="58C8653A"/>
    <w:rsid w:val="59435D3C"/>
    <w:rsid w:val="59ACF7EA"/>
    <w:rsid w:val="59CBC01D"/>
    <w:rsid w:val="5A3076FE"/>
    <w:rsid w:val="5A4A3123"/>
    <w:rsid w:val="5A9A8515"/>
    <w:rsid w:val="5AD61DB1"/>
    <w:rsid w:val="5B6654D0"/>
    <w:rsid w:val="5B6F882E"/>
    <w:rsid w:val="5B830696"/>
    <w:rsid w:val="5B9AD231"/>
    <w:rsid w:val="5BCDCF77"/>
    <w:rsid w:val="5BD94D7D"/>
    <w:rsid w:val="5C6B7FB0"/>
    <w:rsid w:val="5C94B245"/>
    <w:rsid w:val="5CDAE175"/>
    <w:rsid w:val="5D29A2ED"/>
    <w:rsid w:val="5DA17E26"/>
    <w:rsid w:val="5DBFDA9D"/>
    <w:rsid w:val="5E11E9E7"/>
    <w:rsid w:val="5E1CE69B"/>
    <w:rsid w:val="5E37B46C"/>
    <w:rsid w:val="5E45FC90"/>
    <w:rsid w:val="5E996046"/>
    <w:rsid w:val="5F759BB8"/>
    <w:rsid w:val="60056501"/>
    <w:rsid w:val="6016243B"/>
    <w:rsid w:val="6033BF8B"/>
    <w:rsid w:val="60B7AB71"/>
    <w:rsid w:val="60BA5758"/>
    <w:rsid w:val="6160BE2E"/>
    <w:rsid w:val="6181F7E1"/>
    <w:rsid w:val="6199C6CD"/>
    <w:rsid w:val="61B9EB52"/>
    <w:rsid w:val="62B03846"/>
    <w:rsid w:val="632B8B07"/>
    <w:rsid w:val="64376F31"/>
    <w:rsid w:val="6450B307"/>
    <w:rsid w:val="645D8AAD"/>
    <w:rsid w:val="64AED0D8"/>
    <w:rsid w:val="64C440A9"/>
    <w:rsid w:val="65159029"/>
    <w:rsid w:val="653B5ED6"/>
    <w:rsid w:val="6630334B"/>
    <w:rsid w:val="6657AC4A"/>
    <w:rsid w:val="66660257"/>
    <w:rsid w:val="667969FD"/>
    <w:rsid w:val="66A718AF"/>
    <w:rsid w:val="66C72CCA"/>
    <w:rsid w:val="66F2A0BD"/>
    <w:rsid w:val="671CDB95"/>
    <w:rsid w:val="6740DF2F"/>
    <w:rsid w:val="6748BED5"/>
    <w:rsid w:val="67530A5D"/>
    <w:rsid w:val="67B19579"/>
    <w:rsid w:val="67BE9E3F"/>
    <w:rsid w:val="67C9A68D"/>
    <w:rsid w:val="688AACBF"/>
    <w:rsid w:val="68BCCFB6"/>
    <w:rsid w:val="691281FD"/>
    <w:rsid w:val="696CBF3F"/>
    <w:rsid w:val="69D78F99"/>
    <w:rsid w:val="69DF499B"/>
    <w:rsid w:val="6A21EF6C"/>
    <w:rsid w:val="6B10892C"/>
    <w:rsid w:val="6BA16477"/>
    <w:rsid w:val="6CC27E4A"/>
    <w:rsid w:val="6CE86BEC"/>
    <w:rsid w:val="6D883FF4"/>
    <w:rsid w:val="6DC74FC8"/>
    <w:rsid w:val="6DD074CA"/>
    <w:rsid w:val="6DD3B45A"/>
    <w:rsid w:val="6E1F0941"/>
    <w:rsid w:val="6ECC435E"/>
    <w:rsid w:val="6ED39A5B"/>
    <w:rsid w:val="6F652E31"/>
    <w:rsid w:val="6F7B2929"/>
    <w:rsid w:val="6F9A427A"/>
    <w:rsid w:val="6F9EE5E3"/>
    <w:rsid w:val="6FD1D1E9"/>
    <w:rsid w:val="6FD273BC"/>
    <w:rsid w:val="70E13901"/>
    <w:rsid w:val="71CA9AA9"/>
    <w:rsid w:val="721F48C4"/>
    <w:rsid w:val="72AB97DA"/>
    <w:rsid w:val="73448250"/>
    <w:rsid w:val="73F4B229"/>
    <w:rsid w:val="73F5A252"/>
    <w:rsid w:val="756E6B52"/>
    <w:rsid w:val="7575976A"/>
    <w:rsid w:val="75C7A1B6"/>
    <w:rsid w:val="75EA8BA3"/>
    <w:rsid w:val="75F81077"/>
    <w:rsid w:val="78D4E031"/>
    <w:rsid w:val="78DD8136"/>
    <w:rsid w:val="78DE1995"/>
    <w:rsid w:val="78F70980"/>
    <w:rsid w:val="7951FBE5"/>
    <w:rsid w:val="7958C91A"/>
    <w:rsid w:val="799DDF18"/>
    <w:rsid w:val="79B8B12D"/>
    <w:rsid w:val="79CA8E8A"/>
    <w:rsid w:val="79CFEAE4"/>
    <w:rsid w:val="79DE10E4"/>
    <w:rsid w:val="7AAADCBC"/>
    <w:rsid w:val="7AC8D469"/>
    <w:rsid w:val="7B28DBAE"/>
    <w:rsid w:val="7B5A7904"/>
    <w:rsid w:val="7B74D889"/>
    <w:rsid w:val="7BACB54F"/>
    <w:rsid w:val="7C1EDED6"/>
    <w:rsid w:val="7C7C5665"/>
    <w:rsid w:val="7C985297"/>
    <w:rsid w:val="7CF31821"/>
    <w:rsid w:val="7D65933B"/>
    <w:rsid w:val="7DB00B1D"/>
    <w:rsid w:val="7DCD3D1D"/>
    <w:rsid w:val="7DF9EDAD"/>
    <w:rsid w:val="7EA2F34A"/>
    <w:rsid w:val="7EB6B3B1"/>
    <w:rsid w:val="7FE0F242"/>
    <w:rsid w:val="7FF4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C23DA"/>
  <w15:chartTrackingRefBased/>
  <w15:docId w15:val="{4BD52012-9442-4CD2-87DA-D39C0B42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1A2"/>
    <w:pPr>
      <w:spacing w:after="200" w:line="276" w:lineRule="auto"/>
      <w:ind w:left="720"/>
      <w:contextualSpacing/>
    </w:pPr>
    <w:rPr>
      <w:rFonts w:ascii="Gill Sans MT" w:hAnsi="Gill Sans MT" w:cs="Arial"/>
      <w:color w:val="333333"/>
      <w:sz w:val="24"/>
      <w:szCs w:val="20"/>
    </w:rPr>
  </w:style>
  <w:style w:type="table" w:styleId="TableGrid">
    <w:name w:val="Table Grid"/>
    <w:basedOn w:val="TableNormal"/>
    <w:uiPriority w:val="39"/>
    <w:rsid w:val="00BA5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contentpasted0">
    <w:name w:val="x_contentpasted0"/>
    <w:basedOn w:val="Normal"/>
    <w:rsid w:val="004A2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E4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D72"/>
  </w:style>
  <w:style w:type="paragraph" w:styleId="Footer">
    <w:name w:val="footer"/>
    <w:basedOn w:val="Normal"/>
    <w:link w:val="FooterChar"/>
    <w:uiPriority w:val="99"/>
    <w:unhideWhenUsed/>
    <w:rsid w:val="003E4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95051-68d5-4cd9-99af-bb9d02d533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1658744EBA3478C39B319663AD523" ma:contentTypeVersion="18" ma:contentTypeDescription="Create a new document." ma:contentTypeScope="" ma:versionID="75ac0715c9a669aad3a2302d38a3af50">
  <xsd:schema xmlns:xsd="http://www.w3.org/2001/XMLSchema" xmlns:xs="http://www.w3.org/2001/XMLSchema" xmlns:p="http://schemas.microsoft.com/office/2006/metadata/properties" xmlns:ns3="2d18476e-9ecc-42a4-969e-05b8d515087f" xmlns:ns4="bda95051-68d5-4cd9-99af-bb9d02d53300" targetNamespace="http://schemas.microsoft.com/office/2006/metadata/properties" ma:root="true" ma:fieldsID="d5298d0543132cf0863216663eebb2f5" ns3:_="" ns4:_="">
    <xsd:import namespace="2d18476e-9ecc-42a4-969e-05b8d515087f"/>
    <xsd:import namespace="bda95051-68d5-4cd9-99af-bb9d02d5330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476e-9ecc-42a4-969e-05b8d51508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95051-68d5-4cd9-99af-bb9d02d53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E7520-EED5-4457-B603-5427F02C66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834E95-A825-452F-87DB-93EC14D27080}">
  <ds:schemaRefs>
    <ds:schemaRef ds:uri="http://schemas.microsoft.com/office/2006/metadata/properties"/>
    <ds:schemaRef ds:uri="http://schemas.microsoft.com/office/infopath/2007/PartnerControls"/>
    <ds:schemaRef ds:uri="bda95051-68d5-4cd9-99af-bb9d02d53300"/>
  </ds:schemaRefs>
</ds:datastoreItem>
</file>

<file path=customXml/itemProps3.xml><?xml version="1.0" encoding="utf-8"?>
<ds:datastoreItem xmlns:ds="http://schemas.openxmlformats.org/officeDocument/2006/customXml" ds:itemID="{CDCB9F7B-0567-4B80-83F3-FFD0F51A9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8476e-9ecc-42a4-969e-05b8d515087f"/>
    <ds:schemaRef ds:uri="bda95051-68d5-4cd9-99af-bb9d02d53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1649</Words>
  <Characters>9400</Characters>
  <Application>Microsoft Office Word</Application>
  <DocSecurity>0</DocSecurity>
  <Lines>78</Lines>
  <Paragraphs>22</Paragraphs>
  <ScaleCrop>false</ScaleCrop>
  <Company/>
  <LinksUpToDate>false</LinksUpToDate>
  <CharactersWithSpaces>11027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f</dc:creator>
  <cp:keywords/>
  <dc:description/>
  <cp:lastModifiedBy>Gillian Souter</cp:lastModifiedBy>
  <cp:revision>2</cp:revision>
  <dcterms:created xsi:type="dcterms:W3CDTF">2026-06-23T10:10:00Z</dcterms:created>
  <dcterms:modified xsi:type="dcterms:W3CDTF">2026-06-23T10:10:00Z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0x010100AAB1658744EBA3478C39B319663AD523</vt:lpwstr>
  </property>
</Properties>
</file>