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58964" w14:textId="32DC2B17" w:rsidR="004B6B12" w:rsidRDefault="004B6B12" w:rsidP="004B6B12">
      <w:pPr>
        <w:rPr>
          <w:rFonts w:ascii="Arial" w:hAnsi="Arial" w:cs="Arial"/>
          <w:b/>
          <w:bCs/>
        </w:rPr>
      </w:pPr>
    </w:p>
    <w:p w14:paraId="1BCF309B" w14:textId="77777777" w:rsidR="005B509D" w:rsidRPr="005B509D" w:rsidRDefault="005B509D" w:rsidP="005B509D">
      <w:pPr>
        <w:spacing w:after="0"/>
        <w:jc w:val="center"/>
        <w:rPr>
          <w:rFonts w:ascii="Arial" w:eastAsia="Calibri" w:hAnsi="Arial" w:cs="Arial"/>
          <w:b/>
          <w:color w:val="548DD4"/>
          <w:sz w:val="72"/>
          <w:szCs w:val="72"/>
        </w:rPr>
      </w:pPr>
      <w:r w:rsidRPr="005B509D">
        <w:rPr>
          <w:rFonts w:ascii="Arial" w:eastAsia="Calibri" w:hAnsi="Arial" w:cs="Arial"/>
          <w:b/>
          <w:color w:val="548DD4"/>
          <w:sz w:val="72"/>
          <w:szCs w:val="72"/>
        </w:rPr>
        <w:t>McLean Nursery and Primary School</w:t>
      </w:r>
    </w:p>
    <w:p w14:paraId="768862E0" w14:textId="24D882C2" w:rsidR="005B509D" w:rsidRPr="005B509D" w:rsidRDefault="005B509D" w:rsidP="005B509D">
      <w:pPr>
        <w:spacing w:after="0"/>
        <w:jc w:val="center"/>
        <w:rPr>
          <w:rFonts w:ascii="Arial" w:eastAsia="Calibri" w:hAnsi="Arial" w:cs="Arial"/>
          <w:color w:val="4F81BD"/>
          <w:sz w:val="72"/>
          <w:szCs w:val="72"/>
        </w:rPr>
      </w:pPr>
      <w:r w:rsidRPr="005B509D">
        <w:rPr>
          <w:rFonts w:ascii="Arial" w:eastAsia="Calibri" w:hAnsi="Arial" w:cs="Arial"/>
          <w:color w:val="4F81BD"/>
          <w:sz w:val="72"/>
          <w:szCs w:val="72"/>
        </w:rPr>
        <w:t>School Improvement Plan 202</w:t>
      </w:r>
      <w:r w:rsidR="00E76203">
        <w:rPr>
          <w:rFonts w:ascii="Arial" w:eastAsia="Calibri" w:hAnsi="Arial" w:cs="Arial"/>
          <w:color w:val="4F81BD"/>
          <w:sz w:val="72"/>
          <w:szCs w:val="72"/>
        </w:rPr>
        <w:t>3</w:t>
      </w:r>
      <w:r w:rsidR="00444BCD">
        <w:rPr>
          <w:rFonts w:ascii="Arial" w:eastAsia="Calibri" w:hAnsi="Arial" w:cs="Arial"/>
          <w:color w:val="4F81BD"/>
          <w:sz w:val="72"/>
          <w:szCs w:val="72"/>
        </w:rPr>
        <w:t xml:space="preserve"> - 202</w:t>
      </w:r>
      <w:r w:rsidR="00E76203">
        <w:rPr>
          <w:rFonts w:ascii="Arial" w:eastAsia="Calibri" w:hAnsi="Arial" w:cs="Arial"/>
          <w:color w:val="4F81BD"/>
          <w:sz w:val="72"/>
          <w:szCs w:val="72"/>
        </w:rPr>
        <w:t>4</w:t>
      </w:r>
    </w:p>
    <w:p w14:paraId="694630E5" w14:textId="77777777" w:rsidR="005B509D" w:rsidRPr="005B509D" w:rsidRDefault="005B509D" w:rsidP="005B509D">
      <w:pPr>
        <w:spacing w:after="0"/>
        <w:rPr>
          <w:rFonts w:ascii="Calibri" w:eastAsia="Calibri" w:hAnsi="Calibri" w:cs="Times New Roman"/>
          <w:b/>
          <w:color w:val="548DD4"/>
          <w:sz w:val="80"/>
          <w:szCs w:val="80"/>
        </w:rPr>
      </w:pPr>
      <w:r w:rsidRPr="005B509D">
        <w:rPr>
          <w:rFonts w:ascii="Calibri" w:eastAsia="Calibri" w:hAnsi="Calibri" w:cs="Times New Roman"/>
          <w:b/>
          <w:color w:val="548DD4"/>
          <w:sz w:val="80"/>
          <w:szCs w:val="80"/>
        </w:rPr>
        <w:t>Building on our Past Learning for the Future</w:t>
      </w:r>
    </w:p>
    <w:p w14:paraId="44CEB568" w14:textId="77777777" w:rsidR="005B509D" w:rsidRPr="005B509D" w:rsidRDefault="005B509D" w:rsidP="005B509D">
      <w:pPr>
        <w:spacing w:after="0"/>
        <w:rPr>
          <w:rFonts w:ascii="Calibri" w:eastAsia="Calibri" w:hAnsi="Calibri" w:cs="Times New Roman"/>
        </w:rPr>
      </w:pPr>
      <w:r w:rsidRPr="005B509D">
        <w:rPr>
          <w:rFonts w:ascii="Calibri" w:eastAsia="Calibri" w:hAnsi="Calibri" w:cs="Times New Roman"/>
        </w:rPr>
        <w:t xml:space="preserve">                 </w:t>
      </w:r>
    </w:p>
    <w:p w14:paraId="4912260E" w14:textId="77777777" w:rsidR="005B509D" w:rsidRPr="005B509D" w:rsidRDefault="005B509D" w:rsidP="005B509D">
      <w:pPr>
        <w:spacing w:after="0"/>
        <w:rPr>
          <w:rFonts w:ascii="Calibri" w:eastAsia="Calibri" w:hAnsi="Calibri" w:cs="Times New Roman"/>
        </w:rPr>
      </w:pPr>
    </w:p>
    <w:p w14:paraId="584AC7AB" w14:textId="77777777" w:rsidR="005B509D" w:rsidRPr="005B509D" w:rsidRDefault="005B509D" w:rsidP="005B509D">
      <w:pPr>
        <w:spacing w:after="0"/>
        <w:rPr>
          <w:rFonts w:ascii="Calibri" w:eastAsia="Calibri" w:hAnsi="Calibri" w:cs="Times New Roman"/>
        </w:rPr>
      </w:pPr>
    </w:p>
    <w:p w14:paraId="47DACA21" w14:textId="77777777" w:rsidR="005B509D" w:rsidRPr="005B509D" w:rsidRDefault="005B509D" w:rsidP="005B509D">
      <w:pPr>
        <w:spacing w:after="0"/>
        <w:rPr>
          <w:rFonts w:ascii="Calibri" w:eastAsia="Calibri" w:hAnsi="Calibri" w:cs="Times New Roman"/>
        </w:rPr>
      </w:pPr>
    </w:p>
    <w:p w14:paraId="2F893A1E" w14:textId="2150CD88" w:rsidR="005B509D" w:rsidRPr="005B509D" w:rsidRDefault="005B509D" w:rsidP="005B509D">
      <w:pPr>
        <w:spacing w:after="0"/>
        <w:rPr>
          <w:rFonts w:ascii="Calibri" w:eastAsia="Calibri" w:hAnsi="Calibri" w:cs="Times New Roman"/>
        </w:rPr>
      </w:pPr>
      <w:r w:rsidRPr="005B509D">
        <w:rPr>
          <w:rFonts w:ascii="Calibri" w:eastAsia="Calibri" w:hAnsi="Calibri" w:cs="Times New Roman"/>
          <w:noProof/>
          <w:lang w:val="en-US"/>
        </w:rPr>
        <w:drawing>
          <wp:anchor distT="0" distB="0" distL="114300" distR="114300" simplePos="0" relativeHeight="251659264" behindDoc="0" locked="0" layoutInCell="1" allowOverlap="1" wp14:anchorId="4945F4DA" wp14:editId="007B9D5E">
            <wp:simplePos x="0" y="0"/>
            <wp:positionH relativeFrom="column">
              <wp:posOffset>1371600</wp:posOffset>
            </wp:positionH>
            <wp:positionV relativeFrom="paragraph">
              <wp:posOffset>3175</wp:posOffset>
            </wp:positionV>
            <wp:extent cx="6490970" cy="219075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097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75A7A" w14:textId="77777777" w:rsidR="005B509D" w:rsidRPr="005B509D" w:rsidRDefault="005B509D" w:rsidP="005B509D">
      <w:pPr>
        <w:spacing w:after="0"/>
        <w:rPr>
          <w:rFonts w:ascii="Calibri" w:eastAsia="Calibri" w:hAnsi="Calibri" w:cs="Times New Roman"/>
        </w:rPr>
      </w:pPr>
    </w:p>
    <w:p w14:paraId="69A6E265" w14:textId="77777777" w:rsidR="005B509D" w:rsidRPr="005B509D" w:rsidRDefault="005B509D" w:rsidP="005B509D">
      <w:pPr>
        <w:spacing w:after="0"/>
        <w:rPr>
          <w:rFonts w:ascii="Calibri" w:eastAsia="Calibri" w:hAnsi="Calibri" w:cs="Times New Roman"/>
        </w:rPr>
      </w:pPr>
    </w:p>
    <w:p w14:paraId="424821FF" w14:textId="77777777" w:rsidR="005B509D" w:rsidRPr="005B509D" w:rsidRDefault="005B509D" w:rsidP="005B509D">
      <w:pPr>
        <w:spacing w:after="0"/>
        <w:rPr>
          <w:rFonts w:ascii="Calibri" w:eastAsia="Calibri" w:hAnsi="Calibri" w:cs="Times New Roman"/>
        </w:rPr>
      </w:pPr>
    </w:p>
    <w:p w14:paraId="644CFD4A" w14:textId="77777777" w:rsidR="005B509D" w:rsidRPr="005B509D" w:rsidRDefault="005B509D" w:rsidP="005B509D">
      <w:pPr>
        <w:spacing w:after="0"/>
        <w:rPr>
          <w:rFonts w:ascii="Calibri" w:eastAsia="Calibri" w:hAnsi="Calibri" w:cs="Times New Roman"/>
          <w:b/>
          <w:sz w:val="40"/>
          <w:szCs w:val="40"/>
        </w:rPr>
      </w:pPr>
    </w:p>
    <w:p w14:paraId="789DEEEC" w14:textId="77777777" w:rsidR="005B509D" w:rsidRPr="005B509D" w:rsidRDefault="005B509D" w:rsidP="005B509D">
      <w:pPr>
        <w:spacing w:after="0"/>
        <w:rPr>
          <w:rFonts w:ascii="Calibri" w:eastAsia="Calibri" w:hAnsi="Calibri" w:cs="Times New Roman"/>
          <w:b/>
          <w:sz w:val="40"/>
          <w:szCs w:val="40"/>
        </w:rPr>
      </w:pPr>
    </w:p>
    <w:p w14:paraId="5DE3DB47" w14:textId="77777777" w:rsidR="005B509D" w:rsidRPr="005B509D" w:rsidRDefault="005B509D" w:rsidP="005B509D">
      <w:pPr>
        <w:spacing w:after="0"/>
        <w:rPr>
          <w:rFonts w:ascii="Calibri" w:eastAsia="Calibri" w:hAnsi="Calibri" w:cs="Times New Roman"/>
          <w:b/>
          <w:sz w:val="40"/>
          <w:szCs w:val="40"/>
        </w:rPr>
      </w:pPr>
    </w:p>
    <w:p w14:paraId="09602344" w14:textId="77777777" w:rsidR="005B509D" w:rsidRPr="005B509D" w:rsidRDefault="005B509D" w:rsidP="005B509D">
      <w:pPr>
        <w:spacing w:after="0"/>
        <w:rPr>
          <w:rFonts w:ascii="Calibri" w:eastAsia="Calibri" w:hAnsi="Calibri" w:cs="Times New Roman"/>
          <w:b/>
          <w:sz w:val="40"/>
          <w:szCs w:val="40"/>
        </w:rPr>
      </w:pPr>
    </w:p>
    <w:p w14:paraId="48358D78" w14:textId="77777777" w:rsidR="005B509D" w:rsidRPr="005B509D" w:rsidRDefault="005B509D" w:rsidP="005B509D">
      <w:pPr>
        <w:spacing w:after="0"/>
        <w:rPr>
          <w:rFonts w:ascii="Calibri" w:eastAsia="Calibri" w:hAnsi="Calibri" w:cs="Times New Roman"/>
          <w:b/>
          <w:sz w:val="40"/>
          <w:szCs w:val="40"/>
        </w:rPr>
      </w:pPr>
    </w:p>
    <w:p w14:paraId="4980FD0D" w14:textId="77777777" w:rsidR="005B509D" w:rsidRPr="005B509D" w:rsidRDefault="005B509D" w:rsidP="005B509D">
      <w:pPr>
        <w:spacing w:after="0"/>
        <w:rPr>
          <w:rFonts w:ascii="Calibri" w:eastAsia="Calibri" w:hAnsi="Calibri" w:cs="Times New Roman"/>
          <w:b/>
          <w:color w:val="548DD4"/>
          <w:sz w:val="56"/>
          <w:szCs w:val="56"/>
        </w:rPr>
      </w:pPr>
      <w:r w:rsidRPr="005B509D">
        <w:rPr>
          <w:rFonts w:ascii="Calibri" w:eastAsia="Calibri" w:hAnsi="Calibri" w:cs="Times New Roman"/>
          <w:b/>
          <w:sz w:val="56"/>
          <w:szCs w:val="56"/>
        </w:rPr>
        <w:t xml:space="preserve">   </w:t>
      </w:r>
      <w:r w:rsidRPr="005B509D">
        <w:rPr>
          <w:rFonts w:ascii="Calibri" w:eastAsia="Calibri" w:hAnsi="Calibri" w:cs="Times New Roman"/>
          <w:b/>
          <w:color w:val="548DD4"/>
          <w:sz w:val="56"/>
          <w:szCs w:val="56"/>
        </w:rPr>
        <w:t>Creativity            Leadership             Ambition             Nurture</w:t>
      </w:r>
    </w:p>
    <w:p w14:paraId="7478A7FF" w14:textId="77777777" w:rsidR="005B509D" w:rsidRPr="005B509D" w:rsidRDefault="005B509D" w:rsidP="005B509D">
      <w:pPr>
        <w:spacing w:after="0"/>
        <w:rPr>
          <w:rFonts w:ascii="Calibri" w:eastAsia="Calibri" w:hAnsi="Calibri" w:cs="Times New Roman"/>
          <w:b/>
          <w:color w:val="548DD4"/>
          <w:sz w:val="40"/>
          <w:szCs w:val="40"/>
        </w:rPr>
      </w:pPr>
    </w:p>
    <w:p w14:paraId="4BB477D5" w14:textId="77777777" w:rsidR="005B509D" w:rsidRDefault="005B509D" w:rsidP="005B509D">
      <w:pPr>
        <w:spacing w:after="0"/>
        <w:rPr>
          <w:rFonts w:ascii="Calibri" w:eastAsia="Calibri" w:hAnsi="Calibri" w:cs="Times New Roman"/>
          <w:b/>
          <w:color w:val="548DD4"/>
          <w:sz w:val="40"/>
          <w:szCs w:val="40"/>
        </w:rPr>
      </w:pPr>
    </w:p>
    <w:p w14:paraId="180314E9" w14:textId="77777777" w:rsidR="005B509D" w:rsidRDefault="005B509D" w:rsidP="005B509D">
      <w:pPr>
        <w:spacing w:after="0"/>
        <w:rPr>
          <w:rFonts w:ascii="Calibri" w:eastAsia="Calibri" w:hAnsi="Calibri" w:cs="Times New Roman"/>
          <w:b/>
          <w:color w:val="548DD4"/>
          <w:sz w:val="40"/>
          <w:szCs w:val="40"/>
        </w:rPr>
      </w:pPr>
    </w:p>
    <w:p w14:paraId="2475F770" w14:textId="77777777" w:rsidR="005B509D" w:rsidRDefault="005B509D" w:rsidP="005B509D">
      <w:pPr>
        <w:spacing w:after="0"/>
        <w:rPr>
          <w:rFonts w:ascii="Calibri" w:eastAsia="Calibri" w:hAnsi="Calibri" w:cs="Times New Roman"/>
          <w:b/>
          <w:color w:val="548DD4"/>
          <w:sz w:val="40"/>
          <w:szCs w:val="40"/>
        </w:rPr>
      </w:pPr>
    </w:p>
    <w:p w14:paraId="04120D04" w14:textId="33E99E98" w:rsidR="005B509D" w:rsidRPr="005B509D" w:rsidRDefault="005B509D" w:rsidP="005B509D">
      <w:pPr>
        <w:spacing w:after="0"/>
        <w:rPr>
          <w:rFonts w:ascii="Calibri" w:eastAsia="Calibri" w:hAnsi="Calibri" w:cs="Times New Roman"/>
          <w:b/>
          <w:color w:val="548DD4"/>
          <w:sz w:val="72"/>
          <w:szCs w:val="72"/>
        </w:rPr>
      </w:pPr>
      <w:r w:rsidRPr="005B509D">
        <w:rPr>
          <w:rFonts w:ascii="Calibri" w:eastAsia="Calibri" w:hAnsi="Calibri" w:cs="Times New Roman"/>
          <w:b/>
          <w:color w:val="548DD4"/>
          <w:sz w:val="40"/>
          <w:szCs w:val="40"/>
        </w:rPr>
        <w:lastRenderedPageBreak/>
        <w:t>Context of the school</w:t>
      </w:r>
    </w:p>
    <w:p w14:paraId="438A0ABA" w14:textId="77777777" w:rsidR="005B509D" w:rsidRPr="005B509D" w:rsidRDefault="005B509D" w:rsidP="005B509D">
      <w:pPr>
        <w:spacing w:after="0"/>
        <w:rPr>
          <w:rFonts w:ascii="Calibri" w:eastAsia="Calibri" w:hAnsi="Calibri" w:cs="Times New Roman"/>
        </w:rPr>
      </w:pPr>
    </w:p>
    <w:p w14:paraId="21CA533B" w14:textId="77777777"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McLean Primary School was opened in 1896, by Andrew Carnegie. </w:t>
      </w:r>
    </w:p>
    <w:p w14:paraId="69E7C0F8" w14:textId="77777777"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The building was modernised in 1984 and the internal accommodation is arranged in semi open plan areas and classrooms.  </w:t>
      </w:r>
    </w:p>
    <w:p w14:paraId="7AE2CF52" w14:textId="77777777" w:rsidR="005B509D" w:rsidRPr="005B509D" w:rsidRDefault="005B509D" w:rsidP="005B509D">
      <w:pPr>
        <w:spacing w:after="0"/>
        <w:jc w:val="both"/>
        <w:rPr>
          <w:rFonts w:ascii="Calibri" w:eastAsia="Calibri" w:hAnsi="Calibri" w:cs="Times New Roman"/>
          <w:sz w:val="24"/>
          <w:szCs w:val="24"/>
        </w:rPr>
      </w:pPr>
    </w:p>
    <w:p w14:paraId="6A3865D6" w14:textId="02D646F1"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There are currently 1</w:t>
      </w:r>
      <w:r w:rsidR="00D911F1">
        <w:rPr>
          <w:rFonts w:ascii="Calibri" w:eastAsia="Calibri" w:hAnsi="Calibri" w:cs="Times New Roman"/>
          <w:sz w:val="24"/>
          <w:szCs w:val="24"/>
        </w:rPr>
        <w:t>5</w:t>
      </w:r>
      <w:r w:rsidRPr="005B509D">
        <w:rPr>
          <w:rFonts w:ascii="Calibri" w:eastAsia="Calibri" w:hAnsi="Calibri" w:cs="Times New Roman"/>
          <w:sz w:val="24"/>
          <w:szCs w:val="24"/>
        </w:rPr>
        <w:t xml:space="preserve"> classes accommodated in the </w:t>
      </w:r>
      <w:r w:rsidR="00142E9D">
        <w:rPr>
          <w:rFonts w:ascii="Calibri" w:eastAsia="Calibri" w:hAnsi="Calibri" w:cs="Times New Roman"/>
          <w:sz w:val="24"/>
          <w:szCs w:val="24"/>
        </w:rPr>
        <w:t>school</w:t>
      </w:r>
      <w:r w:rsidRPr="005B509D">
        <w:rPr>
          <w:rFonts w:ascii="Calibri" w:eastAsia="Calibri" w:hAnsi="Calibri" w:cs="Times New Roman"/>
          <w:sz w:val="24"/>
          <w:szCs w:val="24"/>
        </w:rPr>
        <w:t xml:space="preserve"> as well as an ICT suite and Teacher Resource Area.</w:t>
      </w:r>
    </w:p>
    <w:p w14:paraId="10A7B60F" w14:textId="03BF1979"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Our hall is used for PE, Drama, Assemblies and also for lunches. It is a small hall, considering the size of the school, and this makes it very difficult to accommodate the number of children we have in school who stay for lunch or to have whole school assemblies or events for parents.</w:t>
      </w:r>
      <w:r w:rsidR="00142E9D">
        <w:rPr>
          <w:rFonts w:ascii="Calibri" w:eastAsia="Calibri" w:hAnsi="Calibri" w:cs="Times New Roman"/>
          <w:sz w:val="24"/>
          <w:szCs w:val="24"/>
        </w:rPr>
        <w:t xml:space="preserve"> We tend to make use of our local Church when bringing everyone together. </w:t>
      </w:r>
    </w:p>
    <w:p w14:paraId="0D0025D5" w14:textId="36540E2D"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The hutted provision to the rear of the school has two rooms, which will be used as </w:t>
      </w:r>
      <w:r w:rsidR="00444BCD">
        <w:rPr>
          <w:rFonts w:ascii="Calibri" w:eastAsia="Calibri" w:hAnsi="Calibri" w:cs="Times New Roman"/>
          <w:sz w:val="24"/>
          <w:szCs w:val="24"/>
        </w:rPr>
        <w:t>a music base and sensory room</w:t>
      </w:r>
      <w:r w:rsidRPr="005B509D">
        <w:rPr>
          <w:rFonts w:ascii="Calibri" w:eastAsia="Calibri" w:hAnsi="Calibri" w:cs="Times New Roman"/>
          <w:sz w:val="24"/>
          <w:szCs w:val="24"/>
        </w:rPr>
        <w:t xml:space="preserve"> in session 202</w:t>
      </w:r>
      <w:r w:rsidR="00E76203">
        <w:rPr>
          <w:rFonts w:ascii="Calibri" w:eastAsia="Calibri" w:hAnsi="Calibri" w:cs="Times New Roman"/>
          <w:sz w:val="24"/>
          <w:szCs w:val="24"/>
        </w:rPr>
        <w:t>3</w:t>
      </w:r>
      <w:r w:rsidR="00B12515">
        <w:rPr>
          <w:rFonts w:ascii="Calibri" w:eastAsia="Calibri" w:hAnsi="Calibri" w:cs="Times New Roman"/>
          <w:sz w:val="24"/>
          <w:szCs w:val="24"/>
        </w:rPr>
        <w:t xml:space="preserve"> – 202</w:t>
      </w:r>
      <w:r w:rsidR="00E76203">
        <w:rPr>
          <w:rFonts w:ascii="Calibri" w:eastAsia="Calibri" w:hAnsi="Calibri" w:cs="Times New Roman"/>
          <w:sz w:val="24"/>
          <w:szCs w:val="24"/>
        </w:rPr>
        <w:t>4</w:t>
      </w:r>
      <w:r w:rsidR="00B12515">
        <w:rPr>
          <w:rFonts w:ascii="Calibri" w:eastAsia="Calibri" w:hAnsi="Calibri" w:cs="Times New Roman"/>
          <w:sz w:val="24"/>
          <w:szCs w:val="24"/>
        </w:rPr>
        <w:t xml:space="preserve">. We also have another temporary modular accommodation (TMA) </w:t>
      </w:r>
      <w:r w:rsidR="00E76203">
        <w:rPr>
          <w:rFonts w:ascii="Calibri" w:eastAsia="Calibri" w:hAnsi="Calibri" w:cs="Times New Roman"/>
          <w:sz w:val="24"/>
          <w:szCs w:val="24"/>
        </w:rPr>
        <w:t xml:space="preserve">to the front of our school, which will host our P5/6 and P6 classes. </w:t>
      </w:r>
    </w:p>
    <w:p w14:paraId="59B821B0" w14:textId="77777777" w:rsidR="005B509D" w:rsidRPr="005B509D" w:rsidRDefault="005B509D" w:rsidP="005B509D">
      <w:pPr>
        <w:spacing w:after="0"/>
        <w:jc w:val="both"/>
        <w:rPr>
          <w:rFonts w:ascii="Calibri" w:eastAsia="Calibri" w:hAnsi="Calibri" w:cs="Times New Roman"/>
          <w:sz w:val="24"/>
          <w:szCs w:val="24"/>
        </w:rPr>
      </w:pPr>
    </w:p>
    <w:p w14:paraId="07F13774" w14:textId="1D2E28FC"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A </w:t>
      </w:r>
      <w:r w:rsidR="005A52E6" w:rsidRPr="005B509D">
        <w:rPr>
          <w:rFonts w:ascii="Calibri" w:eastAsia="Calibri" w:hAnsi="Calibri" w:cs="Times New Roman"/>
          <w:sz w:val="24"/>
          <w:szCs w:val="24"/>
        </w:rPr>
        <w:t>purpose-built</w:t>
      </w:r>
      <w:r w:rsidRPr="005B509D">
        <w:rPr>
          <w:rFonts w:ascii="Calibri" w:eastAsia="Calibri" w:hAnsi="Calibri" w:cs="Times New Roman"/>
          <w:sz w:val="24"/>
          <w:szCs w:val="24"/>
        </w:rPr>
        <w:t xml:space="preserve"> nursery is set within the school grounds, which has 2 nursery rooms; Rainbow and Sunflower, both of which have outdoor play spaces. </w:t>
      </w:r>
      <w:r w:rsidR="00B12515">
        <w:rPr>
          <w:rFonts w:ascii="Calibri" w:eastAsia="Calibri" w:hAnsi="Calibri" w:cs="Times New Roman"/>
          <w:sz w:val="24"/>
          <w:szCs w:val="24"/>
        </w:rPr>
        <w:t xml:space="preserve">Our nursery is a </w:t>
      </w:r>
      <w:r w:rsidR="005A52E6">
        <w:rPr>
          <w:rFonts w:ascii="Calibri" w:eastAsia="Calibri" w:hAnsi="Calibri" w:cs="Times New Roman"/>
          <w:sz w:val="24"/>
          <w:szCs w:val="24"/>
        </w:rPr>
        <w:t>52-week</w:t>
      </w:r>
      <w:r w:rsidR="00B12515">
        <w:rPr>
          <w:rFonts w:ascii="Calibri" w:eastAsia="Calibri" w:hAnsi="Calibri" w:cs="Times New Roman"/>
          <w:sz w:val="24"/>
          <w:szCs w:val="24"/>
        </w:rPr>
        <w:t xml:space="preserve"> provision offering a morning and afternoon session each day. </w:t>
      </w:r>
    </w:p>
    <w:p w14:paraId="4BE920CD" w14:textId="77777777"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w:t>
      </w:r>
    </w:p>
    <w:p w14:paraId="499C3323" w14:textId="6072E473"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McLean serves a mixed catchment of private and local authority housing in northwest Dunfermline. The current school </w:t>
      </w:r>
      <w:r w:rsidR="005B7FAA">
        <w:rPr>
          <w:rFonts w:ascii="Calibri" w:eastAsia="Calibri" w:hAnsi="Calibri" w:cs="Times New Roman"/>
          <w:sz w:val="24"/>
          <w:szCs w:val="24"/>
        </w:rPr>
        <w:t xml:space="preserve">and nursery </w:t>
      </w:r>
      <w:r w:rsidRPr="005B509D">
        <w:rPr>
          <w:rFonts w:ascii="Calibri" w:eastAsia="Calibri" w:hAnsi="Calibri" w:cs="Times New Roman"/>
          <w:sz w:val="24"/>
          <w:szCs w:val="24"/>
        </w:rPr>
        <w:t xml:space="preserve">roll is approximately </w:t>
      </w:r>
      <w:r w:rsidR="005B7FAA" w:rsidRPr="00F97D9C">
        <w:rPr>
          <w:rFonts w:ascii="Calibri" w:eastAsia="Calibri" w:hAnsi="Calibri" w:cs="Times New Roman"/>
          <w:sz w:val="24"/>
          <w:szCs w:val="24"/>
        </w:rPr>
        <w:t>45</w:t>
      </w:r>
      <w:r w:rsidR="00D911F1">
        <w:rPr>
          <w:rFonts w:ascii="Calibri" w:eastAsia="Calibri" w:hAnsi="Calibri" w:cs="Times New Roman"/>
          <w:sz w:val="24"/>
          <w:szCs w:val="24"/>
        </w:rPr>
        <w:t>7</w:t>
      </w:r>
      <w:r w:rsidRPr="005B509D">
        <w:rPr>
          <w:rFonts w:ascii="Calibri" w:eastAsia="Calibri" w:hAnsi="Calibri" w:cs="Times New Roman"/>
          <w:sz w:val="24"/>
          <w:szCs w:val="24"/>
        </w:rPr>
        <w:t xml:space="preserve"> children. Around </w:t>
      </w:r>
      <w:r w:rsidRPr="001315D0">
        <w:rPr>
          <w:rFonts w:ascii="Calibri" w:eastAsia="Calibri" w:hAnsi="Calibri" w:cs="Times New Roman"/>
          <w:sz w:val="24"/>
          <w:szCs w:val="24"/>
        </w:rPr>
        <w:t>17%</w:t>
      </w:r>
      <w:r w:rsidRPr="005B509D">
        <w:rPr>
          <w:rFonts w:ascii="Calibri" w:eastAsia="Calibri" w:hAnsi="Calibri" w:cs="Times New Roman"/>
          <w:sz w:val="24"/>
          <w:szCs w:val="24"/>
        </w:rPr>
        <w:t xml:space="preserve"> of the children at McLean receive free school meals. </w:t>
      </w:r>
    </w:p>
    <w:p w14:paraId="08629751" w14:textId="77777777"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w:t>
      </w:r>
    </w:p>
    <w:p w14:paraId="4953AA7C" w14:textId="77777777"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McLean is part of the Queen Anne Cluster, which is made up of 14 Primary Schools and Queen Anne High School. </w:t>
      </w:r>
    </w:p>
    <w:p w14:paraId="29C02965" w14:textId="77777777" w:rsidR="005B509D" w:rsidRPr="005B509D" w:rsidRDefault="005B509D" w:rsidP="005B509D">
      <w:pPr>
        <w:spacing w:after="0"/>
        <w:jc w:val="both"/>
        <w:rPr>
          <w:rFonts w:ascii="Calibri" w:eastAsia="Calibri" w:hAnsi="Calibri" w:cs="Times New Roman"/>
          <w:sz w:val="24"/>
          <w:szCs w:val="24"/>
        </w:rPr>
      </w:pPr>
    </w:p>
    <w:p w14:paraId="56AE2909" w14:textId="5E50211A"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The current leadership team within the school comprises of </w:t>
      </w:r>
      <w:r w:rsidR="005B7FAA">
        <w:rPr>
          <w:rFonts w:ascii="Calibri" w:eastAsia="Calibri" w:hAnsi="Calibri" w:cs="Times New Roman"/>
          <w:sz w:val="24"/>
          <w:szCs w:val="24"/>
        </w:rPr>
        <w:t xml:space="preserve">a </w:t>
      </w:r>
      <w:r w:rsidRPr="005B509D">
        <w:rPr>
          <w:rFonts w:ascii="Calibri" w:eastAsia="Calibri" w:hAnsi="Calibri" w:cs="Times New Roman"/>
          <w:sz w:val="24"/>
          <w:szCs w:val="24"/>
        </w:rPr>
        <w:t>Joint Headteacher</w:t>
      </w:r>
      <w:r w:rsidR="005B7FAA">
        <w:rPr>
          <w:rFonts w:ascii="Calibri" w:eastAsia="Calibri" w:hAnsi="Calibri" w:cs="Times New Roman"/>
          <w:sz w:val="24"/>
          <w:szCs w:val="24"/>
        </w:rPr>
        <w:t>, Gillian Souter</w:t>
      </w:r>
      <w:r w:rsidRPr="005B509D">
        <w:rPr>
          <w:rFonts w:ascii="Calibri" w:eastAsia="Calibri" w:hAnsi="Calibri" w:cs="Times New Roman"/>
          <w:sz w:val="24"/>
          <w:szCs w:val="24"/>
        </w:rPr>
        <w:t xml:space="preserve"> (Joint with Milesmark), Laura Walker (Deput</w:t>
      </w:r>
      <w:r w:rsidR="00E76203">
        <w:rPr>
          <w:rFonts w:ascii="Calibri" w:eastAsia="Calibri" w:hAnsi="Calibri" w:cs="Times New Roman"/>
          <w:sz w:val="24"/>
          <w:szCs w:val="24"/>
        </w:rPr>
        <w:t>e</w:t>
      </w:r>
      <w:r w:rsidRPr="005B509D">
        <w:rPr>
          <w:rFonts w:ascii="Calibri" w:eastAsia="Calibri" w:hAnsi="Calibri" w:cs="Times New Roman"/>
          <w:sz w:val="24"/>
          <w:szCs w:val="24"/>
        </w:rPr>
        <w:t xml:space="preserve"> Headteacher) and </w:t>
      </w:r>
      <w:r w:rsidR="00E76203">
        <w:rPr>
          <w:rFonts w:ascii="Calibri" w:eastAsia="Calibri" w:hAnsi="Calibri" w:cs="Times New Roman"/>
          <w:sz w:val="24"/>
          <w:szCs w:val="24"/>
        </w:rPr>
        <w:t>Sinead Davidson</w:t>
      </w:r>
      <w:r w:rsidRPr="005B509D">
        <w:rPr>
          <w:rFonts w:ascii="Calibri" w:eastAsia="Calibri" w:hAnsi="Calibri" w:cs="Times New Roman"/>
          <w:sz w:val="24"/>
          <w:szCs w:val="24"/>
        </w:rPr>
        <w:t xml:space="preserve"> (</w:t>
      </w:r>
      <w:r w:rsidR="00E76203">
        <w:rPr>
          <w:rFonts w:ascii="Calibri" w:eastAsia="Calibri" w:hAnsi="Calibri" w:cs="Times New Roman"/>
          <w:sz w:val="24"/>
          <w:szCs w:val="24"/>
        </w:rPr>
        <w:t xml:space="preserve">Temporary </w:t>
      </w:r>
      <w:r w:rsidRPr="005B509D">
        <w:rPr>
          <w:rFonts w:ascii="Calibri" w:eastAsia="Calibri" w:hAnsi="Calibri" w:cs="Times New Roman"/>
          <w:sz w:val="24"/>
          <w:szCs w:val="24"/>
        </w:rPr>
        <w:t>Deput</w:t>
      </w:r>
      <w:r w:rsidR="00E76203">
        <w:rPr>
          <w:rFonts w:ascii="Calibri" w:eastAsia="Calibri" w:hAnsi="Calibri" w:cs="Times New Roman"/>
          <w:sz w:val="24"/>
          <w:szCs w:val="24"/>
        </w:rPr>
        <w:t>e</w:t>
      </w:r>
      <w:r w:rsidRPr="005B509D">
        <w:rPr>
          <w:rFonts w:ascii="Calibri" w:eastAsia="Calibri" w:hAnsi="Calibri" w:cs="Times New Roman"/>
          <w:sz w:val="24"/>
          <w:szCs w:val="24"/>
        </w:rPr>
        <w:t xml:space="preserve"> Headteacher).  </w:t>
      </w:r>
    </w:p>
    <w:p w14:paraId="436DE50D" w14:textId="22E9D8B1" w:rsidR="005B509D" w:rsidRDefault="005B509D" w:rsidP="004B6B12">
      <w:pPr>
        <w:rPr>
          <w:rFonts w:ascii="Arial" w:hAnsi="Arial" w:cs="Arial"/>
          <w:b/>
          <w:bCs/>
        </w:rPr>
      </w:pPr>
    </w:p>
    <w:p w14:paraId="002AC69C" w14:textId="77777777" w:rsidR="005B509D" w:rsidRDefault="005B509D" w:rsidP="004B6B12">
      <w:pPr>
        <w:rPr>
          <w:rFonts w:ascii="Arial" w:hAnsi="Arial" w:cs="Arial"/>
          <w:b/>
          <w:bCs/>
        </w:rPr>
      </w:pPr>
    </w:p>
    <w:p w14:paraId="48F36C1F" w14:textId="77777777" w:rsidR="005B509D" w:rsidRDefault="005B509D" w:rsidP="005B509D">
      <w:pPr>
        <w:spacing w:after="0"/>
        <w:rPr>
          <w:rFonts w:ascii="Calibri" w:eastAsia="Calibri" w:hAnsi="Calibri" w:cs="Times New Roman"/>
          <w:b/>
          <w:bCs/>
          <w:sz w:val="36"/>
          <w:szCs w:val="36"/>
        </w:rPr>
      </w:pPr>
    </w:p>
    <w:p w14:paraId="1D270ED7" w14:textId="77777777" w:rsidR="005B509D" w:rsidRDefault="005B509D" w:rsidP="005B509D">
      <w:pPr>
        <w:spacing w:after="0"/>
        <w:rPr>
          <w:rFonts w:ascii="Calibri" w:eastAsia="Calibri" w:hAnsi="Calibri" w:cs="Times New Roman"/>
          <w:b/>
          <w:bCs/>
          <w:sz w:val="36"/>
          <w:szCs w:val="36"/>
        </w:rPr>
      </w:pPr>
    </w:p>
    <w:p w14:paraId="5416979B" w14:textId="77777777" w:rsidR="005B509D" w:rsidRDefault="005B509D" w:rsidP="005B509D">
      <w:pPr>
        <w:spacing w:after="0"/>
        <w:rPr>
          <w:rFonts w:ascii="Calibri" w:eastAsia="Calibri" w:hAnsi="Calibri" w:cs="Times New Roman"/>
          <w:b/>
          <w:bCs/>
          <w:sz w:val="36"/>
          <w:szCs w:val="36"/>
        </w:rPr>
      </w:pPr>
    </w:p>
    <w:p w14:paraId="2EFE4F3C" w14:textId="77777777" w:rsidR="005B509D" w:rsidRDefault="005B509D" w:rsidP="005B509D">
      <w:pPr>
        <w:spacing w:after="0"/>
        <w:rPr>
          <w:rFonts w:ascii="Calibri" w:eastAsia="Calibri" w:hAnsi="Calibri" w:cs="Times New Roman"/>
          <w:b/>
          <w:bCs/>
          <w:sz w:val="36"/>
          <w:szCs w:val="36"/>
        </w:rPr>
      </w:pPr>
    </w:p>
    <w:p w14:paraId="46D539B3" w14:textId="77777777" w:rsidR="005B509D" w:rsidRDefault="005B509D" w:rsidP="005B509D">
      <w:pPr>
        <w:spacing w:after="0"/>
        <w:rPr>
          <w:rFonts w:ascii="Calibri" w:eastAsia="Calibri" w:hAnsi="Calibri" w:cs="Times New Roman"/>
          <w:b/>
          <w:bCs/>
          <w:sz w:val="36"/>
          <w:szCs w:val="36"/>
        </w:rPr>
      </w:pPr>
    </w:p>
    <w:p w14:paraId="588DEC72" w14:textId="77777777" w:rsidR="005B509D" w:rsidRDefault="005B509D" w:rsidP="005B509D">
      <w:pPr>
        <w:spacing w:after="0"/>
        <w:rPr>
          <w:rFonts w:ascii="Calibri" w:eastAsia="Calibri" w:hAnsi="Calibri" w:cs="Times New Roman"/>
          <w:b/>
          <w:bCs/>
          <w:sz w:val="36"/>
          <w:szCs w:val="36"/>
        </w:rPr>
      </w:pPr>
    </w:p>
    <w:p w14:paraId="04AE5D1C" w14:textId="5CA24716" w:rsidR="005B509D" w:rsidRPr="005B509D" w:rsidRDefault="005B509D" w:rsidP="005B509D">
      <w:pPr>
        <w:spacing w:after="0"/>
        <w:rPr>
          <w:rFonts w:ascii="Calibri" w:eastAsia="Calibri" w:hAnsi="Calibri" w:cs="Times New Roman"/>
          <w:b/>
          <w:bCs/>
          <w:sz w:val="36"/>
          <w:szCs w:val="36"/>
        </w:rPr>
      </w:pPr>
      <w:r w:rsidRPr="005B509D">
        <w:rPr>
          <w:rFonts w:ascii="Calibri" w:eastAsia="Calibri" w:hAnsi="Calibri" w:cs="Times New Roman"/>
          <w:b/>
          <w:bCs/>
          <w:sz w:val="36"/>
          <w:szCs w:val="36"/>
        </w:rPr>
        <w:lastRenderedPageBreak/>
        <w:t>Vision, Values and Aims</w:t>
      </w:r>
    </w:p>
    <w:p w14:paraId="3036B5D8" w14:textId="77777777" w:rsidR="005B509D" w:rsidRPr="005B509D" w:rsidRDefault="005B509D" w:rsidP="005B509D">
      <w:pPr>
        <w:spacing w:after="0"/>
        <w:rPr>
          <w:rFonts w:ascii="Calibri" w:eastAsia="Calibri" w:hAnsi="Calibri" w:cs="Times New Roman"/>
          <w:b/>
          <w:bCs/>
          <w:sz w:val="24"/>
          <w:szCs w:val="24"/>
        </w:rPr>
      </w:pPr>
    </w:p>
    <w:p w14:paraId="3DEADB90" w14:textId="77777777" w:rsidR="005B509D" w:rsidRPr="005B509D" w:rsidRDefault="005B509D" w:rsidP="005B509D">
      <w:pPr>
        <w:spacing w:after="0"/>
        <w:rPr>
          <w:rFonts w:ascii="Calibri" w:eastAsia="Calibri" w:hAnsi="Calibri" w:cs="Times New Roman"/>
          <w:color w:val="4F81BD"/>
          <w:sz w:val="32"/>
          <w:szCs w:val="32"/>
        </w:rPr>
      </w:pPr>
      <w:r w:rsidRPr="005B509D">
        <w:rPr>
          <w:rFonts w:ascii="Calibri" w:eastAsia="Calibri" w:hAnsi="Calibri" w:cs="Times New Roman"/>
          <w:b/>
          <w:bCs/>
          <w:color w:val="4F81BD"/>
          <w:sz w:val="32"/>
          <w:szCs w:val="32"/>
        </w:rPr>
        <w:t>Vision Statement</w:t>
      </w:r>
    </w:p>
    <w:p w14:paraId="75F5F0B6" w14:textId="77777777" w:rsidR="005B509D" w:rsidRPr="005B509D" w:rsidRDefault="005B509D" w:rsidP="005B509D">
      <w:pPr>
        <w:spacing w:after="0"/>
        <w:rPr>
          <w:rFonts w:ascii="Calibri" w:eastAsia="Calibri" w:hAnsi="Calibri" w:cs="Times New Roman"/>
          <w:sz w:val="24"/>
          <w:szCs w:val="24"/>
        </w:rPr>
      </w:pPr>
      <w:r w:rsidRPr="005B509D">
        <w:rPr>
          <w:rFonts w:ascii="Calibri" w:eastAsia="Calibri" w:hAnsi="Calibri" w:cs="Times New Roman"/>
          <w:sz w:val="24"/>
          <w:szCs w:val="24"/>
        </w:rPr>
        <w:t> </w:t>
      </w:r>
    </w:p>
    <w:p w14:paraId="7720684E" w14:textId="77777777"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We will maintain a sense of pride in McLean Primary School, to ensure a culture of continuous improvement, which involves children, parents, staff and the wider school community. </w:t>
      </w:r>
    </w:p>
    <w:p w14:paraId="314E71A5" w14:textId="77777777"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Everyone will be involved in shaping the school vision and aims. </w:t>
      </w:r>
    </w:p>
    <w:p w14:paraId="296AA3C7" w14:textId="77777777"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Children will experience the highest quality learning and teaching which will maximise their potential and ensure every child experiences success and achievement. All children will be supported and challenged, enabling them to develop skills for learning, life and work across all aspects of the curriculum and at all levels.  </w:t>
      </w:r>
    </w:p>
    <w:p w14:paraId="7B19E527" w14:textId="77777777"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They will develop the four capacities of A Curriculum for Excellence; to become confident individuals, effective contributors, successful learners and responsible citizens. </w:t>
      </w:r>
    </w:p>
    <w:p w14:paraId="2B78FD88" w14:textId="77777777" w:rsidR="005B509D" w:rsidRPr="005B509D" w:rsidRDefault="005B509D" w:rsidP="005B509D">
      <w:pPr>
        <w:spacing w:after="0"/>
        <w:rPr>
          <w:rFonts w:ascii="Calibri" w:eastAsia="Calibri" w:hAnsi="Calibri" w:cs="Times New Roman"/>
          <w:sz w:val="24"/>
          <w:szCs w:val="24"/>
        </w:rPr>
      </w:pPr>
    </w:p>
    <w:p w14:paraId="5BA327B1" w14:textId="77777777" w:rsidR="005B509D" w:rsidRPr="005B509D" w:rsidRDefault="005B509D" w:rsidP="005B509D">
      <w:pPr>
        <w:spacing w:after="0"/>
        <w:rPr>
          <w:rFonts w:ascii="Calibri" w:eastAsia="Calibri" w:hAnsi="Calibri" w:cs="Times New Roman"/>
          <w:b/>
          <w:bCs/>
          <w:color w:val="4F81BD"/>
          <w:sz w:val="32"/>
          <w:szCs w:val="32"/>
        </w:rPr>
      </w:pPr>
      <w:r w:rsidRPr="005B509D">
        <w:rPr>
          <w:rFonts w:ascii="Calibri" w:eastAsia="Calibri" w:hAnsi="Calibri" w:cs="Times New Roman"/>
          <w:b/>
          <w:bCs/>
          <w:color w:val="4F81BD"/>
          <w:sz w:val="32"/>
          <w:szCs w:val="32"/>
        </w:rPr>
        <w:t>School Values</w:t>
      </w:r>
    </w:p>
    <w:p w14:paraId="1D36909D" w14:textId="77777777" w:rsidR="005B509D" w:rsidRPr="005B509D" w:rsidRDefault="005B509D" w:rsidP="005B509D">
      <w:pPr>
        <w:spacing w:after="0"/>
        <w:rPr>
          <w:rFonts w:ascii="Calibri" w:eastAsia="Calibri" w:hAnsi="Calibri" w:cs="Times New Roman"/>
          <w:color w:val="4F81BD"/>
          <w:sz w:val="28"/>
          <w:szCs w:val="28"/>
        </w:rPr>
      </w:pPr>
    </w:p>
    <w:p w14:paraId="51568C4F" w14:textId="4E84BE58" w:rsidR="005B509D" w:rsidRPr="005B509D" w:rsidRDefault="005B509D" w:rsidP="005B509D">
      <w:pPr>
        <w:spacing w:after="0"/>
        <w:rPr>
          <w:rFonts w:ascii="Calibri" w:eastAsia="Calibri" w:hAnsi="Calibri" w:cs="Times New Roman"/>
          <w:b/>
          <w:color w:val="548DD4"/>
          <w:sz w:val="56"/>
          <w:szCs w:val="56"/>
        </w:rPr>
      </w:pPr>
      <w:r w:rsidRPr="005B509D">
        <w:rPr>
          <w:rFonts w:ascii="Calibri" w:eastAsia="Calibri" w:hAnsi="Calibri" w:cs="Times New Roman"/>
          <w:b/>
          <w:color w:val="548DD4"/>
          <w:sz w:val="56"/>
          <w:szCs w:val="56"/>
        </w:rPr>
        <w:t xml:space="preserve">Creativity    Leadership    Ambition   Nurture   (CLAN </w:t>
      </w:r>
      <w:r w:rsidR="005A52E6" w:rsidRPr="005B509D">
        <w:rPr>
          <w:rFonts w:ascii="Calibri" w:eastAsia="Calibri" w:hAnsi="Calibri" w:cs="Times New Roman"/>
          <w:b/>
          <w:color w:val="548DD4"/>
          <w:sz w:val="56"/>
          <w:szCs w:val="56"/>
        </w:rPr>
        <w:t>McLean</w:t>
      </w:r>
      <w:r w:rsidRPr="005B509D">
        <w:rPr>
          <w:rFonts w:ascii="Calibri" w:eastAsia="Calibri" w:hAnsi="Calibri" w:cs="Times New Roman"/>
          <w:b/>
          <w:color w:val="548DD4"/>
          <w:sz w:val="56"/>
          <w:szCs w:val="56"/>
        </w:rPr>
        <w:t>)</w:t>
      </w:r>
    </w:p>
    <w:p w14:paraId="00519229" w14:textId="77777777" w:rsidR="005B509D" w:rsidRPr="005B509D" w:rsidRDefault="005B509D" w:rsidP="005B509D">
      <w:pPr>
        <w:spacing w:after="0"/>
        <w:rPr>
          <w:rFonts w:ascii="Calibri" w:eastAsia="Calibri" w:hAnsi="Calibri" w:cs="Times New Roman"/>
          <w:b/>
          <w:bCs/>
          <w:color w:val="4F81BD"/>
          <w:sz w:val="56"/>
          <w:szCs w:val="56"/>
        </w:rPr>
      </w:pPr>
    </w:p>
    <w:p w14:paraId="5460F21B" w14:textId="77777777" w:rsidR="005B509D" w:rsidRPr="005B509D" w:rsidRDefault="005B509D" w:rsidP="005B509D">
      <w:pPr>
        <w:spacing w:after="0"/>
        <w:rPr>
          <w:rFonts w:ascii="Calibri" w:eastAsia="Calibri" w:hAnsi="Calibri" w:cs="Times New Roman"/>
          <w:b/>
          <w:bCs/>
          <w:color w:val="4F81BD"/>
          <w:sz w:val="32"/>
          <w:szCs w:val="32"/>
        </w:rPr>
      </w:pPr>
      <w:r w:rsidRPr="005B509D">
        <w:rPr>
          <w:rFonts w:ascii="Calibri" w:eastAsia="Calibri" w:hAnsi="Calibri" w:cs="Times New Roman"/>
          <w:b/>
          <w:bCs/>
          <w:color w:val="4F81BD"/>
          <w:sz w:val="32"/>
          <w:szCs w:val="32"/>
        </w:rPr>
        <w:t>School Aims</w:t>
      </w:r>
    </w:p>
    <w:p w14:paraId="2634CD07" w14:textId="77777777" w:rsidR="005B509D" w:rsidRPr="005B509D" w:rsidRDefault="005B509D" w:rsidP="005B509D">
      <w:pPr>
        <w:spacing w:after="0"/>
        <w:rPr>
          <w:rFonts w:ascii="Calibri" w:eastAsia="Calibri" w:hAnsi="Calibri" w:cs="Times New Roman"/>
          <w:color w:val="4F81BD"/>
          <w:sz w:val="28"/>
          <w:szCs w:val="28"/>
        </w:rPr>
      </w:pPr>
    </w:p>
    <w:p w14:paraId="52AA57E3" w14:textId="77777777" w:rsidR="005B509D" w:rsidRPr="005B509D" w:rsidRDefault="005B509D" w:rsidP="005B509D">
      <w:pPr>
        <w:spacing w:after="0"/>
        <w:rPr>
          <w:rFonts w:ascii="Calibri" w:eastAsia="Calibri" w:hAnsi="Calibri" w:cs="Times New Roman"/>
          <w:sz w:val="24"/>
          <w:szCs w:val="24"/>
        </w:rPr>
      </w:pPr>
      <w:r w:rsidRPr="005B509D">
        <w:rPr>
          <w:rFonts w:ascii="Calibri" w:eastAsia="Calibri" w:hAnsi="Calibri" w:cs="Times New Roman"/>
          <w:sz w:val="24"/>
          <w:szCs w:val="24"/>
        </w:rPr>
        <w:t>As a school and Nursery:</w:t>
      </w:r>
    </w:p>
    <w:p w14:paraId="6BFA9134" w14:textId="77777777" w:rsidR="005B509D" w:rsidRPr="005B509D" w:rsidRDefault="005B509D" w:rsidP="005B509D">
      <w:pPr>
        <w:spacing w:after="0"/>
        <w:rPr>
          <w:rFonts w:ascii="Calibri" w:eastAsia="Calibri" w:hAnsi="Calibri" w:cs="Times New Roman"/>
          <w:sz w:val="24"/>
          <w:szCs w:val="24"/>
        </w:rPr>
      </w:pPr>
      <w:r w:rsidRPr="005B509D">
        <w:rPr>
          <w:rFonts w:ascii="Calibri" w:eastAsia="Calibri" w:hAnsi="Calibri" w:cs="Times New Roman"/>
          <w:sz w:val="24"/>
          <w:szCs w:val="24"/>
        </w:rPr>
        <w:t> </w:t>
      </w:r>
    </w:p>
    <w:p w14:paraId="06A16DC2" w14:textId="77777777" w:rsidR="005B509D" w:rsidRPr="005B509D" w:rsidRDefault="005B509D" w:rsidP="005B509D">
      <w:pPr>
        <w:spacing w:after="0"/>
        <w:rPr>
          <w:rFonts w:ascii="Calibri" w:eastAsia="Calibri" w:hAnsi="Calibri" w:cs="Times New Roman"/>
          <w:sz w:val="24"/>
          <w:szCs w:val="24"/>
        </w:rPr>
      </w:pPr>
      <w:r w:rsidRPr="005B509D">
        <w:rPr>
          <w:rFonts w:ascii="Calibri" w:eastAsia="Calibri" w:hAnsi="Calibri" w:cs="Times New Roman"/>
          <w:sz w:val="24"/>
          <w:szCs w:val="24"/>
        </w:rPr>
        <w:t>We will be friendly, honest, fair and respectful to each other and behave responsibly.</w:t>
      </w:r>
    </w:p>
    <w:p w14:paraId="79FC544F" w14:textId="77777777" w:rsidR="005B509D" w:rsidRPr="005B509D" w:rsidRDefault="005B509D" w:rsidP="005B509D">
      <w:pPr>
        <w:spacing w:after="0"/>
        <w:rPr>
          <w:rFonts w:ascii="Calibri" w:eastAsia="Calibri" w:hAnsi="Calibri" w:cs="Times New Roman"/>
          <w:sz w:val="24"/>
          <w:szCs w:val="24"/>
        </w:rPr>
      </w:pPr>
      <w:r w:rsidRPr="005B509D">
        <w:rPr>
          <w:rFonts w:ascii="Calibri" w:eastAsia="Calibri" w:hAnsi="Calibri" w:cs="Times New Roman"/>
          <w:sz w:val="24"/>
          <w:szCs w:val="24"/>
        </w:rPr>
        <w:t>We will try our best in our learning and be proud of our achievements in and out of school.</w:t>
      </w:r>
    </w:p>
    <w:p w14:paraId="603B5AAD" w14:textId="77777777" w:rsidR="005B509D" w:rsidRPr="005B509D" w:rsidRDefault="005B509D" w:rsidP="005B509D">
      <w:pPr>
        <w:spacing w:after="0"/>
        <w:rPr>
          <w:rFonts w:ascii="Calibri" w:eastAsia="Calibri" w:hAnsi="Calibri" w:cs="Times New Roman"/>
          <w:sz w:val="24"/>
          <w:szCs w:val="24"/>
        </w:rPr>
      </w:pPr>
      <w:r w:rsidRPr="005B509D">
        <w:rPr>
          <w:rFonts w:ascii="Calibri" w:eastAsia="Calibri" w:hAnsi="Calibri" w:cs="Times New Roman"/>
          <w:sz w:val="24"/>
          <w:szCs w:val="24"/>
        </w:rPr>
        <w:t>We will work together to look after our environment and everyone and everything in it.</w:t>
      </w:r>
    </w:p>
    <w:p w14:paraId="601281FA" w14:textId="77777777" w:rsidR="005B509D" w:rsidRPr="005B509D" w:rsidRDefault="005B509D" w:rsidP="005B509D">
      <w:pPr>
        <w:spacing w:after="0"/>
        <w:rPr>
          <w:rFonts w:ascii="Calibri" w:eastAsia="Calibri" w:hAnsi="Calibri" w:cs="Times New Roman"/>
          <w:sz w:val="24"/>
          <w:szCs w:val="24"/>
        </w:rPr>
      </w:pPr>
      <w:r w:rsidRPr="005B509D">
        <w:rPr>
          <w:rFonts w:ascii="Calibri" w:eastAsia="Calibri" w:hAnsi="Calibri" w:cs="Times New Roman"/>
          <w:sz w:val="24"/>
          <w:szCs w:val="24"/>
        </w:rPr>
        <w:t xml:space="preserve">We will work together to make our school even better involving our parents and others in our community.  </w:t>
      </w:r>
    </w:p>
    <w:p w14:paraId="41113993" w14:textId="77777777" w:rsidR="005B509D" w:rsidRPr="005B509D" w:rsidRDefault="005B509D" w:rsidP="005B509D">
      <w:pPr>
        <w:spacing w:after="0"/>
        <w:jc w:val="both"/>
        <w:rPr>
          <w:rFonts w:ascii="Calibri" w:eastAsia="Calibri" w:hAnsi="Calibri" w:cs="Arial"/>
          <w:b/>
          <w:color w:val="4F81BD"/>
          <w:sz w:val="32"/>
          <w:szCs w:val="32"/>
          <w:lang w:val="en-US"/>
        </w:rPr>
      </w:pPr>
    </w:p>
    <w:p w14:paraId="0F86361A" w14:textId="6011FBF7" w:rsidR="005B509D" w:rsidRDefault="005B509D" w:rsidP="004B6B12">
      <w:pPr>
        <w:rPr>
          <w:rFonts w:ascii="Arial" w:hAnsi="Arial" w:cs="Arial"/>
          <w:b/>
          <w:bCs/>
        </w:rPr>
      </w:pPr>
    </w:p>
    <w:p w14:paraId="2CFC1377" w14:textId="77777777" w:rsidR="005B509D" w:rsidRDefault="005B509D" w:rsidP="004B6B12">
      <w:pPr>
        <w:rPr>
          <w:rFonts w:ascii="Arial" w:hAnsi="Arial" w:cs="Arial"/>
          <w:b/>
          <w:bCs/>
        </w:rPr>
      </w:pPr>
    </w:p>
    <w:p w14:paraId="2C9A5A89" w14:textId="3746A2D5" w:rsidR="005B509D" w:rsidRDefault="005B509D" w:rsidP="004B6B12">
      <w:pPr>
        <w:rPr>
          <w:rFonts w:ascii="Arial" w:hAnsi="Arial" w:cs="Arial"/>
          <w:b/>
          <w:bCs/>
        </w:rPr>
      </w:pPr>
      <w:bookmarkStart w:id="0" w:name="_Hlk74582252"/>
      <w:r w:rsidRPr="00896E5D">
        <w:rPr>
          <w:noProof/>
          <w:color w:val="C0504D"/>
          <w:sz w:val="36"/>
          <w:szCs w:val="36"/>
        </w:rPr>
        <w:lastRenderedPageBreak/>
        <w:drawing>
          <wp:inline distT="0" distB="0" distL="0" distR="0" wp14:anchorId="3289BFCF" wp14:editId="7A7632CB">
            <wp:extent cx="9410700" cy="62544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32242" cy="6268754"/>
                    </a:xfrm>
                    <a:prstGeom prst="rect">
                      <a:avLst/>
                    </a:prstGeom>
                    <a:noFill/>
                    <a:ln>
                      <a:noFill/>
                    </a:ln>
                  </pic:spPr>
                </pic:pic>
              </a:graphicData>
            </a:graphic>
          </wp:inline>
        </w:drawing>
      </w:r>
    </w:p>
    <w:p w14:paraId="0A8976A2" w14:textId="77777777" w:rsidR="005B509D" w:rsidRDefault="005B509D" w:rsidP="004B6B12">
      <w:pPr>
        <w:rPr>
          <w:rFonts w:ascii="Arial" w:hAnsi="Arial" w:cs="Arial"/>
          <w:b/>
          <w:bCs/>
        </w:rPr>
      </w:pPr>
    </w:p>
    <w:p w14:paraId="3F2611E8" w14:textId="77777777" w:rsidR="005B509D" w:rsidRDefault="005B509D" w:rsidP="004B6B12">
      <w:pPr>
        <w:rPr>
          <w:rFonts w:ascii="Arial" w:hAnsi="Arial" w:cs="Arial"/>
          <w:b/>
          <w:bCs/>
        </w:rPr>
      </w:pPr>
    </w:p>
    <w:p w14:paraId="4CE92271" w14:textId="77777777" w:rsidR="005B509D" w:rsidRDefault="005B509D" w:rsidP="004B6B12">
      <w:pPr>
        <w:rPr>
          <w:rFonts w:ascii="Arial" w:hAnsi="Arial" w:cs="Arial"/>
          <w:b/>
          <w:bCs/>
        </w:rPr>
      </w:pPr>
    </w:p>
    <w:p w14:paraId="3C1065A5" w14:textId="4C21DE77" w:rsidR="00B819AA" w:rsidRDefault="00E62317" w:rsidP="004B6B12">
      <w:pPr>
        <w:rPr>
          <w:rFonts w:ascii="Arial" w:hAnsi="Arial" w:cs="Arial"/>
          <w:b/>
          <w:bCs/>
          <w:sz w:val="24"/>
          <w:szCs w:val="24"/>
        </w:rPr>
      </w:pPr>
      <w:bookmarkStart w:id="1" w:name="_Hlk74583175"/>
      <w:r w:rsidRPr="005B509D">
        <w:rPr>
          <w:rFonts w:ascii="Arial" w:hAnsi="Arial" w:cs="Arial"/>
          <w:b/>
          <w:bCs/>
          <w:sz w:val="24"/>
          <w:szCs w:val="24"/>
        </w:rPr>
        <w:lastRenderedPageBreak/>
        <w:t>Session 202</w:t>
      </w:r>
      <w:r w:rsidR="00E76203">
        <w:rPr>
          <w:rFonts w:ascii="Arial" w:hAnsi="Arial" w:cs="Arial"/>
          <w:b/>
          <w:bCs/>
          <w:sz w:val="24"/>
          <w:szCs w:val="24"/>
        </w:rPr>
        <w:t>3</w:t>
      </w:r>
      <w:r w:rsidRPr="005B509D">
        <w:rPr>
          <w:rFonts w:ascii="Arial" w:hAnsi="Arial" w:cs="Arial"/>
          <w:b/>
          <w:bCs/>
          <w:sz w:val="24"/>
          <w:szCs w:val="24"/>
        </w:rPr>
        <w:t xml:space="preserve"> -202</w:t>
      </w:r>
      <w:r w:rsidR="00E76203">
        <w:rPr>
          <w:rFonts w:ascii="Arial" w:hAnsi="Arial" w:cs="Arial"/>
          <w:b/>
          <w:bCs/>
          <w:sz w:val="24"/>
          <w:szCs w:val="24"/>
        </w:rPr>
        <w:t>4</w:t>
      </w:r>
      <w:r w:rsidRPr="005B509D">
        <w:rPr>
          <w:rFonts w:ascii="Arial" w:hAnsi="Arial" w:cs="Arial"/>
          <w:b/>
          <w:bCs/>
          <w:sz w:val="24"/>
          <w:szCs w:val="24"/>
        </w:rPr>
        <w:tab/>
        <w:t xml:space="preserve">Improvement Plan </w:t>
      </w:r>
    </w:p>
    <w:p w14:paraId="7A4A23A1" w14:textId="71EEEFA5" w:rsidR="005E5FC0" w:rsidRPr="005B509D" w:rsidRDefault="005E5FC0" w:rsidP="004B6B12">
      <w:pPr>
        <w:rPr>
          <w:rFonts w:ascii="Arial" w:hAnsi="Arial" w:cs="Arial"/>
          <w:b/>
          <w:bCs/>
          <w:sz w:val="24"/>
          <w:szCs w:val="24"/>
        </w:rPr>
      </w:pPr>
      <w:r>
        <w:rPr>
          <w:rFonts w:ascii="Arial" w:hAnsi="Arial" w:cs="Arial"/>
          <w:b/>
          <w:bCs/>
          <w:sz w:val="24"/>
          <w:szCs w:val="24"/>
        </w:rPr>
        <w:t>Improvement Priority 1</w:t>
      </w:r>
      <w:r w:rsidR="00AD6FAB">
        <w:rPr>
          <w:rFonts w:ascii="Arial" w:hAnsi="Arial" w:cs="Arial"/>
          <w:b/>
          <w:bCs/>
          <w:sz w:val="24"/>
          <w:szCs w:val="24"/>
        </w:rPr>
        <w:t xml:space="preserve"> - </w:t>
      </w:r>
      <w:r w:rsidR="00E76203">
        <w:rPr>
          <w:rFonts w:ascii="Arial" w:hAnsi="Arial" w:cs="Arial"/>
          <w:b/>
          <w:bCs/>
          <w:sz w:val="24"/>
          <w:szCs w:val="24"/>
        </w:rPr>
        <w:t>Curriculum</w:t>
      </w:r>
    </w:p>
    <w:tbl>
      <w:tblPr>
        <w:tblStyle w:val="TableGrid"/>
        <w:tblpPr w:leftFromText="180" w:rightFromText="180" w:vertAnchor="page" w:horzAnchor="margin" w:tblpX="-147" w:tblpY="1561"/>
        <w:tblW w:w="15735" w:type="dxa"/>
        <w:tblLayout w:type="fixed"/>
        <w:tblLook w:val="04A0" w:firstRow="1" w:lastRow="0" w:firstColumn="1" w:lastColumn="0" w:noHBand="0" w:noVBand="1"/>
      </w:tblPr>
      <w:tblGrid>
        <w:gridCol w:w="4673"/>
        <w:gridCol w:w="3070"/>
        <w:gridCol w:w="757"/>
        <w:gridCol w:w="2410"/>
        <w:gridCol w:w="2835"/>
        <w:gridCol w:w="1990"/>
      </w:tblGrid>
      <w:tr w:rsidR="00BA51A2" w:rsidRPr="004B6B12" w14:paraId="5EEF7B83" w14:textId="77777777" w:rsidTr="004B6B12">
        <w:trPr>
          <w:trHeight w:val="559"/>
        </w:trPr>
        <w:tc>
          <w:tcPr>
            <w:tcW w:w="15735" w:type="dxa"/>
            <w:gridSpan w:val="6"/>
            <w:vAlign w:val="center"/>
          </w:tcPr>
          <w:p w14:paraId="40F3AAE2" w14:textId="0778F990" w:rsidR="00B4761F" w:rsidRPr="00921336" w:rsidRDefault="00BA51A2" w:rsidP="004B6B12">
            <w:pPr>
              <w:rPr>
                <w:rFonts w:ascii="Arial" w:hAnsi="Arial" w:cs="Arial"/>
              </w:rPr>
            </w:pPr>
            <w:bookmarkStart w:id="2" w:name="_Hlk74582154"/>
            <w:bookmarkEnd w:id="0"/>
            <w:bookmarkEnd w:id="1"/>
            <w:r w:rsidRPr="00921336">
              <w:rPr>
                <w:rFonts w:ascii="Arial" w:hAnsi="Arial" w:cs="Arial"/>
                <w:b/>
              </w:rPr>
              <w:t xml:space="preserve">National Improvement Framework Priority: </w:t>
            </w:r>
            <w:r w:rsidR="00921336" w:rsidRPr="00921336">
              <w:rPr>
                <w:rFonts w:ascii="Arial" w:hAnsi="Arial" w:cs="Arial"/>
                <w:b/>
              </w:rPr>
              <w:t xml:space="preserve">Improvement in attainment </w:t>
            </w:r>
            <w:r w:rsidR="00921336">
              <w:rPr>
                <w:rFonts w:ascii="Arial" w:hAnsi="Arial" w:cs="Arial"/>
                <w:b/>
              </w:rPr>
              <w:t xml:space="preserve">in literacy </w:t>
            </w:r>
            <w:r w:rsidR="001315D0">
              <w:rPr>
                <w:rFonts w:ascii="Arial" w:hAnsi="Arial" w:cs="Arial"/>
                <w:b/>
              </w:rPr>
              <w:t>and numeracy</w:t>
            </w:r>
          </w:p>
        </w:tc>
      </w:tr>
      <w:tr w:rsidR="00BA51A2" w:rsidRPr="004B6B12" w14:paraId="6877E7CC" w14:textId="77777777" w:rsidTr="004B6B12">
        <w:trPr>
          <w:trHeight w:val="471"/>
        </w:trPr>
        <w:tc>
          <w:tcPr>
            <w:tcW w:w="15735" w:type="dxa"/>
            <w:gridSpan w:val="6"/>
            <w:vAlign w:val="center"/>
          </w:tcPr>
          <w:p w14:paraId="24624182" w14:textId="51108A6B" w:rsidR="00B4761F" w:rsidRPr="00921336" w:rsidRDefault="00BA51A2" w:rsidP="00921336">
            <w:pPr>
              <w:rPr>
                <w:rFonts w:ascii="Arial" w:hAnsi="Arial" w:cs="Arial"/>
                <w:b/>
              </w:rPr>
            </w:pPr>
            <w:r w:rsidRPr="00921336">
              <w:rPr>
                <w:rFonts w:ascii="Arial" w:hAnsi="Arial" w:cs="Arial"/>
                <w:b/>
              </w:rPr>
              <w:t xml:space="preserve">Focused Priority:  </w:t>
            </w:r>
            <w:r w:rsidR="001315D0">
              <w:rPr>
                <w:rFonts w:ascii="Arial" w:hAnsi="Arial" w:cs="Arial"/>
                <w:b/>
              </w:rPr>
              <w:t>Curriculum</w:t>
            </w:r>
            <w:r w:rsidR="00921336" w:rsidRPr="00921336">
              <w:rPr>
                <w:rFonts w:ascii="Arial" w:hAnsi="Arial" w:cs="Arial"/>
                <w:b/>
              </w:rPr>
              <w:t xml:space="preserve"> </w:t>
            </w:r>
            <w:r w:rsidR="00B4761F" w:rsidRPr="00921336">
              <w:rPr>
                <w:rFonts w:ascii="Arial" w:hAnsi="Arial" w:cs="Arial"/>
                <w:b/>
              </w:rPr>
              <w:t xml:space="preserve">                          </w:t>
            </w:r>
          </w:p>
        </w:tc>
      </w:tr>
      <w:tr w:rsidR="00BA51A2" w:rsidRPr="004B6B12" w14:paraId="03328407" w14:textId="77777777" w:rsidTr="004B6B12">
        <w:trPr>
          <w:trHeight w:val="415"/>
        </w:trPr>
        <w:tc>
          <w:tcPr>
            <w:tcW w:w="7743" w:type="dxa"/>
            <w:gridSpan w:val="2"/>
            <w:vAlign w:val="center"/>
          </w:tcPr>
          <w:p w14:paraId="5B047990" w14:textId="77777777" w:rsidR="00BA51A2" w:rsidRPr="004B6B12" w:rsidRDefault="00BA51A2" w:rsidP="004B6B12">
            <w:pPr>
              <w:tabs>
                <w:tab w:val="left" w:pos="2520"/>
              </w:tabs>
              <w:rPr>
                <w:rFonts w:ascii="Arial" w:hAnsi="Arial" w:cs="Arial"/>
                <w:b/>
                <w:sz w:val="20"/>
                <w:szCs w:val="20"/>
              </w:rPr>
            </w:pPr>
            <w:r w:rsidRPr="004B6B12">
              <w:rPr>
                <w:rFonts w:ascii="Arial" w:hAnsi="Arial" w:cs="Arial"/>
                <w:b/>
                <w:sz w:val="20"/>
                <w:szCs w:val="20"/>
              </w:rPr>
              <w:t>QI (HGIOS 4)</w:t>
            </w:r>
          </w:p>
        </w:tc>
        <w:tc>
          <w:tcPr>
            <w:tcW w:w="7992" w:type="dxa"/>
            <w:gridSpan w:val="4"/>
            <w:vAlign w:val="center"/>
          </w:tcPr>
          <w:p w14:paraId="21CE5228" w14:textId="3935EA01" w:rsidR="00BA51A2" w:rsidRPr="004B6B12" w:rsidRDefault="00BA51A2" w:rsidP="004B6B12">
            <w:pPr>
              <w:tabs>
                <w:tab w:val="left" w:pos="2520"/>
              </w:tabs>
              <w:rPr>
                <w:rFonts w:ascii="Arial" w:hAnsi="Arial" w:cs="Arial"/>
                <w:b/>
                <w:sz w:val="20"/>
                <w:szCs w:val="20"/>
              </w:rPr>
            </w:pPr>
            <w:r w:rsidRPr="004B6B12">
              <w:rPr>
                <w:rFonts w:ascii="Arial" w:hAnsi="Arial" w:cs="Arial"/>
                <w:b/>
                <w:sz w:val="20"/>
                <w:szCs w:val="20"/>
              </w:rPr>
              <w:t>HGIOELC</w:t>
            </w:r>
          </w:p>
        </w:tc>
      </w:tr>
      <w:tr w:rsidR="00BA51A2" w:rsidRPr="004B6B12" w14:paraId="065CD71D" w14:textId="77777777" w:rsidTr="004B6B12">
        <w:trPr>
          <w:trHeight w:val="695"/>
        </w:trPr>
        <w:tc>
          <w:tcPr>
            <w:tcW w:w="7743" w:type="dxa"/>
            <w:gridSpan w:val="2"/>
            <w:vAlign w:val="center"/>
          </w:tcPr>
          <w:p w14:paraId="6BF4846E" w14:textId="77777777" w:rsidR="00921336" w:rsidRPr="008232FB" w:rsidRDefault="00921336" w:rsidP="00921336">
            <w:pPr>
              <w:rPr>
                <w:rFonts w:ascii="Arial" w:hAnsi="Arial" w:cs="Arial"/>
                <w:sz w:val="20"/>
                <w:szCs w:val="20"/>
              </w:rPr>
            </w:pPr>
            <w:r w:rsidRPr="008232FB">
              <w:rPr>
                <w:rFonts w:ascii="Arial" w:hAnsi="Arial" w:cs="Arial"/>
                <w:sz w:val="20"/>
                <w:szCs w:val="20"/>
              </w:rPr>
              <w:t>1.2 Leadership of learning</w:t>
            </w:r>
          </w:p>
          <w:p w14:paraId="1E89727D" w14:textId="77777777" w:rsidR="00921336" w:rsidRPr="008232FB" w:rsidRDefault="00921336" w:rsidP="00921336">
            <w:pPr>
              <w:rPr>
                <w:rFonts w:ascii="Arial" w:hAnsi="Arial" w:cs="Arial"/>
                <w:sz w:val="20"/>
                <w:szCs w:val="20"/>
              </w:rPr>
            </w:pPr>
            <w:r w:rsidRPr="008232FB">
              <w:rPr>
                <w:rFonts w:ascii="Arial" w:hAnsi="Arial" w:cs="Arial"/>
                <w:sz w:val="20"/>
                <w:szCs w:val="20"/>
              </w:rPr>
              <w:t>2.2 Curriculum</w:t>
            </w:r>
          </w:p>
          <w:p w14:paraId="19F9E913" w14:textId="77777777" w:rsidR="00921336" w:rsidRPr="008232FB" w:rsidRDefault="00921336" w:rsidP="00921336">
            <w:pPr>
              <w:rPr>
                <w:rFonts w:ascii="Arial" w:hAnsi="Arial" w:cs="Arial"/>
                <w:sz w:val="20"/>
                <w:szCs w:val="20"/>
              </w:rPr>
            </w:pPr>
            <w:r w:rsidRPr="008232FB">
              <w:rPr>
                <w:rFonts w:ascii="Arial" w:hAnsi="Arial" w:cs="Arial"/>
                <w:sz w:val="20"/>
                <w:szCs w:val="20"/>
              </w:rPr>
              <w:t xml:space="preserve">2.3 Learning, teaching and assessment </w:t>
            </w:r>
          </w:p>
          <w:p w14:paraId="43FFBC90" w14:textId="236F3234" w:rsidR="00B4761F" w:rsidRPr="008232FB" w:rsidRDefault="00921336" w:rsidP="00921336">
            <w:pPr>
              <w:rPr>
                <w:rFonts w:ascii="Arial" w:hAnsi="Arial" w:cs="Arial"/>
                <w:sz w:val="20"/>
                <w:szCs w:val="20"/>
              </w:rPr>
            </w:pPr>
            <w:r w:rsidRPr="008232FB">
              <w:rPr>
                <w:rFonts w:ascii="Arial" w:hAnsi="Arial" w:cs="Arial"/>
                <w:sz w:val="20"/>
                <w:szCs w:val="20"/>
              </w:rPr>
              <w:t>3.2 Raising attainment and achievement</w:t>
            </w:r>
          </w:p>
        </w:tc>
        <w:tc>
          <w:tcPr>
            <w:tcW w:w="7992" w:type="dxa"/>
            <w:gridSpan w:val="4"/>
            <w:vAlign w:val="center"/>
          </w:tcPr>
          <w:p w14:paraId="03269A30" w14:textId="77777777" w:rsidR="009B03C3" w:rsidRPr="008232FB" w:rsidRDefault="009B03C3" w:rsidP="009B03C3">
            <w:pPr>
              <w:rPr>
                <w:rFonts w:ascii="Arial" w:hAnsi="Arial" w:cs="Arial"/>
                <w:sz w:val="20"/>
                <w:szCs w:val="20"/>
              </w:rPr>
            </w:pPr>
            <w:r w:rsidRPr="008232FB">
              <w:rPr>
                <w:rFonts w:ascii="Arial" w:hAnsi="Arial" w:cs="Arial"/>
                <w:sz w:val="20"/>
                <w:szCs w:val="20"/>
              </w:rPr>
              <w:t>1.2 Leadership of learning</w:t>
            </w:r>
          </w:p>
          <w:p w14:paraId="7AF5CC1F" w14:textId="77777777" w:rsidR="009B03C3" w:rsidRPr="008232FB" w:rsidRDefault="009B03C3" w:rsidP="009B03C3">
            <w:pPr>
              <w:rPr>
                <w:rFonts w:ascii="Arial" w:hAnsi="Arial" w:cs="Arial"/>
                <w:sz w:val="20"/>
                <w:szCs w:val="20"/>
              </w:rPr>
            </w:pPr>
            <w:r w:rsidRPr="008232FB">
              <w:rPr>
                <w:rFonts w:ascii="Arial" w:hAnsi="Arial" w:cs="Arial"/>
                <w:sz w:val="20"/>
                <w:szCs w:val="20"/>
              </w:rPr>
              <w:t>2.2 Curriculum</w:t>
            </w:r>
          </w:p>
          <w:p w14:paraId="42A4B34E" w14:textId="77777777" w:rsidR="009B03C3" w:rsidRPr="008232FB" w:rsidRDefault="009B03C3" w:rsidP="009B03C3">
            <w:pPr>
              <w:rPr>
                <w:rFonts w:ascii="Arial" w:hAnsi="Arial" w:cs="Arial"/>
                <w:sz w:val="20"/>
                <w:szCs w:val="20"/>
              </w:rPr>
            </w:pPr>
            <w:r w:rsidRPr="008232FB">
              <w:rPr>
                <w:rFonts w:ascii="Arial" w:hAnsi="Arial" w:cs="Arial"/>
                <w:sz w:val="20"/>
                <w:szCs w:val="20"/>
              </w:rPr>
              <w:t xml:space="preserve">2.3 Learning, teaching and assessment </w:t>
            </w:r>
          </w:p>
          <w:p w14:paraId="0596D458" w14:textId="437F936C" w:rsidR="00BA51A2" w:rsidRPr="008232FB" w:rsidRDefault="009B03C3" w:rsidP="009B03C3">
            <w:pPr>
              <w:tabs>
                <w:tab w:val="left" w:pos="2520"/>
              </w:tabs>
              <w:rPr>
                <w:rFonts w:ascii="Arial" w:hAnsi="Arial" w:cs="Arial"/>
                <w:sz w:val="20"/>
                <w:szCs w:val="20"/>
              </w:rPr>
            </w:pPr>
            <w:r w:rsidRPr="008232FB">
              <w:rPr>
                <w:rFonts w:ascii="Arial" w:hAnsi="Arial" w:cs="Arial"/>
                <w:sz w:val="20"/>
                <w:szCs w:val="20"/>
              </w:rPr>
              <w:t>3.2 Securing Children’s progress</w:t>
            </w:r>
          </w:p>
        </w:tc>
      </w:tr>
      <w:tr w:rsidR="00BA51A2" w:rsidRPr="004B6B12" w14:paraId="6A0D747C" w14:textId="77777777" w:rsidTr="00211C8A">
        <w:trPr>
          <w:trHeight w:val="458"/>
        </w:trPr>
        <w:tc>
          <w:tcPr>
            <w:tcW w:w="4673" w:type="dxa"/>
            <w:vAlign w:val="center"/>
          </w:tcPr>
          <w:p w14:paraId="32B52E48" w14:textId="3B94EDCE" w:rsidR="00BA51A2" w:rsidRPr="004B6B12" w:rsidRDefault="00E62317" w:rsidP="004B6B12">
            <w:pPr>
              <w:jc w:val="center"/>
              <w:rPr>
                <w:rFonts w:ascii="Arial" w:hAnsi="Arial" w:cs="Arial"/>
                <w:b/>
                <w:sz w:val="20"/>
                <w:szCs w:val="20"/>
              </w:rPr>
            </w:pPr>
            <w:r w:rsidRPr="004B6B12">
              <w:rPr>
                <w:rFonts w:ascii="Arial" w:hAnsi="Arial" w:cs="Arial"/>
                <w:b/>
                <w:sz w:val="20"/>
                <w:szCs w:val="20"/>
              </w:rPr>
              <w:t>Expected Impact</w:t>
            </w:r>
          </w:p>
        </w:tc>
        <w:tc>
          <w:tcPr>
            <w:tcW w:w="3827" w:type="dxa"/>
            <w:gridSpan w:val="2"/>
            <w:vAlign w:val="center"/>
          </w:tcPr>
          <w:p w14:paraId="6BBD4337" w14:textId="04BEBB36" w:rsidR="00BA51A2" w:rsidRPr="004B6B12" w:rsidRDefault="00E62317" w:rsidP="004B6B12">
            <w:pPr>
              <w:jc w:val="center"/>
              <w:rPr>
                <w:rFonts w:ascii="Arial" w:hAnsi="Arial" w:cs="Arial"/>
                <w:b/>
                <w:sz w:val="20"/>
                <w:szCs w:val="20"/>
              </w:rPr>
            </w:pPr>
            <w:r w:rsidRPr="004B6B12">
              <w:rPr>
                <w:rFonts w:ascii="Arial" w:hAnsi="Arial" w:cs="Arial"/>
                <w:b/>
                <w:sz w:val="20"/>
                <w:szCs w:val="20"/>
              </w:rPr>
              <w:t>Strategic Actions Planned</w:t>
            </w:r>
          </w:p>
        </w:tc>
        <w:tc>
          <w:tcPr>
            <w:tcW w:w="2410" w:type="dxa"/>
            <w:vAlign w:val="center"/>
          </w:tcPr>
          <w:p w14:paraId="56C8849F" w14:textId="77777777" w:rsidR="00BA51A2" w:rsidRPr="004B6B12" w:rsidRDefault="00BA51A2" w:rsidP="004B6B12">
            <w:pPr>
              <w:jc w:val="center"/>
              <w:rPr>
                <w:rFonts w:ascii="Arial" w:hAnsi="Arial" w:cs="Arial"/>
                <w:b/>
                <w:sz w:val="20"/>
                <w:szCs w:val="20"/>
              </w:rPr>
            </w:pPr>
            <w:r w:rsidRPr="004B6B12">
              <w:rPr>
                <w:rFonts w:ascii="Arial" w:hAnsi="Arial" w:cs="Arial"/>
                <w:b/>
                <w:sz w:val="20"/>
                <w:szCs w:val="20"/>
              </w:rPr>
              <w:t>Responsibilities</w:t>
            </w:r>
          </w:p>
        </w:tc>
        <w:tc>
          <w:tcPr>
            <w:tcW w:w="2835" w:type="dxa"/>
            <w:vAlign w:val="center"/>
          </w:tcPr>
          <w:p w14:paraId="6594BA7A" w14:textId="77777777" w:rsidR="00BA51A2" w:rsidRPr="004B6B12" w:rsidRDefault="00BA51A2" w:rsidP="004B6B12">
            <w:pPr>
              <w:jc w:val="center"/>
              <w:rPr>
                <w:rFonts w:ascii="Arial" w:hAnsi="Arial" w:cs="Arial"/>
                <w:b/>
                <w:sz w:val="20"/>
                <w:szCs w:val="20"/>
              </w:rPr>
            </w:pPr>
            <w:r w:rsidRPr="004B6B12">
              <w:rPr>
                <w:rFonts w:ascii="Arial" w:hAnsi="Arial" w:cs="Arial"/>
                <w:b/>
                <w:sz w:val="20"/>
                <w:szCs w:val="20"/>
              </w:rPr>
              <w:t>Measure of success</w:t>
            </w:r>
          </w:p>
        </w:tc>
        <w:tc>
          <w:tcPr>
            <w:tcW w:w="1990" w:type="dxa"/>
            <w:vAlign w:val="center"/>
          </w:tcPr>
          <w:p w14:paraId="15C2B7AF" w14:textId="3ED58F09" w:rsidR="00BA51A2" w:rsidRPr="004B6B12" w:rsidRDefault="00E62317" w:rsidP="004B6B12">
            <w:pPr>
              <w:jc w:val="center"/>
              <w:rPr>
                <w:rFonts w:ascii="Arial" w:hAnsi="Arial" w:cs="Arial"/>
                <w:b/>
                <w:sz w:val="20"/>
                <w:szCs w:val="20"/>
              </w:rPr>
            </w:pPr>
            <w:r w:rsidRPr="004B6B12">
              <w:rPr>
                <w:rFonts w:ascii="Arial" w:hAnsi="Arial" w:cs="Arial"/>
                <w:b/>
                <w:sz w:val="20"/>
                <w:szCs w:val="20"/>
              </w:rPr>
              <w:t>Timescales</w:t>
            </w:r>
          </w:p>
        </w:tc>
      </w:tr>
      <w:tr w:rsidR="00BA51A2" w:rsidRPr="004B6B12" w14:paraId="6942ABEC" w14:textId="77777777" w:rsidTr="005A52E6">
        <w:trPr>
          <w:trHeight w:val="557"/>
        </w:trPr>
        <w:tc>
          <w:tcPr>
            <w:tcW w:w="4673" w:type="dxa"/>
          </w:tcPr>
          <w:p w14:paraId="71696480" w14:textId="5B8DE9D4" w:rsidR="005B7FAA" w:rsidRDefault="00013D45" w:rsidP="005A52E6">
            <w:pPr>
              <w:pStyle w:val="ListParagraph"/>
              <w:numPr>
                <w:ilvl w:val="0"/>
                <w:numId w:val="2"/>
              </w:numPr>
              <w:spacing w:after="0" w:line="240" w:lineRule="auto"/>
              <w:ind w:left="306" w:hanging="284"/>
              <w:rPr>
                <w:rFonts w:ascii="Arial" w:hAnsi="Arial"/>
                <w:sz w:val="20"/>
              </w:rPr>
            </w:pPr>
            <w:r>
              <w:rPr>
                <w:rFonts w:ascii="Arial" w:hAnsi="Arial"/>
                <w:sz w:val="20"/>
              </w:rPr>
              <w:t>Revised Planning using Fife Learning Pathways will ensure consistency</w:t>
            </w:r>
            <w:r w:rsidR="00A472D0">
              <w:rPr>
                <w:rFonts w:ascii="Arial" w:hAnsi="Arial"/>
                <w:sz w:val="20"/>
              </w:rPr>
              <w:t xml:space="preserve"> across all stages</w:t>
            </w:r>
            <w:r>
              <w:rPr>
                <w:rFonts w:ascii="Arial" w:hAnsi="Arial"/>
                <w:sz w:val="20"/>
              </w:rPr>
              <w:t xml:space="preserve"> and less bureaucracy. </w:t>
            </w:r>
          </w:p>
          <w:p w14:paraId="5F94994C" w14:textId="77777777" w:rsidR="008A7C0C" w:rsidRDefault="008F7277" w:rsidP="008A7C0C">
            <w:pPr>
              <w:pStyle w:val="ListParagraph"/>
              <w:numPr>
                <w:ilvl w:val="0"/>
                <w:numId w:val="2"/>
              </w:numPr>
              <w:spacing w:after="0" w:line="240" w:lineRule="auto"/>
              <w:ind w:left="306" w:hanging="284"/>
              <w:rPr>
                <w:rFonts w:ascii="Arial" w:hAnsi="Arial"/>
                <w:sz w:val="20"/>
              </w:rPr>
            </w:pPr>
            <w:r>
              <w:rPr>
                <w:rFonts w:ascii="Arial" w:hAnsi="Arial"/>
                <w:sz w:val="20"/>
              </w:rPr>
              <w:t xml:space="preserve">Effective planning and assessment will ensure stretch targets are achieved across all stages in literacy and numeracy. </w:t>
            </w:r>
          </w:p>
          <w:p w14:paraId="1F4536F4" w14:textId="58210A63" w:rsidR="008A7C0C" w:rsidRPr="008A7C0C" w:rsidRDefault="008A7C0C" w:rsidP="008A7C0C">
            <w:pPr>
              <w:pStyle w:val="ListParagraph"/>
              <w:numPr>
                <w:ilvl w:val="0"/>
                <w:numId w:val="2"/>
              </w:numPr>
              <w:spacing w:after="0" w:line="240" w:lineRule="auto"/>
              <w:ind w:left="306" w:hanging="284"/>
              <w:rPr>
                <w:rFonts w:ascii="Arial" w:hAnsi="Arial"/>
                <w:sz w:val="20"/>
              </w:rPr>
            </w:pPr>
            <w:r w:rsidRPr="008A7C0C">
              <w:rPr>
                <w:rFonts w:ascii="Arial" w:hAnsi="Arial"/>
                <w:sz w:val="20"/>
              </w:rPr>
              <w:t>Stretch targets will be achieved in literacy (</w:t>
            </w:r>
            <w:r w:rsidR="00AE5928">
              <w:rPr>
                <w:rFonts w:ascii="Arial" w:hAnsi="Arial"/>
                <w:sz w:val="20"/>
              </w:rPr>
              <w:t>P4 – 71% and P7 – 73%</w:t>
            </w:r>
            <w:r w:rsidRPr="008A7C0C">
              <w:rPr>
                <w:rFonts w:ascii="Arial" w:hAnsi="Arial"/>
                <w:sz w:val="20"/>
              </w:rPr>
              <w:t>) and numeracy (</w:t>
            </w:r>
            <w:r w:rsidR="00AE5928">
              <w:rPr>
                <w:rFonts w:ascii="Arial" w:hAnsi="Arial"/>
                <w:sz w:val="20"/>
              </w:rPr>
              <w:t>P4 – 77% and P7 78%</w:t>
            </w:r>
            <w:r w:rsidRPr="008A7C0C">
              <w:rPr>
                <w:rFonts w:ascii="Arial" w:hAnsi="Arial"/>
                <w:sz w:val="20"/>
              </w:rPr>
              <w:t xml:space="preserve">) for session 23/24. </w:t>
            </w:r>
          </w:p>
          <w:p w14:paraId="1A5F550E" w14:textId="77777777" w:rsidR="00EB67DF" w:rsidRDefault="00EB67DF" w:rsidP="00C97B42">
            <w:pPr>
              <w:rPr>
                <w:rFonts w:ascii="Arial" w:hAnsi="Arial"/>
                <w:sz w:val="20"/>
              </w:rPr>
            </w:pPr>
          </w:p>
          <w:p w14:paraId="0AE2D5C8" w14:textId="77777777" w:rsidR="008F7277" w:rsidRPr="00C97B42" w:rsidRDefault="008F7277" w:rsidP="00C97B42">
            <w:pPr>
              <w:rPr>
                <w:rFonts w:ascii="Arial" w:hAnsi="Arial"/>
                <w:sz w:val="20"/>
              </w:rPr>
            </w:pPr>
          </w:p>
          <w:p w14:paraId="03A98779" w14:textId="6218F066" w:rsidR="00C97B42" w:rsidRDefault="00A472D0" w:rsidP="003F7762">
            <w:pPr>
              <w:pStyle w:val="ListParagraph"/>
              <w:numPr>
                <w:ilvl w:val="0"/>
                <w:numId w:val="2"/>
              </w:numPr>
              <w:spacing w:after="0" w:line="240" w:lineRule="auto"/>
              <w:ind w:left="306" w:hanging="284"/>
              <w:rPr>
                <w:rFonts w:ascii="Arial" w:hAnsi="Arial"/>
                <w:sz w:val="20"/>
              </w:rPr>
            </w:pPr>
            <w:r>
              <w:rPr>
                <w:rFonts w:ascii="Arial" w:hAnsi="Arial"/>
                <w:sz w:val="20"/>
              </w:rPr>
              <w:t>Revis</w:t>
            </w:r>
            <w:r w:rsidR="00802240">
              <w:rPr>
                <w:rFonts w:ascii="Arial" w:hAnsi="Arial"/>
                <w:sz w:val="20"/>
              </w:rPr>
              <w:t>ion of</w:t>
            </w:r>
            <w:r>
              <w:rPr>
                <w:rFonts w:ascii="Arial" w:hAnsi="Arial"/>
                <w:sz w:val="20"/>
              </w:rPr>
              <w:t xml:space="preserve"> our curriculum rationale </w:t>
            </w:r>
            <w:r w:rsidR="00802240">
              <w:rPr>
                <w:rFonts w:ascii="Arial" w:hAnsi="Arial"/>
                <w:sz w:val="20"/>
              </w:rPr>
              <w:t>will</w:t>
            </w:r>
            <w:r>
              <w:rPr>
                <w:rFonts w:ascii="Arial" w:hAnsi="Arial"/>
                <w:sz w:val="20"/>
              </w:rPr>
              <w:t xml:space="preserve"> ensure our curriculum is tailored to our individual setting and is relevant to all learners. </w:t>
            </w:r>
          </w:p>
          <w:p w14:paraId="749B2BF0" w14:textId="77777777" w:rsidR="008A7C0C" w:rsidRDefault="003F7762" w:rsidP="003F7762">
            <w:pPr>
              <w:pStyle w:val="ListParagraph"/>
              <w:numPr>
                <w:ilvl w:val="0"/>
                <w:numId w:val="2"/>
              </w:numPr>
              <w:spacing w:after="0" w:line="240" w:lineRule="auto"/>
              <w:ind w:left="306" w:hanging="284"/>
              <w:rPr>
                <w:rFonts w:ascii="Arial" w:hAnsi="Arial"/>
                <w:sz w:val="20"/>
              </w:rPr>
            </w:pPr>
            <w:r>
              <w:rPr>
                <w:rFonts w:ascii="Arial" w:hAnsi="Arial"/>
                <w:sz w:val="20"/>
              </w:rPr>
              <w:t>Play based learning will be</w:t>
            </w:r>
            <w:r w:rsidR="005A5E8C">
              <w:rPr>
                <w:rFonts w:ascii="Arial" w:hAnsi="Arial"/>
                <w:sz w:val="20"/>
              </w:rPr>
              <w:t xml:space="preserve"> further</w:t>
            </w:r>
            <w:r>
              <w:rPr>
                <w:rFonts w:ascii="Arial" w:hAnsi="Arial"/>
                <w:sz w:val="20"/>
              </w:rPr>
              <w:t xml:space="preserve"> developed across P1 and into other stages. </w:t>
            </w:r>
            <w:r w:rsidR="005A5E8C">
              <w:rPr>
                <w:rFonts w:ascii="Arial" w:hAnsi="Arial"/>
                <w:sz w:val="20"/>
              </w:rPr>
              <w:t>Staff and children will be able to confidently talk about the skills taught and developed through play.</w:t>
            </w:r>
          </w:p>
          <w:p w14:paraId="7781D700" w14:textId="34C90FD7" w:rsidR="003F7762" w:rsidRDefault="008A7C0C" w:rsidP="003F7762">
            <w:pPr>
              <w:pStyle w:val="ListParagraph"/>
              <w:numPr>
                <w:ilvl w:val="0"/>
                <w:numId w:val="2"/>
              </w:numPr>
              <w:spacing w:after="0" w:line="240" w:lineRule="auto"/>
              <w:ind w:left="306" w:hanging="284"/>
              <w:rPr>
                <w:rFonts w:ascii="Arial" w:hAnsi="Arial"/>
                <w:sz w:val="20"/>
              </w:rPr>
            </w:pPr>
            <w:r>
              <w:rPr>
                <w:rFonts w:ascii="Arial" w:hAnsi="Arial"/>
                <w:sz w:val="20"/>
              </w:rPr>
              <w:t>Attainment across early years will i</w:t>
            </w:r>
            <w:r w:rsidR="008D5C21">
              <w:rPr>
                <w:rFonts w:ascii="Arial" w:hAnsi="Arial"/>
                <w:sz w:val="20"/>
              </w:rPr>
              <w:t>m</w:t>
            </w:r>
            <w:bookmarkStart w:id="3" w:name="_GoBack"/>
            <w:bookmarkEnd w:id="3"/>
            <w:r>
              <w:rPr>
                <w:rFonts w:ascii="Arial" w:hAnsi="Arial"/>
                <w:sz w:val="20"/>
              </w:rPr>
              <w:t>prove.</w:t>
            </w:r>
            <w:r w:rsidR="005A5E8C">
              <w:rPr>
                <w:rFonts w:ascii="Arial" w:hAnsi="Arial"/>
                <w:sz w:val="20"/>
              </w:rPr>
              <w:t xml:space="preserve"> </w:t>
            </w:r>
          </w:p>
          <w:p w14:paraId="24C664A8" w14:textId="10211117" w:rsidR="008D169A" w:rsidRPr="003F7762" w:rsidRDefault="008D169A" w:rsidP="003F7762">
            <w:pPr>
              <w:pStyle w:val="ListParagraph"/>
              <w:numPr>
                <w:ilvl w:val="0"/>
                <w:numId w:val="2"/>
              </w:numPr>
              <w:spacing w:after="0" w:line="240" w:lineRule="auto"/>
              <w:ind w:left="306" w:hanging="284"/>
              <w:rPr>
                <w:rFonts w:ascii="Arial" w:hAnsi="Arial"/>
                <w:sz w:val="20"/>
              </w:rPr>
            </w:pPr>
            <w:r>
              <w:rPr>
                <w:rFonts w:ascii="Arial" w:hAnsi="Arial"/>
                <w:sz w:val="20"/>
              </w:rPr>
              <w:t xml:space="preserve">Leadership opportunities will be available to pupils at all levels within Eco, RRS, Pupil Voice, Buddies etc. </w:t>
            </w:r>
          </w:p>
          <w:p w14:paraId="3B6D77F0" w14:textId="719F0821" w:rsidR="00C97B42" w:rsidRDefault="00C97B42" w:rsidP="00C97B42">
            <w:pPr>
              <w:rPr>
                <w:rFonts w:ascii="Arial" w:hAnsi="Arial"/>
                <w:sz w:val="20"/>
              </w:rPr>
            </w:pPr>
          </w:p>
          <w:p w14:paraId="7D07C0F0" w14:textId="2D81A735" w:rsidR="00C97B42" w:rsidRDefault="00C97B42" w:rsidP="00C97B42">
            <w:pPr>
              <w:rPr>
                <w:rFonts w:ascii="Arial" w:hAnsi="Arial"/>
                <w:sz w:val="20"/>
              </w:rPr>
            </w:pPr>
          </w:p>
          <w:p w14:paraId="61F86502" w14:textId="1147E5E1" w:rsidR="00C97B42" w:rsidRDefault="00C97B42" w:rsidP="00C97B42">
            <w:pPr>
              <w:rPr>
                <w:rFonts w:ascii="Arial" w:hAnsi="Arial"/>
                <w:sz w:val="20"/>
              </w:rPr>
            </w:pPr>
          </w:p>
          <w:p w14:paraId="0E4AAEA6" w14:textId="621ADBD6" w:rsidR="00C97B42" w:rsidRDefault="00C97B42" w:rsidP="00C97B42">
            <w:pPr>
              <w:rPr>
                <w:rFonts w:ascii="Arial" w:hAnsi="Arial"/>
                <w:sz w:val="20"/>
              </w:rPr>
            </w:pPr>
          </w:p>
          <w:p w14:paraId="3B709029" w14:textId="6857528E" w:rsidR="00C97B42" w:rsidRDefault="00C97B42" w:rsidP="00C97B42">
            <w:pPr>
              <w:rPr>
                <w:rFonts w:ascii="Arial" w:hAnsi="Arial"/>
                <w:sz w:val="20"/>
              </w:rPr>
            </w:pPr>
          </w:p>
          <w:p w14:paraId="7906ED5F" w14:textId="19CD42E9" w:rsidR="00C97B42" w:rsidRDefault="00C97B42" w:rsidP="00C97B42">
            <w:pPr>
              <w:rPr>
                <w:rFonts w:ascii="Arial" w:hAnsi="Arial"/>
                <w:sz w:val="20"/>
              </w:rPr>
            </w:pPr>
          </w:p>
          <w:p w14:paraId="728C9F9C" w14:textId="3B2FFEE5" w:rsidR="00C97B42" w:rsidRDefault="00C97B42" w:rsidP="00C97B42">
            <w:pPr>
              <w:rPr>
                <w:rFonts w:ascii="Arial" w:hAnsi="Arial"/>
                <w:sz w:val="20"/>
              </w:rPr>
            </w:pPr>
          </w:p>
          <w:p w14:paraId="3B527B99" w14:textId="77777777" w:rsidR="008F7277" w:rsidRDefault="008F7277" w:rsidP="00C97B42">
            <w:pPr>
              <w:rPr>
                <w:rFonts w:ascii="Arial" w:hAnsi="Arial"/>
                <w:sz w:val="20"/>
              </w:rPr>
            </w:pPr>
          </w:p>
          <w:p w14:paraId="40293D6E" w14:textId="77777777" w:rsidR="00C97B42" w:rsidRPr="00C97B42" w:rsidRDefault="00C97B42" w:rsidP="00C97B42">
            <w:pPr>
              <w:rPr>
                <w:rFonts w:ascii="Arial" w:hAnsi="Arial"/>
                <w:sz w:val="20"/>
              </w:rPr>
            </w:pPr>
          </w:p>
          <w:p w14:paraId="55181162" w14:textId="08E037E3" w:rsidR="00A472D0" w:rsidRDefault="00A472D0" w:rsidP="00A472D0">
            <w:pPr>
              <w:pStyle w:val="ListParagraph"/>
              <w:numPr>
                <w:ilvl w:val="0"/>
                <w:numId w:val="2"/>
              </w:numPr>
              <w:spacing w:after="0" w:line="240" w:lineRule="auto"/>
              <w:ind w:left="306" w:hanging="284"/>
              <w:rPr>
                <w:rFonts w:ascii="Arial" w:hAnsi="Arial"/>
                <w:sz w:val="20"/>
              </w:rPr>
            </w:pPr>
            <w:r>
              <w:rPr>
                <w:rFonts w:ascii="Arial" w:hAnsi="Arial"/>
                <w:sz w:val="20"/>
              </w:rPr>
              <w:t>Revis</w:t>
            </w:r>
            <w:r w:rsidR="00802240">
              <w:rPr>
                <w:rFonts w:ascii="Arial" w:hAnsi="Arial"/>
                <w:sz w:val="20"/>
              </w:rPr>
              <w:t>ion of</w:t>
            </w:r>
            <w:r>
              <w:rPr>
                <w:rFonts w:ascii="Arial" w:hAnsi="Arial"/>
                <w:sz w:val="20"/>
              </w:rPr>
              <w:t xml:space="preserve"> our vision, values and aims</w:t>
            </w:r>
            <w:r w:rsidR="008F7277">
              <w:rPr>
                <w:rFonts w:ascii="Arial" w:hAnsi="Arial"/>
                <w:sz w:val="20"/>
              </w:rPr>
              <w:t xml:space="preserve"> across school and nursery </w:t>
            </w:r>
            <w:r w:rsidR="00802240">
              <w:rPr>
                <w:rFonts w:ascii="Arial" w:hAnsi="Arial"/>
                <w:sz w:val="20"/>
              </w:rPr>
              <w:t>will</w:t>
            </w:r>
            <w:r w:rsidR="008F7277">
              <w:rPr>
                <w:rFonts w:ascii="Arial" w:hAnsi="Arial"/>
                <w:sz w:val="20"/>
              </w:rPr>
              <w:t xml:space="preserve"> ensure they are</w:t>
            </w:r>
            <w:r>
              <w:rPr>
                <w:rFonts w:ascii="Arial" w:hAnsi="Arial"/>
                <w:sz w:val="20"/>
              </w:rPr>
              <w:t xml:space="preserve"> in line with our Rights Respecting</w:t>
            </w:r>
            <w:r w:rsidR="008F7277">
              <w:rPr>
                <w:rFonts w:ascii="Arial" w:hAnsi="Arial"/>
                <w:sz w:val="20"/>
              </w:rPr>
              <w:t xml:space="preserve"> bronze</w:t>
            </w:r>
            <w:r>
              <w:rPr>
                <w:rFonts w:ascii="Arial" w:hAnsi="Arial"/>
                <w:sz w:val="20"/>
              </w:rPr>
              <w:t xml:space="preserve"> status and </w:t>
            </w:r>
            <w:r w:rsidR="00802240">
              <w:rPr>
                <w:rFonts w:ascii="Arial" w:hAnsi="Arial"/>
                <w:sz w:val="20"/>
              </w:rPr>
              <w:t xml:space="preserve">will </w:t>
            </w:r>
            <w:r w:rsidR="008F7277">
              <w:rPr>
                <w:rFonts w:ascii="Arial" w:hAnsi="Arial"/>
                <w:sz w:val="20"/>
              </w:rPr>
              <w:t>help us achieve our</w:t>
            </w:r>
            <w:r>
              <w:rPr>
                <w:rFonts w:ascii="Arial" w:hAnsi="Arial"/>
                <w:sz w:val="20"/>
              </w:rPr>
              <w:t xml:space="preserve"> silver </w:t>
            </w:r>
            <w:r w:rsidR="008F7277">
              <w:rPr>
                <w:rFonts w:ascii="Arial" w:hAnsi="Arial"/>
                <w:sz w:val="20"/>
              </w:rPr>
              <w:t>status</w:t>
            </w:r>
            <w:r>
              <w:rPr>
                <w:rFonts w:ascii="Arial" w:hAnsi="Arial"/>
                <w:sz w:val="20"/>
              </w:rPr>
              <w:t xml:space="preserve">. </w:t>
            </w:r>
          </w:p>
          <w:p w14:paraId="1CCCC30D" w14:textId="2ED6B311" w:rsidR="00E64EA0" w:rsidRDefault="00E64EA0" w:rsidP="00E64EA0">
            <w:pPr>
              <w:rPr>
                <w:rFonts w:ascii="Arial" w:hAnsi="Arial"/>
                <w:sz w:val="20"/>
              </w:rPr>
            </w:pPr>
          </w:p>
          <w:p w14:paraId="7DA05496" w14:textId="324A0569" w:rsidR="00E64EA0" w:rsidRPr="00E64EA0" w:rsidRDefault="00E64EA0" w:rsidP="00E64EA0">
            <w:pPr>
              <w:pStyle w:val="ListParagraph"/>
              <w:numPr>
                <w:ilvl w:val="0"/>
                <w:numId w:val="2"/>
              </w:numPr>
              <w:spacing w:after="0" w:line="240" w:lineRule="auto"/>
              <w:rPr>
                <w:rFonts w:ascii="Arial" w:hAnsi="Arial"/>
                <w:sz w:val="20"/>
              </w:rPr>
            </w:pPr>
            <w:r>
              <w:rPr>
                <w:rFonts w:ascii="Arial" w:hAnsi="Arial"/>
                <w:sz w:val="20"/>
              </w:rPr>
              <w:t xml:space="preserve">Children will be better supported and challenged through digital literacy. </w:t>
            </w:r>
          </w:p>
          <w:p w14:paraId="52DA55CD" w14:textId="77777777" w:rsidR="00A472D0" w:rsidRPr="00A472D0" w:rsidRDefault="00A472D0" w:rsidP="00096F49">
            <w:pPr>
              <w:pStyle w:val="ListParagraph"/>
              <w:spacing w:after="0" w:line="240" w:lineRule="auto"/>
              <w:ind w:left="306"/>
              <w:rPr>
                <w:rFonts w:ascii="Arial" w:hAnsi="Arial"/>
                <w:sz w:val="20"/>
              </w:rPr>
            </w:pPr>
          </w:p>
          <w:p w14:paraId="7C062F09" w14:textId="14992CFB" w:rsidR="00921336" w:rsidRPr="004B6B12" w:rsidRDefault="00921336" w:rsidP="004B6B12">
            <w:pPr>
              <w:rPr>
                <w:rFonts w:ascii="Arial" w:hAnsi="Arial" w:cs="Arial"/>
                <w:sz w:val="20"/>
                <w:szCs w:val="20"/>
              </w:rPr>
            </w:pPr>
          </w:p>
        </w:tc>
        <w:tc>
          <w:tcPr>
            <w:tcW w:w="3827" w:type="dxa"/>
            <w:gridSpan w:val="2"/>
          </w:tcPr>
          <w:p w14:paraId="62EF5702" w14:textId="3E9942A5" w:rsidR="00C97B42" w:rsidRDefault="00C97B42" w:rsidP="008F7277">
            <w:pPr>
              <w:pStyle w:val="ListParagraph"/>
              <w:numPr>
                <w:ilvl w:val="0"/>
                <w:numId w:val="2"/>
              </w:numPr>
              <w:spacing w:after="0" w:line="240" w:lineRule="auto"/>
              <w:ind w:right="113"/>
              <w:rPr>
                <w:rFonts w:ascii="Arial" w:hAnsi="Arial"/>
                <w:sz w:val="20"/>
              </w:rPr>
            </w:pPr>
            <w:r>
              <w:rPr>
                <w:rFonts w:ascii="Arial" w:hAnsi="Arial"/>
                <w:sz w:val="20"/>
              </w:rPr>
              <w:lastRenderedPageBreak/>
              <w:t>Look at planning documents as a whole staff</w:t>
            </w:r>
            <w:r w:rsidR="008F7277">
              <w:rPr>
                <w:rFonts w:ascii="Arial" w:hAnsi="Arial"/>
                <w:sz w:val="20"/>
              </w:rPr>
              <w:t xml:space="preserve"> and ensure confidence in using pathways and </w:t>
            </w:r>
            <w:r w:rsidR="00802240">
              <w:rPr>
                <w:rFonts w:ascii="Arial" w:hAnsi="Arial"/>
                <w:sz w:val="20"/>
              </w:rPr>
              <w:t>R</w:t>
            </w:r>
            <w:r w:rsidR="008F7277">
              <w:rPr>
                <w:rFonts w:ascii="Arial" w:hAnsi="Arial"/>
                <w:sz w:val="20"/>
              </w:rPr>
              <w:t>ecord</w:t>
            </w:r>
            <w:r w:rsidR="00802240">
              <w:rPr>
                <w:rFonts w:ascii="Arial" w:hAnsi="Arial"/>
                <w:sz w:val="20"/>
              </w:rPr>
              <w:t xml:space="preserve"> </w:t>
            </w:r>
            <w:r w:rsidR="008F7277">
              <w:rPr>
                <w:rFonts w:ascii="Arial" w:hAnsi="Arial"/>
                <w:sz w:val="20"/>
              </w:rPr>
              <w:t xml:space="preserve">of </w:t>
            </w:r>
            <w:r w:rsidR="00802240">
              <w:rPr>
                <w:rFonts w:ascii="Arial" w:hAnsi="Arial"/>
                <w:sz w:val="20"/>
              </w:rPr>
              <w:t>U</w:t>
            </w:r>
            <w:r w:rsidR="008F7277">
              <w:rPr>
                <w:rFonts w:ascii="Arial" w:hAnsi="Arial"/>
                <w:sz w:val="20"/>
              </w:rPr>
              <w:t xml:space="preserve">nderstanding </w:t>
            </w:r>
            <w:r w:rsidR="00802240">
              <w:rPr>
                <w:rFonts w:ascii="Arial" w:hAnsi="Arial"/>
                <w:sz w:val="20"/>
              </w:rPr>
              <w:t xml:space="preserve">tool </w:t>
            </w:r>
            <w:r w:rsidR="008F7277">
              <w:rPr>
                <w:rFonts w:ascii="Arial" w:hAnsi="Arial"/>
                <w:sz w:val="20"/>
              </w:rPr>
              <w:t xml:space="preserve">for literacy and numeracy. </w:t>
            </w:r>
          </w:p>
          <w:p w14:paraId="4977FDD5" w14:textId="2987FF59" w:rsidR="008F7277" w:rsidRPr="008F7277" w:rsidRDefault="008F7277" w:rsidP="008F7277">
            <w:pPr>
              <w:pStyle w:val="ListParagraph"/>
              <w:numPr>
                <w:ilvl w:val="0"/>
                <w:numId w:val="2"/>
              </w:numPr>
              <w:spacing w:after="0" w:line="240" w:lineRule="auto"/>
              <w:ind w:right="113"/>
              <w:rPr>
                <w:rFonts w:ascii="Arial" w:hAnsi="Arial"/>
                <w:sz w:val="20"/>
              </w:rPr>
            </w:pPr>
            <w:r>
              <w:rPr>
                <w:rFonts w:ascii="Arial" w:hAnsi="Arial"/>
                <w:sz w:val="20"/>
              </w:rPr>
              <w:t xml:space="preserve">Moderate learning, teaching and assessment across stage partners between McLean and </w:t>
            </w:r>
            <w:proofErr w:type="spellStart"/>
            <w:r>
              <w:rPr>
                <w:rFonts w:ascii="Arial" w:hAnsi="Arial"/>
                <w:sz w:val="20"/>
              </w:rPr>
              <w:t>M</w:t>
            </w:r>
            <w:r w:rsidR="00EB67DF">
              <w:rPr>
                <w:rFonts w:ascii="Arial" w:hAnsi="Arial"/>
                <w:sz w:val="20"/>
              </w:rPr>
              <w:t>i</w:t>
            </w:r>
            <w:r>
              <w:rPr>
                <w:rFonts w:ascii="Arial" w:hAnsi="Arial"/>
                <w:sz w:val="20"/>
              </w:rPr>
              <w:t>lesmark</w:t>
            </w:r>
            <w:proofErr w:type="spellEnd"/>
            <w:r>
              <w:rPr>
                <w:rFonts w:ascii="Arial" w:hAnsi="Arial"/>
                <w:sz w:val="20"/>
              </w:rPr>
              <w:t xml:space="preserve"> regularly. </w:t>
            </w:r>
          </w:p>
          <w:p w14:paraId="376185D2" w14:textId="77777777" w:rsidR="00C97B42" w:rsidRPr="00C97B42" w:rsidRDefault="00C97B42" w:rsidP="00C97B42">
            <w:pPr>
              <w:ind w:right="113"/>
              <w:rPr>
                <w:rFonts w:ascii="Arial" w:hAnsi="Arial"/>
                <w:sz w:val="20"/>
              </w:rPr>
            </w:pPr>
          </w:p>
          <w:p w14:paraId="7E21C9BD" w14:textId="3BD850C1" w:rsidR="00C97B42" w:rsidRDefault="00C97B42" w:rsidP="00C97B42">
            <w:pPr>
              <w:pStyle w:val="ListParagraph"/>
              <w:numPr>
                <w:ilvl w:val="0"/>
                <w:numId w:val="2"/>
              </w:numPr>
              <w:spacing w:after="0" w:line="240" w:lineRule="auto"/>
              <w:ind w:right="113"/>
              <w:rPr>
                <w:rFonts w:ascii="Arial" w:hAnsi="Arial"/>
                <w:sz w:val="20"/>
              </w:rPr>
            </w:pPr>
            <w:r w:rsidRPr="00C97B42">
              <w:rPr>
                <w:rFonts w:ascii="Arial" w:hAnsi="Arial"/>
                <w:sz w:val="20"/>
              </w:rPr>
              <w:t xml:space="preserve">All staff involved in the self-evaluation process, evaluating the current curriculum and identifying best practice. </w:t>
            </w:r>
          </w:p>
          <w:p w14:paraId="2553FF60" w14:textId="5936B6C9" w:rsidR="00C97B42" w:rsidRDefault="00C97B42" w:rsidP="00C97B42">
            <w:pPr>
              <w:pStyle w:val="ListParagraph"/>
              <w:numPr>
                <w:ilvl w:val="0"/>
                <w:numId w:val="2"/>
              </w:numPr>
              <w:spacing w:after="0" w:line="240" w:lineRule="auto"/>
              <w:ind w:right="113"/>
              <w:rPr>
                <w:rFonts w:ascii="Arial" w:hAnsi="Arial"/>
                <w:sz w:val="20"/>
              </w:rPr>
            </w:pPr>
            <w:r w:rsidRPr="00C97B42">
              <w:rPr>
                <w:rFonts w:ascii="Arial" w:hAnsi="Arial"/>
                <w:sz w:val="20"/>
              </w:rPr>
              <w:t>Views sought from children, parents and the wider school community on what they fe</w:t>
            </w:r>
            <w:r>
              <w:rPr>
                <w:rFonts w:ascii="Arial" w:hAnsi="Arial"/>
                <w:sz w:val="20"/>
              </w:rPr>
              <w:t xml:space="preserve">el </w:t>
            </w:r>
            <w:r w:rsidRPr="00C97B42">
              <w:rPr>
                <w:rFonts w:ascii="Arial" w:hAnsi="Arial"/>
                <w:sz w:val="20"/>
              </w:rPr>
              <w:t xml:space="preserve">the key features </w:t>
            </w:r>
            <w:r>
              <w:rPr>
                <w:rFonts w:ascii="Arial" w:hAnsi="Arial"/>
                <w:sz w:val="20"/>
              </w:rPr>
              <w:t>are</w:t>
            </w:r>
            <w:r w:rsidRPr="00C97B42">
              <w:rPr>
                <w:rFonts w:ascii="Arial" w:hAnsi="Arial"/>
                <w:sz w:val="20"/>
              </w:rPr>
              <w:t xml:space="preserve"> that br</w:t>
            </w:r>
            <w:r>
              <w:rPr>
                <w:rFonts w:ascii="Arial" w:hAnsi="Arial"/>
                <w:sz w:val="20"/>
              </w:rPr>
              <w:t>ing</w:t>
            </w:r>
            <w:r w:rsidRPr="00C97B42">
              <w:rPr>
                <w:rFonts w:ascii="Arial" w:hAnsi="Arial"/>
                <w:sz w:val="20"/>
              </w:rPr>
              <w:t xml:space="preserve"> the curriculum ‘alive’.</w:t>
            </w:r>
          </w:p>
          <w:p w14:paraId="230F3090" w14:textId="0827779C" w:rsidR="005A5E8C" w:rsidRDefault="005A5E8C" w:rsidP="00C97B42">
            <w:pPr>
              <w:pStyle w:val="ListParagraph"/>
              <w:numPr>
                <w:ilvl w:val="0"/>
                <w:numId w:val="2"/>
              </w:numPr>
              <w:spacing w:after="0" w:line="240" w:lineRule="auto"/>
              <w:ind w:right="113"/>
              <w:rPr>
                <w:rFonts w:ascii="Arial" w:hAnsi="Arial"/>
                <w:sz w:val="20"/>
              </w:rPr>
            </w:pPr>
            <w:r>
              <w:rPr>
                <w:rFonts w:ascii="Arial" w:hAnsi="Arial"/>
                <w:sz w:val="20"/>
              </w:rPr>
              <w:t xml:space="preserve">Consider how </w:t>
            </w:r>
            <w:proofErr w:type="gramStart"/>
            <w:r>
              <w:rPr>
                <w:rFonts w:ascii="Arial" w:hAnsi="Arial"/>
                <w:sz w:val="20"/>
              </w:rPr>
              <w:t>play based</w:t>
            </w:r>
            <w:proofErr w:type="gramEnd"/>
            <w:r>
              <w:rPr>
                <w:rFonts w:ascii="Arial" w:hAnsi="Arial"/>
                <w:sz w:val="20"/>
              </w:rPr>
              <w:t xml:space="preserve"> learning can be evidenced across the curriculum. </w:t>
            </w:r>
          </w:p>
          <w:p w14:paraId="439E45E9" w14:textId="38114BD7" w:rsidR="00C97B42" w:rsidRDefault="00C97B42" w:rsidP="00C97B42">
            <w:pPr>
              <w:pStyle w:val="ListParagraph"/>
              <w:numPr>
                <w:ilvl w:val="0"/>
                <w:numId w:val="2"/>
              </w:numPr>
              <w:spacing w:after="0" w:line="240" w:lineRule="auto"/>
              <w:ind w:right="113"/>
              <w:rPr>
                <w:rFonts w:ascii="Arial" w:hAnsi="Arial"/>
                <w:sz w:val="20"/>
              </w:rPr>
            </w:pPr>
            <w:r>
              <w:rPr>
                <w:rFonts w:ascii="Arial" w:hAnsi="Arial"/>
                <w:sz w:val="20"/>
              </w:rPr>
              <w:t>Creation of Curriculum Rationale.</w:t>
            </w:r>
          </w:p>
          <w:p w14:paraId="0A974303" w14:textId="7D0FEAA2" w:rsidR="00C97B42" w:rsidRDefault="00C97B42" w:rsidP="00C97B42">
            <w:pPr>
              <w:ind w:right="113"/>
              <w:rPr>
                <w:rFonts w:ascii="Arial" w:hAnsi="Arial"/>
                <w:sz w:val="20"/>
              </w:rPr>
            </w:pPr>
          </w:p>
          <w:p w14:paraId="66A956D7" w14:textId="665C5F57" w:rsidR="00C97B42" w:rsidRDefault="00C97B42" w:rsidP="00C97B42">
            <w:pPr>
              <w:ind w:right="113"/>
              <w:rPr>
                <w:rFonts w:ascii="Arial" w:hAnsi="Arial"/>
                <w:sz w:val="20"/>
              </w:rPr>
            </w:pPr>
          </w:p>
          <w:p w14:paraId="48EC963A" w14:textId="77777777" w:rsidR="008F7277" w:rsidRDefault="008F7277" w:rsidP="008F7277">
            <w:pPr>
              <w:pStyle w:val="ListParagraph"/>
              <w:numPr>
                <w:ilvl w:val="0"/>
                <w:numId w:val="2"/>
              </w:numPr>
              <w:spacing w:after="0" w:line="240" w:lineRule="auto"/>
              <w:ind w:right="113"/>
              <w:rPr>
                <w:rFonts w:ascii="Arial" w:hAnsi="Arial"/>
                <w:sz w:val="20"/>
              </w:rPr>
            </w:pPr>
            <w:r>
              <w:rPr>
                <w:rFonts w:ascii="Arial" w:hAnsi="Arial"/>
                <w:sz w:val="20"/>
              </w:rPr>
              <w:t>All staff and stakeholders involved in revising our vision, values and aims across school and nursery.</w:t>
            </w:r>
          </w:p>
          <w:p w14:paraId="00C286BE" w14:textId="4DC4FA91" w:rsidR="008F7277" w:rsidRPr="008F7277" w:rsidRDefault="008F7277" w:rsidP="008F7277">
            <w:pPr>
              <w:pStyle w:val="ListParagraph"/>
              <w:numPr>
                <w:ilvl w:val="0"/>
                <w:numId w:val="2"/>
              </w:numPr>
              <w:spacing w:after="0" w:line="240" w:lineRule="auto"/>
              <w:ind w:right="113"/>
              <w:rPr>
                <w:rFonts w:ascii="Arial" w:hAnsi="Arial"/>
                <w:sz w:val="20"/>
              </w:rPr>
            </w:pPr>
            <w:r>
              <w:rPr>
                <w:rFonts w:ascii="Arial" w:hAnsi="Arial"/>
                <w:sz w:val="20"/>
              </w:rPr>
              <w:lastRenderedPageBreak/>
              <w:t xml:space="preserve">Ensure these are shared across all stakeholders in school and nursery and incorporated into our school policies and discussed at weekly assemblies.  </w:t>
            </w:r>
          </w:p>
          <w:p w14:paraId="0B96705B" w14:textId="77777777" w:rsidR="005A52E6" w:rsidRDefault="005A52E6" w:rsidP="00C97B42">
            <w:pPr>
              <w:pStyle w:val="ListParagraph"/>
              <w:spacing w:after="0" w:line="240" w:lineRule="auto"/>
              <w:ind w:left="323"/>
            </w:pPr>
          </w:p>
          <w:p w14:paraId="61B916D0" w14:textId="77777777" w:rsidR="004A255C" w:rsidRPr="004A255C" w:rsidRDefault="004A255C" w:rsidP="004A255C">
            <w:pPr>
              <w:pStyle w:val="xcontentpasted0"/>
              <w:numPr>
                <w:ilvl w:val="0"/>
                <w:numId w:val="2"/>
              </w:numPr>
              <w:shd w:val="clear" w:color="auto" w:fill="FFFFFF"/>
              <w:spacing w:before="0" w:beforeAutospacing="0" w:after="0" w:afterAutospacing="0"/>
              <w:rPr>
                <w:rFonts w:ascii="Arial" w:hAnsi="Arial" w:cs="Arial"/>
                <w:color w:val="000000"/>
                <w:sz w:val="20"/>
                <w:szCs w:val="20"/>
              </w:rPr>
            </w:pPr>
            <w:r w:rsidRPr="004A255C">
              <w:rPr>
                <w:rFonts w:ascii="Arial" w:hAnsi="Arial" w:cs="Arial"/>
                <w:color w:val="000000"/>
                <w:sz w:val="20"/>
                <w:szCs w:val="20"/>
                <w:bdr w:val="none" w:sz="0" w:space="0" w:color="auto" w:frame="1"/>
              </w:rPr>
              <w:t xml:space="preserve">Find out about the Digital Schools Award and what it would mean for the school.  </w:t>
            </w:r>
          </w:p>
          <w:p w14:paraId="14AD0B32" w14:textId="77777777" w:rsidR="004A255C" w:rsidRDefault="004A255C" w:rsidP="004A255C">
            <w:pPr>
              <w:pStyle w:val="ListParagraph"/>
              <w:rPr>
                <w:rFonts w:ascii="Arial" w:hAnsi="Arial"/>
                <w:color w:val="000000"/>
                <w:sz w:val="20"/>
                <w:bdr w:val="none" w:sz="0" w:space="0" w:color="auto" w:frame="1"/>
              </w:rPr>
            </w:pPr>
          </w:p>
          <w:p w14:paraId="290CCCB9" w14:textId="4D934AA4" w:rsidR="004A255C" w:rsidRPr="004A255C" w:rsidRDefault="004A255C" w:rsidP="004A255C">
            <w:pPr>
              <w:pStyle w:val="xcontentpasted0"/>
              <w:numPr>
                <w:ilvl w:val="0"/>
                <w:numId w:val="2"/>
              </w:numPr>
              <w:shd w:val="clear" w:color="auto" w:fill="FFFFFF"/>
              <w:spacing w:before="0" w:beforeAutospacing="0" w:after="0" w:afterAutospacing="0"/>
              <w:rPr>
                <w:rFonts w:ascii="Arial" w:hAnsi="Arial" w:cs="Arial"/>
                <w:color w:val="000000"/>
                <w:sz w:val="20"/>
                <w:szCs w:val="20"/>
              </w:rPr>
            </w:pPr>
            <w:r w:rsidRPr="004A255C">
              <w:rPr>
                <w:rFonts w:ascii="Arial" w:hAnsi="Arial" w:cs="Arial"/>
                <w:color w:val="000000"/>
                <w:sz w:val="20"/>
                <w:szCs w:val="20"/>
                <w:bdr w:val="none" w:sz="0" w:space="0" w:color="auto" w:frame="1"/>
              </w:rPr>
              <w:t>Where are we now and what do we need to do to achieve this?</w:t>
            </w:r>
          </w:p>
          <w:p w14:paraId="611C59B3" w14:textId="77777777" w:rsidR="004A255C" w:rsidRDefault="004A255C" w:rsidP="004A255C">
            <w:pPr>
              <w:pStyle w:val="ListParagraph"/>
              <w:rPr>
                <w:rFonts w:ascii="Arial" w:hAnsi="Arial"/>
                <w:color w:val="000000"/>
                <w:sz w:val="20"/>
              </w:rPr>
            </w:pPr>
          </w:p>
          <w:p w14:paraId="386A17BE" w14:textId="77777777" w:rsidR="004A255C" w:rsidRDefault="004A255C" w:rsidP="004A255C">
            <w:pPr>
              <w:pStyle w:val="xcontentpasted0"/>
              <w:numPr>
                <w:ilvl w:val="0"/>
                <w:numId w:val="2"/>
              </w:numPr>
              <w:shd w:val="clear" w:color="auto" w:fill="FFFFFF"/>
              <w:spacing w:before="0" w:beforeAutospacing="0" w:after="0" w:afterAutospacing="0"/>
              <w:rPr>
                <w:rFonts w:ascii="Arial" w:hAnsi="Arial" w:cs="Arial"/>
                <w:color w:val="000000"/>
                <w:sz w:val="20"/>
                <w:szCs w:val="20"/>
              </w:rPr>
            </w:pPr>
            <w:r w:rsidRPr="004A255C">
              <w:rPr>
                <w:rFonts w:ascii="Arial" w:hAnsi="Arial" w:cs="Arial"/>
                <w:color w:val="000000"/>
                <w:sz w:val="20"/>
                <w:szCs w:val="20"/>
                <w:bdr w:val="none" w:sz="0" w:space="0" w:color="auto" w:frame="1"/>
              </w:rPr>
              <w:t>Continue to develop the use of new technology to improve experiences of learners.</w:t>
            </w:r>
          </w:p>
          <w:p w14:paraId="591DB0EF" w14:textId="77777777" w:rsidR="004A255C" w:rsidRDefault="004A255C" w:rsidP="004A255C">
            <w:pPr>
              <w:pStyle w:val="ListParagraph"/>
              <w:rPr>
                <w:rFonts w:ascii="Arial" w:hAnsi="Arial"/>
                <w:color w:val="000000"/>
                <w:sz w:val="20"/>
                <w:bdr w:val="none" w:sz="0" w:space="0" w:color="auto" w:frame="1"/>
              </w:rPr>
            </w:pPr>
          </w:p>
          <w:p w14:paraId="5FEA352B" w14:textId="0046D51B" w:rsidR="004A255C" w:rsidRPr="004A255C" w:rsidRDefault="004A255C" w:rsidP="004A255C">
            <w:pPr>
              <w:pStyle w:val="xcontentpasted0"/>
              <w:numPr>
                <w:ilvl w:val="0"/>
                <w:numId w:val="2"/>
              </w:numPr>
              <w:shd w:val="clear" w:color="auto" w:fill="FFFFFF"/>
              <w:spacing w:before="0" w:beforeAutospacing="0" w:after="0" w:afterAutospacing="0"/>
              <w:rPr>
                <w:rFonts w:ascii="Arial" w:hAnsi="Arial" w:cs="Arial"/>
                <w:color w:val="000000"/>
                <w:sz w:val="20"/>
                <w:szCs w:val="20"/>
              </w:rPr>
            </w:pPr>
            <w:r w:rsidRPr="004A255C">
              <w:rPr>
                <w:rFonts w:ascii="Arial" w:hAnsi="Arial" w:cs="Arial"/>
                <w:color w:val="000000"/>
                <w:sz w:val="20"/>
                <w:szCs w:val="20"/>
                <w:bdr w:val="none" w:sz="0" w:space="0" w:color="auto" w:frame="1"/>
              </w:rPr>
              <w:t xml:space="preserve">Look at how parental engagement can be included possibly through the presenting of our learning through </w:t>
            </w:r>
            <w:proofErr w:type="spellStart"/>
            <w:r w:rsidRPr="004A255C">
              <w:rPr>
                <w:rFonts w:ascii="Arial" w:hAnsi="Arial" w:cs="Arial"/>
                <w:color w:val="000000"/>
                <w:sz w:val="20"/>
                <w:szCs w:val="20"/>
                <w:bdr w:val="none" w:sz="0" w:space="0" w:color="auto" w:frame="1"/>
              </w:rPr>
              <w:t>Microbit</w:t>
            </w:r>
            <w:proofErr w:type="spellEnd"/>
            <w:r w:rsidRPr="004A255C">
              <w:rPr>
                <w:rFonts w:ascii="Arial" w:hAnsi="Arial" w:cs="Arial"/>
                <w:color w:val="000000"/>
                <w:sz w:val="20"/>
                <w:szCs w:val="20"/>
                <w:bdr w:val="none" w:sz="0" w:space="0" w:color="auto" w:frame="1"/>
              </w:rPr>
              <w:t>, Lego Spike and digital Literacy skills.</w:t>
            </w:r>
          </w:p>
          <w:p w14:paraId="4DA0148D" w14:textId="2CE0042C" w:rsidR="00E64EA0" w:rsidRPr="008232FB" w:rsidRDefault="00E64EA0" w:rsidP="004A255C">
            <w:pPr>
              <w:pStyle w:val="ListParagraph"/>
              <w:spacing w:after="0" w:line="240" w:lineRule="auto"/>
            </w:pPr>
          </w:p>
        </w:tc>
        <w:tc>
          <w:tcPr>
            <w:tcW w:w="2410" w:type="dxa"/>
          </w:tcPr>
          <w:p w14:paraId="42524E68" w14:textId="77777777" w:rsidR="008232FB" w:rsidRDefault="008D169A" w:rsidP="004B6B12">
            <w:pPr>
              <w:rPr>
                <w:rFonts w:ascii="Arial" w:hAnsi="Arial" w:cs="Arial"/>
                <w:sz w:val="20"/>
                <w:szCs w:val="20"/>
              </w:rPr>
            </w:pPr>
            <w:r>
              <w:rPr>
                <w:rFonts w:ascii="Arial" w:hAnsi="Arial" w:cs="Arial"/>
                <w:sz w:val="20"/>
                <w:szCs w:val="20"/>
              </w:rPr>
              <w:lastRenderedPageBreak/>
              <w:t>All staff led by SLT</w:t>
            </w:r>
          </w:p>
          <w:p w14:paraId="34C39AF6" w14:textId="77777777" w:rsidR="008D169A" w:rsidRDefault="008D169A" w:rsidP="004B6B12">
            <w:pPr>
              <w:rPr>
                <w:rFonts w:ascii="Arial" w:hAnsi="Arial" w:cs="Arial"/>
                <w:sz w:val="20"/>
                <w:szCs w:val="20"/>
              </w:rPr>
            </w:pPr>
          </w:p>
          <w:p w14:paraId="1821589D" w14:textId="77777777" w:rsidR="008D169A" w:rsidRDefault="008D169A" w:rsidP="004B6B12">
            <w:pPr>
              <w:rPr>
                <w:rFonts w:ascii="Arial" w:hAnsi="Arial" w:cs="Arial"/>
                <w:sz w:val="20"/>
                <w:szCs w:val="20"/>
              </w:rPr>
            </w:pPr>
          </w:p>
          <w:p w14:paraId="0F28877B" w14:textId="77777777" w:rsidR="008D169A" w:rsidRDefault="008D169A" w:rsidP="004B6B12">
            <w:pPr>
              <w:rPr>
                <w:rFonts w:ascii="Arial" w:hAnsi="Arial" w:cs="Arial"/>
                <w:sz w:val="20"/>
                <w:szCs w:val="20"/>
              </w:rPr>
            </w:pPr>
          </w:p>
          <w:p w14:paraId="22A5D024" w14:textId="77777777" w:rsidR="008D169A" w:rsidRDefault="008D169A" w:rsidP="004B6B12">
            <w:pPr>
              <w:rPr>
                <w:rFonts w:ascii="Arial" w:hAnsi="Arial" w:cs="Arial"/>
                <w:sz w:val="20"/>
                <w:szCs w:val="20"/>
              </w:rPr>
            </w:pPr>
          </w:p>
          <w:p w14:paraId="741B46AC" w14:textId="77777777" w:rsidR="008D169A" w:rsidRDefault="008D169A" w:rsidP="004B6B12">
            <w:pPr>
              <w:rPr>
                <w:rFonts w:ascii="Arial" w:hAnsi="Arial" w:cs="Arial"/>
                <w:sz w:val="20"/>
                <w:szCs w:val="20"/>
              </w:rPr>
            </w:pPr>
          </w:p>
          <w:p w14:paraId="3BD96261" w14:textId="77777777" w:rsidR="008D169A" w:rsidRDefault="008D169A" w:rsidP="004B6B12">
            <w:pPr>
              <w:rPr>
                <w:rFonts w:ascii="Arial" w:hAnsi="Arial" w:cs="Arial"/>
                <w:sz w:val="20"/>
                <w:szCs w:val="20"/>
              </w:rPr>
            </w:pPr>
          </w:p>
          <w:p w14:paraId="1A5B80DE" w14:textId="77777777" w:rsidR="008D169A" w:rsidRDefault="008D169A" w:rsidP="004B6B12">
            <w:pPr>
              <w:rPr>
                <w:rFonts w:ascii="Arial" w:hAnsi="Arial" w:cs="Arial"/>
                <w:sz w:val="20"/>
                <w:szCs w:val="20"/>
              </w:rPr>
            </w:pPr>
          </w:p>
          <w:p w14:paraId="0EC67FF6" w14:textId="77777777" w:rsidR="008D169A" w:rsidRDefault="008D169A" w:rsidP="004B6B12">
            <w:pPr>
              <w:rPr>
                <w:rFonts w:ascii="Arial" w:hAnsi="Arial" w:cs="Arial"/>
                <w:sz w:val="20"/>
                <w:szCs w:val="20"/>
              </w:rPr>
            </w:pPr>
          </w:p>
          <w:p w14:paraId="3FAF45AF" w14:textId="77777777" w:rsidR="008D169A" w:rsidRDefault="008D169A" w:rsidP="004B6B12">
            <w:pPr>
              <w:rPr>
                <w:rFonts w:ascii="Arial" w:hAnsi="Arial" w:cs="Arial"/>
                <w:sz w:val="20"/>
                <w:szCs w:val="20"/>
              </w:rPr>
            </w:pPr>
          </w:p>
          <w:p w14:paraId="25CDFCDB" w14:textId="189E7B47" w:rsidR="008D169A" w:rsidRDefault="008D169A" w:rsidP="004B6B12">
            <w:pPr>
              <w:rPr>
                <w:rFonts w:ascii="Arial" w:hAnsi="Arial" w:cs="Arial"/>
                <w:sz w:val="20"/>
                <w:szCs w:val="20"/>
              </w:rPr>
            </w:pPr>
            <w:r>
              <w:rPr>
                <w:rFonts w:ascii="Arial" w:hAnsi="Arial" w:cs="Arial"/>
                <w:sz w:val="20"/>
                <w:szCs w:val="20"/>
              </w:rPr>
              <w:t>Play Pedagogy</w:t>
            </w:r>
            <w:r w:rsidR="00F92E5B">
              <w:rPr>
                <w:rFonts w:ascii="Arial" w:hAnsi="Arial" w:cs="Arial"/>
                <w:sz w:val="20"/>
                <w:szCs w:val="20"/>
              </w:rPr>
              <w:t xml:space="preserve"> led by </w:t>
            </w:r>
            <w:r>
              <w:rPr>
                <w:rFonts w:ascii="Arial" w:hAnsi="Arial" w:cs="Arial"/>
                <w:sz w:val="20"/>
                <w:szCs w:val="20"/>
              </w:rPr>
              <w:t>Sinead Davidson</w:t>
            </w:r>
            <w:r w:rsidR="00F92E5B">
              <w:rPr>
                <w:rFonts w:ascii="Arial" w:hAnsi="Arial" w:cs="Arial"/>
                <w:sz w:val="20"/>
                <w:szCs w:val="20"/>
              </w:rPr>
              <w:t xml:space="preserve"> along </w:t>
            </w:r>
            <w:proofErr w:type="gramStart"/>
            <w:r w:rsidR="00F92E5B">
              <w:rPr>
                <w:rFonts w:ascii="Arial" w:hAnsi="Arial" w:cs="Arial"/>
                <w:sz w:val="20"/>
                <w:szCs w:val="20"/>
              </w:rPr>
              <w:t xml:space="preserve">with </w:t>
            </w:r>
            <w:r>
              <w:rPr>
                <w:rFonts w:ascii="Arial" w:hAnsi="Arial" w:cs="Arial"/>
                <w:sz w:val="20"/>
                <w:szCs w:val="20"/>
              </w:rPr>
              <w:t xml:space="preserve"> Helen</w:t>
            </w:r>
            <w:proofErr w:type="gramEnd"/>
            <w:r w:rsidR="00F92E5B">
              <w:rPr>
                <w:rFonts w:ascii="Arial" w:hAnsi="Arial" w:cs="Arial"/>
                <w:sz w:val="20"/>
                <w:szCs w:val="20"/>
              </w:rPr>
              <w:t xml:space="preserve">, </w:t>
            </w:r>
            <w:r>
              <w:rPr>
                <w:rFonts w:ascii="Arial" w:hAnsi="Arial" w:cs="Arial"/>
                <w:sz w:val="20"/>
                <w:szCs w:val="20"/>
              </w:rPr>
              <w:t>Ing</w:t>
            </w:r>
            <w:r w:rsidR="00F92E5B">
              <w:rPr>
                <w:rFonts w:ascii="Arial" w:hAnsi="Arial" w:cs="Arial"/>
                <w:sz w:val="20"/>
                <w:szCs w:val="20"/>
              </w:rPr>
              <w:t>a</w:t>
            </w:r>
            <w:r>
              <w:rPr>
                <w:rFonts w:ascii="Arial" w:hAnsi="Arial" w:cs="Arial"/>
                <w:sz w:val="20"/>
                <w:szCs w:val="20"/>
              </w:rPr>
              <w:t>, Claire</w:t>
            </w:r>
            <w:r w:rsidR="00F92E5B">
              <w:rPr>
                <w:rFonts w:ascii="Arial" w:hAnsi="Arial" w:cs="Arial"/>
                <w:sz w:val="20"/>
                <w:szCs w:val="20"/>
              </w:rPr>
              <w:t xml:space="preserve">, Laura D, Joanne, </w:t>
            </w:r>
            <w:r w:rsidR="00A0749F">
              <w:rPr>
                <w:rFonts w:ascii="Arial" w:hAnsi="Arial" w:cs="Arial"/>
                <w:sz w:val="20"/>
                <w:szCs w:val="20"/>
              </w:rPr>
              <w:t>Caroline,</w:t>
            </w:r>
            <w:r w:rsidR="00802240">
              <w:rPr>
                <w:rFonts w:ascii="Arial" w:hAnsi="Arial" w:cs="Arial"/>
                <w:sz w:val="20"/>
                <w:szCs w:val="20"/>
              </w:rPr>
              <w:t xml:space="preserve"> </w:t>
            </w:r>
            <w:r w:rsidR="00F92E5B">
              <w:rPr>
                <w:rFonts w:ascii="Arial" w:hAnsi="Arial" w:cs="Arial"/>
                <w:sz w:val="20"/>
                <w:szCs w:val="20"/>
              </w:rPr>
              <w:t>Hayley</w:t>
            </w:r>
          </w:p>
          <w:p w14:paraId="661C472A" w14:textId="37D041D9" w:rsidR="008D169A" w:rsidRDefault="008D169A" w:rsidP="004B6B12">
            <w:pPr>
              <w:rPr>
                <w:rFonts w:ascii="Arial" w:hAnsi="Arial" w:cs="Arial"/>
                <w:sz w:val="20"/>
                <w:szCs w:val="20"/>
              </w:rPr>
            </w:pPr>
            <w:r>
              <w:rPr>
                <w:rFonts w:ascii="Arial" w:hAnsi="Arial" w:cs="Arial"/>
                <w:sz w:val="20"/>
                <w:szCs w:val="20"/>
              </w:rPr>
              <w:t>Curriculum Rationale: All stakeholders but led by HT.</w:t>
            </w:r>
          </w:p>
          <w:p w14:paraId="4B7AEAD0" w14:textId="1572402C" w:rsidR="008D169A" w:rsidRDefault="008D169A" w:rsidP="004B6B12">
            <w:pPr>
              <w:rPr>
                <w:rFonts w:ascii="Arial" w:hAnsi="Arial" w:cs="Arial"/>
                <w:sz w:val="20"/>
                <w:szCs w:val="20"/>
              </w:rPr>
            </w:pPr>
            <w:r>
              <w:rPr>
                <w:rFonts w:ascii="Arial" w:hAnsi="Arial" w:cs="Arial"/>
                <w:sz w:val="20"/>
                <w:szCs w:val="20"/>
              </w:rPr>
              <w:t xml:space="preserve">Literacy: David, Anna, </w:t>
            </w:r>
          </w:p>
          <w:p w14:paraId="25D03037" w14:textId="1B230FAC" w:rsidR="008D169A" w:rsidRDefault="008D169A" w:rsidP="004B6B12">
            <w:pPr>
              <w:rPr>
                <w:rFonts w:ascii="Arial" w:hAnsi="Arial" w:cs="Arial"/>
                <w:sz w:val="20"/>
                <w:szCs w:val="20"/>
              </w:rPr>
            </w:pPr>
            <w:r>
              <w:rPr>
                <w:rFonts w:ascii="Arial" w:hAnsi="Arial" w:cs="Arial"/>
                <w:sz w:val="20"/>
                <w:szCs w:val="20"/>
              </w:rPr>
              <w:t xml:space="preserve">Eco/Pupil Voice: </w:t>
            </w:r>
            <w:r w:rsidR="00F92E5B">
              <w:rPr>
                <w:rFonts w:ascii="Arial" w:hAnsi="Arial" w:cs="Arial"/>
                <w:sz w:val="20"/>
                <w:szCs w:val="20"/>
              </w:rPr>
              <w:t xml:space="preserve">led by </w:t>
            </w:r>
            <w:r>
              <w:rPr>
                <w:rFonts w:ascii="Arial" w:hAnsi="Arial" w:cs="Arial"/>
                <w:sz w:val="20"/>
                <w:szCs w:val="20"/>
              </w:rPr>
              <w:t>Helen and Anna</w:t>
            </w:r>
            <w:r w:rsidR="00F92E5B">
              <w:rPr>
                <w:rFonts w:ascii="Arial" w:hAnsi="Arial" w:cs="Arial"/>
                <w:sz w:val="20"/>
                <w:szCs w:val="20"/>
              </w:rPr>
              <w:t xml:space="preserve"> with Carole, </w:t>
            </w:r>
            <w:r w:rsidR="001A0938">
              <w:rPr>
                <w:rFonts w:ascii="Arial" w:hAnsi="Arial" w:cs="Arial"/>
                <w:sz w:val="20"/>
                <w:szCs w:val="20"/>
              </w:rPr>
              <w:t>Liz</w:t>
            </w:r>
          </w:p>
          <w:p w14:paraId="05C9584A" w14:textId="2C880FC0" w:rsidR="00F92E5B" w:rsidRDefault="00F92E5B" w:rsidP="004B6B12">
            <w:pPr>
              <w:rPr>
                <w:rFonts w:ascii="Arial" w:hAnsi="Arial" w:cs="Arial"/>
                <w:sz w:val="20"/>
                <w:szCs w:val="20"/>
              </w:rPr>
            </w:pPr>
            <w:r>
              <w:rPr>
                <w:rFonts w:ascii="Arial" w:hAnsi="Arial" w:cs="Arial"/>
                <w:sz w:val="20"/>
                <w:szCs w:val="20"/>
              </w:rPr>
              <w:t>STEM: led by Hazel</w:t>
            </w:r>
          </w:p>
          <w:p w14:paraId="299F610C" w14:textId="77777777" w:rsidR="008D169A" w:rsidRDefault="008D169A" w:rsidP="004B6B12">
            <w:pPr>
              <w:rPr>
                <w:rFonts w:ascii="Arial" w:hAnsi="Arial" w:cs="Arial"/>
                <w:sz w:val="20"/>
                <w:szCs w:val="20"/>
              </w:rPr>
            </w:pPr>
          </w:p>
          <w:p w14:paraId="4FE22C94" w14:textId="77777777" w:rsidR="008D169A" w:rsidRDefault="008D169A" w:rsidP="004B6B12">
            <w:pPr>
              <w:rPr>
                <w:rFonts w:ascii="Arial" w:hAnsi="Arial" w:cs="Arial"/>
                <w:sz w:val="20"/>
                <w:szCs w:val="20"/>
              </w:rPr>
            </w:pPr>
          </w:p>
          <w:p w14:paraId="324B53B9" w14:textId="77777777" w:rsidR="008D169A" w:rsidRDefault="008D169A" w:rsidP="004B6B12">
            <w:pPr>
              <w:rPr>
                <w:rFonts w:ascii="Arial" w:hAnsi="Arial" w:cs="Arial"/>
                <w:sz w:val="20"/>
                <w:szCs w:val="20"/>
              </w:rPr>
            </w:pPr>
          </w:p>
          <w:p w14:paraId="01155D8F" w14:textId="77777777" w:rsidR="008D169A" w:rsidRDefault="008D169A" w:rsidP="004B6B12">
            <w:pPr>
              <w:rPr>
                <w:rFonts w:ascii="Arial" w:hAnsi="Arial" w:cs="Arial"/>
                <w:sz w:val="20"/>
                <w:szCs w:val="20"/>
              </w:rPr>
            </w:pPr>
          </w:p>
          <w:p w14:paraId="08B2F677" w14:textId="77777777" w:rsidR="008D169A" w:rsidRDefault="008D169A" w:rsidP="004B6B12">
            <w:pPr>
              <w:rPr>
                <w:rFonts w:ascii="Arial" w:hAnsi="Arial" w:cs="Arial"/>
                <w:sz w:val="20"/>
                <w:szCs w:val="20"/>
              </w:rPr>
            </w:pPr>
          </w:p>
          <w:p w14:paraId="7CF93F31" w14:textId="77777777" w:rsidR="008D169A" w:rsidRDefault="008D169A" w:rsidP="004B6B12">
            <w:pPr>
              <w:rPr>
                <w:rFonts w:ascii="Arial" w:hAnsi="Arial" w:cs="Arial"/>
                <w:sz w:val="20"/>
                <w:szCs w:val="20"/>
              </w:rPr>
            </w:pPr>
          </w:p>
          <w:p w14:paraId="1ABF06CD" w14:textId="77777777" w:rsidR="008D169A" w:rsidRDefault="008D169A" w:rsidP="004B6B12">
            <w:pPr>
              <w:rPr>
                <w:rFonts w:ascii="Arial" w:hAnsi="Arial" w:cs="Arial"/>
                <w:sz w:val="20"/>
                <w:szCs w:val="20"/>
              </w:rPr>
            </w:pPr>
          </w:p>
          <w:p w14:paraId="6D6DFA82" w14:textId="77777777" w:rsidR="008D169A" w:rsidRDefault="008D169A" w:rsidP="004B6B12">
            <w:pPr>
              <w:rPr>
                <w:rFonts w:ascii="Arial" w:hAnsi="Arial" w:cs="Arial"/>
                <w:sz w:val="20"/>
                <w:szCs w:val="20"/>
              </w:rPr>
            </w:pPr>
          </w:p>
          <w:p w14:paraId="63382AD3" w14:textId="1D668244" w:rsidR="00E64EA0" w:rsidRDefault="008D169A" w:rsidP="004B6B12">
            <w:pPr>
              <w:rPr>
                <w:rFonts w:ascii="Arial" w:hAnsi="Arial" w:cs="Arial"/>
                <w:sz w:val="20"/>
                <w:szCs w:val="20"/>
              </w:rPr>
            </w:pPr>
            <w:r>
              <w:rPr>
                <w:rFonts w:ascii="Arial" w:hAnsi="Arial" w:cs="Arial"/>
                <w:sz w:val="20"/>
                <w:szCs w:val="20"/>
              </w:rPr>
              <w:t>RRS: Laura Walker, Joanne Docherty</w:t>
            </w:r>
          </w:p>
          <w:p w14:paraId="701A32A6" w14:textId="77777777" w:rsidR="00E64EA0" w:rsidRPr="00E64EA0" w:rsidRDefault="00E64EA0" w:rsidP="00E64EA0">
            <w:pPr>
              <w:rPr>
                <w:rFonts w:ascii="Arial" w:hAnsi="Arial" w:cs="Arial"/>
                <w:sz w:val="20"/>
                <w:szCs w:val="20"/>
              </w:rPr>
            </w:pPr>
          </w:p>
          <w:p w14:paraId="00A02287" w14:textId="3815F9C3" w:rsidR="00E64EA0" w:rsidRDefault="00E64EA0" w:rsidP="00E64EA0">
            <w:pPr>
              <w:rPr>
                <w:rFonts w:ascii="Arial" w:hAnsi="Arial" w:cs="Arial"/>
                <w:sz w:val="20"/>
                <w:szCs w:val="20"/>
              </w:rPr>
            </w:pPr>
          </w:p>
          <w:p w14:paraId="3E1B7BD7" w14:textId="3F6AC451" w:rsidR="00E64EA0" w:rsidRDefault="00E64EA0" w:rsidP="00E64EA0">
            <w:pPr>
              <w:rPr>
                <w:rFonts w:ascii="Arial" w:hAnsi="Arial" w:cs="Arial"/>
                <w:sz w:val="20"/>
                <w:szCs w:val="20"/>
              </w:rPr>
            </w:pPr>
          </w:p>
          <w:p w14:paraId="7DFA2FC3" w14:textId="020751F7" w:rsidR="00E64EA0" w:rsidRDefault="00E64EA0" w:rsidP="00E64EA0">
            <w:pPr>
              <w:rPr>
                <w:rFonts w:ascii="Arial" w:hAnsi="Arial" w:cs="Arial"/>
                <w:sz w:val="20"/>
                <w:szCs w:val="20"/>
              </w:rPr>
            </w:pPr>
          </w:p>
          <w:p w14:paraId="6DE02999" w14:textId="4BA8CD9E" w:rsidR="00E64EA0" w:rsidRDefault="00E64EA0" w:rsidP="00E64EA0">
            <w:pPr>
              <w:rPr>
                <w:rFonts w:ascii="Arial" w:hAnsi="Arial" w:cs="Arial"/>
                <w:sz w:val="20"/>
                <w:szCs w:val="20"/>
              </w:rPr>
            </w:pPr>
          </w:p>
          <w:p w14:paraId="25E4FAB2" w14:textId="1023D018" w:rsidR="008D169A" w:rsidRPr="00E64EA0" w:rsidRDefault="00E64EA0" w:rsidP="00E64EA0">
            <w:pPr>
              <w:rPr>
                <w:rFonts w:ascii="Arial" w:hAnsi="Arial" w:cs="Arial"/>
                <w:sz w:val="20"/>
                <w:szCs w:val="20"/>
              </w:rPr>
            </w:pPr>
            <w:r>
              <w:rPr>
                <w:rFonts w:ascii="Arial" w:hAnsi="Arial" w:cs="Arial"/>
                <w:sz w:val="20"/>
                <w:szCs w:val="20"/>
              </w:rPr>
              <w:t>Laura Donaldson</w:t>
            </w:r>
          </w:p>
        </w:tc>
        <w:tc>
          <w:tcPr>
            <w:tcW w:w="2835" w:type="dxa"/>
          </w:tcPr>
          <w:p w14:paraId="4F3B92B6" w14:textId="3D35FB1E" w:rsidR="008232FB" w:rsidRDefault="008F7277" w:rsidP="008F7277">
            <w:pPr>
              <w:pStyle w:val="ListParagraph"/>
              <w:numPr>
                <w:ilvl w:val="0"/>
                <w:numId w:val="2"/>
              </w:numPr>
              <w:spacing w:after="0" w:line="240" w:lineRule="auto"/>
              <w:rPr>
                <w:rFonts w:ascii="Arial" w:hAnsi="Arial"/>
                <w:sz w:val="20"/>
              </w:rPr>
            </w:pPr>
            <w:r w:rsidRPr="008F7277">
              <w:rPr>
                <w:rFonts w:ascii="Arial" w:hAnsi="Arial"/>
                <w:sz w:val="20"/>
              </w:rPr>
              <w:lastRenderedPageBreak/>
              <w:t>All staff will</w:t>
            </w:r>
            <w:r w:rsidR="009E0C90">
              <w:rPr>
                <w:rFonts w:ascii="Arial" w:hAnsi="Arial"/>
                <w:sz w:val="20"/>
              </w:rPr>
              <w:t xml:space="preserve"> confidently</w:t>
            </w:r>
            <w:r w:rsidRPr="008F7277">
              <w:rPr>
                <w:rFonts w:ascii="Arial" w:hAnsi="Arial"/>
                <w:sz w:val="20"/>
              </w:rPr>
              <w:t xml:space="preserve"> use the Fife progression pathways and records of understanding in literacy and numeracy and this will be evident in Forward Planning documents and discussions. </w:t>
            </w:r>
          </w:p>
          <w:p w14:paraId="26E3009F" w14:textId="46359DA3" w:rsidR="005A5E8C" w:rsidRDefault="005A5E8C" w:rsidP="008F7277">
            <w:pPr>
              <w:pStyle w:val="ListParagraph"/>
              <w:numPr>
                <w:ilvl w:val="0"/>
                <w:numId w:val="2"/>
              </w:numPr>
              <w:spacing w:after="0" w:line="240" w:lineRule="auto"/>
              <w:rPr>
                <w:rFonts w:ascii="Arial" w:hAnsi="Arial"/>
                <w:sz w:val="20"/>
              </w:rPr>
            </w:pPr>
            <w:r>
              <w:rPr>
                <w:rFonts w:ascii="Arial" w:hAnsi="Arial"/>
                <w:sz w:val="20"/>
              </w:rPr>
              <w:t>Staff will have a deeper understanding around play pedagogy. This will be evidenced in FP meetings.</w:t>
            </w:r>
          </w:p>
          <w:p w14:paraId="0016A858" w14:textId="380509F9" w:rsidR="008F7277" w:rsidRDefault="008A7C0C" w:rsidP="008F7277">
            <w:pPr>
              <w:pStyle w:val="ListParagraph"/>
              <w:numPr>
                <w:ilvl w:val="0"/>
                <w:numId w:val="2"/>
              </w:numPr>
              <w:spacing w:after="0" w:line="240" w:lineRule="auto"/>
              <w:rPr>
                <w:rFonts w:ascii="Arial" w:hAnsi="Arial"/>
                <w:sz w:val="20"/>
              </w:rPr>
            </w:pPr>
            <w:r>
              <w:rPr>
                <w:rFonts w:ascii="Arial" w:hAnsi="Arial"/>
                <w:sz w:val="20"/>
              </w:rPr>
              <w:t>Data gathered via a forms survey will show all stakeholders are aware of and understand our Curriculum Rationale</w:t>
            </w:r>
            <w:r w:rsidR="008F7277">
              <w:rPr>
                <w:rFonts w:ascii="Arial" w:hAnsi="Arial"/>
                <w:sz w:val="20"/>
              </w:rPr>
              <w:t>.</w:t>
            </w:r>
          </w:p>
          <w:p w14:paraId="21FB4ED2" w14:textId="0391F08D" w:rsidR="008F7277" w:rsidRPr="008F7277" w:rsidRDefault="008A7C0C" w:rsidP="008F7277">
            <w:pPr>
              <w:pStyle w:val="ListParagraph"/>
              <w:numPr>
                <w:ilvl w:val="0"/>
                <w:numId w:val="2"/>
              </w:numPr>
              <w:spacing w:after="0" w:line="240" w:lineRule="auto"/>
              <w:rPr>
                <w:rFonts w:ascii="Arial" w:hAnsi="Arial"/>
                <w:sz w:val="20"/>
              </w:rPr>
            </w:pPr>
            <w:r>
              <w:rPr>
                <w:rFonts w:ascii="Arial" w:hAnsi="Arial"/>
                <w:sz w:val="20"/>
              </w:rPr>
              <w:t xml:space="preserve">Data gathered via a forms survey will show that </w:t>
            </w:r>
            <w:r w:rsidR="008F7277">
              <w:rPr>
                <w:rFonts w:ascii="Arial" w:hAnsi="Arial"/>
                <w:sz w:val="20"/>
              </w:rPr>
              <w:t xml:space="preserve">All </w:t>
            </w:r>
            <w:r w:rsidR="008F7277">
              <w:rPr>
                <w:rFonts w:ascii="Arial" w:hAnsi="Arial"/>
                <w:sz w:val="20"/>
              </w:rPr>
              <w:lastRenderedPageBreak/>
              <w:t xml:space="preserve">stakeholders </w:t>
            </w:r>
            <w:r>
              <w:rPr>
                <w:rFonts w:ascii="Arial" w:hAnsi="Arial"/>
                <w:sz w:val="20"/>
              </w:rPr>
              <w:t xml:space="preserve">are </w:t>
            </w:r>
            <w:r w:rsidR="008F7277">
              <w:rPr>
                <w:rFonts w:ascii="Arial" w:hAnsi="Arial"/>
                <w:sz w:val="20"/>
              </w:rPr>
              <w:t xml:space="preserve">clear about what McLean’s vision, values and aims are. </w:t>
            </w:r>
          </w:p>
          <w:p w14:paraId="56BF49B0" w14:textId="77777777" w:rsidR="00086E46" w:rsidRPr="00AB7BA0" w:rsidRDefault="00086E46" w:rsidP="00086E46">
            <w:pPr>
              <w:rPr>
                <w:rFonts w:ascii="Arial" w:hAnsi="Arial" w:cs="Arial"/>
              </w:rPr>
            </w:pPr>
          </w:p>
          <w:p w14:paraId="0D7FEF9E" w14:textId="48F2E496" w:rsidR="00E64EA0" w:rsidRDefault="00E64EA0" w:rsidP="004B6B12">
            <w:pPr>
              <w:rPr>
                <w:rFonts w:ascii="Arial" w:hAnsi="Arial" w:cs="Arial"/>
                <w:sz w:val="20"/>
                <w:szCs w:val="20"/>
              </w:rPr>
            </w:pPr>
          </w:p>
          <w:p w14:paraId="29382D5A" w14:textId="6B30ADE2" w:rsidR="00E64EA0" w:rsidRDefault="00E64EA0" w:rsidP="00E64EA0">
            <w:pPr>
              <w:rPr>
                <w:rFonts w:ascii="Arial" w:hAnsi="Arial" w:cs="Arial"/>
                <w:sz w:val="20"/>
                <w:szCs w:val="20"/>
              </w:rPr>
            </w:pPr>
          </w:p>
          <w:p w14:paraId="458BAF49" w14:textId="33563E7A" w:rsidR="00BA51A2" w:rsidRPr="00E64EA0" w:rsidRDefault="00E64EA0" w:rsidP="00E64EA0">
            <w:pPr>
              <w:pStyle w:val="ListParagraph"/>
              <w:numPr>
                <w:ilvl w:val="0"/>
                <w:numId w:val="2"/>
              </w:numPr>
              <w:spacing w:after="0" w:line="240" w:lineRule="auto"/>
              <w:rPr>
                <w:rFonts w:ascii="Arial" w:hAnsi="Arial"/>
                <w:sz w:val="20"/>
              </w:rPr>
            </w:pPr>
            <w:r>
              <w:rPr>
                <w:rFonts w:ascii="Arial" w:hAnsi="Arial"/>
                <w:sz w:val="20"/>
              </w:rPr>
              <w:t>Achieve digital school award</w:t>
            </w:r>
          </w:p>
        </w:tc>
        <w:tc>
          <w:tcPr>
            <w:tcW w:w="1990" w:type="dxa"/>
          </w:tcPr>
          <w:p w14:paraId="3D9CAC8B" w14:textId="4BB1DA29" w:rsidR="00A26E39" w:rsidRDefault="00EB67DF" w:rsidP="00EB67DF">
            <w:pPr>
              <w:pStyle w:val="ListParagraph"/>
              <w:numPr>
                <w:ilvl w:val="0"/>
                <w:numId w:val="2"/>
              </w:numPr>
              <w:spacing w:after="0" w:line="240" w:lineRule="auto"/>
              <w:rPr>
                <w:rFonts w:ascii="Arial" w:hAnsi="Arial"/>
                <w:sz w:val="20"/>
              </w:rPr>
            </w:pPr>
            <w:r>
              <w:rPr>
                <w:rFonts w:ascii="Arial" w:hAnsi="Arial"/>
                <w:sz w:val="20"/>
              </w:rPr>
              <w:lastRenderedPageBreak/>
              <w:t>By Dec 2023</w:t>
            </w:r>
          </w:p>
          <w:p w14:paraId="010B2255" w14:textId="1D35E4E0" w:rsidR="00EB67DF" w:rsidRDefault="00EB67DF" w:rsidP="00EB67DF">
            <w:pPr>
              <w:rPr>
                <w:rFonts w:ascii="Arial" w:hAnsi="Arial"/>
                <w:sz w:val="20"/>
              </w:rPr>
            </w:pPr>
          </w:p>
          <w:p w14:paraId="379A3759" w14:textId="324A203C" w:rsidR="00EB67DF" w:rsidRDefault="00EB67DF" w:rsidP="00EB67DF">
            <w:pPr>
              <w:rPr>
                <w:rFonts w:ascii="Arial" w:hAnsi="Arial"/>
                <w:sz w:val="20"/>
              </w:rPr>
            </w:pPr>
          </w:p>
          <w:p w14:paraId="60C35B89" w14:textId="419B8A62" w:rsidR="00EB67DF" w:rsidRDefault="00EB67DF" w:rsidP="00EB67DF">
            <w:pPr>
              <w:rPr>
                <w:rFonts w:ascii="Arial" w:hAnsi="Arial"/>
                <w:sz w:val="20"/>
              </w:rPr>
            </w:pPr>
          </w:p>
          <w:p w14:paraId="0718B5DC" w14:textId="5A056DBF" w:rsidR="00EB67DF" w:rsidRDefault="00EB67DF" w:rsidP="00EB67DF">
            <w:pPr>
              <w:rPr>
                <w:rFonts w:ascii="Arial" w:hAnsi="Arial"/>
                <w:sz w:val="20"/>
              </w:rPr>
            </w:pPr>
          </w:p>
          <w:p w14:paraId="1D501467" w14:textId="242B68FE" w:rsidR="00EB67DF" w:rsidRDefault="00EB67DF" w:rsidP="00EB67DF">
            <w:pPr>
              <w:rPr>
                <w:rFonts w:ascii="Arial" w:hAnsi="Arial"/>
                <w:sz w:val="20"/>
              </w:rPr>
            </w:pPr>
          </w:p>
          <w:p w14:paraId="3067AD3E" w14:textId="146DFC9E" w:rsidR="00EB67DF" w:rsidRDefault="00EB67DF" w:rsidP="00EB67DF">
            <w:pPr>
              <w:rPr>
                <w:rFonts w:ascii="Arial" w:hAnsi="Arial"/>
                <w:sz w:val="20"/>
              </w:rPr>
            </w:pPr>
          </w:p>
          <w:p w14:paraId="5A80EBC0" w14:textId="1EE100FD" w:rsidR="00EB67DF" w:rsidRDefault="00EB67DF" w:rsidP="00EB67DF">
            <w:pPr>
              <w:rPr>
                <w:rFonts w:ascii="Arial" w:hAnsi="Arial"/>
                <w:sz w:val="20"/>
              </w:rPr>
            </w:pPr>
          </w:p>
          <w:p w14:paraId="38EFB464" w14:textId="5EE828EF" w:rsidR="00EB67DF" w:rsidRDefault="00EB67DF" w:rsidP="00EB67DF">
            <w:pPr>
              <w:rPr>
                <w:rFonts w:ascii="Arial" w:hAnsi="Arial"/>
                <w:sz w:val="20"/>
              </w:rPr>
            </w:pPr>
          </w:p>
          <w:p w14:paraId="0B77330B" w14:textId="76EDD4C8" w:rsidR="00EB67DF" w:rsidRDefault="00EB67DF" w:rsidP="00EB67DF">
            <w:pPr>
              <w:rPr>
                <w:rFonts w:ascii="Arial" w:hAnsi="Arial"/>
                <w:sz w:val="20"/>
              </w:rPr>
            </w:pPr>
          </w:p>
          <w:p w14:paraId="1D08E7CE" w14:textId="0FEC4DC9" w:rsidR="00EB67DF" w:rsidRDefault="00EB67DF" w:rsidP="00EB67DF">
            <w:pPr>
              <w:pStyle w:val="ListParagraph"/>
              <w:numPr>
                <w:ilvl w:val="0"/>
                <w:numId w:val="2"/>
              </w:numPr>
              <w:spacing w:after="0" w:line="240" w:lineRule="auto"/>
              <w:rPr>
                <w:rFonts w:ascii="Arial" w:hAnsi="Arial"/>
                <w:sz w:val="20"/>
              </w:rPr>
            </w:pPr>
            <w:r>
              <w:rPr>
                <w:rFonts w:ascii="Arial" w:hAnsi="Arial"/>
                <w:sz w:val="20"/>
              </w:rPr>
              <w:t xml:space="preserve">By May 2024 but may cross into next session. </w:t>
            </w:r>
          </w:p>
          <w:p w14:paraId="5B47F981" w14:textId="26113F21" w:rsidR="00EB67DF" w:rsidRDefault="00EB67DF" w:rsidP="00EB67DF">
            <w:pPr>
              <w:rPr>
                <w:rFonts w:ascii="Arial" w:hAnsi="Arial"/>
                <w:sz w:val="20"/>
              </w:rPr>
            </w:pPr>
          </w:p>
          <w:p w14:paraId="7EAF99FE" w14:textId="31B3B0A4" w:rsidR="00EB67DF" w:rsidRDefault="00EB67DF" w:rsidP="00EB67DF">
            <w:pPr>
              <w:rPr>
                <w:rFonts w:ascii="Arial" w:hAnsi="Arial"/>
                <w:sz w:val="20"/>
              </w:rPr>
            </w:pPr>
          </w:p>
          <w:p w14:paraId="558C57B9" w14:textId="040E2D60" w:rsidR="00EB67DF" w:rsidRDefault="00EB67DF" w:rsidP="00EB67DF">
            <w:pPr>
              <w:rPr>
                <w:rFonts w:ascii="Arial" w:hAnsi="Arial"/>
                <w:sz w:val="20"/>
              </w:rPr>
            </w:pPr>
          </w:p>
          <w:p w14:paraId="2EEF7532" w14:textId="336FD748" w:rsidR="00EB67DF" w:rsidRDefault="00EB67DF" w:rsidP="00EB67DF">
            <w:pPr>
              <w:rPr>
                <w:rFonts w:ascii="Arial" w:hAnsi="Arial"/>
                <w:sz w:val="20"/>
              </w:rPr>
            </w:pPr>
          </w:p>
          <w:p w14:paraId="64A2B002" w14:textId="5047282C" w:rsidR="00EB67DF" w:rsidRDefault="00EB67DF" w:rsidP="00EB67DF">
            <w:pPr>
              <w:rPr>
                <w:rFonts w:ascii="Arial" w:hAnsi="Arial"/>
                <w:sz w:val="20"/>
              </w:rPr>
            </w:pPr>
          </w:p>
          <w:p w14:paraId="54DD0BF5" w14:textId="3F208607" w:rsidR="00EB67DF" w:rsidRDefault="00EB67DF" w:rsidP="00EB67DF">
            <w:pPr>
              <w:rPr>
                <w:rFonts w:ascii="Arial" w:hAnsi="Arial"/>
                <w:sz w:val="20"/>
              </w:rPr>
            </w:pPr>
          </w:p>
          <w:p w14:paraId="5DC29415" w14:textId="0CB7C5CB" w:rsidR="00EB67DF" w:rsidRDefault="00EB67DF" w:rsidP="00EB67DF">
            <w:pPr>
              <w:rPr>
                <w:rFonts w:ascii="Arial" w:hAnsi="Arial"/>
                <w:sz w:val="20"/>
              </w:rPr>
            </w:pPr>
          </w:p>
          <w:p w14:paraId="012BC043" w14:textId="067B70B5" w:rsidR="00EB67DF" w:rsidRDefault="00EB67DF" w:rsidP="00EB67DF">
            <w:pPr>
              <w:rPr>
                <w:rFonts w:ascii="Arial" w:hAnsi="Arial"/>
                <w:sz w:val="20"/>
              </w:rPr>
            </w:pPr>
          </w:p>
          <w:p w14:paraId="489F833B" w14:textId="2A7A4B9B" w:rsidR="00EB67DF" w:rsidRDefault="00EB67DF" w:rsidP="00EB67DF">
            <w:pPr>
              <w:rPr>
                <w:rFonts w:ascii="Arial" w:hAnsi="Arial"/>
                <w:sz w:val="20"/>
              </w:rPr>
            </w:pPr>
          </w:p>
          <w:p w14:paraId="30B33361" w14:textId="65C6E14F" w:rsidR="00EB67DF" w:rsidRDefault="00EB67DF" w:rsidP="00EB67DF">
            <w:pPr>
              <w:rPr>
                <w:rFonts w:ascii="Arial" w:hAnsi="Arial"/>
                <w:sz w:val="20"/>
              </w:rPr>
            </w:pPr>
          </w:p>
          <w:p w14:paraId="19BE8212" w14:textId="3C90B55F" w:rsidR="00EB67DF" w:rsidRDefault="00EB67DF" w:rsidP="00EB67DF">
            <w:pPr>
              <w:rPr>
                <w:rFonts w:ascii="Arial" w:hAnsi="Arial"/>
                <w:sz w:val="20"/>
              </w:rPr>
            </w:pPr>
          </w:p>
          <w:p w14:paraId="168AC645" w14:textId="0EA791FC" w:rsidR="00EB67DF" w:rsidRDefault="00EB67DF" w:rsidP="00EB67DF">
            <w:pPr>
              <w:pStyle w:val="ListParagraph"/>
              <w:numPr>
                <w:ilvl w:val="0"/>
                <w:numId w:val="2"/>
              </w:numPr>
              <w:spacing w:after="0" w:line="240" w:lineRule="auto"/>
              <w:rPr>
                <w:rFonts w:ascii="Arial" w:hAnsi="Arial"/>
                <w:sz w:val="20"/>
              </w:rPr>
            </w:pPr>
            <w:r>
              <w:rPr>
                <w:rFonts w:ascii="Arial" w:hAnsi="Arial"/>
                <w:sz w:val="20"/>
              </w:rPr>
              <w:t>By May 2024</w:t>
            </w:r>
          </w:p>
          <w:p w14:paraId="4D9824D9" w14:textId="25F5AE88" w:rsidR="00E64EA0" w:rsidRDefault="00E64EA0" w:rsidP="00E64EA0">
            <w:pPr>
              <w:rPr>
                <w:rFonts w:ascii="Arial" w:hAnsi="Arial"/>
                <w:sz w:val="20"/>
              </w:rPr>
            </w:pPr>
          </w:p>
          <w:p w14:paraId="5D356A0D" w14:textId="65325BF9" w:rsidR="00E64EA0" w:rsidRDefault="00E64EA0" w:rsidP="00E64EA0">
            <w:pPr>
              <w:rPr>
                <w:rFonts w:ascii="Arial" w:hAnsi="Arial"/>
                <w:sz w:val="20"/>
              </w:rPr>
            </w:pPr>
          </w:p>
          <w:p w14:paraId="57FF44D5" w14:textId="7700965D" w:rsidR="00E64EA0" w:rsidRDefault="00E64EA0" w:rsidP="00E64EA0">
            <w:pPr>
              <w:rPr>
                <w:rFonts w:ascii="Arial" w:hAnsi="Arial"/>
                <w:sz w:val="20"/>
              </w:rPr>
            </w:pPr>
          </w:p>
          <w:p w14:paraId="6C9558B5" w14:textId="3878F963" w:rsidR="00E64EA0" w:rsidRDefault="00E64EA0" w:rsidP="00E64EA0">
            <w:pPr>
              <w:rPr>
                <w:rFonts w:ascii="Arial" w:hAnsi="Arial"/>
                <w:sz w:val="20"/>
              </w:rPr>
            </w:pPr>
          </w:p>
          <w:p w14:paraId="14041885" w14:textId="7C2D59B7" w:rsidR="00E64EA0" w:rsidRDefault="00E64EA0" w:rsidP="00E64EA0">
            <w:pPr>
              <w:rPr>
                <w:rFonts w:ascii="Arial" w:hAnsi="Arial"/>
                <w:sz w:val="20"/>
              </w:rPr>
            </w:pPr>
          </w:p>
          <w:p w14:paraId="72D7B28B" w14:textId="57E98272" w:rsidR="00E64EA0" w:rsidRDefault="00E64EA0" w:rsidP="00E64EA0">
            <w:pPr>
              <w:rPr>
                <w:rFonts w:ascii="Arial" w:hAnsi="Arial"/>
                <w:sz w:val="20"/>
              </w:rPr>
            </w:pPr>
          </w:p>
          <w:p w14:paraId="343E244F" w14:textId="4F03BCD2" w:rsidR="00E64EA0" w:rsidRDefault="00E64EA0" w:rsidP="00E64EA0">
            <w:pPr>
              <w:rPr>
                <w:rFonts w:ascii="Arial" w:hAnsi="Arial"/>
                <w:sz w:val="20"/>
              </w:rPr>
            </w:pPr>
          </w:p>
          <w:p w14:paraId="5D6FA120" w14:textId="1E85247D" w:rsidR="00E64EA0" w:rsidRDefault="00E64EA0" w:rsidP="00E64EA0">
            <w:pPr>
              <w:rPr>
                <w:rFonts w:ascii="Arial" w:hAnsi="Arial"/>
                <w:sz w:val="20"/>
              </w:rPr>
            </w:pPr>
          </w:p>
          <w:p w14:paraId="74D59D68" w14:textId="65BF3B8D" w:rsidR="00E64EA0" w:rsidRPr="00E64EA0" w:rsidRDefault="00E64EA0" w:rsidP="00E64EA0">
            <w:pPr>
              <w:pStyle w:val="ListParagraph"/>
              <w:numPr>
                <w:ilvl w:val="0"/>
                <w:numId w:val="2"/>
              </w:numPr>
              <w:spacing w:after="0" w:line="240" w:lineRule="auto"/>
              <w:rPr>
                <w:rFonts w:ascii="Arial" w:hAnsi="Arial"/>
                <w:sz w:val="20"/>
              </w:rPr>
            </w:pPr>
            <w:r>
              <w:rPr>
                <w:rFonts w:ascii="Arial" w:hAnsi="Arial"/>
                <w:sz w:val="20"/>
              </w:rPr>
              <w:t>By May 2024</w:t>
            </w:r>
          </w:p>
          <w:p w14:paraId="361F4910" w14:textId="64DAEC00" w:rsidR="00A26E39" w:rsidRPr="004B6B12" w:rsidRDefault="00A26E39" w:rsidP="004B6B12">
            <w:pPr>
              <w:rPr>
                <w:rFonts w:ascii="Arial" w:hAnsi="Arial" w:cs="Arial"/>
                <w:b/>
                <w:sz w:val="20"/>
                <w:szCs w:val="20"/>
              </w:rPr>
            </w:pPr>
          </w:p>
        </w:tc>
      </w:tr>
      <w:tr w:rsidR="00BA51A2" w:rsidRPr="004B6B12" w14:paraId="1B44BF14" w14:textId="77777777" w:rsidTr="004B6B12">
        <w:trPr>
          <w:trHeight w:val="527"/>
        </w:trPr>
        <w:tc>
          <w:tcPr>
            <w:tcW w:w="15735" w:type="dxa"/>
            <w:gridSpan w:val="6"/>
            <w:vAlign w:val="center"/>
          </w:tcPr>
          <w:p w14:paraId="3DCA7705" w14:textId="22A083AF" w:rsidR="00BA51A2" w:rsidRPr="004B6B12" w:rsidRDefault="00BA51A2" w:rsidP="004B6B12">
            <w:pPr>
              <w:rPr>
                <w:rFonts w:ascii="Arial" w:hAnsi="Arial" w:cs="Arial"/>
                <w:b/>
                <w:sz w:val="20"/>
                <w:szCs w:val="20"/>
              </w:rPr>
            </w:pPr>
            <w:r w:rsidRPr="004B6B12">
              <w:rPr>
                <w:rFonts w:ascii="Arial" w:hAnsi="Arial" w:cs="Arial"/>
                <w:b/>
                <w:sz w:val="20"/>
                <w:szCs w:val="20"/>
              </w:rPr>
              <w:lastRenderedPageBreak/>
              <w:t>Ongoing Evaluation</w:t>
            </w:r>
          </w:p>
        </w:tc>
      </w:tr>
      <w:tr w:rsidR="00BA51A2" w:rsidRPr="004B6B12" w14:paraId="1546687D" w14:textId="77777777" w:rsidTr="004B6B12">
        <w:trPr>
          <w:trHeight w:val="984"/>
        </w:trPr>
        <w:tc>
          <w:tcPr>
            <w:tcW w:w="15735" w:type="dxa"/>
            <w:gridSpan w:val="6"/>
          </w:tcPr>
          <w:p w14:paraId="376327F3" w14:textId="77777777" w:rsidR="00BA51A2" w:rsidRPr="004B6B12" w:rsidRDefault="00BA51A2" w:rsidP="004B6B12">
            <w:pPr>
              <w:rPr>
                <w:rFonts w:ascii="Arial" w:hAnsi="Arial" w:cs="Arial"/>
                <w:b/>
                <w:sz w:val="20"/>
                <w:szCs w:val="20"/>
              </w:rPr>
            </w:pPr>
          </w:p>
          <w:p w14:paraId="72006C44" w14:textId="5DB16F75" w:rsidR="00BA51A2" w:rsidRPr="004B6B12" w:rsidRDefault="00BA51A2" w:rsidP="00A472D0">
            <w:pPr>
              <w:rPr>
                <w:rFonts w:ascii="Arial" w:hAnsi="Arial" w:cs="Arial"/>
                <w:b/>
                <w:color w:val="FF0000"/>
                <w:sz w:val="20"/>
                <w:szCs w:val="20"/>
              </w:rPr>
            </w:pPr>
          </w:p>
        </w:tc>
      </w:tr>
      <w:bookmarkEnd w:id="2"/>
    </w:tbl>
    <w:p w14:paraId="6DA1EEB2" w14:textId="77777777" w:rsidR="005A52E6" w:rsidRDefault="005A52E6" w:rsidP="001B3B99">
      <w:pPr>
        <w:rPr>
          <w:rFonts w:ascii="Arial" w:hAnsi="Arial" w:cs="Arial"/>
          <w:b/>
          <w:bCs/>
          <w:sz w:val="24"/>
          <w:szCs w:val="24"/>
        </w:rPr>
      </w:pPr>
    </w:p>
    <w:p w14:paraId="0EBFF2FC" w14:textId="77777777" w:rsidR="005A52E6" w:rsidRDefault="005A52E6" w:rsidP="001B3B99">
      <w:pPr>
        <w:rPr>
          <w:rFonts w:ascii="Arial" w:hAnsi="Arial" w:cs="Arial"/>
          <w:b/>
          <w:bCs/>
          <w:sz w:val="24"/>
          <w:szCs w:val="24"/>
        </w:rPr>
      </w:pPr>
    </w:p>
    <w:p w14:paraId="5DAA10C3" w14:textId="77777777" w:rsidR="00A472D0" w:rsidRDefault="00A472D0" w:rsidP="001B3B99">
      <w:pPr>
        <w:rPr>
          <w:rFonts w:ascii="Arial" w:hAnsi="Arial" w:cs="Arial"/>
          <w:b/>
          <w:bCs/>
          <w:sz w:val="24"/>
          <w:szCs w:val="24"/>
        </w:rPr>
      </w:pPr>
    </w:p>
    <w:p w14:paraId="4434F38F" w14:textId="77777777" w:rsidR="00A472D0" w:rsidRDefault="00A472D0" w:rsidP="001B3B99">
      <w:pPr>
        <w:rPr>
          <w:rFonts w:ascii="Arial" w:hAnsi="Arial" w:cs="Arial"/>
          <w:b/>
          <w:bCs/>
          <w:sz w:val="24"/>
          <w:szCs w:val="24"/>
        </w:rPr>
      </w:pPr>
    </w:p>
    <w:p w14:paraId="66F35771" w14:textId="77777777" w:rsidR="007A043D" w:rsidRDefault="007A043D" w:rsidP="001B3B99">
      <w:pPr>
        <w:rPr>
          <w:rFonts w:ascii="Arial" w:hAnsi="Arial" w:cs="Arial"/>
          <w:b/>
          <w:bCs/>
          <w:sz w:val="24"/>
          <w:szCs w:val="24"/>
        </w:rPr>
      </w:pPr>
    </w:p>
    <w:p w14:paraId="48DDB243" w14:textId="77777777" w:rsidR="007A043D" w:rsidRDefault="007A043D" w:rsidP="001B3B99">
      <w:pPr>
        <w:rPr>
          <w:rFonts w:ascii="Arial" w:hAnsi="Arial" w:cs="Arial"/>
          <w:b/>
          <w:bCs/>
          <w:sz w:val="24"/>
          <w:szCs w:val="24"/>
        </w:rPr>
      </w:pPr>
    </w:p>
    <w:p w14:paraId="0AE7D32B" w14:textId="77777777" w:rsidR="007A043D" w:rsidRDefault="007A043D" w:rsidP="001B3B99">
      <w:pPr>
        <w:rPr>
          <w:rFonts w:ascii="Arial" w:hAnsi="Arial" w:cs="Arial"/>
          <w:b/>
          <w:bCs/>
          <w:sz w:val="24"/>
          <w:szCs w:val="24"/>
        </w:rPr>
      </w:pPr>
    </w:p>
    <w:p w14:paraId="55F3E6F0" w14:textId="65402FD5" w:rsidR="001B3B99" w:rsidRPr="00AD6FAB" w:rsidRDefault="001B3B99" w:rsidP="001B3B99">
      <w:pPr>
        <w:rPr>
          <w:rFonts w:ascii="Arial" w:hAnsi="Arial" w:cs="Arial"/>
          <w:b/>
          <w:bCs/>
          <w:sz w:val="24"/>
          <w:szCs w:val="24"/>
        </w:rPr>
      </w:pPr>
      <w:r w:rsidRPr="00AD6FAB">
        <w:rPr>
          <w:rFonts w:ascii="Arial" w:hAnsi="Arial" w:cs="Arial"/>
          <w:b/>
          <w:bCs/>
          <w:sz w:val="24"/>
          <w:szCs w:val="24"/>
        </w:rPr>
        <w:lastRenderedPageBreak/>
        <w:t>Session 2021 -2022</w:t>
      </w:r>
      <w:r w:rsidRPr="00AD6FAB">
        <w:rPr>
          <w:rFonts w:ascii="Arial" w:hAnsi="Arial" w:cs="Arial"/>
          <w:b/>
          <w:bCs/>
          <w:sz w:val="24"/>
          <w:szCs w:val="24"/>
        </w:rPr>
        <w:tab/>
        <w:t xml:space="preserve">Improvement Plan </w:t>
      </w:r>
    </w:p>
    <w:p w14:paraId="08EF579D" w14:textId="77777777" w:rsidR="001B3B99" w:rsidRPr="00AD6FAB" w:rsidRDefault="001B3B99" w:rsidP="001B3B99">
      <w:pPr>
        <w:rPr>
          <w:rFonts w:ascii="Arial" w:hAnsi="Arial" w:cs="Arial"/>
          <w:b/>
          <w:sz w:val="24"/>
          <w:szCs w:val="24"/>
        </w:rPr>
      </w:pPr>
      <w:r w:rsidRPr="00AD6FAB">
        <w:rPr>
          <w:rFonts w:ascii="Arial" w:hAnsi="Arial" w:cs="Arial"/>
          <w:b/>
          <w:sz w:val="24"/>
          <w:szCs w:val="24"/>
        </w:rPr>
        <w:t>Improvement Priority 2 – Health and Wellbeing</w:t>
      </w:r>
    </w:p>
    <w:p w14:paraId="3D32C54D" w14:textId="51752F67" w:rsidR="005B509D" w:rsidRDefault="005B509D">
      <w:pPr>
        <w:rPr>
          <w:rFonts w:ascii="Arial" w:hAnsi="Arial" w:cs="Arial"/>
          <w:sz w:val="16"/>
          <w:szCs w:val="16"/>
        </w:rPr>
      </w:pPr>
    </w:p>
    <w:tbl>
      <w:tblPr>
        <w:tblStyle w:val="TableGrid"/>
        <w:tblpPr w:leftFromText="180" w:rightFromText="180" w:vertAnchor="page" w:horzAnchor="margin" w:tblpX="-147" w:tblpY="1561"/>
        <w:tblW w:w="15735" w:type="dxa"/>
        <w:tblLayout w:type="fixed"/>
        <w:tblLook w:val="04A0" w:firstRow="1" w:lastRow="0" w:firstColumn="1" w:lastColumn="0" w:noHBand="0" w:noVBand="1"/>
      </w:tblPr>
      <w:tblGrid>
        <w:gridCol w:w="4673"/>
        <w:gridCol w:w="3070"/>
        <w:gridCol w:w="2033"/>
        <w:gridCol w:w="1843"/>
        <w:gridCol w:w="2551"/>
        <w:gridCol w:w="1565"/>
      </w:tblGrid>
      <w:tr w:rsidR="005B509D" w:rsidRPr="004B6B12" w14:paraId="3CE90AB2" w14:textId="77777777" w:rsidTr="009F3BD7">
        <w:trPr>
          <w:trHeight w:val="559"/>
        </w:trPr>
        <w:tc>
          <w:tcPr>
            <w:tcW w:w="15735" w:type="dxa"/>
            <w:gridSpan w:val="6"/>
            <w:vAlign w:val="center"/>
          </w:tcPr>
          <w:p w14:paraId="15140AA5" w14:textId="3E708EDD" w:rsidR="005B509D" w:rsidRPr="004B6B12" w:rsidRDefault="005B509D" w:rsidP="009F3BD7">
            <w:pPr>
              <w:rPr>
                <w:rFonts w:ascii="Arial" w:hAnsi="Arial" w:cs="Arial"/>
                <w:sz w:val="20"/>
                <w:szCs w:val="20"/>
              </w:rPr>
            </w:pPr>
            <w:r w:rsidRPr="004B6B12">
              <w:rPr>
                <w:rFonts w:ascii="Arial" w:hAnsi="Arial" w:cs="Arial"/>
                <w:b/>
                <w:sz w:val="20"/>
                <w:szCs w:val="20"/>
              </w:rPr>
              <w:t xml:space="preserve">National Improvement Framework Priority: </w:t>
            </w:r>
            <w:r w:rsidRPr="004B6B12">
              <w:rPr>
                <w:rFonts w:ascii="Arial" w:hAnsi="Arial" w:cs="Arial"/>
                <w:sz w:val="20"/>
                <w:szCs w:val="20"/>
              </w:rPr>
              <w:t>Improvement in children’s health and wellbeing.</w:t>
            </w:r>
          </w:p>
        </w:tc>
      </w:tr>
      <w:tr w:rsidR="005B509D" w:rsidRPr="004B6B12" w14:paraId="042F63EB" w14:textId="77777777" w:rsidTr="009F3BD7">
        <w:trPr>
          <w:trHeight w:val="471"/>
        </w:trPr>
        <w:tc>
          <w:tcPr>
            <w:tcW w:w="15735" w:type="dxa"/>
            <w:gridSpan w:val="6"/>
            <w:vAlign w:val="center"/>
          </w:tcPr>
          <w:p w14:paraId="534C35B1" w14:textId="77777777" w:rsidR="005B509D" w:rsidRPr="004B6B12" w:rsidRDefault="005B509D" w:rsidP="009F3BD7">
            <w:pPr>
              <w:rPr>
                <w:rFonts w:ascii="Arial" w:hAnsi="Arial" w:cs="Arial"/>
                <w:b/>
                <w:sz w:val="20"/>
                <w:szCs w:val="20"/>
              </w:rPr>
            </w:pPr>
            <w:r w:rsidRPr="004B6B12">
              <w:rPr>
                <w:rFonts w:ascii="Arial" w:hAnsi="Arial" w:cs="Arial"/>
                <w:b/>
                <w:sz w:val="20"/>
                <w:szCs w:val="20"/>
              </w:rPr>
              <w:t xml:space="preserve">Focused Priority:    Improvement Priority: Improving Health and Wellbeing. </w:t>
            </w:r>
          </w:p>
          <w:p w14:paraId="2DB497C6" w14:textId="7F258CEC" w:rsidR="005B509D" w:rsidRPr="004B6B12" w:rsidRDefault="005B509D" w:rsidP="009F3BD7">
            <w:pPr>
              <w:rPr>
                <w:rFonts w:ascii="Arial" w:hAnsi="Arial" w:cs="Arial"/>
                <w:b/>
                <w:sz w:val="20"/>
                <w:szCs w:val="20"/>
              </w:rPr>
            </w:pPr>
            <w:r w:rsidRPr="004B6B12">
              <w:rPr>
                <w:rFonts w:ascii="Arial" w:hAnsi="Arial" w:cs="Arial"/>
                <w:b/>
                <w:sz w:val="20"/>
                <w:szCs w:val="20"/>
              </w:rPr>
              <w:t xml:space="preserve">                                 </w:t>
            </w:r>
          </w:p>
        </w:tc>
      </w:tr>
      <w:tr w:rsidR="005B509D" w:rsidRPr="004B6B12" w14:paraId="77982FF6" w14:textId="77777777" w:rsidTr="009F3BD7">
        <w:trPr>
          <w:trHeight w:val="415"/>
        </w:trPr>
        <w:tc>
          <w:tcPr>
            <w:tcW w:w="7743" w:type="dxa"/>
            <w:gridSpan w:val="2"/>
            <w:vAlign w:val="center"/>
          </w:tcPr>
          <w:p w14:paraId="2918F1CF" w14:textId="77777777" w:rsidR="005B509D" w:rsidRPr="004B6B12" w:rsidRDefault="005B509D" w:rsidP="009F3BD7">
            <w:pPr>
              <w:tabs>
                <w:tab w:val="left" w:pos="2520"/>
              </w:tabs>
              <w:rPr>
                <w:rFonts w:ascii="Arial" w:hAnsi="Arial" w:cs="Arial"/>
                <w:b/>
                <w:sz w:val="20"/>
                <w:szCs w:val="20"/>
              </w:rPr>
            </w:pPr>
            <w:r w:rsidRPr="004B6B12">
              <w:rPr>
                <w:rFonts w:ascii="Arial" w:hAnsi="Arial" w:cs="Arial"/>
                <w:b/>
                <w:sz w:val="20"/>
                <w:szCs w:val="20"/>
              </w:rPr>
              <w:t>QI (HGIOS 4)</w:t>
            </w:r>
          </w:p>
        </w:tc>
        <w:tc>
          <w:tcPr>
            <w:tcW w:w="7992" w:type="dxa"/>
            <w:gridSpan w:val="4"/>
            <w:vAlign w:val="center"/>
          </w:tcPr>
          <w:p w14:paraId="3D0157F5" w14:textId="77777777" w:rsidR="005B509D" w:rsidRPr="004B6B12" w:rsidRDefault="005B509D" w:rsidP="009F3BD7">
            <w:pPr>
              <w:tabs>
                <w:tab w:val="left" w:pos="2520"/>
              </w:tabs>
              <w:rPr>
                <w:rFonts w:ascii="Arial" w:hAnsi="Arial" w:cs="Arial"/>
                <w:b/>
                <w:sz w:val="20"/>
                <w:szCs w:val="20"/>
              </w:rPr>
            </w:pPr>
            <w:r w:rsidRPr="004B6B12">
              <w:rPr>
                <w:rFonts w:ascii="Arial" w:hAnsi="Arial" w:cs="Arial"/>
                <w:b/>
                <w:sz w:val="20"/>
                <w:szCs w:val="20"/>
              </w:rPr>
              <w:t>HGIOELC</w:t>
            </w:r>
          </w:p>
        </w:tc>
      </w:tr>
      <w:tr w:rsidR="005B509D" w:rsidRPr="004B6B12" w14:paraId="036B8A17" w14:textId="77777777" w:rsidTr="009F3BD7">
        <w:trPr>
          <w:trHeight w:val="695"/>
        </w:trPr>
        <w:tc>
          <w:tcPr>
            <w:tcW w:w="7743" w:type="dxa"/>
            <w:gridSpan w:val="2"/>
            <w:vAlign w:val="center"/>
          </w:tcPr>
          <w:p w14:paraId="2474E808" w14:textId="77777777" w:rsidR="005B509D" w:rsidRPr="004B6B12" w:rsidRDefault="005B509D" w:rsidP="009F3BD7">
            <w:pPr>
              <w:rPr>
                <w:rFonts w:ascii="Arial" w:hAnsi="Arial" w:cs="Arial"/>
                <w:sz w:val="20"/>
                <w:szCs w:val="20"/>
              </w:rPr>
            </w:pPr>
            <w:r w:rsidRPr="004B6B12">
              <w:rPr>
                <w:rFonts w:ascii="Arial" w:hAnsi="Arial" w:cs="Arial"/>
                <w:sz w:val="20"/>
                <w:szCs w:val="20"/>
              </w:rPr>
              <w:t xml:space="preserve">3.1 Improving wellbeing, equality and inclusion </w:t>
            </w:r>
          </w:p>
          <w:p w14:paraId="33F63188" w14:textId="77777777" w:rsidR="005B509D" w:rsidRPr="004B6B12" w:rsidRDefault="005B509D" w:rsidP="009F3BD7">
            <w:pPr>
              <w:rPr>
                <w:rFonts w:ascii="Arial" w:hAnsi="Arial" w:cs="Arial"/>
                <w:sz w:val="20"/>
                <w:szCs w:val="20"/>
              </w:rPr>
            </w:pPr>
            <w:r w:rsidRPr="004B6B12">
              <w:rPr>
                <w:rFonts w:ascii="Arial" w:hAnsi="Arial" w:cs="Arial"/>
                <w:sz w:val="20"/>
                <w:szCs w:val="20"/>
              </w:rPr>
              <w:t>2.2 Curriculum</w:t>
            </w:r>
          </w:p>
          <w:p w14:paraId="06D6F1D8" w14:textId="77777777" w:rsidR="005B509D" w:rsidRPr="004B6B12" w:rsidRDefault="005B509D" w:rsidP="009F3BD7">
            <w:pPr>
              <w:rPr>
                <w:rFonts w:ascii="Arial" w:hAnsi="Arial" w:cs="Arial"/>
                <w:sz w:val="20"/>
                <w:szCs w:val="20"/>
              </w:rPr>
            </w:pPr>
            <w:r w:rsidRPr="004B6B12">
              <w:rPr>
                <w:rFonts w:ascii="Arial" w:hAnsi="Arial" w:cs="Arial"/>
                <w:sz w:val="20"/>
                <w:szCs w:val="20"/>
              </w:rPr>
              <w:t>2.7 Partnerships</w:t>
            </w:r>
          </w:p>
          <w:p w14:paraId="7F08B139" w14:textId="77777777" w:rsidR="005B509D" w:rsidRPr="004B6B12" w:rsidRDefault="005B509D" w:rsidP="009F3BD7">
            <w:pPr>
              <w:rPr>
                <w:rFonts w:ascii="Arial" w:hAnsi="Arial" w:cs="Arial"/>
                <w:sz w:val="20"/>
                <w:szCs w:val="20"/>
              </w:rPr>
            </w:pPr>
          </w:p>
        </w:tc>
        <w:tc>
          <w:tcPr>
            <w:tcW w:w="7992" w:type="dxa"/>
            <w:gridSpan w:val="4"/>
            <w:vAlign w:val="center"/>
          </w:tcPr>
          <w:p w14:paraId="0B83DC09" w14:textId="77777777" w:rsidR="005B509D" w:rsidRPr="004B6B12" w:rsidRDefault="005B509D" w:rsidP="009F3BD7">
            <w:pPr>
              <w:rPr>
                <w:rFonts w:ascii="Arial" w:hAnsi="Arial" w:cs="Arial"/>
                <w:sz w:val="20"/>
                <w:szCs w:val="20"/>
              </w:rPr>
            </w:pPr>
            <w:r w:rsidRPr="004B6B12">
              <w:rPr>
                <w:rFonts w:ascii="Arial" w:hAnsi="Arial" w:cs="Arial"/>
                <w:sz w:val="20"/>
                <w:szCs w:val="20"/>
              </w:rPr>
              <w:t xml:space="preserve">3.1 Improving wellbeing, equality and inclusion </w:t>
            </w:r>
          </w:p>
          <w:p w14:paraId="5C9CF05A" w14:textId="77777777" w:rsidR="005B509D" w:rsidRPr="004B6B12" w:rsidRDefault="005B509D" w:rsidP="009F3BD7">
            <w:pPr>
              <w:rPr>
                <w:rFonts w:ascii="Arial" w:hAnsi="Arial" w:cs="Arial"/>
                <w:sz w:val="20"/>
                <w:szCs w:val="20"/>
              </w:rPr>
            </w:pPr>
            <w:r w:rsidRPr="004B6B12">
              <w:rPr>
                <w:rFonts w:ascii="Arial" w:hAnsi="Arial" w:cs="Arial"/>
                <w:sz w:val="20"/>
                <w:szCs w:val="20"/>
              </w:rPr>
              <w:t>2.2 Curriculum</w:t>
            </w:r>
          </w:p>
          <w:p w14:paraId="0BBD978C" w14:textId="77777777" w:rsidR="005B509D" w:rsidRPr="004B6B12" w:rsidRDefault="005B509D" w:rsidP="009F3BD7">
            <w:pPr>
              <w:tabs>
                <w:tab w:val="left" w:pos="2520"/>
              </w:tabs>
              <w:rPr>
                <w:rFonts w:ascii="Arial" w:hAnsi="Arial" w:cs="Arial"/>
                <w:sz w:val="20"/>
                <w:szCs w:val="20"/>
              </w:rPr>
            </w:pPr>
            <w:r w:rsidRPr="004B6B12">
              <w:rPr>
                <w:rFonts w:ascii="Arial" w:hAnsi="Arial" w:cs="Arial"/>
                <w:sz w:val="20"/>
                <w:szCs w:val="20"/>
              </w:rPr>
              <w:t>2.7 Partnerships</w:t>
            </w:r>
          </w:p>
        </w:tc>
      </w:tr>
      <w:tr w:rsidR="005B509D" w:rsidRPr="004B6B12" w14:paraId="1166D331" w14:textId="77777777" w:rsidTr="003F7762">
        <w:trPr>
          <w:trHeight w:val="458"/>
        </w:trPr>
        <w:tc>
          <w:tcPr>
            <w:tcW w:w="4673" w:type="dxa"/>
            <w:vAlign w:val="center"/>
          </w:tcPr>
          <w:p w14:paraId="4F9D389F" w14:textId="77777777" w:rsidR="005B509D" w:rsidRPr="004B6B12" w:rsidRDefault="005B509D" w:rsidP="009F3BD7">
            <w:pPr>
              <w:jc w:val="center"/>
              <w:rPr>
                <w:rFonts w:ascii="Arial" w:hAnsi="Arial" w:cs="Arial"/>
                <w:b/>
                <w:sz w:val="20"/>
                <w:szCs w:val="20"/>
              </w:rPr>
            </w:pPr>
            <w:r w:rsidRPr="004B6B12">
              <w:rPr>
                <w:rFonts w:ascii="Arial" w:hAnsi="Arial" w:cs="Arial"/>
                <w:b/>
                <w:sz w:val="20"/>
                <w:szCs w:val="20"/>
              </w:rPr>
              <w:t>Expected Impact</w:t>
            </w:r>
          </w:p>
        </w:tc>
        <w:tc>
          <w:tcPr>
            <w:tcW w:w="5103" w:type="dxa"/>
            <w:gridSpan w:val="2"/>
            <w:vAlign w:val="center"/>
          </w:tcPr>
          <w:p w14:paraId="5D92024D" w14:textId="77777777" w:rsidR="005B509D" w:rsidRPr="004B6B12" w:rsidRDefault="005B509D" w:rsidP="009F3BD7">
            <w:pPr>
              <w:jc w:val="center"/>
              <w:rPr>
                <w:rFonts w:ascii="Arial" w:hAnsi="Arial" w:cs="Arial"/>
                <w:b/>
                <w:sz w:val="20"/>
                <w:szCs w:val="20"/>
              </w:rPr>
            </w:pPr>
            <w:r w:rsidRPr="004B6B12">
              <w:rPr>
                <w:rFonts w:ascii="Arial" w:hAnsi="Arial" w:cs="Arial"/>
                <w:b/>
                <w:sz w:val="20"/>
                <w:szCs w:val="20"/>
              </w:rPr>
              <w:t>Strategic Actions Planned</w:t>
            </w:r>
          </w:p>
        </w:tc>
        <w:tc>
          <w:tcPr>
            <w:tcW w:w="1843" w:type="dxa"/>
            <w:vAlign w:val="center"/>
          </w:tcPr>
          <w:p w14:paraId="456F3C4F" w14:textId="77777777" w:rsidR="005B509D" w:rsidRPr="004B6B12" w:rsidRDefault="005B509D" w:rsidP="009F3BD7">
            <w:pPr>
              <w:jc w:val="center"/>
              <w:rPr>
                <w:rFonts w:ascii="Arial" w:hAnsi="Arial" w:cs="Arial"/>
                <w:b/>
                <w:sz w:val="20"/>
                <w:szCs w:val="20"/>
              </w:rPr>
            </w:pPr>
            <w:r w:rsidRPr="004B6B12">
              <w:rPr>
                <w:rFonts w:ascii="Arial" w:hAnsi="Arial" w:cs="Arial"/>
                <w:b/>
                <w:sz w:val="20"/>
                <w:szCs w:val="20"/>
              </w:rPr>
              <w:t>Responsibilities</w:t>
            </w:r>
          </w:p>
        </w:tc>
        <w:tc>
          <w:tcPr>
            <w:tcW w:w="2551" w:type="dxa"/>
            <w:vAlign w:val="center"/>
          </w:tcPr>
          <w:p w14:paraId="57697199" w14:textId="77777777" w:rsidR="005B509D" w:rsidRPr="004B6B12" w:rsidRDefault="005B509D" w:rsidP="009F3BD7">
            <w:pPr>
              <w:jc w:val="center"/>
              <w:rPr>
                <w:rFonts w:ascii="Arial" w:hAnsi="Arial" w:cs="Arial"/>
                <w:b/>
                <w:sz w:val="20"/>
                <w:szCs w:val="20"/>
              </w:rPr>
            </w:pPr>
            <w:r w:rsidRPr="004B6B12">
              <w:rPr>
                <w:rFonts w:ascii="Arial" w:hAnsi="Arial" w:cs="Arial"/>
                <w:b/>
                <w:sz w:val="20"/>
                <w:szCs w:val="20"/>
              </w:rPr>
              <w:t>Measure of success</w:t>
            </w:r>
          </w:p>
        </w:tc>
        <w:tc>
          <w:tcPr>
            <w:tcW w:w="1565" w:type="dxa"/>
            <w:vAlign w:val="center"/>
          </w:tcPr>
          <w:p w14:paraId="0337DEB1" w14:textId="77777777" w:rsidR="005B509D" w:rsidRPr="004B6B12" w:rsidRDefault="005B509D" w:rsidP="009F3BD7">
            <w:pPr>
              <w:jc w:val="center"/>
              <w:rPr>
                <w:rFonts w:ascii="Arial" w:hAnsi="Arial" w:cs="Arial"/>
                <w:b/>
                <w:sz w:val="20"/>
                <w:szCs w:val="20"/>
              </w:rPr>
            </w:pPr>
            <w:r w:rsidRPr="004B6B12">
              <w:rPr>
                <w:rFonts w:ascii="Arial" w:hAnsi="Arial" w:cs="Arial"/>
                <w:b/>
                <w:sz w:val="20"/>
                <w:szCs w:val="20"/>
              </w:rPr>
              <w:t>Timescales</w:t>
            </w:r>
          </w:p>
        </w:tc>
      </w:tr>
      <w:tr w:rsidR="005B509D" w:rsidRPr="004B6B12" w14:paraId="0E0C13C7" w14:textId="77777777" w:rsidTr="003F7762">
        <w:trPr>
          <w:trHeight w:val="1125"/>
        </w:trPr>
        <w:tc>
          <w:tcPr>
            <w:tcW w:w="4673" w:type="dxa"/>
          </w:tcPr>
          <w:p w14:paraId="30C0BCB2" w14:textId="71CC0280" w:rsidR="005B509D" w:rsidRPr="0006266B" w:rsidRDefault="005B509D" w:rsidP="005A52E6">
            <w:pPr>
              <w:pStyle w:val="ListParagraph"/>
              <w:numPr>
                <w:ilvl w:val="0"/>
                <w:numId w:val="4"/>
              </w:numPr>
              <w:spacing w:after="0" w:line="240" w:lineRule="auto"/>
              <w:ind w:left="306" w:hanging="284"/>
              <w:rPr>
                <w:rFonts w:ascii="Arial" w:hAnsi="Arial"/>
                <w:bCs/>
                <w:iCs/>
                <w:sz w:val="20"/>
              </w:rPr>
            </w:pPr>
            <w:r w:rsidRPr="0006266B">
              <w:rPr>
                <w:rFonts w:ascii="Arial" w:hAnsi="Arial"/>
                <w:bCs/>
                <w:iCs/>
                <w:sz w:val="20"/>
              </w:rPr>
              <w:t xml:space="preserve">Improving pupil </w:t>
            </w:r>
            <w:r w:rsidRPr="003D0AB3">
              <w:rPr>
                <w:rFonts w:ascii="Arial" w:hAnsi="Arial"/>
                <w:bCs/>
                <w:iCs/>
                <w:sz w:val="20"/>
              </w:rPr>
              <w:t>emotional wellbeing</w:t>
            </w:r>
            <w:r w:rsidRPr="0006266B">
              <w:rPr>
                <w:rFonts w:ascii="Arial" w:hAnsi="Arial"/>
                <w:bCs/>
                <w:iCs/>
                <w:sz w:val="20"/>
              </w:rPr>
              <w:t xml:space="preserve"> </w:t>
            </w:r>
            <w:r w:rsidR="008A7C0C">
              <w:rPr>
                <w:rFonts w:ascii="Arial" w:hAnsi="Arial"/>
                <w:bCs/>
                <w:iCs/>
                <w:sz w:val="20"/>
              </w:rPr>
              <w:t xml:space="preserve">resilience will be apparent. </w:t>
            </w:r>
            <w:r w:rsidR="00802240">
              <w:rPr>
                <w:rFonts w:ascii="Arial" w:hAnsi="Arial"/>
                <w:bCs/>
                <w:iCs/>
                <w:sz w:val="20"/>
              </w:rPr>
              <w:t xml:space="preserve"> </w:t>
            </w:r>
            <w:r w:rsidRPr="0006266B">
              <w:rPr>
                <w:rFonts w:ascii="Arial" w:hAnsi="Arial"/>
                <w:bCs/>
                <w:iCs/>
                <w:sz w:val="20"/>
              </w:rPr>
              <w:t xml:space="preserve"> </w:t>
            </w:r>
          </w:p>
          <w:p w14:paraId="6D13C47D" w14:textId="77777777" w:rsidR="005B509D" w:rsidRPr="004B6B12" w:rsidRDefault="005B509D" w:rsidP="005A52E6">
            <w:pPr>
              <w:ind w:left="306" w:hanging="284"/>
              <w:rPr>
                <w:rFonts w:ascii="Arial" w:hAnsi="Arial"/>
                <w:bCs/>
                <w:iCs/>
                <w:sz w:val="20"/>
                <w:szCs w:val="20"/>
              </w:rPr>
            </w:pPr>
          </w:p>
          <w:p w14:paraId="229DB7AF" w14:textId="2C2172B9" w:rsidR="005B509D" w:rsidRPr="0006266B" w:rsidRDefault="005B509D" w:rsidP="005A52E6">
            <w:pPr>
              <w:pStyle w:val="ListParagraph"/>
              <w:numPr>
                <w:ilvl w:val="0"/>
                <w:numId w:val="4"/>
              </w:numPr>
              <w:spacing w:after="0" w:line="240" w:lineRule="auto"/>
              <w:ind w:left="306" w:hanging="284"/>
              <w:rPr>
                <w:rFonts w:ascii="Arial" w:hAnsi="Arial"/>
                <w:sz w:val="20"/>
              </w:rPr>
            </w:pPr>
            <w:r w:rsidRPr="0006266B">
              <w:rPr>
                <w:rFonts w:ascii="Arial" w:hAnsi="Arial"/>
                <w:sz w:val="20"/>
              </w:rPr>
              <w:t xml:space="preserve">Pupils </w:t>
            </w:r>
            <w:r w:rsidR="00802240">
              <w:rPr>
                <w:rFonts w:ascii="Arial" w:hAnsi="Arial"/>
                <w:sz w:val="20"/>
              </w:rPr>
              <w:t>will</w:t>
            </w:r>
            <w:r w:rsidRPr="0006266B">
              <w:rPr>
                <w:rFonts w:ascii="Arial" w:hAnsi="Arial"/>
                <w:sz w:val="20"/>
              </w:rPr>
              <w:t xml:space="preserve"> have</w:t>
            </w:r>
            <w:r w:rsidR="00802240">
              <w:rPr>
                <w:rFonts w:ascii="Arial" w:hAnsi="Arial"/>
                <w:sz w:val="20"/>
              </w:rPr>
              <w:t xml:space="preserve"> more</w:t>
            </w:r>
            <w:r w:rsidRPr="0006266B">
              <w:rPr>
                <w:rFonts w:ascii="Arial" w:hAnsi="Arial"/>
                <w:sz w:val="20"/>
              </w:rPr>
              <w:t xml:space="preserve"> resilience and be able to talk </w:t>
            </w:r>
            <w:r w:rsidR="0006266B" w:rsidRPr="0006266B">
              <w:rPr>
                <w:rFonts w:ascii="Arial" w:hAnsi="Arial"/>
                <w:sz w:val="20"/>
              </w:rPr>
              <w:t xml:space="preserve">and problem solve situations. </w:t>
            </w:r>
          </w:p>
          <w:p w14:paraId="179C6A13" w14:textId="77777777" w:rsidR="005B509D" w:rsidRPr="004B6B12" w:rsidRDefault="005B509D" w:rsidP="005A52E6">
            <w:pPr>
              <w:ind w:left="306" w:hanging="284"/>
              <w:rPr>
                <w:rFonts w:ascii="Arial" w:hAnsi="Arial" w:cs="Arial"/>
                <w:sz w:val="20"/>
                <w:szCs w:val="20"/>
              </w:rPr>
            </w:pPr>
          </w:p>
          <w:p w14:paraId="669E28E7" w14:textId="265381D6" w:rsidR="005B509D" w:rsidRPr="0006266B" w:rsidRDefault="008A7C0C" w:rsidP="005A52E6">
            <w:pPr>
              <w:pStyle w:val="ListParagraph"/>
              <w:numPr>
                <w:ilvl w:val="0"/>
                <w:numId w:val="4"/>
              </w:numPr>
              <w:spacing w:after="0" w:line="240" w:lineRule="auto"/>
              <w:ind w:left="306" w:hanging="284"/>
              <w:rPr>
                <w:rFonts w:ascii="Arial" w:hAnsi="Arial"/>
                <w:sz w:val="20"/>
              </w:rPr>
            </w:pPr>
            <w:r>
              <w:rPr>
                <w:rFonts w:ascii="Arial" w:hAnsi="Arial"/>
                <w:sz w:val="20"/>
              </w:rPr>
              <w:t xml:space="preserve">Almost all </w:t>
            </w:r>
            <w:r w:rsidR="005B509D" w:rsidRPr="0006266B">
              <w:rPr>
                <w:rFonts w:ascii="Arial" w:hAnsi="Arial"/>
                <w:sz w:val="20"/>
              </w:rPr>
              <w:t xml:space="preserve">Pupils </w:t>
            </w:r>
            <w:r w:rsidR="00802240">
              <w:rPr>
                <w:rFonts w:ascii="Arial" w:hAnsi="Arial"/>
                <w:sz w:val="20"/>
              </w:rPr>
              <w:t>will</w:t>
            </w:r>
            <w:r w:rsidR="005B509D" w:rsidRPr="0006266B">
              <w:rPr>
                <w:rFonts w:ascii="Arial" w:hAnsi="Arial"/>
                <w:sz w:val="20"/>
              </w:rPr>
              <w:t xml:space="preserve"> have a more positive attitude</w:t>
            </w:r>
            <w:r w:rsidR="00802240">
              <w:rPr>
                <w:rFonts w:ascii="Arial" w:hAnsi="Arial"/>
                <w:sz w:val="20"/>
              </w:rPr>
              <w:t>s</w:t>
            </w:r>
            <w:r w:rsidR="005B509D" w:rsidRPr="0006266B">
              <w:rPr>
                <w:rFonts w:ascii="Arial" w:hAnsi="Arial"/>
                <w:sz w:val="20"/>
              </w:rPr>
              <w:t xml:space="preserve"> to dealing with emotions.</w:t>
            </w:r>
            <w:r w:rsidR="00802240">
              <w:rPr>
                <w:rFonts w:ascii="Arial" w:hAnsi="Arial"/>
                <w:sz w:val="20"/>
              </w:rPr>
              <w:t xml:space="preserve"> They will use emotion works cogs to support this. </w:t>
            </w:r>
          </w:p>
          <w:p w14:paraId="43E738C9" w14:textId="77777777" w:rsidR="000564F2" w:rsidRPr="00A472D0" w:rsidRDefault="000564F2" w:rsidP="00A472D0">
            <w:pPr>
              <w:rPr>
                <w:rFonts w:ascii="Arial" w:hAnsi="Arial"/>
                <w:sz w:val="20"/>
              </w:rPr>
            </w:pPr>
          </w:p>
          <w:p w14:paraId="7EB01374" w14:textId="0E6D2D98" w:rsidR="000564F2" w:rsidRPr="0006266B" w:rsidRDefault="000564F2" w:rsidP="005A52E6">
            <w:pPr>
              <w:pStyle w:val="ListParagraph"/>
              <w:numPr>
                <w:ilvl w:val="0"/>
                <w:numId w:val="4"/>
              </w:numPr>
              <w:spacing w:after="0" w:line="240" w:lineRule="auto"/>
              <w:ind w:left="306" w:hanging="284"/>
              <w:rPr>
                <w:rFonts w:ascii="Arial" w:hAnsi="Arial"/>
                <w:sz w:val="20"/>
              </w:rPr>
            </w:pPr>
            <w:r>
              <w:rPr>
                <w:rFonts w:ascii="Arial" w:hAnsi="Arial"/>
                <w:sz w:val="20"/>
              </w:rPr>
              <w:t>Improvement in attendance for targeted group</w:t>
            </w:r>
            <w:r w:rsidR="00A472D0">
              <w:rPr>
                <w:rFonts w:ascii="Arial" w:hAnsi="Arial"/>
                <w:sz w:val="20"/>
              </w:rPr>
              <w:t xml:space="preserve"> working with PSO</w:t>
            </w:r>
            <w:r>
              <w:rPr>
                <w:rFonts w:ascii="Arial" w:hAnsi="Arial"/>
                <w:sz w:val="20"/>
              </w:rPr>
              <w:t xml:space="preserve">. </w:t>
            </w:r>
            <w:r w:rsidR="008A7C0C">
              <w:rPr>
                <w:rFonts w:ascii="Arial" w:hAnsi="Arial"/>
                <w:sz w:val="20"/>
              </w:rPr>
              <w:t xml:space="preserve"> Stretch target achieved (9</w:t>
            </w:r>
            <w:r w:rsidR="007022EF">
              <w:rPr>
                <w:rFonts w:ascii="Arial" w:hAnsi="Arial"/>
                <w:sz w:val="20"/>
              </w:rPr>
              <w:t>2.7</w:t>
            </w:r>
            <w:r w:rsidR="008A7C0C">
              <w:rPr>
                <w:rFonts w:ascii="Arial" w:hAnsi="Arial"/>
                <w:sz w:val="20"/>
              </w:rPr>
              <w:t>%)</w:t>
            </w:r>
          </w:p>
          <w:p w14:paraId="47F93346" w14:textId="77777777" w:rsidR="005B509D" w:rsidRPr="004B6B12" w:rsidRDefault="005B509D" w:rsidP="005A52E6">
            <w:pPr>
              <w:ind w:left="306" w:hanging="284"/>
              <w:rPr>
                <w:rFonts w:ascii="Arial" w:hAnsi="Arial" w:cs="Arial"/>
                <w:sz w:val="20"/>
                <w:szCs w:val="20"/>
              </w:rPr>
            </w:pPr>
          </w:p>
          <w:p w14:paraId="05A24E71" w14:textId="77777777" w:rsidR="0025668F" w:rsidRPr="00802240" w:rsidRDefault="0025668F" w:rsidP="00802240">
            <w:pPr>
              <w:rPr>
                <w:rFonts w:ascii="Arial" w:hAnsi="Arial"/>
                <w:sz w:val="20"/>
              </w:rPr>
            </w:pPr>
          </w:p>
          <w:p w14:paraId="775EA9BA" w14:textId="524CA9AB" w:rsidR="0025668F" w:rsidRDefault="003F7762" w:rsidP="005A52E6">
            <w:pPr>
              <w:pStyle w:val="ListParagraph"/>
              <w:numPr>
                <w:ilvl w:val="0"/>
                <w:numId w:val="4"/>
              </w:numPr>
              <w:spacing w:after="0" w:line="240" w:lineRule="auto"/>
              <w:ind w:left="306" w:hanging="284"/>
              <w:rPr>
                <w:rFonts w:ascii="Arial" w:hAnsi="Arial"/>
                <w:sz w:val="20"/>
              </w:rPr>
            </w:pPr>
            <w:r>
              <w:rPr>
                <w:rFonts w:ascii="Arial" w:hAnsi="Arial"/>
                <w:sz w:val="20"/>
              </w:rPr>
              <w:t xml:space="preserve">Increased Family engagement will lead to improved partnership working across school and nursery. </w:t>
            </w:r>
          </w:p>
          <w:p w14:paraId="5C68C711" w14:textId="77777777" w:rsidR="003F7762" w:rsidRPr="003F7762" w:rsidRDefault="003F7762" w:rsidP="003F7762">
            <w:pPr>
              <w:pStyle w:val="ListParagraph"/>
              <w:rPr>
                <w:rFonts w:ascii="Arial" w:hAnsi="Arial"/>
                <w:sz w:val="20"/>
              </w:rPr>
            </w:pPr>
          </w:p>
          <w:p w14:paraId="77038095" w14:textId="2286053B" w:rsidR="003F7762" w:rsidRPr="0006266B" w:rsidRDefault="003F7762" w:rsidP="005A52E6">
            <w:pPr>
              <w:pStyle w:val="ListParagraph"/>
              <w:numPr>
                <w:ilvl w:val="0"/>
                <w:numId w:val="4"/>
              </w:numPr>
              <w:spacing w:after="0" w:line="240" w:lineRule="auto"/>
              <w:ind w:left="306" w:hanging="284"/>
              <w:rPr>
                <w:rFonts w:ascii="Arial" w:hAnsi="Arial"/>
                <w:sz w:val="20"/>
              </w:rPr>
            </w:pPr>
            <w:r>
              <w:rPr>
                <w:rFonts w:ascii="Arial" w:hAnsi="Arial"/>
                <w:sz w:val="20"/>
              </w:rPr>
              <w:t xml:space="preserve">Families will feel more involved in their child’s learning and life at school and nursery. </w:t>
            </w:r>
          </w:p>
          <w:p w14:paraId="749505AF" w14:textId="3E44D955" w:rsidR="005B509D" w:rsidRPr="004B6B12" w:rsidRDefault="005B509D" w:rsidP="005A52E6">
            <w:pPr>
              <w:ind w:left="306" w:hanging="284"/>
              <w:rPr>
                <w:rFonts w:ascii="Arial" w:hAnsi="Arial"/>
                <w:bCs/>
                <w:iCs/>
                <w:sz w:val="20"/>
                <w:szCs w:val="20"/>
              </w:rPr>
            </w:pPr>
          </w:p>
          <w:p w14:paraId="1407F666" w14:textId="3B3918D0" w:rsidR="005B509D" w:rsidRPr="0006266B" w:rsidRDefault="003F7762" w:rsidP="005A52E6">
            <w:pPr>
              <w:pStyle w:val="ListParagraph"/>
              <w:numPr>
                <w:ilvl w:val="0"/>
                <w:numId w:val="4"/>
              </w:numPr>
              <w:spacing w:after="0" w:line="240" w:lineRule="auto"/>
              <w:ind w:left="306" w:hanging="284"/>
              <w:rPr>
                <w:rFonts w:ascii="Arial" w:hAnsi="Arial"/>
                <w:sz w:val="20"/>
              </w:rPr>
            </w:pPr>
            <w:r>
              <w:rPr>
                <w:rFonts w:ascii="Arial" w:hAnsi="Arial"/>
                <w:sz w:val="20"/>
              </w:rPr>
              <w:t xml:space="preserve">There </w:t>
            </w:r>
            <w:r w:rsidR="00802240">
              <w:rPr>
                <w:rFonts w:ascii="Arial" w:hAnsi="Arial"/>
                <w:sz w:val="20"/>
              </w:rPr>
              <w:t>will be</w:t>
            </w:r>
            <w:r>
              <w:rPr>
                <w:rFonts w:ascii="Arial" w:hAnsi="Arial"/>
                <w:sz w:val="20"/>
              </w:rPr>
              <w:t xml:space="preserve"> a consistent approach towards Positive relationships and behaviour management with an inclusive and equitable approach for all. </w:t>
            </w:r>
          </w:p>
          <w:p w14:paraId="10846938" w14:textId="77777777" w:rsidR="005B509D" w:rsidRPr="004B6B12" w:rsidRDefault="005B509D" w:rsidP="005A52E6">
            <w:pPr>
              <w:ind w:left="306" w:hanging="284"/>
              <w:rPr>
                <w:rFonts w:ascii="Arial" w:hAnsi="Arial" w:cs="Arial"/>
                <w:sz w:val="20"/>
                <w:szCs w:val="20"/>
              </w:rPr>
            </w:pPr>
          </w:p>
          <w:p w14:paraId="42C54BBB" w14:textId="65370067" w:rsidR="003D0CC7" w:rsidRPr="00A472D0" w:rsidRDefault="003F7762" w:rsidP="00A472D0">
            <w:pPr>
              <w:pStyle w:val="ListParagraph"/>
              <w:numPr>
                <w:ilvl w:val="0"/>
                <w:numId w:val="4"/>
              </w:numPr>
              <w:spacing w:after="0" w:line="240" w:lineRule="auto"/>
              <w:ind w:left="306" w:hanging="284"/>
              <w:rPr>
                <w:rFonts w:ascii="Arial" w:hAnsi="Arial"/>
                <w:sz w:val="20"/>
              </w:rPr>
            </w:pPr>
            <w:r>
              <w:rPr>
                <w:rFonts w:ascii="Arial" w:hAnsi="Arial"/>
                <w:sz w:val="20"/>
              </w:rPr>
              <w:lastRenderedPageBreak/>
              <w:t xml:space="preserve">Staff </w:t>
            </w:r>
            <w:r w:rsidR="00802240">
              <w:rPr>
                <w:rFonts w:ascii="Arial" w:hAnsi="Arial"/>
                <w:sz w:val="20"/>
              </w:rPr>
              <w:t>will confidently</w:t>
            </w:r>
            <w:r>
              <w:rPr>
                <w:rFonts w:ascii="Arial" w:hAnsi="Arial"/>
                <w:sz w:val="20"/>
              </w:rPr>
              <w:t xml:space="preserve"> support children to resolve peer conflict and </w:t>
            </w:r>
            <w:proofErr w:type="spellStart"/>
            <w:r>
              <w:rPr>
                <w:rFonts w:ascii="Arial" w:hAnsi="Arial"/>
                <w:sz w:val="20"/>
              </w:rPr>
              <w:t>self regulate</w:t>
            </w:r>
            <w:proofErr w:type="spellEnd"/>
            <w:r>
              <w:rPr>
                <w:rFonts w:ascii="Arial" w:hAnsi="Arial"/>
                <w:sz w:val="20"/>
              </w:rPr>
              <w:t xml:space="preserve"> their emotions effectively.</w:t>
            </w:r>
          </w:p>
        </w:tc>
        <w:tc>
          <w:tcPr>
            <w:tcW w:w="5103" w:type="dxa"/>
            <w:gridSpan w:val="2"/>
          </w:tcPr>
          <w:p w14:paraId="1402A800" w14:textId="77777777" w:rsidR="005B509D" w:rsidRPr="004B6B12" w:rsidRDefault="005B509D" w:rsidP="009F3BD7">
            <w:pPr>
              <w:rPr>
                <w:rFonts w:ascii="Arial" w:hAnsi="Arial"/>
                <w:bCs/>
                <w:iCs/>
                <w:sz w:val="20"/>
                <w:szCs w:val="20"/>
              </w:rPr>
            </w:pPr>
          </w:p>
          <w:p w14:paraId="76D97DCC" w14:textId="44FCFBAE" w:rsidR="005B509D" w:rsidRDefault="005B509D" w:rsidP="005A52E6">
            <w:pPr>
              <w:pStyle w:val="ListParagraph"/>
              <w:numPr>
                <w:ilvl w:val="0"/>
                <w:numId w:val="4"/>
              </w:numPr>
              <w:spacing w:after="0" w:line="240" w:lineRule="auto"/>
              <w:ind w:left="465" w:hanging="283"/>
              <w:rPr>
                <w:rFonts w:ascii="Arial" w:hAnsi="Arial"/>
                <w:sz w:val="20"/>
              </w:rPr>
            </w:pPr>
            <w:r w:rsidRPr="003D0CC7">
              <w:rPr>
                <w:rFonts w:ascii="Arial" w:hAnsi="Arial"/>
                <w:sz w:val="20"/>
              </w:rPr>
              <w:t xml:space="preserve">Continue to </w:t>
            </w:r>
            <w:r w:rsidR="00106CBF">
              <w:rPr>
                <w:rFonts w:ascii="Arial" w:hAnsi="Arial"/>
                <w:sz w:val="20"/>
              </w:rPr>
              <w:t xml:space="preserve">use </w:t>
            </w:r>
            <w:r w:rsidRPr="003D0CC7">
              <w:rPr>
                <w:rFonts w:ascii="Arial" w:hAnsi="Arial"/>
                <w:sz w:val="20"/>
              </w:rPr>
              <w:t xml:space="preserve">Emotion Works </w:t>
            </w:r>
            <w:r w:rsidR="00106CBF">
              <w:rPr>
                <w:rFonts w:ascii="Arial" w:hAnsi="Arial"/>
                <w:sz w:val="20"/>
              </w:rPr>
              <w:t>language</w:t>
            </w:r>
            <w:r w:rsidRPr="003D0CC7">
              <w:rPr>
                <w:rFonts w:ascii="Arial" w:hAnsi="Arial"/>
                <w:sz w:val="20"/>
              </w:rPr>
              <w:t xml:space="preserve"> at whole school level.</w:t>
            </w:r>
          </w:p>
          <w:p w14:paraId="3290BFE9" w14:textId="77777777" w:rsidR="003D0CC7" w:rsidRDefault="003D0CC7" w:rsidP="005A52E6">
            <w:pPr>
              <w:pStyle w:val="ListParagraph"/>
              <w:spacing w:after="0" w:line="240" w:lineRule="auto"/>
              <w:ind w:left="465" w:hanging="283"/>
              <w:rPr>
                <w:rFonts w:ascii="Arial" w:hAnsi="Arial"/>
                <w:sz w:val="20"/>
              </w:rPr>
            </w:pPr>
          </w:p>
          <w:p w14:paraId="3DABBD5D" w14:textId="1632C618" w:rsidR="003D0CC7" w:rsidRPr="003D0CC7" w:rsidRDefault="00106CBF" w:rsidP="005A52E6">
            <w:pPr>
              <w:pStyle w:val="ListParagraph"/>
              <w:numPr>
                <w:ilvl w:val="0"/>
                <w:numId w:val="4"/>
              </w:numPr>
              <w:spacing w:after="0" w:line="240" w:lineRule="auto"/>
              <w:ind w:left="465" w:hanging="283"/>
              <w:rPr>
                <w:rFonts w:ascii="Arial" w:hAnsi="Arial"/>
                <w:sz w:val="20"/>
              </w:rPr>
            </w:pPr>
            <w:r>
              <w:rPr>
                <w:rFonts w:ascii="Arial" w:hAnsi="Arial"/>
                <w:sz w:val="20"/>
              </w:rPr>
              <w:t>Continue to use</w:t>
            </w:r>
            <w:r w:rsidR="003D0CC7">
              <w:rPr>
                <w:rFonts w:ascii="Arial" w:hAnsi="Arial"/>
                <w:sz w:val="20"/>
              </w:rPr>
              <w:t xml:space="preserve"> Tree of Knowledge resource across all stages.</w:t>
            </w:r>
          </w:p>
          <w:p w14:paraId="10BBF77E" w14:textId="77777777" w:rsidR="005B509D" w:rsidRPr="004B6B12" w:rsidRDefault="005B509D" w:rsidP="005A52E6">
            <w:pPr>
              <w:ind w:left="465" w:hanging="283"/>
              <w:rPr>
                <w:rFonts w:ascii="Arial" w:hAnsi="Arial" w:cs="Arial"/>
                <w:sz w:val="20"/>
                <w:szCs w:val="20"/>
              </w:rPr>
            </w:pPr>
          </w:p>
          <w:p w14:paraId="16126455" w14:textId="4034DF9D" w:rsidR="005B509D" w:rsidRDefault="00106CBF" w:rsidP="005A52E6">
            <w:pPr>
              <w:pStyle w:val="ListParagraph"/>
              <w:numPr>
                <w:ilvl w:val="0"/>
                <w:numId w:val="4"/>
              </w:numPr>
              <w:spacing w:after="0" w:line="240" w:lineRule="auto"/>
              <w:ind w:left="465" w:hanging="283"/>
              <w:rPr>
                <w:rFonts w:ascii="Arial" w:hAnsi="Arial"/>
                <w:sz w:val="20"/>
              </w:rPr>
            </w:pPr>
            <w:r>
              <w:rPr>
                <w:rFonts w:ascii="Arial" w:hAnsi="Arial"/>
                <w:sz w:val="20"/>
              </w:rPr>
              <w:t xml:space="preserve">Increase family engagement in nursery through regular offers of PEEPS, </w:t>
            </w:r>
            <w:proofErr w:type="spellStart"/>
            <w:r>
              <w:rPr>
                <w:rFonts w:ascii="Arial" w:hAnsi="Arial"/>
                <w:sz w:val="20"/>
              </w:rPr>
              <w:t>bookbug</w:t>
            </w:r>
            <w:proofErr w:type="spellEnd"/>
            <w:r>
              <w:rPr>
                <w:rFonts w:ascii="Arial" w:hAnsi="Arial"/>
                <w:sz w:val="20"/>
              </w:rPr>
              <w:t xml:space="preserve"> and other opportunities with support from partner agencies around toilet training, bedtime stories, baby massage and more. </w:t>
            </w:r>
          </w:p>
          <w:p w14:paraId="320D4B90" w14:textId="77777777" w:rsidR="00106CBF" w:rsidRPr="00106CBF" w:rsidRDefault="00106CBF" w:rsidP="00106CBF">
            <w:pPr>
              <w:pStyle w:val="ListParagraph"/>
              <w:rPr>
                <w:rFonts w:ascii="Arial" w:hAnsi="Arial"/>
                <w:sz w:val="20"/>
              </w:rPr>
            </w:pPr>
          </w:p>
          <w:p w14:paraId="47736C44" w14:textId="4936F146" w:rsidR="00106CBF" w:rsidRPr="003D0CC7" w:rsidRDefault="003F7762" w:rsidP="005A52E6">
            <w:pPr>
              <w:pStyle w:val="ListParagraph"/>
              <w:numPr>
                <w:ilvl w:val="0"/>
                <w:numId w:val="4"/>
              </w:numPr>
              <w:spacing w:after="0" w:line="240" w:lineRule="auto"/>
              <w:ind w:left="465" w:hanging="283"/>
              <w:rPr>
                <w:rFonts w:ascii="Arial" w:hAnsi="Arial"/>
                <w:sz w:val="20"/>
              </w:rPr>
            </w:pPr>
            <w:r>
              <w:rPr>
                <w:rFonts w:ascii="Arial" w:hAnsi="Arial"/>
                <w:sz w:val="20"/>
              </w:rPr>
              <w:t>Family workshops organised in school to share strategies that we use with family members to ensure a more joined up approach.</w:t>
            </w:r>
          </w:p>
          <w:p w14:paraId="5A9FD643" w14:textId="77777777" w:rsidR="005B509D" w:rsidRPr="004B6B12" w:rsidRDefault="005B509D" w:rsidP="005A52E6">
            <w:pPr>
              <w:ind w:left="465" w:hanging="283"/>
              <w:rPr>
                <w:rFonts w:ascii="Arial" w:hAnsi="Arial" w:cs="Arial"/>
                <w:sz w:val="20"/>
                <w:szCs w:val="20"/>
              </w:rPr>
            </w:pPr>
          </w:p>
          <w:p w14:paraId="40EBA9D2" w14:textId="3839F64D" w:rsidR="005B509D" w:rsidRPr="003D0CC7" w:rsidRDefault="0031171A" w:rsidP="005A52E6">
            <w:pPr>
              <w:pStyle w:val="ListParagraph"/>
              <w:numPr>
                <w:ilvl w:val="0"/>
                <w:numId w:val="4"/>
              </w:numPr>
              <w:spacing w:after="0" w:line="240" w:lineRule="auto"/>
              <w:ind w:left="465" w:hanging="283"/>
              <w:rPr>
                <w:rFonts w:ascii="Arial" w:hAnsi="Arial"/>
                <w:sz w:val="20"/>
              </w:rPr>
            </w:pPr>
            <w:r>
              <w:rPr>
                <w:rFonts w:ascii="Arial" w:hAnsi="Arial"/>
                <w:sz w:val="20"/>
              </w:rPr>
              <w:t xml:space="preserve">Create action plan for De-escalation across whole school. </w:t>
            </w:r>
          </w:p>
          <w:p w14:paraId="2BDEC331" w14:textId="77777777" w:rsidR="005B509D" w:rsidRPr="004B6B12" w:rsidRDefault="005B509D" w:rsidP="005A52E6">
            <w:pPr>
              <w:ind w:left="465" w:hanging="283"/>
              <w:rPr>
                <w:rFonts w:ascii="Arial" w:hAnsi="Arial" w:cs="Arial"/>
                <w:sz w:val="20"/>
                <w:szCs w:val="20"/>
              </w:rPr>
            </w:pPr>
          </w:p>
          <w:p w14:paraId="736C39E5" w14:textId="77777777" w:rsidR="0031171A" w:rsidRDefault="0031171A" w:rsidP="005A52E6">
            <w:pPr>
              <w:pStyle w:val="ListParagraph"/>
              <w:numPr>
                <w:ilvl w:val="0"/>
                <w:numId w:val="4"/>
              </w:numPr>
              <w:spacing w:after="0" w:line="240" w:lineRule="auto"/>
              <w:ind w:left="465" w:hanging="283"/>
              <w:rPr>
                <w:rFonts w:ascii="Arial" w:hAnsi="Arial"/>
                <w:sz w:val="20"/>
              </w:rPr>
            </w:pPr>
            <w:r>
              <w:rPr>
                <w:rFonts w:ascii="Arial" w:hAnsi="Arial"/>
                <w:sz w:val="20"/>
              </w:rPr>
              <w:t xml:space="preserve">Work closely with EP to support training in de-escalation for all staff. </w:t>
            </w:r>
          </w:p>
          <w:p w14:paraId="19F6099E" w14:textId="77777777" w:rsidR="0031171A" w:rsidRPr="0031171A" w:rsidRDefault="0031171A" w:rsidP="0031171A">
            <w:pPr>
              <w:pStyle w:val="ListParagraph"/>
              <w:rPr>
                <w:rFonts w:ascii="Arial" w:hAnsi="Arial"/>
                <w:sz w:val="20"/>
              </w:rPr>
            </w:pPr>
          </w:p>
          <w:p w14:paraId="3C099AFE" w14:textId="1449EF41" w:rsidR="005B509D" w:rsidRDefault="0031171A" w:rsidP="005A52E6">
            <w:pPr>
              <w:pStyle w:val="ListParagraph"/>
              <w:numPr>
                <w:ilvl w:val="0"/>
                <w:numId w:val="4"/>
              </w:numPr>
              <w:spacing w:after="0" w:line="240" w:lineRule="auto"/>
              <w:ind w:left="465" w:hanging="283"/>
              <w:rPr>
                <w:rFonts w:ascii="Arial" w:hAnsi="Arial"/>
                <w:sz w:val="20"/>
              </w:rPr>
            </w:pPr>
            <w:r>
              <w:rPr>
                <w:rFonts w:ascii="Arial" w:hAnsi="Arial"/>
                <w:sz w:val="20"/>
              </w:rPr>
              <w:t xml:space="preserve">Share this work with all stakeholders. </w:t>
            </w:r>
          </w:p>
          <w:p w14:paraId="578BC3AF" w14:textId="77777777" w:rsidR="003D0CC7" w:rsidRPr="003D0CC7" w:rsidRDefault="003D0CC7" w:rsidP="005A52E6">
            <w:pPr>
              <w:pStyle w:val="ListParagraph"/>
              <w:ind w:left="465" w:hanging="283"/>
              <w:rPr>
                <w:rFonts w:ascii="Arial" w:hAnsi="Arial"/>
                <w:sz w:val="20"/>
              </w:rPr>
            </w:pPr>
          </w:p>
          <w:p w14:paraId="1BF309D7" w14:textId="3446A313" w:rsidR="003D0CC7" w:rsidRPr="003D0CC7" w:rsidRDefault="0031171A" w:rsidP="005A52E6">
            <w:pPr>
              <w:pStyle w:val="ListParagraph"/>
              <w:numPr>
                <w:ilvl w:val="0"/>
                <w:numId w:val="4"/>
              </w:numPr>
              <w:spacing w:after="0" w:line="240" w:lineRule="auto"/>
              <w:ind w:left="465" w:hanging="283"/>
              <w:rPr>
                <w:rFonts w:ascii="Arial" w:hAnsi="Arial"/>
                <w:sz w:val="20"/>
              </w:rPr>
            </w:pPr>
            <w:r>
              <w:rPr>
                <w:rFonts w:ascii="Arial" w:hAnsi="Arial"/>
                <w:sz w:val="20"/>
              </w:rPr>
              <w:t>Embed</w:t>
            </w:r>
            <w:r w:rsidR="003D0CC7">
              <w:rPr>
                <w:rFonts w:ascii="Arial" w:hAnsi="Arial"/>
                <w:sz w:val="20"/>
              </w:rPr>
              <w:t xml:space="preserve"> our Positive Relationships and Anti-Bullying Policy </w:t>
            </w:r>
            <w:r>
              <w:rPr>
                <w:rFonts w:ascii="Arial" w:hAnsi="Arial"/>
                <w:sz w:val="20"/>
              </w:rPr>
              <w:t xml:space="preserve">and ensure it is used consistently across school and nursery. </w:t>
            </w:r>
          </w:p>
        </w:tc>
        <w:tc>
          <w:tcPr>
            <w:tcW w:w="1843" w:type="dxa"/>
          </w:tcPr>
          <w:p w14:paraId="55092509" w14:textId="77777777" w:rsidR="003D0CC7" w:rsidRDefault="00DC7599" w:rsidP="005A52E6">
            <w:pPr>
              <w:pStyle w:val="ListParagraph"/>
              <w:numPr>
                <w:ilvl w:val="0"/>
                <w:numId w:val="4"/>
              </w:numPr>
              <w:spacing w:after="0" w:line="240" w:lineRule="auto"/>
              <w:ind w:left="168" w:hanging="142"/>
              <w:rPr>
                <w:rFonts w:ascii="Arial" w:hAnsi="Arial"/>
                <w:sz w:val="20"/>
              </w:rPr>
            </w:pPr>
            <w:r>
              <w:rPr>
                <w:rFonts w:ascii="Arial" w:hAnsi="Arial"/>
                <w:sz w:val="20"/>
              </w:rPr>
              <w:t xml:space="preserve">De-escalation led by Colleen with </w:t>
            </w:r>
            <w:r w:rsidR="0038507F">
              <w:rPr>
                <w:rFonts w:ascii="Arial" w:hAnsi="Arial"/>
                <w:sz w:val="20"/>
              </w:rPr>
              <w:t>Fiona</w:t>
            </w:r>
            <w:r>
              <w:rPr>
                <w:rFonts w:ascii="Arial" w:hAnsi="Arial"/>
                <w:sz w:val="20"/>
              </w:rPr>
              <w:t xml:space="preserve">, Megan, </w:t>
            </w:r>
          </w:p>
          <w:p w14:paraId="6AC5CE7D" w14:textId="5D84F7DA" w:rsidR="00DC7599" w:rsidRPr="004B6B12" w:rsidRDefault="00DC7599" w:rsidP="005A52E6">
            <w:pPr>
              <w:pStyle w:val="ListParagraph"/>
              <w:numPr>
                <w:ilvl w:val="0"/>
                <w:numId w:val="4"/>
              </w:numPr>
              <w:spacing w:after="0" w:line="240" w:lineRule="auto"/>
              <w:ind w:left="168" w:hanging="142"/>
              <w:rPr>
                <w:rFonts w:ascii="Arial" w:hAnsi="Arial"/>
                <w:sz w:val="20"/>
              </w:rPr>
            </w:pPr>
            <w:r>
              <w:rPr>
                <w:rFonts w:ascii="Arial" w:hAnsi="Arial"/>
                <w:sz w:val="20"/>
              </w:rPr>
              <w:t xml:space="preserve">Attendance management led by HT and supported by Alison Dudley (PSO) and all staff. </w:t>
            </w:r>
          </w:p>
        </w:tc>
        <w:tc>
          <w:tcPr>
            <w:tcW w:w="2551" w:type="dxa"/>
          </w:tcPr>
          <w:p w14:paraId="10B48B1E" w14:textId="1E028AC0" w:rsidR="0031171A" w:rsidRDefault="0031171A" w:rsidP="005A52E6">
            <w:pPr>
              <w:pStyle w:val="ListParagraph"/>
              <w:numPr>
                <w:ilvl w:val="0"/>
                <w:numId w:val="4"/>
              </w:numPr>
              <w:spacing w:after="0" w:line="240" w:lineRule="auto"/>
              <w:ind w:left="316" w:hanging="283"/>
              <w:rPr>
                <w:rFonts w:ascii="Arial" w:hAnsi="Arial"/>
                <w:sz w:val="20"/>
              </w:rPr>
            </w:pPr>
            <w:r>
              <w:rPr>
                <w:rFonts w:ascii="Arial" w:hAnsi="Arial"/>
                <w:sz w:val="20"/>
              </w:rPr>
              <w:t>All stakeholders will have a working knowledge of our revised Positive Relationships and Anti-Bullying Policy almost all will agree it is used effectively</w:t>
            </w:r>
            <w:r w:rsidR="008A7C0C">
              <w:rPr>
                <w:rFonts w:ascii="Arial" w:hAnsi="Arial"/>
                <w:sz w:val="20"/>
              </w:rPr>
              <w:t xml:space="preserve"> (data gathered through questionnaire)</w:t>
            </w:r>
            <w:r>
              <w:rPr>
                <w:rFonts w:ascii="Arial" w:hAnsi="Arial"/>
                <w:sz w:val="20"/>
              </w:rPr>
              <w:t xml:space="preserve"> </w:t>
            </w:r>
          </w:p>
          <w:p w14:paraId="135AA7A1" w14:textId="0A9DA7E8" w:rsidR="003F7762" w:rsidRDefault="003F7762" w:rsidP="005A52E6">
            <w:pPr>
              <w:pStyle w:val="ListParagraph"/>
              <w:numPr>
                <w:ilvl w:val="0"/>
                <w:numId w:val="4"/>
              </w:numPr>
              <w:spacing w:after="0" w:line="240" w:lineRule="auto"/>
              <w:ind w:left="316" w:hanging="283"/>
              <w:rPr>
                <w:rFonts w:ascii="Arial" w:hAnsi="Arial"/>
                <w:sz w:val="20"/>
              </w:rPr>
            </w:pPr>
            <w:r w:rsidRPr="0006266B">
              <w:rPr>
                <w:rFonts w:ascii="Arial" w:hAnsi="Arial"/>
                <w:sz w:val="20"/>
              </w:rPr>
              <w:t xml:space="preserve">Staff have an increased knowledge and understanding of </w:t>
            </w:r>
            <w:r>
              <w:rPr>
                <w:rFonts w:ascii="Arial" w:hAnsi="Arial"/>
                <w:sz w:val="20"/>
              </w:rPr>
              <w:t>de-escalation strategies and use these confidently</w:t>
            </w:r>
            <w:r w:rsidR="008A7C0C">
              <w:rPr>
                <w:rFonts w:ascii="Arial" w:hAnsi="Arial"/>
                <w:sz w:val="20"/>
              </w:rPr>
              <w:t xml:space="preserve"> (data gathered through verbal feedback and exit passes at training)</w:t>
            </w:r>
          </w:p>
          <w:p w14:paraId="2E7A039B" w14:textId="1C747089" w:rsidR="003F7762" w:rsidRDefault="003F7762" w:rsidP="005A52E6">
            <w:pPr>
              <w:pStyle w:val="ListParagraph"/>
              <w:numPr>
                <w:ilvl w:val="0"/>
                <w:numId w:val="4"/>
              </w:numPr>
              <w:spacing w:after="0" w:line="240" w:lineRule="auto"/>
              <w:ind w:left="316" w:hanging="283"/>
              <w:rPr>
                <w:rFonts w:ascii="Arial" w:hAnsi="Arial"/>
                <w:sz w:val="20"/>
              </w:rPr>
            </w:pPr>
            <w:r w:rsidRPr="0006266B">
              <w:rPr>
                <w:rFonts w:ascii="Arial" w:hAnsi="Arial"/>
                <w:sz w:val="20"/>
              </w:rPr>
              <w:t xml:space="preserve">Pupils and staff are using the </w:t>
            </w:r>
            <w:r>
              <w:rPr>
                <w:rFonts w:ascii="Arial" w:hAnsi="Arial"/>
                <w:sz w:val="20"/>
              </w:rPr>
              <w:t>updated Positive Relationships and Anti-Bullying Policy and this is becoming embedded across the school and nursery</w:t>
            </w:r>
            <w:r w:rsidR="008A7C0C">
              <w:rPr>
                <w:rFonts w:ascii="Arial" w:hAnsi="Arial"/>
                <w:sz w:val="20"/>
              </w:rPr>
              <w:t xml:space="preserve"> (data gathered from LP visitors)</w:t>
            </w:r>
          </w:p>
          <w:p w14:paraId="429D92FC" w14:textId="0532D759" w:rsidR="003F7762" w:rsidRDefault="003F7762" w:rsidP="005A52E6">
            <w:pPr>
              <w:pStyle w:val="ListParagraph"/>
              <w:numPr>
                <w:ilvl w:val="0"/>
                <w:numId w:val="4"/>
              </w:numPr>
              <w:spacing w:after="0" w:line="240" w:lineRule="auto"/>
              <w:ind w:left="316" w:hanging="283"/>
              <w:rPr>
                <w:rFonts w:ascii="Arial" w:hAnsi="Arial"/>
                <w:sz w:val="20"/>
              </w:rPr>
            </w:pPr>
            <w:r>
              <w:rPr>
                <w:rFonts w:ascii="Arial" w:hAnsi="Arial"/>
                <w:sz w:val="20"/>
              </w:rPr>
              <w:lastRenderedPageBreak/>
              <w:t>Increased percentage of families surveyed will say they feel involved and have a say in school improvement</w:t>
            </w:r>
            <w:r w:rsidR="009A2260">
              <w:rPr>
                <w:rFonts w:ascii="Arial" w:hAnsi="Arial"/>
                <w:sz w:val="20"/>
              </w:rPr>
              <w:t xml:space="preserve"> (76% from last survey – hope to increase to 80% or above)</w:t>
            </w:r>
          </w:p>
          <w:p w14:paraId="2864A2A3" w14:textId="31957F89" w:rsidR="003D0CC7" w:rsidRDefault="003D0CC7" w:rsidP="005A52E6">
            <w:pPr>
              <w:pStyle w:val="ListParagraph"/>
              <w:numPr>
                <w:ilvl w:val="0"/>
                <w:numId w:val="4"/>
              </w:numPr>
              <w:spacing w:after="0" w:line="240" w:lineRule="auto"/>
              <w:ind w:left="316" w:hanging="283"/>
              <w:rPr>
                <w:rFonts w:ascii="Arial" w:hAnsi="Arial"/>
                <w:sz w:val="20"/>
              </w:rPr>
            </w:pPr>
            <w:r>
              <w:rPr>
                <w:rFonts w:ascii="Arial" w:hAnsi="Arial"/>
                <w:sz w:val="20"/>
              </w:rPr>
              <w:t>Improved attendance figures for targeted group</w:t>
            </w:r>
            <w:r w:rsidR="009A2260">
              <w:rPr>
                <w:rFonts w:ascii="Arial" w:hAnsi="Arial"/>
                <w:sz w:val="20"/>
              </w:rPr>
              <w:t xml:space="preserve"> (data used from power BI)</w:t>
            </w:r>
          </w:p>
          <w:p w14:paraId="434C54D7" w14:textId="202704B2" w:rsidR="003F7762" w:rsidRPr="009A2260" w:rsidRDefault="003F7762" w:rsidP="009A2260">
            <w:pPr>
              <w:ind w:left="33"/>
              <w:rPr>
                <w:rFonts w:ascii="Arial" w:hAnsi="Arial"/>
                <w:sz w:val="20"/>
              </w:rPr>
            </w:pPr>
          </w:p>
        </w:tc>
        <w:tc>
          <w:tcPr>
            <w:tcW w:w="1565" w:type="dxa"/>
          </w:tcPr>
          <w:p w14:paraId="1E7EA26C" w14:textId="6BEC37B9" w:rsidR="003D0CC7" w:rsidRDefault="003D0CC7" w:rsidP="005A52E6">
            <w:pPr>
              <w:pStyle w:val="ListParagraph"/>
              <w:numPr>
                <w:ilvl w:val="0"/>
                <w:numId w:val="4"/>
              </w:numPr>
              <w:spacing w:after="0" w:line="240" w:lineRule="auto"/>
              <w:ind w:left="317" w:hanging="283"/>
              <w:rPr>
                <w:rFonts w:ascii="Arial" w:hAnsi="Arial"/>
                <w:sz w:val="20"/>
              </w:rPr>
            </w:pPr>
            <w:r>
              <w:rPr>
                <w:rFonts w:ascii="Arial" w:hAnsi="Arial"/>
                <w:sz w:val="20"/>
              </w:rPr>
              <w:lastRenderedPageBreak/>
              <w:t xml:space="preserve">Improved attendance by </w:t>
            </w:r>
            <w:r w:rsidR="0031171A">
              <w:rPr>
                <w:rFonts w:ascii="Arial" w:hAnsi="Arial"/>
                <w:sz w:val="20"/>
              </w:rPr>
              <w:t>Dec 2023 and again in May 2024</w:t>
            </w:r>
          </w:p>
          <w:p w14:paraId="60229FA7" w14:textId="77777777" w:rsidR="0031171A" w:rsidRPr="003D0CC7" w:rsidRDefault="0031171A" w:rsidP="005A52E6">
            <w:pPr>
              <w:pStyle w:val="ListParagraph"/>
              <w:numPr>
                <w:ilvl w:val="0"/>
                <w:numId w:val="4"/>
              </w:numPr>
              <w:spacing w:after="0" w:line="240" w:lineRule="auto"/>
              <w:ind w:left="317" w:hanging="283"/>
              <w:rPr>
                <w:rFonts w:ascii="Arial" w:hAnsi="Arial"/>
                <w:sz w:val="20"/>
              </w:rPr>
            </w:pPr>
          </w:p>
          <w:p w14:paraId="3404EC07" w14:textId="77777777" w:rsidR="005B509D" w:rsidRPr="004B6B12" w:rsidRDefault="005B509D" w:rsidP="009F3BD7">
            <w:pPr>
              <w:rPr>
                <w:rFonts w:ascii="Arial" w:hAnsi="Arial" w:cs="Arial"/>
                <w:sz w:val="20"/>
                <w:szCs w:val="20"/>
              </w:rPr>
            </w:pPr>
          </w:p>
          <w:p w14:paraId="3BDFA6BA" w14:textId="77777777" w:rsidR="005B509D" w:rsidRPr="004B6B12" w:rsidRDefault="005B509D" w:rsidP="009F3BD7">
            <w:pPr>
              <w:rPr>
                <w:rFonts w:ascii="Arial" w:hAnsi="Arial" w:cs="Arial"/>
                <w:b/>
                <w:sz w:val="20"/>
                <w:szCs w:val="20"/>
              </w:rPr>
            </w:pPr>
          </w:p>
        </w:tc>
      </w:tr>
      <w:tr w:rsidR="005A52E6" w:rsidRPr="004B6B12" w14:paraId="6D4C6162" w14:textId="77777777" w:rsidTr="005A52E6">
        <w:trPr>
          <w:trHeight w:val="559"/>
        </w:trPr>
        <w:tc>
          <w:tcPr>
            <w:tcW w:w="15735" w:type="dxa"/>
            <w:gridSpan w:val="6"/>
          </w:tcPr>
          <w:p w14:paraId="364EB5EE" w14:textId="77777777" w:rsidR="005A52E6" w:rsidRDefault="005A52E6" w:rsidP="005A52E6">
            <w:pPr>
              <w:pStyle w:val="ListParagraph"/>
              <w:spacing w:after="0" w:line="240" w:lineRule="auto"/>
              <w:ind w:left="317"/>
              <w:rPr>
                <w:rFonts w:ascii="Arial" w:hAnsi="Arial"/>
                <w:sz w:val="20"/>
              </w:rPr>
            </w:pPr>
          </w:p>
          <w:p w14:paraId="5CBA2C8F" w14:textId="3C1BBE9B" w:rsidR="005A52E6" w:rsidRPr="005A52E6" w:rsidRDefault="005A52E6" w:rsidP="005A52E6">
            <w:pPr>
              <w:pStyle w:val="ListParagraph"/>
              <w:spacing w:after="0" w:line="240" w:lineRule="auto"/>
              <w:ind w:left="317" w:hanging="317"/>
              <w:rPr>
                <w:rFonts w:ascii="Arial" w:hAnsi="Arial"/>
                <w:b/>
                <w:sz w:val="20"/>
              </w:rPr>
            </w:pPr>
            <w:r w:rsidRPr="005A52E6">
              <w:rPr>
                <w:rFonts w:ascii="Arial" w:hAnsi="Arial"/>
                <w:b/>
                <w:sz w:val="20"/>
              </w:rPr>
              <w:t>Ongoing Evaluation</w:t>
            </w:r>
          </w:p>
        </w:tc>
      </w:tr>
      <w:tr w:rsidR="005A52E6" w:rsidRPr="004B6B12" w14:paraId="20F99BE7" w14:textId="77777777" w:rsidTr="00E00190">
        <w:trPr>
          <w:trHeight w:val="2117"/>
        </w:trPr>
        <w:tc>
          <w:tcPr>
            <w:tcW w:w="15735" w:type="dxa"/>
            <w:gridSpan w:val="6"/>
          </w:tcPr>
          <w:p w14:paraId="6EF3FB39" w14:textId="2083D979" w:rsidR="00F5787F" w:rsidRDefault="00F5787F" w:rsidP="005A52E6">
            <w:pPr>
              <w:pStyle w:val="ListParagraph"/>
              <w:spacing w:after="0" w:line="240" w:lineRule="auto"/>
              <w:ind w:left="317"/>
              <w:rPr>
                <w:rFonts w:ascii="Arial" w:hAnsi="Arial"/>
                <w:sz w:val="20"/>
              </w:rPr>
            </w:pPr>
            <w:r>
              <w:rPr>
                <w:rFonts w:ascii="Arial" w:hAnsi="Arial"/>
                <w:sz w:val="20"/>
              </w:rPr>
              <w:t xml:space="preserve"> </w:t>
            </w:r>
          </w:p>
        </w:tc>
      </w:tr>
    </w:tbl>
    <w:p w14:paraId="089F5095" w14:textId="530A8743" w:rsidR="00E62317" w:rsidRPr="00AD6FAB" w:rsidRDefault="00E62317" w:rsidP="001B3B99">
      <w:pPr>
        <w:rPr>
          <w:rFonts w:ascii="Arial" w:hAnsi="Arial" w:cs="Arial"/>
          <w:b/>
          <w:sz w:val="24"/>
          <w:szCs w:val="24"/>
        </w:rPr>
      </w:pPr>
    </w:p>
    <w:sectPr w:rsidR="00E62317" w:rsidRPr="00AD6FAB" w:rsidSect="004B6B12">
      <w:pgSz w:w="16838" w:h="11906" w:orient="landscape"/>
      <w:pgMar w:top="284"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770D44"/>
    <w:multiLevelType w:val="hybridMultilevel"/>
    <w:tmpl w:val="66506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5E04BC"/>
    <w:multiLevelType w:val="hybridMultilevel"/>
    <w:tmpl w:val="28B03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E412C3"/>
    <w:multiLevelType w:val="hybridMultilevel"/>
    <w:tmpl w:val="0E4E1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662A2E"/>
    <w:multiLevelType w:val="hybridMultilevel"/>
    <w:tmpl w:val="E4A2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1A2"/>
    <w:rsid w:val="00013D45"/>
    <w:rsid w:val="000564F2"/>
    <w:rsid w:val="0006266B"/>
    <w:rsid w:val="00077001"/>
    <w:rsid w:val="00086E46"/>
    <w:rsid w:val="00096F49"/>
    <w:rsid w:val="000F2893"/>
    <w:rsid w:val="00106CBF"/>
    <w:rsid w:val="001315D0"/>
    <w:rsid w:val="00142E9D"/>
    <w:rsid w:val="001521EE"/>
    <w:rsid w:val="001A0938"/>
    <w:rsid w:val="001B3B99"/>
    <w:rsid w:val="001E4FE4"/>
    <w:rsid w:val="00211C8A"/>
    <w:rsid w:val="00230FEE"/>
    <w:rsid w:val="0025668F"/>
    <w:rsid w:val="0026305B"/>
    <w:rsid w:val="002C64D8"/>
    <w:rsid w:val="0031171A"/>
    <w:rsid w:val="0038507F"/>
    <w:rsid w:val="003D0AB3"/>
    <w:rsid w:val="003D0CC7"/>
    <w:rsid w:val="003F7762"/>
    <w:rsid w:val="004169DE"/>
    <w:rsid w:val="00426436"/>
    <w:rsid w:val="0043256D"/>
    <w:rsid w:val="00444BCD"/>
    <w:rsid w:val="004778B6"/>
    <w:rsid w:val="004A255C"/>
    <w:rsid w:val="004B6B12"/>
    <w:rsid w:val="005A52E6"/>
    <w:rsid w:val="005A5E8C"/>
    <w:rsid w:val="005B509D"/>
    <w:rsid w:val="005B7FAA"/>
    <w:rsid w:val="005C6901"/>
    <w:rsid w:val="005E5FC0"/>
    <w:rsid w:val="00652028"/>
    <w:rsid w:val="007022EF"/>
    <w:rsid w:val="007A043D"/>
    <w:rsid w:val="007E4857"/>
    <w:rsid w:val="00802240"/>
    <w:rsid w:val="008232FB"/>
    <w:rsid w:val="00887E02"/>
    <w:rsid w:val="008A7C0C"/>
    <w:rsid w:val="008D169A"/>
    <w:rsid w:val="008D5C21"/>
    <w:rsid w:val="008F7277"/>
    <w:rsid w:val="00921336"/>
    <w:rsid w:val="00964075"/>
    <w:rsid w:val="009A2260"/>
    <w:rsid w:val="009B03C3"/>
    <w:rsid w:val="009B480A"/>
    <w:rsid w:val="009C0F00"/>
    <w:rsid w:val="009E0C90"/>
    <w:rsid w:val="00A0749F"/>
    <w:rsid w:val="00A26E39"/>
    <w:rsid w:val="00A472D0"/>
    <w:rsid w:val="00AD6FAB"/>
    <w:rsid w:val="00AE5928"/>
    <w:rsid w:val="00B12515"/>
    <w:rsid w:val="00B4761F"/>
    <w:rsid w:val="00B819AA"/>
    <w:rsid w:val="00BA51A2"/>
    <w:rsid w:val="00C53DA1"/>
    <w:rsid w:val="00C97B42"/>
    <w:rsid w:val="00CB0718"/>
    <w:rsid w:val="00D20942"/>
    <w:rsid w:val="00D911F1"/>
    <w:rsid w:val="00DC7599"/>
    <w:rsid w:val="00E62317"/>
    <w:rsid w:val="00E64EA0"/>
    <w:rsid w:val="00E76203"/>
    <w:rsid w:val="00EB40E7"/>
    <w:rsid w:val="00EB67DF"/>
    <w:rsid w:val="00EB709D"/>
    <w:rsid w:val="00F5787F"/>
    <w:rsid w:val="00F92E5B"/>
    <w:rsid w:val="00F97D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C23DA"/>
  <w15:chartTrackingRefBased/>
  <w15:docId w15:val="{4BD52012-9442-4CD2-87DA-D39C0B427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51A2"/>
    <w:pPr>
      <w:spacing w:after="200" w:line="276" w:lineRule="auto"/>
      <w:ind w:left="720"/>
      <w:contextualSpacing/>
    </w:pPr>
    <w:rPr>
      <w:rFonts w:ascii="Gill Sans MT" w:hAnsi="Gill Sans MT" w:cs="Arial"/>
      <w:color w:val="333333"/>
      <w:sz w:val="24"/>
      <w:szCs w:val="20"/>
    </w:rPr>
  </w:style>
  <w:style w:type="table" w:styleId="TableGrid">
    <w:name w:val="Table Grid"/>
    <w:basedOn w:val="TableNormal"/>
    <w:uiPriority w:val="39"/>
    <w:rsid w:val="00BA5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contentpasted0">
    <w:name w:val="x_contentpasted0"/>
    <w:basedOn w:val="Normal"/>
    <w:rsid w:val="004A255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07030">
      <w:bodyDiv w:val="1"/>
      <w:marLeft w:val="0"/>
      <w:marRight w:val="0"/>
      <w:marTop w:val="0"/>
      <w:marBottom w:val="0"/>
      <w:divBdr>
        <w:top w:val="none" w:sz="0" w:space="0" w:color="auto"/>
        <w:left w:val="none" w:sz="0" w:space="0" w:color="auto"/>
        <w:bottom w:val="none" w:sz="0" w:space="0" w:color="auto"/>
        <w:right w:val="none" w:sz="0" w:space="0" w:color="auto"/>
      </w:divBdr>
    </w:div>
    <w:div w:id="13167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8</Pages>
  <Words>1550</Words>
  <Characters>8841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f</dc:creator>
  <cp:keywords/>
  <dc:description/>
  <cp:lastModifiedBy>Gillian Souter</cp:lastModifiedBy>
  <cp:revision>15</cp:revision>
  <dcterms:created xsi:type="dcterms:W3CDTF">2023-06-19T13:47:00Z</dcterms:created>
  <dcterms:modified xsi:type="dcterms:W3CDTF">2023-10-26T11:07:00Z</dcterms:modified>
</cp:coreProperties>
</file>