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52267" w14:textId="02B80AB5" w:rsidR="008C6193" w:rsidRPr="008C6193" w:rsidRDefault="008C6193" w:rsidP="008C6193">
      <w:pPr>
        <w:jc w:val="center"/>
        <w:rPr>
          <w:rFonts w:ascii="Calibri" w:hAnsi="Calibri" w:cs="Calibri"/>
          <w:b/>
          <w:sz w:val="22"/>
          <w:szCs w:val="22"/>
        </w:rPr>
      </w:pPr>
      <w:r w:rsidRPr="008C6193">
        <w:rPr>
          <w:rFonts w:ascii="Calibri" w:hAnsi="Calibri" w:cs="Calibri"/>
          <w:b/>
          <w:sz w:val="22"/>
          <w:szCs w:val="22"/>
        </w:rPr>
        <w:t>Standards and Quality Report – 2024-2025</w:t>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9"/>
        <w:gridCol w:w="2835"/>
        <w:gridCol w:w="850"/>
        <w:gridCol w:w="2835"/>
        <w:gridCol w:w="851"/>
      </w:tblGrid>
      <w:tr w:rsidR="00D60852" w14:paraId="6903ED1A" w14:textId="77777777" w:rsidTr="00130ED0">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013E51"/>
          </w:tcPr>
          <w:p w14:paraId="375AE06F" w14:textId="5642EC03" w:rsidR="00D60852" w:rsidRPr="0037716C" w:rsidRDefault="008C6193" w:rsidP="00D12DB2">
            <w:pPr>
              <w:spacing w:after="0"/>
              <w:ind w:right="-90"/>
              <w:jc w:val="center"/>
              <w:rPr>
                <w:rFonts w:ascii="Calibri" w:eastAsia="Arial" w:hAnsi="Calibri" w:cs="Calibri"/>
                <w:b/>
                <w:bCs/>
                <w:color w:val="FF0000"/>
                <w:sz w:val="28"/>
                <w:szCs w:val="28"/>
              </w:rPr>
            </w:pPr>
            <w:r>
              <w:rPr>
                <w:rFonts w:ascii="Calibri" w:eastAsia="Arial" w:hAnsi="Calibri" w:cs="Calibri"/>
                <w:b/>
                <w:bCs/>
                <w:color w:val="FF0000"/>
                <w:sz w:val="28"/>
                <w:szCs w:val="28"/>
              </w:rPr>
              <w:t>Lawhead Primary School and Nursery</w:t>
            </w:r>
          </w:p>
          <w:p w14:paraId="7EE3175B" w14:textId="6E60A212" w:rsidR="00D60852" w:rsidRPr="00F7530B" w:rsidRDefault="00936A41" w:rsidP="00D12DB2">
            <w:pPr>
              <w:spacing w:after="0"/>
              <w:ind w:right="-90"/>
              <w:jc w:val="center"/>
              <w:rPr>
                <w:rFonts w:ascii="Calibri" w:hAnsi="Calibri" w:cs="Calibri"/>
                <w:sz w:val="28"/>
                <w:szCs w:val="28"/>
              </w:rPr>
            </w:pPr>
            <w:r w:rsidRPr="0037716C">
              <w:rPr>
                <w:rFonts w:ascii="Calibri" w:eastAsia="Arial" w:hAnsi="Calibri" w:cs="Calibri"/>
                <w:b/>
                <w:bCs/>
                <w:color w:val="FFFFFF" w:themeColor="background1"/>
                <w:sz w:val="28"/>
                <w:szCs w:val="28"/>
              </w:rPr>
              <w:t>Context of the School</w:t>
            </w:r>
          </w:p>
        </w:tc>
      </w:tr>
      <w:tr w:rsidR="0068124E" w14:paraId="492E745F"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56ABDFC7" w14:textId="41250B02" w:rsidR="0068124E" w:rsidRPr="005308EB" w:rsidRDefault="007C48C8" w:rsidP="003206F5">
            <w:pPr>
              <w:rPr>
                <w:rFonts w:ascii="Calibri" w:hAnsi="Calibri" w:cs="Calibri"/>
                <w:b/>
                <w:bCs/>
              </w:rPr>
            </w:pPr>
            <w:r w:rsidRPr="005308EB">
              <w:rPr>
                <w:rFonts w:ascii="Calibri" w:hAnsi="Calibri" w:cs="Calibri"/>
                <w:b/>
                <w:bCs/>
              </w:rPr>
              <w:t>Demographic</w:t>
            </w:r>
          </w:p>
        </w:tc>
        <w:tc>
          <w:tcPr>
            <w:tcW w:w="7371" w:type="dxa"/>
            <w:gridSpan w:val="4"/>
            <w:tcBorders>
              <w:top w:val="nil"/>
              <w:left w:val="single" w:sz="8" w:space="0" w:color="auto"/>
              <w:bottom w:val="single" w:sz="8" w:space="0" w:color="auto"/>
              <w:right w:val="single" w:sz="8" w:space="0" w:color="auto"/>
            </w:tcBorders>
          </w:tcPr>
          <w:p w14:paraId="09F14945" w14:textId="438E783B" w:rsidR="003922A5" w:rsidRPr="003922A5" w:rsidRDefault="003922A5" w:rsidP="003922A5">
            <w:pPr>
              <w:spacing w:after="0" w:line="240" w:lineRule="auto"/>
              <w:rPr>
                <w:rFonts w:ascii="Calibri" w:eastAsia="Times New Roman" w:hAnsi="Calibri" w:cs="Calibri"/>
                <w:sz w:val="22"/>
                <w:szCs w:val="22"/>
                <w:lang w:val="en-GB" w:eastAsia="en-GB"/>
              </w:rPr>
            </w:pPr>
            <w:r w:rsidRPr="003922A5">
              <w:rPr>
                <w:rFonts w:ascii="Calibri" w:eastAsia="Times New Roman" w:hAnsi="Calibri" w:cs="Calibri"/>
                <w:color w:val="000000"/>
                <w:sz w:val="22"/>
                <w:szCs w:val="22"/>
                <w:lang w:val="en-GB" w:eastAsia="en-GB"/>
              </w:rPr>
              <w:t>At Lawhead we have a very diverse school population that includes international pupils who have parents who work</w:t>
            </w:r>
            <w:r w:rsidR="00531184">
              <w:rPr>
                <w:rFonts w:ascii="Calibri" w:eastAsia="Times New Roman" w:hAnsi="Calibri" w:cs="Calibri"/>
                <w:color w:val="000000"/>
                <w:sz w:val="22"/>
                <w:szCs w:val="22"/>
                <w:lang w:val="en-GB" w:eastAsia="en-GB"/>
              </w:rPr>
              <w:t xml:space="preserve"> or study</w:t>
            </w:r>
            <w:r w:rsidRPr="003922A5">
              <w:rPr>
                <w:rFonts w:ascii="Calibri" w:eastAsia="Times New Roman" w:hAnsi="Calibri" w:cs="Calibri"/>
                <w:color w:val="000000"/>
                <w:sz w:val="22"/>
                <w:szCs w:val="22"/>
                <w:lang w:val="en-GB" w:eastAsia="en-GB"/>
              </w:rPr>
              <w:t xml:space="preserve"> at the University of St Andrews or</w:t>
            </w:r>
            <w:r w:rsidR="00531184">
              <w:rPr>
                <w:rFonts w:ascii="Calibri" w:eastAsia="Times New Roman" w:hAnsi="Calibri" w:cs="Calibri"/>
                <w:color w:val="000000"/>
                <w:sz w:val="22"/>
                <w:szCs w:val="22"/>
                <w:lang w:val="en-GB" w:eastAsia="en-GB"/>
              </w:rPr>
              <w:t xml:space="preserve"> work</w:t>
            </w:r>
            <w:r w:rsidRPr="003922A5">
              <w:rPr>
                <w:rFonts w:ascii="Calibri" w:eastAsia="Times New Roman" w:hAnsi="Calibri" w:cs="Calibri"/>
                <w:color w:val="000000"/>
                <w:sz w:val="22"/>
                <w:szCs w:val="22"/>
                <w:lang w:val="en-GB" w:eastAsia="en-GB"/>
              </w:rPr>
              <w:t xml:space="preserve"> in the many local businesses </w:t>
            </w:r>
            <w:r w:rsidR="00531184" w:rsidRPr="003922A5">
              <w:rPr>
                <w:rFonts w:ascii="Calibri" w:eastAsia="Times New Roman" w:hAnsi="Calibri" w:cs="Calibri"/>
                <w:color w:val="000000"/>
                <w:sz w:val="22"/>
                <w:szCs w:val="22"/>
                <w:lang w:val="en-GB" w:eastAsia="en-GB"/>
              </w:rPr>
              <w:t>centred</w:t>
            </w:r>
            <w:r w:rsidRPr="003922A5">
              <w:rPr>
                <w:rFonts w:ascii="Calibri" w:eastAsia="Times New Roman" w:hAnsi="Calibri" w:cs="Calibri"/>
                <w:color w:val="000000"/>
                <w:sz w:val="22"/>
                <w:szCs w:val="22"/>
                <w:lang w:val="en-GB" w:eastAsia="en-GB"/>
              </w:rPr>
              <w:t xml:space="preserve"> mainly around the golf, hospitality and tourism industries.  We also have many families who have lived in the </w:t>
            </w:r>
            <w:r>
              <w:rPr>
                <w:rFonts w:ascii="Calibri" w:eastAsia="Times New Roman" w:hAnsi="Calibri" w:cs="Calibri"/>
                <w:color w:val="000000"/>
                <w:sz w:val="22"/>
                <w:szCs w:val="22"/>
                <w:lang w:val="en-GB" w:eastAsia="en-GB"/>
              </w:rPr>
              <w:t>t</w:t>
            </w:r>
            <w:r w:rsidRPr="003922A5">
              <w:rPr>
                <w:rFonts w:ascii="Calibri" w:eastAsia="Times New Roman" w:hAnsi="Calibri" w:cs="Calibri"/>
                <w:color w:val="000000"/>
                <w:sz w:val="22"/>
                <w:szCs w:val="22"/>
                <w:lang w:val="en-GB" w:eastAsia="en-GB"/>
              </w:rPr>
              <w:t>own for several generations and attended Lawhead themselves as children.</w:t>
            </w:r>
          </w:p>
          <w:p w14:paraId="3ECA930C" w14:textId="77777777" w:rsidR="003922A5" w:rsidRPr="003922A5" w:rsidRDefault="003922A5" w:rsidP="003206F5">
            <w:pPr>
              <w:spacing w:after="0"/>
              <w:rPr>
                <w:rFonts w:ascii="Calibri" w:hAnsi="Calibri" w:cs="Calibri"/>
                <w:sz w:val="22"/>
                <w:szCs w:val="22"/>
              </w:rPr>
            </w:pPr>
          </w:p>
          <w:p w14:paraId="7139EBF2" w14:textId="25CFEA4F" w:rsidR="0068124E" w:rsidRDefault="00E8749C" w:rsidP="003206F5">
            <w:pPr>
              <w:spacing w:after="0"/>
              <w:rPr>
                <w:rFonts w:ascii="Calibri" w:hAnsi="Calibri" w:cs="Calibri"/>
                <w:sz w:val="22"/>
                <w:szCs w:val="22"/>
              </w:rPr>
            </w:pPr>
            <w:r w:rsidRPr="003922A5">
              <w:rPr>
                <w:rFonts w:ascii="Calibri" w:hAnsi="Calibri" w:cs="Calibri"/>
                <w:sz w:val="22"/>
                <w:szCs w:val="22"/>
              </w:rPr>
              <w:t xml:space="preserve">For academic session 2024-24 there were 9 classes </w:t>
            </w:r>
            <w:r w:rsidR="00503F82" w:rsidRPr="003922A5">
              <w:rPr>
                <w:rFonts w:ascii="Calibri" w:hAnsi="Calibri" w:cs="Calibri"/>
                <w:sz w:val="22"/>
                <w:szCs w:val="22"/>
              </w:rPr>
              <w:t xml:space="preserve">within the open plan teaching areas </w:t>
            </w:r>
            <w:r w:rsidRPr="003922A5">
              <w:rPr>
                <w:rFonts w:ascii="Calibri" w:hAnsi="Calibri" w:cs="Calibri"/>
                <w:sz w:val="22"/>
                <w:szCs w:val="22"/>
              </w:rPr>
              <w:t xml:space="preserve">consisting of 226 pupils across P1-7.  </w:t>
            </w:r>
            <w:r w:rsidR="00503F82" w:rsidRPr="003922A5">
              <w:rPr>
                <w:rFonts w:ascii="Calibri" w:hAnsi="Calibri" w:cs="Calibri"/>
                <w:sz w:val="22"/>
                <w:szCs w:val="22"/>
              </w:rPr>
              <w:t>54.4% of the pupils who currently attend Lawhead Primary School do not reside within the Lawhead catchment area.</w:t>
            </w:r>
            <w:r w:rsidR="003922A5" w:rsidRPr="003922A5">
              <w:rPr>
                <w:rFonts w:ascii="Calibri" w:hAnsi="Calibri" w:cs="Calibri"/>
                <w:sz w:val="22"/>
                <w:szCs w:val="22"/>
              </w:rPr>
              <w:t xml:space="preserve">  This high figure is linked to the wrap around care provision that parents can access.  Lawhead Primary School hosts an out of school club that provides before and after school care as well as holiday provision.</w:t>
            </w:r>
          </w:p>
          <w:p w14:paraId="345C9D2F" w14:textId="6006EEA9" w:rsidR="00A86687" w:rsidRDefault="00A86687" w:rsidP="003206F5">
            <w:pPr>
              <w:spacing w:after="0"/>
              <w:rPr>
                <w:rFonts w:ascii="Calibri" w:hAnsi="Calibri" w:cs="Calibri"/>
                <w:sz w:val="22"/>
                <w:szCs w:val="22"/>
              </w:rPr>
            </w:pPr>
          </w:p>
          <w:p w14:paraId="3B413E82" w14:textId="77777777" w:rsidR="00A86687" w:rsidRPr="003922A5" w:rsidRDefault="00A86687" w:rsidP="00A86687">
            <w:pPr>
              <w:spacing w:after="0" w:line="240" w:lineRule="auto"/>
              <w:rPr>
                <w:rFonts w:ascii="Calibri" w:eastAsia="Times New Roman" w:hAnsi="Calibri" w:cs="Calibri"/>
                <w:sz w:val="22"/>
                <w:szCs w:val="22"/>
                <w:lang w:val="en-GB" w:eastAsia="en-GB"/>
              </w:rPr>
            </w:pPr>
            <w:r w:rsidRPr="003922A5">
              <w:rPr>
                <w:rFonts w:ascii="Calibri" w:eastAsia="Times New Roman" w:hAnsi="Calibri" w:cs="Calibri"/>
                <w:color w:val="000000"/>
                <w:sz w:val="22"/>
                <w:szCs w:val="22"/>
                <w:lang w:val="en-GB" w:eastAsia="en-GB"/>
              </w:rPr>
              <w:t>Our parents are actively engaged in the life and work of our school and we benefit from an active and supportive Parent Council who meet</w:t>
            </w:r>
            <w:r>
              <w:rPr>
                <w:rFonts w:ascii="Calibri" w:eastAsia="Times New Roman" w:hAnsi="Calibri" w:cs="Calibri"/>
                <w:color w:val="000000"/>
                <w:sz w:val="22"/>
                <w:szCs w:val="22"/>
                <w:lang w:val="en-GB" w:eastAsia="en-GB"/>
              </w:rPr>
              <w:t xml:space="preserve"> termly as well as running regular events for pupils and families</w:t>
            </w:r>
            <w:r w:rsidRPr="003922A5">
              <w:rPr>
                <w:rFonts w:ascii="Calibri" w:eastAsia="Times New Roman" w:hAnsi="Calibri" w:cs="Calibri"/>
                <w:color w:val="000000"/>
                <w:sz w:val="22"/>
                <w:szCs w:val="22"/>
                <w:lang w:val="en-GB" w:eastAsia="en-GB"/>
              </w:rPr>
              <w:t>. </w:t>
            </w:r>
          </w:p>
          <w:p w14:paraId="4863DA87" w14:textId="77777777" w:rsidR="00E8749C" w:rsidRPr="003922A5" w:rsidRDefault="00E8749C" w:rsidP="003206F5">
            <w:pPr>
              <w:spacing w:after="0"/>
              <w:rPr>
                <w:rFonts w:ascii="Calibri" w:hAnsi="Calibri" w:cs="Calibri"/>
                <w:sz w:val="22"/>
                <w:szCs w:val="22"/>
              </w:rPr>
            </w:pPr>
          </w:p>
          <w:p w14:paraId="67715E29" w14:textId="3B1AA1CE" w:rsidR="00E8749C" w:rsidRPr="003922A5" w:rsidRDefault="00E8749C" w:rsidP="003206F5">
            <w:pPr>
              <w:spacing w:after="0"/>
              <w:rPr>
                <w:rFonts w:ascii="Calibri" w:hAnsi="Calibri" w:cs="Calibri"/>
                <w:sz w:val="22"/>
                <w:szCs w:val="22"/>
              </w:rPr>
            </w:pPr>
            <w:r w:rsidRPr="003922A5">
              <w:rPr>
                <w:rFonts w:ascii="Calibri" w:hAnsi="Calibri" w:cs="Calibri"/>
                <w:sz w:val="22"/>
                <w:szCs w:val="22"/>
              </w:rPr>
              <w:t>Lawhead Nursery had 34 learners enrolled with a maximum of 30 pupils attending each session.  Lawhead Nursery operates a term time 9am-3pm model.</w:t>
            </w:r>
            <w:r w:rsidR="009B4708" w:rsidRPr="003922A5">
              <w:rPr>
                <w:rFonts w:ascii="Calibri" w:hAnsi="Calibri" w:cs="Calibri"/>
                <w:sz w:val="22"/>
                <w:szCs w:val="22"/>
              </w:rPr>
              <w:t xml:space="preserve">  14.7% of pupils enrolled at Lawhead Nursery </w:t>
            </w:r>
            <w:r w:rsidR="003C798B" w:rsidRPr="003922A5">
              <w:rPr>
                <w:rFonts w:ascii="Calibri" w:hAnsi="Calibri" w:cs="Calibri"/>
                <w:sz w:val="22"/>
                <w:szCs w:val="22"/>
              </w:rPr>
              <w:t>during session 2024-25 were</w:t>
            </w:r>
            <w:r w:rsidR="009B4708" w:rsidRPr="003922A5">
              <w:rPr>
                <w:rFonts w:ascii="Calibri" w:hAnsi="Calibri" w:cs="Calibri"/>
                <w:sz w:val="22"/>
                <w:szCs w:val="22"/>
              </w:rPr>
              <w:t xml:space="preserve"> having a deferred, </w:t>
            </w:r>
            <w:r w:rsidR="00DE7632" w:rsidRPr="003922A5">
              <w:rPr>
                <w:rFonts w:ascii="Calibri" w:hAnsi="Calibri" w:cs="Calibri"/>
                <w:sz w:val="22"/>
                <w:szCs w:val="22"/>
              </w:rPr>
              <w:t xml:space="preserve">additional </w:t>
            </w:r>
            <w:r w:rsidR="009B4708" w:rsidRPr="003922A5">
              <w:rPr>
                <w:rFonts w:ascii="Calibri" w:hAnsi="Calibri" w:cs="Calibri"/>
                <w:sz w:val="22"/>
                <w:szCs w:val="22"/>
              </w:rPr>
              <w:t>funded year in nursery.</w:t>
            </w:r>
          </w:p>
          <w:p w14:paraId="50F7FD47" w14:textId="77777777" w:rsidR="00E8749C" w:rsidRPr="003922A5" w:rsidRDefault="00E8749C" w:rsidP="003206F5">
            <w:pPr>
              <w:spacing w:after="0"/>
              <w:rPr>
                <w:rFonts w:ascii="Calibri" w:hAnsi="Calibri" w:cs="Calibri"/>
                <w:sz w:val="22"/>
                <w:szCs w:val="22"/>
              </w:rPr>
            </w:pPr>
          </w:p>
          <w:p w14:paraId="0161F201" w14:textId="38A9ED59" w:rsidR="00E8749C" w:rsidRPr="003922A5" w:rsidRDefault="00E8749C" w:rsidP="003206F5">
            <w:pPr>
              <w:spacing w:after="0"/>
              <w:rPr>
                <w:rFonts w:ascii="Calibri" w:hAnsi="Calibri" w:cs="Calibri"/>
                <w:sz w:val="22"/>
                <w:szCs w:val="22"/>
              </w:rPr>
            </w:pPr>
            <w:r w:rsidRPr="003922A5">
              <w:rPr>
                <w:rFonts w:ascii="Calibri" w:hAnsi="Calibri" w:cs="Calibri"/>
                <w:sz w:val="22"/>
                <w:szCs w:val="22"/>
              </w:rPr>
              <w:t xml:space="preserve">The pupils at Lawhead Primary School reside within SIMD deciles 5-10 with an average SIMD profile for the school of 8.3.  As of </w:t>
            </w:r>
            <w:r w:rsidR="003C798B" w:rsidRPr="003922A5">
              <w:rPr>
                <w:rFonts w:ascii="Calibri" w:hAnsi="Calibri" w:cs="Calibri"/>
                <w:sz w:val="22"/>
                <w:szCs w:val="22"/>
              </w:rPr>
              <w:t>September 2024,</w:t>
            </w:r>
            <w:r w:rsidRPr="003922A5">
              <w:rPr>
                <w:rFonts w:ascii="Calibri" w:hAnsi="Calibri" w:cs="Calibri"/>
                <w:sz w:val="22"/>
                <w:szCs w:val="22"/>
              </w:rPr>
              <w:t xml:space="preserve"> the free school meal entitlement for P6 and P7 was 4.5%.  </w:t>
            </w:r>
            <w:r w:rsidR="009B4708" w:rsidRPr="003922A5">
              <w:rPr>
                <w:rFonts w:ascii="Calibri" w:hAnsi="Calibri" w:cs="Calibri"/>
                <w:sz w:val="22"/>
                <w:szCs w:val="22"/>
              </w:rPr>
              <w:t xml:space="preserve">5.6% of pupils enrolled at Lawhead have English as an additional language (EAL) and 14.4% of pupils have a recognised </w:t>
            </w:r>
            <w:r w:rsidR="00531184">
              <w:rPr>
                <w:rFonts w:ascii="Calibri" w:hAnsi="Calibri" w:cs="Calibri"/>
                <w:sz w:val="22"/>
                <w:szCs w:val="22"/>
              </w:rPr>
              <w:t xml:space="preserve">and recorded </w:t>
            </w:r>
            <w:r w:rsidR="009B4708" w:rsidRPr="003922A5">
              <w:rPr>
                <w:rFonts w:ascii="Calibri" w:hAnsi="Calibri" w:cs="Calibri"/>
                <w:sz w:val="22"/>
                <w:szCs w:val="22"/>
              </w:rPr>
              <w:t xml:space="preserve">additional support need (ASN).  </w:t>
            </w:r>
          </w:p>
          <w:p w14:paraId="4A59E3E2" w14:textId="77777777" w:rsidR="009B4708" w:rsidRPr="003922A5" w:rsidRDefault="009B4708" w:rsidP="003206F5">
            <w:pPr>
              <w:spacing w:after="0"/>
              <w:rPr>
                <w:rFonts w:ascii="Calibri" w:hAnsi="Calibri" w:cs="Calibri"/>
                <w:sz w:val="22"/>
                <w:szCs w:val="22"/>
              </w:rPr>
            </w:pPr>
          </w:p>
          <w:p w14:paraId="6390214F" w14:textId="37B6DB0A" w:rsidR="009B4708" w:rsidRPr="003922A5" w:rsidRDefault="009B4708" w:rsidP="003206F5">
            <w:pPr>
              <w:spacing w:after="0"/>
              <w:rPr>
                <w:rFonts w:ascii="Calibri" w:hAnsi="Calibri" w:cs="Calibri"/>
                <w:sz w:val="22"/>
                <w:szCs w:val="22"/>
              </w:rPr>
            </w:pPr>
            <w:r w:rsidRPr="003922A5">
              <w:rPr>
                <w:rFonts w:ascii="Calibri" w:hAnsi="Calibri" w:cs="Calibri"/>
                <w:sz w:val="22"/>
                <w:szCs w:val="22"/>
              </w:rPr>
              <w:t>General levels of attendance are high with</w:t>
            </w:r>
            <w:r w:rsidR="00531184">
              <w:rPr>
                <w:rFonts w:ascii="Calibri" w:hAnsi="Calibri" w:cs="Calibri"/>
                <w:sz w:val="22"/>
                <w:szCs w:val="22"/>
              </w:rPr>
              <w:t xml:space="preserve"> a school average of 94.39% (</w:t>
            </w:r>
            <w:r w:rsidRPr="003922A5">
              <w:rPr>
                <w:rFonts w:ascii="Calibri" w:hAnsi="Calibri" w:cs="Calibri"/>
                <w:sz w:val="22"/>
                <w:szCs w:val="22"/>
              </w:rPr>
              <w:t xml:space="preserve">As of </w:t>
            </w:r>
            <w:r w:rsidR="00531184">
              <w:rPr>
                <w:rFonts w:ascii="Calibri" w:hAnsi="Calibri" w:cs="Calibri"/>
                <w:sz w:val="22"/>
                <w:szCs w:val="22"/>
              </w:rPr>
              <w:t>31</w:t>
            </w:r>
            <w:r w:rsidR="00531184" w:rsidRPr="00531184">
              <w:rPr>
                <w:rFonts w:ascii="Calibri" w:hAnsi="Calibri" w:cs="Calibri"/>
                <w:sz w:val="22"/>
                <w:szCs w:val="22"/>
                <w:vertAlign w:val="superscript"/>
              </w:rPr>
              <w:t>st</w:t>
            </w:r>
            <w:r w:rsidR="00531184">
              <w:rPr>
                <w:rFonts w:ascii="Calibri" w:hAnsi="Calibri" w:cs="Calibri"/>
                <w:sz w:val="22"/>
                <w:szCs w:val="22"/>
              </w:rPr>
              <w:t xml:space="preserve"> May</w:t>
            </w:r>
            <w:r w:rsidRPr="003922A5">
              <w:rPr>
                <w:rFonts w:ascii="Calibri" w:hAnsi="Calibri" w:cs="Calibri"/>
                <w:sz w:val="22"/>
                <w:szCs w:val="22"/>
              </w:rPr>
              <w:t xml:space="preserve"> 2025</w:t>
            </w:r>
            <w:r w:rsidR="00531184">
              <w:rPr>
                <w:rFonts w:ascii="Calibri" w:hAnsi="Calibri" w:cs="Calibri"/>
                <w:sz w:val="22"/>
                <w:szCs w:val="22"/>
              </w:rPr>
              <w:t>)</w:t>
            </w:r>
            <w:r w:rsidR="00227E57">
              <w:rPr>
                <w:rFonts w:ascii="Calibri" w:hAnsi="Calibri" w:cs="Calibri"/>
                <w:sz w:val="22"/>
                <w:szCs w:val="22"/>
              </w:rPr>
              <w:t>, but we have not achieved our stretch target of 96.24%.</w:t>
            </w:r>
            <w:r w:rsidR="00531184">
              <w:rPr>
                <w:rFonts w:ascii="Calibri" w:hAnsi="Calibri" w:cs="Calibri"/>
                <w:sz w:val="22"/>
                <w:szCs w:val="22"/>
              </w:rPr>
              <w:t xml:space="preserve"> </w:t>
            </w:r>
            <w:r w:rsidRPr="003922A5">
              <w:rPr>
                <w:rFonts w:ascii="Calibri" w:hAnsi="Calibri" w:cs="Calibri"/>
                <w:sz w:val="22"/>
                <w:szCs w:val="22"/>
              </w:rPr>
              <w:t xml:space="preserve"> </w:t>
            </w:r>
            <w:r w:rsidR="00531184">
              <w:rPr>
                <w:rFonts w:ascii="Calibri" w:hAnsi="Calibri" w:cs="Calibri"/>
                <w:sz w:val="22"/>
                <w:szCs w:val="22"/>
              </w:rPr>
              <w:t>25.43% of pupils had attendance lower than 90%, 7.9% of pupils had attendance below 80%, 1.9% of pupils had attendance below 50% and 0.7% of pupils had attendance below 20%.</w:t>
            </w:r>
          </w:p>
          <w:p w14:paraId="71D3108A" w14:textId="2B5AC4D8" w:rsidR="003922A5" w:rsidRPr="00F7530B" w:rsidRDefault="003922A5" w:rsidP="00B137BC">
            <w:pPr>
              <w:spacing w:after="0" w:line="240" w:lineRule="auto"/>
              <w:rPr>
                <w:rFonts w:ascii="Calibri" w:hAnsi="Calibri" w:cs="Calibri"/>
                <w:color w:val="FF0000"/>
              </w:rPr>
            </w:pPr>
          </w:p>
        </w:tc>
      </w:tr>
      <w:tr w:rsidR="0068124E" w14:paraId="548E076C"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12440FFF" w14:textId="77777777" w:rsidR="0068124E" w:rsidRDefault="0068124E" w:rsidP="003206F5">
            <w:pPr>
              <w:rPr>
                <w:rFonts w:ascii="Calibri" w:hAnsi="Calibri" w:cs="Calibri"/>
                <w:b/>
                <w:bCs/>
              </w:rPr>
            </w:pPr>
            <w:r w:rsidRPr="005308EB">
              <w:rPr>
                <w:rFonts w:ascii="Calibri" w:hAnsi="Calibri" w:cs="Calibri"/>
                <w:b/>
                <w:bCs/>
              </w:rPr>
              <w:t>V</w:t>
            </w:r>
            <w:r w:rsidR="00A4008C" w:rsidRPr="005308EB">
              <w:rPr>
                <w:rFonts w:ascii="Calibri" w:hAnsi="Calibri" w:cs="Calibri"/>
                <w:b/>
                <w:bCs/>
              </w:rPr>
              <w:t>ision, values and aims</w:t>
            </w:r>
          </w:p>
          <w:p w14:paraId="075AD5EA" w14:textId="58265924" w:rsidR="00D93280" w:rsidRPr="005308EB" w:rsidRDefault="00D93280" w:rsidP="003206F5">
            <w:pPr>
              <w:rPr>
                <w:rFonts w:ascii="Calibri" w:hAnsi="Calibri" w:cs="Calibri"/>
                <w:b/>
                <w:bCs/>
              </w:rPr>
            </w:pPr>
            <w:r>
              <w:rPr>
                <w:b/>
                <w:bCs/>
                <w:noProof/>
                <w:sz w:val="32"/>
                <w:szCs w:val="32"/>
              </w:rPr>
              <w:drawing>
                <wp:anchor distT="0" distB="0" distL="114300" distR="114300" simplePos="0" relativeHeight="251659264" behindDoc="1" locked="0" layoutInCell="1" allowOverlap="1" wp14:anchorId="52369A0F" wp14:editId="4DCEE9A4">
                  <wp:simplePos x="0" y="0"/>
                  <wp:positionH relativeFrom="margin">
                    <wp:posOffset>-502</wp:posOffset>
                  </wp:positionH>
                  <wp:positionV relativeFrom="paragraph">
                    <wp:posOffset>9023</wp:posOffset>
                  </wp:positionV>
                  <wp:extent cx="1637414" cy="1637414"/>
                  <wp:effectExtent l="0" t="0" r="127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0725" cy="1660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7371" w:type="dxa"/>
            <w:gridSpan w:val="4"/>
            <w:tcBorders>
              <w:top w:val="nil"/>
              <w:left w:val="single" w:sz="8" w:space="0" w:color="auto"/>
              <w:bottom w:val="single" w:sz="8" w:space="0" w:color="auto"/>
              <w:right w:val="single" w:sz="8" w:space="0" w:color="auto"/>
            </w:tcBorders>
          </w:tcPr>
          <w:p w14:paraId="78062879" w14:textId="77777777" w:rsidR="003922A5" w:rsidRPr="003922A5" w:rsidRDefault="003922A5" w:rsidP="003922A5">
            <w:pPr>
              <w:spacing w:after="0"/>
              <w:rPr>
                <w:rFonts w:ascii="Calibri" w:hAnsi="Calibri" w:cs="Calibri"/>
                <w:iCs/>
                <w:sz w:val="22"/>
                <w:szCs w:val="22"/>
              </w:rPr>
            </w:pPr>
            <w:r w:rsidRPr="003922A5">
              <w:rPr>
                <w:rFonts w:ascii="Calibri" w:hAnsi="Calibri" w:cs="Calibri"/>
                <w:b/>
                <w:bCs/>
                <w:iCs/>
                <w:sz w:val="22"/>
                <w:szCs w:val="22"/>
              </w:rPr>
              <w:t>Our Vision</w:t>
            </w:r>
            <w:r w:rsidRPr="003922A5">
              <w:rPr>
                <w:rFonts w:ascii="Calibri" w:hAnsi="Calibri" w:cs="Calibri"/>
                <w:iCs/>
                <w:sz w:val="22"/>
                <w:szCs w:val="22"/>
              </w:rPr>
              <w:t>:   Aiming High</w:t>
            </w:r>
          </w:p>
          <w:p w14:paraId="1F4BB480" w14:textId="77777777" w:rsidR="003922A5" w:rsidRPr="003922A5" w:rsidRDefault="003922A5" w:rsidP="003922A5">
            <w:pPr>
              <w:spacing w:after="0"/>
              <w:rPr>
                <w:rFonts w:ascii="Calibri" w:hAnsi="Calibri" w:cs="Calibri"/>
                <w:iCs/>
                <w:sz w:val="16"/>
                <w:szCs w:val="16"/>
              </w:rPr>
            </w:pPr>
          </w:p>
          <w:p w14:paraId="365866CC" w14:textId="77777777" w:rsidR="003922A5" w:rsidRPr="003922A5" w:rsidRDefault="003922A5" w:rsidP="003922A5">
            <w:pPr>
              <w:spacing w:after="0"/>
              <w:rPr>
                <w:rFonts w:ascii="Calibri" w:hAnsi="Calibri" w:cs="Calibri"/>
                <w:iCs/>
                <w:sz w:val="22"/>
                <w:szCs w:val="22"/>
              </w:rPr>
            </w:pPr>
            <w:r w:rsidRPr="003922A5">
              <w:rPr>
                <w:rFonts w:ascii="Calibri" w:hAnsi="Calibri" w:cs="Calibri"/>
                <w:b/>
                <w:bCs/>
                <w:iCs/>
                <w:sz w:val="22"/>
                <w:szCs w:val="22"/>
              </w:rPr>
              <w:t>Values:</w:t>
            </w:r>
            <w:r w:rsidRPr="003922A5">
              <w:rPr>
                <w:rFonts w:ascii="Calibri" w:hAnsi="Calibri" w:cs="Calibri"/>
                <w:iCs/>
                <w:sz w:val="22"/>
                <w:szCs w:val="22"/>
              </w:rPr>
              <w:t xml:space="preserve">  Embracing challenge, nurturing creativity, taking responsibility, showing respect and celebrating achievement</w:t>
            </w:r>
          </w:p>
          <w:p w14:paraId="786C60D8" w14:textId="77777777" w:rsidR="003922A5" w:rsidRPr="00531184" w:rsidRDefault="003922A5" w:rsidP="003922A5">
            <w:pPr>
              <w:spacing w:after="0"/>
              <w:rPr>
                <w:rFonts w:ascii="Calibri" w:hAnsi="Calibri" w:cs="Calibri"/>
                <w:iCs/>
                <w:sz w:val="16"/>
                <w:szCs w:val="16"/>
              </w:rPr>
            </w:pPr>
          </w:p>
          <w:p w14:paraId="70CC3C45" w14:textId="77777777" w:rsidR="003922A5" w:rsidRPr="003922A5" w:rsidRDefault="003922A5" w:rsidP="003922A5">
            <w:pPr>
              <w:spacing w:after="0"/>
              <w:rPr>
                <w:rFonts w:ascii="Calibri" w:hAnsi="Calibri" w:cs="Calibri"/>
                <w:b/>
                <w:bCs/>
                <w:iCs/>
                <w:sz w:val="22"/>
                <w:szCs w:val="22"/>
              </w:rPr>
            </w:pPr>
            <w:r w:rsidRPr="003922A5">
              <w:rPr>
                <w:rFonts w:ascii="Calibri" w:hAnsi="Calibri" w:cs="Calibri"/>
                <w:b/>
                <w:bCs/>
                <w:iCs/>
                <w:sz w:val="22"/>
                <w:szCs w:val="22"/>
              </w:rPr>
              <w:t xml:space="preserve">Aims:  </w:t>
            </w:r>
          </w:p>
          <w:p w14:paraId="6631225E" w14:textId="77777777" w:rsidR="003922A5" w:rsidRPr="003922A5" w:rsidRDefault="003922A5" w:rsidP="003922A5">
            <w:pPr>
              <w:pStyle w:val="ListParagraph"/>
              <w:numPr>
                <w:ilvl w:val="0"/>
                <w:numId w:val="31"/>
              </w:numPr>
              <w:spacing w:after="0"/>
              <w:rPr>
                <w:rFonts w:ascii="Calibri" w:eastAsia="Times New Roman" w:hAnsi="Calibri" w:cs="Calibri"/>
                <w:color w:val="2B2B2B"/>
                <w:sz w:val="22"/>
                <w:szCs w:val="22"/>
                <w:lang w:eastAsia="en-GB"/>
              </w:rPr>
            </w:pPr>
            <w:r w:rsidRPr="003922A5">
              <w:rPr>
                <w:rFonts w:ascii="Calibri" w:eastAsia="Times New Roman" w:hAnsi="Calibri" w:cs="Calibri"/>
                <w:color w:val="2B2B2B"/>
                <w:sz w:val="22"/>
                <w:szCs w:val="22"/>
                <w:lang w:eastAsia="en-GB"/>
              </w:rPr>
              <w:t>For all of our young people to achieve their potential.</w:t>
            </w:r>
          </w:p>
          <w:p w14:paraId="0600615E" w14:textId="77777777" w:rsidR="003922A5" w:rsidRPr="003922A5" w:rsidRDefault="003922A5" w:rsidP="003922A5">
            <w:pPr>
              <w:pStyle w:val="ListParagraph"/>
              <w:numPr>
                <w:ilvl w:val="0"/>
                <w:numId w:val="31"/>
              </w:numPr>
              <w:spacing w:after="0"/>
              <w:rPr>
                <w:rFonts w:ascii="Calibri" w:eastAsia="Times New Roman" w:hAnsi="Calibri" w:cs="Calibri"/>
                <w:color w:val="2B2B2B"/>
                <w:sz w:val="22"/>
                <w:szCs w:val="22"/>
                <w:lang w:eastAsia="en-GB"/>
              </w:rPr>
            </w:pPr>
            <w:r w:rsidRPr="003922A5">
              <w:rPr>
                <w:rFonts w:ascii="Calibri" w:eastAsia="Times New Roman" w:hAnsi="Calibri" w:cs="Calibri"/>
                <w:color w:val="2B2B2B"/>
                <w:sz w:val="22"/>
                <w:szCs w:val="22"/>
                <w:lang w:eastAsia="en-GB"/>
              </w:rPr>
              <w:t>Staff will work collaboratively in supporting our young people to succeed as learners.</w:t>
            </w:r>
          </w:p>
          <w:p w14:paraId="57A4183B" w14:textId="7702A36A" w:rsidR="003922A5" w:rsidRDefault="003922A5" w:rsidP="003922A5">
            <w:pPr>
              <w:pStyle w:val="ListParagraph"/>
              <w:numPr>
                <w:ilvl w:val="0"/>
                <w:numId w:val="31"/>
              </w:numPr>
              <w:spacing w:after="0"/>
              <w:textAlignment w:val="baseline"/>
              <w:rPr>
                <w:rFonts w:ascii="Calibri" w:eastAsia="Times New Roman" w:hAnsi="Calibri" w:cs="Calibri"/>
                <w:color w:val="2B2B2B"/>
                <w:sz w:val="22"/>
                <w:szCs w:val="22"/>
                <w:lang w:eastAsia="en-GB"/>
              </w:rPr>
            </w:pPr>
            <w:r w:rsidRPr="003922A5">
              <w:rPr>
                <w:rFonts w:ascii="Calibri" w:eastAsia="Times New Roman" w:hAnsi="Calibri" w:cs="Calibri"/>
                <w:color w:val="2B2B2B"/>
                <w:sz w:val="22"/>
                <w:szCs w:val="22"/>
                <w:lang w:eastAsia="en-GB"/>
              </w:rPr>
              <w:t>Lawhead School is a nurturing environment with a focus on attainment and achievement for all.</w:t>
            </w:r>
          </w:p>
          <w:p w14:paraId="4032E2D7" w14:textId="77777777" w:rsidR="00B04691" w:rsidRDefault="00B04691" w:rsidP="003922A5">
            <w:pPr>
              <w:spacing w:after="0"/>
              <w:textAlignment w:val="baseline"/>
              <w:rPr>
                <w:rFonts w:ascii="Calibri" w:eastAsia="Times New Roman" w:hAnsi="Calibri" w:cs="Calibri"/>
                <w:color w:val="2B2B2B"/>
                <w:sz w:val="22"/>
                <w:szCs w:val="22"/>
                <w:lang w:eastAsia="en-GB"/>
              </w:rPr>
            </w:pPr>
          </w:p>
          <w:p w14:paraId="343E1A6E" w14:textId="4EF8F745" w:rsidR="0068124E" w:rsidRDefault="003922A5" w:rsidP="003922A5">
            <w:pPr>
              <w:spacing w:after="0"/>
              <w:textAlignment w:val="baseline"/>
              <w:rPr>
                <w:rFonts w:ascii="Calibri" w:eastAsia="Times New Roman" w:hAnsi="Calibri" w:cs="Calibri"/>
                <w:color w:val="2B2B2B"/>
                <w:sz w:val="22"/>
                <w:szCs w:val="22"/>
                <w:lang w:eastAsia="en-GB"/>
              </w:rPr>
            </w:pPr>
            <w:r>
              <w:rPr>
                <w:rFonts w:ascii="Calibri" w:eastAsia="Times New Roman" w:hAnsi="Calibri" w:cs="Calibri"/>
                <w:color w:val="2B2B2B"/>
                <w:sz w:val="22"/>
                <w:szCs w:val="22"/>
                <w:lang w:eastAsia="en-GB"/>
              </w:rPr>
              <w:t>Our school vision, values and aims are scheduled to be reviewed and refreshed during academic session 2025-26.</w:t>
            </w:r>
          </w:p>
          <w:p w14:paraId="42CD2EED" w14:textId="5107D333" w:rsidR="00A86687" w:rsidRPr="00F7530B" w:rsidRDefault="00A86687" w:rsidP="003922A5">
            <w:pPr>
              <w:spacing w:after="0"/>
              <w:textAlignment w:val="baseline"/>
              <w:rPr>
                <w:rFonts w:ascii="Calibri" w:hAnsi="Calibri" w:cs="Calibri"/>
              </w:rPr>
            </w:pPr>
          </w:p>
        </w:tc>
      </w:tr>
      <w:tr w:rsidR="00130ED0" w14:paraId="02570DCF" w14:textId="77777777" w:rsidTr="00531184">
        <w:trPr>
          <w:trHeight w:val="300"/>
        </w:trPr>
        <w:tc>
          <w:tcPr>
            <w:tcW w:w="3109" w:type="dxa"/>
            <w:tcBorders>
              <w:top w:val="single" w:sz="4" w:space="0" w:color="auto"/>
              <w:left w:val="single" w:sz="8" w:space="0" w:color="auto"/>
              <w:bottom w:val="single" w:sz="8" w:space="0" w:color="auto"/>
              <w:right w:val="single" w:sz="8" w:space="0" w:color="auto"/>
            </w:tcBorders>
          </w:tcPr>
          <w:p w14:paraId="0D192658" w14:textId="74C5093E" w:rsidR="00130ED0" w:rsidRPr="005308EB" w:rsidRDefault="00130ED0" w:rsidP="00130ED0">
            <w:pPr>
              <w:rPr>
                <w:rFonts w:ascii="Calibri" w:hAnsi="Calibri" w:cs="Calibri"/>
                <w:b/>
                <w:bCs/>
              </w:rPr>
            </w:pPr>
            <w:r w:rsidRPr="005308EB">
              <w:rPr>
                <w:rFonts w:ascii="Calibri" w:hAnsi="Calibri" w:cs="Calibri"/>
                <w:b/>
                <w:bCs/>
              </w:rPr>
              <w:lastRenderedPageBreak/>
              <w:t xml:space="preserve">Attendance </w:t>
            </w:r>
          </w:p>
        </w:tc>
        <w:tc>
          <w:tcPr>
            <w:tcW w:w="2835" w:type="dxa"/>
            <w:tcBorders>
              <w:top w:val="single" w:sz="4" w:space="0" w:color="auto"/>
              <w:left w:val="single" w:sz="8" w:space="0" w:color="auto"/>
              <w:bottom w:val="single" w:sz="8" w:space="0" w:color="auto"/>
              <w:right w:val="single" w:sz="8" w:space="0" w:color="auto"/>
            </w:tcBorders>
          </w:tcPr>
          <w:p w14:paraId="0ABABA99" w14:textId="6DAC9992" w:rsidR="00130ED0" w:rsidRPr="005308EB" w:rsidRDefault="00130ED0" w:rsidP="3715BF37">
            <w:pPr>
              <w:spacing w:after="0"/>
              <w:rPr>
                <w:rFonts w:ascii="Calibri" w:hAnsi="Calibri" w:cs="Calibri"/>
                <w:b/>
                <w:bCs/>
              </w:rPr>
            </w:pPr>
            <w:proofErr w:type="spellStart"/>
            <w:r w:rsidRPr="005308EB">
              <w:rPr>
                <w:rFonts w:ascii="Calibri" w:hAnsi="Calibri" w:cs="Calibri"/>
                <w:b/>
                <w:bCs/>
              </w:rPr>
              <w:t>Authorised</w:t>
            </w:r>
            <w:proofErr w:type="spellEnd"/>
          </w:p>
        </w:tc>
        <w:tc>
          <w:tcPr>
            <w:tcW w:w="850" w:type="dxa"/>
            <w:tcBorders>
              <w:top w:val="single" w:sz="4" w:space="0" w:color="auto"/>
              <w:left w:val="single" w:sz="8" w:space="0" w:color="auto"/>
              <w:bottom w:val="single" w:sz="8" w:space="0" w:color="auto"/>
              <w:right w:val="single" w:sz="8" w:space="0" w:color="auto"/>
            </w:tcBorders>
          </w:tcPr>
          <w:p w14:paraId="3895286B" w14:textId="3B89A8D5" w:rsidR="00130ED0" w:rsidRPr="005308EB" w:rsidRDefault="00A86687" w:rsidP="005308EB">
            <w:pPr>
              <w:spacing w:after="0"/>
              <w:jc w:val="right"/>
              <w:rPr>
                <w:rFonts w:ascii="Calibri" w:hAnsi="Calibri" w:cs="Calibri"/>
                <w:b/>
                <w:bCs/>
              </w:rPr>
            </w:pPr>
            <w:r>
              <w:rPr>
                <w:rFonts w:ascii="Calibri" w:hAnsi="Calibri" w:cs="Calibri"/>
                <w:b/>
                <w:bCs/>
              </w:rPr>
              <w:t>3.9</w:t>
            </w:r>
            <w:r w:rsidR="005308EB" w:rsidRPr="005308EB">
              <w:rPr>
                <w:rFonts w:ascii="Calibri" w:hAnsi="Calibri" w:cs="Calibri"/>
                <w:b/>
                <w:bCs/>
              </w:rPr>
              <w:t>%</w:t>
            </w:r>
          </w:p>
        </w:tc>
        <w:tc>
          <w:tcPr>
            <w:tcW w:w="2835" w:type="dxa"/>
            <w:tcBorders>
              <w:top w:val="single" w:sz="4" w:space="0" w:color="auto"/>
              <w:left w:val="single" w:sz="8" w:space="0" w:color="auto"/>
              <w:bottom w:val="single" w:sz="8" w:space="0" w:color="auto"/>
              <w:right w:val="single" w:sz="8" w:space="0" w:color="auto"/>
            </w:tcBorders>
          </w:tcPr>
          <w:p w14:paraId="4D3C6A7C" w14:textId="69ED1715" w:rsidR="00130ED0" w:rsidRPr="005308EB" w:rsidRDefault="00130ED0" w:rsidP="3715BF37">
            <w:pPr>
              <w:spacing w:after="0"/>
              <w:rPr>
                <w:rFonts w:ascii="Calibri" w:hAnsi="Calibri" w:cs="Calibri"/>
                <w:b/>
                <w:bCs/>
              </w:rPr>
            </w:pPr>
            <w:proofErr w:type="spellStart"/>
            <w:r w:rsidRPr="005308EB">
              <w:rPr>
                <w:rFonts w:ascii="Calibri" w:hAnsi="Calibri" w:cs="Calibri"/>
                <w:b/>
                <w:bCs/>
              </w:rPr>
              <w:t>Unauthorised</w:t>
            </w:r>
            <w:proofErr w:type="spellEnd"/>
          </w:p>
        </w:tc>
        <w:tc>
          <w:tcPr>
            <w:tcW w:w="851" w:type="dxa"/>
            <w:tcBorders>
              <w:top w:val="single" w:sz="4" w:space="0" w:color="auto"/>
              <w:left w:val="single" w:sz="8" w:space="0" w:color="auto"/>
              <w:bottom w:val="single" w:sz="8" w:space="0" w:color="auto"/>
              <w:right w:val="single" w:sz="8" w:space="0" w:color="auto"/>
            </w:tcBorders>
          </w:tcPr>
          <w:p w14:paraId="18E0C7A0" w14:textId="3EA0A158" w:rsidR="00130ED0" w:rsidRPr="005308EB" w:rsidRDefault="00A86687" w:rsidP="005308EB">
            <w:pPr>
              <w:spacing w:after="0"/>
              <w:jc w:val="right"/>
              <w:rPr>
                <w:rFonts w:ascii="Calibri" w:hAnsi="Calibri" w:cs="Calibri"/>
                <w:b/>
                <w:bCs/>
              </w:rPr>
            </w:pPr>
            <w:r>
              <w:rPr>
                <w:rFonts w:ascii="Calibri" w:hAnsi="Calibri" w:cs="Calibri"/>
                <w:b/>
                <w:bCs/>
              </w:rPr>
              <w:t>1.69</w:t>
            </w:r>
            <w:r w:rsidR="005308EB" w:rsidRPr="005308EB">
              <w:rPr>
                <w:rFonts w:ascii="Calibri" w:hAnsi="Calibri" w:cs="Calibri"/>
                <w:b/>
                <w:bCs/>
              </w:rPr>
              <w:t>%</w:t>
            </w:r>
          </w:p>
        </w:tc>
      </w:tr>
      <w:tr w:rsidR="00130ED0" w14:paraId="57EEF753"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1FF6DA87" w14:textId="4600878F" w:rsidR="00130ED0" w:rsidRPr="005308EB" w:rsidRDefault="00130ED0" w:rsidP="00130ED0">
            <w:pPr>
              <w:rPr>
                <w:rFonts w:ascii="Calibri" w:hAnsi="Calibri" w:cs="Calibri"/>
                <w:b/>
                <w:bCs/>
              </w:rPr>
            </w:pPr>
            <w:r w:rsidRPr="005308EB">
              <w:rPr>
                <w:rFonts w:ascii="Calibri" w:hAnsi="Calibri" w:cs="Calibri"/>
                <w:b/>
                <w:bCs/>
              </w:rPr>
              <w:t>Exclusions</w:t>
            </w:r>
          </w:p>
        </w:tc>
        <w:tc>
          <w:tcPr>
            <w:tcW w:w="7371" w:type="dxa"/>
            <w:gridSpan w:val="4"/>
            <w:tcBorders>
              <w:top w:val="nil"/>
              <w:left w:val="single" w:sz="8" w:space="0" w:color="auto"/>
              <w:bottom w:val="single" w:sz="8" w:space="0" w:color="auto"/>
              <w:right w:val="single" w:sz="8" w:space="0" w:color="auto"/>
            </w:tcBorders>
          </w:tcPr>
          <w:p w14:paraId="5C2A258A" w14:textId="2837B2D9" w:rsidR="00130ED0" w:rsidRPr="00F7530B" w:rsidRDefault="00DE7632" w:rsidP="3715BF37">
            <w:pPr>
              <w:spacing w:after="0"/>
              <w:rPr>
                <w:rFonts w:ascii="Calibri" w:hAnsi="Calibri" w:cs="Calibri"/>
                <w:color w:val="FF0000"/>
              </w:rPr>
            </w:pPr>
            <w:r w:rsidRPr="00DE7632">
              <w:rPr>
                <w:rFonts w:ascii="Calibri" w:hAnsi="Calibri" w:cs="Calibri"/>
                <w:color w:val="000000" w:themeColor="text1"/>
              </w:rPr>
              <w:t>0%</w:t>
            </w:r>
          </w:p>
        </w:tc>
      </w:tr>
      <w:tr w:rsidR="0068124E" w14:paraId="688FA508"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2EE6C93D" w14:textId="5044D453" w:rsidR="0068124E" w:rsidRPr="005308EB" w:rsidRDefault="0068124E" w:rsidP="003206F5">
            <w:pPr>
              <w:spacing w:after="0"/>
              <w:rPr>
                <w:rFonts w:ascii="Calibri" w:hAnsi="Calibri" w:cs="Calibri"/>
                <w:b/>
                <w:bCs/>
              </w:rPr>
            </w:pPr>
            <w:r w:rsidRPr="005308EB">
              <w:rPr>
                <w:rFonts w:ascii="Calibri" w:hAnsi="Calibri" w:cs="Calibri"/>
                <w:b/>
                <w:bCs/>
              </w:rPr>
              <w:t xml:space="preserve">Summary of consultation </w:t>
            </w:r>
            <w:r w:rsidR="00F92386" w:rsidRPr="005308EB">
              <w:rPr>
                <w:rFonts w:ascii="Calibri" w:hAnsi="Calibri" w:cs="Calibri"/>
                <w:b/>
                <w:bCs/>
              </w:rPr>
              <w:t>with stakeholders</w:t>
            </w:r>
          </w:p>
        </w:tc>
        <w:tc>
          <w:tcPr>
            <w:tcW w:w="7371" w:type="dxa"/>
            <w:gridSpan w:val="4"/>
            <w:tcBorders>
              <w:top w:val="single" w:sz="8" w:space="0" w:color="auto"/>
              <w:left w:val="single" w:sz="8" w:space="0" w:color="auto"/>
              <w:bottom w:val="single" w:sz="8" w:space="0" w:color="auto"/>
              <w:right w:val="single" w:sz="8" w:space="0" w:color="auto"/>
            </w:tcBorders>
          </w:tcPr>
          <w:p w14:paraId="02E58A48" w14:textId="36D17FD4" w:rsidR="00231939" w:rsidRDefault="00231939" w:rsidP="003206F5">
            <w:pPr>
              <w:spacing w:after="0"/>
              <w:rPr>
                <w:rFonts w:ascii="Calibri" w:hAnsi="Calibri" w:cs="Calibri"/>
                <w:sz w:val="22"/>
                <w:szCs w:val="22"/>
              </w:rPr>
            </w:pPr>
            <w:r>
              <w:rPr>
                <w:rFonts w:ascii="Calibri" w:hAnsi="Calibri" w:cs="Calibri"/>
                <w:sz w:val="22"/>
                <w:szCs w:val="22"/>
              </w:rPr>
              <w:t>Throughout 2024-2025 our stakeholders have had a range of opportunities to review the progress being made against our school improvement priorities as well as contributing to the process of identifying priorities for session 2025-2026.</w:t>
            </w:r>
          </w:p>
          <w:p w14:paraId="243CA5AC" w14:textId="77777777" w:rsidR="00231939" w:rsidRDefault="00231939" w:rsidP="003206F5">
            <w:pPr>
              <w:spacing w:after="0"/>
              <w:rPr>
                <w:rFonts w:ascii="Calibri" w:hAnsi="Calibri" w:cs="Calibri"/>
                <w:sz w:val="22"/>
                <w:szCs w:val="22"/>
              </w:rPr>
            </w:pPr>
          </w:p>
          <w:p w14:paraId="1152F202" w14:textId="22B6992F" w:rsidR="00231939" w:rsidRPr="008F0101" w:rsidRDefault="00231939" w:rsidP="00231939">
            <w:pPr>
              <w:rPr>
                <w:rFonts w:ascii="Comic Sans MS" w:hAnsi="Comic Sans MS" w:cs="Arial"/>
                <w:sz w:val="20"/>
                <w:szCs w:val="20"/>
              </w:rPr>
            </w:pPr>
            <w:r w:rsidRPr="00231939">
              <w:rPr>
                <w:rFonts w:ascii="Calibri" w:hAnsi="Calibri" w:cs="Calibri"/>
                <w:b/>
                <w:bCs/>
                <w:sz w:val="22"/>
                <w:szCs w:val="22"/>
              </w:rPr>
              <w:t>Learners:</w:t>
            </w:r>
            <w:r>
              <w:rPr>
                <w:rFonts w:ascii="Calibri" w:hAnsi="Calibri" w:cs="Calibri"/>
                <w:sz w:val="22"/>
                <w:szCs w:val="22"/>
              </w:rPr>
              <w:t xml:space="preserve">  </w:t>
            </w:r>
            <w:r w:rsidRPr="00231939">
              <w:rPr>
                <w:rFonts w:ascii="Calibri" w:hAnsi="Calibri" w:cs="Calibri"/>
                <w:sz w:val="22"/>
                <w:szCs w:val="22"/>
              </w:rPr>
              <w:t>Ongoing pupil feedback is gathered through pupil leadership groups and classroom visits.  School improvement work is also discussed at weekly assemblies.</w:t>
            </w:r>
            <w:r>
              <w:rPr>
                <w:rFonts w:ascii="Calibri" w:hAnsi="Calibri" w:cs="Calibri"/>
                <w:sz w:val="22"/>
                <w:szCs w:val="22"/>
              </w:rPr>
              <w:t xml:space="preserve">  All P3-7 pupils have shared their views through the Glasgow Motivation and Wellbeing Profile conducted in September and May.</w:t>
            </w:r>
            <w:r w:rsidR="00492757">
              <w:rPr>
                <w:rFonts w:ascii="Calibri" w:hAnsi="Calibri" w:cs="Calibri"/>
                <w:sz w:val="22"/>
                <w:szCs w:val="22"/>
              </w:rPr>
              <w:t xml:space="preserve">  Person centered planning tools have also been used with specific learners to gather views and plan next steps.</w:t>
            </w:r>
            <w:r w:rsidR="002D79AF">
              <w:rPr>
                <w:rFonts w:ascii="Calibri" w:hAnsi="Calibri" w:cs="Calibri"/>
                <w:sz w:val="22"/>
                <w:szCs w:val="22"/>
              </w:rPr>
              <w:t xml:space="preserve">  Our Pupil Council also represent the views of all classes including the nursery.</w:t>
            </w:r>
          </w:p>
          <w:p w14:paraId="2A5FB06B" w14:textId="5DB7A62B" w:rsidR="00231939" w:rsidRDefault="00231939" w:rsidP="003206F5">
            <w:pPr>
              <w:spacing w:after="0"/>
              <w:rPr>
                <w:rFonts w:ascii="Calibri" w:hAnsi="Calibri" w:cs="Calibri"/>
                <w:sz w:val="22"/>
                <w:szCs w:val="22"/>
              </w:rPr>
            </w:pPr>
            <w:r w:rsidRPr="00492757">
              <w:rPr>
                <w:rFonts w:ascii="Calibri" w:hAnsi="Calibri" w:cs="Calibri"/>
                <w:b/>
                <w:bCs/>
                <w:sz w:val="22"/>
                <w:szCs w:val="22"/>
              </w:rPr>
              <w:t>Parents/Carers:</w:t>
            </w:r>
            <w:r w:rsidR="00492757">
              <w:rPr>
                <w:rFonts w:ascii="Calibri" w:hAnsi="Calibri" w:cs="Calibri"/>
                <w:sz w:val="22"/>
                <w:szCs w:val="22"/>
              </w:rPr>
              <w:t xml:space="preserve">  An update of school improvement progress is shared and discussed at termly parent council meetings.  Parent focus groups were also a part of our annual learning partnership.  Parental feedback has also been gathered through our learning together sessions for nursery and school parents.</w:t>
            </w:r>
          </w:p>
          <w:p w14:paraId="767D3638" w14:textId="77777777" w:rsidR="00231939" w:rsidRDefault="00231939" w:rsidP="003206F5">
            <w:pPr>
              <w:spacing w:after="0"/>
              <w:rPr>
                <w:rFonts w:ascii="Calibri" w:hAnsi="Calibri" w:cs="Calibri"/>
                <w:sz w:val="22"/>
                <w:szCs w:val="22"/>
              </w:rPr>
            </w:pPr>
          </w:p>
          <w:p w14:paraId="6CE2D495" w14:textId="54668821" w:rsidR="00231939" w:rsidRDefault="00231939" w:rsidP="003206F5">
            <w:pPr>
              <w:spacing w:after="0"/>
              <w:rPr>
                <w:rFonts w:ascii="Calibri" w:hAnsi="Calibri" w:cs="Calibri"/>
                <w:sz w:val="22"/>
                <w:szCs w:val="22"/>
              </w:rPr>
            </w:pPr>
            <w:r w:rsidRPr="00733477">
              <w:rPr>
                <w:rFonts w:ascii="Calibri" w:hAnsi="Calibri" w:cs="Calibri"/>
                <w:b/>
                <w:bCs/>
                <w:sz w:val="22"/>
                <w:szCs w:val="22"/>
              </w:rPr>
              <w:t>Staff:</w:t>
            </w:r>
            <w:r w:rsidR="00492757">
              <w:rPr>
                <w:rFonts w:ascii="Calibri" w:hAnsi="Calibri" w:cs="Calibri"/>
                <w:sz w:val="22"/>
                <w:szCs w:val="22"/>
              </w:rPr>
              <w:t xml:space="preserve">  </w:t>
            </w:r>
            <w:r w:rsidR="00DB6A3C">
              <w:rPr>
                <w:rFonts w:ascii="Calibri" w:hAnsi="Calibri" w:cs="Calibri"/>
                <w:sz w:val="22"/>
                <w:szCs w:val="22"/>
              </w:rPr>
              <w:t>All staff have been involved in self-evaluation activities to review progress and impact of improvement work.  Staff have also reviewed</w:t>
            </w:r>
            <w:r w:rsidR="00B04691">
              <w:rPr>
                <w:rFonts w:ascii="Calibri" w:hAnsi="Calibri" w:cs="Calibri"/>
                <w:sz w:val="22"/>
                <w:szCs w:val="22"/>
              </w:rPr>
              <w:t xml:space="preserve"> and moderated</w:t>
            </w:r>
            <w:r w:rsidR="00DB6A3C">
              <w:rPr>
                <w:rFonts w:ascii="Calibri" w:hAnsi="Calibri" w:cs="Calibri"/>
                <w:sz w:val="22"/>
                <w:szCs w:val="22"/>
              </w:rPr>
              <w:t xml:space="preserve"> a range to data to inform next steps.  Staff views have also been collected through a questionnaire and improvement work is discussed at staff meetings and collegiate sessions.  Staff views were also gathered through a staff focus group during our annual learning partnership.</w:t>
            </w:r>
          </w:p>
          <w:p w14:paraId="51159F53" w14:textId="77777777" w:rsidR="00231939" w:rsidRDefault="00231939" w:rsidP="003206F5">
            <w:pPr>
              <w:spacing w:after="0"/>
              <w:rPr>
                <w:rFonts w:ascii="Calibri" w:hAnsi="Calibri" w:cs="Calibri"/>
                <w:sz w:val="22"/>
                <w:szCs w:val="22"/>
              </w:rPr>
            </w:pPr>
          </w:p>
          <w:p w14:paraId="707B4E0F" w14:textId="40356BB3" w:rsidR="00231939" w:rsidRDefault="00231939" w:rsidP="003206F5">
            <w:pPr>
              <w:spacing w:after="0"/>
              <w:rPr>
                <w:rFonts w:ascii="Calibri" w:hAnsi="Calibri" w:cs="Calibri"/>
                <w:sz w:val="22"/>
                <w:szCs w:val="22"/>
              </w:rPr>
            </w:pPr>
            <w:r w:rsidRPr="00733477">
              <w:rPr>
                <w:rFonts w:ascii="Calibri" w:hAnsi="Calibri" w:cs="Calibri"/>
                <w:b/>
                <w:bCs/>
                <w:sz w:val="22"/>
                <w:szCs w:val="22"/>
              </w:rPr>
              <w:t>Other Stakeholders:</w:t>
            </w:r>
            <w:r w:rsidR="00733477">
              <w:rPr>
                <w:rFonts w:ascii="Calibri" w:hAnsi="Calibri" w:cs="Calibri"/>
                <w:sz w:val="22"/>
                <w:szCs w:val="22"/>
              </w:rPr>
              <w:t xml:space="preserve">  Other stakeholders including our link educational psychologist, </w:t>
            </w:r>
            <w:r w:rsidR="002D79AF">
              <w:rPr>
                <w:rFonts w:ascii="Calibri" w:hAnsi="Calibri" w:cs="Calibri"/>
                <w:sz w:val="22"/>
                <w:szCs w:val="22"/>
              </w:rPr>
              <w:t>Supporting Learners Service professionals (</w:t>
            </w:r>
            <w:proofErr w:type="spellStart"/>
            <w:r w:rsidR="002D79AF">
              <w:rPr>
                <w:rFonts w:ascii="Calibri" w:hAnsi="Calibri" w:cs="Calibri"/>
                <w:sz w:val="22"/>
                <w:szCs w:val="22"/>
              </w:rPr>
              <w:t>e.g</w:t>
            </w:r>
            <w:proofErr w:type="spellEnd"/>
            <w:r w:rsidR="002D79AF">
              <w:rPr>
                <w:rFonts w:ascii="Calibri" w:hAnsi="Calibri" w:cs="Calibri"/>
                <w:sz w:val="22"/>
                <w:szCs w:val="22"/>
              </w:rPr>
              <w:t xml:space="preserve"> ASIST and EAL team)</w:t>
            </w:r>
            <w:r w:rsidR="00733477">
              <w:rPr>
                <w:rFonts w:ascii="Calibri" w:hAnsi="Calibri" w:cs="Calibri"/>
                <w:sz w:val="22"/>
                <w:szCs w:val="22"/>
              </w:rPr>
              <w:t xml:space="preserve"> and Active Schools Co-Ordinator have had regular planning meetings </w:t>
            </w:r>
            <w:r w:rsidR="00B04691">
              <w:rPr>
                <w:rFonts w:ascii="Calibri" w:hAnsi="Calibri" w:cs="Calibri"/>
                <w:sz w:val="22"/>
                <w:szCs w:val="22"/>
              </w:rPr>
              <w:t xml:space="preserve">with school staff </w:t>
            </w:r>
            <w:r w:rsidR="00733477">
              <w:rPr>
                <w:rFonts w:ascii="Calibri" w:hAnsi="Calibri" w:cs="Calibri"/>
                <w:sz w:val="22"/>
                <w:szCs w:val="22"/>
              </w:rPr>
              <w:t>and developed shared working agreements to ensure their work supports the improvement priorities of the school.</w:t>
            </w:r>
            <w:r w:rsidR="002D79AF">
              <w:rPr>
                <w:rFonts w:ascii="Calibri" w:hAnsi="Calibri" w:cs="Calibri"/>
                <w:sz w:val="22"/>
                <w:szCs w:val="22"/>
              </w:rPr>
              <w:t xml:space="preserve">  A representative from our local council also attends all Parent Council meetings and is very supportive of the school.</w:t>
            </w:r>
          </w:p>
          <w:p w14:paraId="72A2BF3E" w14:textId="1690E15C" w:rsidR="00733477" w:rsidRPr="00AB13CF" w:rsidRDefault="00733477" w:rsidP="003206F5">
            <w:pPr>
              <w:spacing w:after="0"/>
              <w:rPr>
                <w:rFonts w:ascii="Calibri" w:hAnsi="Calibri" w:cs="Calibri"/>
                <w:sz w:val="22"/>
                <w:szCs w:val="22"/>
              </w:rPr>
            </w:pPr>
          </w:p>
        </w:tc>
      </w:tr>
      <w:tr w:rsidR="00CE26EE" w14:paraId="13F18C73"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55A2822E" w14:textId="2712E440" w:rsidR="00CE26EE" w:rsidRPr="005308EB" w:rsidRDefault="00CE26EE" w:rsidP="003206F5">
            <w:pPr>
              <w:spacing w:after="0"/>
              <w:rPr>
                <w:rFonts w:ascii="Calibri" w:hAnsi="Calibri" w:cs="Calibri"/>
                <w:b/>
                <w:bCs/>
              </w:rPr>
            </w:pPr>
            <w:r w:rsidRPr="005308EB">
              <w:rPr>
                <w:rFonts w:ascii="Calibri" w:hAnsi="Calibri" w:cs="Calibri"/>
                <w:b/>
                <w:bCs/>
              </w:rPr>
              <w:t>Attainment Scotland Fund Allocation (PEF</w:t>
            </w:r>
            <w:r w:rsidR="00D12DB2" w:rsidRPr="005308EB">
              <w:rPr>
                <w:rFonts w:ascii="Calibri" w:hAnsi="Calibri" w:cs="Calibri"/>
                <w:b/>
                <w:bCs/>
              </w:rPr>
              <w:t>)</w:t>
            </w:r>
          </w:p>
        </w:tc>
        <w:tc>
          <w:tcPr>
            <w:tcW w:w="7371" w:type="dxa"/>
            <w:gridSpan w:val="4"/>
            <w:tcBorders>
              <w:top w:val="single" w:sz="8" w:space="0" w:color="auto"/>
              <w:left w:val="single" w:sz="8" w:space="0" w:color="auto"/>
              <w:bottom w:val="single" w:sz="8" w:space="0" w:color="auto"/>
              <w:right w:val="single" w:sz="8" w:space="0" w:color="auto"/>
            </w:tcBorders>
          </w:tcPr>
          <w:p w14:paraId="5668F7A6" w14:textId="12AB6A32" w:rsidR="00CE26EE" w:rsidRPr="00AB13CF" w:rsidRDefault="00D12DB2" w:rsidP="003206F5">
            <w:pPr>
              <w:spacing w:after="0"/>
              <w:rPr>
                <w:rFonts w:ascii="Calibri" w:hAnsi="Calibri" w:cs="Calibri"/>
                <w:color w:val="ED0000"/>
                <w:sz w:val="22"/>
                <w:szCs w:val="22"/>
              </w:rPr>
            </w:pPr>
            <w:r w:rsidRPr="00AB13CF">
              <w:rPr>
                <w:rFonts w:ascii="Calibri" w:hAnsi="Calibri" w:cs="Calibri"/>
                <w:sz w:val="22"/>
                <w:szCs w:val="22"/>
              </w:rPr>
              <w:t>£</w:t>
            </w:r>
            <w:r w:rsidR="00A529B8">
              <w:rPr>
                <w:rFonts w:ascii="Calibri" w:hAnsi="Calibri" w:cs="Calibri"/>
                <w:sz w:val="22"/>
                <w:szCs w:val="22"/>
              </w:rPr>
              <w:t>14,700</w:t>
            </w:r>
          </w:p>
        </w:tc>
      </w:tr>
      <w:tr w:rsidR="00CE26EE" w14:paraId="34DA8331" w14:textId="77777777" w:rsidTr="00130ED0">
        <w:trPr>
          <w:trHeight w:val="300"/>
        </w:trPr>
        <w:tc>
          <w:tcPr>
            <w:tcW w:w="3109" w:type="dxa"/>
            <w:tcBorders>
              <w:top w:val="single" w:sz="8" w:space="0" w:color="auto"/>
              <w:left w:val="single" w:sz="8" w:space="0" w:color="auto"/>
              <w:right w:val="single" w:sz="8" w:space="0" w:color="auto"/>
            </w:tcBorders>
          </w:tcPr>
          <w:p w14:paraId="57D70434" w14:textId="5107C86F" w:rsidR="00CE26EE" w:rsidRPr="005308EB" w:rsidRDefault="00CE26EE" w:rsidP="003206F5">
            <w:pPr>
              <w:spacing w:after="0"/>
              <w:rPr>
                <w:rFonts w:ascii="Calibri" w:hAnsi="Calibri" w:cs="Calibri"/>
                <w:b/>
                <w:bCs/>
              </w:rPr>
            </w:pPr>
            <w:r w:rsidRPr="005308EB">
              <w:rPr>
                <w:rFonts w:ascii="Calibri" w:hAnsi="Calibri" w:cs="Calibri"/>
                <w:b/>
                <w:bCs/>
              </w:rPr>
              <w:t xml:space="preserve">Cost of the </w:t>
            </w:r>
            <w:r w:rsidR="00D12DB2" w:rsidRPr="005308EB">
              <w:rPr>
                <w:rFonts w:ascii="Calibri" w:hAnsi="Calibri" w:cs="Calibri"/>
                <w:b/>
                <w:bCs/>
              </w:rPr>
              <w:t>S</w:t>
            </w:r>
            <w:r w:rsidRPr="005308EB">
              <w:rPr>
                <w:rFonts w:ascii="Calibri" w:hAnsi="Calibri" w:cs="Calibri"/>
                <w:b/>
                <w:bCs/>
              </w:rPr>
              <w:t xml:space="preserve">chool </w:t>
            </w:r>
            <w:r w:rsidR="00D12DB2" w:rsidRPr="005308EB">
              <w:rPr>
                <w:rFonts w:ascii="Calibri" w:hAnsi="Calibri" w:cs="Calibri"/>
                <w:b/>
                <w:bCs/>
              </w:rPr>
              <w:t>D</w:t>
            </w:r>
            <w:r w:rsidRPr="005308EB">
              <w:rPr>
                <w:rFonts w:ascii="Calibri" w:hAnsi="Calibri" w:cs="Calibri"/>
                <w:b/>
                <w:bCs/>
              </w:rPr>
              <w:t>ay statement</w:t>
            </w:r>
          </w:p>
        </w:tc>
        <w:tc>
          <w:tcPr>
            <w:tcW w:w="7371" w:type="dxa"/>
            <w:gridSpan w:val="4"/>
            <w:tcBorders>
              <w:top w:val="single" w:sz="8" w:space="0" w:color="auto"/>
              <w:left w:val="single" w:sz="8" w:space="0" w:color="auto"/>
              <w:right w:val="single" w:sz="8" w:space="0" w:color="auto"/>
            </w:tcBorders>
          </w:tcPr>
          <w:p w14:paraId="15A94108" w14:textId="77777777" w:rsidR="00A529B8" w:rsidRPr="00A529B8" w:rsidRDefault="00A529B8" w:rsidP="00A529B8">
            <w:pPr>
              <w:spacing w:after="0"/>
              <w:rPr>
                <w:rFonts w:ascii="Calibri" w:hAnsi="Calibri" w:cs="Calibri"/>
                <w:sz w:val="22"/>
                <w:szCs w:val="22"/>
              </w:rPr>
            </w:pPr>
            <w:r w:rsidRPr="00A529B8">
              <w:rPr>
                <w:rFonts w:ascii="Calibri" w:hAnsi="Calibri" w:cs="Calibri"/>
                <w:sz w:val="22"/>
                <w:szCs w:val="22"/>
              </w:rPr>
              <w:t xml:space="preserve">At Lawhead Primary School and Nursery we </w:t>
            </w:r>
            <w:proofErr w:type="spellStart"/>
            <w:r w:rsidRPr="00A529B8">
              <w:rPr>
                <w:rFonts w:ascii="Calibri" w:hAnsi="Calibri" w:cs="Calibri"/>
                <w:sz w:val="22"/>
                <w:szCs w:val="22"/>
              </w:rPr>
              <w:t>recognise</w:t>
            </w:r>
            <w:proofErr w:type="spellEnd"/>
            <w:r w:rsidRPr="00A529B8">
              <w:rPr>
                <w:rFonts w:ascii="Calibri" w:hAnsi="Calibri" w:cs="Calibri"/>
                <w:sz w:val="22"/>
                <w:szCs w:val="22"/>
              </w:rPr>
              <w:t xml:space="preserve"> the need to reduce the Cost of the School Day for all our young people and particularly for our young people who are already experiencing poverty. We examine the school day through the following headings; Uniform, Travel, Learning, Friendship and Community, School trips, Eating, Clubs and Home learning.  </w:t>
            </w:r>
            <w:r w:rsidRPr="00A529B8">
              <w:rPr>
                <w:rFonts w:ascii="Calibri" w:hAnsi="Calibri" w:cs="Calibri"/>
                <w:bCs/>
                <w:iCs/>
                <w:sz w:val="22"/>
                <w:szCs w:val="22"/>
              </w:rPr>
              <w:t xml:space="preserve">Please visit our </w:t>
            </w:r>
            <w:r w:rsidRPr="00A529B8">
              <w:rPr>
                <w:rFonts w:ascii="Calibri" w:hAnsi="Calibri" w:cs="Calibri"/>
                <w:bCs/>
                <w:iCs/>
                <w:sz w:val="22"/>
                <w:szCs w:val="22"/>
              </w:rPr>
              <w:lastRenderedPageBreak/>
              <w:t xml:space="preserve">school website to find out more about the approaches we are taking to reduce the Cost of the School Day – </w:t>
            </w:r>
            <w:hyperlink r:id="rId9" w:history="1">
              <w:r w:rsidRPr="00A529B8">
                <w:rPr>
                  <w:rStyle w:val="Hyperlink"/>
                  <w:rFonts w:ascii="Calibri" w:hAnsi="Calibri" w:cs="Calibri"/>
                  <w:sz w:val="22"/>
                  <w:szCs w:val="22"/>
                </w:rPr>
                <w:t>Cost of the School Day | Lawhead Primary School and Nursery (glowscotland.org.uk)</w:t>
              </w:r>
            </w:hyperlink>
          </w:p>
          <w:p w14:paraId="6EC91FEC" w14:textId="0D96FDB4" w:rsidR="00CE26EE" w:rsidRPr="00AB13CF" w:rsidRDefault="00CE26EE" w:rsidP="003206F5">
            <w:pPr>
              <w:spacing w:after="0"/>
              <w:rPr>
                <w:rFonts w:ascii="Calibri" w:hAnsi="Calibri" w:cs="Calibri"/>
                <w:color w:val="ED0000"/>
                <w:sz w:val="22"/>
                <w:szCs w:val="22"/>
              </w:rPr>
            </w:pPr>
          </w:p>
        </w:tc>
      </w:tr>
    </w:tbl>
    <w:p w14:paraId="418D0E0F" w14:textId="5C718964" w:rsidR="5C52D165" w:rsidRDefault="5C52D165" w:rsidP="5C52D165">
      <w:pPr>
        <w:spacing w:after="0"/>
        <w:ind w:left="360" w:hanging="360"/>
        <w:jc w:val="both"/>
        <w:rPr>
          <w:rFonts w:ascii="Calibri" w:eastAsia="Calibri" w:hAnsi="Calibri" w:cs="Calibri"/>
          <w:b/>
          <w:bCs/>
          <w:sz w:val="28"/>
          <w:szCs w:val="28"/>
        </w:rPr>
      </w:pPr>
    </w:p>
    <w:p w14:paraId="0AB0B997" w14:textId="77777777" w:rsidR="00B04691" w:rsidRDefault="00B04691" w:rsidP="5C52D165">
      <w:pPr>
        <w:spacing w:after="0"/>
        <w:ind w:left="360" w:hanging="36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52661F" w14:paraId="6D9F901D" w14:textId="77777777" w:rsidTr="00130ED0">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DA59353" w14:textId="77777777" w:rsidR="00936A41" w:rsidRDefault="00936A41" w:rsidP="003206F5">
            <w:pPr>
              <w:spacing w:after="0"/>
              <w:ind w:right="-90"/>
              <w:jc w:val="center"/>
              <w:rPr>
                <w:rFonts w:ascii="Arial" w:eastAsia="Arial" w:hAnsi="Arial" w:cs="Arial"/>
                <w:b/>
                <w:bCs/>
                <w:color w:val="FFFFFF" w:themeColor="background1"/>
                <w:sz w:val="32"/>
                <w:szCs w:val="32"/>
              </w:rPr>
            </w:pPr>
          </w:p>
          <w:p w14:paraId="6075EEDB" w14:textId="6C4D9475" w:rsidR="00936A41" w:rsidRPr="0037716C" w:rsidRDefault="00936A41" w:rsidP="003206F5">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w:t>
            </w:r>
            <w:r w:rsidR="00542EF3" w:rsidRPr="0037716C">
              <w:rPr>
                <w:rFonts w:ascii="Calibri" w:hAnsi="Calibri" w:cs="Calibri"/>
                <w:b/>
                <w:bCs/>
                <w:sz w:val="28"/>
                <w:szCs w:val="28"/>
              </w:rPr>
              <w:t xml:space="preserve"> and Next Steps</w:t>
            </w:r>
          </w:p>
          <w:p w14:paraId="79B3465E" w14:textId="77777777" w:rsidR="0052661F" w:rsidRDefault="0052661F" w:rsidP="003206F5">
            <w:pPr>
              <w:spacing w:after="0"/>
              <w:ind w:right="-90"/>
              <w:jc w:val="center"/>
            </w:pPr>
            <w:r w:rsidRPr="00F7530B">
              <w:rPr>
                <w:rFonts w:ascii="Arial" w:eastAsia="Arial" w:hAnsi="Arial" w:cs="Arial"/>
                <w:b/>
                <w:bCs/>
                <w:color w:val="FFFFFF" w:themeColor="background1"/>
                <w:sz w:val="36"/>
                <w:szCs w:val="36"/>
              </w:rPr>
              <w:t xml:space="preserve"> </w:t>
            </w:r>
          </w:p>
        </w:tc>
      </w:tr>
      <w:tr w:rsidR="005308EB" w:rsidRPr="00AB13CF" w14:paraId="313C7804" w14:textId="77777777" w:rsidTr="005308E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0A5D1D5F" w14:textId="23F23565" w:rsidR="005308EB" w:rsidRPr="00AB13CF" w:rsidRDefault="005308EB" w:rsidP="00E06A6A">
            <w:pPr>
              <w:rPr>
                <w:rFonts w:ascii="Calibri" w:hAnsi="Calibri" w:cs="Calibri"/>
                <w:b/>
                <w:bCs/>
                <w:color w:val="FF0000"/>
                <w:sz w:val="22"/>
                <w:szCs w:val="22"/>
              </w:rPr>
            </w:pPr>
            <w:r w:rsidRPr="003C798B">
              <w:rPr>
                <w:rFonts w:ascii="Calibri" w:eastAsia="Arial" w:hAnsi="Calibri" w:cs="Calibri"/>
                <w:b/>
                <w:sz w:val="22"/>
                <w:szCs w:val="22"/>
                <w:u w:val="single"/>
              </w:rPr>
              <w:t>School Improvement Priority 1:</w:t>
            </w:r>
            <w:r w:rsidR="00E06A6A" w:rsidRPr="00AB13CF">
              <w:rPr>
                <w:rFonts w:ascii="Calibri" w:eastAsia="Arial" w:hAnsi="Calibri" w:cs="Calibri"/>
                <w:sz w:val="22"/>
                <w:szCs w:val="22"/>
              </w:rPr>
              <w:t xml:space="preserve"> </w:t>
            </w:r>
            <w:r w:rsidR="003C798B">
              <w:rPr>
                <w:rFonts w:ascii="Calibri" w:eastAsia="Arial" w:hAnsi="Calibri" w:cs="Calibri"/>
                <w:sz w:val="22"/>
                <w:szCs w:val="22"/>
              </w:rPr>
              <w:t xml:space="preserve"> </w:t>
            </w:r>
            <w:r w:rsidR="003C798B" w:rsidRPr="003C798B">
              <w:rPr>
                <w:rFonts w:ascii="Calibri" w:hAnsi="Calibri" w:cs="Calibri"/>
                <w:b/>
                <w:sz w:val="22"/>
                <w:szCs w:val="22"/>
              </w:rPr>
              <w:t>Raise attainment in number, money and measure from 84.3% to 88% by developing pedagogical approaches to learning, teaching and assessment (Year 1 of 3)</w:t>
            </w:r>
          </w:p>
        </w:tc>
      </w:tr>
      <w:tr w:rsidR="005308EB" w:rsidRPr="00AB13CF" w14:paraId="4A4C4F8D" w14:textId="77777777" w:rsidTr="005308E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2E121DD5" w14:textId="77777777" w:rsidR="005308EB" w:rsidRPr="003C798B" w:rsidRDefault="005308EB" w:rsidP="005308EB">
            <w:pPr>
              <w:spacing w:after="0"/>
              <w:ind w:right="-90"/>
              <w:rPr>
                <w:rFonts w:ascii="Calibri" w:eastAsia="Arial" w:hAnsi="Calibri" w:cs="Calibri"/>
                <w:b/>
                <w:sz w:val="22"/>
                <w:szCs w:val="22"/>
                <w:u w:val="single"/>
              </w:rPr>
            </w:pPr>
            <w:r w:rsidRPr="003C798B">
              <w:rPr>
                <w:rFonts w:ascii="Calibri" w:eastAsia="Arial" w:hAnsi="Calibri" w:cs="Calibri"/>
                <w:b/>
                <w:sz w:val="22"/>
                <w:szCs w:val="22"/>
                <w:u w:val="single"/>
              </w:rPr>
              <w:t>HGIOS 4/HGIOELC Quality Indicators:</w:t>
            </w:r>
          </w:p>
          <w:p w14:paraId="6804EDB8" w14:textId="77777777" w:rsidR="003C798B" w:rsidRPr="003C798B" w:rsidRDefault="003C798B" w:rsidP="003C798B">
            <w:pPr>
              <w:pStyle w:val="ListParagraph"/>
              <w:numPr>
                <w:ilvl w:val="0"/>
                <w:numId w:val="26"/>
              </w:numPr>
              <w:spacing w:after="200" w:line="276" w:lineRule="auto"/>
              <w:rPr>
                <w:rFonts w:ascii="Calibri" w:hAnsi="Calibri" w:cs="Calibri"/>
                <w:sz w:val="22"/>
                <w:szCs w:val="22"/>
              </w:rPr>
            </w:pPr>
            <w:r w:rsidRPr="003C798B">
              <w:rPr>
                <w:rFonts w:ascii="Calibri" w:hAnsi="Calibri" w:cs="Calibri"/>
                <w:sz w:val="22"/>
                <w:szCs w:val="22"/>
              </w:rPr>
              <w:t>1.2 Leadership of learning</w:t>
            </w:r>
          </w:p>
          <w:p w14:paraId="2020A801" w14:textId="77777777" w:rsidR="003C798B" w:rsidRPr="003C798B" w:rsidRDefault="003C798B" w:rsidP="003C798B">
            <w:pPr>
              <w:pStyle w:val="ListParagraph"/>
              <w:numPr>
                <w:ilvl w:val="0"/>
                <w:numId w:val="26"/>
              </w:numPr>
              <w:spacing w:after="200" w:line="276" w:lineRule="auto"/>
              <w:rPr>
                <w:rFonts w:ascii="Calibri" w:hAnsi="Calibri" w:cs="Calibri"/>
                <w:sz w:val="22"/>
                <w:szCs w:val="22"/>
              </w:rPr>
            </w:pPr>
            <w:r w:rsidRPr="003C798B">
              <w:rPr>
                <w:rFonts w:ascii="Calibri" w:hAnsi="Calibri" w:cs="Calibri"/>
                <w:sz w:val="22"/>
                <w:szCs w:val="22"/>
              </w:rPr>
              <w:t>1.3 Leadership of change</w:t>
            </w:r>
          </w:p>
          <w:p w14:paraId="1FD9E104" w14:textId="77777777" w:rsidR="003C798B" w:rsidRPr="003C798B" w:rsidRDefault="003C798B" w:rsidP="003C798B">
            <w:pPr>
              <w:pStyle w:val="ListParagraph"/>
              <w:numPr>
                <w:ilvl w:val="0"/>
                <w:numId w:val="26"/>
              </w:numPr>
              <w:spacing w:after="200" w:line="276" w:lineRule="auto"/>
              <w:rPr>
                <w:rFonts w:ascii="Calibri" w:hAnsi="Calibri" w:cs="Calibri"/>
                <w:sz w:val="22"/>
                <w:szCs w:val="22"/>
              </w:rPr>
            </w:pPr>
            <w:r w:rsidRPr="003C798B">
              <w:rPr>
                <w:rFonts w:ascii="Calibri" w:hAnsi="Calibri" w:cs="Calibri"/>
                <w:sz w:val="22"/>
                <w:szCs w:val="22"/>
              </w:rPr>
              <w:t>2.2 Curriculum</w:t>
            </w:r>
          </w:p>
          <w:p w14:paraId="049A2834" w14:textId="77777777" w:rsidR="003C798B" w:rsidRPr="003C798B" w:rsidRDefault="003C798B" w:rsidP="003C798B">
            <w:pPr>
              <w:pStyle w:val="ListParagraph"/>
              <w:numPr>
                <w:ilvl w:val="0"/>
                <w:numId w:val="26"/>
              </w:numPr>
              <w:spacing w:after="200" w:line="276" w:lineRule="auto"/>
              <w:rPr>
                <w:rFonts w:ascii="Calibri" w:hAnsi="Calibri" w:cs="Calibri"/>
                <w:sz w:val="22"/>
                <w:szCs w:val="22"/>
              </w:rPr>
            </w:pPr>
            <w:r w:rsidRPr="003C798B">
              <w:rPr>
                <w:rFonts w:ascii="Calibri" w:hAnsi="Calibri" w:cs="Calibri"/>
                <w:sz w:val="22"/>
                <w:szCs w:val="22"/>
              </w:rPr>
              <w:t>2.3 Learning, teaching and assessment</w:t>
            </w:r>
          </w:p>
          <w:p w14:paraId="2F437781" w14:textId="176F12BE" w:rsidR="003C798B" w:rsidRPr="003C798B" w:rsidRDefault="003C798B" w:rsidP="003C798B">
            <w:pPr>
              <w:pStyle w:val="ListParagraph"/>
              <w:numPr>
                <w:ilvl w:val="0"/>
                <w:numId w:val="26"/>
              </w:numPr>
              <w:spacing w:after="0"/>
              <w:ind w:right="-90"/>
              <w:rPr>
                <w:rFonts w:ascii="Calibri" w:eastAsia="Arial" w:hAnsi="Calibri" w:cs="Calibri"/>
                <w:sz w:val="22"/>
                <w:szCs w:val="22"/>
              </w:rPr>
            </w:pPr>
            <w:r w:rsidRPr="003C798B">
              <w:rPr>
                <w:rFonts w:ascii="Calibri" w:hAnsi="Calibri" w:cs="Calibri"/>
                <w:sz w:val="22"/>
                <w:szCs w:val="22"/>
              </w:rPr>
              <w:t>3.2 Raising attainment and achievement/Securing children’s progress</w:t>
            </w:r>
          </w:p>
        </w:tc>
      </w:tr>
      <w:tr w:rsidR="00810046" w:rsidRPr="00AB13CF" w14:paraId="0284871F" w14:textId="77777777" w:rsidTr="003C798B">
        <w:trPr>
          <w:trHeight w:val="300"/>
        </w:trPr>
        <w:tc>
          <w:tcPr>
            <w:tcW w:w="2400" w:type="dxa"/>
            <w:tcBorders>
              <w:top w:val="single" w:sz="8" w:space="0" w:color="auto"/>
              <w:left w:val="single" w:sz="8" w:space="0" w:color="auto"/>
              <w:bottom w:val="single" w:sz="8" w:space="0" w:color="auto"/>
              <w:right w:val="single" w:sz="8" w:space="0" w:color="auto"/>
            </w:tcBorders>
            <w:shd w:val="clear" w:color="auto" w:fill="auto"/>
          </w:tcPr>
          <w:p w14:paraId="40BF91A7" w14:textId="77777777"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5F83A186" w14:textId="20F36F6E"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57D888ED" w14:textId="5385D300"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shd w:val="clear" w:color="auto" w:fill="auto"/>
          </w:tcPr>
          <w:p w14:paraId="2909DC31" w14:textId="77777777" w:rsidR="00810046" w:rsidRPr="00AB13CF" w:rsidRDefault="00810046" w:rsidP="005308EB">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shd w:val="clear" w:color="auto" w:fill="auto"/>
          </w:tcPr>
          <w:p w14:paraId="7A511372" w14:textId="4B3CD6ED"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1363FFD7" w14:textId="633D9C19" w:rsidR="00810046" w:rsidRPr="00AB13CF" w:rsidRDefault="003C798B" w:rsidP="005308EB">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7E5AA5A8" w14:textId="28DCFEA4"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01A3C335" w14:textId="4D9A6776" w:rsidR="00810046" w:rsidRPr="00AB13CF" w:rsidRDefault="003C798B" w:rsidP="005308EB">
            <w:pPr>
              <w:spacing w:after="0"/>
              <w:ind w:right="-90"/>
              <w:rPr>
                <w:rFonts w:ascii="Calibri" w:eastAsia="Arial" w:hAnsi="Calibri" w:cs="Calibri"/>
                <w:sz w:val="22"/>
                <w:szCs w:val="22"/>
              </w:rPr>
            </w:pPr>
            <w:r>
              <w:rPr>
                <w:rFonts w:ascii="Calibri" w:eastAsia="Arial" w:hAnsi="Calibri" w:cs="Calibri"/>
                <w:sz w:val="22"/>
                <w:szCs w:val="22"/>
              </w:rPr>
              <w:t>X</w:t>
            </w:r>
          </w:p>
        </w:tc>
      </w:tr>
      <w:tr w:rsidR="005308EB" w:rsidRPr="00AB13CF" w14:paraId="6DAF310F" w14:textId="77777777" w:rsidTr="00E06A6A">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37DE7D9E" w14:textId="71763EA3" w:rsidR="003C798B" w:rsidRPr="00B04691" w:rsidRDefault="00810046" w:rsidP="003C798B">
            <w:pPr>
              <w:spacing w:after="0"/>
              <w:rPr>
                <w:rFonts w:ascii="Calibri" w:hAnsi="Calibri" w:cs="Calibri"/>
                <w:sz w:val="22"/>
                <w:szCs w:val="22"/>
              </w:rPr>
            </w:pPr>
            <w:r w:rsidRPr="00B04691">
              <w:rPr>
                <w:rFonts w:ascii="Calibri" w:hAnsi="Calibri" w:cs="Calibri"/>
                <w:b/>
                <w:bCs/>
                <w:sz w:val="22"/>
                <w:szCs w:val="22"/>
              </w:rPr>
              <w:t>Progress</w:t>
            </w:r>
            <w:r w:rsidR="003C798B" w:rsidRPr="00B04691">
              <w:rPr>
                <w:rFonts w:ascii="Calibri" w:hAnsi="Calibri" w:cs="Calibri"/>
                <w:sz w:val="22"/>
                <w:szCs w:val="22"/>
              </w:rPr>
              <w:t>:</w:t>
            </w:r>
          </w:p>
          <w:p w14:paraId="509E377D" w14:textId="77777777" w:rsidR="00815715" w:rsidRDefault="0000233B"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Almost all staff</w:t>
            </w:r>
            <w:r w:rsidR="00B04691" w:rsidRPr="00815715">
              <w:rPr>
                <w:rFonts w:ascii="Calibri" w:hAnsi="Calibri" w:cs="Calibri"/>
                <w:sz w:val="22"/>
                <w:szCs w:val="22"/>
              </w:rPr>
              <w:t xml:space="preserve"> </w:t>
            </w:r>
            <w:r w:rsidR="00FD4006" w:rsidRPr="00815715">
              <w:rPr>
                <w:rFonts w:ascii="Calibri" w:hAnsi="Calibri" w:cs="Calibri"/>
                <w:sz w:val="22"/>
                <w:szCs w:val="22"/>
              </w:rPr>
              <w:t>(teaching, support and nursery)</w:t>
            </w:r>
            <w:r w:rsidRPr="00815715">
              <w:rPr>
                <w:rFonts w:ascii="Calibri" w:hAnsi="Calibri" w:cs="Calibri"/>
                <w:sz w:val="22"/>
                <w:szCs w:val="22"/>
              </w:rPr>
              <w:t xml:space="preserve"> have engaged with Conceptual Understanding in Numeracy professional learning.  </w:t>
            </w:r>
          </w:p>
          <w:p w14:paraId="49483B82" w14:textId="77777777" w:rsidR="00815715" w:rsidRDefault="0000233B"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All teaching staff are consistently using the Fife core approaches to plan learning, teaching and assessment.</w:t>
            </w:r>
          </w:p>
          <w:p w14:paraId="257AC8CC" w14:textId="77777777" w:rsidR="00815715" w:rsidRDefault="0000233B"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 xml:space="preserve">  All teaching staff have engaged in moderation of </w:t>
            </w:r>
            <w:proofErr w:type="spellStart"/>
            <w:r w:rsidRPr="00815715">
              <w:rPr>
                <w:rFonts w:ascii="Calibri" w:hAnsi="Calibri" w:cs="Calibri"/>
                <w:sz w:val="22"/>
                <w:szCs w:val="22"/>
              </w:rPr>
              <w:t>maths</w:t>
            </w:r>
            <w:proofErr w:type="spellEnd"/>
            <w:r w:rsidRPr="00815715">
              <w:rPr>
                <w:rFonts w:ascii="Calibri" w:hAnsi="Calibri" w:cs="Calibri"/>
                <w:sz w:val="22"/>
                <w:szCs w:val="22"/>
              </w:rPr>
              <w:t xml:space="preserve"> learning walls.  </w:t>
            </w:r>
          </w:p>
          <w:p w14:paraId="33DA4620" w14:textId="77777777" w:rsidR="00815715" w:rsidRDefault="0000233B"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Almost all staff have been upskilled on how to effectively use NSA, BASE and diagnostic dat</w:t>
            </w:r>
            <w:r w:rsidR="00B04691" w:rsidRPr="00815715">
              <w:rPr>
                <w:rFonts w:ascii="Calibri" w:hAnsi="Calibri" w:cs="Calibri"/>
                <w:sz w:val="22"/>
                <w:szCs w:val="22"/>
              </w:rPr>
              <w:t>a</w:t>
            </w:r>
            <w:r w:rsidRPr="00815715">
              <w:rPr>
                <w:rFonts w:ascii="Calibri" w:hAnsi="Calibri" w:cs="Calibri"/>
                <w:sz w:val="22"/>
                <w:szCs w:val="22"/>
              </w:rPr>
              <w:t xml:space="preserve"> to inform learning and teaching.</w:t>
            </w:r>
            <w:r w:rsidR="00FD4006" w:rsidRPr="00815715">
              <w:rPr>
                <w:rFonts w:ascii="Calibri" w:hAnsi="Calibri" w:cs="Calibri"/>
                <w:sz w:val="22"/>
                <w:szCs w:val="22"/>
              </w:rPr>
              <w:t xml:space="preserve">  </w:t>
            </w:r>
          </w:p>
          <w:p w14:paraId="264AFFF0" w14:textId="77777777" w:rsidR="00815715" w:rsidRDefault="00FD4006"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 xml:space="preserve">We have audited core resources to support conceptual numeracy across the school and nursery.  </w:t>
            </w:r>
          </w:p>
          <w:p w14:paraId="676E6AD2" w14:textId="77777777" w:rsidR="00815715" w:rsidRDefault="00FD4006"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 xml:space="preserve">Core provision within the nursery was audited to ensure conceptual numeracy opportunities are available across our core provision.  </w:t>
            </w:r>
          </w:p>
          <w:p w14:paraId="626C9811" w14:textId="77777777" w:rsidR="00815715" w:rsidRDefault="00FD4006"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Members of the nursery team looked outwards by visiting other settings to inform and share good practice.</w:t>
            </w:r>
          </w:p>
          <w:p w14:paraId="035DFA2B" w14:textId="16E572DE" w:rsidR="00FD4006" w:rsidRPr="00815715" w:rsidRDefault="006C1BAA" w:rsidP="00815715">
            <w:pPr>
              <w:pStyle w:val="ListParagraph"/>
              <w:numPr>
                <w:ilvl w:val="0"/>
                <w:numId w:val="32"/>
              </w:numPr>
              <w:spacing w:after="0"/>
              <w:rPr>
                <w:rFonts w:ascii="Calibri" w:hAnsi="Calibri" w:cs="Calibri"/>
                <w:sz w:val="22"/>
                <w:szCs w:val="22"/>
              </w:rPr>
            </w:pPr>
            <w:r w:rsidRPr="00815715">
              <w:rPr>
                <w:rFonts w:ascii="Calibri" w:hAnsi="Calibri" w:cs="Calibri"/>
                <w:sz w:val="22"/>
                <w:szCs w:val="22"/>
              </w:rPr>
              <w:t xml:space="preserve">The nursery and P1 team provided opportunities for parents/carers to learn about and explore numeracy together with their child.  </w:t>
            </w:r>
          </w:p>
          <w:p w14:paraId="53D5D7A7" w14:textId="77777777" w:rsidR="00FD4006" w:rsidRDefault="00FD4006" w:rsidP="00E06A6A">
            <w:pPr>
              <w:spacing w:after="0"/>
              <w:rPr>
                <w:rFonts w:ascii="Calibri" w:hAnsi="Calibri" w:cs="Calibri"/>
                <w:color w:val="FF0000"/>
                <w:sz w:val="22"/>
                <w:szCs w:val="22"/>
              </w:rPr>
            </w:pPr>
          </w:p>
          <w:p w14:paraId="4F1EDA72" w14:textId="30307E38" w:rsidR="00DC253D" w:rsidRPr="00AB13CF" w:rsidRDefault="00DC253D" w:rsidP="00E06A6A">
            <w:pPr>
              <w:spacing w:after="0"/>
              <w:rPr>
                <w:rFonts w:ascii="Calibri" w:hAnsi="Calibri" w:cs="Calibri"/>
                <w:color w:val="FF0000"/>
                <w:sz w:val="22"/>
                <w:szCs w:val="22"/>
              </w:rPr>
            </w:pPr>
          </w:p>
        </w:tc>
      </w:tr>
      <w:tr w:rsidR="009D38B9" w:rsidRPr="00AB13CF" w14:paraId="7E1877E8" w14:textId="77777777" w:rsidTr="00E06A6A">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153943E0" w14:textId="77777777" w:rsidR="009D38B9" w:rsidRPr="00B04691" w:rsidRDefault="009D38B9" w:rsidP="3715BF37">
            <w:pPr>
              <w:spacing w:after="0"/>
              <w:rPr>
                <w:rFonts w:ascii="Calibri" w:hAnsi="Calibri" w:cs="Calibri"/>
                <w:sz w:val="22"/>
                <w:szCs w:val="22"/>
              </w:rPr>
            </w:pPr>
            <w:r w:rsidRPr="00B04691">
              <w:rPr>
                <w:rFonts w:ascii="Calibri" w:hAnsi="Calibri" w:cs="Calibri"/>
                <w:b/>
                <w:bCs/>
                <w:sz w:val="22"/>
                <w:szCs w:val="22"/>
              </w:rPr>
              <w:t>Impact</w:t>
            </w:r>
            <w:r w:rsidRPr="00B04691">
              <w:rPr>
                <w:rFonts w:ascii="Calibri" w:hAnsi="Calibri" w:cs="Calibri"/>
                <w:sz w:val="22"/>
                <w:szCs w:val="22"/>
              </w:rPr>
              <w:t>:</w:t>
            </w:r>
          </w:p>
          <w:p w14:paraId="79A3F314" w14:textId="77777777" w:rsidR="008E1451" w:rsidRPr="00B04691" w:rsidRDefault="000112DF"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 xml:space="preserve">Attainment in number, money and measure across the school this session is 82.3% which is lower than our stretch target of 88%.  </w:t>
            </w:r>
          </w:p>
          <w:p w14:paraId="0A0930EE" w14:textId="3D254F55" w:rsidR="008E1451" w:rsidRPr="00B04691" w:rsidRDefault="000112DF"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Attainment in P1 and P2 exceeds the stretch target.</w:t>
            </w:r>
            <w:r w:rsidR="008E1451" w:rsidRPr="00B04691">
              <w:rPr>
                <w:rFonts w:ascii="Calibri" w:hAnsi="Calibri" w:cs="Calibri"/>
                <w:sz w:val="22"/>
                <w:szCs w:val="22"/>
              </w:rPr>
              <w:t xml:space="preserve">  In P1 attainment within number money and measure is 93.3% and in P2 it is 88.2%</w:t>
            </w:r>
          </w:p>
          <w:p w14:paraId="3CE8D9F1" w14:textId="77777777" w:rsidR="000112DF" w:rsidRPr="00B04691" w:rsidRDefault="008E1451"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At the beginning of the academic session we were aiming to increase attainment in P4 and P5 from 80%.  The current attainment for P4 is 85.7% and in P5 it is 81.7%</w:t>
            </w:r>
          </w:p>
          <w:p w14:paraId="56EE7095" w14:textId="77777777" w:rsidR="008E1451" w:rsidRPr="00B04691" w:rsidRDefault="008E1451"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All staff are more responsive to learner need through identification of gaps in conceptual understanding</w:t>
            </w:r>
          </w:p>
          <w:p w14:paraId="5716FD6A" w14:textId="3CF038D9" w:rsidR="008E1451" w:rsidRPr="00B04691" w:rsidRDefault="008E1451"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Increased staff confidence with delivery of conceptual numeracy leading to pupils being more confident in articulating the strategies they are using</w:t>
            </w:r>
          </w:p>
          <w:p w14:paraId="6CB886CE" w14:textId="2DCF42A9" w:rsidR="008E1451" w:rsidRPr="00B04691" w:rsidRDefault="008E1451" w:rsidP="008E1451">
            <w:pPr>
              <w:pStyle w:val="ListParagraph"/>
              <w:numPr>
                <w:ilvl w:val="0"/>
                <w:numId w:val="29"/>
              </w:numPr>
              <w:spacing w:after="0"/>
              <w:rPr>
                <w:rFonts w:ascii="Calibri" w:hAnsi="Calibri" w:cs="Calibri"/>
                <w:sz w:val="22"/>
                <w:szCs w:val="22"/>
              </w:rPr>
            </w:pPr>
            <w:r w:rsidRPr="00B04691">
              <w:rPr>
                <w:rFonts w:ascii="Calibri" w:hAnsi="Calibri" w:cs="Calibri"/>
                <w:sz w:val="22"/>
                <w:szCs w:val="22"/>
              </w:rPr>
              <w:t xml:space="preserve">Numeracy resources </w:t>
            </w:r>
            <w:r w:rsidR="00B04691" w:rsidRPr="00B04691">
              <w:rPr>
                <w:rFonts w:ascii="Calibri" w:hAnsi="Calibri" w:cs="Calibri"/>
                <w:sz w:val="22"/>
                <w:szCs w:val="22"/>
              </w:rPr>
              <w:t xml:space="preserve">are being </w:t>
            </w:r>
            <w:r w:rsidRPr="00B04691">
              <w:rPr>
                <w:rFonts w:ascii="Calibri" w:hAnsi="Calibri" w:cs="Calibri"/>
                <w:sz w:val="22"/>
                <w:szCs w:val="22"/>
              </w:rPr>
              <w:t>used more effectively across the school and nursery to support learning</w:t>
            </w:r>
          </w:p>
        </w:tc>
      </w:tr>
      <w:tr w:rsidR="009D38B9" w:rsidRPr="00AB13CF" w14:paraId="0E0C4850" w14:textId="77777777" w:rsidTr="00E06A6A">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31EB4640" w14:textId="77777777" w:rsidR="009D38B9" w:rsidRPr="00B04691" w:rsidRDefault="009D38B9" w:rsidP="3715BF37">
            <w:pPr>
              <w:spacing w:after="0"/>
              <w:rPr>
                <w:rFonts w:ascii="Calibri" w:hAnsi="Calibri" w:cs="Calibri"/>
                <w:sz w:val="22"/>
                <w:szCs w:val="22"/>
              </w:rPr>
            </w:pPr>
            <w:r w:rsidRPr="00B04691">
              <w:rPr>
                <w:rFonts w:ascii="Calibri" w:hAnsi="Calibri" w:cs="Calibri"/>
                <w:b/>
                <w:bCs/>
                <w:sz w:val="22"/>
                <w:szCs w:val="22"/>
              </w:rPr>
              <w:lastRenderedPageBreak/>
              <w:t>Next Steps</w:t>
            </w:r>
            <w:r w:rsidR="00E06A6A" w:rsidRPr="00B04691">
              <w:rPr>
                <w:rFonts w:ascii="Calibri" w:hAnsi="Calibri" w:cs="Calibri"/>
                <w:sz w:val="22"/>
                <w:szCs w:val="22"/>
              </w:rPr>
              <w:t>:</w:t>
            </w:r>
          </w:p>
          <w:p w14:paraId="16619C7A" w14:textId="75F47816" w:rsidR="008E1451" w:rsidRPr="00B04691" w:rsidRDefault="008E1451" w:rsidP="008E1451">
            <w:pPr>
              <w:pStyle w:val="ListParagraph"/>
              <w:numPr>
                <w:ilvl w:val="0"/>
                <w:numId w:val="30"/>
              </w:numPr>
              <w:spacing w:after="0"/>
              <w:rPr>
                <w:rFonts w:ascii="Calibri" w:hAnsi="Calibri" w:cs="Calibri"/>
                <w:sz w:val="22"/>
                <w:szCs w:val="22"/>
              </w:rPr>
            </w:pPr>
            <w:r w:rsidRPr="00B04691">
              <w:rPr>
                <w:rFonts w:ascii="Calibri" w:hAnsi="Calibri" w:cs="Calibri"/>
                <w:sz w:val="22"/>
                <w:szCs w:val="22"/>
              </w:rPr>
              <w:t>Support staff</w:t>
            </w:r>
            <w:r w:rsidR="00B04691">
              <w:rPr>
                <w:rFonts w:ascii="Calibri" w:hAnsi="Calibri" w:cs="Calibri"/>
                <w:sz w:val="22"/>
                <w:szCs w:val="22"/>
              </w:rPr>
              <w:t xml:space="preserve"> to be </w:t>
            </w:r>
            <w:r w:rsidRPr="00B04691">
              <w:rPr>
                <w:rFonts w:ascii="Calibri" w:hAnsi="Calibri" w:cs="Calibri"/>
                <w:sz w:val="22"/>
                <w:szCs w:val="22"/>
              </w:rPr>
              <w:t>upskilled on range of resources to support conceptual understanding</w:t>
            </w:r>
          </w:p>
          <w:p w14:paraId="0E113763" w14:textId="40E15AB4" w:rsidR="008E1451" w:rsidRPr="00B04691" w:rsidRDefault="00B04691" w:rsidP="008E1451">
            <w:pPr>
              <w:pStyle w:val="ListParagraph"/>
              <w:numPr>
                <w:ilvl w:val="0"/>
                <w:numId w:val="30"/>
              </w:numPr>
              <w:spacing w:after="0"/>
              <w:rPr>
                <w:rFonts w:ascii="Calibri" w:hAnsi="Calibri" w:cs="Calibri"/>
                <w:sz w:val="22"/>
                <w:szCs w:val="22"/>
              </w:rPr>
            </w:pPr>
            <w:r>
              <w:rPr>
                <w:rFonts w:ascii="Calibri" w:hAnsi="Calibri" w:cs="Calibri"/>
                <w:sz w:val="22"/>
                <w:szCs w:val="22"/>
              </w:rPr>
              <w:t>Conduct quality improvement project/practitioner enquiry in each class and nursery playroom with a number, money and measure focus.</w:t>
            </w:r>
          </w:p>
          <w:p w14:paraId="7109170A" w14:textId="77777777" w:rsidR="00E73B2E" w:rsidRDefault="00B04691" w:rsidP="008E1451">
            <w:pPr>
              <w:pStyle w:val="ListParagraph"/>
              <w:numPr>
                <w:ilvl w:val="0"/>
                <w:numId w:val="30"/>
              </w:numPr>
              <w:spacing w:after="0"/>
              <w:rPr>
                <w:rFonts w:ascii="Calibri" w:hAnsi="Calibri" w:cs="Calibri"/>
                <w:sz w:val="22"/>
                <w:szCs w:val="22"/>
              </w:rPr>
            </w:pPr>
            <w:r>
              <w:rPr>
                <w:rFonts w:ascii="Calibri" w:hAnsi="Calibri" w:cs="Calibri"/>
                <w:sz w:val="22"/>
                <w:szCs w:val="22"/>
              </w:rPr>
              <w:t>Engage with the transforming learning project scheduled for next academic session with a focus on how this will support pedagogy when teaching number.</w:t>
            </w:r>
          </w:p>
          <w:p w14:paraId="76FAC95F" w14:textId="7576FE5C" w:rsidR="00B04691" w:rsidRPr="00B04691" w:rsidRDefault="00B04691" w:rsidP="00B04691">
            <w:pPr>
              <w:pStyle w:val="ListParagraph"/>
              <w:spacing w:after="0"/>
              <w:ind w:left="360"/>
              <w:rPr>
                <w:rFonts w:ascii="Calibri" w:hAnsi="Calibri" w:cs="Calibri"/>
                <w:sz w:val="22"/>
                <w:szCs w:val="22"/>
              </w:rPr>
            </w:pPr>
          </w:p>
        </w:tc>
      </w:tr>
    </w:tbl>
    <w:p w14:paraId="2FB92EDC" w14:textId="77777777" w:rsidR="00EB1FD5" w:rsidRPr="00AB13CF" w:rsidRDefault="00EB1FD5" w:rsidP="3715BF37">
      <w:pPr>
        <w:spacing w:after="0"/>
        <w:jc w:val="both"/>
        <w:rPr>
          <w:rFonts w:ascii="Calibri" w:eastAsia="Calibri" w:hAnsi="Calibri" w:cs="Calibri"/>
          <w:b/>
          <w:bCs/>
          <w:sz w:val="22"/>
          <w:szCs w:val="22"/>
        </w:rPr>
      </w:pPr>
    </w:p>
    <w:p w14:paraId="57ECDB77" w14:textId="77777777" w:rsidR="003C798B" w:rsidRDefault="003C798B" w:rsidP="3715BF37">
      <w:pPr>
        <w:spacing w:after="0"/>
        <w:jc w:val="both"/>
        <w:rPr>
          <w:rFonts w:ascii="Calibri" w:eastAsia="Calibri" w:hAnsi="Calibri" w:cs="Calibri"/>
          <w:b/>
          <w:bCs/>
          <w:sz w:val="28"/>
          <w:szCs w:val="28"/>
        </w:rPr>
      </w:pPr>
    </w:p>
    <w:p w14:paraId="10C3E40A" w14:textId="77777777" w:rsidR="0037716C" w:rsidRDefault="0037716C" w:rsidP="3715BF37">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3C798B" w14:paraId="19F74E3C"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43980393" w14:textId="77777777" w:rsidR="003C798B" w:rsidRDefault="003C798B" w:rsidP="00DE2DF4">
            <w:pPr>
              <w:spacing w:after="0"/>
              <w:ind w:right="-90"/>
              <w:jc w:val="center"/>
              <w:rPr>
                <w:rFonts w:ascii="Arial" w:eastAsia="Arial" w:hAnsi="Arial" w:cs="Arial"/>
                <w:b/>
                <w:bCs/>
                <w:color w:val="FFFFFF" w:themeColor="background1"/>
                <w:sz w:val="32"/>
                <w:szCs w:val="32"/>
              </w:rPr>
            </w:pPr>
          </w:p>
          <w:p w14:paraId="39CDE5F6" w14:textId="77777777" w:rsidR="003C798B" w:rsidRPr="0037716C" w:rsidRDefault="003C798B" w:rsidP="00DE2DF4">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2AFBD3C1" w14:textId="77777777" w:rsidR="003C798B" w:rsidRDefault="003C798B" w:rsidP="00DE2DF4">
            <w:pPr>
              <w:spacing w:after="0"/>
              <w:ind w:right="-90"/>
              <w:jc w:val="center"/>
            </w:pPr>
            <w:r w:rsidRPr="00F7530B">
              <w:rPr>
                <w:rFonts w:ascii="Arial" w:eastAsia="Arial" w:hAnsi="Arial" w:cs="Arial"/>
                <w:b/>
                <w:bCs/>
                <w:color w:val="FFFFFF" w:themeColor="background1"/>
                <w:sz w:val="36"/>
                <w:szCs w:val="36"/>
              </w:rPr>
              <w:t xml:space="preserve"> </w:t>
            </w:r>
          </w:p>
        </w:tc>
      </w:tr>
      <w:tr w:rsidR="003C798B" w:rsidRPr="00AB13CF" w14:paraId="55CFA547"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3F811356" w14:textId="684F0064" w:rsidR="003C798B" w:rsidRPr="00AB13CF" w:rsidRDefault="003C798B" w:rsidP="00DE2DF4">
            <w:pPr>
              <w:rPr>
                <w:rFonts w:ascii="Calibri" w:hAnsi="Calibri" w:cs="Calibri"/>
                <w:b/>
                <w:bCs/>
                <w:color w:val="FF0000"/>
                <w:sz w:val="22"/>
                <w:szCs w:val="22"/>
              </w:rPr>
            </w:pPr>
            <w:r w:rsidRPr="003C798B">
              <w:rPr>
                <w:rFonts w:ascii="Calibri" w:eastAsia="Arial" w:hAnsi="Calibri" w:cs="Calibri"/>
                <w:b/>
                <w:sz w:val="22"/>
                <w:szCs w:val="22"/>
                <w:u w:val="single"/>
              </w:rPr>
              <w:t xml:space="preserve">School Improvement Priority </w:t>
            </w:r>
            <w:r>
              <w:rPr>
                <w:rFonts w:ascii="Calibri" w:eastAsia="Arial" w:hAnsi="Calibri" w:cs="Calibri"/>
                <w:b/>
                <w:sz w:val="22"/>
                <w:szCs w:val="22"/>
                <w:u w:val="single"/>
              </w:rPr>
              <w:t>2</w:t>
            </w:r>
            <w:r w:rsidRPr="003C798B">
              <w:rPr>
                <w:rFonts w:ascii="Calibri" w:eastAsia="Arial" w:hAnsi="Calibri" w:cs="Calibri"/>
                <w:b/>
                <w:sz w:val="22"/>
                <w:szCs w:val="22"/>
                <w:u w:val="single"/>
              </w:rPr>
              <w:t>:</w:t>
            </w:r>
            <w:r w:rsidRPr="00AB13CF">
              <w:rPr>
                <w:rFonts w:ascii="Calibri" w:eastAsia="Arial" w:hAnsi="Calibri" w:cs="Calibri"/>
                <w:sz w:val="22"/>
                <w:szCs w:val="22"/>
              </w:rPr>
              <w:t xml:space="preserve"> </w:t>
            </w:r>
            <w:r>
              <w:rPr>
                <w:rFonts w:ascii="Calibri" w:eastAsia="Arial" w:hAnsi="Calibri" w:cs="Calibri"/>
                <w:sz w:val="22"/>
                <w:szCs w:val="22"/>
              </w:rPr>
              <w:t xml:space="preserve"> </w:t>
            </w:r>
            <w:r w:rsidRPr="003C798B">
              <w:rPr>
                <w:rFonts w:ascii="Calibri" w:hAnsi="Calibri" w:cs="Calibri"/>
                <w:b/>
                <w:sz w:val="22"/>
                <w:szCs w:val="22"/>
              </w:rPr>
              <w:t>Lawhead Primary School and Nursery will provide an inclusive learning environment for all learners (Year 1 of 2)</w:t>
            </w:r>
          </w:p>
        </w:tc>
      </w:tr>
      <w:tr w:rsidR="003C798B" w:rsidRPr="003C798B" w14:paraId="1015ECE7"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1A04893C" w14:textId="77777777" w:rsidR="003C798B" w:rsidRPr="003C798B" w:rsidRDefault="003C798B" w:rsidP="00DE2DF4">
            <w:pPr>
              <w:spacing w:after="0"/>
              <w:ind w:right="-90"/>
              <w:rPr>
                <w:rFonts w:ascii="Calibri" w:eastAsia="Arial" w:hAnsi="Calibri" w:cs="Calibri"/>
                <w:b/>
                <w:sz w:val="22"/>
                <w:szCs w:val="22"/>
                <w:u w:val="single"/>
              </w:rPr>
            </w:pPr>
            <w:r w:rsidRPr="003C798B">
              <w:rPr>
                <w:rFonts w:ascii="Calibri" w:eastAsia="Arial" w:hAnsi="Calibri" w:cs="Calibri"/>
                <w:b/>
                <w:sz w:val="22"/>
                <w:szCs w:val="22"/>
                <w:u w:val="single"/>
              </w:rPr>
              <w:t>HGIOS 4/HGIOELC Quality Indicators:</w:t>
            </w:r>
          </w:p>
          <w:p w14:paraId="5C37BE6A" w14:textId="77777777" w:rsidR="003C798B" w:rsidRPr="003C798B" w:rsidRDefault="003C798B" w:rsidP="003C798B">
            <w:pPr>
              <w:pStyle w:val="ListParagraph"/>
              <w:numPr>
                <w:ilvl w:val="0"/>
                <w:numId w:val="26"/>
              </w:numPr>
              <w:spacing w:after="200" w:line="276" w:lineRule="auto"/>
              <w:rPr>
                <w:rFonts w:ascii="Calibri" w:hAnsi="Calibri" w:cs="Calibri"/>
                <w:bCs/>
                <w:sz w:val="22"/>
                <w:szCs w:val="22"/>
              </w:rPr>
            </w:pPr>
            <w:r w:rsidRPr="003C798B">
              <w:rPr>
                <w:rFonts w:ascii="Calibri" w:hAnsi="Calibri" w:cs="Calibri"/>
                <w:bCs/>
                <w:sz w:val="22"/>
                <w:szCs w:val="22"/>
              </w:rPr>
              <w:t>1.2 Leadership of learning</w:t>
            </w:r>
          </w:p>
          <w:p w14:paraId="6190BE73" w14:textId="77777777" w:rsidR="003C798B" w:rsidRPr="003C798B" w:rsidRDefault="003C798B" w:rsidP="003C798B">
            <w:pPr>
              <w:pStyle w:val="ListParagraph"/>
              <w:numPr>
                <w:ilvl w:val="0"/>
                <w:numId w:val="26"/>
              </w:numPr>
              <w:spacing w:after="200" w:line="276" w:lineRule="auto"/>
              <w:rPr>
                <w:rFonts w:ascii="Calibri" w:hAnsi="Calibri" w:cs="Calibri"/>
                <w:bCs/>
                <w:sz w:val="22"/>
                <w:szCs w:val="22"/>
              </w:rPr>
            </w:pPr>
            <w:r w:rsidRPr="003C798B">
              <w:rPr>
                <w:rFonts w:ascii="Calibri" w:hAnsi="Calibri" w:cs="Calibri"/>
                <w:bCs/>
                <w:sz w:val="22"/>
                <w:szCs w:val="22"/>
              </w:rPr>
              <w:t>1.3 Leadership of change</w:t>
            </w:r>
          </w:p>
          <w:p w14:paraId="08E728BC" w14:textId="77777777" w:rsidR="003C798B" w:rsidRPr="003C798B" w:rsidRDefault="003C798B" w:rsidP="003C798B">
            <w:pPr>
              <w:pStyle w:val="ListParagraph"/>
              <w:numPr>
                <w:ilvl w:val="0"/>
                <w:numId w:val="26"/>
              </w:numPr>
              <w:spacing w:after="200" w:line="276" w:lineRule="auto"/>
              <w:rPr>
                <w:rFonts w:ascii="Calibri" w:hAnsi="Calibri" w:cs="Calibri"/>
                <w:bCs/>
                <w:sz w:val="22"/>
                <w:szCs w:val="22"/>
              </w:rPr>
            </w:pPr>
            <w:r w:rsidRPr="003C798B">
              <w:rPr>
                <w:rFonts w:ascii="Calibri" w:hAnsi="Calibri" w:cs="Calibri"/>
                <w:bCs/>
                <w:sz w:val="22"/>
                <w:szCs w:val="22"/>
              </w:rPr>
              <w:t xml:space="preserve">2.4 </w:t>
            </w:r>
            <w:proofErr w:type="spellStart"/>
            <w:r w:rsidRPr="003C798B">
              <w:rPr>
                <w:rFonts w:ascii="Calibri" w:hAnsi="Calibri" w:cs="Calibri"/>
                <w:bCs/>
                <w:sz w:val="22"/>
                <w:szCs w:val="22"/>
              </w:rPr>
              <w:t>Personalised</w:t>
            </w:r>
            <w:proofErr w:type="spellEnd"/>
            <w:r w:rsidRPr="003C798B">
              <w:rPr>
                <w:rFonts w:ascii="Calibri" w:hAnsi="Calibri" w:cs="Calibri"/>
                <w:bCs/>
                <w:sz w:val="22"/>
                <w:szCs w:val="22"/>
              </w:rPr>
              <w:t xml:space="preserve"> support</w:t>
            </w:r>
          </w:p>
          <w:p w14:paraId="27125771" w14:textId="77777777" w:rsidR="003C798B" w:rsidRPr="003C798B" w:rsidRDefault="003C798B" w:rsidP="003C798B">
            <w:pPr>
              <w:pStyle w:val="ListParagraph"/>
              <w:numPr>
                <w:ilvl w:val="0"/>
                <w:numId w:val="26"/>
              </w:numPr>
              <w:spacing w:after="200" w:line="276" w:lineRule="auto"/>
              <w:rPr>
                <w:rFonts w:ascii="Calibri" w:hAnsi="Calibri" w:cs="Calibri"/>
                <w:bCs/>
                <w:sz w:val="22"/>
                <w:szCs w:val="22"/>
              </w:rPr>
            </w:pPr>
            <w:r w:rsidRPr="003C798B">
              <w:rPr>
                <w:rFonts w:ascii="Calibri" w:hAnsi="Calibri" w:cs="Calibri"/>
                <w:bCs/>
                <w:sz w:val="22"/>
                <w:szCs w:val="22"/>
              </w:rPr>
              <w:t>2.7 Partnerships</w:t>
            </w:r>
          </w:p>
          <w:p w14:paraId="05B144CC" w14:textId="77777777" w:rsidR="003C798B" w:rsidRPr="003C798B" w:rsidRDefault="003C798B" w:rsidP="003C798B">
            <w:pPr>
              <w:pStyle w:val="ListParagraph"/>
              <w:numPr>
                <w:ilvl w:val="0"/>
                <w:numId w:val="26"/>
              </w:numPr>
              <w:spacing w:after="200" w:line="276" w:lineRule="auto"/>
              <w:rPr>
                <w:rFonts w:ascii="Calibri" w:hAnsi="Calibri" w:cs="Calibri"/>
                <w:bCs/>
                <w:sz w:val="22"/>
                <w:szCs w:val="22"/>
              </w:rPr>
            </w:pPr>
            <w:r w:rsidRPr="003C798B">
              <w:rPr>
                <w:rFonts w:ascii="Calibri" w:hAnsi="Calibri" w:cs="Calibri"/>
                <w:bCs/>
                <w:sz w:val="22"/>
                <w:szCs w:val="22"/>
              </w:rPr>
              <w:t>3.1 Improving wellbeing, equality and inclusion</w:t>
            </w:r>
          </w:p>
          <w:p w14:paraId="6EA020C4" w14:textId="21029410" w:rsidR="003C798B" w:rsidRPr="003C798B" w:rsidRDefault="003C798B" w:rsidP="003C798B">
            <w:pPr>
              <w:pStyle w:val="ListParagraph"/>
              <w:numPr>
                <w:ilvl w:val="0"/>
                <w:numId w:val="26"/>
              </w:numPr>
              <w:spacing w:after="200" w:line="276" w:lineRule="auto"/>
              <w:rPr>
                <w:rFonts w:ascii="Arial" w:hAnsi="Arial"/>
                <w:bCs/>
              </w:rPr>
            </w:pPr>
            <w:r w:rsidRPr="003C798B">
              <w:rPr>
                <w:rFonts w:ascii="Calibri" w:hAnsi="Calibri" w:cs="Calibri"/>
                <w:bCs/>
                <w:sz w:val="22"/>
                <w:szCs w:val="22"/>
              </w:rPr>
              <w:t>3.2 Raising attainment and achievement/securing children’s progress</w:t>
            </w:r>
          </w:p>
        </w:tc>
      </w:tr>
      <w:tr w:rsidR="003C798B" w:rsidRPr="00AB13CF" w14:paraId="2EEA60E7" w14:textId="77777777" w:rsidTr="00A86687">
        <w:trPr>
          <w:trHeight w:val="300"/>
        </w:trPr>
        <w:tc>
          <w:tcPr>
            <w:tcW w:w="2400" w:type="dxa"/>
            <w:tcBorders>
              <w:top w:val="single" w:sz="8" w:space="0" w:color="auto"/>
              <w:left w:val="single" w:sz="8" w:space="0" w:color="auto"/>
              <w:bottom w:val="single" w:sz="8" w:space="0" w:color="auto"/>
              <w:right w:val="single" w:sz="8" w:space="0" w:color="auto"/>
            </w:tcBorders>
            <w:shd w:val="clear" w:color="auto" w:fill="auto"/>
          </w:tcPr>
          <w:p w14:paraId="342E0A66"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6551B289"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0A3B168D"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17DCDE77" w14:textId="399B636A" w:rsidR="003C798B" w:rsidRPr="00AB13CF" w:rsidRDefault="00A86687" w:rsidP="00DE2DF4">
            <w:pPr>
              <w:spacing w:after="0"/>
              <w:ind w:right="-90"/>
              <w:rPr>
                <w:rFonts w:ascii="Calibri" w:eastAsia="Arial" w:hAnsi="Calibri" w:cs="Calibri"/>
                <w:sz w:val="22"/>
                <w:szCs w:val="22"/>
              </w:rPr>
            </w:pPr>
            <w:r>
              <w:rPr>
                <w:rFonts w:ascii="Calibri" w:eastAsia="Arial" w:hAnsi="Calibri" w:cs="Calibri"/>
                <w:sz w:val="22"/>
                <w:szCs w:val="22"/>
              </w:rPr>
              <w:t>For year 1</w:t>
            </w:r>
          </w:p>
        </w:tc>
        <w:tc>
          <w:tcPr>
            <w:tcW w:w="2127" w:type="dxa"/>
            <w:tcBorders>
              <w:top w:val="single" w:sz="8" w:space="0" w:color="auto"/>
              <w:left w:val="single" w:sz="8" w:space="0" w:color="auto"/>
              <w:bottom w:val="single" w:sz="8" w:space="0" w:color="auto"/>
              <w:right w:val="single" w:sz="8" w:space="0" w:color="auto"/>
            </w:tcBorders>
            <w:shd w:val="clear" w:color="auto" w:fill="auto"/>
          </w:tcPr>
          <w:p w14:paraId="0F4F3A66"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auto"/>
          </w:tcPr>
          <w:p w14:paraId="6D801340" w14:textId="77777777" w:rsidR="003C798B" w:rsidRPr="00AB13CF" w:rsidRDefault="003C798B" w:rsidP="00DE2DF4">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656F60EE"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7CE66CD7" w14:textId="19419B99" w:rsidR="003C798B" w:rsidRPr="00AB13CF" w:rsidRDefault="00A86687" w:rsidP="00DE2DF4">
            <w:pPr>
              <w:spacing w:after="0"/>
              <w:ind w:right="-90"/>
              <w:rPr>
                <w:rFonts w:ascii="Calibri" w:eastAsia="Arial" w:hAnsi="Calibri" w:cs="Calibri"/>
                <w:sz w:val="22"/>
                <w:szCs w:val="22"/>
              </w:rPr>
            </w:pPr>
            <w:r>
              <w:rPr>
                <w:rFonts w:ascii="Calibri" w:eastAsia="Arial" w:hAnsi="Calibri" w:cs="Calibri"/>
                <w:sz w:val="22"/>
                <w:szCs w:val="22"/>
              </w:rPr>
              <w:t>X</w:t>
            </w:r>
          </w:p>
        </w:tc>
      </w:tr>
      <w:tr w:rsidR="003C798B" w:rsidRPr="00AB13CF" w14:paraId="268714C7" w14:textId="77777777" w:rsidTr="00DE2DF4">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70944DDD" w14:textId="77777777" w:rsidR="003C798B" w:rsidRPr="00F349E1" w:rsidRDefault="003C798B" w:rsidP="00DE2DF4">
            <w:pPr>
              <w:spacing w:after="0"/>
              <w:rPr>
                <w:rFonts w:ascii="Calibri" w:hAnsi="Calibri" w:cs="Calibri"/>
                <w:sz w:val="22"/>
                <w:szCs w:val="22"/>
              </w:rPr>
            </w:pPr>
            <w:r w:rsidRPr="00F349E1">
              <w:rPr>
                <w:rFonts w:ascii="Calibri" w:hAnsi="Calibri" w:cs="Calibri"/>
                <w:b/>
                <w:bCs/>
                <w:sz w:val="22"/>
                <w:szCs w:val="22"/>
              </w:rPr>
              <w:t>Progress</w:t>
            </w:r>
            <w:r w:rsidRPr="00F349E1">
              <w:rPr>
                <w:rFonts w:ascii="Calibri" w:hAnsi="Calibri" w:cs="Calibri"/>
                <w:sz w:val="22"/>
                <w:szCs w:val="22"/>
              </w:rPr>
              <w:t>:</w:t>
            </w:r>
          </w:p>
          <w:p w14:paraId="57C8361C" w14:textId="6A873B21" w:rsidR="00E44267" w:rsidRPr="00F349E1" w:rsidRDefault="00E44267" w:rsidP="0007606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Identified staff members engaged in Circles/Up,</w:t>
            </w:r>
            <w:r w:rsidR="00815715" w:rsidRPr="00F349E1">
              <w:rPr>
                <w:rFonts w:ascii="Calibri" w:hAnsi="Calibri" w:cs="Calibri"/>
                <w:sz w:val="22"/>
                <w:szCs w:val="22"/>
              </w:rPr>
              <w:t xml:space="preserve"> </w:t>
            </w:r>
            <w:r w:rsidRPr="00F349E1">
              <w:rPr>
                <w:rFonts w:ascii="Calibri" w:hAnsi="Calibri" w:cs="Calibri"/>
                <w:sz w:val="22"/>
                <w:szCs w:val="22"/>
              </w:rPr>
              <w:t xml:space="preserve">UP and Away training and cascaded this to nursery and teaching staff.  All teaching and nursery staff used relevant </w:t>
            </w:r>
            <w:r w:rsidR="00815715" w:rsidRPr="00F349E1">
              <w:rPr>
                <w:rFonts w:ascii="Calibri" w:hAnsi="Calibri" w:cs="Calibri"/>
                <w:sz w:val="22"/>
                <w:szCs w:val="22"/>
              </w:rPr>
              <w:t xml:space="preserve">Circles/Up, Up and Away </w:t>
            </w:r>
            <w:r w:rsidRPr="00F349E1">
              <w:rPr>
                <w:rFonts w:ascii="Calibri" w:hAnsi="Calibri" w:cs="Calibri"/>
                <w:sz w:val="22"/>
                <w:szCs w:val="22"/>
              </w:rPr>
              <w:t xml:space="preserve">tools to audit their learning environment and develop an action plan.  Almost all staff were involved in HGIOASL self-evaluation against </w:t>
            </w:r>
            <w:r w:rsidR="00815715" w:rsidRPr="00F349E1">
              <w:rPr>
                <w:rFonts w:ascii="Calibri" w:hAnsi="Calibri" w:cs="Calibri"/>
                <w:sz w:val="22"/>
                <w:szCs w:val="22"/>
              </w:rPr>
              <w:t xml:space="preserve">quality indicators </w:t>
            </w:r>
            <w:r w:rsidRPr="00F349E1">
              <w:rPr>
                <w:rFonts w:ascii="Calibri" w:hAnsi="Calibri" w:cs="Calibri"/>
                <w:sz w:val="22"/>
                <w:szCs w:val="22"/>
              </w:rPr>
              <w:t>2.3 and 2.4.</w:t>
            </w:r>
          </w:p>
          <w:p w14:paraId="751E9DFE" w14:textId="16EC0859" w:rsidR="00E44267" w:rsidRPr="00F349E1" w:rsidRDefault="00E44267"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Almost all P3-7 pupils completed the G</w:t>
            </w:r>
            <w:r w:rsidR="00815715" w:rsidRPr="00F349E1">
              <w:rPr>
                <w:rFonts w:ascii="Calibri" w:hAnsi="Calibri" w:cs="Calibri"/>
                <w:sz w:val="22"/>
                <w:szCs w:val="22"/>
              </w:rPr>
              <w:t>lasgow Motivation and Wellbeing Profile</w:t>
            </w:r>
            <w:r w:rsidRPr="00F349E1">
              <w:rPr>
                <w:rFonts w:ascii="Calibri" w:hAnsi="Calibri" w:cs="Calibri"/>
                <w:sz w:val="22"/>
                <w:szCs w:val="22"/>
              </w:rPr>
              <w:t xml:space="preserve"> and staff used this data to inform next steps for specific pupils, groups and class.</w:t>
            </w:r>
          </w:p>
          <w:p w14:paraId="0D9F24F9" w14:textId="3E7B0625" w:rsidR="00E44267" w:rsidRPr="00F349E1" w:rsidRDefault="00E73B2E"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Summary of support documents, P</w:t>
            </w:r>
            <w:r w:rsidR="00815715" w:rsidRPr="00F349E1">
              <w:rPr>
                <w:rFonts w:ascii="Calibri" w:hAnsi="Calibri" w:cs="Calibri"/>
                <w:sz w:val="22"/>
                <w:szCs w:val="22"/>
              </w:rPr>
              <w:t>ro-Active Plans</w:t>
            </w:r>
            <w:r w:rsidRPr="00F349E1">
              <w:rPr>
                <w:rFonts w:ascii="Calibri" w:hAnsi="Calibri" w:cs="Calibri"/>
                <w:sz w:val="22"/>
                <w:szCs w:val="22"/>
              </w:rPr>
              <w:t xml:space="preserve"> and C</w:t>
            </w:r>
            <w:r w:rsidR="00815715" w:rsidRPr="00F349E1">
              <w:rPr>
                <w:rFonts w:ascii="Calibri" w:hAnsi="Calibri" w:cs="Calibri"/>
                <w:sz w:val="22"/>
                <w:szCs w:val="22"/>
              </w:rPr>
              <w:t>hild Plans</w:t>
            </w:r>
            <w:r w:rsidRPr="00F349E1">
              <w:rPr>
                <w:rFonts w:ascii="Calibri" w:hAnsi="Calibri" w:cs="Calibri"/>
                <w:sz w:val="22"/>
                <w:szCs w:val="22"/>
              </w:rPr>
              <w:t xml:space="preserve"> are in place for all pupils who require them, including the nursery.  The systems and processe</w:t>
            </w:r>
            <w:r w:rsidR="00815715" w:rsidRPr="00F349E1">
              <w:rPr>
                <w:rFonts w:ascii="Calibri" w:hAnsi="Calibri" w:cs="Calibri"/>
                <w:sz w:val="22"/>
                <w:szCs w:val="22"/>
              </w:rPr>
              <w:t>s</w:t>
            </w:r>
            <w:r w:rsidRPr="00F349E1">
              <w:rPr>
                <w:rFonts w:ascii="Calibri" w:hAnsi="Calibri" w:cs="Calibri"/>
                <w:sz w:val="22"/>
                <w:szCs w:val="22"/>
              </w:rPr>
              <w:t xml:space="preserve"> for reviewing and updating these </w:t>
            </w:r>
            <w:proofErr w:type="spellStart"/>
            <w:r w:rsidRPr="00F349E1">
              <w:rPr>
                <w:rFonts w:ascii="Calibri" w:hAnsi="Calibri" w:cs="Calibri"/>
                <w:sz w:val="22"/>
                <w:szCs w:val="22"/>
              </w:rPr>
              <w:t>doucuments</w:t>
            </w:r>
            <w:proofErr w:type="spellEnd"/>
            <w:r w:rsidRPr="00F349E1">
              <w:rPr>
                <w:rFonts w:ascii="Calibri" w:hAnsi="Calibri" w:cs="Calibri"/>
                <w:sz w:val="22"/>
                <w:szCs w:val="22"/>
              </w:rPr>
              <w:t xml:space="preserve"> </w:t>
            </w:r>
            <w:r w:rsidR="00F349E1" w:rsidRPr="00F349E1">
              <w:rPr>
                <w:rFonts w:ascii="Calibri" w:hAnsi="Calibri" w:cs="Calibri"/>
                <w:sz w:val="22"/>
                <w:szCs w:val="22"/>
              </w:rPr>
              <w:t>has been</w:t>
            </w:r>
            <w:r w:rsidRPr="00F349E1">
              <w:rPr>
                <w:rFonts w:ascii="Calibri" w:hAnsi="Calibri" w:cs="Calibri"/>
                <w:sz w:val="22"/>
                <w:szCs w:val="22"/>
              </w:rPr>
              <w:t xml:space="preserve"> built into our Q</w:t>
            </w:r>
            <w:r w:rsidR="00F349E1" w:rsidRPr="00F349E1">
              <w:rPr>
                <w:rFonts w:ascii="Calibri" w:hAnsi="Calibri" w:cs="Calibri"/>
                <w:sz w:val="22"/>
                <w:szCs w:val="22"/>
              </w:rPr>
              <w:t>uality Assurance</w:t>
            </w:r>
            <w:r w:rsidRPr="00F349E1">
              <w:rPr>
                <w:rFonts w:ascii="Calibri" w:hAnsi="Calibri" w:cs="Calibri"/>
                <w:sz w:val="22"/>
                <w:szCs w:val="22"/>
              </w:rPr>
              <w:t xml:space="preserve"> calendar.  </w:t>
            </w:r>
          </w:p>
          <w:p w14:paraId="1CEEF682" w14:textId="77777777" w:rsidR="00E73B2E" w:rsidRPr="00F349E1" w:rsidRDefault="00E73B2E"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A support for learning MS Team and One Note has been developed and is being used by all staff.</w:t>
            </w:r>
          </w:p>
          <w:p w14:paraId="3C584FAB" w14:textId="2CCC0AA6" w:rsidR="00E73B2E" w:rsidRPr="00F349E1" w:rsidRDefault="00E73B2E"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Almost all staff engaged in professional learning led by our link E</w:t>
            </w:r>
            <w:r w:rsidR="00F349E1" w:rsidRPr="00F349E1">
              <w:rPr>
                <w:rFonts w:ascii="Calibri" w:hAnsi="Calibri" w:cs="Calibri"/>
                <w:sz w:val="22"/>
                <w:szCs w:val="22"/>
              </w:rPr>
              <w:t xml:space="preserve">ducational </w:t>
            </w:r>
            <w:r w:rsidRPr="00F349E1">
              <w:rPr>
                <w:rFonts w:ascii="Calibri" w:hAnsi="Calibri" w:cs="Calibri"/>
                <w:sz w:val="22"/>
                <w:szCs w:val="22"/>
              </w:rPr>
              <w:t>P</w:t>
            </w:r>
            <w:r w:rsidR="00F349E1" w:rsidRPr="00F349E1">
              <w:rPr>
                <w:rFonts w:ascii="Calibri" w:hAnsi="Calibri" w:cs="Calibri"/>
                <w:sz w:val="22"/>
                <w:szCs w:val="22"/>
              </w:rPr>
              <w:t>sychologist</w:t>
            </w:r>
            <w:r w:rsidRPr="00F349E1">
              <w:rPr>
                <w:rFonts w:ascii="Calibri" w:hAnsi="Calibri" w:cs="Calibri"/>
                <w:sz w:val="22"/>
                <w:szCs w:val="22"/>
              </w:rPr>
              <w:t xml:space="preserve"> on P</w:t>
            </w:r>
            <w:r w:rsidR="00F349E1" w:rsidRPr="00F349E1">
              <w:rPr>
                <w:rFonts w:ascii="Calibri" w:hAnsi="Calibri" w:cs="Calibri"/>
                <w:sz w:val="22"/>
                <w:szCs w:val="22"/>
              </w:rPr>
              <w:t>erson Centered Planning</w:t>
            </w:r>
            <w:r w:rsidRPr="00F349E1">
              <w:rPr>
                <w:rFonts w:ascii="Calibri" w:hAnsi="Calibri" w:cs="Calibri"/>
                <w:sz w:val="22"/>
                <w:szCs w:val="22"/>
              </w:rPr>
              <w:t>.</w:t>
            </w:r>
          </w:p>
          <w:p w14:paraId="398C70CE" w14:textId="3B88CFF3" w:rsidR="00E73B2E" w:rsidRPr="00F349E1" w:rsidRDefault="00E73B2E"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Key staff members attended whole family wellbeing professional development sessions.</w:t>
            </w:r>
          </w:p>
          <w:p w14:paraId="7BC57D1C" w14:textId="44184013" w:rsidR="00E73B2E" w:rsidRPr="00F349E1" w:rsidRDefault="00E73B2E" w:rsidP="00F349E1">
            <w:pPr>
              <w:pStyle w:val="ListParagraph"/>
              <w:numPr>
                <w:ilvl w:val="0"/>
                <w:numId w:val="33"/>
              </w:numPr>
              <w:spacing w:after="0"/>
              <w:ind w:left="360"/>
              <w:rPr>
                <w:rFonts w:ascii="Calibri" w:hAnsi="Calibri" w:cs="Calibri"/>
                <w:sz w:val="22"/>
                <w:szCs w:val="22"/>
              </w:rPr>
            </w:pPr>
            <w:r w:rsidRPr="00F349E1">
              <w:rPr>
                <w:rFonts w:ascii="Calibri" w:hAnsi="Calibri" w:cs="Calibri"/>
                <w:sz w:val="22"/>
                <w:szCs w:val="22"/>
              </w:rPr>
              <w:t xml:space="preserve">Parental workshops on support for learning were held at the September </w:t>
            </w:r>
            <w:r w:rsidR="00F349E1" w:rsidRPr="00F349E1">
              <w:rPr>
                <w:rFonts w:ascii="Calibri" w:hAnsi="Calibri" w:cs="Calibri"/>
                <w:sz w:val="22"/>
                <w:szCs w:val="22"/>
              </w:rPr>
              <w:t>parent/</w:t>
            </w:r>
            <w:proofErr w:type="spellStart"/>
            <w:r w:rsidR="00F349E1" w:rsidRPr="00F349E1">
              <w:rPr>
                <w:rFonts w:ascii="Calibri" w:hAnsi="Calibri" w:cs="Calibri"/>
                <w:sz w:val="22"/>
                <w:szCs w:val="22"/>
              </w:rPr>
              <w:t>carer</w:t>
            </w:r>
            <w:proofErr w:type="spellEnd"/>
            <w:r w:rsidR="00F349E1" w:rsidRPr="00F349E1">
              <w:rPr>
                <w:rFonts w:ascii="Calibri" w:hAnsi="Calibri" w:cs="Calibri"/>
                <w:sz w:val="22"/>
                <w:szCs w:val="22"/>
              </w:rPr>
              <w:t xml:space="preserve"> evenings</w:t>
            </w:r>
            <w:r w:rsidRPr="00F349E1">
              <w:rPr>
                <w:rFonts w:ascii="Calibri" w:hAnsi="Calibri" w:cs="Calibri"/>
                <w:sz w:val="22"/>
                <w:szCs w:val="22"/>
              </w:rPr>
              <w:t>.</w:t>
            </w:r>
          </w:p>
          <w:p w14:paraId="047C1039" w14:textId="004DFB0F" w:rsidR="00E73B2E" w:rsidRPr="00AB13CF" w:rsidRDefault="00E73B2E" w:rsidP="00DE2DF4">
            <w:pPr>
              <w:spacing w:after="0"/>
              <w:rPr>
                <w:rFonts w:ascii="Calibri" w:hAnsi="Calibri" w:cs="Calibri"/>
                <w:color w:val="FF0000"/>
                <w:sz w:val="22"/>
                <w:szCs w:val="22"/>
              </w:rPr>
            </w:pPr>
          </w:p>
        </w:tc>
      </w:tr>
      <w:tr w:rsidR="003C798B" w:rsidRPr="00AB13CF" w14:paraId="339CC928" w14:textId="77777777" w:rsidTr="00DE2DF4">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78A89A03" w14:textId="77777777" w:rsidR="003C798B" w:rsidRPr="00F349E1" w:rsidRDefault="003C798B" w:rsidP="00DE2DF4">
            <w:pPr>
              <w:spacing w:after="0"/>
              <w:rPr>
                <w:rFonts w:ascii="Calibri" w:hAnsi="Calibri" w:cs="Calibri"/>
                <w:sz w:val="22"/>
                <w:szCs w:val="22"/>
              </w:rPr>
            </w:pPr>
            <w:r w:rsidRPr="00F349E1">
              <w:rPr>
                <w:rFonts w:ascii="Calibri" w:hAnsi="Calibri" w:cs="Calibri"/>
                <w:b/>
                <w:bCs/>
                <w:sz w:val="22"/>
                <w:szCs w:val="22"/>
              </w:rPr>
              <w:lastRenderedPageBreak/>
              <w:t>Impact</w:t>
            </w:r>
            <w:r w:rsidRPr="00F349E1">
              <w:rPr>
                <w:rFonts w:ascii="Calibri" w:hAnsi="Calibri" w:cs="Calibri"/>
                <w:sz w:val="22"/>
                <w:szCs w:val="22"/>
              </w:rPr>
              <w:t>:</w:t>
            </w:r>
          </w:p>
          <w:p w14:paraId="0ADF238B" w14:textId="77777777" w:rsidR="00F349E1" w:rsidRPr="00F349E1" w:rsidRDefault="00E73B2E"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Almost all children who require summaries of support are able to talk about the supports they need, how they help them</w:t>
            </w:r>
            <w:r w:rsidR="00F349E1" w:rsidRPr="00F349E1">
              <w:rPr>
                <w:rFonts w:ascii="Calibri" w:hAnsi="Calibri" w:cs="Calibri"/>
                <w:sz w:val="22"/>
                <w:szCs w:val="22"/>
              </w:rPr>
              <w:t xml:space="preserve"> with their learning</w:t>
            </w:r>
            <w:r w:rsidRPr="00F349E1">
              <w:rPr>
                <w:rFonts w:ascii="Calibri" w:hAnsi="Calibri" w:cs="Calibri"/>
                <w:sz w:val="22"/>
                <w:szCs w:val="22"/>
              </w:rPr>
              <w:t xml:space="preserve"> and how to access them</w:t>
            </w:r>
            <w:r w:rsidR="00F349E1" w:rsidRPr="00F349E1">
              <w:rPr>
                <w:rFonts w:ascii="Calibri" w:hAnsi="Calibri" w:cs="Calibri"/>
                <w:sz w:val="22"/>
                <w:szCs w:val="22"/>
              </w:rPr>
              <w:t xml:space="preserve"> in the class</w:t>
            </w:r>
            <w:r w:rsidRPr="00F349E1">
              <w:rPr>
                <w:rFonts w:ascii="Calibri" w:hAnsi="Calibri" w:cs="Calibri"/>
                <w:sz w:val="22"/>
                <w:szCs w:val="22"/>
              </w:rPr>
              <w:t xml:space="preserve">.  </w:t>
            </w:r>
          </w:p>
          <w:p w14:paraId="5F8CE9BD" w14:textId="08C021D2" w:rsidR="00E73B2E" w:rsidRPr="00F349E1" w:rsidRDefault="00E73B2E"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There is greater staff awareness of pupil need and pupils and parents have </w:t>
            </w:r>
            <w:r w:rsidR="00F349E1" w:rsidRPr="00F349E1">
              <w:rPr>
                <w:rFonts w:ascii="Calibri" w:hAnsi="Calibri" w:cs="Calibri"/>
                <w:sz w:val="22"/>
                <w:szCs w:val="22"/>
              </w:rPr>
              <w:t xml:space="preserve">increased </w:t>
            </w:r>
            <w:r w:rsidRPr="00F349E1">
              <w:rPr>
                <w:rFonts w:ascii="Calibri" w:hAnsi="Calibri" w:cs="Calibri"/>
                <w:sz w:val="22"/>
                <w:szCs w:val="22"/>
              </w:rPr>
              <w:t>ownership of these documents.</w:t>
            </w:r>
          </w:p>
          <w:p w14:paraId="3D99EF85" w14:textId="5CE32EFD" w:rsidR="00633198" w:rsidRPr="00F349E1" w:rsidRDefault="00633198"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The </w:t>
            </w:r>
            <w:r w:rsidR="00F349E1" w:rsidRPr="00F349E1">
              <w:rPr>
                <w:rFonts w:ascii="Calibri" w:hAnsi="Calibri" w:cs="Calibri"/>
                <w:sz w:val="22"/>
                <w:szCs w:val="22"/>
              </w:rPr>
              <w:t>introduction</w:t>
            </w:r>
            <w:r w:rsidRPr="00F349E1">
              <w:rPr>
                <w:rFonts w:ascii="Calibri" w:hAnsi="Calibri" w:cs="Calibri"/>
                <w:sz w:val="22"/>
                <w:szCs w:val="22"/>
              </w:rPr>
              <w:t xml:space="preserve"> of our LS Team and OneNote ensures that all support documents are accessible to relevant staff and are live and accurate.</w:t>
            </w:r>
          </w:p>
          <w:p w14:paraId="00EF94C2" w14:textId="6FFEA4D0" w:rsidR="00F349E1" w:rsidRPr="00F349E1" w:rsidRDefault="00633198"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The attainment gap in literacy for pupils who have an identified ASN is now 12.2% which is a reduction from last session.  </w:t>
            </w:r>
            <w:r w:rsidR="00F349E1" w:rsidRPr="00F349E1">
              <w:rPr>
                <w:rFonts w:ascii="Calibri" w:hAnsi="Calibri" w:cs="Calibri"/>
                <w:sz w:val="22"/>
                <w:szCs w:val="22"/>
              </w:rPr>
              <w:t>(Based on data from Power BI 19</w:t>
            </w:r>
            <w:r w:rsidR="00F349E1" w:rsidRPr="00F349E1">
              <w:rPr>
                <w:rFonts w:ascii="Calibri" w:hAnsi="Calibri" w:cs="Calibri"/>
                <w:sz w:val="22"/>
                <w:szCs w:val="22"/>
                <w:vertAlign w:val="superscript"/>
              </w:rPr>
              <w:t>th</w:t>
            </w:r>
            <w:r w:rsidR="00F349E1" w:rsidRPr="00F349E1">
              <w:rPr>
                <w:rFonts w:ascii="Calibri" w:hAnsi="Calibri" w:cs="Calibri"/>
                <w:sz w:val="22"/>
                <w:szCs w:val="22"/>
              </w:rPr>
              <w:t xml:space="preserve"> May 2025).</w:t>
            </w:r>
          </w:p>
          <w:p w14:paraId="0995E3CA" w14:textId="128E8777" w:rsidR="00691A13" w:rsidRPr="00F349E1" w:rsidRDefault="00633198"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The attainment gap in numeracy for pupils with an identified ASN is now 0.5% which is a reduction from last session.  (Based on data from Power BI 19</w:t>
            </w:r>
            <w:r w:rsidRPr="00F349E1">
              <w:rPr>
                <w:rFonts w:ascii="Calibri" w:hAnsi="Calibri" w:cs="Calibri"/>
                <w:sz w:val="22"/>
                <w:szCs w:val="22"/>
                <w:vertAlign w:val="superscript"/>
              </w:rPr>
              <w:t>th</w:t>
            </w:r>
            <w:r w:rsidRPr="00F349E1">
              <w:rPr>
                <w:rFonts w:ascii="Calibri" w:hAnsi="Calibri" w:cs="Calibri"/>
                <w:sz w:val="22"/>
                <w:szCs w:val="22"/>
              </w:rPr>
              <w:t xml:space="preserve"> May 2025).</w:t>
            </w:r>
          </w:p>
          <w:p w14:paraId="579052F8" w14:textId="77777777" w:rsidR="00633198" w:rsidRPr="00F349E1" w:rsidRDefault="00633198"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Through monitoring and moderation processes there is greater consistency across the school in the provision of high-quality universal support.  This was observed and praised during our learning partnership.</w:t>
            </w:r>
          </w:p>
          <w:p w14:paraId="7480CFFF" w14:textId="77777777" w:rsidR="00633198" w:rsidRPr="00F349E1" w:rsidRDefault="00633198"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The majority of children can discuss the SHANARRI wellbeing indicators</w:t>
            </w:r>
            <w:r w:rsidR="00F349E1" w:rsidRPr="00F349E1">
              <w:rPr>
                <w:rFonts w:ascii="Calibri" w:hAnsi="Calibri" w:cs="Calibri"/>
                <w:sz w:val="22"/>
                <w:szCs w:val="22"/>
              </w:rPr>
              <w:t xml:space="preserve"> and how these link to their own sense of wellbeing</w:t>
            </w:r>
          </w:p>
          <w:p w14:paraId="2734E75E" w14:textId="10C519F0" w:rsidR="00F349E1" w:rsidRPr="00AB13CF" w:rsidRDefault="00F349E1" w:rsidP="00DE2DF4">
            <w:pPr>
              <w:spacing w:after="0"/>
              <w:rPr>
                <w:rFonts w:ascii="Calibri" w:hAnsi="Calibri" w:cs="Calibri"/>
                <w:color w:val="FF0000"/>
                <w:sz w:val="22"/>
                <w:szCs w:val="22"/>
              </w:rPr>
            </w:pPr>
          </w:p>
        </w:tc>
      </w:tr>
      <w:tr w:rsidR="00F349E1" w:rsidRPr="00F349E1" w14:paraId="77F5D48A" w14:textId="77777777" w:rsidTr="00DE2DF4">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008F7590" w14:textId="77777777" w:rsidR="003C798B" w:rsidRPr="00F349E1" w:rsidRDefault="003C798B" w:rsidP="00F349E1">
            <w:pPr>
              <w:pStyle w:val="ListParagraph"/>
              <w:numPr>
                <w:ilvl w:val="0"/>
                <w:numId w:val="34"/>
              </w:numPr>
              <w:spacing w:after="0"/>
              <w:rPr>
                <w:rFonts w:ascii="Calibri" w:hAnsi="Calibri" w:cs="Calibri"/>
                <w:sz w:val="22"/>
                <w:szCs w:val="22"/>
              </w:rPr>
            </w:pPr>
            <w:r w:rsidRPr="00F349E1">
              <w:rPr>
                <w:rFonts w:ascii="Calibri" w:hAnsi="Calibri" w:cs="Calibri"/>
                <w:b/>
                <w:bCs/>
                <w:sz w:val="22"/>
                <w:szCs w:val="22"/>
              </w:rPr>
              <w:t>Next Steps</w:t>
            </w:r>
            <w:r w:rsidRPr="00F349E1">
              <w:rPr>
                <w:rFonts w:ascii="Calibri" w:hAnsi="Calibri" w:cs="Calibri"/>
                <w:sz w:val="22"/>
                <w:szCs w:val="22"/>
              </w:rPr>
              <w:t>:</w:t>
            </w:r>
          </w:p>
          <w:p w14:paraId="2F878531" w14:textId="38BAF113" w:rsidR="00E44267" w:rsidRPr="00F349E1" w:rsidRDefault="00E44267"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Nursery – to engage further with </w:t>
            </w:r>
            <w:r w:rsidR="00F349E1" w:rsidRPr="00F349E1">
              <w:rPr>
                <w:rFonts w:ascii="Calibri" w:hAnsi="Calibri" w:cs="Calibri"/>
                <w:sz w:val="22"/>
                <w:szCs w:val="22"/>
              </w:rPr>
              <w:t xml:space="preserve">the Up, Up and Away tool </w:t>
            </w:r>
            <w:bookmarkStart w:id="0" w:name="_GoBack"/>
            <w:bookmarkEnd w:id="0"/>
            <w:r w:rsidR="00E73B2E" w:rsidRPr="00F349E1">
              <w:rPr>
                <w:rFonts w:ascii="Calibri" w:hAnsi="Calibri" w:cs="Calibri"/>
                <w:sz w:val="22"/>
                <w:szCs w:val="22"/>
              </w:rPr>
              <w:t xml:space="preserve">and </w:t>
            </w:r>
            <w:r w:rsidR="00F349E1" w:rsidRPr="00F349E1">
              <w:rPr>
                <w:rFonts w:ascii="Calibri" w:hAnsi="Calibri" w:cs="Calibri"/>
                <w:sz w:val="22"/>
                <w:szCs w:val="22"/>
              </w:rPr>
              <w:t>continue to develop staff confidence and skill at developing c</w:t>
            </w:r>
            <w:r w:rsidR="00E73B2E" w:rsidRPr="00F349E1">
              <w:rPr>
                <w:rFonts w:ascii="Calibri" w:hAnsi="Calibri" w:cs="Calibri"/>
                <w:sz w:val="22"/>
                <w:szCs w:val="22"/>
              </w:rPr>
              <w:t>hild plan</w:t>
            </w:r>
            <w:r w:rsidR="00F349E1" w:rsidRPr="00F349E1">
              <w:rPr>
                <w:rFonts w:ascii="Calibri" w:hAnsi="Calibri" w:cs="Calibri"/>
                <w:sz w:val="22"/>
                <w:szCs w:val="22"/>
              </w:rPr>
              <w:t>s</w:t>
            </w:r>
            <w:r w:rsidR="00E73B2E" w:rsidRPr="00F349E1">
              <w:rPr>
                <w:rFonts w:ascii="Calibri" w:hAnsi="Calibri" w:cs="Calibri"/>
                <w:sz w:val="22"/>
                <w:szCs w:val="22"/>
              </w:rPr>
              <w:t xml:space="preserve">, SMART target setting and </w:t>
            </w:r>
            <w:r w:rsidR="00F349E1" w:rsidRPr="00F349E1">
              <w:rPr>
                <w:rFonts w:ascii="Calibri" w:hAnsi="Calibri" w:cs="Calibri"/>
                <w:sz w:val="22"/>
                <w:szCs w:val="22"/>
              </w:rPr>
              <w:t>Pro-Active Planning</w:t>
            </w:r>
          </w:p>
          <w:p w14:paraId="220235B4" w14:textId="40F8DCA4" w:rsidR="00E44267" w:rsidRPr="00F349E1" w:rsidRDefault="00F349E1"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Continue to e</w:t>
            </w:r>
            <w:r w:rsidR="00E44267" w:rsidRPr="00F349E1">
              <w:rPr>
                <w:rFonts w:ascii="Calibri" w:hAnsi="Calibri" w:cs="Calibri"/>
                <w:sz w:val="22"/>
                <w:szCs w:val="22"/>
              </w:rPr>
              <w:t xml:space="preserve">mbed wellbeing indicators through assembly </w:t>
            </w:r>
            <w:proofErr w:type="spellStart"/>
            <w:r w:rsidR="00E44267" w:rsidRPr="00F349E1">
              <w:rPr>
                <w:rFonts w:ascii="Calibri" w:hAnsi="Calibri" w:cs="Calibri"/>
                <w:sz w:val="22"/>
                <w:szCs w:val="22"/>
              </w:rPr>
              <w:t>programme</w:t>
            </w:r>
            <w:proofErr w:type="spellEnd"/>
          </w:p>
          <w:p w14:paraId="5816143E" w14:textId="15203035" w:rsidR="00E73B2E" w:rsidRPr="00F349E1" w:rsidRDefault="00E73B2E"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Continue to develop </w:t>
            </w:r>
            <w:r w:rsidR="00F349E1" w:rsidRPr="00F349E1">
              <w:rPr>
                <w:rFonts w:ascii="Calibri" w:hAnsi="Calibri" w:cs="Calibri"/>
                <w:sz w:val="22"/>
                <w:szCs w:val="22"/>
              </w:rPr>
              <w:t xml:space="preserve">the school </w:t>
            </w:r>
            <w:r w:rsidRPr="00F349E1">
              <w:rPr>
                <w:rFonts w:ascii="Calibri" w:hAnsi="Calibri" w:cs="Calibri"/>
                <w:sz w:val="22"/>
                <w:szCs w:val="22"/>
              </w:rPr>
              <w:t>website</w:t>
            </w:r>
            <w:r w:rsidR="00F349E1" w:rsidRPr="00F349E1">
              <w:rPr>
                <w:rFonts w:ascii="Calibri" w:hAnsi="Calibri" w:cs="Calibri"/>
                <w:sz w:val="22"/>
                <w:szCs w:val="22"/>
              </w:rPr>
              <w:t xml:space="preserve"> so it is a supportive tool for families</w:t>
            </w:r>
          </w:p>
          <w:p w14:paraId="0031728D" w14:textId="06E9FA0D" w:rsidR="00E73B2E" w:rsidRPr="00F349E1" w:rsidRDefault="00F349E1"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Continue to build staff knowledge and skill of the range of a</w:t>
            </w:r>
            <w:r w:rsidR="00E73B2E" w:rsidRPr="00F349E1">
              <w:rPr>
                <w:rFonts w:ascii="Calibri" w:hAnsi="Calibri" w:cs="Calibri"/>
                <w:sz w:val="22"/>
                <w:szCs w:val="22"/>
              </w:rPr>
              <w:t>ssisted technologies</w:t>
            </w:r>
            <w:r w:rsidRPr="00F349E1">
              <w:rPr>
                <w:rFonts w:ascii="Calibri" w:hAnsi="Calibri" w:cs="Calibri"/>
                <w:sz w:val="22"/>
                <w:szCs w:val="22"/>
              </w:rPr>
              <w:t xml:space="preserve"> that can be accessed to support learners</w:t>
            </w:r>
            <w:r w:rsidR="00E73B2E" w:rsidRPr="00F349E1">
              <w:rPr>
                <w:rFonts w:ascii="Calibri" w:hAnsi="Calibri" w:cs="Calibri"/>
                <w:sz w:val="22"/>
                <w:szCs w:val="22"/>
              </w:rPr>
              <w:t xml:space="preserve"> (</w:t>
            </w:r>
            <w:r w:rsidRPr="00F349E1">
              <w:rPr>
                <w:rFonts w:ascii="Calibri" w:hAnsi="Calibri" w:cs="Calibri"/>
                <w:sz w:val="22"/>
                <w:szCs w:val="22"/>
              </w:rPr>
              <w:t>see Transforming Learning priority for session 2025-26)</w:t>
            </w:r>
          </w:p>
          <w:p w14:paraId="20DDCC5D" w14:textId="147353E2" w:rsidR="00E73B2E" w:rsidRPr="00F349E1" w:rsidRDefault="00E73B2E" w:rsidP="00F349E1">
            <w:pPr>
              <w:pStyle w:val="ListParagraph"/>
              <w:numPr>
                <w:ilvl w:val="0"/>
                <w:numId w:val="34"/>
              </w:numPr>
              <w:spacing w:after="0"/>
              <w:rPr>
                <w:rFonts w:ascii="Calibri" w:hAnsi="Calibri" w:cs="Calibri"/>
                <w:sz w:val="22"/>
                <w:szCs w:val="22"/>
              </w:rPr>
            </w:pPr>
            <w:r w:rsidRPr="00F349E1">
              <w:rPr>
                <w:rFonts w:ascii="Calibri" w:hAnsi="Calibri" w:cs="Calibri"/>
                <w:sz w:val="22"/>
                <w:szCs w:val="22"/>
              </w:rPr>
              <w:t xml:space="preserve">Professional learning </w:t>
            </w:r>
            <w:r w:rsidR="00F349E1" w:rsidRPr="00F349E1">
              <w:rPr>
                <w:rFonts w:ascii="Calibri" w:hAnsi="Calibri" w:cs="Calibri"/>
                <w:sz w:val="22"/>
                <w:szCs w:val="22"/>
              </w:rPr>
              <w:t xml:space="preserve">for the nursery team </w:t>
            </w:r>
            <w:r w:rsidRPr="00F349E1">
              <w:rPr>
                <w:rFonts w:ascii="Calibri" w:hAnsi="Calibri" w:cs="Calibri"/>
                <w:sz w:val="22"/>
                <w:szCs w:val="22"/>
              </w:rPr>
              <w:t xml:space="preserve">on PECTS </w:t>
            </w:r>
            <w:r w:rsidR="00F349E1" w:rsidRPr="00F349E1">
              <w:rPr>
                <w:rFonts w:ascii="Calibri" w:hAnsi="Calibri" w:cs="Calibri"/>
                <w:sz w:val="22"/>
                <w:szCs w:val="22"/>
              </w:rPr>
              <w:t>and how these can support communication</w:t>
            </w:r>
          </w:p>
        </w:tc>
      </w:tr>
    </w:tbl>
    <w:p w14:paraId="73A50409" w14:textId="77777777" w:rsidR="0037716C" w:rsidRPr="00F349E1" w:rsidRDefault="0037716C" w:rsidP="3715BF37">
      <w:pPr>
        <w:spacing w:after="0"/>
        <w:jc w:val="both"/>
        <w:rPr>
          <w:rFonts w:ascii="Calibri" w:eastAsia="Calibri" w:hAnsi="Calibri" w:cs="Calibri"/>
          <w:b/>
          <w:bCs/>
          <w:sz w:val="28"/>
          <w:szCs w:val="28"/>
        </w:rPr>
      </w:pPr>
    </w:p>
    <w:p w14:paraId="0CAB9BF6" w14:textId="77777777" w:rsidR="0037716C" w:rsidRDefault="0037716C" w:rsidP="3715BF37">
      <w:pPr>
        <w:spacing w:after="0"/>
        <w:jc w:val="both"/>
        <w:rPr>
          <w:rFonts w:ascii="Calibri" w:eastAsia="Calibri" w:hAnsi="Calibri" w:cs="Calibri"/>
          <w:b/>
          <w:bCs/>
          <w:sz w:val="28"/>
          <w:szCs w:val="28"/>
        </w:rPr>
      </w:pPr>
    </w:p>
    <w:p w14:paraId="22B6FC41" w14:textId="77777777" w:rsidR="0037716C" w:rsidRDefault="0037716C" w:rsidP="3715BF37">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3C798B" w14:paraId="1F4EECC5"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0E6EC179" w14:textId="77777777" w:rsidR="003C798B" w:rsidRDefault="003C798B" w:rsidP="00DE2DF4">
            <w:pPr>
              <w:spacing w:after="0"/>
              <w:ind w:right="-90"/>
              <w:jc w:val="center"/>
              <w:rPr>
                <w:rFonts w:ascii="Arial" w:eastAsia="Arial" w:hAnsi="Arial" w:cs="Arial"/>
                <w:b/>
                <w:bCs/>
                <w:color w:val="FFFFFF" w:themeColor="background1"/>
                <w:sz w:val="32"/>
                <w:szCs w:val="32"/>
              </w:rPr>
            </w:pPr>
          </w:p>
          <w:p w14:paraId="4A00FEF2" w14:textId="77777777" w:rsidR="003C798B" w:rsidRPr="0037716C" w:rsidRDefault="003C798B" w:rsidP="00DE2DF4">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23416867" w14:textId="77777777" w:rsidR="003C798B" w:rsidRDefault="003C798B" w:rsidP="00DE2DF4">
            <w:pPr>
              <w:spacing w:after="0"/>
              <w:ind w:right="-90"/>
              <w:jc w:val="center"/>
            </w:pPr>
            <w:r w:rsidRPr="00F7530B">
              <w:rPr>
                <w:rFonts w:ascii="Arial" w:eastAsia="Arial" w:hAnsi="Arial" w:cs="Arial"/>
                <w:b/>
                <w:bCs/>
                <w:color w:val="FFFFFF" w:themeColor="background1"/>
                <w:sz w:val="36"/>
                <w:szCs w:val="36"/>
              </w:rPr>
              <w:t xml:space="preserve"> </w:t>
            </w:r>
          </w:p>
        </w:tc>
      </w:tr>
      <w:tr w:rsidR="003C798B" w:rsidRPr="00AB13CF" w14:paraId="2CF162F1"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31DE01A2" w14:textId="69912FC1" w:rsidR="003C798B" w:rsidRPr="00AB13CF" w:rsidRDefault="003C798B" w:rsidP="00DE2DF4">
            <w:pPr>
              <w:rPr>
                <w:rFonts w:ascii="Calibri" w:hAnsi="Calibri" w:cs="Calibri"/>
                <w:b/>
                <w:bCs/>
                <w:color w:val="FF0000"/>
                <w:sz w:val="22"/>
                <w:szCs w:val="22"/>
              </w:rPr>
            </w:pPr>
            <w:r w:rsidRPr="003C798B">
              <w:rPr>
                <w:rFonts w:ascii="Calibri" w:eastAsia="Arial" w:hAnsi="Calibri" w:cs="Calibri"/>
                <w:b/>
                <w:sz w:val="22"/>
                <w:szCs w:val="22"/>
                <w:u w:val="single"/>
              </w:rPr>
              <w:t xml:space="preserve">School Improvement Priority </w:t>
            </w:r>
            <w:r>
              <w:rPr>
                <w:rFonts w:ascii="Calibri" w:eastAsia="Arial" w:hAnsi="Calibri" w:cs="Calibri"/>
                <w:b/>
                <w:sz w:val="22"/>
                <w:szCs w:val="22"/>
                <w:u w:val="single"/>
              </w:rPr>
              <w:t>3</w:t>
            </w:r>
            <w:r w:rsidRPr="003C798B">
              <w:rPr>
                <w:rFonts w:ascii="Calibri" w:eastAsia="Arial" w:hAnsi="Calibri" w:cs="Calibri"/>
                <w:b/>
                <w:sz w:val="22"/>
                <w:szCs w:val="22"/>
                <w:u w:val="single"/>
              </w:rPr>
              <w:t>:</w:t>
            </w:r>
            <w:r w:rsidRPr="00AB13CF">
              <w:rPr>
                <w:rFonts w:ascii="Calibri" w:eastAsia="Arial" w:hAnsi="Calibri" w:cs="Calibri"/>
                <w:sz w:val="22"/>
                <w:szCs w:val="22"/>
              </w:rPr>
              <w:t xml:space="preserve"> </w:t>
            </w:r>
            <w:r>
              <w:rPr>
                <w:rFonts w:ascii="Calibri" w:eastAsia="Arial" w:hAnsi="Calibri" w:cs="Calibri"/>
                <w:sz w:val="22"/>
                <w:szCs w:val="22"/>
              </w:rPr>
              <w:t xml:space="preserve"> </w:t>
            </w:r>
            <w:r w:rsidRPr="003C798B">
              <w:rPr>
                <w:rFonts w:ascii="Calibri" w:hAnsi="Calibri" w:cs="Calibri"/>
                <w:bCs/>
                <w:sz w:val="22"/>
                <w:szCs w:val="22"/>
              </w:rPr>
              <w:t>Use benchmarks for all curriculum areas to measure children’s progress and achievement of a level across the broad general education using a range of assessment evidence to inform professional judgements.</w:t>
            </w:r>
            <w:r w:rsidRPr="00430D1C">
              <w:rPr>
                <w:rFonts w:ascii="Arial" w:hAnsi="Arial" w:cs="Arial"/>
                <w:bCs/>
              </w:rPr>
              <w:t xml:space="preserve">  </w:t>
            </w:r>
          </w:p>
        </w:tc>
      </w:tr>
      <w:tr w:rsidR="003C798B" w:rsidRPr="003C798B" w14:paraId="1BF4B2FE" w14:textId="77777777" w:rsidTr="00DE2DF4">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auto"/>
          </w:tcPr>
          <w:p w14:paraId="436D8F24" w14:textId="77777777" w:rsidR="003C798B" w:rsidRPr="003C798B" w:rsidRDefault="003C798B" w:rsidP="00DE2DF4">
            <w:pPr>
              <w:spacing w:after="0"/>
              <w:ind w:right="-90"/>
              <w:rPr>
                <w:rFonts w:ascii="Calibri" w:eastAsia="Arial" w:hAnsi="Calibri" w:cs="Calibri"/>
                <w:b/>
                <w:sz w:val="22"/>
                <w:szCs w:val="22"/>
                <w:u w:val="single"/>
              </w:rPr>
            </w:pPr>
            <w:r w:rsidRPr="003C798B">
              <w:rPr>
                <w:rFonts w:ascii="Calibri" w:eastAsia="Arial" w:hAnsi="Calibri" w:cs="Calibri"/>
                <w:b/>
                <w:sz w:val="22"/>
                <w:szCs w:val="22"/>
                <w:u w:val="single"/>
              </w:rPr>
              <w:t>HGIOS 4/HGIOELC Quality Indicators:</w:t>
            </w:r>
          </w:p>
          <w:p w14:paraId="29624854" w14:textId="77777777" w:rsidR="003C798B" w:rsidRPr="003C798B" w:rsidRDefault="003C798B" w:rsidP="003C798B">
            <w:pPr>
              <w:pStyle w:val="ListParagraph"/>
              <w:numPr>
                <w:ilvl w:val="0"/>
                <w:numId w:val="26"/>
              </w:numPr>
              <w:tabs>
                <w:tab w:val="left" w:pos="2520"/>
              </w:tabs>
              <w:spacing w:after="200" w:line="276" w:lineRule="auto"/>
              <w:rPr>
                <w:rFonts w:ascii="Calibri" w:hAnsi="Calibri" w:cs="Calibri"/>
                <w:color w:val="000000" w:themeColor="text1"/>
                <w:sz w:val="22"/>
                <w:szCs w:val="22"/>
              </w:rPr>
            </w:pPr>
            <w:r w:rsidRPr="003C798B">
              <w:rPr>
                <w:rFonts w:ascii="Calibri" w:hAnsi="Calibri" w:cs="Calibri"/>
                <w:color w:val="000000" w:themeColor="text1"/>
                <w:sz w:val="22"/>
                <w:szCs w:val="22"/>
              </w:rPr>
              <w:t>1.2 – Leadership of Learning</w:t>
            </w:r>
          </w:p>
          <w:p w14:paraId="3A7D8147" w14:textId="77777777" w:rsidR="003C798B" w:rsidRPr="003C798B" w:rsidRDefault="003C798B" w:rsidP="003C798B">
            <w:pPr>
              <w:pStyle w:val="ListParagraph"/>
              <w:numPr>
                <w:ilvl w:val="0"/>
                <w:numId w:val="26"/>
              </w:numPr>
              <w:tabs>
                <w:tab w:val="left" w:pos="2520"/>
              </w:tabs>
              <w:spacing w:after="200" w:line="276" w:lineRule="auto"/>
              <w:rPr>
                <w:rFonts w:ascii="Calibri" w:hAnsi="Calibri" w:cs="Calibri"/>
                <w:color w:val="000000" w:themeColor="text1"/>
                <w:sz w:val="22"/>
                <w:szCs w:val="22"/>
              </w:rPr>
            </w:pPr>
            <w:r w:rsidRPr="003C798B">
              <w:rPr>
                <w:rFonts w:ascii="Calibri" w:hAnsi="Calibri" w:cs="Calibri"/>
                <w:color w:val="000000" w:themeColor="text1"/>
                <w:sz w:val="22"/>
                <w:szCs w:val="22"/>
              </w:rPr>
              <w:t>1.3 – Leadership of Change</w:t>
            </w:r>
          </w:p>
          <w:p w14:paraId="7BD5548F" w14:textId="77777777" w:rsidR="003C798B" w:rsidRPr="003C798B" w:rsidRDefault="003C798B" w:rsidP="003C798B">
            <w:pPr>
              <w:pStyle w:val="ListParagraph"/>
              <w:numPr>
                <w:ilvl w:val="0"/>
                <w:numId w:val="26"/>
              </w:numPr>
              <w:tabs>
                <w:tab w:val="left" w:pos="2520"/>
              </w:tabs>
              <w:spacing w:after="200" w:line="276" w:lineRule="auto"/>
              <w:rPr>
                <w:rFonts w:ascii="Calibri" w:hAnsi="Calibri" w:cs="Calibri"/>
                <w:color w:val="000000" w:themeColor="text1"/>
                <w:sz w:val="22"/>
                <w:szCs w:val="22"/>
              </w:rPr>
            </w:pPr>
            <w:r w:rsidRPr="003C798B">
              <w:rPr>
                <w:rFonts w:ascii="Calibri" w:hAnsi="Calibri" w:cs="Calibri"/>
                <w:color w:val="000000" w:themeColor="text1"/>
                <w:sz w:val="22"/>
                <w:szCs w:val="22"/>
              </w:rPr>
              <w:t>2.2 – Curriculum</w:t>
            </w:r>
          </w:p>
          <w:p w14:paraId="4219F500" w14:textId="77777777" w:rsidR="003C798B" w:rsidRPr="003C798B" w:rsidRDefault="003C798B" w:rsidP="003C798B">
            <w:pPr>
              <w:pStyle w:val="ListParagraph"/>
              <w:numPr>
                <w:ilvl w:val="0"/>
                <w:numId w:val="26"/>
              </w:numPr>
              <w:tabs>
                <w:tab w:val="left" w:pos="2520"/>
              </w:tabs>
              <w:spacing w:after="200" w:line="276" w:lineRule="auto"/>
              <w:rPr>
                <w:rFonts w:ascii="Calibri" w:hAnsi="Calibri" w:cs="Calibri"/>
                <w:color w:val="000000" w:themeColor="text1"/>
                <w:sz w:val="22"/>
                <w:szCs w:val="22"/>
              </w:rPr>
            </w:pPr>
            <w:r w:rsidRPr="003C798B">
              <w:rPr>
                <w:rFonts w:ascii="Calibri" w:hAnsi="Calibri" w:cs="Calibri"/>
                <w:color w:val="000000" w:themeColor="text1"/>
                <w:sz w:val="22"/>
                <w:szCs w:val="22"/>
              </w:rPr>
              <w:t>2.3 – Learning, Teaching and Assessment</w:t>
            </w:r>
          </w:p>
          <w:p w14:paraId="78D8CEFF" w14:textId="77777777" w:rsidR="003C798B" w:rsidRPr="003C798B" w:rsidRDefault="003C798B" w:rsidP="003C798B">
            <w:pPr>
              <w:pStyle w:val="ListParagraph"/>
              <w:numPr>
                <w:ilvl w:val="0"/>
                <w:numId w:val="26"/>
              </w:numPr>
              <w:tabs>
                <w:tab w:val="left" w:pos="2520"/>
              </w:tabs>
              <w:spacing w:after="200" w:line="276" w:lineRule="auto"/>
              <w:rPr>
                <w:rFonts w:ascii="Calibri" w:hAnsi="Calibri" w:cs="Calibri"/>
                <w:color w:val="000000" w:themeColor="text1"/>
                <w:sz w:val="22"/>
                <w:szCs w:val="22"/>
              </w:rPr>
            </w:pPr>
            <w:r w:rsidRPr="003C798B">
              <w:rPr>
                <w:rFonts w:ascii="Calibri" w:hAnsi="Calibri" w:cs="Calibri"/>
                <w:color w:val="000000" w:themeColor="text1"/>
                <w:sz w:val="22"/>
                <w:szCs w:val="22"/>
              </w:rPr>
              <w:t>3.1 – Ensuring wellbeing, equality and inclusion</w:t>
            </w:r>
          </w:p>
          <w:p w14:paraId="142CF661" w14:textId="5D3366CC" w:rsidR="003C798B" w:rsidRPr="003C798B" w:rsidRDefault="003C798B" w:rsidP="003C798B">
            <w:pPr>
              <w:pStyle w:val="ListParagraph"/>
              <w:numPr>
                <w:ilvl w:val="0"/>
                <w:numId w:val="26"/>
              </w:numPr>
              <w:spacing w:after="200" w:line="276" w:lineRule="auto"/>
              <w:rPr>
                <w:rFonts w:ascii="Arial" w:hAnsi="Arial"/>
                <w:bCs/>
              </w:rPr>
            </w:pPr>
            <w:r w:rsidRPr="003C798B">
              <w:rPr>
                <w:rFonts w:ascii="Calibri" w:hAnsi="Calibri" w:cs="Calibri"/>
                <w:color w:val="000000" w:themeColor="text1"/>
                <w:sz w:val="22"/>
                <w:szCs w:val="22"/>
              </w:rPr>
              <w:t>3.2 – Raising attainment and achievement/Securing Children’s Progress</w:t>
            </w:r>
          </w:p>
        </w:tc>
      </w:tr>
      <w:tr w:rsidR="003C798B" w:rsidRPr="00AB13CF" w14:paraId="60B65210" w14:textId="77777777" w:rsidTr="00AF77FC">
        <w:trPr>
          <w:trHeight w:val="300"/>
        </w:trPr>
        <w:tc>
          <w:tcPr>
            <w:tcW w:w="2400" w:type="dxa"/>
            <w:tcBorders>
              <w:top w:val="single" w:sz="8" w:space="0" w:color="auto"/>
              <w:left w:val="single" w:sz="8" w:space="0" w:color="auto"/>
              <w:bottom w:val="single" w:sz="8" w:space="0" w:color="auto"/>
              <w:right w:val="single" w:sz="8" w:space="0" w:color="auto"/>
            </w:tcBorders>
            <w:shd w:val="clear" w:color="auto" w:fill="auto"/>
          </w:tcPr>
          <w:p w14:paraId="15838641"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71C22621"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403DBADF"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1B36D2A8" w14:textId="04FAF801" w:rsidR="003C798B" w:rsidRPr="00AB13CF" w:rsidRDefault="00A86687" w:rsidP="00DE2DF4">
            <w:pPr>
              <w:spacing w:after="0"/>
              <w:ind w:right="-90"/>
              <w:rPr>
                <w:rFonts w:ascii="Calibri" w:eastAsia="Arial" w:hAnsi="Calibri" w:cs="Calibri"/>
                <w:sz w:val="22"/>
                <w:szCs w:val="22"/>
              </w:rPr>
            </w:pPr>
            <w:r>
              <w:rPr>
                <w:rFonts w:ascii="Calibri" w:eastAsia="Arial" w:hAnsi="Calibri" w:cs="Calibri"/>
                <w:sz w:val="22"/>
                <w:szCs w:val="22"/>
              </w:rPr>
              <w:t>X</w:t>
            </w:r>
          </w:p>
        </w:tc>
        <w:tc>
          <w:tcPr>
            <w:tcW w:w="2127" w:type="dxa"/>
            <w:tcBorders>
              <w:top w:val="single" w:sz="8" w:space="0" w:color="auto"/>
              <w:left w:val="single" w:sz="8" w:space="0" w:color="auto"/>
              <w:bottom w:val="single" w:sz="8" w:space="0" w:color="auto"/>
              <w:right w:val="single" w:sz="8" w:space="0" w:color="auto"/>
            </w:tcBorders>
            <w:shd w:val="clear" w:color="auto" w:fill="auto"/>
          </w:tcPr>
          <w:p w14:paraId="213C421D"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auto"/>
          </w:tcPr>
          <w:p w14:paraId="1FC1062A" w14:textId="77777777" w:rsidR="003C798B" w:rsidRPr="00AB13CF" w:rsidRDefault="003C798B" w:rsidP="00DE2DF4">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4B163281" w14:textId="77777777" w:rsidR="003C798B" w:rsidRPr="00AB13CF" w:rsidRDefault="003C798B" w:rsidP="00DE2DF4">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shd w:val="clear" w:color="auto" w:fill="FFFF00"/>
          </w:tcPr>
          <w:p w14:paraId="2D9C5003" w14:textId="19CF432A" w:rsidR="003C798B" w:rsidRPr="00AB13CF" w:rsidRDefault="00AF77FC" w:rsidP="00DE2DF4">
            <w:pPr>
              <w:spacing w:after="0"/>
              <w:ind w:right="-90"/>
              <w:rPr>
                <w:rFonts w:ascii="Calibri" w:eastAsia="Arial" w:hAnsi="Calibri" w:cs="Calibri"/>
                <w:sz w:val="22"/>
                <w:szCs w:val="22"/>
              </w:rPr>
            </w:pPr>
            <w:r>
              <w:rPr>
                <w:rFonts w:ascii="Calibri" w:eastAsia="Arial" w:hAnsi="Calibri" w:cs="Calibri"/>
                <w:sz w:val="22"/>
                <w:szCs w:val="22"/>
              </w:rPr>
              <w:t>X</w:t>
            </w:r>
          </w:p>
        </w:tc>
      </w:tr>
      <w:tr w:rsidR="003C798B" w:rsidRPr="00AB13CF" w14:paraId="14478EDA" w14:textId="77777777" w:rsidTr="00DE2DF4">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4D771AE2" w14:textId="77777777" w:rsidR="003C798B" w:rsidRPr="00F349E1" w:rsidRDefault="003C798B" w:rsidP="00DE2DF4">
            <w:pPr>
              <w:spacing w:after="0"/>
              <w:rPr>
                <w:rFonts w:ascii="Calibri" w:hAnsi="Calibri" w:cs="Calibri"/>
                <w:sz w:val="22"/>
                <w:szCs w:val="22"/>
              </w:rPr>
            </w:pPr>
            <w:r w:rsidRPr="00F349E1">
              <w:rPr>
                <w:rFonts w:ascii="Calibri" w:hAnsi="Calibri" w:cs="Calibri"/>
                <w:b/>
                <w:bCs/>
                <w:sz w:val="22"/>
                <w:szCs w:val="22"/>
              </w:rPr>
              <w:lastRenderedPageBreak/>
              <w:t>Progress</w:t>
            </w:r>
            <w:r w:rsidRPr="00F349E1">
              <w:rPr>
                <w:rFonts w:ascii="Calibri" w:hAnsi="Calibri" w:cs="Calibri"/>
                <w:sz w:val="22"/>
                <w:szCs w:val="22"/>
              </w:rPr>
              <w:t>:</w:t>
            </w:r>
          </w:p>
          <w:p w14:paraId="2ECAD0DD" w14:textId="77777777" w:rsidR="00F349E1" w:rsidRPr="00F349E1" w:rsidRDefault="004B2F0D"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 xml:space="preserve">All teaching staff have engaged in professional dialogue regarding the assessment of all curricular areas.  </w:t>
            </w:r>
          </w:p>
          <w:p w14:paraId="74F215D9" w14:textId="77777777" w:rsidR="00F349E1" w:rsidRPr="00F349E1" w:rsidRDefault="004B2F0D"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 xml:space="preserve">All teaching staff and nursery staff have engaged in moderation activities linked to all curricular areas and have declared current levels of attainment and projections for next level.  </w:t>
            </w:r>
          </w:p>
          <w:p w14:paraId="7167CA58" w14:textId="77777777" w:rsidR="00F349E1" w:rsidRPr="00F349E1" w:rsidRDefault="004B2F0D"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 xml:space="preserve">All teaching staff are using progression pathways for all curricular areas to inform planned learning experiences. </w:t>
            </w:r>
          </w:p>
          <w:p w14:paraId="7B498FCD" w14:textId="77777777" w:rsidR="00F349E1" w:rsidRPr="00F349E1" w:rsidRDefault="004B2F0D"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 xml:space="preserve">All teaching and nursery staff are using the Progress tracking and monitoring system.  </w:t>
            </w:r>
          </w:p>
          <w:p w14:paraId="40E9BD69" w14:textId="77777777" w:rsidR="00F349E1" w:rsidRPr="00F349E1" w:rsidRDefault="004B2F0D"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All teaching and nursery staff have used the reporting features of Progress to complete end of year reports for parents.</w:t>
            </w:r>
            <w:r w:rsidR="00E27113" w:rsidRPr="00F349E1">
              <w:rPr>
                <w:rFonts w:ascii="Calibri" w:hAnsi="Calibri" w:cs="Calibri"/>
                <w:sz w:val="22"/>
                <w:szCs w:val="22"/>
              </w:rPr>
              <w:t xml:space="preserve">  </w:t>
            </w:r>
          </w:p>
          <w:p w14:paraId="3B6E15FD" w14:textId="77777777" w:rsidR="003C798B" w:rsidRPr="00F349E1" w:rsidRDefault="00E27113" w:rsidP="00F349E1">
            <w:pPr>
              <w:pStyle w:val="ListParagraph"/>
              <w:numPr>
                <w:ilvl w:val="0"/>
                <w:numId w:val="35"/>
              </w:numPr>
              <w:spacing w:after="0"/>
              <w:rPr>
                <w:rFonts w:ascii="Calibri" w:hAnsi="Calibri" w:cs="Calibri"/>
                <w:sz w:val="22"/>
                <w:szCs w:val="22"/>
              </w:rPr>
            </w:pPr>
            <w:r w:rsidRPr="00F349E1">
              <w:rPr>
                <w:rFonts w:ascii="Calibri" w:hAnsi="Calibri" w:cs="Calibri"/>
                <w:sz w:val="22"/>
                <w:szCs w:val="22"/>
              </w:rPr>
              <w:t>Almost all staff have been involved in reviewing our curriculum rationale.</w:t>
            </w:r>
          </w:p>
          <w:p w14:paraId="6D4F3F98" w14:textId="62142F79" w:rsidR="00F349E1" w:rsidRPr="00AB13CF" w:rsidRDefault="00F349E1" w:rsidP="00DE2DF4">
            <w:pPr>
              <w:spacing w:after="0"/>
              <w:rPr>
                <w:rFonts w:ascii="Calibri" w:hAnsi="Calibri" w:cs="Calibri"/>
                <w:color w:val="FF0000"/>
                <w:sz w:val="22"/>
                <w:szCs w:val="22"/>
              </w:rPr>
            </w:pPr>
          </w:p>
        </w:tc>
      </w:tr>
      <w:tr w:rsidR="003C798B" w:rsidRPr="00AB13CF" w14:paraId="6849BFC6" w14:textId="77777777" w:rsidTr="00DE2DF4">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2CAE73A5" w14:textId="77777777" w:rsidR="003C798B" w:rsidRPr="00F349E1" w:rsidRDefault="003C798B" w:rsidP="00DE2DF4">
            <w:pPr>
              <w:spacing w:after="0"/>
              <w:rPr>
                <w:rFonts w:ascii="Calibri" w:hAnsi="Calibri" w:cs="Calibri"/>
                <w:sz w:val="22"/>
                <w:szCs w:val="22"/>
              </w:rPr>
            </w:pPr>
            <w:r w:rsidRPr="00F349E1">
              <w:rPr>
                <w:rFonts w:ascii="Calibri" w:hAnsi="Calibri" w:cs="Calibri"/>
                <w:b/>
                <w:bCs/>
                <w:sz w:val="22"/>
                <w:szCs w:val="22"/>
              </w:rPr>
              <w:t>Impact</w:t>
            </w:r>
            <w:r w:rsidRPr="00F349E1">
              <w:rPr>
                <w:rFonts w:ascii="Calibri" w:hAnsi="Calibri" w:cs="Calibri"/>
                <w:sz w:val="22"/>
                <w:szCs w:val="22"/>
              </w:rPr>
              <w:t>:</w:t>
            </w:r>
          </w:p>
          <w:p w14:paraId="1AA93212" w14:textId="77777777" w:rsidR="00F349E1" w:rsidRPr="00F349E1" w:rsidRDefault="00E27113" w:rsidP="00F349E1">
            <w:pPr>
              <w:pStyle w:val="ListParagraph"/>
              <w:numPr>
                <w:ilvl w:val="0"/>
                <w:numId w:val="36"/>
              </w:numPr>
              <w:spacing w:after="0"/>
              <w:rPr>
                <w:rFonts w:ascii="Calibri" w:hAnsi="Calibri" w:cs="Calibri"/>
                <w:sz w:val="22"/>
                <w:szCs w:val="22"/>
              </w:rPr>
            </w:pPr>
            <w:r w:rsidRPr="00F349E1">
              <w:rPr>
                <w:rFonts w:ascii="Calibri" w:hAnsi="Calibri" w:cs="Calibri"/>
                <w:sz w:val="22"/>
                <w:szCs w:val="22"/>
              </w:rPr>
              <w:t xml:space="preserve">Teaching staff have improved understanding of pupil progress across all curricular areas and are planning more specific next steps for improvement.  </w:t>
            </w:r>
          </w:p>
          <w:p w14:paraId="5ED3C366" w14:textId="77777777" w:rsidR="00F349E1" w:rsidRPr="00F349E1" w:rsidRDefault="00E27113" w:rsidP="00F349E1">
            <w:pPr>
              <w:pStyle w:val="ListParagraph"/>
              <w:numPr>
                <w:ilvl w:val="0"/>
                <w:numId w:val="36"/>
              </w:numPr>
              <w:spacing w:after="0"/>
              <w:rPr>
                <w:rFonts w:ascii="Calibri" w:hAnsi="Calibri" w:cs="Calibri"/>
                <w:sz w:val="22"/>
                <w:szCs w:val="22"/>
              </w:rPr>
            </w:pPr>
            <w:r w:rsidRPr="00F349E1">
              <w:rPr>
                <w:rFonts w:ascii="Calibri" w:hAnsi="Calibri" w:cs="Calibri"/>
                <w:sz w:val="22"/>
                <w:szCs w:val="22"/>
              </w:rPr>
              <w:t xml:space="preserve">Teaching and nursery staff have increasing confidence in making robust and well-informed declarations of pupil attainment levels.  </w:t>
            </w:r>
          </w:p>
          <w:p w14:paraId="6EA51EB3" w14:textId="77777777" w:rsidR="00F349E1" w:rsidRPr="00F349E1" w:rsidRDefault="00E27113" w:rsidP="00F349E1">
            <w:pPr>
              <w:pStyle w:val="ListParagraph"/>
              <w:numPr>
                <w:ilvl w:val="0"/>
                <w:numId w:val="36"/>
              </w:numPr>
              <w:spacing w:after="0"/>
              <w:rPr>
                <w:rFonts w:ascii="Calibri" w:hAnsi="Calibri" w:cs="Calibri"/>
                <w:sz w:val="22"/>
                <w:szCs w:val="22"/>
              </w:rPr>
            </w:pPr>
            <w:r w:rsidRPr="00F349E1">
              <w:rPr>
                <w:rFonts w:ascii="Calibri" w:hAnsi="Calibri" w:cs="Calibri"/>
                <w:sz w:val="22"/>
                <w:szCs w:val="22"/>
              </w:rPr>
              <w:t xml:space="preserve">All teaching and nursery staff have a greater understanding of tracking pupil progress across the BGE to ensure all learners experience their curricular entitlement.  </w:t>
            </w:r>
          </w:p>
          <w:p w14:paraId="07D57EC6" w14:textId="77777777" w:rsidR="004B2F0D" w:rsidRPr="00F349E1" w:rsidRDefault="00E27113" w:rsidP="00F349E1">
            <w:pPr>
              <w:pStyle w:val="ListParagraph"/>
              <w:numPr>
                <w:ilvl w:val="0"/>
                <w:numId w:val="36"/>
              </w:numPr>
              <w:spacing w:after="0"/>
              <w:rPr>
                <w:rFonts w:ascii="Calibri" w:hAnsi="Calibri" w:cs="Calibri"/>
                <w:sz w:val="22"/>
                <w:szCs w:val="22"/>
              </w:rPr>
            </w:pPr>
            <w:r w:rsidRPr="00F349E1">
              <w:rPr>
                <w:rFonts w:ascii="Calibri" w:hAnsi="Calibri" w:cs="Calibri"/>
                <w:sz w:val="22"/>
                <w:szCs w:val="22"/>
              </w:rPr>
              <w:t>Almost all staff are demonstrating increased data literacy and using this to plan learning and teaching.</w:t>
            </w:r>
          </w:p>
          <w:p w14:paraId="183FF293" w14:textId="4F97A659" w:rsidR="00F349E1" w:rsidRPr="00AB13CF" w:rsidRDefault="00F349E1" w:rsidP="00DE2DF4">
            <w:pPr>
              <w:spacing w:after="0"/>
              <w:rPr>
                <w:rFonts w:ascii="Calibri" w:hAnsi="Calibri" w:cs="Calibri"/>
                <w:color w:val="FF0000"/>
                <w:sz w:val="22"/>
                <w:szCs w:val="22"/>
              </w:rPr>
            </w:pPr>
          </w:p>
        </w:tc>
      </w:tr>
      <w:tr w:rsidR="003C798B" w:rsidRPr="00AB13CF" w14:paraId="23FE9D49" w14:textId="77777777" w:rsidTr="00DE2DF4">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57014F10" w14:textId="77777777" w:rsidR="003C798B" w:rsidRPr="00F349E1" w:rsidRDefault="003C798B" w:rsidP="00DE2DF4">
            <w:pPr>
              <w:spacing w:after="0"/>
              <w:rPr>
                <w:rFonts w:ascii="Calibri" w:hAnsi="Calibri" w:cs="Calibri"/>
                <w:sz w:val="22"/>
                <w:szCs w:val="22"/>
              </w:rPr>
            </w:pPr>
            <w:r w:rsidRPr="00F349E1">
              <w:rPr>
                <w:rFonts w:ascii="Calibri" w:hAnsi="Calibri" w:cs="Calibri"/>
                <w:b/>
                <w:bCs/>
                <w:sz w:val="22"/>
                <w:szCs w:val="22"/>
              </w:rPr>
              <w:t>Next Steps</w:t>
            </w:r>
            <w:r w:rsidRPr="00F349E1">
              <w:rPr>
                <w:rFonts w:ascii="Calibri" w:hAnsi="Calibri" w:cs="Calibri"/>
                <w:sz w:val="22"/>
                <w:szCs w:val="22"/>
              </w:rPr>
              <w:t>:</w:t>
            </w:r>
          </w:p>
          <w:p w14:paraId="6F19762A" w14:textId="267D83A8" w:rsidR="004B2F0D" w:rsidRPr="00F349E1" w:rsidRDefault="004B2F0D" w:rsidP="00F349E1">
            <w:pPr>
              <w:pStyle w:val="ListParagraph"/>
              <w:numPr>
                <w:ilvl w:val="0"/>
                <w:numId w:val="37"/>
              </w:numPr>
              <w:spacing w:after="0"/>
              <w:rPr>
                <w:rFonts w:ascii="Calibri" w:hAnsi="Calibri" w:cs="Calibri"/>
                <w:sz w:val="22"/>
                <w:szCs w:val="22"/>
              </w:rPr>
            </w:pPr>
            <w:r w:rsidRPr="00F349E1">
              <w:rPr>
                <w:rFonts w:ascii="Calibri" w:hAnsi="Calibri" w:cs="Calibri"/>
                <w:sz w:val="22"/>
                <w:szCs w:val="22"/>
              </w:rPr>
              <w:t xml:space="preserve">Opportunities for staff to become more confident using </w:t>
            </w:r>
            <w:r w:rsidR="00F349E1" w:rsidRPr="00F349E1">
              <w:rPr>
                <w:rFonts w:ascii="Calibri" w:hAnsi="Calibri" w:cs="Calibri"/>
                <w:sz w:val="22"/>
                <w:szCs w:val="22"/>
              </w:rPr>
              <w:t xml:space="preserve">progression </w:t>
            </w:r>
            <w:r w:rsidRPr="00F349E1">
              <w:rPr>
                <w:rFonts w:ascii="Calibri" w:hAnsi="Calibri" w:cs="Calibri"/>
                <w:sz w:val="22"/>
                <w:szCs w:val="22"/>
              </w:rPr>
              <w:t>pathways for other curricular areas beyond literacy and numeracy.</w:t>
            </w:r>
          </w:p>
          <w:p w14:paraId="18968681" w14:textId="77777777" w:rsidR="004B2F0D" w:rsidRPr="00F349E1" w:rsidRDefault="004B2F0D" w:rsidP="00F349E1">
            <w:pPr>
              <w:pStyle w:val="ListParagraph"/>
              <w:numPr>
                <w:ilvl w:val="0"/>
                <w:numId w:val="37"/>
              </w:numPr>
              <w:spacing w:after="0"/>
              <w:rPr>
                <w:rFonts w:ascii="Calibri" w:hAnsi="Calibri" w:cs="Calibri"/>
                <w:sz w:val="22"/>
                <w:szCs w:val="22"/>
              </w:rPr>
            </w:pPr>
            <w:r w:rsidRPr="00F349E1">
              <w:rPr>
                <w:rFonts w:ascii="Calibri" w:hAnsi="Calibri" w:cs="Calibri"/>
                <w:sz w:val="22"/>
                <w:szCs w:val="22"/>
              </w:rPr>
              <w:t>Use Progress to track and monitor targeted interventions for individuals and cohorts.</w:t>
            </w:r>
          </w:p>
          <w:p w14:paraId="7A11EE8A" w14:textId="77777777" w:rsidR="00E27113" w:rsidRPr="00F349E1" w:rsidRDefault="00E27113" w:rsidP="00F349E1">
            <w:pPr>
              <w:pStyle w:val="ListParagraph"/>
              <w:numPr>
                <w:ilvl w:val="0"/>
                <w:numId w:val="37"/>
              </w:numPr>
              <w:spacing w:after="0"/>
              <w:rPr>
                <w:rFonts w:ascii="Calibri" w:hAnsi="Calibri" w:cs="Calibri"/>
                <w:sz w:val="22"/>
                <w:szCs w:val="22"/>
              </w:rPr>
            </w:pPr>
            <w:r w:rsidRPr="00F349E1">
              <w:rPr>
                <w:rFonts w:ascii="Calibri" w:hAnsi="Calibri" w:cs="Calibri"/>
                <w:sz w:val="22"/>
                <w:szCs w:val="22"/>
              </w:rPr>
              <w:t>Update curriculum rationale based on feedback from stakeholders.</w:t>
            </w:r>
          </w:p>
          <w:p w14:paraId="704F0EFB" w14:textId="4BF7BCC7" w:rsidR="00F349E1" w:rsidRPr="00AB13CF" w:rsidRDefault="00F349E1" w:rsidP="00DE2DF4">
            <w:pPr>
              <w:spacing w:after="0"/>
              <w:rPr>
                <w:rFonts w:ascii="Calibri" w:hAnsi="Calibri" w:cs="Calibri"/>
                <w:color w:val="FF0000"/>
                <w:sz w:val="22"/>
                <w:szCs w:val="22"/>
              </w:rPr>
            </w:pPr>
          </w:p>
        </w:tc>
      </w:tr>
      <w:tr w:rsidR="00F349E1" w:rsidRPr="00AB13CF" w14:paraId="38454A0D" w14:textId="77777777" w:rsidTr="00F349E1">
        <w:trPr>
          <w:trHeight w:val="1407"/>
        </w:trPr>
        <w:tc>
          <w:tcPr>
            <w:tcW w:w="10480" w:type="dxa"/>
            <w:gridSpan w:val="7"/>
            <w:tcBorders>
              <w:top w:val="single" w:sz="8" w:space="0" w:color="auto"/>
              <w:left w:val="nil"/>
              <w:bottom w:val="single" w:sz="8" w:space="0" w:color="auto"/>
              <w:right w:val="nil"/>
            </w:tcBorders>
          </w:tcPr>
          <w:p w14:paraId="1A4A87B7" w14:textId="77777777" w:rsidR="00F349E1" w:rsidRPr="00AB13CF" w:rsidRDefault="00F349E1" w:rsidP="00DE2DF4">
            <w:pPr>
              <w:spacing w:after="0"/>
              <w:rPr>
                <w:rFonts w:ascii="Calibri" w:hAnsi="Calibri" w:cs="Calibri"/>
                <w:b/>
                <w:bCs/>
                <w:color w:val="FF0000"/>
                <w:sz w:val="22"/>
                <w:szCs w:val="22"/>
              </w:rPr>
            </w:pPr>
          </w:p>
        </w:tc>
      </w:tr>
      <w:tr w:rsidR="0052661F" w14:paraId="4013A49C" w14:textId="77777777" w:rsidTr="00130ED0">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CA32072" w14:textId="77777777" w:rsidR="0052661F" w:rsidRDefault="0052661F" w:rsidP="003206F5">
            <w:pPr>
              <w:spacing w:after="0"/>
              <w:ind w:right="-90"/>
            </w:pPr>
          </w:p>
          <w:p w14:paraId="313B2986" w14:textId="6C7FF12B" w:rsidR="00C46782" w:rsidRPr="0037716C" w:rsidRDefault="00AE2FF3" w:rsidP="003206F5">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2BBB009F" w14:textId="77777777" w:rsidR="0052661F" w:rsidRDefault="0052661F" w:rsidP="003206F5">
            <w:pPr>
              <w:spacing w:after="0"/>
              <w:ind w:right="-90"/>
              <w:jc w:val="center"/>
            </w:pPr>
            <w:r w:rsidRPr="13C73004">
              <w:rPr>
                <w:rFonts w:ascii="Arial" w:eastAsia="Arial" w:hAnsi="Arial" w:cs="Arial"/>
                <w:b/>
                <w:bCs/>
                <w:color w:val="FFFFFF" w:themeColor="background1"/>
                <w:sz w:val="32"/>
                <w:szCs w:val="32"/>
              </w:rPr>
              <w:t xml:space="preserve"> </w:t>
            </w:r>
          </w:p>
        </w:tc>
      </w:tr>
      <w:tr w:rsidR="00077384" w14:paraId="221409C0" w14:textId="77777777" w:rsidTr="00995211">
        <w:trPr>
          <w:trHeight w:val="1823"/>
        </w:trPr>
        <w:tc>
          <w:tcPr>
            <w:tcW w:w="10480" w:type="dxa"/>
            <w:gridSpan w:val="7"/>
            <w:tcBorders>
              <w:top w:val="single" w:sz="8" w:space="0" w:color="auto"/>
              <w:left w:val="single" w:sz="8" w:space="0" w:color="auto"/>
              <w:bottom w:val="single" w:sz="8" w:space="0" w:color="auto"/>
              <w:right w:val="single" w:sz="8" w:space="0" w:color="auto"/>
            </w:tcBorders>
          </w:tcPr>
          <w:tbl>
            <w:tblPr>
              <w:tblStyle w:val="TableGrid"/>
              <w:tblpPr w:leftFromText="180" w:rightFromText="180" w:vertAnchor="page" w:horzAnchor="margin" w:tblpY="556"/>
              <w:tblOverlap w:val="never"/>
              <w:tblW w:w="10060" w:type="dxa"/>
              <w:tblLayout w:type="fixed"/>
              <w:tblLook w:val="04A0" w:firstRow="1" w:lastRow="0" w:firstColumn="1" w:lastColumn="0" w:noHBand="0" w:noVBand="1"/>
            </w:tblPr>
            <w:tblGrid>
              <w:gridCol w:w="1961"/>
              <w:gridCol w:w="2024"/>
              <w:gridCol w:w="2025"/>
              <w:gridCol w:w="2025"/>
              <w:gridCol w:w="2025"/>
            </w:tblGrid>
            <w:tr w:rsidR="00077384" w:rsidRPr="00077384" w14:paraId="2DDBE13D" w14:textId="77777777" w:rsidTr="0037716C">
              <w:trPr>
                <w:trHeight w:val="494"/>
              </w:trPr>
              <w:tc>
                <w:tcPr>
                  <w:tcW w:w="1961" w:type="dxa"/>
                </w:tcPr>
                <w:p w14:paraId="508900AC"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Stage</w:t>
                  </w:r>
                </w:p>
              </w:tc>
              <w:tc>
                <w:tcPr>
                  <w:tcW w:w="2024" w:type="dxa"/>
                </w:tcPr>
                <w:p w14:paraId="32EBAC77"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Listening and Talking</w:t>
                  </w:r>
                </w:p>
              </w:tc>
              <w:tc>
                <w:tcPr>
                  <w:tcW w:w="2025" w:type="dxa"/>
                </w:tcPr>
                <w:p w14:paraId="16440CE0"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Reading</w:t>
                  </w:r>
                </w:p>
              </w:tc>
              <w:tc>
                <w:tcPr>
                  <w:tcW w:w="2025" w:type="dxa"/>
                </w:tcPr>
                <w:p w14:paraId="4BAEB754"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Writing</w:t>
                  </w:r>
                </w:p>
              </w:tc>
              <w:tc>
                <w:tcPr>
                  <w:tcW w:w="2025" w:type="dxa"/>
                </w:tcPr>
                <w:p w14:paraId="08BBF613"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Numeracy</w:t>
                  </w:r>
                </w:p>
              </w:tc>
            </w:tr>
            <w:tr w:rsidR="00077384" w:rsidRPr="00077384" w14:paraId="3D3D28E0" w14:textId="77777777" w:rsidTr="0037716C">
              <w:trPr>
                <w:trHeight w:val="260"/>
              </w:trPr>
              <w:tc>
                <w:tcPr>
                  <w:tcW w:w="1961" w:type="dxa"/>
                </w:tcPr>
                <w:p w14:paraId="675CACB0" w14:textId="77777777" w:rsidR="00077384" w:rsidRPr="00077384" w:rsidRDefault="00077384" w:rsidP="000F6D96">
                  <w:pPr>
                    <w:tabs>
                      <w:tab w:val="center" w:pos="4513"/>
                      <w:tab w:val="right" w:pos="9026"/>
                    </w:tabs>
                    <w:jc w:val="center"/>
                    <w:rPr>
                      <w:rFonts w:ascii="Calibri" w:hAnsi="Calibri" w:cs="Calibri"/>
                      <w:b/>
                      <w:color w:val="002060"/>
                    </w:rPr>
                  </w:pPr>
                </w:p>
              </w:tc>
              <w:tc>
                <w:tcPr>
                  <w:tcW w:w="2024" w:type="dxa"/>
                </w:tcPr>
                <w:p w14:paraId="6959B95F"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32295EC2"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78250BDE"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c>
                <w:tcPr>
                  <w:tcW w:w="2025" w:type="dxa"/>
                </w:tcPr>
                <w:p w14:paraId="40454A38" w14:textId="77777777" w:rsidR="00077384" w:rsidRPr="00077384" w:rsidRDefault="00077384" w:rsidP="000F6D96">
                  <w:pPr>
                    <w:tabs>
                      <w:tab w:val="center" w:pos="4513"/>
                      <w:tab w:val="right" w:pos="9026"/>
                    </w:tabs>
                    <w:jc w:val="center"/>
                    <w:rPr>
                      <w:rFonts w:ascii="Calibri" w:hAnsi="Calibri" w:cs="Calibri"/>
                      <w:b/>
                      <w:color w:val="002060"/>
                    </w:rPr>
                  </w:pPr>
                  <w:r w:rsidRPr="00077384">
                    <w:rPr>
                      <w:rFonts w:ascii="Calibri" w:hAnsi="Calibri" w:cs="Calibri"/>
                      <w:b/>
                      <w:color w:val="002060"/>
                    </w:rPr>
                    <w:t>Actual</w:t>
                  </w:r>
                </w:p>
              </w:tc>
            </w:tr>
            <w:tr w:rsidR="00077384" w:rsidRPr="00077384" w14:paraId="34563FDA" w14:textId="77777777" w:rsidTr="0037716C">
              <w:trPr>
                <w:trHeight w:val="247"/>
              </w:trPr>
              <w:tc>
                <w:tcPr>
                  <w:tcW w:w="1961" w:type="dxa"/>
                </w:tcPr>
                <w:p w14:paraId="6E55EDBE" w14:textId="54045058" w:rsidR="00077384" w:rsidRPr="00077384" w:rsidRDefault="00077384" w:rsidP="000F6D96">
                  <w:pPr>
                    <w:tabs>
                      <w:tab w:val="center" w:pos="4513"/>
                      <w:tab w:val="right" w:pos="9026"/>
                    </w:tabs>
                    <w:rPr>
                      <w:rFonts w:ascii="Calibri" w:hAnsi="Calibri" w:cs="Calibri"/>
                      <w:b/>
                      <w:color w:val="002060"/>
                    </w:rPr>
                  </w:pPr>
                  <w:r w:rsidRPr="00077384">
                    <w:rPr>
                      <w:rFonts w:ascii="Calibri" w:hAnsi="Calibri" w:cs="Calibri"/>
                      <w:b/>
                      <w:color w:val="002060"/>
                    </w:rPr>
                    <w:t>P1</w:t>
                  </w:r>
                  <w:r w:rsidR="006A6280">
                    <w:rPr>
                      <w:rFonts w:ascii="Calibri" w:hAnsi="Calibri" w:cs="Calibri"/>
                      <w:b/>
                      <w:color w:val="002060"/>
                    </w:rPr>
                    <w:t xml:space="preserve"> (30 pupils)</w:t>
                  </w:r>
                </w:p>
              </w:tc>
              <w:tc>
                <w:tcPr>
                  <w:tcW w:w="2024" w:type="dxa"/>
                </w:tcPr>
                <w:p w14:paraId="718E8017" w14:textId="42FC894A" w:rsidR="00077384" w:rsidRPr="00077384" w:rsidRDefault="006A6280" w:rsidP="006A6280">
                  <w:pPr>
                    <w:tabs>
                      <w:tab w:val="center" w:pos="4513"/>
                      <w:tab w:val="right" w:pos="9026"/>
                    </w:tabs>
                    <w:jc w:val="center"/>
                    <w:rPr>
                      <w:rFonts w:ascii="Calibri" w:hAnsi="Calibri" w:cs="Calibri"/>
                      <w:bCs/>
                      <w:color w:val="333333"/>
                    </w:rPr>
                  </w:pPr>
                  <w:r>
                    <w:rPr>
                      <w:rFonts w:ascii="Calibri" w:hAnsi="Calibri" w:cs="Calibri"/>
                      <w:bCs/>
                      <w:color w:val="333333"/>
                    </w:rPr>
                    <w:t>96.7%</w:t>
                  </w:r>
                </w:p>
              </w:tc>
              <w:tc>
                <w:tcPr>
                  <w:tcW w:w="2025" w:type="dxa"/>
                </w:tcPr>
                <w:p w14:paraId="02D4EC1E" w14:textId="5E1B0500" w:rsidR="00077384" w:rsidRPr="00077384" w:rsidRDefault="006A6280" w:rsidP="006A6280">
                  <w:pPr>
                    <w:tabs>
                      <w:tab w:val="center" w:pos="4513"/>
                      <w:tab w:val="right" w:pos="9026"/>
                    </w:tabs>
                    <w:jc w:val="center"/>
                    <w:rPr>
                      <w:rFonts w:ascii="Calibri" w:hAnsi="Calibri" w:cs="Calibri"/>
                      <w:bCs/>
                      <w:color w:val="333333"/>
                    </w:rPr>
                  </w:pPr>
                  <w:r>
                    <w:rPr>
                      <w:rFonts w:ascii="Calibri" w:hAnsi="Calibri" w:cs="Calibri"/>
                      <w:bCs/>
                      <w:color w:val="333333"/>
                    </w:rPr>
                    <w:t>93.3%</w:t>
                  </w:r>
                </w:p>
              </w:tc>
              <w:tc>
                <w:tcPr>
                  <w:tcW w:w="2025" w:type="dxa"/>
                </w:tcPr>
                <w:p w14:paraId="3D72F4D2" w14:textId="21BC318A" w:rsidR="00077384" w:rsidRPr="00077384" w:rsidRDefault="006A6280" w:rsidP="006A6280">
                  <w:pPr>
                    <w:tabs>
                      <w:tab w:val="center" w:pos="4513"/>
                      <w:tab w:val="right" w:pos="9026"/>
                    </w:tabs>
                    <w:jc w:val="center"/>
                    <w:rPr>
                      <w:rFonts w:ascii="Calibri" w:hAnsi="Calibri" w:cs="Calibri"/>
                      <w:bCs/>
                      <w:color w:val="333333"/>
                    </w:rPr>
                  </w:pPr>
                  <w:r>
                    <w:rPr>
                      <w:rFonts w:ascii="Calibri" w:hAnsi="Calibri" w:cs="Calibri"/>
                      <w:bCs/>
                      <w:color w:val="333333"/>
                    </w:rPr>
                    <w:t>93.3%</w:t>
                  </w:r>
                </w:p>
              </w:tc>
              <w:tc>
                <w:tcPr>
                  <w:tcW w:w="2025" w:type="dxa"/>
                </w:tcPr>
                <w:p w14:paraId="7E26DF6C" w14:textId="4C5E37F3" w:rsidR="00077384" w:rsidRPr="00077384" w:rsidRDefault="006A6280" w:rsidP="006A6280">
                  <w:pPr>
                    <w:tabs>
                      <w:tab w:val="center" w:pos="4513"/>
                      <w:tab w:val="right" w:pos="9026"/>
                    </w:tabs>
                    <w:jc w:val="center"/>
                    <w:rPr>
                      <w:rFonts w:ascii="Calibri" w:hAnsi="Calibri" w:cs="Calibri"/>
                      <w:bCs/>
                      <w:color w:val="333333"/>
                    </w:rPr>
                  </w:pPr>
                  <w:r>
                    <w:rPr>
                      <w:rFonts w:ascii="Calibri" w:hAnsi="Calibri" w:cs="Calibri"/>
                      <w:bCs/>
                      <w:color w:val="333333"/>
                    </w:rPr>
                    <w:t>93.3%</w:t>
                  </w:r>
                </w:p>
              </w:tc>
            </w:tr>
            <w:tr w:rsidR="00077384" w:rsidRPr="00077384" w14:paraId="5A96E0F0" w14:textId="77777777" w:rsidTr="0037716C">
              <w:trPr>
                <w:trHeight w:val="247"/>
              </w:trPr>
              <w:tc>
                <w:tcPr>
                  <w:tcW w:w="1961" w:type="dxa"/>
                </w:tcPr>
                <w:p w14:paraId="6BDC4D5C" w14:textId="09358C2F" w:rsidR="00077384" w:rsidRPr="00077384" w:rsidRDefault="00077384" w:rsidP="000F6D96">
                  <w:pPr>
                    <w:tabs>
                      <w:tab w:val="center" w:pos="4513"/>
                      <w:tab w:val="right" w:pos="9026"/>
                    </w:tabs>
                    <w:rPr>
                      <w:rFonts w:ascii="Calibri" w:hAnsi="Calibri" w:cs="Calibri"/>
                      <w:b/>
                      <w:color w:val="002060"/>
                    </w:rPr>
                  </w:pPr>
                  <w:r w:rsidRPr="00077384">
                    <w:rPr>
                      <w:rFonts w:ascii="Calibri" w:hAnsi="Calibri" w:cs="Calibri"/>
                      <w:b/>
                      <w:color w:val="002060"/>
                    </w:rPr>
                    <w:t>P4</w:t>
                  </w:r>
                  <w:r w:rsidR="007F64AD">
                    <w:rPr>
                      <w:rFonts w:ascii="Calibri" w:hAnsi="Calibri" w:cs="Calibri"/>
                      <w:b/>
                      <w:color w:val="002060"/>
                    </w:rPr>
                    <w:t xml:space="preserve"> (28 pupils)</w:t>
                  </w:r>
                </w:p>
              </w:tc>
              <w:tc>
                <w:tcPr>
                  <w:tcW w:w="2024" w:type="dxa"/>
                </w:tcPr>
                <w:p w14:paraId="7D90A0FA" w14:textId="7BD29109" w:rsidR="00077384" w:rsidRPr="00077384" w:rsidRDefault="007F64AD" w:rsidP="006A6280">
                  <w:pPr>
                    <w:tabs>
                      <w:tab w:val="center" w:pos="4513"/>
                      <w:tab w:val="right" w:pos="9026"/>
                    </w:tabs>
                    <w:jc w:val="center"/>
                    <w:rPr>
                      <w:rFonts w:ascii="Calibri" w:hAnsi="Calibri" w:cs="Calibri"/>
                      <w:bCs/>
                      <w:color w:val="333333"/>
                    </w:rPr>
                  </w:pPr>
                  <w:r>
                    <w:rPr>
                      <w:rFonts w:ascii="Calibri" w:hAnsi="Calibri" w:cs="Calibri"/>
                      <w:bCs/>
                      <w:color w:val="333333"/>
                    </w:rPr>
                    <w:t>89.3%</w:t>
                  </w:r>
                </w:p>
              </w:tc>
              <w:tc>
                <w:tcPr>
                  <w:tcW w:w="2025" w:type="dxa"/>
                </w:tcPr>
                <w:p w14:paraId="307CA004" w14:textId="4AFFC7D6" w:rsidR="00077384" w:rsidRPr="00077384" w:rsidRDefault="00011233" w:rsidP="006A6280">
                  <w:pPr>
                    <w:tabs>
                      <w:tab w:val="center" w:pos="4513"/>
                      <w:tab w:val="right" w:pos="9026"/>
                    </w:tabs>
                    <w:jc w:val="center"/>
                    <w:rPr>
                      <w:rFonts w:ascii="Calibri" w:hAnsi="Calibri" w:cs="Calibri"/>
                      <w:bCs/>
                      <w:color w:val="333333"/>
                    </w:rPr>
                  </w:pPr>
                  <w:r>
                    <w:rPr>
                      <w:rFonts w:ascii="Calibri" w:hAnsi="Calibri" w:cs="Calibri"/>
                      <w:bCs/>
                      <w:color w:val="333333"/>
                    </w:rPr>
                    <w:t>100%</w:t>
                  </w:r>
                </w:p>
              </w:tc>
              <w:tc>
                <w:tcPr>
                  <w:tcW w:w="2025" w:type="dxa"/>
                </w:tcPr>
                <w:p w14:paraId="38138368" w14:textId="2B38E947" w:rsidR="00077384" w:rsidRPr="00077384" w:rsidRDefault="00011233" w:rsidP="006A6280">
                  <w:pPr>
                    <w:tabs>
                      <w:tab w:val="center" w:pos="4513"/>
                      <w:tab w:val="right" w:pos="9026"/>
                    </w:tabs>
                    <w:jc w:val="center"/>
                    <w:rPr>
                      <w:rFonts w:ascii="Calibri" w:hAnsi="Calibri" w:cs="Calibri"/>
                      <w:bCs/>
                      <w:color w:val="333333"/>
                    </w:rPr>
                  </w:pPr>
                  <w:r>
                    <w:rPr>
                      <w:rFonts w:ascii="Calibri" w:hAnsi="Calibri" w:cs="Calibri"/>
                      <w:bCs/>
                      <w:color w:val="333333"/>
                    </w:rPr>
                    <w:t>85.7%</w:t>
                  </w:r>
                </w:p>
              </w:tc>
              <w:tc>
                <w:tcPr>
                  <w:tcW w:w="2025" w:type="dxa"/>
                </w:tcPr>
                <w:p w14:paraId="5FA51155" w14:textId="41A0E9ED" w:rsidR="00077384" w:rsidRPr="00077384" w:rsidRDefault="00011233" w:rsidP="006A6280">
                  <w:pPr>
                    <w:tabs>
                      <w:tab w:val="center" w:pos="4513"/>
                      <w:tab w:val="right" w:pos="9026"/>
                    </w:tabs>
                    <w:jc w:val="center"/>
                    <w:rPr>
                      <w:rFonts w:ascii="Calibri" w:hAnsi="Calibri" w:cs="Calibri"/>
                      <w:bCs/>
                      <w:color w:val="333333"/>
                    </w:rPr>
                  </w:pPr>
                  <w:r>
                    <w:rPr>
                      <w:rFonts w:ascii="Calibri" w:hAnsi="Calibri" w:cs="Calibri"/>
                      <w:bCs/>
                      <w:color w:val="333333"/>
                    </w:rPr>
                    <w:t>85.7%</w:t>
                  </w:r>
                </w:p>
              </w:tc>
            </w:tr>
            <w:tr w:rsidR="00077384" w:rsidRPr="00077384" w14:paraId="53C66174" w14:textId="77777777" w:rsidTr="0037716C">
              <w:trPr>
                <w:trHeight w:val="232"/>
              </w:trPr>
              <w:tc>
                <w:tcPr>
                  <w:tcW w:w="1961" w:type="dxa"/>
                </w:tcPr>
                <w:p w14:paraId="69404914" w14:textId="4FF71709" w:rsidR="00077384" w:rsidRPr="00077384" w:rsidRDefault="00077384" w:rsidP="000F6D96">
                  <w:pPr>
                    <w:tabs>
                      <w:tab w:val="center" w:pos="4513"/>
                      <w:tab w:val="right" w:pos="9026"/>
                    </w:tabs>
                    <w:rPr>
                      <w:rFonts w:ascii="Calibri" w:hAnsi="Calibri" w:cs="Calibri"/>
                      <w:b/>
                      <w:color w:val="002060"/>
                    </w:rPr>
                  </w:pPr>
                  <w:r w:rsidRPr="00077384">
                    <w:rPr>
                      <w:rFonts w:ascii="Calibri" w:hAnsi="Calibri" w:cs="Calibri"/>
                      <w:b/>
                      <w:color w:val="002060"/>
                    </w:rPr>
                    <w:t>P7</w:t>
                  </w:r>
                  <w:r w:rsidR="00282719">
                    <w:rPr>
                      <w:rFonts w:ascii="Calibri" w:hAnsi="Calibri" w:cs="Calibri"/>
                      <w:b/>
                      <w:color w:val="002060"/>
                    </w:rPr>
                    <w:t xml:space="preserve"> (38 pupils)</w:t>
                  </w:r>
                </w:p>
              </w:tc>
              <w:tc>
                <w:tcPr>
                  <w:tcW w:w="2024" w:type="dxa"/>
                </w:tcPr>
                <w:p w14:paraId="624061B3" w14:textId="66B0AD81" w:rsidR="00077384" w:rsidRPr="00077384" w:rsidRDefault="00282719" w:rsidP="006A6280">
                  <w:pPr>
                    <w:tabs>
                      <w:tab w:val="center" w:pos="4513"/>
                      <w:tab w:val="right" w:pos="9026"/>
                    </w:tabs>
                    <w:jc w:val="center"/>
                    <w:rPr>
                      <w:rFonts w:ascii="Calibri" w:hAnsi="Calibri" w:cs="Calibri"/>
                      <w:bCs/>
                      <w:color w:val="333333"/>
                    </w:rPr>
                  </w:pPr>
                  <w:r>
                    <w:rPr>
                      <w:rFonts w:ascii="Calibri" w:hAnsi="Calibri" w:cs="Calibri"/>
                      <w:bCs/>
                      <w:color w:val="333333"/>
                    </w:rPr>
                    <w:t>86.8%</w:t>
                  </w:r>
                </w:p>
              </w:tc>
              <w:tc>
                <w:tcPr>
                  <w:tcW w:w="2025" w:type="dxa"/>
                </w:tcPr>
                <w:p w14:paraId="5AF0FD45" w14:textId="629BB0A2" w:rsidR="00077384" w:rsidRPr="00077384" w:rsidRDefault="00282719" w:rsidP="006A6280">
                  <w:pPr>
                    <w:tabs>
                      <w:tab w:val="center" w:pos="4513"/>
                      <w:tab w:val="right" w:pos="9026"/>
                    </w:tabs>
                    <w:jc w:val="center"/>
                    <w:rPr>
                      <w:rFonts w:ascii="Calibri" w:hAnsi="Calibri" w:cs="Calibri"/>
                      <w:bCs/>
                      <w:color w:val="333333"/>
                    </w:rPr>
                  </w:pPr>
                  <w:r>
                    <w:rPr>
                      <w:rFonts w:ascii="Calibri" w:hAnsi="Calibri" w:cs="Calibri"/>
                      <w:bCs/>
                      <w:color w:val="333333"/>
                    </w:rPr>
                    <w:t>76.3%</w:t>
                  </w:r>
                </w:p>
              </w:tc>
              <w:tc>
                <w:tcPr>
                  <w:tcW w:w="2025" w:type="dxa"/>
                </w:tcPr>
                <w:p w14:paraId="6A3139D3" w14:textId="4076574E" w:rsidR="00077384" w:rsidRPr="00077384" w:rsidRDefault="00282719" w:rsidP="006A6280">
                  <w:pPr>
                    <w:tabs>
                      <w:tab w:val="center" w:pos="4513"/>
                      <w:tab w:val="right" w:pos="9026"/>
                    </w:tabs>
                    <w:jc w:val="center"/>
                    <w:rPr>
                      <w:rFonts w:ascii="Calibri" w:hAnsi="Calibri" w:cs="Calibri"/>
                      <w:bCs/>
                      <w:color w:val="333333"/>
                    </w:rPr>
                  </w:pPr>
                  <w:r>
                    <w:rPr>
                      <w:rFonts w:ascii="Calibri" w:hAnsi="Calibri" w:cs="Calibri"/>
                      <w:bCs/>
                      <w:color w:val="333333"/>
                    </w:rPr>
                    <w:t>78.9%</w:t>
                  </w:r>
                </w:p>
              </w:tc>
              <w:tc>
                <w:tcPr>
                  <w:tcW w:w="2025" w:type="dxa"/>
                </w:tcPr>
                <w:p w14:paraId="7D8433DB" w14:textId="23BF5E99" w:rsidR="00077384" w:rsidRPr="00077384" w:rsidRDefault="00E418AD" w:rsidP="006A6280">
                  <w:pPr>
                    <w:tabs>
                      <w:tab w:val="center" w:pos="4513"/>
                      <w:tab w:val="right" w:pos="9026"/>
                    </w:tabs>
                    <w:jc w:val="center"/>
                    <w:rPr>
                      <w:rFonts w:ascii="Calibri" w:hAnsi="Calibri" w:cs="Calibri"/>
                      <w:bCs/>
                      <w:color w:val="333333"/>
                    </w:rPr>
                  </w:pPr>
                  <w:r>
                    <w:rPr>
                      <w:rFonts w:ascii="Calibri" w:hAnsi="Calibri" w:cs="Calibri"/>
                      <w:bCs/>
                      <w:color w:val="333333"/>
                    </w:rPr>
                    <w:t>73.7%</w:t>
                  </w:r>
                </w:p>
              </w:tc>
            </w:tr>
          </w:tbl>
          <w:p w14:paraId="34B2E9F3" w14:textId="48340024" w:rsidR="00077384" w:rsidRDefault="007A0C68" w:rsidP="00D7525E">
            <w:pPr>
              <w:spacing w:after="0" w:line="360" w:lineRule="auto"/>
              <w:rPr>
                <w:rFonts w:ascii="Calibri" w:hAnsi="Calibri" w:cs="Calibri"/>
                <w:b/>
                <w:bCs/>
              </w:rPr>
            </w:pPr>
            <w:r w:rsidRPr="00077384">
              <w:rPr>
                <w:rFonts w:ascii="Calibri" w:hAnsi="Calibri" w:cs="Calibri"/>
                <w:b/>
                <w:bCs/>
              </w:rPr>
              <w:t>Attainment</w:t>
            </w:r>
          </w:p>
          <w:p w14:paraId="3308D352" w14:textId="77777777" w:rsidR="00077384" w:rsidRPr="00077384" w:rsidRDefault="00077384" w:rsidP="00D7525E">
            <w:pPr>
              <w:spacing w:after="0" w:line="360" w:lineRule="auto"/>
              <w:rPr>
                <w:rFonts w:ascii="Calibri" w:hAnsi="Calibri" w:cs="Calibri"/>
                <w:color w:val="FF0000"/>
                <w:highlight w:val="yellow"/>
              </w:rPr>
            </w:pPr>
          </w:p>
          <w:tbl>
            <w:tblPr>
              <w:tblStyle w:val="TableGrid"/>
              <w:tblW w:w="10081" w:type="dxa"/>
              <w:tblLayout w:type="fixed"/>
              <w:tblLook w:val="04A0" w:firstRow="1" w:lastRow="0" w:firstColumn="1" w:lastColumn="0" w:noHBand="0" w:noVBand="1"/>
            </w:tblPr>
            <w:tblGrid>
              <w:gridCol w:w="3189"/>
              <w:gridCol w:w="1594"/>
              <w:gridCol w:w="1595"/>
              <w:gridCol w:w="1719"/>
              <w:gridCol w:w="1984"/>
            </w:tblGrid>
            <w:tr w:rsidR="00077384" w:rsidRPr="00077384" w14:paraId="2387F0D5" w14:textId="77777777" w:rsidTr="0037716C">
              <w:trPr>
                <w:trHeight w:val="304"/>
              </w:trPr>
              <w:tc>
                <w:tcPr>
                  <w:tcW w:w="10081" w:type="dxa"/>
                  <w:gridSpan w:val="5"/>
                </w:tcPr>
                <w:p w14:paraId="53C76559" w14:textId="007EC800" w:rsidR="00077384" w:rsidRPr="00077384" w:rsidRDefault="00077384" w:rsidP="00D7525E">
                  <w:pPr>
                    <w:jc w:val="center"/>
                    <w:rPr>
                      <w:rFonts w:ascii="Calibri" w:hAnsi="Calibri" w:cs="Calibri"/>
                      <w:b/>
                      <w:color w:val="002060"/>
                    </w:rPr>
                  </w:pPr>
                  <w:r w:rsidRPr="00077384">
                    <w:rPr>
                      <w:rFonts w:ascii="Calibri" w:hAnsi="Calibri" w:cs="Calibri"/>
                      <w:b/>
                      <w:color w:val="002060"/>
                    </w:rPr>
                    <w:t>Overall Attainment for 2024 - 2025</w:t>
                  </w:r>
                </w:p>
              </w:tc>
            </w:tr>
            <w:tr w:rsidR="00077384" w:rsidRPr="00077384" w14:paraId="12ABABD1" w14:textId="77777777" w:rsidTr="0037716C">
              <w:trPr>
                <w:trHeight w:val="317"/>
              </w:trPr>
              <w:tc>
                <w:tcPr>
                  <w:tcW w:w="3189" w:type="dxa"/>
                </w:tcPr>
                <w:p w14:paraId="312EEBA1" w14:textId="77777777" w:rsidR="00077384" w:rsidRPr="00077384" w:rsidRDefault="00077384" w:rsidP="00D7525E">
                  <w:pPr>
                    <w:jc w:val="center"/>
                    <w:rPr>
                      <w:rFonts w:ascii="Calibri" w:hAnsi="Calibri" w:cs="Calibri"/>
                      <w:b/>
                      <w:color w:val="002060"/>
                    </w:rPr>
                  </w:pPr>
                </w:p>
              </w:tc>
              <w:tc>
                <w:tcPr>
                  <w:tcW w:w="3189" w:type="dxa"/>
                  <w:gridSpan w:val="2"/>
                </w:tcPr>
                <w:p w14:paraId="70124791"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Literacy</w:t>
                  </w:r>
                </w:p>
              </w:tc>
              <w:tc>
                <w:tcPr>
                  <w:tcW w:w="3703" w:type="dxa"/>
                  <w:gridSpan w:val="2"/>
                </w:tcPr>
                <w:p w14:paraId="08507BD7"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Numeracy</w:t>
                  </w:r>
                </w:p>
              </w:tc>
            </w:tr>
            <w:tr w:rsidR="00077384" w:rsidRPr="00077384" w14:paraId="0DF51083" w14:textId="77777777" w:rsidTr="0037716C">
              <w:trPr>
                <w:trHeight w:val="304"/>
              </w:trPr>
              <w:tc>
                <w:tcPr>
                  <w:tcW w:w="3189" w:type="dxa"/>
                </w:tcPr>
                <w:p w14:paraId="5EEB3A0E" w14:textId="77777777" w:rsidR="00077384" w:rsidRPr="00077384" w:rsidRDefault="00077384" w:rsidP="00D7525E">
                  <w:pPr>
                    <w:jc w:val="center"/>
                    <w:rPr>
                      <w:rFonts w:ascii="Calibri" w:hAnsi="Calibri" w:cs="Calibri"/>
                      <w:b/>
                      <w:color w:val="002060"/>
                    </w:rPr>
                  </w:pPr>
                </w:p>
              </w:tc>
              <w:tc>
                <w:tcPr>
                  <w:tcW w:w="1594" w:type="dxa"/>
                </w:tcPr>
                <w:p w14:paraId="011F0FB8"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Stretch</w:t>
                  </w:r>
                </w:p>
              </w:tc>
              <w:tc>
                <w:tcPr>
                  <w:tcW w:w="1595" w:type="dxa"/>
                </w:tcPr>
                <w:p w14:paraId="1FAAB726"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Actual</w:t>
                  </w:r>
                </w:p>
              </w:tc>
              <w:tc>
                <w:tcPr>
                  <w:tcW w:w="1719" w:type="dxa"/>
                </w:tcPr>
                <w:p w14:paraId="7340F436"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Stretch</w:t>
                  </w:r>
                </w:p>
              </w:tc>
              <w:tc>
                <w:tcPr>
                  <w:tcW w:w="1984" w:type="dxa"/>
                </w:tcPr>
                <w:p w14:paraId="1DE5A4EE"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Actual</w:t>
                  </w:r>
                </w:p>
              </w:tc>
            </w:tr>
            <w:tr w:rsidR="00077384" w:rsidRPr="00077384" w14:paraId="2813E7B4" w14:textId="77777777" w:rsidTr="0037716C">
              <w:trPr>
                <w:trHeight w:val="317"/>
              </w:trPr>
              <w:tc>
                <w:tcPr>
                  <w:tcW w:w="3189" w:type="dxa"/>
                </w:tcPr>
                <w:p w14:paraId="0D872119"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P1</w:t>
                  </w:r>
                </w:p>
              </w:tc>
              <w:tc>
                <w:tcPr>
                  <w:tcW w:w="1594" w:type="dxa"/>
                </w:tcPr>
                <w:p w14:paraId="140D75B4" w14:textId="6148EF1C"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85.7%</w:t>
                  </w:r>
                </w:p>
              </w:tc>
              <w:tc>
                <w:tcPr>
                  <w:tcW w:w="1595" w:type="dxa"/>
                </w:tcPr>
                <w:p w14:paraId="63694804" w14:textId="2305C7CF" w:rsidR="00077384" w:rsidRPr="00077384" w:rsidRDefault="006A6280" w:rsidP="00D7525E">
                  <w:pPr>
                    <w:jc w:val="center"/>
                    <w:rPr>
                      <w:rFonts w:ascii="Calibri" w:hAnsi="Calibri" w:cs="Calibri"/>
                      <w:bCs/>
                      <w:color w:val="000000" w:themeColor="text1"/>
                    </w:rPr>
                  </w:pPr>
                  <w:r>
                    <w:rPr>
                      <w:rFonts w:ascii="Calibri" w:hAnsi="Calibri" w:cs="Calibri"/>
                      <w:bCs/>
                      <w:color w:val="000000" w:themeColor="text1"/>
                    </w:rPr>
                    <w:t>93.3%</w:t>
                  </w:r>
                </w:p>
              </w:tc>
              <w:tc>
                <w:tcPr>
                  <w:tcW w:w="1719" w:type="dxa"/>
                </w:tcPr>
                <w:p w14:paraId="58FCA22F" w14:textId="3194B679"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92.9%</w:t>
                  </w:r>
                </w:p>
              </w:tc>
              <w:tc>
                <w:tcPr>
                  <w:tcW w:w="1984" w:type="dxa"/>
                </w:tcPr>
                <w:p w14:paraId="6EE6D204" w14:textId="3A6F6215" w:rsidR="00077384" w:rsidRPr="00077384" w:rsidRDefault="006A6280" w:rsidP="00D7525E">
                  <w:pPr>
                    <w:jc w:val="center"/>
                    <w:rPr>
                      <w:rFonts w:ascii="Calibri" w:hAnsi="Calibri" w:cs="Calibri"/>
                      <w:bCs/>
                      <w:color w:val="000000" w:themeColor="text1"/>
                    </w:rPr>
                  </w:pPr>
                  <w:r>
                    <w:rPr>
                      <w:rFonts w:ascii="Calibri" w:hAnsi="Calibri" w:cs="Calibri"/>
                      <w:bCs/>
                      <w:color w:val="000000" w:themeColor="text1"/>
                    </w:rPr>
                    <w:t>93.3%</w:t>
                  </w:r>
                </w:p>
              </w:tc>
            </w:tr>
            <w:tr w:rsidR="00077384" w:rsidRPr="00077384" w14:paraId="23CB8EE7" w14:textId="77777777" w:rsidTr="0037716C">
              <w:trPr>
                <w:trHeight w:val="304"/>
              </w:trPr>
              <w:tc>
                <w:tcPr>
                  <w:tcW w:w="3189" w:type="dxa"/>
                </w:tcPr>
                <w:p w14:paraId="1EACAECC"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lastRenderedPageBreak/>
                    <w:t>P4</w:t>
                  </w:r>
                </w:p>
              </w:tc>
              <w:tc>
                <w:tcPr>
                  <w:tcW w:w="1594" w:type="dxa"/>
                </w:tcPr>
                <w:p w14:paraId="61BA89BF" w14:textId="52EEF01D"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76.9%</w:t>
                  </w:r>
                </w:p>
              </w:tc>
              <w:tc>
                <w:tcPr>
                  <w:tcW w:w="1595" w:type="dxa"/>
                </w:tcPr>
                <w:p w14:paraId="4C4342B9" w14:textId="5801653B" w:rsidR="00077384" w:rsidRPr="00077384" w:rsidRDefault="00011233" w:rsidP="00D7525E">
                  <w:pPr>
                    <w:jc w:val="center"/>
                    <w:rPr>
                      <w:rFonts w:ascii="Calibri" w:hAnsi="Calibri" w:cs="Calibri"/>
                      <w:bCs/>
                      <w:color w:val="000000" w:themeColor="text1"/>
                    </w:rPr>
                  </w:pPr>
                  <w:r>
                    <w:rPr>
                      <w:rFonts w:ascii="Calibri" w:hAnsi="Calibri" w:cs="Calibri"/>
                      <w:bCs/>
                      <w:color w:val="000000" w:themeColor="text1"/>
                    </w:rPr>
                    <w:t>85.7%</w:t>
                  </w:r>
                </w:p>
              </w:tc>
              <w:tc>
                <w:tcPr>
                  <w:tcW w:w="1719" w:type="dxa"/>
                </w:tcPr>
                <w:p w14:paraId="4B6380FB" w14:textId="4D2A4521"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84.6%</w:t>
                  </w:r>
                </w:p>
              </w:tc>
              <w:tc>
                <w:tcPr>
                  <w:tcW w:w="1984" w:type="dxa"/>
                </w:tcPr>
                <w:p w14:paraId="43580BDA" w14:textId="27AA78FD" w:rsidR="00077384" w:rsidRPr="00077384" w:rsidRDefault="00011233" w:rsidP="00D7525E">
                  <w:pPr>
                    <w:jc w:val="center"/>
                    <w:rPr>
                      <w:rFonts w:ascii="Calibri" w:hAnsi="Calibri" w:cs="Calibri"/>
                      <w:bCs/>
                      <w:color w:val="000000" w:themeColor="text1"/>
                    </w:rPr>
                  </w:pPr>
                  <w:r>
                    <w:rPr>
                      <w:rFonts w:ascii="Calibri" w:hAnsi="Calibri" w:cs="Calibri"/>
                      <w:bCs/>
                      <w:color w:val="000000" w:themeColor="text1"/>
                    </w:rPr>
                    <w:t>85.7%</w:t>
                  </w:r>
                </w:p>
              </w:tc>
            </w:tr>
            <w:tr w:rsidR="00077384" w:rsidRPr="00077384" w14:paraId="01681386" w14:textId="77777777" w:rsidTr="0037716C">
              <w:trPr>
                <w:trHeight w:val="304"/>
              </w:trPr>
              <w:tc>
                <w:tcPr>
                  <w:tcW w:w="3189" w:type="dxa"/>
                </w:tcPr>
                <w:p w14:paraId="5335EC30" w14:textId="77777777" w:rsidR="00077384" w:rsidRPr="00077384" w:rsidRDefault="00077384" w:rsidP="00D7525E">
                  <w:pPr>
                    <w:jc w:val="center"/>
                    <w:rPr>
                      <w:rFonts w:ascii="Calibri" w:hAnsi="Calibri" w:cs="Calibri"/>
                      <w:b/>
                      <w:color w:val="002060"/>
                    </w:rPr>
                  </w:pPr>
                  <w:r w:rsidRPr="00077384">
                    <w:rPr>
                      <w:rFonts w:ascii="Calibri" w:hAnsi="Calibri" w:cs="Calibri"/>
                      <w:b/>
                      <w:color w:val="002060"/>
                    </w:rPr>
                    <w:t>P7</w:t>
                  </w:r>
                </w:p>
              </w:tc>
              <w:tc>
                <w:tcPr>
                  <w:tcW w:w="1594" w:type="dxa"/>
                </w:tcPr>
                <w:p w14:paraId="56B2D716" w14:textId="6B064BC7"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83.8%</w:t>
                  </w:r>
                </w:p>
              </w:tc>
              <w:tc>
                <w:tcPr>
                  <w:tcW w:w="1595" w:type="dxa"/>
                </w:tcPr>
                <w:p w14:paraId="25F2452E" w14:textId="2FC1C7EC" w:rsidR="00077384" w:rsidRPr="00077384" w:rsidRDefault="00282719" w:rsidP="00D7525E">
                  <w:pPr>
                    <w:jc w:val="center"/>
                    <w:rPr>
                      <w:rFonts w:ascii="Calibri" w:hAnsi="Calibri" w:cs="Calibri"/>
                      <w:bCs/>
                      <w:color w:val="000000" w:themeColor="text1"/>
                    </w:rPr>
                  </w:pPr>
                  <w:r>
                    <w:rPr>
                      <w:rFonts w:ascii="Calibri" w:hAnsi="Calibri" w:cs="Calibri"/>
                      <w:bCs/>
                      <w:color w:val="000000" w:themeColor="text1"/>
                    </w:rPr>
                    <w:t>76.3%</w:t>
                  </w:r>
                </w:p>
              </w:tc>
              <w:tc>
                <w:tcPr>
                  <w:tcW w:w="1719" w:type="dxa"/>
                </w:tcPr>
                <w:p w14:paraId="5A54B58C" w14:textId="1E4262E5"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86.5%</w:t>
                  </w:r>
                </w:p>
              </w:tc>
              <w:tc>
                <w:tcPr>
                  <w:tcW w:w="1984" w:type="dxa"/>
                </w:tcPr>
                <w:p w14:paraId="7EC5B2C4" w14:textId="2B0E876C" w:rsidR="00077384" w:rsidRPr="00077384" w:rsidRDefault="00E418AD" w:rsidP="00D7525E">
                  <w:pPr>
                    <w:jc w:val="center"/>
                    <w:rPr>
                      <w:rFonts w:ascii="Calibri" w:hAnsi="Calibri" w:cs="Calibri"/>
                      <w:bCs/>
                      <w:color w:val="000000" w:themeColor="text1"/>
                    </w:rPr>
                  </w:pPr>
                  <w:r>
                    <w:rPr>
                      <w:rFonts w:ascii="Calibri" w:hAnsi="Calibri" w:cs="Calibri"/>
                      <w:bCs/>
                      <w:color w:val="000000" w:themeColor="text1"/>
                    </w:rPr>
                    <w:t>73.7%</w:t>
                  </w:r>
                </w:p>
              </w:tc>
            </w:tr>
          </w:tbl>
          <w:p w14:paraId="27F49426" w14:textId="77777777" w:rsidR="00077384" w:rsidRPr="00077384" w:rsidRDefault="00077384" w:rsidP="000B620D">
            <w:pPr>
              <w:spacing w:after="0" w:line="360" w:lineRule="auto"/>
              <w:rPr>
                <w:rFonts w:ascii="Calibri" w:hAnsi="Calibri" w:cs="Calibri"/>
                <w:color w:val="002060"/>
                <w:highlight w:val="yellow"/>
              </w:rPr>
            </w:pPr>
          </w:p>
          <w:p w14:paraId="05FB6660" w14:textId="49C1838E" w:rsidR="00192335" w:rsidRPr="00192335" w:rsidRDefault="00192335" w:rsidP="00192335">
            <w:pPr>
              <w:rPr>
                <w:rFonts w:ascii="Calibri" w:hAnsi="Calibri" w:cs="Calibri"/>
                <w:bCs/>
                <w:color w:val="333333"/>
                <w:sz w:val="22"/>
                <w:szCs w:val="22"/>
              </w:rPr>
            </w:pPr>
            <w:r w:rsidRPr="00192335">
              <w:rPr>
                <w:rFonts w:ascii="Calibri" w:hAnsi="Calibri" w:cs="Calibri"/>
                <w:bCs/>
                <w:color w:val="333333"/>
                <w:sz w:val="22"/>
                <w:szCs w:val="22"/>
              </w:rPr>
              <w:t xml:space="preserve">Most children are making good progress from their prior levels of attainment.  By the end of P1 almost all children achieve early level, by the end of P4 most children achieve first level and by the end of P7 the majority of children have achieved second level across all literacy organisers and most children have achieved second level across all numeracy organisers.  </w:t>
            </w:r>
          </w:p>
          <w:p w14:paraId="1893379C" w14:textId="38A9B6F6" w:rsidR="00192335" w:rsidRPr="00192335" w:rsidRDefault="00192335" w:rsidP="00192335">
            <w:pPr>
              <w:rPr>
                <w:rFonts w:ascii="Calibri" w:hAnsi="Calibri" w:cs="Calibri"/>
                <w:bCs/>
                <w:color w:val="333333"/>
                <w:sz w:val="22"/>
                <w:szCs w:val="22"/>
              </w:rPr>
            </w:pPr>
            <w:r w:rsidRPr="00192335">
              <w:rPr>
                <w:rFonts w:ascii="Calibri" w:hAnsi="Calibri" w:cs="Calibri"/>
                <w:b/>
                <w:color w:val="333333"/>
                <w:sz w:val="22"/>
                <w:szCs w:val="22"/>
              </w:rPr>
              <w:t xml:space="preserve">Literacy:  </w:t>
            </w:r>
            <w:r w:rsidRPr="00192335">
              <w:rPr>
                <w:rFonts w:ascii="Calibri" w:hAnsi="Calibri" w:cs="Calibri"/>
                <w:bCs/>
                <w:color w:val="333333"/>
                <w:sz w:val="22"/>
                <w:szCs w:val="22"/>
              </w:rPr>
              <w:t>When comparing performance across the three literacy organisers over time pupils had previously been attaining at higher levels in reading and listening &amp; talking.  Performance within writing was previously lower than the other two organisers.  However, during this academic session this trend has changed within P1 and P7.  This is likely linked to the implementation of our new writing policy, adopting the Fife writing assessment pack and the impact of work undertaken by the Madras Cluster Raising Attainment teacher who has worked in classes</w:t>
            </w:r>
            <w:r w:rsidR="00D36C36">
              <w:rPr>
                <w:rFonts w:ascii="Calibri" w:hAnsi="Calibri" w:cs="Calibri"/>
                <w:bCs/>
                <w:color w:val="333333"/>
                <w:sz w:val="22"/>
                <w:szCs w:val="22"/>
              </w:rPr>
              <w:t xml:space="preserve"> to support writing</w:t>
            </w:r>
            <w:r w:rsidRPr="00192335">
              <w:rPr>
                <w:rFonts w:ascii="Calibri" w:hAnsi="Calibri" w:cs="Calibri"/>
                <w:bCs/>
                <w:color w:val="333333"/>
                <w:sz w:val="22"/>
                <w:szCs w:val="22"/>
              </w:rPr>
              <w:t xml:space="preserve"> this session.</w:t>
            </w:r>
          </w:p>
          <w:p w14:paraId="62C92121" w14:textId="6083F8FA" w:rsidR="00192335" w:rsidRPr="00192335" w:rsidRDefault="00192335" w:rsidP="00192335">
            <w:pPr>
              <w:rPr>
                <w:rFonts w:ascii="Calibri" w:hAnsi="Calibri" w:cs="Calibri"/>
                <w:bCs/>
                <w:color w:val="333333"/>
                <w:sz w:val="22"/>
                <w:szCs w:val="22"/>
              </w:rPr>
            </w:pPr>
            <w:r w:rsidRPr="00192335">
              <w:rPr>
                <w:rFonts w:ascii="Calibri" w:hAnsi="Calibri" w:cs="Calibri"/>
                <w:b/>
                <w:color w:val="333333"/>
                <w:sz w:val="22"/>
                <w:szCs w:val="22"/>
              </w:rPr>
              <w:t>Numeracy</w:t>
            </w:r>
            <w:r w:rsidRPr="00192335">
              <w:rPr>
                <w:rFonts w:ascii="Calibri" w:hAnsi="Calibri" w:cs="Calibri"/>
                <w:bCs/>
                <w:color w:val="333333"/>
                <w:sz w:val="22"/>
                <w:szCs w:val="22"/>
              </w:rPr>
              <w:t>:  When comparing performance across the three organisers over time pupils are attaining at higher levels in shape, position &amp; movement and in information handling.  Attainment within number, money and measurement is consistently lower than the other two organisers.  This informs our judgement that this should continue to be a focused area for school improvement next session.</w:t>
            </w:r>
          </w:p>
          <w:p w14:paraId="5908D770" w14:textId="0E17BAF0" w:rsidR="00192335" w:rsidRPr="00192335" w:rsidRDefault="00192335" w:rsidP="00192335">
            <w:pPr>
              <w:rPr>
                <w:rFonts w:ascii="Calibri" w:hAnsi="Calibri" w:cs="Calibri"/>
                <w:bCs/>
                <w:sz w:val="22"/>
                <w:szCs w:val="22"/>
              </w:rPr>
            </w:pPr>
            <w:r w:rsidRPr="00192335">
              <w:rPr>
                <w:rFonts w:ascii="Calibri" w:hAnsi="Calibri" w:cs="Calibri"/>
                <w:bCs/>
                <w:sz w:val="22"/>
                <w:szCs w:val="22"/>
              </w:rPr>
              <w:t xml:space="preserve">At Lawhead we are very proud that we have 100% attainment for our armed forces learners.  Overall, learners with identified additional support needs are not attaining to the same level as their peers.  Although learners with ASN are not all meeting expected national benchmarks all learners are making progress within levels.  </w:t>
            </w:r>
            <w:r w:rsidR="00DF2CAD">
              <w:rPr>
                <w:rFonts w:ascii="Calibri" w:hAnsi="Calibri" w:cs="Calibri"/>
                <w:bCs/>
                <w:sz w:val="22"/>
                <w:szCs w:val="22"/>
              </w:rPr>
              <w:t xml:space="preserve">The majority of learners with an identified ASN are working within the expected level for their stage.  </w:t>
            </w:r>
            <w:r w:rsidRPr="00192335">
              <w:rPr>
                <w:rFonts w:ascii="Calibri" w:hAnsi="Calibri" w:cs="Calibri"/>
                <w:bCs/>
                <w:sz w:val="22"/>
                <w:szCs w:val="22"/>
              </w:rPr>
              <w:t xml:space="preserve">This is carefully tracked and monitored by the senior leadership team and support for learning team.  Almost all learners with English as an additional language are making expected progress within </w:t>
            </w:r>
            <w:proofErr w:type="spellStart"/>
            <w:r w:rsidRPr="00192335">
              <w:rPr>
                <w:rFonts w:ascii="Calibri" w:hAnsi="Calibri" w:cs="Calibri"/>
                <w:bCs/>
                <w:sz w:val="22"/>
                <w:szCs w:val="22"/>
              </w:rPr>
              <w:t>CfE</w:t>
            </w:r>
            <w:proofErr w:type="spellEnd"/>
            <w:r w:rsidRPr="00192335">
              <w:rPr>
                <w:rFonts w:ascii="Calibri" w:hAnsi="Calibri" w:cs="Calibri"/>
                <w:bCs/>
                <w:sz w:val="22"/>
                <w:szCs w:val="22"/>
              </w:rPr>
              <w:t xml:space="preserve"> levels. </w:t>
            </w:r>
          </w:p>
          <w:p w14:paraId="433DC578" w14:textId="360BABD6" w:rsidR="00192335" w:rsidRPr="00192335" w:rsidRDefault="00192335" w:rsidP="00192335">
            <w:pPr>
              <w:rPr>
                <w:rFonts w:ascii="Calibri" w:hAnsi="Calibri" w:cs="Calibri"/>
                <w:bCs/>
                <w:sz w:val="22"/>
                <w:szCs w:val="22"/>
              </w:rPr>
            </w:pPr>
            <w:r w:rsidRPr="00192335">
              <w:rPr>
                <w:rFonts w:ascii="Calibri" w:hAnsi="Calibri" w:cs="Calibri"/>
                <w:bCs/>
                <w:sz w:val="22"/>
                <w:szCs w:val="22"/>
              </w:rPr>
              <w:t>For some learners with attendance below 95% there appears to be a link between school attendance and those pupils not meeting expected attainment levels.</w:t>
            </w:r>
            <w:r w:rsidR="00DF2CAD">
              <w:rPr>
                <w:rFonts w:ascii="Calibri" w:hAnsi="Calibri" w:cs="Calibri"/>
                <w:bCs/>
                <w:sz w:val="22"/>
                <w:szCs w:val="22"/>
              </w:rPr>
              <w:t xml:space="preserve">  Almost all learners who are in receipt of free school meals are not meeting expected levels and national benchmarks.  The poverty related attainment gap is significant for this cohort of learners.  This data </w:t>
            </w:r>
            <w:r w:rsidR="00A013AA">
              <w:rPr>
                <w:rFonts w:ascii="Calibri" w:hAnsi="Calibri" w:cs="Calibri"/>
                <w:bCs/>
                <w:sz w:val="22"/>
                <w:szCs w:val="22"/>
              </w:rPr>
              <w:t>will support decisions regarding PEF planning for next academic session</w:t>
            </w:r>
            <w:r w:rsidR="00DF2CAD">
              <w:rPr>
                <w:rFonts w:ascii="Calibri" w:hAnsi="Calibri" w:cs="Calibri"/>
                <w:bCs/>
                <w:sz w:val="22"/>
                <w:szCs w:val="22"/>
              </w:rPr>
              <w:t>.</w:t>
            </w:r>
          </w:p>
          <w:p w14:paraId="4BCD67CD" w14:textId="36EDA74B" w:rsidR="0037716C" w:rsidRPr="00F7530B" w:rsidRDefault="0037716C" w:rsidP="0037716C">
            <w:pPr>
              <w:pStyle w:val="ListParagraph"/>
              <w:spacing w:after="0" w:line="360" w:lineRule="auto"/>
              <w:jc w:val="right"/>
              <w:rPr>
                <w:rFonts w:ascii="Calibri" w:hAnsi="Calibri" w:cs="Calibri"/>
                <w:color w:val="FF0000"/>
              </w:rPr>
            </w:pPr>
          </w:p>
        </w:tc>
      </w:tr>
      <w:tr w:rsidR="00077384" w14:paraId="4AE3AFE5" w14:textId="77777777" w:rsidTr="00E314E8">
        <w:trPr>
          <w:trHeight w:val="1544"/>
        </w:trPr>
        <w:tc>
          <w:tcPr>
            <w:tcW w:w="10480" w:type="dxa"/>
            <w:gridSpan w:val="7"/>
            <w:tcBorders>
              <w:top w:val="single" w:sz="8" w:space="0" w:color="auto"/>
              <w:left w:val="single" w:sz="8" w:space="0" w:color="auto"/>
              <w:right w:val="single" w:sz="8" w:space="0" w:color="auto"/>
            </w:tcBorders>
          </w:tcPr>
          <w:p w14:paraId="7BF24C47" w14:textId="5637BEA3" w:rsidR="00077384" w:rsidRPr="00A86687" w:rsidRDefault="00077384" w:rsidP="003206F5">
            <w:pPr>
              <w:rPr>
                <w:rFonts w:ascii="Calibri" w:hAnsi="Calibri" w:cs="Calibri"/>
                <w:b/>
                <w:bCs/>
                <w:sz w:val="22"/>
                <w:szCs w:val="22"/>
              </w:rPr>
            </w:pPr>
            <w:r w:rsidRPr="00A86687">
              <w:rPr>
                <w:rFonts w:ascii="Calibri" w:hAnsi="Calibri" w:cs="Calibri"/>
                <w:b/>
                <w:bCs/>
                <w:sz w:val="22"/>
                <w:szCs w:val="22"/>
              </w:rPr>
              <w:lastRenderedPageBreak/>
              <w:t>Achievements</w:t>
            </w:r>
            <w:r w:rsidR="00A013AA" w:rsidRPr="00A86687">
              <w:rPr>
                <w:rFonts w:ascii="Calibri" w:hAnsi="Calibri" w:cs="Calibri"/>
                <w:b/>
                <w:bCs/>
                <w:sz w:val="22"/>
                <w:szCs w:val="22"/>
              </w:rPr>
              <w:t>:</w:t>
            </w:r>
          </w:p>
          <w:p w14:paraId="1FC9E9B0" w14:textId="38A4EED3" w:rsidR="00A013AA" w:rsidRPr="00A86687" w:rsidRDefault="00A013AA" w:rsidP="003206F5">
            <w:pPr>
              <w:rPr>
                <w:rFonts w:ascii="Calibri" w:hAnsi="Calibri" w:cs="Calibri"/>
                <w:sz w:val="22"/>
                <w:szCs w:val="22"/>
              </w:rPr>
            </w:pPr>
            <w:r w:rsidRPr="00A86687">
              <w:rPr>
                <w:rFonts w:ascii="Calibri" w:hAnsi="Calibri" w:cs="Calibri"/>
                <w:sz w:val="22"/>
                <w:szCs w:val="22"/>
              </w:rPr>
              <w:t xml:space="preserve">Success and achievement </w:t>
            </w:r>
            <w:proofErr w:type="gramStart"/>
            <w:r w:rsidRPr="00A86687">
              <w:rPr>
                <w:rFonts w:ascii="Calibri" w:hAnsi="Calibri" w:cs="Calibri"/>
                <w:sz w:val="22"/>
                <w:szCs w:val="22"/>
              </w:rPr>
              <w:t>comes</w:t>
            </w:r>
            <w:proofErr w:type="gramEnd"/>
            <w:r w:rsidRPr="00A86687">
              <w:rPr>
                <w:rFonts w:ascii="Calibri" w:hAnsi="Calibri" w:cs="Calibri"/>
                <w:sz w:val="22"/>
                <w:szCs w:val="22"/>
              </w:rPr>
              <w:t xml:space="preserve"> in all shapes and sizes at Lawhead Primary School, supporting learners to develop the four capacities through the four contexts for learning.  This session our termly homework grid has been linked to the four contexts for learning and pupils receive recognition through house points and the school raffle for every challenge completed.  Wider achievement in and out of school is tracked by the senior leadership team and active schools </w:t>
            </w:r>
            <w:proofErr w:type="spellStart"/>
            <w:r w:rsidRPr="00A86687">
              <w:rPr>
                <w:rFonts w:ascii="Calibri" w:hAnsi="Calibri" w:cs="Calibri"/>
                <w:sz w:val="22"/>
                <w:szCs w:val="22"/>
              </w:rPr>
              <w:t>co-ordinator</w:t>
            </w:r>
            <w:proofErr w:type="spellEnd"/>
            <w:r w:rsidRPr="00A86687">
              <w:rPr>
                <w:rFonts w:ascii="Calibri" w:hAnsi="Calibri" w:cs="Calibri"/>
                <w:sz w:val="22"/>
                <w:szCs w:val="22"/>
              </w:rPr>
              <w:t>, leading to active promotion for identified pupils and equity of opportunity for all.</w:t>
            </w:r>
          </w:p>
          <w:p w14:paraId="31C8E52E" w14:textId="4B91F377" w:rsidR="00A013AA" w:rsidRPr="00A86687" w:rsidRDefault="00A013AA" w:rsidP="003206F5">
            <w:pPr>
              <w:rPr>
                <w:rFonts w:ascii="Calibri" w:hAnsi="Calibri" w:cs="Calibri"/>
                <w:sz w:val="22"/>
                <w:szCs w:val="22"/>
              </w:rPr>
            </w:pPr>
            <w:r w:rsidRPr="00A86687">
              <w:rPr>
                <w:rFonts w:ascii="Calibri" w:hAnsi="Calibri" w:cs="Calibri"/>
                <w:b/>
                <w:bCs/>
                <w:sz w:val="22"/>
                <w:szCs w:val="22"/>
              </w:rPr>
              <w:t>Curriculum Areas &amp; Subjects:</w:t>
            </w:r>
            <w:r w:rsidR="00260AF0" w:rsidRPr="00A86687">
              <w:rPr>
                <w:rFonts w:ascii="Calibri" w:hAnsi="Calibri" w:cs="Calibri"/>
                <w:sz w:val="22"/>
                <w:szCs w:val="22"/>
              </w:rPr>
              <w:t xml:space="preserve">  Pupils from across the school have entered competitions for specific sports and curricular areas including football, tennis, hockey, basketball, netball, Scottish poetry, cross country and the Techno challenge.  We have increased the number of events entered compared to last academic session.  All pupils in the upper school are provided the opportunity to enter a competition if they want to participate.</w:t>
            </w:r>
          </w:p>
          <w:p w14:paraId="57FEEC70" w14:textId="3935E7E9" w:rsidR="00A013AA" w:rsidRPr="00A86687" w:rsidRDefault="00A013AA" w:rsidP="003206F5">
            <w:pPr>
              <w:rPr>
                <w:rFonts w:ascii="Calibri" w:hAnsi="Calibri" w:cs="Calibri"/>
                <w:sz w:val="22"/>
                <w:szCs w:val="22"/>
              </w:rPr>
            </w:pPr>
            <w:r w:rsidRPr="00A86687">
              <w:rPr>
                <w:rFonts w:ascii="Calibri" w:hAnsi="Calibri" w:cs="Calibri"/>
                <w:b/>
                <w:bCs/>
                <w:sz w:val="22"/>
                <w:szCs w:val="22"/>
              </w:rPr>
              <w:t>Interdisciplinary Learning:</w:t>
            </w:r>
            <w:r w:rsidR="00485E61" w:rsidRPr="00A86687">
              <w:rPr>
                <w:rFonts w:ascii="Calibri" w:hAnsi="Calibri" w:cs="Calibri"/>
                <w:sz w:val="22"/>
                <w:szCs w:val="22"/>
              </w:rPr>
              <w:t xml:space="preserve">  All pupils have had the opportunity to explore loose part play</w:t>
            </w:r>
            <w:r w:rsidR="00260AF0" w:rsidRPr="00A86687">
              <w:rPr>
                <w:rFonts w:ascii="Calibri" w:hAnsi="Calibri" w:cs="Calibri"/>
                <w:sz w:val="22"/>
                <w:szCs w:val="22"/>
              </w:rPr>
              <w:t xml:space="preserve"> following staff training by ‘Scrap Antics’.  This provides opportunities for creativity and collaboration.  </w:t>
            </w:r>
          </w:p>
          <w:p w14:paraId="3C4A07BF" w14:textId="6D53C2A3" w:rsidR="00A013AA" w:rsidRPr="00A86687" w:rsidRDefault="00A013AA" w:rsidP="003206F5">
            <w:pPr>
              <w:rPr>
                <w:rFonts w:ascii="Calibri" w:hAnsi="Calibri" w:cs="Calibri"/>
                <w:sz w:val="22"/>
                <w:szCs w:val="22"/>
              </w:rPr>
            </w:pPr>
            <w:r w:rsidRPr="00A86687">
              <w:rPr>
                <w:rFonts w:ascii="Calibri" w:hAnsi="Calibri" w:cs="Calibri"/>
                <w:b/>
                <w:bCs/>
                <w:sz w:val="22"/>
                <w:szCs w:val="22"/>
              </w:rPr>
              <w:lastRenderedPageBreak/>
              <w:t>Ethos &amp; Life of the School:</w:t>
            </w:r>
            <w:r w:rsidR="00485E61" w:rsidRPr="00A86687">
              <w:rPr>
                <w:rFonts w:ascii="Calibri" w:hAnsi="Calibri" w:cs="Calibri"/>
                <w:sz w:val="22"/>
                <w:szCs w:val="22"/>
              </w:rPr>
              <w:t xml:space="preserve">  This session our houses have been very active, including holding auditions and selecting finalists for ‘Lawhead Has Talent’.  Pupils developed their presentation and performance skills and showed they were very confident individuals.</w:t>
            </w:r>
          </w:p>
          <w:p w14:paraId="5949E104" w14:textId="194B12E1" w:rsidR="00A013AA" w:rsidRPr="00A86687" w:rsidRDefault="00A013AA" w:rsidP="003206F5">
            <w:pPr>
              <w:rPr>
                <w:rFonts w:ascii="Calibri" w:hAnsi="Calibri" w:cs="Calibri"/>
                <w:sz w:val="22"/>
                <w:szCs w:val="22"/>
              </w:rPr>
            </w:pPr>
            <w:r w:rsidRPr="00A86687">
              <w:rPr>
                <w:rFonts w:ascii="Calibri" w:hAnsi="Calibri" w:cs="Calibri"/>
                <w:b/>
                <w:bCs/>
                <w:sz w:val="22"/>
                <w:szCs w:val="22"/>
              </w:rPr>
              <w:t>Opportunities for Personal Achievement:</w:t>
            </w:r>
            <w:r w:rsidRPr="00A86687">
              <w:rPr>
                <w:rFonts w:ascii="Calibri" w:hAnsi="Calibri" w:cs="Calibri"/>
                <w:sz w:val="22"/>
                <w:szCs w:val="22"/>
              </w:rPr>
              <w:t xml:space="preserve">  Parents, pupils and staff members share pupil personal achievements</w:t>
            </w:r>
            <w:r w:rsidR="00A86687">
              <w:rPr>
                <w:rFonts w:ascii="Calibri" w:hAnsi="Calibri" w:cs="Calibri"/>
                <w:sz w:val="22"/>
                <w:szCs w:val="22"/>
              </w:rPr>
              <w:t xml:space="preserve"> and these </w:t>
            </w:r>
            <w:r w:rsidRPr="00A86687">
              <w:rPr>
                <w:rFonts w:ascii="Calibri" w:hAnsi="Calibri" w:cs="Calibri"/>
                <w:sz w:val="22"/>
                <w:szCs w:val="22"/>
              </w:rPr>
              <w:t>are celebrated at our weekly assemblies and added to our celebrating success board.</w:t>
            </w:r>
          </w:p>
          <w:p w14:paraId="1F75F7B1" w14:textId="0743B65D" w:rsidR="00485E61" w:rsidRPr="00A86687" w:rsidRDefault="00485E61" w:rsidP="003206F5">
            <w:pPr>
              <w:rPr>
                <w:rFonts w:ascii="Calibri" w:hAnsi="Calibri" w:cs="Calibri"/>
                <w:sz w:val="22"/>
                <w:szCs w:val="22"/>
              </w:rPr>
            </w:pPr>
            <w:r w:rsidRPr="00A86687">
              <w:rPr>
                <w:rFonts w:ascii="Calibri" w:hAnsi="Calibri" w:cs="Calibri"/>
                <w:sz w:val="22"/>
                <w:szCs w:val="22"/>
              </w:rPr>
              <w:t>This session, across the nursery and school our pupils have been supported to link their success and achievements to the meta-skills.  This has led to increased awareness of the skills pupils are developing through their wider achievements.</w:t>
            </w:r>
          </w:p>
          <w:p w14:paraId="69E32A89" w14:textId="02C934C5" w:rsidR="0037716C" w:rsidRPr="00F7530B" w:rsidRDefault="0037716C" w:rsidP="0037716C">
            <w:pPr>
              <w:spacing w:after="0"/>
              <w:jc w:val="right"/>
              <w:rPr>
                <w:rFonts w:ascii="Calibri" w:hAnsi="Calibri" w:cs="Calibri"/>
                <w:color w:val="FF0000"/>
                <w:lang w:val="en-GB"/>
              </w:rPr>
            </w:pPr>
          </w:p>
        </w:tc>
      </w:tr>
    </w:tbl>
    <w:p w14:paraId="54FDCE03" w14:textId="77777777" w:rsidR="00F7530B" w:rsidRDefault="00F7530B" w:rsidP="00CE26EE">
      <w:pPr>
        <w:spacing w:after="0" w:line="278" w:lineRule="auto"/>
        <w:jc w:val="both"/>
        <w:rPr>
          <w:b/>
          <w:bCs/>
          <w:sz w:val="28"/>
          <w:szCs w:val="28"/>
        </w:rPr>
      </w:pPr>
    </w:p>
    <w:p w14:paraId="06FCE45E" w14:textId="77777777" w:rsidR="00F7530B" w:rsidRDefault="00F7530B" w:rsidP="00CE26EE">
      <w:pPr>
        <w:spacing w:after="0" w:line="278" w:lineRule="auto"/>
        <w:jc w:val="both"/>
        <w:rPr>
          <w:b/>
          <w:bCs/>
          <w:sz w:val="28"/>
          <w:szCs w:val="28"/>
        </w:rPr>
      </w:pPr>
    </w:p>
    <w:p w14:paraId="3AB59381" w14:textId="77777777" w:rsidR="00F7530B" w:rsidRDefault="00F7530B" w:rsidP="00CE26EE">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077384" w:rsidRPr="00F7530B" w14:paraId="5FF8D87B" w14:textId="77777777" w:rsidTr="00A06A47">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1CA0CD83"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077384" w:rsidRPr="00F7530B" w14:paraId="03F3381E"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6895C1DF" w14:textId="77777777" w:rsidR="00077384" w:rsidRPr="00F7530B" w:rsidRDefault="00077384" w:rsidP="00A06A47">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543B6406"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2022-23</w:t>
            </w:r>
          </w:p>
        </w:tc>
        <w:tc>
          <w:tcPr>
            <w:tcW w:w="1418" w:type="dxa"/>
            <w:tcBorders>
              <w:top w:val="single" w:sz="8" w:space="0" w:color="auto"/>
              <w:left w:val="single" w:sz="8" w:space="0" w:color="auto"/>
              <w:bottom w:val="single" w:sz="4" w:space="0" w:color="auto"/>
              <w:right w:val="single" w:sz="8" w:space="0" w:color="auto"/>
            </w:tcBorders>
          </w:tcPr>
          <w:p w14:paraId="0579161F"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8" w:space="0" w:color="auto"/>
              <w:left w:val="single" w:sz="8" w:space="0" w:color="auto"/>
              <w:bottom w:val="single" w:sz="4" w:space="0" w:color="auto"/>
              <w:right w:val="single" w:sz="8" w:space="0" w:color="auto"/>
            </w:tcBorders>
          </w:tcPr>
          <w:p w14:paraId="115251DF"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8" w:space="0" w:color="auto"/>
              <w:left w:val="single" w:sz="8" w:space="0" w:color="auto"/>
              <w:bottom w:val="single" w:sz="4" w:space="0" w:color="auto"/>
              <w:right w:val="single" w:sz="8" w:space="0" w:color="auto"/>
            </w:tcBorders>
          </w:tcPr>
          <w:p w14:paraId="1E1B8ABE" w14:textId="77777777" w:rsidR="00077384" w:rsidRPr="00F7530B" w:rsidRDefault="00077384" w:rsidP="00A06A47">
            <w:pPr>
              <w:spacing w:after="0"/>
              <w:jc w:val="center"/>
              <w:rPr>
                <w:rFonts w:ascii="Calibri" w:hAnsi="Calibri" w:cs="Calibri"/>
                <w:b/>
                <w:bCs/>
              </w:rPr>
            </w:pPr>
            <w:r w:rsidRPr="00F7530B">
              <w:rPr>
                <w:rFonts w:ascii="Calibri" w:hAnsi="Calibri" w:cs="Calibri"/>
                <w:b/>
                <w:bCs/>
              </w:rPr>
              <w:t>Inspection Evaluations</w:t>
            </w:r>
          </w:p>
          <w:p w14:paraId="21A64D61" w14:textId="77777777" w:rsidR="00077384" w:rsidRPr="00F7530B" w:rsidRDefault="00077384" w:rsidP="00A06A47">
            <w:pPr>
              <w:spacing w:after="0"/>
              <w:jc w:val="center"/>
              <w:rPr>
                <w:rFonts w:ascii="Calibri" w:hAnsi="Calibri" w:cs="Calibri"/>
                <w:sz w:val="20"/>
                <w:szCs w:val="20"/>
              </w:rPr>
            </w:pPr>
            <w:r w:rsidRPr="00F7530B">
              <w:rPr>
                <w:rFonts w:ascii="Calibri" w:hAnsi="Calibri" w:cs="Calibri"/>
                <w:sz w:val="20"/>
                <w:szCs w:val="20"/>
              </w:rPr>
              <w:t>(since August 2024)</w:t>
            </w:r>
          </w:p>
        </w:tc>
      </w:tr>
      <w:tr w:rsidR="004C6DD5" w:rsidRPr="00F7530B" w14:paraId="48E2FC0F" w14:textId="77777777" w:rsidTr="00A06A47">
        <w:trPr>
          <w:trHeight w:val="300"/>
        </w:trPr>
        <w:tc>
          <w:tcPr>
            <w:tcW w:w="4243" w:type="dxa"/>
            <w:tcBorders>
              <w:top w:val="single" w:sz="8" w:space="0" w:color="auto"/>
              <w:left w:val="single" w:sz="8" w:space="0" w:color="auto"/>
              <w:bottom w:val="single" w:sz="8" w:space="0" w:color="auto"/>
              <w:right w:val="single" w:sz="4" w:space="0" w:color="auto"/>
            </w:tcBorders>
          </w:tcPr>
          <w:p w14:paraId="24BC7B04" w14:textId="77777777" w:rsidR="004C6DD5" w:rsidRPr="00F7530B" w:rsidRDefault="004C6DD5" w:rsidP="004C6DD5">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6DC8110E" w14:textId="19E6A6F0" w:rsidR="004C6DD5" w:rsidRPr="00F7530B" w:rsidRDefault="004C6DD5" w:rsidP="004C6DD5">
            <w:pPr>
              <w:spacing w:after="0"/>
              <w:jc w:val="center"/>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4" w:space="0" w:color="auto"/>
              <w:right w:val="single" w:sz="8" w:space="0" w:color="auto"/>
            </w:tcBorders>
          </w:tcPr>
          <w:p w14:paraId="2F4346AA" w14:textId="77F1995A" w:rsidR="004C6DD5" w:rsidRPr="00F7530B" w:rsidRDefault="004C6DD5" w:rsidP="004C6DD5">
            <w:pPr>
              <w:spacing w:after="0"/>
              <w:jc w:val="center"/>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4" w:space="0" w:color="auto"/>
              <w:right w:val="single" w:sz="8" w:space="0" w:color="auto"/>
            </w:tcBorders>
          </w:tcPr>
          <w:p w14:paraId="42FAB5E8" w14:textId="733AA1CE" w:rsidR="004C6DD5" w:rsidRPr="00F7530B" w:rsidRDefault="00A86687" w:rsidP="004C6DD5">
            <w:pPr>
              <w:spacing w:after="0"/>
              <w:jc w:val="center"/>
              <w:rPr>
                <w:rFonts w:ascii="Calibri" w:hAnsi="Calibri" w:cs="Calibri"/>
              </w:rPr>
            </w:pPr>
            <w:r>
              <w:rPr>
                <w:rFonts w:ascii="Calibri" w:hAnsi="Calibri" w:cs="Calibri"/>
              </w:rPr>
              <w:t>Very good</w:t>
            </w:r>
          </w:p>
        </w:tc>
        <w:tc>
          <w:tcPr>
            <w:tcW w:w="1985" w:type="dxa"/>
            <w:tcBorders>
              <w:top w:val="single" w:sz="4" w:space="0" w:color="auto"/>
              <w:left w:val="single" w:sz="8" w:space="0" w:color="auto"/>
              <w:bottom w:val="single" w:sz="4" w:space="0" w:color="auto"/>
              <w:right w:val="single" w:sz="4" w:space="0" w:color="auto"/>
            </w:tcBorders>
          </w:tcPr>
          <w:p w14:paraId="2721706E" w14:textId="10024702" w:rsidR="004C6DD5" w:rsidRPr="00F7530B" w:rsidRDefault="004C6DD5" w:rsidP="004C6DD5">
            <w:pPr>
              <w:spacing w:after="0"/>
              <w:jc w:val="center"/>
              <w:rPr>
                <w:rFonts w:ascii="Calibri" w:hAnsi="Calibri" w:cs="Calibri"/>
              </w:rPr>
            </w:pPr>
            <w:r>
              <w:rPr>
                <w:rFonts w:ascii="Calibri" w:hAnsi="Calibri" w:cs="Calibri"/>
              </w:rPr>
              <w:t>N/A</w:t>
            </w:r>
          </w:p>
        </w:tc>
      </w:tr>
      <w:tr w:rsidR="004C6DD5" w:rsidRPr="00F7530B" w14:paraId="1F64617A"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46ECABF5" w14:textId="77777777" w:rsidR="004C6DD5" w:rsidRPr="00F7530B" w:rsidRDefault="004C6DD5" w:rsidP="004C6DD5">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008DAE0D" w14:textId="3EE3BF3C" w:rsidR="004C6DD5" w:rsidRPr="00F7530B" w:rsidRDefault="004C6DD5" w:rsidP="004C6DD5">
            <w:pPr>
              <w:spacing w:after="0"/>
              <w:jc w:val="center"/>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8" w:space="0" w:color="auto"/>
              <w:right w:val="single" w:sz="8" w:space="0" w:color="auto"/>
            </w:tcBorders>
          </w:tcPr>
          <w:p w14:paraId="565AC63E" w14:textId="0A94FE1F" w:rsidR="004C6DD5" w:rsidRPr="00F7530B" w:rsidRDefault="004C6DD5" w:rsidP="004C6DD5">
            <w:pPr>
              <w:spacing w:after="0"/>
              <w:jc w:val="center"/>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8" w:space="0" w:color="auto"/>
              <w:right w:val="single" w:sz="8" w:space="0" w:color="auto"/>
            </w:tcBorders>
          </w:tcPr>
          <w:p w14:paraId="73742817" w14:textId="0F699C1D" w:rsidR="004C6DD5" w:rsidRPr="00F7530B" w:rsidRDefault="00A86687" w:rsidP="004C6DD5">
            <w:pPr>
              <w:spacing w:after="0"/>
              <w:jc w:val="center"/>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8" w:space="0" w:color="auto"/>
              <w:right w:val="single" w:sz="8" w:space="0" w:color="auto"/>
            </w:tcBorders>
          </w:tcPr>
          <w:p w14:paraId="4A32F16B" w14:textId="1B1DC85F" w:rsidR="004C6DD5" w:rsidRPr="00F7530B" w:rsidRDefault="004C6DD5" w:rsidP="004C6DD5">
            <w:pPr>
              <w:spacing w:after="0"/>
              <w:jc w:val="center"/>
              <w:rPr>
                <w:rFonts w:ascii="Calibri" w:hAnsi="Calibri" w:cs="Calibri"/>
              </w:rPr>
            </w:pPr>
            <w:r>
              <w:rPr>
                <w:rFonts w:ascii="Calibri" w:hAnsi="Calibri" w:cs="Calibri"/>
              </w:rPr>
              <w:t>N/A</w:t>
            </w:r>
          </w:p>
        </w:tc>
      </w:tr>
      <w:tr w:rsidR="004C6DD5" w:rsidRPr="00F7530B" w14:paraId="0F8D33AD"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68FC435C" w14:textId="77777777" w:rsidR="004C6DD5" w:rsidRPr="00F7530B" w:rsidRDefault="004C6DD5" w:rsidP="004C6DD5">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30B1098C" w14:textId="4D860B67" w:rsidR="004C6DD5" w:rsidRPr="00F7530B" w:rsidRDefault="004C6DD5" w:rsidP="004C6DD5">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8" w:space="0" w:color="auto"/>
              <w:right w:val="single" w:sz="8" w:space="0" w:color="auto"/>
            </w:tcBorders>
          </w:tcPr>
          <w:p w14:paraId="12C813A2" w14:textId="10E59872" w:rsidR="004C6DD5" w:rsidRPr="00F7530B" w:rsidRDefault="004C6DD5" w:rsidP="004C6DD5">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8" w:space="0" w:color="auto"/>
              <w:right w:val="single" w:sz="8" w:space="0" w:color="auto"/>
            </w:tcBorders>
          </w:tcPr>
          <w:p w14:paraId="20A5E42D" w14:textId="3C0248FC" w:rsidR="004C6DD5" w:rsidRPr="00F7530B" w:rsidRDefault="001E6CC5" w:rsidP="004C6DD5">
            <w:pPr>
              <w:spacing w:after="0"/>
              <w:jc w:val="center"/>
              <w:rPr>
                <w:rFonts w:ascii="Calibri" w:hAnsi="Calibri" w:cs="Calibri"/>
              </w:rPr>
            </w:pPr>
            <w:r>
              <w:rPr>
                <w:rFonts w:ascii="Calibri" w:hAnsi="Calibri" w:cs="Calibri"/>
              </w:rPr>
              <w:t>G</w:t>
            </w:r>
            <w:r w:rsidR="00C05AA6">
              <w:rPr>
                <w:rFonts w:ascii="Calibri" w:hAnsi="Calibri" w:cs="Calibri"/>
              </w:rPr>
              <w:t>ood</w:t>
            </w:r>
          </w:p>
        </w:tc>
        <w:tc>
          <w:tcPr>
            <w:tcW w:w="1985" w:type="dxa"/>
            <w:tcBorders>
              <w:top w:val="nil"/>
              <w:left w:val="single" w:sz="8" w:space="0" w:color="auto"/>
              <w:bottom w:val="single" w:sz="8" w:space="0" w:color="auto"/>
              <w:right w:val="single" w:sz="8" w:space="0" w:color="auto"/>
            </w:tcBorders>
          </w:tcPr>
          <w:p w14:paraId="172F6047" w14:textId="3EDD98D7" w:rsidR="004C6DD5" w:rsidRPr="00F7530B" w:rsidRDefault="004C6DD5" w:rsidP="004C6DD5">
            <w:pPr>
              <w:spacing w:after="0"/>
              <w:jc w:val="center"/>
              <w:rPr>
                <w:rFonts w:ascii="Calibri" w:hAnsi="Calibri" w:cs="Calibri"/>
              </w:rPr>
            </w:pPr>
            <w:r>
              <w:rPr>
                <w:rFonts w:ascii="Calibri" w:hAnsi="Calibri" w:cs="Calibri"/>
              </w:rPr>
              <w:t>N/A</w:t>
            </w:r>
          </w:p>
        </w:tc>
      </w:tr>
      <w:tr w:rsidR="004C6DD5" w:rsidRPr="00F7530B" w14:paraId="0C7A7693"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70429F2" w14:textId="77777777" w:rsidR="004C6DD5" w:rsidRPr="00F7530B" w:rsidRDefault="004C6DD5" w:rsidP="004C6DD5">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35CA084C" w14:textId="06B75543" w:rsidR="004C6DD5" w:rsidRPr="00F7530B" w:rsidRDefault="004C6DD5" w:rsidP="004C6DD5">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22AD2E38" w14:textId="53161532" w:rsidR="004C6DD5" w:rsidRPr="00F7530B" w:rsidRDefault="004C6DD5" w:rsidP="004C6DD5">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68D2CF51" w14:textId="1E5FB95A" w:rsidR="004C6DD5" w:rsidRPr="00F7530B" w:rsidRDefault="00C05AA6" w:rsidP="004C6DD5">
            <w:pPr>
              <w:spacing w:after="0"/>
              <w:jc w:val="cente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7A68405F" w14:textId="48A6A54A" w:rsidR="004C6DD5" w:rsidRPr="00F7530B" w:rsidRDefault="004C6DD5" w:rsidP="004C6DD5">
            <w:pPr>
              <w:spacing w:after="0"/>
              <w:jc w:val="center"/>
              <w:rPr>
                <w:rFonts w:ascii="Calibri" w:hAnsi="Calibri" w:cs="Calibri"/>
              </w:rPr>
            </w:pPr>
            <w:r>
              <w:rPr>
                <w:rFonts w:ascii="Calibri" w:hAnsi="Calibri" w:cs="Calibri"/>
              </w:rPr>
              <w:t>N/A</w:t>
            </w:r>
          </w:p>
        </w:tc>
      </w:tr>
      <w:tr w:rsidR="00077384" w:rsidRPr="00F7530B" w14:paraId="5D118864" w14:textId="77777777" w:rsidTr="00A06A47">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512394D5"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Evaluations (ELC)</w:t>
            </w:r>
          </w:p>
        </w:tc>
      </w:tr>
      <w:tr w:rsidR="00077384" w:rsidRPr="00F7530B" w14:paraId="223AAD04" w14:textId="77777777" w:rsidTr="00A06A47">
        <w:trPr>
          <w:trHeight w:val="300"/>
        </w:trPr>
        <w:tc>
          <w:tcPr>
            <w:tcW w:w="4243" w:type="dxa"/>
            <w:tcBorders>
              <w:top w:val="single" w:sz="4" w:space="0" w:color="auto"/>
              <w:left w:val="single" w:sz="8" w:space="0" w:color="auto"/>
              <w:bottom w:val="single" w:sz="4" w:space="0" w:color="auto"/>
              <w:right w:val="single" w:sz="8" w:space="0" w:color="auto"/>
            </w:tcBorders>
          </w:tcPr>
          <w:p w14:paraId="04AA5C71" w14:textId="77777777" w:rsidR="00077384" w:rsidRPr="00F7530B" w:rsidRDefault="00077384" w:rsidP="00A06A47">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16A9150C"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2022-23</w:t>
            </w:r>
          </w:p>
        </w:tc>
        <w:tc>
          <w:tcPr>
            <w:tcW w:w="1418" w:type="dxa"/>
            <w:tcBorders>
              <w:top w:val="single" w:sz="4" w:space="0" w:color="auto"/>
              <w:left w:val="single" w:sz="8" w:space="0" w:color="auto"/>
              <w:bottom w:val="single" w:sz="4" w:space="0" w:color="auto"/>
              <w:right w:val="single" w:sz="8" w:space="0" w:color="auto"/>
            </w:tcBorders>
          </w:tcPr>
          <w:p w14:paraId="6F993776"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63F19C5B"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47083DE1" w14:textId="77777777" w:rsidR="00077384" w:rsidRPr="00F7530B" w:rsidRDefault="00077384" w:rsidP="00A06A47">
            <w:pPr>
              <w:spacing w:after="0"/>
              <w:jc w:val="center"/>
              <w:rPr>
                <w:rFonts w:ascii="Calibri" w:hAnsi="Calibri" w:cs="Calibri"/>
                <w:b/>
                <w:bCs/>
              </w:rPr>
            </w:pPr>
            <w:r w:rsidRPr="00F7530B">
              <w:rPr>
                <w:rFonts w:ascii="Calibri" w:hAnsi="Calibri" w:cs="Calibri"/>
                <w:b/>
                <w:bCs/>
              </w:rPr>
              <w:t>Inspection Evaluations</w:t>
            </w:r>
          </w:p>
        </w:tc>
      </w:tr>
      <w:tr w:rsidR="00E453C1" w:rsidRPr="00F7530B" w14:paraId="145FA4BF"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400C48D9" w14:textId="77777777" w:rsidR="00E453C1" w:rsidRPr="00F7530B" w:rsidRDefault="00E453C1" w:rsidP="00E453C1">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nil"/>
              <w:left w:val="single" w:sz="8" w:space="0" w:color="auto"/>
              <w:bottom w:val="single" w:sz="4" w:space="0" w:color="auto"/>
              <w:right w:val="single" w:sz="8" w:space="0" w:color="auto"/>
            </w:tcBorders>
          </w:tcPr>
          <w:p w14:paraId="325370DE" w14:textId="635A2920" w:rsidR="00E453C1" w:rsidRPr="00F7530B" w:rsidRDefault="00E453C1" w:rsidP="00E453C1">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461DCBCA" w14:textId="1D3F1F31" w:rsidR="00E453C1" w:rsidRPr="00F7530B" w:rsidRDefault="00E453C1" w:rsidP="00E453C1">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001FE7BE" w14:textId="73049238" w:rsidR="00E453C1" w:rsidRPr="00F7530B" w:rsidRDefault="001E6CC5" w:rsidP="00E453C1">
            <w:pPr>
              <w:spacing w:after="0"/>
              <w:jc w:val="cente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630A11F4" w14:textId="1351961F" w:rsidR="00E453C1" w:rsidRPr="00F7530B" w:rsidRDefault="00E453C1" w:rsidP="00E453C1">
            <w:pPr>
              <w:spacing w:after="0"/>
              <w:jc w:val="center"/>
              <w:rPr>
                <w:rFonts w:ascii="Calibri" w:hAnsi="Calibri" w:cs="Calibri"/>
              </w:rPr>
            </w:pPr>
            <w:r>
              <w:rPr>
                <w:rFonts w:ascii="Calibri" w:hAnsi="Calibri" w:cs="Calibri"/>
              </w:rPr>
              <w:t>N/A</w:t>
            </w:r>
          </w:p>
        </w:tc>
      </w:tr>
      <w:tr w:rsidR="00E453C1" w:rsidRPr="00F7530B" w14:paraId="712ECCB4"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43FF2DA" w14:textId="77777777" w:rsidR="00E453C1" w:rsidRPr="00F7530B" w:rsidRDefault="00E453C1" w:rsidP="00E453C1">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nil"/>
              <w:left w:val="single" w:sz="8" w:space="0" w:color="auto"/>
              <w:bottom w:val="single" w:sz="4" w:space="0" w:color="auto"/>
              <w:right w:val="single" w:sz="8" w:space="0" w:color="auto"/>
            </w:tcBorders>
          </w:tcPr>
          <w:p w14:paraId="14546945" w14:textId="14E8ABCF" w:rsidR="00E453C1" w:rsidRPr="00F7530B" w:rsidRDefault="00E453C1" w:rsidP="00E453C1">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055727E7" w14:textId="199C588B" w:rsidR="00E453C1" w:rsidRPr="00F7530B" w:rsidRDefault="00E453C1" w:rsidP="00E453C1">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7BA2865B" w14:textId="7B6537E1" w:rsidR="00E453C1" w:rsidRPr="00F7530B" w:rsidRDefault="001E6CC5" w:rsidP="00E453C1">
            <w:pPr>
              <w:spacing w:after="0"/>
              <w:jc w:val="cente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25094F2A" w14:textId="3BF8EC05" w:rsidR="00E453C1" w:rsidRPr="00F7530B" w:rsidRDefault="00E453C1" w:rsidP="00E453C1">
            <w:pPr>
              <w:spacing w:after="0"/>
              <w:jc w:val="center"/>
              <w:rPr>
                <w:rFonts w:ascii="Calibri" w:hAnsi="Calibri" w:cs="Calibri"/>
              </w:rPr>
            </w:pPr>
            <w:r>
              <w:rPr>
                <w:rFonts w:ascii="Calibri" w:hAnsi="Calibri" w:cs="Calibri"/>
              </w:rPr>
              <w:t>N/A</w:t>
            </w:r>
          </w:p>
        </w:tc>
      </w:tr>
      <w:tr w:rsidR="00E453C1" w:rsidRPr="00F7530B" w14:paraId="72E9E9D1"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2B701C6A" w14:textId="77777777" w:rsidR="00E453C1" w:rsidRPr="00F7530B" w:rsidRDefault="00E453C1" w:rsidP="00E453C1">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4" w:space="0" w:color="auto"/>
              <w:right w:val="single" w:sz="8" w:space="0" w:color="auto"/>
            </w:tcBorders>
          </w:tcPr>
          <w:p w14:paraId="06FECE47" w14:textId="3D13EF5A" w:rsidR="00E453C1" w:rsidRPr="00F7530B" w:rsidRDefault="00E453C1" w:rsidP="00E453C1">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783C1D02" w14:textId="1DFD99C0" w:rsidR="00E453C1" w:rsidRPr="00F7530B" w:rsidRDefault="00E453C1" w:rsidP="00E453C1">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3531BDCE" w14:textId="4D239FDA" w:rsidR="00E453C1" w:rsidRPr="00F7530B" w:rsidRDefault="00C94D7B" w:rsidP="00E453C1">
            <w:pPr>
              <w:spacing w:after="0"/>
              <w:jc w:val="cente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04B46DA" w14:textId="57833D9A" w:rsidR="00E453C1" w:rsidRPr="00F7530B" w:rsidRDefault="00E453C1" w:rsidP="00E453C1">
            <w:pPr>
              <w:spacing w:after="0"/>
              <w:jc w:val="center"/>
              <w:rPr>
                <w:rFonts w:ascii="Calibri" w:hAnsi="Calibri" w:cs="Calibri"/>
              </w:rPr>
            </w:pPr>
            <w:r>
              <w:rPr>
                <w:rFonts w:ascii="Calibri" w:hAnsi="Calibri" w:cs="Calibri"/>
              </w:rPr>
              <w:t>N/A</w:t>
            </w:r>
          </w:p>
        </w:tc>
      </w:tr>
      <w:tr w:rsidR="00E453C1" w:rsidRPr="00F7530B" w14:paraId="4D78A3FF"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12BBE1DA" w14:textId="77777777" w:rsidR="00E453C1" w:rsidRPr="00F7530B" w:rsidRDefault="00E453C1" w:rsidP="00E453C1">
            <w:pPr>
              <w:rPr>
                <w:rFonts w:ascii="Calibri" w:hAnsi="Calibri" w:cs="Calibri"/>
                <w:sz w:val="22"/>
                <w:szCs w:val="22"/>
              </w:rPr>
            </w:pPr>
            <w:r w:rsidRPr="00F7530B">
              <w:rPr>
                <w:rFonts w:ascii="Calibri" w:hAnsi="Calibri" w:cs="Calibri"/>
                <w:sz w:val="22"/>
                <w:szCs w:val="22"/>
              </w:rPr>
              <w:t>3.2 Securing children’s progress</w:t>
            </w:r>
          </w:p>
        </w:tc>
        <w:tc>
          <w:tcPr>
            <w:tcW w:w="1417" w:type="dxa"/>
            <w:tcBorders>
              <w:top w:val="nil"/>
              <w:left w:val="single" w:sz="8" w:space="0" w:color="auto"/>
              <w:bottom w:val="single" w:sz="4" w:space="0" w:color="auto"/>
              <w:right w:val="single" w:sz="8" w:space="0" w:color="auto"/>
            </w:tcBorders>
          </w:tcPr>
          <w:p w14:paraId="4CD42377" w14:textId="40D230A7" w:rsidR="00E453C1" w:rsidRPr="00F7530B" w:rsidRDefault="00E453C1" w:rsidP="00E453C1">
            <w:pPr>
              <w:spacing w:after="0"/>
              <w:jc w:val="center"/>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016159B6" w14:textId="250018A5" w:rsidR="00E453C1" w:rsidRPr="00F7530B" w:rsidRDefault="00E453C1" w:rsidP="00E453C1">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0EBB478E" w14:textId="65A9577F" w:rsidR="00E453C1" w:rsidRPr="00F7530B" w:rsidRDefault="00C94D7B" w:rsidP="00E453C1">
            <w:pPr>
              <w:spacing w:after="0"/>
              <w:jc w:val="cente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41B4BB0C" w14:textId="60DF2937" w:rsidR="00E453C1" w:rsidRPr="00F7530B" w:rsidRDefault="00E453C1" w:rsidP="00E453C1">
            <w:pPr>
              <w:spacing w:after="0"/>
              <w:jc w:val="center"/>
              <w:rPr>
                <w:rFonts w:ascii="Calibri" w:hAnsi="Calibri" w:cs="Calibri"/>
              </w:rPr>
            </w:pPr>
            <w:r>
              <w:rPr>
                <w:rFonts w:ascii="Calibri" w:hAnsi="Calibri" w:cs="Calibri"/>
              </w:rPr>
              <w:t>N/A</w:t>
            </w:r>
          </w:p>
        </w:tc>
      </w:tr>
      <w:tr w:rsidR="00077384" w:rsidRPr="00F7530B" w14:paraId="13097A43" w14:textId="77777777" w:rsidTr="00A06A47">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28384DB2" w14:textId="77777777" w:rsidR="00077384" w:rsidRPr="00F7530B" w:rsidRDefault="00077384" w:rsidP="00A06A47">
            <w:pPr>
              <w:spacing w:after="0"/>
              <w:jc w:val="center"/>
              <w:rPr>
                <w:rFonts w:ascii="Calibri" w:hAnsi="Calibri" w:cs="Calibri"/>
                <w:b/>
                <w:bCs/>
                <w:sz w:val="28"/>
                <w:szCs w:val="28"/>
              </w:rPr>
            </w:pPr>
            <w:r w:rsidRPr="00F7530B">
              <w:rPr>
                <w:rFonts w:ascii="Calibri" w:hAnsi="Calibri" w:cs="Calibri"/>
                <w:b/>
                <w:bCs/>
                <w:sz w:val="28"/>
                <w:szCs w:val="28"/>
              </w:rPr>
              <w:t>Care Inspectorate Evaluations (ELC)</w:t>
            </w:r>
          </w:p>
        </w:tc>
      </w:tr>
      <w:tr w:rsidR="00077384" w:rsidRPr="00F7530B" w14:paraId="24FE1150"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6DA41296" w14:textId="77777777" w:rsidR="00077384" w:rsidRPr="00F7530B" w:rsidRDefault="00077384" w:rsidP="00A06A47">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4A69F1D0" w14:textId="77777777" w:rsidR="00077384" w:rsidRPr="00F7530B" w:rsidRDefault="00077384" w:rsidP="00A06A47">
            <w:pPr>
              <w:spacing w:after="0"/>
              <w:rPr>
                <w:rFonts w:ascii="Calibri" w:hAnsi="Calibri" w:cs="Calibri"/>
                <w:sz w:val="28"/>
                <w:szCs w:val="28"/>
              </w:rPr>
            </w:pPr>
            <w:r w:rsidRPr="00F7530B">
              <w:rPr>
                <w:rFonts w:ascii="Calibri" w:hAnsi="Calibri" w:cs="Calibri"/>
                <w:b/>
                <w:bCs/>
                <w:sz w:val="28"/>
                <w:szCs w:val="28"/>
              </w:rPr>
              <w:t>2022-23</w:t>
            </w:r>
          </w:p>
        </w:tc>
        <w:tc>
          <w:tcPr>
            <w:tcW w:w="1418" w:type="dxa"/>
            <w:tcBorders>
              <w:top w:val="single" w:sz="4" w:space="0" w:color="auto"/>
              <w:left w:val="single" w:sz="8" w:space="0" w:color="auto"/>
              <w:bottom w:val="single" w:sz="4" w:space="0" w:color="auto"/>
              <w:right w:val="single" w:sz="8" w:space="0" w:color="auto"/>
            </w:tcBorders>
          </w:tcPr>
          <w:p w14:paraId="5D6E9300" w14:textId="77777777" w:rsidR="00077384" w:rsidRPr="00F7530B" w:rsidRDefault="00077384" w:rsidP="00A06A47">
            <w:pPr>
              <w:spacing w:after="0"/>
              <w:rPr>
                <w:rFonts w:ascii="Calibri" w:hAnsi="Calibri" w:cs="Calibri"/>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760A4A0D" w14:textId="77777777" w:rsidR="00077384" w:rsidRPr="00F7530B" w:rsidRDefault="00077384" w:rsidP="00A06A47">
            <w:pPr>
              <w:spacing w:after="0"/>
              <w:rPr>
                <w:rFonts w:ascii="Calibri" w:hAnsi="Calibri" w:cs="Calibri"/>
                <w:sz w:val="28"/>
                <w:szCs w:val="28"/>
              </w:rPr>
            </w:pPr>
            <w:r w:rsidRPr="00F7530B">
              <w:rPr>
                <w:rFonts w:ascii="Calibri" w:hAnsi="Calibri" w:cs="Calibri"/>
                <w:b/>
                <w:bCs/>
                <w:sz w:val="28"/>
                <w:szCs w:val="28"/>
              </w:rPr>
              <w:t>2024-25</w:t>
            </w:r>
          </w:p>
        </w:tc>
        <w:tc>
          <w:tcPr>
            <w:tcW w:w="1985" w:type="dxa"/>
            <w:tcBorders>
              <w:top w:val="nil"/>
              <w:left w:val="single" w:sz="8" w:space="0" w:color="auto"/>
              <w:bottom w:val="single" w:sz="4" w:space="0" w:color="auto"/>
              <w:right w:val="single" w:sz="8" w:space="0" w:color="auto"/>
            </w:tcBorders>
          </w:tcPr>
          <w:p w14:paraId="03C7D9E0" w14:textId="77777777" w:rsidR="00077384" w:rsidRPr="00F7530B" w:rsidRDefault="00077384" w:rsidP="00A06A47">
            <w:pPr>
              <w:spacing w:after="0"/>
              <w:rPr>
                <w:rFonts w:ascii="Calibri" w:hAnsi="Calibri" w:cs="Calibri"/>
              </w:rPr>
            </w:pPr>
          </w:p>
        </w:tc>
      </w:tr>
      <w:tr w:rsidR="00077384" w:rsidRPr="00F7530B" w14:paraId="14A91CEE"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41EAE09C" w14:textId="77777777" w:rsidR="00077384" w:rsidRPr="00F7530B" w:rsidRDefault="00077384" w:rsidP="00A06A47">
            <w:pPr>
              <w:rPr>
                <w:rFonts w:ascii="Calibri" w:hAnsi="Calibri" w:cs="Calibri"/>
                <w:sz w:val="22"/>
                <w:szCs w:val="22"/>
              </w:rPr>
            </w:pPr>
            <w:r w:rsidRPr="00F7530B">
              <w:rPr>
                <w:rFonts w:ascii="Calibri" w:hAnsi="Calibri" w:cs="Calibri"/>
                <w:sz w:val="22"/>
                <w:szCs w:val="22"/>
              </w:rPr>
              <w:t>How good is our care, play and learning?</w:t>
            </w:r>
          </w:p>
        </w:tc>
        <w:tc>
          <w:tcPr>
            <w:tcW w:w="1417" w:type="dxa"/>
            <w:tcBorders>
              <w:top w:val="nil"/>
              <w:left w:val="single" w:sz="8" w:space="0" w:color="auto"/>
              <w:bottom w:val="single" w:sz="4" w:space="0" w:color="auto"/>
              <w:right w:val="single" w:sz="8" w:space="0" w:color="auto"/>
            </w:tcBorders>
          </w:tcPr>
          <w:p w14:paraId="6AB7A380" w14:textId="77777777" w:rsidR="00077384" w:rsidRPr="00F7530B" w:rsidRDefault="00077384" w:rsidP="00A06A47">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20855BF" w14:textId="487B828E" w:rsidR="00077384" w:rsidRPr="00F7530B" w:rsidRDefault="004C6DD5" w:rsidP="00A06A47">
            <w:pPr>
              <w:spacing w:after="0"/>
              <w:rPr>
                <w:rFonts w:ascii="Calibri" w:hAnsi="Calibri" w:cs="Calibri"/>
              </w:rPr>
            </w:pPr>
            <w:r>
              <w:rPr>
                <w:rFonts w:ascii="Calibri" w:hAnsi="Calibri" w:cs="Calibri"/>
              </w:rPr>
              <w:t>4 – Good</w:t>
            </w:r>
          </w:p>
        </w:tc>
        <w:tc>
          <w:tcPr>
            <w:tcW w:w="1417" w:type="dxa"/>
            <w:tcBorders>
              <w:top w:val="nil"/>
              <w:left w:val="single" w:sz="8" w:space="0" w:color="auto"/>
              <w:bottom w:val="single" w:sz="4" w:space="0" w:color="auto"/>
              <w:right w:val="single" w:sz="8" w:space="0" w:color="auto"/>
            </w:tcBorders>
          </w:tcPr>
          <w:p w14:paraId="34CE379C" w14:textId="77777777" w:rsidR="00077384" w:rsidRPr="00F7530B" w:rsidRDefault="00077384" w:rsidP="00A06A47">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638307D" w14:textId="77777777" w:rsidR="00077384" w:rsidRPr="00F7530B" w:rsidRDefault="00077384" w:rsidP="00A06A47">
            <w:pPr>
              <w:spacing w:after="0"/>
              <w:rPr>
                <w:rFonts w:ascii="Calibri" w:hAnsi="Calibri" w:cs="Calibri"/>
              </w:rPr>
            </w:pPr>
          </w:p>
        </w:tc>
      </w:tr>
      <w:tr w:rsidR="00077384" w:rsidRPr="00F7530B" w14:paraId="2C75BC75"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6C7910E" w14:textId="77777777" w:rsidR="00077384" w:rsidRPr="00F7530B" w:rsidRDefault="00077384" w:rsidP="00A06A47">
            <w:pPr>
              <w:rPr>
                <w:rFonts w:ascii="Calibri" w:hAnsi="Calibri" w:cs="Calibri"/>
                <w:sz w:val="22"/>
                <w:szCs w:val="22"/>
              </w:rPr>
            </w:pPr>
            <w:r w:rsidRPr="00F7530B">
              <w:rPr>
                <w:rFonts w:ascii="Calibri" w:hAnsi="Calibri" w:cs="Calibri"/>
                <w:sz w:val="22"/>
                <w:szCs w:val="22"/>
              </w:rPr>
              <w:t>How good is our setting?</w:t>
            </w:r>
          </w:p>
        </w:tc>
        <w:tc>
          <w:tcPr>
            <w:tcW w:w="1417" w:type="dxa"/>
            <w:tcBorders>
              <w:top w:val="nil"/>
              <w:left w:val="single" w:sz="8" w:space="0" w:color="auto"/>
              <w:bottom w:val="single" w:sz="4" w:space="0" w:color="auto"/>
              <w:right w:val="single" w:sz="8" w:space="0" w:color="auto"/>
            </w:tcBorders>
          </w:tcPr>
          <w:p w14:paraId="2114A193" w14:textId="77777777" w:rsidR="00077384" w:rsidRPr="00F7530B" w:rsidRDefault="00077384" w:rsidP="00A06A47">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F8755ED" w14:textId="646759AC" w:rsidR="00077384" w:rsidRPr="00F7530B" w:rsidRDefault="004C6DD5" w:rsidP="00A06A47">
            <w:pPr>
              <w:spacing w:after="0"/>
              <w:rPr>
                <w:rFonts w:ascii="Calibri" w:hAnsi="Calibri" w:cs="Calibri"/>
              </w:rPr>
            </w:pPr>
            <w:r>
              <w:rPr>
                <w:rFonts w:ascii="Calibri" w:hAnsi="Calibri" w:cs="Calibri"/>
              </w:rPr>
              <w:t>4 – Good</w:t>
            </w:r>
          </w:p>
        </w:tc>
        <w:tc>
          <w:tcPr>
            <w:tcW w:w="1417" w:type="dxa"/>
            <w:tcBorders>
              <w:top w:val="nil"/>
              <w:left w:val="single" w:sz="8" w:space="0" w:color="auto"/>
              <w:bottom w:val="single" w:sz="4" w:space="0" w:color="auto"/>
              <w:right w:val="single" w:sz="8" w:space="0" w:color="auto"/>
            </w:tcBorders>
          </w:tcPr>
          <w:p w14:paraId="75F8308C" w14:textId="77777777" w:rsidR="00077384" w:rsidRPr="00F7530B" w:rsidRDefault="00077384" w:rsidP="00A06A47">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D6B67B0" w14:textId="77777777" w:rsidR="00077384" w:rsidRPr="00F7530B" w:rsidRDefault="00077384" w:rsidP="00A06A47">
            <w:pPr>
              <w:spacing w:after="0"/>
              <w:rPr>
                <w:rFonts w:ascii="Calibri" w:hAnsi="Calibri" w:cs="Calibri"/>
              </w:rPr>
            </w:pPr>
          </w:p>
        </w:tc>
      </w:tr>
      <w:tr w:rsidR="00077384" w:rsidRPr="00F7530B" w14:paraId="3632007D"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BCB8F19" w14:textId="77777777" w:rsidR="00077384" w:rsidRPr="00F7530B" w:rsidRDefault="00077384" w:rsidP="00A06A47">
            <w:pPr>
              <w:rPr>
                <w:rFonts w:ascii="Calibri" w:hAnsi="Calibri" w:cs="Calibri"/>
                <w:sz w:val="22"/>
                <w:szCs w:val="22"/>
              </w:rPr>
            </w:pPr>
            <w:r w:rsidRPr="00F7530B">
              <w:rPr>
                <w:rFonts w:ascii="Calibri" w:hAnsi="Calibri" w:cs="Calibri"/>
                <w:sz w:val="22"/>
                <w:szCs w:val="22"/>
              </w:rPr>
              <w:t>How good is our leadership?</w:t>
            </w:r>
          </w:p>
        </w:tc>
        <w:tc>
          <w:tcPr>
            <w:tcW w:w="1417" w:type="dxa"/>
            <w:tcBorders>
              <w:top w:val="nil"/>
              <w:left w:val="single" w:sz="8" w:space="0" w:color="auto"/>
              <w:bottom w:val="single" w:sz="4" w:space="0" w:color="auto"/>
              <w:right w:val="single" w:sz="8" w:space="0" w:color="auto"/>
            </w:tcBorders>
          </w:tcPr>
          <w:p w14:paraId="0B3D8D93" w14:textId="77777777" w:rsidR="00077384" w:rsidRPr="00F7530B" w:rsidRDefault="00077384" w:rsidP="00A06A47">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36CEB8F" w14:textId="4E7C3EF7" w:rsidR="00077384" w:rsidRPr="00F7530B" w:rsidRDefault="004C6DD5" w:rsidP="00A06A47">
            <w:pPr>
              <w:spacing w:after="0"/>
              <w:rPr>
                <w:rFonts w:ascii="Calibri" w:hAnsi="Calibri" w:cs="Calibri"/>
              </w:rPr>
            </w:pPr>
            <w:r>
              <w:rPr>
                <w:rFonts w:ascii="Calibri" w:hAnsi="Calibri" w:cs="Calibri"/>
              </w:rPr>
              <w:t>4 – Good</w:t>
            </w:r>
          </w:p>
        </w:tc>
        <w:tc>
          <w:tcPr>
            <w:tcW w:w="1417" w:type="dxa"/>
            <w:tcBorders>
              <w:top w:val="nil"/>
              <w:left w:val="single" w:sz="8" w:space="0" w:color="auto"/>
              <w:bottom w:val="single" w:sz="4" w:space="0" w:color="auto"/>
              <w:right w:val="single" w:sz="8" w:space="0" w:color="auto"/>
            </w:tcBorders>
          </w:tcPr>
          <w:p w14:paraId="1495BEC5" w14:textId="77777777" w:rsidR="00077384" w:rsidRPr="00F7530B" w:rsidRDefault="00077384" w:rsidP="00A06A47">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FC43BAB" w14:textId="77777777" w:rsidR="00077384" w:rsidRPr="00F7530B" w:rsidRDefault="00077384" w:rsidP="00A06A47">
            <w:pPr>
              <w:spacing w:after="0"/>
              <w:rPr>
                <w:rFonts w:ascii="Calibri" w:hAnsi="Calibri" w:cs="Calibri"/>
              </w:rPr>
            </w:pPr>
          </w:p>
        </w:tc>
      </w:tr>
      <w:tr w:rsidR="00077384" w14:paraId="0B3F38A5"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7498E6E" w14:textId="77777777" w:rsidR="00077384" w:rsidRDefault="00077384" w:rsidP="00A06A47">
            <w:pPr>
              <w:rPr>
                <w:sz w:val="22"/>
                <w:szCs w:val="22"/>
              </w:rPr>
            </w:pPr>
            <w:r>
              <w:rPr>
                <w:sz w:val="22"/>
                <w:szCs w:val="22"/>
              </w:rPr>
              <w:t>How good is our staff team?</w:t>
            </w:r>
          </w:p>
        </w:tc>
        <w:tc>
          <w:tcPr>
            <w:tcW w:w="1417" w:type="dxa"/>
            <w:tcBorders>
              <w:top w:val="nil"/>
              <w:left w:val="single" w:sz="8" w:space="0" w:color="auto"/>
              <w:bottom w:val="single" w:sz="4" w:space="0" w:color="auto"/>
              <w:right w:val="single" w:sz="8" w:space="0" w:color="auto"/>
            </w:tcBorders>
          </w:tcPr>
          <w:p w14:paraId="1BE9F5B1" w14:textId="77777777" w:rsidR="00077384" w:rsidRDefault="00077384" w:rsidP="00A06A47">
            <w:pPr>
              <w:spacing w:after="0"/>
            </w:pPr>
          </w:p>
        </w:tc>
        <w:tc>
          <w:tcPr>
            <w:tcW w:w="1418" w:type="dxa"/>
            <w:tcBorders>
              <w:top w:val="nil"/>
              <w:left w:val="single" w:sz="8" w:space="0" w:color="auto"/>
              <w:bottom w:val="single" w:sz="4" w:space="0" w:color="auto"/>
              <w:right w:val="single" w:sz="8" w:space="0" w:color="auto"/>
            </w:tcBorders>
          </w:tcPr>
          <w:p w14:paraId="79835812" w14:textId="20CECE9E" w:rsidR="00077384" w:rsidRDefault="004C6DD5" w:rsidP="00A06A47">
            <w:pPr>
              <w:spacing w:after="0"/>
            </w:pPr>
            <w:r>
              <w:t>5 – Very Good</w:t>
            </w:r>
          </w:p>
        </w:tc>
        <w:tc>
          <w:tcPr>
            <w:tcW w:w="1417" w:type="dxa"/>
            <w:tcBorders>
              <w:top w:val="nil"/>
              <w:left w:val="single" w:sz="8" w:space="0" w:color="auto"/>
              <w:bottom w:val="single" w:sz="4" w:space="0" w:color="auto"/>
              <w:right w:val="single" w:sz="8" w:space="0" w:color="auto"/>
            </w:tcBorders>
          </w:tcPr>
          <w:p w14:paraId="3ED6A366" w14:textId="77777777" w:rsidR="00077384" w:rsidRDefault="00077384" w:rsidP="00A06A47">
            <w:pPr>
              <w:spacing w:after="0"/>
            </w:pPr>
          </w:p>
        </w:tc>
        <w:tc>
          <w:tcPr>
            <w:tcW w:w="1985" w:type="dxa"/>
            <w:tcBorders>
              <w:top w:val="nil"/>
              <w:left w:val="single" w:sz="8" w:space="0" w:color="auto"/>
              <w:bottom w:val="single" w:sz="4" w:space="0" w:color="auto"/>
              <w:right w:val="single" w:sz="8" w:space="0" w:color="auto"/>
            </w:tcBorders>
          </w:tcPr>
          <w:p w14:paraId="4B475972" w14:textId="77777777" w:rsidR="00077384" w:rsidRDefault="00077384" w:rsidP="00A06A47">
            <w:pPr>
              <w:spacing w:after="0"/>
            </w:pPr>
          </w:p>
        </w:tc>
      </w:tr>
    </w:tbl>
    <w:p w14:paraId="42E4DC4A" w14:textId="2EE43A1C" w:rsidR="008C6193" w:rsidRDefault="008C6193" w:rsidP="00CE26EE">
      <w:pPr>
        <w:spacing w:after="0" w:line="278" w:lineRule="auto"/>
        <w:jc w:val="both"/>
        <w:rPr>
          <w:b/>
          <w:bCs/>
          <w:sz w:val="28"/>
          <w:szCs w:val="28"/>
        </w:rPr>
      </w:pPr>
    </w:p>
    <w:p w14:paraId="51D6C032" w14:textId="77777777" w:rsidR="00F7530B" w:rsidRDefault="00F7530B" w:rsidP="00CE26EE">
      <w:pPr>
        <w:spacing w:after="0" w:line="278" w:lineRule="auto"/>
        <w:jc w:val="both"/>
        <w:rPr>
          <w:b/>
          <w:bCs/>
          <w:sz w:val="28"/>
          <w:szCs w:val="28"/>
        </w:rPr>
      </w:pPr>
    </w:p>
    <w:sectPr w:rsidR="00F7530B" w:rsidSect="008C6193">
      <w:headerReference w:type="default" r:id="rId10"/>
      <w:footerReference w:type="default" r:id="rId11"/>
      <w:pgSz w:w="11906" w:h="16838"/>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83E11" w14:textId="77777777" w:rsidR="0030181B" w:rsidRDefault="0030181B">
      <w:pPr>
        <w:spacing w:after="0" w:line="240" w:lineRule="auto"/>
      </w:pPr>
      <w:r>
        <w:separator/>
      </w:r>
    </w:p>
  </w:endnote>
  <w:endnote w:type="continuationSeparator" w:id="0">
    <w:p w14:paraId="745CABF7" w14:textId="77777777" w:rsidR="0030181B" w:rsidRDefault="0030181B">
      <w:pPr>
        <w:spacing w:after="0" w:line="240" w:lineRule="auto"/>
      </w:pPr>
      <w:r>
        <w:continuationSeparator/>
      </w:r>
    </w:p>
  </w:endnote>
  <w:endnote w:type="continuationNotice" w:id="1">
    <w:p w14:paraId="44A3DE70" w14:textId="77777777" w:rsidR="0030181B" w:rsidRDefault="003018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D153B" w14:textId="6B7871BD" w:rsidR="58D96FE8" w:rsidRDefault="58D96FE8"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C4DC9" w14:textId="77777777" w:rsidR="0030181B" w:rsidRDefault="0030181B">
      <w:pPr>
        <w:spacing w:after="0" w:line="240" w:lineRule="auto"/>
      </w:pPr>
      <w:r>
        <w:separator/>
      </w:r>
    </w:p>
  </w:footnote>
  <w:footnote w:type="continuationSeparator" w:id="0">
    <w:p w14:paraId="52BD3975" w14:textId="77777777" w:rsidR="0030181B" w:rsidRDefault="0030181B">
      <w:pPr>
        <w:spacing w:after="0" w:line="240" w:lineRule="auto"/>
      </w:pPr>
      <w:r>
        <w:continuationSeparator/>
      </w:r>
    </w:p>
  </w:footnote>
  <w:footnote w:type="continuationNotice" w:id="1">
    <w:p w14:paraId="2753A848" w14:textId="77777777" w:rsidR="0030181B" w:rsidRDefault="003018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88DF0" w14:textId="53B93B03" w:rsidR="58D96FE8" w:rsidRDefault="58D96FE8"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3861"/>
    <w:multiLevelType w:val="hybridMultilevel"/>
    <w:tmpl w:val="967A5418"/>
    <w:lvl w:ilvl="0" w:tplc="A5C29016">
      <w:start w:val="1"/>
      <w:numFmt w:val="bullet"/>
      <w:lvlText w:val=""/>
      <w:lvlJc w:val="left"/>
      <w:pPr>
        <w:ind w:left="720" w:hanging="360"/>
      </w:pPr>
      <w:rPr>
        <w:rFonts w:ascii="Symbol" w:hAnsi="Symbol" w:hint="default"/>
      </w:rPr>
    </w:lvl>
    <w:lvl w:ilvl="1" w:tplc="02142F98">
      <w:start w:val="1"/>
      <w:numFmt w:val="bullet"/>
      <w:lvlText w:val="o"/>
      <w:lvlJc w:val="left"/>
      <w:pPr>
        <w:ind w:left="1440" w:hanging="360"/>
      </w:pPr>
      <w:rPr>
        <w:rFonts w:ascii="Courier New" w:hAnsi="Courier New" w:hint="default"/>
      </w:rPr>
    </w:lvl>
    <w:lvl w:ilvl="2" w:tplc="5B7C019E">
      <w:start w:val="1"/>
      <w:numFmt w:val="bullet"/>
      <w:lvlText w:val=""/>
      <w:lvlJc w:val="left"/>
      <w:pPr>
        <w:ind w:left="2160" w:hanging="360"/>
      </w:pPr>
      <w:rPr>
        <w:rFonts w:ascii="Wingdings" w:hAnsi="Wingdings" w:hint="default"/>
      </w:rPr>
    </w:lvl>
    <w:lvl w:ilvl="3" w:tplc="6E10D8A4">
      <w:start w:val="1"/>
      <w:numFmt w:val="bullet"/>
      <w:lvlText w:val=""/>
      <w:lvlJc w:val="left"/>
      <w:pPr>
        <w:ind w:left="2880" w:hanging="360"/>
      </w:pPr>
      <w:rPr>
        <w:rFonts w:ascii="Symbol" w:hAnsi="Symbol" w:hint="default"/>
      </w:rPr>
    </w:lvl>
    <w:lvl w:ilvl="4" w:tplc="B1440266">
      <w:start w:val="1"/>
      <w:numFmt w:val="bullet"/>
      <w:lvlText w:val="o"/>
      <w:lvlJc w:val="left"/>
      <w:pPr>
        <w:ind w:left="3600" w:hanging="360"/>
      </w:pPr>
      <w:rPr>
        <w:rFonts w:ascii="Courier New" w:hAnsi="Courier New" w:hint="default"/>
      </w:rPr>
    </w:lvl>
    <w:lvl w:ilvl="5" w:tplc="5BFC4748">
      <w:start w:val="1"/>
      <w:numFmt w:val="bullet"/>
      <w:lvlText w:val=""/>
      <w:lvlJc w:val="left"/>
      <w:pPr>
        <w:ind w:left="4320" w:hanging="360"/>
      </w:pPr>
      <w:rPr>
        <w:rFonts w:ascii="Wingdings" w:hAnsi="Wingdings" w:hint="default"/>
      </w:rPr>
    </w:lvl>
    <w:lvl w:ilvl="6" w:tplc="0BD65266">
      <w:start w:val="1"/>
      <w:numFmt w:val="bullet"/>
      <w:lvlText w:val=""/>
      <w:lvlJc w:val="left"/>
      <w:pPr>
        <w:ind w:left="5040" w:hanging="360"/>
      </w:pPr>
      <w:rPr>
        <w:rFonts w:ascii="Symbol" w:hAnsi="Symbol" w:hint="default"/>
      </w:rPr>
    </w:lvl>
    <w:lvl w:ilvl="7" w:tplc="6CAEDBEE">
      <w:start w:val="1"/>
      <w:numFmt w:val="bullet"/>
      <w:lvlText w:val="o"/>
      <w:lvlJc w:val="left"/>
      <w:pPr>
        <w:ind w:left="5760" w:hanging="360"/>
      </w:pPr>
      <w:rPr>
        <w:rFonts w:ascii="Courier New" w:hAnsi="Courier New" w:hint="default"/>
      </w:rPr>
    </w:lvl>
    <w:lvl w:ilvl="8" w:tplc="BC5C9EF8">
      <w:start w:val="1"/>
      <w:numFmt w:val="bullet"/>
      <w:lvlText w:val=""/>
      <w:lvlJc w:val="left"/>
      <w:pPr>
        <w:ind w:left="6480" w:hanging="360"/>
      </w:pPr>
      <w:rPr>
        <w:rFonts w:ascii="Wingdings" w:hAnsi="Wingdings" w:hint="default"/>
      </w:rPr>
    </w:lvl>
  </w:abstractNum>
  <w:abstractNum w:abstractNumId="1"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316E4"/>
    <w:multiLevelType w:val="hybridMultilevel"/>
    <w:tmpl w:val="B750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E20C6"/>
    <w:multiLevelType w:val="hybridMultilevel"/>
    <w:tmpl w:val="F3489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B81637"/>
    <w:multiLevelType w:val="hybridMultilevel"/>
    <w:tmpl w:val="4ECA0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F28536"/>
    <w:multiLevelType w:val="hybridMultilevel"/>
    <w:tmpl w:val="6AAE29CA"/>
    <w:lvl w:ilvl="0" w:tplc="AFC46AE4">
      <w:start w:val="1"/>
      <w:numFmt w:val="bullet"/>
      <w:lvlText w:val=""/>
      <w:lvlJc w:val="left"/>
      <w:pPr>
        <w:ind w:left="720" w:hanging="360"/>
      </w:pPr>
      <w:rPr>
        <w:rFonts w:ascii="Symbol" w:hAnsi="Symbol" w:hint="default"/>
      </w:rPr>
    </w:lvl>
    <w:lvl w:ilvl="1" w:tplc="2354BD9E">
      <w:start w:val="1"/>
      <w:numFmt w:val="bullet"/>
      <w:lvlText w:val="o"/>
      <w:lvlJc w:val="left"/>
      <w:pPr>
        <w:ind w:left="1440" w:hanging="360"/>
      </w:pPr>
      <w:rPr>
        <w:rFonts w:ascii="Courier New" w:hAnsi="Courier New" w:hint="default"/>
      </w:rPr>
    </w:lvl>
    <w:lvl w:ilvl="2" w:tplc="CA26B820">
      <w:start w:val="1"/>
      <w:numFmt w:val="bullet"/>
      <w:lvlText w:val=""/>
      <w:lvlJc w:val="left"/>
      <w:pPr>
        <w:ind w:left="2160" w:hanging="360"/>
      </w:pPr>
      <w:rPr>
        <w:rFonts w:ascii="Wingdings" w:hAnsi="Wingdings" w:hint="default"/>
      </w:rPr>
    </w:lvl>
    <w:lvl w:ilvl="3" w:tplc="21063946">
      <w:start w:val="1"/>
      <w:numFmt w:val="bullet"/>
      <w:lvlText w:val=""/>
      <w:lvlJc w:val="left"/>
      <w:pPr>
        <w:ind w:left="2880" w:hanging="360"/>
      </w:pPr>
      <w:rPr>
        <w:rFonts w:ascii="Symbol" w:hAnsi="Symbol" w:hint="default"/>
      </w:rPr>
    </w:lvl>
    <w:lvl w:ilvl="4" w:tplc="A894A332">
      <w:start w:val="1"/>
      <w:numFmt w:val="bullet"/>
      <w:lvlText w:val="o"/>
      <w:lvlJc w:val="left"/>
      <w:pPr>
        <w:ind w:left="3600" w:hanging="360"/>
      </w:pPr>
      <w:rPr>
        <w:rFonts w:ascii="Courier New" w:hAnsi="Courier New" w:hint="default"/>
      </w:rPr>
    </w:lvl>
    <w:lvl w:ilvl="5" w:tplc="27601198">
      <w:start w:val="1"/>
      <w:numFmt w:val="bullet"/>
      <w:lvlText w:val=""/>
      <w:lvlJc w:val="left"/>
      <w:pPr>
        <w:ind w:left="4320" w:hanging="360"/>
      </w:pPr>
      <w:rPr>
        <w:rFonts w:ascii="Wingdings" w:hAnsi="Wingdings" w:hint="default"/>
      </w:rPr>
    </w:lvl>
    <w:lvl w:ilvl="6" w:tplc="71F432B6">
      <w:start w:val="1"/>
      <w:numFmt w:val="bullet"/>
      <w:lvlText w:val=""/>
      <w:lvlJc w:val="left"/>
      <w:pPr>
        <w:ind w:left="5040" w:hanging="360"/>
      </w:pPr>
      <w:rPr>
        <w:rFonts w:ascii="Symbol" w:hAnsi="Symbol" w:hint="default"/>
      </w:rPr>
    </w:lvl>
    <w:lvl w:ilvl="7" w:tplc="C8C4A7AC">
      <w:start w:val="1"/>
      <w:numFmt w:val="bullet"/>
      <w:lvlText w:val="o"/>
      <w:lvlJc w:val="left"/>
      <w:pPr>
        <w:ind w:left="5760" w:hanging="360"/>
      </w:pPr>
      <w:rPr>
        <w:rFonts w:ascii="Courier New" w:hAnsi="Courier New" w:hint="default"/>
      </w:rPr>
    </w:lvl>
    <w:lvl w:ilvl="8" w:tplc="0700EA8A">
      <w:start w:val="1"/>
      <w:numFmt w:val="bullet"/>
      <w:lvlText w:val=""/>
      <w:lvlJc w:val="left"/>
      <w:pPr>
        <w:ind w:left="6480" w:hanging="360"/>
      </w:pPr>
      <w:rPr>
        <w:rFonts w:ascii="Wingdings" w:hAnsi="Wingdings" w:hint="default"/>
      </w:rPr>
    </w:lvl>
  </w:abstractNum>
  <w:abstractNum w:abstractNumId="8" w15:restartNumberingAfterBreak="0">
    <w:nsid w:val="171E04C7"/>
    <w:multiLevelType w:val="hybridMultilevel"/>
    <w:tmpl w:val="E70E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1494D"/>
    <w:multiLevelType w:val="hybridMultilevel"/>
    <w:tmpl w:val="87E2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51434B"/>
    <w:multiLevelType w:val="hybridMultilevel"/>
    <w:tmpl w:val="B3C04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6C0BA2"/>
    <w:multiLevelType w:val="hybridMultilevel"/>
    <w:tmpl w:val="E1203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7A1682"/>
    <w:multiLevelType w:val="hybridMultilevel"/>
    <w:tmpl w:val="57AC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04D84"/>
    <w:multiLevelType w:val="hybridMultilevel"/>
    <w:tmpl w:val="FA5C5668"/>
    <w:lvl w:ilvl="0" w:tplc="93BAE8F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1C1B1"/>
    <w:multiLevelType w:val="hybridMultilevel"/>
    <w:tmpl w:val="F22AD920"/>
    <w:lvl w:ilvl="0" w:tplc="8A462C74">
      <w:start w:val="1"/>
      <w:numFmt w:val="bullet"/>
      <w:lvlText w:val="·"/>
      <w:lvlJc w:val="left"/>
      <w:pPr>
        <w:ind w:left="3960" w:hanging="360"/>
      </w:pPr>
      <w:rPr>
        <w:rFonts w:ascii="Symbol" w:hAnsi="Symbol" w:hint="default"/>
      </w:rPr>
    </w:lvl>
    <w:lvl w:ilvl="1" w:tplc="C0865CB2">
      <w:start w:val="1"/>
      <w:numFmt w:val="bullet"/>
      <w:lvlText w:val="o"/>
      <w:lvlJc w:val="left"/>
      <w:pPr>
        <w:ind w:left="4680" w:hanging="360"/>
      </w:pPr>
      <w:rPr>
        <w:rFonts w:ascii="Courier New" w:hAnsi="Courier New" w:hint="default"/>
      </w:rPr>
    </w:lvl>
    <w:lvl w:ilvl="2" w:tplc="8E56E8A2">
      <w:start w:val="1"/>
      <w:numFmt w:val="bullet"/>
      <w:lvlText w:val=""/>
      <w:lvlJc w:val="left"/>
      <w:pPr>
        <w:ind w:left="5400" w:hanging="360"/>
      </w:pPr>
      <w:rPr>
        <w:rFonts w:ascii="Wingdings" w:hAnsi="Wingdings" w:hint="default"/>
      </w:rPr>
    </w:lvl>
    <w:lvl w:ilvl="3" w:tplc="438CA7E6">
      <w:start w:val="1"/>
      <w:numFmt w:val="bullet"/>
      <w:lvlText w:val=""/>
      <w:lvlJc w:val="left"/>
      <w:pPr>
        <w:ind w:left="6120" w:hanging="360"/>
      </w:pPr>
      <w:rPr>
        <w:rFonts w:ascii="Symbol" w:hAnsi="Symbol" w:hint="default"/>
      </w:rPr>
    </w:lvl>
    <w:lvl w:ilvl="4" w:tplc="C17C5276">
      <w:start w:val="1"/>
      <w:numFmt w:val="bullet"/>
      <w:lvlText w:val="o"/>
      <w:lvlJc w:val="left"/>
      <w:pPr>
        <w:ind w:left="6840" w:hanging="360"/>
      </w:pPr>
      <w:rPr>
        <w:rFonts w:ascii="Courier New" w:hAnsi="Courier New" w:hint="default"/>
      </w:rPr>
    </w:lvl>
    <w:lvl w:ilvl="5" w:tplc="D0CE0566">
      <w:start w:val="1"/>
      <w:numFmt w:val="bullet"/>
      <w:lvlText w:val=""/>
      <w:lvlJc w:val="left"/>
      <w:pPr>
        <w:ind w:left="7560" w:hanging="360"/>
      </w:pPr>
      <w:rPr>
        <w:rFonts w:ascii="Wingdings" w:hAnsi="Wingdings" w:hint="default"/>
      </w:rPr>
    </w:lvl>
    <w:lvl w:ilvl="6" w:tplc="78FAAAFA">
      <w:start w:val="1"/>
      <w:numFmt w:val="bullet"/>
      <w:lvlText w:val=""/>
      <w:lvlJc w:val="left"/>
      <w:pPr>
        <w:ind w:left="8280" w:hanging="360"/>
      </w:pPr>
      <w:rPr>
        <w:rFonts w:ascii="Symbol" w:hAnsi="Symbol" w:hint="default"/>
      </w:rPr>
    </w:lvl>
    <w:lvl w:ilvl="7" w:tplc="C492B2A4">
      <w:start w:val="1"/>
      <w:numFmt w:val="bullet"/>
      <w:lvlText w:val="o"/>
      <w:lvlJc w:val="left"/>
      <w:pPr>
        <w:ind w:left="9000" w:hanging="360"/>
      </w:pPr>
      <w:rPr>
        <w:rFonts w:ascii="Courier New" w:hAnsi="Courier New" w:hint="default"/>
      </w:rPr>
    </w:lvl>
    <w:lvl w:ilvl="8" w:tplc="A9362972">
      <w:start w:val="1"/>
      <w:numFmt w:val="bullet"/>
      <w:lvlText w:val=""/>
      <w:lvlJc w:val="left"/>
      <w:pPr>
        <w:ind w:left="9720" w:hanging="360"/>
      </w:pPr>
      <w:rPr>
        <w:rFonts w:ascii="Wingdings" w:hAnsi="Wingdings" w:hint="default"/>
      </w:rPr>
    </w:lvl>
  </w:abstractNum>
  <w:abstractNum w:abstractNumId="15" w15:restartNumberingAfterBreak="0">
    <w:nsid w:val="38303B02"/>
    <w:multiLevelType w:val="hybridMultilevel"/>
    <w:tmpl w:val="F64C6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17" w15:restartNumberingAfterBreak="0">
    <w:nsid w:val="403FC06F"/>
    <w:multiLevelType w:val="hybridMultilevel"/>
    <w:tmpl w:val="E2AA516A"/>
    <w:lvl w:ilvl="0" w:tplc="93BAE8FC">
      <w:start w:val="1"/>
      <w:numFmt w:val="bullet"/>
      <w:lvlText w:val=""/>
      <w:lvlJc w:val="left"/>
      <w:pPr>
        <w:ind w:left="1080" w:hanging="360"/>
      </w:pPr>
      <w:rPr>
        <w:rFonts w:ascii="Symbol" w:hAnsi="Symbol" w:hint="default"/>
      </w:rPr>
    </w:lvl>
    <w:lvl w:ilvl="1" w:tplc="CFDE1E18">
      <w:start w:val="1"/>
      <w:numFmt w:val="bullet"/>
      <w:lvlText w:val="o"/>
      <w:lvlJc w:val="left"/>
      <w:pPr>
        <w:ind w:left="1800" w:hanging="360"/>
      </w:pPr>
      <w:rPr>
        <w:rFonts w:ascii="Courier New" w:hAnsi="Courier New" w:hint="default"/>
      </w:rPr>
    </w:lvl>
    <w:lvl w:ilvl="2" w:tplc="FD122BC6">
      <w:start w:val="1"/>
      <w:numFmt w:val="bullet"/>
      <w:lvlText w:val=""/>
      <w:lvlJc w:val="left"/>
      <w:pPr>
        <w:ind w:left="2520" w:hanging="360"/>
      </w:pPr>
      <w:rPr>
        <w:rFonts w:ascii="Wingdings" w:hAnsi="Wingdings" w:hint="default"/>
      </w:rPr>
    </w:lvl>
    <w:lvl w:ilvl="3" w:tplc="90CC744E">
      <w:start w:val="1"/>
      <w:numFmt w:val="bullet"/>
      <w:lvlText w:val=""/>
      <w:lvlJc w:val="left"/>
      <w:pPr>
        <w:ind w:left="3240" w:hanging="360"/>
      </w:pPr>
      <w:rPr>
        <w:rFonts w:ascii="Symbol" w:hAnsi="Symbol" w:hint="default"/>
      </w:rPr>
    </w:lvl>
    <w:lvl w:ilvl="4" w:tplc="42A2D24E">
      <w:start w:val="1"/>
      <w:numFmt w:val="bullet"/>
      <w:lvlText w:val="o"/>
      <w:lvlJc w:val="left"/>
      <w:pPr>
        <w:ind w:left="3960" w:hanging="360"/>
      </w:pPr>
      <w:rPr>
        <w:rFonts w:ascii="Courier New" w:hAnsi="Courier New" w:hint="default"/>
      </w:rPr>
    </w:lvl>
    <w:lvl w:ilvl="5" w:tplc="A17A2BE2">
      <w:start w:val="1"/>
      <w:numFmt w:val="bullet"/>
      <w:lvlText w:val=""/>
      <w:lvlJc w:val="left"/>
      <w:pPr>
        <w:ind w:left="4680" w:hanging="360"/>
      </w:pPr>
      <w:rPr>
        <w:rFonts w:ascii="Wingdings" w:hAnsi="Wingdings" w:hint="default"/>
      </w:rPr>
    </w:lvl>
    <w:lvl w:ilvl="6" w:tplc="F4224CD8">
      <w:start w:val="1"/>
      <w:numFmt w:val="bullet"/>
      <w:lvlText w:val=""/>
      <w:lvlJc w:val="left"/>
      <w:pPr>
        <w:ind w:left="5400" w:hanging="360"/>
      </w:pPr>
      <w:rPr>
        <w:rFonts w:ascii="Symbol" w:hAnsi="Symbol" w:hint="default"/>
      </w:rPr>
    </w:lvl>
    <w:lvl w:ilvl="7" w:tplc="4A12E93E">
      <w:start w:val="1"/>
      <w:numFmt w:val="bullet"/>
      <w:lvlText w:val="o"/>
      <w:lvlJc w:val="left"/>
      <w:pPr>
        <w:ind w:left="6120" w:hanging="360"/>
      </w:pPr>
      <w:rPr>
        <w:rFonts w:ascii="Courier New" w:hAnsi="Courier New" w:hint="default"/>
      </w:rPr>
    </w:lvl>
    <w:lvl w:ilvl="8" w:tplc="877C3ADC">
      <w:start w:val="1"/>
      <w:numFmt w:val="bullet"/>
      <w:lvlText w:val=""/>
      <w:lvlJc w:val="left"/>
      <w:pPr>
        <w:ind w:left="6840" w:hanging="360"/>
      </w:pPr>
      <w:rPr>
        <w:rFonts w:ascii="Wingdings" w:hAnsi="Wingdings" w:hint="default"/>
      </w:rPr>
    </w:lvl>
  </w:abstractNum>
  <w:abstractNum w:abstractNumId="18" w15:restartNumberingAfterBreak="0">
    <w:nsid w:val="430262B0"/>
    <w:multiLevelType w:val="multilevel"/>
    <w:tmpl w:val="6A86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1575A7"/>
    <w:multiLevelType w:val="hybridMultilevel"/>
    <w:tmpl w:val="A5A2E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119FD"/>
    <w:multiLevelType w:val="hybridMultilevel"/>
    <w:tmpl w:val="72F22A1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4A236BB2"/>
    <w:multiLevelType w:val="hybridMultilevel"/>
    <w:tmpl w:val="C8B8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AF44FC"/>
    <w:multiLevelType w:val="hybridMultilevel"/>
    <w:tmpl w:val="93A82684"/>
    <w:lvl w:ilvl="0" w:tplc="1B282EE2">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86274"/>
    <w:multiLevelType w:val="hybridMultilevel"/>
    <w:tmpl w:val="76C29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40098"/>
    <w:multiLevelType w:val="hybridMultilevel"/>
    <w:tmpl w:val="8396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DF6E3C"/>
    <w:multiLevelType w:val="hybridMultilevel"/>
    <w:tmpl w:val="9CC0F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0B5DB7"/>
    <w:multiLevelType w:val="hybridMultilevel"/>
    <w:tmpl w:val="018CA48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17606A4"/>
    <w:multiLevelType w:val="hybridMultilevel"/>
    <w:tmpl w:val="C9380A6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78995DFD"/>
    <w:multiLevelType w:val="hybridMultilevel"/>
    <w:tmpl w:val="0FCC5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B9960A8"/>
    <w:multiLevelType w:val="hybridMultilevel"/>
    <w:tmpl w:val="643E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DFB041"/>
    <w:multiLevelType w:val="hybridMultilevel"/>
    <w:tmpl w:val="70E09FE6"/>
    <w:lvl w:ilvl="0" w:tplc="652A765C">
      <w:start w:val="1"/>
      <w:numFmt w:val="bullet"/>
      <w:lvlText w:val="·"/>
      <w:lvlJc w:val="left"/>
      <w:pPr>
        <w:ind w:left="1800" w:hanging="360"/>
      </w:pPr>
      <w:rPr>
        <w:rFonts w:ascii="Symbol" w:hAnsi="Symbol" w:hint="default"/>
      </w:rPr>
    </w:lvl>
    <w:lvl w:ilvl="1" w:tplc="2174E39A">
      <w:start w:val="1"/>
      <w:numFmt w:val="bullet"/>
      <w:lvlText w:val="o"/>
      <w:lvlJc w:val="left"/>
      <w:pPr>
        <w:ind w:left="2520" w:hanging="360"/>
      </w:pPr>
      <w:rPr>
        <w:rFonts w:ascii="Courier New" w:hAnsi="Courier New" w:hint="default"/>
      </w:rPr>
    </w:lvl>
    <w:lvl w:ilvl="2" w:tplc="099ADB94">
      <w:start w:val="1"/>
      <w:numFmt w:val="bullet"/>
      <w:lvlText w:val=""/>
      <w:lvlJc w:val="left"/>
      <w:pPr>
        <w:ind w:left="3240" w:hanging="360"/>
      </w:pPr>
      <w:rPr>
        <w:rFonts w:ascii="Wingdings" w:hAnsi="Wingdings" w:hint="default"/>
      </w:rPr>
    </w:lvl>
    <w:lvl w:ilvl="3" w:tplc="3B92B640">
      <w:start w:val="1"/>
      <w:numFmt w:val="bullet"/>
      <w:lvlText w:val=""/>
      <w:lvlJc w:val="left"/>
      <w:pPr>
        <w:ind w:left="3960" w:hanging="360"/>
      </w:pPr>
      <w:rPr>
        <w:rFonts w:ascii="Symbol" w:hAnsi="Symbol" w:hint="default"/>
      </w:rPr>
    </w:lvl>
    <w:lvl w:ilvl="4" w:tplc="61C6806E">
      <w:start w:val="1"/>
      <w:numFmt w:val="bullet"/>
      <w:lvlText w:val="o"/>
      <w:lvlJc w:val="left"/>
      <w:pPr>
        <w:ind w:left="4680" w:hanging="360"/>
      </w:pPr>
      <w:rPr>
        <w:rFonts w:ascii="Courier New" w:hAnsi="Courier New" w:hint="default"/>
      </w:rPr>
    </w:lvl>
    <w:lvl w:ilvl="5" w:tplc="9E36FC50">
      <w:start w:val="1"/>
      <w:numFmt w:val="bullet"/>
      <w:lvlText w:val=""/>
      <w:lvlJc w:val="left"/>
      <w:pPr>
        <w:ind w:left="5400" w:hanging="360"/>
      </w:pPr>
      <w:rPr>
        <w:rFonts w:ascii="Wingdings" w:hAnsi="Wingdings" w:hint="default"/>
      </w:rPr>
    </w:lvl>
    <w:lvl w:ilvl="6" w:tplc="2AB0113C">
      <w:start w:val="1"/>
      <w:numFmt w:val="bullet"/>
      <w:lvlText w:val=""/>
      <w:lvlJc w:val="left"/>
      <w:pPr>
        <w:ind w:left="6120" w:hanging="360"/>
      </w:pPr>
      <w:rPr>
        <w:rFonts w:ascii="Symbol" w:hAnsi="Symbol" w:hint="default"/>
      </w:rPr>
    </w:lvl>
    <w:lvl w:ilvl="7" w:tplc="8D42815A">
      <w:start w:val="1"/>
      <w:numFmt w:val="bullet"/>
      <w:lvlText w:val="o"/>
      <w:lvlJc w:val="left"/>
      <w:pPr>
        <w:ind w:left="6840" w:hanging="360"/>
      </w:pPr>
      <w:rPr>
        <w:rFonts w:ascii="Courier New" w:hAnsi="Courier New" w:hint="default"/>
      </w:rPr>
    </w:lvl>
    <w:lvl w:ilvl="8" w:tplc="DC289970">
      <w:start w:val="1"/>
      <w:numFmt w:val="bullet"/>
      <w:lvlText w:val=""/>
      <w:lvlJc w:val="left"/>
      <w:pPr>
        <w:ind w:left="7560" w:hanging="360"/>
      </w:pPr>
      <w:rPr>
        <w:rFonts w:ascii="Wingdings" w:hAnsi="Wingdings" w:hint="default"/>
      </w:rPr>
    </w:lvl>
  </w:abstractNum>
  <w:abstractNum w:abstractNumId="32"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931D28"/>
    <w:multiLevelType w:val="hybridMultilevel"/>
    <w:tmpl w:val="21701C54"/>
    <w:lvl w:ilvl="0" w:tplc="F2E0FAA2">
      <w:start w:val="1"/>
      <w:numFmt w:val="bullet"/>
      <w:lvlText w:val="·"/>
      <w:lvlJc w:val="left"/>
      <w:pPr>
        <w:ind w:left="1800" w:hanging="360"/>
      </w:pPr>
      <w:rPr>
        <w:rFonts w:ascii="Symbol" w:hAnsi="Symbol" w:hint="default"/>
      </w:rPr>
    </w:lvl>
    <w:lvl w:ilvl="1" w:tplc="DF96315C">
      <w:start w:val="1"/>
      <w:numFmt w:val="bullet"/>
      <w:lvlText w:val="o"/>
      <w:lvlJc w:val="left"/>
      <w:pPr>
        <w:ind w:left="2520" w:hanging="360"/>
      </w:pPr>
      <w:rPr>
        <w:rFonts w:ascii="Courier New" w:hAnsi="Courier New" w:hint="default"/>
      </w:rPr>
    </w:lvl>
    <w:lvl w:ilvl="2" w:tplc="EDB6F87A">
      <w:start w:val="1"/>
      <w:numFmt w:val="bullet"/>
      <w:lvlText w:val=""/>
      <w:lvlJc w:val="left"/>
      <w:pPr>
        <w:ind w:left="3240" w:hanging="360"/>
      </w:pPr>
      <w:rPr>
        <w:rFonts w:ascii="Wingdings" w:hAnsi="Wingdings" w:hint="default"/>
      </w:rPr>
    </w:lvl>
    <w:lvl w:ilvl="3" w:tplc="FE209ECC">
      <w:start w:val="1"/>
      <w:numFmt w:val="bullet"/>
      <w:lvlText w:val=""/>
      <w:lvlJc w:val="left"/>
      <w:pPr>
        <w:ind w:left="3960" w:hanging="360"/>
      </w:pPr>
      <w:rPr>
        <w:rFonts w:ascii="Symbol" w:hAnsi="Symbol" w:hint="default"/>
      </w:rPr>
    </w:lvl>
    <w:lvl w:ilvl="4" w:tplc="915E529A">
      <w:start w:val="1"/>
      <w:numFmt w:val="bullet"/>
      <w:lvlText w:val="o"/>
      <w:lvlJc w:val="left"/>
      <w:pPr>
        <w:ind w:left="4680" w:hanging="360"/>
      </w:pPr>
      <w:rPr>
        <w:rFonts w:ascii="Courier New" w:hAnsi="Courier New" w:hint="default"/>
      </w:rPr>
    </w:lvl>
    <w:lvl w:ilvl="5" w:tplc="4F225D86">
      <w:start w:val="1"/>
      <w:numFmt w:val="bullet"/>
      <w:lvlText w:val=""/>
      <w:lvlJc w:val="left"/>
      <w:pPr>
        <w:ind w:left="5400" w:hanging="360"/>
      </w:pPr>
      <w:rPr>
        <w:rFonts w:ascii="Wingdings" w:hAnsi="Wingdings" w:hint="default"/>
      </w:rPr>
    </w:lvl>
    <w:lvl w:ilvl="6" w:tplc="6754716E">
      <w:start w:val="1"/>
      <w:numFmt w:val="bullet"/>
      <w:lvlText w:val=""/>
      <w:lvlJc w:val="left"/>
      <w:pPr>
        <w:ind w:left="6120" w:hanging="360"/>
      </w:pPr>
      <w:rPr>
        <w:rFonts w:ascii="Symbol" w:hAnsi="Symbol" w:hint="default"/>
      </w:rPr>
    </w:lvl>
    <w:lvl w:ilvl="7" w:tplc="E6D4D422">
      <w:start w:val="1"/>
      <w:numFmt w:val="bullet"/>
      <w:lvlText w:val="o"/>
      <w:lvlJc w:val="left"/>
      <w:pPr>
        <w:ind w:left="6840" w:hanging="360"/>
      </w:pPr>
      <w:rPr>
        <w:rFonts w:ascii="Courier New" w:hAnsi="Courier New" w:hint="default"/>
      </w:rPr>
    </w:lvl>
    <w:lvl w:ilvl="8" w:tplc="BAB68BAE">
      <w:start w:val="1"/>
      <w:numFmt w:val="bullet"/>
      <w:lvlText w:val=""/>
      <w:lvlJc w:val="left"/>
      <w:pPr>
        <w:ind w:left="7560" w:hanging="360"/>
      </w:pPr>
      <w:rPr>
        <w:rFonts w:ascii="Wingdings" w:hAnsi="Wingdings" w:hint="default"/>
      </w:rPr>
    </w:lvl>
  </w:abstractNum>
  <w:abstractNum w:abstractNumId="34" w15:restartNumberingAfterBreak="0">
    <w:nsid w:val="7C993C4B"/>
    <w:multiLevelType w:val="hybridMultilevel"/>
    <w:tmpl w:val="2F8C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E5D977"/>
    <w:multiLevelType w:val="hybridMultilevel"/>
    <w:tmpl w:val="4C220A4A"/>
    <w:lvl w:ilvl="0" w:tplc="2D4881F4">
      <w:start w:val="1"/>
      <w:numFmt w:val="bullet"/>
      <w:lvlText w:val=""/>
      <w:lvlJc w:val="left"/>
      <w:pPr>
        <w:ind w:left="720" w:hanging="360"/>
      </w:pPr>
      <w:rPr>
        <w:rFonts w:ascii="Symbol" w:hAnsi="Symbol" w:hint="default"/>
      </w:rPr>
    </w:lvl>
    <w:lvl w:ilvl="1" w:tplc="EF5A0864">
      <w:start w:val="1"/>
      <w:numFmt w:val="bullet"/>
      <w:lvlText w:val="o"/>
      <w:lvlJc w:val="left"/>
      <w:pPr>
        <w:ind w:left="1440" w:hanging="360"/>
      </w:pPr>
      <w:rPr>
        <w:rFonts w:ascii="Courier New" w:hAnsi="Courier New" w:hint="default"/>
      </w:rPr>
    </w:lvl>
    <w:lvl w:ilvl="2" w:tplc="49CA51CE">
      <w:start w:val="1"/>
      <w:numFmt w:val="bullet"/>
      <w:lvlText w:val=""/>
      <w:lvlJc w:val="left"/>
      <w:pPr>
        <w:ind w:left="2160" w:hanging="360"/>
      </w:pPr>
      <w:rPr>
        <w:rFonts w:ascii="Wingdings" w:hAnsi="Wingdings" w:hint="default"/>
      </w:rPr>
    </w:lvl>
    <w:lvl w:ilvl="3" w:tplc="AC1E8980">
      <w:start w:val="1"/>
      <w:numFmt w:val="bullet"/>
      <w:lvlText w:val=""/>
      <w:lvlJc w:val="left"/>
      <w:pPr>
        <w:ind w:left="2880" w:hanging="360"/>
      </w:pPr>
      <w:rPr>
        <w:rFonts w:ascii="Symbol" w:hAnsi="Symbol" w:hint="default"/>
      </w:rPr>
    </w:lvl>
    <w:lvl w:ilvl="4" w:tplc="9A9E2B76">
      <w:start w:val="1"/>
      <w:numFmt w:val="bullet"/>
      <w:lvlText w:val="o"/>
      <w:lvlJc w:val="left"/>
      <w:pPr>
        <w:ind w:left="3600" w:hanging="360"/>
      </w:pPr>
      <w:rPr>
        <w:rFonts w:ascii="Courier New" w:hAnsi="Courier New" w:hint="default"/>
      </w:rPr>
    </w:lvl>
    <w:lvl w:ilvl="5" w:tplc="B832E748">
      <w:start w:val="1"/>
      <w:numFmt w:val="bullet"/>
      <w:lvlText w:val=""/>
      <w:lvlJc w:val="left"/>
      <w:pPr>
        <w:ind w:left="4320" w:hanging="360"/>
      </w:pPr>
      <w:rPr>
        <w:rFonts w:ascii="Wingdings" w:hAnsi="Wingdings" w:hint="default"/>
      </w:rPr>
    </w:lvl>
    <w:lvl w:ilvl="6" w:tplc="4DF66660">
      <w:start w:val="1"/>
      <w:numFmt w:val="bullet"/>
      <w:lvlText w:val=""/>
      <w:lvlJc w:val="left"/>
      <w:pPr>
        <w:ind w:left="5040" w:hanging="360"/>
      </w:pPr>
      <w:rPr>
        <w:rFonts w:ascii="Symbol" w:hAnsi="Symbol" w:hint="default"/>
      </w:rPr>
    </w:lvl>
    <w:lvl w:ilvl="7" w:tplc="FC92FDE8">
      <w:start w:val="1"/>
      <w:numFmt w:val="bullet"/>
      <w:lvlText w:val="o"/>
      <w:lvlJc w:val="left"/>
      <w:pPr>
        <w:ind w:left="5760" w:hanging="360"/>
      </w:pPr>
      <w:rPr>
        <w:rFonts w:ascii="Courier New" w:hAnsi="Courier New" w:hint="default"/>
      </w:rPr>
    </w:lvl>
    <w:lvl w:ilvl="8" w:tplc="51F45B08">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5"/>
  </w:num>
  <w:num w:numId="4">
    <w:abstractNumId w:val="16"/>
  </w:num>
  <w:num w:numId="5">
    <w:abstractNumId w:val="33"/>
  </w:num>
  <w:num w:numId="6">
    <w:abstractNumId w:val="31"/>
  </w:num>
  <w:num w:numId="7">
    <w:abstractNumId w:val="14"/>
  </w:num>
  <w:num w:numId="8">
    <w:abstractNumId w:val="22"/>
  </w:num>
  <w:num w:numId="9">
    <w:abstractNumId w:val="27"/>
  </w:num>
  <w:num w:numId="10">
    <w:abstractNumId w:val="28"/>
  </w:num>
  <w:num w:numId="11">
    <w:abstractNumId w:val="20"/>
  </w:num>
  <w:num w:numId="12">
    <w:abstractNumId w:val="17"/>
  </w:num>
  <w:num w:numId="13">
    <w:abstractNumId w:val="32"/>
  </w:num>
  <w:num w:numId="14">
    <w:abstractNumId w:val="13"/>
  </w:num>
  <w:num w:numId="15">
    <w:abstractNumId w:val="8"/>
  </w:num>
  <w:num w:numId="16">
    <w:abstractNumId w:val="1"/>
  </w:num>
  <w:num w:numId="17">
    <w:abstractNumId w:val="3"/>
  </w:num>
  <w:num w:numId="18">
    <w:abstractNumId w:val="6"/>
  </w:num>
  <w:num w:numId="19">
    <w:abstractNumId w:val="23"/>
  </w:num>
  <w:num w:numId="20">
    <w:abstractNumId w:val="18"/>
  </w:num>
  <w:num w:numId="21">
    <w:abstractNumId w:val="30"/>
  </w:num>
  <w:num w:numId="22">
    <w:abstractNumId w:val="12"/>
  </w:num>
  <w:num w:numId="23">
    <w:abstractNumId w:val="34"/>
  </w:num>
  <w:num w:numId="24">
    <w:abstractNumId w:val="2"/>
  </w:num>
  <w:num w:numId="25">
    <w:abstractNumId w:val="16"/>
  </w:num>
  <w:num w:numId="26">
    <w:abstractNumId w:val="25"/>
  </w:num>
  <w:num w:numId="27">
    <w:abstractNumId w:val="21"/>
  </w:num>
  <w:num w:numId="28">
    <w:abstractNumId w:val="9"/>
  </w:num>
  <w:num w:numId="29">
    <w:abstractNumId w:val="26"/>
  </w:num>
  <w:num w:numId="30">
    <w:abstractNumId w:val="29"/>
  </w:num>
  <w:num w:numId="31">
    <w:abstractNumId w:val="24"/>
  </w:num>
  <w:num w:numId="32">
    <w:abstractNumId w:val="10"/>
  </w:num>
  <w:num w:numId="33">
    <w:abstractNumId w:val="19"/>
  </w:num>
  <w:num w:numId="34">
    <w:abstractNumId w:val="5"/>
  </w:num>
  <w:num w:numId="35">
    <w:abstractNumId w:val="4"/>
  </w:num>
  <w:num w:numId="36">
    <w:abstractNumId w:val="11"/>
  </w:num>
  <w:num w:numId="3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233B"/>
    <w:rsid w:val="00003F5F"/>
    <w:rsid w:val="00007A84"/>
    <w:rsid w:val="00007ACB"/>
    <w:rsid w:val="0001027D"/>
    <w:rsid w:val="00011233"/>
    <w:rsid w:val="000112DF"/>
    <w:rsid w:val="00021A07"/>
    <w:rsid w:val="00024FFA"/>
    <w:rsid w:val="00027411"/>
    <w:rsid w:val="00037FB1"/>
    <w:rsid w:val="00040BD0"/>
    <w:rsid w:val="000412F9"/>
    <w:rsid w:val="00042E29"/>
    <w:rsid w:val="0005058C"/>
    <w:rsid w:val="0005150F"/>
    <w:rsid w:val="00055F9A"/>
    <w:rsid w:val="00060198"/>
    <w:rsid w:val="00060317"/>
    <w:rsid w:val="000604FE"/>
    <w:rsid w:val="00063863"/>
    <w:rsid w:val="0006449B"/>
    <w:rsid w:val="00077384"/>
    <w:rsid w:val="000821F5"/>
    <w:rsid w:val="000824A4"/>
    <w:rsid w:val="00092101"/>
    <w:rsid w:val="0009486B"/>
    <w:rsid w:val="00094B13"/>
    <w:rsid w:val="00097084"/>
    <w:rsid w:val="000A3A94"/>
    <w:rsid w:val="000B620D"/>
    <w:rsid w:val="000C12F0"/>
    <w:rsid w:val="000C2055"/>
    <w:rsid w:val="000D096E"/>
    <w:rsid w:val="000D1EDD"/>
    <w:rsid w:val="000F1543"/>
    <w:rsid w:val="000F6D96"/>
    <w:rsid w:val="00100451"/>
    <w:rsid w:val="001210E7"/>
    <w:rsid w:val="00126049"/>
    <w:rsid w:val="00130ED0"/>
    <w:rsid w:val="0013F7DB"/>
    <w:rsid w:val="001414DC"/>
    <w:rsid w:val="00146441"/>
    <w:rsid w:val="0014754F"/>
    <w:rsid w:val="00166891"/>
    <w:rsid w:val="001748C3"/>
    <w:rsid w:val="0018042A"/>
    <w:rsid w:val="0018646D"/>
    <w:rsid w:val="0019033D"/>
    <w:rsid w:val="00192335"/>
    <w:rsid w:val="001A460B"/>
    <w:rsid w:val="001B110A"/>
    <w:rsid w:val="001B3D57"/>
    <w:rsid w:val="001C5521"/>
    <w:rsid w:val="001C5F64"/>
    <w:rsid w:val="001C6D61"/>
    <w:rsid w:val="001D0F66"/>
    <w:rsid w:val="001D1F9D"/>
    <w:rsid w:val="001D4EFA"/>
    <w:rsid w:val="001D742D"/>
    <w:rsid w:val="001E35BF"/>
    <w:rsid w:val="001E6CC5"/>
    <w:rsid w:val="001F2779"/>
    <w:rsid w:val="001F2E49"/>
    <w:rsid w:val="001F348C"/>
    <w:rsid w:val="001F6FF8"/>
    <w:rsid w:val="00207AA5"/>
    <w:rsid w:val="00224D74"/>
    <w:rsid w:val="00226F60"/>
    <w:rsid w:val="00227E57"/>
    <w:rsid w:val="00231939"/>
    <w:rsid w:val="0023234D"/>
    <w:rsid w:val="00234521"/>
    <w:rsid w:val="00250A66"/>
    <w:rsid w:val="002514B9"/>
    <w:rsid w:val="00260AF0"/>
    <w:rsid w:val="00265E24"/>
    <w:rsid w:val="0027139E"/>
    <w:rsid w:val="00274178"/>
    <w:rsid w:val="0027614D"/>
    <w:rsid w:val="00282719"/>
    <w:rsid w:val="00285E31"/>
    <w:rsid w:val="00291486"/>
    <w:rsid w:val="00292D4B"/>
    <w:rsid w:val="002B1337"/>
    <w:rsid w:val="002C4CE8"/>
    <w:rsid w:val="002D2161"/>
    <w:rsid w:val="002D6885"/>
    <w:rsid w:val="002D79AF"/>
    <w:rsid w:val="002E06B9"/>
    <w:rsid w:val="002E2DD4"/>
    <w:rsid w:val="002F6CBC"/>
    <w:rsid w:val="002F6F03"/>
    <w:rsid w:val="0030181B"/>
    <w:rsid w:val="00301913"/>
    <w:rsid w:val="00303AB5"/>
    <w:rsid w:val="003116E4"/>
    <w:rsid w:val="003206F5"/>
    <w:rsid w:val="003367B9"/>
    <w:rsid w:val="00362527"/>
    <w:rsid w:val="003637DE"/>
    <w:rsid w:val="00363FE0"/>
    <w:rsid w:val="00366793"/>
    <w:rsid w:val="0037330C"/>
    <w:rsid w:val="0037716C"/>
    <w:rsid w:val="003819D8"/>
    <w:rsid w:val="00382DD7"/>
    <w:rsid w:val="00390419"/>
    <w:rsid w:val="003922A5"/>
    <w:rsid w:val="00397F3C"/>
    <w:rsid w:val="003A3E6B"/>
    <w:rsid w:val="003A5087"/>
    <w:rsid w:val="003B45CB"/>
    <w:rsid w:val="003B4A57"/>
    <w:rsid w:val="003B4E65"/>
    <w:rsid w:val="003B7B02"/>
    <w:rsid w:val="003C4146"/>
    <w:rsid w:val="003C7074"/>
    <w:rsid w:val="003C72BC"/>
    <w:rsid w:val="003C798B"/>
    <w:rsid w:val="003C7F62"/>
    <w:rsid w:val="003D521E"/>
    <w:rsid w:val="003E2A8B"/>
    <w:rsid w:val="003E4CB1"/>
    <w:rsid w:val="003F09D0"/>
    <w:rsid w:val="003F2BC9"/>
    <w:rsid w:val="00416472"/>
    <w:rsid w:val="0042469D"/>
    <w:rsid w:val="00424E0D"/>
    <w:rsid w:val="0043116B"/>
    <w:rsid w:val="00434CCF"/>
    <w:rsid w:val="0043797F"/>
    <w:rsid w:val="00438932"/>
    <w:rsid w:val="0044067A"/>
    <w:rsid w:val="00452A1B"/>
    <w:rsid w:val="004572A8"/>
    <w:rsid w:val="004637AA"/>
    <w:rsid w:val="00470DEE"/>
    <w:rsid w:val="00475184"/>
    <w:rsid w:val="00475DDC"/>
    <w:rsid w:val="00485E61"/>
    <w:rsid w:val="00492757"/>
    <w:rsid w:val="00497538"/>
    <w:rsid w:val="004A2944"/>
    <w:rsid w:val="004A643A"/>
    <w:rsid w:val="004A7BD2"/>
    <w:rsid w:val="004B24B0"/>
    <w:rsid w:val="004B2F0D"/>
    <w:rsid w:val="004C6DD5"/>
    <w:rsid w:val="004C6DE5"/>
    <w:rsid w:val="004C7D06"/>
    <w:rsid w:val="004D1B10"/>
    <w:rsid w:val="004D2673"/>
    <w:rsid w:val="004E0B63"/>
    <w:rsid w:val="004E291F"/>
    <w:rsid w:val="004E4128"/>
    <w:rsid w:val="004F156D"/>
    <w:rsid w:val="004F6508"/>
    <w:rsid w:val="00503F82"/>
    <w:rsid w:val="00512C48"/>
    <w:rsid w:val="00513BCD"/>
    <w:rsid w:val="005256FB"/>
    <w:rsid w:val="0052661F"/>
    <w:rsid w:val="00527709"/>
    <w:rsid w:val="005308EB"/>
    <w:rsid w:val="00531184"/>
    <w:rsid w:val="00542EF3"/>
    <w:rsid w:val="00551154"/>
    <w:rsid w:val="005549B0"/>
    <w:rsid w:val="00564D19"/>
    <w:rsid w:val="005650C1"/>
    <w:rsid w:val="00571D8F"/>
    <w:rsid w:val="00571EDE"/>
    <w:rsid w:val="00574089"/>
    <w:rsid w:val="00582D44"/>
    <w:rsid w:val="00590659"/>
    <w:rsid w:val="005A1107"/>
    <w:rsid w:val="005A3BDD"/>
    <w:rsid w:val="005A5F10"/>
    <w:rsid w:val="005C0F17"/>
    <w:rsid w:val="005C328F"/>
    <w:rsid w:val="005D0C5F"/>
    <w:rsid w:val="005D3AF2"/>
    <w:rsid w:val="005E73BE"/>
    <w:rsid w:val="006018C2"/>
    <w:rsid w:val="006134AC"/>
    <w:rsid w:val="00622E4F"/>
    <w:rsid w:val="00623A57"/>
    <w:rsid w:val="00633198"/>
    <w:rsid w:val="006373E8"/>
    <w:rsid w:val="006400C3"/>
    <w:rsid w:val="00640F8F"/>
    <w:rsid w:val="00641EDF"/>
    <w:rsid w:val="00642371"/>
    <w:rsid w:val="0065000F"/>
    <w:rsid w:val="00654AA3"/>
    <w:rsid w:val="00661FA2"/>
    <w:rsid w:val="00677285"/>
    <w:rsid w:val="0068124E"/>
    <w:rsid w:val="00684C67"/>
    <w:rsid w:val="0069114B"/>
    <w:rsid w:val="00691A13"/>
    <w:rsid w:val="00692B34"/>
    <w:rsid w:val="006A49CE"/>
    <w:rsid w:val="006A6280"/>
    <w:rsid w:val="006A766D"/>
    <w:rsid w:val="006B0367"/>
    <w:rsid w:val="006B288D"/>
    <w:rsid w:val="006C1BAA"/>
    <w:rsid w:val="006C736F"/>
    <w:rsid w:val="006D0F46"/>
    <w:rsid w:val="006D12CD"/>
    <w:rsid w:val="006D1741"/>
    <w:rsid w:val="006D3172"/>
    <w:rsid w:val="006F6BB7"/>
    <w:rsid w:val="00704562"/>
    <w:rsid w:val="00704FCE"/>
    <w:rsid w:val="00711D12"/>
    <w:rsid w:val="00712085"/>
    <w:rsid w:val="00716B30"/>
    <w:rsid w:val="00723791"/>
    <w:rsid w:val="00724512"/>
    <w:rsid w:val="0073026F"/>
    <w:rsid w:val="00733477"/>
    <w:rsid w:val="00734CC0"/>
    <w:rsid w:val="007361E2"/>
    <w:rsid w:val="00742AAF"/>
    <w:rsid w:val="00743637"/>
    <w:rsid w:val="007453ED"/>
    <w:rsid w:val="0074EFD8"/>
    <w:rsid w:val="00752F78"/>
    <w:rsid w:val="007563A7"/>
    <w:rsid w:val="00764528"/>
    <w:rsid w:val="00764942"/>
    <w:rsid w:val="007724AD"/>
    <w:rsid w:val="00781347"/>
    <w:rsid w:val="00782442"/>
    <w:rsid w:val="00786086"/>
    <w:rsid w:val="0079001D"/>
    <w:rsid w:val="007946AF"/>
    <w:rsid w:val="007A0C68"/>
    <w:rsid w:val="007A15AB"/>
    <w:rsid w:val="007A206F"/>
    <w:rsid w:val="007A7909"/>
    <w:rsid w:val="007B0C2E"/>
    <w:rsid w:val="007B2607"/>
    <w:rsid w:val="007C48C8"/>
    <w:rsid w:val="007C75B0"/>
    <w:rsid w:val="007D078B"/>
    <w:rsid w:val="007D49D5"/>
    <w:rsid w:val="007E01C0"/>
    <w:rsid w:val="007E2817"/>
    <w:rsid w:val="007F357B"/>
    <w:rsid w:val="007F56DD"/>
    <w:rsid w:val="007F64AD"/>
    <w:rsid w:val="00801308"/>
    <w:rsid w:val="00810046"/>
    <w:rsid w:val="00814522"/>
    <w:rsid w:val="00815715"/>
    <w:rsid w:val="008412E8"/>
    <w:rsid w:val="008442CE"/>
    <w:rsid w:val="00846E5D"/>
    <w:rsid w:val="008476BC"/>
    <w:rsid w:val="00853815"/>
    <w:rsid w:val="00854625"/>
    <w:rsid w:val="00856AD1"/>
    <w:rsid w:val="00871A69"/>
    <w:rsid w:val="008733D8"/>
    <w:rsid w:val="00877836"/>
    <w:rsid w:val="00884023"/>
    <w:rsid w:val="00891083"/>
    <w:rsid w:val="008919CD"/>
    <w:rsid w:val="0089338C"/>
    <w:rsid w:val="00895361"/>
    <w:rsid w:val="008A04A4"/>
    <w:rsid w:val="008B491E"/>
    <w:rsid w:val="008C4430"/>
    <w:rsid w:val="008C6193"/>
    <w:rsid w:val="008D240B"/>
    <w:rsid w:val="008E0337"/>
    <w:rsid w:val="008E1451"/>
    <w:rsid w:val="008E763A"/>
    <w:rsid w:val="008F3848"/>
    <w:rsid w:val="00901394"/>
    <w:rsid w:val="00905E08"/>
    <w:rsid w:val="00905F26"/>
    <w:rsid w:val="0090775B"/>
    <w:rsid w:val="009160F8"/>
    <w:rsid w:val="009246E4"/>
    <w:rsid w:val="00934DAF"/>
    <w:rsid w:val="00936A41"/>
    <w:rsid w:val="00950814"/>
    <w:rsid w:val="00953B4A"/>
    <w:rsid w:val="00961712"/>
    <w:rsid w:val="009650EC"/>
    <w:rsid w:val="009672DC"/>
    <w:rsid w:val="00967CB6"/>
    <w:rsid w:val="00970C0B"/>
    <w:rsid w:val="00973CE6"/>
    <w:rsid w:val="009811EF"/>
    <w:rsid w:val="00994E63"/>
    <w:rsid w:val="00995455"/>
    <w:rsid w:val="009A3109"/>
    <w:rsid w:val="009A4248"/>
    <w:rsid w:val="009A7CA7"/>
    <w:rsid w:val="009B4708"/>
    <w:rsid w:val="009B50B3"/>
    <w:rsid w:val="009B525F"/>
    <w:rsid w:val="009C24EC"/>
    <w:rsid w:val="009C47D5"/>
    <w:rsid w:val="009C5FE6"/>
    <w:rsid w:val="009D3750"/>
    <w:rsid w:val="009D38B9"/>
    <w:rsid w:val="009D57F1"/>
    <w:rsid w:val="009D7E16"/>
    <w:rsid w:val="009F6A52"/>
    <w:rsid w:val="00A013AA"/>
    <w:rsid w:val="00A014FF"/>
    <w:rsid w:val="00A0557A"/>
    <w:rsid w:val="00A05C6B"/>
    <w:rsid w:val="00A17971"/>
    <w:rsid w:val="00A20C58"/>
    <w:rsid w:val="00A22FB4"/>
    <w:rsid w:val="00A249B2"/>
    <w:rsid w:val="00A24C90"/>
    <w:rsid w:val="00A4008C"/>
    <w:rsid w:val="00A51254"/>
    <w:rsid w:val="00A51E48"/>
    <w:rsid w:val="00A529B8"/>
    <w:rsid w:val="00A53CDB"/>
    <w:rsid w:val="00A55C7E"/>
    <w:rsid w:val="00A56660"/>
    <w:rsid w:val="00A577B6"/>
    <w:rsid w:val="00A61074"/>
    <w:rsid w:val="00A64A3A"/>
    <w:rsid w:val="00A64FCF"/>
    <w:rsid w:val="00A86687"/>
    <w:rsid w:val="00AA157A"/>
    <w:rsid w:val="00AA226F"/>
    <w:rsid w:val="00AB13CF"/>
    <w:rsid w:val="00AB5528"/>
    <w:rsid w:val="00AC28B5"/>
    <w:rsid w:val="00AD49B9"/>
    <w:rsid w:val="00AE2FF3"/>
    <w:rsid w:val="00AE3D71"/>
    <w:rsid w:val="00AF63C4"/>
    <w:rsid w:val="00AF77FC"/>
    <w:rsid w:val="00B01717"/>
    <w:rsid w:val="00B04691"/>
    <w:rsid w:val="00B0501D"/>
    <w:rsid w:val="00B07211"/>
    <w:rsid w:val="00B077F2"/>
    <w:rsid w:val="00B137BC"/>
    <w:rsid w:val="00B14CBE"/>
    <w:rsid w:val="00B15CF8"/>
    <w:rsid w:val="00B264BF"/>
    <w:rsid w:val="00B272C0"/>
    <w:rsid w:val="00B3167B"/>
    <w:rsid w:val="00B33F1D"/>
    <w:rsid w:val="00B53529"/>
    <w:rsid w:val="00B6297B"/>
    <w:rsid w:val="00B64962"/>
    <w:rsid w:val="00B714D9"/>
    <w:rsid w:val="00B724C8"/>
    <w:rsid w:val="00B838C0"/>
    <w:rsid w:val="00B9344B"/>
    <w:rsid w:val="00B9657D"/>
    <w:rsid w:val="00BA75A9"/>
    <w:rsid w:val="00BB4E9D"/>
    <w:rsid w:val="00BB611E"/>
    <w:rsid w:val="00BC2C32"/>
    <w:rsid w:val="00BC43FD"/>
    <w:rsid w:val="00BD2BF4"/>
    <w:rsid w:val="00BD4F5A"/>
    <w:rsid w:val="00BF05B3"/>
    <w:rsid w:val="00C0184C"/>
    <w:rsid w:val="00C05AA6"/>
    <w:rsid w:val="00C07730"/>
    <w:rsid w:val="00C137FE"/>
    <w:rsid w:val="00C202E6"/>
    <w:rsid w:val="00C22C49"/>
    <w:rsid w:val="00C26A4B"/>
    <w:rsid w:val="00C33A4F"/>
    <w:rsid w:val="00C3757E"/>
    <w:rsid w:val="00C37B6C"/>
    <w:rsid w:val="00C46782"/>
    <w:rsid w:val="00C53226"/>
    <w:rsid w:val="00C55BD0"/>
    <w:rsid w:val="00C65019"/>
    <w:rsid w:val="00C65542"/>
    <w:rsid w:val="00C717EA"/>
    <w:rsid w:val="00C71C3A"/>
    <w:rsid w:val="00C72117"/>
    <w:rsid w:val="00C80464"/>
    <w:rsid w:val="00C80BAD"/>
    <w:rsid w:val="00C85A06"/>
    <w:rsid w:val="00C85D28"/>
    <w:rsid w:val="00C94D7B"/>
    <w:rsid w:val="00CB17DE"/>
    <w:rsid w:val="00CB1911"/>
    <w:rsid w:val="00CB1D9D"/>
    <w:rsid w:val="00CC0CA3"/>
    <w:rsid w:val="00CC0DAF"/>
    <w:rsid w:val="00CC385C"/>
    <w:rsid w:val="00CD22DA"/>
    <w:rsid w:val="00CE09E3"/>
    <w:rsid w:val="00CE1A37"/>
    <w:rsid w:val="00CE2628"/>
    <w:rsid w:val="00CE26EE"/>
    <w:rsid w:val="00D02FAC"/>
    <w:rsid w:val="00D100DB"/>
    <w:rsid w:val="00D12D67"/>
    <w:rsid w:val="00D12DB2"/>
    <w:rsid w:val="00D16BA1"/>
    <w:rsid w:val="00D36C36"/>
    <w:rsid w:val="00D37DBF"/>
    <w:rsid w:val="00D417FF"/>
    <w:rsid w:val="00D43D3D"/>
    <w:rsid w:val="00D479C2"/>
    <w:rsid w:val="00D51FAB"/>
    <w:rsid w:val="00D536B4"/>
    <w:rsid w:val="00D54C12"/>
    <w:rsid w:val="00D60852"/>
    <w:rsid w:val="00D61A4E"/>
    <w:rsid w:val="00D63C60"/>
    <w:rsid w:val="00D72915"/>
    <w:rsid w:val="00D7375F"/>
    <w:rsid w:val="00D7525E"/>
    <w:rsid w:val="00D81400"/>
    <w:rsid w:val="00D8186E"/>
    <w:rsid w:val="00D83265"/>
    <w:rsid w:val="00D848D8"/>
    <w:rsid w:val="00D85E3E"/>
    <w:rsid w:val="00D90A93"/>
    <w:rsid w:val="00D90CD8"/>
    <w:rsid w:val="00D93280"/>
    <w:rsid w:val="00D94E70"/>
    <w:rsid w:val="00D9643B"/>
    <w:rsid w:val="00DB19FE"/>
    <w:rsid w:val="00DB2335"/>
    <w:rsid w:val="00DB64FC"/>
    <w:rsid w:val="00DB6A3C"/>
    <w:rsid w:val="00DC11AA"/>
    <w:rsid w:val="00DC2176"/>
    <w:rsid w:val="00DC253D"/>
    <w:rsid w:val="00DD3761"/>
    <w:rsid w:val="00DE6880"/>
    <w:rsid w:val="00DE7632"/>
    <w:rsid w:val="00DF2CAD"/>
    <w:rsid w:val="00E00D5E"/>
    <w:rsid w:val="00E01C25"/>
    <w:rsid w:val="00E06A6A"/>
    <w:rsid w:val="00E11239"/>
    <w:rsid w:val="00E27113"/>
    <w:rsid w:val="00E3193A"/>
    <w:rsid w:val="00E4034D"/>
    <w:rsid w:val="00E404EB"/>
    <w:rsid w:val="00E418AD"/>
    <w:rsid w:val="00E44267"/>
    <w:rsid w:val="00E453C1"/>
    <w:rsid w:val="00E539B9"/>
    <w:rsid w:val="00E5451A"/>
    <w:rsid w:val="00E54DAE"/>
    <w:rsid w:val="00E61FA9"/>
    <w:rsid w:val="00E71172"/>
    <w:rsid w:val="00E73B2E"/>
    <w:rsid w:val="00E777EC"/>
    <w:rsid w:val="00E8749C"/>
    <w:rsid w:val="00E9129B"/>
    <w:rsid w:val="00E937B7"/>
    <w:rsid w:val="00EB1D3B"/>
    <w:rsid w:val="00EB1FD5"/>
    <w:rsid w:val="00EB3B71"/>
    <w:rsid w:val="00EB641B"/>
    <w:rsid w:val="00EC31D5"/>
    <w:rsid w:val="00EC435D"/>
    <w:rsid w:val="00EC5232"/>
    <w:rsid w:val="00ED2067"/>
    <w:rsid w:val="00ED4751"/>
    <w:rsid w:val="00ED782D"/>
    <w:rsid w:val="00EE218C"/>
    <w:rsid w:val="00EE42EF"/>
    <w:rsid w:val="00EE7970"/>
    <w:rsid w:val="00F0052F"/>
    <w:rsid w:val="00F032A1"/>
    <w:rsid w:val="00F034D4"/>
    <w:rsid w:val="00F03C77"/>
    <w:rsid w:val="00F10AB1"/>
    <w:rsid w:val="00F130DC"/>
    <w:rsid w:val="00F14DB1"/>
    <w:rsid w:val="00F16BE1"/>
    <w:rsid w:val="00F16E69"/>
    <w:rsid w:val="00F2097D"/>
    <w:rsid w:val="00F20D73"/>
    <w:rsid w:val="00F2643C"/>
    <w:rsid w:val="00F349E1"/>
    <w:rsid w:val="00F539E1"/>
    <w:rsid w:val="00F72FA9"/>
    <w:rsid w:val="00F7530B"/>
    <w:rsid w:val="00F861A6"/>
    <w:rsid w:val="00F916DE"/>
    <w:rsid w:val="00F92386"/>
    <w:rsid w:val="00FB29A5"/>
    <w:rsid w:val="00FB48E0"/>
    <w:rsid w:val="00FC110E"/>
    <w:rsid w:val="00FC54CD"/>
    <w:rsid w:val="00FC5582"/>
    <w:rsid w:val="00FD1B2D"/>
    <w:rsid w:val="00FD4006"/>
    <w:rsid w:val="00FE2348"/>
    <w:rsid w:val="00FF6F5C"/>
    <w:rsid w:val="0100727C"/>
    <w:rsid w:val="01919A7C"/>
    <w:rsid w:val="01AB3F69"/>
    <w:rsid w:val="01BB3A47"/>
    <w:rsid w:val="023F14A7"/>
    <w:rsid w:val="024AB43E"/>
    <w:rsid w:val="0277AF1A"/>
    <w:rsid w:val="02792E07"/>
    <w:rsid w:val="02BA1775"/>
    <w:rsid w:val="02CD9AFD"/>
    <w:rsid w:val="02E58117"/>
    <w:rsid w:val="02F006F0"/>
    <w:rsid w:val="030FE87E"/>
    <w:rsid w:val="031E01B6"/>
    <w:rsid w:val="03311941"/>
    <w:rsid w:val="0367FC1E"/>
    <w:rsid w:val="03760CDA"/>
    <w:rsid w:val="039C6703"/>
    <w:rsid w:val="03B0A1E4"/>
    <w:rsid w:val="03F4033D"/>
    <w:rsid w:val="042FC2B5"/>
    <w:rsid w:val="04510B76"/>
    <w:rsid w:val="04B13FE6"/>
    <w:rsid w:val="04C989E7"/>
    <w:rsid w:val="04F4A890"/>
    <w:rsid w:val="04F6DF90"/>
    <w:rsid w:val="0514EE4D"/>
    <w:rsid w:val="0515FC7A"/>
    <w:rsid w:val="052DE7C7"/>
    <w:rsid w:val="057B73BC"/>
    <w:rsid w:val="0585BCBC"/>
    <w:rsid w:val="05A3F461"/>
    <w:rsid w:val="05A98A09"/>
    <w:rsid w:val="05B317C8"/>
    <w:rsid w:val="05D17143"/>
    <w:rsid w:val="060BDC50"/>
    <w:rsid w:val="063C79CC"/>
    <w:rsid w:val="06612C06"/>
    <w:rsid w:val="06A4CB3D"/>
    <w:rsid w:val="06B168A0"/>
    <w:rsid w:val="06D81C26"/>
    <w:rsid w:val="06DFBD90"/>
    <w:rsid w:val="06F60946"/>
    <w:rsid w:val="06FCF069"/>
    <w:rsid w:val="074D018C"/>
    <w:rsid w:val="07A671EE"/>
    <w:rsid w:val="07BC422E"/>
    <w:rsid w:val="07CA72F7"/>
    <w:rsid w:val="07F6623F"/>
    <w:rsid w:val="07FBFD14"/>
    <w:rsid w:val="08223A43"/>
    <w:rsid w:val="083DCA21"/>
    <w:rsid w:val="084878AF"/>
    <w:rsid w:val="089EA6F0"/>
    <w:rsid w:val="08E89EAA"/>
    <w:rsid w:val="08FC2869"/>
    <w:rsid w:val="09254E62"/>
    <w:rsid w:val="0939FAF0"/>
    <w:rsid w:val="0941DF15"/>
    <w:rsid w:val="0945232C"/>
    <w:rsid w:val="09522D94"/>
    <w:rsid w:val="0960D986"/>
    <w:rsid w:val="096B10B7"/>
    <w:rsid w:val="09A46FDB"/>
    <w:rsid w:val="0A1C4FFC"/>
    <w:rsid w:val="0A307BEE"/>
    <w:rsid w:val="0A82E455"/>
    <w:rsid w:val="0AE869C0"/>
    <w:rsid w:val="0AFF70ED"/>
    <w:rsid w:val="0B021D93"/>
    <w:rsid w:val="0B061E87"/>
    <w:rsid w:val="0B62AB77"/>
    <w:rsid w:val="0BB45318"/>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84371E"/>
    <w:rsid w:val="109CB3D6"/>
    <w:rsid w:val="10BA39D3"/>
    <w:rsid w:val="10BCF69A"/>
    <w:rsid w:val="10F4BEF0"/>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88F539"/>
    <w:rsid w:val="159AC402"/>
    <w:rsid w:val="15A51FCE"/>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E2F946"/>
    <w:rsid w:val="16EE3F7E"/>
    <w:rsid w:val="1717DDA8"/>
    <w:rsid w:val="1739E24D"/>
    <w:rsid w:val="1744AFF7"/>
    <w:rsid w:val="17B8600A"/>
    <w:rsid w:val="17C7EBCB"/>
    <w:rsid w:val="17CA4998"/>
    <w:rsid w:val="17D36B00"/>
    <w:rsid w:val="17FED862"/>
    <w:rsid w:val="1888D0EC"/>
    <w:rsid w:val="18A1836F"/>
    <w:rsid w:val="18BB2A9E"/>
    <w:rsid w:val="18CB1AB4"/>
    <w:rsid w:val="19447300"/>
    <w:rsid w:val="195962F3"/>
    <w:rsid w:val="195AFCAE"/>
    <w:rsid w:val="1A095868"/>
    <w:rsid w:val="1A4D25FB"/>
    <w:rsid w:val="1A80D399"/>
    <w:rsid w:val="1A9E45F2"/>
    <w:rsid w:val="1AD65E81"/>
    <w:rsid w:val="1AFC9EEA"/>
    <w:rsid w:val="1B143232"/>
    <w:rsid w:val="1B4E250E"/>
    <w:rsid w:val="1B5749A6"/>
    <w:rsid w:val="1BA33B0F"/>
    <w:rsid w:val="1BE9EF0B"/>
    <w:rsid w:val="1C073F79"/>
    <w:rsid w:val="1C2556DA"/>
    <w:rsid w:val="1C54E4FE"/>
    <w:rsid w:val="1C9CFF33"/>
    <w:rsid w:val="1CB289D4"/>
    <w:rsid w:val="1CE7BBD2"/>
    <w:rsid w:val="1D0CA568"/>
    <w:rsid w:val="1D13264C"/>
    <w:rsid w:val="1D3D6793"/>
    <w:rsid w:val="1D9C597E"/>
    <w:rsid w:val="1DCDBCB8"/>
    <w:rsid w:val="1DD2F6BD"/>
    <w:rsid w:val="1DD5A614"/>
    <w:rsid w:val="1DDA638D"/>
    <w:rsid w:val="1DE654C5"/>
    <w:rsid w:val="1DE9C4A2"/>
    <w:rsid w:val="1DF19066"/>
    <w:rsid w:val="1E12979A"/>
    <w:rsid w:val="1E615BC2"/>
    <w:rsid w:val="1E6C2F10"/>
    <w:rsid w:val="1E913B69"/>
    <w:rsid w:val="1EC1CDBC"/>
    <w:rsid w:val="1F2472E6"/>
    <w:rsid w:val="1F564635"/>
    <w:rsid w:val="1F58C305"/>
    <w:rsid w:val="1F69F23E"/>
    <w:rsid w:val="1F93DD87"/>
    <w:rsid w:val="20132C88"/>
    <w:rsid w:val="202506F3"/>
    <w:rsid w:val="2030D157"/>
    <w:rsid w:val="20336A5B"/>
    <w:rsid w:val="20F93FFD"/>
    <w:rsid w:val="21410247"/>
    <w:rsid w:val="2156021C"/>
    <w:rsid w:val="2191A837"/>
    <w:rsid w:val="219CADC1"/>
    <w:rsid w:val="21A99D2A"/>
    <w:rsid w:val="21B7DD25"/>
    <w:rsid w:val="21D78B6C"/>
    <w:rsid w:val="2213E2E0"/>
    <w:rsid w:val="224C3124"/>
    <w:rsid w:val="225C2C71"/>
    <w:rsid w:val="22D9DDA1"/>
    <w:rsid w:val="22F4F1EC"/>
    <w:rsid w:val="2319CD2E"/>
    <w:rsid w:val="231FB84B"/>
    <w:rsid w:val="2359B406"/>
    <w:rsid w:val="23799DE2"/>
    <w:rsid w:val="238687E8"/>
    <w:rsid w:val="239B11F4"/>
    <w:rsid w:val="239D42DB"/>
    <w:rsid w:val="23AC76E9"/>
    <w:rsid w:val="23BE3E62"/>
    <w:rsid w:val="241FD4F9"/>
    <w:rsid w:val="24492F99"/>
    <w:rsid w:val="247FDF9F"/>
    <w:rsid w:val="249C5BD6"/>
    <w:rsid w:val="24B18422"/>
    <w:rsid w:val="24D5372C"/>
    <w:rsid w:val="24D68125"/>
    <w:rsid w:val="24DA65DA"/>
    <w:rsid w:val="24EEC103"/>
    <w:rsid w:val="2501982B"/>
    <w:rsid w:val="250C971A"/>
    <w:rsid w:val="250D7683"/>
    <w:rsid w:val="25596588"/>
    <w:rsid w:val="257076C0"/>
    <w:rsid w:val="258A3BFA"/>
    <w:rsid w:val="25C54B18"/>
    <w:rsid w:val="25EC52E4"/>
    <w:rsid w:val="25F200EB"/>
    <w:rsid w:val="26202DFA"/>
    <w:rsid w:val="26274D77"/>
    <w:rsid w:val="262C93E2"/>
    <w:rsid w:val="2647E15C"/>
    <w:rsid w:val="265ED315"/>
    <w:rsid w:val="26AC1557"/>
    <w:rsid w:val="26B8E27F"/>
    <w:rsid w:val="26D6BA89"/>
    <w:rsid w:val="26FA6AAE"/>
    <w:rsid w:val="2731F783"/>
    <w:rsid w:val="2761BD01"/>
    <w:rsid w:val="27707962"/>
    <w:rsid w:val="277E620E"/>
    <w:rsid w:val="27939063"/>
    <w:rsid w:val="27B3BD8D"/>
    <w:rsid w:val="28018D10"/>
    <w:rsid w:val="2859142A"/>
    <w:rsid w:val="28713E56"/>
    <w:rsid w:val="2898DF4D"/>
    <w:rsid w:val="28E10709"/>
    <w:rsid w:val="28E210F5"/>
    <w:rsid w:val="28F9E9D6"/>
    <w:rsid w:val="293C8E0C"/>
    <w:rsid w:val="296A6C38"/>
    <w:rsid w:val="2988EC50"/>
    <w:rsid w:val="2A06F92A"/>
    <w:rsid w:val="2A2F5522"/>
    <w:rsid w:val="2A5817CD"/>
    <w:rsid w:val="2A7154A7"/>
    <w:rsid w:val="2A83766D"/>
    <w:rsid w:val="2B032AB3"/>
    <w:rsid w:val="2B0CB22E"/>
    <w:rsid w:val="2B44A871"/>
    <w:rsid w:val="2B58A1FE"/>
    <w:rsid w:val="2B804436"/>
    <w:rsid w:val="2B9D4AD3"/>
    <w:rsid w:val="2BD387A7"/>
    <w:rsid w:val="2BED114A"/>
    <w:rsid w:val="2C082671"/>
    <w:rsid w:val="2C443037"/>
    <w:rsid w:val="2C937154"/>
    <w:rsid w:val="2CB63E2B"/>
    <w:rsid w:val="2CC7BDB9"/>
    <w:rsid w:val="2CCC391E"/>
    <w:rsid w:val="2CD45B11"/>
    <w:rsid w:val="2D25FBF8"/>
    <w:rsid w:val="2D4101A8"/>
    <w:rsid w:val="2D41903D"/>
    <w:rsid w:val="2D5B2CB1"/>
    <w:rsid w:val="2D7C11C7"/>
    <w:rsid w:val="2D801FF9"/>
    <w:rsid w:val="2D8BDB3E"/>
    <w:rsid w:val="2D99B5E9"/>
    <w:rsid w:val="2DA484E8"/>
    <w:rsid w:val="2E0DE854"/>
    <w:rsid w:val="2E64D5BD"/>
    <w:rsid w:val="2EA9AEA6"/>
    <w:rsid w:val="2EED847A"/>
    <w:rsid w:val="2EF3E393"/>
    <w:rsid w:val="2EFCAF96"/>
    <w:rsid w:val="2F4422E9"/>
    <w:rsid w:val="2F73FFAE"/>
    <w:rsid w:val="2F7B98E0"/>
    <w:rsid w:val="2F953AF1"/>
    <w:rsid w:val="2FCCB3AE"/>
    <w:rsid w:val="2FD5478F"/>
    <w:rsid w:val="2FFC89D2"/>
    <w:rsid w:val="3084F44C"/>
    <w:rsid w:val="309D8B7C"/>
    <w:rsid w:val="30EA2F0F"/>
    <w:rsid w:val="30F15270"/>
    <w:rsid w:val="3177EC3A"/>
    <w:rsid w:val="31A9991D"/>
    <w:rsid w:val="31AA176C"/>
    <w:rsid w:val="31AB4FA5"/>
    <w:rsid w:val="32153F57"/>
    <w:rsid w:val="32439D31"/>
    <w:rsid w:val="324A8295"/>
    <w:rsid w:val="32507BCA"/>
    <w:rsid w:val="326AFED3"/>
    <w:rsid w:val="32729C0E"/>
    <w:rsid w:val="32E5CD85"/>
    <w:rsid w:val="332FD982"/>
    <w:rsid w:val="335CA327"/>
    <w:rsid w:val="336FFB3D"/>
    <w:rsid w:val="33BC2C25"/>
    <w:rsid w:val="33BFD186"/>
    <w:rsid w:val="33C834A9"/>
    <w:rsid w:val="342F7F42"/>
    <w:rsid w:val="3452C158"/>
    <w:rsid w:val="34678D48"/>
    <w:rsid w:val="346BE057"/>
    <w:rsid w:val="347E5338"/>
    <w:rsid w:val="34B6A2E8"/>
    <w:rsid w:val="34C2FE94"/>
    <w:rsid w:val="34D6A808"/>
    <w:rsid w:val="34EA1928"/>
    <w:rsid w:val="3566791F"/>
    <w:rsid w:val="3588AD1B"/>
    <w:rsid w:val="35A8DFD4"/>
    <w:rsid w:val="35AA955A"/>
    <w:rsid w:val="35B75DBD"/>
    <w:rsid w:val="35CE511E"/>
    <w:rsid w:val="35D6A25A"/>
    <w:rsid w:val="35EFEB61"/>
    <w:rsid w:val="361B2E11"/>
    <w:rsid w:val="3638CC76"/>
    <w:rsid w:val="36441660"/>
    <w:rsid w:val="3654E776"/>
    <w:rsid w:val="36580B07"/>
    <w:rsid w:val="367460D2"/>
    <w:rsid w:val="36B54FC1"/>
    <w:rsid w:val="36BCD130"/>
    <w:rsid w:val="36C6C991"/>
    <w:rsid w:val="36FA7F9C"/>
    <w:rsid w:val="36FD972F"/>
    <w:rsid w:val="3705412F"/>
    <w:rsid w:val="37116F03"/>
    <w:rsid w:val="371193CB"/>
    <w:rsid w:val="3715BF37"/>
    <w:rsid w:val="372C4E9E"/>
    <w:rsid w:val="373E1ECF"/>
    <w:rsid w:val="37404AAC"/>
    <w:rsid w:val="374787C1"/>
    <w:rsid w:val="375BAA68"/>
    <w:rsid w:val="3770A830"/>
    <w:rsid w:val="3781E187"/>
    <w:rsid w:val="379301B8"/>
    <w:rsid w:val="379867EE"/>
    <w:rsid w:val="37C34FBC"/>
    <w:rsid w:val="3822449D"/>
    <w:rsid w:val="3848E8F2"/>
    <w:rsid w:val="38626564"/>
    <w:rsid w:val="386BD3B5"/>
    <w:rsid w:val="389C3BDF"/>
    <w:rsid w:val="38B5C240"/>
    <w:rsid w:val="38EFAAE4"/>
    <w:rsid w:val="38F30038"/>
    <w:rsid w:val="391A3538"/>
    <w:rsid w:val="39329EC6"/>
    <w:rsid w:val="397FA112"/>
    <w:rsid w:val="3A4C9774"/>
    <w:rsid w:val="3A884715"/>
    <w:rsid w:val="3A921C73"/>
    <w:rsid w:val="3AA83800"/>
    <w:rsid w:val="3B1C9520"/>
    <w:rsid w:val="3B877D35"/>
    <w:rsid w:val="3B90549A"/>
    <w:rsid w:val="3B95EBC5"/>
    <w:rsid w:val="3BA228D7"/>
    <w:rsid w:val="3BAA9F4B"/>
    <w:rsid w:val="3BDCB224"/>
    <w:rsid w:val="3C2AC7F0"/>
    <w:rsid w:val="3C351E83"/>
    <w:rsid w:val="3C3EE56E"/>
    <w:rsid w:val="3C6A84FE"/>
    <w:rsid w:val="3C6C5DAF"/>
    <w:rsid w:val="3C8388DF"/>
    <w:rsid w:val="3CB0D7B9"/>
    <w:rsid w:val="3CFAB4FE"/>
    <w:rsid w:val="3D00E8BC"/>
    <w:rsid w:val="3D0CF256"/>
    <w:rsid w:val="3D14CA49"/>
    <w:rsid w:val="3D610490"/>
    <w:rsid w:val="3DAC6292"/>
    <w:rsid w:val="3DB19EAA"/>
    <w:rsid w:val="3DE0AB90"/>
    <w:rsid w:val="3E89D16D"/>
    <w:rsid w:val="3EA5AB77"/>
    <w:rsid w:val="3EBF92AD"/>
    <w:rsid w:val="3ED82DC5"/>
    <w:rsid w:val="3EE830B0"/>
    <w:rsid w:val="3F0890C2"/>
    <w:rsid w:val="3F1BC89F"/>
    <w:rsid w:val="3F550C8F"/>
    <w:rsid w:val="3F649C23"/>
    <w:rsid w:val="3F9067C9"/>
    <w:rsid w:val="3FC2788E"/>
    <w:rsid w:val="4024A8A9"/>
    <w:rsid w:val="40287BBC"/>
    <w:rsid w:val="4059BF30"/>
    <w:rsid w:val="405A61A1"/>
    <w:rsid w:val="406FDABC"/>
    <w:rsid w:val="40E91057"/>
    <w:rsid w:val="40F8863C"/>
    <w:rsid w:val="410FF7E6"/>
    <w:rsid w:val="4110CFFA"/>
    <w:rsid w:val="4115C56F"/>
    <w:rsid w:val="413B53CF"/>
    <w:rsid w:val="4162E98C"/>
    <w:rsid w:val="4168B59E"/>
    <w:rsid w:val="41955194"/>
    <w:rsid w:val="4198DB3A"/>
    <w:rsid w:val="41BB669B"/>
    <w:rsid w:val="41FE1CFA"/>
    <w:rsid w:val="422D1783"/>
    <w:rsid w:val="422FB9DD"/>
    <w:rsid w:val="4232777D"/>
    <w:rsid w:val="4260154B"/>
    <w:rsid w:val="4267A185"/>
    <w:rsid w:val="429F6C8E"/>
    <w:rsid w:val="42E49C73"/>
    <w:rsid w:val="433FBB12"/>
    <w:rsid w:val="436B0B4D"/>
    <w:rsid w:val="43939406"/>
    <w:rsid w:val="439C5F43"/>
    <w:rsid w:val="43C58470"/>
    <w:rsid w:val="43E6EA82"/>
    <w:rsid w:val="43EA8CB5"/>
    <w:rsid w:val="443766AC"/>
    <w:rsid w:val="443987F6"/>
    <w:rsid w:val="44437D80"/>
    <w:rsid w:val="444562B7"/>
    <w:rsid w:val="4457406C"/>
    <w:rsid w:val="4459E73D"/>
    <w:rsid w:val="447C6F86"/>
    <w:rsid w:val="44A3C54F"/>
    <w:rsid w:val="44BB15F6"/>
    <w:rsid w:val="44BEAEC4"/>
    <w:rsid w:val="4508B749"/>
    <w:rsid w:val="4544F68D"/>
    <w:rsid w:val="45623B9F"/>
    <w:rsid w:val="4597B2B5"/>
    <w:rsid w:val="4598DCA9"/>
    <w:rsid w:val="45AB1D84"/>
    <w:rsid w:val="45B31340"/>
    <w:rsid w:val="45C7B327"/>
    <w:rsid w:val="45CC13C9"/>
    <w:rsid w:val="45CF7607"/>
    <w:rsid w:val="45E6E08A"/>
    <w:rsid w:val="4604895F"/>
    <w:rsid w:val="460D57C5"/>
    <w:rsid w:val="461BCACB"/>
    <w:rsid w:val="46360AA5"/>
    <w:rsid w:val="463ABE50"/>
    <w:rsid w:val="464E31B6"/>
    <w:rsid w:val="466C89D8"/>
    <w:rsid w:val="46A33F3C"/>
    <w:rsid w:val="46ABF2B4"/>
    <w:rsid w:val="46BE87C9"/>
    <w:rsid w:val="46E2BB6E"/>
    <w:rsid w:val="4722C1E4"/>
    <w:rsid w:val="473894A7"/>
    <w:rsid w:val="473BD21C"/>
    <w:rsid w:val="475CF71A"/>
    <w:rsid w:val="4769811B"/>
    <w:rsid w:val="476C19EB"/>
    <w:rsid w:val="4772B0E5"/>
    <w:rsid w:val="47783BFE"/>
    <w:rsid w:val="478C6EB5"/>
    <w:rsid w:val="4793D6AF"/>
    <w:rsid w:val="47BCB081"/>
    <w:rsid w:val="47D6D3AC"/>
    <w:rsid w:val="47EC2EC0"/>
    <w:rsid w:val="48016C83"/>
    <w:rsid w:val="48154630"/>
    <w:rsid w:val="48208509"/>
    <w:rsid w:val="48C56FF3"/>
    <w:rsid w:val="48E0067A"/>
    <w:rsid w:val="48E8A8B4"/>
    <w:rsid w:val="48F5C476"/>
    <w:rsid w:val="492FDA49"/>
    <w:rsid w:val="493C4417"/>
    <w:rsid w:val="493E7EBF"/>
    <w:rsid w:val="49EB132D"/>
    <w:rsid w:val="4A0655BC"/>
    <w:rsid w:val="4A285DE7"/>
    <w:rsid w:val="4A3AEFD3"/>
    <w:rsid w:val="4A5588FB"/>
    <w:rsid w:val="4A7E11AE"/>
    <w:rsid w:val="4AD811A3"/>
    <w:rsid w:val="4B2DC2A5"/>
    <w:rsid w:val="4B9384DE"/>
    <w:rsid w:val="4BA85F35"/>
    <w:rsid w:val="4BCA081B"/>
    <w:rsid w:val="4BE4F0F6"/>
    <w:rsid w:val="4C1909DD"/>
    <w:rsid w:val="4C3A9FDD"/>
    <w:rsid w:val="4C3E69F7"/>
    <w:rsid w:val="4C4FE5B4"/>
    <w:rsid w:val="4C992974"/>
    <w:rsid w:val="4CAE1F45"/>
    <w:rsid w:val="4CE2C637"/>
    <w:rsid w:val="4CF7F939"/>
    <w:rsid w:val="4D229B6B"/>
    <w:rsid w:val="4D32A9C2"/>
    <w:rsid w:val="4D43F668"/>
    <w:rsid w:val="4D575650"/>
    <w:rsid w:val="4D5922A6"/>
    <w:rsid w:val="4D973607"/>
    <w:rsid w:val="4DCCEE6C"/>
    <w:rsid w:val="4DCFD9C8"/>
    <w:rsid w:val="4DD0FEA8"/>
    <w:rsid w:val="4E18875B"/>
    <w:rsid w:val="4E4D60FE"/>
    <w:rsid w:val="4E7405C6"/>
    <w:rsid w:val="4F0D976C"/>
    <w:rsid w:val="4F357469"/>
    <w:rsid w:val="4F56741D"/>
    <w:rsid w:val="4F5B57E7"/>
    <w:rsid w:val="4F603F95"/>
    <w:rsid w:val="4F7F829E"/>
    <w:rsid w:val="4FAF0921"/>
    <w:rsid w:val="4FB88301"/>
    <w:rsid w:val="4FC01B54"/>
    <w:rsid w:val="4FE1E09A"/>
    <w:rsid w:val="5006AC7D"/>
    <w:rsid w:val="50BF6D37"/>
    <w:rsid w:val="50F717DC"/>
    <w:rsid w:val="5105D7C3"/>
    <w:rsid w:val="512BD938"/>
    <w:rsid w:val="5177A690"/>
    <w:rsid w:val="519C0031"/>
    <w:rsid w:val="51B7499D"/>
    <w:rsid w:val="51C2203C"/>
    <w:rsid w:val="51D07A01"/>
    <w:rsid w:val="522C04B0"/>
    <w:rsid w:val="5260D68E"/>
    <w:rsid w:val="52A632AD"/>
    <w:rsid w:val="52A81082"/>
    <w:rsid w:val="52BFEDB7"/>
    <w:rsid w:val="52E972E9"/>
    <w:rsid w:val="52EFBC13"/>
    <w:rsid w:val="530728C6"/>
    <w:rsid w:val="532094BE"/>
    <w:rsid w:val="5323AFA3"/>
    <w:rsid w:val="53273C58"/>
    <w:rsid w:val="53486C2B"/>
    <w:rsid w:val="536DCBFE"/>
    <w:rsid w:val="537A4CFB"/>
    <w:rsid w:val="539AE628"/>
    <w:rsid w:val="54140ACC"/>
    <w:rsid w:val="542E643B"/>
    <w:rsid w:val="5457BEC5"/>
    <w:rsid w:val="54B28A18"/>
    <w:rsid w:val="54CAE4D0"/>
    <w:rsid w:val="54EEF1A6"/>
    <w:rsid w:val="5513D2F9"/>
    <w:rsid w:val="55313D87"/>
    <w:rsid w:val="55887136"/>
    <w:rsid w:val="558E7983"/>
    <w:rsid w:val="55F86E9F"/>
    <w:rsid w:val="561E3A29"/>
    <w:rsid w:val="56361CCC"/>
    <w:rsid w:val="564E9C77"/>
    <w:rsid w:val="56536E47"/>
    <w:rsid w:val="565A90AF"/>
    <w:rsid w:val="5662B4BB"/>
    <w:rsid w:val="5685531D"/>
    <w:rsid w:val="56D0E117"/>
    <w:rsid w:val="56EEA61A"/>
    <w:rsid w:val="56F3DEFB"/>
    <w:rsid w:val="5709A5EC"/>
    <w:rsid w:val="57513178"/>
    <w:rsid w:val="5788419D"/>
    <w:rsid w:val="5796D6BB"/>
    <w:rsid w:val="579A1F00"/>
    <w:rsid w:val="57AC885E"/>
    <w:rsid w:val="57B18269"/>
    <w:rsid w:val="57B7DBE4"/>
    <w:rsid w:val="57D3772E"/>
    <w:rsid w:val="57D3DBB9"/>
    <w:rsid w:val="57F0C1EF"/>
    <w:rsid w:val="58119A5F"/>
    <w:rsid w:val="58337298"/>
    <w:rsid w:val="586ED4FE"/>
    <w:rsid w:val="58CA9063"/>
    <w:rsid w:val="58D96FE8"/>
    <w:rsid w:val="58D9E16C"/>
    <w:rsid w:val="58DEC251"/>
    <w:rsid w:val="58EDE10D"/>
    <w:rsid w:val="591749C6"/>
    <w:rsid w:val="5943BD3D"/>
    <w:rsid w:val="595428F4"/>
    <w:rsid w:val="59595CCC"/>
    <w:rsid w:val="596C82D8"/>
    <w:rsid w:val="59947665"/>
    <w:rsid w:val="59C927A2"/>
    <w:rsid w:val="59CED8CB"/>
    <w:rsid w:val="59DDC01D"/>
    <w:rsid w:val="5A090D49"/>
    <w:rsid w:val="5A1093E9"/>
    <w:rsid w:val="5A3D6C3E"/>
    <w:rsid w:val="5A5F5DF3"/>
    <w:rsid w:val="5A7C49E9"/>
    <w:rsid w:val="5A9BFB55"/>
    <w:rsid w:val="5AC73657"/>
    <w:rsid w:val="5AD0E60B"/>
    <w:rsid w:val="5B0C8B57"/>
    <w:rsid w:val="5B514009"/>
    <w:rsid w:val="5B56C987"/>
    <w:rsid w:val="5B599DD1"/>
    <w:rsid w:val="5BB9547A"/>
    <w:rsid w:val="5BE7F141"/>
    <w:rsid w:val="5BFA6866"/>
    <w:rsid w:val="5C210BB7"/>
    <w:rsid w:val="5C50BCD0"/>
    <w:rsid w:val="5C52D165"/>
    <w:rsid w:val="5C67FAAB"/>
    <w:rsid w:val="5C804A02"/>
    <w:rsid w:val="5C8B9936"/>
    <w:rsid w:val="5CA58417"/>
    <w:rsid w:val="5CD1F6E5"/>
    <w:rsid w:val="5D287AEC"/>
    <w:rsid w:val="5DB22F12"/>
    <w:rsid w:val="5DDAFBD3"/>
    <w:rsid w:val="5DE82AD2"/>
    <w:rsid w:val="5DEE6291"/>
    <w:rsid w:val="5E52DCC4"/>
    <w:rsid w:val="5E5D59A0"/>
    <w:rsid w:val="5EDDBD18"/>
    <w:rsid w:val="5EDEC580"/>
    <w:rsid w:val="5F43CECE"/>
    <w:rsid w:val="5F5BFA42"/>
    <w:rsid w:val="5F9B1BBA"/>
    <w:rsid w:val="5FA595DA"/>
    <w:rsid w:val="5FD6F833"/>
    <w:rsid w:val="5FED95CC"/>
    <w:rsid w:val="60193AA8"/>
    <w:rsid w:val="60C71728"/>
    <w:rsid w:val="60D866BA"/>
    <w:rsid w:val="60E65D7A"/>
    <w:rsid w:val="60F573D6"/>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CCCEEC"/>
    <w:rsid w:val="63DA67AF"/>
    <w:rsid w:val="641BB23A"/>
    <w:rsid w:val="646FC3AA"/>
    <w:rsid w:val="647652D9"/>
    <w:rsid w:val="64836D08"/>
    <w:rsid w:val="6484F372"/>
    <w:rsid w:val="64A2120D"/>
    <w:rsid w:val="64B5E8D2"/>
    <w:rsid w:val="64B6A42E"/>
    <w:rsid w:val="64D21A3F"/>
    <w:rsid w:val="650F9FBB"/>
    <w:rsid w:val="653AF8A6"/>
    <w:rsid w:val="653F830F"/>
    <w:rsid w:val="6544451E"/>
    <w:rsid w:val="658A0694"/>
    <w:rsid w:val="65F447DD"/>
    <w:rsid w:val="66077D36"/>
    <w:rsid w:val="662BCE22"/>
    <w:rsid w:val="66354BAE"/>
    <w:rsid w:val="66387738"/>
    <w:rsid w:val="665A219B"/>
    <w:rsid w:val="6661187A"/>
    <w:rsid w:val="66666EEC"/>
    <w:rsid w:val="6680B1C8"/>
    <w:rsid w:val="668A8110"/>
    <w:rsid w:val="66A01D8A"/>
    <w:rsid w:val="66A93524"/>
    <w:rsid w:val="66C6AA5C"/>
    <w:rsid w:val="66FB00F0"/>
    <w:rsid w:val="6704495E"/>
    <w:rsid w:val="670EAC7A"/>
    <w:rsid w:val="6744C420"/>
    <w:rsid w:val="67A13276"/>
    <w:rsid w:val="67AF22C9"/>
    <w:rsid w:val="68316171"/>
    <w:rsid w:val="68565620"/>
    <w:rsid w:val="68661C3E"/>
    <w:rsid w:val="6878FB71"/>
    <w:rsid w:val="689F30E3"/>
    <w:rsid w:val="68B7A7CA"/>
    <w:rsid w:val="68B7BD40"/>
    <w:rsid w:val="68BE2C47"/>
    <w:rsid w:val="68E17D36"/>
    <w:rsid w:val="691381EF"/>
    <w:rsid w:val="693370B8"/>
    <w:rsid w:val="69373CE2"/>
    <w:rsid w:val="693D4D40"/>
    <w:rsid w:val="6963C801"/>
    <w:rsid w:val="6982D11E"/>
    <w:rsid w:val="69DA545A"/>
    <w:rsid w:val="69DAF198"/>
    <w:rsid w:val="69E3568F"/>
    <w:rsid w:val="69E417EE"/>
    <w:rsid w:val="69E7EEB0"/>
    <w:rsid w:val="69F5C5A2"/>
    <w:rsid w:val="6A2F4EDD"/>
    <w:rsid w:val="6A38E492"/>
    <w:rsid w:val="6A44D23E"/>
    <w:rsid w:val="6A499B53"/>
    <w:rsid w:val="6A6A0AE2"/>
    <w:rsid w:val="6A7CE5E9"/>
    <w:rsid w:val="6ADBA29E"/>
    <w:rsid w:val="6B4B1B27"/>
    <w:rsid w:val="6B523F24"/>
    <w:rsid w:val="6B65CA9B"/>
    <w:rsid w:val="6B7BAF70"/>
    <w:rsid w:val="6BA27848"/>
    <w:rsid w:val="6BCB2BF4"/>
    <w:rsid w:val="6C13EE65"/>
    <w:rsid w:val="6C2586E5"/>
    <w:rsid w:val="6C2EEC70"/>
    <w:rsid w:val="6C3AD0CC"/>
    <w:rsid w:val="6C428137"/>
    <w:rsid w:val="6CA486C9"/>
    <w:rsid w:val="6CE16C15"/>
    <w:rsid w:val="6D00B92D"/>
    <w:rsid w:val="6D15CF55"/>
    <w:rsid w:val="6D1DBFF6"/>
    <w:rsid w:val="6D33B3F7"/>
    <w:rsid w:val="6D3F31B3"/>
    <w:rsid w:val="6D42BA8B"/>
    <w:rsid w:val="6D6B2D06"/>
    <w:rsid w:val="6D79F1C2"/>
    <w:rsid w:val="6DFF2CC3"/>
    <w:rsid w:val="6E4DC0A4"/>
    <w:rsid w:val="6E8F8321"/>
    <w:rsid w:val="6ECF1BD7"/>
    <w:rsid w:val="6EDF1C13"/>
    <w:rsid w:val="6F083F31"/>
    <w:rsid w:val="6F10BBD2"/>
    <w:rsid w:val="6F41D417"/>
    <w:rsid w:val="6FA4F0E6"/>
    <w:rsid w:val="70109FAB"/>
    <w:rsid w:val="70318C34"/>
    <w:rsid w:val="705A0D1C"/>
    <w:rsid w:val="707535F0"/>
    <w:rsid w:val="707CF523"/>
    <w:rsid w:val="70C42784"/>
    <w:rsid w:val="70C54015"/>
    <w:rsid w:val="71005951"/>
    <w:rsid w:val="7104D27C"/>
    <w:rsid w:val="711617A4"/>
    <w:rsid w:val="71892250"/>
    <w:rsid w:val="7218F208"/>
    <w:rsid w:val="7220D3B0"/>
    <w:rsid w:val="72309C31"/>
    <w:rsid w:val="7238A937"/>
    <w:rsid w:val="72679F6E"/>
    <w:rsid w:val="72713376"/>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53A1984"/>
    <w:rsid w:val="75BCA1BF"/>
    <w:rsid w:val="75C79B8D"/>
    <w:rsid w:val="76127AD5"/>
    <w:rsid w:val="765245A1"/>
    <w:rsid w:val="76A14098"/>
    <w:rsid w:val="76A5E0FB"/>
    <w:rsid w:val="76B547F6"/>
    <w:rsid w:val="76B9B0E5"/>
    <w:rsid w:val="76BC6848"/>
    <w:rsid w:val="76DC08FE"/>
    <w:rsid w:val="76E6A1ED"/>
    <w:rsid w:val="76EA9CF5"/>
    <w:rsid w:val="76F41CB9"/>
    <w:rsid w:val="771F9228"/>
    <w:rsid w:val="772AC43F"/>
    <w:rsid w:val="7753E414"/>
    <w:rsid w:val="77556405"/>
    <w:rsid w:val="7790893B"/>
    <w:rsid w:val="77CD9F99"/>
    <w:rsid w:val="77FA4525"/>
    <w:rsid w:val="780494B3"/>
    <w:rsid w:val="780CA175"/>
    <w:rsid w:val="781CB9AF"/>
    <w:rsid w:val="783307F5"/>
    <w:rsid w:val="7833C3D5"/>
    <w:rsid w:val="783676FC"/>
    <w:rsid w:val="787A3ED4"/>
    <w:rsid w:val="789AF405"/>
    <w:rsid w:val="78D8F833"/>
    <w:rsid w:val="792FDD85"/>
    <w:rsid w:val="79557A35"/>
    <w:rsid w:val="799742D9"/>
    <w:rsid w:val="79A4B28D"/>
    <w:rsid w:val="79B9C9A0"/>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62F08F"/>
    <w:rsid w:val="7B643195"/>
    <w:rsid w:val="7B70B0CA"/>
    <w:rsid w:val="7B8F0F50"/>
    <w:rsid w:val="7BC52593"/>
    <w:rsid w:val="7BCAE3B8"/>
    <w:rsid w:val="7BEC1B71"/>
    <w:rsid w:val="7C1D5D67"/>
    <w:rsid w:val="7C414AC1"/>
    <w:rsid w:val="7C540A5E"/>
    <w:rsid w:val="7CBF4590"/>
    <w:rsid w:val="7CC466BF"/>
    <w:rsid w:val="7CD22CBF"/>
    <w:rsid w:val="7CF10B48"/>
    <w:rsid w:val="7D0BF880"/>
    <w:rsid w:val="7D17A9CD"/>
    <w:rsid w:val="7D49B289"/>
    <w:rsid w:val="7D5BF231"/>
    <w:rsid w:val="7D6FC26F"/>
    <w:rsid w:val="7DD11123"/>
    <w:rsid w:val="7DF733D4"/>
    <w:rsid w:val="7E166A17"/>
    <w:rsid w:val="7E603147"/>
    <w:rsid w:val="7E6766FA"/>
    <w:rsid w:val="7E97C928"/>
    <w:rsid w:val="7EA5D20D"/>
    <w:rsid w:val="7EB20866"/>
    <w:rsid w:val="7EC7C805"/>
    <w:rsid w:val="7ECA95D9"/>
    <w:rsid w:val="7EDF58F5"/>
    <w:rsid w:val="7EED4834"/>
    <w:rsid w:val="7EFD469A"/>
    <w:rsid w:val="7F9261FD"/>
    <w:rsid w:val="7FC668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D1DFE130-8E31-4E30-8C6C-CF0A8F9C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link w:val="ListParagraph"/>
    <w:uiPriority w:val="34"/>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792987">
      <w:bodyDiv w:val="1"/>
      <w:marLeft w:val="0"/>
      <w:marRight w:val="0"/>
      <w:marTop w:val="0"/>
      <w:marBottom w:val="0"/>
      <w:divBdr>
        <w:top w:val="none" w:sz="0" w:space="0" w:color="auto"/>
        <w:left w:val="none" w:sz="0" w:space="0" w:color="auto"/>
        <w:bottom w:val="none" w:sz="0" w:space="0" w:color="auto"/>
        <w:right w:val="none" w:sz="0" w:space="0" w:color="auto"/>
      </w:divBdr>
    </w:div>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993265170">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415053750">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109542269">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79075110">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1801727984">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564800977">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896576943">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67142446">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sChild>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 w:id="19599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logs.glowscotland.org.uk/fi/lawheadps/cost-of-the-school-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CCD87-B0D0-4C72-B0D6-9F3FC03F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8</Pages>
  <Words>2913</Words>
  <Characters>16608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Mckay-Gr</dc:creator>
  <cp:keywords/>
  <dc:description/>
  <cp:lastModifiedBy>Donna Bain</cp:lastModifiedBy>
  <cp:revision>14</cp:revision>
  <dcterms:created xsi:type="dcterms:W3CDTF">2025-06-18T17:59:00Z</dcterms:created>
  <dcterms:modified xsi:type="dcterms:W3CDTF">2025-09-23T12:05:00Z</dcterms:modified>
</cp:coreProperties>
</file>