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7DF3" w14:textId="750E2AB8" w:rsidR="00FA05CB" w:rsidRPr="00603B39" w:rsidRDefault="00185842" w:rsidP="00603B39">
      <w:pPr>
        <w:jc w:val="center"/>
        <w:rPr>
          <w:rFonts w:ascii="Arial" w:hAnsi="Arial" w:cs="Arial"/>
          <w:b/>
          <w:bCs/>
        </w:rPr>
      </w:pPr>
      <w:r w:rsidRPr="00185842">
        <w:rPr>
          <w:rFonts w:ascii="Arial" w:hAnsi="Arial" w:cs="Arial"/>
          <w:b/>
          <w:bCs/>
        </w:rPr>
        <w:t>Standards and Quality Reporting</w:t>
      </w:r>
      <w:r w:rsidR="00C8489D">
        <w:rPr>
          <w:rFonts w:ascii="Arial" w:hAnsi="Arial" w:cs="Arial"/>
          <w:b/>
          <w:bCs/>
        </w:rPr>
        <w:t xml:space="preserve">/Improvement Planning </w:t>
      </w:r>
      <w:r w:rsidRPr="00185842">
        <w:rPr>
          <w:rFonts w:ascii="Arial" w:hAnsi="Arial" w:cs="Arial"/>
          <w:b/>
          <w:bCs/>
        </w:rPr>
        <w:t>Session 202</w:t>
      </w:r>
      <w:r w:rsidR="00EC237D">
        <w:rPr>
          <w:rFonts w:ascii="Arial" w:hAnsi="Arial" w:cs="Arial"/>
          <w:b/>
          <w:bCs/>
        </w:rPr>
        <w:t>2- 2023</w:t>
      </w:r>
    </w:p>
    <w:tbl>
      <w:tblPr>
        <w:tblStyle w:val="TableGrid"/>
        <w:tblpPr w:leftFromText="180" w:rightFromText="180" w:vertAnchor="text" w:horzAnchor="margin" w:tblpY="38"/>
        <w:tblW w:w="0" w:type="auto"/>
        <w:tblLook w:val="04A0" w:firstRow="1" w:lastRow="0" w:firstColumn="1" w:lastColumn="0" w:noHBand="0" w:noVBand="1"/>
      </w:tblPr>
      <w:tblGrid>
        <w:gridCol w:w="10314"/>
      </w:tblGrid>
      <w:tr w:rsidR="002971E0" w:rsidRPr="00982061" w14:paraId="43F3931B" w14:textId="77777777" w:rsidTr="002971E0">
        <w:trPr>
          <w:trHeight w:val="1273"/>
        </w:trPr>
        <w:tc>
          <w:tcPr>
            <w:tcW w:w="10314" w:type="dxa"/>
            <w:vAlign w:val="center"/>
          </w:tcPr>
          <w:p w14:paraId="19EBBD47" w14:textId="017359E5" w:rsidR="002971E0" w:rsidRPr="004D7D0B" w:rsidRDefault="002971E0" w:rsidP="002971E0">
            <w:pPr>
              <w:jc w:val="center"/>
              <w:rPr>
                <w:rFonts w:ascii="Arial" w:hAnsi="Arial"/>
                <w:b/>
                <w:szCs w:val="24"/>
              </w:rPr>
            </w:pPr>
            <w:r w:rsidRPr="00410768">
              <w:rPr>
                <w:rFonts w:ascii="Arial" w:hAnsi="Arial" w:cs="Arial"/>
                <w:b/>
                <w:bCs/>
                <w:iCs/>
                <w:noProof/>
              </w:rPr>
              <w:drawing>
                <wp:anchor distT="0" distB="0" distL="114300" distR="114300" simplePos="0" relativeHeight="251657216" behindDoc="0" locked="0" layoutInCell="1" allowOverlap="1" wp14:anchorId="725F418E" wp14:editId="28B04859">
                  <wp:simplePos x="0" y="0"/>
                  <wp:positionH relativeFrom="column">
                    <wp:posOffset>5843270</wp:posOffset>
                  </wp:positionH>
                  <wp:positionV relativeFrom="paragraph">
                    <wp:posOffset>-46990</wp:posOffset>
                  </wp:positionV>
                  <wp:extent cx="514350" cy="669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69290"/>
                          </a:xfrm>
                          <a:prstGeom prst="rect">
                            <a:avLst/>
                          </a:prstGeom>
                          <a:noFill/>
                        </pic:spPr>
                      </pic:pic>
                    </a:graphicData>
                  </a:graphic>
                  <wp14:sizeRelH relativeFrom="margin">
                    <wp14:pctWidth>0</wp14:pctWidth>
                  </wp14:sizeRelH>
                  <wp14:sizeRelV relativeFrom="margin">
                    <wp14:pctHeight>0</wp14:pctHeight>
                  </wp14:sizeRelV>
                </wp:anchor>
              </w:drawing>
            </w:r>
            <w:r w:rsidRPr="00410768">
              <w:rPr>
                <w:rFonts w:ascii="Arial" w:hAnsi="Arial" w:cs="Arial"/>
                <w:b/>
                <w:bCs/>
                <w:iCs/>
                <w:noProof/>
              </w:rPr>
              <w:drawing>
                <wp:anchor distT="0" distB="0" distL="114300" distR="114300" simplePos="0" relativeHeight="251658240" behindDoc="0" locked="0" layoutInCell="1" allowOverlap="1" wp14:anchorId="2B63118B" wp14:editId="0DD43B2D">
                  <wp:simplePos x="0" y="0"/>
                  <wp:positionH relativeFrom="column">
                    <wp:posOffset>29845</wp:posOffset>
                  </wp:positionH>
                  <wp:positionV relativeFrom="paragraph">
                    <wp:posOffset>-46355</wp:posOffset>
                  </wp:positionV>
                  <wp:extent cx="511810" cy="67056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70560"/>
                          </a:xfrm>
                          <a:prstGeom prst="rect">
                            <a:avLst/>
                          </a:prstGeom>
                          <a:noFill/>
                        </pic:spPr>
                      </pic:pic>
                    </a:graphicData>
                  </a:graphic>
                  <wp14:sizeRelH relativeFrom="margin">
                    <wp14:pctWidth>0</wp14:pctWidth>
                  </wp14:sizeRelH>
                  <wp14:sizeRelV relativeFrom="margin">
                    <wp14:pctHeight>0</wp14:pctHeight>
                  </wp14:sizeRelV>
                </wp:anchor>
              </w:drawing>
            </w:r>
            <w:r w:rsidR="00410768" w:rsidRPr="00410768">
              <w:rPr>
                <w:rFonts w:ascii="Arial" w:hAnsi="Arial" w:cs="Arial"/>
                <w:b/>
                <w:bCs/>
                <w:iCs/>
                <w:noProof/>
              </w:rPr>
              <w:t>Kirkton of Largo</w:t>
            </w:r>
            <w:r w:rsidRPr="00410768">
              <w:rPr>
                <w:rFonts w:ascii="Arial" w:hAnsi="Arial"/>
                <w:b/>
                <w:szCs w:val="24"/>
              </w:rPr>
              <w:t xml:space="preserve"> </w:t>
            </w:r>
            <w:r w:rsidRPr="004D7D0B">
              <w:rPr>
                <w:rFonts w:ascii="Arial" w:hAnsi="Arial"/>
                <w:b/>
                <w:szCs w:val="24"/>
              </w:rPr>
              <w:t xml:space="preserve">Primary </w:t>
            </w:r>
          </w:p>
          <w:p w14:paraId="03C8F9AE" w14:textId="77777777" w:rsidR="002971E0" w:rsidRPr="00982061" w:rsidRDefault="002971E0" w:rsidP="002971E0">
            <w:pPr>
              <w:jc w:val="center"/>
              <w:rPr>
                <w:rFonts w:ascii="Arial" w:hAnsi="Arial"/>
                <w:b/>
                <w:szCs w:val="24"/>
              </w:rPr>
            </w:pPr>
          </w:p>
          <w:p w14:paraId="501F341E" w14:textId="77777777" w:rsidR="002971E0" w:rsidRPr="00982061" w:rsidRDefault="002971E0" w:rsidP="002971E0">
            <w:pPr>
              <w:jc w:val="center"/>
              <w:rPr>
                <w:rFonts w:ascii="Arial" w:hAnsi="Arial"/>
                <w:b/>
                <w:szCs w:val="24"/>
              </w:rPr>
            </w:pPr>
            <w:r w:rsidRPr="00982061">
              <w:rPr>
                <w:rFonts w:ascii="Arial" w:hAnsi="Arial"/>
                <w:b/>
                <w:szCs w:val="24"/>
              </w:rPr>
              <w:t>Standards and Quality Report</w:t>
            </w:r>
          </w:p>
          <w:p w14:paraId="581F4DAC" w14:textId="77777777" w:rsidR="002971E0" w:rsidRPr="00982061" w:rsidRDefault="002971E0" w:rsidP="002971E0">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D363F5">
        <w:tc>
          <w:tcPr>
            <w:tcW w:w="10456" w:type="dxa"/>
          </w:tcPr>
          <w:p w14:paraId="7DAF362B" w14:textId="77777777" w:rsidR="00313479" w:rsidRPr="00860400" w:rsidRDefault="00313479" w:rsidP="00D363F5">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D363F5">
              <w:tc>
                <w:tcPr>
                  <w:tcW w:w="4196" w:type="dxa"/>
                </w:tcPr>
                <w:p w14:paraId="45BE0230" w14:textId="77777777" w:rsidR="00313479" w:rsidRPr="004A0313" w:rsidRDefault="00313479" w:rsidP="00D363F5">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04DFCE42" w:rsidR="00313479" w:rsidRPr="00A41035" w:rsidRDefault="004C0959" w:rsidP="00D363F5">
                  <w:pPr>
                    <w:rPr>
                      <w:rFonts w:ascii="Arial" w:hAnsi="Arial"/>
                      <w:b/>
                      <w:bCs/>
                      <w:iCs/>
                      <w:sz w:val="20"/>
                    </w:rPr>
                  </w:pPr>
                  <w:r>
                    <w:rPr>
                      <w:rFonts w:asciiTheme="majorHAnsi" w:hAnsiTheme="majorHAnsi" w:cstheme="majorHAnsi"/>
                      <w:bCs/>
                      <w:iCs/>
                      <w:color w:val="000000" w:themeColor="text1"/>
                      <w:sz w:val="24"/>
                      <w:szCs w:val="24"/>
                    </w:rPr>
                    <w:t>Kirkton of Largo</w:t>
                  </w:r>
                  <w:r w:rsidR="00294EA5" w:rsidRPr="004E29B8">
                    <w:rPr>
                      <w:rFonts w:asciiTheme="majorHAnsi" w:hAnsiTheme="majorHAnsi" w:cstheme="majorHAnsi"/>
                      <w:bCs/>
                      <w:iCs/>
                      <w:color w:val="000000" w:themeColor="text1"/>
                      <w:sz w:val="24"/>
                      <w:szCs w:val="24"/>
                    </w:rPr>
                    <w:t xml:space="preserve"> accommodates school children from </w:t>
                  </w:r>
                  <w:r>
                    <w:rPr>
                      <w:rFonts w:asciiTheme="majorHAnsi" w:hAnsiTheme="majorHAnsi" w:cstheme="majorHAnsi"/>
                      <w:bCs/>
                      <w:iCs/>
                      <w:color w:val="000000" w:themeColor="text1"/>
                      <w:sz w:val="24"/>
                      <w:szCs w:val="24"/>
                    </w:rPr>
                    <w:t>Upper</w:t>
                  </w:r>
                  <w:r w:rsidR="00294EA5" w:rsidRPr="004E29B8">
                    <w:rPr>
                      <w:rFonts w:asciiTheme="majorHAnsi" w:hAnsiTheme="majorHAnsi" w:cstheme="majorHAnsi"/>
                      <w:bCs/>
                      <w:iCs/>
                      <w:color w:val="000000" w:themeColor="text1"/>
                      <w:sz w:val="24"/>
                      <w:szCs w:val="24"/>
                    </w:rPr>
                    <w:t xml:space="preserve"> Largo</w:t>
                  </w:r>
                  <w:r>
                    <w:rPr>
                      <w:rFonts w:asciiTheme="majorHAnsi" w:hAnsiTheme="majorHAnsi" w:cstheme="majorHAnsi"/>
                      <w:bCs/>
                      <w:iCs/>
                      <w:color w:val="000000" w:themeColor="text1"/>
                      <w:sz w:val="24"/>
                      <w:szCs w:val="24"/>
                    </w:rPr>
                    <w:t xml:space="preserve"> and surrounding areas</w:t>
                  </w:r>
                  <w:r w:rsidR="00294EA5" w:rsidRPr="004E29B8">
                    <w:rPr>
                      <w:rFonts w:asciiTheme="majorHAnsi" w:hAnsiTheme="majorHAnsi" w:cstheme="majorHAnsi"/>
                      <w:bCs/>
                      <w:iCs/>
                      <w:color w:val="000000" w:themeColor="text1"/>
                      <w:sz w:val="24"/>
                      <w:szCs w:val="24"/>
                    </w:rPr>
                    <w:t xml:space="preserve">. </w:t>
                  </w:r>
                  <w:r>
                    <w:rPr>
                      <w:rFonts w:asciiTheme="majorHAnsi" w:hAnsiTheme="majorHAnsi" w:cstheme="majorHAnsi"/>
                      <w:bCs/>
                      <w:iCs/>
                      <w:color w:val="000000" w:themeColor="text1"/>
                      <w:sz w:val="24"/>
                      <w:szCs w:val="24"/>
                    </w:rPr>
                    <w:t xml:space="preserve">Pre-school children attend nursery at Lundin Mill. </w:t>
                  </w:r>
                  <w:r w:rsidR="00294EA5" w:rsidRPr="004E29B8">
                    <w:rPr>
                      <w:rFonts w:asciiTheme="majorHAnsi" w:hAnsiTheme="majorHAnsi" w:cstheme="majorHAnsi"/>
                      <w:bCs/>
                      <w:iCs/>
                      <w:color w:val="000000" w:themeColor="text1"/>
                      <w:sz w:val="24"/>
                      <w:szCs w:val="24"/>
                    </w:rPr>
                    <w:t>Our roll at the beginning of 202</w:t>
                  </w:r>
                  <w:r w:rsidR="00294EA5">
                    <w:rPr>
                      <w:rFonts w:asciiTheme="majorHAnsi" w:hAnsiTheme="majorHAnsi" w:cstheme="majorHAnsi"/>
                      <w:bCs/>
                      <w:iCs/>
                      <w:color w:val="000000" w:themeColor="text1"/>
                      <w:sz w:val="24"/>
                      <w:szCs w:val="24"/>
                    </w:rPr>
                    <w:t>1</w:t>
                  </w:r>
                  <w:r w:rsidR="00294EA5" w:rsidRPr="004E29B8">
                    <w:rPr>
                      <w:rFonts w:asciiTheme="majorHAnsi" w:hAnsiTheme="majorHAnsi" w:cstheme="majorHAnsi"/>
                      <w:bCs/>
                      <w:iCs/>
                      <w:color w:val="000000" w:themeColor="text1"/>
                      <w:sz w:val="24"/>
                      <w:szCs w:val="24"/>
                    </w:rPr>
                    <w:t>-2</w:t>
                  </w:r>
                  <w:r w:rsidR="00294EA5">
                    <w:rPr>
                      <w:rFonts w:asciiTheme="majorHAnsi" w:hAnsiTheme="majorHAnsi" w:cstheme="majorHAnsi"/>
                      <w:bCs/>
                      <w:iCs/>
                      <w:color w:val="000000" w:themeColor="text1"/>
                      <w:sz w:val="24"/>
                      <w:szCs w:val="24"/>
                    </w:rPr>
                    <w:t>2</w:t>
                  </w:r>
                  <w:r w:rsidR="00294EA5" w:rsidRPr="004E29B8">
                    <w:rPr>
                      <w:rFonts w:asciiTheme="majorHAnsi" w:hAnsiTheme="majorHAnsi" w:cstheme="majorHAnsi"/>
                      <w:bCs/>
                      <w:iCs/>
                      <w:color w:val="000000" w:themeColor="text1"/>
                      <w:sz w:val="24"/>
                      <w:szCs w:val="24"/>
                    </w:rPr>
                    <w:t xml:space="preserve"> session was </w:t>
                  </w:r>
                  <w:r>
                    <w:rPr>
                      <w:rFonts w:asciiTheme="majorHAnsi" w:hAnsiTheme="majorHAnsi" w:cstheme="majorHAnsi"/>
                      <w:bCs/>
                      <w:iCs/>
                      <w:color w:val="000000" w:themeColor="text1"/>
                      <w:sz w:val="24"/>
                      <w:szCs w:val="24"/>
                    </w:rPr>
                    <w:t>21 children total</w:t>
                  </w:r>
                  <w:r w:rsidR="00294EA5">
                    <w:rPr>
                      <w:rFonts w:asciiTheme="majorHAnsi" w:hAnsiTheme="majorHAnsi" w:cstheme="majorHAnsi"/>
                      <w:bCs/>
                      <w:iCs/>
                      <w:color w:val="000000" w:themeColor="text1"/>
                      <w:sz w:val="24"/>
                      <w:szCs w:val="24"/>
                    </w:rPr>
                    <w:t xml:space="preserve">. </w:t>
                  </w:r>
                  <w:r>
                    <w:rPr>
                      <w:rFonts w:asciiTheme="majorHAnsi" w:hAnsiTheme="majorHAnsi" w:cstheme="majorHAnsi"/>
                      <w:bCs/>
                      <w:iCs/>
                      <w:color w:val="000000" w:themeColor="text1"/>
                      <w:sz w:val="24"/>
                      <w:szCs w:val="24"/>
                    </w:rPr>
                    <w:t>Kirkton of Largo</w:t>
                  </w:r>
                  <w:r w:rsidR="00294EA5">
                    <w:rPr>
                      <w:rFonts w:asciiTheme="majorHAnsi" w:hAnsiTheme="majorHAnsi" w:cstheme="majorHAnsi"/>
                      <w:bCs/>
                      <w:iCs/>
                      <w:color w:val="000000" w:themeColor="text1"/>
                      <w:sz w:val="24"/>
                      <w:szCs w:val="24"/>
                    </w:rPr>
                    <w:t xml:space="preserve"> catchment children live in SIM Quintiles </w:t>
                  </w:r>
                  <w:r w:rsidR="009A64B4">
                    <w:rPr>
                      <w:rFonts w:asciiTheme="majorHAnsi" w:hAnsiTheme="majorHAnsi" w:cstheme="majorHAnsi"/>
                      <w:bCs/>
                      <w:iCs/>
                      <w:color w:val="000000" w:themeColor="text1"/>
                      <w:sz w:val="24"/>
                      <w:szCs w:val="24"/>
                    </w:rPr>
                    <w:t xml:space="preserve">2, </w:t>
                  </w:r>
                  <w:r w:rsidR="00294EA5">
                    <w:rPr>
                      <w:rFonts w:asciiTheme="majorHAnsi" w:hAnsiTheme="majorHAnsi" w:cstheme="majorHAnsi"/>
                      <w:bCs/>
                      <w:iCs/>
                      <w:color w:val="000000" w:themeColor="text1"/>
                      <w:sz w:val="24"/>
                      <w:szCs w:val="24"/>
                    </w:rPr>
                    <w:t>3 &amp; 4.</w:t>
                  </w:r>
                </w:p>
              </w:tc>
            </w:tr>
            <w:tr w:rsidR="00313479" w:rsidRPr="004A0313" w14:paraId="6449B59C" w14:textId="77777777" w:rsidTr="00D363F5">
              <w:tc>
                <w:tcPr>
                  <w:tcW w:w="4196" w:type="dxa"/>
                </w:tcPr>
                <w:p w14:paraId="342EC7B6" w14:textId="77777777" w:rsidR="00313479" w:rsidRPr="001B2678" w:rsidRDefault="00313479" w:rsidP="00D363F5">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1BA3628E" w:rsidR="00313479" w:rsidRPr="006C1C11" w:rsidRDefault="004C0959" w:rsidP="00D363F5">
                  <w:pPr>
                    <w:rPr>
                      <w:rFonts w:ascii="Arial" w:hAnsi="Arial"/>
                      <w:b/>
                      <w:bCs/>
                      <w:iCs/>
                      <w:sz w:val="20"/>
                      <w:szCs w:val="20"/>
                    </w:rPr>
                  </w:pPr>
                  <w:r>
                    <w:rPr>
                      <w:rFonts w:ascii="Arial" w:hAnsi="Arial"/>
                      <w:b/>
                      <w:bCs/>
                      <w:iCs/>
                      <w:sz w:val="20"/>
                      <w:szCs w:val="20"/>
                    </w:rPr>
                    <w:t>24</w:t>
                  </w:r>
                  <w:r w:rsidR="006C1C11">
                    <w:rPr>
                      <w:rFonts w:ascii="Arial" w:hAnsi="Arial"/>
                      <w:b/>
                      <w:bCs/>
                      <w:iCs/>
                      <w:sz w:val="20"/>
                      <w:szCs w:val="20"/>
                    </w:rPr>
                    <w:t>%</w:t>
                  </w:r>
                </w:p>
              </w:tc>
            </w:tr>
            <w:tr w:rsidR="00313479" w:rsidRPr="004A0313" w14:paraId="43C4E285" w14:textId="77777777" w:rsidTr="00D363F5">
              <w:tc>
                <w:tcPr>
                  <w:tcW w:w="4196" w:type="dxa"/>
                </w:tcPr>
                <w:p w14:paraId="7AC91489" w14:textId="751BF5AB" w:rsidR="00313479" w:rsidRPr="004A0313" w:rsidRDefault="00313479" w:rsidP="00D363F5">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4C0959">
                    <w:rPr>
                      <w:rFonts w:ascii="Arial" w:hAnsi="Arial"/>
                      <w:b/>
                      <w:szCs w:val="24"/>
                    </w:rPr>
                    <w:t>89.7</w:t>
                  </w:r>
                  <w:proofErr w:type="gramEnd"/>
                  <w:r w:rsidR="004D7D0B" w:rsidRPr="004D7D0B">
                    <w:rPr>
                      <w:rFonts w:ascii="Arial" w:hAnsi="Arial"/>
                      <w:b/>
                      <w:bCs/>
                      <w:iCs/>
                      <w:sz w:val="20"/>
                    </w:rPr>
                    <w:t>%</w:t>
                  </w:r>
                </w:p>
              </w:tc>
              <w:tc>
                <w:tcPr>
                  <w:tcW w:w="1843" w:type="dxa"/>
                </w:tcPr>
                <w:p w14:paraId="0F25CE13" w14:textId="77777777" w:rsidR="00313479" w:rsidRPr="004A0313" w:rsidRDefault="00313479" w:rsidP="00D363F5">
                  <w:pPr>
                    <w:rPr>
                      <w:rFonts w:ascii="Arial" w:hAnsi="Arial"/>
                      <w:b/>
                      <w:szCs w:val="24"/>
                    </w:rPr>
                  </w:pPr>
                  <w:r w:rsidRPr="004A0313">
                    <w:rPr>
                      <w:rFonts w:ascii="Arial" w:hAnsi="Arial"/>
                      <w:b/>
                      <w:szCs w:val="24"/>
                    </w:rPr>
                    <w:t>Authorised</w:t>
                  </w:r>
                </w:p>
              </w:tc>
              <w:tc>
                <w:tcPr>
                  <w:tcW w:w="850" w:type="dxa"/>
                </w:tcPr>
                <w:p w14:paraId="385F5D95" w14:textId="2618D65D" w:rsidR="00313479" w:rsidRPr="004A0313" w:rsidRDefault="004C0959" w:rsidP="00D363F5">
                  <w:pPr>
                    <w:rPr>
                      <w:rFonts w:ascii="Arial" w:hAnsi="Arial"/>
                      <w:b/>
                      <w:szCs w:val="24"/>
                    </w:rPr>
                  </w:pPr>
                  <w:r>
                    <w:rPr>
                      <w:rFonts w:ascii="Arial" w:hAnsi="Arial"/>
                      <w:b/>
                      <w:szCs w:val="24"/>
                    </w:rPr>
                    <w:t>8</w:t>
                  </w:r>
                  <w:r w:rsidR="004D7D0B">
                    <w:rPr>
                      <w:rFonts w:ascii="Arial" w:hAnsi="Arial"/>
                      <w:b/>
                      <w:szCs w:val="24"/>
                    </w:rPr>
                    <w:t>.</w:t>
                  </w:r>
                  <w:r>
                    <w:rPr>
                      <w:rFonts w:ascii="Arial" w:hAnsi="Arial"/>
                      <w:b/>
                      <w:szCs w:val="24"/>
                    </w:rPr>
                    <w:t>7</w:t>
                  </w:r>
                  <w:r w:rsidR="004D7D0B">
                    <w:rPr>
                      <w:rFonts w:ascii="Arial" w:hAnsi="Arial"/>
                      <w:b/>
                      <w:szCs w:val="24"/>
                    </w:rPr>
                    <w:t>7</w:t>
                  </w:r>
                </w:p>
              </w:tc>
              <w:tc>
                <w:tcPr>
                  <w:tcW w:w="1985" w:type="dxa"/>
                </w:tcPr>
                <w:p w14:paraId="3D95FD30" w14:textId="77777777" w:rsidR="00313479" w:rsidRPr="004A0313" w:rsidRDefault="00313479" w:rsidP="00D363F5">
                  <w:pPr>
                    <w:rPr>
                      <w:rFonts w:ascii="Arial" w:hAnsi="Arial"/>
                      <w:b/>
                      <w:szCs w:val="24"/>
                    </w:rPr>
                  </w:pPr>
                  <w:r w:rsidRPr="004A0313">
                    <w:rPr>
                      <w:rFonts w:ascii="Arial" w:hAnsi="Arial"/>
                      <w:b/>
                      <w:szCs w:val="24"/>
                    </w:rPr>
                    <w:t>Unauthorised</w:t>
                  </w:r>
                </w:p>
              </w:tc>
              <w:tc>
                <w:tcPr>
                  <w:tcW w:w="857" w:type="dxa"/>
                </w:tcPr>
                <w:p w14:paraId="3E1EEF08" w14:textId="39A90AA9" w:rsidR="00313479" w:rsidRPr="004A0313" w:rsidRDefault="004C0959" w:rsidP="00D363F5">
                  <w:pPr>
                    <w:rPr>
                      <w:rFonts w:ascii="Arial" w:hAnsi="Arial"/>
                      <w:b/>
                      <w:szCs w:val="24"/>
                    </w:rPr>
                  </w:pPr>
                  <w:r>
                    <w:rPr>
                      <w:rFonts w:ascii="Arial" w:hAnsi="Arial"/>
                      <w:b/>
                      <w:szCs w:val="24"/>
                    </w:rPr>
                    <w:t>1</w:t>
                  </w:r>
                  <w:r w:rsidR="004D7D0B">
                    <w:rPr>
                      <w:rFonts w:ascii="Arial" w:hAnsi="Arial"/>
                      <w:b/>
                      <w:szCs w:val="24"/>
                    </w:rPr>
                    <w:t>.5</w:t>
                  </w:r>
                  <w:r>
                    <w:rPr>
                      <w:rFonts w:ascii="Arial" w:hAnsi="Arial"/>
                      <w:b/>
                      <w:szCs w:val="24"/>
                    </w:rPr>
                    <w:t>2</w:t>
                  </w:r>
                </w:p>
              </w:tc>
            </w:tr>
            <w:tr w:rsidR="00313479" w:rsidRPr="004A0313" w14:paraId="504769FB" w14:textId="77777777" w:rsidTr="00D363F5">
              <w:tc>
                <w:tcPr>
                  <w:tcW w:w="4196" w:type="dxa"/>
                </w:tcPr>
                <w:p w14:paraId="7332CF45" w14:textId="77777777" w:rsidR="00313479" w:rsidRPr="004A0313" w:rsidRDefault="00313479" w:rsidP="00D363F5">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4A4DDA2C" w:rsidR="00313479" w:rsidRPr="004D7D0B" w:rsidRDefault="004D7D0B" w:rsidP="00D363F5">
                  <w:pPr>
                    <w:rPr>
                      <w:rFonts w:ascii="Arial" w:hAnsi="Arial"/>
                      <w:b/>
                      <w:bCs/>
                      <w:iCs/>
                      <w:color w:val="FF0000"/>
                      <w:sz w:val="20"/>
                    </w:rPr>
                  </w:pPr>
                  <w:r w:rsidRPr="004D7D0B">
                    <w:rPr>
                      <w:rFonts w:ascii="Arial" w:hAnsi="Arial"/>
                      <w:b/>
                      <w:bCs/>
                      <w:iCs/>
                      <w:sz w:val="20"/>
                    </w:rPr>
                    <w:t>0%</w:t>
                  </w:r>
                </w:p>
              </w:tc>
            </w:tr>
            <w:tr w:rsidR="00313479" w:rsidRPr="004A0313" w14:paraId="70F1E1E8" w14:textId="77777777" w:rsidTr="00D363F5">
              <w:tc>
                <w:tcPr>
                  <w:tcW w:w="4196" w:type="dxa"/>
                </w:tcPr>
                <w:p w14:paraId="5EB9B319" w14:textId="77777777" w:rsidR="00313479" w:rsidRPr="004A0313" w:rsidRDefault="00313479" w:rsidP="00D363F5">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079B54D3" w:rsidR="00313479" w:rsidRPr="004D7D0B" w:rsidRDefault="004D7D0B" w:rsidP="00D363F5">
                  <w:pPr>
                    <w:rPr>
                      <w:rFonts w:ascii="Arial" w:hAnsi="Arial"/>
                      <w:b/>
                      <w:bCs/>
                      <w:iCs/>
                      <w:color w:val="FF0000"/>
                      <w:sz w:val="20"/>
                    </w:rPr>
                  </w:pPr>
                  <w:r w:rsidRPr="00E9521C">
                    <w:rPr>
                      <w:rFonts w:ascii="Arial" w:hAnsi="Arial"/>
                      <w:b/>
                      <w:bCs/>
                      <w:iCs/>
                      <w:sz w:val="20"/>
                    </w:rPr>
                    <w:t>£</w:t>
                  </w:r>
                  <w:r w:rsidR="004C0959">
                    <w:rPr>
                      <w:rFonts w:ascii="Arial" w:hAnsi="Arial"/>
                      <w:b/>
                      <w:bCs/>
                      <w:iCs/>
                      <w:sz w:val="20"/>
                    </w:rPr>
                    <w:t>4900</w:t>
                  </w:r>
                </w:p>
              </w:tc>
            </w:tr>
          </w:tbl>
          <w:p w14:paraId="0A74762C" w14:textId="6D27BDD5" w:rsidR="00313479" w:rsidRDefault="00313479" w:rsidP="00D363F5">
            <w:pPr>
              <w:jc w:val="center"/>
              <w:rPr>
                <w:rFonts w:ascii="Arial" w:hAnsi="Arial"/>
                <w:b/>
              </w:rPr>
            </w:pPr>
          </w:p>
          <w:p w14:paraId="7A3F19CD" w14:textId="77777777" w:rsidR="004C0959" w:rsidRDefault="004C0959" w:rsidP="004C0959">
            <w:pPr>
              <w:rPr>
                <w:rFonts w:asciiTheme="majorHAnsi" w:hAnsiTheme="majorHAnsi" w:cstheme="majorHAnsi"/>
                <w:sz w:val="24"/>
                <w:szCs w:val="24"/>
              </w:rPr>
            </w:pPr>
            <w:r>
              <w:rPr>
                <w:rFonts w:asciiTheme="majorHAnsi" w:hAnsiTheme="majorHAnsi" w:cstheme="majorHAnsi"/>
                <w:sz w:val="24"/>
                <w:szCs w:val="24"/>
              </w:rPr>
              <w:t>Our vision at Kirkton of Largo</w:t>
            </w:r>
            <w:r w:rsidRPr="004E29B8">
              <w:rPr>
                <w:rFonts w:asciiTheme="majorHAnsi" w:hAnsiTheme="majorHAnsi" w:cstheme="majorHAnsi"/>
                <w:sz w:val="24"/>
                <w:szCs w:val="24"/>
              </w:rPr>
              <w:t xml:space="preserve"> </w:t>
            </w:r>
            <w:r>
              <w:rPr>
                <w:rFonts w:asciiTheme="majorHAnsi" w:hAnsiTheme="majorHAnsi" w:cstheme="majorHAnsi"/>
                <w:sz w:val="24"/>
                <w:szCs w:val="24"/>
              </w:rPr>
              <w:t xml:space="preserve">is to focus on </w:t>
            </w:r>
            <w:r w:rsidRPr="004E29B8">
              <w:rPr>
                <w:rFonts w:asciiTheme="majorHAnsi" w:hAnsiTheme="majorHAnsi" w:cstheme="majorHAnsi"/>
                <w:sz w:val="24"/>
                <w:szCs w:val="24"/>
              </w:rPr>
              <w:t>wellbeing at the core of all our efforts to ensure our learners exceed expectations and develop into successful</w:t>
            </w:r>
            <w:r>
              <w:rPr>
                <w:rFonts w:asciiTheme="majorHAnsi" w:hAnsiTheme="majorHAnsi" w:cstheme="majorHAnsi"/>
                <w:sz w:val="24"/>
                <w:szCs w:val="24"/>
              </w:rPr>
              <w:t>,</w:t>
            </w:r>
            <w:r w:rsidRPr="004E29B8">
              <w:rPr>
                <w:rFonts w:asciiTheme="majorHAnsi" w:hAnsiTheme="majorHAnsi" w:cstheme="majorHAnsi"/>
                <w:sz w:val="24"/>
                <w:szCs w:val="24"/>
              </w:rPr>
              <w:t xml:space="preserve"> confident</w:t>
            </w:r>
            <w:r>
              <w:rPr>
                <w:rFonts w:asciiTheme="majorHAnsi" w:hAnsiTheme="majorHAnsi" w:cstheme="majorHAnsi"/>
                <w:sz w:val="24"/>
                <w:szCs w:val="24"/>
              </w:rPr>
              <w:t>, resilient</w:t>
            </w:r>
            <w:r w:rsidRPr="004E29B8">
              <w:rPr>
                <w:rFonts w:asciiTheme="majorHAnsi" w:hAnsiTheme="majorHAnsi" w:cstheme="majorHAnsi"/>
                <w:sz w:val="24"/>
                <w:szCs w:val="24"/>
              </w:rPr>
              <w:t xml:space="preserve"> </w:t>
            </w:r>
            <w:r>
              <w:rPr>
                <w:rFonts w:asciiTheme="majorHAnsi" w:hAnsiTheme="majorHAnsi" w:cstheme="majorHAnsi"/>
                <w:sz w:val="24"/>
                <w:szCs w:val="24"/>
              </w:rPr>
              <w:t xml:space="preserve">and ambitious </w:t>
            </w:r>
            <w:r w:rsidRPr="004E29B8">
              <w:rPr>
                <w:rFonts w:asciiTheme="majorHAnsi" w:hAnsiTheme="majorHAnsi" w:cstheme="majorHAnsi"/>
                <w:sz w:val="24"/>
                <w:szCs w:val="24"/>
              </w:rPr>
              <w:t xml:space="preserve">life-long learners. </w:t>
            </w:r>
          </w:p>
          <w:p w14:paraId="61CDCCC6" w14:textId="77777777" w:rsidR="004C0959" w:rsidRDefault="004C0959" w:rsidP="004C0959">
            <w:pPr>
              <w:rPr>
                <w:rFonts w:asciiTheme="majorHAnsi" w:hAnsiTheme="majorHAnsi" w:cstheme="majorHAnsi"/>
                <w:sz w:val="24"/>
                <w:szCs w:val="24"/>
              </w:rPr>
            </w:pPr>
            <w:r w:rsidRPr="004E29B8">
              <w:rPr>
                <w:rFonts w:asciiTheme="majorHAnsi" w:hAnsiTheme="majorHAnsi" w:cstheme="majorHAnsi"/>
                <w:sz w:val="24"/>
                <w:szCs w:val="24"/>
              </w:rPr>
              <w:t>We aim to instil positive values and plan for achievement</w:t>
            </w:r>
            <w:r>
              <w:rPr>
                <w:rFonts w:asciiTheme="majorHAnsi" w:hAnsiTheme="majorHAnsi" w:cstheme="majorHAnsi"/>
                <w:sz w:val="24"/>
                <w:szCs w:val="24"/>
              </w:rPr>
              <w:t xml:space="preserve"> and enjoyment by listening to our learners and creating opportunity for them to develop their own interests and lead their own learning</w:t>
            </w:r>
            <w:r w:rsidRPr="004E29B8">
              <w:rPr>
                <w:rFonts w:asciiTheme="majorHAnsi" w:hAnsiTheme="majorHAnsi" w:cstheme="majorHAnsi"/>
                <w:sz w:val="24"/>
                <w:szCs w:val="24"/>
              </w:rPr>
              <w:t xml:space="preserve">. </w:t>
            </w:r>
          </w:p>
          <w:p w14:paraId="2F35B926" w14:textId="77777777" w:rsidR="004C0959" w:rsidRPr="004E29B8" w:rsidRDefault="004C0959" w:rsidP="004C0959">
            <w:pPr>
              <w:rPr>
                <w:rFonts w:asciiTheme="majorHAnsi" w:hAnsiTheme="majorHAnsi" w:cstheme="majorHAnsi"/>
                <w:sz w:val="24"/>
                <w:szCs w:val="24"/>
              </w:rPr>
            </w:pPr>
            <w:r>
              <w:rPr>
                <w:rFonts w:asciiTheme="majorHAnsi" w:hAnsiTheme="majorHAnsi" w:cstheme="majorHAnsi"/>
                <w:sz w:val="24"/>
                <w:szCs w:val="24"/>
              </w:rPr>
              <w:t>Our values are focused on kindness. We will ensure all our children know how to form positive relationships and are respectful to others as well as themselves. We want them to be independent and effective members of our community. We promote, ‘from</w:t>
            </w:r>
            <w:r w:rsidRPr="00E8752A">
              <w:rPr>
                <w:rFonts w:asciiTheme="majorHAnsi" w:hAnsiTheme="majorHAnsi" w:cstheme="majorHAnsi"/>
                <w:i/>
                <w:sz w:val="24"/>
                <w:szCs w:val="24"/>
              </w:rPr>
              <w:t xml:space="preserve"> hill to sea be the best you can be!</w:t>
            </w:r>
            <w:r>
              <w:rPr>
                <w:rFonts w:asciiTheme="majorHAnsi" w:hAnsiTheme="majorHAnsi" w:cstheme="majorHAnsi"/>
                <w:i/>
                <w:sz w:val="24"/>
                <w:szCs w:val="24"/>
              </w:rPr>
              <w:t>’</w:t>
            </w:r>
            <w:r w:rsidRPr="00E8752A">
              <w:rPr>
                <w:rFonts w:asciiTheme="majorHAnsi" w:hAnsiTheme="majorHAnsi" w:cstheme="majorHAnsi"/>
                <w:i/>
                <w:sz w:val="24"/>
                <w:szCs w:val="24"/>
              </w:rPr>
              <w:t xml:space="preserve"> </w:t>
            </w:r>
          </w:p>
          <w:p w14:paraId="28AA7B55" w14:textId="3B0CABE4" w:rsidR="00294EA5" w:rsidRDefault="00294EA5" w:rsidP="00294EA5">
            <w:pPr>
              <w:rPr>
                <w:rFonts w:asciiTheme="majorHAnsi" w:hAnsiTheme="majorHAnsi" w:cstheme="majorHAnsi"/>
                <w:i/>
                <w:sz w:val="24"/>
                <w:szCs w:val="24"/>
              </w:rPr>
            </w:pPr>
            <w:r w:rsidRPr="00E8752A">
              <w:rPr>
                <w:rFonts w:asciiTheme="majorHAnsi" w:hAnsiTheme="majorHAnsi" w:cstheme="majorHAnsi"/>
                <w:i/>
                <w:sz w:val="24"/>
                <w:szCs w:val="24"/>
              </w:rPr>
              <w:t xml:space="preserve"> </w:t>
            </w:r>
          </w:p>
          <w:p w14:paraId="2E2BE037" w14:textId="77777777" w:rsidR="00313479" w:rsidRPr="006B49F3" w:rsidRDefault="00313479" w:rsidP="00A335F7">
            <w:pPr>
              <w:rPr>
                <w:rFonts w:ascii="Arial" w:hAnsi="Arial"/>
                <w:bCs/>
              </w:rPr>
            </w:pPr>
          </w:p>
        </w:tc>
      </w:tr>
    </w:tbl>
    <w:p w14:paraId="122A2548" w14:textId="77777777" w:rsidR="00603B39" w:rsidRDefault="00603B39" w:rsidP="00313479">
      <w:pPr>
        <w:rPr>
          <w:rFonts w:ascii="Arial" w:hAnsi="Arial"/>
          <w:b/>
        </w:rPr>
      </w:pPr>
    </w:p>
    <w:tbl>
      <w:tblPr>
        <w:tblStyle w:val="TableGrid"/>
        <w:tblW w:w="0" w:type="auto"/>
        <w:tblLook w:val="04A0" w:firstRow="1" w:lastRow="0" w:firstColumn="1" w:lastColumn="0" w:noHBand="0" w:noVBand="1"/>
      </w:tblPr>
      <w:tblGrid>
        <w:gridCol w:w="5287"/>
        <w:gridCol w:w="5103"/>
        <w:gridCol w:w="66"/>
      </w:tblGrid>
      <w:tr w:rsidR="00F62BF8" w:rsidRPr="00982061" w14:paraId="56CC3F17" w14:textId="77777777" w:rsidTr="00E824BC">
        <w:trPr>
          <w:trHeight w:val="165"/>
        </w:trPr>
        <w:tc>
          <w:tcPr>
            <w:tcW w:w="10456" w:type="dxa"/>
            <w:gridSpan w:val="3"/>
          </w:tcPr>
          <w:p w14:paraId="1F932048" w14:textId="7297C7AF" w:rsidR="00343A4F" w:rsidRDefault="00F62BF8" w:rsidP="00343A4F">
            <w:pPr>
              <w:jc w:val="center"/>
              <w:rPr>
                <w:rFonts w:asciiTheme="majorHAnsi" w:hAnsiTheme="majorHAnsi" w:cs="Arial"/>
                <w:b/>
                <w:sz w:val="27"/>
                <w:szCs w:val="27"/>
              </w:rPr>
            </w:pPr>
            <w:r w:rsidRPr="00F62BF8">
              <w:rPr>
                <w:rFonts w:asciiTheme="majorHAnsi" w:hAnsiTheme="majorHAnsi" w:cs="Arial"/>
                <w:sz w:val="24"/>
                <w:szCs w:val="24"/>
              </w:rPr>
              <w:t>Priority</w:t>
            </w:r>
            <w:r w:rsidR="0076762E">
              <w:rPr>
                <w:rFonts w:asciiTheme="majorHAnsi" w:hAnsiTheme="majorHAnsi" w:cs="Arial"/>
                <w:sz w:val="24"/>
                <w:szCs w:val="24"/>
              </w:rPr>
              <w:t xml:space="preserve"> 1</w:t>
            </w:r>
            <w:r w:rsidRPr="00F62BF8">
              <w:rPr>
                <w:rFonts w:asciiTheme="majorHAnsi" w:hAnsiTheme="majorHAnsi" w:cs="Arial"/>
                <w:sz w:val="24"/>
                <w:szCs w:val="24"/>
              </w:rPr>
              <w:t>:</w:t>
            </w:r>
          </w:p>
          <w:p w14:paraId="285B6F5E" w14:textId="5B59D115" w:rsidR="00343A4F" w:rsidRPr="00A335F7" w:rsidRDefault="00F62BF8" w:rsidP="00A335F7">
            <w:pPr>
              <w:jc w:val="center"/>
              <w:rPr>
                <w:rFonts w:asciiTheme="majorHAnsi" w:hAnsiTheme="majorHAnsi" w:cstheme="majorHAnsi"/>
                <w:b/>
                <w:bCs/>
                <w:iCs/>
                <w:sz w:val="24"/>
                <w:szCs w:val="24"/>
              </w:rPr>
            </w:pPr>
            <w:r w:rsidRPr="00A335F7">
              <w:rPr>
                <w:rFonts w:asciiTheme="majorHAnsi" w:hAnsiTheme="majorHAnsi" w:cstheme="majorHAnsi"/>
                <w:b/>
                <w:bCs/>
                <w:iCs/>
                <w:sz w:val="24"/>
                <w:szCs w:val="24"/>
              </w:rPr>
              <w:t xml:space="preserve">All children to be listened to, and involved in decision making about their care and relationships, with all those involved </w:t>
            </w:r>
            <w:r w:rsidR="000870BF" w:rsidRPr="00A335F7">
              <w:rPr>
                <w:rFonts w:asciiTheme="majorHAnsi" w:hAnsiTheme="majorHAnsi" w:cstheme="majorHAnsi"/>
                <w:b/>
                <w:bCs/>
                <w:iCs/>
                <w:sz w:val="24"/>
                <w:szCs w:val="24"/>
              </w:rPr>
              <w:t>actively</w:t>
            </w:r>
            <w:r w:rsidRPr="00A335F7">
              <w:rPr>
                <w:rFonts w:asciiTheme="majorHAnsi" w:hAnsiTheme="majorHAnsi" w:cstheme="majorHAnsi"/>
                <w:b/>
                <w:bCs/>
                <w:iCs/>
                <w:sz w:val="24"/>
                <w:szCs w:val="24"/>
              </w:rPr>
              <w:t xml:space="preserve"> listening and responding to what children want and need.</w:t>
            </w:r>
          </w:p>
        </w:tc>
      </w:tr>
      <w:tr w:rsidR="00313479" w:rsidRPr="00982061" w14:paraId="14DF550B" w14:textId="77777777" w:rsidTr="00E824BC">
        <w:trPr>
          <w:trHeight w:val="165"/>
        </w:trPr>
        <w:tc>
          <w:tcPr>
            <w:tcW w:w="5287" w:type="dxa"/>
          </w:tcPr>
          <w:p w14:paraId="23AB9AD8" w14:textId="77777777" w:rsidR="00313479" w:rsidRPr="00982061" w:rsidRDefault="00313479" w:rsidP="00D363F5">
            <w:pPr>
              <w:rPr>
                <w:rFonts w:ascii="Arial" w:hAnsi="Arial"/>
                <w:szCs w:val="24"/>
                <w:u w:val="single"/>
              </w:rPr>
            </w:pPr>
            <w:r w:rsidRPr="00982061">
              <w:rPr>
                <w:rFonts w:ascii="Arial" w:hAnsi="Arial"/>
                <w:szCs w:val="24"/>
                <w:u w:val="single"/>
              </w:rPr>
              <w:t>NIF Priority</w:t>
            </w:r>
          </w:p>
          <w:p w14:paraId="0960273D" w14:textId="0181C58C" w:rsidR="00313479" w:rsidRPr="00A335F7" w:rsidRDefault="00F62BF8" w:rsidP="00D363F5">
            <w:pPr>
              <w:rPr>
                <w:rFonts w:ascii="Calibri Light" w:hAnsi="Calibri Light" w:cs="Calibri Light"/>
                <w:sz w:val="24"/>
                <w:szCs w:val="24"/>
                <w:u w:val="single"/>
              </w:rPr>
            </w:pPr>
            <w:r w:rsidRPr="0064481A">
              <w:rPr>
                <w:rFonts w:ascii="Calibri Light" w:hAnsi="Calibri Light" w:cs="Calibri Light"/>
                <w:color w:val="333333"/>
                <w:sz w:val="24"/>
                <w:szCs w:val="24"/>
              </w:rPr>
              <w:t>Improvement in children and young people’s health and wellbeing</w:t>
            </w:r>
          </w:p>
          <w:p w14:paraId="48CE0FAC" w14:textId="77777777" w:rsidR="00313479" w:rsidRPr="00982061" w:rsidRDefault="00313479" w:rsidP="00D363F5">
            <w:pPr>
              <w:rPr>
                <w:rFonts w:ascii="Arial" w:hAnsi="Arial"/>
                <w:szCs w:val="24"/>
                <w:u w:val="single"/>
              </w:rPr>
            </w:pPr>
            <w:r w:rsidRPr="00982061">
              <w:rPr>
                <w:rFonts w:ascii="Arial" w:hAnsi="Arial"/>
                <w:szCs w:val="24"/>
                <w:u w:val="single"/>
              </w:rPr>
              <w:t>NIF Driver</w:t>
            </w:r>
          </w:p>
          <w:p w14:paraId="59A67193" w14:textId="77777777" w:rsidR="00F62BF8" w:rsidRPr="0064481A" w:rsidRDefault="00F62BF8" w:rsidP="00F62BF8">
            <w:pPr>
              <w:rPr>
                <w:rFonts w:asciiTheme="majorHAnsi" w:hAnsiTheme="majorHAnsi"/>
                <w:sz w:val="24"/>
                <w:szCs w:val="24"/>
              </w:rPr>
            </w:pPr>
            <w:r>
              <w:rPr>
                <w:rFonts w:asciiTheme="majorHAnsi" w:hAnsiTheme="majorHAnsi"/>
                <w:sz w:val="24"/>
                <w:szCs w:val="24"/>
              </w:rPr>
              <w:t>Assessment of children’s progress</w:t>
            </w:r>
          </w:p>
          <w:p w14:paraId="615FF68F" w14:textId="77777777" w:rsidR="00F62BF8" w:rsidRPr="0064481A" w:rsidRDefault="00F62BF8" w:rsidP="00F62BF8">
            <w:pPr>
              <w:rPr>
                <w:rFonts w:asciiTheme="majorHAnsi" w:hAnsiTheme="majorHAnsi"/>
                <w:sz w:val="24"/>
                <w:szCs w:val="24"/>
              </w:rPr>
            </w:pPr>
            <w:r w:rsidRPr="0064481A">
              <w:rPr>
                <w:rFonts w:asciiTheme="majorHAnsi" w:hAnsiTheme="majorHAnsi"/>
                <w:sz w:val="24"/>
                <w:szCs w:val="24"/>
              </w:rPr>
              <w:t xml:space="preserve">School Improvement    </w:t>
            </w:r>
          </w:p>
          <w:p w14:paraId="243C2263" w14:textId="30780C64" w:rsidR="00313479" w:rsidRPr="0076762E" w:rsidRDefault="00F62BF8" w:rsidP="00F62BF8">
            <w:pPr>
              <w:rPr>
                <w:rFonts w:asciiTheme="majorHAnsi" w:hAnsiTheme="majorHAnsi"/>
                <w:sz w:val="24"/>
                <w:szCs w:val="24"/>
              </w:rPr>
            </w:pPr>
            <w:r w:rsidRPr="0064481A">
              <w:rPr>
                <w:rFonts w:asciiTheme="majorHAnsi" w:hAnsiTheme="majorHAnsi"/>
                <w:sz w:val="24"/>
                <w:szCs w:val="24"/>
              </w:rPr>
              <w:t xml:space="preserve">Teacher Professionalism        </w:t>
            </w:r>
          </w:p>
        </w:tc>
        <w:tc>
          <w:tcPr>
            <w:tcW w:w="5169" w:type="dxa"/>
            <w:gridSpan w:val="2"/>
          </w:tcPr>
          <w:p w14:paraId="31FFEED5" w14:textId="73B493CC" w:rsidR="00313479" w:rsidRDefault="00313479" w:rsidP="00D363F5">
            <w:pPr>
              <w:rPr>
                <w:rFonts w:ascii="Arial" w:hAnsi="Arial"/>
                <w:szCs w:val="24"/>
                <w:u w:val="single"/>
              </w:rPr>
            </w:pPr>
            <w:r w:rsidRPr="00982061">
              <w:rPr>
                <w:rFonts w:ascii="Arial" w:hAnsi="Arial"/>
                <w:szCs w:val="24"/>
                <w:u w:val="single"/>
              </w:rPr>
              <w:t xml:space="preserve">HGIOS 4 </w:t>
            </w:r>
            <w:r w:rsidR="00F62BF8">
              <w:rPr>
                <w:rFonts w:ascii="Arial" w:hAnsi="Arial"/>
                <w:szCs w:val="24"/>
                <w:u w:val="single"/>
              </w:rPr>
              <w:t xml:space="preserve">&amp; HGIOELC </w:t>
            </w:r>
            <w:r w:rsidRPr="00982061">
              <w:rPr>
                <w:rFonts w:ascii="Arial" w:hAnsi="Arial"/>
                <w:szCs w:val="24"/>
                <w:u w:val="single"/>
              </w:rPr>
              <w:t>Quality Indicators</w:t>
            </w:r>
          </w:p>
          <w:p w14:paraId="6CBB4C38" w14:textId="77777777" w:rsidR="00A335F7" w:rsidRPr="00A335F7" w:rsidRDefault="00A335F7" w:rsidP="00F62BF8">
            <w:pPr>
              <w:tabs>
                <w:tab w:val="left" w:pos="2520"/>
              </w:tabs>
              <w:rPr>
                <w:rFonts w:asciiTheme="majorHAnsi" w:hAnsiTheme="majorHAnsi" w:cstheme="majorHAnsi"/>
                <w:sz w:val="16"/>
                <w:szCs w:val="16"/>
              </w:rPr>
            </w:pPr>
          </w:p>
          <w:p w14:paraId="687BFECE" w14:textId="6A843392" w:rsidR="00F62BF8" w:rsidRDefault="00F62BF8" w:rsidP="00F62BF8">
            <w:pPr>
              <w:tabs>
                <w:tab w:val="left" w:pos="2520"/>
              </w:tabs>
              <w:rPr>
                <w:rFonts w:asciiTheme="majorHAnsi" w:hAnsiTheme="majorHAnsi" w:cstheme="majorHAnsi"/>
                <w:sz w:val="24"/>
                <w:szCs w:val="24"/>
              </w:rPr>
            </w:pPr>
            <w:r w:rsidRPr="005F1BD1">
              <w:rPr>
                <w:rFonts w:asciiTheme="majorHAnsi" w:hAnsiTheme="majorHAnsi" w:cstheme="majorHAnsi"/>
                <w:sz w:val="24"/>
                <w:szCs w:val="24"/>
              </w:rPr>
              <w:t>2.1 Safe Guarding and Child Protection</w:t>
            </w:r>
            <w:r w:rsidRPr="00EA5E1B">
              <w:rPr>
                <w:rFonts w:asciiTheme="majorHAnsi" w:hAnsiTheme="majorHAnsi" w:cstheme="majorHAnsi"/>
                <w:sz w:val="24"/>
                <w:szCs w:val="24"/>
              </w:rPr>
              <w:t xml:space="preserve"> </w:t>
            </w:r>
          </w:p>
          <w:p w14:paraId="77EB07D0" w14:textId="77777777" w:rsidR="00F62BF8" w:rsidRPr="00EA5E1B" w:rsidRDefault="00F62BF8" w:rsidP="00F62BF8">
            <w:pPr>
              <w:tabs>
                <w:tab w:val="left" w:pos="2520"/>
              </w:tabs>
              <w:rPr>
                <w:rFonts w:asciiTheme="majorHAnsi" w:hAnsiTheme="majorHAnsi" w:cstheme="majorHAnsi"/>
                <w:sz w:val="24"/>
                <w:szCs w:val="24"/>
              </w:rPr>
            </w:pPr>
            <w:r w:rsidRPr="00EA5E1B">
              <w:rPr>
                <w:rFonts w:asciiTheme="majorHAnsi" w:hAnsiTheme="majorHAnsi" w:cstheme="majorHAnsi"/>
                <w:sz w:val="24"/>
                <w:szCs w:val="24"/>
              </w:rPr>
              <w:t>3.1 Ensuring Wellbeing, Equality and Inclusion</w:t>
            </w:r>
          </w:p>
          <w:p w14:paraId="0E97B4BF" w14:textId="77777777" w:rsidR="00F62BF8" w:rsidRDefault="00F62BF8" w:rsidP="00F62BF8">
            <w:pPr>
              <w:tabs>
                <w:tab w:val="left" w:pos="2520"/>
              </w:tabs>
              <w:rPr>
                <w:rFonts w:asciiTheme="majorHAnsi" w:hAnsiTheme="majorHAnsi" w:cstheme="majorHAnsi"/>
                <w:sz w:val="24"/>
                <w:szCs w:val="24"/>
              </w:rPr>
            </w:pPr>
            <w:r>
              <w:rPr>
                <w:rFonts w:asciiTheme="majorHAnsi" w:hAnsiTheme="majorHAnsi" w:cstheme="majorHAnsi"/>
                <w:sz w:val="24"/>
                <w:szCs w:val="24"/>
              </w:rPr>
              <w:t>1.1 Self Evaluation for Self - Improvement</w:t>
            </w:r>
          </w:p>
          <w:p w14:paraId="6CFDB25D" w14:textId="77777777" w:rsidR="00F62BF8" w:rsidRPr="00EA5E1B" w:rsidRDefault="00F62BF8" w:rsidP="00F62BF8">
            <w:pPr>
              <w:tabs>
                <w:tab w:val="left" w:pos="2520"/>
              </w:tabs>
              <w:rPr>
                <w:rFonts w:asciiTheme="majorHAnsi" w:hAnsiTheme="majorHAnsi" w:cstheme="majorHAnsi"/>
                <w:sz w:val="24"/>
                <w:szCs w:val="24"/>
              </w:rPr>
            </w:pPr>
            <w:r w:rsidRPr="00EA5E1B">
              <w:rPr>
                <w:rFonts w:asciiTheme="majorHAnsi" w:hAnsiTheme="majorHAnsi" w:cstheme="majorHAnsi"/>
                <w:sz w:val="24"/>
                <w:szCs w:val="24"/>
              </w:rPr>
              <w:t>1.2 Leadership of Learning</w:t>
            </w:r>
          </w:p>
          <w:p w14:paraId="714F93A0" w14:textId="206C781B" w:rsidR="00313479" w:rsidRPr="00982061" w:rsidRDefault="00F62BF8" w:rsidP="00F62BF8">
            <w:pPr>
              <w:rPr>
                <w:rFonts w:ascii="Arial" w:hAnsi="Arial"/>
                <w:szCs w:val="24"/>
              </w:rPr>
            </w:pPr>
            <w:r w:rsidRPr="00EA5E1B">
              <w:rPr>
                <w:rFonts w:asciiTheme="majorHAnsi" w:hAnsiTheme="majorHAnsi" w:cstheme="majorHAnsi"/>
                <w:sz w:val="24"/>
                <w:szCs w:val="24"/>
              </w:rPr>
              <w:t>1.3 Leadership of Change</w:t>
            </w:r>
            <w:r w:rsidRPr="00982061">
              <w:rPr>
                <w:rFonts w:ascii="Arial" w:hAnsi="Arial"/>
                <w:szCs w:val="24"/>
              </w:rPr>
              <w:t xml:space="preserve"> </w:t>
            </w:r>
          </w:p>
        </w:tc>
      </w:tr>
      <w:tr w:rsidR="00313479" w:rsidRPr="00982061" w14:paraId="039DE7F8" w14:textId="77777777" w:rsidTr="00E824BC">
        <w:trPr>
          <w:trHeight w:val="2369"/>
        </w:trPr>
        <w:tc>
          <w:tcPr>
            <w:tcW w:w="10456" w:type="dxa"/>
            <w:gridSpan w:val="3"/>
          </w:tcPr>
          <w:p w14:paraId="2551C61C" w14:textId="34F6EBCB" w:rsidR="00294EA5" w:rsidRPr="00471664" w:rsidRDefault="00313479" w:rsidP="00D363F5">
            <w:pPr>
              <w:rPr>
                <w:rFonts w:ascii="Arial" w:hAnsi="Arial"/>
                <w:b/>
                <w:szCs w:val="24"/>
              </w:rPr>
            </w:pPr>
            <w:r w:rsidRPr="00982061">
              <w:rPr>
                <w:rFonts w:ascii="Arial" w:hAnsi="Arial"/>
                <w:b/>
                <w:szCs w:val="24"/>
              </w:rPr>
              <w:t>Progress</w:t>
            </w:r>
            <w:r>
              <w:rPr>
                <w:rFonts w:ascii="Arial" w:hAnsi="Arial"/>
                <w:b/>
                <w:szCs w:val="24"/>
              </w:rPr>
              <w:t>:</w:t>
            </w:r>
          </w:p>
          <w:p w14:paraId="2305726B" w14:textId="4A85F3FA" w:rsidR="00294EA5" w:rsidRDefault="00A41035" w:rsidP="00603B39">
            <w:pPr>
              <w:pStyle w:val="ListParagraph"/>
              <w:numPr>
                <w:ilvl w:val="0"/>
                <w:numId w:val="36"/>
              </w:numPr>
              <w:rPr>
                <w:rFonts w:ascii="Calibri Light" w:hAnsi="Calibri Light" w:cs="Calibri Light"/>
                <w:color w:val="333333"/>
                <w:sz w:val="24"/>
                <w:szCs w:val="24"/>
              </w:rPr>
            </w:pPr>
            <w:r w:rsidRPr="00623701">
              <w:rPr>
                <w:rFonts w:ascii="Calibri Light" w:hAnsi="Calibri Light" w:cs="Calibri Light"/>
                <w:color w:val="333333"/>
                <w:sz w:val="24"/>
                <w:szCs w:val="24"/>
              </w:rPr>
              <w:t xml:space="preserve">All staff </w:t>
            </w:r>
            <w:r w:rsidR="006B49F3" w:rsidRPr="00623701">
              <w:rPr>
                <w:rFonts w:ascii="Calibri Light" w:hAnsi="Calibri Light" w:cs="Calibri Light"/>
                <w:color w:val="333333"/>
                <w:sz w:val="24"/>
                <w:szCs w:val="24"/>
              </w:rPr>
              <w:t>became</w:t>
            </w:r>
            <w:r w:rsidRPr="00623701">
              <w:rPr>
                <w:rFonts w:ascii="Calibri Light" w:hAnsi="Calibri Light" w:cs="Calibri Light"/>
                <w:color w:val="333333"/>
                <w:sz w:val="24"/>
                <w:szCs w:val="24"/>
              </w:rPr>
              <w:t xml:space="preserve"> </w:t>
            </w:r>
            <w:r w:rsidR="006B49F3" w:rsidRPr="00623701">
              <w:rPr>
                <w:rFonts w:ascii="Calibri Light" w:hAnsi="Calibri Light" w:cs="Calibri Light"/>
                <w:color w:val="333333"/>
                <w:sz w:val="24"/>
                <w:szCs w:val="24"/>
              </w:rPr>
              <w:t xml:space="preserve">familiar </w:t>
            </w:r>
            <w:r w:rsidR="00F83A52">
              <w:rPr>
                <w:rFonts w:ascii="Calibri Light" w:hAnsi="Calibri Light" w:cs="Calibri Light"/>
                <w:color w:val="333333"/>
                <w:sz w:val="24"/>
                <w:szCs w:val="24"/>
              </w:rPr>
              <w:t>with</w:t>
            </w:r>
            <w:r w:rsidRPr="00623701">
              <w:rPr>
                <w:rFonts w:ascii="Calibri Light" w:hAnsi="Calibri Light" w:cs="Calibri Light"/>
                <w:color w:val="333333"/>
                <w:sz w:val="24"/>
                <w:szCs w:val="24"/>
              </w:rPr>
              <w:t xml:space="preserve"> “The Promise”</w:t>
            </w:r>
            <w:r w:rsidR="006B49F3" w:rsidRPr="00623701">
              <w:rPr>
                <w:rFonts w:ascii="Calibri Light" w:hAnsi="Calibri Light" w:cs="Calibri Light"/>
                <w:color w:val="333333"/>
                <w:sz w:val="24"/>
                <w:szCs w:val="24"/>
              </w:rPr>
              <w:t xml:space="preserve"> and ensured</w:t>
            </w:r>
            <w:r w:rsidR="000365E7" w:rsidRPr="00623701">
              <w:rPr>
                <w:rFonts w:ascii="Calibri Light" w:hAnsi="Calibri Light" w:cs="Calibri Light"/>
                <w:color w:val="333333"/>
                <w:sz w:val="24"/>
                <w:szCs w:val="24"/>
              </w:rPr>
              <w:t xml:space="preserve"> </w:t>
            </w:r>
            <w:r w:rsidR="00B14798" w:rsidRPr="00623701">
              <w:rPr>
                <w:rFonts w:ascii="Calibri Light" w:hAnsi="Calibri Light" w:cs="Calibri Light"/>
                <w:color w:val="333333"/>
                <w:sz w:val="24"/>
                <w:szCs w:val="24"/>
              </w:rPr>
              <w:t>it</w:t>
            </w:r>
            <w:r w:rsidR="00B14798">
              <w:rPr>
                <w:rFonts w:ascii="Calibri Light" w:hAnsi="Calibri Light" w:cs="Calibri Light"/>
                <w:color w:val="333333"/>
                <w:sz w:val="24"/>
                <w:szCs w:val="24"/>
              </w:rPr>
              <w:t>s</w:t>
            </w:r>
            <w:r w:rsidR="006B49F3" w:rsidRPr="00623701">
              <w:rPr>
                <w:rFonts w:ascii="Calibri Light" w:hAnsi="Calibri Light" w:cs="Calibri Light"/>
                <w:color w:val="333333"/>
                <w:sz w:val="24"/>
                <w:szCs w:val="24"/>
              </w:rPr>
              <w:t xml:space="preserve"> vision and values had a positive impact on </w:t>
            </w:r>
            <w:r w:rsidR="00F83A52">
              <w:rPr>
                <w:rFonts w:ascii="Calibri Light" w:hAnsi="Calibri Light" w:cs="Calibri Light"/>
                <w:color w:val="333333"/>
                <w:sz w:val="24"/>
                <w:szCs w:val="24"/>
              </w:rPr>
              <w:t xml:space="preserve">all </w:t>
            </w:r>
            <w:r w:rsidR="000365E7" w:rsidRPr="00623701">
              <w:rPr>
                <w:rFonts w:ascii="Calibri Light" w:hAnsi="Calibri Light" w:cs="Calibri Light"/>
                <w:color w:val="333333"/>
                <w:sz w:val="24"/>
                <w:szCs w:val="24"/>
              </w:rPr>
              <w:t>learners</w:t>
            </w:r>
            <w:r w:rsidR="006B49F3" w:rsidRPr="00623701">
              <w:rPr>
                <w:rFonts w:ascii="Calibri Light" w:hAnsi="Calibri Light" w:cs="Calibri Light"/>
                <w:color w:val="333333"/>
                <w:sz w:val="24"/>
                <w:szCs w:val="24"/>
              </w:rPr>
              <w:t xml:space="preserve"> by ensuring a nurturing approach </w:t>
            </w:r>
            <w:r w:rsidR="00F83A52">
              <w:rPr>
                <w:rFonts w:ascii="Calibri Light" w:hAnsi="Calibri Light" w:cs="Calibri Light"/>
                <w:color w:val="333333"/>
                <w:sz w:val="24"/>
                <w:szCs w:val="24"/>
              </w:rPr>
              <w:t xml:space="preserve">was </w:t>
            </w:r>
            <w:r w:rsidR="008357DA">
              <w:rPr>
                <w:rFonts w:ascii="Calibri Light" w:hAnsi="Calibri Light" w:cs="Calibri Light"/>
                <w:color w:val="333333"/>
                <w:sz w:val="24"/>
                <w:szCs w:val="24"/>
              </w:rPr>
              <w:t xml:space="preserve">engaged </w:t>
            </w:r>
            <w:r w:rsidR="006B49F3" w:rsidRPr="00623701">
              <w:rPr>
                <w:rFonts w:ascii="Calibri Light" w:hAnsi="Calibri Light" w:cs="Calibri Light"/>
                <w:color w:val="333333"/>
                <w:sz w:val="24"/>
                <w:szCs w:val="24"/>
              </w:rPr>
              <w:t xml:space="preserve">in all classes. </w:t>
            </w:r>
          </w:p>
          <w:p w14:paraId="741F5470" w14:textId="0FED9677" w:rsidR="00623701" w:rsidRDefault="000365E7" w:rsidP="00603B39">
            <w:pPr>
              <w:pStyle w:val="ListParagraph"/>
              <w:numPr>
                <w:ilvl w:val="0"/>
                <w:numId w:val="36"/>
              </w:numPr>
              <w:rPr>
                <w:rFonts w:ascii="Calibri Light" w:hAnsi="Calibri Light" w:cs="Calibri Light"/>
                <w:color w:val="333333"/>
                <w:sz w:val="24"/>
                <w:szCs w:val="24"/>
              </w:rPr>
            </w:pPr>
            <w:r w:rsidRPr="00623701">
              <w:rPr>
                <w:rFonts w:ascii="Calibri Light" w:hAnsi="Calibri Light" w:cs="Calibri Light"/>
                <w:color w:val="333333"/>
                <w:sz w:val="24"/>
                <w:szCs w:val="24"/>
              </w:rPr>
              <w:t xml:space="preserve">All teachers </w:t>
            </w:r>
            <w:r w:rsidR="00217CC3" w:rsidRPr="00623701">
              <w:rPr>
                <w:rFonts w:ascii="Calibri Light" w:hAnsi="Calibri Light" w:cs="Calibri Light"/>
                <w:color w:val="333333"/>
                <w:sz w:val="24"/>
                <w:szCs w:val="24"/>
              </w:rPr>
              <w:t xml:space="preserve">planned for the </w:t>
            </w:r>
            <w:r w:rsidR="009454D7" w:rsidRPr="00623701">
              <w:rPr>
                <w:rFonts w:ascii="Calibri Light" w:hAnsi="Calibri Light" w:cs="Calibri Light"/>
                <w:color w:val="333333"/>
                <w:sz w:val="24"/>
                <w:szCs w:val="24"/>
              </w:rPr>
              <w:t xml:space="preserve">UNCRC </w:t>
            </w:r>
            <w:r w:rsidR="00217CC3" w:rsidRPr="00623701">
              <w:rPr>
                <w:rFonts w:ascii="Calibri Light" w:hAnsi="Calibri Light" w:cs="Calibri Light"/>
                <w:color w:val="333333"/>
                <w:sz w:val="24"/>
                <w:szCs w:val="24"/>
              </w:rPr>
              <w:t>Rights of the Child to be a key part of their</w:t>
            </w:r>
            <w:r w:rsidR="009454D7" w:rsidRPr="00623701">
              <w:rPr>
                <w:rFonts w:ascii="Calibri Light" w:hAnsi="Calibri Light" w:cs="Calibri Light"/>
                <w:color w:val="333333"/>
                <w:sz w:val="24"/>
                <w:szCs w:val="24"/>
              </w:rPr>
              <w:t xml:space="preserve"> everyday learning and teaching. </w:t>
            </w:r>
          </w:p>
          <w:p w14:paraId="2BB2E51B" w14:textId="0AFD6BB9" w:rsidR="000365E7" w:rsidRDefault="000B7DE8" w:rsidP="00603B39">
            <w:pPr>
              <w:pStyle w:val="ListParagraph"/>
              <w:numPr>
                <w:ilvl w:val="0"/>
                <w:numId w:val="36"/>
              </w:numPr>
              <w:rPr>
                <w:rFonts w:ascii="Calibri Light" w:hAnsi="Calibri Light" w:cs="Calibri Light"/>
                <w:color w:val="333333"/>
                <w:sz w:val="24"/>
                <w:szCs w:val="24"/>
              </w:rPr>
            </w:pPr>
            <w:r w:rsidRPr="00623701">
              <w:rPr>
                <w:rFonts w:ascii="Calibri Light" w:hAnsi="Calibri Light" w:cs="Calibri Light"/>
                <w:color w:val="333333"/>
                <w:sz w:val="24"/>
                <w:szCs w:val="24"/>
              </w:rPr>
              <w:t xml:space="preserve">The wellbeing indicators and the four capacities from </w:t>
            </w:r>
            <w:proofErr w:type="spellStart"/>
            <w:r w:rsidRPr="00623701">
              <w:rPr>
                <w:rFonts w:ascii="Calibri Light" w:hAnsi="Calibri Light" w:cs="Calibri Light"/>
                <w:color w:val="333333"/>
                <w:sz w:val="24"/>
                <w:szCs w:val="24"/>
              </w:rPr>
              <w:t>CfE</w:t>
            </w:r>
            <w:proofErr w:type="spellEnd"/>
            <w:r w:rsidRPr="00623701">
              <w:rPr>
                <w:rFonts w:ascii="Calibri Light" w:hAnsi="Calibri Light" w:cs="Calibri Light"/>
                <w:color w:val="333333"/>
                <w:sz w:val="24"/>
                <w:szCs w:val="24"/>
              </w:rPr>
              <w:t xml:space="preserve"> were reinforced </w:t>
            </w:r>
            <w:r w:rsidR="0025429B">
              <w:rPr>
                <w:rFonts w:ascii="Calibri Light" w:hAnsi="Calibri Light" w:cs="Calibri Light"/>
                <w:color w:val="333333"/>
                <w:sz w:val="24"/>
                <w:szCs w:val="24"/>
              </w:rPr>
              <w:t xml:space="preserve">throughout the school </w:t>
            </w:r>
            <w:r w:rsidRPr="00623701">
              <w:rPr>
                <w:rFonts w:ascii="Calibri Light" w:hAnsi="Calibri Light" w:cs="Calibri Light"/>
                <w:color w:val="333333"/>
                <w:sz w:val="24"/>
                <w:szCs w:val="24"/>
              </w:rPr>
              <w:t xml:space="preserve">to ensure all the children know and understand that their wellbeing is </w:t>
            </w:r>
            <w:r w:rsidR="00623701" w:rsidRPr="00623701">
              <w:rPr>
                <w:rFonts w:ascii="Calibri Light" w:hAnsi="Calibri Light" w:cs="Calibri Light"/>
                <w:color w:val="333333"/>
                <w:sz w:val="24"/>
                <w:szCs w:val="24"/>
              </w:rPr>
              <w:t>a priority and that they have a v</w:t>
            </w:r>
            <w:r w:rsidR="008357DA">
              <w:rPr>
                <w:rFonts w:ascii="Calibri Light" w:hAnsi="Calibri Light" w:cs="Calibri Light"/>
                <w:color w:val="333333"/>
                <w:sz w:val="24"/>
                <w:szCs w:val="24"/>
              </w:rPr>
              <w:t>alued v</w:t>
            </w:r>
            <w:r w:rsidR="00623701" w:rsidRPr="00623701">
              <w:rPr>
                <w:rFonts w:ascii="Calibri Light" w:hAnsi="Calibri Light" w:cs="Calibri Light"/>
                <w:color w:val="333333"/>
                <w:sz w:val="24"/>
                <w:szCs w:val="24"/>
              </w:rPr>
              <w:t>oice</w:t>
            </w:r>
            <w:r w:rsidRPr="00623701">
              <w:rPr>
                <w:rFonts w:ascii="Calibri Light" w:hAnsi="Calibri Light" w:cs="Calibri Light"/>
                <w:color w:val="333333"/>
                <w:sz w:val="24"/>
                <w:szCs w:val="24"/>
              </w:rPr>
              <w:t xml:space="preserve">. </w:t>
            </w:r>
          </w:p>
          <w:p w14:paraId="23368EB1" w14:textId="77777777" w:rsidR="00FF31F8" w:rsidRPr="00471664" w:rsidRDefault="0004023C" w:rsidP="00471664">
            <w:pPr>
              <w:pStyle w:val="ListParagraph"/>
              <w:numPr>
                <w:ilvl w:val="0"/>
                <w:numId w:val="36"/>
              </w:numPr>
              <w:rPr>
                <w:rFonts w:ascii="Calibri Light" w:hAnsi="Calibri Light" w:cs="Calibri Light"/>
                <w:color w:val="333333"/>
                <w:sz w:val="24"/>
                <w:szCs w:val="24"/>
              </w:rPr>
            </w:pPr>
            <w:r w:rsidRPr="00471664">
              <w:rPr>
                <w:rFonts w:ascii="Calibri Light" w:hAnsi="Calibri Light" w:cs="Calibri Light"/>
                <w:color w:val="333333"/>
                <w:sz w:val="24"/>
                <w:szCs w:val="24"/>
              </w:rPr>
              <w:t>Pupil Support Assistant staff prioritised the children’s wellbeing and provided a daily ‘listening service’ to support the wellbeing of all of our children.</w:t>
            </w:r>
            <w:r w:rsidR="00FF31F8" w:rsidRPr="00471664">
              <w:rPr>
                <w:rFonts w:ascii="Calibri Light" w:hAnsi="Calibri Light" w:cs="Calibri Light"/>
                <w:color w:val="333333"/>
                <w:sz w:val="24"/>
                <w:szCs w:val="24"/>
              </w:rPr>
              <w:t xml:space="preserve"> </w:t>
            </w:r>
          </w:p>
          <w:p w14:paraId="54564DDD" w14:textId="5A998C39" w:rsidR="0004023C" w:rsidRDefault="00FF31F8" w:rsidP="00603B39">
            <w:pPr>
              <w:pStyle w:val="ListParagraph"/>
              <w:numPr>
                <w:ilvl w:val="0"/>
                <w:numId w:val="36"/>
              </w:numPr>
              <w:rPr>
                <w:rFonts w:ascii="Calibri Light" w:hAnsi="Calibri Light" w:cs="Calibri Light"/>
                <w:color w:val="333333"/>
                <w:sz w:val="24"/>
                <w:szCs w:val="24"/>
              </w:rPr>
            </w:pPr>
            <w:r>
              <w:rPr>
                <w:rFonts w:ascii="Calibri Light" w:hAnsi="Calibri Light" w:cs="Calibri Light"/>
                <w:color w:val="333333"/>
                <w:sz w:val="24"/>
                <w:szCs w:val="24"/>
              </w:rPr>
              <w:t>The PSA staff attended ‘Nurtur</w:t>
            </w:r>
            <w:r w:rsidR="0076762E">
              <w:rPr>
                <w:rFonts w:ascii="Calibri Light" w:hAnsi="Calibri Light" w:cs="Calibri Light"/>
                <w:color w:val="333333"/>
                <w:sz w:val="24"/>
                <w:szCs w:val="24"/>
              </w:rPr>
              <w:t>e</w:t>
            </w:r>
            <w:r>
              <w:rPr>
                <w:rFonts w:ascii="Calibri Light" w:hAnsi="Calibri Light" w:cs="Calibri Light"/>
                <w:color w:val="333333"/>
                <w:sz w:val="24"/>
                <w:szCs w:val="24"/>
              </w:rPr>
              <w:t xml:space="preserve">’ training and show cased their work during an in-service day to the </w:t>
            </w:r>
            <w:r w:rsidR="008357DA">
              <w:rPr>
                <w:rFonts w:ascii="Calibri Light" w:hAnsi="Calibri Light" w:cs="Calibri Light"/>
                <w:color w:val="333333"/>
                <w:sz w:val="24"/>
                <w:szCs w:val="24"/>
              </w:rPr>
              <w:t>other</w:t>
            </w:r>
            <w:r>
              <w:rPr>
                <w:rFonts w:ascii="Calibri Light" w:hAnsi="Calibri Light" w:cs="Calibri Light"/>
                <w:color w:val="333333"/>
                <w:sz w:val="24"/>
                <w:szCs w:val="24"/>
              </w:rPr>
              <w:t xml:space="preserve"> cluster PSAs.</w:t>
            </w:r>
          </w:p>
          <w:p w14:paraId="3F817539" w14:textId="431BE1C7" w:rsidR="0004023C" w:rsidRPr="0004023C" w:rsidRDefault="0004023C" w:rsidP="00603B39">
            <w:pPr>
              <w:pStyle w:val="ListParagraph"/>
              <w:numPr>
                <w:ilvl w:val="0"/>
                <w:numId w:val="36"/>
              </w:numPr>
              <w:rPr>
                <w:rFonts w:ascii="Calibri Light" w:hAnsi="Calibri Light" w:cs="Calibri Light"/>
                <w:color w:val="333333"/>
                <w:sz w:val="24"/>
                <w:szCs w:val="24"/>
              </w:rPr>
            </w:pPr>
            <w:r>
              <w:rPr>
                <w:rFonts w:ascii="Calibri Light" w:hAnsi="Calibri Light" w:cs="Calibri Light"/>
                <w:color w:val="333333"/>
                <w:sz w:val="24"/>
                <w:szCs w:val="24"/>
              </w:rPr>
              <w:t xml:space="preserve">Pupil Support Assistant staff used </w:t>
            </w:r>
            <w:r w:rsidR="00FF31F8">
              <w:rPr>
                <w:rFonts w:ascii="Calibri Light" w:hAnsi="Calibri Light" w:cs="Calibri Light"/>
                <w:color w:val="333333"/>
                <w:sz w:val="24"/>
                <w:szCs w:val="24"/>
              </w:rPr>
              <w:t xml:space="preserve">the </w:t>
            </w:r>
            <w:r>
              <w:rPr>
                <w:rFonts w:ascii="Calibri Light" w:hAnsi="Calibri Light" w:cs="Calibri Light"/>
                <w:color w:val="333333"/>
                <w:sz w:val="24"/>
                <w:szCs w:val="24"/>
              </w:rPr>
              <w:t>Gl</w:t>
            </w:r>
            <w:r w:rsidR="00FF31F8">
              <w:rPr>
                <w:rFonts w:ascii="Calibri Light" w:hAnsi="Calibri Light" w:cs="Calibri Light"/>
                <w:color w:val="333333"/>
                <w:sz w:val="24"/>
                <w:szCs w:val="24"/>
              </w:rPr>
              <w:t>as</w:t>
            </w:r>
            <w:r>
              <w:rPr>
                <w:rFonts w:ascii="Calibri Light" w:hAnsi="Calibri Light" w:cs="Calibri Light"/>
                <w:color w:val="333333"/>
                <w:sz w:val="24"/>
                <w:szCs w:val="24"/>
              </w:rPr>
              <w:t>gow Motiv</w:t>
            </w:r>
            <w:r w:rsidR="00FF31F8">
              <w:rPr>
                <w:rFonts w:ascii="Calibri Light" w:hAnsi="Calibri Light" w:cs="Calibri Light"/>
                <w:color w:val="333333"/>
                <w:sz w:val="24"/>
                <w:szCs w:val="24"/>
              </w:rPr>
              <w:t>a</w:t>
            </w:r>
            <w:r>
              <w:rPr>
                <w:rFonts w:ascii="Calibri Light" w:hAnsi="Calibri Light" w:cs="Calibri Light"/>
                <w:color w:val="333333"/>
                <w:sz w:val="24"/>
                <w:szCs w:val="24"/>
              </w:rPr>
              <w:t xml:space="preserve">tion and Wellbeing Profiles to assess the overall wellbeing of </w:t>
            </w:r>
            <w:r w:rsidR="00C17255">
              <w:rPr>
                <w:rFonts w:ascii="Calibri Light" w:hAnsi="Calibri Light" w:cs="Calibri Light"/>
                <w:color w:val="333333"/>
                <w:sz w:val="24"/>
                <w:szCs w:val="24"/>
              </w:rPr>
              <w:t>identified</w:t>
            </w:r>
            <w:r>
              <w:rPr>
                <w:rFonts w:ascii="Calibri Light" w:hAnsi="Calibri Light" w:cs="Calibri Light"/>
                <w:color w:val="333333"/>
                <w:sz w:val="24"/>
                <w:szCs w:val="24"/>
              </w:rPr>
              <w:t xml:space="preserve"> children. </w:t>
            </w:r>
            <w:r w:rsidR="00FF31F8">
              <w:rPr>
                <w:rFonts w:ascii="Calibri Light" w:hAnsi="Calibri Light" w:cs="Calibri Light"/>
                <w:color w:val="333333"/>
                <w:sz w:val="24"/>
                <w:szCs w:val="24"/>
              </w:rPr>
              <w:t>This was supported by our Learning Support teacher.</w:t>
            </w:r>
            <w:r>
              <w:rPr>
                <w:rFonts w:ascii="Calibri Light" w:hAnsi="Calibri Light" w:cs="Calibri Light"/>
                <w:color w:val="333333"/>
                <w:sz w:val="24"/>
                <w:szCs w:val="24"/>
              </w:rPr>
              <w:t xml:space="preserve"> </w:t>
            </w:r>
          </w:p>
          <w:p w14:paraId="7403C5B5" w14:textId="1167521F" w:rsidR="0004023C" w:rsidRPr="00FF31F8" w:rsidRDefault="0004023C" w:rsidP="00603B39">
            <w:pPr>
              <w:pStyle w:val="ListParagraph"/>
              <w:numPr>
                <w:ilvl w:val="0"/>
                <w:numId w:val="36"/>
              </w:numPr>
              <w:rPr>
                <w:rFonts w:ascii="Arial" w:hAnsi="Arial" w:cs="Arial"/>
                <w:sz w:val="24"/>
                <w:szCs w:val="24"/>
              </w:rPr>
            </w:pPr>
            <w:r w:rsidRPr="0004023C">
              <w:rPr>
                <w:rFonts w:ascii="Calibri Light" w:hAnsi="Calibri Light" w:cs="Calibri Light"/>
                <w:color w:val="333333"/>
                <w:sz w:val="24"/>
                <w:szCs w:val="24"/>
              </w:rPr>
              <w:lastRenderedPageBreak/>
              <w:t xml:space="preserve">All staff </w:t>
            </w:r>
            <w:r w:rsidR="00F83A52">
              <w:rPr>
                <w:rFonts w:ascii="Calibri Light" w:hAnsi="Calibri Light" w:cs="Calibri Light"/>
                <w:color w:val="333333"/>
                <w:sz w:val="24"/>
                <w:szCs w:val="24"/>
              </w:rPr>
              <w:t>planned to ensure all children</w:t>
            </w:r>
            <w:r w:rsidRPr="0004023C">
              <w:rPr>
                <w:rFonts w:ascii="Calibri Light" w:hAnsi="Calibri Light" w:cs="Calibri Light"/>
                <w:color w:val="333333"/>
                <w:sz w:val="24"/>
                <w:szCs w:val="24"/>
              </w:rPr>
              <w:t xml:space="preserve"> </w:t>
            </w:r>
            <w:r w:rsidR="00F83A52">
              <w:rPr>
                <w:rFonts w:ascii="Calibri Light" w:hAnsi="Calibri Light" w:cs="Calibri Light"/>
                <w:color w:val="333333"/>
                <w:sz w:val="24"/>
                <w:szCs w:val="24"/>
              </w:rPr>
              <w:t>felt safe and secure and built</w:t>
            </w:r>
            <w:r w:rsidRPr="0004023C">
              <w:rPr>
                <w:rFonts w:ascii="Calibri Light" w:hAnsi="Calibri Light" w:cs="Calibri Light"/>
                <w:color w:val="333333"/>
                <w:sz w:val="24"/>
                <w:szCs w:val="24"/>
              </w:rPr>
              <w:t xml:space="preserve"> positive relationships.  </w:t>
            </w:r>
          </w:p>
          <w:p w14:paraId="768976FD" w14:textId="5956FA2C" w:rsidR="00FF31F8" w:rsidRDefault="00FF31F8" w:rsidP="00603B39">
            <w:pPr>
              <w:pStyle w:val="ListParagraph"/>
              <w:numPr>
                <w:ilvl w:val="0"/>
                <w:numId w:val="36"/>
              </w:numPr>
              <w:rPr>
                <w:rFonts w:asciiTheme="majorHAnsi" w:hAnsiTheme="majorHAnsi" w:cstheme="majorHAnsi"/>
                <w:sz w:val="24"/>
                <w:szCs w:val="24"/>
              </w:rPr>
            </w:pPr>
            <w:r w:rsidRPr="00FF31F8">
              <w:rPr>
                <w:rFonts w:asciiTheme="majorHAnsi" w:hAnsiTheme="majorHAnsi" w:cstheme="majorHAnsi"/>
                <w:sz w:val="24"/>
                <w:szCs w:val="24"/>
              </w:rPr>
              <w:t>Outdoor learning opportunities were provided by each class</w:t>
            </w:r>
            <w:r>
              <w:rPr>
                <w:rFonts w:asciiTheme="majorHAnsi" w:hAnsiTheme="majorHAnsi" w:cstheme="majorHAnsi"/>
                <w:sz w:val="24"/>
                <w:szCs w:val="24"/>
              </w:rPr>
              <w:t xml:space="preserve"> and </w:t>
            </w:r>
            <w:r w:rsidR="008357DA">
              <w:rPr>
                <w:rFonts w:asciiTheme="majorHAnsi" w:hAnsiTheme="majorHAnsi" w:cstheme="majorHAnsi"/>
                <w:sz w:val="24"/>
                <w:szCs w:val="24"/>
              </w:rPr>
              <w:t xml:space="preserve">most </w:t>
            </w:r>
            <w:r>
              <w:rPr>
                <w:rFonts w:asciiTheme="majorHAnsi" w:hAnsiTheme="majorHAnsi" w:cstheme="majorHAnsi"/>
                <w:sz w:val="24"/>
                <w:szCs w:val="24"/>
              </w:rPr>
              <w:t xml:space="preserve">children were consulted to see where, what and how they wanted to learn. </w:t>
            </w:r>
          </w:p>
          <w:p w14:paraId="603F642E" w14:textId="16CBC591" w:rsidR="008357DA" w:rsidRDefault="00FF31F8" w:rsidP="00603B39">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P7 transitions started as soon as our risk assessment allowed. An outdoor activity day ensure</w:t>
            </w:r>
            <w:r w:rsidR="000870BF">
              <w:rPr>
                <w:rFonts w:asciiTheme="majorHAnsi" w:hAnsiTheme="majorHAnsi" w:cstheme="majorHAnsi"/>
                <w:sz w:val="24"/>
                <w:szCs w:val="24"/>
              </w:rPr>
              <w:t>d</w:t>
            </w:r>
            <w:r>
              <w:rPr>
                <w:rFonts w:asciiTheme="majorHAnsi" w:hAnsiTheme="majorHAnsi" w:cstheme="majorHAnsi"/>
                <w:sz w:val="24"/>
                <w:szCs w:val="24"/>
              </w:rPr>
              <w:t xml:space="preserve"> all </w:t>
            </w:r>
            <w:r w:rsidR="008357DA">
              <w:rPr>
                <w:rFonts w:asciiTheme="majorHAnsi" w:hAnsiTheme="majorHAnsi" w:cstheme="majorHAnsi"/>
                <w:sz w:val="24"/>
                <w:szCs w:val="24"/>
              </w:rPr>
              <w:t xml:space="preserve">cluster P7s </w:t>
            </w:r>
            <w:r>
              <w:rPr>
                <w:rFonts w:asciiTheme="majorHAnsi" w:hAnsiTheme="majorHAnsi" w:cstheme="majorHAnsi"/>
                <w:sz w:val="24"/>
                <w:szCs w:val="24"/>
              </w:rPr>
              <w:t xml:space="preserve">met before </w:t>
            </w:r>
            <w:r w:rsidR="00471664">
              <w:rPr>
                <w:rFonts w:asciiTheme="majorHAnsi" w:hAnsiTheme="majorHAnsi" w:cstheme="majorHAnsi"/>
                <w:sz w:val="24"/>
                <w:szCs w:val="24"/>
              </w:rPr>
              <w:t xml:space="preserve">taking part in </w:t>
            </w:r>
            <w:proofErr w:type="spellStart"/>
            <w:r w:rsidR="00471664">
              <w:rPr>
                <w:rFonts w:asciiTheme="majorHAnsi" w:hAnsiTheme="majorHAnsi" w:cstheme="majorHAnsi"/>
                <w:sz w:val="24"/>
                <w:szCs w:val="24"/>
              </w:rPr>
              <w:t>thier</w:t>
            </w:r>
            <w:proofErr w:type="spellEnd"/>
            <w:r>
              <w:rPr>
                <w:rFonts w:asciiTheme="majorHAnsi" w:hAnsiTheme="majorHAnsi" w:cstheme="majorHAnsi"/>
                <w:sz w:val="24"/>
                <w:szCs w:val="24"/>
              </w:rPr>
              <w:t xml:space="preserve"> </w:t>
            </w:r>
            <w:r w:rsidR="00471664">
              <w:rPr>
                <w:rFonts w:asciiTheme="majorHAnsi" w:hAnsiTheme="majorHAnsi" w:cstheme="majorHAnsi"/>
                <w:sz w:val="24"/>
                <w:szCs w:val="24"/>
              </w:rPr>
              <w:t xml:space="preserve">transition </w:t>
            </w:r>
            <w:r>
              <w:rPr>
                <w:rFonts w:asciiTheme="majorHAnsi" w:hAnsiTheme="majorHAnsi" w:cstheme="majorHAnsi"/>
                <w:sz w:val="24"/>
                <w:szCs w:val="24"/>
              </w:rPr>
              <w:t xml:space="preserve">residential to </w:t>
            </w:r>
            <w:proofErr w:type="spellStart"/>
            <w:r>
              <w:rPr>
                <w:rFonts w:asciiTheme="majorHAnsi" w:hAnsiTheme="majorHAnsi" w:cstheme="majorHAnsi"/>
                <w:sz w:val="24"/>
                <w:szCs w:val="24"/>
              </w:rPr>
              <w:t>Broomlee</w:t>
            </w:r>
            <w:proofErr w:type="spellEnd"/>
            <w:r w:rsidR="000870BF">
              <w:rPr>
                <w:rFonts w:asciiTheme="majorHAnsi" w:hAnsiTheme="majorHAnsi" w:cstheme="majorHAnsi"/>
                <w:sz w:val="24"/>
                <w:szCs w:val="24"/>
              </w:rPr>
              <w:t xml:space="preserve">. </w:t>
            </w:r>
          </w:p>
          <w:p w14:paraId="3F17147F" w14:textId="4EDC227E" w:rsidR="00FF31F8" w:rsidRDefault="000870BF" w:rsidP="00603B39">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 xml:space="preserve">All P7s were also supported by Our Mind Matters ‘Branch Out’ programme </w:t>
            </w:r>
            <w:r w:rsidR="008357DA">
              <w:rPr>
                <w:rFonts w:asciiTheme="majorHAnsi" w:hAnsiTheme="majorHAnsi" w:cstheme="majorHAnsi"/>
                <w:sz w:val="24"/>
                <w:szCs w:val="24"/>
              </w:rPr>
              <w:t>alongside</w:t>
            </w:r>
            <w:r>
              <w:rPr>
                <w:rFonts w:asciiTheme="majorHAnsi" w:hAnsiTheme="majorHAnsi" w:cstheme="majorHAnsi"/>
                <w:sz w:val="24"/>
                <w:szCs w:val="24"/>
              </w:rPr>
              <w:t xml:space="preserve"> P7s from </w:t>
            </w:r>
            <w:r w:rsidR="004C0959">
              <w:rPr>
                <w:rFonts w:asciiTheme="majorHAnsi" w:hAnsiTheme="majorHAnsi" w:cstheme="majorHAnsi"/>
                <w:sz w:val="24"/>
                <w:szCs w:val="24"/>
              </w:rPr>
              <w:t>Lundin Mill</w:t>
            </w:r>
            <w:r>
              <w:rPr>
                <w:rFonts w:asciiTheme="majorHAnsi" w:hAnsiTheme="majorHAnsi" w:cstheme="majorHAnsi"/>
                <w:sz w:val="24"/>
                <w:szCs w:val="24"/>
              </w:rPr>
              <w:t xml:space="preserve"> Primary. </w:t>
            </w:r>
          </w:p>
          <w:p w14:paraId="065D5CF1" w14:textId="78AD02EE" w:rsidR="000870BF" w:rsidRPr="00603B39" w:rsidRDefault="000870BF" w:rsidP="00603B39">
            <w:pPr>
              <w:pStyle w:val="ListParagraph"/>
              <w:numPr>
                <w:ilvl w:val="0"/>
                <w:numId w:val="36"/>
              </w:numPr>
              <w:rPr>
                <w:rFonts w:asciiTheme="majorHAnsi" w:hAnsiTheme="majorHAnsi" w:cstheme="majorHAnsi"/>
                <w:sz w:val="24"/>
                <w:szCs w:val="24"/>
              </w:rPr>
            </w:pPr>
            <w:r w:rsidRPr="00603B39">
              <w:rPr>
                <w:rFonts w:asciiTheme="majorHAnsi" w:hAnsiTheme="majorHAnsi" w:cstheme="majorHAnsi"/>
                <w:color w:val="333333"/>
                <w:sz w:val="24"/>
                <w:szCs w:val="24"/>
              </w:rPr>
              <w:t xml:space="preserve">All children’s wellbeing was supported throughout the school from </w:t>
            </w:r>
            <w:r w:rsidR="004C0959">
              <w:rPr>
                <w:rFonts w:asciiTheme="majorHAnsi" w:hAnsiTheme="majorHAnsi" w:cstheme="majorHAnsi"/>
                <w:color w:val="333333"/>
                <w:sz w:val="24"/>
                <w:szCs w:val="24"/>
              </w:rPr>
              <w:t>P3</w:t>
            </w:r>
            <w:r w:rsidRPr="00603B39">
              <w:rPr>
                <w:rFonts w:asciiTheme="majorHAnsi" w:hAnsiTheme="majorHAnsi" w:cstheme="majorHAnsi"/>
                <w:color w:val="333333"/>
                <w:sz w:val="24"/>
                <w:szCs w:val="24"/>
              </w:rPr>
              <w:t xml:space="preserve"> to P7 by ‘Emotion Works,’ which is a </w:t>
            </w:r>
            <w:r w:rsidR="0025429B" w:rsidRPr="00603B39">
              <w:rPr>
                <w:rFonts w:asciiTheme="majorHAnsi" w:hAnsiTheme="majorHAnsi" w:cstheme="majorHAnsi"/>
                <w:color w:val="333333"/>
                <w:sz w:val="24"/>
                <w:szCs w:val="24"/>
              </w:rPr>
              <w:t>tool</w:t>
            </w:r>
            <w:r w:rsidRPr="00603B39">
              <w:rPr>
                <w:rFonts w:asciiTheme="majorHAnsi" w:hAnsiTheme="majorHAnsi" w:cstheme="majorHAnsi"/>
                <w:color w:val="333333"/>
                <w:sz w:val="24"/>
                <w:szCs w:val="24"/>
              </w:rPr>
              <w:t xml:space="preserve"> that enables all the children to identify and name their emotions and triggers. Strategies and solutions were then practised, which in turn supports positive relationships between the children, their peers and staff. </w:t>
            </w:r>
          </w:p>
          <w:p w14:paraId="3C32CAE1" w14:textId="20566929" w:rsidR="00A335F7" w:rsidRPr="004C0959" w:rsidRDefault="00A335F7" w:rsidP="004C0959">
            <w:pPr>
              <w:ind w:left="360"/>
              <w:rPr>
                <w:rFonts w:asciiTheme="majorHAnsi" w:hAnsiTheme="majorHAnsi" w:cstheme="majorHAnsi"/>
                <w:sz w:val="24"/>
                <w:szCs w:val="24"/>
              </w:rPr>
            </w:pPr>
          </w:p>
        </w:tc>
      </w:tr>
      <w:tr w:rsidR="00313479" w:rsidRPr="00982061" w14:paraId="527BD0C3" w14:textId="77777777" w:rsidTr="00E824BC">
        <w:trPr>
          <w:trHeight w:val="2684"/>
        </w:trPr>
        <w:tc>
          <w:tcPr>
            <w:tcW w:w="10456" w:type="dxa"/>
            <w:gridSpan w:val="3"/>
          </w:tcPr>
          <w:p w14:paraId="5BD8BA7B" w14:textId="6121D142" w:rsidR="00313479" w:rsidRDefault="00313479" w:rsidP="00D363F5">
            <w:pPr>
              <w:rPr>
                <w:rFonts w:ascii="Arial" w:hAnsi="Arial"/>
                <w:b/>
                <w:szCs w:val="24"/>
              </w:rPr>
            </w:pPr>
            <w:r>
              <w:rPr>
                <w:rFonts w:ascii="Arial" w:hAnsi="Arial"/>
                <w:b/>
                <w:szCs w:val="24"/>
              </w:rPr>
              <w:lastRenderedPageBreak/>
              <w:t>Impact:</w:t>
            </w:r>
          </w:p>
          <w:p w14:paraId="6965B920" w14:textId="7294DE08" w:rsidR="005C0142" w:rsidRDefault="009C2464" w:rsidP="00D363F5">
            <w:pPr>
              <w:rPr>
                <w:rFonts w:ascii="Arial" w:hAnsi="Arial"/>
                <w:b/>
                <w:szCs w:val="24"/>
              </w:rPr>
            </w:pPr>
            <w:r>
              <w:rPr>
                <w:rFonts w:ascii="Arial" w:hAnsi="Arial" w:cs="Arial"/>
                <w:noProof/>
                <w:sz w:val="24"/>
                <w:szCs w:val="24"/>
              </w:rPr>
              <w:drawing>
                <wp:anchor distT="0" distB="0" distL="114300" distR="114300" simplePos="0" relativeHeight="251670528" behindDoc="1" locked="0" layoutInCell="1" allowOverlap="1" wp14:anchorId="5C390F84" wp14:editId="356FB678">
                  <wp:simplePos x="0" y="0"/>
                  <wp:positionH relativeFrom="column">
                    <wp:posOffset>4605710</wp:posOffset>
                  </wp:positionH>
                  <wp:positionV relativeFrom="paragraph">
                    <wp:posOffset>103064</wp:posOffset>
                  </wp:positionV>
                  <wp:extent cx="1960880" cy="1558925"/>
                  <wp:effectExtent l="0" t="0" r="1270" b="3175"/>
                  <wp:wrapTight wrapText="bothSides">
                    <wp:wrapPolygon edited="0">
                      <wp:start x="0" y="0"/>
                      <wp:lineTo x="0" y="21380"/>
                      <wp:lineTo x="21404" y="21380"/>
                      <wp:lineTo x="21404"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F119DF7" w14:textId="4382DBB7" w:rsidR="004B2700" w:rsidRPr="00861868" w:rsidRDefault="003F18A8" w:rsidP="00861868">
            <w:pPr>
              <w:rPr>
                <w:rFonts w:ascii="Calibri Light" w:hAnsi="Calibri Light" w:cs="Calibri Light"/>
                <w:color w:val="333333"/>
                <w:sz w:val="24"/>
                <w:szCs w:val="24"/>
              </w:rPr>
            </w:pPr>
            <w:r>
              <w:rPr>
                <w:rFonts w:ascii="Calibri Light" w:hAnsi="Calibri Light" w:cs="Calibri Light"/>
                <w:color w:val="333333"/>
                <w:sz w:val="24"/>
                <w:szCs w:val="24"/>
              </w:rPr>
              <w:t>The children were surveyed t</w:t>
            </w:r>
            <w:r w:rsidR="004C0959">
              <w:rPr>
                <w:rFonts w:ascii="Calibri Light" w:hAnsi="Calibri Light" w:cs="Calibri Light"/>
                <w:color w:val="333333"/>
                <w:sz w:val="24"/>
                <w:szCs w:val="24"/>
              </w:rPr>
              <w:t>wice</w:t>
            </w:r>
            <w:r>
              <w:rPr>
                <w:rFonts w:ascii="Calibri Light" w:hAnsi="Calibri Light" w:cs="Calibri Light"/>
                <w:color w:val="333333"/>
                <w:sz w:val="24"/>
                <w:szCs w:val="24"/>
              </w:rPr>
              <w:t xml:space="preserve"> times throughout the year and </w:t>
            </w:r>
            <w:r w:rsidR="00F32419">
              <w:rPr>
                <w:rFonts w:ascii="Calibri Light" w:hAnsi="Calibri Light" w:cs="Calibri Light"/>
                <w:color w:val="333333"/>
                <w:sz w:val="24"/>
                <w:szCs w:val="24"/>
              </w:rPr>
              <w:t>the data used is the average</w:t>
            </w:r>
            <w:r w:rsidR="00471664">
              <w:rPr>
                <w:rFonts w:ascii="Calibri Light" w:hAnsi="Calibri Light" w:cs="Calibri Light"/>
                <w:color w:val="333333"/>
                <w:sz w:val="24"/>
                <w:szCs w:val="24"/>
              </w:rPr>
              <w:t xml:space="preserve"> percentage across the school from their May ’22 questionnaire</w:t>
            </w:r>
            <w:r w:rsidR="00F32419">
              <w:rPr>
                <w:rFonts w:ascii="Calibri Light" w:hAnsi="Calibri Light" w:cs="Calibri Light"/>
                <w:color w:val="333333"/>
                <w:sz w:val="24"/>
                <w:szCs w:val="24"/>
              </w:rPr>
              <w:t xml:space="preserve">. </w:t>
            </w:r>
            <w:r w:rsidR="003E5987">
              <w:rPr>
                <w:rFonts w:ascii="Calibri Light" w:hAnsi="Calibri Light" w:cs="Calibri Light"/>
                <w:color w:val="333333"/>
                <w:sz w:val="24"/>
                <w:szCs w:val="24"/>
              </w:rPr>
              <w:t>The following data will help to shape our new priorities for session 2022-2023.</w:t>
            </w:r>
          </w:p>
          <w:p w14:paraId="194535AB" w14:textId="16CA87C2" w:rsidR="00CD6D04" w:rsidRDefault="004C0959" w:rsidP="009C2464">
            <w:pPr>
              <w:rPr>
                <w:rFonts w:ascii="Calibri Light" w:hAnsi="Calibri Light" w:cs="Calibri Light"/>
                <w:color w:val="333333"/>
                <w:sz w:val="24"/>
                <w:szCs w:val="24"/>
              </w:rPr>
            </w:pPr>
            <w:r>
              <w:rPr>
                <w:rFonts w:ascii="Calibri Light" w:hAnsi="Calibri Light" w:cs="Calibri Light"/>
                <w:color w:val="333333"/>
                <w:sz w:val="24"/>
                <w:szCs w:val="24"/>
              </w:rPr>
              <w:t>The majority of</w:t>
            </w:r>
            <w:r w:rsidR="004B2700">
              <w:rPr>
                <w:rFonts w:ascii="Calibri Light" w:hAnsi="Calibri Light" w:cs="Calibri Light"/>
                <w:color w:val="333333"/>
                <w:sz w:val="24"/>
                <w:szCs w:val="24"/>
              </w:rPr>
              <w:t xml:space="preserve"> children felt safe in school, however considering the climate </w:t>
            </w:r>
            <w:r w:rsidR="00471664">
              <w:rPr>
                <w:rFonts w:ascii="Calibri Light" w:hAnsi="Calibri Light" w:cs="Calibri Light"/>
                <w:color w:val="333333"/>
                <w:sz w:val="24"/>
                <w:szCs w:val="24"/>
              </w:rPr>
              <w:t xml:space="preserve">of fear </w:t>
            </w:r>
            <w:r w:rsidR="004B2700">
              <w:rPr>
                <w:rFonts w:ascii="Calibri Light" w:hAnsi="Calibri Light" w:cs="Calibri Light"/>
                <w:color w:val="333333"/>
                <w:sz w:val="24"/>
                <w:szCs w:val="24"/>
              </w:rPr>
              <w:t xml:space="preserve">during the Covid pandemic, it </w:t>
            </w:r>
            <w:r w:rsidR="00471664">
              <w:rPr>
                <w:rFonts w:ascii="Calibri Light" w:hAnsi="Calibri Light" w:cs="Calibri Light"/>
                <w:color w:val="333333"/>
                <w:sz w:val="24"/>
                <w:szCs w:val="24"/>
              </w:rPr>
              <w:t>is</w:t>
            </w:r>
            <w:r w:rsidR="004B2700">
              <w:rPr>
                <w:rFonts w:ascii="Calibri Light" w:hAnsi="Calibri Light" w:cs="Calibri Light"/>
                <w:color w:val="333333"/>
                <w:sz w:val="24"/>
                <w:szCs w:val="24"/>
              </w:rPr>
              <w:t xml:space="preserve"> not surprising that the results were not higher. The impact that Covid has had on our learner’s feelings about being safe is unprecedented</w:t>
            </w:r>
            <w:r w:rsidR="009C2464">
              <w:rPr>
                <w:rFonts w:ascii="Calibri Light" w:hAnsi="Calibri Light" w:cs="Calibri Light"/>
                <w:color w:val="333333"/>
                <w:sz w:val="24"/>
                <w:szCs w:val="24"/>
              </w:rPr>
              <w:t>. A minority felt safe sometimes and no one felt unsafe.</w:t>
            </w:r>
          </w:p>
          <w:p w14:paraId="60A1BC7E" w14:textId="77777777" w:rsidR="009C2464" w:rsidRDefault="005C0142" w:rsidP="00A21DBC">
            <w:pPr>
              <w:rPr>
                <w:rFonts w:ascii="Calibri Light" w:hAnsi="Calibri Light" w:cs="Calibri Light"/>
                <w:color w:val="333333"/>
                <w:sz w:val="24"/>
                <w:szCs w:val="24"/>
              </w:rPr>
            </w:pPr>
            <w:r>
              <w:rPr>
                <w:rFonts w:ascii="Arial" w:hAnsi="Arial" w:cs="Arial"/>
                <w:noProof/>
                <w:sz w:val="24"/>
                <w:szCs w:val="24"/>
              </w:rPr>
              <w:drawing>
                <wp:anchor distT="0" distB="0" distL="114300" distR="114300" simplePos="0" relativeHeight="251660288" behindDoc="1" locked="0" layoutInCell="1" allowOverlap="1" wp14:anchorId="6041A146" wp14:editId="6ABC0E28">
                  <wp:simplePos x="0" y="0"/>
                  <wp:positionH relativeFrom="column">
                    <wp:posOffset>4436110</wp:posOffset>
                  </wp:positionH>
                  <wp:positionV relativeFrom="paragraph">
                    <wp:posOffset>223520</wp:posOffset>
                  </wp:positionV>
                  <wp:extent cx="2079625" cy="1771015"/>
                  <wp:effectExtent l="0" t="0" r="0" b="635"/>
                  <wp:wrapTight wrapText="bothSides">
                    <wp:wrapPolygon edited="0">
                      <wp:start x="0" y="0"/>
                      <wp:lineTo x="0" y="21375"/>
                      <wp:lineTo x="21369" y="21375"/>
                      <wp:lineTo x="21369"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9264" behindDoc="1" locked="0" layoutInCell="1" allowOverlap="1" wp14:anchorId="7C8F4D38" wp14:editId="02079942">
                  <wp:simplePos x="0" y="0"/>
                  <wp:positionH relativeFrom="column">
                    <wp:posOffset>2721610</wp:posOffset>
                  </wp:positionH>
                  <wp:positionV relativeFrom="paragraph">
                    <wp:posOffset>219075</wp:posOffset>
                  </wp:positionV>
                  <wp:extent cx="2023110" cy="1735455"/>
                  <wp:effectExtent l="0" t="0" r="0" b="0"/>
                  <wp:wrapTight wrapText="bothSides">
                    <wp:wrapPolygon edited="0">
                      <wp:start x="0" y="0"/>
                      <wp:lineTo x="0" y="21339"/>
                      <wp:lineTo x="21356" y="21339"/>
                      <wp:lineTo x="2135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D6D04">
              <w:rPr>
                <w:rFonts w:ascii="Calibri Light" w:hAnsi="Calibri Light" w:cs="Calibri Light"/>
                <w:color w:val="333333"/>
                <w:sz w:val="24"/>
                <w:szCs w:val="24"/>
              </w:rPr>
              <w:t xml:space="preserve">                                                                                                                                                                                   </w:t>
            </w:r>
          </w:p>
          <w:p w14:paraId="538BDC9B" w14:textId="62F276CD" w:rsidR="009C2464" w:rsidRDefault="004B2700" w:rsidP="00A21DBC">
            <w:pPr>
              <w:rPr>
                <w:rFonts w:ascii="Calibri Light" w:hAnsi="Calibri Light" w:cs="Calibri Light"/>
                <w:color w:val="333333"/>
                <w:sz w:val="24"/>
                <w:szCs w:val="24"/>
              </w:rPr>
            </w:pPr>
            <w:r>
              <w:rPr>
                <w:rFonts w:ascii="Calibri Light" w:hAnsi="Calibri Light" w:cs="Calibri Light"/>
                <w:color w:val="333333"/>
                <w:sz w:val="24"/>
                <w:szCs w:val="24"/>
              </w:rPr>
              <w:t>M</w:t>
            </w:r>
            <w:r w:rsidR="00A21DBC">
              <w:rPr>
                <w:rFonts w:ascii="Calibri Light" w:hAnsi="Calibri Light" w:cs="Calibri Light"/>
                <w:color w:val="333333"/>
                <w:sz w:val="24"/>
                <w:szCs w:val="24"/>
              </w:rPr>
              <w:t xml:space="preserve">ost children </w:t>
            </w:r>
            <w:r w:rsidR="000A7244">
              <w:rPr>
                <w:rFonts w:ascii="Calibri Light" w:hAnsi="Calibri Light" w:cs="Calibri Light"/>
                <w:color w:val="333333"/>
                <w:sz w:val="24"/>
                <w:szCs w:val="24"/>
              </w:rPr>
              <w:t xml:space="preserve">stated that they </w:t>
            </w:r>
            <w:r w:rsidR="00A21DBC">
              <w:rPr>
                <w:rFonts w:ascii="Calibri Light" w:hAnsi="Calibri Light" w:cs="Calibri Light"/>
                <w:color w:val="333333"/>
                <w:sz w:val="24"/>
                <w:szCs w:val="24"/>
              </w:rPr>
              <w:t>have a positive relationship with their</w:t>
            </w:r>
            <w:r w:rsidR="006B49F3">
              <w:rPr>
                <w:rFonts w:ascii="Calibri Light" w:hAnsi="Calibri Light" w:cs="Calibri Light"/>
                <w:color w:val="333333"/>
                <w:sz w:val="24"/>
                <w:szCs w:val="24"/>
              </w:rPr>
              <w:t xml:space="preserve"> </w:t>
            </w:r>
            <w:r w:rsidR="00A21DBC">
              <w:rPr>
                <w:rFonts w:ascii="Calibri Light" w:hAnsi="Calibri Light" w:cs="Calibri Light"/>
                <w:color w:val="333333"/>
                <w:sz w:val="24"/>
                <w:szCs w:val="24"/>
              </w:rPr>
              <w:t>teacher</w:t>
            </w:r>
            <w:r w:rsidR="006B49F3">
              <w:rPr>
                <w:rFonts w:ascii="Calibri Light" w:hAnsi="Calibri Light" w:cs="Calibri Light"/>
                <w:color w:val="333333"/>
                <w:sz w:val="24"/>
                <w:szCs w:val="24"/>
              </w:rPr>
              <w:t>s</w:t>
            </w:r>
            <w:r w:rsidR="00A21DBC">
              <w:rPr>
                <w:rFonts w:ascii="Calibri Light" w:hAnsi="Calibri Light" w:cs="Calibri Light"/>
                <w:color w:val="333333"/>
                <w:sz w:val="24"/>
                <w:szCs w:val="24"/>
              </w:rPr>
              <w:t xml:space="preserve">. </w:t>
            </w:r>
            <w:r w:rsidR="003F18A8">
              <w:rPr>
                <w:rFonts w:ascii="Calibri Light" w:hAnsi="Calibri Light" w:cs="Calibri Light"/>
                <w:color w:val="333333"/>
                <w:sz w:val="24"/>
                <w:szCs w:val="24"/>
              </w:rPr>
              <w:t>The m</w:t>
            </w:r>
            <w:r w:rsidR="009C2464">
              <w:rPr>
                <w:rFonts w:ascii="Calibri Light" w:hAnsi="Calibri Light" w:cs="Calibri Light"/>
                <w:color w:val="333333"/>
                <w:sz w:val="24"/>
                <w:szCs w:val="24"/>
              </w:rPr>
              <w:t>inority</w:t>
            </w:r>
            <w:r w:rsidR="003F18A8">
              <w:rPr>
                <w:rFonts w:ascii="Calibri Light" w:hAnsi="Calibri Light" w:cs="Calibri Light"/>
                <w:color w:val="333333"/>
                <w:sz w:val="24"/>
                <w:szCs w:val="24"/>
              </w:rPr>
              <w:t xml:space="preserve"> of</w:t>
            </w:r>
            <w:r w:rsidR="00A21DBC">
              <w:rPr>
                <w:rFonts w:ascii="Calibri Light" w:hAnsi="Calibri Light" w:cs="Calibri Light"/>
                <w:color w:val="333333"/>
                <w:sz w:val="24"/>
                <w:szCs w:val="24"/>
              </w:rPr>
              <w:t xml:space="preserve"> children </w:t>
            </w:r>
            <w:r w:rsidR="009C2464">
              <w:rPr>
                <w:rFonts w:ascii="Calibri Light" w:hAnsi="Calibri Light" w:cs="Calibri Light"/>
                <w:color w:val="333333"/>
                <w:sz w:val="24"/>
                <w:szCs w:val="24"/>
              </w:rPr>
              <w:t>stated</w:t>
            </w:r>
            <w:r w:rsidR="00A21DBC">
              <w:rPr>
                <w:rFonts w:ascii="Calibri Light" w:hAnsi="Calibri Light" w:cs="Calibri Light"/>
                <w:color w:val="333333"/>
                <w:sz w:val="24"/>
                <w:szCs w:val="24"/>
              </w:rPr>
              <w:t xml:space="preserve"> they have positive relationship</w:t>
            </w:r>
            <w:r w:rsidR="006E7B9B">
              <w:rPr>
                <w:rFonts w:ascii="Calibri Light" w:hAnsi="Calibri Light" w:cs="Calibri Light"/>
                <w:color w:val="333333"/>
                <w:sz w:val="24"/>
                <w:szCs w:val="24"/>
              </w:rPr>
              <w:t>s</w:t>
            </w:r>
            <w:r w:rsidR="00A21DBC">
              <w:rPr>
                <w:rFonts w:ascii="Calibri Light" w:hAnsi="Calibri Light" w:cs="Calibri Light"/>
                <w:color w:val="333333"/>
                <w:sz w:val="24"/>
                <w:szCs w:val="24"/>
              </w:rPr>
              <w:t xml:space="preserve"> with their peers. </w:t>
            </w:r>
            <w:r w:rsidR="003F18A8">
              <w:rPr>
                <w:rFonts w:ascii="Calibri Light" w:hAnsi="Calibri Light" w:cs="Calibri Light"/>
                <w:color w:val="333333"/>
                <w:sz w:val="24"/>
                <w:szCs w:val="24"/>
              </w:rPr>
              <w:t xml:space="preserve">The impact wasn’t as positive as had been </w:t>
            </w:r>
            <w:r w:rsidR="006B49F3">
              <w:rPr>
                <w:rFonts w:ascii="Calibri Light" w:hAnsi="Calibri Light" w:cs="Calibri Light"/>
                <w:color w:val="333333"/>
                <w:sz w:val="24"/>
                <w:szCs w:val="24"/>
              </w:rPr>
              <w:t>expected</w:t>
            </w:r>
            <w:r w:rsidR="00E11C31">
              <w:rPr>
                <w:rFonts w:ascii="Calibri Light" w:hAnsi="Calibri Light" w:cs="Calibri Light"/>
                <w:color w:val="333333"/>
                <w:sz w:val="24"/>
                <w:szCs w:val="24"/>
              </w:rPr>
              <w:t>,</w:t>
            </w:r>
            <w:r w:rsidR="003F18A8">
              <w:rPr>
                <w:rFonts w:ascii="Calibri Light" w:hAnsi="Calibri Light" w:cs="Calibri Light"/>
                <w:color w:val="333333"/>
                <w:sz w:val="24"/>
                <w:szCs w:val="24"/>
              </w:rPr>
              <w:t xml:space="preserve"> how</w:t>
            </w:r>
            <w:r w:rsidR="00F32419">
              <w:rPr>
                <w:rFonts w:ascii="Calibri Light" w:hAnsi="Calibri Light" w:cs="Calibri Light"/>
                <w:color w:val="333333"/>
                <w:sz w:val="24"/>
                <w:szCs w:val="24"/>
              </w:rPr>
              <w:t>e</w:t>
            </w:r>
            <w:r w:rsidR="003F18A8">
              <w:rPr>
                <w:rFonts w:ascii="Calibri Light" w:hAnsi="Calibri Light" w:cs="Calibri Light"/>
                <w:color w:val="333333"/>
                <w:sz w:val="24"/>
                <w:szCs w:val="24"/>
              </w:rPr>
              <w:t>ver</w:t>
            </w:r>
            <w:r w:rsidR="00E11C31">
              <w:rPr>
                <w:rFonts w:ascii="Calibri Light" w:hAnsi="Calibri Light" w:cs="Calibri Light"/>
                <w:color w:val="333333"/>
                <w:sz w:val="24"/>
                <w:szCs w:val="24"/>
              </w:rPr>
              <w:t>,</w:t>
            </w:r>
            <w:r w:rsidR="003F18A8">
              <w:rPr>
                <w:rFonts w:ascii="Calibri Light" w:hAnsi="Calibri Light" w:cs="Calibri Light"/>
                <w:color w:val="333333"/>
                <w:sz w:val="24"/>
                <w:szCs w:val="24"/>
              </w:rPr>
              <w:t xml:space="preserve"> the </w:t>
            </w:r>
            <w:r w:rsidR="00CD6D04">
              <w:rPr>
                <w:rFonts w:ascii="Calibri Light" w:hAnsi="Calibri Light" w:cs="Calibri Light"/>
                <w:color w:val="333333"/>
                <w:sz w:val="24"/>
                <w:szCs w:val="24"/>
              </w:rPr>
              <w:t xml:space="preserve">high </w:t>
            </w:r>
            <w:r w:rsidR="003F18A8">
              <w:rPr>
                <w:rFonts w:ascii="Calibri Light" w:hAnsi="Calibri Light" w:cs="Calibri Light"/>
                <w:color w:val="333333"/>
                <w:sz w:val="24"/>
                <w:szCs w:val="24"/>
              </w:rPr>
              <w:t>number of pupil and staff absence</w:t>
            </w:r>
            <w:r w:rsidR="00E11C31">
              <w:rPr>
                <w:rFonts w:ascii="Calibri Light" w:hAnsi="Calibri Light" w:cs="Calibri Light"/>
                <w:color w:val="333333"/>
                <w:sz w:val="24"/>
                <w:szCs w:val="24"/>
              </w:rPr>
              <w:t>s</w:t>
            </w:r>
            <w:r w:rsidR="003F18A8">
              <w:rPr>
                <w:rFonts w:ascii="Calibri Light" w:hAnsi="Calibri Light" w:cs="Calibri Light"/>
                <w:color w:val="333333"/>
                <w:sz w:val="24"/>
                <w:szCs w:val="24"/>
              </w:rPr>
              <w:t xml:space="preserve"> ha</w:t>
            </w:r>
            <w:r w:rsidR="00E11C31">
              <w:rPr>
                <w:rFonts w:ascii="Calibri Light" w:hAnsi="Calibri Light" w:cs="Calibri Light"/>
                <w:color w:val="333333"/>
                <w:sz w:val="24"/>
                <w:szCs w:val="24"/>
              </w:rPr>
              <w:t>ve</w:t>
            </w:r>
            <w:r w:rsidR="003F18A8">
              <w:rPr>
                <w:rFonts w:ascii="Calibri Light" w:hAnsi="Calibri Light" w:cs="Calibri Light"/>
                <w:color w:val="333333"/>
                <w:sz w:val="24"/>
                <w:szCs w:val="24"/>
              </w:rPr>
              <w:t xml:space="preserve"> </w:t>
            </w:r>
            <w:r>
              <w:rPr>
                <w:rFonts w:ascii="Calibri Light" w:hAnsi="Calibri Light" w:cs="Calibri Light"/>
                <w:color w:val="333333"/>
                <w:sz w:val="24"/>
                <w:szCs w:val="24"/>
              </w:rPr>
              <w:t>had</w:t>
            </w:r>
            <w:r w:rsidR="003F18A8">
              <w:rPr>
                <w:rFonts w:ascii="Calibri Light" w:hAnsi="Calibri Light" w:cs="Calibri Light"/>
                <w:color w:val="333333"/>
                <w:sz w:val="24"/>
                <w:szCs w:val="24"/>
              </w:rPr>
              <w:t xml:space="preserve"> a major </w:t>
            </w:r>
            <w:r w:rsidR="000A7244">
              <w:rPr>
                <w:rFonts w:ascii="Calibri Light" w:hAnsi="Calibri Light" w:cs="Calibri Light"/>
                <w:color w:val="333333"/>
                <w:sz w:val="24"/>
                <w:szCs w:val="24"/>
              </w:rPr>
              <w:t>impact</w:t>
            </w:r>
            <w:r w:rsidR="003F18A8">
              <w:rPr>
                <w:rFonts w:ascii="Calibri Light" w:hAnsi="Calibri Light" w:cs="Calibri Light"/>
                <w:color w:val="333333"/>
                <w:sz w:val="24"/>
                <w:szCs w:val="24"/>
              </w:rPr>
              <w:t xml:space="preserve"> </w:t>
            </w:r>
            <w:r w:rsidR="00E11C31">
              <w:rPr>
                <w:rFonts w:ascii="Calibri Light" w:hAnsi="Calibri Light" w:cs="Calibri Light"/>
                <w:color w:val="333333"/>
                <w:sz w:val="24"/>
                <w:szCs w:val="24"/>
              </w:rPr>
              <w:t>o</w:t>
            </w:r>
            <w:r w:rsidR="003F18A8">
              <w:rPr>
                <w:rFonts w:ascii="Calibri Light" w:hAnsi="Calibri Light" w:cs="Calibri Light"/>
                <w:color w:val="333333"/>
                <w:sz w:val="24"/>
                <w:szCs w:val="24"/>
              </w:rPr>
              <w:t>n how everyone in the school community fe</w:t>
            </w:r>
            <w:r w:rsidR="00F32419">
              <w:rPr>
                <w:rFonts w:ascii="Calibri Light" w:hAnsi="Calibri Light" w:cs="Calibri Light"/>
                <w:color w:val="333333"/>
                <w:sz w:val="24"/>
                <w:szCs w:val="24"/>
              </w:rPr>
              <w:t>lt</w:t>
            </w:r>
            <w:r w:rsidR="006B49F3">
              <w:rPr>
                <w:rFonts w:ascii="Calibri Light" w:hAnsi="Calibri Light" w:cs="Calibri Light"/>
                <w:color w:val="333333"/>
                <w:sz w:val="24"/>
                <w:szCs w:val="24"/>
              </w:rPr>
              <w:t xml:space="preserve"> and coped</w:t>
            </w:r>
            <w:r w:rsidR="00F32419">
              <w:rPr>
                <w:rFonts w:ascii="Calibri Light" w:hAnsi="Calibri Light" w:cs="Calibri Light"/>
                <w:color w:val="333333"/>
                <w:sz w:val="24"/>
                <w:szCs w:val="24"/>
              </w:rPr>
              <w:t xml:space="preserve"> throughout the year</w:t>
            </w:r>
            <w:r w:rsidR="00E11C31">
              <w:rPr>
                <w:rFonts w:ascii="Calibri Light" w:hAnsi="Calibri Light" w:cs="Calibri Light"/>
                <w:color w:val="333333"/>
                <w:sz w:val="24"/>
                <w:szCs w:val="24"/>
              </w:rPr>
              <w:t>.</w:t>
            </w:r>
            <w:r w:rsidR="00F32419">
              <w:rPr>
                <w:rFonts w:ascii="Calibri Light" w:hAnsi="Calibri Light" w:cs="Calibri Light"/>
                <w:color w:val="333333"/>
                <w:sz w:val="24"/>
                <w:szCs w:val="24"/>
              </w:rPr>
              <w:t xml:space="preserve"> In term 3 staffing and pupil absence </w:t>
            </w:r>
            <w:r w:rsidR="001070BF">
              <w:rPr>
                <w:rFonts w:ascii="Calibri Light" w:hAnsi="Calibri Light" w:cs="Calibri Light"/>
                <w:color w:val="333333"/>
                <w:sz w:val="24"/>
                <w:szCs w:val="24"/>
              </w:rPr>
              <w:t>created levels of challenge</w:t>
            </w:r>
            <w:r w:rsidR="009C2464">
              <w:rPr>
                <w:rFonts w:ascii="Calibri Light" w:hAnsi="Calibri Light" w:cs="Calibri Light"/>
                <w:color w:val="333333"/>
                <w:sz w:val="24"/>
                <w:szCs w:val="24"/>
              </w:rPr>
              <w:t xml:space="preserve"> unknown before.</w:t>
            </w:r>
          </w:p>
          <w:p w14:paraId="1A61D196" w14:textId="464A5A33" w:rsidR="00D632CA" w:rsidRDefault="005C0142" w:rsidP="00A21DBC">
            <w:pPr>
              <w:rPr>
                <w:rFonts w:ascii="Calibri Light" w:hAnsi="Calibri Light" w:cs="Calibri Light"/>
                <w:color w:val="333333"/>
                <w:sz w:val="24"/>
                <w:szCs w:val="24"/>
              </w:rPr>
            </w:pPr>
            <w:r>
              <w:rPr>
                <w:rFonts w:ascii="Calibri Light" w:hAnsi="Calibri Light" w:cs="Calibri Light"/>
                <w:color w:val="333333"/>
                <w:sz w:val="24"/>
                <w:szCs w:val="24"/>
              </w:rPr>
              <w:t xml:space="preserve">                                                                 </w:t>
            </w:r>
          </w:p>
          <w:p w14:paraId="0D7DD1B1" w14:textId="4AF124A4" w:rsidR="00A21DBC" w:rsidRDefault="009C2464" w:rsidP="00A21DBC">
            <w:pPr>
              <w:rPr>
                <w:rFonts w:ascii="Arial" w:hAnsi="Arial" w:cs="Arial"/>
                <w:noProof/>
                <w:sz w:val="24"/>
                <w:szCs w:val="24"/>
              </w:rPr>
            </w:pPr>
            <w:r>
              <w:rPr>
                <w:rFonts w:ascii="Calibri Light" w:hAnsi="Calibri Light" w:cs="Calibri Light"/>
                <w:color w:val="333333"/>
                <w:sz w:val="24"/>
                <w:szCs w:val="24"/>
              </w:rPr>
              <w:t>The majority of</w:t>
            </w:r>
            <w:r w:rsidR="00FF690E">
              <w:rPr>
                <w:rFonts w:ascii="Calibri Light" w:hAnsi="Calibri Light" w:cs="Calibri Light"/>
                <w:color w:val="333333"/>
                <w:sz w:val="24"/>
                <w:szCs w:val="24"/>
              </w:rPr>
              <w:t xml:space="preserve"> children can talk about the Wellbeing Indicators and </w:t>
            </w:r>
            <w:r>
              <w:rPr>
                <w:rFonts w:ascii="Calibri Light" w:hAnsi="Calibri Light" w:cs="Calibri Light"/>
                <w:color w:val="333333"/>
                <w:sz w:val="24"/>
                <w:szCs w:val="24"/>
              </w:rPr>
              <w:t>almost all children</w:t>
            </w:r>
            <w:r w:rsidR="00425458">
              <w:rPr>
                <w:rFonts w:ascii="Calibri Light" w:hAnsi="Calibri Light" w:cs="Calibri Light"/>
                <w:color w:val="333333"/>
                <w:sz w:val="24"/>
                <w:szCs w:val="24"/>
              </w:rPr>
              <w:t xml:space="preserve"> understand they have</w:t>
            </w:r>
            <w:r w:rsidR="00A21DBC" w:rsidRPr="00A21DBC">
              <w:rPr>
                <w:rFonts w:ascii="Calibri Light" w:hAnsi="Calibri Light" w:cs="Calibri Light"/>
                <w:color w:val="333333"/>
                <w:sz w:val="24"/>
                <w:szCs w:val="24"/>
              </w:rPr>
              <w:t xml:space="preserve"> rights and </w:t>
            </w:r>
            <w:r w:rsidR="00425458">
              <w:rPr>
                <w:rFonts w:ascii="Calibri Light" w:hAnsi="Calibri Light" w:cs="Calibri Light"/>
                <w:color w:val="333333"/>
                <w:sz w:val="24"/>
                <w:szCs w:val="24"/>
              </w:rPr>
              <w:t xml:space="preserve">are able to show this through their behaviours. </w:t>
            </w:r>
            <w:r w:rsidR="006E3646">
              <w:rPr>
                <w:rFonts w:ascii="Calibri Light" w:hAnsi="Calibri Light" w:cs="Calibri Light"/>
                <w:color w:val="333333"/>
                <w:sz w:val="24"/>
                <w:szCs w:val="24"/>
              </w:rPr>
              <w:t>The</w:t>
            </w:r>
            <w:r w:rsidR="00425458">
              <w:rPr>
                <w:rFonts w:ascii="Calibri Light" w:hAnsi="Calibri Light" w:cs="Calibri Light"/>
                <w:color w:val="333333"/>
                <w:sz w:val="24"/>
                <w:szCs w:val="24"/>
              </w:rPr>
              <w:t xml:space="preserve"> </w:t>
            </w:r>
            <w:r w:rsidR="00FF690E">
              <w:rPr>
                <w:rFonts w:ascii="Calibri Light" w:hAnsi="Calibri Light" w:cs="Calibri Light"/>
                <w:color w:val="333333"/>
                <w:sz w:val="24"/>
                <w:szCs w:val="24"/>
              </w:rPr>
              <w:t xml:space="preserve">Wellbeing Indictors and </w:t>
            </w:r>
            <w:r w:rsidR="00425458">
              <w:rPr>
                <w:rFonts w:ascii="Calibri Light" w:hAnsi="Calibri Light" w:cs="Calibri Light"/>
                <w:color w:val="333333"/>
                <w:sz w:val="24"/>
                <w:szCs w:val="24"/>
              </w:rPr>
              <w:t>UNCRC Rights</w:t>
            </w:r>
            <w:r w:rsidR="006E3646">
              <w:rPr>
                <w:rFonts w:ascii="Calibri Light" w:hAnsi="Calibri Light" w:cs="Calibri Light"/>
                <w:color w:val="333333"/>
                <w:sz w:val="24"/>
                <w:szCs w:val="24"/>
              </w:rPr>
              <w:t xml:space="preserve"> </w:t>
            </w:r>
            <w:r w:rsidR="00425458">
              <w:rPr>
                <w:rFonts w:ascii="Calibri Light" w:hAnsi="Calibri Light" w:cs="Calibri Light"/>
                <w:color w:val="333333"/>
                <w:sz w:val="24"/>
                <w:szCs w:val="24"/>
              </w:rPr>
              <w:t>are</w:t>
            </w:r>
            <w:r w:rsidR="006E3646">
              <w:rPr>
                <w:rFonts w:ascii="Calibri Light" w:hAnsi="Calibri Light" w:cs="Calibri Light"/>
                <w:color w:val="333333"/>
                <w:sz w:val="24"/>
                <w:szCs w:val="24"/>
              </w:rPr>
              <w:t xml:space="preserve"> </w:t>
            </w:r>
            <w:r w:rsidR="003E01C7">
              <w:rPr>
                <w:rFonts w:ascii="Calibri Light" w:hAnsi="Calibri Light" w:cs="Calibri Light"/>
                <w:color w:val="333333"/>
                <w:sz w:val="24"/>
                <w:szCs w:val="24"/>
              </w:rPr>
              <w:t>moving</w:t>
            </w:r>
            <w:r w:rsidR="00FF690E">
              <w:rPr>
                <w:rFonts w:ascii="Calibri Light" w:hAnsi="Calibri Light" w:cs="Calibri Light"/>
                <w:color w:val="333333"/>
                <w:sz w:val="24"/>
                <w:szCs w:val="24"/>
              </w:rPr>
              <w:t xml:space="preserve"> towards being </w:t>
            </w:r>
            <w:r w:rsidR="00425458">
              <w:rPr>
                <w:rFonts w:ascii="Calibri Light" w:hAnsi="Calibri Light" w:cs="Calibri Light"/>
                <w:color w:val="333333"/>
                <w:sz w:val="24"/>
                <w:szCs w:val="24"/>
              </w:rPr>
              <w:t>e</w:t>
            </w:r>
            <w:r w:rsidR="006E3646">
              <w:rPr>
                <w:rFonts w:ascii="Calibri Light" w:hAnsi="Calibri Light" w:cs="Calibri Light"/>
                <w:color w:val="333333"/>
                <w:sz w:val="24"/>
                <w:szCs w:val="24"/>
              </w:rPr>
              <w:t xml:space="preserve">mbedded in daily practice </w:t>
            </w:r>
            <w:r w:rsidR="00425458">
              <w:rPr>
                <w:rFonts w:ascii="Calibri Light" w:hAnsi="Calibri Light" w:cs="Calibri Light"/>
                <w:color w:val="333333"/>
                <w:sz w:val="24"/>
                <w:szCs w:val="24"/>
              </w:rPr>
              <w:t xml:space="preserve">in </w:t>
            </w:r>
            <w:r>
              <w:rPr>
                <w:rFonts w:ascii="Calibri Light" w:hAnsi="Calibri Light" w:cs="Calibri Light"/>
                <w:color w:val="333333"/>
                <w:sz w:val="24"/>
                <w:szCs w:val="24"/>
              </w:rPr>
              <w:t xml:space="preserve">the </w:t>
            </w:r>
            <w:r w:rsidR="00425458">
              <w:rPr>
                <w:rFonts w:ascii="Calibri Light" w:hAnsi="Calibri Light" w:cs="Calibri Light"/>
                <w:color w:val="333333"/>
                <w:sz w:val="24"/>
                <w:szCs w:val="24"/>
              </w:rPr>
              <w:t>classes.</w:t>
            </w:r>
            <w:r>
              <w:rPr>
                <w:rFonts w:ascii="Arial" w:hAnsi="Arial" w:cs="Arial"/>
                <w:noProof/>
                <w:sz w:val="24"/>
                <w:szCs w:val="24"/>
              </w:rPr>
              <w:t xml:space="preserve"> </w:t>
            </w:r>
          </w:p>
          <w:p w14:paraId="34DFCAAD" w14:textId="6A9C9DF5" w:rsidR="009C2464" w:rsidRDefault="009C2464" w:rsidP="00A21DBC">
            <w:pPr>
              <w:rPr>
                <w:rFonts w:ascii="Calibri Light" w:hAnsi="Calibri Light" w:cs="Calibri Light"/>
                <w:color w:val="333333"/>
                <w:sz w:val="24"/>
                <w:szCs w:val="24"/>
              </w:rPr>
            </w:pPr>
            <w:r>
              <w:rPr>
                <w:rFonts w:ascii="Arial" w:hAnsi="Arial" w:cs="Arial"/>
                <w:noProof/>
                <w:sz w:val="24"/>
                <w:szCs w:val="24"/>
              </w:rPr>
              <w:drawing>
                <wp:anchor distT="0" distB="0" distL="114300" distR="114300" simplePos="0" relativeHeight="251661312" behindDoc="1" locked="0" layoutInCell="1" allowOverlap="1" wp14:anchorId="7E9ED6D1" wp14:editId="604FBF0C">
                  <wp:simplePos x="0" y="0"/>
                  <wp:positionH relativeFrom="column">
                    <wp:posOffset>3271520</wp:posOffset>
                  </wp:positionH>
                  <wp:positionV relativeFrom="paragraph">
                    <wp:posOffset>109220</wp:posOffset>
                  </wp:positionV>
                  <wp:extent cx="1947545" cy="1780540"/>
                  <wp:effectExtent l="0" t="0" r="0" b="0"/>
                  <wp:wrapTight wrapText="bothSides">
                    <wp:wrapPolygon edited="0">
                      <wp:start x="0" y="0"/>
                      <wp:lineTo x="0" y="21261"/>
                      <wp:lineTo x="21339" y="21261"/>
                      <wp:lineTo x="2133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730944" behindDoc="1" locked="0" layoutInCell="1" allowOverlap="1" wp14:anchorId="70C81431" wp14:editId="733EEE8B">
                  <wp:simplePos x="0" y="0"/>
                  <wp:positionH relativeFrom="column">
                    <wp:posOffset>480695</wp:posOffset>
                  </wp:positionH>
                  <wp:positionV relativeFrom="paragraph">
                    <wp:posOffset>53340</wp:posOffset>
                  </wp:positionV>
                  <wp:extent cx="1844675" cy="1729105"/>
                  <wp:effectExtent l="0" t="0" r="3175" b="4445"/>
                  <wp:wrapTight wrapText="bothSides">
                    <wp:wrapPolygon edited="0">
                      <wp:start x="0" y="0"/>
                      <wp:lineTo x="0" y="21418"/>
                      <wp:lineTo x="21414" y="21418"/>
                      <wp:lineTo x="21414" y="0"/>
                      <wp:lineTo x="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0234271" w14:textId="2727033E" w:rsidR="009C2464" w:rsidRDefault="009C2464" w:rsidP="00A21DBC">
            <w:pPr>
              <w:rPr>
                <w:rFonts w:ascii="Calibri Light" w:hAnsi="Calibri Light" w:cs="Calibri Light"/>
                <w:color w:val="333333"/>
                <w:sz w:val="24"/>
                <w:szCs w:val="24"/>
              </w:rPr>
            </w:pPr>
          </w:p>
          <w:p w14:paraId="5FE0501B" w14:textId="3B6DFF8A" w:rsidR="009C2464" w:rsidRDefault="009C2464" w:rsidP="00A21DBC">
            <w:pPr>
              <w:rPr>
                <w:rFonts w:ascii="Calibri Light" w:hAnsi="Calibri Light" w:cs="Calibri Light"/>
                <w:color w:val="333333"/>
                <w:sz w:val="24"/>
                <w:szCs w:val="24"/>
              </w:rPr>
            </w:pPr>
          </w:p>
          <w:p w14:paraId="05F121E9" w14:textId="0EAE93C8" w:rsidR="009C2464" w:rsidRDefault="009C2464" w:rsidP="00A21DBC">
            <w:pPr>
              <w:rPr>
                <w:rFonts w:ascii="Calibri Light" w:hAnsi="Calibri Light" w:cs="Calibri Light"/>
                <w:color w:val="333333"/>
                <w:sz w:val="24"/>
                <w:szCs w:val="24"/>
              </w:rPr>
            </w:pPr>
          </w:p>
          <w:p w14:paraId="5A68129B" w14:textId="659EB1ED" w:rsidR="009C2464" w:rsidRDefault="009C2464" w:rsidP="00A21DBC">
            <w:pPr>
              <w:rPr>
                <w:rFonts w:ascii="Calibri Light" w:hAnsi="Calibri Light" w:cs="Calibri Light"/>
                <w:color w:val="333333"/>
                <w:sz w:val="24"/>
                <w:szCs w:val="24"/>
              </w:rPr>
            </w:pPr>
          </w:p>
          <w:p w14:paraId="141CC756" w14:textId="2F17F9D9" w:rsidR="009C2464" w:rsidRDefault="009C2464" w:rsidP="00A21DBC">
            <w:pPr>
              <w:rPr>
                <w:rFonts w:ascii="Calibri Light" w:hAnsi="Calibri Light" w:cs="Calibri Light"/>
                <w:color w:val="333333"/>
                <w:sz w:val="24"/>
                <w:szCs w:val="24"/>
              </w:rPr>
            </w:pPr>
          </w:p>
          <w:p w14:paraId="45D8B7DF" w14:textId="2612CF23" w:rsidR="009C2464" w:rsidRDefault="009C2464" w:rsidP="00A21DBC">
            <w:pPr>
              <w:rPr>
                <w:rFonts w:ascii="Calibri Light" w:hAnsi="Calibri Light" w:cs="Calibri Light"/>
                <w:color w:val="333333"/>
                <w:sz w:val="24"/>
                <w:szCs w:val="24"/>
              </w:rPr>
            </w:pPr>
          </w:p>
          <w:p w14:paraId="3AA1457C" w14:textId="57F382BB" w:rsidR="009C2464" w:rsidRDefault="009C2464" w:rsidP="00A21DBC">
            <w:pPr>
              <w:rPr>
                <w:rFonts w:ascii="Calibri Light" w:hAnsi="Calibri Light" w:cs="Calibri Light"/>
                <w:color w:val="333333"/>
                <w:sz w:val="24"/>
                <w:szCs w:val="24"/>
              </w:rPr>
            </w:pPr>
          </w:p>
          <w:p w14:paraId="33EB3439" w14:textId="613F44F3" w:rsidR="009C2464" w:rsidRDefault="009C2464" w:rsidP="00A21DBC">
            <w:pPr>
              <w:rPr>
                <w:rFonts w:ascii="Calibri Light" w:hAnsi="Calibri Light" w:cs="Calibri Light"/>
                <w:color w:val="333333"/>
                <w:sz w:val="24"/>
                <w:szCs w:val="24"/>
              </w:rPr>
            </w:pPr>
          </w:p>
          <w:p w14:paraId="5344FABD" w14:textId="1854040C" w:rsidR="009C2464" w:rsidRDefault="009C2464" w:rsidP="00A21DBC">
            <w:pPr>
              <w:rPr>
                <w:rFonts w:ascii="Calibri Light" w:hAnsi="Calibri Light" w:cs="Calibri Light"/>
                <w:color w:val="333333"/>
                <w:sz w:val="24"/>
                <w:szCs w:val="24"/>
              </w:rPr>
            </w:pPr>
          </w:p>
          <w:p w14:paraId="41FB3003" w14:textId="77777777" w:rsidR="009C2464" w:rsidRDefault="009C2464" w:rsidP="00480FBB">
            <w:pPr>
              <w:rPr>
                <w:rFonts w:ascii="Calibri Light" w:hAnsi="Calibri Light" w:cs="Calibri Light"/>
                <w:color w:val="333333"/>
                <w:sz w:val="24"/>
                <w:szCs w:val="24"/>
              </w:rPr>
            </w:pPr>
          </w:p>
          <w:p w14:paraId="3D9A5A80" w14:textId="7671E519" w:rsidR="005961A1" w:rsidRPr="009C2464" w:rsidRDefault="005961A1" w:rsidP="00480FBB">
            <w:pPr>
              <w:rPr>
                <w:rFonts w:ascii="Calibri Light" w:hAnsi="Calibri Light" w:cs="Calibri Light"/>
                <w:color w:val="333333"/>
                <w:sz w:val="24"/>
                <w:szCs w:val="24"/>
              </w:rPr>
            </w:pPr>
          </w:p>
          <w:p w14:paraId="3D649A15" w14:textId="5C6DAC25" w:rsidR="00F969BC" w:rsidRDefault="00F969BC" w:rsidP="00F969BC">
            <w:pPr>
              <w:rPr>
                <w:rFonts w:asciiTheme="majorHAnsi" w:hAnsiTheme="majorHAnsi"/>
                <w:sz w:val="24"/>
                <w:szCs w:val="24"/>
              </w:rPr>
            </w:pPr>
            <w:r>
              <w:rPr>
                <w:rFonts w:asciiTheme="majorHAnsi" w:hAnsiTheme="majorHAnsi"/>
                <w:sz w:val="24"/>
                <w:szCs w:val="24"/>
              </w:rPr>
              <w:lastRenderedPageBreak/>
              <w:t xml:space="preserve">Through observations and during our learning partnership it was noted that common themes were woven throughout the school. e.g. our health and wellbeing curriculum focussing on children’s rights and the wellbeing indicators. The impact is that most children can discuss and respond to their emotions.  </w:t>
            </w:r>
          </w:p>
          <w:p w14:paraId="6EAB270E" w14:textId="77777777" w:rsidR="00F969BC" w:rsidRPr="0057439A" w:rsidRDefault="00F969BC" w:rsidP="00480FBB">
            <w:pPr>
              <w:rPr>
                <w:rFonts w:asciiTheme="majorHAnsi" w:hAnsiTheme="majorHAnsi" w:cstheme="majorHAnsi"/>
                <w:sz w:val="16"/>
                <w:szCs w:val="16"/>
              </w:rPr>
            </w:pPr>
          </w:p>
          <w:p w14:paraId="3F82F505" w14:textId="77777777" w:rsidR="0057439A" w:rsidRDefault="00485891" w:rsidP="00480FBB">
            <w:pPr>
              <w:rPr>
                <w:rFonts w:asciiTheme="majorHAnsi" w:hAnsiTheme="majorHAnsi" w:cstheme="majorHAnsi"/>
                <w:sz w:val="24"/>
                <w:szCs w:val="24"/>
              </w:rPr>
            </w:pPr>
            <w:r>
              <w:rPr>
                <w:rFonts w:asciiTheme="majorHAnsi" w:hAnsiTheme="majorHAnsi" w:cstheme="majorHAnsi"/>
                <w:sz w:val="24"/>
                <w:szCs w:val="24"/>
              </w:rPr>
              <w:t>Our PSAs appreciated the</w:t>
            </w:r>
            <w:r w:rsidR="00FF267F">
              <w:rPr>
                <w:rFonts w:asciiTheme="majorHAnsi" w:hAnsiTheme="majorHAnsi" w:cstheme="majorHAnsi"/>
                <w:sz w:val="24"/>
                <w:szCs w:val="24"/>
              </w:rPr>
              <w:t xml:space="preserve"> </w:t>
            </w:r>
            <w:r>
              <w:rPr>
                <w:rFonts w:asciiTheme="majorHAnsi" w:hAnsiTheme="majorHAnsi" w:cstheme="majorHAnsi"/>
                <w:sz w:val="24"/>
                <w:szCs w:val="24"/>
              </w:rPr>
              <w:t>training</w:t>
            </w:r>
            <w:r w:rsidR="00FF267F">
              <w:rPr>
                <w:rFonts w:asciiTheme="majorHAnsi" w:hAnsiTheme="majorHAnsi" w:cstheme="majorHAnsi"/>
                <w:sz w:val="24"/>
                <w:szCs w:val="24"/>
              </w:rPr>
              <w:t xml:space="preserve"> sessions they took part in throughout the year. </w:t>
            </w:r>
            <w:r>
              <w:rPr>
                <w:rFonts w:asciiTheme="majorHAnsi" w:hAnsiTheme="majorHAnsi" w:cstheme="majorHAnsi"/>
                <w:sz w:val="24"/>
                <w:szCs w:val="24"/>
              </w:rPr>
              <w:t xml:space="preserve"> </w:t>
            </w:r>
            <w:r w:rsidR="00FF267F">
              <w:rPr>
                <w:rFonts w:asciiTheme="majorHAnsi" w:hAnsiTheme="majorHAnsi" w:cstheme="majorHAnsi"/>
                <w:sz w:val="24"/>
                <w:szCs w:val="24"/>
              </w:rPr>
              <w:t>This</w:t>
            </w:r>
            <w:r>
              <w:rPr>
                <w:rFonts w:asciiTheme="majorHAnsi" w:hAnsiTheme="majorHAnsi" w:cstheme="majorHAnsi"/>
                <w:sz w:val="24"/>
                <w:szCs w:val="24"/>
              </w:rPr>
              <w:t xml:space="preserve"> </w:t>
            </w:r>
            <w:r w:rsidR="00FF267F">
              <w:rPr>
                <w:rFonts w:asciiTheme="majorHAnsi" w:hAnsiTheme="majorHAnsi" w:cstheme="majorHAnsi"/>
                <w:sz w:val="24"/>
                <w:szCs w:val="24"/>
              </w:rPr>
              <w:t>encouraged</w:t>
            </w:r>
            <w:r>
              <w:rPr>
                <w:rFonts w:asciiTheme="majorHAnsi" w:hAnsiTheme="majorHAnsi" w:cstheme="majorHAnsi"/>
                <w:sz w:val="24"/>
                <w:szCs w:val="24"/>
              </w:rPr>
              <w:t xml:space="preserve"> </w:t>
            </w:r>
            <w:r w:rsidR="00FF267F">
              <w:rPr>
                <w:rFonts w:asciiTheme="majorHAnsi" w:hAnsiTheme="majorHAnsi" w:cstheme="majorHAnsi"/>
                <w:sz w:val="24"/>
                <w:szCs w:val="24"/>
              </w:rPr>
              <w:t>autonomy</w:t>
            </w:r>
            <w:r>
              <w:rPr>
                <w:rFonts w:asciiTheme="majorHAnsi" w:hAnsiTheme="majorHAnsi" w:cstheme="majorHAnsi"/>
                <w:sz w:val="24"/>
                <w:szCs w:val="24"/>
              </w:rPr>
              <w:t xml:space="preserve"> </w:t>
            </w:r>
            <w:r w:rsidR="00FF267F">
              <w:rPr>
                <w:rFonts w:asciiTheme="majorHAnsi" w:hAnsiTheme="majorHAnsi" w:cstheme="majorHAnsi"/>
                <w:sz w:val="24"/>
                <w:szCs w:val="24"/>
              </w:rPr>
              <w:t>and ensured they felt valued</w:t>
            </w:r>
            <w:r w:rsidR="0057439A">
              <w:rPr>
                <w:rFonts w:asciiTheme="majorHAnsi" w:hAnsiTheme="majorHAnsi" w:cstheme="majorHAnsi"/>
                <w:sz w:val="24"/>
                <w:szCs w:val="24"/>
              </w:rPr>
              <w:t xml:space="preserve"> and</w:t>
            </w:r>
            <w:r w:rsidR="00FF267F">
              <w:rPr>
                <w:rFonts w:asciiTheme="majorHAnsi" w:hAnsiTheme="majorHAnsi" w:cstheme="majorHAnsi"/>
                <w:sz w:val="24"/>
                <w:szCs w:val="24"/>
              </w:rPr>
              <w:t xml:space="preserve"> enabled them to plan supportive activities </w:t>
            </w:r>
            <w:r w:rsidR="0057439A">
              <w:rPr>
                <w:rFonts w:asciiTheme="majorHAnsi" w:hAnsiTheme="majorHAnsi" w:cstheme="majorHAnsi"/>
                <w:sz w:val="24"/>
                <w:szCs w:val="24"/>
              </w:rPr>
              <w:t>independently</w:t>
            </w:r>
            <w:r w:rsidR="00FF267F">
              <w:rPr>
                <w:rFonts w:asciiTheme="majorHAnsi" w:hAnsiTheme="majorHAnsi" w:cstheme="majorHAnsi"/>
                <w:sz w:val="24"/>
                <w:szCs w:val="24"/>
              </w:rPr>
              <w:t xml:space="preserve">. </w:t>
            </w:r>
          </w:p>
          <w:p w14:paraId="2B228F63" w14:textId="0E149CE6" w:rsidR="00452277" w:rsidRDefault="00FF267F" w:rsidP="00480FBB">
            <w:pPr>
              <w:rPr>
                <w:rFonts w:asciiTheme="majorHAnsi" w:hAnsiTheme="majorHAnsi" w:cstheme="majorHAnsi"/>
                <w:sz w:val="24"/>
                <w:szCs w:val="24"/>
              </w:rPr>
            </w:pPr>
            <w:r>
              <w:rPr>
                <w:rFonts w:asciiTheme="majorHAnsi" w:hAnsiTheme="majorHAnsi" w:cstheme="majorHAnsi"/>
                <w:sz w:val="24"/>
                <w:szCs w:val="24"/>
              </w:rPr>
              <w:t>An example of PSA feedback</w:t>
            </w:r>
            <w:r w:rsidR="00485891">
              <w:rPr>
                <w:rFonts w:asciiTheme="majorHAnsi" w:hAnsiTheme="majorHAnsi" w:cstheme="majorHAnsi"/>
                <w:sz w:val="24"/>
                <w:szCs w:val="24"/>
              </w:rPr>
              <w:t>:</w:t>
            </w:r>
            <w:r w:rsidR="0057439A">
              <w:rPr>
                <w:rFonts w:asciiTheme="majorHAnsi" w:hAnsiTheme="majorHAnsi" w:cstheme="majorHAnsi"/>
                <w:sz w:val="24"/>
                <w:szCs w:val="24"/>
              </w:rPr>
              <w:t xml:space="preserve"> </w:t>
            </w:r>
            <w:r w:rsidR="00C54B6C" w:rsidRPr="00FF267F">
              <w:rPr>
                <w:rFonts w:asciiTheme="majorHAnsi" w:hAnsiTheme="majorHAnsi" w:cstheme="majorHAnsi"/>
                <w:sz w:val="24"/>
                <w:szCs w:val="24"/>
              </w:rPr>
              <w:t xml:space="preserve">I am proud </w:t>
            </w:r>
            <w:r w:rsidR="00BD1262">
              <w:rPr>
                <w:rFonts w:asciiTheme="majorHAnsi" w:hAnsiTheme="majorHAnsi" w:cstheme="majorHAnsi"/>
                <w:sz w:val="24"/>
                <w:szCs w:val="24"/>
              </w:rPr>
              <w:t>that I support children to regulate their emotions and help them to use calming strategies and promote feelings of self-worth. I love making a difference to the children’s lives.</w:t>
            </w:r>
          </w:p>
          <w:p w14:paraId="2D714F84" w14:textId="77777777" w:rsidR="00BD1262" w:rsidRPr="00FF267F" w:rsidRDefault="00BD1262" w:rsidP="00480FBB">
            <w:pPr>
              <w:rPr>
                <w:rFonts w:asciiTheme="majorHAnsi" w:hAnsiTheme="majorHAnsi" w:cstheme="majorHAnsi"/>
                <w:sz w:val="24"/>
                <w:szCs w:val="24"/>
              </w:rPr>
            </w:pPr>
          </w:p>
          <w:p w14:paraId="416D5088" w14:textId="5F0ECB51" w:rsidR="0063121E" w:rsidRDefault="006F4EFA" w:rsidP="00480FBB">
            <w:pPr>
              <w:rPr>
                <w:rFonts w:asciiTheme="majorHAnsi" w:hAnsiTheme="majorHAnsi" w:cstheme="majorHAnsi"/>
                <w:sz w:val="24"/>
                <w:szCs w:val="24"/>
              </w:rPr>
            </w:pPr>
            <w:r>
              <w:rPr>
                <w:rFonts w:asciiTheme="majorHAnsi" w:hAnsiTheme="majorHAnsi" w:cstheme="majorHAnsi"/>
                <w:sz w:val="24"/>
                <w:szCs w:val="24"/>
              </w:rPr>
              <w:t xml:space="preserve">Our Learning Support teacher directed the PSAs to use </w:t>
            </w:r>
            <w:r w:rsidR="00C17255">
              <w:rPr>
                <w:rFonts w:asciiTheme="majorHAnsi" w:hAnsiTheme="majorHAnsi" w:cstheme="majorHAnsi"/>
                <w:sz w:val="24"/>
                <w:szCs w:val="24"/>
              </w:rPr>
              <w:t xml:space="preserve">The </w:t>
            </w:r>
            <w:r w:rsidR="00C17255" w:rsidRPr="006F4EFA">
              <w:rPr>
                <w:rFonts w:asciiTheme="majorHAnsi" w:hAnsiTheme="majorHAnsi" w:cstheme="majorHAnsi"/>
                <w:b/>
                <w:bCs/>
                <w:sz w:val="24"/>
                <w:szCs w:val="24"/>
              </w:rPr>
              <w:t>G</w:t>
            </w:r>
            <w:r w:rsidR="00C17255">
              <w:rPr>
                <w:rFonts w:asciiTheme="majorHAnsi" w:hAnsiTheme="majorHAnsi" w:cstheme="majorHAnsi"/>
                <w:sz w:val="24"/>
                <w:szCs w:val="24"/>
              </w:rPr>
              <w:t xml:space="preserve">lasgow </w:t>
            </w:r>
            <w:r w:rsidR="00C17255" w:rsidRPr="006F4EFA">
              <w:rPr>
                <w:rFonts w:asciiTheme="majorHAnsi" w:hAnsiTheme="majorHAnsi" w:cstheme="majorHAnsi"/>
                <w:b/>
                <w:bCs/>
                <w:sz w:val="24"/>
                <w:szCs w:val="24"/>
              </w:rPr>
              <w:t>M</w:t>
            </w:r>
            <w:r w:rsidR="00C17255">
              <w:rPr>
                <w:rFonts w:asciiTheme="majorHAnsi" w:hAnsiTheme="majorHAnsi" w:cstheme="majorHAnsi"/>
                <w:sz w:val="24"/>
                <w:szCs w:val="24"/>
              </w:rPr>
              <w:t xml:space="preserve">otivation and </w:t>
            </w:r>
            <w:r w:rsidR="00C17255" w:rsidRPr="006F4EFA">
              <w:rPr>
                <w:rFonts w:asciiTheme="majorHAnsi" w:hAnsiTheme="majorHAnsi" w:cstheme="majorHAnsi"/>
                <w:b/>
                <w:bCs/>
                <w:sz w:val="24"/>
                <w:szCs w:val="24"/>
              </w:rPr>
              <w:t>W</w:t>
            </w:r>
            <w:r w:rsidR="00C17255">
              <w:rPr>
                <w:rFonts w:asciiTheme="majorHAnsi" w:hAnsiTheme="majorHAnsi" w:cstheme="majorHAnsi"/>
                <w:sz w:val="24"/>
                <w:szCs w:val="24"/>
              </w:rPr>
              <w:t xml:space="preserve">ellbeing </w:t>
            </w:r>
            <w:r w:rsidR="00C17255" w:rsidRPr="006F4EFA">
              <w:rPr>
                <w:rFonts w:asciiTheme="majorHAnsi" w:hAnsiTheme="majorHAnsi" w:cstheme="majorHAnsi"/>
                <w:b/>
                <w:bCs/>
                <w:sz w:val="24"/>
                <w:szCs w:val="24"/>
              </w:rPr>
              <w:t>P</w:t>
            </w:r>
            <w:r w:rsidR="00C17255">
              <w:rPr>
                <w:rFonts w:asciiTheme="majorHAnsi" w:hAnsiTheme="majorHAnsi" w:cstheme="majorHAnsi"/>
                <w:sz w:val="24"/>
                <w:szCs w:val="24"/>
              </w:rPr>
              <w:t xml:space="preserve">rofile to support identified children. </w:t>
            </w:r>
            <w:r>
              <w:rPr>
                <w:rFonts w:asciiTheme="majorHAnsi" w:hAnsiTheme="majorHAnsi" w:cstheme="majorHAnsi"/>
                <w:sz w:val="24"/>
                <w:szCs w:val="24"/>
              </w:rPr>
              <w:t>The terminology in the profile was matched to our Wellbeing indictors and the UNCRC rights of a child.</w:t>
            </w:r>
          </w:p>
          <w:tbl>
            <w:tblPr>
              <w:tblStyle w:val="TableGridLight"/>
              <w:tblpPr w:leftFromText="180" w:rightFromText="180" w:vertAnchor="text" w:horzAnchor="margin" w:tblpY="207"/>
              <w:tblOverlap w:val="never"/>
              <w:tblW w:w="10201" w:type="dxa"/>
              <w:tblLook w:val="04A0" w:firstRow="1" w:lastRow="0" w:firstColumn="1" w:lastColumn="0" w:noHBand="0" w:noVBand="1"/>
            </w:tblPr>
            <w:tblGrid>
              <w:gridCol w:w="2689"/>
              <w:gridCol w:w="3402"/>
              <w:gridCol w:w="4110"/>
            </w:tblGrid>
            <w:tr w:rsidR="00F969BC" w14:paraId="6F2EA35C" w14:textId="77777777" w:rsidTr="00F969BC">
              <w:trPr>
                <w:trHeight w:val="241"/>
              </w:trPr>
              <w:tc>
                <w:tcPr>
                  <w:tcW w:w="2689" w:type="dxa"/>
                  <w:vAlign w:val="center"/>
                </w:tcPr>
                <w:p w14:paraId="1CC2ADC5" w14:textId="77777777" w:rsidR="00F969BC" w:rsidRPr="00396EC9" w:rsidRDefault="00F969BC" w:rsidP="00F969BC">
                  <w:pPr>
                    <w:jc w:val="center"/>
                    <w:rPr>
                      <w:rFonts w:asciiTheme="majorHAnsi" w:eastAsiaTheme="minorHAnsi" w:hAnsiTheme="majorHAnsi" w:cstheme="majorHAnsi"/>
                      <w:b/>
                      <w:sz w:val="24"/>
                      <w:szCs w:val="24"/>
                      <w:lang w:eastAsia="en-US"/>
                    </w:rPr>
                  </w:pPr>
                  <w:r w:rsidRPr="00396EC9">
                    <w:rPr>
                      <w:rFonts w:asciiTheme="majorHAnsi" w:eastAsiaTheme="minorHAnsi" w:hAnsiTheme="majorHAnsi" w:cstheme="majorHAnsi"/>
                      <w:b/>
                      <w:sz w:val="24"/>
                      <w:szCs w:val="24"/>
                      <w:lang w:eastAsia="en-US"/>
                    </w:rPr>
                    <w:t>GMWP</w:t>
                  </w:r>
                </w:p>
              </w:tc>
              <w:tc>
                <w:tcPr>
                  <w:tcW w:w="3402" w:type="dxa"/>
                  <w:vAlign w:val="center"/>
                </w:tcPr>
                <w:p w14:paraId="73912FB6" w14:textId="77777777" w:rsidR="00F969BC" w:rsidRPr="00396EC9" w:rsidRDefault="00F969BC" w:rsidP="00F969BC">
                  <w:pPr>
                    <w:jc w:val="center"/>
                    <w:rPr>
                      <w:rFonts w:asciiTheme="majorHAnsi" w:eastAsiaTheme="minorHAnsi" w:hAnsiTheme="majorHAnsi" w:cstheme="majorHAnsi"/>
                      <w:b/>
                      <w:sz w:val="24"/>
                      <w:szCs w:val="24"/>
                      <w:lang w:eastAsia="en-US"/>
                    </w:rPr>
                  </w:pPr>
                  <w:r w:rsidRPr="00396EC9">
                    <w:rPr>
                      <w:rFonts w:asciiTheme="majorHAnsi" w:eastAsiaTheme="minorHAnsi" w:hAnsiTheme="majorHAnsi" w:cstheme="majorHAnsi"/>
                      <w:b/>
                      <w:sz w:val="24"/>
                      <w:szCs w:val="24"/>
                      <w:lang w:eastAsia="en-US"/>
                    </w:rPr>
                    <w:t>UNCRC</w:t>
                  </w:r>
                </w:p>
              </w:tc>
              <w:tc>
                <w:tcPr>
                  <w:tcW w:w="4110" w:type="dxa"/>
                  <w:vAlign w:val="center"/>
                </w:tcPr>
                <w:p w14:paraId="23E04E75" w14:textId="77777777" w:rsidR="00F969BC" w:rsidRPr="00396EC9" w:rsidRDefault="00F969BC" w:rsidP="00F969BC">
                  <w:pPr>
                    <w:jc w:val="center"/>
                    <w:rPr>
                      <w:rFonts w:asciiTheme="majorHAnsi" w:eastAsiaTheme="minorHAnsi" w:hAnsiTheme="majorHAnsi" w:cstheme="majorHAnsi"/>
                      <w:b/>
                      <w:sz w:val="24"/>
                      <w:szCs w:val="24"/>
                      <w:lang w:eastAsia="en-US"/>
                    </w:rPr>
                  </w:pPr>
                  <w:r w:rsidRPr="00396EC9">
                    <w:rPr>
                      <w:rFonts w:asciiTheme="majorHAnsi" w:eastAsiaTheme="minorHAnsi" w:hAnsiTheme="majorHAnsi" w:cstheme="majorHAnsi"/>
                      <w:b/>
                      <w:sz w:val="24"/>
                      <w:szCs w:val="24"/>
                      <w:lang w:eastAsia="en-US"/>
                    </w:rPr>
                    <w:t>Wellbeing Indicators</w:t>
                  </w:r>
                </w:p>
              </w:tc>
            </w:tr>
            <w:tr w:rsidR="00F969BC" w14:paraId="45485AE0" w14:textId="77777777" w:rsidTr="00F969BC">
              <w:trPr>
                <w:trHeight w:val="277"/>
              </w:trPr>
              <w:tc>
                <w:tcPr>
                  <w:tcW w:w="2689" w:type="dxa"/>
                  <w:vAlign w:val="center"/>
                </w:tcPr>
                <w:p w14:paraId="6B3DFDD9"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Agency</w:t>
                  </w:r>
                </w:p>
              </w:tc>
              <w:tc>
                <w:tcPr>
                  <w:tcW w:w="3402" w:type="dxa"/>
                  <w:vAlign w:val="center"/>
                </w:tcPr>
                <w:p w14:paraId="444070BB"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Competence &amp; skills</w:t>
                  </w:r>
                </w:p>
              </w:tc>
              <w:tc>
                <w:tcPr>
                  <w:tcW w:w="4110" w:type="dxa"/>
                  <w:vAlign w:val="center"/>
                </w:tcPr>
                <w:p w14:paraId="77319C5C"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Achieving &amp; Active</w:t>
                  </w:r>
                </w:p>
              </w:tc>
            </w:tr>
            <w:tr w:rsidR="00F969BC" w14:paraId="241C0000" w14:textId="77777777" w:rsidTr="00F969BC">
              <w:trPr>
                <w:trHeight w:val="292"/>
              </w:trPr>
              <w:tc>
                <w:tcPr>
                  <w:tcW w:w="2689" w:type="dxa"/>
                  <w:vAlign w:val="center"/>
                </w:tcPr>
                <w:p w14:paraId="03D31B1F"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Affiliation</w:t>
                  </w:r>
                </w:p>
              </w:tc>
              <w:tc>
                <w:tcPr>
                  <w:tcW w:w="3402" w:type="dxa"/>
                  <w:vAlign w:val="center"/>
                </w:tcPr>
                <w:p w14:paraId="54C41C46"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Belonging</w:t>
                  </w:r>
                </w:p>
              </w:tc>
              <w:tc>
                <w:tcPr>
                  <w:tcW w:w="4110" w:type="dxa"/>
                  <w:vAlign w:val="center"/>
                </w:tcPr>
                <w:p w14:paraId="027D831F"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Nurtured &amp; Included</w:t>
                  </w:r>
                </w:p>
              </w:tc>
            </w:tr>
            <w:tr w:rsidR="00F969BC" w14:paraId="437F9E81" w14:textId="77777777" w:rsidTr="00F969BC">
              <w:trPr>
                <w:trHeight w:val="263"/>
              </w:trPr>
              <w:tc>
                <w:tcPr>
                  <w:tcW w:w="2689" w:type="dxa"/>
                  <w:vAlign w:val="center"/>
                </w:tcPr>
                <w:p w14:paraId="6138BB45"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Autonomy</w:t>
                  </w:r>
                </w:p>
              </w:tc>
              <w:tc>
                <w:tcPr>
                  <w:tcW w:w="3402" w:type="dxa"/>
                  <w:vAlign w:val="center"/>
                </w:tcPr>
                <w:p w14:paraId="58752A8B"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Capable &amp; trusted</w:t>
                  </w:r>
                </w:p>
              </w:tc>
              <w:tc>
                <w:tcPr>
                  <w:tcW w:w="4110" w:type="dxa"/>
                  <w:vAlign w:val="center"/>
                </w:tcPr>
                <w:p w14:paraId="21EE0697" w14:textId="77777777" w:rsidR="00F969BC" w:rsidRPr="00396EC9" w:rsidRDefault="00F969BC" w:rsidP="00F969BC">
                  <w:pPr>
                    <w:jc w:val="center"/>
                    <w:rPr>
                      <w:rFonts w:asciiTheme="majorHAnsi" w:eastAsiaTheme="minorHAnsi" w:hAnsiTheme="majorHAnsi" w:cstheme="majorHAnsi"/>
                      <w:sz w:val="24"/>
                      <w:szCs w:val="24"/>
                      <w:lang w:eastAsia="en-US"/>
                    </w:rPr>
                  </w:pPr>
                  <w:r w:rsidRPr="00396EC9">
                    <w:rPr>
                      <w:rFonts w:asciiTheme="majorHAnsi" w:eastAsiaTheme="minorHAnsi" w:hAnsiTheme="majorHAnsi" w:cstheme="majorHAnsi"/>
                      <w:sz w:val="24"/>
                      <w:szCs w:val="24"/>
                      <w:lang w:eastAsia="en-US"/>
                    </w:rPr>
                    <w:t>Responsible &amp; Included</w:t>
                  </w:r>
                </w:p>
              </w:tc>
            </w:tr>
          </w:tbl>
          <w:p w14:paraId="2EF85983" w14:textId="77777777" w:rsidR="00BD1262" w:rsidRDefault="00BD1262" w:rsidP="00C17255">
            <w:pPr>
              <w:rPr>
                <w:rFonts w:asciiTheme="majorHAnsi" w:hAnsiTheme="majorHAnsi" w:cstheme="majorHAnsi"/>
                <w:sz w:val="24"/>
                <w:szCs w:val="24"/>
              </w:rPr>
            </w:pPr>
          </w:p>
          <w:p w14:paraId="5CE20588" w14:textId="15B07EAC" w:rsidR="00396EC9" w:rsidRDefault="00396EC9" w:rsidP="00C17255">
            <w:pPr>
              <w:rPr>
                <w:rFonts w:asciiTheme="majorHAnsi" w:hAnsiTheme="majorHAnsi" w:cstheme="majorHAnsi"/>
                <w:sz w:val="24"/>
                <w:szCs w:val="24"/>
              </w:rPr>
            </w:pPr>
            <w:r>
              <w:rPr>
                <w:rFonts w:asciiTheme="majorHAnsi" w:hAnsiTheme="majorHAnsi" w:cstheme="majorHAnsi"/>
                <w:sz w:val="24"/>
                <w:szCs w:val="24"/>
              </w:rPr>
              <w:t xml:space="preserve">The results were </w:t>
            </w:r>
            <w:r w:rsidR="00F76B4B">
              <w:rPr>
                <w:rFonts w:asciiTheme="majorHAnsi" w:hAnsiTheme="majorHAnsi" w:cstheme="majorHAnsi"/>
                <w:sz w:val="24"/>
                <w:szCs w:val="24"/>
              </w:rPr>
              <w:t xml:space="preserve">the </w:t>
            </w:r>
            <w:r>
              <w:rPr>
                <w:rFonts w:asciiTheme="majorHAnsi" w:hAnsiTheme="majorHAnsi" w:cstheme="majorHAnsi"/>
                <w:sz w:val="24"/>
                <w:szCs w:val="24"/>
              </w:rPr>
              <w:t>average</w:t>
            </w:r>
            <w:r w:rsidR="00F76B4B">
              <w:rPr>
                <w:rFonts w:asciiTheme="majorHAnsi" w:hAnsiTheme="majorHAnsi" w:cstheme="majorHAnsi"/>
                <w:sz w:val="24"/>
                <w:szCs w:val="24"/>
              </w:rPr>
              <w:t xml:space="preserve"> of </w:t>
            </w:r>
            <w:r w:rsidR="000D1FD8">
              <w:rPr>
                <w:rFonts w:asciiTheme="majorHAnsi" w:hAnsiTheme="majorHAnsi" w:cstheme="majorHAnsi"/>
                <w:sz w:val="24"/>
                <w:szCs w:val="24"/>
              </w:rPr>
              <w:t>all</w:t>
            </w:r>
            <w:r w:rsidR="00F76B4B">
              <w:rPr>
                <w:rFonts w:asciiTheme="majorHAnsi" w:hAnsiTheme="majorHAnsi" w:cstheme="majorHAnsi"/>
                <w:sz w:val="24"/>
                <w:szCs w:val="24"/>
              </w:rPr>
              <w:t xml:space="preserve"> </w:t>
            </w:r>
            <w:r>
              <w:rPr>
                <w:rFonts w:asciiTheme="majorHAnsi" w:hAnsiTheme="majorHAnsi" w:cstheme="majorHAnsi"/>
                <w:sz w:val="24"/>
                <w:szCs w:val="24"/>
              </w:rPr>
              <w:t>case studies and there was a positive impact noted in Affiliation, Autonomy and Healthy &amp; Safe. An increase of 1</w:t>
            </w:r>
            <w:r w:rsidR="00BD1262">
              <w:rPr>
                <w:rFonts w:asciiTheme="majorHAnsi" w:hAnsiTheme="majorHAnsi" w:cstheme="majorHAnsi"/>
                <w:sz w:val="24"/>
                <w:szCs w:val="24"/>
              </w:rPr>
              <w:t>3.8</w:t>
            </w:r>
            <w:r>
              <w:rPr>
                <w:rFonts w:asciiTheme="majorHAnsi" w:hAnsiTheme="majorHAnsi" w:cstheme="majorHAnsi"/>
                <w:sz w:val="24"/>
                <w:szCs w:val="24"/>
              </w:rPr>
              <w:t>% in Autonomy</w:t>
            </w:r>
            <w:r w:rsidR="000D1FD8">
              <w:rPr>
                <w:rFonts w:asciiTheme="majorHAnsi" w:hAnsiTheme="majorHAnsi" w:cstheme="majorHAnsi"/>
                <w:sz w:val="24"/>
                <w:szCs w:val="24"/>
              </w:rPr>
              <w:t xml:space="preserve"> shows that the identified children feel more able to make positive choices to support their wellbeing. There was a </w:t>
            </w:r>
            <w:r w:rsidR="00BD1262">
              <w:rPr>
                <w:rFonts w:asciiTheme="majorHAnsi" w:hAnsiTheme="majorHAnsi" w:cstheme="majorHAnsi"/>
                <w:sz w:val="24"/>
                <w:szCs w:val="24"/>
              </w:rPr>
              <w:t>large</w:t>
            </w:r>
            <w:r w:rsidR="000D1FD8">
              <w:rPr>
                <w:rFonts w:asciiTheme="majorHAnsi" w:hAnsiTheme="majorHAnsi" w:cstheme="majorHAnsi"/>
                <w:sz w:val="24"/>
                <w:szCs w:val="24"/>
              </w:rPr>
              <w:t xml:space="preserve"> increase in Affiliation of </w:t>
            </w:r>
            <w:r w:rsidR="00BD1262">
              <w:rPr>
                <w:rFonts w:asciiTheme="majorHAnsi" w:hAnsiTheme="majorHAnsi" w:cstheme="majorHAnsi"/>
                <w:sz w:val="24"/>
                <w:szCs w:val="24"/>
              </w:rPr>
              <w:t>22.5</w:t>
            </w:r>
            <w:r w:rsidR="000D1FD8">
              <w:rPr>
                <w:rFonts w:asciiTheme="majorHAnsi" w:hAnsiTheme="majorHAnsi" w:cstheme="majorHAnsi"/>
                <w:sz w:val="24"/>
                <w:szCs w:val="24"/>
              </w:rPr>
              <w:t xml:space="preserve">% which helps people to have a sense of belonging and attachment. </w:t>
            </w:r>
            <w:r w:rsidR="00BD1262">
              <w:rPr>
                <w:rFonts w:asciiTheme="majorHAnsi" w:hAnsiTheme="majorHAnsi" w:cstheme="majorHAnsi"/>
                <w:sz w:val="24"/>
                <w:szCs w:val="24"/>
              </w:rPr>
              <w:t xml:space="preserve">This is also reflected in Agency with an increase of 22.5%. </w:t>
            </w:r>
            <w:r w:rsidR="000D1FD8">
              <w:rPr>
                <w:rFonts w:asciiTheme="majorHAnsi" w:hAnsiTheme="majorHAnsi" w:cstheme="majorHAnsi"/>
                <w:sz w:val="24"/>
                <w:szCs w:val="24"/>
              </w:rPr>
              <w:t>Unfortunately</w:t>
            </w:r>
            <w:r w:rsidR="00D911E3">
              <w:rPr>
                <w:rFonts w:asciiTheme="majorHAnsi" w:hAnsiTheme="majorHAnsi" w:cstheme="majorHAnsi"/>
                <w:sz w:val="24"/>
                <w:szCs w:val="24"/>
              </w:rPr>
              <w:t>,</w:t>
            </w:r>
            <w:r w:rsidR="000D1FD8">
              <w:rPr>
                <w:rFonts w:asciiTheme="majorHAnsi" w:hAnsiTheme="majorHAnsi" w:cstheme="majorHAnsi"/>
                <w:sz w:val="24"/>
                <w:szCs w:val="24"/>
              </w:rPr>
              <w:t xml:space="preserve"> </w:t>
            </w:r>
            <w:r w:rsidR="00BD1262">
              <w:rPr>
                <w:rFonts w:asciiTheme="majorHAnsi" w:hAnsiTheme="majorHAnsi" w:cstheme="majorHAnsi"/>
                <w:sz w:val="24"/>
                <w:szCs w:val="24"/>
              </w:rPr>
              <w:t>Health and Safety</w:t>
            </w:r>
            <w:r w:rsidR="000D1FD8">
              <w:rPr>
                <w:rFonts w:asciiTheme="majorHAnsi" w:hAnsiTheme="majorHAnsi" w:cstheme="majorHAnsi"/>
                <w:sz w:val="24"/>
                <w:szCs w:val="24"/>
              </w:rPr>
              <w:t xml:space="preserve"> lessened by </w:t>
            </w:r>
            <w:r w:rsidR="00BD1262">
              <w:rPr>
                <w:rFonts w:asciiTheme="majorHAnsi" w:hAnsiTheme="majorHAnsi" w:cstheme="majorHAnsi"/>
                <w:sz w:val="24"/>
                <w:szCs w:val="24"/>
              </w:rPr>
              <w:t>12.5</w:t>
            </w:r>
            <w:r w:rsidR="000D1FD8">
              <w:rPr>
                <w:rFonts w:asciiTheme="majorHAnsi" w:hAnsiTheme="majorHAnsi" w:cstheme="majorHAnsi"/>
                <w:sz w:val="24"/>
                <w:szCs w:val="24"/>
              </w:rPr>
              <w:t xml:space="preserve">% </w:t>
            </w:r>
            <w:r w:rsidR="00BD1262">
              <w:rPr>
                <w:rFonts w:asciiTheme="majorHAnsi" w:hAnsiTheme="majorHAnsi" w:cstheme="majorHAnsi"/>
                <w:sz w:val="24"/>
                <w:szCs w:val="24"/>
              </w:rPr>
              <w:t>this reflects the children’s survey results about feeling safe in school.</w:t>
            </w:r>
          </w:p>
          <w:p w14:paraId="2986C23B" w14:textId="77777777" w:rsidR="001D530B" w:rsidRDefault="001D530B" w:rsidP="00C17255">
            <w:pPr>
              <w:rPr>
                <w:rFonts w:asciiTheme="majorHAnsi" w:hAnsiTheme="majorHAnsi" w:cstheme="majorHAnsi"/>
                <w:sz w:val="24"/>
                <w:szCs w:val="24"/>
              </w:rPr>
            </w:pPr>
          </w:p>
          <w:tbl>
            <w:tblPr>
              <w:tblpPr w:leftFromText="180" w:rightFromText="180" w:vertAnchor="text" w:horzAnchor="margin" w:tblpY="16"/>
              <w:tblOverlap w:val="never"/>
              <w:tblW w:w="10020" w:type="dxa"/>
              <w:tblLook w:val="04A0" w:firstRow="1" w:lastRow="0" w:firstColumn="1" w:lastColumn="0" w:noHBand="0" w:noVBand="1"/>
            </w:tblPr>
            <w:tblGrid>
              <w:gridCol w:w="479"/>
              <w:gridCol w:w="1927"/>
              <w:gridCol w:w="1933"/>
              <w:gridCol w:w="1582"/>
              <w:gridCol w:w="1582"/>
              <w:gridCol w:w="2039"/>
              <w:gridCol w:w="478"/>
            </w:tblGrid>
            <w:tr w:rsidR="00F65A08" w:rsidRPr="00ED3A88" w14:paraId="2610FF79" w14:textId="77777777" w:rsidTr="00F65A08">
              <w:trPr>
                <w:trHeight w:val="595"/>
              </w:trPr>
              <w:tc>
                <w:tcPr>
                  <w:tcW w:w="479" w:type="dxa"/>
                  <w:tcBorders>
                    <w:top w:val="nil"/>
                    <w:left w:val="nil"/>
                    <w:bottom w:val="nil"/>
                    <w:right w:val="nil"/>
                  </w:tcBorders>
                  <w:shd w:val="clear" w:color="auto" w:fill="auto"/>
                  <w:noWrap/>
                  <w:vAlign w:val="bottom"/>
                  <w:hideMark/>
                </w:tcPr>
                <w:p w14:paraId="442572C3" w14:textId="77777777" w:rsidR="00F65A08" w:rsidRPr="00ED3A88" w:rsidRDefault="00F65A08" w:rsidP="00F65A08">
                  <w:pPr>
                    <w:jc w:val="center"/>
                    <w:rPr>
                      <w:rFonts w:ascii="Times New Roman" w:eastAsia="Times New Roman" w:hAnsi="Times New Roman"/>
                      <w:sz w:val="20"/>
                      <w:szCs w:val="20"/>
                      <w:lang w:eastAsia="en-GB"/>
                    </w:rPr>
                  </w:pPr>
                </w:p>
              </w:tc>
              <w:tc>
                <w:tcPr>
                  <w:tcW w:w="1927" w:type="dxa"/>
                  <w:tcBorders>
                    <w:top w:val="single" w:sz="8" w:space="0" w:color="auto"/>
                    <w:left w:val="single" w:sz="8" w:space="0" w:color="auto"/>
                    <w:bottom w:val="nil"/>
                    <w:right w:val="nil"/>
                  </w:tcBorders>
                  <w:shd w:val="clear" w:color="auto" w:fill="auto"/>
                  <w:noWrap/>
                  <w:vAlign w:val="center"/>
                  <w:hideMark/>
                </w:tcPr>
                <w:p w14:paraId="6BB07868" w14:textId="77777777" w:rsidR="00F65A08" w:rsidRPr="00ED3A88" w:rsidRDefault="00F65A08" w:rsidP="00F65A08">
                  <w:pPr>
                    <w:jc w:val="center"/>
                    <w:rPr>
                      <w:rFonts w:eastAsia="Times New Roman" w:cs="Calibri"/>
                      <w:b/>
                      <w:bCs/>
                      <w:color w:val="000000"/>
                      <w:lang w:eastAsia="en-GB"/>
                    </w:rPr>
                  </w:pPr>
                  <w:r w:rsidRPr="00ED3A88">
                    <w:rPr>
                      <w:rFonts w:eastAsia="Times New Roman" w:cs="Calibri"/>
                      <w:b/>
                      <w:bCs/>
                      <w:color w:val="000000"/>
                      <w:lang w:eastAsia="en-GB"/>
                    </w:rPr>
                    <w:t>TOTAL %</w:t>
                  </w:r>
                </w:p>
              </w:tc>
              <w:tc>
                <w:tcPr>
                  <w:tcW w:w="193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C081841" w14:textId="77777777" w:rsidR="00F65A08" w:rsidRPr="00ED3A88" w:rsidRDefault="00F65A08" w:rsidP="00F65A08">
                  <w:pPr>
                    <w:jc w:val="center"/>
                    <w:rPr>
                      <w:rFonts w:eastAsia="Times New Roman" w:cs="Calibri"/>
                      <w:color w:val="000000"/>
                      <w:lang w:eastAsia="en-GB"/>
                    </w:rPr>
                  </w:pPr>
                  <w:r w:rsidRPr="00ED3A88">
                    <w:rPr>
                      <w:rFonts w:eastAsia="Times New Roman" w:cs="Calibri"/>
                      <w:color w:val="000000"/>
                      <w:lang w:eastAsia="en-GB"/>
                    </w:rPr>
                    <w:t>Affiliation</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0D9753CD" w14:textId="77777777" w:rsidR="00F65A08" w:rsidRPr="00ED3A88" w:rsidRDefault="00F65A08" w:rsidP="00F65A08">
                  <w:pPr>
                    <w:jc w:val="center"/>
                    <w:rPr>
                      <w:rFonts w:eastAsia="Times New Roman" w:cs="Calibri"/>
                      <w:color w:val="000000"/>
                      <w:lang w:eastAsia="en-GB"/>
                    </w:rPr>
                  </w:pPr>
                  <w:r w:rsidRPr="00ED3A88">
                    <w:rPr>
                      <w:rFonts w:eastAsia="Times New Roman" w:cs="Calibri"/>
                      <w:color w:val="000000"/>
                      <w:lang w:eastAsia="en-GB"/>
                    </w:rPr>
                    <w:t>Agency</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01769F64" w14:textId="77777777" w:rsidR="00F65A08" w:rsidRPr="00ED3A88" w:rsidRDefault="00F65A08" w:rsidP="00F65A08">
                  <w:pPr>
                    <w:jc w:val="center"/>
                    <w:rPr>
                      <w:rFonts w:eastAsia="Times New Roman" w:cs="Calibri"/>
                      <w:color w:val="000000"/>
                      <w:lang w:eastAsia="en-GB"/>
                    </w:rPr>
                  </w:pPr>
                  <w:r w:rsidRPr="00ED3A88">
                    <w:rPr>
                      <w:rFonts w:eastAsia="Times New Roman" w:cs="Calibri"/>
                      <w:color w:val="000000"/>
                      <w:lang w:eastAsia="en-GB"/>
                    </w:rPr>
                    <w:t xml:space="preserve">Autonomy </w:t>
                  </w:r>
                </w:p>
              </w:tc>
              <w:tc>
                <w:tcPr>
                  <w:tcW w:w="2039" w:type="dxa"/>
                  <w:tcBorders>
                    <w:top w:val="single" w:sz="8" w:space="0" w:color="auto"/>
                    <w:left w:val="nil"/>
                    <w:bottom w:val="single" w:sz="4" w:space="0" w:color="auto"/>
                    <w:right w:val="single" w:sz="8" w:space="0" w:color="auto"/>
                  </w:tcBorders>
                  <w:shd w:val="clear" w:color="auto" w:fill="auto"/>
                  <w:vAlign w:val="center"/>
                  <w:hideMark/>
                </w:tcPr>
                <w:p w14:paraId="3ECD707B" w14:textId="77777777" w:rsidR="00F65A08" w:rsidRPr="00ED3A88" w:rsidRDefault="00F65A08" w:rsidP="00F65A08">
                  <w:pPr>
                    <w:jc w:val="center"/>
                    <w:rPr>
                      <w:rFonts w:eastAsia="Times New Roman" w:cs="Calibri"/>
                      <w:color w:val="000000"/>
                      <w:lang w:eastAsia="en-GB"/>
                    </w:rPr>
                  </w:pPr>
                  <w:r w:rsidRPr="00ED3A88">
                    <w:rPr>
                      <w:rFonts w:eastAsia="Times New Roman" w:cs="Calibri"/>
                      <w:color w:val="000000"/>
                      <w:lang w:eastAsia="en-GB"/>
                    </w:rPr>
                    <w:t>Healthy &amp; Safe</w:t>
                  </w:r>
                </w:p>
              </w:tc>
              <w:tc>
                <w:tcPr>
                  <w:tcW w:w="478" w:type="dxa"/>
                  <w:tcBorders>
                    <w:top w:val="nil"/>
                    <w:left w:val="nil"/>
                    <w:bottom w:val="nil"/>
                    <w:right w:val="nil"/>
                  </w:tcBorders>
                  <w:shd w:val="clear" w:color="auto" w:fill="auto"/>
                  <w:noWrap/>
                  <w:vAlign w:val="center"/>
                  <w:hideMark/>
                </w:tcPr>
                <w:p w14:paraId="6A60FE84" w14:textId="77777777" w:rsidR="00F65A08" w:rsidRPr="00ED3A88" w:rsidRDefault="00F65A08" w:rsidP="00F65A08">
                  <w:pPr>
                    <w:jc w:val="center"/>
                    <w:rPr>
                      <w:rFonts w:eastAsia="Times New Roman" w:cs="Calibri"/>
                      <w:color w:val="000000"/>
                      <w:lang w:eastAsia="en-GB"/>
                    </w:rPr>
                  </w:pPr>
                </w:p>
              </w:tc>
            </w:tr>
            <w:tr w:rsidR="00F65A08" w:rsidRPr="00ED3A88" w14:paraId="27E4BE1D" w14:textId="77777777" w:rsidTr="00152F4E">
              <w:trPr>
                <w:trHeight w:val="297"/>
              </w:trPr>
              <w:tc>
                <w:tcPr>
                  <w:tcW w:w="479" w:type="dxa"/>
                  <w:tcBorders>
                    <w:top w:val="nil"/>
                    <w:left w:val="nil"/>
                    <w:bottom w:val="nil"/>
                    <w:right w:val="nil"/>
                  </w:tcBorders>
                  <w:shd w:val="clear" w:color="auto" w:fill="auto"/>
                  <w:noWrap/>
                  <w:vAlign w:val="bottom"/>
                  <w:hideMark/>
                </w:tcPr>
                <w:p w14:paraId="75257F8C" w14:textId="77777777" w:rsidR="00F65A08" w:rsidRPr="00ED3A88" w:rsidRDefault="00F65A08" w:rsidP="00F65A08">
                  <w:pPr>
                    <w:jc w:val="center"/>
                    <w:rPr>
                      <w:rFonts w:ascii="Times New Roman" w:eastAsia="Times New Roman" w:hAnsi="Times New Roman"/>
                      <w:sz w:val="20"/>
                      <w:szCs w:val="20"/>
                      <w:lang w:eastAsia="en-GB"/>
                    </w:rPr>
                  </w:pPr>
                </w:p>
              </w:tc>
              <w:tc>
                <w:tcPr>
                  <w:tcW w:w="19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9B1FB6" w14:textId="77777777" w:rsidR="00F65A08" w:rsidRPr="00ED3A88" w:rsidRDefault="00F65A08" w:rsidP="00152F4E">
                  <w:pPr>
                    <w:jc w:val="center"/>
                    <w:rPr>
                      <w:rFonts w:eastAsia="Times New Roman" w:cs="Calibri"/>
                      <w:color w:val="000000"/>
                      <w:lang w:eastAsia="en-GB"/>
                    </w:rPr>
                  </w:pPr>
                  <w:r>
                    <w:rPr>
                      <w:rFonts w:eastAsia="Times New Roman" w:cs="Calibri"/>
                      <w:color w:val="000000"/>
                      <w:lang w:eastAsia="en-GB"/>
                    </w:rPr>
                    <w:t>September 21</w:t>
                  </w:r>
                </w:p>
              </w:tc>
              <w:tc>
                <w:tcPr>
                  <w:tcW w:w="1933" w:type="dxa"/>
                  <w:tcBorders>
                    <w:top w:val="nil"/>
                    <w:left w:val="nil"/>
                    <w:bottom w:val="single" w:sz="4" w:space="0" w:color="auto"/>
                    <w:right w:val="single" w:sz="4" w:space="0" w:color="auto"/>
                  </w:tcBorders>
                  <w:shd w:val="clear" w:color="auto" w:fill="auto"/>
                  <w:noWrap/>
                  <w:vAlign w:val="center"/>
                  <w:hideMark/>
                </w:tcPr>
                <w:p w14:paraId="6C1C5AB6" w14:textId="583D0423" w:rsidR="00F65A08" w:rsidRPr="00ED3A88" w:rsidRDefault="001D530B" w:rsidP="00F65A08">
                  <w:pPr>
                    <w:jc w:val="center"/>
                    <w:rPr>
                      <w:rFonts w:eastAsia="Times New Roman" w:cs="Calibri"/>
                      <w:color w:val="000000"/>
                      <w:lang w:eastAsia="en-GB"/>
                    </w:rPr>
                  </w:pPr>
                  <w:r>
                    <w:rPr>
                      <w:rFonts w:eastAsia="Times New Roman" w:cs="Calibri"/>
                      <w:color w:val="000000"/>
                      <w:lang w:eastAsia="en-GB"/>
                    </w:rPr>
                    <w:t>55.7</w:t>
                  </w:r>
                  <w:r w:rsidR="00F65A08" w:rsidRPr="00ED3A88">
                    <w:rPr>
                      <w:rFonts w:eastAsia="Times New Roman" w:cs="Calibri"/>
                      <w:color w:val="000000"/>
                      <w:lang w:eastAsia="en-GB"/>
                    </w:rPr>
                    <w:t>%</w:t>
                  </w:r>
                </w:p>
              </w:tc>
              <w:tc>
                <w:tcPr>
                  <w:tcW w:w="1582" w:type="dxa"/>
                  <w:tcBorders>
                    <w:top w:val="nil"/>
                    <w:left w:val="nil"/>
                    <w:bottom w:val="single" w:sz="4" w:space="0" w:color="auto"/>
                    <w:right w:val="single" w:sz="4" w:space="0" w:color="auto"/>
                  </w:tcBorders>
                  <w:shd w:val="clear" w:color="auto" w:fill="auto"/>
                  <w:noWrap/>
                  <w:vAlign w:val="center"/>
                  <w:hideMark/>
                </w:tcPr>
                <w:p w14:paraId="16D0F0E8" w14:textId="64BB72EB" w:rsidR="00F65A08" w:rsidRPr="00ED3A88" w:rsidRDefault="001D530B" w:rsidP="00F65A08">
                  <w:pPr>
                    <w:jc w:val="center"/>
                    <w:rPr>
                      <w:rFonts w:eastAsia="Times New Roman" w:cs="Calibri"/>
                      <w:color w:val="000000"/>
                      <w:lang w:eastAsia="en-GB"/>
                    </w:rPr>
                  </w:pPr>
                  <w:r>
                    <w:rPr>
                      <w:rFonts w:eastAsia="Times New Roman" w:cs="Calibri"/>
                      <w:color w:val="000000"/>
                      <w:lang w:eastAsia="en-GB"/>
                    </w:rPr>
                    <w:t>47.5</w:t>
                  </w:r>
                  <w:r w:rsidR="00F65A08" w:rsidRPr="00ED3A88">
                    <w:rPr>
                      <w:rFonts w:eastAsia="Times New Roman" w:cs="Calibri"/>
                      <w:color w:val="000000"/>
                      <w:lang w:eastAsia="en-GB"/>
                    </w:rPr>
                    <w:t>%</w:t>
                  </w:r>
                </w:p>
              </w:tc>
              <w:tc>
                <w:tcPr>
                  <w:tcW w:w="1582" w:type="dxa"/>
                  <w:tcBorders>
                    <w:top w:val="nil"/>
                    <w:left w:val="nil"/>
                    <w:bottom w:val="single" w:sz="4" w:space="0" w:color="auto"/>
                    <w:right w:val="single" w:sz="4" w:space="0" w:color="auto"/>
                  </w:tcBorders>
                  <w:shd w:val="clear" w:color="auto" w:fill="auto"/>
                  <w:noWrap/>
                  <w:vAlign w:val="center"/>
                  <w:hideMark/>
                </w:tcPr>
                <w:p w14:paraId="68B6A043" w14:textId="373F5001" w:rsidR="00F65A08" w:rsidRPr="00ED3A88" w:rsidRDefault="001D530B" w:rsidP="00F65A08">
                  <w:pPr>
                    <w:jc w:val="center"/>
                    <w:rPr>
                      <w:rFonts w:eastAsia="Times New Roman" w:cs="Calibri"/>
                      <w:color w:val="000000"/>
                      <w:lang w:eastAsia="en-GB"/>
                    </w:rPr>
                  </w:pPr>
                  <w:r>
                    <w:rPr>
                      <w:rFonts w:eastAsia="Times New Roman" w:cs="Calibri"/>
                      <w:color w:val="000000"/>
                      <w:lang w:eastAsia="en-GB"/>
                    </w:rPr>
                    <w:t>56.3</w:t>
                  </w:r>
                  <w:r w:rsidR="00F65A08" w:rsidRPr="00ED3A88">
                    <w:rPr>
                      <w:rFonts w:eastAsia="Times New Roman" w:cs="Calibri"/>
                      <w:color w:val="000000"/>
                      <w:lang w:eastAsia="en-GB"/>
                    </w:rPr>
                    <w:t>%</w:t>
                  </w:r>
                </w:p>
              </w:tc>
              <w:tc>
                <w:tcPr>
                  <w:tcW w:w="2039" w:type="dxa"/>
                  <w:tcBorders>
                    <w:top w:val="nil"/>
                    <w:left w:val="nil"/>
                    <w:bottom w:val="single" w:sz="4" w:space="0" w:color="auto"/>
                    <w:right w:val="single" w:sz="4" w:space="0" w:color="auto"/>
                  </w:tcBorders>
                  <w:shd w:val="clear" w:color="auto" w:fill="auto"/>
                  <w:noWrap/>
                  <w:vAlign w:val="center"/>
                  <w:hideMark/>
                </w:tcPr>
                <w:p w14:paraId="412F1C15" w14:textId="599CEA11" w:rsidR="00F65A08" w:rsidRPr="00ED3A88" w:rsidRDefault="001D530B" w:rsidP="00F65A08">
                  <w:pPr>
                    <w:jc w:val="center"/>
                    <w:rPr>
                      <w:rFonts w:eastAsia="Times New Roman" w:cs="Calibri"/>
                      <w:color w:val="000000"/>
                      <w:lang w:eastAsia="en-GB"/>
                    </w:rPr>
                  </w:pPr>
                  <w:r>
                    <w:rPr>
                      <w:rFonts w:eastAsia="Times New Roman" w:cs="Calibri"/>
                      <w:color w:val="000000"/>
                      <w:lang w:eastAsia="en-GB"/>
                    </w:rPr>
                    <w:t>60.0</w:t>
                  </w:r>
                  <w:r w:rsidR="00F65A08" w:rsidRPr="00ED3A88">
                    <w:rPr>
                      <w:rFonts w:eastAsia="Times New Roman" w:cs="Calibri"/>
                      <w:color w:val="000000"/>
                      <w:lang w:eastAsia="en-GB"/>
                    </w:rPr>
                    <w:t>%</w:t>
                  </w:r>
                </w:p>
              </w:tc>
              <w:tc>
                <w:tcPr>
                  <w:tcW w:w="478" w:type="dxa"/>
                  <w:tcBorders>
                    <w:top w:val="nil"/>
                    <w:left w:val="nil"/>
                    <w:bottom w:val="nil"/>
                    <w:right w:val="nil"/>
                  </w:tcBorders>
                  <w:shd w:val="clear" w:color="auto" w:fill="auto"/>
                  <w:noWrap/>
                  <w:vAlign w:val="center"/>
                  <w:hideMark/>
                </w:tcPr>
                <w:p w14:paraId="47552121" w14:textId="77777777" w:rsidR="00F65A08" w:rsidRPr="00ED3A88" w:rsidRDefault="00F65A08" w:rsidP="00F65A08">
                  <w:pPr>
                    <w:jc w:val="center"/>
                    <w:rPr>
                      <w:rFonts w:eastAsia="Times New Roman" w:cs="Calibri"/>
                      <w:color w:val="000000"/>
                      <w:lang w:eastAsia="en-GB"/>
                    </w:rPr>
                  </w:pPr>
                </w:p>
              </w:tc>
            </w:tr>
            <w:tr w:rsidR="00F65A08" w:rsidRPr="00ED3A88" w14:paraId="68632620" w14:textId="77777777" w:rsidTr="00F65A08">
              <w:trPr>
                <w:trHeight w:val="297"/>
              </w:trPr>
              <w:tc>
                <w:tcPr>
                  <w:tcW w:w="479" w:type="dxa"/>
                  <w:tcBorders>
                    <w:top w:val="nil"/>
                    <w:left w:val="nil"/>
                    <w:bottom w:val="nil"/>
                    <w:right w:val="nil"/>
                  </w:tcBorders>
                  <w:shd w:val="clear" w:color="auto" w:fill="auto"/>
                  <w:noWrap/>
                  <w:vAlign w:val="bottom"/>
                  <w:hideMark/>
                </w:tcPr>
                <w:p w14:paraId="0D5E312F" w14:textId="77777777" w:rsidR="00F65A08" w:rsidRPr="00ED3A88" w:rsidRDefault="00F65A08" w:rsidP="00F65A08">
                  <w:pPr>
                    <w:jc w:val="center"/>
                    <w:rPr>
                      <w:rFonts w:ascii="Times New Roman" w:eastAsia="Times New Roman" w:hAnsi="Times New Roman"/>
                      <w:sz w:val="20"/>
                      <w:szCs w:val="20"/>
                      <w:lang w:eastAsia="en-GB"/>
                    </w:rPr>
                  </w:pPr>
                </w:p>
              </w:tc>
              <w:tc>
                <w:tcPr>
                  <w:tcW w:w="1927" w:type="dxa"/>
                  <w:tcBorders>
                    <w:top w:val="nil"/>
                    <w:left w:val="single" w:sz="8" w:space="0" w:color="auto"/>
                    <w:bottom w:val="single" w:sz="4" w:space="0" w:color="auto"/>
                    <w:right w:val="single" w:sz="4" w:space="0" w:color="auto"/>
                  </w:tcBorders>
                  <w:shd w:val="clear" w:color="auto" w:fill="auto"/>
                  <w:noWrap/>
                  <w:vAlign w:val="center"/>
                  <w:hideMark/>
                </w:tcPr>
                <w:p w14:paraId="719198F6" w14:textId="77777777" w:rsidR="00F65A08" w:rsidRPr="00ED3A88" w:rsidRDefault="00F65A08" w:rsidP="00F65A08">
                  <w:pPr>
                    <w:jc w:val="center"/>
                    <w:rPr>
                      <w:rFonts w:eastAsia="Times New Roman" w:cs="Calibri"/>
                      <w:color w:val="000000"/>
                      <w:lang w:eastAsia="en-GB"/>
                    </w:rPr>
                  </w:pPr>
                  <w:r>
                    <w:rPr>
                      <w:rFonts w:eastAsia="Times New Roman" w:cs="Calibri"/>
                      <w:color w:val="000000"/>
                      <w:lang w:eastAsia="en-GB"/>
                    </w:rPr>
                    <w:t>April 22</w:t>
                  </w:r>
                </w:p>
              </w:tc>
              <w:tc>
                <w:tcPr>
                  <w:tcW w:w="1933" w:type="dxa"/>
                  <w:tcBorders>
                    <w:top w:val="nil"/>
                    <w:left w:val="nil"/>
                    <w:bottom w:val="single" w:sz="4" w:space="0" w:color="auto"/>
                    <w:right w:val="single" w:sz="4" w:space="0" w:color="auto"/>
                  </w:tcBorders>
                  <w:shd w:val="clear" w:color="auto" w:fill="auto"/>
                  <w:noWrap/>
                  <w:vAlign w:val="center"/>
                  <w:hideMark/>
                </w:tcPr>
                <w:p w14:paraId="79A5FABE" w14:textId="7A6007C2" w:rsidR="00F65A08" w:rsidRPr="00ED3A88" w:rsidRDefault="001D530B" w:rsidP="00F65A08">
                  <w:pPr>
                    <w:jc w:val="center"/>
                    <w:rPr>
                      <w:rFonts w:eastAsia="Times New Roman" w:cs="Calibri"/>
                      <w:color w:val="000000"/>
                      <w:lang w:eastAsia="en-GB"/>
                    </w:rPr>
                  </w:pPr>
                  <w:r>
                    <w:rPr>
                      <w:rFonts w:eastAsia="Times New Roman" w:cs="Calibri"/>
                      <w:color w:val="000000"/>
                      <w:lang w:eastAsia="en-GB"/>
                    </w:rPr>
                    <w:t>80.0</w:t>
                  </w:r>
                  <w:r w:rsidR="00F65A08" w:rsidRPr="00ED3A88">
                    <w:rPr>
                      <w:rFonts w:eastAsia="Times New Roman" w:cs="Calibri"/>
                      <w:color w:val="000000"/>
                      <w:lang w:eastAsia="en-GB"/>
                    </w:rPr>
                    <w:t>%</w:t>
                  </w:r>
                </w:p>
              </w:tc>
              <w:tc>
                <w:tcPr>
                  <w:tcW w:w="1582" w:type="dxa"/>
                  <w:tcBorders>
                    <w:top w:val="nil"/>
                    <w:left w:val="nil"/>
                    <w:bottom w:val="single" w:sz="4" w:space="0" w:color="auto"/>
                    <w:right w:val="single" w:sz="4" w:space="0" w:color="auto"/>
                  </w:tcBorders>
                  <w:shd w:val="clear" w:color="auto" w:fill="auto"/>
                  <w:noWrap/>
                  <w:vAlign w:val="center"/>
                  <w:hideMark/>
                </w:tcPr>
                <w:p w14:paraId="6F914215" w14:textId="6975A782" w:rsidR="00F65A08" w:rsidRPr="00ED3A88" w:rsidRDefault="001D530B" w:rsidP="00F65A08">
                  <w:pPr>
                    <w:jc w:val="center"/>
                    <w:rPr>
                      <w:rFonts w:eastAsia="Times New Roman" w:cs="Calibri"/>
                      <w:color w:val="000000"/>
                      <w:lang w:eastAsia="en-GB"/>
                    </w:rPr>
                  </w:pPr>
                  <w:r>
                    <w:rPr>
                      <w:rFonts w:eastAsia="Times New Roman" w:cs="Calibri"/>
                      <w:color w:val="000000"/>
                      <w:lang w:eastAsia="en-GB"/>
                    </w:rPr>
                    <w:t>7</w:t>
                  </w:r>
                  <w:r w:rsidR="00F65A08" w:rsidRPr="00ED3A88">
                    <w:rPr>
                      <w:rFonts w:eastAsia="Times New Roman" w:cs="Calibri"/>
                      <w:color w:val="000000"/>
                      <w:lang w:eastAsia="en-GB"/>
                    </w:rPr>
                    <w:t>0.0%</w:t>
                  </w:r>
                </w:p>
              </w:tc>
              <w:tc>
                <w:tcPr>
                  <w:tcW w:w="1582" w:type="dxa"/>
                  <w:tcBorders>
                    <w:top w:val="nil"/>
                    <w:left w:val="nil"/>
                    <w:bottom w:val="single" w:sz="4" w:space="0" w:color="auto"/>
                    <w:right w:val="single" w:sz="4" w:space="0" w:color="auto"/>
                  </w:tcBorders>
                  <w:shd w:val="clear" w:color="auto" w:fill="auto"/>
                  <w:noWrap/>
                  <w:vAlign w:val="center"/>
                  <w:hideMark/>
                </w:tcPr>
                <w:p w14:paraId="32A11199" w14:textId="6460759F" w:rsidR="00F65A08" w:rsidRPr="00ED3A88" w:rsidRDefault="001D530B" w:rsidP="00F65A08">
                  <w:pPr>
                    <w:jc w:val="center"/>
                    <w:rPr>
                      <w:rFonts w:eastAsia="Times New Roman" w:cs="Calibri"/>
                      <w:color w:val="000000"/>
                      <w:lang w:eastAsia="en-GB"/>
                    </w:rPr>
                  </w:pPr>
                  <w:r>
                    <w:rPr>
                      <w:rFonts w:eastAsia="Times New Roman" w:cs="Calibri"/>
                      <w:color w:val="000000"/>
                      <w:lang w:eastAsia="en-GB"/>
                    </w:rPr>
                    <w:t>70.0</w:t>
                  </w:r>
                  <w:r w:rsidR="00F65A08" w:rsidRPr="00ED3A88">
                    <w:rPr>
                      <w:rFonts w:eastAsia="Times New Roman" w:cs="Calibri"/>
                      <w:color w:val="000000"/>
                      <w:lang w:eastAsia="en-GB"/>
                    </w:rPr>
                    <w:t>%</w:t>
                  </w:r>
                </w:p>
              </w:tc>
              <w:tc>
                <w:tcPr>
                  <w:tcW w:w="2039" w:type="dxa"/>
                  <w:tcBorders>
                    <w:top w:val="nil"/>
                    <w:left w:val="nil"/>
                    <w:bottom w:val="single" w:sz="4" w:space="0" w:color="auto"/>
                    <w:right w:val="single" w:sz="4" w:space="0" w:color="auto"/>
                  </w:tcBorders>
                  <w:shd w:val="clear" w:color="auto" w:fill="auto"/>
                  <w:noWrap/>
                  <w:vAlign w:val="center"/>
                  <w:hideMark/>
                </w:tcPr>
                <w:p w14:paraId="682CD8B2" w14:textId="4A7A8602" w:rsidR="00F65A08" w:rsidRPr="00ED3A88" w:rsidRDefault="001D530B" w:rsidP="00F65A08">
                  <w:pPr>
                    <w:jc w:val="center"/>
                    <w:rPr>
                      <w:rFonts w:eastAsia="Times New Roman" w:cs="Calibri"/>
                      <w:color w:val="000000"/>
                      <w:lang w:eastAsia="en-GB"/>
                    </w:rPr>
                  </w:pPr>
                  <w:r>
                    <w:rPr>
                      <w:rFonts w:eastAsia="Times New Roman" w:cs="Calibri"/>
                      <w:color w:val="000000"/>
                      <w:lang w:eastAsia="en-GB"/>
                    </w:rPr>
                    <w:t>72.5</w:t>
                  </w:r>
                  <w:r w:rsidR="00F65A08" w:rsidRPr="00ED3A88">
                    <w:rPr>
                      <w:rFonts w:eastAsia="Times New Roman" w:cs="Calibri"/>
                      <w:color w:val="000000"/>
                      <w:lang w:eastAsia="en-GB"/>
                    </w:rPr>
                    <w:t>%</w:t>
                  </w:r>
                </w:p>
              </w:tc>
              <w:tc>
                <w:tcPr>
                  <w:tcW w:w="478" w:type="dxa"/>
                  <w:tcBorders>
                    <w:top w:val="nil"/>
                    <w:left w:val="nil"/>
                    <w:bottom w:val="nil"/>
                    <w:right w:val="nil"/>
                  </w:tcBorders>
                  <w:shd w:val="clear" w:color="auto" w:fill="auto"/>
                  <w:noWrap/>
                  <w:vAlign w:val="center"/>
                  <w:hideMark/>
                </w:tcPr>
                <w:p w14:paraId="1B8214C2" w14:textId="77777777" w:rsidR="00F65A08" w:rsidRPr="00ED3A88" w:rsidRDefault="00F65A08" w:rsidP="00F65A08">
                  <w:pPr>
                    <w:jc w:val="center"/>
                    <w:rPr>
                      <w:rFonts w:eastAsia="Times New Roman" w:cs="Calibri"/>
                      <w:color w:val="000000"/>
                      <w:lang w:eastAsia="en-GB"/>
                    </w:rPr>
                  </w:pPr>
                </w:p>
              </w:tc>
            </w:tr>
            <w:tr w:rsidR="00F65A08" w:rsidRPr="00ED3A88" w14:paraId="6EFF6ADC" w14:textId="77777777" w:rsidTr="001D530B">
              <w:trPr>
                <w:trHeight w:val="436"/>
              </w:trPr>
              <w:tc>
                <w:tcPr>
                  <w:tcW w:w="479" w:type="dxa"/>
                  <w:tcBorders>
                    <w:top w:val="nil"/>
                    <w:left w:val="nil"/>
                    <w:bottom w:val="nil"/>
                    <w:right w:val="nil"/>
                  </w:tcBorders>
                  <w:shd w:val="clear" w:color="auto" w:fill="auto"/>
                  <w:noWrap/>
                  <w:vAlign w:val="bottom"/>
                  <w:hideMark/>
                </w:tcPr>
                <w:p w14:paraId="3EBA76B0" w14:textId="77777777" w:rsidR="00F65A08" w:rsidRPr="00ED3A88" w:rsidRDefault="00F65A08" w:rsidP="00F65A08">
                  <w:pPr>
                    <w:jc w:val="center"/>
                    <w:rPr>
                      <w:rFonts w:ascii="Times New Roman" w:eastAsia="Times New Roman" w:hAnsi="Times New Roman"/>
                      <w:sz w:val="20"/>
                      <w:szCs w:val="20"/>
                      <w:lang w:eastAsia="en-GB"/>
                    </w:rPr>
                  </w:pPr>
                </w:p>
              </w:tc>
              <w:tc>
                <w:tcPr>
                  <w:tcW w:w="1927" w:type="dxa"/>
                  <w:tcBorders>
                    <w:top w:val="nil"/>
                    <w:left w:val="single" w:sz="8" w:space="0" w:color="auto"/>
                    <w:bottom w:val="single" w:sz="8" w:space="0" w:color="auto"/>
                    <w:right w:val="single" w:sz="4" w:space="0" w:color="auto"/>
                  </w:tcBorders>
                  <w:shd w:val="clear" w:color="auto" w:fill="auto"/>
                  <w:noWrap/>
                  <w:vAlign w:val="center"/>
                  <w:hideMark/>
                </w:tcPr>
                <w:p w14:paraId="12680858" w14:textId="77777777" w:rsidR="00F65A08" w:rsidRPr="00ED3A88" w:rsidRDefault="00F65A08" w:rsidP="00152F4E">
                  <w:pPr>
                    <w:jc w:val="center"/>
                    <w:rPr>
                      <w:rFonts w:eastAsia="Times New Roman" w:cs="Calibri"/>
                      <w:b/>
                      <w:bCs/>
                      <w:color w:val="000000"/>
                      <w:lang w:eastAsia="en-GB"/>
                    </w:rPr>
                  </w:pPr>
                  <w:r w:rsidRPr="00ED3A88">
                    <w:rPr>
                      <w:rFonts w:eastAsia="Times New Roman" w:cs="Calibri"/>
                      <w:b/>
                      <w:bCs/>
                      <w:color w:val="000000"/>
                      <w:lang w:eastAsia="en-GB"/>
                    </w:rPr>
                    <w:t>% Change</w:t>
                  </w:r>
                </w:p>
              </w:tc>
              <w:tc>
                <w:tcPr>
                  <w:tcW w:w="1933" w:type="dxa"/>
                  <w:tcBorders>
                    <w:top w:val="single" w:sz="4" w:space="0" w:color="auto"/>
                    <w:left w:val="single" w:sz="4" w:space="0" w:color="auto"/>
                    <w:bottom w:val="single" w:sz="8" w:space="0" w:color="auto"/>
                    <w:right w:val="single" w:sz="4" w:space="0" w:color="auto"/>
                  </w:tcBorders>
                  <w:shd w:val="clear" w:color="auto" w:fill="00B050"/>
                  <w:noWrap/>
                  <w:vAlign w:val="bottom"/>
                  <w:hideMark/>
                </w:tcPr>
                <w:p w14:paraId="3C14D99B" w14:textId="08687A2E" w:rsidR="00F65A08" w:rsidRPr="00F65A08" w:rsidRDefault="001D530B" w:rsidP="00F65A08">
                  <w:pPr>
                    <w:jc w:val="center"/>
                    <w:rPr>
                      <w:rFonts w:eastAsia="Times New Roman" w:cs="Calibri"/>
                      <w:color w:val="000000"/>
                      <w:sz w:val="28"/>
                      <w:szCs w:val="28"/>
                      <w:lang w:eastAsia="en-GB"/>
                    </w:rPr>
                  </w:pPr>
                  <w:r>
                    <w:rPr>
                      <w:rFonts w:eastAsia="Times New Roman" w:cs="Calibri"/>
                      <w:color w:val="000000"/>
                      <w:sz w:val="28"/>
                      <w:szCs w:val="28"/>
                      <w:lang w:eastAsia="en-GB"/>
                    </w:rPr>
                    <w:t>22.5</w:t>
                  </w:r>
                  <w:r w:rsidR="00F65A08" w:rsidRPr="00F65A08">
                    <w:rPr>
                      <w:rFonts w:eastAsia="Times New Roman" w:cs="Calibri"/>
                      <w:color w:val="000000"/>
                      <w:sz w:val="28"/>
                      <w:szCs w:val="28"/>
                      <w:lang w:eastAsia="en-GB"/>
                    </w:rPr>
                    <w:t>%</w:t>
                  </w:r>
                </w:p>
              </w:tc>
              <w:tc>
                <w:tcPr>
                  <w:tcW w:w="1582" w:type="dxa"/>
                  <w:tcBorders>
                    <w:top w:val="single" w:sz="4" w:space="0" w:color="auto"/>
                    <w:left w:val="single" w:sz="4" w:space="0" w:color="auto"/>
                    <w:bottom w:val="single" w:sz="8" w:space="0" w:color="auto"/>
                    <w:right w:val="single" w:sz="4" w:space="0" w:color="auto"/>
                  </w:tcBorders>
                  <w:shd w:val="clear" w:color="auto" w:fill="00B050"/>
                  <w:noWrap/>
                  <w:vAlign w:val="bottom"/>
                  <w:hideMark/>
                </w:tcPr>
                <w:p w14:paraId="06ECEDA6" w14:textId="4D1408B8" w:rsidR="00F65A08" w:rsidRPr="00F65A08" w:rsidRDefault="001D530B" w:rsidP="00F65A08">
                  <w:pPr>
                    <w:jc w:val="center"/>
                    <w:rPr>
                      <w:rFonts w:eastAsia="Times New Roman" w:cs="Calibri"/>
                      <w:color w:val="000000"/>
                      <w:sz w:val="28"/>
                      <w:szCs w:val="28"/>
                      <w:lang w:eastAsia="en-GB"/>
                    </w:rPr>
                  </w:pPr>
                  <w:r>
                    <w:rPr>
                      <w:rFonts w:eastAsia="Times New Roman" w:cs="Calibri"/>
                      <w:color w:val="000000"/>
                      <w:sz w:val="28"/>
                      <w:szCs w:val="28"/>
                      <w:lang w:eastAsia="en-GB"/>
                    </w:rPr>
                    <w:t>22.5</w:t>
                  </w:r>
                  <w:r w:rsidR="00F65A08" w:rsidRPr="00F65A08">
                    <w:rPr>
                      <w:rFonts w:eastAsia="Times New Roman" w:cs="Calibri"/>
                      <w:color w:val="000000"/>
                      <w:sz w:val="28"/>
                      <w:szCs w:val="28"/>
                      <w:lang w:eastAsia="en-GB"/>
                    </w:rPr>
                    <w:t>%</w:t>
                  </w:r>
                </w:p>
              </w:tc>
              <w:tc>
                <w:tcPr>
                  <w:tcW w:w="1582" w:type="dxa"/>
                  <w:tcBorders>
                    <w:top w:val="single" w:sz="4" w:space="0" w:color="auto"/>
                    <w:left w:val="single" w:sz="4" w:space="0" w:color="auto"/>
                    <w:bottom w:val="single" w:sz="8" w:space="0" w:color="auto"/>
                    <w:right w:val="single" w:sz="4" w:space="0" w:color="auto"/>
                  </w:tcBorders>
                  <w:shd w:val="clear" w:color="auto" w:fill="FFC000"/>
                  <w:noWrap/>
                  <w:vAlign w:val="bottom"/>
                  <w:hideMark/>
                </w:tcPr>
                <w:p w14:paraId="4A65A0B7" w14:textId="7FBEFF74" w:rsidR="00F65A08" w:rsidRPr="00F65A08" w:rsidRDefault="001D530B" w:rsidP="00F65A08">
                  <w:pPr>
                    <w:jc w:val="center"/>
                    <w:rPr>
                      <w:rFonts w:eastAsia="Times New Roman" w:cs="Calibri"/>
                      <w:color w:val="000000"/>
                      <w:sz w:val="28"/>
                      <w:szCs w:val="28"/>
                      <w:lang w:eastAsia="en-GB"/>
                    </w:rPr>
                  </w:pPr>
                  <w:r>
                    <w:rPr>
                      <w:rFonts w:eastAsia="Times New Roman" w:cs="Calibri"/>
                      <w:color w:val="000000"/>
                      <w:sz w:val="28"/>
                      <w:szCs w:val="28"/>
                      <w:lang w:eastAsia="en-GB"/>
                    </w:rPr>
                    <w:t>13.8</w:t>
                  </w:r>
                  <w:r w:rsidR="00F65A08" w:rsidRPr="00F65A08">
                    <w:rPr>
                      <w:rFonts w:eastAsia="Times New Roman" w:cs="Calibri"/>
                      <w:color w:val="000000"/>
                      <w:sz w:val="28"/>
                      <w:szCs w:val="28"/>
                      <w:lang w:eastAsia="en-GB"/>
                    </w:rPr>
                    <w:t>%</w:t>
                  </w:r>
                </w:p>
              </w:tc>
              <w:tc>
                <w:tcPr>
                  <w:tcW w:w="2039" w:type="dxa"/>
                  <w:tcBorders>
                    <w:top w:val="single" w:sz="4" w:space="0" w:color="auto"/>
                    <w:left w:val="single" w:sz="4" w:space="0" w:color="auto"/>
                    <w:bottom w:val="single" w:sz="8" w:space="0" w:color="auto"/>
                    <w:right w:val="single" w:sz="8" w:space="0" w:color="auto"/>
                  </w:tcBorders>
                  <w:shd w:val="clear" w:color="auto" w:fill="FF0000"/>
                  <w:noWrap/>
                  <w:vAlign w:val="bottom"/>
                  <w:hideMark/>
                </w:tcPr>
                <w:p w14:paraId="37D37B26" w14:textId="53CF98D6" w:rsidR="00F65A08" w:rsidRPr="00F65A08" w:rsidRDefault="001D530B" w:rsidP="00F65A08">
                  <w:pPr>
                    <w:jc w:val="center"/>
                    <w:rPr>
                      <w:rFonts w:eastAsia="Times New Roman" w:cs="Calibri"/>
                      <w:color w:val="000000"/>
                      <w:sz w:val="28"/>
                      <w:szCs w:val="28"/>
                      <w:lang w:eastAsia="en-GB"/>
                    </w:rPr>
                  </w:pPr>
                  <w:r>
                    <w:rPr>
                      <w:rFonts w:eastAsia="Times New Roman" w:cs="Calibri"/>
                      <w:color w:val="000000"/>
                      <w:sz w:val="28"/>
                      <w:szCs w:val="28"/>
                      <w:lang w:eastAsia="en-GB"/>
                    </w:rPr>
                    <w:t>12.5</w:t>
                  </w:r>
                  <w:r w:rsidR="00F65A08" w:rsidRPr="00F65A08">
                    <w:rPr>
                      <w:rFonts w:eastAsia="Times New Roman" w:cs="Calibri"/>
                      <w:color w:val="000000"/>
                      <w:sz w:val="28"/>
                      <w:szCs w:val="28"/>
                      <w:lang w:eastAsia="en-GB"/>
                    </w:rPr>
                    <w:t>%</w:t>
                  </w:r>
                </w:p>
              </w:tc>
              <w:tc>
                <w:tcPr>
                  <w:tcW w:w="478" w:type="dxa"/>
                  <w:tcBorders>
                    <w:top w:val="nil"/>
                    <w:left w:val="nil"/>
                    <w:bottom w:val="nil"/>
                    <w:right w:val="nil"/>
                  </w:tcBorders>
                  <w:shd w:val="clear" w:color="auto" w:fill="auto"/>
                  <w:noWrap/>
                  <w:vAlign w:val="center"/>
                  <w:hideMark/>
                </w:tcPr>
                <w:p w14:paraId="47284582" w14:textId="77777777" w:rsidR="00F65A08" w:rsidRPr="00ED3A88" w:rsidRDefault="00F65A08" w:rsidP="00F65A08">
                  <w:pPr>
                    <w:jc w:val="center"/>
                    <w:rPr>
                      <w:rFonts w:eastAsia="Times New Roman" w:cs="Calibri"/>
                      <w:color w:val="000000"/>
                      <w:lang w:eastAsia="en-GB"/>
                    </w:rPr>
                  </w:pPr>
                </w:p>
              </w:tc>
            </w:tr>
          </w:tbl>
          <w:p w14:paraId="2C9D8971" w14:textId="30DCC13C" w:rsidR="006E740F" w:rsidRDefault="006E740F" w:rsidP="00E64421">
            <w:pPr>
              <w:rPr>
                <w:rFonts w:asciiTheme="majorHAnsi" w:hAnsiTheme="majorHAnsi" w:cstheme="majorHAnsi"/>
                <w:sz w:val="24"/>
                <w:szCs w:val="24"/>
              </w:rPr>
            </w:pPr>
          </w:p>
          <w:p w14:paraId="1FEDDD8F" w14:textId="77777777" w:rsidR="002A6192" w:rsidRDefault="002A6192" w:rsidP="00E64421">
            <w:pPr>
              <w:rPr>
                <w:rFonts w:asciiTheme="majorHAnsi" w:hAnsiTheme="majorHAnsi" w:cstheme="majorHAnsi"/>
                <w:sz w:val="24"/>
                <w:szCs w:val="24"/>
              </w:rPr>
            </w:pPr>
          </w:p>
          <w:p w14:paraId="66B1334A" w14:textId="789DECD3" w:rsidR="002A6192" w:rsidRPr="00FD24B5" w:rsidRDefault="00BD1262" w:rsidP="00480FBB">
            <w:pPr>
              <w:rPr>
                <w:rFonts w:asciiTheme="majorHAnsi" w:hAnsiTheme="majorHAnsi" w:cstheme="majorHAnsi"/>
                <w:sz w:val="24"/>
                <w:szCs w:val="24"/>
              </w:rPr>
            </w:pPr>
            <w:r>
              <w:rPr>
                <w:rFonts w:asciiTheme="majorHAnsi" w:hAnsiTheme="majorHAnsi" w:cstheme="majorHAnsi"/>
                <w:sz w:val="24"/>
                <w:szCs w:val="24"/>
              </w:rPr>
              <w:t>Outdoor learning has always played a prominent role in our curriculum, however, there is room for change around the planning as only a minority of children stated that they were asked about what they wanted from their outdoor learning experiences.</w:t>
            </w:r>
            <w:r w:rsidR="00FD24B5">
              <w:rPr>
                <w:rFonts w:asciiTheme="majorHAnsi" w:hAnsiTheme="majorHAnsi" w:cstheme="majorHAnsi"/>
                <w:sz w:val="24"/>
                <w:szCs w:val="24"/>
              </w:rPr>
              <w:t xml:space="preserve"> The majority of children do enjoy taking part in outdoor learning.</w:t>
            </w:r>
          </w:p>
          <w:p w14:paraId="02EC32BE" w14:textId="78A93865" w:rsidR="002A6192" w:rsidRDefault="002A6192" w:rsidP="00480FBB">
            <w:pPr>
              <w:rPr>
                <w:rFonts w:asciiTheme="majorHAnsi" w:hAnsiTheme="majorHAnsi"/>
                <w:sz w:val="24"/>
                <w:szCs w:val="24"/>
              </w:rPr>
            </w:pPr>
          </w:p>
          <w:p w14:paraId="107E783A" w14:textId="0EE56D8F" w:rsidR="002A6192" w:rsidRDefault="00FD24B5" w:rsidP="00480FBB">
            <w:pPr>
              <w:rPr>
                <w:rFonts w:asciiTheme="majorHAnsi" w:hAnsiTheme="majorHAnsi"/>
                <w:sz w:val="24"/>
                <w:szCs w:val="24"/>
              </w:rPr>
            </w:pPr>
            <w:r>
              <w:rPr>
                <w:rFonts w:ascii="Arial" w:hAnsi="Arial" w:cs="Arial"/>
                <w:noProof/>
                <w:sz w:val="24"/>
                <w:szCs w:val="24"/>
              </w:rPr>
              <w:drawing>
                <wp:anchor distT="0" distB="0" distL="114300" distR="114300" simplePos="0" relativeHeight="251672576" behindDoc="1" locked="0" layoutInCell="1" allowOverlap="1" wp14:anchorId="3D5B10D6" wp14:editId="15AE37DD">
                  <wp:simplePos x="0" y="0"/>
                  <wp:positionH relativeFrom="column">
                    <wp:posOffset>3744595</wp:posOffset>
                  </wp:positionH>
                  <wp:positionV relativeFrom="paragraph">
                    <wp:posOffset>175730</wp:posOffset>
                  </wp:positionV>
                  <wp:extent cx="2113915" cy="1717675"/>
                  <wp:effectExtent l="0" t="0" r="635" b="0"/>
                  <wp:wrapTight wrapText="bothSides">
                    <wp:wrapPolygon edited="0">
                      <wp:start x="0" y="0"/>
                      <wp:lineTo x="0" y="21321"/>
                      <wp:lineTo x="21412" y="21321"/>
                      <wp:lineTo x="21412" y="0"/>
                      <wp:lineTo x="0" y="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71552" behindDoc="1" locked="0" layoutInCell="1" allowOverlap="1" wp14:anchorId="614343FC" wp14:editId="7CA80FA0">
                  <wp:simplePos x="0" y="0"/>
                  <wp:positionH relativeFrom="column">
                    <wp:posOffset>369045</wp:posOffset>
                  </wp:positionH>
                  <wp:positionV relativeFrom="paragraph">
                    <wp:posOffset>134565</wp:posOffset>
                  </wp:positionV>
                  <wp:extent cx="2297430" cy="1812925"/>
                  <wp:effectExtent l="0" t="0" r="7620" b="0"/>
                  <wp:wrapTight wrapText="bothSides">
                    <wp:wrapPolygon edited="0">
                      <wp:start x="0" y="0"/>
                      <wp:lineTo x="0" y="21335"/>
                      <wp:lineTo x="21493" y="21335"/>
                      <wp:lineTo x="21493"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C5ACDB9" w14:textId="7818E427" w:rsidR="002A6192" w:rsidRDefault="002A6192" w:rsidP="00480FBB">
            <w:pPr>
              <w:rPr>
                <w:rFonts w:asciiTheme="majorHAnsi" w:hAnsiTheme="majorHAnsi"/>
                <w:sz w:val="24"/>
                <w:szCs w:val="24"/>
              </w:rPr>
            </w:pPr>
          </w:p>
          <w:p w14:paraId="20BD3D74" w14:textId="27537B68" w:rsidR="002A6192" w:rsidRDefault="002A6192" w:rsidP="00480FBB">
            <w:pPr>
              <w:rPr>
                <w:rFonts w:asciiTheme="majorHAnsi" w:hAnsiTheme="majorHAnsi"/>
                <w:sz w:val="24"/>
                <w:szCs w:val="24"/>
              </w:rPr>
            </w:pPr>
          </w:p>
          <w:p w14:paraId="5B3B14A5" w14:textId="1D5C0BA0" w:rsidR="002A6192" w:rsidRDefault="002A6192" w:rsidP="00480FBB">
            <w:pPr>
              <w:rPr>
                <w:rFonts w:asciiTheme="majorHAnsi" w:hAnsiTheme="majorHAnsi"/>
                <w:sz w:val="24"/>
                <w:szCs w:val="24"/>
              </w:rPr>
            </w:pPr>
          </w:p>
          <w:p w14:paraId="38C6AE70" w14:textId="5B12A1CE" w:rsidR="002A6192" w:rsidRDefault="002A6192" w:rsidP="00480FBB">
            <w:pPr>
              <w:rPr>
                <w:rFonts w:asciiTheme="majorHAnsi" w:hAnsiTheme="majorHAnsi"/>
                <w:sz w:val="24"/>
                <w:szCs w:val="24"/>
              </w:rPr>
            </w:pPr>
          </w:p>
          <w:p w14:paraId="6F402665" w14:textId="0B0DD94B" w:rsidR="002A6192" w:rsidRDefault="002A6192" w:rsidP="00480FBB">
            <w:pPr>
              <w:rPr>
                <w:rFonts w:asciiTheme="majorHAnsi" w:hAnsiTheme="majorHAnsi"/>
                <w:sz w:val="24"/>
                <w:szCs w:val="24"/>
              </w:rPr>
            </w:pPr>
          </w:p>
          <w:p w14:paraId="2D55DB9A" w14:textId="51D6761D" w:rsidR="002A6192" w:rsidRDefault="002A6192" w:rsidP="00480FBB">
            <w:pPr>
              <w:rPr>
                <w:rFonts w:asciiTheme="majorHAnsi" w:hAnsiTheme="majorHAnsi"/>
                <w:sz w:val="24"/>
                <w:szCs w:val="24"/>
              </w:rPr>
            </w:pPr>
          </w:p>
          <w:p w14:paraId="2B7E2834" w14:textId="21D91B6C" w:rsidR="002A6192" w:rsidRDefault="002A6192" w:rsidP="00480FBB">
            <w:pPr>
              <w:rPr>
                <w:rFonts w:asciiTheme="majorHAnsi" w:hAnsiTheme="majorHAnsi"/>
                <w:sz w:val="24"/>
                <w:szCs w:val="24"/>
              </w:rPr>
            </w:pPr>
          </w:p>
          <w:p w14:paraId="20FDD17B" w14:textId="445A2DF4" w:rsidR="002A6192" w:rsidRDefault="002A6192" w:rsidP="00480FBB">
            <w:pPr>
              <w:rPr>
                <w:rFonts w:asciiTheme="majorHAnsi" w:hAnsiTheme="majorHAnsi"/>
                <w:sz w:val="24"/>
                <w:szCs w:val="24"/>
              </w:rPr>
            </w:pPr>
          </w:p>
          <w:p w14:paraId="52A1D46A" w14:textId="255EBA21" w:rsidR="002A6192" w:rsidRDefault="002A6192" w:rsidP="00480FBB">
            <w:pPr>
              <w:rPr>
                <w:rFonts w:asciiTheme="majorHAnsi" w:hAnsiTheme="majorHAnsi"/>
                <w:sz w:val="24"/>
                <w:szCs w:val="24"/>
              </w:rPr>
            </w:pPr>
          </w:p>
          <w:p w14:paraId="3E1752BD" w14:textId="77777777" w:rsidR="002A6192" w:rsidRPr="00787246" w:rsidRDefault="002A6192" w:rsidP="00480FBB">
            <w:pPr>
              <w:rPr>
                <w:rFonts w:asciiTheme="majorHAnsi" w:hAnsiTheme="majorHAnsi"/>
                <w:sz w:val="24"/>
                <w:szCs w:val="24"/>
              </w:rPr>
            </w:pPr>
          </w:p>
          <w:p w14:paraId="669EB75C" w14:textId="2AC91D04" w:rsidR="007600C6" w:rsidRPr="002A6192" w:rsidRDefault="007600C6" w:rsidP="002A6192">
            <w:pPr>
              <w:tabs>
                <w:tab w:val="center" w:pos="5120"/>
              </w:tabs>
              <w:rPr>
                <w:rFonts w:ascii="Calibri Light" w:hAnsi="Calibri Light" w:cs="Calibri Light"/>
                <w:color w:val="333333"/>
                <w:sz w:val="16"/>
                <w:szCs w:val="16"/>
              </w:rPr>
            </w:pPr>
          </w:p>
          <w:p w14:paraId="164FCC31" w14:textId="50933220" w:rsidR="00E66F8C" w:rsidRDefault="00A621DD" w:rsidP="00480FBB">
            <w:pPr>
              <w:rPr>
                <w:rFonts w:ascii="Calibri Light" w:hAnsi="Calibri Light" w:cs="Calibri Light"/>
                <w:color w:val="333333"/>
                <w:sz w:val="24"/>
                <w:szCs w:val="24"/>
              </w:rPr>
            </w:pPr>
            <w:r>
              <w:rPr>
                <w:rFonts w:ascii="Calibri Light" w:hAnsi="Calibri Light" w:cs="Calibri Light"/>
                <w:color w:val="333333"/>
                <w:sz w:val="24"/>
                <w:szCs w:val="24"/>
              </w:rPr>
              <w:t xml:space="preserve">Almost all </w:t>
            </w:r>
            <w:r w:rsidR="00C05526">
              <w:rPr>
                <w:rFonts w:ascii="Calibri Light" w:hAnsi="Calibri Light" w:cs="Calibri Light"/>
                <w:color w:val="333333"/>
                <w:sz w:val="24"/>
                <w:szCs w:val="24"/>
              </w:rPr>
              <w:t xml:space="preserve">P7 parents are confident that their child is emotionally ready to start secondary school in August. A few are concerned how their child’s </w:t>
            </w:r>
            <w:r w:rsidR="00FD24B5">
              <w:rPr>
                <w:rFonts w:ascii="Calibri Light" w:hAnsi="Calibri Light" w:cs="Calibri Light"/>
                <w:color w:val="333333"/>
                <w:sz w:val="24"/>
                <w:szCs w:val="24"/>
              </w:rPr>
              <w:t xml:space="preserve">emotional </w:t>
            </w:r>
            <w:r w:rsidR="00C05526">
              <w:rPr>
                <w:rFonts w:ascii="Calibri Light" w:hAnsi="Calibri Light" w:cs="Calibri Light"/>
                <w:color w:val="333333"/>
                <w:sz w:val="24"/>
                <w:szCs w:val="24"/>
              </w:rPr>
              <w:t xml:space="preserve">needs will be met. All parents agreed that the transition days at </w:t>
            </w:r>
            <w:proofErr w:type="spellStart"/>
            <w:r w:rsidR="00C05526">
              <w:rPr>
                <w:rFonts w:ascii="Calibri Light" w:hAnsi="Calibri Light" w:cs="Calibri Light"/>
                <w:color w:val="333333"/>
                <w:sz w:val="24"/>
                <w:szCs w:val="24"/>
              </w:rPr>
              <w:t>Waid</w:t>
            </w:r>
            <w:proofErr w:type="spellEnd"/>
            <w:r w:rsidR="00C05526">
              <w:rPr>
                <w:rFonts w:ascii="Calibri Light" w:hAnsi="Calibri Light" w:cs="Calibri Light"/>
                <w:color w:val="333333"/>
                <w:sz w:val="24"/>
                <w:szCs w:val="24"/>
              </w:rPr>
              <w:t xml:space="preserve"> were successful, however, most stated they would </w:t>
            </w:r>
            <w:r w:rsidR="00FD24B5">
              <w:rPr>
                <w:rFonts w:ascii="Calibri Light" w:hAnsi="Calibri Light" w:cs="Calibri Light"/>
                <w:color w:val="333333"/>
                <w:sz w:val="24"/>
                <w:szCs w:val="24"/>
              </w:rPr>
              <w:t xml:space="preserve">have </w:t>
            </w:r>
            <w:r w:rsidR="00C05526">
              <w:rPr>
                <w:rFonts w:ascii="Calibri Light" w:hAnsi="Calibri Light" w:cs="Calibri Light"/>
                <w:color w:val="333333"/>
                <w:sz w:val="24"/>
                <w:szCs w:val="24"/>
              </w:rPr>
              <w:t>like</w:t>
            </w:r>
            <w:r w:rsidR="00FD24B5">
              <w:rPr>
                <w:rFonts w:ascii="Calibri Light" w:hAnsi="Calibri Light" w:cs="Calibri Light"/>
                <w:color w:val="333333"/>
                <w:sz w:val="24"/>
                <w:szCs w:val="24"/>
              </w:rPr>
              <w:t>d</w:t>
            </w:r>
            <w:r w:rsidR="00C05526">
              <w:rPr>
                <w:rFonts w:ascii="Calibri Light" w:hAnsi="Calibri Light" w:cs="Calibri Light"/>
                <w:color w:val="333333"/>
                <w:sz w:val="24"/>
                <w:szCs w:val="24"/>
              </w:rPr>
              <w:t xml:space="preserve"> </w:t>
            </w:r>
            <w:r w:rsidR="00FD24B5">
              <w:rPr>
                <w:rFonts w:ascii="Calibri Light" w:hAnsi="Calibri Light" w:cs="Calibri Light"/>
                <w:color w:val="333333"/>
                <w:sz w:val="24"/>
                <w:szCs w:val="24"/>
              </w:rPr>
              <w:t xml:space="preserve">earlier transition activities </w:t>
            </w:r>
            <w:r w:rsidR="00C05526">
              <w:rPr>
                <w:rFonts w:ascii="Calibri Light" w:hAnsi="Calibri Light" w:cs="Calibri Light"/>
                <w:color w:val="333333"/>
                <w:sz w:val="24"/>
                <w:szCs w:val="24"/>
              </w:rPr>
              <w:t>for the</w:t>
            </w:r>
            <w:r w:rsidR="00FD24B5">
              <w:rPr>
                <w:rFonts w:ascii="Calibri Light" w:hAnsi="Calibri Light" w:cs="Calibri Light"/>
                <w:color w:val="333333"/>
                <w:sz w:val="24"/>
                <w:szCs w:val="24"/>
              </w:rPr>
              <w:t xml:space="preserve">ir children. </w:t>
            </w:r>
            <w:r w:rsidR="00C05526">
              <w:rPr>
                <w:rFonts w:ascii="Calibri Light" w:hAnsi="Calibri Light" w:cs="Calibri Light"/>
                <w:color w:val="333333"/>
                <w:sz w:val="24"/>
                <w:szCs w:val="24"/>
              </w:rPr>
              <w:t xml:space="preserve">This year plans were restricted due to the Covid risk assessment so all transition activities took place in term 4 only. </w:t>
            </w:r>
          </w:p>
          <w:p w14:paraId="4F821E88" w14:textId="49D774CC" w:rsidR="002A6192" w:rsidRPr="002A6192" w:rsidRDefault="00FD24B5" w:rsidP="002A6192">
            <w:pPr>
              <w:rPr>
                <w:rFonts w:ascii="Calibri Light" w:hAnsi="Calibri Light" w:cs="Calibri Light"/>
                <w:color w:val="333333"/>
                <w:sz w:val="24"/>
                <w:szCs w:val="24"/>
              </w:rPr>
            </w:pPr>
            <w:r>
              <w:rPr>
                <w:rFonts w:ascii="Calibri Light" w:hAnsi="Calibri Light" w:cs="Calibri Light"/>
                <w:color w:val="333333"/>
                <w:sz w:val="24"/>
                <w:szCs w:val="24"/>
              </w:rPr>
              <w:t>During our recent learning partnership, t</w:t>
            </w:r>
            <w:r w:rsidR="002A6192" w:rsidRPr="002A6192">
              <w:rPr>
                <w:rFonts w:ascii="Calibri Light" w:hAnsi="Calibri Light" w:cs="Calibri Light"/>
                <w:color w:val="333333"/>
                <w:sz w:val="24"/>
                <w:szCs w:val="24"/>
              </w:rPr>
              <w:t>he majority of parents</w:t>
            </w:r>
            <w:r>
              <w:rPr>
                <w:rFonts w:ascii="Calibri Light" w:hAnsi="Calibri Light" w:cs="Calibri Light"/>
                <w:color w:val="333333"/>
                <w:sz w:val="24"/>
                <w:szCs w:val="24"/>
              </w:rPr>
              <w:t xml:space="preserve"> stated they</w:t>
            </w:r>
            <w:r w:rsidR="002A6192" w:rsidRPr="002A6192">
              <w:rPr>
                <w:rFonts w:ascii="Calibri Light" w:hAnsi="Calibri Light" w:cs="Calibri Light"/>
                <w:color w:val="333333"/>
                <w:sz w:val="24"/>
                <w:szCs w:val="24"/>
              </w:rPr>
              <w:t xml:space="preserve"> </w:t>
            </w:r>
            <w:r>
              <w:rPr>
                <w:rFonts w:ascii="Calibri Light" w:hAnsi="Calibri Light" w:cs="Calibri Light"/>
                <w:color w:val="333333"/>
                <w:sz w:val="24"/>
                <w:szCs w:val="24"/>
              </w:rPr>
              <w:t xml:space="preserve">would like more transition activities with our partner school to ensure all children had opportunities to mix with their peer groups at Lundin Mill PS. </w:t>
            </w:r>
          </w:p>
          <w:p w14:paraId="3221B251" w14:textId="3976CFF7" w:rsidR="004B27FA" w:rsidRDefault="002A6192" w:rsidP="00480FBB">
            <w:pPr>
              <w:rPr>
                <w:rFonts w:ascii="Calibri Light" w:hAnsi="Calibri Light" w:cs="Calibri Light"/>
                <w:color w:val="333333"/>
                <w:sz w:val="24"/>
                <w:szCs w:val="24"/>
              </w:rPr>
            </w:pPr>
            <w:r w:rsidRPr="00230AA9">
              <w:rPr>
                <w:rFonts w:ascii="Calibri Light" w:hAnsi="Calibri Light" w:cs="Calibri Light"/>
                <w:noProof/>
                <w:color w:val="333333"/>
                <w:sz w:val="24"/>
                <w:szCs w:val="24"/>
              </w:rPr>
              <mc:AlternateContent>
                <mc:Choice Requires="wps">
                  <w:drawing>
                    <wp:anchor distT="45720" distB="45720" distL="114300" distR="114300" simplePos="0" relativeHeight="251663360" behindDoc="1" locked="0" layoutInCell="1" allowOverlap="1" wp14:anchorId="08791C34" wp14:editId="0D7AF55C">
                      <wp:simplePos x="0" y="0"/>
                      <wp:positionH relativeFrom="column">
                        <wp:posOffset>4090863</wp:posOffset>
                      </wp:positionH>
                      <wp:positionV relativeFrom="paragraph">
                        <wp:posOffset>94146</wp:posOffset>
                      </wp:positionV>
                      <wp:extent cx="2174875" cy="907415"/>
                      <wp:effectExtent l="0" t="0" r="0" b="6985"/>
                      <wp:wrapTight wrapText="bothSides">
                        <wp:wrapPolygon edited="0">
                          <wp:start x="0" y="0"/>
                          <wp:lineTo x="0" y="21313"/>
                          <wp:lineTo x="21379" y="21313"/>
                          <wp:lineTo x="213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907415"/>
                              </a:xfrm>
                              <a:prstGeom prst="rect">
                                <a:avLst/>
                              </a:prstGeom>
                              <a:solidFill>
                                <a:srgbClr val="FFFFFF"/>
                              </a:solidFill>
                              <a:ln w="9525">
                                <a:noFill/>
                                <a:miter lim="800000"/>
                                <a:headEnd/>
                                <a:tailEnd/>
                              </a:ln>
                            </wps:spPr>
                            <wps:txbx>
                              <w:txbxContent>
                                <w:p w14:paraId="0012CF59" w14:textId="35C9A304" w:rsidR="00410768" w:rsidRPr="00230AA9" w:rsidRDefault="00410768" w:rsidP="00230AA9">
                                  <w:pPr>
                                    <w:jc w:val="center"/>
                                    <w:rPr>
                                      <w:rFonts w:ascii="Calibri Light" w:hAnsi="Calibri Light" w:cs="Calibri Light"/>
                                      <w:color w:val="333333"/>
                                      <w:sz w:val="20"/>
                                      <w:szCs w:val="24"/>
                                    </w:rPr>
                                  </w:pPr>
                                  <w:r w:rsidRPr="00230AA9">
                                    <w:rPr>
                                      <w:rFonts w:ascii="Calibri Light" w:hAnsi="Calibri Light" w:cs="Calibri Light"/>
                                      <w:color w:val="333333"/>
                                      <w:sz w:val="20"/>
                                      <w:szCs w:val="24"/>
                                    </w:rPr>
                                    <w:t>How much do you enjoy school?</w:t>
                                  </w:r>
                                </w:p>
                                <w:p w14:paraId="6CA94197" w14:textId="2342EBED" w:rsidR="00410768" w:rsidRPr="00230AA9" w:rsidRDefault="00410768" w:rsidP="00230AA9">
                                  <w:pPr>
                                    <w:jc w:val="center"/>
                                    <w:rPr>
                                      <w:rFonts w:ascii="Calibri Light" w:hAnsi="Calibri Light" w:cs="Calibri Light"/>
                                      <w:color w:val="333333"/>
                                      <w:sz w:val="20"/>
                                      <w:szCs w:val="24"/>
                                    </w:rPr>
                                  </w:pPr>
                                  <w:r w:rsidRPr="00230AA9">
                                    <w:rPr>
                                      <w:rFonts w:ascii="Calibri Light" w:hAnsi="Calibri Light" w:cs="Calibri Light"/>
                                      <w:noProof/>
                                      <w:color w:val="333333"/>
                                      <w:sz w:val="20"/>
                                      <w:szCs w:val="24"/>
                                    </w:rPr>
                                    <w:drawing>
                                      <wp:inline distT="0" distB="0" distL="0" distR="0" wp14:anchorId="05DCD7E4" wp14:editId="468FEBB8">
                                        <wp:extent cx="1184983"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jf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504" cy="281009"/>
                                                </a:xfrm>
                                                <a:prstGeom prst="rect">
                                                  <a:avLst/>
                                                </a:prstGeom>
                                              </pic:spPr>
                                            </pic:pic>
                                          </a:graphicData>
                                        </a:graphic>
                                      </wp:inline>
                                    </w:drawing>
                                  </w:r>
                                </w:p>
                                <w:p w14:paraId="34463E9D" w14:textId="50CA0E9A" w:rsidR="00410768" w:rsidRPr="00230AA9" w:rsidRDefault="00410768" w:rsidP="00230AA9">
                                  <w:pPr>
                                    <w:jc w:val="center"/>
                                    <w:rPr>
                                      <w:rFonts w:ascii="Calibri Light" w:hAnsi="Calibri Light" w:cs="Calibri Light"/>
                                      <w:color w:val="333333"/>
                                      <w:sz w:val="20"/>
                                      <w:szCs w:val="24"/>
                                    </w:rPr>
                                  </w:pPr>
                                  <w:r w:rsidRPr="00230AA9">
                                    <w:rPr>
                                      <w:rFonts w:ascii="Calibri Light" w:hAnsi="Calibri Light" w:cs="Calibri Light"/>
                                      <w:color w:val="333333"/>
                                      <w:sz w:val="20"/>
                                      <w:szCs w:val="24"/>
                                    </w:rPr>
                                    <w:t>4.</w:t>
                                  </w:r>
                                  <w:r>
                                    <w:rPr>
                                      <w:rFonts w:ascii="Calibri Light" w:hAnsi="Calibri Light" w:cs="Calibri Light"/>
                                      <w:color w:val="333333"/>
                                      <w:sz w:val="20"/>
                                      <w:szCs w:val="24"/>
                                    </w:rPr>
                                    <w:t>06</w:t>
                                  </w:r>
                                  <w:r w:rsidRPr="00230AA9">
                                    <w:rPr>
                                      <w:rFonts w:ascii="Calibri Light" w:hAnsi="Calibri Light" w:cs="Calibri Light"/>
                                      <w:color w:val="333333"/>
                                      <w:sz w:val="20"/>
                                      <w:szCs w:val="24"/>
                                    </w:rPr>
                                    <w:t xml:space="preserve"> Average Rating</w:t>
                                  </w:r>
                                </w:p>
                                <w:p w14:paraId="285E51B9" w14:textId="6C8141E3" w:rsidR="00410768" w:rsidRDefault="00410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91C34" id="_x0000_t202" coordsize="21600,21600" o:spt="202" path="m,l,21600r21600,l21600,xe">
                      <v:stroke joinstyle="miter"/>
                      <v:path gradientshapeok="t" o:connecttype="rect"/>
                    </v:shapetype>
                    <v:shape id="Text Box 2" o:spid="_x0000_s1026" type="#_x0000_t202" style="position:absolute;margin-left:322.1pt;margin-top:7.4pt;width:171.25pt;height:71.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" stroked="f">
                      <v:textbox>
                        <w:txbxContent>
                          <w:p w14:paraId="0012CF59" w14:textId="35C9A304" w:rsidR="00410768" w:rsidRPr="00230AA9" w:rsidRDefault="00410768" w:rsidP="00230AA9">
                            <w:pPr>
                              <w:jc w:val="center"/>
                              <w:rPr>
                                <w:rFonts w:ascii="Calibri Light" w:hAnsi="Calibri Light" w:cs="Calibri Light"/>
                                <w:color w:val="333333"/>
                                <w:sz w:val="20"/>
                                <w:szCs w:val="24"/>
                              </w:rPr>
                            </w:pPr>
                            <w:r w:rsidRPr="00230AA9">
                              <w:rPr>
                                <w:rFonts w:ascii="Calibri Light" w:hAnsi="Calibri Light" w:cs="Calibri Light"/>
                                <w:color w:val="333333"/>
                                <w:sz w:val="20"/>
                                <w:szCs w:val="24"/>
                              </w:rPr>
                              <w:t>How much do you enjoy school?</w:t>
                            </w:r>
                          </w:p>
                          <w:p w14:paraId="6CA94197" w14:textId="2342EBED" w:rsidR="00410768" w:rsidRPr="00230AA9" w:rsidRDefault="00410768" w:rsidP="00230AA9">
                            <w:pPr>
                              <w:jc w:val="center"/>
                              <w:rPr>
                                <w:rFonts w:ascii="Calibri Light" w:hAnsi="Calibri Light" w:cs="Calibri Light"/>
                                <w:color w:val="333333"/>
                                <w:sz w:val="20"/>
                                <w:szCs w:val="24"/>
                              </w:rPr>
                            </w:pPr>
                            <w:r w:rsidRPr="00230AA9">
                              <w:rPr>
                                <w:rFonts w:ascii="Calibri Light" w:hAnsi="Calibri Light" w:cs="Calibri Light"/>
                                <w:noProof/>
                                <w:color w:val="333333"/>
                                <w:sz w:val="20"/>
                                <w:szCs w:val="24"/>
                              </w:rPr>
                              <w:drawing>
                                <wp:inline distT="0" distB="0" distL="0" distR="0" wp14:anchorId="05DCD7E4" wp14:editId="468FEBB8">
                                  <wp:extent cx="1184983"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jf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504" cy="281009"/>
                                          </a:xfrm>
                                          <a:prstGeom prst="rect">
                                            <a:avLst/>
                                          </a:prstGeom>
                                        </pic:spPr>
                                      </pic:pic>
                                    </a:graphicData>
                                  </a:graphic>
                                </wp:inline>
                              </w:drawing>
                            </w:r>
                          </w:p>
                          <w:p w14:paraId="34463E9D" w14:textId="50CA0E9A" w:rsidR="00410768" w:rsidRPr="00230AA9" w:rsidRDefault="00410768" w:rsidP="00230AA9">
                            <w:pPr>
                              <w:jc w:val="center"/>
                              <w:rPr>
                                <w:rFonts w:ascii="Calibri Light" w:hAnsi="Calibri Light" w:cs="Calibri Light"/>
                                <w:color w:val="333333"/>
                                <w:sz w:val="20"/>
                                <w:szCs w:val="24"/>
                              </w:rPr>
                            </w:pPr>
                            <w:r w:rsidRPr="00230AA9">
                              <w:rPr>
                                <w:rFonts w:ascii="Calibri Light" w:hAnsi="Calibri Light" w:cs="Calibri Light"/>
                                <w:color w:val="333333"/>
                                <w:sz w:val="20"/>
                                <w:szCs w:val="24"/>
                              </w:rPr>
                              <w:t>4.</w:t>
                            </w:r>
                            <w:r>
                              <w:rPr>
                                <w:rFonts w:ascii="Calibri Light" w:hAnsi="Calibri Light" w:cs="Calibri Light"/>
                                <w:color w:val="333333"/>
                                <w:sz w:val="20"/>
                                <w:szCs w:val="24"/>
                              </w:rPr>
                              <w:t>06</w:t>
                            </w:r>
                            <w:r w:rsidRPr="00230AA9">
                              <w:rPr>
                                <w:rFonts w:ascii="Calibri Light" w:hAnsi="Calibri Light" w:cs="Calibri Light"/>
                                <w:color w:val="333333"/>
                                <w:sz w:val="20"/>
                                <w:szCs w:val="24"/>
                              </w:rPr>
                              <w:t xml:space="preserve"> Average Rating</w:t>
                            </w:r>
                          </w:p>
                          <w:p w14:paraId="285E51B9" w14:textId="6C8141E3" w:rsidR="00410768" w:rsidRDefault="00410768"/>
                        </w:txbxContent>
                      </v:textbox>
                      <w10:wrap type="tight"/>
                    </v:shape>
                  </w:pict>
                </mc:Fallback>
              </mc:AlternateContent>
            </w:r>
          </w:p>
          <w:p w14:paraId="7D8CD3FF" w14:textId="08444518" w:rsidR="006B2424" w:rsidRPr="006B2424" w:rsidRDefault="006B2424" w:rsidP="00480FBB">
            <w:pPr>
              <w:rPr>
                <w:rFonts w:ascii="Calibri Light" w:hAnsi="Calibri Light" w:cs="Calibri Light"/>
                <w:color w:val="333333"/>
                <w:sz w:val="16"/>
                <w:szCs w:val="16"/>
              </w:rPr>
            </w:pPr>
          </w:p>
          <w:p w14:paraId="788D545E" w14:textId="437C0931" w:rsidR="00480FBB" w:rsidRPr="00A21DBC" w:rsidRDefault="00AF39E3" w:rsidP="00480FBB">
            <w:pPr>
              <w:rPr>
                <w:rFonts w:ascii="Calibri Light" w:hAnsi="Calibri Light" w:cs="Calibri Light"/>
                <w:color w:val="333333"/>
                <w:sz w:val="24"/>
                <w:szCs w:val="24"/>
              </w:rPr>
            </w:pPr>
            <w:r>
              <w:rPr>
                <w:rFonts w:ascii="Calibri Light" w:hAnsi="Calibri Light" w:cs="Calibri Light"/>
                <w:color w:val="333333"/>
                <w:sz w:val="24"/>
                <w:szCs w:val="24"/>
              </w:rPr>
              <w:t>Overall</w:t>
            </w:r>
            <w:r w:rsidR="00D3070C">
              <w:rPr>
                <w:rFonts w:ascii="Calibri Light" w:hAnsi="Calibri Light" w:cs="Calibri Light"/>
                <w:color w:val="333333"/>
                <w:sz w:val="24"/>
                <w:szCs w:val="24"/>
              </w:rPr>
              <w:t xml:space="preserve">, </w:t>
            </w:r>
            <w:r w:rsidR="00230AA9">
              <w:rPr>
                <w:rFonts w:ascii="Calibri Light" w:hAnsi="Calibri Light" w:cs="Calibri Light"/>
                <w:color w:val="333333"/>
                <w:sz w:val="24"/>
                <w:szCs w:val="24"/>
              </w:rPr>
              <w:t>most children have rated their school year as good.</w:t>
            </w:r>
            <w:r>
              <w:rPr>
                <w:rFonts w:ascii="Calibri Light" w:hAnsi="Calibri Light" w:cs="Calibri Light"/>
                <w:color w:val="333333"/>
                <w:sz w:val="24"/>
                <w:szCs w:val="24"/>
              </w:rPr>
              <w:t xml:space="preserve"> </w:t>
            </w:r>
          </w:p>
          <w:p w14:paraId="61420CF8" w14:textId="23E55AE5" w:rsidR="00480FBB" w:rsidRPr="00D3070C" w:rsidRDefault="00B60B3B" w:rsidP="00A21DBC">
            <w:pPr>
              <w:rPr>
                <w:rFonts w:ascii="Arial" w:hAnsi="Arial"/>
                <w:bCs/>
                <w:sz w:val="16"/>
                <w:szCs w:val="16"/>
              </w:rPr>
            </w:pPr>
            <w:r w:rsidRPr="00B60B3B">
              <w:rPr>
                <w:rFonts w:ascii="Calibri Light" w:hAnsi="Calibri Light" w:cs="Calibri Light"/>
                <w:color w:val="333333"/>
                <w:sz w:val="24"/>
                <w:szCs w:val="24"/>
              </w:rPr>
              <w:t>This reflects how difficult a year it has been</w:t>
            </w:r>
            <w:r w:rsidR="00BD4646">
              <w:rPr>
                <w:rFonts w:ascii="Calibri Light" w:hAnsi="Calibri Light" w:cs="Calibri Light"/>
                <w:color w:val="333333"/>
                <w:sz w:val="24"/>
                <w:szCs w:val="24"/>
              </w:rPr>
              <w:t xml:space="preserve"> because last year it was 4.</w:t>
            </w:r>
            <w:r w:rsidR="002A6192">
              <w:rPr>
                <w:rFonts w:ascii="Calibri Light" w:hAnsi="Calibri Light" w:cs="Calibri Light"/>
                <w:color w:val="333333"/>
                <w:sz w:val="24"/>
                <w:szCs w:val="24"/>
              </w:rPr>
              <w:t>42</w:t>
            </w:r>
            <w:r w:rsidR="00BD4646">
              <w:rPr>
                <w:rFonts w:ascii="Calibri Light" w:hAnsi="Calibri Light" w:cs="Calibri Light"/>
                <w:color w:val="333333"/>
                <w:sz w:val="24"/>
                <w:szCs w:val="24"/>
              </w:rPr>
              <w:t xml:space="preserve"> a decrease of 0.</w:t>
            </w:r>
            <w:r w:rsidR="002A6192">
              <w:rPr>
                <w:rFonts w:ascii="Calibri Light" w:hAnsi="Calibri Light" w:cs="Calibri Light"/>
                <w:color w:val="333333"/>
                <w:sz w:val="24"/>
                <w:szCs w:val="24"/>
              </w:rPr>
              <w:t>36</w:t>
            </w:r>
            <w:r w:rsidRPr="00B60B3B">
              <w:rPr>
                <w:rFonts w:ascii="Calibri Light" w:hAnsi="Calibri Light" w:cs="Calibri Light"/>
                <w:color w:val="333333"/>
                <w:sz w:val="24"/>
                <w:szCs w:val="24"/>
              </w:rPr>
              <w:t>.</w:t>
            </w:r>
            <w:r>
              <w:rPr>
                <w:rFonts w:ascii="Arial" w:hAnsi="Arial"/>
                <w:b/>
                <w:szCs w:val="24"/>
              </w:rPr>
              <w:t xml:space="preserve"> </w:t>
            </w:r>
          </w:p>
          <w:p w14:paraId="0224A287" w14:textId="5088A4E9" w:rsidR="00726F38" w:rsidRPr="00BC5708" w:rsidRDefault="00726F38" w:rsidP="00A21DBC">
            <w:pPr>
              <w:rPr>
                <w:rFonts w:asciiTheme="majorHAnsi" w:hAnsiTheme="majorHAnsi" w:cstheme="majorHAnsi"/>
                <w:sz w:val="24"/>
                <w:szCs w:val="24"/>
              </w:rPr>
            </w:pPr>
          </w:p>
        </w:tc>
      </w:tr>
      <w:tr w:rsidR="00313479" w:rsidRPr="00982061" w14:paraId="27C3CD0C" w14:textId="77777777" w:rsidTr="00E824BC">
        <w:trPr>
          <w:trHeight w:val="1124"/>
        </w:trPr>
        <w:tc>
          <w:tcPr>
            <w:tcW w:w="10456" w:type="dxa"/>
            <w:gridSpan w:val="3"/>
          </w:tcPr>
          <w:p w14:paraId="730499C3" w14:textId="6B4ECC30" w:rsidR="00313479" w:rsidRDefault="00313479" w:rsidP="00D363F5">
            <w:pPr>
              <w:rPr>
                <w:rFonts w:ascii="Arial" w:hAnsi="Arial"/>
                <w:b/>
                <w:szCs w:val="24"/>
              </w:rPr>
            </w:pPr>
            <w:r w:rsidRPr="00982061">
              <w:rPr>
                <w:rFonts w:ascii="Arial" w:hAnsi="Arial"/>
                <w:b/>
                <w:szCs w:val="24"/>
              </w:rPr>
              <w:lastRenderedPageBreak/>
              <w:t>Next Steps:</w:t>
            </w:r>
            <w:r w:rsidR="005D3305">
              <w:rPr>
                <w:rFonts w:ascii="Arial" w:hAnsi="Arial"/>
                <w:b/>
                <w:szCs w:val="24"/>
              </w:rPr>
              <w:t xml:space="preserve"> </w:t>
            </w:r>
          </w:p>
          <w:p w14:paraId="5BB1B97E" w14:textId="4C260418" w:rsidR="0042373D" w:rsidRDefault="0042373D" w:rsidP="00B10A2F">
            <w:pPr>
              <w:pStyle w:val="ListParagraph"/>
              <w:numPr>
                <w:ilvl w:val="0"/>
                <w:numId w:val="30"/>
              </w:numPr>
              <w:rPr>
                <w:rFonts w:ascii="Calibri Light" w:hAnsi="Calibri Light" w:cs="Calibri Light"/>
                <w:color w:val="333333"/>
                <w:sz w:val="24"/>
                <w:szCs w:val="24"/>
              </w:rPr>
            </w:pPr>
            <w:r>
              <w:rPr>
                <w:rFonts w:ascii="Calibri Light" w:hAnsi="Calibri Light" w:cs="Calibri Light"/>
                <w:color w:val="333333"/>
                <w:sz w:val="24"/>
                <w:szCs w:val="24"/>
              </w:rPr>
              <w:t>To c</w:t>
            </w:r>
            <w:r w:rsidR="00230AA9" w:rsidRPr="00230AA9">
              <w:rPr>
                <w:rFonts w:ascii="Calibri Light" w:hAnsi="Calibri Light" w:cs="Calibri Light"/>
                <w:color w:val="333333"/>
                <w:sz w:val="24"/>
                <w:szCs w:val="24"/>
              </w:rPr>
              <w:t xml:space="preserve">ontinue to </w:t>
            </w:r>
            <w:r>
              <w:rPr>
                <w:rFonts w:ascii="Calibri Light" w:hAnsi="Calibri Light" w:cs="Calibri Light"/>
                <w:color w:val="333333"/>
                <w:sz w:val="24"/>
                <w:szCs w:val="24"/>
              </w:rPr>
              <w:t xml:space="preserve">support our children and young people’s overall Health and Wellbeing. </w:t>
            </w:r>
          </w:p>
          <w:p w14:paraId="7674F184" w14:textId="08176371" w:rsidR="00C05526" w:rsidRDefault="00BD4646" w:rsidP="00B10A2F">
            <w:pPr>
              <w:pStyle w:val="ListParagraph"/>
              <w:numPr>
                <w:ilvl w:val="0"/>
                <w:numId w:val="30"/>
              </w:numPr>
              <w:rPr>
                <w:rFonts w:ascii="Calibri Light" w:hAnsi="Calibri Light" w:cs="Calibri Light"/>
                <w:color w:val="333333"/>
                <w:sz w:val="24"/>
                <w:szCs w:val="24"/>
              </w:rPr>
            </w:pPr>
            <w:r>
              <w:rPr>
                <w:rFonts w:ascii="Calibri Light" w:hAnsi="Calibri Light" w:cs="Calibri Light"/>
                <w:color w:val="333333"/>
                <w:sz w:val="24"/>
                <w:szCs w:val="24"/>
              </w:rPr>
              <w:t>All c</w:t>
            </w:r>
            <w:r w:rsidR="00C05526">
              <w:rPr>
                <w:rFonts w:ascii="Calibri Light" w:hAnsi="Calibri Light" w:cs="Calibri Light"/>
                <w:color w:val="333333"/>
                <w:sz w:val="24"/>
                <w:szCs w:val="24"/>
              </w:rPr>
              <w:t xml:space="preserve">hildren having </w:t>
            </w:r>
            <w:r w:rsidR="00D3070C">
              <w:rPr>
                <w:rFonts w:ascii="Calibri Light" w:hAnsi="Calibri Light" w:cs="Calibri Light"/>
                <w:color w:val="333333"/>
                <w:sz w:val="24"/>
                <w:szCs w:val="24"/>
              </w:rPr>
              <w:t>more say over</w:t>
            </w:r>
            <w:r w:rsidR="00C05526">
              <w:rPr>
                <w:rFonts w:ascii="Calibri Light" w:hAnsi="Calibri Light" w:cs="Calibri Light"/>
                <w:color w:val="333333"/>
                <w:sz w:val="24"/>
                <w:szCs w:val="24"/>
              </w:rPr>
              <w:t xml:space="preserve"> outdoor learning experiences.</w:t>
            </w:r>
          </w:p>
          <w:p w14:paraId="7502EF82" w14:textId="77777777" w:rsidR="00BD4646" w:rsidRDefault="00C05526" w:rsidP="00BD4646">
            <w:pPr>
              <w:pStyle w:val="ListParagraph"/>
              <w:numPr>
                <w:ilvl w:val="0"/>
                <w:numId w:val="30"/>
              </w:numPr>
              <w:rPr>
                <w:rFonts w:asciiTheme="majorHAnsi" w:hAnsiTheme="majorHAnsi" w:cstheme="majorHAnsi"/>
                <w:bCs/>
                <w:iCs/>
                <w:sz w:val="24"/>
              </w:rPr>
            </w:pPr>
            <w:r>
              <w:rPr>
                <w:rFonts w:asciiTheme="majorHAnsi" w:hAnsiTheme="majorHAnsi" w:cstheme="majorHAnsi"/>
                <w:bCs/>
                <w:iCs/>
                <w:sz w:val="24"/>
              </w:rPr>
              <w:t>Transitions have been highlighted as areas for improvement</w:t>
            </w:r>
            <w:r w:rsidR="00CF094F">
              <w:rPr>
                <w:rFonts w:asciiTheme="majorHAnsi" w:hAnsiTheme="majorHAnsi" w:cstheme="majorHAnsi"/>
                <w:bCs/>
                <w:iCs/>
                <w:sz w:val="24"/>
              </w:rPr>
              <w:t xml:space="preserve"> throughout the school</w:t>
            </w:r>
            <w:r w:rsidR="00BD4646">
              <w:rPr>
                <w:rFonts w:asciiTheme="majorHAnsi" w:hAnsiTheme="majorHAnsi" w:cstheme="majorHAnsi"/>
                <w:bCs/>
                <w:iCs/>
                <w:sz w:val="24"/>
              </w:rPr>
              <w:t>.</w:t>
            </w:r>
          </w:p>
          <w:p w14:paraId="171BFCF4" w14:textId="47507770" w:rsidR="00BD4646" w:rsidRPr="00BD4646" w:rsidRDefault="00BD4646" w:rsidP="00BD4646">
            <w:pPr>
              <w:pStyle w:val="ListParagraph"/>
              <w:ind w:left="360"/>
              <w:rPr>
                <w:rFonts w:asciiTheme="majorHAnsi" w:hAnsiTheme="majorHAnsi" w:cstheme="majorHAnsi"/>
                <w:bCs/>
                <w:iCs/>
                <w:sz w:val="24"/>
              </w:rPr>
            </w:pPr>
          </w:p>
        </w:tc>
      </w:tr>
      <w:tr w:rsidR="00343A4F" w:rsidRPr="00F62BF8" w14:paraId="185A289F" w14:textId="77777777" w:rsidTr="00E824BC">
        <w:trPr>
          <w:trHeight w:val="165"/>
        </w:trPr>
        <w:tc>
          <w:tcPr>
            <w:tcW w:w="10456" w:type="dxa"/>
            <w:gridSpan w:val="3"/>
          </w:tcPr>
          <w:p w14:paraId="29AEE62E" w14:textId="12AB6157" w:rsidR="00343A4F" w:rsidRDefault="00343A4F" w:rsidP="00343A4F">
            <w:pPr>
              <w:jc w:val="center"/>
              <w:rPr>
                <w:rFonts w:asciiTheme="majorHAnsi" w:hAnsiTheme="majorHAnsi" w:cs="Arial"/>
                <w:b/>
                <w:sz w:val="27"/>
                <w:szCs w:val="27"/>
              </w:rPr>
            </w:pPr>
            <w:r w:rsidRPr="00F62BF8">
              <w:rPr>
                <w:rFonts w:asciiTheme="majorHAnsi" w:hAnsiTheme="majorHAnsi" w:cs="Arial"/>
                <w:sz w:val="24"/>
                <w:szCs w:val="24"/>
              </w:rPr>
              <w:t>Priority</w:t>
            </w:r>
            <w:r w:rsidR="00D3070C">
              <w:rPr>
                <w:rFonts w:asciiTheme="majorHAnsi" w:hAnsiTheme="majorHAnsi" w:cs="Arial"/>
                <w:sz w:val="24"/>
                <w:szCs w:val="24"/>
              </w:rPr>
              <w:t xml:space="preserve"> 2</w:t>
            </w:r>
            <w:r w:rsidRPr="00F62BF8">
              <w:rPr>
                <w:rFonts w:asciiTheme="majorHAnsi" w:hAnsiTheme="majorHAnsi" w:cs="Arial"/>
                <w:sz w:val="24"/>
                <w:szCs w:val="24"/>
              </w:rPr>
              <w:t>:</w:t>
            </w:r>
          </w:p>
          <w:p w14:paraId="5601A66B" w14:textId="21D4D2B9" w:rsidR="00343A4F" w:rsidRPr="00B03C87" w:rsidRDefault="00343A4F" w:rsidP="00B03C87">
            <w:pPr>
              <w:jc w:val="center"/>
              <w:rPr>
                <w:rFonts w:asciiTheme="majorHAnsi" w:hAnsiTheme="majorHAnsi" w:cstheme="majorHAnsi"/>
                <w:b/>
                <w:bCs/>
                <w:iCs/>
                <w:sz w:val="24"/>
                <w:szCs w:val="24"/>
              </w:rPr>
            </w:pPr>
            <w:r w:rsidRPr="00D3070C">
              <w:rPr>
                <w:rFonts w:asciiTheme="majorHAnsi" w:hAnsiTheme="majorHAnsi" w:cstheme="majorHAnsi"/>
                <w:b/>
                <w:sz w:val="24"/>
                <w:szCs w:val="24"/>
              </w:rPr>
              <w:t>Empowering children to ensure they are listened to and involved in learner participation.</w:t>
            </w:r>
            <w:r w:rsidRPr="00D3070C">
              <w:rPr>
                <w:rFonts w:asciiTheme="majorHAnsi" w:hAnsiTheme="majorHAnsi" w:cstheme="majorHAnsi"/>
                <w:b/>
                <w:bCs/>
                <w:iCs/>
                <w:sz w:val="24"/>
                <w:szCs w:val="24"/>
              </w:rPr>
              <w:t xml:space="preserve"> </w:t>
            </w:r>
          </w:p>
        </w:tc>
      </w:tr>
      <w:tr w:rsidR="00343A4F" w:rsidRPr="00982061" w14:paraId="68EBEFD1" w14:textId="77777777" w:rsidTr="00E824BC">
        <w:trPr>
          <w:trHeight w:val="165"/>
        </w:trPr>
        <w:tc>
          <w:tcPr>
            <w:tcW w:w="5287" w:type="dxa"/>
          </w:tcPr>
          <w:p w14:paraId="55D515C1" w14:textId="77777777" w:rsidR="00343A4F" w:rsidRPr="00982061" w:rsidRDefault="00343A4F" w:rsidP="00A41035">
            <w:pPr>
              <w:rPr>
                <w:rFonts w:ascii="Arial" w:hAnsi="Arial"/>
                <w:szCs w:val="24"/>
                <w:u w:val="single"/>
              </w:rPr>
            </w:pPr>
            <w:r w:rsidRPr="00982061">
              <w:rPr>
                <w:rFonts w:ascii="Arial" w:hAnsi="Arial"/>
                <w:szCs w:val="24"/>
                <w:u w:val="single"/>
              </w:rPr>
              <w:t>NIF Priority</w:t>
            </w:r>
          </w:p>
          <w:p w14:paraId="19FEB55B" w14:textId="77777777" w:rsidR="00343A4F" w:rsidRDefault="00343A4F" w:rsidP="00A41035">
            <w:pPr>
              <w:rPr>
                <w:rFonts w:asciiTheme="majorHAnsi" w:hAnsiTheme="majorHAnsi" w:cstheme="majorHAnsi"/>
                <w:sz w:val="24"/>
                <w:szCs w:val="20"/>
              </w:rPr>
            </w:pPr>
            <w:r w:rsidRPr="009932B4">
              <w:rPr>
                <w:rFonts w:asciiTheme="majorHAnsi" w:hAnsiTheme="majorHAnsi" w:cstheme="majorHAnsi"/>
                <w:sz w:val="24"/>
                <w:szCs w:val="20"/>
              </w:rPr>
              <w:t xml:space="preserve">Improving attainment particularly in literacy and numeracy. </w:t>
            </w:r>
          </w:p>
          <w:p w14:paraId="6CF75FB9" w14:textId="6A65BBE1" w:rsidR="00343A4F" w:rsidRPr="00B03C87" w:rsidRDefault="00343A4F" w:rsidP="00A41035">
            <w:pPr>
              <w:rPr>
                <w:rFonts w:asciiTheme="majorHAnsi" w:hAnsiTheme="majorHAnsi" w:cstheme="majorHAnsi"/>
                <w:sz w:val="24"/>
                <w:szCs w:val="20"/>
              </w:rPr>
            </w:pPr>
            <w:r w:rsidRPr="009932B4">
              <w:rPr>
                <w:rFonts w:asciiTheme="majorHAnsi" w:hAnsiTheme="majorHAnsi" w:cstheme="majorHAnsi"/>
                <w:sz w:val="24"/>
                <w:szCs w:val="20"/>
              </w:rPr>
              <w:t>Closing the attainment gap between the most and least advantaged children.</w:t>
            </w:r>
          </w:p>
          <w:p w14:paraId="01747170" w14:textId="23FAE3EA" w:rsidR="00343A4F" w:rsidRDefault="00343A4F" w:rsidP="00A41035">
            <w:pPr>
              <w:rPr>
                <w:rFonts w:ascii="Arial" w:hAnsi="Arial"/>
                <w:szCs w:val="24"/>
                <w:u w:val="single"/>
              </w:rPr>
            </w:pPr>
            <w:r w:rsidRPr="00982061">
              <w:rPr>
                <w:rFonts w:ascii="Arial" w:hAnsi="Arial"/>
                <w:szCs w:val="24"/>
                <w:u w:val="single"/>
              </w:rPr>
              <w:t>NIF Driver</w:t>
            </w:r>
          </w:p>
          <w:p w14:paraId="6B064406" w14:textId="58FD404C" w:rsidR="00E05BDB" w:rsidRDefault="00E05BDB" w:rsidP="00A41035">
            <w:pPr>
              <w:rPr>
                <w:rFonts w:asciiTheme="majorHAnsi" w:hAnsiTheme="majorHAnsi"/>
                <w:sz w:val="24"/>
                <w:szCs w:val="24"/>
              </w:rPr>
            </w:pPr>
            <w:r w:rsidRPr="00E05BDB">
              <w:rPr>
                <w:rFonts w:asciiTheme="majorHAnsi" w:hAnsiTheme="majorHAnsi"/>
                <w:sz w:val="24"/>
                <w:szCs w:val="24"/>
              </w:rPr>
              <w:t>Performance Information</w:t>
            </w:r>
          </w:p>
          <w:p w14:paraId="06988B8A" w14:textId="0DA95EEC" w:rsidR="00E05BDB" w:rsidRPr="00E05BDB" w:rsidRDefault="00E05BDB" w:rsidP="00A41035">
            <w:pPr>
              <w:rPr>
                <w:rFonts w:asciiTheme="majorHAnsi" w:hAnsiTheme="majorHAnsi"/>
                <w:sz w:val="24"/>
                <w:szCs w:val="24"/>
              </w:rPr>
            </w:pPr>
            <w:r>
              <w:rPr>
                <w:rFonts w:asciiTheme="majorHAnsi" w:hAnsiTheme="majorHAnsi"/>
                <w:sz w:val="24"/>
                <w:szCs w:val="24"/>
              </w:rPr>
              <w:t>Assessment of Children’s Progress</w:t>
            </w:r>
          </w:p>
          <w:p w14:paraId="3E029957" w14:textId="77777777" w:rsidR="00343A4F" w:rsidRPr="0064481A" w:rsidRDefault="00343A4F" w:rsidP="00A41035">
            <w:pPr>
              <w:rPr>
                <w:rFonts w:asciiTheme="majorHAnsi" w:hAnsiTheme="majorHAnsi"/>
                <w:sz w:val="24"/>
                <w:szCs w:val="24"/>
              </w:rPr>
            </w:pPr>
            <w:r w:rsidRPr="0064481A">
              <w:rPr>
                <w:rFonts w:asciiTheme="majorHAnsi" w:hAnsiTheme="majorHAnsi"/>
                <w:sz w:val="24"/>
                <w:szCs w:val="24"/>
              </w:rPr>
              <w:t xml:space="preserve">School Improvement    </w:t>
            </w:r>
          </w:p>
          <w:p w14:paraId="0BAF90AE" w14:textId="463E984E" w:rsidR="00343A4F" w:rsidRPr="00B03C87" w:rsidRDefault="00343A4F" w:rsidP="00A41035">
            <w:pPr>
              <w:rPr>
                <w:rFonts w:asciiTheme="majorHAnsi" w:hAnsiTheme="majorHAnsi"/>
                <w:sz w:val="24"/>
                <w:szCs w:val="24"/>
              </w:rPr>
            </w:pPr>
            <w:r w:rsidRPr="0064481A">
              <w:rPr>
                <w:rFonts w:asciiTheme="majorHAnsi" w:hAnsiTheme="majorHAnsi"/>
                <w:sz w:val="24"/>
                <w:szCs w:val="24"/>
              </w:rPr>
              <w:t xml:space="preserve">Teacher Professionalism        </w:t>
            </w:r>
          </w:p>
        </w:tc>
        <w:tc>
          <w:tcPr>
            <w:tcW w:w="5169" w:type="dxa"/>
            <w:gridSpan w:val="2"/>
          </w:tcPr>
          <w:p w14:paraId="694E0740" w14:textId="38DAFC48" w:rsidR="00343A4F" w:rsidRDefault="00343A4F" w:rsidP="00A41035">
            <w:pPr>
              <w:rPr>
                <w:rFonts w:ascii="Arial" w:hAnsi="Arial"/>
                <w:szCs w:val="24"/>
                <w:u w:val="single"/>
              </w:rPr>
            </w:pPr>
            <w:r w:rsidRPr="00982061">
              <w:rPr>
                <w:rFonts w:ascii="Arial" w:hAnsi="Arial"/>
                <w:szCs w:val="24"/>
                <w:u w:val="single"/>
              </w:rPr>
              <w:t xml:space="preserve">HGIOS 4 </w:t>
            </w:r>
            <w:r>
              <w:rPr>
                <w:rFonts w:ascii="Arial" w:hAnsi="Arial"/>
                <w:szCs w:val="24"/>
                <w:u w:val="single"/>
              </w:rPr>
              <w:t xml:space="preserve">&amp; HGIOELC </w:t>
            </w:r>
            <w:r w:rsidRPr="00982061">
              <w:rPr>
                <w:rFonts w:ascii="Arial" w:hAnsi="Arial"/>
                <w:szCs w:val="24"/>
                <w:u w:val="single"/>
              </w:rPr>
              <w:t>Quality Indicators</w:t>
            </w:r>
          </w:p>
          <w:p w14:paraId="118D7C65" w14:textId="77777777" w:rsidR="00B03C87" w:rsidRDefault="00B03C87" w:rsidP="00343A4F">
            <w:pPr>
              <w:tabs>
                <w:tab w:val="left" w:pos="2520"/>
              </w:tabs>
              <w:rPr>
                <w:rFonts w:asciiTheme="majorHAnsi" w:hAnsiTheme="majorHAnsi" w:cstheme="majorHAnsi"/>
                <w:sz w:val="24"/>
                <w:szCs w:val="24"/>
              </w:rPr>
            </w:pPr>
          </w:p>
          <w:p w14:paraId="09E5B076" w14:textId="5BE594E2" w:rsidR="00343A4F" w:rsidRDefault="00343A4F" w:rsidP="00343A4F">
            <w:pPr>
              <w:tabs>
                <w:tab w:val="left" w:pos="2520"/>
              </w:tabs>
              <w:rPr>
                <w:rFonts w:asciiTheme="majorHAnsi" w:hAnsiTheme="majorHAnsi" w:cstheme="majorHAnsi"/>
                <w:sz w:val="24"/>
                <w:szCs w:val="24"/>
              </w:rPr>
            </w:pPr>
            <w:r>
              <w:rPr>
                <w:rFonts w:asciiTheme="majorHAnsi" w:hAnsiTheme="majorHAnsi" w:cstheme="majorHAnsi"/>
                <w:sz w:val="24"/>
                <w:szCs w:val="24"/>
              </w:rPr>
              <w:t>1.1 Self-evaluation for Self-improvement</w:t>
            </w:r>
          </w:p>
          <w:p w14:paraId="4BAF502B" w14:textId="524BCED1" w:rsidR="00343A4F" w:rsidRDefault="00343A4F" w:rsidP="00343A4F">
            <w:pPr>
              <w:tabs>
                <w:tab w:val="left" w:pos="2520"/>
              </w:tabs>
              <w:rPr>
                <w:rFonts w:asciiTheme="majorHAnsi" w:hAnsiTheme="majorHAnsi" w:cstheme="majorHAnsi"/>
                <w:sz w:val="24"/>
                <w:szCs w:val="24"/>
              </w:rPr>
            </w:pPr>
            <w:r>
              <w:rPr>
                <w:rFonts w:asciiTheme="majorHAnsi" w:hAnsiTheme="majorHAnsi" w:cstheme="majorHAnsi"/>
                <w:sz w:val="24"/>
                <w:szCs w:val="24"/>
              </w:rPr>
              <w:t>1.2 Leadership of learning</w:t>
            </w:r>
          </w:p>
          <w:p w14:paraId="1FA36F65" w14:textId="77777777" w:rsidR="00343A4F" w:rsidRDefault="00343A4F" w:rsidP="00343A4F">
            <w:pPr>
              <w:tabs>
                <w:tab w:val="left" w:pos="2520"/>
              </w:tabs>
              <w:rPr>
                <w:rFonts w:asciiTheme="majorHAnsi" w:hAnsiTheme="majorHAnsi" w:cstheme="majorHAnsi"/>
                <w:sz w:val="24"/>
                <w:szCs w:val="24"/>
              </w:rPr>
            </w:pPr>
            <w:r>
              <w:rPr>
                <w:rFonts w:asciiTheme="majorHAnsi" w:hAnsiTheme="majorHAnsi" w:cstheme="majorHAnsi"/>
                <w:sz w:val="24"/>
                <w:szCs w:val="24"/>
              </w:rPr>
              <w:t>1.3 Leadership of change</w:t>
            </w:r>
          </w:p>
          <w:p w14:paraId="5BF52D23" w14:textId="74E83F1E" w:rsidR="00343A4F" w:rsidRDefault="00343A4F" w:rsidP="00343A4F">
            <w:pPr>
              <w:tabs>
                <w:tab w:val="left" w:pos="2520"/>
              </w:tabs>
              <w:rPr>
                <w:rFonts w:asciiTheme="majorHAnsi" w:hAnsiTheme="majorHAnsi" w:cstheme="majorHAnsi"/>
                <w:sz w:val="24"/>
                <w:szCs w:val="24"/>
              </w:rPr>
            </w:pPr>
            <w:r>
              <w:rPr>
                <w:rFonts w:asciiTheme="majorHAnsi" w:hAnsiTheme="majorHAnsi" w:cstheme="majorHAnsi"/>
                <w:sz w:val="24"/>
                <w:szCs w:val="24"/>
              </w:rPr>
              <w:t>2.3 Learning, Teaching and Assessment</w:t>
            </w:r>
          </w:p>
          <w:p w14:paraId="7AECC91A" w14:textId="67D18170" w:rsidR="00343A4F" w:rsidRPr="00982061" w:rsidRDefault="00343A4F" w:rsidP="00343A4F">
            <w:pPr>
              <w:rPr>
                <w:rFonts w:ascii="Arial" w:hAnsi="Arial"/>
                <w:szCs w:val="24"/>
              </w:rPr>
            </w:pPr>
            <w:r>
              <w:rPr>
                <w:rFonts w:asciiTheme="majorHAnsi" w:hAnsiTheme="majorHAnsi" w:cstheme="majorHAnsi"/>
                <w:sz w:val="24"/>
                <w:szCs w:val="24"/>
              </w:rPr>
              <w:t>2.4 Personalised Support</w:t>
            </w:r>
          </w:p>
        </w:tc>
      </w:tr>
      <w:tr w:rsidR="00343A4F" w:rsidRPr="00695B65" w14:paraId="3571B6C2" w14:textId="77777777" w:rsidTr="00E824BC">
        <w:trPr>
          <w:trHeight w:val="1833"/>
        </w:trPr>
        <w:tc>
          <w:tcPr>
            <w:tcW w:w="10456" w:type="dxa"/>
            <w:gridSpan w:val="3"/>
          </w:tcPr>
          <w:p w14:paraId="3E5C0B0E" w14:textId="77777777" w:rsidR="00343A4F" w:rsidRDefault="00343A4F" w:rsidP="00A41035">
            <w:pPr>
              <w:rPr>
                <w:rFonts w:ascii="Arial" w:hAnsi="Arial"/>
                <w:b/>
                <w:szCs w:val="24"/>
              </w:rPr>
            </w:pPr>
            <w:r w:rsidRPr="00982061">
              <w:rPr>
                <w:rFonts w:ascii="Arial" w:hAnsi="Arial"/>
                <w:b/>
                <w:szCs w:val="24"/>
              </w:rPr>
              <w:t>Progress</w:t>
            </w:r>
            <w:r>
              <w:rPr>
                <w:rFonts w:ascii="Arial" w:hAnsi="Arial"/>
                <w:b/>
                <w:szCs w:val="24"/>
              </w:rPr>
              <w:t>:</w:t>
            </w:r>
          </w:p>
          <w:p w14:paraId="45030AFC" w14:textId="20C94349" w:rsidR="00E84849" w:rsidRDefault="00E84849" w:rsidP="00A41035">
            <w:pPr>
              <w:rPr>
                <w:rFonts w:ascii="Arial" w:hAnsi="Arial"/>
                <w:bCs/>
                <w:i/>
                <w:iCs/>
                <w:color w:val="FF0000"/>
                <w:sz w:val="20"/>
              </w:rPr>
            </w:pPr>
          </w:p>
          <w:p w14:paraId="064A9E46" w14:textId="13D6AA73" w:rsidR="003D6067" w:rsidRDefault="00E05BDB" w:rsidP="003D6067">
            <w:pPr>
              <w:pStyle w:val="ListParagraph"/>
              <w:numPr>
                <w:ilvl w:val="0"/>
                <w:numId w:val="37"/>
              </w:numPr>
              <w:rPr>
                <w:rFonts w:asciiTheme="majorHAnsi" w:hAnsiTheme="majorHAnsi"/>
                <w:sz w:val="24"/>
                <w:szCs w:val="24"/>
              </w:rPr>
            </w:pPr>
            <w:r w:rsidRPr="0097457F">
              <w:rPr>
                <w:rFonts w:asciiTheme="majorHAnsi" w:hAnsiTheme="majorHAnsi"/>
                <w:sz w:val="24"/>
                <w:szCs w:val="24"/>
              </w:rPr>
              <w:t>All class teachers are using planning formats</w:t>
            </w:r>
            <w:r w:rsidR="00E84849" w:rsidRPr="0097457F">
              <w:rPr>
                <w:rFonts w:asciiTheme="majorHAnsi" w:hAnsiTheme="majorHAnsi"/>
                <w:sz w:val="24"/>
                <w:szCs w:val="24"/>
              </w:rPr>
              <w:t xml:space="preserve"> which </w:t>
            </w:r>
            <w:r w:rsidR="00E90779">
              <w:rPr>
                <w:rFonts w:asciiTheme="majorHAnsi" w:hAnsiTheme="majorHAnsi"/>
                <w:sz w:val="24"/>
                <w:szCs w:val="24"/>
              </w:rPr>
              <w:t>supports the learner to be consulted</w:t>
            </w:r>
            <w:r w:rsidR="00E84849" w:rsidRPr="0097457F">
              <w:rPr>
                <w:rFonts w:asciiTheme="majorHAnsi" w:hAnsiTheme="majorHAnsi"/>
                <w:sz w:val="24"/>
                <w:szCs w:val="24"/>
              </w:rPr>
              <w:t xml:space="preserve"> </w:t>
            </w:r>
            <w:r w:rsidR="0097457F" w:rsidRPr="0097457F">
              <w:rPr>
                <w:rFonts w:asciiTheme="majorHAnsi" w:hAnsiTheme="majorHAnsi"/>
                <w:sz w:val="24"/>
                <w:szCs w:val="24"/>
              </w:rPr>
              <w:t>about</w:t>
            </w:r>
            <w:r w:rsidR="00E84849" w:rsidRPr="0097457F">
              <w:rPr>
                <w:rFonts w:asciiTheme="majorHAnsi" w:hAnsiTheme="majorHAnsi"/>
                <w:sz w:val="24"/>
                <w:szCs w:val="24"/>
              </w:rPr>
              <w:t xml:space="preserve"> their prior learning</w:t>
            </w:r>
            <w:r w:rsidR="00B03C87">
              <w:rPr>
                <w:rFonts w:asciiTheme="majorHAnsi" w:hAnsiTheme="majorHAnsi"/>
                <w:sz w:val="24"/>
                <w:szCs w:val="24"/>
              </w:rPr>
              <w:t xml:space="preserve"> and</w:t>
            </w:r>
            <w:r w:rsidR="00E90779">
              <w:rPr>
                <w:rFonts w:asciiTheme="majorHAnsi" w:hAnsiTheme="majorHAnsi"/>
                <w:sz w:val="24"/>
                <w:szCs w:val="24"/>
              </w:rPr>
              <w:t xml:space="preserve"> are</w:t>
            </w:r>
            <w:r w:rsidR="003D6067">
              <w:rPr>
                <w:rFonts w:asciiTheme="majorHAnsi" w:hAnsiTheme="majorHAnsi"/>
                <w:sz w:val="24"/>
                <w:szCs w:val="24"/>
              </w:rPr>
              <w:t xml:space="preserve"> given the opportunity to share</w:t>
            </w:r>
            <w:r w:rsidR="00E90779">
              <w:rPr>
                <w:rFonts w:asciiTheme="majorHAnsi" w:hAnsiTheme="majorHAnsi"/>
                <w:sz w:val="24"/>
                <w:szCs w:val="24"/>
              </w:rPr>
              <w:t xml:space="preserve"> </w:t>
            </w:r>
            <w:r w:rsidR="00E84849" w:rsidRPr="0097457F">
              <w:rPr>
                <w:rFonts w:asciiTheme="majorHAnsi" w:hAnsiTheme="majorHAnsi"/>
                <w:sz w:val="24"/>
                <w:szCs w:val="24"/>
              </w:rPr>
              <w:t xml:space="preserve">what </w:t>
            </w:r>
            <w:r w:rsidR="003D6067">
              <w:rPr>
                <w:rFonts w:asciiTheme="majorHAnsi" w:hAnsiTheme="majorHAnsi"/>
                <w:sz w:val="24"/>
                <w:szCs w:val="24"/>
              </w:rPr>
              <w:t xml:space="preserve">and how </w:t>
            </w:r>
            <w:r w:rsidR="00E84849" w:rsidRPr="0097457F">
              <w:rPr>
                <w:rFonts w:asciiTheme="majorHAnsi" w:hAnsiTheme="majorHAnsi"/>
                <w:sz w:val="24"/>
                <w:szCs w:val="24"/>
              </w:rPr>
              <w:t>they w</w:t>
            </w:r>
            <w:r w:rsidR="003D6067">
              <w:rPr>
                <w:rFonts w:asciiTheme="majorHAnsi" w:hAnsiTheme="majorHAnsi"/>
                <w:sz w:val="24"/>
                <w:szCs w:val="24"/>
              </w:rPr>
              <w:t xml:space="preserve">ould like </w:t>
            </w:r>
            <w:r w:rsidR="00E84849" w:rsidRPr="0097457F">
              <w:rPr>
                <w:rFonts w:asciiTheme="majorHAnsi" w:hAnsiTheme="majorHAnsi"/>
                <w:sz w:val="24"/>
                <w:szCs w:val="24"/>
              </w:rPr>
              <w:t xml:space="preserve">to learn. </w:t>
            </w:r>
          </w:p>
          <w:p w14:paraId="6E73EE71" w14:textId="2D55C3E9" w:rsidR="000C7AE5" w:rsidRPr="003D6067" w:rsidRDefault="000C7AE5" w:rsidP="000C7AE5">
            <w:pPr>
              <w:pStyle w:val="ListParagraph"/>
              <w:numPr>
                <w:ilvl w:val="0"/>
                <w:numId w:val="37"/>
              </w:numPr>
              <w:rPr>
                <w:rFonts w:asciiTheme="majorHAnsi" w:hAnsiTheme="majorHAnsi"/>
                <w:sz w:val="24"/>
                <w:szCs w:val="24"/>
              </w:rPr>
            </w:pPr>
            <w:r>
              <w:rPr>
                <w:rFonts w:asciiTheme="majorHAnsi" w:hAnsiTheme="majorHAnsi"/>
                <w:sz w:val="24"/>
                <w:szCs w:val="24"/>
              </w:rPr>
              <w:t>All learners were surveyed to provide feedback to their class teacher on how they perceived they were involved in planning, talking and leading their learning.</w:t>
            </w:r>
          </w:p>
          <w:p w14:paraId="71A10A7C" w14:textId="43BC7DAA" w:rsidR="003D6067" w:rsidRPr="003D6067" w:rsidRDefault="003D6067" w:rsidP="003D6067">
            <w:pPr>
              <w:pStyle w:val="ListParagraph"/>
              <w:numPr>
                <w:ilvl w:val="0"/>
                <w:numId w:val="37"/>
              </w:numPr>
              <w:rPr>
                <w:rFonts w:asciiTheme="majorHAnsi" w:hAnsiTheme="majorHAnsi"/>
                <w:sz w:val="24"/>
                <w:szCs w:val="24"/>
              </w:rPr>
            </w:pPr>
            <w:r w:rsidRPr="003D6067">
              <w:rPr>
                <w:rFonts w:asciiTheme="majorHAnsi" w:hAnsiTheme="majorHAnsi"/>
                <w:sz w:val="24"/>
                <w:szCs w:val="24"/>
              </w:rPr>
              <w:t xml:space="preserve">All teachers took part in professional dialogue and </w:t>
            </w:r>
            <w:r w:rsidR="00B03C87">
              <w:rPr>
                <w:rFonts w:asciiTheme="majorHAnsi" w:hAnsiTheme="majorHAnsi"/>
                <w:sz w:val="24"/>
                <w:szCs w:val="24"/>
              </w:rPr>
              <w:t>learning to support learner participation.</w:t>
            </w:r>
            <w:r w:rsidRPr="003D6067">
              <w:rPr>
                <w:rFonts w:asciiTheme="majorHAnsi" w:hAnsiTheme="majorHAnsi"/>
                <w:sz w:val="24"/>
                <w:szCs w:val="24"/>
              </w:rPr>
              <w:t xml:space="preserve"> </w:t>
            </w:r>
          </w:p>
          <w:p w14:paraId="24AC210A" w14:textId="77777777" w:rsidR="003D6067" w:rsidRDefault="003D6067" w:rsidP="003D6067">
            <w:pPr>
              <w:pStyle w:val="ListParagraph"/>
              <w:numPr>
                <w:ilvl w:val="0"/>
                <w:numId w:val="37"/>
              </w:numPr>
              <w:rPr>
                <w:rFonts w:asciiTheme="majorHAnsi" w:hAnsiTheme="majorHAnsi"/>
                <w:sz w:val="24"/>
                <w:szCs w:val="24"/>
              </w:rPr>
            </w:pPr>
            <w:r w:rsidRPr="003D6067">
              <w:rPr>
                <w:rFonts w:asciiTheme="majorHAnsi" w:hAnsiTheme="majorHAnsi"/>
                <w:sz w:val="24"/>
                <w:szCs w:val="24"/>
              </w:rPr>
              <w:t xml:space="preserve">Focus groups </w:t>
            </w:r>
            <w:r>
              <w:rPr>
                <w:rFonts w:asciiTheme="majorHAnsi" w:hAnsiTheme="majorHAnsi"/>
                <w:sz w:val="24"/>
                <w:szCs w:val="24"/>
              </w:rPr>
              <w:t xml:space="preserve">were organised to support and develop the learner’s ability to talk about their learning. </w:t>
            </w:r>
          </w:p>
          <w:p w14:paraId="1B9AD3E3" w14:textId="1E9CE95A" w:rsidR="00E90779" w:rsidRPr="003D6067" w:rsidRDefault="003D6067" w:rsidP="0097457F">
            <w:pPr>
              <w:pStyle w:val="ListParagraph"/>
              <w:numPr>
                <w:ilvl w:val="0"/>
                <w:numId w:val="37"/>
              </w:numPr>
              <w:rPr>
                <w:rFonts w:asciiTheme="majorHAnsi" w:hAnsiTheme="majorHAnsi"/>
                <w:sz w:val="24"/>
                <w:szCs w:val="24"/>
              </w:rPr>
            </w:pPr>
            <w:r>
              <w:rPr>
                <w:rFonts w:asciiTheme="majorHAnsi" w:hAnsiTheme="majorHAnsi"/>
                <w:sz w:val="24"/>
                <w:szCs w:val="24"/>
              </w:rPr>
              <w:t xml:space="preserve">Learning </w:t>
            </w:r>
            <w:r w:rsidR="00FD24B5">
              <w:rPr>
                <w:rFonts w:asciiTheme="majorHAnsi" w:hAnsiTheme="majorHAnsi"/>
                <w:sz w:val="24"/>
                <w:szCs w:val="24"/>
              </w:rPr>
              <w:t>displays</w:t>
            </w:r>
            <w:r>
              <w:rPr>
                <w:rFonts w:asciiTheme="majorHAnsi" w:hAnsiTheme="majorHAnsi"/>
                <w:sz w:val="24"/>
                <w:szCs w:val="24"/>
              </w:rPr>
              <w:t xml:space="preserve"> showed the focus of the learning</w:t>
            </w:r>
            <w:r w:rsidR="00FD24B5">
              <w:rPr>
                <w:rFonts w:asciiTheme="majorHAnsi" w:hAnsiTheme="majorHAnsi"/>
                <w:sz w:val="24"/>
                <w:szCs w:val="24"/>
              </w:rPr>
              <w:t xml:space="preserve"> and enabled the learners to share their thoughts.</w:t>
            </w:r>
          </w:p>
          <w:p w14:paraId="2256CC6E" w14:textId="3B4BF771" w:rsidR="00E90779" w:rsidRDefault="00243FE4" w:rsidP="00E90779">
            <w:pPr>
              <w:pStyle w:val="ListParagraph"/>
              <w:numPr>
                <w:ilvl w:val="0"/>
                <w:numId w:val="37"/>
              </w:numPr>
              <w:rPr>
                <w:rFonts w:asciiTheme="majorHAnsi" w:hAnsiTheme="majorHAnsi"/>
                <w:sz w:val="24"/>
                <w:szCs w:val="24"/>
              </w:rPr>
            </w:pPr>
            <w:r>
              <w:rPr>
                <w:rFonts w:asciiTheme="majorHAnsi" w:hAnsiTheme="majorHAnsi"/>
                <w:sz w:val="24"/>
                <w:szCs w:val="24"/>
              </w:rPr>
              <w:t>O</w:t>
            </w:r>
            <w:r w:rsidR="00E90779" w:rsidRPr="0097457F">
              <w:rPr>
                <w:rFonts w:asciiTheme="majorHAnsi" w:hAnsiTheme="majorHAnsi"/>
                <w:sz w:val="24"/>
                <w:szCs w:val="24"/>
              </w:rPr>
              <w:t>ppor</w:t>
            </w:r>
            <w:r>
              <w:rPr>
                <w:rFonts w:asciiTheme="majorHAnsi" w:hAnsiTheme="majorHAnsi"/>
                <w:sz w:val="24"/>
                <w:szCs w:val="24"/>
              </w:rPr>
              <w:t>tun</w:t>
            </w:r>
            <w:r w:rsidR="00E90779" w:rsidRPr="0097457F">
              <w:rPr>
                <w:rFonts w:asciiTheme="majorHAnsi" w:hAnsiTheme="majorHAnsi"/>
                <w:sz w:val="24"/>
                <w:szCs w:val="24"/>
              </w:rPr>
              <w:t>it</w:t>
            </w:r>
            <w:r>
              <w:rPr>
                <w:rFonts w:asciiTheme="majorHAnsi" w:hAnsiTheme="majorHAnsi"/>
                <w:sz w:val="24"/>
                <w:szCs w:val="24"/>
              </w:rPr>
              <w:t>ies for the children</w:t>
            </w:r>
            <w:r w:rsidR="00E90779" w:rsidRPr="0097457F">
              <w:rPr>
                <w:rFonts w:asciiTheme="majorHAnsi" w:hAnsiTheme="majorHAnsi"/>
                <w:sz w:val="24"/>
                <w:szCs w:val="24"/>
              </w:rPr>
              <w:t xml:space="preserve"> to lead their learning</w:t>
            </w:r>
            <w:r>
              <w:rPr>
                <w:rFonts w:asciiTheme="majorHAnsi" w:hAnsiTheme="majorHAnsi"/>
                <w:sz w:val="24"/>
                <w:szCs w:val="24"/>
              </w:rPr>
              <w:t xml:space="preserve"> has been promoted in all classes</w:t>
            </w:r>
            <w:r w:rsidR="00E90779" w:rsidRPr="0097457F">
              <w:rPr>
                <w:rFonts w:asciiTheme="majorHAnsi" w:hAnsiTheme="majorHAnsi"/>
                <w:sz w:val="24"/>
                <w:szCs w:val="24"/>
              </w:rPr>
              <w:t xml:space="preserve">. </w:t>
            </w:r>
          </w:p>
          <w:p w14:paraId="7A259FBC" w14:textId="1B041DA9" w:rsidR="00243FE4" w:rsidRPr="00243FE4" w:rsidRDefault="00243FE4" w:rsidP="00243FE4">
            <w:pPr>
              <w:pStyle w:val="ListParagraph"/>
              <w:numPr>
                <w:ilvl w:val="0"/>
                <w:numId w:val="37"/>
              </w:numPr>
              <w:rPr>
                <w:rFonts w:asciiTheme="majorHAnsi" w:hAnsiTheme="majorHAnsi"/>
                <w:sz w:val="24"/>
                <w:szCs w:val="24"/>
              </w:rPr>
            </w:pPr>
            <w:r>
              <w:rPr>
                <w:rFonts w:asciiTheme="majorHAnsi" w:hAnsiTheme="majorHAnsi"/>
                <w:sz w:val="24"/>
                <w:szCs w:val="24"/>
              </w:rPr>
              <w:t>P</w:t>
            </w:r>
            <w:r w:rsidRPr="0097457F">
              <w:rPr>
                <w:rFonts w:asciiTheme="majorHAnsi" w:hAnsiTheme="majorHAnsi"/>
                <w:sz w:val="24"/>
                <w:szCs w:val="24"/>
              </w:rPr>
              <w:t>rofessional learning</w:t>
            </w:r>
            <w:r>
              <w:rPr>
                <w:rFonts w:asciiTheme="majorHAnsi" w:hAnsiTheme="majorHAnsi"/>
                <w:sz w:val="24"/>
                <w:szCs w:val="24"/>
              </w:rPr>
              <w:t xml:space="preserve"> supported </w:t>
            </w:r>
            <w:r w:rsidRPr="0097457F">
              <w:rPr>
                <w:rFonts w:asciiTheme="majorHAnsi" w:hAnsiTheme="majorHAnsi"/>
                <w:sz w:val="24"/>
                <w:szCs w:val="24"/>
              </w:rPr>
              <w:t>ongoing questioning and effective feedback</w:t>
            </w:r>
            <w:r>
              <w:rPr>
                <w:rFonts w:asciiTheme="majorHAnsi" w:hAnsiTheme="majorHAnsi"/>
                <w:sz w:val="24"/>
                <w:szCs w:val="24"/>
              </w:rPr>
              <w:t>.</w:t>
            </w:r>
            <w:r w:rsidRPr="0097457F">
              <w:rPr>
                <w:rFonts w:asciiTheme="majorHAnsi" w:hAnsiTheme="majorHAnsi"/>
                <w:sz w:val="24"/>
                <w:szCs w:val="24"/>
              </w:rPr>
              <w:t xml:space="preserve"> </w:t>
            </w:r>
          </w:p>
          <w:p w14:paraId="06E5A8F5" w14:textId="48039B4C" w:rsidR="006B463D" w:rsidRDefault="003A2EDB" w:rsidP="0097457F">
            <w:pPr>
              <w:pStyle w:val="ListParagraph"/>
              <w:numPr>
                <w:ilvl w:val="0"/>
                <w:numId w:val="37"/>
              </w:numPr>
              <w:rPr>
                <w:rFonts w:asciiTheme="majorHAnsi" w:hAnsiTheme="majorHAnsi"/>
                <w:sz w:val="24"/>
                <w:szCs w:val="24"/>
              </w:rPr>
            </w:pPr>
            <w:r w:rsidRPr="0097457F">
              <w:rPr>
                <w:rFonts w:asciiTheme="majorHAnsi" w:hAnsiTheme="majorHAnsi"/>
                <w:sz w:val="24"/>
                <w:szCs w:val="24"/>
              </w:rPr>
              <w:t xml:space="preserve">Termly </w:t>
            </w:r>
            <w:r w:rsidR="0097457F">
              <w:rPr>
                <w:rFonts w:asciiTheme="majorHAnsi" w:hAnsiTheme="majorHAnsi"/>
                <w:sz w:val="24"/>
                <w:szCs w:val="24"/>
              </w:rPr>
              <w:t>consultations</w:t>
            </w:r>
            <w:r w:rsidRPr="0097457F">
              <w:rPr>
                <w:rFonts w:asciiTheme="majorHAnsi" w:hAnsiTheme="majorHAnsi"/>
                <w:sz w:val="24"/>
                <w:szCs w:val="24"/>
              </w:rPr>
              <w:t xml:space="preserve"> between class teachers</w:t>
            </w:r>
            <w:r w:rsidR="006B463D">
              <w:rPr>
                <w:rFonts w:asciiTheme="majorHAnsi" w:hAnsiTheme="majorHAnsi"/>
                <w:sz w:val="24"/>
                <w:szCs w:val="24"/>
              </w:rPr>
              <w:t xml:space="preserve">, </w:t>
            </w:r>
            <w:r w:rsidR="00243FE4">
              <w:rPr>
                <w:rFonts w:asciiTheme="majorHAnsi" w:hAnsiTheme="majorHAnsi"/>
                <w:sz w:val="24"/>
                <w:szCs w:val="24"/>
              </w:rPr>
              <w:t>l</w:t>
            </w:r>
            <w:r w:rsidR="004048C7" w:rsidRPr="0097457F">
              <w:rPr>
                <w:rFonts w:asciiTheme="majorHAnsi" w:hAnsiTheme="majorHAnsi"/>
                <w:sz w:val="24"/>
                <w:szCs w:val="24"/>
              </w:rPr>
              <w:t xml:space="preserve">earning </w:t>
            </w:r>
            <w:r w:rsidR="00243FE4">
              <w:rPr>
                <w:rFonts w:asciiTheme="majorHAnsi" w:hAnsiTheme="majorHAnsi"/>
                <w:sz w:val="24"/>
                <w:szCs w:val="24"/>
              </w:rPr>
              <w:t>s</w:t>
            </w:r>
            <w:r w:rsidR="004048C7" w:rsidRPr="0097457F">
              <w:rPr>
                <w:rFonts w:asciiTheme="majorHAnsi" w:hAnsiTheme="majorHAnsi"/>
                <w:sz w:val="24"/>
                <w:szCs w:val="24"/>
              </w:rPr>
              <w:t xml:space="preserve">upport </w:t>
            </w:r>
            <w:r w:rsidR="006B463D">
              <w:rPr>
                <w:rFonts w:asciiTheme="majorHAnsi" w:hAnsiTheme="majorHAnsi"/>
                <w:sz w:val="24"/>
                <w:szCs w:val="24"/>
              </w:rPr>
              <w:t xml:space="preserve">teacher and head teacher </w:t>
            </w:r>
            <w:r w:rsidR="000C7AE5">
              <w:rPr>
                <w:rFonts w:asciiTheme="majorHAnsi" w:hAnsiTheme="majorHAnsi"/>
                <w:sz w:val="24"/>
                <w:szCs w:val="24"/>
              </w:rPr>
              <w:t>were</w:t>
            </w:r>
            <w:r w:rsidR="004048C7" w:rsidRPr="0097457F">
              <w:rPr>
                <w:rFonts w:asciiTheme="majorHAnsi" w:hAnsiTheme="majorHAnsi"/>
                <w:sz w:val="24"/>
                <w:szCs w:val="24"/>
              </w:rPr>
              <w:t xml:space="preserve"> used</w:t>
            </w:r>
            <w:r w:rsidRPr="0097457F">
              <w:rPr>
                <w:rFonts w:asciiTheme="majorHAnsi" w:hAnsiTheme="majorHAnsi"/>
                <w:sz w:val="24"/>
                <w:szCs w:val="24"/>
              </w:rPr>
              <w:t xml:space="preserve"> to identify </w:t>
            </w:r>
            <w:r w:rsidR="006B463D">
              <w:rPr>
                <w:rFonts w:asciiTheme="majorHAnsi" w:hAnsiTheme="majorHAnsi"/>
                <w:sz w:val="24"/>
                <w:szCs w:val="24"/>
              </w:rPr>
              <w:t>learners</w:t>
            </w:r>
            <w:r w:rsidRPr="0097457F">
              <w:rPr>
                <w:rFonts w:asciiTheme="majorHAnsi" w:hAnsiTheme="majorHAnsi"/>
                <w:sz w:val="24"/>
                <w:szCs w:val="24"/>
              </w:rPr>
              <w:t xml:space="preserve">. </w:t>
            </w:r>
            <w:r w:rsidR="006B463D">
              <w:rPr>
                <w:rFonts w:asciiTheme="majorHAnsi" w:hAnsiTheme="majorHAnsi"/>
                <w:sz w:val="24"/>
                <w:szCs w:val="24"/>
              </w:rPr>
              <w:t>Data from class, local authority and national assessments supported identification and planning interventions to close the gap.</w:t>
            </w:r>
          </w:p>
          <w:p w14:paraId="3D50E8F9" w14:textId="013F7E20" w:rsidR="003A2EDB" w:rsidRDefault="006B463D" w:rsidP="0097457F">
            <w:pPr>
              <w:pStyle w:val="ListParagraph"/>
              <w:numPr>
                <w:ilvl w:val="0"/>
                <w:numId w:val="37"/>
              </w:numPr>
              <w:rPr>
                <w:rFonts w:asciiTheme="majorHAnsi" w:hAnsiTheme="majorHAnsi"/>
                <w:sz w:val="24"/>
                <w:szCs w:val="24"/>
              </w:rPr>
            </w:pPr>
            <w:r>
              <w:rPr>
                <w:rFonts w:asciiTheme="majorHAnsi" w:hAnsiTheme="majorHAnsi"/>
                <w:sz w:val="24"/>
                <w:szCs w:val="24"/>
              </w:rPr>
              <w:t xml:space="preserve">Improvement methodology was planned </w:t>
            </w:r>
            <w:r w:rsidR="00DE4920">
              <w:rPr>
                <w:rFonts w:asciiTheme="majorHAnsi" w:hAnsiTheme="majorHAnsi"/>
                <w:sz w:val="24"/>
                <w:szCs w:val="24"/>
              </w:rPr>
              <w:t xml:space="preserve">by </w:t>
            </w:r>
            <w:r w:rsidR="00FD24B5">
              <w:rPr>
                <w:rFonts w:asciiTheme="majorHAnsi" w:hAnsiTheme="majorHAnsi"/>
                <w:sz w:val="24"/>
                <w:szCs w:val="24"/>
              </w:rPr>
              <w:t>the additionality teacher and</w:t>
            </w:r>
            <w:r>
              <w:rPr>
                <w:rFonts w:asciiTheme="majorHAnsi" w:hAnsiTheme="majorHAnsi"/>
                <w:sz w:val="24"/>
                <w:szCs w:val="24"/>
              </w:rPr>
              <w:t xml:space="preserve"> pupil support assistants</w:t>
            </w:r>
            <w:r w:rsidR="00DE4920">
              <w:rPr>
                <w:rFonts w:asciiTheme="majorHAnsi" w:hAnsiTheme="majorHAnsi"/>
                <w:sz w:val="24"/>
                <w:szCs w:val="24"/>
              </w:rPr>
              <w:t xml:space="preserve">. </w:t>
            </w:r>
          </w:p>
          <w:p w14:paraId="447E1ED5" w14:textId="3F3AEB3D" w:rsidR="00343A4F" w:rsidRPr="00FC03BE" w:rsidRDefault="00343A4F" w:rsidP="00FC03BE">
            <w:pPr>
              <w:ind w:left="360"/>
              <w:rPr>
                <w:rFonts w:asciiTheme="majorHAnsi" w:hAnsiTheme="majorHAnsi"/>
                <w:sz w:val="24"/>
                <w:szCs w:val="24"/>
              </w:rPr>
            </w:pPr>
          </w:p>
        </w:tc>
      </w:tr>
      <w:tr w:rsidR="00343A4F" w:rsidRPr="00982061" w14:paraId="5D9DD880" w14:textId="77777777" w:rsidTr="00E824BC">
        <w:trPr>
          <w:trHeight w:val="2369"/>
        </w:trPr>
        <w:tc>
          <w:tcPr>
            <w:tcW w:w="10456" w:type="dxa"/>
            <w:gridSpan w:val="3"/>
            <w:tcBorders>
              <w:bottom w:val="single" w:sz="4" w:space="0" w:color="auto"/>
            </w:tcBorders>
          </w:tcPr>
          <w:p w14:paraId="6B697F73" w14:textId="05348EB8" w:rsidR="00253748" w:rsidRDefault="00527EB8" w:rsidP="00253748">
            <w:pPr>
              <w:rPr>
                <w:rFonts w:ascii="Arial" w:hAnsi="Arial"/>
                <w:b/>
                <w:szCs w:val="24"/>
              </w:rPr>
            </w:pPr>
            <w:r>
              <w:rPr>
                <w:rFonts w:ascii="Arial" w:hAnsi="Arial" w:cs="Arial"/>
                <w:noProof/>
                <w:sz w:val="24"/>
                <w:szCs w:val="24"/>
              </w:rPr>
              <w:lastRenderedPageBreak/>
              <w:drawing>
                <wp:anchor distT="0" distB="0" distL="114300" distR="114300" simplePos="0" relativeHeight="251732992" behindDoc="1" locked="0" layoutInCell="1" allowOverlap="1" wp14:anchorId="5DEEC508" wp14:editId="311B7C72">
                  <wp:simplePos x="0" y="0"/>
                  <wp:positionH relativeFrom="column">
                    <wp:posOffset>-65405</wp:posOffset>
                  </wp:positionH>
                  <wp:positionV relativeFrom="paragraph">
                    <wp:posOffset>172085</wp:posOffset>
                  </wp:positionV>
                  <wp:extent cx="2170430" cy="1748790"/>
                  <wp:effectExtent l="0" t="0" r="1270" b="3810"/>
                  <wp:wrapTight wrapText="bothSides">
                    <wp:wrapPolygon edited="0">
                      <wp:start x="0" y="0"/>
                      <wp:lineTo x="0" y="21412"/>
                      <wp:lineTo x="21423" y="21412"/>
                      <wp:lineTo x="21423"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343A4F">
              <w:rPr>
                <w:rFonts w:ascii="Arial" w:hAnsi="Arial"/>
                <w:b/>
                <w:szCs w:val="24"/>
              </w:rPr>
              <w:t>Impact:</w:t>
            </w:r>
          </w:p>
          <w:p w14:paraId="142F835E" w14:textId="2F20147A" w:rsidR="00527EB8" w:rsidRPr="00527EB8" w:rsidRDefault="00527EB8" w:rsidP="00253748">
            <w:pPr>
              <w:rPr>
                <w:rFonts w:asciiTheme="majorHAnsi" w:hAnsiTheme="majorHAnsi"/>
                <w:sz w:val="24"/>
                <w:szCs w:val="24"/>
              </w:rPr>
            </w:pPr>
            <w:r w:rsidRPr="00527EB8">
              <w:rPr>
                <w:rFonts w:asciiTheme="majorHAnsi" w:hAnsiTheme="majorHAnsi"/>
                <w:sz w:val="24"/>
                <w:szCs w:val="24"/>
              </w:rPr>
              <w:t xml:space="preserve">The majority of children </w:t>
            </w:r>
            <w:r>
              <w:rPr>
                <w:rFonts w:asciiTheme="majorHAnsi" w:hAnsiTheme="majorHAnsi"/>
                <w:sz w:val="24"/>
                <w:szCs w:val="24"/>
              </w:rPr>
              <w:t>feel that their achievements are recognised and celebrated. Each week successes and achievements are shared at assembly. This could be a piece of work completed in school, something from the community or from one of their after-school clubs. All children have had opportunity to share their talents and interests with everyone in school. Most children opted to develop their interests during Wellbeing Wednesdays.</w:t>
            </w:r>
          </w:p>
          <w:p w14:paraId="1758F032" w14:textId="09E638D2" w:rsidR="00527EB8" w:rsidRDefault="00527EB8" w:rsidP="00253748">
            <w:pPr>
              <w:rPr>
                <w:rFonts w:ascii="Arial" w:hAnsi="Arial"/>
                <w:b/>
                <w:szCs w:val="24"/>
              </w:rPr>
            </w:pPr>
          </w:p>
          <w:p w14:paraId="027477D6" w14:textId="601E75C0" w:rsidR="00527EB8" w:rsidRDefault="00527EB8" w:rsidP="00253748">
            <w:pPr>
              <w:rPr>
                <w:rFonts w:ascii="Arial" w:hAnsi="Arial"/>
                <w:b/>
                <w:szCs w:val="24"/>
              </w:rPr>
            </w:pPr>
            <w:r>
              <w:rPr>
                <w:rFonts w:ascii="Arial" w:hAnsi="Arial" w:cs="Arial"/>
                <w:noProof/>
                <w:sz w:val="24"/>
                <w:szCs w:val="24"/>
              </w:rPr>
              <w:drawing>
                <wp:anchor distT="0" distB="0" distL="114300" distR="114300" simplePos="0" relativeHeight="251702272" behindDoc="1" locked="0" layoutInCell="1" allowOverlap="1" wp14:anchorId="0CC73127" wp14:editId="6872AF95">
                  <wp:simplePos x="0" y="0"/>
                  <wp:positionH relativeFrom="column">
                    <wp:posOffset>4656455</wp:posOffset>
                  </wp:positionH>
                  <wp:positionV relativeFrom="paragraph">
                    <wp:posOffset>16428</wp:posOffset>
                  </wp:positionV>
                  <wp:extent cx="1831340" cy="1635760"/>
                  <wp:effectExtent l="0" t="0" r="0" b="2540"/>
                  <wp:wrapTight wrapText="bothSides">
                    <wp:wrapPolygon edited="0">
                      <wp:start x="0" y="0"/>
                      <wp:lineTo x="0" y="21382"/>
                      <wp:lineTo x="21345" y="21382"/>
                      <wp:lineTo x="21345"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0790650" w14:textId="496C26C3" w:rsidR="00527EB8" w:rsidRDefault="00527EB8" w:rsidP="00253748">
            <w:pPr>
              <w:rPr>
                <w:rFonts w:ascii="Arial" w:hAnsi="Arial"/>
                <w:b/>
                <w:szCs w:val="24"/>
              </w:rPr>
            </w:pPr>
          </w:p>
          <w:p w14:paraId="0E0EE136" w14:textId="5F553384" w:rsidR="00253748" w:rsidRDefault="00FC03BE" w:rsidP="00A41035">
            <w:pPr>
              <w:rPr>
                <w:rFonts w:asciiTheme="majorHAnsi" w:hAnsiTheme="majorHAnsi"/>
                <w:sz w:val="24"/>
                <w:szCs w:val="24"/>
              </w:rPr>
            </w:pPr>
            <w:r>
              <w:rPr>
                <w:rFonts w:asciiTheme="majorHAnsi" w:hAnsiTheme="majorHAnsi"/>
                <w:sz w:val="24"/>
                <w:szCs w:val="24"/>
              </w:rPr>
              <w:t>Th</w:t>
            </w:r>
            <w:r w:rsidR="00527EB8">
              <w:rPr>
                <w:rFonts w:asciiTheme="majorHAnsi" w:hAnsiTheme="majorHAnsi"/>
                <w:sz w:val="24"/>
                <w:szCs w:val="24"/>
              </w:rPr>
              <w:t>e</w:t>
            </w:r>
            <w:r>
              <w:rPr>
                <w:rFonts w:asciiTheme="majorHAnsi" w:hAnsiTheme="majorHAnsi"/>
                <w:sz w:val="24"/>
                <w:szCs w:val="24"/>
              </w:rPr>
              <w:t xml:space="preserve"> majority of</w:t>
            </w:r>
            <w:r w:rsidR="00253748">
              <w:rPr>
                <w:rFonts w:asciiTheme="majorHAnsi" w:hAnsiTheme="majorHAnsi"/>
                <w:sz w:val="24"/>
                <w:szCs w:val="24"/>
              </w:rPr>
              <w:t xml:space="preserve"> children can talk about their learning. They can explain their thinking about how they form their answers and responses. The majority of learners can identify, use and talk about their preferred strategies. This is becoming embedded throughout the school and has been supported by our professional learning on ongoing questioning and feedback.</w:t>
            </w:r>
          </w:p>
          <w:p w14:paraId="42E6A12B" w14:textId="77777777" w:rsidR="00FC03BE" w:rsidRDefault="00FC03BE" w:rsidP="00A41035">
            <w:pPr>
              <w:rPr>
                <w:rFonts w:ascii="Arial" w:hAnsi="Arial"/>
                <w:b/>
                <w:sz w:val="16"/>
                <w:szCs w:val="16"/>
              </w:rPr>
            </w:pPr>
          </w:p>
          <w:p w14:paraId="0EB3E405" w14:textId="6F845882" w:rsidR="00FC03BE" w:rsidRDefault="009B644A" w:rsidP="00A41035">
            <w:pPr>
              <w:rPr>
                <w:rFonts w:ascii="Arial" w:hAnsi="Arial"/>
                <w:b/>
                <w:sz w:val="16"/>
                <w:szCs w:val="16"/>
              </w:rPr>
            </w:pPr>
            <w:r>
              <w:rPr>
                <w:rFonts w:ascii="Arial" w:hAnsi="Arial" w:cs="Arial"/>
                <w:noProof/>
                <w:sz w:val="24"/>
                <w:szCs w:val="24"/>
              </w:rPr>
              <w:drawing>
                <wp:anchor distT="0" distB="0" distL="114300" distR="114300" simplePos="0" relativeHeight="251664384" behindDoc="1" locked="0" layoutInCell="1" allowOverlap="1" wp14:anchorId="598C4DFF" wp14:editId="6E48D8BE">
                  <wp:simplePos x="0" y="0"/>
                  <wp:positionH relativeFrom="column">
                    <wp:posOffset>5522</wp:posOffset>
                  </wp:positionH>
                  <wp:positionV relativeFrom="paragraph">
                    <wp:posOffset>56709</wp:posOffset>
                  </wp:positionV>
                  <wp:extent cx="1887220" cy="1732280"/>
                  <wp:effectExtent l="0" t="0" r="0" b="1270"/>
                  <wp:wrapTight wrapText="bothSides">
                    <wp:wrapPolygon edited="0">
                      <wp:start x="0" y="0"/>
                      <wp:lineTo x="0" y="21378"/>
                      <wp:lineTo x="21367" y="21378"/>
                      <wp:lineTo x="21367"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483FD931" w14:textId="77777777" w:rsidR="009B644A" w:rsidRDefault="009B644A" w:rsidP="00A41035">
            <w:pPr>
              <w:rPr>
                <w:rFonts w:ascii="Arial" w:hAnsi="Arial"/>
                <w:b/>
                <w:sz w:val="16"/>
                <w:szCs w:val="16"/>
              </w:rPr>
            </w:pPr>
          </w:p>
          <w:p w14:paraId="164E18EA" w14:textId="62F3BC3B" w:rsidR="002D0836" w:rsidRPr="002D0836" w:rsidRDefault="002D0836" w:rsidP="00A41035">
            <w:pPr>
              <w:rPr>
                <w:rFonts w:ascii="Arial" w:hAnsi="Arial"/>
                <w:b/>
                <w:sz w:val="16"/>
                <w:szCs w:val="16"/>
              </w:rPr>
            </w:pPr>
          </w:p>
          <w:p w14:paraId="5D87D1EF" w14:textId="6BF27777" w:rsidR="00F36F47" w:rsidRDefault="001F560C" w:rsidP="004D6A65">
            <w:pPr>
              <w:rPr>
                <w:rFonts w:asciiTheme="majorHAnsi" w:hAnsiTheme="majorHAnsi"/>
                <w:sz w:val="24"/>
                <w:szCs w:val="24"/>
              </w:rPr>
            </w:pPr>
            <w:r>
              <w:rPr>
                <w:rFonts w:asciiTheme="majorHAnsi" w:hAnsiTheme="majorHAnsi"/>
                <w:sz w:val="24"/>
                <w:szCs w:val="24"/>
              </w:rPr>
              <w:t>The</w:t>
            </w:r>
            <w:r w:rsidR="003B7886" w:rsidRPr="003B7886">
              <w:rPr>
                <w:rFonts w:asciiTheme="majorHAnsi" w:hAnsiTheme="majorHAnsi"/>
                <w:sz w:val="24"/>
                <w:szCs w:val="24"/>
              </w:rPr>
              <w:t xml:space="preserve"> m</w:t>
            </w:r>
            <w:r w:rsidR="00FC03BE">
              <w:rPr>
                <w:rFonts w:asciiTheme="majorHAnsi" w:hAnsiTheme="majorHAnsi"/>
                <w:sz w:val="24"/>
                <w:szCs w:val="24"/>
              </w:rPr>
              <w:t>inority</w:t>
            </w:r>
            <w:r w:rsidR="003B7886" w:rsidRPr="003B7886">
              <w:rPr>
                <w:rFonts w:asciiTheme="majorHAnsi" w:hAnsiTheme="majorHAnsi"/>
                <w:sz w:val="24"/>
                <w:szCs w:val="24"/>
              </w:rPr>
              <w:t xml:space="preserve"> of children </w:t>
            </w:r>
            <w:r w:rsidR="00605569">
              <w:rPr>
                <w:rFonts w:asciiTheme="majorHAnsi" w:hAnsiTheme="majorHAnsi"/>
                <w:sz w:val="24"/>
                <w:szCs w:val="24"/>
              </w:rPr>
              <w:t>stated that</w:t>
            </w:r>
            <w:r w:rsidR="003B7886" w:rsidRPr="003B7886">
              <w:rPr>
                <w:rFonts w:asciiTheme="majorHAnsi" w:hAnsiTheme="majorHAnsi"/>
                <w:sz w:val="24"/>
                <w:szCs w:val="24"/>
              </w:rPr>
              <w:t xml:space="preserve"> they have</w:t>
            </w:r>
            <w:r w:rsidR="00605569">
              <w:rPr>
                <w:rFonts w:asciiTheme="majorHAnsi" w:hAnsiTheme="majorHAnsi"/>
                <w:sz w:val="24"/>
                <w:szCs w:val="24"/>
              </w:rPr>
              <w:t xml:space="preserve"> the opportunity</w:t>
            </w:r>
            <w:r w:rsidR="003B7886" w:rsidRPr="003B7886">
              <w:rPr>
                <w:rFonts w:asciiTheme="majorHAnsi" w:hAnsiTheme="majorHAnsi"/>
                <w:sz w:val="24"/>
                <w:szCs w:val="24"/>
              </w:rPr>
              <w:t xml:space="preserve"> to lead their learning</w:t>
            </w:r>
            <w:r w:rsidR="00FC03BE">
              <w:rPr>
                <w:rFonts w:asciiTheme="majorHAnsi" w:hAnsiTheme="majorHAnsi"/>
                <w:sz w:val="24"/>
                <w:szCs w:val="24"/>
              </w:rPr>
              <w:t xml:space="preserve"> through masterclasses, topic presentations and school events. A minority also stated that sometimes they get the chance to lead the learning. All teachers acknowledge that there is room for improvement in providing opportunity for all children to have a chance to take the lead. </w:t>
            </w:r>
          </w:p>
          <w:p w14:paraId="36C0DA24" w14:textId="206777D1" w:rsidR="002D0836" w:rsidRPr="002D0836" w:rsidRDefault="002D0836" w:rsidP="004D6A65">
            <w:pPr>
              <w:rPr>
                <w:rFonts w:asciiTheme="majorHAnsi" w:hAnsiTheme="majorHAnsi"/>
                <w:sz w:val="16"/>
                <w:szCs w:val="16"/>
              </w:rPr>
            </w:pPr>
          </w:p>
          <w:p w14:paraId="333EFC2D" w14:textId="7E7EBD94" w:rsidR="00527EB8" w:rsidRDefault="00527EB8" w:rsidP="009B0CC1">
            <w:pPr>
              <w:rPr>
                <w:rFonts w:asciiTheme="majorHAnsi" w:hAnsiTheme="majorHAnsi"/>
                <w:sz w:val="24"/>
                <w:szCs w:val="24"/>
              </w:rPr>
            </w:pPr>
            <w:r>
              <w:rPr>
                <w:rFonts w:ascii="Arial" w:hAnsi="Arial" w:cs="Arial"/>
                <w:noProof/>
                <w:sz w:val="24"/>
                <w:szCs w:val="24"/>
              </w:rPr>
              <w:drawing>
                <wp:anchor distT="0" distB="0" distL="114300" distR="114300" simplePos="0" relativeHeight="251695104" behindDoc="1" locked="0" layoutInCell="1" allowOverlap="1" wp14:anchorId="0CF6F049" wp14:editId="16116650">
                  <wp:simplePos x="0" y="0"/>
                  <wp:positionH relativeFrom="column">
                    <wp:posOffset>4604385</wp:posOffset>
                  </wp:positionH>
                  <wp:positionV relativeFrom="paragraph">
                    <wp:posOffset>10160</wp:posOffset>
                  </wp:positionV>
                  <wp:extent cx="1963420" cy="1709420"/>
                  <wp:effectExtent l="0" t="0" r="0" b="5080"/>
                  <wp:wrapTight wrapText="bothSides">
                    <wp:wrapPolygon edited="0">
                      <wp:start x="0" y="0"/>
                      <wp:lineTo x="0" y="21423"/>
                      <wp:lineTo x="21376" y="21423"/>
                      <wp:lineTo x="21376"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51A45">
              <w:rPr>
                <w:rFonts w:asciiTheme="majorHAnsi" w:hAnsiTheme="majorHAnsi"/>
                <w:sz w:val="24"/>
                <w:szCs w:val="24"/>
              </w:rPr>
              <w:t xml:space="preserve">    </w:t>
            </w:r>
          </w:p>
          <w:p w14:paraId="5F3BCDFA" w14:textId="77777777" w:rsidR="00527EB8" w:rsidRPr="009B644A" w:rsidRDefault="00527EB8" w:rsidP="009B0CC1">
            <w:pPr>
              <w:rPr>
                <w:rFonts w:asciiTheme="majorHAnsi" w:hAnsiTheme="majorHAnsi"/>
                <w:sz w:val="24"/>
                <w:szCs w:val="24"/>
              </w:rPr>
            </w:pPr>
          </w:p>
          <w:p w14:paraId="0569C868" w14:textId="4F69CFF0" w:rsidR="00CA5250" w:rsidRDefault="00A25110" w:rsidP="00A41035">
            <w:pPr>
              <w:rPr>
                <w:rFonts w:asciiTheme="majorHAnsi" w:hAnsiTheme="majorHAnsi"/>
                <w:sz w:val="24"/>
                <w:szCs w:val="24"/>
              </w:rPr>
            </w:pPr>
            <w:r>
              <w:rPr>
                <w:rFonts w:asciiTheme="majorHAnsi" w:hAnsiTheme="majorHAnsi"/>
                <w:sz w:val="24"/>
                <w:szCs w:val="24"/>
              </w:rPr>
              <w:t>T</w:t>
            </w:r>
            <w:r w:rsidR="009B0CC1" w:rsidRPr="00E828AC">
              <w:rPr>
                <w:rFonts w:asciiTheme="majorHAnsi" w:hAnsiTheme="majorHAnsi"/>
                <w:sz w:val="24"/>
                <w:szCs w:val="24"/>
              </w:rPr>
              <w:t>he m</w:t>
            </w:r>
            <w:r w:rsidR="00C32938">
              <w:rPr>
                <w:rFonts w:asciiTheme="majorHAnsi" w:hAnsiTheme="majorHAnsi"/>
                <w:sz w:val="24"/>
                <w:szCs w:val="24"/>
              </w:rPr>
              <w:t>inority</w:t>
            </w:r>
            <w:r w:rsidR="009B0CC1" w:rsidRPr="00E828AC">
              <w:rPr>
                <w:rFonts w:asciiTheme="majorHAnsi" w:hAnsiTheme="majorHAnsi"/>
                <w:sz w:val="24"/>
                <w:szCs w:val="24"/>
              </w:rPr>
              <w:t xml:space="preserve"> of children stated that they do share th</w:t>
            </w:r>
            <w:r>
              <w:rPr>
                <w:rFonts w:asciiTheme="majorHAnsi" w:hAnsiTheme="majorHAnsi"/>
                <w:sz w:val="24"/>
                <w:szCs w:val="24"/>
              </w:rPr>
              <w:t xml:space="preserve">eir learning </w:t>
            </w:r>
            <w:r w:rsidR="009B0CC1" w:rsidRPr="00E828AC">
              <w:rPr>
                <w:rFonts w:asciiTheme="majorHAnsi" w:hAnsiTheme="majorHAnsi"/>
                <w:sz w:val="24"/>
                <w:szCs w:val="24"/>
              </w:rPr>
              <w:t xml:space="preserve">at home. </w:t>
            </w:r>
            <w:r>
              <w:rPr>
                <w:rFonts w:asciiTheme="majorHAnsi" w:hAnsiTheme="majorHAnsi"/>
                <w:sz w:val="24"/>
                <w:szCs w:val="24"/>
              </w:rPr>
              <w:t xml:space="preserve">This is mostly through regular homework and </w:t>
            </w:r>
            <w:r w:rsidR="00C32938">
              <w:rPr>
                <w:rFonts w:asciiTheme="majorHAnsi" w:hAnsiTheme="majorHAnsi"/>
                <w:sz w:val="24"/>
                <w:szCs w:val="24"/>
              </w:rPr>
              <w:t>E-Portfolios</w:t>
            </w:r>
            <w:r>
              <w:rPr>
                <w:rFonts w:asciiTheme="majorHAnsi" w:hAnsiTheme="majorHAnsi"/>
                <w:sz w:val="24"/>
                <w:szCs w:val="24"/>
              </w:rPr>
              <w:t xml:space="preserve">. </w:t>
            </w:r>
            <w:r w:rsidR="00C32938">
              <w:rPr>
                <w:rFonts w:asciiTheme="majorHAnsi" w:hAnsiTheme="majorHAnsi"/>
                <w:sz w:val="24"/>
                <w:szCs w:val="24"/>
              </w:rPr>
              <w:t>All children have recently been involved in sharing their learning at home through their involvement with community projects. A few children won first prize and another was highly commended for their efforts in creating models for the Fisheries Museum.</w:t>
            </w:r>
          </w:p>
          <w:p w14:paraId="5849B155" w14:textId="2657AEAF" w:rsidR="003E2428" w:rsidRDefault="003E2428" w:rsidP="00A41035">
            <w:pPr>
              <w:rPr>
                <w:rFonts w:asciiTheme="majorHAnsi" w:hAnsiTheme="majorHAnsi"/>
                <w:sz w:val="24"/>
                <w:szCs w:val="24"/>
              </w:rPr>
            </w:pPr>
          </w:p>
          <w:p w14:paraId="3079AD54" w14:textId="04AE56F9" w:rsidR="003B7886" w:rsidRPr="00C32938" w:rsidRDefault="003E2428" w:rsidP="00C32938">
            <w:pPr>
              <w:rPr>
                <w:rFonts w:asciiTheme="majorHAnsi" w:hAnsiTheme="majorHAnsi"/>
                <w:sz w:val="24"/>
                <w:szCs w:val="24"/>
              </w:rPr>
            </w:pPr>
            <w:r w:rsidRPr="002C71D0">
              <w:rPr>
                <w:rFonts w:ascii="Arial" w:hAnsi="Arial"/>
                <w:b/>
                <w:noProof/>
                <w:szCs w:val="24"/>
              </w:rPr>
              <mc:AlternateContent>
                <mc:Choice Requires="wps">
                  <w:drawing>
                    <wp:anchor distT="45720" distB="45720" distL="114300" distR="114300" simplePos="0" relativeHeight="251668480" behindDoc="0" locked="0" layoutInCell="1" allowOverlap="1" wp14:anchorId="21B24427" wp14:editId="5C48BFA4">
                      <wp:simplePos x="0" y="0"/>
                      <wp:positionH relativeFrom="column">
                        <wp:posOffset>0</wp:posOffset>
                      </wp:positionH>
                      <wp:positionV relativeFrom="paragraph">
                        <wp:posOffset>98894</wp:posOffset>
                      </wp:positionV>
                      <wp:extent cx="2159000" cy="11525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152525"/>
                              </a:xfrm>
                              <a:prstGeom prst="rect">
                                <a:avLst/>
                              </a:prstGeom>
                              <a:solidFill>
                                <a:srgbClr val="FFFFFF"/>
                              </a:solidFill>
                              <a:ln w="9525">
                                <a:noFill/>
                                <a:miter lim="800000"/>
                                <a:headEnd/>
                                <a:tailEnd/>
                              </a:ln>
                            </wps:spPr>
                            <wps:txbx>
                              <w:txbxContent>
                                <w:p w14:paraId="61CC7A6A" w14:textId="52472D9A" w:rsidR="00410768" w:rsidRPr="002C71D0" w:rsidRDefault="00410768" w:rsidP="002C71D0">
                                  <w:pPr>
                                    <w:jc w:val="center"/>
                                    <w:rPr>
                                      <w:rFonts w:asciiTheme="majorHAnsi" w:hAnsiTheme="majorHAnsi"/>
                                      <w:sz w:val="20"/>
                                      <w:szCs w:val="24"/>
                                    </w:rPr>
                                  </w:pPr>
                                  <w:r w:rsidRPr="002C71D0">
                                    <w:rPr>
                                      <w:rFonts w:asciiTheme="majorHAnsi" w:hAnsiTheme="majorHAnsi"/>
                                      <w:sz w:val="20"/>
                                      <w:szCs w:val="24"/>
                                    </w:rPr>
                                    <w:t>How confident are you in using ICT?</w:t>
                                  </w:r>
                                </w:p>
                                <w:p w14:paraId="7C811D8E" w14:textId="77777777" w:rsidR="00410768" w:rsidRPr="002C71D0" w:rsidRDefault="00410768" w:rsidP="002C71D0">
                                  <w:pPr>
                                    <w:jc w:val="center"/>
                                    <w:rPr>
                                      <w:rFonts w:asciiTheme="majorHAnsi" w:hAnsiTheme="majorHAnsi"/>
                                      <w:sz w:val="20"/>
                                      <w:szCs w:val="24"/>
                                    </w:rPr>
                                  </w:pPr>
                                  <w:r w:rsidRPr="002C71D0">
                                    <w:rPr>
                                      <w:rFonts w:asciiTheme="majorHAnsi" w:hAnsiTheme="majorHAnsi"/>
                                      <w:noProof/>
                                      <w:sz w:val="20"/>
                                      <w:szCs w:val="24"/>
                                    </w:rPr>
                                    <w:drawing>
                                      <wp:inline distT="0" distB="0" distL="0" distR="0" wp14:anchorId="41FD7DA2" wp14:editId="34C98460">
                                        <wp:extent cx="1323975" cy="308928"/>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8386" cy="314624"/>
                                                </a:xfrm>
                                                <a:prstGeom prst="rect">
                                                  <a:avLst/>
                                                </a:prstGeom>
                                                <a:noFill/>
                                                <a:ln>
                                                  <a:noFill/>
                                                </a:ln>
                                              </pic:spPr>
                                            </pic:pic>
                                          </a:graphicData>
                                        </a:graphic>
                                      </wp:inline>
                                    </w:drawing>
                                  </w:r>
                                </w:p>
                                <w:p w14:paraId="0057C3C1" w14:textId="425CFEF8" w:rsidR="00410768" w:rsidRPr="002C71D0" w:rsidRDefault="00410768" w:rsidP="002C71D0">
                                  <w:pPr>
                                    <w:jc w:val="center"/>
                                    <w:rPr>
                                      <w:rFonts w:asciiTheme="majorHAnsi" w:hAnsiTheme="majorHAnsi"/>
                                      <w:sz w:val="20"/>
                                      <w:szCs w:val="24"/>
                                    </w:rPr>
                                  </w:pPr>
                                  <w:r w:rsidRPr="002C71D0">
                                    <w:rPr>
                                      <w:rFonts w:asciiTheme="majorHAnsi" w:hAnsiTheme="majorHAnsi"/>
                                      <w:sz w:val="20"/>
                                      <w:szCs w:val="24"/>
                                    </w:rPr>
                                    <w:t>4</w:t>
                                  </w:r>
                                  <w:r>
                                    <w:rPr>
                                      <w:rFonts w:asciiTheme="majorHAnsi" w:hAnsiTheme="majorHAnsi"/>
                                      <w:sz w:val="20"/>
                                      <w:szCs w:val="24"/>
                                    </w:rPr>
                                    <w:t>.22</w:t>
                                  </w:r>
                                  <w:r w:rsidRPr="002C71D0">
                                    <w:rPr>
                                      <w:rFonts w:asciiTheme="majorHAnsi" w:hAnsiTheme="majorHAnsi"/>
                                      <w:sz w:val="20"/>
                                      <w:szCs w:val="24"/>
                                    </w:rPr>
                                    <w:t xml:space="preserve"> Average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24427" id="_x0000_s1027" type="#_x0000_t202" style="position:absolute;margin-left:0;margin-top:7.8pt;width:170pt;height:9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" stroked="f">
                      <v:textbox>
                        <w:txbxContent>
                          <w:p w14:paraId="61CC7A6A" w14:textId="52472D9A" w:rsidR="00410768" w:rsidRPr="002C71D0" w:rsidRDefault="00410768" w:rsidP="002C71D0">
                            <w:pPr>
                              <w:jc w:val="center"/>
                              <w:rPr>
                                <w:rFonts w:asciiTheme="majorHAnsi" w:hAnsiTheme="majorHAnsi"/>
                                <w:sz w:val="20"/>
                                <w:szCs w:val="24"/>
                              </w:rPr>
                            </w:pPr>
                            <w:r w:rsidRPr="002C71D0">
                              <w:rPr>
                                <w:rFonts w:asciiTheme="majorHAnsi" w:hAnsiTheme="majorHAnsi"/>
                                <w:sz w:val="20"/>
                                <w:szCs w:val="24"/>
                              </w:rPr>
                              <w:t>How confident are you in using ICT?</w:t>
                            </w:r>
                          </w:p>
                          <w:p w14:paraId="7C811D8E" w14:textId="77777777" w:rsidR="00410768" w:rsidRPr="002C71D0" w:rsidRDefault="00410768" w:rsidP="002C71D0">
                            <w:pPr>
                              <w:jc w:val="center"/>
                              <w:rPr>
                                <w:rFonts w:asciiTheme="majorHAnsi" w:hAnsiTheme="majorHAnsi"/>
                                <w:sz w:val="20"/>
                                <w:szCs w:val="24"/>
                              </w:rPr>
                            </w:pPr>
                            <w:r w:rsidRPr="002C71D0">
                              <w:rPr>
                                <w:rFonts w:asciiTheme="majorHAnsi" w:hAnsiTheme="majorHAnsi"/>
                                <w:noProof/>
                                <w:sz w:val="20"/>
                                <w:szCs w:val="24"/>
                              </w:rPr>
                              <w:drawing>
                                <wp:inline distT="0" distB="0" distL="0" distR="0" wp14:anchorId="41FD7DA2" wp14:editId="34C98460">
                                  <wp:extent cx="1323975" cy="308928"/>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8386" cy="314624"/>
                                          </a:xfrm>
                                          <a:prstGeom prst="rect">
                                            <a:avLst/>
                                          </a:prstGeom>
                                          <a:noFill/>
                                          <a:ln>
                                            <a:noFill/>
                                          </a:ln>
                                        </pic:spPr>
                                      </pic:pic>
                                    </a:graphicData>
                                  </a:graphic>
                                </wp:inline>
                              </w:drawing>
                            </w:r>
                          </w:p>
                          <w:p w14:paraId="0057C3C1" w14:textId="425CFEF8" w:rsidR="00410768" w:rsidRPr="002C71D0" w:rsidRDefault="00410768" w:rsidP="002C71D0">
                            <w:pPr>
                              <w:jc w:val="center"/>
                              <w:rPr>
                                <w:rFonts w:asciiTheme="majorHAnsi" w:hAnsiTheme="majorHAnsi"/>
                                <w:sz w:val="20"/>
                                <w:szCs w:val="24"/>
                              </w:rPr>
                            </w:pPr>
                            <w:r w:rsidRPr="002C71D0">
                              <w:rPr>
                                <w:rFonts w:asciiTheme="majorHAnsi" w:hAnsiTheme="majorHAnsi"/>
                                <w:sz w:val="20"/>
                                <w:szCs w:val="24"/>
                              </w:rPr>
                              <w:t>4</w:t>
                            </w:r>
                            <w:r>
                              <w:rPr>
                                <w:rFonts w:asciiTheme="majorHAnsi" w:hAnsiTheme="majorHAnsi"/>
                                <w:sz w:val="20"/>
                                <w:szCs w:val="24"/>
                              </w:rPr>
                              <w:t>.22</w:t>
                            </w:r>
                            <w:r w:rsidRPr="002C71D0">
                              <w:rPr>
                                <w:rFonts w:asciiTheme="majorHAnsi" w:hAnsiTheme="majorHAnsi"/>
                                <w:sz w:val="20"/>
                                <w:szCs w:val="24"/>
                              </w:rPr>
                              <w:t xml:space="preserve"> Average Rating</w:t>
                            </w:r>
                          </w:p>
                        </w:txbxContent>
                      </v:textbox>
                      <w10:wrap type="square"/>
                    </v:shape>
                  </w:pict>
                </mc:Fallback>
              </mc:AlternateContent>
            </w:r>
            <w:r w:rsidR="003B7886">
              <w:rPr>
                <w:rFonts w:ascii="Arial" w:hAnsi="Arial"/>
                <w:b/>
                <w:szCs w:val="24"/>
              </w:rPr>
              <w:tab/>
            </w:r>
          </w:p>
          <w:p w14:paraId="57C1CBC5" w14:textId="33149E2E" w:rsidR="003E2428" w:rsidRDefault="003E2428" w:rsidP="003B7886">
            <w:pPr>
              <w:tabs>
                <w:tab w:val="left" w:pos="9090"/>
              </w:tabs>
              <w:rPr>
                <w:rFonts w:asciiTheme="majorHAnsi" w:hAnsiTheme="majorHAnsi"/>
                <w:sz w:val="24"/>
                <w:szCs w:val="24"/>
              </w:rPr>
            </w:pPr>
            <w:r w:rsidRPr="003E2428">
              <w:rPr>
                <w:rFonts w:asciiTheme="majorHAnsi" w:hAnsiTheme="majorHAnsi"/>
                <w:sz w:val="24"/>
                <w:szCs w:val="24"/>
              </w:rPr>
              <w:t>Digital literacy has been promoted in all classes.</w:t>
            </w:r>
            <w:r>
              <w:rPr>
                <w:rFonts w:asciiTheme="majorHAnsi" w:hAnsiTheme="majorHAnsi"/>
                <w:sz w:val="24"/>
                <w:szCs w:val="24"/>
              </w:rPr>
              <w:t xml:space="preserve"> This has had a positive impact on the children’s ICT skills and most children state they feel confident in using ICT to support their learning. </w:t>
            </w:r>
            <w:r w:rsidR="00C32938">
              <w:rPr>
                <w:rFonts w:asciiTheme="majorHAnsi" w:hAnsiTheme="majorHAnsi"/>
                <w:sz w:val="24"/>
                <w:szCs w:val="24"/>
              </w:rPr>
              <w:t>Throughout the session children have experienced Pivot and Scratch lessons via Teams by Fife Pedagogy Team.</w:t>
            </w:r>
          </w:p>
          <w:p w14:paraId="76E8D770" w14:textId="776F0580" w:rsidR="00777183" w:rsidRPr="008C3C0A" w:rsidRDefault="00777183" w:rsidP="003B7886">
            <w:pPr>
              <w:tabs>
                <w:tab w:val="left" w:pos="9090"/>
              </w:tabs>
              <w:rPr>
                <w:rFonts w:asciiTheme="majorHAnsi" w:hAnsiTheme="majorHAnsi"/>
                <w:sz w:val="24"/>
                <w:szCs w:val="24"/>
              </w:rPr>
            </w:pPr>
          </w:p>
        </w:tc>
      </w:tr>
      <w:tr w:rsidR="00343A4F" w:rsidRPr="008564BB" w14:paraId="7D1EE14F" w14:textId="77777777" w:rsidTr="00E824BC">
        <w:trPr>
          <w:trHeight w:val="70"/>
        </w:trPr>
        <w:tc>
          <w:tcPr>
            <w:tcW w:w="10456" w:type="dxa"/>
            <w:gridSpan w:val="3"/>
            <w:tcBorders>
              <w:bottom w:val="single" w:sz="4" w:space="0" w:color="auto"/>
            </w:tcBorders>
          </w:tcPr>
          <w:p w14:paraId="0B87873C" w14:textId="29FEC291" w:rsidR="00343A4F" w:rsidRDefault="00343A4F" w:rsidP="00A41035">
            <w:pPr>
              <w:rPr>
                <w:rFonts w:ascii="Arial" w:hAnsi="Arial"/>
                <w:b/>
                <w:szCs w:val="24"/>
              </w:rPr>
            </w:pPr>
            <w:r w:rsidRPr="00982061">
              <w:rPr>
                <w:rFonts w:ascii="Arial" w:hAnsi="Arial"/>
                <w:b/>
                <w:szCs w:val="24"/>
              </w:rPr>
              <w:t>Next Steps:</w:t>
            </w:r>
            <w:r>
              <w:rPr>
                <w:rFonts w:ascii="Arial" w:hAnsi="Arial"/>
                <w:b/>
                <w:szCs w:val="24"/>
              </w:rPr>
              <w:t xml:space="preserve"> </w:t>
            </w:r>
          </w:p>
          <w:p w14:paraId="6EE388AA" w14:textId="77777777" w:rsidR="006D6127" w:rsidRDefault="006D6127" w:rsidP="00A41035">
            <w:pPr>
              <w:rPr>
                <w:rFonts w:ascii="Arial" w:hAnsi="Arial"/>
                <w:b/>
                <w:szCs w:val="24"/>
              </w:rPr>
            </w:pPr>
          </w:p>
          <w:p w14:paraId="4646DE40" w14:textId="65411333" w:rsidR="00952B58" w:rsidRDefault="00952B58" w:rsidP="00952B58">
            <w:pPr>
              <w:pStyle w:val="ListParagraph"/>
              <w:numPr>
                <w:ilvl w:val="0"/>
                <w:numId w:val="33"/>
              </w:numPr>
              <w:rPr>
                <w:rFonts w:asciiTheme="majorHAnsi" w:hAnsiTheme="majorHAnsi"/>
                <w:sz w:val="24"/>
                <w:szCs w:val="24"/>
              </w:rPr>
            </w:pPr>
            <w:r>
              <w:rPr>
                <w:rFonts w:asciiTheme="majorHAnsi" w:hAnsiTheme="majorHAnsi"/>
                <w:sz w:val="24"/>
                <w:szCs w:val="24"/>
              </w:rPr>
              <w:t>Develop learning pathways to ensure all learners</w:t>
            </w:r>
            <w:r w:rsidRPr="00B606C1">
              <w:rPr>
                <w:rFonts w:asciiTheme="majorHAnsi" w:hAnsiTheme="majorHAnsi" w:cstheme="majorHAnsi"/>
                <w:bCs/>
                <w:iCs/>
                <w:sz w:val="24"/>
              </w:rPr>
              <w:t xml:space="preserve"> </w:t>
            </w:r>
            <w:r>
              <w:rPr>
                <w:rFonts w:asciiTheme="majorHAnsi" w:hAnsiTheme="majorHAnsi" w:cstheme="majorHAnsi"/>
                <w:bCs/>
                <w:iCs/>
                <w:sz w:val="24"/>
              </w:rPr>
              <w:t xml:space="preserve">are </w:t>
            </w:r>
            <w:r w:rsidRPr="00B606C1">
              <w:rPr>
                <w:rFonts w:asciiTheme="majorHAnsi" w:hAnsiTheme="majorHAnsi" w:cstheme="majorHAnsi"/>
                <w:bCs/>
                <w:iCs/>
                <w:sz w:val="24"/>
              </w:rPr>
              <w:t xml:space="preserve">involved in </w:t>
            </w:r>
            <w:r w:rsidR="008C3C0A">
              <w:rPr>
                <w:rFonts w:asciiTheme="majorHAnsi" w:hAnsiTheme="majorHAnsi" w:cstheme="majorHAnsi"/>
                <w:bCs/>
                <w:iCs/>
                <w:sz w:val="24"/>
              </w:rPr>
              <w:t xml:space="preserve">informed </w:t>
            </w:r>
            <w:r w:rsidRPr="00B606C1">
              <w:rPr>
                <w:rFonts w:asciiTheme="majorHAnsi" w:hAnsiTheme="majorHAnsi" w:cstheme="majorHAnsi"/>
                <w:bCs/>
                <w:iCs/>
                <w:sz w:val="24"/>
              </w:rPr>
              <w:t>decision making about their learning</w:t>
            </w:r>
            <w:r>
              <w:rPr>
                <w:rFonts w:asciiTheme="majorHAnsi" w:hAnsiTheme="majorHAnsi" w:cstheme="majorHAnsi"/>
                <w:bCs/>
                <w:iCs/>
                <w:sz w:val="24"/>
              </w:rPr>
              <w:t xml:space="preserve"> and understand what their next steps are. </w:t>
            </w:r>
          </w:p>
          <w:p w14:paraId="31548DE7" w14:textId="1A04AD4D" w:rsidR="00952B58" w:rsidRDefault="00274FC0" w:rsidP="00952B58">
            <w:pPr>
              <w:pStyle w:val="ListParagraph"/>
              <w:numPr>
                <w:ilvl w:val="0"/>
                <w:numId w:val="33"/>
              </w:numPr>
              <w:rPr>
                <w:rFonts w:asciiTheme="majorHAnsi" w:hAnsiTheme="majorHAnsi"/>
                <w:sz w:val="24"/>
                <w:szCs w:val="24"/>
              </w:rPr>
            </w:pPr>
            <w:r>
              <w:rPr>
                <w:rFonts w:asciiTheme="majorHAnsi" w:hAnsiTheme="majorHAnsi"/>
                <w:sz w:val="24"/>
                <w:szCs w:val="24"/>
              </w:rPr>
              <w:t xml:space="preserve">Learning </w:t>
            </w:r>
            <w:r w:rsidR="00952B58">
              <w:rPr>
                <w:rFonts w:asciiTheme="majorHAnsi" w:hAnsiTheme="majorHAnsi"/>
                <w:sz w:val="24"/>
                <w:szCs w:val="24"/>
              </w:rPr>
              <w:t>to</w:t>
            </w:r>
            <w:r w:rsidR="00E204DF">
              <w:rPr>
                <w:rFonts w:asciiTheme="majorHAnsi" w:hAnsiTheme="majorHAnsi"/>
                <w:sz w:val="24"/>
                <w:szCs w:val="24"/>
              </w:rPr>
              <w:t xml:space="preserve"> be shared </w:t>
            </w:r>
            <w:r w:rsidR="00E828AC" w:rsidRPr="00E828AC">
              <w:rPr>
                <w:rFonts w:asciiTheme="majorHAnsi" w:hAnsiTheme="majorHAnsi"/>
                <w:sz w:val="24"/>
                <w:szCs w:val="24"/>
              </w:rPr>
              <w:t xml:space="preserve">with </w:t>
            </w:r>
            <w:r w:rsidR="00171DFE">
              <w:rPr>
                <w:rFonts w:asciiTheme="majorHAnsi" w:hAnsiTheme="majorHAnsi"/>
                <w:sz w:val="24"/>
                <w:szCs w:val="24"/>
              </w:rPr>
              <w:t>home</w:t>
            </w:r>
            <w:r w:rsidR="00E828AC" w:rsidRPr="00E828AC">
              <w:rPr>
                <w:rFonts w:asciiTheme="majorHAnsi" w:hAnsiTheme="majorHAnsi"/>
                <w:sz w:val="24"/>
                <w:szCs w:val="24"/>
              </w:rPr>
              <w:t xml:space="preserve"> </w:t>
            </w:r>
            <w:r w:rsidR="00E204DF">
              <w:rPr>
                <w:rFonts w:asciiTheme="majorHAnsi" w:hAnsiTheme="majorHAnsi"/>
                <w:sz w:val="24"/>
                <w:szCs w:val="24"/>
              </w:rPr>
              <w:t xml:space="preserve">throughout the year </w:t>
            </w:r>
            <w:r w:rsidR="00952B58">
              <w:rPr>
                <w:rFonts w:asciiTheme="majorHAnsi" w:hAnsiTheme="majorHAnsi"/>
                <w:sz w:val="24"/>
                <w:szCs w:val="24"/>
              </w:rPr>
              <w:t>e.g.</w:t>
            </w:r>
            <w:r w:rsidR="00E828AC" w:rsidRPr="00E828AC">
              <w:rPr>
                <w:rFonts w:asciiTheme="majorHAnsi" w:hAnsiTheme="majorHAnsi"/>
                <w:sz w:val="24"/>
                <w:szCs w:val="24"/>
              </w:rPr>
              <w:t xml:space="preserve"> </w:t>
            </w:r>
            <w:r w:rsidR="00E824BC">
              <w:rPr>
                <w:rFonts w:asciiTheme="majorHAnsi" w:hAnsiTheme="majorHAnsi"/>
                <w:sz w:val="24"/>
                <w:szCs w:val="24"/>
              </w:rPr>
              <w:t xml:space="preserve">homework, </w:t>
            </w:r>
            <w:r w:rsidR="00952B58">
              <w:rPr>
                <w:rFonts w:asciiTheme="majorHAnsi" w:hAnsiTheme="majorHAnsi"/>
                <w:sz w:val="24"/>
                <w:szCs w:val="24"/>
              </w:rPr>
              <w:t xml:space="preserve">online </w:t>
            </w:r>
            <w:r w:rsidR="00E824BC">
              <w:rPr>
                <w:rFonts w:asciiTheme="majorHAnsi" w:hAnsiTheme="majorHAnsi"/>
                <w:sz w:val="24"/>
                <w:szCs w:val="24"/>
              </w:rPr>
              <w:t>learning</w:t>
            </w:r>
            <w:r w:rsidR="00E828AC" w:rsidRPr="00E828AC">
              <w:rPr>
                <w:rFonts w:asciiTheme="majorHAnsi" w:hAnsiTheme="majorHAnsi"/>
                <w:sz w:val="24"/>
                <w:szCs w:val="24"/>
              </w:rPr>
              <w:t xml:space="preserve"> and learning letters</w:t>
            </w:r>
            <w:r w:rsidR="00E204DF">
              <w:rPr>
                <w:rFonts w:asciiTheme="majorHAnsi" w:hAnsiTheme="majorHAnsi"/>
                <w:sz w:val="24"/>
                <w:szCs w:val="24"/>
              </w:rPr>
              <w:t xml:space="preserve"> created by each class</w:t>
            </w:r>
            <w:r w:rsidR="00E828AC" w:rsidRPr="00E828AC">
              <w:rPr>
                <w:rFonts w:asciiTheme="majorHAnsi" w:hAnsiTheme="majorHAnsi"/>
                <w:sz w:val="24"/>
                <w:szCs w:val="24"/>
              </w:rPr>
              <w:t>.</w:t>
            </w:r>
            <w:r w:rsidR="00952B58">
              <w:rPr>
                <w:rFonts w:asciiTheme="majorHAnsi" w:hAnsiTheme="majorHAnsi"/>
                <w:sz w:val="24"/>
                <w:szCs w:val="24"/>
              </w:rPr>
              <w:t xml:space="preserve"> </w:t>
            </w:r>
          </w:p>
          <w:p w14:paraId="230F30BC" w14:textId="7217D00F" w:rsidR="00231CA8" w:rsidRPr="00952B58" w:rsidRDefault="00231CA8" w:rsidP="00952B58">
            <w:pPr>
              <w:pStyle w:val="ListParagraph"/>
              <w:numPr>
                <w:ilvl w:val="0"/>
                <w:numId w:val="33"/>
              </w:numPr>
              <w:rPr>
                <w:rFonts w:asciiTheme="majorHAnsi" w:hAnsiTheme="majorHAnsi"/>
                <w:sz w:val="24"/>
                <w:szCs w:val="24"/>
              </w:rPr>
            </w:pPr>
            <w:r>
              <w:rPr>
                <w:rFonts w:asciiTheme="majorHAnsi" w:hAnsiTheme="majorHAnsi"/>
                <w:sz w:val="24"/>
                <w:szCs w:val="24"/>
              </w:rPr>
              <w:t xml:space="preserve">Continue to use </w:t>
            </w:r>
            <w:r w:rsidR="008C3C0A">
              <w:rPr>
                <w:rFonts w:asciiTheme="majorHAnsi" w:hAnsiTheme="majorHAnsi"/>
                <w:sz w:val="24"/>
                <w:szCs w:val="24"/>
              </w:rPr>
              <w:t xml:space="preserve">assessment </w:t>
            </w:r>
            <w:r>
              <w:rPr>
                <w:rFonts w:asciiTheme="majorHAnsi" w:hAnsiTheme="majorHAnsi"/>
                <w:sz w:val="24"/>
                <w:szCs w:val="24"/>
              </w:rPr>
              <w:t xml:space="preserve">data to plan targeted interventions. </w:t>
            </w:r>
          </w:p>
          <w:p w14:paraId="03CD7C1C" w14:textId="4FDFB939" w:rsidR="001E33D5" w:rsidRPr="00720A47" w:rsidRDefault="001E33D5" w:rsidP="00952B58">
            <w:pPr>
              <w:pStyle w:val="ListParagraph"/>
              <w:ind w:left="360"/>
              <w:rPr>
                <w:rFonts w:asciiTheme="majorHAnsi" w:hAnsiTheme="majorHAnsi" w:cstheme="majorHAnsi"/>
                <w:bCs/>
                <w:iCs/>
                <w:sz w:val="24"/>
              </w:rPr>
            </w:pPr>
          </w:p>
        </w:tc>
      </w:tr>
      <w:tr w:rsidR="001E33D5" w:rsidRPr="008564BB" w14:paraId="22562ED7" w14:textId="77777777" w:rsidTr="00E824BC">
        <w:trPr>
          <w:trHeight w:val="70"/>
        </w:trPr>
        <w:tc>
          <w:tcPr>
            <w:tcW w:w="10456" w:type="dxa"/>
            <w:gridSpan w:val="3"/>
            <w:tcBorders>
              <w:top w:val="nil"/>
              <w:left w:val="nil"/>
              <w:bottom w:val="nil"/>
              <w:right w:val="nil"/>
            </w:tcBorders>
          </w:tcPr>
          <w:p w14:paraId="62138806" w14:textId="77777777" w:rsidR="001E33D5" w:rsidRPr="00E824BC" w:rsidRDefault="001E33D5" w:rsidP="00A41035">
            <w:pPr>
              <w:rPr>
                <w:rFonts w:ascii="Arial" w:hAnsi="Arial"/>
                <w:bCs/>
                <w:szCs w:val="24"/>
              </w:rPr>
            </w:pPr>
          </w:p>
        </w:tc>
      </w:tr>
      <w:tr w:rsidR="00343A4F" w:rsidRPr="000B2122" w14:paraId="5A69C19D" w14:textId="77777777" w:rsidTr="00E824BC">
        <w:trPr>
          <w:gridAfter w:val="1"/>
          <w:wAfter w:w="66" w:type="dxa"/>
          <w:trHeight w:val="438"/>
        </w:trPr>
        <w:tc>
          <w:tcPr>
            <w:tcW w:w="10390" w:type="dxa"/>
            <w:gridSpan w:val="2"/>
          </w:tcPr>
          <w:p w14:paraId="07E0E97B" w14:textId="77777777" w:rsidR="00343A4F" w:rsidRPr="000B2122" w:rsidRDefault="00343A4F" w:rsidP="00A41035">
            <w:pPr>
              <w:rPr>
                <w:rFonts w:ascii="Arial" w:hAnsi="Arial"/>
                <w:bCs/>
                <w:i/>
                <w:iCs/>
                <w:color w:val="FF0000"/>
                <w:sz w:val="20"/>
              </w:rPr>
            </w:pPr>
            <w:r>
              <w:rPr>
                <w:rFonts w:ascii="Arial" w:hAnsi="Arial"/>
                <w:b/>
                <w:szCs w:val="24"/>
              </w:rPr>
              <w:lastRenderedPageBreak/>
              <w:t>Attainment of Children and Young People (Primary and Secondary)</w:t>
            </w:r>
          </w:p>
        </w:tc>
      </w:tr>
      <w:tr w:rsidR="00343A4F" w:rsidRPr="005D5B32" w14:paraId="6D1DAD09" w14:textId="77777777" w:rsidTr="004A26D7">
        <w:trPr>
          <w:gridAfter w:val="1"/>
          <w:wAfter w:w="66" w:type="dxa"/>
          <w:trHeight w:val="5632"/>
        </w:trPr>
        <w:tc>
          <w:tcPr>
            <w:tcW w:w="10390" w:type="dxa"/>
            <w:gridSpan w:val="2"/>
          </w:tcPr>
          <w:p w14:paraId="5C91F865" w14:textId="77CDDD28" w:rsidR="00343A4F" w:rsidRDefault="00343A4F" w:rsidP="00A41035">
            <w:pPr>
              <w:rPr>
                <w:rFonts w:ascii="Arial" w:hAnsi="Arial"/>
                <w:bCs/>
                <w:color w:val="FF0000"/>
                <w:sz w:val="20"/>
              </w:rPr>
            </w:pPr>
          </w:p>
          <w:tbl>
            <w:tblPr>
              <w:tblStyle w:val="TableGrid"/>
              <w:tblpPr w:leftFromText="180" w:rightFromText="180" w:vertAnchor="text" w:horzAnchor="margin" w:tblpY="-203"/>
              <w:tblOverlap w:val="never"/>
              <w:tblW w:w="0" w:type="auto"/>
              <w:tblLook w:val="04A0" w:firstRow="1" w:lastRow="0" w:firstColumn="1" w:lastColumn="0" w:noHBand="0" w:noVBand="1"/>
            </w:tblPr>
            <w:tblGrid>
              <w:gridCol w:w="997"/>
              <w:gridCol w:w="748"/>
              <w:gridCol w:w="748"/>
              <w:gridCol w:w="748"/>
              <w:gridCol w:w="748"/>
              <w:gridCol w:w="748"/>
              <w:gridCol w:w="816"/>
              <w:gridCol w:w="843"/>
              <w:gridCol w:w="709"/>
              <w:gridCol w:w="708"/>
              <w:gridCol w:w="709"/>
              <w:gridCol w:w="707"/>
              <w:gridCol w:w="855"/>
            </w:tblGrid>
            <w:tr w:rsidR="004A26D7" w:rsidRPr="00A37144" w14:paraId="6AA889A2" w14:textId="77777777" w:rsidTr="004A26D7">
              <w:trPr>
                <w:trHeight w:val="246"/>
              </w:trPr>
              <w:tc>
                <w:tcPr>
                  <w:tcW w:w="997" w:type="dxa"/>
                </w:tcPr>
                <w:p w14:paraId="5F18236B" w14:textId="77777777" w:rsidR="004A26D7" w:rsidRPr="00A37144" w:rsidRDefault="004A26D7" w:rsidP="004A26D7">
                  <w:pPr>
                    <w:rPr>
                      <w:rFonts w:asciiTheme="majorHAnsi" w:hAnsiTheme="majorHAnsi" w:cstheme="majorHAnsi"/>
                      <w:bCs/>
                      <w:szCs w:val="16"/>
                    </w:rPr>
                  </w:pPr>
                  <w:r w:rsidRPr="00A37144">
                    <w:rPr>
                      <w:rFonts w:asciiTheme="majorHAnsi" w:hAnsiTheme="majorHAnsi" w:cstheme="majorHAnsi"/>
                      <w:bCs/>
                      <w:szCs w:val="16"/>
                    </w:rPr>
                    <w:t>Kirkton of Largo</w:t>
                  </w:r>
                </w:p>
              </w:tc>
              <w:tc>
                <w:tcPr>
                  <w:tcW w:w="2244" w:type="dxa"/>
                  <w:gridSpan w:val="3"/>
                  <w:vAlign w:val="center"/>
                </w:tcPr>
                <w:p w14:paraId="3C13B2F6" w14:textId="77777777" w:rsidR="004A26D7" w:rsidRPr="00A37144" w:rsidRDefault="004A26D7" w:rsidP="004A26D7">
                  <w:pPr>
                    <w:jc w:val="center"/>
                    <w:rPr>
                      <w:rFonts w:asciiTheme="majorHAnsi" w:hAnsiTheme="majorHAnsi" w:cstheme="majorHAnsi"/>
                      <w:bCs/>
                      <w:szCs w:val="20"/>
                    </w:rPr>
                  </w:pPr>
                  <w:r w:rsidRPr="00A37144">
                    <w:rPr>
                      <w:rFonts w:asciiTheme="majorHAnsi" w:hAnsiTheme="majorHAnsi" w:cstheme="majorHAnsi"/>
                      <w:bCs/>
                      <w:szCs w:val="20"/>
                    </w:rPr>
                    <w:t>Listening &amp; Talking</w:t>
                  </w:r>
                </w:p>
              </w:tc>
              <w:tc>
                <w:tcPr>
                  <w:tcW w:w="2312" w:type="dxa"/>
                  <w:gridSpan w:val="3"/>
                  <w:vAlign w:val="center"/>
                </w:tcPr>
                <w:p w14:paraId="5AC56134" w14:textId="77777777" w:rsidR="004A26D7" w:rsidRPr="00A37144" w:rsidRDefault="004A26D7" w:rsidP="004A26D7">
                  <w:pPr>
                    <w:jc w:val="center"/>
                    <w:rPr>
                      <w:rFonts w:asciiTheme="majorHAnsi" w:hAnsiTheme="majorHAnsi" w:cstheme="majorHAnsi"/>
                      <w:bCs/>
                      <w:szCs w:val="20"/>
                    </w:rPr>
                  </w:pPr>
                  <w:r w:rsidRPr="00A37144">
                    <w:rPr>
                      <w:rFonts w:asciiTheme="majorHAnsi" w:hAnsiTheme="majorHAnsi" w:cstheme="majorHAnsi"/>
                      <w:bCs/>
                      <w:szCs w:val="20"/>
                    </w:rPr>
                    <w:t>Reading</w:t>
                  </w:r>
                </w:p>
              </w:tc>
              <w:tc>
                <w:tcPr>
                  <w:tcW w:w="2260" w:type="dxa"/>
                  <w:gridSpan w:val="3"/>
                  <w:vAlign w:val="center"/>
                </w:tcPr>
                <w:p w14:paraId="612EFFED" w14:textId="77777777" w:rsidR="004A26D7" w:rsidRPr="00A37144" w:rsidRDefault="004A26D7" w:rsidP="004A26D7">
                  <w:pPr>
                    <w:jc w:val="center"/>
                    <w:rPr>
                      <w:rFonts w:asciiTheme="majorHAnsi" w:hAnsiTheme="majorHAnsi" w:cstheme="majorHAnsi"/>
                      <w:bCs/>
                      <w:szCs w:val="20"/>
                    </w:rPr>
                  </w:pPr>
                  <w:r w:rsidRPr="00A37144">
                    <w:rPr>
                      <w:rFonts w:asciiTheme="majorHAnsi" w:hAnsiTheme="majorHAnsi" w:cstheme="majorHAnsi"/>
                      <w:bCs/>
                      <w:szCs w:val="20"/>
                    </w:rPr>
                    <w:t>Writing</w:t>
                  </w:r>
                </w:p>
              </w:tc>
              <w:tc>
                <w:tcPr>
                  <w:tcW w:w="2271" w:type="dxa"/>
                  <w:gridSpan w:val="3"/>
                  <w:vAlign w:val="center"/>
                </w:tcPr>
                <w:p w14:paraId="631D007C" w14:textId="77777777" w:rsidR="004A26D7" w:rsidRPr="00A37144" w:rsidRDefault="004A26D7" w:rsidP="004A26D7">
                  <w:pPr>
                    <w:jc w:val="center"/>
                    <w:rPr>
                      <w:rFonts w:asciiTheme="majorHAnsi" w:hAnsiTheme="majorHAnsi" w:cstheme="majorHAnsi"/>
                      <w:bCs/>
                      <w:szCs w:val="20"/>
                    </w:rPr>
                  </w:pPr>
                  <w:r w:rsidRPr="00A37144">
                    <w:rPr>
                      <w:rFonts w:asciiTheme="majorHAnsi" w:hAnsiTheme="majorHAnsi" w:cstheme="majorHAnsi"/>
                      <w:bCs/>
                      <w:szCs w:val="20"/>
                    </w:rPr>
                    <w:t>Numeracy &amp; Maths</w:t>
                  </w:r>
                </w:p>
              </w:tc>
            </w:tr>
            <w:tr w:rsidR="004A26D7" w:rsidRPr="00A37144" w14:paraId="13BC0B32" w14:textId="77777777" w:rsidTr="004A26D7">
              <w:trPr>
                <w:trHeight w:val="241"/>
              </w:trPr>
              <w:tc>
                <w:tcPr>
                  <w:tcW w:w="997" w:type="dxa"/>
                </w:tcPr>
                <w:p w14:paraId="5EB4FDF7" w14:textId="77777777" w:rsidR="004A26D7" w:rsidRPr="00A37144" w:rsidRDefault="004A26D7" w:rsidP="004A26D7">
                  <w:pPr>
                    <w:rPr>
                      <w:rFonts w:asciiTheme="majorHAnsi" w:hAnsiTheme="majorHAnsi" w:cstheme="majorHAnsi"/>
                      <w:bCs/>
                      <w:szCs w:val="20"/>
                    </w:rPr>
                  </w:pPr>
                </w:p>
              </w:tc>
              <w:tc>
                <w:tcPr>
                  <w:tcW w:w="748" w:type="dxa"/>
                  <w:vAlign w:val="center"/>
                </w:tcPr>
                <w:p w14:paraId="607FDF12"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P1</w:t>
                  </w:r>
                </w:p>
              </w:tc>
              <w:tc>
                <w:tcPr>
                  <w:tcW w:w="748" w:type="dxa"/>
                  <w:vAlign w:val="center"/>
                </w:tcPr>
                <w:p w14:paraId="249D966C"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P4</w:t>
                  </w:r>
                </w:p>
              </w:tc>
              <w:tc>
                <w:tcPr>
                  <w:tcW w:w="748" w:type="dxa"/>
                  <w:vAlign w:val="center"/>
                </w:tcPr>
                <w:p w14:paraId="4CA081C1"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P7</w:t>
                  </w:r>
                </w:p>
              </w:tc>
              <w:tc>
                <w:tcPr>
                  <w:tcW w:w="748" w:type="dxa"/>
                  <w:vAlign w:val="center"/>
                </w:tcPr>
                <w:p w14:paraId="449E9EC2"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P1</w:t>
                  </w:r>
                </w:p>
              </w:tc>
              <w:tc>
                <w:tcPr>
                  <w:tcW w:w="748" w:type="dxa"/>
                  <w:vAlign w:val="center"/>
                </w:tcPr>
                <w:p w14:paraId="143D438F"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P4</w:t>
                  </w:r>
                </w:p>
              </w:tc>
              <w:tc>
                <w:tcPr>
                  <w:tcW w:w="816" w:type="dxa"/>
                  <w:vAlign w:val="center"/>
                </w:tcPr>
                <w:p w14:paraId="0D557894"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P7</w:t>
                  </w:r>
                </w:p>
              </w:tc>
              <w:tc>
                <w:tcPr>
                  <w:tcW w:w="843" w:type="dxa"/>
                  <w:vAlign w:val="center"/>
                </w:tcPr>
                <w:p w14:paraId="22FF7F03"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P1</w:t>
                  </w:r>
                </w:p>
              </w:tc>
              <w:tc>
                <w:tcPr>
                  <w:tcW w:w="709" w:type="dxa"/>
                  <w:vAlign w:val="center"/>
                </w:tcPr>
                <w:p w14:paraId="3EB8673D"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P4</w:t>
                  </w:r>
                </w:p>
              </w:tc>
              <w:tc>
                <w:tcPr>
                  <w:tcW w:w="708" w:type="dxa"/>
                  <w:vAlign w:val="center"/>
                </w:tcPr>
                <w:p w14:paraId="435D5E22"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P7</w:t>
                  </w:r>
                </w:p>
              </w:tc>
              <w:tc>
                <w:tcPr>
                  <w:tcW w:w="709" w:type="dxa"/>
                  <w:vAlign w:val="center"/>
                </w:tcPr>
                <w:p w14:paraId="6FF1296C"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P1</w:t>
                  </w:r>
                </w:p>
              </w:tc>
              <w:tc>
                <w:tcPr>
                  <w:tcW w:w="707" w:type="dxa"/>
                  <w:vAlign w:val="center"/>
                </w:tcPr>
                <w:p w14:paraId="11CF03BB"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P4</w:t>
                  </w:r>
                </w:p>
              </w:tc>
              <w:tc>
                <w:tcPr>
                  <w:tcW w:w="855" w:type="dxa"/>
                  <w:vAlign w:val="center"/>
                </w:tcPr>
                <w:p w14:paraId="4DCEDB33"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P7</w:t>
                  </w:r>
                </w:p>
              </w:tc>
            </w:tr>
            <w:tr w:rsidR="004A26D7" w:rsidRPr="00A37144" w14:paraId="3CC43567" w14:textId="77777777" w:rsidTr="004A26D7">
              <w:tc>
                <w:tcPr>
                  <w:tcW w:w="997" w:type="dxa"/>
                </w:tcPr>
                <w:p w14:paraId="30064492" w14:textId="77777777" w:rsidR="004A26D7" w:rsidRPr="00A37144" w:rsidRDefault="004A26D7" w:rsidP="004A26D7">
                  <w:pPr>
                    <w:rPr>
                      <w:rFonts w:asciiTheme="majorHAnsi" w:hAnsiTheme="majorHAnsi" w:cstheme="majorHAnsi"/>
                      <w:bCs/>
                      <w:szCs w:val="20"/>
                    </w:rPr>
                  </w:pPr>
                  <w:r w:rsidRPr="00A37144">
                    <w:rPr>
                      <w:rFonts w:asciiTheme="majorHAnsi" w:hAnsiTheme="majorHAnsi" w:cstheme="majorHAnsi"/>
                      <w:bCs/>
                      <w:szCs w:val="20"/>
                    </w:rPr>
                    <w:t>2018-19</w:t>
                  </w:r>
                </w:p>
              </w:tc>
              <w:tc>
                <w:tcPr>
                  <w:tcW w:w="748" w:type="dxa"/>
                  <w:vAlign w:val="center"/>
                </w:tcPr>
                <w:p w14:paraId="7B8172D9"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88%</w:t>
                  </w:r>
                </w:p>
              </w:tc>
              <w:tc>
                <w:tcPr>
                  <w:tcW w:w="748" w:type="dxa"/>
                  <w:vAlign w:val="center"/>
                </w:tcPr>
                <w:p w14:paraId="301FD88F"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75%</w:t>
                  </w:r>
                </w:p>
              </w:tc>
              <w:tc>
                <w:tcPr>
                  <w:tcW w:w="748" w:type="dxa"/>
                  <w:vAlign w:val="center"/>
                </w:tcPr>
                <w:p w14:paraId="50C3A4D0"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100%</w:t>
                  </w:r>
                </w:p>
              </w:tc>
              <w:tc>
                <w:tcPr>
                  <w:tcW w:w="748" w:type="dxa"/>
                  <w:vAlign w:val="center"/>
                </w:tcPr>
                <w:p w14:paraId="7C96A89C"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88%</w:t>
                  </w:r>
                </w:p>
              </w:tc>
              <w:tc>
                <w:tcPr>
                  <w:tcW w:w="748" w:type="dxa"/>
                  <w:vAlign w:val="center"/>
                </w:tcPr>
                <w:p w14:paraId="3ACF5BD6"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75%</w:t>
                  </w:r>
                </w:p>
              </w:tc>
              <w:tc>
                <w:tcPr>
                  <w:tcW w:w="816" w:type="dxa"/>
                  <w:vAlign w:val="center"/>
                </w:tcPr>
                <w:p w14:paraId="400301A0"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100%</w:t>
                  </w:r>
                </w:p>
              </w:tc>
              <w:tc>
                <w:tcPr>
                  <w:tcW w:w="843" w:type="dxa"/>
                  <w:vAlign w:val="center"/>
                </w:tcPr>
                <w:p w14:paraId="4E622BA5"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88%</w:t>
                  </w:r>
                </w:p>
              </w:tc>
              <w:tc>
                <w:tcPr>
                  <w:tcW w:w="709" w:type="dxa"/>
                  <w:vAlign w:val="center"/>
                </w:tcPr>
                <w:p w14:paraId="27312E96"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75%</w:t>
                  </w:r>
                </w:p>
              </w:tc>
              <w:tc>
                <w:tcPr>
                  <w:tcW w:w="708" w:type="dxa"/>
                  <w:vAlign w:val="center"/>
                </w:tcPr>
                <w:p w14:paraId="24D4FB93"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60%</w:t>
                  </w:r>
                </w:p>
              </w:tc>
              <w:tc>
                <w:tcPr>
                  <w:tcW w:w="709" w:type="dxa"/>
                  <w:vAlign w:val="center"/>
                </w:tcPr>
                <w:p w14:paraId="19C3EA08"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88%</w:t>
                  </w:r>
                </w:p>
              </w:tc>
              <w:tc>
                <w:tcPr>
                  <w:tcW w:w="707" w:type="dxa"/>
                  <w:vAlign w:val="center"/>
                </w:tcPr>
                <w:p w14:paraId="0BF5EE28"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75%</w:t>
                  </w:r>
                </w:p>
              </w:tc>
              <w:tc>
                <w:tcPr>
                  <w:tcW w:w="855" w:type="dxa"/>
                  <w:vAlign w:val="center"/>
                </w:tcPr>
                <w:p w14:paraId="74BE1F50"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60%</w:t>
                  </w:r>
                </w:p>
              </w:tc>
            </w:tr>
            <w:tr w:rsidR="004A26D7" w:rsidRPr="00A37144" w14:paraId="231FE4B7" w14:textId="77777777" w:rsidTr="004A26D7">
              <w:tc>
                <w:tcPr>
                  <w:tcW w:w="997" w:type="dxa"/>
                </w:tcPr>
                <w:p w14:paraId="4E417547" w14:textId="77777777" w:rsidR="004A26D7" w:rsidRPr="00A37144" w:rsidRDefault="004A26D7" w:rsidP="004A26D7">
                  <w:pPr>
                    <w:rPr>
                      <w:rFonts w:asciiTheme="majorHAnsi" w:hAnsiTheme="majorHAnsi" w:cstheme="majorHAnsi"/>
                      <w:bCs/>
                      <w:szCs w:val="20"/>
                    </w:rPr>
                  </w:pPr>
                  <w:r w:rsidRPr="00A37144">
                    <w:rPr>
                      <w:rFonts w:asciiTheme="majorHAnsi" w:hAnsiTheme="majorHAnsi" w:cstheme="majorHAnsi"/>
                      <w:bCs/>
                      <w:szCs w:val="20"/>
                    </w:rPr>
                    <w:t>2019-20</w:t>
                  </w:r>
                </w:p>
              </w:tc>
              <w:tc>
                <w:tcPr>
                  <w:tcW w:w="748" w:type="dxa"/>
                  <w:vAlign w:val="center"/>
                </w:tcPr>
                <w:p w14:paraId="403CFBDC"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color w:val="00B050"/>
                    </w:rPr>
                    <w:t>100%</w:t>
                  </w:r>
                </w:p>
              </w:tc>
              <w:tc>
                <w:tcPr>
                  <w:tcW w:w="748" w:type="dxa"/>
                  <w:vAlign w:val="center"/>
                </w:tcPr>
                <w:p w14:paraId="7E97034E"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75%</w:t>
                  </w:r>
                </w:p>
              </w:tc>
              <w:tc>
                <w:tcPr>
                  <w:tcW w:w="748" w:type="dxa"/>
                  <w:vAlign w:val="center"/>
                </w:tcPr>
                <w:p w14:paraId="0266C61E"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100%</w:t>
                  </w:r>
                </w:p>
              </w:tc>
              <w:tc>
                <w:tcPr>
                  <w:tcW w:w="748" w:type="dxa"/>
                  <w:vAlign w:val="center"/>
                </w:tcPr>
                <w:p w14:paraId="3BCB2D43"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color w:val="00B050"/>
                    </w:rPr>
                    <w:t>100%</w:t>
                  </w:r>
                </w:p>
              </w:tc>
              <w:tc>
                <w:tcPr>
                  <w:tcW w:w="748" w:type="dxa"/>
                  <w:vAlign w:val="center"/>
                </w:tcPr>
                <w:p w14:paraId="7C943E4D" w14:textId="77777777" w:rsidR="004A26D7" w:rsidRPr="00A37144" w:rsidRDefault="004A26D7" w:rsidP="004A26D7">
                  <w:pPr>
                    <w:jc w:val="center"/>
                    <w:rPr>
                      <w:rFonts w:asciiTheme="majorHAnsi" w:hAnsiTheme="majorHAnsi" w:cstheme="majorHAnsi"/>
                      <w:bCs/>
                      <w:color w:val="FF0000"/>
                    </w:rPr>
                  </w:pPr>
                  <w:r w:rsidRPr="00A37144">
                    <w:rPr>
                      <w:rFonts w:asciiTheme="majorHAnsi" w:hAnsiTheme="majorHAnsi" w:cstheme="majorHAnsi"/>
                      <w:bCs/>
                    </w:rPr>
                    <w:t>75%</w:t>
                  </w:r>
                </w:p>
              </w:tc>
              <w:tc>
                <w:tcPr>
                  <w:tcW w:w="816" w:type="dxa"/>
                  <w:vAlign w:val="center"/>
                </w:tcPr>
                <w:p w14:paraId="5E271472"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rPr>
                    <w:t>100%</w:t>
                  </w:r>
                </w:p>
              </w:tc>
              <w:tc>
                <w:tcPr>
                  <w:tcW w:w="843" w:type="dxa"/>
                  <w:vAlign w:val="center"/>
                </w:tcPr>
                <w:p w14:paraId="1C4838A7"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color w:val="00B050"/>
                    </w:rPr>
                    <w:t>100%</w:t>
                  </w:r>
                </w:p>
              </w:tc>
              <w:tc>
                <w:tcPr>
                  <w:tcW w:w="709" w:type="dxa"/>
                  <w:vAlign w:val="center"/>
                </w:tcPr>
                <w:p w14:paraId="19B20CFA"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rPr>
                    <w:t>75%</w:t>
                  </w:r>
                </w:p>
              </w:tc>
              <w:tc>
                <w:tcPr>
                  <w:tcW w:w="708" w:type="dxa"/>
                  <w:vAlign w:val="center"/>
                </w:tcPr>
                <w:p w14:paraId="5EA89009"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color w:val="00B050"/>
                    </w:rPr>
                    <w:t>100%</w:t>
                  </w:r>
                </w:p>
              </w:tc>
              <w:tc>
                <w:tcPr>
                  <w:tcW w:w="709" w:type="dxa"/>
                  <w:vAlign w:val="center"/>
                </w:tcPr>
                <w:p w14:paraId="03AA9279" w14:textId="77777777" w:rsidR="004A26D7" w:rsidRPr="00A37144" w:rsidRDefault="004A26D7" w:rsidP="004A26D7">
                  <w:pPr>
                    <w:jc w:val="center"/>
                    <w:rPr>
                      <w:rFonts w:asciiTheme="majorHAnsi" w:hAnsiTheme="majorHAnsi" w:cstheme="majorHAnsi"/>
                      <w:bCs/>
                      <w:color w:val="FF0000"/>
                    </w:rPr>
                  </w:pPr>
                  <w:r w:rsidRPr="00A37144">
                    <w:rPr>
                      <w:rFonts w:asciiTheme="majorHAnsi" w:hAnsiTheme="majorHAnsi" w:cstheme="majorHAnsi"/>
                      <w:bCs/>
                      <w:color w:val="00B050"/>
                    </w:rPr>
                    <w:t>100%</w:t>
                  </w:r>
                </w:p>
              </w:tc>
              <w:tc>
                <w:tcPr>
                  <w:tcW w:w="707" w:type="dxa"/>
                  <w:vAlign w:val="center"/>
                </w:tcPr>
                <w:p w14:paraId="41C1E055" w14:textId="77777777" w:rsidR="004A26D7" w:rsidRPr="00A37144" w:rsidRDefault="004A26D7" w:rsidP="004A26D7">
                  <w:pPr>
                    <w:jc w:val="center"/>
                    <w:rPr>
                      <w:rFonts w:asciiTheme="majorHAnsi" w:hAnsiTheme="majorHAnsi" w:cstheme="majorHAnsi"/>
                      <w:bCs/>
                      <w:color w:val="FF0000"/>
                    </w:rPr>
                  </w:pPr>
                  <w:r w:rsidRPr="00A37144">
                    <w:rPr>
                      <w:rFonts w:asciiTheme="majorHAnsi" w:hAnsiTheme="majorHAnsi" w:cstheme="majorHAnsi"/>
                      <w:bCs/>
                    </w:rPr>
                    <w:t>75%</w:t>
                  </w:r>
                </w:p>
              </w:tc>
              <w:tc>
                <w:tcPr>
                  <w:tcW w:w="855" w:type="dxa"/>
                  <w:vAlign w:val="center"/>
                </w:tcPr>
                <w:p w14:paraId="45C7F572"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color w:val="00B050"/>
                    </w:rPr>
                    <w:t>100%</w:t>
                  </w:r>
                </w:p>
              </w:tc>
            </w:tr>
            <w:tr w:rsidR="004A26D7" w:rsidRPr="00A37144" w14:paraId="2256A4DE" w14:textId="77777777" w:rsidTr="004A26D7">
              <w:tc>
                <w:tcPr>
                  <w:tcW w:w="997" w:type="dxa"/>
                </w:tcPr>
                <w:p w14:paraId="19961334" w14:textId="77777777" w:rsidR="004A26D7" w:rsidRPr="00A37144" w:rsidRDefault="004A26D7" w:rsidP="004A26D7">
                  <w:pPr>
                    <w:rPr>
                      <w:rFonts w:asciiTheme="majorHAnsi" w:hAnsiTheme="majorHAnsi" w:cstheme="majorHAnsi"/>
                      <w:bCs/>
                      <w:szCs w:val="20"/>
                    </w:rPr>
                  </w:pPr>
                  <w:r w:rsidRPr="00A37144">
                    <w:rPr>
                      <w:rFonts w:asciiTheme="majorHAnsi" w:hAnsiTheme="majorHAnsi" w:cstheme="majorHAnsi"/>
                      <w:bCs/>
                      <w:szCs w:val="20"/>
                    </w:rPr>
                    <w:t>2020-21</w:t>
                  </w:r>
                </w:p>
              </w:tc>
              <w:tc>
                <w:tcPr>
                  <w:tcW w:w="748" w:type="dxa"/>
                  <w:vAlign w:val="center"/>
                </w:tcPr>
                <w:p w14:paraId="2D6B79C0"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rPr>
                    <w:t>100%</w:t>
                  </w:r>
                </w:p>
              </w:tc>
              <w:tc>
                <w:tcPr>
                  <w:tcW w:w="748" w:type="dxa"/>
                  <w:vAlign w:val="center"/>
                </w:tcPr>
                <w:p w14:paraId="0F2A75A6" w14:textId="77777777" w:rsidR="004A26D7" w:rsidRPr="00A37144" w:rsidRDefault="004A26D7" w:rsidP="004A26D7">
                  <w:pPr>
                    <w:jc w:val="center"/>
                    <w:rPr>
                      <w:rFonts w:asciiTheme="majorHAnsi" w:hAnsiTheme="majorHAnsi" w:cstheme="majorHAnsi"/>
                      <w:bCs/>
                      <w:color w:val="FF0000"/>
                    </w:rPr>
                  </w:pPr>
                  <w:r w:rsidRPr="00A37144">
                    <w:rPr>
                      <w:rFonts w:asciiTheme="majorHAnsi" w:hAnsiTheme="majorHAnsi" w:cstheme="majorHAnsi"/>
                      <w:bCs/>
                      <w:color w:val="FF0000"/>
                    </w:rPr>
                    <w:t>50%</w:t>
                  </w:r>
                </w:p>
              </w:tc>
              <w:tc>
                <w:tcPr>
                  <w:tcW w:w="748" w:type="dxa"/>
                  <w:vAlign w:val="center"/>
                </w:tcPr>
                <w:p w14:paraId="6AF00BF0" w14:textId="77777777" w:rsidR="004A26D7" w:rsidRPr="00A37144" w:rsidRDefault="004A26D7" w:rsidP="004A26D7">
                  <w:pPr>
                    <w:jc w:val="center"/>
                    <w:rPr>
                      <w:rFonts w:asciiTheme="majorHAnsi" w:hAnsiTheme="majorHAnsi" w:cstheme="majorHAnsi"/>
                      <w:bCs/>
                      <w:color w:val="FF0000"/>
                    </w:rPr>
                  </w:pPr>
                  <w:r w:rsidRPr="00A37144">
                    <w:rPr>
                      <w:rFonts w:asciiTheme="majorHAnsi" w:hAnsiTheme="majorHAnsi" w:cstheme="majorHAnsi"/>
                      <w:bCs/>
                      <w:color w:val="FF0000"/>
                    </w:rPr>
                    <w:t>50%</w:t>
                  </w:r>
                </w:p>
              </w:tc>
              <w:tc>
                <w:tcPr>
                  <w:tcW w:w="748" w:type="dxa"/>
                  <w:vAlign w:val="center"/>
                </w:tcPr>
                <w:p w14:paraId="1606DD97"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rPr>
                    <w:t>100%</w:t>
                  </w:r>
                </w:p>
              </w:tc>
              <w:tc>
                <w:tcPr>
                  <w:tcW w:w="748" w:type="dxa"/>
                  <w:vAlign w:val="center"/>
                </w:tcPr>
                <w:p w14:paraId="206FB6CF" w14:textId="77777777" w:rsidR="004A26D7" w:rsidRPr="00A37144" w:rsidRDefault="004A26D7" w:rsidP="004A26D7">
                  <w:pPr>
                    <w:jc w:val="center"/>
                    <w:rPr>
                      <w:rFonts w:asciiTheme="majorHAnsi" w:hAnsiTheme="majorHAnsi" w:cstheme="majorHAnsi"/>
                      <w:bCs/>
                      <w:color w:val="FF0000"/>
                    </w:rPr>
                  </w:pPr>
                  <w:r w:rsidRPr="00A37144">
                    <w:rPr>
                      <w:rFonts w:asciiTheme="majorHAnsi" w:hAnsiTheme="majorHAnsi" w:cstheme="majorHAnsi"/>
                      <w:bCs/>
                      <w:color w:val="FF0000"/>
                    </w:rPr>
                    <w:t>50%</w:t>
                  </w:r>
                </w:p>
              </w:tc>
              <w:tc>
                <w:tcPr>
                  <w:tcW w:w="816" w:type="dxa"/>
                  <w:vAlign w:val="center"/>
                </w:tcPr>
                <w:p w14:paraId="78C4EB94" w14:textId="77777777" w:rsidR="004A26D7" w:rsidRPr="00A37144" w:rsidRDefault="004A26D7" w:rsidP="004A26D7">
                  <w:pPr>
                    <w:jc w:val="center"/>
                    <w:rPr>
                      <w:rFonts w:asciiTheme="majorHAnsi" w:hAnsiTheme="majorHAnsi" w:cstheme="majorHAnsi"/>
                      <w:bCs/>
                      <w:color w:val="FF0000"/>
                    </w:rPr>
                  </w:pPr>
                  <w:r w:rsidRPr="00A37144">
                    <w:rPr>
                      <w:rFonts w:asciiTheme="majorHAnsi" w:hAnsiTheme="majorHAnsi" w:cstheme="majorHAnsi"/>
                      <w:bCs/>
                      <w:color w:val="FF0000"/>
                    </w:rPr>
                    <w:t>50%</w:t>
                  </w:r>
                </w:p>
              </w:tc>
              <w:tc>
                <w:tcPr>
                  <w:tcW w:w="843" w:type="dxa"/>
                  <w:vAlign w:val="center"/>
                </w:tcPr>
                <w:p w14:paraId="358E7870" w14:textId="77777777" w:rsidR="004A26D7" w:rsidRPr="00A37144" w:rsidRDefault="004A26D7" w:rsidP="004A26D7">
                  <w:pPr>
                    <w:jc w:val="center"/>
                    <w:rPr>
                      <w:rFonts w:asciiTheme="majorHAnsi" w:hAnsiTheme="majorHAnsi" w:cstheme="majorHAnsi"/>
                      <w:bCs/>
                      <w:color w:val="00B050"/>
                    </w:rPr>
                  </w:pPr>
                  <w:r w:rsidRPr="00A37144">
                    <w:rPr>
                      <w:rFonts w:asciiTheme="majorHAnsi" w:hAnsiTheme="majorHAnsi" w:cstheme="majorHAnsi"/>
                      <w:bCs/>
                    </w:rPr>
                    <w:t>100%</w:t>
                  </w:r>
                </w:p>
              </w:tc>
              <w:tc>
                <w:tcPr>
                  <w:tcW w:w="709" w:type="dxa"/>
                  <w:vAlign w:val="center"/>
                </w:tcPr>
                <w:p w14:paraId="35AF3B47"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color w:val="FF0000"/>
                    </w:rPr>
                    <w:t>50%</w:t>
                  </w:r>
                </w:p>
              </w:tc>
              <w:tc>
                <w:tcPr>
                  <w:tcW w:w="708" w:type="dxa"/>
                  <w:vAlign w:val="center"/>
                </w:tcPr>
                <w:p w14:paraId="1E81DD6D"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color w:val="FF0000"/>
                    </w:rPr>
                    <w:t>50%</w:t>
                  </w:r>
                </w:p>
              </w:tc>
              <w:tc>
                <w:tcPr>
                  <w:tcW w:w="709" w:type="dxa"/>
                  <w:vAlign w:val="center"/>
                </w:tcPr>
                <w:p w14:paraId="77184EC6"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rPr>
                    <w:t>100%</w:t>
                  </w:r>
                </w:p>
              </w:tc>
              <w:tc>
                <w:tcPr>
                  <w:tcW w:w="707" w:type="dxa"/>
                  <w:vAlign w:val="center"/>
                </w:tcPr>
                <w:p w14:paraId="7A92FA43"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color w:val="FF0000"/>
                    </w:rPr>
                    <w:t>50%</w:t>
                  </w:r>
                </w:p>
              </w:tc>
              <w:tc>
                <w:tcPr>
                  <w:tcW w:w="855" w:type="dxa"/>
                  <w:vAlign w:val="center"/>
                </w:tcPr>
                <w:p w14:paraId="7397D1C0" w14:textId="77777777" w:rsidR="004A26D7" w:rsidRPr="00A37144" w:rsidRDefault="004A26D7" w:rsidP="004A26D7">
                  <w:pPr>
                    <w:jc w:val="center"/>
                    <w:rPr>
                      <w:rFonts w:asciiTheme="majorHAnsi" w:hAnsiTheme="majorHAnsi" w:cstheme="majorHAnsi"/>
                      <w:bCs/>
                    </w:rPr>
                  </w:pPr>
                  <w:r w:rsidRPr="00A37144">
                    <w:rPr>
                      <w:rFonts w:asciiTheme="majorHAnsi" w:hAnsiTheme="majorHAnsi" w:cstheme="majorHAnsi"/>
                      <w:bCs/>
                      <w:color w:val="FF0000"/>
                    </w:rPr>
                    <w:t>50%</w:t>
                  </w:r>
                </w:p>
              </w:tc>
            </w:tr>
            <w:tr w:rsidR="004A26D7" w:rsidRPr="00A37144" w14:paraId="5B7CA466" w14:textId="77777777" w:rsidTr="004A26D7">
              <w:tc>
                <w:tcPr>
                  <w:tcW w:w="997" w:type="dxa"/>
                </w:tcPr>
                <w:p w14:paraId="70FFA4B3" w14:textId="77777777" w:rsidR="004A26D7" w:rsidRPr="00A37144" w:rsidRDefault="004A26D7" w:rsidP="004A26D7">
                  <w:pPr>
                    <w:rPr>
                      <w:rFonts w:asciiTheme="majorHAnsi" w:hAnsiTheme="majorHAnsi" w:cstheme="majorHAnsi"/>
                      <w:bCs/>
                      <w:szCs w:val="20"/>
                    </w:rPr>
                  </w:pPr>
                  <w:r>
                    <w:rPr>
                      <w:rFonts w:asciiTheme="majorHAnsi" w:hAnsiTheme="majorHAnsi" w:cstheme="majorHAnsi"/>
                      <w:bCs/>
                      <w:szCs w:val="20"/>
                    </w:rPr>
                    <w:t>2021-22</w:t>
                  </w:r>
                </w:p>
              </w:tc>
              <w:tc>
                <w:tcPr>
                  <w:tcW w:w="748" w:type="dxa"/>
                  <w:vAlign w:val="center"/>
                </w:tcPr>
                <w:p w14:paraId="1A5E4EE1" w14:textId="77777777" w:rsidR="004A26D7" w:rsidRPr="00A37144" w:rsidRDefault="004A26D7" w:rsidP="004A26D7">
                  <w:pPr>
                    <w:jc w:val="center"/>
                    <w:rPr>
                      <w:rFonts w:asciiTheme="majorHAnsi" w:hAnsiTheme="majorHAnsi" w:cstheme="majorHAnsi"/>
                      <w:bCs/>
                    </w:rPr>
                  </w:pPr>
                  <w:r>
                    <w:rPr>
                      <w:rFonts w:asciiTheme="majorHAnsi" w:hAnsiTheme="majorHAnsi" w:cstheme="majorHAnsi"/>
                      <w:bCs/>
                    </w:rPr>
                    <w:t>-</w:t>
                  </w:r>
                </w:p>
              </w:tc>
              <w:tc>
                <w:tcPr>
                  <w:tcW w:w="748" w:type="dxa"/>
                  <w:vAlign w:val="center"/>
                </w:tcPr>
                <w:p w14:paraId="2F04DE4A" w14:textId="77777777" w:rsidR="004A26D7" w:rsidRPr="00B0244B" w:rsidRDefault="004A26D7" w:rsidP="004A26D7">
                  <w:pPr>
                    <w:jc w:val="center"/>
                    <w:rPr>
                      <w:rFonts w:asciiTheme="majorHAnsi" w:hAnsiTheme="majorHAnsi" w:cstheme="majorHAnsi"/>
                      <w:bCs/>
                      <w:color w:val="00B050"/>
                    </w:rPr>
                  </w:pPr>
                  <w:r w:rsidRPr="00B0244B">
                    <w:rPr>
                      <w:rFonts w:asciiTheme="majorHAnsi" w:hAnsiTheme="majorHAnsi" w:cstheme="majorHAnsi"/>
                      <w:bCs/>
                      <w:color w:val="00B050"/>
                    </w:rPr>
                    <w:t>100%</w:t>
                  </w:r>
                </w:p>
              </w:tc>
              <w:tc>
                <w:tcPr>
                  <w:tcW w:w="748" w:type="dxa"/>
                  <w:vAlign w:val="center"/>
                </w:tcPr>
                <w:p w14:paraId="68D07A79" w14:textId="77777777" w:rsidR="004A26D7" w:rsidRPr="00B0244B" w:rsidRDefault="004A26D7" w:rsidP="004A26D7">
                  <w:pPr>
                    <w:jc w:val="center"/>
                    <w:rPr>
                      <w:rFonts w:asciiTheme="majorHAnsi" w:hAnsiTheme="majorHAnsi" w:cstheme="majorHAnsi"/>
                      <w:bCs/>
                      <w:color w:val="00B050"/>
                    </w:rPr>
                  </w:pPr>
                  <w:r w:rsidRPr="00B0244B">
                    <w:rPr>
                      <w:rFonts w:asciiTheme="majorHAnsi" w:hAnsiTheme="majorHAnsi" w:cstheme="majorHAnsi"/>
                      <w:bCs/>
                      <w:color w:val="00B050"/>
                    </w:rPr>
                    <w:t>86%</w:t>
                  </w:r>
                </w:p>
              </w:tc>
              <w:tc>
                <w:tcPr>
                  <w:tcW w:w="748" w:type="dxa"/>
                  <w:vAlign w:val="center"/>
                </w:tcPr>
                <w:p w14:paraId="20F759A3" w14:textId="77777777" w:rsidR="004A26D7" w:rsidRPr="00A37144" w:rsidRDefault="004A26D7" w:rsidP="004A26D7">
                  <w:pPr>
                    <w:jc w:val="center"/>
                    <w:rPr>
                      <w:rFonts w:asciiTheme="majorHAnsi" w:hAnsiTheme="majorHAnsi" w:cstheme="majorHAnsi"/>
                      <w:bCs/>
                    </w:rPr>
                  </w:pPr>
                  <w:r>
                    <w:rPr>
                      <w:rFonts w:asciiTheme="majorHAnsi" w:hAnsiTheme="majorHAnsi" w:cstheme="majorHAnsi"/>
                      <w:bCs/>
                    </w:rPr>
                    <w:t>-</w:t>
                  </w:r>
                </w:p>
              </w:tc>
              <w:tc>
                <w:tcPr>
                  <w:tcW w:w="748" w:type="dxa"/>
                  <w:vAlign w:val="center"/>
                </w:tcPr>
                <w:p w14:paraId="4C368859" w14:textId="77777777" w:rsidR="004A26D7" w:rsidRPr="00B0244B" w:rsidRDefault="004A26D7" w:rsidP="004A26D7">
                  <w:pPr>
                    <w:jc w:val="center"/>
                    <w:rPr>
                      <w:rFonts w:asciiTheme="majorHAnsi" w:hAnsiTheme="majorHAnsi" w:cstheme="majorHAnsi"/>
                      <w:bCs/>
                      <w:color w:val="00B050"/>
                    </w:rPr>
                  </w:pPr>
                  <w:r w:rsidRPr="00B0244B">
                    <w:rPr>
                      <w:rFonts w:asciiTheme="majorHAnsi" w:hAnsiTheme="majorHAnsi" w:cstheme="majorHAnsi"/>
                      <w:bCs/>
                      <w:color w:val="00B050"/>
                    </w:rPr>
                    <w:t>100%</w:t>
                  </w:r>
                </w:p>
              </w:tc>
              <w:tc>
                <w:tcPr>
                  <w:tcW w:w="816" w:type="dxa"/>
                  <w:vAlign w:val="center"/>
                </w:tcPr>
                <w:p w14:paraId="631998C5" w14:textId="77777777" w:rsidR="004A26D7" w:rsidRPr="00B0244B" w:rsidRDefault="004A26D7" w:rsidP="004A26D7">
                  <w:pPr>
                    <w:jc w:val="center"/>
                    <w:rPr>
                      <w:rFonts w:asciiTheme="majorHAnsi" w:hAnsiTheme="majorHAnsi" w:cstheme="majorHAnsi"/>
                      <w:bCs/>
                      <w:color w:val="00B050"/>
                    </w:rPr>
                  </w:pPr>
                  <w:r w:rsidRPr="00B0244B">
                    <w:rPr>
                      <w:rFonts w:asciiTheme="majorHAnsi" w:hAnsiTheme="majorHAnsi" w:cstheme="majorHAnsi"/>
                      <w:bCs/>
                      <w:color w:val="00B050"/>
                    </w:rPr>
                    <w:t>75%</w:t>
                  </w:r>
                </w:p>
              </w:tc>
              <w:tc>
                <w:tcPr>
                  <w:tcW w:w="843" w:type="dxa"/>
                  <w:vAlign w:val="center"/>
                </w:tcPr>
                <w:p w14:paraId="6806A09F" w14:textId="77777777" w:rsidR="004A26D7" w:rsidRPr="00A37144" w:rsidRDefault="004A26D7" w:rsidP="004A26D7">
                  <w:pPr>
                    <w:jc w:val="center"/>
                    <w:rPr>
                      <w:rFonts w:asciiTheme="majorHAnsi" w:hAnsiTheme="majorHAnsi" w:cstheme="majorHAnsi"/>
                      <w:bCs/>
                    </w:rPr>
                  </w:pPr>
                  <w:r>
                    <w:rPr>
                      <w:rFonts w:asciiTheme="majorHAnsi" w:hAnsiTheme="majorHAnsi" w:cstheme="majorHAnsi"/>
                      <w:bCs/>
                    </w:rPr>
                    <w:t>-</w:t>
                  </w:r>
                </w:p>
              </w:tc>
              <w:tc>
                <w:tcPr>
                  <w:tcW w:w="709" w:type="dxa"/>
                  <w:vAlign w:val="center"/>
                </w:tcPr>
                <w:p w14:paraId="614CD28B" w14:textId="77777777" w:rsidR="004A26D7" w:rsidRPr="00B0244B" w:rsidRDefault="004A26D7" w:rsidP="004A26D7">
                  <w:pPr>
                    <w:jc w:val="center"/>
                    <w:rPr>
                      <w:rFonts w:asciiTheme="majorHAnsi" w:hAnsiTheme="majorHAnsi" w:cstheme="majorHAnsi"/>
                      <w:bCs/>
                      <w:color w:val="00B050"/>
                    </w:rPr>
                  </w:pPr>
                  <w:r w:rsidRPr="00B0244B">
                    <w:rPr>
                      <w:rFonts w:asciiTheme="majorHAnsi" w:hAnsiTheme="majorHAnsi" w:cstheme="majorHAnsi"/>
                      <w:bCs/>
                      <w:color w:val="00B050"/>
                    </w:rPr>
                    <w:t>80%</w:t>
                  </w:r>
                </w:p>
              </w:tc>
              <w:tc>
                <w:tcPr>
                  <w:tcW w:w="708" w:type="dxa"/>
                  <w:vAlign w:val="center"/>
                </w:tcPr>
                <w:p w14:paraId="5B361615" w14:textId="77777777" w:rsidR="004A26D7" w:rsidRPr="00B0244B" w:rsidRDefault="004A26D7" w:rsidP="004A26D7">
                  <w:pPr>
                    <w:jc w:val="center"/>
                    <w:rPr>
                      <w:rFonts w:asciiTheme="majorHAnsi" w:hAnsiTheme="majorHAnsi" w:cstheme="majorHAnsi"/>
                      <w:bCs/>
                      <w:color w:val="00B050"/>
                    </w:rPr>
                  </w:pPr>
                  <w:r w:rsidRPr="00B0244B">
                    <w:rPr>
                      <w:rFonts w:asciiTheme="majorHAnsi" w:hAnsiTheme="majorHAnsi" w:cstheme="majorHAnsi"/>
                      <w:bCs/>
                      <w:color w:val="00B050"/>
                    </w:rPr>
                    <w:t>75%</w:t>
                  </w:r>
                </w:p>
              </w:tc>
              <w:tc>
                <w:tcPr>
                  <w:tcW w:w="709" w:type="dxa"/>
                  <w:vAlign w:val="center"/>
                </w:tcPr>
                <w:p w14:paraId="44F9F992" w14:textId="77777777" w:rsidR="004A26D7" w:rsidRPr="00A37144" w:rsidRDefault="004A26D7" w:rsidP="004A26D7">
                  <w:pPr>
                    <w:jc w:val="center"/>
                    <w:rPr>
                      <w:rFonts w:asciiTheme="majorHAnsi" w:hAnsiTheme="majorHAnsi" w:cstheme="majorHAnsi"/>
                      <w:bCs/>
                    </w:rPr>
                  </w:pPr>
                  <w:r>
                    <w:rPr>
                      <w:rFonts w:asciiTheme="majorHAnsi" w:hAnsiTheme="majorHAnsi" w:cstheme="majorHAnsi"/>
                      <w:bCs/>
                    </w:rPr>
                    <w:t>-</w:t>
                  </w:r>
                </w:p>
              </w:tc>
              <w:tc>
                <w:tcPr>
                  <w:tcW w:w="707" w:type="dxa"/>
                  <w:vAlign w:val="center"/>
                </w:tcPr>
                <w:p w14:paraId="44E83CFE" w14:textId="77777777" w:rsidR="004A26D7" w:rsidRPr="00B0244B" w:rsidRDefault="004A26D7" w:rsidP="004A26D7">
                  <w:pPr>
                    <w:jc w:val="center"/>
                    <w:rPr>
                      <w:rFonts w:asciiTheme="majorHAnsi" w:hAnsiTheme="majorHAnsi" w:cstheme="majorHAnsi"/>
                      <w:bCs/>
                      <w:color w:val="00B050"/>
                    </w:rPr>
                  </w:pPr>
                  <w:r w:rsidRPr="00B0244B">
                    <w:rPr>
                      <w:rFonts w:asciiTheme="majorHAnsi" w:hAnsiTheme="majorHAnsi" w:cstheme="majorHAnsi"/>
                      <w:bCs/>
                      <w:color w:val="00B050"/>
                    </w:rPr>
                    <w:t>100%</w:t>
                  </w:r>
                </w:p>
              </w:tc>
              <w:tc>
                <w:tcPr>
                  <w:tcW w:w="855" w:type="dxa"/>
                  <w:vAlign w:val="center"/>
                </w:tcPr>
                <w:p w14:paraId="1C78A5C8" w14:textId="77777777" w:rsidR="004A26D7" w:rsidRPr="00B0244B" w:rsidRDefault="004A26D7" w:rsidP="004A26D7">
                  <w:pPr>
                    <w:jc w:val="center"/>
                    <w:rPr>
                      <w:rFonts w:asciiTheme="majorHAnsi" w:hAnsiTheme="majorHAnsi" w:cstheme="majorHAnsi"/>
                      <w:bCs/>
                      <w:color w:val="00B050"/>
                    </w:rPr>
                  </w:pPr>
                  <w:r w:rsidRPr="00B0244B">
                    <w:rPr>
                      <w:rFonts w:asciiTheme="majorHAnsi" w:hAnsiTheme="majorHAnsi" w:cstheme="majorHAnsi"/>
                      <w:bCs/>
                      <w:color w:val="00B050"/>
                    </w:rPr>
                    <w:t>75%</w:t>
                  </w:r>
                </w:p>
              </w:tc>
            </w:tr>
          </w:tbl>
          <w:p w14:paraId="159DBDEE" w14:textId="12805DB3" w:rsidR="00B833D1" w:rsidRDefault="00B833D1" w:rsidP="00B833D1">
            <w:pPr>
              <w:rPr>
                <w:rFonts w:asciiTheme="majorHAnsi" w:hAnsiTheme="majorHAnsi" w:cstheme="majorHAnsi"/>
                <w:bCs/>
                <w:sz w:val="24"/>
                <w:szCs w:val="24"/>
              </w:rPr>
            </w:pPr>
            <w:r>
              <w:rPr>
                <w:rFonts w:asciiTheme="majorHAnsi" w:hAnsiTheme="majorHAnsi" w:cstheme="majorHAnsi"/>
                <w:bCs/>
                <w:sz w:val="24"/>
                <w:szCs w:val="24"/>
              </w:rPr>
              <w:t>Our stretch targets for literacy in session 2021-22 was 7</w:t>
            </w:r>
            <w:r w:rsidR="00B0244B">
              <w:rPr>
                <w:rFonts w:asciiTheme="majorHAnsi" w:hAnsiTheme="majorHAnsi" w:cstheme="majorHAnsi"/>
                <w:bCs/>
                <w:sz w:val="24"/>
                <w:szCs w:val="24"/>
              </w:rPr>
              <w:t>3.6</w:t>
            </w:r>
            <w:r>
              <w:rPr>
                <w:rFonts w:asciiTheme="majorHAnsi" w:hAnsiTheme="majorHAnsi" w:cstheme="majorHAnsi"/>
                <w:bCs/>
                <w:sz w:val="24"/>
                <w:szCs w:val="24"/>
              </w:rPr>
              <w:t xml:space="preserve"> and we averaged 84.</w:t>
            </w:r>
            <w:r w:rsidR="00B0244B">
              <w:rPr>
                <w:rFonts w:asciiTheme="majorHAnsi" w:hAnsiTheme="majorHAnsi" w:cstheme="majorHAnsi"/>
                <w:bCs/>
                <w:sz w:val="24"/>
                <w:szCs w:val="24"/>
              </w:rPr>
              <w:t>2</w:t>
            </w:r>
            <w:r>
              <w:rPr>
                <w:rFonts w:asciiTheme="majorHAnsi" w:hAnsiTheme="majorHAnsi" w:cstheme="majorHAnsi"/>
                <w:bCs/>
                <w:sz w:val="24"/>
                <w:szCs w:val="24"/>
              </w:rPr>
              <w:t xml:space="preserve">. </w:t>
            </w:r>
          </w:p>
          <w:p w14:paraId="54E2834A" w14:textId="78554F07" w:rsidR="00343A4F" w:rsidRPr="004A26D7" w:rsidRDefault="00B833D1" w:rsidP="004A26D7">
            <w:pPr>
              <w:rPr>
                <w:rFonts w:asciiTheme="majorHAnsi" w:hAnsiTheme="majorHAnsi" w:cstheme="majorHAnsi"/>
                <w:bCs/>
                <w:sz w:val="24"/>
                <w:szCs w:val="24"/>
              </w:rPr>
            </w:pPr>
            <w:r>
              <w:rPr>
                <w:rFonts w:asciiTheme="majorHAnsi" w:hAnsiTheme="majorHAnsi" w:cstheme="majorHAnsi"/>
                <w:bCs/>
                <w:sz w:val="24"/>
                <w:szCs w:val="24"/>
              </w:rPr>
              <w:t>Our stretch targets for numeracy in session 2021-22 was 7</w:t>
            </w:r>
            <w:r w:rsidR="00B0244B">
              <w:rPr>
                <w:rFonts w:asciiTheme="majorHAnsi" w:hAnsiTheme="majorHAnsi" w:cstheme="majorHAnsi"/>
                <w:bCs/>
                <w:sz w:val="24"/>
                <w:szCs w:val="24"/>
              </w:rPr>
              <w:t>8</w:t>
            </w:r>
            <w:r>
              <w:rPr>
                <w:rFonts w:asciiTheme="majorHAnsi" w:hAnsiTheme="majorHAnsi" w:cstheme="majorHAnsi"/>
                <w:bCs/>
                <w:sz w:val="24"/>
                <w:szCs w:val="24"/>
              </w:rPr>
              <w:t>.</w:t>
            </w:r>
            <w:r w:rsidR="00B0244B">
              <w:rPr>
                <w:rFonts w:asciiTheme="majorHAnsi" w:hAnsiTheme="majorHAnsi" w:cstheme="majorHAnsi"/>
                <w:bCs/>
                <w:sz w:val="24"/>
                <w:szCs w:val="24"/>
              </w:rPr>
              <w:t>1</w:t>
            </w:r>
            <w:r>
              <w:rPr>
                <w:rFonts w:asciiTheme="majorHAnsi" w:hAnsiTheme="majorHAnsi" w:cstheme="majorHAnsi"/>
                <w:bCs/>
                <w:sz w:val="24"/>
                <w:szCs w:val="24"/>
              </w:rPr>
              <w:t xml:space="preserve"> and we averaged 8</w:t>
            </w:r>
            <w:r w:rsidR="00B0244B">
              <w:rPr>
                <w:rFonts w:asciiTheme="majorHAnsi" w:hAnsiTheme="majorHAnsi" w:cstheme="majorHAnsi"/>
                <w:bCs/>
                <w:sz w:val="24"/>
                <w:szCs w:val="24"/>
              </w:rPr>
              <w:t>7</w:t>
            </w:r>
            <w:r>
              <w:rPr>
                <w:rFonts w:asciiTheme="majorHAnsi" w:hAnsiTheme="majorHAnsi" w:cstheme="majorHAnsi"/>
                <w:bCs/>
                <w:sz w:val="24"/>
                <w:szCs w:val="24"/>
              </w:rPr>
              <w:t>.</w:t>
            </w:r>
            <w:r w:rsidR="00B0244B">
              <w:rPr>
                <w:rFonts w:asciiTheme="majorHAnsi" w:hAnsiTheme="majorHAnsi" w:cstheme="majorHAnsi"/>
                <w:bCs/>
                <w:sz w:val="24"/>
                <w:szCs w:val="24"/>
              </w:rPr>
              <w:t>5</w:t>
            </w:r>
            <w:r>
              <w:rPr>
                <w:rFonts w:asciiTheme="majorHAnsi" w:hAnsiTheme="majorHAnsi" w:cstheme="majorHAnsi"/>
                <w:bCs/>
                <w:sz w:val="24"/>
                <w:szCs w:val="24"/>
              </w:rPr>
              <w:t>.</w:t>
            </w:r>
          </w:p>
          <w:p w14:paraId="38C35C46" w14:textId="77777777" w:rsidR="006A5A24" w:rsidRDefault="006A5A24" w:rsidP="009C3827">
            <w:pPr>
              <w:rPr>
                <w:rFonts w:asciiTheme="majorHAnsi" w:hAnsiTheme="majorHAnsi" w:cstheme="majorHAnsi"/>
                <w:bCs/>
                <w:sz w:val="24"/>
                <w:szCs w:val="24"/>
              </w:rPr>
            </w:pPr>
            <w:r>
              <w:rPr>
                <w:rFonts w:asciiTheme="majorHAnsi" w:hAnsiTheme="majorHAnsi" w:cstheme="majorHAnsi"/>
                <w:bCs/>
                <w:sz w:val="24"/>
                <w:szCs w:val="24"/>
              </w:rPr>
              <w:t xml:space="preserve">The results in small schools can make the difference between percentages from one session to the next appear huge. This is due to small cohorts. </w:t>
            </w:r>
          </w:p>
          <w:p w14:paraId="08927677" w14:textId="5D8FFF45" w:rsidR="009C3827" w:rsidRDefault="006A5A24" w:rsidP="009C3827">
            <w:pPr>
              <w:rPr>
                <w:rFonts w:asciiTheme="majorHAnsi" w:hAnsiTheme="majorHAnsi" w:cstheme="majorHAnsi"/>
                <w:bCs/>
                <w:sz w:val="24"/>
                <w:szCs w:val="24"/>
              </w:rPr>
            </w:pPr>
            <w:r>
              <w:rPr>
                <w:rFonts w:asciiTheme="majorHAnsi" w:hAnsiTheme="majorHAnsi" w:cstheme="majorHAnsi"/>
                <w:bCs/>
                <w:sz w:val="24"/>
                <w:szCs w:val="24"/>
              </w:rPr>
              <w:t>Literacy</w:t>
            </w:r>
            <w:r w:rsidR="009C3827" w:rsidRPr="00462770">
              <w:rPr>
                <w:rFonts w:asciiTheme="majorHAnsi" w:hAnsiTheme="majorHAnsi" w:cstheme="majorHAnsi"/>
                <w:bCs/>
                <w:sz w:val="24"/>
                <w:szCs w:val="24"/>
              </w:rPr>
              <w:t xml:space="preserve"> results</w:t>
            </w:r>
            <w:r>
              <w:rPr>
                <w:rFonts w:asciiTheme="majorHAnsi" w:hAnsiTheme="majorHAnsi" w:cstheme="majorHAnsi"/>
                <w:bCs/>
                <w:sz w:val="24"/>
                <w:szCs w:val="24"/>
              </w:rPr>
              <w:t xml:space="preserve"> have</w:t>
            </w:r>
            <w:r w:rsidR="009C3827" w:rsidRPr="00462770">
              <w:rPr>
                <w:rFonts w:asciiTheme="majorHAnsi" w:hAnsiTheme="majorHAnsi" w:cstheme="majorHAnsi"/>
                <w:bCs/>
                <w:sz w:val="24"/>
                <w:szCs w:val="24"/>
              </w:rPr>
              <w:t xml:space="preserve"> </w:t>
            </w:r>
            <w:r>
              <w:rPr>
                <w:rFonts w:asciiTheme="majorHAnsi" w:hAnsiTheme="majorHAnsi" w:cstheme="majorHAnsi"/>
                <w:bCs/>
                <w:sz w:val="24"/>
                <w:szCs w:val="24"/>
              </w:rPr>
              <w:t>increased</w:t>
            </w:r>
            <w:r w:rsidR="009C3827">
              <w:rPr>
                <w:rFonts w:asciiTheme="majorHAnsi" w:hAnsiTheme="majorHAnsi" w:cstheme="majorHAnsi"/>
                <w:bCs/>
                <w:sz w:val="24"/>
                <w:szCs w:val="24"/>
              </w:rPr>
              <w:t xml:space="preserve"> over the last session </w:t>
            </w:r>
            <w:r>
              <w:rPr>
                <w:rFonts w:asciiTheme="majorHAnsi" w:hAnsiTheme="majorHAnsi" w:cstheme="majorHAnsi"/>
                <w:bCs/>
                <w:sz w:val="24"/>
                <w:szCs w:val="24"/>
              </w:rPr>
              <w:t xml:space="preserve">for P4 and P7 in all areas. </w:t>
            </w:r>
          </w:p>
          <w:p w14:paraId="75D75851" w14:textId="682135E0" w:rsidR="009C3827" w:rsidRDefault="000902CB" w:rsidP="009C3827">
            <w:pPr>
              <w:rPr>
                <w:rFonts w:asciiTheme="majorHAnsi" w:hAnsiTheme="majorHAnsi" w:cstheme="majorHAnsi"/>
                <w:bCs/>
                <w:sz w:val="24"/>
                <w:szCs w:val="24"/>
              </w:rPr>
            </w:pPr>
            <w:r>
              <w:rPr>
                <w:rFonts w:asciiTheme="majorHAnsi" w:hAnsiTheme="majorHAnsi" w:cstheme="majorHAnsi"/>
                <w:bCs/>
                <w:sz w:val="24"/>
                <w:szCs w:val="24"/>
              </w:rPr>
              <w:t>P4s attainment</w:t>
            </w:r>
            <w:r w:rsidR="006A5A24">
              <w:rPr>
                <w:rFonts w:asciiTheme="majorHAnsi" w:hAnsiTheme="majorHAnsi" w:cstheme="majorHAnsi"/>
                <w:bCs/>
                <w:sz w:val="24"/>
                <w:szCs w:val="24"/>
              </w:rPr>
              <w:t xml:space="preserve"> for Writing</w:t>
            </w:r>
            <w:r>
              <w:rPr>
                <w:rFonts w:asciiTheme="majorHAnsi" w:hAnsiTheme="majorHAnsi" w:cstheme="majorHAnsi"/>
                <w:bCs/>
                <w:sz w:val="24"/>
                <w:szCs w:val="24"/>
              </w:rPr>
              <w:t xml:space="preserve"> </w:t>
            </w:r>
            <w:r w:rsidR="006A5A24">
              <w:rPr>
                <w:rFonts w:asciiTheme="majorHAnsi" w:hAnsiTheme="majorHAnsi" w:cstheme="majorHAnsi"/>
                <w:bCs/>
                <w:sz w:val="24"/>
                <w:szCs w:val="24"/>
              </w:rPr>
              <w:t xml:space="preserve">has increased by the least by an amount of </w:t>
            </w:r>
            <w:r w:rsidR="005062B5">
              <w:rPr>
                <w:rFonts w:asciiTheme="majorHAnsi" w:hAnsiTheme="majorHAnsi" w:cstheme="majorHAnsi"/>
                <w:bCs/>
                <w:sz w:val="24"/>
                <w:szCs w:val="24"/>
              </w:rPr>
              <w:t>30%</w:t>
            </w:r>
            <w:r>
              <w:rPr>
                <w:rFonts w:asciiTheme="majorHAnsi" w:hAnsiTheme="majorHAnsi" w:cstheme="majorHAnsi"/>
                <w:bCs/>
                <w:sz w:val="24"/>
                <w:szCs w:val="24"/>
              </w:rPr>
              <w:t>. This could be explained by the capacity of the P4 cohort</w:t>
            </w:r>
            <w:r w:rsidR="00F55CF8">
              <w:rPr>
                <w:rFonts w:asciiTheme="majorHAnsi" w:hAnsiTheme="majorHAnsi" w:cstheme="majorHAnsi"/>
                <w:bCs/>
                <w:sz w:val="24"/>
                <w:szCs w:val="24"/>
              </w:rPr>
              <w:t>;</w:t>
            </w:r>
            <w:r>
              <w:rPr>
                <w:rFonts w:asciiTheme="majorHAnsi" w:hAnsiTheme="majorHAnsi" w:cstheme="majorHAnsi"/>
                <w:bCs/>
                <w:sz w:val="24"/>
                <w:szCs w:val="24"/>
              </w:rPr>
              <w:t xml:space="preserve"> however, this could also be explained as one of the negative impacts that Covid</w:t>
            </w:r>
            <w:r w:rsidR="00F55CF8">
              <w:rPr>
                <w:rFonts w:asciiTheme="majorHAnsi" w:hAnsiTheme="majorHAnsi" w:cstheme="majorHAnsi"/>
                <w:bCs/>
                <w:sz w:val="24"/>
                <w:szCs w:val="24"/>
              </w:rPr>
              <w:t xml:space="preserve"> has</w:t>
            </w:r>
            <w:r>
              <w:rPr>
                <w:rFonts w:asciiTheme="majorHAnsi" w:hAnsiTheme="majorHAnsi" w:cstheme="majorHAnsi"/>
                <w:bCs/>
                <w:sz w:val="24"/>
                <w:szCs w:val="24"/>
              </w:rPr>
              <w:t xml:space="preserve"> had on </w:t>
            </w:r>
            <w:r w:rsidR="00F55CF8">
              <w:rPr>
                <w:rFonts w:asciiTheme="majorHAnsi" w:hAnsiTheme="majorHAnsi" w:cstheme="majorHAnsi"/>
                <w:bCs/>
                <w:sz w:val="24"/>
                <w:szCs w:val="24"/>
              </w:rPr>
              <w:t xml:space="preserve">P4 </w:t>
            </w:r>
            <w:r>
              <w:rPr>
                <w:rFonts w:asciiTheme="majorHAnsi" w:hAnsiTheme="majorHAnsi" w:cstheme="majorHAnsi"/>
                <w:bCs/>
                <w:sz w:val="24"/>
                <w:szCs w:val="24"/>
              </w:rPr>
              <w:t xml:space="preserve">learning. P4s foundation skills in literacy were not secure for them to progress </w:t>
            </w:r>
            <w:r w:rsidR="00F55CF8">
              <w:rPr>
                <w:rFonts w:asciiTheme="majorHAnsi" w:hAnsiTheme="majorHAnsi" w:cstheme="majorHAnsi"/>
                <w:bCs/>
                <w:sz w:val="24"/>
                <w:szCs w:val="24"/>
              </w:rPr>
              <w:t>during independent remote learning.</w:t>
            </w:r>
          </w:p>
          <w:p w14:paraId="652F92C0" w14:textId="03BB5CF3" w:rsidR="00112921" w:rsidRPr="004A26D7" w:rsidRDefault="005062B5" w:rsidP="00B833D1">
            <w:pPr>
              <w:rPr>
                <w:rFonts w:asciiTheme="majorHAnsi" w:hAnsiTheme="majorHAnsi" w:cstheme="majorHAnsi"/>
                <w:bCs/>
                <w:sz w:val="24"/>
                <w:szCs w:val="24"/>
              </w:rPr>
            </w:pPr>
            <w:r>
              <w:rPr>
                <w:rFonts w:asciiTheme="majorHAnsi" w:hAnsiTheme="majorHAnsi" w:cstheme="majorHAnsi"/>
                <w:bCs/>
                <w:sz w:val="24"/>
                <w:szCs w:val="24"/>
              </w:rPr>
              <w:t>Numeracy</w:t>
            </w:r>
            <w:r w:rsidRPr="00462770">
              <w:rPr>
                <w:rFonts w:asciiTheme="majorHAnsi" w:hAnsiTheme="majorHAnsi" w:cstheme="majorHAnsi"/>
                <w:bCs/>
                <w:sz w:val="24"/>
                <w:szCs w:val="24"/>
              </w:rPr>
              <w:t xml:space="preserve"> results</w:t>
            </w:r>
            <w:r>
              <w:rPr>
                <w:rFonts w:asciiTheme="majorHAnsi" w:hAnsiTheme="majorHAnsi" w:cstheme="majorHAnsi"/>
                <w:bCs/>
                <w:sz w:val="24"/>
                <w:szCs w:val="24"/>
              </w:rPr>
              <w:t xml:space="preserve"> have</w:t>
            </w:r>
            <w:r w:rsidRPr="00462770">
              <w:rPr>
                <w:rFonts w:asciiTheme="majorHAnsi" w:hAnsiTheme="majorHAnsi" w:cstheme="majorHAnsi"/>
                <w:bCs/>
                <w:sz w:val="24"/>
                <w:szCs w:val="24"/>
              </w:rPr>
              <w:t xml:space="preserve"> </w:t>
            </w:r>
            <w:r>
              <w:rPr>
                <w:rFonts w:asciiTheme="majorHAnsi" w:hAnsiTheme="majorHAnsi" w:cstheme="majorHAnsi"/>
                <w:bCs/>
                <w:sz w:val="24"/>
                <w:szCs w:val="24"/>
              </w:rPr>
              <w:t>increased over the last session with an increase of 50% in P4 and 25% in P7.</w:t>
            </w:r>
            <w:r w:rsidR="00D979C5">
              <w:rPr>
                <w:rFonts w:asciiTheme="majorHAnsi" w:hAnsiTheme="majorHAnsi" w:cstheme="majorHAnsi"/>
                <w:bCs/>
                <w:sz w:val="24"/>
                <w:szCs w:val="24"/>
              </w:rPr>
              <w:t xml:space="preserve"> Again</w:t>
            </w:r>
            <w:r w:rsidR="000238F9">
              <w:rPr>
                <w:rFonts w:asciiTheme="majorHAnsi" w:hAnsiTheme="majorHAnsi" w:cstheme="majorHAnsi"/>
                <w:bCs/>
                <w:sz w:val="24"/>
                <w:szCs w:val="24"/>
              </w:rPr>
              <w:t>,</w:t>
            </w:r>
            <w:r w:rsidR="00D979C5">
              <w:rPr>
                <w:rFonts w:asciiTheme="majorHAnsi" w:hAnsiTheme="majorHAnsi" w:cstheme="majorHAnsi"/>
                <w:bCs/>
                <w:sz w:val="24"/>
                <w:szCs w:val="24"/>
              </w:rPr>
              <w:t xml:space="preserve"> the size of the cohorts explains</w:t>
            </w:r>
            <w:r w:rsidR="004A26D7">
              <w:rPr>
                <w:rFonts w:asciiTheme="majorHAnsi" w:hAnsiTheme="majorHAnsi" w:cstheme="majorHAnsi"/>
                <w:bCs/>
                <w:sz w:val="24"/>
                <w:szCs w:val="24"/>
              </w:rPr>
              <w:t xml:space="preserve"> the significant difference in percentages. </w:t>
            </w:r>
          </w:p>
        </w:tc>
      </w:tr>
      <w:tr w:rsidR="00343A4F" w:rsidRPr="00685B70" w14:paraId="1D8D4918" w14:textId="77777777" w:rsidTr="00E824BC">
        <w:trPr>
          <w:gridAfter w:val="1"/>
          <w:wAfter w:w="66" w:type="dxa"/>
          <w:trHeight w:val="371"/>
        </w:trPr>
        <w:tc>
          <w:tcPr>
            <w:tcW w:w="10390" w:type="dxa"/>
            <w:gridSpan w:val="2"/>
          </w:tcPr>
          <w:p w14:paraId="33FA1F3D" w14:textId="77777777" w:rsidR="00343A4F" w:rsidRPr="00685B70" w:rsidRDefault="00343A4F" w:rsidP="00A41035">
            <w:pPr>
              <w:rPr>
                <w:rFonts w:ascii="Arial" w:hAnsi="Arial"/>
                <w:b/>
                <w:szCs w:val="24"/>
              </w:rPr>
            </w:pPr>
            <w:r>
              <w:rPr>
                <w:rFonts w:ascii="Arial" w:hAnsi="Arial"/>
                <w:b/>
                <w:szCs w:val="24"/>
              </w:rPr>
              <w:t>Evidence of significant wider achievements</w:t>
            </w:r>
          </w:p>
        </w:tc>
      </w:tr>
      <w:tr w:rsidR="005062B5" w:rsidRPr="00685B70" w14:paraId="6C6868F4" w14:textId="77777777" w:rsidTr="00E824BC">
        <w:trPr>
          <w:gridAfter w:val="1"/>
          <w:wAfter w:w="66" w:type="dxa"/>
          <w:trHeight w:val="371"/>
        </w:trPr>
        <w:tc>
          <w:tcPr>
            <w:tcW w:w="10390" w:type="dxa"/>
            <w:gridSpan w:val="2"/>
          </w:tcPr>
          <w:p w14:paraId="69AAF8D2" w14:textId="77777777" w:rsidR="005062B5" w:rsidRPr="0095493C" w:rsidRDefault="0095493C" w:rsidP="005062B5">
            <w:pPr>
              <w:pStyle w:val="ListParagraph"/>
              <w:numPr>
                <w:ilvl w:val="0"/>
                <w:numId w:val="48"/>
              </w:numPr>
              <w:rPr>
                <w:rFonts w:asciiTheme="majorHAnsi" w:hAnsiTheme="majorHAnsi"/>
                <w:sz w:val="24"/>
                <w:szCs w:val="24"/>
              </w:rPr>
            </w:pPr>
            <w:r w:rsidRPr="0095493C">
              <w:rPr>
                <w:rFonts w:asciiTheme="majorHAnsi" w:hAnsiTheme="majorHAnsi"/>
                <w:sz w:val="24"/>
                <w:szCs w:val="24"/>
              </w:rPr>
              <w:t xml:space="preserve">All children took part in the Fisheries Museum competition. </w:t>
            </w:r>
            <w:r>
              <w:rPr>
                <w:rFonts w:asciiTheme="majorHAnsi" w:hAnsiTheme="majorHAnsi"/>
                <w:sz w:val="24"/>
                <w:szCs w:val="24"/>
              </w:rPr>
              <w:t>One child won first prize and another was highly commended for their efforts in creating models for the Fisheries Museum. The models will be on display throughout the summer.</w:t>
            </w:r>
          </w:p>
          <w:p w14:paraId="31E38D30" w14:textId="77777777" w:rsidR="0095493C" w:rsidRDefault="0095493C" w:rsidP="005062B5">
            <w:pPr>
              <w:pStyle w:val="ListParagraph"/>
              <w:numPr>
                <w:ilvl w:val="0"/>
                <w:numId w:val="48"/>
              </w:numPr>
              <w:rPr>
                <w:rFonts w:asciiTheme="majorHAnsi" w:hAnsiTheme="majorHAnsi"/>
                <w:sz w:val="24"/>
                <w:szCs w:val="24"/>
              </w:rPr>
            </w:pPr>
            <w:r w:rsidRPr="0095493C">
              <w:rPr>
                <w:rFonts w:asciiTheme="majorHAnsi" w:hAnsiTheme="majorHAnsi"/>
                <w:sz w:val="24"/>
                <w:szCs w:val="24"/>
              </w:rPr>
              <w:t>All children had an opportunity to develop and lead their very own masterclass</w:t>
            </w:r>
            <w:r>
              <w:rPr>
                <w:rFonts w:asciiTheme="majorHAnsi" w:hAnsiTheme="majorHAnsi"/>
                <w:sz w:val="24"/>
                <w:szCs w:val="24"/>
              </w:rPr>
              <w:t xml:space="preserve"> around their interests. This especially supported a few of our learner’s self-esteem.</w:t>
            </w:r>
          </w:p>
          <w:p w14:paraId="1B27E594" w14:textId="665F0413" w:rsidR="0095493C" w:rsidRDefault="0095493C" w:rsidP="005062B5">
            <w:pPr>
              <w:pStyle w:val="ListParagraph"/>
              <w:numPr>
                <w:ilvl w:val="0"/>
                <w:numId w:val="48"/>
              </w:numPr>
              <w:rPr>
                <w:rFonts w:asciiTheme="majorHAnsi" w:hAnsiTheme="majorHAnsi"/>
                <w:sz w:val="24"/>
                <w:szCs w:val="24"/>
              </w:rPr>
            </w:pPr>
            <w:r>
              <w:rPr>
                <w:rFonts w:asciiTheme="majorHAnsi" w:hAnsiTheme="majorHAnsi"/>
                <w:sz w:val="24"/>
                <w:szCs w:val="24"/>
              </w:rPr>
              <w:t>All children took part in a</w:t>
            </w:r>
            <w:r w:rsidR="00BD5D01">
              <w:rPr>
                <w:rFonts w:asciiTheme="majorHAnsi" w:hAnsiTheme="majorHAnsi"/>
                <w:sz w:val="24"/>
                <w:szCs w:val="24"/>
              </w:rPr>
              <w:t xml:space="preserve">n outdoor </w:t>
            </w:r>
            <w:r>
              <w:rPr>
                <w:rFonts w:asciiTheme="majorHAnsi" w:hAnsiTheme="majorHAnsi"/>
                <w:sz w:val="24"/>
                <w:szCs w:val="24"/>
              </w:rPr>
              <w:t>performance to show their new</w:t>
            </w:r>
            <w:r w:rsidR="00BD5D01">
              <w:rPr>
                <w:rFonts w:asciiTheme="majorHAnsi" w:hAnsiTheme="majorHAnsi"/>
                <w:sz w:val="24"/>
                <w:szCs w:val="24"/>
              </w:rPr>
              <w:t xml:space="preserve"> ‘around the world’</w:t>
            </w:r>
            <w:r>
              <w:rPr>
                <w:rFonts w:asciiTheme="majorHAnsi" w:hAnsiTheme="majorHAnsi"/>
                <w:sz w:val="24"/>
                <w:szCs w:val="24"/>
              </w:rPr>
              <w:t xml:space="preserve"> drumming skills</w:t>
            </w:r>
            <w:r w:rsidR="00BD5D01">
              <w:rPr>
                <w:rFonts w:asciiTheme="majorHAnsi" w:hAnsiTheme="majorHAnsi"/>
                <w:sz w:val="24"/>
                <w:szCs w:val="24"/>
              </w:rPr>
              <w:t xml:space="preserve"> to parents.</w:t>
            </w:r>
          </w:p>
          <w:p w14:paraId="127683AA" w14:textId="67A5C727" w:rsidR="00BD5D01" w:rsidRDefault="00BD5D01" w:rsidP="00BD5D01">
            <w:pPr>
              <w:pStyle w:val="ListParagraph"/>
              <w:numPr>
                <w:ilvl w:val="0"/>
                <w:numId w:val="48"/>
              </w:numPr>
              <w:rPr>
                <w:rFonts w:asciiTheme="majorHAnsi" w:hAnsiTheme="majorHAnsi"/>
                <w:sz w:val="24"/>
                <w:szCs w:val="24"/>
              </w:rPr>
            </w:pPr>
            <w:r>
              <w:rPr>
                <w:rFonts w:asciiTheme="majorHAnsi" w:hAnsiTheme="majorHAnsi"/>
                <w:sz w:val="24"/>
                <w:szCs w:val="24"/>
              </w:rPr>
              <w:t>All children contributed art work to decorate an old phone box that the community council have taken over. This will be part of Largo Arts Festival.</w:t>
            </w:r>
          </w:p>
          <w:p w14:paraId="5DD61E6C" w14:textId="1F5832F0" w:rsidR="00097C95" w:rsidRDefault="00097C95" w:rsidP="00BD5D01">
            <w:pPr>
              <w:pStyle w:val="ListParagraph"/>
              <w:numPr>
                <w:ilvl w:val="0"/>
                <w:numId w:val="48"/>
              </w:numPr>
              <w:rPr>
                <w:rFonts w:asciiTheme="majorHAnsi" w:hAnsiTheme="majorHAnsi"/>
                <w:sz w:val="24"/>
                <w:szCs w:val="24"/>
              </w:rPr>
            </w:pPr>
            <w:r>
              <w:rPr>
                <w:rFonts w:asciiTheme="majorHAnsi" w:hAnsiTheme="majorHAnsi"/>
                <w:sz w:val="24"/>
                <w:szCs w:val="24"/>
              </w:rPr>
              <w:t xml:space="preserve">P7s won the relay race at the </w:t>
            </w:r>
            <w:proofErr w:type="spellStart"/>
            <w:r>
              <w:rPr>
                <w:rFonts w:asciiTheme="majorHAnsi" w:hAnsiTheme="majorHAnsi"/>
                <w:sz w:val="24"/>
                <w:szCs w:val="24"/>
              </w:rPr>
              <w:t>Waid</w:t>
            </w:r>
            <w:proofErr w:type="spellEnd"/>
            <w:r>
              <w:rPr>
                <w:rFonts w:asciiTheme="majorHAnsi" w:hAnsiTheme="majorHAnsi"/>
                <w:sz w:val="24"/>
                <w:szCs w:val="24"/>
              </w:rPr>
              <w:t xml:space="preserve"> cluster transition activity day.</w:t>
            </w:r>
          </w:p>
          <w:p w14:paraId="64D8CE1F" w14:textId="2B8B1A23" w:rsidR="00097C95" w:rsidRPr="00BD5D01" w:rsidRDefault="00097C95" w:rsidP="00097C95">
            <w:pPr>
              <w:pStyle w:val="ListParagraph"/>
              <w:rPr>
                <w:rFonts w:asciiTheme="majorHAnsi" w:hAnsiTheme="majorHAnsi"/>
                <w:sz w:val="24"/>
                <w:szCs w:val="24"/>
              </w:rPr>
            </w:pPr>
          </w:p>
        </w:tc>
      </w:tr>
      <w:tr w:rsidR="00343A4F" w:rsidRPr="00697B2E" w14:paraId="6C31979F" w14:textId="77777777" w:rsidTr="00E824BC">
        <w:trPr>
          <w:gridAfter w:val="1"/>
          <w:wAfter w:w="66" w:type="dxa"/>
          <w:trHeight w:val="469"/>
        </w:trPr>
        <w:tc>
          <w:tcPr>
            <w:tcW w:w="10390" w:type="dxa"/>
            <w:gridSpan w:val="2"/>
          </w:tcPr>
          <w:p w14:paraId="45A1D33D" w14:textId="31909DDE" w:rsidR="00343A4F" w:rsidRPr="00697B2E" w:rsidRDefault="00343A4F" w:rsidP="00A41035">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(additionality of staffing)</w:t>
            </w:r>
            <w:r>
              <w:rPr>
                <w:rFonts w:ascii="Arial" w:hAnsi="Arial"/>
                <w:b/>
                <w:bCs/>
                <w:color w:val="000000" w:themeColor="text1"/>
                <w:szCs w:val="24"/>
              </w:rPr>
              <w:t xml:space="preserve"> </w:t>
            </w:r>
          </w:p>
        </w:tc>
      </w:tr>
      <w:tr w:rsidR="00343A4F" w:rsidRPr="00697B2E" w14:paraId="6DC641E9" w14:textId="77777777" w:rsidTr="00E824BC">
        <w:trPr>
          <w:gridAfter w:val="1"/>
          <w:wAfter w:w="66" w:type="dxa"/>
          <w:trHeight w:val="469"/>
        </w:trPr>
        <w:tc>
          <w:tcPr>
            <w:tcW w:w="10390" w:type="dxa"/>
            <w:gridSpan w:val="2"/>
          </w:tcPr>
          <w:p w14:paraId="4592A9CB" w14:textId="77777777" w:rsidR="00343A4F" w:rsidRDefault="00343A4F" w:rsidP="00A41035">
            <w:pPr>
              <w:rPr>
                <w:rFonts w:ascii="Arial" w:hAnsi="Arial"/>
                <w:color w:val="000000" w:themeColor="text1"/>
                <w:sz w:val="20"/>
              </w:rPr>
            </w:pPr>
          </w:p>
          <w:p w14:paraId="4793090F" w14:textId="72867BFD" w:rsidR="001070BF" w:rsidRPr="00880385" w:rsidRDefault="005062B5" w:rsidP="00A41035">
            <w:pPr>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Kirkton of Largo</w:t>
            </w:r>
            <w:r w:rsidR="00F84068" w:rsidRPr="00880385">
              <w:rPr>
                <w:rFonts w:ascii="Calibri Light" w:eastAsia="Times New Roman" w:hAnsi="Calibri Light" w:cs="Calibri Light"/>
                <w:sz w:val="24"/>
                <w:szCs w:val="24"/>
                <w:lang w:eastAsia="en-GB"/>
              </w:rPr>
              <w:t xml:space="preserve"> had an additionality teacher for 0.2 FTE and a 25hr post for PSA Support.</w:t>
            </w:r>
            <w:r w:rsidR="00D979C5">
              <w:rPr>
                <w:rFonts w:ascii="Calibri Light" w:eastAsia="Times New Roman" w:hAnsi="Calibri Light" w:cs="Calibri Light"/>
                <w:sz w:val="24"/>
                <w:szCs w:val="24"/>
                <w:lang w:eastAsia="en-GB"/>
              </w:rPr>
              <w:t xml:space="preserve"> </w:t>
            </w:r>
          </w:p>
          <w:p w14:paraId="58299AA7" w14:textId="23363973" w:rsidR="00F84068" w:rsidRDefault="00F84068" w:rsidP="00A41035">
            <w:pPr>
              <w:rPr>
                <w:rFonts w:ascii="Calibri Light" w:eastAsia="Times New Roman" w:hAnsi="Calibri Light" w:cs="Calibri Light"/>
                <w:sz w:val="24"/>
                <w:szCs w:val="24"/>
                <w:lang w:eastAsia="en-GB"/>
              </w:rPr>
            </w:pPr>
            <w:r w:rsidRPr="00880385">
              <w:rPr>
                <w:rFonts w:ascii="Calibri Light" w:eastAsia="Times New Roman" w:hAnsi="Calibri Light" w:cs="Calibri Light"/>
                <w:sz w:val="24"/>
                <w:szCs w:val="24"/>
                <w:lang w:eastAsia="en-GB"/>
              </w:rPr>
              <w:t xml:space="preserve">The additionality teacher </w:t>
            </w:r>
            <w:r w:rsidR="00D979C5">
              <w:rPr>
                <w:rFonts w:ascii="Calibri Light" w:eastAsia="Times New Roman" w:hAnsi="Calibri Light" w:cs="Calibri Light"/>
                <w:sz w:val="24"/>
                <w:szCs w:val="24"/>
                <w:lang w:eastAsia="en-GB"/>
              </w:rPr>
              <w:t xml:space="preserve">was also </w:t>
            </w:r>
            <w:r w:rsidRPr="00880385">
              <w:rPr>
                <w:rFonts w:ascii="Calibri Light" w:eastAsia="Times New Roman" w:hAnsi="Calibri Light" w:cs="Calibri Light"/>
                <w:sz w:val="24"/>
                <w:szCs w:val="24"/>
                <w:lang w:eastAsia="en-GB"/>
              </w:rPr>
              <w:t>the LS teacher and</w:t>
            </w:r>
            <w:r w:rsidR="00D979C5">
              <w:rPr>
                <w:rFonts w:ascii="Calibri Light" w:eastAsia="Times New Roman" w:hAnsi="Calibri Light" w:cs="Calibri Light"/>
                <w:sz w:val="24"/>
                <w:szCs w:val="24"/>
                <w:lang w:eastAsia="en-GB"/>
              </w:rPr>
              <w:t xml:space="preserve"> planned interventions along-side the</w:t>
            </w:r>
            <w:r w:rsidRPr="00880385">
              <w:rPr>
                <w:rFonts w:ascii="Calibri Light" w:eastAsia="Times New Roman" w:hAnsi="Calibri Light" w:cs="Calibri Light"/>
                <w:sz w:val="24"/>
                <w:szCs w:val="24"/>
                <w:lang w:eastAsia="en-GB"/>
              </w:rPr>
              <w:t xml:space="preserve"> Headteacher.</w:t>
            </w:r>
            <w:r w:rsidR="00200BE6" w:rsidRPr="00880385">
              <w:rPr>
                <w:rFonts w:ascii="Calibri Light" w:eastAsia="Times New Roman" w:hAnsi="Calibri Light" w:cs="Calibri Light"/>
                <w:sz w:val="24"/>
                <w:szCs w:val="24"/>
                <w:lang w:eastAsia="en-GB"/>
              </w:rPr>
              <w:t xml:space="preserve"> </w:t>
            </w:r>
            <w:r w:rsidR="00BC4C65">
              <w:rPr>
                <w:rFonts w:ascii="Calibri Light" w:eastAsia="Times New Roman" w:hAnsi="Calibri Light" w:cs="Calibri Light"/>
                <w:sz w:val="24"/>
                <w:szCs w:val="24"/>
                <w:lang w:eastAsia="en-GB"/>
              </w:rPr>
              <w:t>Various</w:t>
            </w:r>
            <w:r w:rsidR="00200BE6" w:rsidRPr="00880385">
              <w:rPr>
                <w:rFonts w:ascii="Calibri Light" w:eastAsia="Times New Roman" w:hAnsi="Calibri Light" w:cs="Calibri Light"/>
                <w:sz w:val="24"/>
                <w:szCs w:val="24"/>
                <w:lang w:eastAsia="en-GB"/>
              </w:rPr>
              <w:t xml:space="preserve"> assessments for Reading, Spelling, Writing and Numeracy &amp; Maths took place to provide data to be used to identify groups of c</w:t>
            </w:r>
            <w:r w:rsidRPr="00880385">
              <w:rPr>
                <w:rFonts w:ascii="Calibri Light" w:eastAsia="Times New Roman" w:hAnsi="Calibri Light" w:cs="Calibri Light"/>
                <w:sz w:val="24"/>
                <w:szCs w:val="24"/>
                <w:lang w:eastAsia="en-GB"/>
              </w:rPr>
              <w:t>hildren</w:t>
            </w:r>
            <w:r w:rsidR="00200BE6" w:rsidRPr="00880385">
              <w:rPr>
                <w:rFonts w:ascii="Calibri Light" w:eastAsia="Times New Roman" w:hAnsi="Calibri Light" w:cs="Calibri Light"/>
                <w:sz w:val="24"/>
                <w:szCs w:val="24"/>
                <w:lang w:eastAsia="en-GB"/>
              </w:rPr>
              <w:t>. SNSA</w:t>
            </w:r>
            <w:r w:rsidR="00880385">
              <w:rPr>
                <w:rFonts w:ascii="Calibri Light" w:eastAsia="Times New Roman" w:hAnsi="Calibri Light" w:cs="Calibri Light"/>
                <w:sz w:val="24"/>
                <w:szCs w:val="24"/>
                <w:lang w:eastAsia="en-GB"/>
              </w:rPr>
              <w:t xml:space="preserve"> </w:t>
            </w:r>
            <w:r w:rsidR="00200BE6" w:rsidRPr="00880385">
              <w:rPr>
                <w:rFonts w:ascii="Calibri Light" w:eastAsia="Times New Roman" w:hAnsi="Calibri Light" w:cs="Calibri Light"/>
                <w:sz w:val="24"/>
                <w:szCs w:val="24"/>
                <w:lang w:eastAsia="en-GB"/>
              </w:rPr>
              <w:t xml:space="preserve">data, </w:t>
            </w:r>
            <w:proofErr w:type="spellStart"/>
            <w:r w:rsidR="00200BE6" w:rsidRPr="00880385">
              <w:rPr>
                <w:rFonts w:ascii="Calibri Light" w:eastAsia="Times New Roman" w:hAnsi="Calibri Light" w:cs="Calibri Light"/>
                <w:sz w:val="24"/>
                <w:szCs w:val="24"/>
                <w:lang w:eastAsia="en-GB"/>
              </w:rPr>
              <w:t>CfE</w:t>
            </w:r>
            <w:proofErr w:type="spellEnd"/>
            <w:r w:rsidR="00200BE6" w:rsidRPr="00880385">
              <w:rPr>
                <w:rFonts w:ascii="Calibri Light" w:eastAsia="Times New Roman" w:hAnsi="Calibri Light" w:cs="Calibri Light"/>
                <w:sz w:val="24"/>
                <w:szCs w:val="24"/>
                <w:lang w:eastAsia="en-GB"/>
              </w:rPr>
              <w:t xml:space="preserve"> predictions and teacher led assessments were all used to identify what </w:t>
            </w:r>
            <w:r w:rsidRPr="00880385">
              <w:rPr>
                <w:rFonts w:ascii="Calibri Light" w:eastAsia="Times New Roman" w:hAnsi="Calibri Light" w:cs="Calibri Light"/>
                <w:sz w:val="24"/>
                <w:szCs w:val="24"/>
                <w:lang w:eastAsia="en-GB"/>
              </w:rPr>
              <w:t xml:space="preserve">interventions were </w:t>
            </w:r>
            <w:r w:rsidR="00200BE6" w:rsidRPr="00880385">
              <w:rPr>
                <w:rFonts w:ascii="Calibri Light" w:eastAsia="Times New Roman" w:hAnsi="Calibri Light" w:cs="Calibri Light"/>
                <w:sz w:val="24"/>
                <w:szCs w:val="24"/>
                <w:lang w:eastAsia="en-GB"/>
              </w:rPr>
              <w:t>needed.</w:t>
            </w:r>
            <w:r w:rsidR="00D979C5">
              <w:rPr>
                <w:rFonts w:ascii="Calibri Light" w:eastAsia="Times New Roman" w:hAnsi="Calibri Light" w:cs="Calibri Light"/>
                <w:sz w:val="24"/>
                <w:szCs w:val="24"/>
                <w:lang w:eastAsia="en-GB"/>
              </w:rPr>
              <w:t xml:space="preserve"> Unfortunately, the planned interventions for P4 literacy and numeracy were shelved due to the additionality teacher being used to keep classes open between our partner schools.</w:t>
            </w:r>
          </w:p>
          <w:p w14:paraId="182F90A9" w14:textId="4CDDA36F" w:rsidR="00200BE6" w:rsidRPr="00880385" w:rsidRDefault="00322017" w:rsidP="001070BF">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The additionality 25hr </w:t>
            </w:r>
            <w:r w:rsidR="001070BF" w:rsidRPr="00880385">
              <w:rPr>
                <w:rFonts w:ascii="Calibri Light" w:hAnsi="Calibri Light" w:cs="Calibri Light"/>
                <w:color w:val="000000" w:themeColor="text1"/>
                <w:sz w:val="24"/>
                <w:szCs w:val="24"/>
              </w:rPr>
              <w:t xml:space="preserve">PSA hours </w:t>
            </w:r>
            <w:r>
              <w:rPr>
                <w:rFonts w:ascii="Calibri Light" w:hAnsi="Calibri Light" w:cs="Calibri Light"/>
                <w:color w:val="000000" w:themeColor="text1"/>
                <w:sz w:val="24"/>
                <w:szCs w:val="24"/>
              </w:rPr>
              <w:t xml:space="preserve">post had </w:t>
            </w:r>
            <w:r w:rsidR="00200BE6" w:rsidRPr="00880385">
              <w:rPr>
                <w:rFonts w:ascii="Calibri Light" w:hAnsi="Calibri Light" w:cs="Calibri Light"/>
                <w:color w:val="000000" w:themeColor="text1"/>
                <w:sz w:val="24"/>
                <w:szCs w:val="24"/>
              </w:rPr>
              <w:t>a positive</w:t>
            </w:r>
            <w:r w:rsidR="001070BF" w:rsidRPr="00880385">
              <w:rPr>
                <w:rFonts w:ascii="Calibri Light" w:hAnsi="Calibri Light" w:cs="Calibri Light"/>
                <w:color w:val="000000" w:themeColor="text1"/>
                <w:sz w:val="24"/>
                <w:szCs w:val="24"/>
              </w:rPr>
              <w:t xml:space="preserve"> impact </w:t>
            </w:r>
            <w:r w:rsidR="00200BE6" w:rsidRPr="00880385">
              <w:rPr>
                <w:rFonts w:ascii="Calibri Light" w:hAnsi="Calibri Light" w:cs="Calibri Light"/>
                <w:color w:val="000000" w:themeColor="text1"/>
                <w:sz w:val="24"/>
                <w:szCs w:val="24"/>
              </w:rPr>
              <w:t xml:space="preserve">as they had time to plan and deliver various lessons that supported the children’s self-esteem and confidence. </w:t>
            </w:r>
            <w:r w:rsidR="00E664E1">
              <w:rPr>
                <w:rFonts w:ascii="Calibri Light" w:hAnsi="Calibri Light" w:cs="Calibri Light"/>
                <w:color w:val="000000" w:themeColor="text1"/>
                <w:sz w:val="24"/>
                <w:szCs w:val="24"/>
              </w:rPr>
              <w:t xml:space="preserve">A listening service was set up for all children to access, this was very busy to begin with but settled throughout the year to be a valuable service that individual children could access when need be. </w:t>
            </w:r>
          </w:p>
          <w:p w14:paraId="7F59E0FB" w14:textId="0FECB4CF" w:rsidR="00E664E1" w:rsidRPr="00E664E1" w:rsidRDefault="00E664E1" w:rsidP="001070BF">
            <w:pPr>
              <w:rPr>
                <w:rFonts w:asciiTheme="majorHAnsi" w:hAnsiTheme="majorHAnsi" w:cstheme="majorHAnsi"/>
                <w:color w:val="000000" w:themeColor="text1"/>
                <w:sz w:val="24"/>
                <w:szCs w:val="24"/>
              </w:rPr>
            </w:pPr>
            <w:r w:rsidRPr="00E664E1">
              <w:rPr>
                <w:rFonts w:asciiTheme="majorHAnsi" w:hAnsiTheme="majorHAnsi" w:cstheme="majorHAnsi"/>
                <w:color w:val="000000" w:themeColor="text1"/>
                <w:sz w:val="24"/>
                <w:szCs w:val="24"/>
              </w:rPr>
              <w:t xml:space="preserve">In Term 4 the additionality teacher supported P7 transitions to secondary. P7 cohorts from </w:t>
            </w:r>
            <w:r w:rsidR="00D979C5">
              <w:rPr>
                <w:rFonts w:asciiTheme="majorHAnsi" w:hAnsiTheme="majorHAnsi" w:cstheme="majorHAnsi"/>
                <w:color w:val="000000" w:themeColor="text1"/>
                <w:sz w:val="24"/>
                <w:szCs w:val="24"/>
              </w:rPr>
              <w:t xml:space="preserve">partner </w:t>
            </w:r>
            <w:r w:rsidRPr="00E664E1">
              <w:rPr>
                <w:rFonts w:asciiTheme="majorHAnsi" w:hAnsiTheme="majorHAnsi" w:cstheme="majorHAnsi"/>
                <w:color w:val="000000" w:themeColor="text1"/>
                <w:sz w:val="24"/>
                <w:szCs w:val="24"/>
              </w:rPr>
              <w:t>schools met up each Friday to work together on the</w:t>
            </w:r>
            <w:r>
              <w:rPr>
                <w:rFonts w:asciiTheme="majorHAnsi" w:hAnsiTheme="majorHAnsi" w:cstheme="majorHAnsi"/>
                <w:color w:val="000000" w:themeColor="text1"/>
                <w:sz w:val="24"/>
                <w:szCs w:val="24"/>
              </w:rPr>
              <w:t xml:space="preserve"> </w:t>
            </w:r>
            <w:r w:rsidR="009C3827">
              <w:rPr>
                <w:rFonts w:asciiTheme="majorHAnsi" w:hAnsiTheme="majorHAnsi" w:cstheme="majorHAnsi"/>
                <w:color w:val="000000" w:themeColor="text1"/>
                <w:sz w:val="24"/>
                <w:szCs w:val="24"/>
              </w:rPr>
              <w:t>‘Our Mind’s Matter’ project, ‘Branch Out’ which suppor</w:t>
            </w:r>
            <w:r w:rsidR="00D979C5">
              <w:rPr>
                <w:rFonts w:asciiTheme="majorHAnsi" w:hAnsiTheme="majorHAnsi" w:cstheme="majorHAnsi"/>
                <w:color w:val="000000" w:themeColor="text1"/>
                <w:sz w:val="24"/>
                <w:szCs w:val="24"/>
              </w:rPr>
              <w:t>ted</w:t>
            </w:r>
            <w:r w:rsidR="009C3827">
              <w:rPr>
                <w:rFonts w:asciiTheme="majorHAnsi" w:hAnsiTheme="majorHAnsi" w:cstheme="majorHAnsi"/>
                <w:color w:val="000000" w:themeColor="text1"/>
                <w:sz w:val="24"/>
                <w:szCs w:val="24"/>
              </w:rPr>
              <w:t xml:space="preserve"> their</w:t>
            </w:r>
            <w:r>
              <w:rPr>
                <w:rFonts w:asciiTheme="majorHAnsi" w:hAnsiTheme="majorHAnsi" w:cstheme="majorHAnsi"/>
                <w:color w:val="000000" w:themeColor="text1"/>
                <w:sz w:val="24"/>
                <w:szCs w:val="24"/>
              </w:rPr>
              <w:t xml:space="preserve"> transition</w:t>
            </w:r>
            <w:r w:rsidR="009C3827">
              <w:rPr>
                <w:rFonts w:asciiTheme="majorHAnsi" w:hAnsiTheme="majorHAnsi" w:cstheme="majorHAnsi"/>
                <w:color w:val="000000" w:themeColor="text1"/>
                <w:sz w:val="24"/>
                <w:szCs w:val="24"/>
              </w:rPr>
              <w:t xml:space="preserve"> and overall health and wellbeing</w:t>
            </w:r>
            <w:r>
              <w:rPr>
                <w:rFonts w:asciiTheme="majorHAnsi" w:hAnsiTheme="majorHAnsi" w:cstheme="majorHAnsi"/>
                <w:color w:val="000000" w:themeColor="text1"/>
                <w:sz w:val="24"/>
                <w:szCs w:val="24"/>
              </w:rPr>
              <w:t>.</w:t>
            </w:r>
            <w:r w:rsidRPr="00E664E1">
              <w:rPr>
                <w:rFonts w:asciiTheme="majorHAnsi" w:hAnsiTheme="majorHAnsi" w:cstheme="majorHAnsi"/>
                <w:color w:val="000000" w:themeColor="text1"/>
                <w:sz w:val="24"/>
                <w:szCs w:val="24"/>
              </w:rPr>
              <w:t xml:space="preserve"> </w:t>
            </w:r>
          </w:p>
          <w:p w14:paraId="1E27892D" w14:textId="77777777" w:rsidR="00343A4F" w:rsidRPr="00697B2E" w:rsidRDefault="00343A4F" w:rsidP="00E42079">
            <w:pPr>
              <w:rPr>
                <w:rFonts w:ascii="Arial" w:hAnsi="Arial"/>
                <w:i/>
                <w:iCs/>
                <w:color w:val="FF0000"/>
                <w:sz w:val="20"/>
              </w:rPr>
            </w:pPr>
          </w:p>
        </w:tc>
      </w:tr>
    </w:tbl>
    <w:p w14:paraId="3AE4F450" w14:textId="1A216CF7" w:rsidR="00731298" w:rsidRDefault="00731298" w:rsidP="00313479">
      <w:pPr>
        <w:rPr>
          <w:rFonts w:ascii="Arial" w:hAnsi="Arial"/>
          <w:b/>
        </w:rPr>
      </w:pPr>
    </w:p>
    <w:tbl>
      <w:tblPr>
        <w:tblStyle w:val="TableGrid"/>
        <w:tblW w:w="10201" w:type="dxa"/>
        <w:tblLayout w:type="fixed"/>
        <w:tblLook w:val="04A0" w:firstRow="1" w:lastRow="0" w:firstColumn="1" w:lastColumn="0" w:noHBand="0" w:noVBand="1"/>
      </w:tblPr>
      <w:tblGrid>
        <w:gridCol w:w="10201"/>
      </w:tblGrid>
      <w:tr w:rsidR="00E42079" w:rsidRPr="008564BB" w14:paraId="2C92D84D" w14:textId="77777777" w:rsidTr="00E9521C">
        <w:trPr>
          <w:trHeight w:val="469"/>
        </w:trPr>
        <w:tc>
          <w:tcPr>
            <w:tcW w:w="10201" w:type="dxa"/>
          </w:tcPr>
          <w:p w14:paraId="64D0FABB" w14:textId="5F764758" w:rsidR="00E42079" w:rsidRPr="00E42079" w:rsidRDefault="00E42079" w:rsidP="00E42079">
            <w:pPr>
              <w:rPr>
                <w:rFonts w:ascii="Arial" w:hAnsi="Arial"/>
                <w:b/>
                <w:bCs/>
                <w:color w:val="000000" w:themeColor="text1"/>
                <w:szCs w:val="24"/>
              </w:rPr>
            </w:pPr>
            <w:r w:rsidRPr="00E42079">
              <w:rPr>
                <w:rFonts w:ascii="Arial" w:hAnsi="Arial"/>
                <w:b/>
                <w:bCs/>
                <w:color w:val="000000" w:themeColor="text1"/>
                <w:szCs w:val="24"/>
              </w:rPr>
              <w:t>Scottish Attainment Challenge Funding</w:t>
            </w:r>
          </w:p>
          <w:p w14:paraId="404EDD76" w14:textId="34F0A37D" w:rsidR="00E42079" w:rsidRPr="008564BB" w:rsidRDefault="00E42079" w:rsidP="00E9521C">
            <w:pPr>
              <w:rPr>
                <w:rFonts w:ascii="Arial" w:hAnsi="Arial"/>
                <w:b/>
                <w:bCs/>
                <w:color w:val="000000" w:themeColor="text1"/>
                <w:szCs w:val="24"/>
              </w:rPr>
            </w:pPr>
          </w:p>
        </w:tc>
      </w:tr>
      <w:tr w:rsidR="00E42079" w:rsidRPr="008564BB" w14:paraId="620B957C" w14:textId="77777777" w:rsidTr="00E9521C">
        <w:trPr>
          <w:trHeight w:val="469"/>
        </w:trPr>
        <w:tc>
          <w:tcPr>
            <w:tcW w:w="10201" w:type="dxa"/>
          </w:tcPr>
          <w:p w14:paraId="1880D30C" w14:textId="7905D86E" w:rsidR="00E42079" w:rsidRDefault="00E42079" w:rsidP="00E9521C">
            <w:pPr>
              <w:rPr>
                <w:rFonts w:ascii="Arial" w:hAnsi="Arial"/>
                <w:b/>
                <w:bCs/>
                <w:color w:val="000000" w:themeColor="text1"/>
                <w:szCs w:val="24"/>
              </w:rPr>
            </w:pPr>
            <w:r>
              <w:rPr>
                <w:rFonts w:ascii="Arial" w:hAnsi="Arial"/>
                <w:b/>
                <w:bCs/>
                <w:color w:val="000000" w:themeColor="text1"/>
                <w:szCs w:val="24"/>
              </w:rPr>
              <w:t>Progress:</w:t>
            </w:r>
          </w:p>
          <w:p w14:paraId="704CF283" w14:textId="57030980" w:rsidR="00786870" w:rsidRDefault="000634E3" w:rsidP="00E9521C">
            <w:pPr>
              <w:rPr>
                <w:rFonts w:ascii="Arial" w:hAnsi="Arial"/>
                <w:b/>
                <w:bCs/>
                <w:color w:val="000000" w:themeColor="text1"/>
                <w:szCs w:val="24"/>
              </w:rPr>
            </w:pPr>
            <w:r>
              <w:rPr>
                <w:rFonts w:asciiTheme="majorHAnsi" w:hAnsiTheme="majorHAnsi" w:cstheme="majorHAnsi"/>
                <w:bCs/>
                <w:color w:val="000000" w:themeColor="text1"/>
                <w:sz w:val="24"/>
                <w:szCs w:val="24"/>
              </w:rPr>
              <w:t>It was planned to source a resource PM writing which would support our identified learners however this was postponed due to the training being cancelled because of Covid restrictions.</w:t>
            </w:r>
          </w:p>
          <w:p w14:paraId="4314AF19" w14:textId="32AB24D6" w:rsidR="00E02159" w:rsidRPr="00FF0051" w:rsidRDefault="00E02159" w:rsidP="00FF0051">
            <w:pPr>
              <w:pStyle w:val="ListParagraph"/>
              <w:numPr>
                <w:ilvl w:val="0"/>
                <w:numId w:val="41"/>
              </w:num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Clicker 8 was used to develop identified children’s writing skills.</w:t>
            </w:r>
            <w:r w:rsidR="008678E9">
              <w:rPr>
                <w:rFonts w:asciiTheme="majorHAnsi" w:hAnsiTheme="majorHAnsi" w:cstheme="majorHAnsi"/>
                <w:bCs/>
                <w:color w:val="000000" w:themeColor="text1"/>
                <w:sz w:val="24"/>
                <w:szCs w:val="24"/>
              </w:rPr>
              <w:t xml:space="preserve"> Words </w:t>
            </w:r>
            <w:r w:rsidR="00786870">
              <w:rPr>
                <w:rFonts w:asciiTheme="majorHAnsi" w:hAnsiTheme="majorHAnsi" w:cstheme="majorHAnsi"/>
                <w:bCs/>
                <w:color w:val="000000" w:themeColor="text1"/>
                <w:sz w:val="24"/>
                <w:szCs w:val="24"/>
              </w:rPr>
              <w:t>are</w:t>
            </w:r>
            <w:r w:rsidR="008678E9">
              <w:rPr>
                <w:rFonts w:asciiTheme="majorHAnsi" w:hAnsiTheme="majorHAnsi" w:cstheme="majorHAnsi"/>
                <w:bCs/>
                <w:color w:val="000000" w:themeColor="text1"/>
                <w:sz w:val="24"/>
                <w:szCs w:val="24"/>
              </w:rPr>
              <w:t xml:space="preserve"> programmed into </w:t>
            </w:r>
            <w:r w:rsidR="00786870">
              <w:rPr>
                <w:rFonts w:asciiTheme="majorHAnsi" w:hAnsiTheme="majorHAnsi" w:cstheme="majorHAnsi"/>
                <w:bCs/>
                <w:color w:val="000000" w:themeColor="text1"/>
                <w:sz w:val="24"/>
                <w:szCs w:val="24"/>
              </w:rPr>
              <w:t xml:space="preserve">a </w:t>
            </w:r>
            <w:r w:rsidR="008678E9">
              <w:rPr>
                <w:rFonts w:asciiTheme="majorHAnsi" w:hAnsiTheme="majorHAnsi" w:cstheme="majorHAnsi"/>
                <w:bCs/>
                <w:color w:val="000000" w:themeColor="text1"/>
                <w:sz w:val="24"/>
                <w:szCs w:val="24"/>
              </w:rPr>
              <w:t>database to support the learner’s sentence structure.</w:t>
            </w:r>
            <w:r w:rsidR="00786870">
              <w:rPr>
                <w:rFonts w:asciiTheme="majorHAnsi" w:hAnsiTheme="majorHAnsi" w:cstheme="majorHAnsi"/>
                <w:bCs/>
                <w:color w:val="000000" w:themeColor="text1"/>
                <w:sz w:val="24"/>
                <w:szCs w:val="24"/>
              </w:rPr>
              <w:t xml:space="preserve"> Diagnostic data can be requested by the teacher, to show the learning gaps. This supports individual planning to ensure the learner is working on their own gaps.</w:t>
            </w:r>
          </w:p>
          <w:p w14:paraId="35931F61" w14:textId="0911DB95" w:rsidR="00730B67" w:rsidRDefault="00730B67" w:rsidP="00FF0051">
            <w:pPr>
              <w:pStyle w:val="ListParagraph"/>
              <w:numPr>
                <w:ilvl w:val="0"/>
                <w:numId w:val="41"/>
              </w:numPr>
              <w:rPr>
                <w:rFonts w:asciiTheme="majorHAnsi" w:hAnsiTheme="majorHAnsi" w:cstheme="majorHAnsi"/>
                <w:bCs/>
                <w:color w:val="000000" w:themeColor="text1"/>
                <w:sz w:val="24"/>
                <w:szCs w:val="24"/>
              </w:rPr>
            </w:pPr>
            <w:proofErr w:type="spellStart"/>
            <w:r>
              <w:rPr>
                <w:rFonts w:asciiTheme="majorHAnsi" w:hAnsiTheme="majorHAnsi" w:cstheme="majorHAnsi"/>
                <w:bCs/>
                <w:color w:val="000000" w:themeColor="text1"/>
                <w:sz w:val="24"/>
                <w:szCs w:val="24"/>
              </w:rPr>
              <w:t>Sumdog</w:t>
            </w:r>
            <w:proofErr w:type="spellEnd"/>
            <w:r>
              <w:rPr>
                <w:rFonts w:asciiTheme="majorHAnsi" w:hAnsiTheme="majorHAnsi" w:cstheme="majorHAnsi"/>
                <w:bCs/>
                <w:color w:val="000000" w:themeColor="text1"/>
                <w:sz w:val="24"/>
                <w:szCs w:val="24"/>
              </w:rPr>
              <w:t xml:space="preserve"> </w:t>
            </w:r>
            <w:r w:rsidR="00550C00">
              <w:rPr>
                <w:rFonts w:asciiTheme="majorHAnsi" w:hAnsiTheme="majorHAnsi" w:cstheme="majorHAnsi"/>
                <w:bCs/>
                <w:color w:val="000000" w:themeColor="text1"/>
                <w:sz w:val="24"/>
                <w:szCs w:val="24"/>
              </w:rPr>
              <w:t>S</w:t>
            </w:r>
            <w:r>
              <w:rPr>
                <w:rFonts w:asciiTheme="majorHAnsi" w:hAnsiTheme="majorHAnsi" w:cstheme="majorHAnsi"/>
                <w:bCs/>
                <w:color w:val="000000" w:themeColor="text1"/>
                <w:sz w:val="24"/>
                <w:szCs w:val="24"/>
              </w:rPr>
              <w:t xml:space="preserve">pelling </w:t>
            </w:r>
            <w:r w:rsidR="00E02159">
              <w:rPr>
                <w:rFonts w:asciiTheme="majorHAnsi" w:hAnsiTheme="majorHAnsi" w:cstheme="majorHAnsi"/>
                <w:bCs/>
                <w:color w:val="000000" w:themeColor="text1"/>
                <w:sz w:val="24"/>
                <w:szCs w:val="24"/>
              </w:rPr>
              <w:t xml:space="preserve">is a digital tool that </w:t>
            </w:r>
            <w:r>
              <w:rPr>
                <w:rFonts w:asciiTheme="majorHAnsi" w:hAnsiTheme="majorHAnsi" w:cstheme="majorHAnsi"/>
                <w:bCs/>
                <w:color w:val="000000" w:themeColor="text1"/>
                <w:sz w:val="24"/>
                <w:szCs w:val="24"/>
              </w:rPr>
              <w:t>supported identified children to improve their spelling</w:t>
            </w:r>
            <w:r w:rsidR="00E02159">
              <w:rPr>
                <w:rFonts w:asciiTheme="majorHAnsi" w:hAnsiTheme="majorHAnsi" w:cstheme="majorHAnsi"/>
                <w:bCs/>
                <w:color w:val="000000" w:themeColor="text1"/>
                <w:sz w:val="24"/>
                <w:szCs w:val="24"/>
              </w:rPr>
              <w:t>.</w:t>
            </w:r>
            <w:r w:rsidR="00786870">
              <w:rPr>
                <w:rFonts w:asciiTheme="majorHAnsi" w:hAnsiTheme="majorHAnsi" w:cstheme="majorHAnsi"/>
                <w:bCs/>
                <w:color w:val="000000" w:themeColor="text1"/>
                <w:sz w:val="24"/>
                <w:szCs w:val="24"/>
              </w:rPr>
              <w:t xml:space="preserve"> </w:t>
            </w:r>
            <w:r w:rsidR="00550C00">
              <w:rPr>
                <w:rFonts w:asciiTheme="majorHAnsi" w:hAnsiTheme="majorHAnsi" w:cstheme="majorHAnsi"/>
                <w:bCs/>
                <w:color w:val="000000" w:themeColor="text1"/>
                <w:sz w:val="24"/>
                <w:szCs w:val="24"/>
              </w:rPr>
              <w:t>W</w:t>
            </w:r>
            <w:r w:rsidR="00786870">
              <w:rPr>
                <w:rFonts w:asciiTheme="majorHAnsi" w:hAnsiTheme="majorHAnsi" w:cstheme="majorHAnsi"/>
                <w:bCs/>
                <w:color w:val="000000" w:themeColor="text1"/>
                <w:sz w:val="24"/>
                <w:szCs w:val="24"/>
              </w:rPr>
              <w:t xml:space="preserve">ords are programmed in by the teacher and the learners have various games to try and ensure their spelling is improving. This allows the learners to be independent and see their progress by winning their games. </w:t>
            </w:r>
          </w:p>
          <w:p w14:paraId="0D21A538" w14:textId="51C9656A" w:rsidR="0098314D" w:rsidRDefault="0098314D" w:rsidP="00FF0051">
            <w:pPr>
              <w:pStyle w:val="ListParagraph"/>
              <w:numPr>
                <w:ilvl w:val="0"/>
                <w:numId w:val="41"/>
              </w:num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Toe by Toe was also sourced to support decoding skills for our identified children, this is to support their reading fluency.</w:t>
            </w:r>
          </w:p>
          <w:p w14:paraId="67C0F72A" w14:textId="46938090" w:rsidR="00FF0051" w:rsidRPr="00FF0051" w:rsidRDefault="00FF0051" w:rsidP="00FF0051">
            <w:pPr>
              <w:pStyle w:val="ListParagraph"/>
              <w:numPr>
                <w:ilvl w:val="0"/>
                <w:numId w:val="41"/>
              </w:numPr>
              <w:rPr>
                <w:rFonts w:asciiTheme="majorHAnsi" w:hAnsiTheme="majorHAnsi" w:cstheme="majorHAnsi"/>
                <w:bCs/>
                <w:color w:val="000000" w:themeColor="text1"/>
                <w:sz w:val="24"/>
                <w:szCs w:val="24"/>
              </w:rPr>
            </w:pPr>
            <w:r w:rsidRPr="00FF0051">
              <w:rPr>
                <w:rFonts w:asciiTheme="majorHAnsi" w:hAnsiTheme="majorHAnsi" w:cstheme="majorHAnsi"/>
                <w:bCs/>
                <w:color w:val="000000" w:themeColor="text1"/>
                <w:sz w:val="24"/>
                <w:szCs w:val="24"/>
              </w:rPr>
              <w:t>Stile</w:t>
            </w:r>
            <w:r w:rsidR="00E02159">
              <w:rPr>
                <w:rFonts w:asciiTheme="majorHAnsi" w:hAnsiTheme="majorHAnsi" w:cstheme="majorHAnsi"/>
                <w:bCs/>
                <w:color w:val="000000" w:themeColor="text1"/>
                <w:sz w:val="24"/>
                <w:szCs w:val="24"/>
              </w:rPr>
              <w:t xml:space="preserve"> is</w:t>
            </w:r>
            <w:r w:rsidRPr="00FF0051">
              <w:rPr>
                <w:rFonts w:asciiTheme="majorHAnsi" w:hAnsiTheme="majorHAnsi" w:cstheme="majorHAnsi"/>
                <w:bCs/>
                <w:color w:val="000000" w:themeColor="text1"/>
                <w:sz w:val="24"/>
                <w:szCs w:val="24"/>
              </w:rPr>
              <w:t xml:space="preserve"> a support tool </w:t>
            </w:r>
            <w:r w:rsidR="008678E9">
              <w:rPr>
                <w:rFonts w:asciiTheme="majorHAnsi" w:hAnsiTheme="majorHAnsi" w:cstheme="majorHAnsi"/>
                <w:bCs/>
                <w:color w:val="000000" w:themeColor="text1"/>
                <w:sz w:val="24"/>
                <w:szCs w:val="24"/>
              </w:rPr>
              <w:t>used to support our identified learners who have</w:t>
            </w:r>
            <w:r w:rsidRPr="00FF0051">
              <w:rPr>
                <w:rFonts w:asciiTheme="majorHAnsi" w:hAnsiTheme="majorHAnsi" w:cstheme="majorHAnsi"/>
                <w:bCs/>
                <w:color w:val="000000" w:themeColor="text1"/>
                <w:sz w:val="24"/>
                <w:szCs w:val="24"/>
              </w:rPr>
              <w:t xml:space="preserve"> dyslexia. </w:t>
            </w:r>
            <w:r w:rsidR="00550C00">
              <w:rPr>
                <w:rFonts w:asciiTheme="majorHAnsi" w:hAnsiTheme="majorHAnsi" w:cstheme="majorHAnsi"/>
                <w:bCs/>
                <w:color w:val="000000" w:themeColor="text1"/>
                <w:sz w:val="24"/>
                <w:szCs w:val="24"/>
              </w:rPr>
              <w:t xml:space="preserve">It is patterns that follow a code. </w:t>
            </w:r>
            <w:r w:rsidRPr="00FF0051">
              <w:rPr>
                <w:rFonts w:asciiTheme="majorHAnsi" w:hAnsiTheme="majorHAnsi" w:cstheme="majorHAnsi"/>
                <w:bCs/>
                <w:color w:val="000000" w:themeColor="text1"/>
                <w:sz w:val="24"/>
                <w:szCs w:val="24"/>
              </w:rPr>
              <w:t>This develops</w:t>
            </w:r>
            <w:r w:rsidR="008678E9">
              <w:rPr>
                <w:rFonts w:asciiTheme="majorHAnsi" w:hAnsiTheme="majorHAnsi" w:cstheme="majorHAnsi"/>
                <w:bCs/>
                <w:color w:val="000000" w:themeColor="text1"/>
                <w:sz w:val="24"/>
                <w:szCs w:val="24"/>
              </w:rPr>
              <w:t xml:space="preserve"> </w:t>
            </w:r>
            <w:r w:rsidRPr="00FF0051">
              <w:rPr>
                <w:rFonts w:asciiTheme="majorHAnsi" w:hAnsiTheme="majorHAnsi" w:cstheme="majorHAnsi"/>
                <w:bCs/>
                <w:color w:val="000000" w:themeColor="text1"/>
                <w:sz w:val="24"/>
                <w:szCs w:val="24"/>
              </w:rPr>
              <w:t>visual perception and organisational skills which in turn supports the</w:t>
            </w:r>
            <w:r w:rsidR="00550C00">
              <w:rPr>
                <w:rFonts w:asciiTheme="majorHAnsi" w:hAnsiTheme="majorHAnsi" w:cstheme="majorHAnsi"/>
                <w:bCs/>
                <w:color w:val="000000" w:themeColor="text1"/>
                <w:sz w:val="24"/>
                <w:szCs w:val="24"/>
              </w:rPr>
              <w:t xml:space="preserve"> learner’s</w:t>
            </w:r>
            <w:r w:rsidRPr="00FF0051">
              <w:rPr>
                <w:rFonts w:asciiTheme="majorHAnsi" w:hAnsiTheme="majorHAnsi" w:cstheme="majorHAnsi"/>
                <w:bCs/>
                <w:color w:val="000000" w:themeColor="text1"/>
                <w:sz w:val="24"/>
                <w:szCs w:val="24"/>
              </w:rPr>
              <w:t xml:space="preserve"> reading </w:t>
            </w:r>
            <w:r w:rsidR="00660C5D">
              <w:rPr>
                <w:rFonts w:asciiTheme="majorHAnsi" w:hAnsiTheme="majorHAnsi" w:cstheme="majorHAnsi"/>
                <w:bCs/>
                <w:color w:val="000000" w:themeColor="text1"/>
                <w:sz w:val="24"/>
                <w:szCs w:val="24"/>
              </w:rPr>
              <w:t>development</w:t>
            </w:r>
            <w:r w:rsidRPr="00FF0051">
              <w:rPr>
                <w:rFonts w:asciiTheme="majorHAnsi" w:hAnsiTheme="majorHAnsi" w:cstheme="majorHAnsi"/>
                <w:bCs/>
                <w:color w:val="000000" w:themeColor="text1"/>
                <w:sz w:val="24"/>
                <w:szCs w:val="24"/>
              </w:rPr>
              <w:t xml:space="preserve">. </w:t>
            </w:r>
          </w:p>
          <w:p w14:paraId="27CB5FFB" w14:textId="76E602CF" w:rsidR="00FF0051" w:rsidRPr="00FF0051" w:rsidRDefault="00FF0051" w:rsidP="00FF0051">
            <w:pPr>
              <w:pStyle w:val="ListParagraph"/>
              <w:numPr>
                <w:ilvl w:val="0"/>
                <w:numId w:val="41"/>
              </w:numPr>
              <w:rPr>
                <w:rFonts w:asciiTheme="majorHAnsi" w:hAnsiTheme="majorHAnsi" w:cstheme="majorHAnsi"/>
                <w:bCs/>
                <w:color w:val="000000" w:themeColor="text1"/>
                <w:sz w:val="24"/>
                <w:szCs w:val="24"/>
              </w:rPr>
            </w:pPr>
            <w:r w:rsidRPr="00FF0051">
              <w:rPr>
                <w:rFonts w:asciiTheme="majorHAnsi" w:hAnsiTheme="majorHAnsi" w:cstheme="majorHAnsi"/>
                <w:bCs/>
                <w:color w:val="000000" w:themeColor="text1"/>
                <w:sz w:val="24"/>
                <w:szCs w:val="24"/>
              </w:rPr>
              <w:t xml:space="preserve">Fine motor </w:t>
            </w:r>
            <w:r w:rsidR="00097C95">
              <w:rPr>
                <w:rFonts w:asciiTheme="majorHAnsi" w:hAnsiTheme="majorHAnsi" w:cstheme="majorHAnsi"/>
                <w:bCs/>
                <w:color w:val="000000" w:themeColor="text1"/>
                <w:sz w:val="24"/>
                <w:szCs w:val="24"/>
              </w:rPr>
              <w:t xml:space="preserve">and visual perception </w:t>
            </w:r>
            <w:r w:rsidRPr="00FF0051">
              <w:rPr>
                <w:rFonts w:asciiTheme="majorHAnsi" w:hAnsiTheme="majorHAnsi" w:cstheme="majorHAnsi"/>
                <w:bCs/>
                <w:color w:val="000000" w:themeColor="text1"/>
                <w:sz w:val="24"/>
                <w:szCs w:val="24"/>
              </w:rPr>
              <w:t xml:space="preserve">activities were </w:t>
            </w:r>
            <w:r w:rsidR="00550C00">
              <w:rPr>
                <w:rFonts w:asciiTheme="majorHAnsi" w:hAnsiTheme="majorHAnsi" w:cstheme="majorHAnsi"/>
                <w:bCs/>
                <w:color w:val="000000" w:themeColor="text1"/>
                <w:sz w:val="24"/>
                <w:szCs w:val="24"/>
              </w:rPr>
              <w:t xml:space="preserve">sources </w:t>
            </w:r>
            <w:r w:rsidRPr="00FF0051">
              <w:rPr>
                <w:rFonts w:asciiTheme="majorHAnsi" w:hAnsiTheme="majorHAnsi" w:cstheme="majorHAnsi"/>
                <w:bCs/>
                <w:color w:val="000000" w:themeColor="text1"/>
                <w:sz w:val="24"/>
                <w:szCs w:val="24"/>
              </w:rPr>
              <w:t>to develop</w:t>
            </w:r>
            <w:r w:rsidR="00550C00">
              <w:rPr>
                <w:rFonts w:asciiTheme="majorHAnsi" w:hAnsiTheme="majorHAnsi" w:cstheme="majorHAnsi"/>
                <w:bCs/>
                <w:color w:val="000000" w:themeColor="text1"/>
                <w:sz w:val="24"/>
                <w:szCs w:val="24"/>
              </w:rPr>
              <w:t xml:space="preserve"> our learner’s </w:t>
            </w:r>
            <w:r w:rsidRPr="00FF0051">
              <w:rPr>
                <w:rFonts w:asciiTheme="majorHAnsi" w:hAnsiTheme="majorHAnsi" w:cstheme="majorHAnsi"/>
                <w:bCs/>
                <w:color w:val="000000" w:themeColor="text1"/>
                <w:sz w:val="24"/>
                <w:szCs w:val="24"/>
              </w:rPr>
              <w:t>handwriting</w:t>
            </w:r>
            <w:r w:rsidR="00550C00">
              <w:rPr>
                <w:rFonts w:asciiTheme="majorHAnsi" w:hAnsiTheme="majorHAnsi" w:cstheme="majorHAnsi"/>
                <w:bCs/>
                <w:color w:val="000000" w:themeColor="text1"/>
                <w:sz w:val="24"/>
                <w:szCs w:val="24"/>
              </w:rPr>
              <w:t xml:space="preserve">, these activities develop muscle strength as well as hand to eye coordination, which supports the fluency of </w:t>
            </w:r>
            <w:r w:rsidR="000634E3">
              <w:rPr>
                <w:rFonts w:asciiTheme="majorHAnsi" w:hAnsiTheme="majorHAnsi" w:cstheme="majorHAnsi"/>
                <w:bCs/>
                <w:color w:val="000000" w:themeColor="text1"/>
                <w:sz w:val="24"/>
                <w:szCs w:val="24"/>
              </w:rPr>
              <w:t>handwriting.</w:t>
            </w:r>
          </w:p>
          <w:p w14:paraId="61EDC0AF" w14:textId="556B0A1C" w:rsidR="00786870" w:rsidRPr="0098314D" w:rsidRDefault="00730B67" w:rsidP="0098314D">
            <w:pPr>
              <w:pStyle w:val="ListParagraph"/>
              <w:numPr>
                <w:ilvl w:val="0"/>
                <w:numId w:val="41"/>
              </w:numPr>
              <w:rPr>
                <w:rFonts w:asciiTheme="majorHAnsi" w:hAnsiTheme="majorHAnsi" w:cstheme="majorHAnsi"/>
                <w:bCs/>
                <w:color w:val="000000" w:themeColor="text1"/>
                <w:sz w:val="24"/>
                <w:szCs w:val="24"/>
              </w:rPr>
            </w:pPr>
            <w:proofErr w:type="spellStart"/>
            <w:r w:rsidRPr="00FF0051">
              <w:rPr>
                <w:rFonts w:asciiTheme="majorHAnsi" w:hAnsiTheme="majorHAnsi" w:cstheme="majorHAnsi"/>
                <w:bCs/>
                <w:color w:val="000000" w:themeColor="text1"/>
                <w:sz w:val="24"/>
                <w:szCs w:val="24"/>
              </w:rPr>
              <w:t>Sumdog</w:t>
            </w:r>
            <w:proofErr w:type="spellEnd"/>
            <w:r w:rsidRPr="00FF0051">
              <w:rPr>
                <w:rFonts w:asciiTheme="majorHAnsi" w:hAnsiTheme="majorHAnsi" w:cstheme="majorHAnsi"/>
                <w:bCs/>
                <w:color w:val="000000" w:themeColor="text1"/>
                <w:sz w:val="24"/>
                <w:szCs w:val="24"/>
              </w:rPr>
              <w:t xml:space="preserve"> Numeracy </w:t>
            </w:r>
            <w:r w:rsidR="008678E9">
              <w:rPr>
                <w:rFonts w:asciiTheme="majorHAnsi" w:hAnsiTheme="majorHAnsi" w:cstheme="majorHAnsi"/>
                <w:bCs/>
                <w:color w:val="000000" w:themeColor="text1"/>
                <w:sz w:val="24"/>
                <w:szCs w:val="24"/>
              </w:rPr>
              <w:t xml:space="preserve">is a digital diagnostic tool that </w:t>
            </w:r>
            <w:r w:rsidRPr="00FF0051">
              <w:rPr>
                <w:rFonts w:asciiTheme="majorHAnsi" w:hAnsiTheme="majorHAnsi" w:cstheme="majorHAnsi"/>
                <w:bCs/>
                <w:color w:val="000000" w:themeColor="text1"/>
                <w:sz w:val="24"/>
                <w:szCs w:val="24"/>
              </w:rPr>
              <w:t>support</w:t>
            </w:r>
            <w:r w:rsidR="008678E9">
              <w:rPr>
                <w:rFonts w:asciiTheme="majorHAnsi" w:hAnsiTheme="majorHAnsi" w:cstheme="majorHAnsi"/>
                <w:bCs/>
                <w:color w:val="000000" w:themeColor="text1"/>
                <w:sz w:val="24"/>
                <w:szCs w:val="24"/>
              </w:rPr>
              <w:t>s our learners as accurate</w:t>
            </w:r>
            <w:r w:rsidRPr="00FF0051">
              <w:rPr>
                <w:rFonts w:asciiTheme="majorHAnsi" w:hAnsiTheme="majorHAnsi" w:cstheme="majorHAnsi"/>
                <w:bCs/>
                <w:color w:val="000000" w:themeColor="text1"/>
                <w:sz w:val="24"/>
                <w:szCs w:val="24"/>
              </w:rPr>
              <w:t xml:space="preserve"> assess</w:t>
            </w:r>
            <w:r w:rsidR="008678E9">
              <w:rPr>
                <w:rFonts w:asciiTheme="majorHAnsi" w:hAnsiTheme="majorHAnsi" w:cstheme="majorHAnsi"/>
                <w:bCs/>
                <w:color w:val="000000" w:themeColor="text1"/>
                <w:sz w:val="24"/>
                <w:szCs w:val="24"/>
              </w:rPr>
              <w:t xml:space="preserve">ment data is readily available. This tool uses </w:t>
            </w:r>
            <w:r w:rsidR="000634E3">
              <w:rPr>
                <w:rFonts w:asciiTheme="majorHAnsi" w:hAnsiTheme="majorHAnsi" w:cstheme="majorHAnsi"/>
                <w:bCs/>
                <w:color w:val="000000" w:themeColor="text1"/>
                <w:sz w:val="24"/>
                <w:szCs w:val="24"/>
              </w:rPr>
              <w:t xml:space="preserve">the </w:t>
            </w:r>
            <w:proofErr w:type="spellStart"/>
            <w:r w:rsidR="008678E9">
              <w:rPr>
                <w:rFonts w:asciiTheme="majorHAnsi" w:hAnsiTheme="majorHAnsi" w:cstheme="majorHAnsi"/>
                <w:bCs/>
                <w:color w:val="000000" w:themeColor="text1"/>
                <w:sz w:val="24"/>
                <w:szCs w:val="24"/>
              </w:rPr>
              <w:t>CfE</w:t>
            </w:r>
            <w:proofErr w:type="spellEnd"/>
            <w:r w:rsidR="008678E9">
              <w:rPr>
                <w:rFonts w:asciiTheme="majorHAnsi" w:hAnsiTheme="majorHAnsi" w:cstheme="majorHAnsi"/>
                <w:bCs/>
                <w:color w:val="000000" w:themeColor="text1"/>
                <w:sz w:val="24"/>
                <w:szCs w:val="24"/>
              </w:rPr>
              <w:t xml:space="preserve"> N</w:t>
            </w:r>
            <w:r w:rsidRPr="00FF0051">
              <w:rPr>
                <w:rFonts w:asciiTheme="majorHAnsi" w:hAnsiTheme="majorHAnsi" w:cstheme="majorHAnsi"/>
                <w:bCs/>
                <w:color w:val="000000" w:themeColor="text1"/>
                <w:sz w:val="24"/>
                <w:szCs w:val="24"/>
              </w:rPr>
              <w:t xml:space="preserve">umeracy </w:t>
            </w:r>
            <w:r w:rsidR="00786870">
              <w:rPr>
                <w:rFonts w:asciiTheme="majorHAnsi" w:hAnsiTheme="majorHAnsi" w:cstheme="majorHAnsi"/>
                <w:bCs/>
                <w:color w:val="000000" w:themeColor="text1"/>
                <w:sz w:val="24"/>
                <w:szCs w:val="24"/>
              </w:rPr>
              <w:t xml:space="preserve">&amp; Maths </w:t>
            </w:r>
            <w:r w:rsidRPr="00FF0051">
              <w:rPr>
                <w:rFonts w:asciiTheme="majorHAnsi" w:hAnsiTheme="majorHAnsi" w:cstheme="majorHAnsi"/>
                <w:bCs/>
                <w:color w:val="000000" w:themeColor="text1"/>
                <w:sz w:val="24"/>
                <w:szCs w:val="24"/>
              </w:rPr>
              <w:t>benchmarks</w:t>
            </w:r>
            <w:r w:rsidR="000634E3">
              <w:rPr>
                <w:rFonts w:asciiTheme="majorHAnsi" w:hAnsiTheme="majorHAnsi" w:cstheme="majorHAnsi"/>
                <w:bCs/>
                <w:color w:val="000000" w:themeColor="text1"/>
                <w:sz w:val="24"/>
                <w:szCs w:val="24"/>
              </w:rPr>
              <w:t>, which supports teacher judgement</w:t>
            </w:r>
            <w:r w:rsidRPr="00FF0051">
              <w:rPr>
                <w:rFonts w:asciiTheme="majorHAnsi" w:hAnsiTheme="majorHAnsi" w:cstheme="majorHAnsi"/>
                <w:bCs/>
                <w:color w:val="000000" w:themeColor="text1"/>
                <w:sz w:val="24"/>
                <w:szCs w:val="24"/>
              </w:rPr>
              <w:t xml:space="preserve">. </w:t>
            </w:r>
          </w:p>
          <w:p w14:paraId="09677BF8" w14:textId="1F56967B" w:rsidR="00FF0051" w:rsidRPr="0098314D" w:rsidRDefault="00730B67" w:rsidP="0098314D">
            <w:pPr>
              <w:pStyle w:val="ListParagraph"/>
              <w:numPr>
                <w:ilvl w:val="0"/>
                <w:numId w:val="41"/>
              </w:numPr>
              <w:rPr>
                <w:rFonts w:asciiTheme="majorHAnsi" w:hAnsiTheme="majorHAnsi" w:cstheme="majorHAnsi"/>
                <w:bCs/>
                <w:color w:val="000000" w:themeColor="text1"/>
                <w:sz w:val="24"/>
                <w:szCs w:val="24"/>
              </w:rPr>
            </w:pPr>
            <w:r w:rsidRPr="00FF0051">
              <w:rPr>
                <w:rFonts w:asciiTheme="majorHAnsi" w:hAnsiTheme="majorHAnsi" w:cstheme="majorHAnsi"/>
                <w:bCs/>
                <w:color w:val="000000" w:themeColor="text1"/>
                <w:sz w:val="24"/>
                <w:szCs w:val="24"/>
              </w:rPr>
              <w:t>Emotion Work</w:t>
            </w:r>
            <w:r>
              <w:rPr>
                <w:rFonts w:asciiTheme="majorHAnsi" w:hAnsiTheme="majorHAnsi" w:cstheme="majorHAnsi"/>
                <w:bCs/>
                <w:color w:val="000000" w:themeColor="text1"/>
                <w:sz w:val="24"/>
                <w:szCs w:val="24"/>
              </w:rPr>
              <w:t>s</w:t>
            </w:r>
            <w:r w:rsidRPr="00FF0051">
              <w:rPr>
                <w:rFonts w:asciiTheme="majorHAnsi" w:hAnsiTheme="majorHAnsi" w:cstheme="majorHAnsi"/>
                <w:bCs/>
                <w:color w:val="000000" w:themeColor="text1"/>
                <w:sz w:val="24"/>
                <w:szCs w:val="24"/>
              </w:rPr>
              <w:t xml:space="preserve"> </w:t>
            </w:r>
            <w:r w:rsidR="000634E3">
              <w:rPr>
                <w:rFonts w:asciiTheme="majorHAnsi" w:hAnsiTheme="majorHAnsi" w:cstheme="majorHAnsi"/>
                <w:bCs/>
                <w:color w:val="000000" w:themeColor="text1"/>
                <w:sz w:val="24"/>
                <w:szCs w:val="24"/>
              </w:rPr>
              <w:t xml:space="preserve">is a digital resource and programme of lessons </w:t>
            </w:r>
            <w:r w:rsidR="00DA4A57">
              <w:rPr>
                <w:rFonts w:asciiTheme="majorHAnsi" w:hAnsiTheme="majorHAnsi" w:cstheme="majorHAnsi"/>
                <w:bCs/>
                <w:color w:val="000000" w:themeColor="text1"/>
                <w:sz w:val="24"/>
                <w:szCs w:val="24"/>
              </w:rPr>
              <w:t xml:space="preserve">which is licenced for three years. This </w:t>
            </w:r>
            <w:r w:rsidRPr="00FF0051">
              <w:rPr>
                <w:rFonts w:asciiTheme="majorHAnsi" w:hAnsiTheme="majorHAnsi" w:cstheme="majorHAnsi"/>
                <w:bCs/>
                <w:color w:val="000000" w:themeColor="text1"/>
                <w:sz w:val="24"/>
                <w:szCs w:val="24"/>
              </w:rPr>
              <w:t xml:space="preserve">was used throughout the school to support </w:t>
            </w:r>
            <w:r w:rsidR="00DA4A57">
              <w:rPr>
                <w:rFonts w:asciiTheme="majorHAnsi" w:hAnsiTheme="majorHAnsi" w:cstheme="majorHAnsi"/>
                <w:bCs/>
                <w:color w:val="000000" w:themeColor="text1"/>
                <w:sz w:val="24"/>
                <w:szCs w:val="24"/>
              </w:rPr>
              <w:t xml:space="preserve">all </w:t>
            </w:r>
            <w:r w:rsidRPr="00FF0051">
              <w:rPr>
                <w:rFonts w:asciiTheme="majorHAnsi" w:hAnsiTheme="majorHAnsi" w:cstheme="majorHAnsi"/>
                <w:bCs/>
                <w:color w:val="000000" w:themeColor="text1"/>
                <w:sz w:val="24"/>
                <w:szCs w:val="24"/>
              </w:rPr>
              <w:t xml:space="preserve">our </w:t>
            </w:r>
            <w:r w:rsidR="00DA4A57">
              <w:rPr>
                <w:rFonts w:asciiTheme="majorHAnsi" w:hAnsiTheme="majorHAnsi" w:cstheme="majorHAnsi"/>
                <w:bCs/>
                <w:color w:val="000000" w:themeColor="text1"/>
                <w:sz w:val="24"/>
                <w:szCs w:val="24"/>
              </w:rPr>
              <w:t xml:space="preserve">identified </w:t>
            </w:r>
            <w:r w:rsidRPr="00FF0051">
              <w:rPr>
                <w:rFonts w:asciiTheme="majorHAnsi" w:hAnsiTheme="majorHAnsi" w:cstheme="majorHAnsi"/>
                <w:bCs/>
                <w:color w:val="000000" w:themeColor="text1"/>
                <w:sz w:val="24"/>
                <w:szCs w:val="24"/>
              </w:rPr>
              <w:t xml:space="preserve">learner’s emotional literacy and develop their resilience.  </w:t>
            </w:r>
          </w:p>
        </w:tc>
      </w:tr>
      <w:tr w:rsidR="00E42079" w:rsidRPr="007C0DCD" w14:paraId="0A3F2EBC" w14:textId="77777777" w:rsidTr="00E9521C">
        <w:trPr>
          <w:trHeight w:val="469"/>
        </w:trPr>
        <w:tc>
          <w:tcPr>
            <w:tcW w:w="10201" w:type="dxa"/>
          </w:tcPr>
          <w:p w14:paraId="71729F52" w14:textId="77777777" w:rsidR="00E42079" w:rsidRDefault="00E42079" w:rsidP="00E9521C">
            <w:pPr>
              <w:rPr>
                <w:rFonts w:ascii="Arial" w:hAnsi="Arial"/>
                <w:b/>
                <w:bCs/>
                <w:color w:val="000000" w:themeColor="text1"/>
                <w:szCs w:val="24"/>
              </w:rPr>
            </w:pPr>
            <w:r>
              <w:rPr>
                <w:rFonts w:ascii="Arial" w:hAnsi="Arial"/>
                <w:b/>
                <w:bCs/>
                <w:color w:val="000000" w:themeColor="text1"/>
                <w:szCs w:val="24"/>
              </w:rPr>
              <w:t>Impact:</w:t>
            </w:r>
          </w:p>
          <w:tbl>
            <w:tblPr>
              <w:tblStyle w:val="TableGrid"/>
              <w:tblpPr w:leftFromText="180" w:rightFromText="180" w:vertAnchor="text" w:horzAnchor="margin" w:tblpXSpec="right" w:tblpY="141"/>
              <w:tblOverlap w:val="never"/>
              <w:tblW w:w="0" w:type="auto"/>
              <w:tblLayout w:type="fixed"/>
              <w:tblLook w:val="04A0" w:firstRow="1" w:lastRow="0" w:firstColumn="1" w:lastColumn="0" w:noHBand="0" w:noVBand="1"/>
            </w:tblPr>
            <w:tblGrid>
              <w:gridCol w:w="681"/>
              <w:gridCol w:w="681"/>
              <w:gridCol w:w="748"/>
              <w:gridCol w:w="698"/>
            </w:tblGrid>
            <w:tr w:rsidR="00097C95" w:rsidRPr="00DF7C7C" w14:paraId="04E3B977" w14:textId="77777777" w:rsidTr="00097C95">
              <w:tc>
                <w:tcPr>
                  <w:tcW w:w="681" w:type="dxa"/>
                  <w:vMerge w:val="restart"/>
                </w:tcPr>
                <w:p w14:paraId="65BA12DE" w14:textId="77777777" w:rsidR="00097C95" w:rsidRPr="00B11EE3" w:rsidRDefault="00097C95" w:rsidP="00097C95">
                  <w:pPr>
                    <w:rPr>
                      <w:rFonts w:asciiTheme="majorHAnsi" w:hAnsiTheme="majorHAnsi" w:cstheme="majorHAnsi"/>
                      <w:bCs/>
                    </w:rPr>
                  </w:pPr>
                  <w:r>
                    <w:rPr>
                      <w:rFonts w:asciiTheme="majorHAnsi" w:hAnsiTheme="majorHAnsi" w:cstheme="majorHAnsi"/>
                      <w:bCs/>
                    </w:rPr>
                    <w:t>2021-2022</w:t>
                  </w:r>
                </w:p>
              </w:tc>
              <w:tc>
                <w:tcPr>
                  <w:tcW w:w="2127" w:type="dxa"/>
                  <w:gridSpan w:val="3"/>
                  <w:vAlign w:val="center"/>
                </w:tcPr>
                <w:p w14:paraId="2E72CB08" w14:textId="77777777" w:rsidR="00097C95" w:rsidRPr="00DF7C7C" w:rsidRDefault="00097C95" w:rsidP="00097C95">
                  <w:pPr>
                    <w:jc w:val="center"/>
                    <w:rPr>
                      <w:rFonts w:asciiTheme="majorHAnsi" w:hAnsiTheme="majorHAnsi" w:cstheme="majorHAnsi"/>
                      <w:bCs/>
                      <w:color w:val="FF0000"/>
                    </w:rPr>
                  </w:pPr>
                  <w:r w:rsidRPr="00B11EE3">
                    <w:rPr>
                      <w:rFonts w:asciiTheme="majorHAnsi" w:hAnsiTheme="majorHAnsi" w:cstheme="majorHAnsi"/>
                      <w:bCs/>
                    </w:rPr>
                    <w:t>Writing</w:t>
                  </w:r>
                </w:p>
              </w:tc>
            </w:tr>
            <w:tr w:rsidR="00097C95" w:rsidRPr="00DF7C7C" w14:paraId="273A13A9" w14:textId="77777777" w:rsidTr="00097C95">
              <w:tc>
                <w:tcPr>
                  <w:tcW w:w="681" w:type="dxa"/>
                  <w:vMerge/>
                </w:tcPr>
                <w:p w14:paraId="2F4ECF9E" w14:textId="77777777" w:rsidR="00097C95" w:rsidRPr="00B11EE3" w:rsidRDefault="00097C95" w:rsidP="00097C95">
                  <w:pPr>
                    <w:jc w:val="center"/>
                    <w:rPr>
                      <w:rFonts w:asciiTheme="majorHAnsi" w:hAnsiTheme="majorHAnsi" w:cstheme="majorHAnsi"/>
                      <w:bCs/>
                    </w:rPr>
                  </w:pPr>
                </w:p>
              </w:tc>
              <w:tc>
                <w:tcPr>
                  <w:tcW w:w="681" w:type="dxa"/>
                  <w:vAlign w:val="center"/>
                </w:tcPr>
                <w:p w14:paraId="7D7F9B83" w14:textId="77777777" w:rsidR="00097C95" w:rsidRPr="00B11EE3" w:rsidRDefault="00097C95" w:rsidP="00097C95">
                  <w:pPr>
                    <w:jc w:val="center"/>
                    <w:rPr>
                      <w:rFonts w:asciiTheme="majorHAnsi" w:hAnsiTheme="majorHAnsi" w:cstheme="majorHAnsi"/>
                      <w:bCs/>
                    </w:rPr>
                  </w:pPr>
                  <w:r w:rsidRPr="00B11EE3">
                    <w:rPr>
                      <w:rFonts w:asciiTheme="majorHAnsi" w:hAnsiTheme="majorHAnsi" w:cstheme="majorHAnsi"/>
                      <w:bCs/>
                    </w:rPr>
                    <w:t>P1</w:t>
                  </w:r>
                </w:p>
              </w:tc>
              <w:tc>
                <w:tcPr>
                  <w:tcW w:w="748" w:type="dxa"/>
                  <w:vAlign w:val="center"/>
                </w:tcPr>
                <w:p w14:paraId="237DFCDC" w14:textId="77777777" w:rsidR="00097C95" w:rsidRPr="00B11EE3" w:rsidRDefault="00097C95" w:rsidP="00097C95">
                  <w:pPr>
                    <w:jc w:val="center"/>
                    <w:rPr>
                      <w:rFonts w:asciiTheme="majorHAnsi" w:hAnsiTheme="majorHAnsi" w:cstheme="majorHAnsi"/>
                      <w:b/>
                      <w:bCs/>
                    </w:rPr>
                  </w:pPr>
                  <w:r w:rsidRPr="00B11EE3">
                    <w:rPr>
                      <w:rFonts w:asciiTheme="majorHAnsi" w:hAnsiTheme="majorHAnsi" w:cstheme="majorHAnsi"/>
                      <w:b/>
                      <w:bCs/>
                    </w:rPr>
                    <w:t>P4</w:t>
                  </w:r>
                </w:p>
              </w:tc>
              <w:tc>
                <w:tcPr>
                  <w:tcW w:w="698" w:type="dxa"/>
                  <w:vAlign w:val="center"/>
                </w:tcPr>
                <w:p w14:paraId="335A3899" w14:textId="77777777" w:rsidR="00097C95" w:rsidRPr="00B11EE3" w:rsidRDefault="00097C95" w:rsidP="00097C95">
                  <w:pPr>
                    <w:jc w:val="center"/>
                    <w:rPr>
                      <w:rFonts w:asciiTheme="majorHAnsi" w:hAnsiTheme="majorHAnsi" w:cstheme="majorHAnsi"/>
                      <w:bCs/>
                    </w:rPr>
                  </w:pPr>
                  <w:r w:rsidRPr="00B11EE3">
                    <w:rPr>
                      <w:rFonts w:asciiTheme="majorHAnsi" w:hAnsiTheme="majorHAnsi" w:cstheme="majorHAnsi"/>
                      <w:bCs/>
                    </w:rPr>
                    <w:t>P7</w:t>
                  </w:r>
                </w:p>
              </w:tc>
            </w:tr>
            <w:tr w:rsidR="00097C95" w:rsidRPr="00DF7C7C" w14:paraId="3DF233A0" w14:textId="77777777" w:rsidTr="00097C95">
              <w:tc>
                <w:tcPr>
                  <w:tcW w:w="681" w:type="dxa"/>
                  <w:vMerge/>
                </w:tcPr>
                <w:p w14:paraId="7A10F835" w14:textId="77777777" w:rsidR="00097C95" w:rsidRPr="00FE115E" w:rsidRDefault="00097C95" w:rsidP="00097C95">
                  <w:pPr>
                    <w:jc w:val="center"/>
                    <w:rPr>
                      <w:rFonts w:asciiTheme="majorHAnsi" w:hAnsiTheme="majorHAnsi" w:cstheme="majorHAnsi"/>
                      <w:bCs/>
                      <w:color w:val="00B050"/>
                    </w:rPr>
                  </w:pPr>
                </w:p>
              </w:tc>
              <w:tc>
                <w:tcPr>
                  <w:tcW w:w="681" w:type="dxa"/>
                  <w:vAlign w:val="center"/>
                </w:tcPr>
                <w:p w14:paraId="780F03D5" w14:textId="77777777" w:rsidR="00097C95" w:rsidRPr="00FE115E" w:rsidRDefault="00097C95" w:rsidP="00097C95">
                  <w:pPr>
                    <w:jc w:val="center"/>
                    <w:rPr>
                      <w:rFonts w:asciiTheme="majorHAnsi" w:hAnsiTheme="majorHAnsi" w:cstheme="majorHAnsi"/>
                      <w:bCs/>
                      <w:color w:val="00B050"/>
                    </w:rPr>
                  </w:pPr>
                  <w:r w:rsidRPr="00097C95">
                    <w:rPr>
                      <w:rFonts w:asciiTheme="majorHAnsi" w:hAnsiTheme="majorHAnsi" w:cstheme="majorHAnsi"/>
                      <w:bCs/>
                    </w:rPr>
                    <w:t>-</w:t>
                  </w:r>
                </w:p>
              </w:tc>
              <w:tc>
                <w:tcPr>
                  <w:tcW w:w="748" w:type="dxa"/>
                  <w:vAlign w:val="center"/>
                </w:tcPr>
                <w:p w14:paraId="731308DF" w14:textId="77777777" w:rsidR="00097C95" w:rsidRPr="00097C95" w:rsidRDefault="00097C95" w:rsidP="00097C95">
                  <w:pPr>
                    <w:jc w:val="center"/>
                    <w:rPr>
                      <w:rFonts w:asciiTheme="majorHAnsi" w:hAnsiTheme="majorHAnsi" w:cstheme="majorHAnsi"/>
                      <w:bCs/>
                      <w:color w:val="FF0000"/>
                    </w:rPr>
                  </w:pPr>
                  <w:r w:rsidRPr="00097C95">
                    <w:rPr>
                      <w:rFonts w:asciiTheme="majorHAnsi" w:hAnsiTheme="majorHAnsi" w:cstheme="majorHAnsi"/>
                      <w:bCs/>
                      <w:color w:val="00B050"/>
                    </w:rPr>
                    <w:t>80%</w:t>
                  </w:r>
                </w:p>
              </w:tc>
              <w:tc>
                <w:tcPr>
                  <w:tcW w:w="698" w:type="dxa"/>
                  <w:vAlign w:val="center"/>
                </w:tcPr>
                <w:p w14:paraId="3C485503" w14:textId="77777777" w:rsidR="00097C95" w:rsidRPr="00FE115E" w:rsidRDefault="00097C95" w:rsidP="00097C95">
                  <w:pPr>
                    <w:jc w:val="center"/>
                    <w:rPr>
                      <w:rFonts w:asciiTheme="majorHAnsi" w:hAnsiTheme="majorHAnsi" w:cstheme="majorHAnsi"/>
                      <w:bCs/>
                      <w:color w:val="00B050"/>
                    </w:rPr>
                  </w:pPr>
                  <w:r>
                    <w:rPr>
                      <w:rFonts w:asciiTheme="majorHAnsi" w:hAnsiTheme="majorHAnsi" w:cstheme="majorHAnsi"/>
                      <w:bCs/>
                      <w:color w:val="00B050"/>
                    </w:rPr>
                    <w:t>7</w:t>
                  </w:r>
                  <w:r w:rsidRPr="00FE115E">
                    <w:rPr>
                      <w:rFonts w:asciiTheme="majorHAnsi" w:hAnsiTheme="majorHAnsi" w:cstheme="majorHAnsi"/>
                      <w:bCs/>
                      <w:color w:val="00B050"/>
                    </w:rPr>
                    <w:t>5%</w:t>
                  </w:r>
                </w:p>
              </w:tc>
            </w:tr>
          </w:tbl>
          <w:p w14:paraId="20B18B79" w14:textId="24D4430A" w:rsidR="003239C0" w:rsidRDefault="00097C95" w:rsidP="008531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Due to daily writing and access to digital support tools, a</w:t>
            </w:r>
            <w:r w:rsidR="009B4E3C">
              <w:rPr>
                <w:rFonts w:asciiTheme="majorHAnsi" w:hAnsiTheme="majorHAnsi" w:cstheme="majorHAnsi"/>
                <w:bCs/>
                <w:color w:val="000000" w:themeColor="text1"/>
                <w:sz w:val="24"/>
                <w:szCs w:val="24"/>
              </w:rPr>
              <w:t xml:space="preserve">ll </w:t>
            </w:r>
            <w:r w:rsidR="00DA4A57">
              <w:rPr>
                <w:rFonts w:asciiTheme="majorHAnsi" w:hAnsiTheme="majorHAnsi" w:cstheme="majorHAnsi"/>
                <w:bCs/>
                <w:color w:val="000000" w:themeColor="text1"/>
                <w:sz w:val="24"/>
                <w:szCs w:val="24"/>
              </w:rPr>
              <w:t xml:space="preserve">identified </w:t>
            </w:r>
            <w:r w:rsidR="009B4E3C">
              <w:rPr>
                <w:rFonts w:asciiTheme="majorHAnsi" w:hAnsiTheme="majorHAnsi" w:cstheme="majorHAnsi"/>
                <w:bCs/>
                <w:color w:val="000000" w:themeColor="text1"/>
                <w:sz w:val="24"/>
                <w:szCs w:val="24"/>
              </w:rPr>
              <w:t>children</w:t>
            </w:r>
            <w:r w:rsidR="00C76F8D">
              <w:rPr>
                <w:rFonts w:asciiTheme="majorHAnsi" w:hAnsiTheme="majorHAnsi" w:cstheme="majorHAnsi"/>
                <w:bCs/>
                <w:color w:val="000000" w:themeColor="text1"/>
                <w:sz w:val="24"/>
                <w:szCs w:val="24"/>
              </w:rPr>
              <w:t>’</w:t>
            </w:r>
            <w:r w:rsidR="009B4E3C">
              <w:rPr>
                <w:rFonts w:asciiTheme="majorHAnsi" w:hAnsiTheme="majorHAnsi" w:cstheme="majorHAnsi"/>
                <w:bCs/>
                <w:color w:val="000000" w:themeColor="text1"/>
                <w:sz w:val="24"/>
                <w:szCs w:val="24"/>
              </w:rPr>
              <w:t xml:space="preserve">s writing </w:t>
            </w:r>
            <w:r>
              <w:rPr>
                <w:rFonts w:asciiTheme="majorHAnsi" w:hAnsiTheme="majorHAnsi" w:cstheme="majorHAnsi"/>
                <w:bCs/>
                <w:color w:val="000000" w:themeColor="text1"/>
                <w:sz w:val="24"/>
                <w:szCs w:val="24"/>
              </w:rPr>
              <w:t xml:space="preserve">skills </w:t>
            </w:r>
            <w:r w:rsidR="009B4E3C">
              <w:rPr>
                <w:rFonts w:asciiTheme="majorHAnsi" w:hAnsiTheme="majorHAnsi" w:cstheme="majorHAnsi"/>
                <w:bCs/>
                <w:color w:val="000000" w:themeColor="text1"/>
                <w:sz w:val="24"/>
                <w:szCs w:val="24"/>
              </w:rPr>
              <w:t>improved</w:t>
            </w:r>
            <w:r w:rsidR="00DA4A57">
              <w:rPr>
                <w:rFonts w:asciiTheme="majorHAnsi" w:hAnsiTheme="majorHAnsi" w:cstheme="majorHAnsi"/>
                <w:bCs/>
                <w:color w:val="000000" w:themeColor="text1"/>
                <w:sz w:val="24"/>
                <w:szCs w:val="24"/>
              </w:rPr>
              <w:t xml:space="preserve"> by at </w:t>
            </w:r>
            <w:r>
              <w:rPr>
                <w:rFonts w:asciiTheme="majorHAnsi" w:hAnsiTheme="majorHAnsi" w:cstheme="majorHAnsi"/>
                <w:bCs/>
                <w:color w:val="000000" w:themeColor="text1"/>
                <w:sz w:val="24"/>
                <w:szCs w:val="24"/>
              </w:rPr>
              <w:t>most 6 months</w:t>
            </w:r>
            <w:r w:rsidR="009B4E3C">
              <w:rPr>
                <w:rFonts w:asciiTheme="majorHAnsi" w:hAnsiTheme="majorHAnsi" w:cstheme="majorHAnsi"/>
                <w:bCs/>
                <w:color w:val="000000" w:themeColor="text1"/>
                <w:sz w:val="24"/>
                <w:szCs w:val="24"/>
              </w:rPr>
              <w:t xml:space="preserve">. </w:t>
            </w:r>
            <w:r w:rsidR="00DA4A57">
              <w:rPr>
                <w:rFonts w:asciiTheme="majorHAnsi" w:hAnsiTheme="majorHAnsi" w:cstheme="majorHAnsi"/>
                <w:bCs/>
                <w:color w:val="000000" w:themeColor="text1"/>
                <w:sz w:val="24"/>
                <w:szCs w:val="24"/>
              </w:rPr>
              <w:t xml:space="preserve">Almost all can </w:t>
            </w:r>
            <w:r w:rsidR="009B4E3C">
              <w:rPr>
                <w:rFonts w:asciiTheme="majorHAnsi" w:hAnsiTheme="majorHAnsi" w:cstheme="majorHAnsi"/>
                <w:bCs/>
                <w:color w:val="000000" w:themeColor="text1"/>
                <w:sz w:val="24"/>
                <w:szCs w:val="24"/>
              </w:rPr>
              <w:t xml:space="preserve">now form sentences </w:t>
            </w:r>
            <w:r w:rsidR="00DA4A57">
              <w:rPr>
                <w:rFonts w:asciiTheme="majorHAnsi" w:hAnsiTheme="majorHAnsi" w:cstheme="majorHAnsi"/>
                <w:bCs/>
                <w:color w:val="000000" w:themeColor="text1"/>
                <w:sz w:val="24"/>
                <w:szCs w:val="24"/>
              </w:rPr>
              <w:t>independently using</w:t>
            </w:r>
            <w:r w:rsidR="009B4E3C">
              <w:rPr>
                <w:rFonts w:asciiTheme="majorHAnsi" w:hAnsiTheme="majorHAnsi" w:cstheme="majorHAnsi"/>
                <w:bCs/>
                <w:color w:val="000000" w:themeColor="text1"/>
                <w:sz w:val="24"/>
                <w:szCs w:val="24"/>
              </w:rPr>
              <w:t xml:space="preserve"> correct</w:t>
            </w:r>
            <w:r w:rsidR="00DA4A57">
              <w:rPr>
                <w:rFonts w:asciiTheme="majorHAnsi" w:hAnsiTheme="majorHAnsi" w:cstheme="majorHAnsi"/>
                <w:bCs/>
                <w:color w:val="000000" w:themeColor="text1"/>
                <w:sz w:val="24"/>
                <w:szCs w:val="24"/>
              </w:rPr>
              <w:t xml:space="preserve"> sentence</w:t>
            </w:r>
            <w:r w:rsidR="009B4E3C">
              <w:rPr>
                <w:rFonts w:asciiTheme="majorHAnsi" w:hAnsiTheme="majorHAnsi" w:cstheme="majorHAnsi"/>
                <w:bCs/>
                <w:color w:val="000000" w:themeColor="text1"/>
                <w:sz w:val="24"/>
                <w:szCs w:val="24"/>
              </w:rPr>
              <w:t xml:space="preserve"> structure </w:t>
            </w:r>
            <w:r w:rsidR="00C76F8D">
              <w:rPr>
                <w:rFonts w:asciiTheme="majorHAnsi" w:hAnsiTheme="majorHAnsi" w:cstheme="majorHAnsi"/>
                <w:bCs/>
                <w:color w:val="000000" w:themeColor="text1"/>
                <w:sz w:val="24"/>
                <w:szCs w:val="24"/>
              </w:rPr>
              <w:t xml:space="preserve">while using </w:t>
            </w:r>
            <w:r w:rsidR="00DA4A57">
              <w:rPr>
                <w:rFonts w:asciiTheme="majorHAnsi" w:hAnsiTheme="majorHAnsi" w:cstheme="majorHAnsi"/>
                <w:bCs/>
                <w:color w:val="000000" w:themeColor="text1"/>
                <w:sz w:val="24"/>
                <w:szCs w:val="24"/>
              </w:rPr>
              <w:t xml:space="preserve">more </w:t>
            </w:r>
            <w:r w:rsidR="009B4E3C">
              <w:rPr>
                <w:rFonts w:asciiTheme="majorHAnsi" w:hAnsiTheme="majorHAnsi" w:cstheme="majorHAnsi"/>
                <w:bCs/>
                <w:color w:val="000000" w:themeColor="text1"/>
                <w:sz w:val="24"/>
                <w:szCs w:val="24"/>
              </w:rPr>
              <w:t>varied vocabulary</w:t>
            </w:r>
            <w:r>
              <w:rPr>
                <w:rFonts w:asciiTheme="majorHAnsi" w:hAnsiTheme="majorHAnsi" w:cstheme="majorHAnsi"/>
                <w:bCs/>
                <w:color w:val="000000" w:themeColor="text1"/>
                <w:sz w:val="24"/>
                <w:szCs w:val="24"/>
              </w:rPr>
              <w:t xml:space="preserve"> to support descriptions</w:t>
            </w:r>
            <w:r w:rsidR="009B4E3C">
              <w:rPr>
                <w:rFonts w:asciiTheme="majorHAnsi" w:hAnsiTheme="majorHAnsi" w:cstheme="majorHAnsi"/>
                <w:bCs/>
                <w:color w:val="000000" w:themeColor="text1"/>
                <w:sz w:val="24"/>
                <w:szCs w:val="24"/>
              </w:rPr>
              <w:t xml:space="preserve">. </w:t>
            </w:r>
          </w:p>
          <w:p w14:paraId="7500E43A" w14:textId="77777777" w:rsidR="004A26D7" w:rsidRDefault="00DA4A57" w:rsidP="008531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S</w:t>
            </w:r>
            <w:r w:rsidR="009B4E3C">
              <w:rPr>
                <w:rFonts w:asciiTheme="majorHAnsi" w:hAnsiTheme="majorHAnsi" w:cstheme="majorHAnsi"/>
                <w:bCs/>
                <w:color w:val="000000" w:themeColor="text1"/>
                <w:sz w:val="24"/>
                <w:szCs w:val="24"/>
              </w:rPr>
              <w:t xml:space="preserve">pelling ages also increased </w:t>
            </w:r>
            <w:r w:rsidR="00C76F8D">
              <w:rPr>
                <w:rFonts w:asciiTheme="majorHAnsi" w:hAnsiTheme="majorHAnsi" w:cstheme="majorHAnsi"/>
                <w:bCs/>
                <w:color w:val="000000" w:themeColor="text1"/>
                <w:sz w:val="24"/>
                <w:szCs w:val="24"/>
              </w:rPr>
              <w:t xml:space="preserve">for our identified children, </w:t>
            </w:r>
            <w:r w:rsidR="009B4E3C">
              <w:rPr>
                <w:rFonts w:asciiTheme="majorHAnsi" w:hAnsiTheme="majorHAnsi" w:cstheme="majorHAnsi"/>
                <w:bCs/>
                <w:color w:val="000000" w:themeColor="text1"/>
                <w:sz w:val="24"/>
                <w:szCs w:val="24"/>
              </w:rPr>
              <w:t>due to</w:t>
            </w:r>
            <w:r w:rsidR="00C76F8D">
              <w:rPr>
                <w:rFonts w:asciiTheme="majorHAnsi" w:hAnsiTheme="majorHAnsi" w:cstheme="majorHAnsi"/>
                <w:bCs/>
                <w:color w:val="000000" w:themeColor="text1"/>
                <w:sz w:val="24"/>
                <w:szCs w:val="24"/>
              </w:rPr>
              <w:t xml:space="preserve"> daily</w:t>
            </w:r>
            <w:r w:rsidR="009B4E3C">
              <w:rPr>
                <w:rFonts w:asciiTheme="majorHAnsi" w:hAnsiTheme="majorHAnsi" w:cstheme="majorHAnsi"/>
                <w:bCs/>
                <w:color w:val="000000" w:themeColor="text1"/>
                <w:sz w:val="24"/>
                <w:szCs w:val="24"/>
              </w:rPr>
              <w:t xml:space="preserve"> us</w:t>
            </w:r>
            <w:r w:rsidR="00C76F8D">
              <w:rPr>
                <w:rFonts w:asciiTheme="majorHAnsi" w:hAnsiTheme="majorHAnsi" w:cstheme="majorHAnsi"/>
                <w:bCs/>
                <w:color w:val="000000" w:themeColor="text1"/>
                <w:sz w:val="24"/>
                <w:szCs w:val="24"/>
              </w:rPr>
              <w:t>e of</w:t>
            </w:r>
            <w:r w:rsidR="009B4E3C">
              <w:rPr>
                <w:rFonts w:asciiTheme="majorHAnsi" w:hAnsiTheme="majorHAnsi" w:cstheme="majorHAnsi"/>
                <w:bCs/>
                <w:color w:val="000000" w:themeColor="text1"/>
                <w:sz w:val="24"/>
                <w:szCs w:val="24"/>
              </w:rPr>
              <w:t xml:space="preserve"> </w:t>
            </w:r>
            <w:proofErr w:type="spellStart"/>
            <w:r w:rsidR="009B4E3C">
              <w:rPr>
                <w:rFonts w:asciiTheme="majorHAnsi" w:hAnsiTheme="majorHAnsi" w:cstheme="majorHAnsi"/>
                <w:bCs/>
                <w:color w:val="000000" w:themeColor="text1"/>
                <w:sz w:val="24"/>
                <w:szCs w:val="24"/>
              </w:rPr>
              <w:t>Sumdog</w:t>
            </w:r>
            <w:proofErr w:type="spellEnd"/>
            <w:r w:rsidR="009B4E3C">
              <w:rPr>
                <w:rFonts w:asciiTheme="majorHAnsi" w:hAnsiTheme="majorHAnsi" w:cstheme="majorHAnsi"/>
                <w:bCs/>
                <w:color w:val="000000" w:themeColor="text1"/>
                <w:sz w:val="24"/>
                <w:szCs w:val="24"/>
              </w:rPr>
              <w:t xml:space="preserve"> spelling tool</w:t>
            </w:r>
            <w:r w:rsidR="00C76F8D">
              <w:rPr>
                <w:rFonts w:asciiTheme="majorHAnsi" w:hAnsiTheme="majorHAnsi" w:cstheme="majorHAnsi"/>
                <w:bCs/>
                <w:color w:val="000000" w:themeColor="text1"/>
                <w:sz w:val="24"/>
                <w:szCs w:val="24"/>
              </w:rPr>
              <w:t xml:space="preserve"> and the phonics programme Toe by Toe</w:t>
            </w:r>
            <w:r w:rsidR="009B4E3C">
              <w:rPr>
                <w:rFonts w:asciiTheme="majorHAnsi" w:hAnsiTheme="majorHAnsi" w:cstheme="majorHAnsi"/>
                <w:bCs/>
                <w:color w:val="000000" w:themeColor="text1"/>
                <w:sz w:val="24"/>
                <w:szCs w:val="24"/>
              </w:rPr>
              <w:t xml:space="preserve">. </w:t>
            </w:r>
          </w:p>
          <w:p w14:paraId="26EDB5CD" w14:textId="14C21734" w:rsidR="004A26D7" w:rsidRDefault="003239C0" w:rsidP="008531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O</w:t>
            </w:r>
            <w:r w:rsidR="00C76F8D">
              <w:rPr>
                <w:rFonts w:asciiTheme="majorHAnsi" w:hAnsiTheme="majorHAnsi" w:cstheme="majorHAnsi"/>
                <w:bCs/>
                <w:color w:val="000000" w:themeColor="text1"/>
                <w:sz w:val="24"/>
                <w:szCs w:val="24"/>
              </w:rPr>
              <w:t>ur</w:t>
            </w:r>
            <w:r w:rsidR="009B4E3C">
              <w:rPr>
                <w:rFonts w:asciiTheme="majorHAnsi" w:hAnsiTheme="majorHAnsi" w:cstheme="majorHAnsi"/>
                <w:bCs/>
                <w:color w:val="000000" w:themeColor="text1"/>
                <w:sz w:val="24"/>
                <w:szCs w:val="24"/>
              </w:rPr>
              <w:t xml:space="preserve"> identified children </w:t>
            </w:r>
            <w:r w:rsidR="00C76F8D">
              <w:rPr>
                <w:rFonts w:asciiTheme="majorHAnsi" w:hAnsiTheme="majorHAnsi" w:cstheme="majorHAnsi"/>
                <w:bCs/>
                <w:color w:val="000000" w:themeColor="text1"/>
                <w:sz w:val="24"/>
                <w:szCs w:val="24"/>
              </w:rPr>
              <w:t>spelling ages increased</w:t>
            </w:r>
            <w:r w:rsidR="004A26D7">
              <w:rPr>
                <w:rFonts w:asciiTheme="majorHAnsi" w:hAnsiTheme="majorHAnsi" w:cstheme="majorHAnsi"/>
                <w:bCs/>
                <w:color w:val="000000" w:themeColor="text1"/>
                <w:sz w:val="24"/>
                <w:szCs w:val="24"/>
              </w:rPr>
              <w:t xml:space="preserve"> which supports closing the gap</w:t>
            </w:r>
            <w:r w:rsidR="00C76F8D">
              <w:rPr>
                <w:rFonts w:asciiTheme="majorHAnsi" w:hAnsiTheme="majorHAnsi" w:cstheme="majorHAnsi"/>
                <w:bCs/>
                <w:color w:val="000000" w:themeColor="text1"/>
                <w:sz w:val="24"/>
                <w:szCs w:val="24"/>
              </w:rPr>
              <w:t xml:space="preserve">. </w:t>
            </w:r>
            <w:r w:rsidR="004A26D7">
              <w:rPr>
                <w:rFonts w:asciiTheme="majorHAnsi" w:hAnsiTheme="majorHAnsi" w:cstheme="majorHAnsi"/>
                <w:bCs/>
                <w:color w:val="000000" w:themeColor="text1"/>
                <w:sz w:val="24"/>
                <w:szCs w:val="24"/>
              </w:rPr>
              <w:t xml:space="preserve"> </w:t>
            </w:r>
          </w:p>
          <w:p w14:paraId="56B9D50D" w14:textId="579AFCD5" w:rsidR="003239C0" w:rsidRPr="004A26D7" w:rsidRDefault="004A26D7" w:rsidP="008531EC">
            <w:pPr>
              <w:rPr>
                <w:rFonts w:asciiTheme="majorHAnsi" w:hAnsiTheme="majorHAnsi" w:cstheme="majorHAnsi"/>
                <w:bCs/>
                <w:color w:val="000000" w:themeColor="text1"/>
                <w:sz w:val="24"/>
                <w:szCs w:val="24"/>
              </w:rPr>
            </w:pPr>
            <w:r>
              <w:rPr>
                <w:rFonts w:asciiTheme="majorHAnsi" w:hAnsiTheme="majorHAnsi" w:cstheme="majorHAnsi"/>
                <w:b/>
                <w:color w:val="ED7D31" w:themeColor="accent2"/>
                <w:sz w:val="24"/>
                <w:szCs w:val="24"/>
              </w:rPr>
              <w:t xml:space="preserve">                 </w:t>
            </w:r>
            <w:r w:rsidR="007D5219" w:rsidRPr="00557E3A">
              <w:rPr>
                <w:rFonts w:asciiTheme="majorHAnsi" w:hAnsiTheme="majorHAnsi" w:cstheme="majorHAnsi"/>
                <w:b/>
                <w:color w:val="ED7D31" w:themeColor="accent2"/>
                <w:sz w:val="24"/>
                <w:szCs w:val="24"/>
              </w:rPr>
              <w:t>Child A - 10 months</w:t>
            </w:r>
            <w:r w:rsidR="003239C0">
              <w:rPr>
                <w:rFonts w:asciiTheme="majorHAnsi" w:hAnsiTheme="majorHAnsi" w:cstheme="majorHAnsi"/>
                <w:b/>
                <w:color w:val="ED7D31" w:themeColor="accent2"/>
                <w:sz w:val="24"/>
                <w:szCs w:val="24"/>
              </w:rPr>
              <w:t xml:space="preserve">           </w:t>
            </w:r>
            <w:r w:rsidR="007D5219" w:rsidRPr="00557E3A">
              <w:rPr>
                <w:rFonts w:asciiTheme="majorHAnsi" w:hAnsiTheme="majorHAnsi" w:cstheme="majorHAnsi"/>
                <w:b/>
                <w:color w:val="ED7D31" w:themeColor="accent2"/>
                <w:sz w:val="24"/>
                <w:szCs w:val="24"/>
              </w:rPr>
              <w:t xml:space="preserve">         </w:t>
            </w:r>
            <w:r w:rsidR="003239C0">
              <w:rPr>
                <w:rFonts w:asciiTheme="majorHAnsi" w:hAnsiTheme="majorHAnsi" w:cstheme="majorHAnsi"/>
                <w:b/>
                <w:color w:val="ED7D31" w:themeColor="accent2"/>
                <w:sz w:val="24"/>
                <w:szCs w:val="24"/>
              </w:rPr>
              <w:t xml:space="preserve">     </w:t>
            </w:r>
            <w:r w:rsidR="007D5219" w:rsidRPr="00557E3A">
              <w:rPr>
                <w:rFonts w:asciiTheme="majorHAnsi" w:hAnsiTheme="majorHAnsi" w:cstheme="majorHAnsi"/>
                <w:b/>
                <w:color w:val="ED7D31" w:themeColor="accent2"/>
                <w:sz w:val="24"/>
                <w:szCs w:val="24"/>
              </w:rPr>
              <w:t xml:space="preserve">    Child B </w:t>
            </w:r>
            <w:r w:rsidR="003239C0">
              <w:rPr>
                <w:rFonts w:asciiTheme="majorHAnsi" w:hAnsiTheme="majorHAnsi" w:cstheme="majorHAnsi"/>
                <w:b/>
                <w:color w:val="ED7D31" w:themeColor="accent2"/>
                <w:sz w:val="24"/>
                <w:szCs w:val="24"/>
              </w:rPr>
              <w:t>–</w:t>
            </w:r>
            <w:r w:rsidR="007D5219" w:rsidRPr="00557E3A">
              <w:rPr>
                <w:rFonts w:asciiTheme="majorHAnsi" w:hAnsiTheme="majorHAnsi" w:cstheme="majorHAnsi"/>
                <w:b/>
                <w:color w:val="ED7D31" w:themeColor="accent2"/>
                <w:sz w:val="24"/>
                <w:szCs w:val="24"/>
              </w:rPr>
              <w:t xml:space="preserve"> </w:t>
            </w:r>
            <w:r w:rsidR="003239C0">
              <w:rPr>
                <w:rFonts w:asciiTheme="majorHAnsi" w:hAnsiTheme="majorHAnsi" w:cstheme="majorHAnsi"/>
                <w:b/>
                <w:color w:val="ED7D31" w:themeColor="accent2"/>
                <w:sz w:val="24"/>
                <w:szCs w:val="24"/>
              </w:rPr>
              <w:t xml:space="preserve">6 </w:t>
            </w:r>
            <w:r w:rsidR="007D5219" w:rsidRPr="00557E3A">
              <w:rPr>
                <w:rFonts w:asciiTheme="majorHAnsi" w:hAnsiTheme="majorHAnsi" w:cstheme="majorHAnsi"/>
                <w:b/>
                <w:color w:val="ED7D31" w:themeColor="accent2"/>
                <w:sz w:val="24"/>
                <w:szCs w:val="24"/>
              </w:rPr>
              <w:t>months</w:t>
            </w:r>
            <w:r w:rsidR="007C71CD" w:rsidRPr="00557E3A">
              <w:rPr>
                <w:rFonts w:asciiTheme="majorHAnsi" w:hAnsiTheme="majorHAnsi" w:cstheme="majorHAnsi"/>
                <w:b/>
                <w:color w:val="ED7D31" w:themeColor="accent2"/>
                <w:sz w:val="24"/>
                <w:szCs w:val="24"/>
              </w:rPr>
              <w:t xml:space="preserve">               </w:t>
            </w:r>
          </w:p>
          <w:p w14:paraId="1B5C4202" w14:textId="698622C4" w:rsidR="00F964F8" w:rsidRDefault="004A26D7" w:rsidP="008531EC">
            <w:pPr>
              <w:rPr>
                <w:rFonts w:asciiTheme="majorHAnsi" w:hAnsiTheme="majorHAnsi" w:cstheme="majorHAnsi"/>
                <w:bCs/>
                <w:color w:val="000000" w:themeColor="text1"/>
                <w:sz w:val="24"/>
                <w:szCs w:val="24"/>
              </w:rPr>
            </w:pPr>
            <w:r w:rsidRPr="00557E3A">
              <w:rPr>
                <w:rFonts w:asciiTheme="majorHAnsi" w:hAnsiTheme="majorHAnsi" w:cstheme="majorHAnsi"/>
                <w:bCs/>
                <w:noProof/>
                <w:color w:val="ED7D31" w:themeColor="accent2"/>
                <w:sz w:val="24"/>
                <w:szCs w:val="24"/>
              </w:rPr>
              <mc:AlternateContent>
                <mc:Choice Requires="wpg">
                  <w:drawing>
                    <wp:anchor distT="0" distB="0" distL="114300" distR="114300" simplePos="0" relativeHeight="251721728" behindDoc="1" locked="0" layoutInCell="1" allowOverlap="1" wp14:anchorId="3DCFD979" wp14:editId="089E3D4B">
                      <wp:simplePos x="0" y="0"/>
                      <wp:positionH relativeFrom="column">
                        <wp:posOffset>329234</wp:posOffset>
                      </wp:positionH>
                      <wp:positionV relativeFrom="paragraph">
                        <wp:posOffset>151130</wp:posOffset>
                      </wp:positionV>
                      <wp:extent cx="3888105" cy="2178050"/>
                      <wp:effectExtent l="0" t="0" r="17145" b="12700"/>
                      <wp:wrapTight wrapText="bothSides">
                        <wp:wrapPolygon edited="0">
                          <wp:start x="0" y="0"/>
                          <wp:lineTo x="0" y="21537"/>
                          <wp:lineTo x="21589" y="21537"/>
                          <wp:lineTo x="21589" y="0"/>
                          <wp:lineTo x="0" y="0"/>
                        </wp:wrapPolygon>
                      </wp:wrapTight>
                      <wp:docPr id="58" name="Group 58"/>
                      <wp:cNvGraphicFramePr/>
                      <a:graphic xmlns:a="http://schemas.openxmlformats.org/drawingml/2006/main">
                        <a:graphicData uri="http://schemas.microsoft.com/office/word/2010/wordprocessingGroup">
                          <wpg:wgp>
                            <wpg:cNvGrpSpPr/>
                            <wpg:grpSpPr>
                              <a:xfrm>
                                <a:off x="0" y="0"/>
                                <a:ext cx="3888105" cy="2178050"/>
                                <a:chOff x="874717" y="22302"/>
                                <a:chExt cx="4682550" cy="2464248"/>
                              </a:xfrm>
                            </wpg:grpSpPr>
                            <wpg:graphicFrame>
                              <wpg:cNvPr id="50" name="Chart 50"/>
                              <wpg:cNvFrPr/>
                              <wpg:xfrm>
                                <a:off x="874717" y="22302"/>
                                <a:ext cx="1997710" cy="2461895"/>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57" name="Chart 57"/>
                              <wpg:cNvFrPr/>
                              <wpg:xfrm>
                                <a:off x="3599562" y="24655"/>
                                <a:ext cx="1957705" cy="2461895"/>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14:sizeRelH relativeFrom="margin">
                        <wp14:pctWidth>0</wp14:pctWidth>
                      </wp14:sizeRelH>
                      <wp14:sizeRelV relativeFrom="margin">
                        <wp14:pctHeight>0</wp14:pctHeight>
                      </wp14:sizeRelV>
                    </wp:anchor>
                  </w:drawing>
                </mc:Choice>
                <mc:Fallback>
                  <w:pict>
                    <v:group w14:anchorId="7EC7B477" id="Group 58" o:spid="_x0000_s1026" style="position:absolute;margin-left:25.9pt;margin-top:11.9pt;width:306.15pt;height:171.5pt;z-index:-251594752;mso-width-relative:margin;mso-height-relative:margin" coordorigin="8747,223" coordsize="46825,24642" o:gfxdata="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&#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KAAAAAAAAACEAQq/fUgImAAACJgAALQAAAGRycy9l&#10;bWJlZGRpbmdzL01pY3Jvc29mdF9FeGNlbF9Xb3Jrc2hlZXQueGxzeFBLAwQUAAYACAAAACEA3SuL&#10;WGwBAAAQBQAAEwAIAltDb250ZW50X1R5cGVzXS54bWw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0" o:spid="_x0000_s1027" type="#_x0000_t75" style="position:absolute;left:8673;top:154;width:20116;height:24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">
                        <v:imagedata r:id="rId24" o:title=""/>
                        <o:lock v:ext="edit" aspectratio="f"/>
                      </v:shape>
                      <v:shape id="Chart 57" o:spid="_x0000_s1028" type="#_x0000_t75" style="position:absolute;left:35911;top:154;width:19748;height:24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">
                        <v:imagedata r:id="rId25" o:title=""/>
                        <o:lock v:ext="edit" aspectratio="f"/>
                      </v:shape>
                      <w10:wrap type="tight"/>
                    </v:group>
                    <o:OLEObject Type="Embed" ProgID="Excel.Chart.8" ShapeID="Chart 50" DrawAspect="Content" ObjectID="_1717334363" r:id="rId26">
                      <o:FieldCodes>\s</o:FieldCodes>
                    </o:OLEObject>
                    <o:OLEObject Type="Embed" ProgID="Excel.Chart.8" ShapeID="Chart 57" DrawAspect="Content" ObjectID="_1717334364" r:id="rId27">
                      <o:FieldCodes>\s</o:FieldCodes>
                    </o:OLEObject>
                  </w:pict>
                </mc:Fallback>
              </mc:AlternateContent>
            </w:r>
          </w:p>
          <w:p w14:paraId="36D44213" w14:textId="62EE42D0" w:rsidR="00F964F8" w:rsidRDefault="00F964F8" w:rsidP="008531EC">
            <w:pPr>
              <w:rPr>
                <w:rFonts w:asciiTheme="majorHAnsi" w:hAnsiTheme="majorHAnsi" w:cstheme="majorHAnsi"/>
                <w:bCs/>
                <w:color w:val="000000" w:themeColor="text1"/>
                <w:sz w:val="24"/>
                <w:szCs w:val="24"/>
              </w:rPr>
            </w:pPr>
          </w:p>
          <w:p w14:paraId="194267E7" w14:textId="5E142ABC" w:rsidR="007C71CD" w:rsidRDefault="007D5219" w:rsidP="008531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Child </w:t>
            </w:r>
            <w:r w:rsidR="003239C0">
              <w:rPr>
                <w:rFonts w:asciiTheme="majorHAnsi" w:hAnsiTheme="majorHAnsi" w:cstheme="majorHAnsi"/>
                <w:bCs/>
                <w:color w:val="000000" w:themeColor="text1"/>
                <w:sz w:val="24"/>
                <w:szCs w:val="24"/>
              </w:rPr>
              <w:t>B</w:t>
            </w:r>
            <w:r>
              <w:rPr>
                <w:rFonts w:asciiTheme="majorHAnsi" w:hAnsiTheme="majorHAnsi" w:cstheme="majorHAnsi"/>
                <w:bCs/>
                <w:color w:val="000000" w:themeColor="text1"/>
                <w:sz w:val="24"/>
                <w:szCs w:val="24"/>
              </w:rPr>
              <w:t>’s rate of improvement dipped as they suffered f</w:t>
            </w:r>
            <w:r w:rsidR="00CA2BE7">
              <w:rPr>
                <w:rFonts w:asciiTheme="majorHAnsi" w:hAnsiTheme="majorHAnsi" w:cstheme="majorHAnsi"/>
                <w:bCs/>
                <w:color w:val="000000" w:themeColor="text1"/>
                <w:sz w:val="24"/>
                <w:szCs w:val="24"/>
              </w:rPr>
              <w:t>ro</w:t>
            </w:r>
            <w:r>
              <w:rPr>
                <w:rFonts w:asciiTheme="majorHAnsi" w:hAnsiTheme="majorHAnsi" w:cstheme="majorHAnsi"/>
                <w:bCs/>
                <w:color w:val="000000" w:themeColor="text1"/>
                <w:sz w:val="24"/>
                <w:szCs w:val="24"/>
              </w:rPr>
              <w:t>m a long absence</w:t>
            </w:r>
            <w:r w:rsidR="004A26D7">
              <w:rPr>
                <w:rFonts w:asciiTheme="majorHAnsi" w:hAnsiTheme="majorHAnsi" w:cstheme="majorHAnsi"/>
                <w:bCs/>
                <w:color w:val="000000" w:themeColor="text1"/>
                <w:sz w:val="24"/>
                <w:szCs w:val="24"/>
              </w:rPr>
              <w:t xml:space="preserve"> at the beginning of the year</w:t>
            </w:r>
            <w:r>
              <w:rPr>
                <w:rFonts w:asciiTheme="majorHAnsi" w:hAnsiTheme="majorHAnsi" w:cstheme="majorHAnsi"/>
                <w:bCs/>
                <w:color w:val="000000" w:themeColor="text1"/>
                <w:sz w:val="24"/>
                <w:szCs w:val="24"/>
              </w:rPr>
              <w:t xml:space="preserve">, however once back in school, intensive support was </w:t>
            </w:r>
            <w:r w:rsidR="004A26D7">
              <w:rPr>
                <w:rFonts w:asciiTheme="majorHAnsi" w:hAnsiTheme="majorHAnsi" w:cstheme="majorHAnsi"/>
                <w:bCs/>
                <w:color w:val="000000" w:themeColor="text1"/>
                <w:sz w:val="24"/>
                <w:szCs w:val="24"/>
              </w:rPr>
              <w:t>reintroduced</w:t>
            </w:r>
            <w:r>
              <w:rPr>
                <w:rFonts w:asciiTheme="majorHAnsi" w:hAnsiTheme="majorHAnsi" w:cstheme="majorHAnsi"/>
                <w:bCs/>
                <w:color w:val="000000" w:themeColor="text1"/>
                <w:sz w:val="24"/>
                <w:szCs w:val="24"/>
              </w:rPr>
              <w:t xml:space="preserve"> and </w:t>
            </w:r>
            <w:r w:rsidR="003239C0">
              <w:rPr>
                <w:rFonts w:asciiTheme="majorHAnsi" w:hAnsiTheme="majorHAnsi" w:cstheme="majorHAnsi"/>
                <w:bCs/>
                <w:color w:val="000000" w:themeColor="text1"/>
                <w:sz w:val="24"/>
                <w:szCs w:val="24"/>
              </w:rPr>
              <w:t>the</w:t>
            </w:r>
            <w:r>
              <w:rPr>
                <w:rFonts w:asciiTheme="majorHAnsi" w:hAnsiTheme="majorHAnsi" w:cstheme="majorHAnsi"/>
                <w:bCs/>
                <w:color w:val="000000" w:themeColor="text1"/>
                <w:sz w:val="24"/>
                <w:szCs w:val="24"/>
              </w:rPr>
              <w:t xml:space="preserve"> gap </w:t>
            </w:r>
            <w:r w:rsidR="003239C0">
              <w:rPr>
                <w:rFonts w:asciiTheme="majorHAnsi" w:hAnsiTheme="majorHAnsi" w:cstheme="majorHAnsi"/>
                <w:bCs/>
                <w:color w:val="000000" w:themeColor="text1"/>
                <w:sz w:val="24"/>
                <w:szCs w:val="24"/>
              </w:rPr>
              <w:t>lessened</w:t>
            </w:r>
            <w:r>
              <w:rPr>
                <w:rFonts w:asciiTheme="majorHAnsi" w:hAnsiTheme="majorHAnsi" w:cstheme="majorHAnsi"/>
                <w:bCs/>
                <w:color w:val="000000" w:themeColor="text1"/>
                <w:sz w:val="24"/>
                <w:szCs w:val="24"/>
              </w:rPr>
              <w:t xml:space="preserve">. This also shows </w:t>
            </w:r>
            <w:r w:rsidR="00C60B88">
              <w:rPr>
                <w:rFonts w:asciiTheme="majorHAnsi" w:hAnsiTheme="majorHAnsi" w:cstheme="majorHAnsi"/>
                <w:bCs/>
                <w:color w:val="000000" w:themeColor="text1"/>
                <w:sz w:val="24"/>
                <w:szCs w:val="24"/>
              </w:rPr>
              <w:t xml:space="preserve">the </w:t>
            </w:r>
            <w:r>
              <w:rPr>
                <w:rFonts w:asciiTheme="majorHAnsi" w:hAnsiTheme="majorHAnsi" w:cstheme="majorHAnsi"/>
                <w:bCs/>
                <w:color w:val="000000" w:themeColor="text1"/>
                <w:sz w:val="24"/>
                <w:szCs w:val="24"/>
              </w:rPr>
              <w:t>imp</w:t>
            </w:r>
            <w:r w:rsidR="003239C0">
              <w:rPr>
                <w:rFonts w:asciiTheme="majorHAnsi" w:hAnsiTheme="majorHAnsi" w:cstheme="majorHAnsi"/>
                <w:bCs/>
                <w:color w:val="000000" w:themeColor="text1"/>
                <w:sz w:val="24"/>
                <w:szCs w:val="24"/>
              </w:rPr>
              <w:t>act</w:t>
            </w:r>
            <w:r w:rsidR="00C60B88">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regular attendance</w:t>
            </w:r>
            <w:r w:rsidR="007C71CD">
              <w:rPr>
                <w:rFonts w:asciiTheme="majorHAnsi" w:hAnsiTheme="majorHAnsi" w:cstheme="majorHAnsi"/>
                <w:bCs/>
                <w:color w:val="000000" w:themeColor="text1"/>
                <w:sz w:val="24"/>
                <w:szCs w:val="24"/>
              </w:rPr>
              <w:t xml:space="preserve"> </w:t>
            </w:r>
            <w:r w:rsidR="00C60B88">
              <w:rPr>
                <w:rFonts w:asciiTheme="majorHAnsi" w:hAnsiTheme="majorHAnsi" w:cstheme="majorHAnsi"/>
                <w:bCs/>
                <w:color w:val="000000" w:themeColor="text1"/>
                <w:sz w:val="24"/>
                <w:szCs w:val="24"/>
              </w:rPr>
              <w:t>has on improvement.</w:t>
            </w:r>
            <w:r w:rsidR="007C71CD">
              <w:rPr>
                <w:rFonts w:asciiTheme="majorHAnsi" w:hAnsiTheme="majorHAnsi" w:cstheme="majorHAnsi"/>
                <w:bCs/>
                <w:color w:val="000000" w:themeColor="text1"/>
                <w:sz w:val="24"/>
                <w:szCs w:val="24"/>
              </w:rPr>
              <w:t xml:space="preserve">                                                          </w:t>
            </w:r>
          </w:p>
          <w:p w14:paraId="3CE9CE28" w14:textId="23191D07" w:rsidR="00AC7CF4" w:rsidRPr="00557E3A" w:rsidRDefault="00AC7CF4" w:rsidP="00805A07">
            <w:pPr>
              <w:rPr>
                <w:rFonts w:asciiTheme="majorHAnsi" w:hAnsiTheme="majorHAnsi" w:cstheme="majorHAnsi"/>
                <w:bCs/>
                <w:sz w:val="24"/>
                <w:szCs w:val="24"/>
              </w:rPr>
            </w:pPr>
            <w:r>
              <w:rPr>
                <w:rFonts w:asciiTheme="majorHAnsi" w:hAnsiTheme="majorHAnsi" w:cstheme="majorHAnsi"/>
                <w:bCs/>
                <w:color w:val="0070C0"/>
                <w:sz w:val="24"/>
                <w:szCs w:val="24"/>
              </w:rPr>
              <w:lastRenderedPageBreak/>
              <w:t xml:space="preserve"> </w:t>
            </w:r>
            <w:r w:rsidRPr="00557E3A">
              <w:rPr>
                <w:rFonts w:asciiTheme="majorHAnsi" w:hAnsiTheme="majorHAnsi" w:cstheme="majorHAnsi"/>
                <w:bCs/>
                <w:sz w:val="24"/>
                <w:szCs w:val="24"/>
              </w:rPr>
              <w:t>Our identified children closed their gap for Reading by a significant number of years and months.</w:t>
            </w:r>
          </w:p>
          <w:p w14:paraId="52071B07" w14:textId="0DEF6B40" w:rsidR="003239C0" w:rsidRPr="003239C0" w:rsidRDefault="00AC7CF4" w:rsidP="00805A07">
            <w:pPr>
              <w:rPr>
                <w:rFonts w:asciiTheme="majorHAnsi" w:hAnsiTheme="majorHAnsi" w:cstheme="majorHAnsi"/>
                <w:b/>
                <w:color w:val="0070C0"/>
                <w:sz w:val="24"/>
                <w:szCs w:val="24"/>
              </w:rPr>
            </w:pPr>
            <w:r>
              <w:rPr>
                <w:rFonts w:asciiTheme="majorHAnsi" w:hAnsiTheme="majorHAnsi" w:cstheme="majorHAnsi"/>
                <w:b/>
                <w:color w:val="0070C0"/>
                <w:sz w:val="24"/>
                <w:szCs w:val="24"/>
              </w:rPr>
              <w:t xml:space="preserve">     </w:t>
            </w:r>
            <w:r w:rsidRPr="00CA2BE7">
              <w:rPr>
                <w:rFonts w:asciiTheme="majorHAnsi" w:hAnsiTheme="majorHAnsi" w:cstheme="majorHAnsi"/>
                <w:b/>
                <w:color w:val="0070C0"/>
                <w:sz w:val="24"/>
                <w:szCs w:val="24"/>
              </w:rPr>
              <w:t xml:space="preserve">Child </w:t>
            </w:r>
            <w:r>
              <w:rPr>
                <w:rFonts w:asciiTheme="majorHAnsi" w:hAnsiTheme="majorHAnsi" w:cstheme="majorHAnsi"/>
                <w:b/>
                <w:color w:val="0070C0"/>
                <w:sz w:val="24"/>
                <w:szCs w:val="24"/>
              </w:rPr>
              <w:t>X</w:t>
            </w:r>
            <w:r w:rsidRPr="00CA2BE7">
              <w:rPr>
                <w:rFonts w:asciiTheme="majorHAnsi" w:hAnsiTheme="majorHAnsi" w:cstheme="majorHAnsi"/>
                <w:b/>
                <w:color w:val="0070C0"/>
                <w:sz w:val="24"/>
                <w:szCs w:val="24"/>
              </w:rPr>
              <w:t xml:space="preserve"> </w:t>
            </w:r>
            <w:r w:rsidR="00AF7880">
              <w:rPr>
                <w:rFonts w:asciiTheme="majorHAnsi" w:hAnsiTheme="majorHAnsi" w:cstheme="majorHAnsi"/>
                <w:b/>
                <w:color w:val="0070C0"/>
                <w:sz w:val="24"/>
                <w:szCs w:val="24"/>
              </w:rPr>
              <w:t>–</w:t>
            </w:r>
            <w:r w:rsidRPr="00CA2BE7">
              <w:rPr>
                <w:rFonts w:asciiTheme="majorHAnsi" w:hAnsiTheme="majorHAnsi" w:cstheme="majorHAnsi"/>
                <w:b/>
                <w:color w:val="0070C0"/>
                <w:sz w:val="24"/>
                <w:szCs w:val="24"/>
              </w:rPr>
              <w:t xml:space="preserve"> </w:t>
            </w:r>
            <w:r w:rsidR="007761CB">
              <w:rPr>
                <w:rFonts w:asciiTheme="majorHAnsi" w:hAnsiTheme="majorHAnsi" w:cstheme="majorHAnsi"/>
                <w:b/>
                <w:color w:val="0070C0"/>
                <w:sz w:val="24"/>
                <w:szCs w:val="24"/>
              </w:rPr>
              <w:t>2</w:t>
            </w:r>
            <w:r w:rsidR="00AF7880">
              <w:rPr>
                <w:rFonts w:asciiTheme="majorHAnsi" w:hAnsiTheme="majorHAnsi" w:cstheme="majorHAnsi"/>
                <w:b/>
                <w:color w:val="0070C0"/>
                <w:sz w:val="24"/>
                <w:szCs w:val="24"/>
              </w:rPr>
              <w:t xml:space="preserve"> </w:t>
            </w:r>
            <w:r w:rsidRPr="00CA2BE7">
              <w:rPr>
                <w:rFonts w:asciiTheme="majorHAnsi" w:hAnsiTheme="majorHAnsi" w:cstheme="majorHAnsi"/>
                <w:b/>
                <w:color w:val="0070C0"/>
                <w:sz w:val="24"/>
                <w:szCs w:val="24"/>
              </w:rPr>
              <w:t>yea</w:t>
            </w:r>
            <w:r>
              <w:rPr>
                <w:rFonts w:asciiTheme="majorHAnsi" w:hAnsiTheme="majorHAnsi" w:cstheme="majorHAnsi"/>
                <w:b/>
                <w:color w:val="0070C0"/>
                <w:sz w:val="24"/>
                <w:szCs w:val="24"/>
              </w:rPr>
              <w:t>r</w:t>
            </w:r>
            <w:r w:rsidR="007761CB">
              <w:rPr>
                <w:rFonts w:asciiTheme="majorHAnsi" w:hAnsiTheme="majorHAnsi" w:cstheme="majorHAnsi"/>
                <w:b/>
                <w:color w:val="0070C0"/>
                <w:sz w:val="24"/>
                <w:szCs w:val="24"/>
              </w:rPr>
              <w:t>s 6 months</w:t>
            </w:r>
            <w:r w:rsidRPr="00CA2BE7">
              <w:rPr>
                <w:rFonts w:asciiTheme="majorHAnsi" w:hAnsiTheme="majorHAnsi" w:cstheme="majorHAnsi"/>
                <w:b/>
                <w:color w:val="0070C0"/>
                <w:sz w:val="24"/>
                <w:szCs w:val="24"/>
              </w:rPr>
              <w:t xml:space="preserve">            </w:t>
            </w:r>
            <w:r w:rsidR="00AF7880">
              <w:rPr>
                <w:rFonts w:asciiTheme="majorHAnsi" w:hAnsiTheme="majorHAnsi" w:cstheme="majorHAnsi"/>
                <w:b/>
                <w:color w:val="0070C0"/>
                <w:sz w:val="24"/>
                <w:szCs w:val="24"/>
              </w:rPr>
              <w:t xml:space="preserve">              </w:t>
            </w:r>
            <w:r w:rsidRPr="00CA2BE7">
              <w:rPr>
                <w:rFonts w:asciiTheme="majorHAnsi" w:hAnsiTheme="majorHAnsi" w:cstheme="majorHAnsi"/>
                <w:b/>
                <w:color w:val="0070C0"/>
                <w:sz w:val="24"/>
                <w:szCs w:val="24"/>
              </w:rPr>
              <w:t xml:space="preserve">Child </w:t>
            </w:r>
            <w:r>
              <w:rPr>
                <w:rFonts w:asciiTheme="majorHAnsi" w:hAnsiTheme="majorHAnsi" w:cstheme="majorHAnsi"/>
                <w:b/>
                <w:color w:val="0070C0"/>
                <w:sz w:val="24"/>
                <w:szCs w:val="24"/>
              </w:rPr>
              <w:t>Y</w:t>
            </w:r>
            <w:r w:rsidRPr="00CA2BE7">
              <w:rPr>
                <w:rFonts w:asciiTheme="majorHAnsi" w:hAnsiTheme="majorHAnsi" w:cstheme="majorHAnsi"/>
                <w:b/>
                <w:color w:val="0070C0"/>
                <w:sz w:val="24"/>
                <w:szCs w:val="24"/>
              </w:rPr>
              <w:t xml:space="preserve"> </w:t>
            </w:r>
            <w:r w:rsidR="00AF7880">
              <w:rPr>
                <w:rFonts w:asciiTheme="majorHAnsi" w:hAnsiTheme="majorHAnsi" w:cstheme="majorHAnsi"/>
                <w:b/>
                <w:color w:val="0070C0"/>
                <w:sz w:val="24"/>
                <w:szCs w:val="24"/>
              </w:rPr>
              <w:t>–</w:t>
            </w:r>
            <w:r w:rsidRPr="00CA2BE7">
              <w:rPr>
                <w:rFonts w:asciiTheme="majorHAnsi" w:hAnsiTheme="majorHAnsi" w:cstheme="majorHAnsi"/>
                <w:b/>
                <w:color w:val="0070C0"/>
                <w:sz w:val="24"/>
                <w:szCs w:val="24"/>
              </w:rPr>
              <w:t xml:space="preserve"> </w:t>
            </w:r>
            <w:r w:rsidR="004C4D8B">
              <w:rPr>
                <w:rFonts w:asciiTheme="majorHAnsi" w:hAnsiTheme="majorHAnsi" w:cstheme="majorHAnsi"/>
                <w:b/>
                <w:color w:val="0070C0"/>
                <w:sz w:val="24"/>
                <w:szCs w:val="24"/>
              </w:rPr>
              <w:t>3</w:t>
            </w:r>
            <w:r w:rsidR="00AF7880">
              <w:rPr>
                <w:rFonts w:asciiTheme="majorHAnsi" w:hAnsiTheme="majorHAnsi" w:cstheme="majorHAnsi"/>
                <w:b/>
                <w:color w:val="0070C0"/>
                <w:sz w:val="24"/>
                <w:szCs w:val="24"/>
              </w:rPr>
              <w:t xml:space="preserve"> </w:t>
            </w:r>
            <w:r w:rsidRPr="00CA2BE7">
              <w:rPr>
                <w:rFonts w:asciiTheme="majorHAnsi" w:hAnsiTheme="majorHAnsi" w:cstheme="majorHAnsi"/>
                <w:b/>
                <w:color w:val="0070C0"/>
                <w:sz w:val="24"/>
                <w:szCs w:val="24"/>
              </w:rPr>
              <w:t xml:space="preserve">months                   </w:t>
            </w:r>
            <w:r w:rsidR="00AF7880">
              <w:rPr>
                <w:rFonts w:asciiTheme="majorHAnsi" w:hAnsiTheme="majorHAnsi" w:cstheme="majorHAnsi"/>
                <w:b/>
                <w:color w:val="0070C0"/>
                <w:sz w:val="24"/>
                <w:szCs w:val="24"/>
              </w:rPr>
              <w:t xml:space="preserve">         </w:t>
            </w:r>
            <w:r w:rsidR="007761CB">
              <w:rPr>
                <w:rFonts w:asciiTheme="majorHAnsi" w:hAnsiTheme="majorHAnsi" w:cstheme="majorHAnsi"/>
                <w:b/>
                <w:color w:val="0070C0"/>
                <w:sz w:val="24"/>
                <w:szCs w:val="24"/>
              </w:rPr>
              <w:t xml:space="preserve"> </w:t>
            </w:r>
            <w:r w:rsidRPr="00CA2BE7">
              <w:rPr>
                <w:rFonts w:asciiTheme="majorHAnsi" w:hAnsiTheme="majorHAnsi" w:cstheme="majorHAnsi"/>
                <w:b/>
                <w:color w:val="0070C0"/>
                <w:sz w:val="24"/>
                <w:szCs w:val="24"/>
              </w:rPr>
              <w:t xml:space="preserve"> </w:t>
            </w:r>
          </w:p>
          <w:p w14:paraId="275F0BB0" w14:textId="34F22216" w:rsidR="00557E3A" w:rsidRDefault="004C4D8B" w:rsidP="004C4D8B">
            <w:pPr>
              <w:rPr>
                <w:rFonts w:asciiTheme="majorHAnsi" w:hAnsiTheme="majorHAnsi" w:cstheme="majorHAnsi"/>
                <w:bCs/>
                <w:color w:val="000000" w:themeColor="text1"/>
                <w:sz w:val="24"/>
                <w:szCs w:val="24"/>
              </w:rPr>
            </w:pPr>
            <w:r>
              <w:rPr>
                <w:rFonts w:asciiTheme="majorHAnsi" w:hAnsiTheme="majorHAnsi" w:cstheme="majorHAnsi"/>
                <w:bCs/>
                <w:noProof/>
                <w:color w:val="000000" w:themeColor="text1"/>
                <w:sz w:val="24"/>
                <w:szCs w:val="24"/>
              </w:rPr>
              <mc:AlternateContent>
                <mc:Choice Requires="wpg">
                  <w:drawing>
                    <wp:anchor distT="0" distB="0" distL="114300" distR="114300" simplePos="0" relativeHeight="251729920" behindDoc="0" locked="0" layoutInCell="1" allowOverlap="1" wp14:anchorId="7F5667DF" wp14:editId="26EE25A6">
                      <wp:simplePos x="0" y="0"/>
                      <wp:positionH relativeFrom="column">
                        <wp:posOffset>59055</wp:posOffset>
                      </wp:positionH>
                      <wp:positionV relativeFrom="paragraph">
                        <wp:posOffset>149860</wp:posOffset>
                      </wp:positionV>
                      <wp:extent cx="4044315" cy="2655570"/>
                      <wp:effectExtent l="0" t="0" r="13335" b="11430"/>
                      <wp:wrapTight wrapText="bothSides">
                        <wp:wrapPolygon edited="0">
                          <wp:start x="11497" y="0"/>
                          <wp:lineTo x="0" y="0"/>
                          <wp:lineTo x="0" y="21538"/>
                          <wp:lineTo x="9971" y="21538"/>
                          <wp:lineTo x="21569" y="21538"/>
                          <wp:lineTo x="21569" y="0"/>
                          <wp:lineTo x="11497" y="0"/>
                        </wp:wrapPolygon>
                      </wp:wrapTight>
                      <wp:docPr id="20" name="Group 20"/>
                      <wp:cNvGraphicFramePr/>
                      <a:graphic xmlns:a="http://schemas.openxmlformats.org/drawingml/2006/main">
                        <a:graphicData uri="http://schemas.microsoft.com/office/word/2010/wordprocessingGroup">
                          <wpg:wgp>
                            <wpg:cNvGrpSpPr/>
                            <wpg:grpSpPr>
                              <a:xfrm>
                                <a:off x="0" y="0"/>
                                <a:ext cx="4044315" cy="2655570"/>
                                <a:chOff x="0" y="4460"/>
                                <a:chExt cx="4044331" cy="2448622"/>
                              </a:xfrm>
                            </wpg:grpSpPr>
                            <wpg:graphicFrame>
                              <wpg:cNvPr id="60" name="Chart 60"/>
                              <wpg:cNvFrPr/>
                              <wpg:xfrm>
                                <a:off x="0" y="22302"/>
                                <a:ext cx="1845310" cy="2430780"/>
                              </wpg:xfrm>
                              <a:graphic>
                                <a:graphicData uri="http://schemas.openxmlformats.org/drawingml/2006/chart">
                                  <c:chart xmlns:c="http://schemas.openxmlformats.org/drawingml/2006/chart" xmlns:r="http://schemas.openxmlformats.org/officeDocument/2006/relationships" r:id="rId28"/>
                                </a:graphicData>
                              </a:graphic>
                            </wpg:graphicFrame>
                            <wpg:graphicFrame>
                              <wpg:cNvPr id="13" name="Chart 13"/>
                              <wpg:cNvFrPr/>
                              <wpg:xfrm>
                                <a:off x="2199021" y="4460"/>
                                <a:ext cx="1845310" cy="2430780"/>
                              </wpg:xfrm>
                              <a:graphic>
                                <a:graphicData uri="http://schemas.openxmlformats.org/drawingml/2006/chart">
                                  <c:chart xmlns:c="http://schemas.openxmlformats.org/drawingml/2006/chart" xmlns:r="http://schemas.openxmlformats.org/officeDocument/2006/relationships" r:id="rId29"/>
                                </a:graphicData>
                              </a:graphic>
                            </wpg:graphicFrame>
                          </wpg:wgp>
                        </a:graphicData>
                      </a:graphic>
                      <wp14:sizeRelH relativeFrom="margin">
                        <wp14:pctWidth>0</wp14:pctWidth>
                      </wp14:sizeRelH>
                      <wp14:sizeRelV relativeFrom="margin">
                        <wp14:pctHeight>0</wp14:pctHeight>
                      </wp14:sizeRelV>
                    </wp:anchor>
                  </w:drawing>
                </mc:Choice>
                <mc:Fallback>
                  <w:pict>
                    <v:group w14:anchorId="566DB9DD" id="Group 20" o:spid="_x0000_s1026" style="position:absolute;margin-left:4.65pt;margin-top:11.8pt;width:318.45pt;height:209.1pt;z-index:251729920;mso-width-relative:margin;mso-height-relative:margin" coordorigin=",44" coordsize="40443,24486" o:gfxdata="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&#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">
                      <v:shape id="Chart 60" o:spid="_x0000_s1027" type="#_x0000_t75" style="position:absolute;left:-60;top:157;width:18591;height:24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">
                        <v:imagedata r:id="rId30" o:title=""/>
                        <o:lock v:ext="edit" aspectratio="f"/>
                      </v:shape>
                      <v:shape id="Chart 13" o:spid="_x0000_s1028" type="#_x0000_t75" style="position:absolute;left:21945;top:-11;width:18532;height:2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">
                        <v:imagedata r:id="rId31" o:title=""/>
                        <o:lock v:ext="edit" aspectratio="f"/>
                      </v:shape>
                      <w10:wrap type="tight"/>
                    </v:group>
                    <o:OLEObject Type="Embed" ProgID="Excel.Chart.8" ShapeID="Chart 60" DrawAspect="Content" ObjectID="_1717334373" r:id="rId32">
                      <o:FieldCodes>\s</o:FieldCodes>
                    </o:OLEObject>
                    <o:OLEObject Type="Embed" ProgID="Excel.Chart.8" ShapeID="Chart 13" DrawAspect="Content" ObjectID="_1717334374" r:id="rId33">
                      <o:FieldCodes>\s</o:FieldCodes>
                    </o:OLEObject>
                  </w:pict>
                </mc:Fallback>
              </mc:AlternateContent>
            </w:r>
            <w:r>
              <w:rPr>
                <w:rFonts w:asciiTheme="majorHAnsi" w:hAnsiTheme="majorHAnsi" w:cstheme="majorHAnsi"/>
                <w:bCs/>
                <w:sz w:val="24"/>
                <w:szCs w:val="24"/>
              </w:rPr>
              <w:t xml:space="preserve">During the intensive reading interventions and one to one support, supported Child X way beyond expectations. It was like something clicked and off they went making super progress to close the gap and secure the next level. This wasn’t predicted but shows the impact that can be had during a small test of change. </w:t>
            </w:r>
            <w:r w:rsidR="00AF7880">
              <w:rPr>
                <w:rFonts w:asciiTheme="majorHAnsi" w:hAnsiTheme="majorHAnsi" w:cstheme="majorHAnsi"/>
                <w:bCs/>
                <w:sz w:val="24"/>
                <w:szCs w:val="24"/>
              </w:rPr>
              <w:t xml:space="preserve"> </w:t>
            </w:r>
            <w:r>
              <w:rPr>
                <w:rFonts w:asciiTheme="majorHAnsi" w:hAnsiTheme="majorHAnsi" w:cstheme="majorHAnsi"/>
                <w:bCs/>
                <w:sz w:val="24"/>
                <w:szCs w:val="24"/>
              </w:rPr>
              <w:t xml:space="preserve">For Child Y the pace was slower to begin with but then attendance and emotional anxiety took over and they could not pull themselves back to where they had been previously. </w:t>
            </w:r>
          </w:p>
          <w:p w14:paraId="7E603AE1" w14:textId="77777777" w:rsidR="004750EC" w:rsidRDefault="004750EC" w:rsidP="00805A07">
            <w:pPr>
              <w:rPr>
                <w:rFonts w:asciiTheme="majorHAnsi" w:hAnsiTheme="majorHAnsi" w:cstheme="majorHAnsi"/>
                <w:bCs/>
                <w:color w:val="000000" w:themeColor="text1"/>
                <w:sz w:val="24"/>
                <w:szCs w:val="24"/>
              </w:rPr>
            </w:pPr>
          </w:p>
          <w:p w14:paraId="1C01D27F" w14:textId="486493A9" w:rsidR="00805A07" w:rsidRDefault="00805A07" w:rsidP="00805A07">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All children in the fine motor group’s </w:t>
            </w:r>
            <w:r w:rsidR="004933FE">
              <w:rPr>
                <w:rFonts w:asciiTheme="majorHAnsi" w:hAnsiTheme="majorHAnsi" w:cstheme="majorHAnsi"/>
                <w:bCs/>
                <w:color w:val="000000" w:themeColor="text1"/>
                <w:sz w:val="24"/>
                <w:szCs w:val="24"/>
              </w:rPr>
              <w:t>have shown</w:t>
            </w:r>
            <w:r>
              <w:rPr>
                <w:rFonts w:asciiTheme="majorHAnsi" w:hAnsiTheme="majorHAnsi" w:cstheme="majorHAnsi"/>
                <w:bCs/>
                <w:color w:val="000000" w:themeColor="text1"/>
                <w:sz w:val="24"/>
                <w:szCs w:val="24"/>
              </w:rPr>
              <w:t xml:space="preserve"> improved </w:t>
            </w:r>
            <w:r w:rsidR="004933FE">
              <w:rPr>
                <w:rFonts w:asciiTheme="majorHAnsi" w:hAnsiTheme="majorHAnsi" w:cstheme="majorHAnsi"/>
                <w:bCs/>
                <w:color w:val="000000" w:themeColor="text1"/>
                <w:sz w:val="24"/>
                <w:szCs w:val="24"/>
              </w:rPr>
              <w:t xml:space="preserve">handwriting </w:t>
            </w:r>
            <w:r>
              <w:rPr>
                <w:rFonts w:asciiTheme="majorHAnsi" w:hAnsiTheme="majorHAnsi" w:cstheme="majorHAnsi"/>
                <w:bCs/>
                <w:color w:val="000000" w:themeColor="text1"/>
                <w:sz w:val="24"/>
                <w:szCs w:val="24"/>
              </w:rPr>
              <w:t xml:space="preserve">as they have strengthened the muscles in their hands. Their letter formation has improved dramatically which allows them to progress to the next stage of joining up letters. This in turn supports their ability to write </w:t>
            </w:r>
            <w:r w:rsidR="00BD31D5">
              <w:rPr>
                <w:rFonts w:asciiTheme="majorHAnsi" w:hAnsiTheme="majorHAnsi" w:cstheme="majorHAnsi"/>
                <w:bCs/>
                <w:color w:val="000000" w:themeColor="text1"/>
                <w:sz w:val="24"/>
                <w:szCs w:val="24"/>
              </w:rPr>
              <w:t xml:space="preserve">with </w:t>
            </w:r>
            <w:r>
              <w:rPr>
                <w:rFonts w:asciiTheme="majorHAnsi" w:hAnsiTheme="majorHAnsi" w:cstheme="majorHAnsi"/>
                <w:bCs/>
                <w:color w:val="000000" w:themeColor="text1"/>
                <w:sz w:val="24"/>
                <w:szCs w:val="24"/>
              </w:rPr>
              <w:t>more fluen</w:t>
            </w:r>
            <w:r w:rsidR="00BD31D5">
              <w:rPr>
                <w:rFonts w:asciiTheme="majorHAnsi" w:hAnsiTheme="majorHAnsi" w:cstheme="majorHAnsi"/>
                <w:bCs/>
                <w:color w:val="000000" w:themeColor="text1"/>
                <w:sz w:val="24"/>
                <w:szCs w:val="24"/>
              </w:rPr>
              <w:t>c</w:t>
            </w:r>
            <w:r>
              <w:rPr>
                <w:rFonts w:asciiTheme="majorHAnsi" w:hAnsiTheme="majorHAnsi" w:cstheme="majorHAnsi"/>
                <w:bCs/>
                <w:color w:val="000000" w:themeColor="text1"/>
                <w:sz w:val="24"/>
                <w:szCs w:val="24"/>
              </w:rPr>
              <w:t>y.</w:t>
            </w:r>
          </w:p>
          <w:p w14:paraId="4053A866" w14:textId="77777777" w:rsidR="004933FE" w:rsidRDefault="004933FE" w:rsidP="00805A07">
            <w:pPr>
              <w:rPr>
                <w:rFonts w:asciiTheme="majorHAnsi" w:hAnsiTheme="majorHAnsi" w:cstheme="majorHAnsi"/>
                <w:bCs/>
                <w:color w:val="000000" w:themeColor="text1"/>
                <w:sz w:val="24"/>
                <w:szCs w:val="24"/>
              </w:rPr>
            </w:pPr>
          </w:p>
          <w:p w14:paraId="372322FD" w14:textId="278A31F9" w:rsidR="009B4E3C" w:rsidRDefault="00805A07" w:rsidP="009B4E3C">
            <w:pPr>
              <w:rPr>
                <w:rFonts w:asciiTheme="majorHAnsi" w:hAnsiTheme="majorHAnsi" w:cstheme="majorHAnsi"/>
                <w:bCs/>
                <w:color w:val="000000" w:themeColor="text1"/>
                <w:sz w:val="24"/>
                <w:szCs w:val="24"/>
              </w:rPr>
            </w:pPr>
            <w:proofErr w:type="spellStart"/>
            <w:r>
              <w:rPr>
                <w:rFonts w:asciiTheme="majorHAnsi" w:hAnsiTheme="majorHAnsi" w:cstheme="majorHAnsi"/>
                <w:bCs/>
                <w:color w:val="000000" w:themeColor="text1"/>
                <w:sz w:val="24"/>
                <w:szCs w:val="24"/>
              </w:rPr>
              <w:t>Sumdog</w:t>
            </w:r>
            <w:proofErr w:type="spellEnd"/>
            <w:r>
              <w:rPr>
                <w:rFonts w:asciiTheme="majorHAnsi" w:hAnsiTheme="majorHAnsi" w:cstheme="majorHAnsi"/>
                <w:bCs/>
                <w:color w:val="000000" w:themeColor="text1"/>
                <w:sz w:val="24"/>
                <w:szCs w:val="24"/>
              </w:rPr>
              <w:t xml:space="preserve"> Numeracy supported identification of children’s learning gaps for</w:t>
            </w:r>
            <w:r w:rsidR="00BD31D5">
              <w:rPr>
                <w:rFonts w:asciiTheme="majorHAnsi" w:hAnsiTheme="majorHAnsi" w:cstheme="majorHAnsi"/>
                <w:bCs/>
                <w:color w:val="000000" w:themeColor="text1"/>
                <w:sz w:val="24"/>
                <w:szCs w:val="24"/>
              </w:rPr>
              <w:t>;</w:t>
            </w:r>
            <w:r>
              <w:rPr>
                <w:rFonts w:asciiTheme="majorHAnsi" w:hAnsiTheme="majorHAnsi" w:cstheme="majorHAnsi"/>
                <w:bCs/>
                <w:color w:val="000000" w:themeColor="text1"/>
                <w:sz w:val="24"/>
                <w:szCs w:val="24"/>
              </w:rPr>
              <w:t xml:space="preserve"> Number, Money and Measure</w:t>
            </w:r>
            <w:r w:rsidR="004933FE">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Shape, Position &amp; Movement</w:t>
            </w:r>
            <w:r w:rsidR="004933FE">
              <w:rPr>
                <w:rFonts w:asciiTheme="majorHAnsi" w:hAnsiTheme="majorHAnsi" w:cstheme="majorHAnsi"/>
                <w:bCs/>
                <w:color w:val="000000" w:themeColor="text1"/>
                <w:sz w:val="24"/>
                <w:szCs w:val="24"/>
              </w:rPr>
              <w:t xml:space="preserve"> and </w:t>
            </w:r>
            <w:r>
              <w:rPr>
                <w:rFonts w:asciiTheme="majorHAnsi" w:hAnsiTheme="majorHAnsi" w:cstheme="majorHAnsi"/>
                <w:bCs/>
                <w:color w:val="000000" w:themeColor="text1"/>
                <w:sz w:val="24"/>
                <w:szCs w:val="24"/>
              </w:rPr>
              <w:t xml:space="preserve">Information Handling. This </w:t>
            </w:r>
            <w:r w:rsidR="004933FE">
              <w:rPr>
                <w:rFonts w:asciiTheme="majorHAnsi" w:hAnsiTheme="majorHAnsi" w:cstheme="majorHAnsi"/>
                <w:bCs/>
                <w:color w:val="000000" w:themeColor="text1"/>
                <w:sz w:val="24"/>
                <w:szCs w:val="24"/>
              </w:rPr>
              <w:t xml:space="preserve">supported specific </w:t>
            </w:r>
            <w:r>
              <w:rPr>
                <w:rFonts w:asciiTheme="majorHAnsi" w:hAnsiTheme="majorHAnsi" w:cstheme="majorHAnsi"/>
                <w:bCs/>
                <w:color w:val="000000" w:themeColor="text1"/>
                <w:sz w:val="24"/>
                <w:szCs w:val="24"/>
              </w:rPr>
              <w:t>targeted interventions for</w:t>
            </w:r>
            <w:r w:rsidR="004933FE">
              <w:rPr>
                <w:rFonts w:asciiTheme="majorHAnsi" w:hAnsiTheme="majorHAnsi" w:cstheme="majorHAnsi"/>
                <w:bCs/>
                <w:color w:val="000000" w:themeColor="text1"/>
                <w:sz w:val="24"/>
                <w:szCs w:val="24"/>
              </w:rPr>
              <w:t xml:space="preserve"> our</w:t>
            </w:r>
            <w:r>
              <w:rPr>
                <w:rFonts w:asciiTheme="majorHAnsi" w:hAnsiTheme="majorHAnsi" w:cstheme="majorHAnsi"/>
                <w:bCs/>
                <w:color w:val="000000" w:themeColor="text1"/>
                <w:sz w:val="24"/>
                <w:szCs w:val="24"/>
              </w:rPr>
              <w:t xml:space="preserve"> identified children. The</w:t>
            </w:r>
            <w:r w:rsidR="004933FE">
              <w:rPr>
                <w:rFonts w:asciiTheme="majorHAnsi" w:hAnsiTheme="majorHAnsi" w:cstheme="majorHAnsi"/>
                <w:bCs/>
                <w:color w:val="000000" w:themeColor="text1"/>
                <w:sz w:val="24"/>
                <w:szCs w:val="24"/>
              </w:rPr>
              <w:t xml:space="preserve"> learning</w:t>
            </w:r>
            <w:r>
              <w:rPr>
                <w:rFonts w:asciiTheme="majorHAnsi" w:hAnsiTheme="majorHAnsi" w:cstheme="majorHAnsi"/>
                <w:bCs/>
                <w:color w:val="000000" w:themeColor="text1"/>
                <w:sz w:val="24"/>
                <w:szCs w:val="24"/>
              </w:rPr>
              <w:t xml:space="preserve"> gaps closed for </w:t>
            </w:r>
            <w:r w:rsidR="004933FE">
              <w:rPr>
                <w:rFonts w:asciiTheme="majorHAnsi" w:hAnsiTheme="majorHAnsi" w:cstheme="majorHAnsi"/>
                <w:bCs/>
                <w:color w:val="000000" w:themeColor="text1"/>
                <w:sz w:val="24"/>
                <w:szCs w:val="24"/>
              </w:rPr>
              <w:t xml:space="preserve">almost </w:t>
            </w:r>
            <w:r>
              <w:rPr>
                <w:rFonts w:asciiTheme="majorHAnsi" w:hAnsiTheme="majorHAnsi" w:cstheme="majorHAnsi"/>
                <w:bCs/>
                <w:color w:val="000000" w:themeColor="text1"/>
                <w:sz w:val="24"/>
                <w:szCs w:val="24"/>
              </w:rPr>
              <w:t>of the identified</w:t>
            </w:r>
            <w:r w:rsidR="004933FE">
              <w:rPr>
                <w:rFonts w:asciiTheme="majorHAnsi" w:hAnsiTheme="majorHAnsi" w:cstheme="majorHAnsi"/>
                <w:bCs/>
                <w:color w:val="000000" w:themeColor="text1"/>
                <w:sz w:val="24"/>
                <w:szCs w:val="24"/>
              </w:rPr>
              <w:t xml:space="preserve"> children</w:t>
            </w:r>
            <w:r w:rsidR="00C8731A">
              <w:rPr>
                <w:rFonts w:asciiTheme="majorHAnsi" w:hAnsiTheme="majorHAnsi" w:cstheme="majorHAnsi"/>
                <w:bCs/>
                <w:color w:val="000000" w:themeColor="text1"/>
                <w:sz w:val="24"/>
                <w:szCs w:val="24"/>
              </w:rPr>
              <w:t xml:space="preserve"> as their</w:t>
            </w:r>
            <w:r>
              <w:rPr>
                <w:rFonts w:asciiTheme="majorHAnsi" w:hAnsiTheme="majorHAnsi" w:cstheme="majorHAnsi"/>
                <w:bCs/>
                <w:color w:val="000000" w:themeColor="text1"/>
                <w:sz w:val="24"/>
                <w:szCs w:val="24"/>
              </w:rPr>
              <w:t xml:space="preserve"> </w:t>
            </w:r>
            <w:proofErr w:type="spellStart"/>
            <w:r w:rsidR="00C8731A">
              <w:rPr>
                <w:rFonts w:asciiTheme="majorHAnsi" w:hAnsiTheme="majorHAnsi" w:cstheme="majorHAnsi"/>
                <w:bCs/>
                <w:color w:val="000000" w:themeColor="text1"/>
                <w:sz w:val="24"/>
                <w:szCs w:val="24"/>
              </w:rPr>
              <w:t>CfE</w:t>
            </w:r>
            <w:proofErr w:type="spellEnd"/>
            <w:r w:rsidR="00C8731A">
              <w:rPr>
                <w:rFonts w:asciiTheme="majorHAnsi" w:hAnsiTheme="majorHAnsi" w:cstheme="majorHAnsi"/>
                <w:bCs/>
                <w:color w:val="000000" w:themeColor="text1"/>
                <w:sz w:val="24"/>
                <w:szCs w:val="24"/>
              </w:rPr>
              <w:t xml:space="preserve"> predictions increased</w:t>
            </w:r>
            <w:r w:rsidR="00BD31D5">
              <w:rPr>
                <w:rFonts w:asciiTheme="majorHAnsi" w:hAnsiTheme="majorHAnsi" w:cstheme="majorHAnsi"/>
                <w:bCs/>
                <w:color w:val="000000" w:themeColor="text1"/>
                <w:sz w:val="24"/>
                <w:szCs w:val="24"/>
              </w:rPr>
              <w:t xml:space="preserve">. </w:t>
            </w:r>
            <w:r w:rsidR="00C8731A">
              <w:rPr>
                <w:rFonts w:asciiTheme="majorHAnsi" w:hAnsiTheme="majorHAnsi" w:cstheme="majorHAnsi"/>
                <w:bCs/>
                <w:color w:val="000000" w:themeColor="text1"/>
                <w:sz w:val="24"/>
                <w:szCs w:val="24"/>
              </w:rPr>
              <w:t>This enable</w:t>
            </w:r>
            <w:r w:rsidR="004750EC">
              <w:rPr>
                <w:rFonts w:asciiTheme="majorHAnsi" w:hAnsiTheme="majorHAnsi" w:cstheme="majorHAnsi"/>
                <w:bCs/>
                <w:color w:val="000000" w:themeColor="text1"/>
                <w:sz w:val="24"/>
                <w:szCs w:val="24"/>
              </w:rPr>
              <w:t>d</w:t>
            </w:r>
            <w:r w:rsidR="00C8731A">
              <w:rPr>
                <w:rFonts w:asciiTheme="majorHAnsi" w:hAnsiTheme="majorHAnsi" w:cstheme="majorHAnsi"/>
                <w:bCs/>
                <w:color w:val="000000" w:themeColor="text1"/>
                <w:sz w:val="24"/>
                <w:szCs w:val="24"/>
              </w:rPr>
              <w:t xml:space="preserve"> one of our learners to achieve their expected level at the appropriate age and stage. </w:t>
            </w:r>
          </w:p>
          <w:p w14:paraId="13FB739E" w14:textId="77777777" w:rsidR="004750EC" w:rsidRDefault="004750EC" w:rsidP="009B4E3C">
            <w:pPr>
              <w:rPr>
                <w:rFonts w:asciiTheme="majorHAnsi" w:hAnsiTheme="majorHAnsi" w:cstheme="majorHAnsi"/>
                <w:bCs/>
                <w:color w:val="000000" w:themeColor="text1"/>
                <w:sz w:val="24"/>
                <w:szCs w:val="24"/>
              </w:rPr>
            </w:pPr>
          </w:p>
          <w:p w14:paraId="286D47BB" w14:textId="4E970AE1" w:rsidR="009D4699" w:rsidRDefault="009D4699" w:rsidP="008531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Emotion Works has had a positive impact for our identified learners. (FME and SIM</w:t>
            </w:r>
            <w:r w:rsidR="00730B67">
              <w:rPr>
                <w:rFonts w:asciiTheme="majorHAnsi" w:hAnsiTheme="majorHAnsi" w:cstheme="majorHAnsi"/>
                <w:bCs/>
                <w:color w:val="000000" w:themeColor="text1"/>
                <w:sz w:val="24"/>
                <w:szCs w:val="24"/>
              </w:rPr>
              <w:t>2</w:t>
            </w:r>
            <w:r w:rsidR="00C8731A">
              <w:rPr>
                <w:rFonts w:asciiTheme="majorHAnsi" w:hAnsiTheme="majorHAnsi" w:cstheme="majorHAnsi"/>
                <w:bCs/>
                <w:color w:val="000000" w:themeColor="text1"/>
                <w:sz w:val="24"/>
                <w:szCs w:val="24"/>
              </w:rPr>
              <w:t>&amp;3.)</w:t>
            </w:r>
            <w:r>
              <w:rPr>
                <w:rFonts w:asciiTheme="majorHAnsi" w:hAnsiTheme="majorHAnsi" w:cstheme="majorHAnsi"/>
                <w:bCs/>
                <w:color w:val="000000" w:themeColor="text1"/>
                <w:sz w:val="24"/>
                <w:szCs w:val="24"/>
              </w:rPr>
              <w:t xml:space="preserve"> These learners are more confident in naming their emotions and identifying their triggers. They are </w:t>
            </w:r>
            <w:r w:rsidR="00C8731A">
              <w:rPr>
                <w:rFonts w:asciiTheme="majorHAnsi" w:hAnsiTheme="majorHAnsi" w:cstheme="majorHAnsi"/>
                <w:bCs/>
                <w:color w:val="000000" w:themeColor="text1"/>
                <w:sz w:val="24"/>
                <w:szCs w:val="24"/>
              </w:rPr>
              <w:t xml:space="preserve">now </w:t>
            </w:r>
            <w:r>
              <w:rPr>
                <w:rFonts w:asciiTheme="majorHAnsi" w:hAnsiTheme="majorHAnsi" w:cstheme="majorHAnsi"/>
                <w:bCs/>
                <w:color w:val="000000" w:themeColor="text1"/>
                <w:sz w:val="24"/>
                <w:szCs w:val="24"/>
              </w:rPr>
              <w:t>more aware that there are various strategies that can be used for coping. All children involved hav</w:t>
            </w:r>
            <w:r w:rsidR="00C8731A">
              <w:rPr>
                <w:rFonts w:asciiTheme="majorHAnsi" w:hAnsiTheme="majorHAnsi" w:cstheme="majorHAnsi"/>
                <w:bCs/>
                <w:color w:val="000000" w:themeColor="text1"/>
                <w:sz w:val="24"/>
                <w:szCs w:val="24"/>
              </w:rPr>
              <w:t>e</w:t>
            </w:r>
            <w:r>
              <w:rPr>
                <w:rFonts w:asciiTheme="majorHAnsi" w:hAnsiTheme="majorHAnsi" w:cstheme="majorHAnsi"/>
                <w:bCs/>
                <w:color w:val="000000" w:themeColor="text1"/>
                <w:sz w:val="24"/>
                <w:szCs w:val="24"/>
              </w:rPr>
              <w:t xml:space="preserve"> shown an increase</w:t>
            </w:r>
            <w:r w:rsidR="00BD31D5">
              <w:rPr>
                <w:rFonts w:asciiTheme="majorHAnsi" w:hAnsiTheme="majorHAnsi" w:cstheme="majorHAnsi"/>
                <w:bCs/>
                <w:color w:val="000000" w:themeColor="text1"/>
                <w:sz w:val="24"/>
                <w:szCs w:val="24"/>
              </w:rPr>
              <w:t xml:space="preserve">d ability to resolve </w:t>
            </w:r>
            <w:r>
              <w:rPr>
                <w:rFonts w:asciiTheme="majorHAnsi" w:hAnsiTheme="majorHAnsi" w:cstheme="majorHAnsi"/>
                <w:bCs/>
                <w:color w:val="000000" w:themeColor="text1"/>
                <w:sz w:val="24"/>
                <w:szCs w:val="24"/>
              </w:rPr>
              <w:t xml:space="preserve">conflict </w:t>
            </w:r>
            <w:r w:rsidR="00BD31D5">
              <w:rPr>
                <w:rFonts w:asciiTheme="majorHAnsi" w:hAnsiTheme="majorHAnsi" w:cstheme="majorHAnsi"/>
                <w:bCs/>
                <w:color w:val="000000" w:themeColor="text1"/>
                <w:sz w:val="24"/>
                <w:szCs w:val="24"/>
              </w:rPr>
              <w:t>independently</w:t>
            </w:r>
            <w:r>
              <w:rPr>
                <w:rFonts w:asciiTheme="majorHAnsi" w:hAnsiTheme="majorHAnsi" w:cstheme="majorHAnsi"/>
                <w:bCs/>
                <w:color w:val="000000" w:themeColor="text1"/>
                <w:sz w:val="24"/>
                <w:szCs w:val="24"/>
              </w:rPr>
              <w:t xml:space="preserve"> and</w:t>
            </w:r>
            <w:r w:rsidR="00BD31D5">
              <w:rPr>
                <w:rFonts w:asciiTheme="majorHAnsi" w:hAnsiTheme="majorHAnsi" w:cstheme="majorHAnsi"/>
                <w:bCs/>
                <w:color w:val="000000" w:themeColor="text1"/>
                <w:sz w:val="24"/>
                <w:szCs w:val="24"/>
              </w:rPr>
              <w:t xml:space="preserve"> their</w:t>
            </w:r>
            <w:r>
              <w:rPr>
                <w:rFonts w:asciiTheme="majorHAnsi" w:hAnsiTheme="majorHAnsi" w:cstheme="majorHAnsi"/>
                <w:bCs/>
                <w:color w:val="000000" w:themeColor="text1"/>
                <w:sz w:val="24"/>
                <w:szCs w:val="24"/>
              </w:rPr>
              <w:t xml:space="preserve"> resilience</w:t>
            </w:r>
            <w:r w:rsidR="00BD31D5">
              <w:rPr>
                <w:rFonts w:asciiTheme="majorHAnsi" w:hAnsiTheme="majorHAnsi" w:cstheme="majorHAnsi"/>
                <w:bCs/>
                <w:color w:val="000000" w:themeColor="text1"/>
                <w:sz w:val="24"/>
                <w:szCs w:val="24"/>
              </w:rPr>
              <w:t xml:space="preserve"> skills have improved</w:t>
            </w:r>
            <w:r>
              <w:rPr>
                <w:rFonts w:asciiTheme="majorHAnsi" w:hAnsiTheme="majorHAnsi" w:cstheme="majorHAnsi"/>
                <w:bCs/>
                <w:color w:val="000000" w:themeColor="text1"/>
                <w:sz w:val="24"/>
                <w:szCs w:val="24"/>
              </w:rPr>
              <w:t>.</w:t>
            </w:r>
          </w:p>
          <w:p w14:paraId="02AEE2CB" w14:textId="616B4AEC" w:rsidR="00F841E8" w:rsidRPr="007C0DCD" w:rsidRDefault="00F841E8" w:rsidP="00805A07">
            <w:pPr>
              <w:rPr>
                <w:rFonts w:asciiTheme="majorHAnsi" w:hAnsiTheme="majorHAnsi" w:cstheme="majorHAnsi"/>
                <w:bCs/>
                <w:color w:val="000000" w:themeColor="text1"/>
                <w:sz w:val="24"/>
                <w:szCs w:val="24"/>
              </w:rPr>
            </w:pPr>
          </w:p>
        </w:tc>
      </w:tr>
      <w:tr w:rsidR="008D2B9A" w:rsidRPr="007C0DCD" w14:paraId="2A226656" w14:textId="77777777" w:rsidTr="00E9521C">
        <w:trPr>
          <w:trHeight w:val="469"/>
        </w:trPr>
        <w:tc>
          <w:tcPr>
            <w:tcW w:w="10201" w:type="dxa"/>
          </w:tcPr>
          <w:p w14:paraId="06DA52CF" w14:textId="4CBFCBF7" w:rsidR="008D2B9A" w:rsidRDefault="008D2B9A" w:rsidP="00E9521C">
            <w:pPr>
              <w:rPr>
                <w:rFonts w:ascii="Arial" w:hAnsi="Arial"/>
                <w:b/>
                <w:bCs/>
                <w:color w:val="000000" w:themeColor="text1"/>
                <w:szCs w:val="24"/>
              </w:rPr>
            </w:pPr>
            <w:r>
              <w:rPr>
                <w:rFonts w:ascii="Arial" w:hAnsi="Arial"/>
                <w:b/>
                <w:bCs/>
                <w:color w:val="000000" w:themeColor="text1"/>
                <w:szCs w:val="24"/>
              </w:rPr>
              <w:lastRenderedPageBreak/>
              <w:t>Next Steps:</w:t>
            </w:r>
          </w:p>
          <w:p w14:paraId="750090E1" w14:textId="77777777" w:rsidR="004750EC" w:rsidRPr="009468B1" w:rsidRDefault="004750EC" w:rsidP="00E9521C">
            <w:pPr>
              <w:rPr>
                <w:rFonts w:asciiTheme="majorHAnsi" w:hAnsiTheme="majorHAnsi" w:cstheme="majorHAnsi"/>
                <w:bCs/>
                <w:color w:val="000000" w:themeColor="text1"/>
                <w:sz w:val="24"/>
                <w:szCs w:val="24"/>
              </w:rPr>
            </w:pPr>
          </w:p>
          <w:p w14:paraId="5F36A74E" w14:textId="15788C01" w:rsidR="00C8731A" w:rsidRDefault="008D280F" w:rsidP="00730B67">
            <w:pPr>
              <w:pStyle w:val="ListParagraph"/>
              <w:numPr>
                <w:ilvl w:val="0"/>
                <w:numId w:val="42"/>
              </w:numPr>
              <w:rPr>
                <w:rFonts w:asciiTheme="majorHAnsi" w:hAnsiTheme="majorHAnsi" w:cstheme="majorHAnsi"/>
                <w:bCs/>
                <w:color w:val="000000" w:themeColor="text1"/>
                <w:sz w:val="24"/>
                <w:szCs w:val="24"/>
              </w:rPr>
            </w:pPr>
            <w:r w:rsidRPr="008D280F">
              <w:rPr>
                <w:rFonts w:asciiTheme="majorHAnsi" w:hAnsiTheme="majorHAnsi" w:cstheme="majorHAnsi"/>
                <w:bCs/>
                <w:color w:val="000000" w:themeColor="text1"/>
                <w:sz w:val="24"/>
                <w:szCs w:val="24"/>
              </w:rPr>
              <w:t xml:space="preserve">To identify our FME </w:t>
            </w:r>
            <w:r w:rsidR="00C8731A">
              <w:rPr>
                <w:rFonts w:asciiTheme="majorHAnsi" w:hAnsiTheme="majorHAnsi" w:cstheme="majorHAnsi"/>
                <w:bCs/>
                <w:color w:val="000000" w:themeColor="text1"/>
                <w:sz w:val="24"/>
                <w:szCs w:val="24"/>
              </w:rPr>
              <w:t>and</w:t>
            </w:r>
            <w:r w:rsidR="00BD31D5">
              <w:rPr>
                <w:rFonts w:asciiTheme="majorHAnsi" w:hAnsiTheme="majorHAnsi" w:cstheme="majorHAnsi"/>
                <w:bCs/>
                <w:color w:val="000000" w:themeColor="text1"/>
                <w:sz w:val="24"/>
                <w:szCs w:val="24"/>
              </w:rPr>
              <w:t>/or</w:t>
            </w:r>
            <w:r w:rsidR="00C8731A">
              <w:rPr>
                <w:rFonts w:asciiTheme="majorHAnsi" w:hAnsiTheme="majorHAnsi" w:cstheme="majorHAnsi"/>
                <w:bCs/>
                <w:color w:val="000000" w:themeColor="text1"/>
                <w:sz w:val="24"/>
                <w:szCs w:val="24"/>
              </w:rPr>
              <w:t xml:space="preserve"> SIM 2&amp;3 </w:t>
            </w:r>
            <w:r w:rsidRPr="008D280F">
              <w:rPr>
                <w:rFonts w:asciiTheme="majorHAnsi" w:hAnsiTheme="majorHAnsi" w:cstheme="majorHAnsi"/>
                <w:bCs/>
                <w:color w:val="000000" w:themeColor="text1"/>
                <w:sz w:val="24"/>
                <w:szCs w:val="24"/>
              </w:rPr>
              <w:t>children</w:t>
            </w:r>
            <w:r>
              <w:rPr>
                <w:rFonts w:asciiTheme="majorHAnsi" w:hAnsiTheme="majorHAnsi" w:cstheme="majorHAnsi"/>
                <w:bCs/>
                <w:color w:val="000000" w:themeColor="text1"/>
                <w:sz w:val="24"/>
                <w:szCs w:val="24"/>
              </w:rPr>
              <w:t xml:space="preserve"> </w:t>
            </w:r>
            <w:r w:rsidR="00E9521C">
              <w:rPr>
                <w:rFonts w:asciiTheme="majorHAnsi" w:hAnsiTheme="majorHAnsi" w:cstheme="majorHAnsi"/>
                <w:bCs/>
                <w:color w:val="000000" w:themeColor="text1"/>
                <w:sz w:val="24"/>
                <w:szCs w:val="24"/>
              </w:rPr>
              <w:t>to</w:t>
            </w:r>
            <w:r>
              <w:rPr>
                <w:rFonts w:asciiTheme="majorHAnsi" w:hAnsiTheme="majorHAnsi" w:cstheme="majorHAnsi"/>
                <w:bCs/>
                <w:color w:val="000000" w:themeColor="text1"/>
                <w:sz w:val="24"/>
                <w:szCs w:val="24"/>
              </w:rPr>
              <w:t xml:space="preserve"> provide</w:t>
            </w:r>
            <w:r w:rsidRPr="008D280F">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support to enable them to achieve their expected levels for reading and writing</w:t>
            </w:r>
            <w:r w:rsidR="00C8731A">
              <w:rPr>
                <w:rFonts w:asciiTheme="majorHAnsi" w:hAnsiTheme="majorHAnsi" w:cstheme="majorHAnsi"/>
                <w:bCs/>
                <w:color w:val="000000" w:themeColor="text1"/>
                <w:sz w:val="24"/>
                <w:szCs w:val="24"/>
              </w:rPr>
              <w:t xml:space="preserve"> and numeracy</w:t>
            </w:r>
            <w:r>
              <w:rPr>
                <w:rFonts w:asciiTheme="majorHAnsi" w:hAnsiTheme="majorHAnsi" w:cstheme="majorHAnsi"/>
                <w:bCs/>
                <w:color w:val="000000" w:themeColor="text1"/>
                <w:sz w:val="24"/>
                <w:szCs w:val="24"/>
              </w:rPr>
              <w:t xml:space="preserve">. </w:t>
            </w:r>
          </w:p>
          <w:p w14:paraId="429C761C" w14:textId="77777777" w:rsidR="004750EC" w:rsidRDefault="004750EC" w:rsidP="004750EC">
            <w:pPr>
              <w:pStyle w:val="ListParagraph"/>
              <w:rPr>
                <w:rFonts w:asciiTheme="majorHAnsi" w:hAnsiTheme="majorHAnsi" w:cstheme="majorHAnsi"/>
                <w:bCs/>
                <w:color w:val="000000" w:themeColor="text1"/>
                <w:sz w:val="24"/>
                <w:szCs w:val="24"/>
              </w:rPr>
            </w:pPr>
          </w:p>
          <w:p w14:paraId="489316FE" w14:textId="06DB39E6" w:rsidR="008D280F" w:rsidRDefault="008D280F" w:rsidP="00730B67">
            <w:pPr>
              <w:pStyle w:val="ListParagraph"/>
              <w:numPr>
                <w:ilvl w:val="0"/>
                <w:numId w:val="42"/>
              </w:num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Target our P</w:t>
            </w:r>
            <w:r w:rsidR="00E17238">
              <w:rPr>
                <w:rFonts w:asciiTheme="majorHAnsi" w:hAnsiTheme="majorHAnsi" w:cstheme="majorHAnsi"/>
                <w:bCs/>
                <w:color w:val="000000" w:themeColor="text1"/>
                <w:sz w:val="24"/>
                <w:szCs w:val="24"/>
              </w:rPr>
              <w:t>5 -7</w:t>
            </w:r>
            <w:r>
              <w:rPr>
                <w:rFonts w:asciiTheme="majorHAnsi" w:hAnsiTheme="majorHAnsi" w:cstheme="majorHAnsi"/>
                <w:bCs/>
                <w:color w:val="000000" w:themeColor="text1"/>
                <w:sz w:val="24"/>
                <w:szCs w:val="24"/>
              </w:rPr>
              <w:t xml:space="preserve"> c</w:t>
            </w:r>
            <w:r w:rsidR="00C8731A">
              <w:rPr>
                <w:rFonts w:asciiTheme="majorHAnsi" w:hAnsiTheme="majorHAnsi" w:cstheme="majorHAnsi"/>
                <w:bCs/>
                <w:color w:val="000000" w:themeColor="text1"/>
                <w:sz w:val="24"/>
                <w:szCs w:val="24"/>
              </w:rPr>
              <w:t xml:space="preserve">hildren that </w:t>
            </w:r>
            <w:r w:rsidR="00E9521C">
              <w:rPr>
                <w:rFonts w:asciiTheme="majorHAnsi" w:hAnsiTheme="majorHAnsi" w:cstheme="majorHAnsi"/>
                <w:bCs/>
                <w:color w:val="000000" w:themeColor="text1"/>
                <w:sz w:val="24"/>
                <w:szCs w:val="24"/>
              </w:rPr>
              <w:t>that are FME and</w:t>
            </w:r>
            <w:r w:rsidR="00BD31D5">
              <w:rPr>
                <w:rFonts w:asciiTheme="majorHAnsi" w:hAnsiTheme="majorHAnsi" w:cstheme="majorHAnsi"/>
                <w:bCs/>
                <w:color w:val="000000" w:themeColor="text1"/>
                <w:sz w:val="24"/>
                <w:szCs w:val="24"/>
              </w:rPr>
              <w:t>/or</w:t>
            </w:r>
            <w:r w:rsidR="00E9521C">
              <w:rPr>
                <w:rFonts w:asciiTheme="majorHAnsi" w:hAnsiTheme="majorHAnsi" w:cstheme="majorHAnsi"/>
                <w:bCs/>
                <w:color w:val="000000" w:themeColor="text1"/>
                <w:sz w:val="24"/>
                <w:szCs w:val="24"/>
              </w:rPr>
              <w:t xml:space="preserve"> SIM 2&amp;3</w:t>
            </w:r>
            <w:r w:rsidR="00C8731A">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for intensive support</w:t>
            </w:r>
            <w:r w:rsidR="00C8731A">
              <w:rPr>
                <w:rFonts w:asciiTheme="majorHAnsi" w:hAnsiTheme="majorHAnsi" w:cstheme="majorHAnsi"/>
                <w:bCs/>
                <w:color w:val="000000" w:themeColor="text1"/>
                <w:sz w:val="24"/>
                <w:szCs w:val="24"/>
              </w:rPr>
              <w:t xml:space="preserve"> in Writing and</w:t>
            </w:r>
            <w:r w:rsidR="004750EC">
              <w:rPr>
                <w:rFonts w:asciiTheme="majorHAnsi" w:hAnsiTheme="majorHAnsi" w:cstheme="majorHAnsi"/>
                <w:bCs/>
                <w:color w:val="000000" w:themeColor="text1"/>
                <w:sz w:val="24"/>
                <w:szCs w:val="24"/>
              </w:rPr>
              <w:t xml:space="preserve"> Numeracy.</w:t>
            </w:r>
          </w:p>
          <w:p w14:paraId="54926904" w14:textId="77777777" w:rsidR="004750EC" w:rsidRPr="004750EC" w:rsidRDefault="004750EC" w:rsidP="004750EC">
            <w:pPr>
              <w:rPr>
                <w:rFonts w:asciiTheme="majorHAnsi" w:hAnsiTheme="majorHAnsi" w:cstheme="majorHAnsi"/>
                <w:bCs/>
                <w:color w:val="000000" w:themeColor="text1"/>
                <w:sz w:val="24"/>
                <w:szCs w:val="24"/>
              </w:rPr>
            </w:pPr>
          </w:p>
          <w:p w14:paraId="7DF8627B" w14:textId="5D671C9D" w:rsidR="00FD4106" w:rsidRDefault="002142A1" w:rsidP="00730B67">
            <w:pPr>
              <w:pStyle w:val="ListParagraph"/>
              <w:numPr>
                <w:ilvl w:val="0"/>
                <w:numId w:val="42"/>
              </w:numPr>
              <w:rPr>
                <w:rFonts w:asciiTheme="majorHAnsi" w:hAnsiTheme="majorHAnsi" w:cstheme="majorHAnsi"/>
                <w:bCs/>
                <w:color w:val="000000" w:themeColor="text1"/>
                <w:sz w:val="24"/>
                <w:szCs w:val="24"/>
              </w:rPr>
            </w:pPr>
            <w:r w:rsidRPr="002142A1">
              <w:rPr>
                <w:rFonts w:asciiTheme="majorHAnsi" w:hAnsiTheme="majorHAnsi" w:cstheme="majorHAnsi"/>
                <w:bCs/>
                <w:color w:val="000000" w:themeColor="text1"/>
                <w:sz w:val="24"/>
                <w:szCs w:val="24"/>
              </w:rPr>
              <w:t>SIM</w:t>
            </w:r>
            <w:r w:rsidR="00BD31D5">
              <w:rPr>
                <w:rFonts w:asciiTheme="majorHAnsi" w:hAnsiTheme="majorHAnsi" w:cstheme="majorHAnsi"/>
                <w:bCs/>
                <w:color w:val="000000" w:themeColor="text1"/>
                <w:sz w:val="24"/>
                <w:szCs w:val="24"/>
              </w:rPr>
              <w:t xml:space="preserve"> </w:t>
            </w:r>
            <w:r w:rsidR="00E9521C">
              <w:rPr>
                <w:rFonts w:asciiTheme="majorHAnsi" w:hAnsiTheme="majorHAnsi" w:cstheme="majorHAnsi"/>
                <w:bCs/>
                <w:color w:val="000000" w:themeColor="text1"/>
                <w:sz w:val="24"/>
                <w:szCs w:val="24"/>
              </w:rPr>
              <w:t>2</w:t>
            </w:r>
            <w:r w:rsidR="00FD4106">
              <w:rPr>
                <w:rFonts w:asciiTheme="majorHAnsi" w:hAnsiTheme="majorHAnsi" w:cstheme="majorHAnsi"/>
                <w:bCs/>
                <w:color w:val="000000" w:themeColor="text1"/>
                <w:sz w:val="24"/>
                <w:szCs w:val="24"/>
              </w:rPr>
              <w:t>&amp;</w:t>
            </w:r>
            <w:r w:rsidR="00E9521C">
              <w:rPr>
                <w:rFonts w:asciiTheme="majorHAnsi" w:hAnsiTheme="majorHAnsi" w:cstheme="majorHAnsi"/>
                <w:bCs/>
                <w:color w:val="000000" w:themeColor="text1"/>
                <w:sz w:val="24"/>
                <w:szCs w:val="24"/>
              </w:rPr>
              <w:t>3</w:t>
            </w:r>
            <w:r w:rsidR="00BD31D5">
              <w:rPr>
                <w:rFonts w:asciiTheme="majorHAnsi" w:hAnsiTheme="majorHAnsi" w:cstheme="majorHAnsi"/>
                <w:bCs/>
                <w:color w:val="000000" w:themeColor="text1"/>
                <w:sz w:val="24"/>
                <w:szCs w:val="24"/>
              </w:rPr>
              <w:t xml:space="preserve"> and/or</w:t>
            </w:r>
            <w:r w:rsidRPr="002142A1">
              <w:rPr>
                <w:rFonts w:asciiTheme="majorHAnsi" w:hAnsiTheme="majorHAnsi" w:cstheme="majorHAnsi"/>
                <w:bCs/>
                <w:color w:val="000000" w:themeColor="text1"/>
                <w:sz w:val="24"/>
                <w:szCs w:val="24"/>
              </w:rPr>
              <w:t xml:space="preserve"> FME </w:t>
            </w:r>
            <w:r w:rsidR="00FD4106">
              <w:rPr>
                <w:rFonts w:asciiTheme="majorHAnsi" w:hAnsiTheme="majorHAnsi" w:cstheme="majorHAnsi"/>
                <w:bCs/>
                <w:color w:val="000000" w:themeColor="text1"/>
                <w:sz w:val="24"/>
                <w:szCs w:val="24"/>
              </w:rPr>
              <w:t>to be supported with their overall Health and Wellbeing</w:t>
            </w:r>
            <w:r w:rsidR="00E9521C">
              <w:rPr>
                <w:rFonts w:asciiTheme="majorHAnsi" w:hAnsiTheme="majorHAnsi" w:cstheme="majorHAnsi"/>
                <w:bCs/>
                <w:color w:val="000000" w:themeColor="text1"/>
                <w:sz w:val="24"/>
                <w:szCs w:val="24"/>
              </w:rPr>
              <w:t xml:space="preserve"> throughout the year</w:t>
            </w:r>
            <w:r w:rsidR="00FD4106">
              <w:rPr>
                <w:rFonts w:asciiTheme="majorHAnsi" w:hAnsiTheme="majorHAnsi" w:cstheme="majorHAnsi"/>
                <w:bCs/>
                <w:color w:val="000000" w:themeColor="text1"/>
                <w:sz w:val="24"/>
                <w:szCs w:val="24"/>
              </w:rPr>
              <w:t xml:space="preserve">.  </w:t>
            </w:r>
          </w:p>
          <w:p w14:paraId="14B0A47F" w14:textId="77777777" w:rsidR="004750EC" w:rsidRPr="004750EC" w:rsidRDefault="004750EC" w:rsidP="004750EC">
            <w:pPr>
              <w:rPr>
                <w:rFonts w:asciiTheme="majorHAnsi" w:hAnsiTheme="majorHAnsi" w:cstheme="majorHAnsi"/>
                <w:bCs/>
                <w:color w:val="000000" w:themeColor="text1"/>
                <w:sz w:val="24"/>
                <w:szCs w:val="24"/>
              </w:rPr>
            </w:pPr>
          </w:p>
          <w:p w14:paraId="4F02C573" w14:textId="5EEE47F2" w:rsidR="004750EC" w:rsidRDefault="00FD4106" w:rsidP="00730B67">
            <w:pPr>
              <w:pStyle w:val="ListParagraph"/>
              <w:numPr>
                <w:ilvl w:val="0"/>
                <w:numId w:val="42"/>
              </w:num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Identified children of Sim </w:t>
            </w:r>
            <w:r w:rsidR="00E9521C">
              <w:rPr>
                <w:rFonts w:asciiTheme="majorHAnsi" w:hAnsiTheme="majorHAnsi" w:cstheme="majorHAnsi"/>
                <w:bCs/>
                <w:color w:val="000000" w:themeColor="text1"/>
                <w:sz w:val="24"/>
                <w:szCs w:val="24"/>
              </w:rPr>
              <w:t>2</w:t>
            </w:r>
            <w:r>
              <w:rPr>
                <w:rFonts w:asciiTheme="majorHAnsi" w:hAnsiTheme="majorHAnsi" w:cstheme="majorHAnsi"/>
                <w:bCs/>
                <w:color w:val="000000" w:themeColor="text1"/>
                <w:sz w:val="24"/>
                <w:szCs w:val="24"/>
              </w:rPr>
              <w:t>&amp;</w:t>
            </w:r>
            <w:r w:rsidR="00E9521C">
              <w:rPr>
                <w:rFonts w:asciiTheme="majorHAnsi" w:hAnsiTheme="majorHAnsi" w:cstheme="majorHAnsi"/>
                <w:bCs/>
                <w:color w:val="000000" w:themeColor="text1"/>
                <w:sz w:val="24"/>
                <w:szCs w:val="24"/>
              </w:rPr>
              <w:t>3</w:t>
            </w:r>
            <w:r w:rsidR="00F841E8">
              <w:rPr>
                <w:rFonts w:asciiTheme="majorHAnsi" w:hAnsiTheme="majorHAnsi" w:cstheme="majorHAnsi"/>
                <w:bCs/>
                <w:color w:val="000000" w:themeColor="text1"/>
                <w:sz w:val="24"/>
                <w:szCs w:val="24"/>
              </w:rPr>
              <w:t xml:space="preserve"> and</w:t>
            </w:r>
            <w:r w:rsidR="00BD31D5">
              <w:rPr>
                <w:rFonts w:asciiTheme="majorHAnsi" w:hAnsiTheme="majorHAnsi" w:cstheme="majorHAnsi"/>
                <w:bCs/>
                <w:color w:val="000000" w:themeColor="text1"/>
                <w:sz w:val="24"/>
                <w:szCs w:val="24"/>
              </w:rPr>
              <w:t>/</w:t>
            </w:r>
            <w:proofErr w:type="gramStart"/>
            <w:r w:rsidR="00BD31D5">
              <w:rPr>
                <w:rFonts w:asciiTheme="majorHAnsi" w:hAnsiTheme="majorHAnsi" w:cstheme="majorHAnsi"/>
                <w:bCs/>
                <w:color w:val="000000" w:themeColor="text1"/>
                <w:sz w:val="24"/>
                <w:szCs w:val="24"/>
              </w:rPr>
              <w:t xml:space="preserve">or </w:t>
            </w:r>
            <w:r w:rsidR="00F841E8">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FME</w:t>
            </w:r>
            <w:proofErr w:type="gramEnd"/>
            <w:r>
              <w:rPr>
                <w:rFonts w:asciiTheme="majorHAnsi" w:hAnsiTheme="majorHAnsi" w:cstheme="majorHAnsi"/>
                <w:bCs/>
                <w:color w:val="000000" w:themeColor="text1"/>
                <w:sz w:val="24"/>
                <w:szCs w:val="24"/>
              </w:rPr>
              <w:t xml:space="preserve"> to join an environmental ‘</w:t>
            </w:r>
            <w:r w:rsidR="002142A1" w:rsidRPr="002142A1">
              <w:rPr>
                <w:rFonts w:asciiTheme="majorHAnsi" w:hAnsiTheme="majorHAnsi" w:cstheme="majorHAnsi"/>
                <w:bCs/>
                <w:color w:val="000000" w:themeColor="text1"/>
                <w:sz w:val="24"/>
                <w:szCs w:val="24"/>
              </w:rPr>
              <w:t>Beach Comber</w:t>
            </w:r>
            <w:r>
              <w:rPr>
                <w:rFonts w:asciiTheme="majorHAnsi" w:hAnsiTheme="majorHAnsi" w:cstheme="majorHAnsi"/>
                <w:bCs/>
                <w:color w:val="000000" w:themeColor="text1"/>
                <w:sz w:val="24"/>
                <w:szCs w:val="24"/>
              </w:rPr>
              <w:t>’</w:t>
            </w:r>
            <w:r w:rsidR="002142A1" w:rsidRPr="002142A1">
              <w:rPr>
                <w:rFonts w:asciiTheme="majorHAnsi" w:hAnsiTheme="majorHAnsi" w:cstheme="majorHAnsi"/>
                <w:bCs/>
                <w:color w:val="000000" w:themeColor="text1"/>
                <w:sz w:val="24"/>
                <w:szCs w:val="24"/>
              </w:rPr>
              <w:t xml:space="preserve"> group</w:t>
            </w:r>
            <w:r w:rsidR="002142A1">
              <w:rPr>
                <w:rFonts w:asciiTheme="majorHAnsi" w:hAnsiTheme="majorHAnsi" w:cstheme="majorHAnsi"/>
                <w:bCs/>
                <w:color w:val="000000" w:themeColor="text1"/>
                <w:sz w:val="24"/>
                <w:szCs w:val="24"/>
              </w:rPr>
              <w:t xml:space="preserve"> to support their equity of experiences </w:t>
            </w:r>
            <w:r w:rsidR="00BD31D5">
              <w:rPr>
                <w:rFonts w:asciiTheme="majorHAnsi" w:hAnsiTheme="majorHAnsi" w:cstheme="majorHAnsi"/>
                <w:bCs/>
                <w:color w:val="000000" w:themeColor="text1"/>
                <w:sz w:val="24"/>
                <w:szCs w:val="24"/>
              </w:rPr>
              <w:t>to</w:t>
            </w:r>
            <w:r w:rsidR="002142A1">
              <w:rPr>
                <w:rFonts w:asciiTheme="majorHAnsi" w:hAnsiTheme="majorHAnsi" w:cstheme="majorHAnsi"/>
                <w:bCs/>
                <w:color w:val="000000" w:themeColor="text1"/>
                <w:sz w:val="24"/>
                <w:szCs w:val="24"/>
              </w:rPr>
              <w:t xml:space="preserve"> build knowledge of their local environment as well as encouraging sustainability for the future </w:t>
            </w:r>
            <w:r w:rsidR="00BD31D5">
              <w:rPr>
                <w:rFonts w:asciiTheme="majorHAnsi" w:hAnsiTheme="majorHAnsi" w:cstheme="majorHAnsi"/>
                <w:bCs/>
                <w:color w:val="000000" w:themeColor="text1"/>
                <w:sz w:val="24"/>
                <w:szCs w:val="24"/>
              </w:rPr>
              <w:t>by learning outdoors about</w:t>
            </w:r>
            <w:r w:rsidR="002142A1">
              <w:rPr>
                <w:rFonts w:asciiTheme="majorHAnsi" w:hAnsiTheme="majorHAnsi" w:cstheme="majorHAnsi"/>
                <w:bCs/>
                <w:color w:val="000000" w:themeColor="text1"/>
                <w:sz w:val="24"/>
                <w:szCs w:val="24"/>
              </w:rPr>
              <w:t xml:space="preserve"> </w:t>
            </w:r>
            <w:r w:rsidR="004750EC">
              <w:rPr>
                <w:rFonts w:asciiTheme="majorHAnsi" w:hAnsiTheme="majorHAnsi" w:cstheme="majorHAnsi"/>
                <w:bCs/>
                <w:color w:val="000000" w:themeColor="text1"/>
                <w:sz w:val="24"/>
                <w:szCs w:val="24"/>
              </w:rPr>
              <w:t>sustainability</w:t>
            </w:r>
            <w:r w:rsidR="00BD31D5">
              <w:rPr>
                <w:rFonts w:asciiTheme="majorHAnsi" w:hAnsiTheme="majorHAnsi" w:cstheme="majorHAnsi"/>
                <w:bCs/>
                <w:color w:val="000000" w:themeColor="text1"/>
                <w:sz w:val="24"/>
                <w:szCs w:val="24"/>
              </w:rPr>
              <w:t>.</w:t>
            </w:r>
          </w:p>
          <w:p w14:paraId="4EEB0B6E" w14:textId="4B52CC0A" w:rsidR="004750EC" w:rsidRPr="00BD31D5" w:rsidRDefault="004750EC" w:rsidP="00BD31D5">
            <w:pPr>
              <w:rPr>
                <w:rFonts w:asciiTheme="majorHAnsi" w:hAnsiTheme="majorHAnsi" w:cstheme="majorHAnsi"/>
                <w:bCs/>
                <w:color w:val="000000" w:themeColor="text1"/>
                <w:sz w:val="24"/>
                <w:szCs w:val="24"/>
              </w:rPr>
            </w:pPr>
          </w:p>
        </w:tc>
      </w:tr>
    </w:tbl>
    <w:p w14:paraId="5C4C39BE" w14:textId="77777777" w:rsidR="00BD1E85" w:rsidRDefault="00BD1E85" w:rsidP="00313479">
      <w:pPr>
        <w:rPr>
          <w:rFonts w:ascii="Arial" w:hAnsi="Arial"/>
          <w:b/>
        </w:rPr>
      </w:pPr>
    </w:p>
    <w:p w14:paraId="40C4E697" w14:textId="1DC9A85A" w:rsidR="00313479" w:rsidRPr="00982061" w:rsidRDefault="00313479" w:rsidP="00313479">
      <w:pPr>
        <w:rPr>
          <w:rFonts w:ascii="Arial" w:hAnsi="Arial"/>
          <w:b/>
        </w:rPr>
      </w:pPr>
      <w:r>
        <w:rPr>
          <w:rFonts w:ascii="Arial" w:hAnsi="Arial"/>
          <w:b/>
        </w:rPr>
        <w:lastRenderedPageBreak/>
        <w:t>School/Setting Name</w:t>
      </w:r>
      <w:r w:rsidR="00B841BF">
        <w:rPr>
          <w:rFonts w:ascii="Arial" w:hAnsi="Arial"/>
          <w:b/>
        </w:rPr>
        <w:t xml:space="preserve">: </w:t>
      </w:r>
      <w:r w:rsidR="004209C7">
        <w:rPr>
          <w:rFonts w:ascii="Arial" w:hAnsi="Arial"/>
          <w:b/>
        </w:rPr>
        <w:t>Kirkton of Largo</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D363F5">
        <w:trPr>
          <w:trHeight w:val="756"/>
        </w:trPr>
        <w:tc>
          <w:tcPr>
            <w:tcW w:w="10456" w:type="dxa"/>
            <w:gridSpan w:val="5"/>
            <w:vAlign w:val="center"/>
          </w:tcPr>
          <w:p w14:paraId="5CCEFC08" w14:textId="77777777" w:rsidR="00313479" w:rsidRPr="00685B70" w:rsidRDefault="00313479" w:rsidP="00D363F5">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D363F5">
        <w:trPr>
          <w:cantSplit/>
          <w:trHeight w:val="979"/>
        </w:trPr>
        <w:tc>
          <w:tcPr>
            <w:tcW w:w="3424" w:type="dxa"/>
            <w:vAlign w:val="center"/>
          </w:tcPr>
          <w:p w14:paraId="381FE31C" w14:textId="77777777" w:rsidR="00313479" w:rsidRPr="00685B70" w:rsidRDefault="00313479" w:rsidP="00D363F5">
            <w:pPr>
              <w:jc w:val="center"/>
              <w:rPr>
                <w:rFonts w:ascii="Arial" w:hAnsi="Arial"/>
                <w:b/>
              </w:rPr>
            </w:pPr>
            <w:r w:rsidRPr="00685B70">
              <w:rPr>
                <w:rFonts w:ascii="Arial" w:hAnsi="Arial"/>
                <w:b/>
              </w:rPr>
              <w:t>Quality Indicator</w:t>
            </w:r>
          </w:p>
        </w:tc>
        <w:tc>
          <w:tcPr>
            <w:tcW w:w="1597" w:type="dxa"/>
            <w:vAlign w:val="center"/>
          </w:tcPr>
          <w:p w14:paraId="3A5884CF" w14:textId="4749B6B1" w:rsidR="00313479" w:rsidRPr="00685B70" w:rsidRDefault="00313479" w:rsidP="00D363F5">
            <w:pPr>
              <w:jc w:val="center"/>
              <w:rPr>
                <w:rFonts w:ascii="Arial" w:hAnsi="Arial"/>
                <w:b/>
              </w:rPr>
            </w:pPr>
            <w:r w:rsidRPr="00685B70">
              <w:rPr>
                <w:rFonts w:ascii="Arial" w:hAnsi="Arial"/>
                <w:b/>
              </w:rPr>
              <w:t>20</w:t>
            </w:r>
            <w:r>
              <w:rPr>
                <w:rFonts w:ascii="Arial" w:hAnsi="Arial"/>
                <w:b/>
              </w:rPr>
              <w:t>1</w:t>
            </w:r>
            <w:r w:rsidR="004B3726">
              <w:rPr>
                <w:rFonts w:ascii="Arial" w:hAnsi="Arial"/>
                <w:b/>
              </w:rPr>
              <w:t>9</w:t>
            </w:r>
            <w:r>
              <w:rPr>
                <w:rFonts w:ascii="Arial" w:hAnsi="Arial"/>
                <w:b/>
              </w:rPr>
              <w:t xml:space="preserve"> </w:t>
            </w:r>
            <w:r w:rsidR="004B3726">
              <w:rPr>
                <w:rFonts w:ascii="Arial" w:hAnsi="Arial"/>
                <w:b/>
              </w:rPr>
              <w:t>–</w:t>
            </w:r>
            <w:r>
              <w:rPr>
                <w:rFonts w:ascii="Arial" w:hAnsi="Arial"/>
                <w:b/>
              </w:rPr>
              <w:t xml:space="preserve"> 20</w:t>
            </w:r>
            <w:r w:rsidR="004B3726">
              <w:rPr>
                <w:rFonts w:ascii="Arial" w:hAnsi="Arial"/>
                <w:b/>
              </w:rPr>
              <w:t>20</w:t>
            </w:r>
          </w:p>
        </w:tc>
        <w:tc>
          <w:tcPr>
            <w:tcW w:w="1598" w:type="dxa"/>
            <w:vAlign w:val="center"/>
          </w:tcPr>
          <w:p w14:paraId="70EBD8A8" w14:textId="2C9898CD" w:rsidR="00313479" w:rsidRPr="00685B70" w:rsidRDefault="004B3726" w:rsidP="00D363F5">
            <w:pPr>
              <w:jc w:val="center"/>
              <w:rPr>
                <w:rFonts w:ascii="Arial" w:hAnsi="Arial"/>
                <w:b/>
              </w:rPr>
            </w:pPr>
            <w:r>
              <w:rPr>
                <w:rFonts w:ascii="Arial" w:hAnsi="Arial"/>
                <w:b/>
              </w:rPr>
              <w:t>2020 - 2021</w:t>
            </w:r>
          </w:p>
        </w:tc>
        <w:tc>
          <w:tcPr>
            <w:tcW w:w="1598" w:type="dxa"/>
            <w:vAlign w:val="center"/>
          </w:tcPr>
          <w:p w14:paraId="22E38E9B" w14:textId="68D7BE5C" w:rsidR="00313479" w:rsidRPr="00685B70" w:rsidRDefault="004B3726" w:rsidP="00D363F5">
            <w:pPr>
              <w:jc w:val="center"/>
              <w:rPr>
                <w:rFonts w:ascii="Arial" w:hAnsi="Arial"/>
                <w:b/>
              </w:rPr>
            </w:pPr>
            <w:r>
              <w:rPr>
                <w:rFonts w:ascii="Arial" w:hAnsi="Arial"/>
                <w:b/>
              </w:rPr>
              <w:t>2021- 2022</w:t>
            </w:r>
          </w:p>
        </w:tc>
        <w:tc>
          <w:tcPr>
            <w:tcW w:w="2239" w:type="dxa"/>
            <w:vAlign w:val="center"/>
          </w:tcPr>
          <w:p w14:paraId="0EE2A79A" w14:textId="77777777" w:rsidR="00313479" w:rsidRPr="00685B70" w:rsidRDefault="00313479" w:rsidP="00D363F5">
            <w:pPr>
              <w:jc w:val="center"/>
              <w:rPr>
                <w:rFonts w:ascii="Arial" w:hAnsi="Arial"/>
                <w:b/>
              </w:rPr>
            </w:pPr>
            <w:r w:rsidRPr="00685B70">
              <w:rPr>
                <w:rFonts w:ascii="Arial" w:hAnsi="Arial"/>
                <w:b/>
              </w:rPr>
              <w:t>Inspection Evaluation</w:t>
            </w:r>
          </w:p>
          <w:p w14:paraId="284489E0" w14:textId="77777777" w:rsidR="00313479" w:rsidRPr="00685B70" w:rsidRDefault="00313479" w:rsidP="00D363F5">
            <w:pPr>
              <w:jc w:val="center"/>
              <w:rPr>
                <w:rFonts w:ascii="Arial" w:hAnsi="Arial"/>
                <w:i/>
              </w:rPr>
            </w:pPr>
            <w:r w:rsidRPr="00685B70">
              <w:rPr>
                <w:rFonts w:ascii="Arial" w:hAnsi="Arial"/>
                <w:i/>
              </w:rPr>
              <w:t>(within last 3 years)</w:t>
            </w:r>
          </w:p>
        </w:tc>
      </w:tr>
      <w:tr w:rsidR="004209C7" w:rsidRPr="00982061" w14:paraId="112F385F" w14:textId="77777777" w:rsidTr="004209C7">
        <w:trPr>
          <w:trHeight w:val="567"/>
        </w:trPr>
        <w:tc>
          <w:tcPr>
            <w:tcW w:w="3424" w:type="dxa"/>
            <w:vAlign w:val="center"/>
          </w:tcPr>
          <w:p w14:paraId="4AB79773" w14:textId="77777777" w:rsidR="004209C7" w:rsidRPr="008564BB" w:rsidRDefault="004209C7" w:rsidP="004209C7">
            <w:pPr>
              <w:rPr>
                <w:rFonts w:ascii="Arial" w:hAnsi="Arial"/>
                <w:b/>
                <w:bCs/>
                <w:sz w:val="20"/>
              </w:rPr>
            </w:pPr>
            <w:r w:rsidRPr="008564BB">
              <w:rPr>
                <w:rFonts w:ascii="Arial" w:hAnsi="Arial"/>
                <w:b/>
                <w:bCs/>
                <w:sz w:val="20"/>
              </w:rPr>
              <w:t>1.3 Leadership of change</w:t>
            </w:r>
          </w:p>
        </w:tc>
        <w:tc>
          <w:tcPr>
            <w:tcW w:w="1597" w:type="dxa"/>
            <w:vAlign w:val="center"/>
          </w:tcPr>
          <w:p w14:paraId="0039E72E" w14:textId="3C2C4751" w:rsidR="004209C7" w:rsidRPr="00685B70" w:rsidRDefault="004209C7" w:rsidP="004209C7">
            <w:pPr>
              <w:jc w:val="center"/>
              <w:rPr>
                <w:rFonts w:ascii="Arial" w:hAnsi="Arial"/>
              </w:rPr>
            </w:pPr>
            <w:r>
              <w:rPr>
                <w:rFonts w:ascii="Arial" w:hAnsi="Arial"/>
              </w:rPr>
              <w:t>Good</w:t>
            </w:r>
          </w:p>
        </w:tc>
        <w:tc>
          <w:tcPr>
            <w:tcW w:w="1598" w:type="dxa"/>
            <w:vAlign w:val="center"/>
          </w:tcPr>
          <w:p w14:paraId="48667F5D" w14:textId="09B8B72F" w:rsidR="004209C7" w:rsidRPr="00685B70" w:rsidRDefault="004209C7" w:rsidP="004209C7">
            <w:pPr>
              <w:jc w:val="center"/>
              <w:rPr>
                <w:rFonts w:ascii="Arial" w:hAnsi="Arial"/>
              </w:rPr>
            </w:pPr>
            <w:r>
              <w:rPr>
                <w:rFonts w:ascii="Arial" w:hAnsi="Arial"/>
              </w:rPr>
              <w:t>Good</w:t>
            </w:r>
          </w:p>
        </w:tc>
        <w:tc>
          <w:tcPr>
            <w:tcW w:w="1598" w:type="dxa"/>
            <w:vAlign w:val="center"/>
          </w:tcPr>
          <w:p w14:paraId="1F3100B5" w14:textId="10079504" w:rsidR="004209C7" w:rsidRPr="00685B70" w:rsidRDefault="004209C7" w:rsidP="004209C7">
            <w:pPr>
              <w:jc w:val="center"/>
              <w:rPr>
                <w:rFonts w:ascii="Arial" w:hAnsi="Arial"/>
              </w:rPr>
            </w:pPr>
            <w:r w:rsidRPr="00085DFB">
              <w:rPr>
                <w:rFonts w:ascii="Arial" w:hAnsi="Arial"/>
              </w:rPr>
              <w:t>Good</w:t>
            </w:r>
          </w:p>
        </w:tc>
        <w:tc>
          <w:tcPr>
            <w:tcW w:w="2239" w:type="dxa"/>
            <w:vAlign w:val="center"/>
          </w:tcPr>
          <w:p w14:paraId="35F4F386" w14:textId="77777777" w:rsidR="004209C7" w:rsidRPr="00685B70" w:rsidRDefault="004209C7" w:rsidP="004209C7">
            <w:pPr>
              <w:rPr>
                <w:rFonts w:ascii="Arial" w:hAnsi="Arial"/>
              </w:rPr>
            </w:pPr>
          </w:p>
        </w:tc>
      </w:tr>
      <w:tr w:rsidR="004209C7" w:rsidRPr="00982061" w14:paraId="4418D81A" w14:textId="77777777" w:rsidTr="004209C7">
        <w:trPr>
          <w:trHeight w:val="567"/>
        </w:trPr>
        <w:tc>
          <w:tcPr>
            <w:tcW w:w="3424" w:type="dxa"/>
            <w:vAlign w:val="center"/>
          </w:tcPr>
          <w:p w14:paraId="5B923C13" w14:textId="77777777" w:rsidR="004209C7" w:rsidRPr="008564BB" w:rsidRDefault="004209C7" w:rsidP="004209C7">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0E5847DD" w:rsidR="004209C7" w:rsidRPr="00685B70" w:rsidRDefault="004209C7" w:rsidP="004209C7">
            <w:pPr>
              <w:jc w:val="center"/>
              <w:rPr>
                <w:rFonts w:ascii="Arial" w:hAnsi="Arial"/>
              </w:rPr>
            </w:pPr>
            <w:r>
              <w:rPr>
                <w:rFonts w:ascii="Arial" w:hAnsi="Arial"/>
              </w:rPr>
              <w:t>Good</w:t>
            </w:r>
          </w:p>
        </w:tc>
        <w:tc>
          <w:tcPr>
            <w:tcW w:w="1598" w:type="dxa"/>
            <w:vAlign w:val="center"/>
          </w:tcPr>
          <w:p w14:paraId="63DC16E7" w14:textId="6BC9AF31" w:rsidR="004209C7" w:rsidRPr="00685B70" w:rsidRDefault="004209C7" w:rsidP="004209C7">
            <w:pPr>
              <w:jc w:val="center"/>
              <w:rPr>
                <w:rFonts w:ascii="Arial" w:hAnsi="Arial"/>
              </w:rPr>
            </w:pPr>
            <w:r>
              <w:rPr>
                <w:rFonts w:ascii="Arial" w:hAnsi="Arial"/>
              </w:rPr>
              <w:t>Good</w:t>
            </w:r>
          </w:p>
        </w:tc>
        <w:tc>
          <w:tcPr>
            <w:tcW w:w="1598" w:type="dxa"/>
            <w:vAlign w:val="center"/>
          </w:tcPr>
          <w:p w14:paraId="0D677B4E" w14:textId="0DEC816A" w:rsidR="004209C7" w:rsidRPr="00685B70" w:rsidRDefault="004209C7" w:rsidP="004209C7">
            <w:pPr>
              <w:jc w:val="center"/>
              <w:rPr>
                <w:rFonts w:ascii="Arial" w:hAnsi="Arial"/>
              </w:rPr>
            </w:pPr>
            <w:r w:rsidRPr="00085DFB">
              <w:rPr>
                <w:rFonts w:ascii="Arial" w:hAnsi="Arial"/>
              </w:rPr>
              <w:t>Good</w:t>
            </w:r>
          </w:p>
        </w:tc>
        <w:tc>
          <w:tcPr>
            <w:tcW w:w="2239" w:type="dxa"/>
            <w:vAlign w:val="center"/>
          </w:tcPr>
          <w:p w14:paraId="55F21B94" w14:textId="77777777" w:rsidR="004209C7" w:rsidRPr="00685B70" w:rsidRDefault="004209C7" w:rsidP="004209C7">
            <w:pPr>
              <w:rPr>
                <w:rFonts w:ascii="Arial" w:hAnsi="Arial"/>
              </w:rPr>
            </w:pPr>
          </w:p>
        </w:tc>
      </w:tr>
      <w:tr w:rsidR="004209C7" w:rsidRPr="00982061" w14:paraId="20C6D058" w14:textId="77777777" w:rsidTr="004209C7">
        <w:trPr>
          <w:trHeight w:val="567"/>
        </w:trPr>
        <w:tc>
          <w:tcPr>
            <w:tcW w:w="3424" w:type="dxa"/>
            <w:vAlign w:val="center"/>
          </w:tcPr>
          <w:p w14:paraId="08274766" w14:textId="77777777" w:rsidR="004209C7" w:rsidRPr="008564BB" w:rsidRDefault="004209C7" w:rsidP="004209C7">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3352D6B3" w:rsidR="004209C7" w:rsidRPr="00685B70" w:rsidRDefault="004209C7" w:rsidP="004209C7">
            <w:pPr>
              <w:jc w:val="center"/>
              <w:rPr>
                <w:rFonts w:ascii="Arial" w:hAnsi="Arial"/>
              </w:rPr>
            </w:pPr>
            <w:r>
              <w:rPr>
                <w:rFonts w:ascii="Arial" w:hAnsi="Arial"/>
              </w:rPr>
              <w:t>Good</w:t>
            </w:r>
          </w:p>
        </w:tc>
        <w:tc>
          <w:tcPr>
            <w:tcW w:w="1598" w:type="dxa"/>
            <w:vAlign w:val="center"/>
          </w:tcPr>
          <w:p w14:paraId="7A09C8AE" w14:textId="0C035A16" w:rsidR="004209C7" w:rsidRPr="00685B70" w:rsidRDefault="004209C7" w:rsidP="004209C7">
            <w:pPr>
              <w:jc w:val="center"/>
              <w:rPr>
                <w:rFonts w:ascii="Arial" w:hAnsi="Arial"/>
              </w:rPr>
            </w:pPr>
            <w:r>
              <w:rPr>
                <w:rFonts w:ascii="Arial" w:hAnsi="Arial"/>
              </w:rPr>
              <w:t>Good</w:t>
            </w:r>
          </w:p>
        </w:tc>
        <w:tc>
          <w:tcPr>
            <w:tcW w:w="1598" w:type="dxa"/>
            <w:vAlign w:val="center"/>
          </w:tcPr>
          <w:p w14:paraId="6464B39E" w14:textId="452D7382" w:rsidR="004209C7" w:rsidRPr="00685B70" w:rsidRDefault="004209C7" w:rsidP="004209C7">
            <w:pPr>
              <w:jc w:val="center"/>
              <w:rPr>
                <w:rFonts w:ascii="Arial" w:hAnsi="Arial"/>
              </w:rPr>
            </w:pPr>
            <w:r w:rsidRPr="00085DFB">
              <w:rPr>
                <w:rFonts w:ascii="Arial" w:hAnsi="Arial"/>
              </w:rPr>
              <w:t>Good</w:t>
            </w:r>
          </w:p>
        </w:tc>
        <w:tc>
          <w:tcPr>
            <w:tcW w:w="2239" w:type="dxa"/>
            <w:vAlign w:val="center"/>
          </w:tcPr>
          <w:p w14:paraId="064BB0B5" w14:textId="77777777" w:rsidR="004209C7" w:rsidRPr="00685B70" w:rsidRDefault="004209C7" w:rsidP="004209C7">
            <w:pPr>
              <w:rPr>
                <w:rFonts w:ascii="Arial" w:hAnsi="Arial"/>
              </w:rPr>
            </w:pPr>
          </w:p>
        </w:tc>
      </w:tr>
      <w:tr w:rsidR="004209C7" w:rsidRPr="00982061" w14:paraId="7624DC55" w14:textId="77777777" w:rsidTr="004209C7">
        <w:trPr>
          <w:trHeight w:val="567"/>
        </w:trPr>
        <w:tc>
          <w:tcPr>
            <w:tcW w:w="3424" w:type="dxa"/>
            <w:vAlign w:val="center"/>
          </w:tcPr>
          <w:p w14:paraId="0633897A" w14:textId="77777777" w:rsidR="004209C7" w:rsidRPr="008564BB" w:rsidRDefault="004209C7" w:rsidP="004209C7">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77A3B549" w:rsidR="004209C7" w:rsidRPr="00685B70" w:rsidRDefault="004209C7" w:rsidP="004209C7">
            <w:pPr>
              <w:jc w:val="center"/>
              <w:rPr>
                <w:rFonts w:ascii="Arial" w:hAnsi="Arial"/>
              </w:rPr>
            </w:pPr>
            <w:r>
              <w:rPr>
                <w:rFonts w:ascii="Arial" w:hAnsi="Arial"/>
              </w:rPr>
              <w:t>Good</w:t>
            </w:r>
          </w:p>
        </w:tc>
        <w:tc>
          <w:tcPr>
            <w:tcW w:w="1598" w:type="dxa"/>
            <w:vAlign w:val="center"/>
          </w:tcPr>
          <w:p w14:paraId="3160F73D" w14:textId="5E6EB3AB" w:rsidR="004209C7" w:rsidRPr="00685B70" w:rsidRDefault="004209C7" w:rsidP="004209C7">
            <w:pPr>
              <w:jc w:val="center"/>
              <w:rPr>
                <w:rFonts w:ascii="Arial" w:hAnsi="Arial"/>
              </w:rPr>
            </w:pPr>
            <w:r>
              <w:rPr>
                <w:rFonts w:ascii="Arial" w:hAnsi="Arial"/>
              </w:rPr>
              <w:t>Good</w:t>
            </w:r>
          </w:p>
        </w:tc>
        <w:tc>
          <w:tcPr>
            <w:tcW w:w="1598" w:type="dxa"/>
            <w:vAlign w:val="center"/>
          </w:tcPr>
          <w:p w14:paraId="6FF9A871" w14:textId="7BB51E4F" w:rsidR="004209C7" w:rsidRPr="00685B70" w:rsidRDefault="004209C7" w:rsidP="004209C7">
            <w:pPr>
              <w:jc w:val="center"/>
              <w:rPr>
                <w:rFonts w:ascii="Arial" w:hAnsi="Arial"/>
              </w:rPr>
            </w:pPr>
            <w:r w:rsidRPr="00085DFB">
              <w:rPr>
                <w:rFonts w:ascii="Arial" w:hAnsi="Arial"/>
              </w:rPr>
              <w:t>Good</w:t>
            </w:r>
          </w:p>
        </w:tc>
        <w:tc>
          <w:tcPr>
            <w:tcW w:w="2239" w:type="dxa"/>
            <w:vAlign w:val="center"/>
          </w:tcPr>
          <w:p w14:paraId="57BFDA41" w14:textId="77777777" w:rsidR="004209C7" w:rsidRPr="00685B70" w:rsidRDefault="004209C7" w:rsidP="004209C7">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D363F5">
        <w:trPr>
          <w:trHeight w:val="756"/>
        </w:trPr>
        <w:tc>
          <w:tcPr>
            <w:tcW w:w="10456" w:type="dxa"/>
            <w:gridSpan w:val="5"/>
            <w:vAlign w:val="center"/>
          </w:tcPr>
          <w:p w14:paraId="604D998C" w14:textId="77777777" w:rsidR="00313479" w:rsidRPr="00685B70" w:rsidRDefault="00313479" w:rsidP="00D363F5">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D363F5">
        <w:trPr>
          <w:cantSplit/>
          <w:trHeight w:val="1005"/>
        </w:trPr>
        <w:tc>
          <w:tcPr>
            <w:tcW w:w="3424" w:type="dxa"/>
            <w:vAlign w:val="center"/>
          </w:tcPr>
          <w:p w14:paraId="0CCE270B" w14:textId="77777777" w:rsidR="00313479" w:rsidRPr="008564BB" w:rsidRDefault="00313479" w:rsidP="00D363F5">
            <w:pPr>
              <w:jc w:val="center"/>
              <w:rPr>
                <w:rFonts w:ascii="Arial" w:hAnsi="Arial"/>
                <w:b/>
                <w:sz w:val="20"/>
              </w:rPr>
            </w:pPr>
            <w:r w:rsidRPr="008564BB">
              <w:rPr>
                <w:rFonts w:ascii="Arial" w:hAnsi="Arial"/>
                <w:b/>
                <w:sz w:val="20"/>
              </w:rPr>
              <w:t>Quality Indicator</w:t>
            </w:r>
          </w:p>
        </w:tc>
        <w:tc>
          <w:tcPr>
            <w:tcW w:w="1597" w:type="dxa"/>
            <w:vAlign w:val="center"/>
          </w:tcPr>
          <w:p w14:paraId="5BBC8C1D" w14:textId="4C89BF24" w:rsidR="00313479" w:rsidRPr="00685B70" w:rsidRDefault="004B3726" w:rsidP="00D363F5">
            <w:pPr>
              <w:jc w:val="center"/>
              <w:rPr>
                <w:rFonts w:ascii="Arial" w:hAnsi="Arial"/>
                <w:b/>
                <w:sz w:val="20"/>
              </w:rPr>
            </w:pPr>
            <w:r w:rsidRPr="00685B70">
              <w:rPr>
                <w:rFonts w:ascii="Arial" w:hAnsi="Arial"/>
                <w:b/>
              </w:rPr>
              <w:t>20</w:t>
            </w:r>
            <w:r>
              <w:rPr>
                <w:rFonts w:ascii="Arial" w:hAnsi="Arial"/>
                <w:b/>
              </w:rPr>
              <w:t>19 – 2020</w:t>
            </w:r>
          </w:p>
        </w:tc>
        <w:tc>
          <w:tcPr>
            <w:tcW w:w="1598" w:type="dxa"/>
            <w:vAlign w:val="center"/>
          </w:tcPr>
          <w:p w14:paraId="6B581A6F" w14:textId="05C0319C" w:rsidR="00313479" w:rsidRPr="00685B70" w:rsidRDefault="004B3726" w:rsidP="00D363F5">
            <w:pPr>
              <w:jc w:val="center"/>
              <w:rPr>
                <w:rFonts w:ascii="Arial" w:hAnsi="Arial"/>
                <w:b/>
                <w:sz w:val="20"/>
              </w:rPr>
            </w:pPr>
            <w:r>
              <w:rPr>
                <w:rFonts w:ascii="Arial" w:hAnsi="Arial"/>
                <w:b/>
              </w:rPr>
              <w:t>2020 - 2021</w:t>
            </w:r>
          </w:p>
        </w:tc>
        <w:tc>
          <w:tcPr>
            <w:tcW w:w="1598" w:type="dxa"/>
            <w:vAlign w:val="center"/>
          </w:tcPr>
          <w:p w14:paraId="2DFB15BA" w14:textId="58890DBE" w:rsidR="00313479" w:rsidRPr="00685B70" w:rsidRDefault="004B3726" w:rsidP="00D363F5">
            <w:pPr>
              <w:jc w:val="center"/>
              <w:rPr>
                <w:rFonts w:ascii="Arial" w:hAnsi="Arial"/>
                <w:b/>
                <w:sz w:val="20"/>
              </w:rPr>
            </w:pPr>
            <w:r>
              <w:rPr>
                <w:rFonts w:ascii="Arial" w:hAnsi="Arial"/>
                <w:b/>
              </w:rPr>
              <w:t>2021- 2022</w:t>
            </w:r>
          </w:p>
        </w:tc>
        <w:tc>
          <w:tcPr>
            <w:tcW w:w="2239" w:type="dxa"/>
            <w:vAlign w:val="center"/>
          </w:tcPr>
          <w:p w14:paraId="147D4EB9" w14:textId="77777777" w:rsidR="00313479" w:rsidRPr="00685B70" w:rsidRDefault="00313479" w:rsidP="00D363F5">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D363F5">
            <w:pPr>
              <w:jc w:val="center"/>
              <w:rPr>
                <w:rFonts w:ascii="Arial" w:hAnsi="Arial"/>
                <w:i/>
                <w:sz w:val="20"/>
              </w:rPr>
            </w:pPr>
            <w:r w:rsidRPr="00685B70">
              <w:rPr>
                <w:rFonts w:ascii="Arial" w:hAnsi="Arial"/>
                <w:i/>
                <w:sz w:val="20"/>
              </w:rPr>
              <w:t>(within last 3 years)</w:t>
            </w:r>
          </w:p>
        </w:tc>
      </w:tr>
      <w:tr w:rsidR="004209C7" w:rsidRPr="00685B70" w14:paraId="620E2FFF" w14:textId="77777777" w:rsidTr="004209C7">
        <w:trPr>
          <w:trHeight w:val="567"/>
        </w:trPr>
        <w:tc>
          <w:tcPr>
            <w:tcW w:w="3424" w:type="dxa"/>
            <w:vAlign w:val="center"/>
          </w:tcPr>
          <w:p w14:paraId="194C2806" w14:textId="77777777" w:rsidR="004209C7" w:rsidRPr="008564BB" w:rsidRDefault="004209C7" w:rsidP="004209C7">
            <w:pPr>
              <w:rPr>
                <w:rFonts w:ascii="Arial" w:hAnsi="Arial"/>
                <w:b/>
                <w:sz w:val="20"/>
              </w:rPr>
            </w:pPr>
            <w:r w:rsidRPr="008564BB">
              <w:rPr>
                <w:rFonts w:ascii="Arial" w:hAnsi="Arial"/>
                <w:b/>
                <w:sz w:val="20"/>
              </w:rPr>
              <w:t>1.3 Leadership of change</w:t>
            </w:r>
          </w:p>
        </w:tc>
        <w:tc>
          <w:tcPr>
            <w:tcW w:w="1597" w:type="dxa"/>
            <w:vAlign w:val="center"/>
          </w:tcPr>
          <w:p w14:paraId="19A81FDC" w14:textId="7A428A7A" w:rsidR="004209C7" w:rsidRPr="00685B70" w:rsidRDefault="004209C7" w:rsidP="004209C7">
            <w:pPr>
              <w:jc w:val="center"/>
              <w:rPr>
                <w:rFonts w:ascii="Arial" w:hAnsi="Arial"/>
                <w:sz w:val="20"/>
              </w:rPr>
            </w:pPr>
            <w:r w:rsidRPr="00763A1B">
              <w:rPr>
                <w:rFonts w:ascii="Arial" w:hAnsi="Arial"/>
                <w:b/>
                <w:sz w:val="20"/>
              </w:rPr>
              <w:t>N/A</w:t>
            </w:r>
          </w:p>
        </w:tc>
        <w:tc>
          <w:tcPr>
            <w:tcW w:w="1598" w:type="dxa"/>
            <w:vAlign w:val="center"/>
          </w:tcPr>
          <w:p w14:paraId="61DAFECE" w14:textId="7AD6E56E" w:rsidR="004209C7" w:rsidRPr="00685B70" w:rsidRDefault="004209C7" w:rsidP="004209C7">
            <w:pPr>
              <w:jc w:val="center"/>
              <w:rPr>
                <w:rFonts w:ascii="Arial" w:hAnsi="Arial"/>
                <w:sz w:val="20"/>
              </w:rPr>
            </w:pPr>
            <w:r w:rsidRPr="00763A1B">
              <w:rPr>
                <w:rFonts w:ascii="Arial" w:hAnsi="Arial"/>
                <w:b/>
                <w:sz w:val="20"/>
              </w:rPr>
              <w:t>N/A</w:t>
            </w:r>
          </w:p>
        </w:tc>
        <w:tc>
          <w:tcPr>
            <w:tcW w:w="1598" w:type="dxa"/>
            <w:vAlign w:val="center"/>
          </w:tcPr>
          <w:p w14:paraId="296E1468" w14:textId="183FBDA0" w:rsidR="004209C7" w:rsidRPr="00685B70" w:rsidRDefault="004209C7" w:rsidP="004209C7">
            <w:pPr>
              <w:jc w:val="center"/>
              <w:rPr>
                <w:rFonts w:ascii="Arial" w:hAnsi="Arial"/>
                <w:sz w:val="20"/>
              </w:rPr>
            </w:pPr>
            <w:r w:rsidRPr="00763A1B">
              <w:rPr>
                <w:rFonts w:ascii="Arial" w:hAnsi="Arial"/>
                <w:b/>
                <w:sz w:val="20"/>
              </w:rPr>
              <w:t>N/A</w:t>
            </w:r>
          </w:p>
        </w:tc>
        <w:tc>
          <w:tcPr>
            <w:tcW w:w="2239" w:type="dxa"/>
            <w:vAlign w:val="center"/>
          </w:tcPr>
          <w:p w14:paraId="7F119F03" w14:textId="77777777" w:rsidR="004209C7" w:rsidRPr="00685B70" w:rsidRDefault="004209C7" w:rsidP="004209C7">
            <w:pPr>
              <w:rPr>
                <w:rFonts w:ascii="Arial" w:hAnsi="Arial"/>
                <w:sz w:val="20"/>
              </w:rPr>
            </w:pPr>
          </w:p>
        </w:tc>
      </w:tr>
      <w:tr w:rsidR="004209C7" w:rsidRPr="00685B70" w14:paraId="29E17B81" w14:textId="77777777" w:rsidTr="004209C7">
        <w:trPr>
          <w:trHeight w:val="567"/>
        </w:trPr>
        <w:tc>
          <w:tcPr>
            <w:tcW w:w="3424" w:type="dxa"/>
            <w:vAlign w:val="center"/>
          </w:tcPr>
          <w:p w14:paraId="555437DB" w14:textId="77777777" w:rsidR="004209C7" w:rsidRPr="008564BB" w:rsidRDefault="004209C7" w:rsidP="004209C7">
            <w:pPr>
              <w:rPr>
                <w:rFonts w:ascii="Arial" w:hAnsi="Arial"/>
                <w:b/>
                <w:sz w:val="20"/>
              </w:rPr>
            </w:pPr>
            <w:r w:rsidRPr="008564BB">
              <w:rPr>
                <w:rFonts w:ascii="Arial" w:hAnsi="Arial"/>
                <w:b/>
                <w:sz w:val="20"/>
              </w:rPr>
              <w:t>2.3 Learning, teaching and assessment</w:t>
            </w:r>
          </w:p>
        </w:tc>
        <w:tc>
          <w:tcPr>
            <w:tcW w:w="1597" w:type="dxa"/>
            <w:vAlign w:val="center"/>
          </w:tcPr>
          <w:p w14:paraId="1AEFADD1" w14:textId="65C75AB6" w:rsidR="004209C7" w:rsidRPr="00685B70" w:rsidRDefault="004209C7" w:rsidP="004209C7">
            <w:pPr>
              <w:jc w:val="center"/>
              <w:rPr>
                <w:rFonts w:ascii="Arial" w:hAnsi="Arial"/>
                <w:sz w:val="20"/>
              </w:rPr>
            </w:pPr>
            <w:r w:rsidRPr="00763A1B">
              <w:rPr>
                <w:rFonts w:ascii="Arial" w:hAnsi="Arial"/>
                <w:b/>
                <w:sz w:val="20"/>
              </w:rPr>
              <w:t>N/A</w:t>
            </w:r>
          </w:p>
        </w:tc>
        <w:tc>
          <w:tcPr>
            <w:tcW w:w="1598" w:type="dxa"/>
            <w:vAlign w:val="center"/>
          </w:tcPr>
          <w:p w14:paraId="77EBFBEC" w14:textId="212CAD3E" w:rsidR="004209C7" w:rsidRPr="00685B70" w:rsidRDefault="004209C7" w:rsidP="004209C7">
            <w:pPr>
              <w:jc w:val="center"/>
              <w:rPr>
                <w:rFonts w:ascii="Arial" w:hAnsi="Arial"/>
                <w:sz w:val="20"/>
              </w:rPr>
            </w:pPr>
            <w:r w:rsidRPr="00763A1B">
              <w:rPr>
                <w:rFonts w:ascii="Arial" w:hAnsi="Arial"/>
                <w:b/>
                <w:sz w:val="20"/>
              </w:rPr>
              <w:t>N/A</w:t>
            </w:r>
          </w:p>
        </w:tc>
        <w:tc>
          <w:tcPr>
            <w:tcW w:w="1598" w:type="dxa"/>
            <w:vAlign w:val="center"/>
          </w:tcPr>
          <w:p w14:paraId="332C7423" w14:textId="605A6B5B" w:rsidR="004209C7" w:rsidRPr="00685B70" w:rsidRDefault="004209C7" w:rsidP="004209C7">
            <w:pPr>
              <w:jc w:val="center"/>
              <w:rPr>
                <w:rFonts w:ascii="Arial" w:hAnsi="Arial"/>
                <w:sz w:val="20"/>
              </w:rPr>
            </w:pPr>
            <w:r w:rsidRPr="00763A1B">
              <w:rPr>
                <w:rFonts w:ascii="Arial" w:hAnsi="Arial"/>
                <w:b/>
                <w:sz w:val="20"/>
              </w:rPr>
              <w:t>N/A</w:t>
            </w:r>
          </w:p>
        </w:tc>
        <w:tc>
          <w:tcPr>
            <w:tcW w:w="2239" w:type="dxa"/>
            <w:vAlign w:val="center"/>
          </w:tcPr>
          <w:p w14:paraId="4B702FAA" w14:textId="77777777" w:rsidR="004209C7" w:rsidRPr="00685B70" w:rsidRDefault="004209C7" w:rsidP="004209C7">
            <w:pPr>
              <w:rPr>
                <w:rFonts w:ascii="Arial" w:hAnsi="Arial"/>
                <w:sz w:val="20"/>
              </w:rPr>
            </w:pPr>
          </w:p>
        </w:tc>
      </w:tr>
      <w:tr w:rsidR="004209C7" w:rsidRPr="00685B70" w14:paraId="434CC848" w14:textId="77777777" w:rsidTr="004209C7">
        <w:trPr>
          <w:trHeight w:val="567"/>
        </w:trPr>
        <w:tc>
          <w:tcPr>
            <w:tcW w:w="3424" w:type="dxa"/>
            <w:vAlign w:val="center"/>
          </w:tcPr>
          <w:p w14:paraId="4A4BC92C" w14:textId="77777777" w:rsidR="004209C7" w:rsidRPr="008564BB" w:rsidRDefault="004209C7" w:rsidP="004209C7">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2BEFE3A4" w:rsidR="004209C7" w:rsidRPr="00685B70" w:rsidRDefault="004209C7" w:rsidP="004209C7">
            <w:pPr>
              <w:jc w:val="center"/>
              <w:rPr>
                <w:rFonts w:ascii="Arial" w:hAnsi="Arial"/>
                <w:sz w:val="20"/>
              </w:rPr>
            </w:pPr>
            <w:r w:rsidRPr="00763A1B">
              <w:rPr>
                <w:rFonts w:ascii="Arial" w:hAnsi="Arial"/>
                <w:b/>
                <w:sz w:val="20"/>
              </w:rPr>
              <w:t>N/A</w:t>
            </w:r>
          </w:p>
        </w:tc>
        <w:tc>
          <w:tcPr>
            <w:tcW w:w="1598" w:type="dxa"/>
            <w:vAlign w:val="center"/>
          </w:tcPr>
          <w:p w14:paraId="14022D2A" w14:textId="49FED5CD" w:rsidR="004209C7" w:rsidRPr="00685B70" w:rsidRDefault="004209C7" w:rsidP="004209C7">
            <w:pPr>
              <w:jc w:val="center"/>
              <w:rPr>
                <w:rFonts w:ascii="Arial" w:hAnsi="Arial"/>
                <w:sz w:val="20"/>
              </w:rPr>
            </w:pPr>
            <w:r w:rsidRPr="00763A1B">
              <w:rPr>
                <w:rFonts w:ascii="Arial" w:hAnsi="Arial"/>
                <w:b/>
                <w:sz w:val="20"/>
              </w:rPr>
              <w:t>N/A</w:t>
            </w:r>
          </w:p>
        </w:tc>
        <w:tc>
          <w:tcPr>
            <w:tcW w:w="1598" w:type="dxa"/>
            <w:vAlign w:val="center"/>
          </w:tcPr>
          <w:p w14:paraId="328B588F" w14:textId="07D55FCC" w:rsidR="004209C7" w:rsidRPr="00685B70" w:rsidRDefault="004209C7" w:rsidP="004209C7">
            <w:pPr>
              <w:jc w:val="center"/>
              <w:rPr>
                <w:rFonts w:ascii="Arial" w:hAnsi="Arial"/>
                <w:sz w:val="20"/>
              </w:rPr>
            </w:pPr>
            <w:r w:rsidRPr="00763A1B">
              <w:rPr>
                <w:rFonts w:ascii="Arial" w:hAnsi="Arial"/>
                <w:b/>
                <w:sz w:val="20"/>
              </w:rPr>
              <w:t>N/A</w:t>
            </w:r>
          </w:p>
        </w:tc>
        <w:tc>
          <w:tcPr>
            <w:tcW w:w="2239" w:type="dxa"/>
            <w:vAlign w:val="center"/>
          </w:tcPr>
          <w:p w14:paraId="26D1378C" w14:textId="77777777" w:rsidR="004209C7" w:rsidRPr="00685B70" w:rsidRDefault="004209C7" w:rsidP="004209C7">
            <w:pPr>
              <w:rPr>
                <w:rFonts w:ascii="Arial" w:hAnsi="Arial"/>
                <w:sz w:val="20"/>
              </w:rPr>
            </w:pPr>
          </w:p>
        </w:tc>
      </w:tr>
      <w:tr w:rsidR="004209C7" w:rsidRPr="00685B70" w14:paraId="20ABD196" w14:textId="77777777" w:rsidTr="004209C7">
        <w:trPr>
          <w:trHeight w:val="567"/>
        </w:trPr>
        <w:tc>
          <w:tcPr>
            <w:tcW w:w="3424" w:type="dxa"/>
            <w:vAlign w:val="center"/>
          </w:tcPr>
          <w:p w14:paraId="73AC4480" w14:textId="77777777" w:rsidR="004209C7" w:rsidRPr="008564BB" w:rsidRDefault="004209C7" w:rsidP="004209C7">
            <w:pPr>
              <w:rPr>
                <w:rFonts w:ascii="Arial" w:hAnsi="Arial"/>
                <w:b/>
                <w:sz w:val="20"/>
              </w:rPr>
            </w:pPr>
            <w:r w:rsidRPr="008564BB">
              <w:rPr>
                <w:rFonts w:ascii="Arial" w:hAnsi="Arial"/>
                <w:b/>
                <w:sz w:val="20"/>
              </w:rPr>
              <w:t>3.2 Securing children’s progress</w:t>
            </w:r>
          </w:p>
        </w:tc>
        <w:tc>
          <w:tcPr>
            <w:tcW w:w="1597" w:type="dxa"/>
            <w:vAlign w:val="center"/>
          </w:tcPr>
          <w:p w14:paraId="32CCD43E" w14:textId="2CFCD728" w:rsidR="004209C7" w:rsidRPr="00685B70" w:rsidRDefault="004209C7" w:rsidP="004209C7">
            <w:pPr>
              <w:jc w:val="center"/>
              <w:rPr>
                <w:rFonts w:ascii="Arial" w:hAnsi="Arial"/>
                <w:sz w:val="20"/>
              </w:rPr>
            </w:pPr>
            <w:r w:rsidRPr="00763A1B">
              <w:rPr>
                <w:rFonts w:ascii="Arial" w:hAnsi="Arial"/>
                <w:b/>
                <w:sz w:val="20"/>
              </w:rPr>
              <w:t>N/A</w:t>
            </w:r>
          </w:p>
        </w:tc>
        <w:tc>
          <w:tcPr>
            <w:tcW w:w="1598" w:type="dxa"/>
            <w:vAlign w:val="center"/>
          </w:tcPr>
          <w:p w14:paraId="76F71E2B" w14:textId="505CEEBE" w:rsidR="004209C7" w:rsidRPr="00685B70" w:rsidRDefault="004209C7" w:rsidP="004209C7">
            <w:pPr>
              <w:jc w:val="center"/>
              <w:rPr>
                <w:rFonts w:ascii="Arial" w:hAnsi="Arial"/>
                <w:sz w:val="20"/>
              </w:rPr>
            </w:pPr>
            <w:r w:rsidRPr="00763A1B">
              <w:rPr>
                <w:rFonts w:ascii="Arial" w:hAnsi="Arial"/>
                <w:b/>
                <w:sz w:val="20"/>
              </w:rPr>
              <w:t>N/A</w:t>
            </w:r>
          </w:p>
        </w:tc>
        <w:tc>
          <w:tcPr>
            <w:tcW w:w="1598" w:type="dxa"/>
            <w:vAlign w:val="center"/>
          </w:tcPr>
          <w:p w14:paraId="014D5B0D" w14:textId="1FC8D181" w:rsidR="004209C7" w:rsidRPr="00685B70" w:rsidRDefault="004209C7" w:rsidP="004209C7">
            <w:pPr>
              <w:jc w:val="center"/>
              <w:rPr>
                <w:rFonts w:ascii="Arial" w:hAnsi="Arial"/>
                <w:sz w:val="20"/>
              </w:rPr>
            </w:pPr>
            <w:r w:rsidRPr="00763A1B">
              <w:rPr>
                <w:rFonts w:ascii="Arial" w:hAnsi="Arial"/>
                <w:b/>
                <w:sz w:val="20"/>
              </w:rPr>
              <w:t>N/A</w:t>
            </w:r>
          </w:p>
        </w:tc>
        <w:tc>
          <w:tcPr>
            <w:tcW w:w="2239" w:type="dxa"/>
            <w:vAlign w:val="center"/>
          </w:tcPr>
          <w:p w14:paraId="0FAAA5EB" w14:textId="77777777" w:rsidR="004209C7" w:rsidRPr="00685B70" w:rsidRDefault="004209C7" w:rsidP="004209C7">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D363F5">
        <w:trPr>
          <w:trHeight w:val="624"/>
        </w:trPr>
        <w:tc>
          <w:tcPr>
            <w:tcW w:w="5228" w:type="dxa"/>
          </w:tcPr>
          <w:p w14:paraId="2004F062" w14:textId="77777777" w:rsidR="00313479" w:rsidRPr="00685B70" w:rsidRDefault="00313479" w:rsidP="00D363F5">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D363F5">
            <w:pPr>
              <w:rPr>
                <w:rFonts w:ascii="Arial" w:hAnsi="Arial"/>
                <w:b/>
                <w:sz w:val="20"/>
              </w:rPr>
            </w:pPr>
            <w:r w:rsidRPr="00685B70">
              <w:rPr>
                <w:rFonts w:ascii="Arial" w:hAnsi="Arial"/>
                <w:b/>
                <w:sz w:val="20"/>
              </w:rPr>
              <w:t>Grade (if applicable)</w:t>
            </w:r>
          </w:p>
        </w:tc>
      </w:tr>
      <w:tr w:rsidR="00313479" w14:paraId="7B45226A" w14:textId="77777777" w:rsidTr="00D363F5">
        <w:tc>
          <w:tcPr>
            <w:tcW w:w="5228" w:type="dxa"/>
          </w:tcPr>
          <w:p w14:paraId="4A4262CD" w14:textId="77777777" w:rsidR="00313479" w:rsidRPr="008564BB" w:rsidRDefault="00313479" w:rsidP="00D363F5">
            <w:pPr>
              <w:rPr>
                <w:rFonts w:ascii="Arial" w:hAnsi="Arial"/>
                <w:b/>
                <w:sz w:val="20"/>
              </w:rPr>
            </w:pPr>
          </w:p>
        </w:tc>
        <w:tc>
          <w:tcPr>
            <w:tcW w:w="1742" w:type="dxa"/>
            <w:vAlign w:val="center"/>
          </w:tcPr>
          <w:p w14:paraId="6FD54184" w14:textId="69269513" w:rsidR="00313479" w:rsidRPr="008564BB" w:rsidRDefault="004B3726" w:rsidP="00D363F5">
            <w:pPr>
              <w:jc w:val="center"/>
              <w:rPr>
                <w:rFonts w:ascii="Arial" w:hAnsi="Arial"/>
                <w:b/>
                <w:sz w:val="20"/>
              </w:rPr>
            </w:pPr>
            <w:r w:rsidRPr="00685B70">
              <w:rPr>
                <w:rFonts w:ascii="Arial" w:hAnsi="Arial"/>
                <w:b/>
              </w:rPr>
              <w:t>20</w:t>
            </w:r>
            <w:r>
              <w:rPr>
                <w:rFonts w:ascii="Arial" w:hAnsi="Arial"/>
                <w:b/>
              </w:rPr>
              <w:t>19 – 2020</w:t>
            </w:r>
          </w:p>
        </w:tc>
        <w:tc>
          <w:tcPr>
            <w:tcW w:w="1743" w:type="dxa"/>
            <w:vAlign w:val="center"/>
          </w:tcPr>
          <w:p w14:paraId="633F4622" w14:textId="1C96F47E" w:rsidR="00313479" w:rsidRPr="008564BB" w:rsidRDefault="004B3726" w:rsidP="00D363F5">
            <w:pPr>
              <w:jc w:val="center"/>
              <w:rPr>
                <w:rFonts w:ascii="Arial" w:hAnsi="Arial"/>
                <w:b/>
                <w:sz w:val="20"/>
              </w:rPr>
            </w:pPr>
            <w:r>
              <w:rPr>
                <w:rFonts w:ascii="Arial" w:hAnsi="Arial"/>
                <w:b/>
              </w:rPr>
              <w:t>2020 - 2021</w:t>
            </w:r>
          </w:p>
        </w:tc>
        <w:tc>
          <w:tcPr>
            <w:tcW w:w="1743" w:type="dxa"/>
            <w:vAlign w:val="center"/>
          </w:tcPr>
          <w:p w14:paraId="0D7276D3" w14:textId="024B9B0B" w:rsidR="00313479" w:rsidRPr="008564BB" w:rsidRDefault="004B3726" w:rsidP="00D363F5">
            <w:pPr>
              <w:jc w:val="center"/>
              <w:rPr>
                <w:rFonts w:ascii="Arial" w:hAnsi="Arial"/>
                <w:b/>
                <w:sz w:val="20"/>
              </w:rPr>
            </w:pPr>
            <w:r>
              <w:rPr>
                <w:rFonts w:ascii="Arial" w:hAnsi="Arial"/>
                <w:b/>
              </w:rPr>
              <w:t>2021- 2022</w:t>
            </w:r>
          </w:p>
        </w:tc>
      </w:tr>
      <w:tr w:rsidR="00313479" w14:paraId="2567FB9F" w14:textId="77777777" w:rsidTr="00880385">
        <w:trPr>
          <w:trHeight w:val="20"/>
        </w:trPr>
        <w:tc>
          <w:tcPr>
            <w:tcW w:w="5228" w:type="dxa"/>
          </w:tcPr>
          <w:p w14:paraId="7C9003D3" w14:textId="77777777" w:rsidR="00313479" w:rsidRDefault="00313479" w:rsidP="00D363F5">
            <w:pPr>
              <w:rPr>
                <w:rFonts w:ascii="Arial" w:hAnsi="Arial"/>
                <w:b/>
                <w:sz w:val="20"/>
              </w:rPr>
            </w:pPr>
            <w:r w:rsidRPr="00685B70">
              <w:rPr>
                <w:rFonts w:ascii="Arial" w:hAnsi="Arial"/>
                <w:b/>
                <w:sz w:val="20"/>
              </w:rPr>
              <w:t>Quality of care and support</w:t>
            </w:r>
          </w:p>
          <w:p w14:paraId="26462B54" w14:textId="69B269C1" w:rsidR="00177FD4" w:rsidRPr="00685B70" w:rsidRDefault="00177FD4" w:rsidP="00D363F5">
            <w:pPr>
              <w:rPr>
                <w:rFonts w:ascii="Arial" w:hAnsi="Arial"/>
                <w:b/>
                <w:sz w:val="20"/>
              </w:rPr>
            </w:pPr>
          </w:p>
        </w:tc>
        <w:tc>
          <w:tcPr>
            <w:tcW w:w="1742" w:type="dxa"/>
            <w:vAlign w:val="center"/>
          </w:tcPr>
          <w:p w14:paraId="6CF901DD" w14:textId="2A12F0DD" w:rsidR="00FA05CB" w:rsidRPr="00685B70" w:rsidRDefault="00880385" w:rsidP="00880385">
            <w:pPr>
              <w:jc w:val="center"/>
              <w:rPr>
                <w:rFonts w:ascii="Arial" w:hAnsi="Arial"/>
                <w:b/>
                <w:sz w:val="20"/>
              </w:rPr>
            </w:pPr>
            <w:r>
              <w:rPr>
                <w:rFonts w:ascii="Arial" w:hAnsi="Arial"/>
                <w:b/>
                <w:sz w:val="20"/>
              </w:rPr>
              <w:t>N/A</w:t>
            </w:r>
          </w:p>
        </w:tc>
        <w:tc>
          <w:tcPr>
            <w:tcW w:w="1743" w:type="dxa"/>
            <w:vAlign w:val="center"/>
          </w:tcPr>
          <w:p w14:paraId="27C97F03" w14:textId="2454684C" w:rsidR="00313479" w:rsidRPr="00685B70" w:rsidRDefault="00880385" w:rsidP="00880385">
            <w:pPr>
              <w:jc w:val="center"/>
              <w:rPr>
                <w:rFonts w:ascii="Arial" w:hAnsi="Arial"/>
                <w:b/>
                <w:sz w:val="20"/>
              </w:rPr>
            </w:pPr>
            <w:r>
              <w:rPr>
                <w:rFonts w:ascii="Arial" w:hAnsi="Arial"/>
                <w:b/>
                <w:sz w:val="20"/>
              </w:rPr>
              <w:t>N/A</w:t>
            </w:r>
          </w:p>
        </w:tc>
        <w:tc>
          <w:tcPr>
            <w:tcW w:w="1743" w:type="dxa"/>
            <w:vAlign w:val="center"/>
          </w:tcPr>
          <w:p w14:paraId="781A5627" w14:textId="25FB61AB" w:rsidR="00313479" w:rsidRPr="00685B70" w:rsidRDefault="00880385" w:rsidP="00880385">
            <w:pPr>
              <w:jc w:val="center"/>
              <w:rPr>
                <w:rFonts w:ascii="Arial" w:hAnsi="Arial"/>
                <w:b/>
                <w:sz w:val="20"/>
              </w:rPr>
            </w:pPr>
            <w:r>
              <w:rPr>
                <w:rFonts w:ascii="Arial" w:hAnsi="Arial"/>
                <w:b/>
                <w:sz w:val="20"/>
              </w:rPr>
              <w:t>N/A</w:t>
            </w:r>
          </w:p>
        </w:tc>
      </w:tr>
      <w:tr w:rsidR="00880385" w14:paraId="595ED017" w14:textId="77777777" w:rsidTr="00880385">
        <w:trPr>
          <w:trHeight w:val="20"/>
        </w:trPr>
        <w:tc>
          <w:tcPr>
            <w:tcW w:w="5228" w:type="dxa"/>
          </w:tcPr>
          <w:p w14:paraId="76A77E4D" w14:textId="77777777" w:rsidR="00880385" w:rsidRDefault="00880385" w:rsidP="00880385">
            <w:pPr>
              <w:rPr>
                <w:rFonts w:ascii="Arial" w:hAnsi="Arial"/>
                <w:b/>
                <w:sz w:val="20"/>
              </w:rPr>
            </w:pPr>
            <w:r w:rsidRPr="00685B70">
              <w:rPr>
                <w:rFonts w:ascii="Arial" w:hAnsi="Arial"/>
                <w:b/>
                <w:sz w:val="20"/>
              </w:rPr>
              <w:t>Quality of environment</w:t>
            </w:r>
          </w:p>
          <w:p w14:paraId="212CDA81" w14:textId="3BEFB960" w:rsidR="00177FD4" w:rsidRPr="00685B70" w:rsidRDefault="00177FD4" w:rsidP="00880385">
            <w:pPr>
              <w:rPr>
                <w:rFonts w:ascii="Arial" w:hAnsi="Arial"/>
                <w:b/>
                <w:sz w:val="20"/>
              </w:rPr>
            </w:pPr>
          </w:p>
        </w:tc>
        <w:tc>
          <w:tcPr>
            <w:tcW w:w="1742" w:type="dxa"/>
            <w:vAlign w:val="center"/>
          </w:tcPr>
          <w:p w14:paraId="50C7553D" w14:textId="6C72A863" w:rsidR="00880385" w:rsidRPr="00685B70" w:rsidRDefault="00880385" w:rsidP="00880385">
            <w:pPr>
              <w:jc w:val="center"/>
              <w:rPr>
                <w:rFonts w:ascii="Arial" w:hAnsi="Arial"/>
                <w:b/>
                <w:sz w:val="20"/>
              </w:rPr>
            </w:pPr>
            <w:r>
              <w:rPr>
                <w:rFonts w:ascii="Arial" w:hAnsi="Arial"/>
                <w:b/>
                <w:sz w:val="20"/>
              </w:rPr>
              <w:t>N/A</w:t>
            </w:r>
          </w:p>
        </w:tc>
        <w:tc>
          <w:tcPr>
            <w:tcW w:w="1743" w:type="dxa"/>
            <w:vAlign w:val="center"/>
          </w:tcPr>
          <w:p w14:paraId="0A1DDEDA" w14:textId="05B2D7CD" w:rsidR="00880385" w:rsidRPr="00685B70" w:rsidRDefault="00880385" w:rsidP="00880385">
            <w:pPr>
              <w:jc w:val="center"/>
              <w:rPr>
                <w:rFonts w:ascii="Arial" w:hAnsi="Arial"/>
                <w:b/>
                <w:sz w:val="20"/>
              </w:rPr>
            </w:pPr>
            <w:r>
              <w:rPr>
                <w:rFonts w:ascii="Arial" w:hAnsi="Arial"/>
                <w:b/>
                <w:sz w:val="20"/>
              </w:rPr>
              <w:t>N/A</w:t>
            </w:r>
          </w:p>
        </w:tc>
        <w:tc>
          <w:tcPr>
            <w:tcW w:w="1743" w:type="dxa"/>
            <w:vAlign w:val="center"/>
          </w:tcPr>
          <w:p w14:paraId="36FB14EE" w14:textId="390D9470" w:rsidR="00880385" w:rsidRPr="00685B70" w:rsidRDefault="00880385" w:rsidP="00880385">
            <w:pPr>
              <w:jc w:val="center"/>
              <w:rPr>
                <w:rFonts w:ascii="Arial" w:hAnsi="Arial"/>
                <w:b/>
                <w:sz w:val="20"/>
              </w:rPr>
            </w:pPr>
            <w:r>
              <w:rPr>
                <w:rFonts w:ascii="Arial" w:hAnsi="Arial"/>
                <w:b/>
                <w:sz w:val="20"/>
              </w:rPr>
              <w:t>N/A</w:t>
            </w:r>
          </w:p>
        </w:tc>
      </w:tr>
      <w:tr w:rsidR="00880385" w14:paraId="50151E8F" w14:textId="77777777" w:rsidTr="00880385">
        <w:trPr>
          <w:trHeight w:val="20"/>
        </w:trPr>
        <w:tc>
          <w:tcPr>
            <w:tcW w:w="5228" w:type="dxa"/>
          </w:tcPr>
          <w:p w14:paraId="66FF6E56" w14:textId="77777777" w:rsidR="00880385" w:rsidRDefault="00880385" w:rsidP="00880385">
            <w:pPr>
              <w:rPr>
                <w:rFonts w:ascii="Arial" w:hAnsi="Arial"/>
                <w:b/>
                <w:sz w:val="20"/>
              </w:rPr>
            </w:pPr>
            <w:r w:rsidRPr="00685B70">
              <w:rPr>
                <w:rFonts w:ascii="Arial" w:hAnsi="Arial"/>
                <w:b/>
                <w:sz w:val="20"/>
              </w:rPr>
              <w:t>Quality of staffing</w:t>
            </w:r>
          </w:p>
          <w:p w14:paraId="2561F632" w14:textId="12A5356E" w:rsidR="00177FD4" w:rsidRPr="00685B70" w:rsidRDefault="00177FD4" w:rsidP="00880385">
            <w:pPr>
              <w:rPr>
                <w:rFonts w:ascii="Arial" w:hAnsi="Arial"/>
                <w:b/>
                <w:sz w:val="20"/>
              </w:rPr>
            </w:pPr>
          </w:p>
        </w:tc>
        <w:tc>
          <w:tcPr>
            <w:tcW w:w="1742" w:type="dxa"/>
            <w:vAlign w:val="center"/>
          </w:tcPr>
          <w:p w14:paraId="3A2EAEF6" w14:textId="590452AB" w:rsidR="00880385" w:rsidRPr="00685B70" w:rsidRDefault="00880385" w:rsidP="00880385">
            <w:pPr>
              <w:jc w:val="center"/>
              <w:rPr>
                <w:rFonts w:ascii="Arial" w:hAnsi="Arial"/>
                <w:b/>
                <w:sz w:val="20"/>
              </w:rPr>
            </w:pPr>
            <w:r>
              <w:rPr>
                <w:rFonts w:ascii="Arial" w:hAnsi="Arial"/>
                <w:b/>
                <w:sz w:val="20"/>
              </w:rPr>
              <w:t>N/A</w:t>
            </w:r>
          </w:p>
        </w:tc>
        <w:tc>
          <w:tcPr>
            <w:tcW w:w="1743" w:type="dxa"/>
            <w:vAlign w:val="center"/>
          </w:tcPr>
          <w:p w14:paraId="2BFAE231" w14:textId="15E45CFD" w:rsidR="00880385" w:rsidRPr="00685B70" w:rsidRDefault="00880385" w:rsidP="00880385">
            <w:pPr>
              <w:jc w:val="center"/>
              <w:rPr>
                <w:rFonts w:ascii="Arial" w:hAnsi="Arial"/>
                <w:b/>
                <w:sz w:val="20"/>
              </w:rPr>
            </w:pPr>
            <w:r>
              <w:rPr>
                <w:rFonts w:ascii="Arial" w:hAnsi="Arial"/>
                <w:b/>
                <w:sz w:val="20"/>
              </w:rPr>
              <w:t>N/A</w:t>
            </w:r>
          </w:p>
        </w:tc>
        <w:tc>
          <w:tcPr>
            <w:tcW w:w="1743" w:type="dxa"/>
            <w:vAlign w:val="center"/>
          </w:tcPr>
          <w:p w14:paraId="52C44EF0" w14:textId="74D01AD7" w:rsidR="00880385" w:rsidRPr="00685B70" w:rsidRDefault="00880385" w:rsidP="00880385">
            <w:pPr>
              <w:jc w:val="center"/>
              <w:rPr>
                <w:rFonts w:ascii="Arial" w:hAnsi="Arial"/>
                <w:b/>
                <w:sz w:val="20"/>
              </w:rPr>
            </w:pPr>
            <w:r>
              <w:rPr>
                <w:rFonts w:ascii="Arial" w:hAnsi="Arial"/>
                <w:b/>
                <w:sz w:val="20"/>
              </w:rPr>
              <w:t>N/A</w:t>
            </w:r>
          </w:p>
        </w:tc>
      </w:tr>
      <w:tr w:rsidR="00880385" w14:paraId="6238B235" w14:textId="77777777" w:rsidTr="00880385">
        <w:trPr>
          <w:trHeight w:val="20"/>
        </w:trPr>
        <w:tc>
          <w:tcPr>
            <w:tcW w:w="5228" w:type="dxa"/>
          </w:tcPr>
          <w:p w14:paraId="4E42EFDF" w14:textId="77777777" w:rsidR="00880385" w:rsidRDefault="00880385" w:rsidP="00880385">
            <w:pPr>
              <w:rPr>
                <w:rFonts w:ascii="Arial" w:hAnsi="Arial"/>
                <w:b/>
                <w:sz w:val="20"/>
              </w:rPr>
            </w:pPr>
            <w:r w:rsidRPr="00685B70">
              <w:rPr>
                <w:rFonts w:ascii="Arial" w:hAnsi="Arial"/>
                <w:b/>
                <w:sz w:val="20"/>
              </w:rPr>
              <w:t xml:space="preserve">Quality of leadership and management </w:t>
            </w:r>
          </w:p>
          <w:p w14:paraId="554237D4" w14:textId="7038CDFA" w:rsidR="00177FD4" w:rsidRPr="00685B70" w:rsidRDefault="00177FD4" w:rsidP="00880385">
            <w:pPr>
              <w:rPr>
                <w:rFonts w:ascii="Arial" w:hAnsi="Arial"/>
                <w:b/>
                <w:sz w:val="20"/>
              </w:rPr>
            </w:pPr>
          </w:p>
        </w:tc>
        <w:tc>
          <w:tcPr>
            <w:tcW w:w="1742" w:type="dxa"/>
            <w:vAlign w:val="center"/>
          </w:tcPr>
          <w:p w14:paraId="68649EB9" w14:textId="6EA2AE80" w:rsidR="00880385" w:rsidRPr="00685B70" w:rsidRDefault="00880385" w:rsidP="00880385">
            <w:pPr>
              <w:jc w:val="center"/>
              <w:rPr>
                <w:rFonts w:ascii="Arial" w:hAnsi="Arial"/>
                <w:b/>
                <w:sz w:val="20"/>
              </w:rPr>
            </w:pPr>
            <w:r>
              <w:rPr>
                <w:rFonts w:ascii="Arial" w:hAnsi="Arial"/>
                <w:b/>
                <w:sz w:val="20"/>
              </w:rPr>
              <w:t>N/A</w:t>
            </w:r>
          </w:p>
        </w:tc>
        <w:tc>
          <w:tcPr>
            <w:tcW w:w="1743" w:type="dxa"/>
            <w:vAlign w:val="center"/>
          </w:tcPr>
          <w:p w14:paraId="772A0FD2" w14:textId="720D6333" w:rsidR="00880385" w:rsidRPr="00685B70" w:rsidRDefault="00880385" w:rsidP="00880385">
            <w:pPr>
              <w:jc w:val="center"/>
              <w:rPr>
                <w:rFonts w:ascii="Arial" w:hAnsi="Arial"/>
                <w:b/>
                <w:sz w:val="20"/>
              </w:rPr>
            </w:pPr>
            <w:r>
              <w:rPr>
                <w:rFonts w:ascii="Arial" w:hAnsi="Arial"/>
                <w:b/>
                <w:sz w:val="20"/>
              </w:rPr>
              <w:t>N/A</w:t>
            </w:r>
          </w:p>
        </w:tc>
        <w:tc>
          <w:tcPr>
            <w:tcW w:w="1743" w:type="dxa"/>
            <w:vAlign w:val="center"/>
          </w:tcPr>
          <w:p w14:paraId="23ADEBB8" w14:textId="06A3A1BA" w:rsidR="00880385" w:rsidRPr="00685B70" w:rsidRDefault="00880385" w:rsidP="00880385">
            <w:pPr>
              <w:jc w:val="center"/>
              <w:rPr>
                <w:rFonts w:ascii="Arial" w:hAnsi="Arial"/>
                <w:b/>
                <w:sz w:val="20"/>
              </w:rPr>
            </w:pPr>
            <w:r>
              <w:rPr>
                <w:rFonts w:ascii="Arial" w:hAnsi="Arial"/>
                <w:b/>
                <w:sz w:val="20"/>
              </w:rPr>
              <w:t>N/A</w:t>
            </w:r>
          </w:p>
        </w:tc>
      </w:tr>
    </w:tbl>
    <w:p w14:paraId="1E7AA2A7" w14:textId="77777777" w:rsidR="006B1C71" w:rsidRDefault="006B1C71" w:rsidP="006B1C71">
      <w:pPr>
        <w:rPr>
          <w:rFonts w:ascii="Arial" w:hAnsi="Arial"/>
        </w:rPr>
      </w:pPr>
    </w:p>
    <w:p w14:paraId="77BEECBA" w14:textId="77777777" w:rsidR="00313479" w:rsidRDefault="00313479">
      <w:pPr>
        <w:rPr>
          <w:rFonts w:ascii="Arial" w:hAnsi="Arial"/>
        </w:rPr>
        <w:sectPr w:rsidR="00313479" w:rsidSect="00F838A5">
          <w:headerReference w:type="default" r:id="rId34"/>
          <w:footerReference w:type="even" r:id="rId35"/>
          <w:footerReference w:type="default" r:id="rId36"/>
          <w:pgSz w:w="11906" w:h="16838"/>
          <w:pgMar w:top="720" w:right="720" w:bottom="142" w:left="720" w:header="0" w:footer="567" w:gutter="0"/>
          <w:cols w:space="708"/>
          <w:titlePg/>
          <w:docGrid w:linePitch="360"/>
        </w:sectPr>
      </w:pPr>
    </w:p>
    <w:p w14:paraId="2105F608" w14:textId="58A44A19" w:rsidR="00313479" w:rsidRPr="00BA51A2" w:rsidRDefault="00313479" w:rsidP="00313479">
      <w:pPr>
        <w:rPr>
          <w:rFonts w:ascii="Arial" w:hAnsi="Arial" w:cs="Arial"/>
          <w:b/>
          <w:bCs/>
        </w:rPr>
      </w:pPr>
      <w:r w:rsidRPr="00BA51A2">
        <w:rPr>
          <w:rFonts w:ascii="Arial" w:hAnsi="Arial" w:cs="Arial"/>
          <w:b/>
          <w:bCs/>
        </w:rPr>
        <w:lastRenderedPageBreak/>
        <w:t>Session 202</w:t>
      </w:r>
      <w:r w:rsidR="004B3726">
        <w:rPr>
          <w:rFonts w:ascii="Arial" w:hAnsi="Arial" w:cs="Arial"/>
          <w:b/>
          <w:bCs/>
        </w:rPr>
        <w:t>2</w:t>
      </w:r>
      <w:r w:rsidRPr="00BA51A2">
        <w:rPr>
          <w:rFonts w:ascii="Arial" w:hAnsi="Arial" w:cs="Arial"/>
          <w:b/>
          <w:bCs/>
        </w:rPr>
        <w:t xml:space="preserve"> -202</w:t>
      </w:r>
      <w:r w:rsidR="004B3726">
        <w:rPr>
          <w:rFonts w:ascii="Arial" w:hAnsi="Arial" w:cs="Arial"/>
          <w:b/>
          <w:bCs/>
        </w:rPr>
        <w:t>3</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D363F5">
        <w:trPr>
          <w:trHeight w:val="432"/>
        </w:trPr>
        <w:tc>
          <w:tcPr>
            <w:tcW w:w="15193" w:type="dxa"/>
            <w:gridSpan w:val="6"/>
            <w:vAlign w:val="center"/>
          </w:tcPr>
          <w:p w14:paraId="7CBC54CA" w14:textId="2D645587" w:rsidR="00313479" w:rsidRPr="00076251" w:rsidRDefault="00313479" w:rsidP="00D363F5">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4F0F50" w:rsidRPr="004F0F50">
              <w:rPr>
                <w:rFonts w:asciiTheme="majorHAnsi" w:hAnsiTheme="majorHAnsi" w:cstheme="majorHAnsi"/>
                <w:bCs/>
                <w:color w:val="000000" w:themeColor="text1"/>
                <w:sz w:val="24"/>
                <w:szCs w:val="24"/>
              </w:rPr>
              <w:t>Improvement in Health and Wellbeing</w:t>
            </w:r>
          </w:p>
        </w:tc>
      </w:tr>
      <w:tr w:rsidR="00313479" w:rsidRPr="00B27FFA" w14:paraId="22589DCB" w14:textId="77777777" w:rsidTr="00D363F5">
        <w:trPr>
          <w:trHeight w:val="410"/>
        </w:trPr>
        <w:tc>
          <w:tcPr>
            <w:tcW w:w="15193" w:type="dxa"/>
            <w:gridSpan w:val="6"/>
            <w:vAlign w:val="center"/>
          </w:tcPr>
          <w:p w14:paraId="097D2DF4" w14:textId="3EA9D1CC" w:rsidR="00313479" w:rsidRPr="00C8489D" w:rsidRDefault="00313479" w:rsidP="00D363F5">
            <w:pPr>
              <w:tabs>
                <w:tab w:val="left" w:pos="2520"/>
              </w:tabs>
              <w:rPr>
                <w:rFonts w:ascii="Arial" w:hAnsi="Arial" w:cs="Arial"/>
                <w:bCs/>
                <w:i/>
                <w:iCs/>
                <w:color w:val="FF0000"/>
                <w:sz w:val="20"/>
                <w:szCs w:val="20"/>
              </w:rPr>
            </w:pPr>
            <w:r w:rsidRPr="00B27FFA">
              <w:rPr>
                <w:rFonts w:ascii="Arial" w:hAnsi="Arial" w:cs="Arial"/>
                <w:b/>
                <w:sz w:val="24"/>
                <w:szCs w:val="24"/>
              </w:rPr>
              <w:t>Focused Priority</w:t>
            </w:r>
            <w:r w:rsidR="00177FD4">
              <w:rPr>
                <w:rFonts w:ascii="Arial" w:hAnsi="Arial" w:cs="Arial"/>
                <w:b/>
                <w:sz w:val="24"/>
                <w:szCs w:val="24"/>
              </w:rPr>
              <w:t xml:space="preserve"> 1</w:t>
            </w:r>
            <w:r w:rsidRPr="00B27FFA">
              <w:rPr>
                <w:rFonts w:ascii="Arial" w:hAnsi="Arial" w:cs="Arial"/>
                <w:b/>
                <w:sz w:val="24"/>
                <w:szCs w:val="24"/>
              </w:rPr>
              <w:t xml:space="preserve">: </w:t>
            </w:r>
            <w:r w:rsidR="004F0F50" w:rsidRPr="004F0F50">
              <w:rPr>
                <w:rFonts w:asciiTheme="majorHAnsi" w:hAnsiTheme="majorHAnsi" w:cstheme="majorHAnsi"/>
                <w:bCs/>
                <w:color w:val="000000" w:themeColor="text1"/>
                <w:sz w:val="24"/>
                <w:szCs w:val="24"/>
              </w:rPr>
              <w:t>All children to take part in activities that ensure equitable opportunity for all</w:t>
            </w:r>
            <w:r w:rsidR="00AF6267">
              <w:rPr>
                <w:rFonts w:asciiTheme="majorHAnsi" w:hAnsiTheme="majorHAnsi" w:cstheme="majorHAnsi"/>
                <w:bCs/>
                <w:color w:val="000000" w:themeColor="text1"/>
                <w:sz w:val="24"/>
                <w:szCs w:val="24"/>
              </w:rPr>
              <w:t>,</w:t>
            </w:r>
            <w:r w:rsidR="004F0F50" w:rsidRPr="004F0F50">
              <w:rPr>
                <w:rFonts w:asciiTheme="majorHAnsi" w:hAnsiTheme="majorHAnsi" w:cstheme="majorHAnsi"/>
                <w:bCs/>
                <w:color w:val="000000" w:themeColor="text1"/>
                <w:sz w:val="24"/>
                <w:szCs w:val="24"/>
              </w:rPr>
              <w:t xml:space="preserve"> leading to an improvement in their overall Health and Wellbeing.</w:t>
            </w:r>
          </w:p>
        </w:tc>
      </w:tr>
      <w:tr w:rsidR="00313479" w14:paraId="42108F03" w14:textId="77777777" w:rsidTr="00D363F5">
        <w:trPr>
          <w:trHeight w:val="415"/>
        </w:trPr>
        <w:tc>
          <w:tcPr>
            <w:tcW w:w="7596" w:type="dxa"/>
            <w:gridSpan w:val="3"/>
            <w:vAlign w:val="center"/>
          </w:tcPr>
          <w:p w14:paraId="3CAA3868" w14:textId="77777777" w:rsidR="00313479" w:rsidRPr="00EB47AD" w:rsidRDefault="00313479" w:rsidP="00D363F5">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942C871" w14:textId="77777777" w:rsidR="00313479" w:rsidRDefault="00313479" w:rsidP="00D363F5">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13479" w14:paraId="62738190" w14:textId="77777777" w:rsidTr="00D363F5">
        <w:trPr>
          <w:trHeight w:val="695"/>
        </w:trPr>
        <w:tc>
          <w:tcPr>
            <w:tcW w:w="7596" w:type="dxa"/>
            <w:gridSpan w:val="3"/>
            <w:vAlign w:val="center"/>
          </w:tcPr>
          <w:p w14:paraId="3DE9CC5E" w14:textId="77777777" w:rsidR="007C5246" w:rsidRDefault="007C5246" w:rsidP="007C5246">
            <w:pPr>
              <w:tabs>
                <w:tab w:val="left" w:pos="2520"/>
              </w:tabs>
              <w:rPr>
                <w:rFonts w:asciiTheme="majorHAnsi" w:hAnsiTheme="majorHAnsi" w:cstheme="majorHAnsi"/>
                <w:sz w:val="24"/>
                <w:szCs w:val="24"/>
              </w:rPr>
            </w:pPr>
            <w:r>
              <w:rPr>
                <w:rFonts w:asciiTheme="majorHAnsi" w:hAnsiTheme="majorHAnsi" w:cstheme="majorHAnsi"/>
                <w:sz w:val="24"/>
                <w:szCs w:val="24"/>
              </w:rPr>
              <w:t>1.1 Self Evaluation for Self - Improvement</w:t>
            </w:r>
          </w:p>
          <w:p w14:paraId="610A9473" w14:textId="5C432BB8" w:rsidR="007C5246" w:rsidRDefault="007C5246" w:rsidP="007C5246">
            <w:pPr>
              <w:tabs>
                <w:tab w:val="left" w:pos="2520"/>
              </w:tabs>
              <w:rPr>
                <w:rFonts w:asciiTheme="majorHAnsi" w:hAnsiTheme="majorHAnsi" w:cstheme="majorHAnsi"/>
                <w:sz w:val="24"/>
                <w:szCs w:val="24"/>
              </w:rPr>
            </w:pPr>
            <w:r w:rsidRPr="005F1BD1">
              <w:rPr>
                <w:rFonts w:asciiTheme="majorHAnsi" w:hAnsiTheme="majorHAnsi" w:cstheme="majorHAnsi"/>
                <w:sz w:val="24"/>
                <w:szCs w:val="24"/>
              </w:rPr>
              <w:t>2.1 Safe Guarding and Child Protection</w:t>
            </w:r>
            <w:r w:rsidRPr="00EA5E1B">
              <w:rPr>
                <w:rFonts w:asciiTheme="majorHAnsi" w:hAnsiTheme="majorHAnsi" w:cstheme="majorHAnsi"/>
                <w:sz w:val="24"/>
                <w:szCs w:val="24"/>
              </w:rPr>
              <w:t xml:space="preserve"> </w:t>
            </w:r>
          </w:p>
          <w:p w14:paraId="17F11DF8" w14:textId="73DB13A1" w:rsidR="007C5246" w:rsidRDefault="007C5246" w:rsidP="007C5246">
            <w:pPr>
              <w:tabs>
                <w:tab w:val="left" w:pos="2520"/>
              </w:tabs>
              <w:rPr>
                <w:rFonts w:asciiTheme="majorHAnsi" w:hAnsiTheme="majorHAnsi" w:cstheme="majorHAnsi"/>
                <w:sz w:val="24"/>
                <w:szCs w:val="24"/>
              </w:rPr>
            </w:pPr>
            <w:r>
              <w:rPr>
                <w:rFonts w:asciiTheme="majorHAnsi" w:hAnsiTheme="majorHAnsi" w:cstheme="majorHAnsi"/>
                <w:sz w:val="24"/>
                <w:szCs w:val="24"/>
              </w:rPr>
              <w:t>2.6 Transitions</w:t>
            </w:r>
          </w:p>
          <w:p w14:paraId="368CF3C3" w14:textId="3000C894" w:rsidR="007C5246" w:rsidRDefault="007C5246" w:rsidP="007C5246">
            <w:pPr>
              <w:tabs>
                <w:tab w:val="left" w:pos="2520"/>
              </w:tabs>
              <w:rPr>
                <w:rFonts w:asciiTheme="majorHAnsi" w:hAnsiTheme="majorHAnsi" w:cstheme="majorHAnsi"/>
                <w:sz w:val="24"/>
                <w:szCs w:val="24"/>
              </w:rPr>
            </w:pPr>
            <w:r>
              <w:rPr>
                <w:rFonts w:asciiTheme="majorHAnsi" w:hAnsiTheme="majorHAnsi" w:cstheme="majorHAnsi"/>
                <w:sz w:val="24"/>
                <w:szCs w:val="24"/>
              </w:rPr>
              <w:t>2.7 Partnerships</w:t>
            </w:r>
          </w:p>
          <w:p w14:paraId="6DEDF0FE" w14:textId="77777777" w:rsidR="007C5246" w:rsidRPr="00EA5E1B" w:rsidRDefault="007C5246" w:rsidP="007C5246">
            <w:pPr>
              <w:tabs>
                <w:tab w:val="left" w:pos="2520"/>
              </w:tabs>
              <w:rPr>
                <w:rFonts w:asciiTheme="majorHAnsi" w:hAnsiTheme="majorHAnsi" w:cstheme="majorHAnsi"/>
                <w:sz w:val="24"/>
                <w:szCs w:val="24"/>
              </w:rPr>
            </w:pPr>
            <w:r w:rsidRPr="00EA5E1B">
              <w:rPr>
                <w:rFonts w:asciiTheme="majorHAnsi" w:hAnsiTheme="majorHAnsi" w:cstheme="majorHAnsi"/>
                <w:sz w:val="24"/>
                <w:szCs w:val="24"/>
              </w:rPr>
              <w:t>3.1 Ensuring Wellbeing, Equality and Inclusion</w:t>
            </w:r>
          </w:p>
          <w:p w14:paraId="104B3884" w14:textId="0B823C98" w:rsidR="00313479" w:rsidRPr="00EB47AD" w:rsidRDefault="00313479" w:rsidP="00D363F5">
            <w:pPr>
              <w:tabs>
                <w:tab w:val="left" w:pos="2520"/>
              </w:tabs>
              <w:rPr>
                <w:rFonts w:ascii="Arial" w:hAnsi="Arial" w:cs="Arial"/>
                <w:sz w:val="20"/>
                <w:szCs w:val="20"/>
              </w:rPr>
            </w:pPr>
          </w:p>
        </w:tc>
        <w:tc>
          <w:tcPr>
            <w:tcW w:w="7597" w:type="dxa"/>
            <w:gridSpan w:val="3"/>
            <w:vAlign w:val="center"/>
          </w:tcPr>
          <w:p w14:paraId="44A23D12" w14:textId="668D2333" w:rsidR="007C5246" w:rsidRPr="00DF17D4" w:rsidRDefault="007C5246" w:rsidP="00DF17D4">
            <w:pPr>
              <w:pStyle w:val="ListParagraph"/>
              <w:numPr>
                <w:ilvl w:val="1"/>
                <w:numId w:val="44"/>
              </w:numPr>
              <w:tabs>
                <w:tab w:val="left" w:pos="2520"/>
              </w:tabs>
              <w:rPr>
                <w:rFonts w:asciiTheme="majorHAnsi" w:hAnsiTheme="majorHAnsi" w:cstheme="majorHAnsi"/>
                <w:sz w:val="24"/>
                <w:szCs w:val="24"/>
              </w:rPr>
            </w:pPr>
            <w:r w:rsidRPr="00DF17D4">
              <w:rPr>
                <w:rFonts w:asciiTheme="majorHAnsi" w:hAnsiTheme="majorHAnsi" w:cstheme="majorHAnsi"/>
                <w:sz w:val="24"/>
                <w:szCs w:val="24"/>
              </w:rPr>
              <w:t>Self</w:t>
            </w:r>
            <w:r w:rsidR="003108EA">
              <w:rPr>
                <w:rFonts w:asciiTheme="majorHAnsi" w:hAnsiTheme="majorHAnsi" w:cstheme="majorHAnsi"/>
                <w:sz w:val="24"/>
                <w:szCs w:val="24"/>
              </w:rPr>
              <w:t>-</w:t>
            </w:r>
            <w:r w:rsidRPr="00DF17D4">
              <w:rPr>
                <w:rFonts w:asciiTheme="majorHAnsi" w:hAnsiTheme="majorHAnsi" w:cstheme="majorHAnsi"/>
                <w:sz w:val="24"/>
                <w:szCs w:val="24"/>
              </w:rPr>
              <w:t xml:space="preserve">Evaluation for Self </w:t>
            </w:r>
            <w:r w:rsidR="00DF17D4">
              <w:rPr>
                <w:rFonts w:asciiTheme="majorHAnsi" w:hAnsiTheme="majorHAnsi" w:cstheme="majorHAnsi"/>
                <w:sz w:val="24"/>
                <w:szCs w:val="24"/>
              </w:rPr>
              <w:t>–</w:t>
            </w:r>
            <w:r w:rsidRPr="00DF17D4">
              <w:rPr>
                <w:rFonts w:asciiTheme="majorHAnsi" w:hAnsiTheme="majorHAnsi" w:cstheme="majorHAnsi"/>
                <w:sz w:val="24"/>
                <w:szCs w:val="24"/>
              </w:rPr>
              <w:t xml:space="preserve"> Improvement</w:t>
            </w:r>
          </w:p>
          <w:p w14:paraId="42540806" w14:textId="5787CA53" w:rsidR="00DF17D4" w:rsidRPr="003108EA" w:rsidRDefault="003108EA" w:rsidP="003108EA">
            <w:pPr>
              <w:tabs>
                <w:tab w:val="left" w:pos="2520"/>
              </w:tabs>
              <w:rPr>
                <w:rFonts w:asciiTheme="majorHAnsi" w:hAnsiTheme="majorHAnsi" w:cstheme="majorHAnsi"/>
                <w:sz w:val="24"/>
                <w:szCs w:val="24"/>
              </w:rPr>
            </w:pPr>
            <w:r>
              <w:rPr>
                <w:rFonts w:asciiTheme="majorHAnsi" w:hAnsiTheme="majorHAnsi" w:cstheme="majorHAnsi"/>
                <w:sz w:val="24"/>
                <w:szCs w:val="24"/>
              </w:rPr>
              <w:t>1.</w:t>
            </w:r>
            <w:r w:rsidR="00DF17D4" w:rsidRPr="003108EA">
              <w:rPr>
                <w:rFonts w:asciiTheme="majorHAnsi" w:hAnsiTheme="majorHAnsi" w:cstheme="majorHAnsi"/>
                <w:sz w:val="24"/>
                <w:szCs w:val="24"/>
              </w:rPr>
              <w:t>3</w:t>
            </w:r>
            <w:r>
              <w:rPr>
                <w:rFonts w:asciiTheme="majorHAnsi" w:hAnsiTheme="majorHAnsi" w:cstheme="majorHAnsi"/>
                <w:sz w:val="24"/>
                <w:szCs w:val="24"/>
              </w:rPr>
              <w:t xml:space="preserve"> Leadership of Change</w:t>
            </w:r>
          </w:p>
          <w:p w14:paraId="1F0DC723" w14:textId="77777777" w:rsidR="007C5246" w:rsidRDefault="007C5246" w:rsidP="007C5246">
            <w:pPr>
              <w:tabs>
                <w:tab w:val="left" w:pos="2520"/>
              </w:tabs>
              <w:rPr>
                <w:rFonts w:asciiTheme="majorHAnsi" w:hAnsiTheme="majorHAnsi" w:cstheme="majorHAnsi"/>
                <w:sz w:val="24"/>
                <w:szCs w:val="24"/>
              </w:rPr>
            </w:pPr>
            <w:r w:rsidRPr="005F1BD1">
              <w:rPr>
                <w:rFonts w:asciiTheme="majorHAnsi" w:hAnsiTheme="majorHAnsi" w:cstheme="majorHAnsi"/>
                <w:sz w:val="24"/>
                <w:szCs w:val="24"/>
              </w:rPr>
              <w:t>2.1 Safe Guarding and Child Protection</w:t>
            </w:r>
            <w:r w:rsidRPr="00EA5E1B">
              <w:rPr>
                <w:rFonts w:asciiTheme="majorHAnsi" w:hAnsiTheme="majorHAnsi" w:cstheme="majorHAnsi"/>
                <w:sz w:val="24"/>
                <w:szCs w:val="24"/>
              </w:rPr>
              <w:t xml:space="preserve"> </w:t>
            </w:r>
          </w:p>
          <w:p w14:paraId="6E9D5D42" w14:textId="77777777" w:rsidR="007C5246" w:rsidRDefault="007C5246" w:rsidP="007C5246">
            <w:pPr>
              <w:tabs>
                <w:tab w:val="left" w:pos="2520"/>
              </w:tabs>
              <w:rPr>
                <w:rFonts w:asciiTheme="majorHAnsi" w:hAnsiTheme="majorHAnsi" w:cstheme="majorHAnsi"/>
                <w:sz w:val="24"/>
                <w:szCs w:val="24"/>
              </w:rPr>
            </w:pPr>
            <w:r>
              <w:rPr>
                <w:rFonts w:asciiTheme="majorHAnsi" w:hAnsiTheme="majorHAnsi" w:cstheme="majorHAnsi"/>
                <w:sz w:val="24"/>
                <w:szCs w:val="24"/>
              </w:rPr>
              <w:t>2.6 Transitions</w:t>
            </w:r>
          </w:p>
          <w:p w14:paraId="260F9B20" w14:textId="77777777" w:rsidR="007C5246" w:rsidRDefault="007C5246" w:rsidP="007C5246">
            <w:pPr>
              <w:tabs>
                <w:tab w:val="left" w:pos="2520"/>
              </w:tabs>
              <w:rPr>
                <w:rFonts w:asciiTheme="majorHAnsi" w:hAnsiTheme="majorHAnsi" w:cstheme="majorHAnsi"/>
                <w:sz w:val="24"/>
                <w:szCs w:val="24"/>
              </w:rPr>
            </w:pPr>
            <w:r>
              <w:rPr>
                <w:rFonts w:asciiTheme="majorHAnsi" w:hAnsiTheme="majorHAnsi" w:cstheme="majorHAnsi"/>
                <w:sz w:val="24"/>
                <w:szCs w:val="24"/>
              </w:rPr>
              <w:t>2.7 Partnerships</w:t>
            </w:r>
          </w:p>
          <w:p w14:paraId="3FBECEB3" w14:textId="77777777" w:rsidR="007C5246" w:rsidRPr="00EA5E1B" w:rsidRDefault="007C5246" w:rsidP="007C5246">
            <w:pPr>
              <w:tabs>
                <w:tab w:val="left" w:pos="2520"/>
              </w:tabs>
              <w:rPr>
                <w:rFonts w:asciiTheme="majorHAnsi" w:hAnsiTheme="majorHAnsi" w:cstheme="majorHAnsi"/>
                <w:sz w:val="24"/>
                <w:szCs w:val="24"/>
              </w:rPr>
            </w:pPr>
            <w:r w:rsidRPr="00EA5E1B">
              <w:rPr>
                <w:rFonts w:asciiTheme="majorHAnsi" w:hAnsiTheme="majorHAnsi" w:cstheme="majorHAnsi"/>
                <w:sz w:val="24"/>
                <w:szCs w:val="24"/>
              </w:rPr>
              <w:t>3.1 Ensuring Wellbeing, Equality and Inclusion</w:t>
            </w:r>
          </w:p>
          <w:p w14:paraId="30C3CBF0" w14:textId="212C8976" w:rsidR="00313479" w:rsidRDefault="00313479" w:rsidP="00D363F5">
            <w:pPr>
              <w:tabs>
                <w:tab w:val="left" w:pos="2520"/>
              </w:tabs>
              <w:rPr>
                <w:rFonts w:ascii="Arial" w:hAnsi="Arial" w:cs="Arial"/>
                <w:sz w:val="20"/>
                <w:szCs w:val="20"/>
              </w:rPr>
            </w:pPr>
          </w:p>
        </w:tc>
      </w:tr>
      <w:tr w:rsidR="00313479" w:rsidRPr="00B27FFA" w14:paraId="228BC8D3" w14:textId="77777777" w:rsidTr="00D363F5">
        <w:trPr>
          <w:trHeight w:val="458"/>
        </w:trPr>
        <w:tc>
          <w:tcPr>
            <w:tcW w:w="3214" w:type="dxa"/>
            <w:vAlign w:val="center"/>
          </w:tcPr>
          <w:p w14:paraId="043E672E" w14:textId="77777777" w:rsidR="00313479" w:rsidRPr="007216C5" w:rsidRDefault="00313479" w:rsidP="00D363F5">
            <w:pPr>
              <w:jc w:val="center"/>
              <w:rPr>
                <w:rFonts w:asciiTheme="majorHAnsi" w:hAnsiTheme="majorHAnsi" w:cstheme="majorHAnsi"/>
                <w:b/>
                <w:sz w:val="24"/>
                <w:szCs w:val="24"/>
              </w:rPr>
            </w:pPr>
            <w:r w:rsidRPr="007216C5">
              <w:rPr>
                <w:rFonts w:asciiTheme="majorHAnsi" w:hAnsiTheme="majorHAnsi" w:cstheme="majorHAnsi"/>
                <w:b/>
                <w:sz w:val="24"/>
                <w:szCs w:val="24"/>
              </w:rPr>
              <w:t>Expected Impact</w:t>
            </w:r>
          </w:p>
        </w:tc>
        <w:tc>
          <w:tcPr>
            <w:tcW w:w="3444" w:type="dxa"/>
            <w:vAlign w:val="center"/>
          </w:tcPr>
          <w:p w14:paraId="6908F878" w14:textId="77777777" w:rsidR="00313479" w:rsidRPr="007216C5" w:rsidRDefault="00313479" w:rsidP="00D363F5">
            <w:pPr>
              <w:jc w:val="center"/>
              <w:rPr>
                <w:rFonts w:asciiTheme="majorHAnsi" w:hAnsiTheme="majorHAnsi" w:cstheme="majorHAnsi"/>
                <w:b/>
                <w:sz w:val="24"/>
                <w:szCs w:val="24"/>
              </w:rPr>
            </w:pPr>
            <w:r w:rsidRPr="007216C5">
              <w:rPr>
                <w:rFonts w:asciiTheme="majorHAnsi" w:hAnsiTheme="majorHAnsi" w:cstheme="majorHAnsi"/>
                <w:b/>
                <w:sz w:val="24"/>
                <w:szCs w:val="24"/>
              </w:rPr>
              <w:t>Strategic Actions Planned</w:t>
            </w:r>
          </w:p>
        </w:tc>
        <w:tc>
          <w:tcPr>
            <w:tcW w:w="2551" w:type="dxa"/>
            <w:gridSpan w:val="2"/>
            <w:vAlign w:val="center"/>
          </w:tcPr>
          <w:p w14:paraId="18310C9B" w14:textId="77777777" w:rsidR="00313479" w:rsidRPr="007216C5" w:rsidRDefault="00313479" w:rsidP="00D363F5">
            <w:pPr>
              <w:jc w:val="center"/>
              <w:rPr>
                <w:rFonts w:asciiTheme="majorHAnsi" w:hAnsiTheme="majorHAnsi" w:cstheme="majorHAnsi"/>
                <w:b/>
                <w:sz w:val="24"/>
                <w:szCs w:val="24"/>
              </w:rPr>
            </w:pPr>
            <w:r w:rsidRPr="007216C5">
              <w:rPr>
                <w:rFonts w:asciiTheme="majorHAnsi" w:hAnsiTheme="majorHAnsi" w:cstheme="majorHAnsi"/>
                <w:b/>
                <w:sz w:val="24"/>
                <w:szCs w:val="24"/>
              </w:rPr>
              <w:t>Responsibilities</w:t>
            </w:r>
          </w:p>
        </w:tc>
        <w:tc>
          <w:tcPr>
            <w:tcW w:w="2944" w:type="dxa"/>
            <w:vAlign w:val="center"/>
          </w:tcPr>
          <w:p w14:paraId="2CBD5733" w14:textId="77777777" w:rsidR="00313479" w:rsidRPr="007216C5" w:rsidRDefault="00313479" w:rsidP="00D363F5">
            <w:pPr>
              <w:jc w:val="center"/>
              <w:rPr>
                <w:rFonts w:asciiTheme="majorHAnsi" w:hAnsiTheme="majorHAnsi" w:cstheme="majorHAnsi"/>
                <w:b/>
                <w:sz w:val="24"/>
                <w:szCs w:val="24"/>
              </w:rPr>
            </w:pPr>
            <w:r w:rsidRPr="007216C5">
              <w:rPr>
                <w:rFonts w:asciiTheme="majorHAnsi" w:hAnsiTheme="majorHAnsi" w:cstheme="majorHAnsi"/>
                <w:b/>
                <w:sz w:val="24"/>
                <w:szCs w:val="24"/>
              </w:rPr>
              <w:t>Measure of Success</w:t>
            </w:r>
          </w:p>
          <w:p w14:paraId="76C6FE8A" w14:textId="78F9AACE" w:rsidR="00313479" w:rsidRPr="007216C5" w:rsidRDefault="00313479" w:rsidP="00D363F5">
            <w:pPr>
              <w:jc w:val="center"/>
              <w:rPr>
                <w:rFonts w:asciiTheme="majorHAnsi" w:hAnsiTheme="majorHAnsi" w:cstheme="majorHAnsi"/>
                <w:b/>
                <w:i/>
                <w:iCs/>
                <w:sz w:val="24"/>
                <w:szCs w:val="24"/>
              </w:rPr>
            </w:pPr>
            <w:r w:rsidRPr="007216C5">
              <w:rPr>
                <w:rFonts w:asciiTheme="majorHAnsi" w:hAnsiTheme="majorHAnsi" w:cstheme="majorHAnsi"/>
                <w:b/>
                <w:i/>
                <w:iCs/>
                <w:sz w:val="24"/>
                <w:szCs w:val="24"/>
              </w:rPr>
              <w:t>(Triangulation of Evidence</w:t>
            </w:r>
            <w:r w:rsidR="004B3726" w:rsidRPr="007216C5">
              <w:rPr>
                <w:rFonts w:asciiTheme="majorHAnsi" w:hAnsiTheme="majorHAnsi" w:cstheme="majorHAnsi"/>
                <w:b/>
                <w:i/>
                <w:iCs/>
                <w:sz w:val="24"/>
                <w:szCs w:val="24"/>
              </w:rPr>
              <w:t>/QI Methodology</w:t>
            </w:r>
            <w:r w:rsidRPr="007216C5">
              <w:rPr>
                <w:rFonts w:asciiTheme="majorHAnsi" w:hAnsiTheme="majorHAnsi" w:cstheme="majorHAnsi"/>
                <w:b/>
                <w:i/>
                <w:iCs/>
                <w:sz w:val="24"/>
                <w:szCs w:val="24"/>
              </w:rPr>
              <w:t>)</w:t>
            </w:r>
          </w:p>
        </w:tc>
        <w:tc>
          <w:tcPr>
            <w:tcW w:w="3040" w:type="dxa"/>
            <w:vAlign w:val="center"/>
          </w:tcPr>
          <w:p w14:paraId="4B1FEB1E" w14:textId="77777777" w:rsidR="00313479" w:rsidRPr="007216C5" w:rsidRDefault="00313479" w:rsidP="00D363F5">
            <w:pPr>
              <w:jc w:val="center"/>
              <w:rPr>
                <w:rFonts w:asciiTheme="majorHAnsi" w:hAnsiTheme="majorHAnsi" w:cstheme="majorHAnsi"/>
                <w:b/>
                <w:sz w:val="24"/>
                <w:szCs w:val="24"/>
              </w:rPr>
            </w:pPr>
            <w:r w:rsidRPr="007216C5">
              <w:rPr>
                <w:rFonts w:asciiTheme="majorHAnsi" w:hAnsiTheme="majorHAnsi" w:cstheme="majorHAnsi"/>
                <w:b/>
                <w:sz w:val="24"/>
                <w:szCs w:val="24"/>
              </w:rPr>
              <w:t>Timescales</w:t>
            </w:r>
          </w:p>
        </w:tc>
      </w:tr>
      <w:tr w:rsidR="00313479" w14:paraId="4EC56D87" w14:textId="77777777" w:rsidTr="00410768">
        <w:trPr>
          <w:trHeight w:val="1550"/>
        </w:trPr>
        <w:tc>
          <w:tcPr>
            <w:tcW w:w="3214" w:type="dxa"/>
          </w:tcPr>
          <w:p w14:paraId="67A401D8" w14:textId="77777777" w:rsidR="00313479" w:rsidRPr="007216C5" w:rsidRDefault="00313479" w:rsidP="00D363F5">
            <w:pPr>
              <w:rPr>
                <w:rFonts w:asciiTheme="majorHAnsi" w:hAnsiTheme="majorHAnsi" w:cstheme="majorHAnsi"/>
                <w:color w:val="FF0000"/>
                <w:sz w:val="24"/>
                <w:szCs w:val="24"/>
              </w:rPr>
            </w:pPr>
          </w:p>
          <w:p w14:paraId="47562835" w14:textId="005B3951" w:rsidR="004D5395" w:rsidRPr="007216C5" w:rsidRDefault="00A24247" w:rsidP="00D363F5">
            <w:pPr>
              <w:rPr>
                <w:rFonts w:asciiTheme="majorHAnsi" w:hAnsiTheme="majorHAnsi" w:cstheme="majorHAnsi"/>
                <w:sz w:val="24"/>
                <w:szCs w:val="24"/>
              </w:rPr>
            </w:pPr>
            <w:r w:rsidRPr="007216C5">
              <w:rPr>
                <w:rFonts w:asciiTheme="majorHAnsi" w:hAnsiTheme="majorHAnsi" w:cstheme="majorHAnsi"/>
                <w:sz w:val="24"/>
                <w:szCs w:val="24"/>
              </w:rPr>
              <w:t>All children to feel safe and secure in school.</w:t>
            </w:r>
            <w:r w:rsidR="004D5395" w:rsidRPr="007216C5">
              <w:rPr>
                <w:rFonts w:asciiTheme="majorHAnsi" w:hAnsiTheme="majorHAnsi" w:cstheme="majorHAnsi"/>
                <w:sz w:val="24"/>
                <w:szCs w:val="24"/>
              </w:rPr>
              <w:t xml:space="preserve"> </w:t>
            </w:r>
          </w:p>
          <w:p w14:paraId="739A4D05" w14:textId="09B859D7" w:rsidR="00DF17D4" w:rsidRPr="007216C5" w:rsidRDefault="00C26B58" w:rsidP="00D363F5">
            <w:pPr>
              <w:rPr>
                <w:rFonts w:asciiTheme="majorHAnsi" w:hAnsiTheme="majorHAnsi" w:cstheme="majorHAnsi"/>
                <w:sz w:val="24"/>
                <w:szCs w:val="24"/>
              </w:rPr>
            </w:pPr>
            <w:r w:rsidRPr="007216C5">
              <w:rPr>
                <w:rFonts w:asciiTheme="majorHAnsi" w:hAnsiTheme="majorHAnsi" w:cstheme="majorHAnsi"/>
                <w:sz w:val="24"/>
                <w:szCs w:val="24"/>
              </w:rPr>
              <w:t>All children to have positive relationships within school.</w:t>
            </w:r>
          </w:p>
          <w:p w14:paraId="7E15CF94" w14:textId="757D2ED4" w:rsidR="004D5395" w:rsidRDefault="004D5395" w:rsidP="00D363F5">
            <w:pPr>
              <w:rPr>
                <w:rFonts w:asciiTheme="majorHAnsi" w:hAnsiTheme="majorHAnsi" w:cstheme="majorHAnsi"/>
                <w:sz w:val="24"/>
                <w:szCs w:val="24"/>
              </w:rPr>
            </w:pPr>
          </w:p>
          <w:p w14:paraId="5E7A74FF" w14:textId="3BF0EBBD" w:rsidR="007216C5" w:rsidRDefault="007216C5" w:rsidP="00D363F5">
            <w:pPr>
              <w:rPr>
                <w:rFonts w:asciiTheme="majorHAnsi" w:hAnsiTheme="majorHAnsi" w:cstheme="majorHAnsi"/>
                <w:sz w:val="24"/>
                <w:szCs w:val="24"/>
              </w:rPr>
            </w:pPr>
          </w:p>
          <w:p w14:paraId="24908B6D" w14:textId="77777777" w:rsidR="000440BA" w:rsidRPr="007216C5" w:rsidRDefault="000440BA" w:rsidP="00D363F5">
            <w:pPr>
              <w:rPr>
                <w:rFonts w:asciiTheme="majorHAnsi" w:hAnsiTheme="majorHAnsi" w:cstheme="majorHAnsi"/>
                <w:sz w:val="24"/>
                <w:szCs w:val="24"/>
              </w:rPr>
            </w:pPr>
          </w:p>
          <w:p w14:paraId="009053F1"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All children &amp; parents to contribute their views on positive relationships and bullying</w:t>
            </w:r>
          </w:p>
          <w:p w14:paraId="3565F7F9" w14:textId="77777777" w:rsidR="00C26B58" w:rsidRPr="007216C5" w:rsidRDefault="00C26B58" w:rsidP="00D363F5">
            <w:pPr>
              <w:rPr>
                <w:rFonts w:asciiTheme="majorHAnsi" w:hAnsiTheme="majorHAnsi" w:cstheme="majorHAnsi"/>
                <w:sz w:val="24"/>
                <w:szCs w:val="24"/>
              </w:rPr>
            </w:pPr>
          </w:p>
          <w:p w14:paraId="4CFC2451" w14:textId="27D40387" w:rsidR="00113633" w:rsidRPr="007216C5" w:rsidRDefault="00113633" w:rsidP="00D363F5">
            <w:pPr>
              <w:rPr>
                <w:rFonts w:asciiTheme="majorHAnsi" w:hAnsiTheme="majorHAnsi" w:cstheme="majorHAnsi"/>
                <w:sz w:val="24"/>
                <w:szCs w:val="24"/>
              </w:rPr>
            </w:pPr>
            <w:r w:rsidRPr="007216C5">
              <w:rPr>
                <w:rFonts w:asciiTheme="majorHAnsi" w:hAnsiTheme="majorHAnsi" w:cstheme="majorHAnsi"/>
                <w:sz w:val="24"/>
                <w:szCs w:val="24"/>
              </w:rPr>
              <w:t>All children’s wellbeing will be promoted throughout the school.</w:t>
            </w:r>
          </w:p>
          <w:p w14:paraId="79AAC191" w14:textId="26D0D7CE" w:rsidR="001D6009" w:rsidRPr="007216C5" w:rsidRDefault="001D6009" w:rsidP="00D363F5">
            <w:pPr>
              <w:rPr>
                <w:rFonts w:asciiTheme="majorHAnsi" w:hAnsiTheme="majorHAnsi" w:cstheme="majorHAnsi"/>
                <w:sz w:val="24"/>
                <w:szCs w:val="24"/>
              </w:rPr>
            </w:pPr>
          </w:p>
          <w:p w14:paraId="739B7903" w14:textId="77777777" w:rsidR="000440BA" w:rsidRPr="007216C5" w:rsidRDefault="000440BA" w:rsidP="000440BA">
            <w:pPr>
              <w:rPr>
                <w:rFonts w:asciiTheme="majorHAnsi" w:hAnsiTheme="majorHAnsi" w:cstheme="majorHAnsi"/>
                <w:sz w:val="24"/>
                <w:szCs w:val="24"/>
              </w:rPr>
            </w:pPr>
            <w:r w:rsidRPr="007216C5">
              <w:rPr>
                <w:rFonts w:asciiTheme="majorHAnsi" w:hAnsiTheme="majorHAnsi" w:cstheme="majorHAnsi"/>
                <w:sz w:val="24"/>
                <w:szCs w:val="24"/>
              </w:rPr>
              <w:lastRenderedPageBreak/>
              <w:t>All parents to have an awareness that their child’s wellbeing matters in school and nursery</w:t>
            </w:r>
            <w:r>
              <w:rPr>
                <w:rFonts w:asciiTheme="majorHAnsi" w:hAnsiTheme="majorHAnsi" w:cstheme="majorHAnsi"/>
                <w:sz w:val="24"/>
                <w:szCs w:val="24"/>
              </w:rPr>
              <w:t xml:space="preserve"> and they have opportunity to share their views</w:t>
            </w:r>
            <w:r w:rsidRPr="007216C5">
              <w:rPr>
                <w:rFonts w:asciiTheme="majorHAnsi" w:hAnsiTheme="majorHAnsi" w:cstheme="majorHAnsi"/>
                <w:sz w:val="24"/>
                <w:szCs w:val="24"/>
              </w:rPr>
              <w:t>.</w:t>
            </w:r>
          </w:p>
          <w:p w14:paraId="00107460" w14:textId="77777777" w:rsidR="001D6009" w:rsidRPr="007216C5" w:rsidRDefault="001D6009" w:rsidP="00D363F5">
            <w:pPr>
              <w:rPr>
                <w:rFonts w:asciiTheme="majorHAnsi" w:hAnsiTheme="majorHAnsi" w:cstheme="majorHAnsi"/>
                <w:sz w:val="24"/>
                <w:szCs w:val="24"/>
              </w:rPr>
            </w:pPr>
          </w:p>
          <w:p w14:paraId="284C86B4"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All staff to form progressive pathways for HWB curriculum in their classes, ensuring resilience strategies and safeguarding are a priority.</w:t>
            </w:r>
          </w:p>
          <w:p w14:paraId="127E348A" w14:textId="1248E1AD" w:rsidR="00A06E6D" w:rsidRDefault="00A06E6D" w:rsidP="00D363F5">
            <w:pPr>
              <w:rPr>
                <w:rFonts w:asciiTheme="majorHAnsi" w:hAnsiTheme="majorHAnsi" w:cstheme="majorHAnsi"/>
                <w:sz w:val="24"/>
                <w:szCs w:val="24"/>
              </w:rPr>
            </w:pPr>
          </w:p>
          <w:p w14:paraId="11065529" w14:textId="77777777" w:rsidR="000440BA" w:rsidRDefault="000440BA" w:rsidP="00D363F5">
            <w:pPr>
              <w:rPr>
                <w:rFonts w:asciiTheme="majorHAnsi" w:hAnsiTheme="majorHAnsi" w:cstheme="majorHAnsi"/>
                <w:sz w:val="24"/>
                <w:szCs w:val="24"/>
              </w:rPr>
            </w:pPr>
          </w:p>
          <w:p w14:paraId="6963016C" w14:textId="163A7390" w:rsidR="007216C5" w:rsidRDefault="007216C5" w:rsidP="00D363F5">
            <w:pPr>
              <w:rPr>
                <w:rFonts w:asciiTheme="majorHAnsi" w:hAnsiTheme="majorHAnsi" w:cstheme="majorHAnsi"/>
                <w:sz w:val="24"/>
                <w:szCs w:val="24"/>
              </w:rPr>
            </w:pPr>
          </w:p>
          <w:p w14:paraId="606B5FD9" w14:textId="77777777" w:rsidR="000440BA" w:rsidRPr="007216C5" w:rsidRDefault="000440BA" w:rsidP="000440BA">
            <w:pPr>
              <w:rPr>
                <w:rFonts w:asciiTheme="majorHAnsi" w:hAnsiTheme="majorHAnsi" w:cstheme="majorHAnsi"/>
                <w:sz w:val="24"/>
                <w:szCs w:val="24"/>
              </w:rPr>
            </w:pPr>
            <w:r w:rsidRPr="007216C5">
              <w:rPr>
                <w:rFonts w:asciiTheme="majorHAnsi" w:hAnsiTheme="majorHAnsi" w:cstheme="majorHAnsi"/>
                <w:sz w:val="24"/>
                <w:szCs w:val="24"/>
              </w:rPr>
              <w:t>All children to be able to name and talk about the UNCRC children’s rights focussing on the key principles of Survival, Development, Participation and Protection.</w:t>
            </w:r>
          </w:p>
          <w:p w14:paraId="5B70214B" w14:textId="0FDF6D01" w:rsidR="007216C5" w:rsidRDefault="007216C5" w:rsidP="00D363F5">
            <w:pPr>
              <w:rPr>
                <w:rFonts w:asciiTheme="majorHAnsi" w:hAnsiTheme="majorHAnsi" w:cstheme="majorHAnsi"/>
                <w:sz w:val="24"/>
                <w:szCs w:val="24"/>
              </w:rPr>
            </w:pPr>
          </w:p>
          <w:p w14:paraId="09658C05" w14:textId="77777777" w:rsidR="000440BA" w:rsidRPr="007216C5" w:rsidRDefault="000440BA" w:rsidP="00D363F5">
            <w:pPr>
              <w:rPr>
                <w:rFonts w:asciiTheme="majorHAnsi" w:hAnsiTheme="majorHAnsi" w:cstheme="majorHAnsi"/>
                <w:sz w:val="24"/>
                <w:szCs w:val="24"/>
              </w:rPr>
            </w:pPr>
          </w:p>
          <w:p w14:paraId="70169599" w14:textId="5A6B9682" w:rsidR="00A06E6D" w:rsidRDefault="00A06E6D" w:rsidP="00D363F5">
            <w:pPr>
              <w:rPr>
                <w:rFonts w:asciiTheme="majorHAnsi" w:hAnsiTheme="majorHAnsi" w:cstheme="majorHAnsi"/>
                <w:sz w:val="24"/>
                <w:szCs w:val="24"/>
              </w:rPr>
            </w:pPr>
          </w:p>
          <w:p w14:paraId="6C79CC78" w14:textId="17A6103B" w:rsidR="000440BA" w:rsidRDefault="000440BA" w:rsidP="00D363F5">
            <w:pPr>
              <w:rPr>
                <w:rFonts w:asciiTheme="majorHAnsi" w:hAnsiTheme="majorHAnsi" w:cstheme="majorHAnsi"/>
                <w:sz w:val="24"/>
                <w:szCs w:val="24"/>
              </w:rPr>
            </w:pPr>
          </w:p>
          <w:p w14:paraId="3EAD83EE"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All children and families to have more awareness around internet and social media safety.</w:t>
            </w:r>
          </w:p>
          <w:p w14:paraId="58C96BFE" w14:textId="4240D0D5" w:rsidR="000440BA" w:rsidRDefault="000440BA" w:rsidP="00D363F5">
            <w:pPr>
              <w:rPr>
                <w:rFonts w:asciiTheme="majorHAnsi" w:hAnsiTheme="majorHAnsi" w:cstheme="majorHAnsi"/>
                <w:sz w:val="24"/>
                <w:szCs w:val="24"/>
              </w:rPr>
            </w:pPr>
          </w:p>
          <w:p w14:paraId="76E25C36" w14:textId="77777777" w:rsidR="000440BA" w:rsidRPr="007216C5" w:rsidRDefault="000440BA" w:rsidP="00D363F5">
            <w:pPr>
              <w:rPr>
                <w:rFonts w:asciiTheme="majorHAnsi" w:hAnsiTheme="majorHAnsi" w:cstheme="majorHAnsi"/>
                <w:sz w:val="24"/>
                <w:szCs w:val="24"/>
              </w:rPr>
            </w:pPr>
          </w:p>
          <w:p w14:paraId="3025BE95" w14:textId="29C80D46" w:rsidR="00B925A0" w:rsidRPr="007216C5" w:rsidRDefault="008D77E1" w:rsidP="00D363F5">
            <w:pPr>
              <w:rPr>
                <w:rFonts w:asciiTheme="majorHAnsi" w:hAnsiTheme="majorHAnsi" w:cstheme="majorHAnsi"/>
                <w:sz w:val="24"/>
                <w:szCs w:val="24"/>
              </w:rPr>
            </w:pPr>
            <w:r w:rsidRPr="007216C5">
              <w:rPr>
                <w:rFonts w:asciiTheme="majorHAnsi" w:hAnsiTheme="majorHAnsi" w:cstheme="majorHAnsi"/>
                <w:sz w:val="24"/>
                <w:szCs w:val="24"/>
              </w:rPr>
              <w:t>C</w:t>
            </w:r>
            <w:r w:rsidR="00DD28C5" w:rsidRPr="007216C5">
              <w:rPr>
                <w:rFonts w:asciiTheme="majorHAnsi" w:hAnsiTheme="majorHAnsi" w:cstheme="majorHAnsi"/>
                <w:sz w:val="24"/>
                <w:szCs w:val="24"/>
              </w:rPr>
              <w:t xml:space="preserve">hildren’s wellbeing to be monitored throughout the session and interventions </w:t>
            </w:r>
            <w:r w:rsidR="00DD28C5" w:rsidRPr="007216C5">
              <w:rPr>
                <w:rFonts w:asciiTheme="majorHAnsi" w:hAnsiTheme="majorHAnsi" w:cstheme="majorHAnsi"/>
                <w:sz w:val="24"/>
                <w:szCs w:val="24"/>
              </w:rPr>
              <w:lastRenderedPageBreak/>
              <w:t>planned to support when needed.</w:t>
            </w:r>
          </w:p>
          <w:p w14:paraId="02164966" w14:textId="0D89364F" w:rsidR="009C2408" w:rsidRPr="007216C5" w:rsidRDefault="009C2408" w:rsidP="00D363F5">
            <w:pPr>
              <w:rPr>
                <w:rFonts w:asciiTheme="majorHAnsi" w:hAnsiTheme="majorHAnsi" w:cstheme="majorHAnsi"/>
                <w:sz w:val="24"/>
                <w:szCs w:val="24"/>
              </w:rPr>
            </w:pPr>
          </w:p>
          <w:p w14:paraId="3EE4B92C" w14:textId="0FF61F74" w:rsidR="001D6009" w:rsidRDefault="001D6009" w:rsidP="00D363F5">
            <w:pPr>
              <w:rPr>
                <w:rFonts w:asciiTheme="majorHAnsi" w:hAnsiTheme="majorHAnsi" w:cstheme="majorHAnsi"/>
                <w:sz w:val="24"/>
                <w:szCs w:val="24"/>
              </w:rPr>
            </w:pPr>
          </w:p>
          <w:p w14:paraId="7021528B" w14:textId="77777777" w:rsidR="000440BA" w:rsidRPr="007216C5" w:rsidRDefault="000440BA" w:rsidP="00D363F5">
            <w:pPr>
              <w:rPr>
                <w:rFonts w:asciiTheme="majorHAnsi" w:hAnsiTheme="majorHAnsi" w:cstheme="majorHAnsi"/>
                <w:sz w:val="24"/>
                <w:szCs w:val="24"/>
              </w:rPr>
            </w:pPr>
          </w:p>
          <w:p w14:paraId="2AB0693A" w14:textId="3EDD3B3E" w:rsidR="009C2408" w:rsidRPr="007216C5" w:rsidRDefault="006B199D" w:rsidP="00D363F5">
            <w:pPr>
              <w:rPr>
                <w:rFonts w:asciiTheme="majorHAnsi" w:hAnsiTheme="majorHAnsi" w:cstheme="majorHAnsi"/>
                <w:sz w:val="24"/>
                <w:szCs w:val="24"/>
              </w:rPr>
            </w:pPr>
            <w:r w:rsidRPr="007216C5">
              <w:rPr>
                <w:rFonts w:asciiTheme="majorHAnsi" w:hAnsiTheme="majorHAnsi" w:cstheme="majorHAnsi"/>
                <w:sz w:val="24"/>
                <w:szCs w:val="24"/>
              </w:rPr>
              <w:t>Regular outdoor learning opportunities to be planned for</w:t>
            </w:r>
            <w:r w:rsidR="00FD02DD" w:rsidRPr="007216C5">
              <w:rPr>
                <w:rFonts w:asciiTheme="majorHAnsi" w:hAnsiTheme="majorHAnsi" w:cstheme="majorHAnsi"/>
                <w:sz w:val="24"/>
                <w:szCs w:val="24"/>
              </w:rPr>
              <w:t xml:space="preserve">, </w:t>
            </w:r>
            <w:r w:rsidRPr="007216C5">
              <w:rPr>
                <w:rFonts w:asciiTheme="majorHAnsi" w:hAnsiTheme="majorHAnsi" w:cstheme="majorHAnsi"/>
                <w:sz w:val="24"/>
                <w:szCs w:val="24"/>
              </w:rPr>
              <w:t>weekly in Terms 1</w:t>
            </w:r>
            <w:r w:rsidR="009B3B84" w:rsidRPr="007216C5">
              <w:rPr>
                <w:rFonts w:asciiTheme="majorHAnsi" w:hAnsiTheme="majorHAnsi" w:cstheme="majorHAnsi"/>
                <w:sz w:val="24"/>
                <w:szCs w:val="24"/>
              </w:rPr>
              <w:t xml:space="preserve">, 3 </w:t>
            </w:r>
            <w:r w:rsidRPr="007216C5">
              <w:rPr>
                <w:rFonts w:asciiTheme="majorHAnsi" w:hAnsiTheme="majorHAnsi" w:cstheme="majorHAnsi"/>
                <w:sz w:val="24"/>
                <w:szCs w:val="24"/>
              </w:rPr>
              <w:t xml:space="preserve">&amp; 4. </w:t>
            </w:r>
          </w:p>
          <w:p w14:paraId="3CEB164D" w14:textId="3A7DA7FC" w:rsidR="009C2408" w:rsidRPr="007216C5" w:rsidRDefault="009C2408" w:rsidP="00D363F5">
            <w:pPr>
              <w:rPr>
                <w:rFonts w:asciiTheme="majorHAnsi" w:hAnsiTheme="majorHAnsi" w:cstheme="majorHAnsi"/>
                <w:sz w:val="24"/>
                <w:szCs w:val="24"/>
              </w:rPr>
            </w:pPr>
          </w:p>
          <w:p w14:paraId="01A24192" w14:textId="48BA3B68" w:rsidR="00FD02DD" w:rsidRPr="007216C5" w:rsidRDefault="00FD02DD" w:rsidP="00D363F5">
            <w:pPr>
              <w:rPr>
                <w:rFonts w:asciiTheme="majorHAnsi" w:hAnsiTheme="majorHAnsi" w:cstheme="majorHAnsi"/>
                <w:sz w:val="24"/>
                <w:szCs w:val="24"/>
              </w:rPr>
            </w:pPr>
          </w:p>
          <w:p w14:paraId="2B85D58F" w14:textId="77777777" w:rsidR="00FD02DD" w:rsidRPr="007216C5" w:rsidRDefault="00FD02DD" w:rsidP="00D363F5">
            <w:pPr>
              <w:rPr>
                <w:rFonts w:asciiTheme="majorHAnsi" w:hAnsiTheme="majorHAnsi" w:cstheme="majorHAnsi"/>
                <w:sz w:val="24"/>
                <w:szCs w:val="24"/>
              </w:rPr>
            </w:pPr>
          </w:p>
          <w:p w14:paraId="155E594E" w14:textId="59C6F8D0" w:rsidR="00FD02DD" w:rsidRPr="007216C5" w:rsidRDefault="00FD02DD" w:rsidP="00D363F5">
            <w:pPr>
              <w:rPr>
                <w:rFonts w:asciiTheme="majorHAnsi" w:hAnsiTheme="majorHAnsi" w:cstheme="majorHAnsi"/>
                <w:sz w:val="24"/>
                <w:szCs w:val="24"/>
              </w:rPr>
            </w:pPr>
          </w:p>
          <w:p w14:paraId="414433CE" w14:textId="7084436B" w:rsidR="00F42211" w:rsidRPr="007216C5" w:rsidRDefault="00F42211" w:rsidP="00D363F5">
            <w:pPr>
              <w:rPr>
                <w:rFonts w:asciiTheme="majorHAnsi" w:hAnsiTheme="majorHAnsi" w:cstheme="majorHAnsi"/>
                <w:sz w:val="24"/>
                <w:szCs w:val="24"/>
              </w:rPr>
            </w:pPr>
          </w:p>
          <w:p w14:paraId="1D1B5B0E" w14:textId="2C469188" w:rsidR="00F42211" w:rsidRPr="007216C5" w:rsidRDefault="00F42211" w:rsidP="00D363F5">
            <w:pPr>
              <w:rPr>
                <w:rFonts w:asciiTheme="majorHAnsi" w:hAnsiTheme="majorHAnsi" w:cstheme="majorHAnsi"/>
                <w:sz w:val="24"/>
                <w:szCs w:val="24"/>
              </w:rPr>
            </w:pPr>
          </w:p>
          <w:p w14:paraId="39A7C2B2" w14:textId="1E9F3F32" w:rsidR="009B3B84" w:rsidRDefault="009B3B84" w:rsidP="00D363F5">
            <w:pPr>
              <w:rPr>
                <w:rFonts w:asciiTheme="majorHAnsi" w:hAnsiTheme="majorHAnsi" w:cstheme="majorHAnsi"/>
                <w:sz w:val="24"/>
                <w:szCs w:val="24"/>
              </w:rPr>
            </w:pPr>
          </w:p>
          <w:p w14:paraId="5E481370" w14:textId="0E1EAB53" w:rsidR="007216C5" w:rsidRDefault="007216C5" w:rsidP="00D363F5">
            <w:pPr>
              <w:rPr>
                <w:rFonts w:asciiTheme="majorHAnsi" w:hAnsiTheme="majorHAnsi" w:cstheme="majorHAnsi"/>
                <w:sz w:val="24"/>
                <w:szCs w:val="24"/>
              </w:rPr>
            </w:pPr>
          </w:p>
          <w:p w14:paraId="499F3763" w14:textId="77777777" w:rsidR="007216C5" w:rsidRPr="007216C5" w:rsidRDefault="007216C5" w:rsidP="00D363F5">
            <w:pPr>
              <w:rPr>
                <w:rFonts w:asciiTheme="majorHAnsi" w:hAnsiTheme="majorHAnsi" w:cstheme="majorHAnsi"/>
                <w:sz w:val="24"/>
                <w:szCs w:val="24"/>
              </w:rPr>
            </w:pPr>
          </w:p>
          <w:p w14:paraId="32F52AAD" w14:textId="77777777" w:rsidR="009B3B84" w:rsidRPr="007216C5" w:rsidRDefault="009B3B84" w:rsidP="00D363F5">
            <w:pPr>
              <w:rPr>
                <w:rFonts w:asciiTheme="majorHAnsi" w:hAnsiTheme="majorHAnsi" w:cstheme="majorHAnsi"/>
                <w:sz w:val="24"/>
                <w:szCs w:val="24"/>
              </w:rPr>
            </w:pPr>
          </w:p>
          <w:p w14:paraId="17004C1F" w14:textId="0AB4CEC8" w:rsidR="00F42211" w:rsidRPr="007216C5" w:rsidRDefault="00607965" w:rsidP="00D363F5">
            <w:pPr>
              <w:rPr>
                <w:rFonts w:asciiTheme="majorHAnsi" w:hAnsiTheme="majorHAnsi" w:cstheme="majorHAnsi"/>
                <w:sz w:val="24"/>
                <w:szCs w:val="24"/>
              </w:rPr>
            </w:pPr>
            <w:r w:rsidRPr="007216C5">
              <w:rPr>
                <w:rFonts w:asciiTheme="majorHAnsi" w:hAnsiTheme="majorHAnsi" w:cstheme="majorHAnsi"/>
                <w:sz w:val="24"/>
                <w:szCs w:val="24"/>
              </w:rPr>
              <w:t>Transition activities to be planned with our partner school</w:t>
            </w:r>
            <w:r w:rsidR="00006E31">
              <w:rPr>
                <w:rFonts w:asciiTheme="majorHAnsi" w:hAnsiTheme="majorHAnsi" w:cstheme="majorHAnsi"/>
                <w:sz w:val="24"/>
                <w:szCs w:val="24"/>
              </w:rPr>
              <w:t xml:space="preserve"> </w:t>
            </w:r>
            <w:r w:rsidRPr="007216C5">
              <w:rPr>
                <w:rFonts w:asciiTheme="majorHAnsi" w:hAnsiTheme="majorHAnsi" w:cstheme="majorHAnsi"/>
                <w:sz w:val="24"/>
                <w:szCs w:val="24"/>
              </w:rPr>
              <w:t>for all stages.</w:t>
            </w:r>
          </w:p>
          <w:p w14:paraId="22CE13E9" w14:textId="13F1D6BE" w:rsidR="00F42211" w:rsidRPr="007216C5" w:rsidRDefault="00F42211" w:rsidP="00D363F5">
            <w:pPr>
              <w:rPr>
                <w:rFonts w:asciiTheme="majorHAnsi" w:hAnsiTheme="majorHAnsi" w:cstheme="majorHAnsi"/>
                <w:sz w:val="24"/>
                <w:szCs w:val="24"/>
              </w:rPr>
            </w:pPr>
          </w:p>
          <w:p w14:paraId="3FC7EF5F" w14:textId="27D97545" w:rsidR="00EE2020" w:rsidRDefault="00EE2020" w:rsidP="00D363F5">
            <w:pPr>
              <w:rPr>
                <w:rFonts w:asciiTheme="majorHAnsi" w:hAnsiTheme="majorHAnsi" w:cstheme="majorHAnsi"/>
                <w:sz w:val="24"/>
                <w:szCs w:val="24"/>
              </w:rPr>
            </w:pPr>
          </w:p>
          <w:p w14:paraId="5C74A47E" w14:textId="77777777" w:rsidR="00006E31" w:rsidRPr="007216C5" w:rsidRDefault="00006E31" w:rsidP="00D363F5">
            <w:pPr>
              <w:rPr>
                <w:rFonts w:asciiTheme="majorHAnsi" w:hAnsiTheme="majorHAnsi" w:cstheme="majorHAnsi"/>
                <w:sz w:val="24"/>
                <w:szCs w:val="24"/>
              </w:rPr>
            </w:pPr>
          </w:p>
          <w:p w14:paraId="7F1D057C" w14:textId="7FFE70C9" w:rsidR="00F42211" w:rsidRPr="007216C5" w:rsidRDefault="00F42211" w:rsidP="00D363F5">
            <w:pPr>
              <w:rPr>
                <w:rFonts w:asciiTheme="majorHAnsi" w:hAnsiTheme="majorHAnsi" w:cstheme="majorHAnsi"/>
                <w:sz w:val="24"/>
                <w:szCs w:val="24"/>
              </w:rPr>
            </w:pPr>
          </w:p>
          <w:p w14:paraId="5F39BC43" w14:textId="5B2CBE13" w:rsidR="004875CF" w:rsidRPr="007216C5" w:rsidRDefault="004875CF" w:rsidP="00D363F5">
            <w:pPr>
              <w:rPr>
                <w:rFonts w:asciiTheme="majorHAnsi" w:hAnsiTheme="majorHAnsi" w:cstheme="majorHAnsi"/>
                <w:sz w:val="24"/>
                <w:szCs w:val="24"/>
              </w:rPr>
            </w:pPr>
            <w:r w:rsidRPr="007216C5">
              <w:rPr>
                <w:rFonts w:asciiTheme="majorHAnsi" w:hAnsiTheme="majorHAnsi" w:cstheme="majorHAnsi"/>
                <w:sz w:val="24"/>
                <w:szCs w:val="24"/>
              </w:rPr>
              <w:t>Parents to be invited into schools regularly</w:t>
            </w:r>
            <w:r w:rsidR="00EE2020" w:rsidRPr="007216C5">
              <w:rPr>
                <w:rFonts w:asciiTheme="majorHAnsi" w:hAnsiTheme="majorHAnsi" w:cstheme="majorHAnsi"/>
                <w:sz w:val="24"/>
                <w:szCs w:val="24"/>
              </w:rPr>
              <w:t>.</w:t>
            </w:r>
            <w:r w:rsidRPr="007216C5">
              <w:rPr>
                <w:rFonts w:asciiTheme="majorHAnsi" w:hAnsiTheme="majorHAnsi" w:cstheme="majorHAnsi"/>
                <w:sz w:val="24"/>
                <w:szCs w:val="24"/>
              </w:rPr>
              <w:t xml:space="preserve"> </w:t>
            </w:r>
          </w:p>
          <w:p w14:paraId="6AE6CA93" w14:textId="32F64D35" w:rsidR="00C26B58" w:rsidRPr="007216C5" w:rsidRDefault="00C26B58" w:rsidP="00D363F5">
            <w:pPr>
              <w:rPr>
                <w:rFonts w:asciiTheme="majorHAnsi" w:hAnsiTheme="majorHAnsi" w:cstheme="majorHAnsi"/>
                <w:sz w:val="24"/>
                <w:szCs w:val="24"/>
              </w:rPr>
            </w:pPr>
          </w:p>
          <w:p w14:paraId="2DFCC1FF" w14:textId="54AB2203" w:rsidR="00C26B58" w:rsidRPr="007216C5" w:rsidRDefault="00C26B58" w:rsidP="00D363F5">
            <w:pPr>
              <w:rPr>
                <w:rFonts w:asciiTheme="majorHAnsi" w:hAnsiTheme="majorHAnsi" w:cstheme="majorHAnsi"/>
                <w:sz w:val="24"/>
                <w:szCs w:val="24"/>
              </w:rPr>
            </w:pPr>
          </w:p>
          <w:p w14:paraId="4444A6C7" w14:textId="1B2A037C" w:rsidR="00C26B58" w:rsidRPr="007216C5" w:rsidRDefault="00C26B58" w:rsidP="00D363F5">
            <w:pPr>
              <w:rPr>
                <w:rFonts w:asciiTheme="majorHAnsi" w:hAnsiTheme="majorHAnsi" w:cstheme="majorHAnsi"/>
                <w:sz w:val="24"/>
                <w:szCs w:val="24"/>
              </w:rPr>
            </w:pPr>
          </w:p>
          <w:p w14:paraId="35D46106" w14:textId="2F9AE6C4" w:rsidR="004875CF" w:rsidRPr="007216C5" w:rsidRDefault="004875CF" w:rsidP="00D363F5">
            <w:pPr>
              <w:rPr>
                <w:rFonts w:asciiTheme="majorHAnsi" w:hAnsiTheme="majorHAnsi" w:cstheme="majorHAnsi"/>
                <w:sz w:val="24"/>
                <w:szCs w:val="24"/>
              </w:rPr>
            </w:pPr>
          </w:p>
          <w:p w14:paraId="1CC449C9" w14:textId="19B06191" w:rsidR="006602B9" w:rsidRPr="007216C5" w:rsidRDefault="006602B9" w:rsidP="00D363F5">
            <w:pPr>
              <w:rPr>
                <w:rFonts w:asciiTheme="majorHAnsi" w:hAnsiTheme="majorHAnsi" w:cstheme="majorHAnsi"/>
                <w:b/>
                <w:sz w:val="24"/>
                <w:szCs w:val="24"/>
              </w:rPr>
            </w:pPr>
          </w:p>
        </w:tc>
        <w:tc>
          <w:tcPr>
            <w:tcW w:w="3444" w:type="dxa"/>
          </w:tcPr>
          <w:p w14:paraId="314F576C" w14:textId="77777777" w:rsidR="00313479" w:rsidRPr="007216C5" w:rsidRDefault="00313479" w:rsidP="00D363F5">
            <w:pPr>
              <w:rPr>
                <w:rFonts w:asciiTheme="majorHAnsi" w:hAnsiTheme="majorHAnsi" w:cstheme="majorHAnsi"/>
                <w:color w:val="FF0000"/>
                <w:sz w:val="24"/>
                <w:szCs w:val="24"/>
              </w:rPr>
            </w:pPr>
          </w:p>
          <w:p w14:paraId="5E1487C2" w14:textId="310CC5A7" w:rsidR="00B925A0" w:rsidRPr="007216C5" w:rsidRDefault="006602B9" w:rsidP="00D363F5">
            <w:pPr>
              <w:rPr>
                <w:rFonts w:asciiTheme="majorHAnsi" w:hAnsiTheme="majorHAnsi" w:cstheme="majorHAnsi"/>
                <w:sz w:val="24"/>
                <w:szCs w:val="24"/>
              </w:rPr>
            </w:pPr>
            <w:r w:rsidRPr="007216C5">
              <w:rPr>
                <w:rFonts w:asciiTheme="majorHAnsi" w:hAnsiTheme="majorHAnsi" w:cstheme="majorHAnsi"/>
                <w:sz w:val="24"/>
                <w:szCs w:val="24"/>
              </w:rPr>
              <w:t>All staff to ensure their learning environment is safe and secure. All staff to invest time in building positive, trusting relationships between adult/child and child/child.</w:t>
            </w:r>
          </w:p>
          <w:p w14:paraId="5EE4F381" w14:textId="5841AAC4" w:rsidR="006602B9" w:rsidRDefault="006602B9" w:rsidP="00D363F5">
            <w:pPr>
              <w:rPr>
                <w:rFonts w:asciiTheme="majorHAnsi" w:hAnsiTheme="majorHAnsi" w:cstheme="majorHAnsi"/>
                <w:sz w:val="24"/>
                <w:szCs w:val="24"/>
              </w:rPr>
            </w:pPr>
          </w:p>
          <w:p w14:paraId="5BFBDC62" w14:textId="38B50B5C" w:rsidR="000440BA" w:rsidRDefault="000440BA" w:rsidP="000440BA">
            <w:pPr>
              <w:rPr>
                <w:rFonts w:asciiTheme="majorHAnsi" w:hAnsiTheme="majorHAnsi" w:cstheme="majorHAnsi"/>
                <w:sz w:val="24"/>
                <w:szCs w:val="24"/>
              </w:rPr>
            </w:pPr>
            <w:r>
              <w:rPr>
                <w:rFonts w:asciiTheme="majorHAnsi" w:hAnsiTheme="majorHAnsi" w:cstheme="majorHAnsi"/>
                <w:sz w:val="24"/>
                <w:szCs w:val="24"/>
              </w:rPr>
              <w:t>Pupil Working Group to work on School Bullying Policy</w:t>
            </w:r>
            <w:r w:rsidR="00410768">
              <w:rPr>
                <w:rFonts w:asciiTheme="majorHAnsi" w:hAnsiTheme="majorHAnsi" w:cstheme="majorHAnsi"/>
                <w:sz w:val="24"/>
                <w:szCs w:val="24"/>
              </w:rPr>
              <w:t>. Reference ‘The Promise’ Children’s Rights and Pupil &amp; Parent Voice</w:t>
            </w:r>
          </w:p>
          <w:p w14:paraId="2B83BDF1" w14:textId="77777777" w:rsidR="000440BA" w:rsidRPr="007216C5" w:rsidRDefault="000440BA" w:rsidP="00D363F5">
            <w:pPr>
              <w:rPr>
                <w:rFonts w:asciiTheme="majorHAnsi" w:hAnsiTheme="majorHAnsi" w:cstheme="majorHAnsi"/>
                <w:sz w:val="24"/>
                <w:szCs w:val="24"/>
              </w:rPr>
            </w:pPr>
          </w:p>
          <w:p w14:paraId="74BC86B6" w14:textId="6E82BA45" w:rsidR="00B925A0" w:rsidRPr="007216C5" w:rsidRDefault="00113633" w:rsidP="00D363F5">
            <w:pPr>
              <w:rPr>
                <w:rFonts w:asciiTheme="majorHAnsi" w:hAnsiTheme="majorHAnsi" w:cstheme="majorHAnsi"/>
                <w:sz w:val="24"/>
                <w:szCs w:val="24"/>
              </w:rPr>
            </w:pPr>
            <w:r w:rsidRPr="007216C5">
              <w:rPr>
                <w:rFonts w:asciiTheme="majorHAnsi" w:hAnsiTheme="majorHAnsi" w:cstheme="majorHAnsi"/>
                <w:sz w:val="24"/>
                <w:szCs w:val="24"/>
              </w:rPr>
              <w:t>All staff to refer to the w</w:t>
            </w:r>
            <w:r w:rsidR="004D5395" w:rsidRPr="007216C5">
              <w:rPr>
                <w:rFonts w:asciiTheme="majorHAnsi" w:hAnsiTheme="majorHAnsi" w:cstheme="majorHAnsi"/>
                <w:sz w:val="24"/>
                <w:szCs w:val="24"/>
              </w:rPr>
              <w:t>ellbeing indictors</w:t>
            </w:r>
            <w:r w:rsidRPr="007216C5">
              <w:rPr>
                <w:rFonts w:asciiTheme="majorHAnsi" w:hAnsiTheme="majorHAnsi" w:cstheme="majorHAnsi"/>
                <w:sz w:val="24"/>
                <w:szCs w:val="24"/>
              </w:rPr>
              <w:t xml:space="preserve"> on a daily basis</w:t>
            </w:r>
            <w:r w:rsidR="006602B9" w:rsidRPr="007216C5">
              <w:rPr>
                <w:rFonts w:asciiTheme="majorHAnsi" w:hAnsiTheme="majorHAnsi" w:cstheme="majorHAnsi"/>
                <w:sz w:val="24"/>
                <w:szCs w:val="24"/>
              </w:rPr>
              <w:t>.</w:t>
            </w:r>
            <w:r w:rsidRPr="007216C5">
              <w:rPr>
                <w:rFonts w:asciiTheme="majorHAnsi" w:hAnsiTheme="majorHAnsi" w:cstheme="majorHAnsi"/>
                <w:sz w:val="24"/>
                <w:szCs w:val="24"/>
              </w:rPr>
              <w:t xml:space="preserve"> Interactive displays in each room.</w:t>
            </w:r>
            <w:r w:rsidR="00410768">
              <w:rPr>
                <w:rFonts w:asciiTheme="majorHAnsi" w:hAnsiTheme="majorHAnsi" w:cstheme="majorHAnsi"/>
                <w:sz w:val="24"/>
                <w:szCs w:val="24"/>
              </w:rPr>
              <w:t xml:space="preserve"> 4 Capacities to reinforce</w:t>
            </w:r>
          </w:p>
          <w:p w14:paraId="5F4C165A" w14:textId="248F405C" w:rsidR="004D5395" w:rsidRPr="007216C5" w:rsidRDefault="000440BA" w:rsidP="00D363F5">
            <w:pPr>
              <w:rPr>
                <w:rFonts w:asciiTheme="majorHAnsi" w:hAnsiTheme="majorHAnsi" w:cstheme="majorHAnsi"/>
                <w:sz w:val="24"/>
                <w:szCs w:val="24"/>
              </w:rPr>
            </w:pPr>
            <w:r>
              <w:rPr>
                <w:rFonts w:asciiTheme="majorHAnsi" w:hAnsiTheme="majorHAnsi" w:cstheme="majorHAnsi"/>
                <w:sz w:val="24"/>
                <w:szCs w:val="24"/>
              </w:rPr>
              <w:lastRenderedPageBreak/>
              <w:t>Communications group to survey parents &amp; partners and communicate with all colleagues in school</w:t>
            </w:r>
            <w:r w:rsidR="00410768">
              <w:rPr>
                <w:rFonts w:asciiTheme="majorHAnsi" w:hAnsiTheme="majorHAnsi" w:cstheme="majorHAnsi"/>
                <w:sz w:val="24"/>
                <w:szCs w:val="24"/>
              </w:rPr>
              <w:t>. The Promise used as reference alongside Children’s Rights</w:t>
            </w:r>
          </w:p>
          <w:p w14:paraId="19D4D0B0" w14:textId="77777777" w:rsidR="00113633" w:rsidRPr="007216C5" w:rsidRDefault="00113633" w:rsidP="00D363F5">
            <w:pPr>
              <w:rPr>
                <w:rFonts w:asciiTheme="majorHAnsi" w:hAnsiTheme="majorHAnsi" w:cstheme="majorHAnsi"/>
                <w:sz w:val="24"/>
                <w:szCs w:val="24"/>
              </w:rPr>
            </w:pPr>
          </w:p>
          <w:p w14:paraId="1A6268B7" w14:textId="294DC654" w:rsidR="000440BA" w:rsidRDefault="000440BA" w:rsidP="000440BA">
            <w:pPr>
              <w:rPr>
                <w:rFonts w:asciiTheme="majorHAnsi" w:hAnsiTheme="majorHAnsi" w:cstheme="majorHAnsi"/>
                <w:sz w:val="24"/>
                <w:szCs w:val="24"/>
              </w:rPr>
            </w:pPr>
            <w:r>
              <w:rPr>
                <w:rFonts w:asciiTheme="majorHAnsi" w:hAnsiTheme="majorHAnsi" w:cstheme="majorHAnsi"/>
                <w:sz w:val="24"/>
                <w:szCs w:val="24"/>
              </w:rPr>
              <w:t>All teachers ensure progressive pathways support their HWB planning.</w:t>
            </w:r>
          </w:p>
          <w:p w14:paraId="4C57EA47"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Working Group to frame expectations around HWB over the year. Emotion Works to support delivery.</w:t>
            </w:r>
          </w:p>
          <w:p w14:paraId="5327011C" w14:textId="77777777" w:rsidR="000440BA" w:rsidRDefault="000440BA" w:rsidP="00D363F5">
            <w:pPr>
              <w:rPr>
                <w:rFonts w:asciiTheme="majorHAnsi" w:hAnsiTheme="majorHAnsi" w:cstheme="majorHAnsi"/>
                <w:sz w:val="24"/>
                <w:szCs w:val="24"/>
              </w:rPr>
            </w:pPr>
          </w:p>
          <w:p w14:paraId="41D89924" w14:textId="13C6F80F" w:rsidR="00B925A0" w:rsidRPr="007216C5" w:rsidRDefault="00E329AA" w:rsidP="00D363F5">
            <w:pPr>
              <w:rPr>
                <w:rFonts w:asciiTheme="majorHAnsi" w:hAnsiTheme="majorHAnsi" w:cstheme="majorHAnsi"/>
                <w:sz w:val="24"/>
                <w:szCs w:val="24"/>
              </w:rPr>
            </w:pPr>
            <w:r>
              <w:rPr>
                <w:rFonts w:asciiTheme="majorHAnsi" w:hAnsiTheme="majorHAnsi" w:cstheme="majorHAnsi"/>
                <w:sz w:val="24"/>
                <w:szCs w:val="24"/>
              </w:rPr>
              <w:t>I</w:t>
            </w:r>
            <w:r w:rsidR="00E845EC" w:rsidRPr="007216C5">
              <w:rPr>
                <w:rFonts w:asciiTheme="majorHAnsi" w:hAnsiTheme="majorHAnsi" w:cstheme="majorHAnsi"/>
                <w:sz w:val="24"/>
                <w:szCs w:val="24"/>
              </w:rPr>
              <w:t>ntroduce new UNCRC articles about children’s rights</w:t>
            </w:r>
            <w:r>
              <w:rPr>
                <w:rFonts w:asciiTheme="majorHAnsi" w:hAnsiTheme="majorHAnsi" w:cstheme="majorHAnsi"/>
                <w:sz w:val="24"/>
                <w:szCs w:val="24"/>
              </w:rPr>
              <w:t xml:space="preserve"> at weekly assembly</w:t>
            </w:r>
            <w:r w:rsidR="00E845EC" w:rsidRPr="007216C5">
              <w:rPr>
                <w:rFonts w:asciiTheme="majorHAnsi" w:hAnsiTheme="majorHAnsi" w:cstheme="majorHAnsi"/>
                <w:sz w:val="24"/>
                <w:szCs w:val="24"/>
              </w:rPr>
              <w:t xml:space="preserve">. </w:t>
            </w:r>
          </w:p>
          <w:p w14:paraId="6B9352D0" w14:textId="7B585676" w:rsidR="00B925A0" w:rsidRPr="007216C5" w:rsidRDefault="00E329AA" w:rsidP="00D363F5">
            <w:pPr>
              <w:rPr>
                <w:rFonts w:asciiTheme="majorHAnsi" w:hAnsiTheme="majorHAnsi" w:cstheme="majorHAnsi"/>
                <w:sz w:val="24"/>
                <w:szCs w:val="24"/>
              </w:rPr>
            </w:pPr>
            <w:r>
              <w:rPr>
                <w:rFonts w:asciiTheme="majorHAnsi" w:hAnsiTheme="majorHAnsi" w:cstheme="majorHAnsi"/>
                <w:sz w:val="24"/>
                <w:szCs w:val="24"/>
              </w:rPr>
              <w:t>Class</w:t>
            </w:r>
            <w:r w:rsidR="009C2408" w:rsidRPr="007216C5">
              <w:rPr>
                <w:rFonts w:asciiTheme="majorHAnsi" w:hAnsiTheme="majorHAnsi" w:cstheme="majorHAnsi"/>
                <w:sz w:val="24"/>
                <w:szCs w:val="24"/>
              </w:rPr>
              <w:t xml:space="preserve"> to follow the articles weekly as reinforcement</w:t>
            </w:r>
            <w:r w:rsidR="007855E6" w:rsidRPr="007216C5">
              <w:rPr>
                <w:rFonts w:asciiTheme="majorHAnsi" w:hAnsiTheme="majorHAnsi" w:cstheme="majorHAnsi"/>
                <w:sz w:val="24"/>
                <w:szCs w:val="24"/>
              </w:rPr>
              <w:t xml:space="preserve"> and display the articles to ensure they are used to support the Health and Wellbeing curriculum.</w:t>
            </w:r>
          </w:p>
          <w:p w14:paraId="6F23C516" w14:textId="64F88BFC" w:rsidR="00B925A0" w:rsidRDefault="00B925A0" w:rsidP="00D363F5">
            <w:pPr>
              <w:rPr>
                <w:rFonts w:asciiTheme="majorHAnsi" w:hAnsiTheme="majorHAnsi" w:cstheme="majorHAnsi"/>
                <w:sz w:val="24"/>
                <w:szCs w:val="24"/>
              </w:rPr>
            </w:pPr>
          </w:p>
          <w:p w14:paraId="72648E2B"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Internet Safety Policy to be developed.</w:t>
            </w:r>
          </w:p>
          <w:p w14:paraId="16AEE98E"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Community Police to come in and share with children and families.</w:t>
            </w:r>
          </w:p>
          <w:p w14:paraId="603DB4F0" w14:textId="77777777" w:rsidR="000440BA" w:rsidRPr="007216C5" w:rsidRDefault="000440BA" w:rsidP="00D363F5">
            <w:pPr>
              <w:rPr>
                <w:rFonts w:asciiTheme="majorHAnsi" w:hAnsiTheme="majorHAnsi" w:cstheme="majorHAnsi"/>
                <w:sz w:val="24"/>
                <w:szCs w:val="24"/>
              </w:rPr>
            </w:pPr>
          </w:p>
          <w:p w14:paraId="2B042E3E" w14:textId="5F58925F" w:rsidR="00DD28C5" w:rsidRPr="007216C5" w:rsidRDefault="008D77E1" w:rsidP="00D363F5">
            <w:pPr>
              <w:rPr>
                <w:rFonts w:asciiTheme="majorHAnsi" w:hAnsiTheme="majorHAnsi" w:cstheme="majorHAnsi"/>
                <w:sz w:val="24"/>
                <w:szCs w:val="24"/>
              </w:rPr>
            </w:pPr>
            <w:r w:rsidRPr="007216C5">
              <w:rPr>
                <w:rFonts w:asciiTheme="majorHAnsi" w:hAnsiTheme="majorHAnsi" w:cstheme="majorHAnsi"/>
                <w:sz w:val="24"/>
                <w:szCs w:val="24"/>
              </w:rPr>
              <w:t>HWB groups planned to support wellbeing.</w:t>
            </w:r>
          </w:p>
          <w:p w14:paraId="66C7F578" w14:textId="4AD08C5F" w:rsidR="00DD28C5" w:rsidRPr="007216C5" w:rsidRDefault="008D77E1" w:rsidP="00D363F5">
            <w:pPr>
              <w:rPr>
                <w:rFonts w:asciiTheme="majorHAnsi" w:hAnsiTheme="majorHAnsi" w:cstheme="majorHAnsi"/>
                <w:sz w:val="24"/>
                <w:szCs w:val="24"/>
              </w:rPr>
            </w:pPr>
            <w:r w:rsidRPr="007216C5">
              <w:rPr>
                <w:rFonts w:asciiTheme="majorHAnsi" w:hAnsiTheme="majorHAnsi" w:cstheme="majorHAnsi"/>
                <w:sz w:val="24"/>
                <w:szCs w:val="24"/>
              </w:rPr>
              <w:lastRenderedPageBreak/>
              <w:t xml:space="preserve">PSA groups, Kitbag, </w:t>
            </w:r>
            <w:proofErr w:type="spellStart"/>
            <w:r w:rsidRPr="007216C5">
              <w:rPr>
                <w:rFonts w:asciiTheme="majorHAnsi" w:hAnsiTheme="majorHAnsi" w:cstheme="majorHAnsi"/>
                <w:sz w:val="24"/>
                <w:szCs w:val="24"/>
              </w:rPr>
              <w:t>Kimochis</w:t>
            </w:r>
            <w:proofErr w:type="spellEnd"/>
            <w:r w:rsidRPr="007216C5">
              <w:rPr>
                <w:rFonts w:asciiTheme="majorHAnsi" w:hAnsiTheme="majorHAnsi" w:cstheme="majorHAnsi"/>
                <w:sz w:val="24"/>
                <w:szCs w:val="24"/>
              </w:rPr>
              <w:t>, Listening service</w:t>
            </w:r>
            <w:r w:rsidR="00C91E0C">
              <w:rPr>
                <w:rFonts w:asciiTheme="majorHAnsi" w:hAnsiTheme="majorHAnsi" w:cstheme="majorHAnsi"/>
                <w:sz w:val="24"/>
                <w:szCs w:val="24"/>
              </w:rPr>
              <w:t xml:space="preserve">, Seasons for Growth. </w:t>
            </w:r>
            <w:r w:rsidR="001D6009" w:rsidRPr="007216C5">
              <w:rPr>
                <w:rFonts w:asciiTheme="majorHAnsi" w:hAnsiTheme="majorHAnsi" w:cstheme="majorHAnsi"/>
                <w:sz w:val="24"/>
                <w:szCs w:val="24"/>
              </w:rPr>
              <w:t>Partner agencies contacted when need be.</w:t>
            </w:r>
          </w:p>
          <w:p w14:paraId="29F39519" w14:textId="77777777" w:rsidR="001D6009" w:rsidRPr="007216C5" w:rsidRDefault="001D6009" w:rsidP="00D363F5">
            <w:pPr>
              <w:rPr>
                <w:rFonts w:asciiTheme="majorHAnsi" w:hAnsiTheme="majorHAnsi" w:cstheme="majorHAnsi"/>
                <w:sz w:val="24"/>
                <w:szCs w:val="24"/>
              </w:rPr>
            </w:pPr>
          </w:p>
          <w:p w14:paraId="03B86E73" w14:textId="79056BB0" w:rsidR="00F42211" w:rsidRPr="007216C5" w:rsidRDefault="00F42211" w:rsidP="00F42211">
            <w:pPr>
              <w:rPr>
                <w:rFonts w:asciiTheme="majorHAnsi" w:hAnsiTheme="majorHAnsi" w:cstheme="majorHAnsi"/>
                <w:sz w:val="24"/>
                <w:szCs w:val="24"/>
              </w:rPr>
            </w:pPr>
            <w:r w:rsidRPr="007216C5">
              <w:rPr>
                <w:rFonts w:asciiTheme="majorHAnsi" w:hAnsiTheme="majorHAnsi" w:cstheme="majorHAnsi"/>
                <w:sz w:val="24"/>
                <w:szCs w:val="24"/>
              </w:rPr>
              <w:t>All children should have an input around choice of what</w:t>
            </w:r>
            <w:r w:rsidR="00607965" w:rsidRPr="007216C5">
              <w:rPr>
                <w:rFonts w:asciiTheme="majorHAnsi" w:hAnsiTheme="majorHAnsi" w:cstheme="majorHAnsi"/>
                <w:sz w:val="24"/>
                <w:szCs w:val="24"/>
              </w:rPr>
              <w:t xml:space="preserve"> and how</w:t>
            </w:r>
            <w:r w:rsidRPr="007216C5">
              <w:rPr>
                <w:rFonts w:asciiTheme="majorHAnsi" w:hAnsiTheme="majorHAnsi" w:cstheme="majorHAnsi"/>
                <w:sz w:val="24"/>
                <w:szCs w:val="24"/>
              </w:rPr>
              <w:t xml:space="preserve"> they will be learning</w:t>
            </w:r>
            <w:r w:rsidR="001D6009" w:rsidRPr="007216C5">
              <w:rPr>
                <w:rFonts w:asciiTheme="majorHAnsi" w:hAnsiTheme="majorHAnsi" w:cstheme="majorHAnsi"/>
                <w:sz w:val="24"/>
                <w:szCs w:val="24"/>
              </w:rPr>
              <w:t xml:space="preserve"> outdoors</w:t>
            </w:r>
            <w:r w:rsidRPr="007216C5">
              <w:rPr>
                <w:rFonts w:asciiTheme="majorHAnsi" w:hAnsiTheme="majorHAnsi" w:cstheme="majorHAnsi"/>
                <w:sz w:val="24"/>
                <w:szCs w:val="24"/>
              </w:rPr>
              <w:t>.</w:t>
            </w:r>
          </w:p>
          <w:p w14:paraId="588BBC02" w14:textId="77777777" w:rsidR="00F42211" w:rsidRPr="007216C5" w:rsidRDefault="00F42211" w:rsidP="00D363F5">
            <w:pPr>
              <w:rPr>
                <w:rFonts w:asciiTheme="majorHAnsi" w:hAnsiTheme="majorHAnsi" w:cstheme="majorHAnsi"/>
                <w:sz w:val="24"/>
                <w:szCs w:val="24"/>
              </w:rPr>
            </w:pPr>
          </w:p>
          <w:p w14:paraId="247E6BC5" w14:textId="7C8361AF" w:rsidR="00DD28C5" w:rsidRPr="007216C5" w:rsidRDefault="00F42211" w:rsidP="00D363F5">
            <w:pPr>
              <w:rPr>
                <w:rFonts w:asciiTheme="majorHAnsi" w:hAnsiTheme="majorHAnsi" w:cstheme="majorHAnsi"/>
                <w:sz w:val="24"/>
                <w:szCs w:val="24"/>
              </w:rPr>
            </w:pPr>
            <w:r w:rsidRPr="007216C5">
              <w:rPr>
                <w:rFonts w:asciiTheme="majorHAnsi" w:hAnsiTheme="majorHAnsi" w:cstheme="majorHAnsi"/>
                <w:sz w:val="24"/>
                <w:szCs w:val="24"/>
              </w:rPr>
              <w:t>P</w:t>
            </w:r>
            <w:r w:rsidR="006B199D" w:rsidRPr="007216C5">
              <w:rPr>
                <w:rFonts w:asciiTheme="majorHAnsi" w:hAnsiTheme="majorHAnsi" w:cstheme="majorHAnsi"/>
                <w:sz w:val="24"/>
                <w:szCs w:val="24"/>
              </w:rPr>
              <w:t>artners from the local community groups and specialised groups</w:t>
            </w:r>
            <w:r w:rsidRPr="007216C5">
              <w:rPr>
                <w:rFonts w:asciiTheme="majorHAnsi" w:hAnsiTheme="majorHAnsi" w:cstheme="majorHAnsi"/>
                <w:sz w:val="24"/>
                <w:szCs w:val="24"/>
              </w:rPr>
              <w:t xml:space="preserve"> to be involved</w:t>
            </w:r>
            <w:r w:rsidR="006B199D" w:rsidRPr="007216C5">
              <w:rPr>
                <w:rFonts w:asciiTheme="majorHAnsi" w:hAnsiTheme="majorHAnsi" w:cstheme="majorHAnsi"/>
                <w:sz w:val="24"/>
                <w:szCs w:val="24"/>
              </w:rPr>
              <w:t>, e.g.</w:t>
            </w:r>
            <w:r w:rsidR="00106BD0" w:rsidRPr="007216C5">
              <w:rPr>
                <w:rFonts w:asciiTheme="majorHAnsi" w:hAnsiTheme="majorHAnsi" w:cstheme="majorHAnsi"/>
                <w:sz w:val="24"/>
                <w:szCs w:val="24"/>
              </w:rPr>
              <w:t xml:space="preserve"> </w:t>
            </w:r>
            <w:r w:rsidR="006B199D" w:rsidRPr="007216C5">
              <w:rPr>
                <w:rFonts w:asciiTheme="majorHAnsi" w:hAnsiTheme="majorHAnsi" w:cstheme="majorHAnsi"/>
                <w:sz w:val="24"/>
                <w:szCs w:val="24"/>
              </w:rPr>
              <w:t>outdoor rangers, woodlands trust</w:t>
            </w:r>
            <w:r w:rsidR="00C26B58" w:rsidRPr="007216C5">
              <w:rPr>
                <w:rFonts w:asciiTheme="majorHAnsi" w:hAnsiTheme="majorHAnsi" w:cstheme="majorHAnsi"/>
                <w:sz w:val="24"/>
                <w:szCs w:val="24"/>
              </w:rPr>
              <w:t>, parents</w:t>
            </w:r>
            <w:r w:rsidR="006B199D" w:rsidRPr="007216C5">
              <w:rPr>
                <w:rFonts w:asciiTheme="majorHAnsi" w:hAnsiTheme="majorHAnsi" w:cstheme="majorHAnsi"/>
                <w:sz w:val="24"/>
                <w:szCs w:val="24"/>
              </w:rPr>
              <w:t xml:space="preserve"> etc</w:t>
            </w:r>
          </w:p>
          <w:p w14:paraId="3B31730C" w14:textId="77777777" w:rsidR="001D6009" w:rsidRPr="007216C5" w:rsidRDefault="001D6009" w:rsidP="00D363F5">
            <w:pPr>
              <w:rPr>
                <w:rFonts w:asciiTheme="majorHAnsi" w:hAnsiTheme="majorHAnsi" w:cstheme="majorHAnsi"/>
                <w:sz w:val="24"/>
                <w:szCs w:val="24"/>
              </w:rPr>
            </w:pPr>
          </w:p>
          <w:p w14:paraId="673A82D5" w14:textId="3A5BF0F4" w:rsidR="009B3B84" w:rsidRDefault="009B3B84" w:rsidP="00D363F5">
            <w:pPr>
              <w:rPr>
                <w:rFonts w:asciiTheme="majorHAnsi" w:hAnsiTheme="majorHAnsi" w:cstheme="majorHAnsi"/>
                <w:sz w:val="24"/>
                <w:szCs w:val="24"/>
              </w:rPr>
            </w:pPr>
          </w:p>
          <w:p w14:paraId="7437A318" w14:textId="1578C37C" w:rsidR="007216C5" w:rsidRDefault="007216C5" w:rsidP="00D363F5">
            <w:pPr>
              <w:rPr>
                <w:rFonts w:asciiTheme="majorHAnsi" w:hAnsiTheme="majorHAnsi" w:cstheme="majorHAnsi"/>
                <w:sz w:val="24"/>
                <w:szCs w:val="24"/>
              </w:rPr>
            </w:pPr>
          </w:p>
          <w:p w14:paraId="54F037F3" w14:textId="77777777" w:rsidR="007216C5" w:rsidRPr="007216C5" w:rsidRDefault="007216C5" w:rsidP="00D363F5">
            <w:pPr>
              <w:rPr>
                <w:rFonts w:asciiTheme="majorHAnsi" w:hAnsiTheme="majorHAnsi" w:cstheme="majorHAnsi"/>
                <w:sz w:val="24"/>
                <w:szCs w:val="24"/>
              </w:rPr>
            </w:pPr>
          </w:p>
          <w:p w14:paraId="39D53401" w14:textId="4142F25D" w:rsidR="00607965" w:rsidRPr="007216C5" w:rsidRDefault="00607965" w:rsidP="00D363F5">
            <w:pPr>
              <w:rPr>
                <w:rFonts w:asciiTheme="majorHAnsi" w:hAnsiTheme="majorHAnsi" w:cstheme="majorHAnsi"/>
                <w:sz w:val="24"/>
                <w:szCs w:val="24"/>
              </w:rPr>
            </w:pPr>
            <w:r w:rsidRPr="007216C5">
              <w:rPr>
                <w:rFonts w:asciiTheme="majorHAnsi" w:hAnsiTheme="majorHAnsi" w:cstheme="majorHAnsi"/>
                <w:sz w:val="24"/>
                <w:szCs w:val="24"/>
              </w:rPr>
              <w:t xml:space="preserve">Regular partner planning with </w:t>
            </w:r>
            <w:r w:rsidR="00006E31">
              <w:rPr>
                <w:rFonts w:asciiTheme="majorHAnsi" w:hAnsiTheme="majorHAnsi" w:cstheme="majorHAnsi"/>
                <w:sz w:val="24"/>
                <w:szCs w:val="24"/>
              </w:rPr>
              <w:t>Lundin Mill PS</w:t>
            </w:r>
            <w:r w:rsidRPr="007216C5">
              <w:rPr>
                <w:rFonts w:asciiTheme="majorHAnsi" w:hAnsiTheme="majorHAnsi" w:cstheme="majorHAnsi"/>
                <w:sz w:val="24"/>
                <w:szCs w:val="24"/>
              </w:rPr>
              <w:t xml:space="preserve"> to strengthen our partnerships within the community.</w:t>
            </w:r>
          </w:p>
          <w:p w14:paraId="6D3F30F8" w14:textId="7436D9C3" w:rsidR="00F42211" w:rsidRPr="007216C5" w:rsidRDefault="00F42211" w:rsidP="00D363F5">
            <w:pPr>
              <w:rPr>
                <w:rFonts w:asciiTheme="majorHAnsi" w:hAnsiTheme="majorHAnsi" w:cstheme="majorHAnsi"/>
                <w:sz w:val="24"/>
                <w:szCs w:val="24"/>
              </w:rPr>
            </w:pPr>
          </w:p>
          <w:p w14:paraId="5E55C833" w14:textId="1E7BB0A8" w:rsidR="009C2408" w:rsidRDefault="009C2408" w:rsidP="00D363F5">
            <w:pPr>
              <w:rPr>
                <w:rFonts w:asciiTheme="majorHAnsi" w:hAnsiTheme="majorHAnsi" w:cstheme="majorHAnsi"/>
                <w:color w:val="FF0000"/>
                <w:sz w:val="24"/>
                <w:szCs w:val="24"/>
              </w:rPr>
            </w:pPr>
          </w:p>
          <w:p w14:paraId="0A34D4EE" w14:textId="77777777" w:rsidR="00006E31" w:rsidRPr="007216C5" w:rsidRDefault="00006E31" w:rsidP="00D363F5">
            <w:pPr>
              <w:rPr>
                <w:rFonts w:asciiTheme="majorHAnsi" w:hAnsiTheme="majorHAnsi" w:cstheme="majorHAnsi"/>
                <w:color w:val="FF0000"/>
                <w:sz w:val="24"/>
                <w:szCs w:val="24"/>
              </w:rPr>
            </w:pPr>
          </w:p>
          <w:p w14:paraId="663208F5" w14:textId="01D75A1B" w:rsidR="00C26B58" w:rsidRPr="007216C5" w:rsidRDefault="004875CF" w:rsidP="00D363F5">
            <w:pPr>
              <w:rPr>
                <w:rFonts w:asciiTheme="majorHAnsi" w:hAnsiTheme="majorHAnsi" w:cstheme="majorHAnsi"/>
                <w:color w:val="FF0000"/>
                <w:sz w:val="24"/>
                <w:szCs w:val="24"/>
              </w:rPr>
            </w:pPr>
            <w:r w:rsidRPr="007216C5">
              <w:rPr>
                <w:rFonts w:asciiTheme="majorHAnsi" w:hAnsiTheme="majorHAnsi" w:cstheme="majorHAnsi"/>
                <w:sz w:val="24"/>
                <w:szCs w:val="24"/>
              </w:rPr>
              <w:t>All parents to be provided opportunities to come into school on a regular basis. e.g. shared starts and finishes, planned performances and parent interviews.</w:t>
            </w:r>
          </w:p>
          <w:p w14:paraId="5F0DFF16" w14:textId="77777777" w:rsidR="00313479" w:rsidRPr="007216C5" w:rsidRDefault="00313479" w:rsidP="00D363F5">
            <w:pPr>
              <w:rPr>
                <w:rFonts w:asciiTheme="majorHAnsi" w:hAnsiTheme="majorHAnsi" w:cstheme="majorHAnsi"/>
                <w:sz w:val="24"/>
                <w:szCs w:val="24"/>
              </w:rPr>
            </w:pPr>
          </w:p>
        </w:tc>
        <w:tc>
          <w:tcPr>
            <w:tcW w:w="2551" w:type="dxa"/>
            <w:gridSpan w:val="2"/>
          </w:tcPr>
          <w:p w14:paraId="36FFD68B" w14:textId="77777777" w:rsidR="00313479" w:rsidRPr="007216C5" w:rsidRDefault="00313479" w:rsidP="00D363F5">
            <w:pPr>
              <w:rPr>
                <w:rFonts w:asciiTheme="majorHAnsi" w:hAnsiTheme="majorHAnsi" w:cstheme="majorHAnsi"/>
                <w:color w:val="FF0000"/>
                <w:sz w:val="24"/>
                <w:szCs w:val="24"/>
              </w:rPr>
            </w:pPr>
          </w:p>
          <w:p w14:paraId="0FD66D63" w14:textId="48CD26D8" w:rsidR="00313479" w:rsidRPr="007216C5" w:rsidRDefault="00B925A0" w:rsidP="00D363F5">
            <w:pPr>
              <w:rPr>
                <w:rFonts w:asciiTheme="majorHAnsi" w:hAnsiTheme="majorHAnsi" w:cstheme="majorHAnsi"/>
                <w:sz w:val="24"/>
                <w:szCs w:val="24"/>
              </w:rPr>
            </w:pPr>
            <w:r w:rsidRPr="007216C5">
              <w:rPr>
                <w:rFonts w:asciiTheme="majorHAnsi" w:hAnsiTheme="majorHAnsi" w:cstheme="majorHAnsi"/>
                <w:sz w:val="24"/>
                <w:szCs w:val="24"/>
              </w:rPr>
              <w:t xml:space="preserve">J Barker to compile children’s </w:t>
            </w:r>
            <w:r w:rsidR="00DF17D4" w:rsidRPr="007216C5">
              <w:rPr>
                <w:rFonts w:asciiTheme="majorHAnsi" w:hAnsiTheme="majorHAnsi" w:cstheme="majorHAnsi"/>
                <w:sz w:val="24"/>
                <w:szCs w:val="24"/>
              </w:rPr>
              <w:t>wellbeing survey</w:t>
            </w:r>
          </w:p>
          <w:p w14:paraId="2C49EDFF" w14:textId="527076E7" w:rsidR="00B925A0" w:rsidRPr="007216C5" w:rsidRDefault="00B925A0" w:rsidP="00D363F5">
            <w:pPr>
              <w:rPr>
                <w:rFonts w:asciiTheme="majorHAnsi" w:hAnsiTheme="majorHAnsi" w:cstheme="majorHAnsi"/>
                <w:color w:val="FF0000"/>
                <w:sz w:val="24"/>
                <w:szCs w:val="24"/>
              </w:rPr>
            </w:pPr>
          </w:p>
          <w:p w14:paraId="3F8E5306" w14:textId="1AE74FC1" w:rsidR="00DF17D4" w:rsidRDefault="00DF17D4" w:rsidP="00D363F5">
            <w:pPr>
              <w:rPr>
                <w:rFonts w:asciiTheme="majorHAnsi" w:hAnsiTheme="majorHAnsi" w:cstheme="majorHAnsi"/>
                <w:color w:val="FF0000"/>
                <w:sz w:val="24"/>
                <w:szCs w:val="24"/>
              </w:rPr>
            </w:pPr>
          </w:p>
          <w:p w14:paraId="36EB4EEB" w14:textId="77777777" w:rsidR="007216C5" w:rsidRPr="007216C5" w:rsidRDefault="007216C5" w:rsidP="00D363F5">
            <w:pPr>
              <w:rPr>
                <w:rFonts w:asciiTheme="majorHAnsi" w:hAnsiTheme="majorHAnsi" w:cstheme="majorHAnsi"/>
                <w:color w:val="FF0000"/>
                <w:sz w:val="24"/>
                <w:szCs w:val="24"/>
              </w:rPr>
            </w:pPr>
          </w:p>
          <w:p w14:paraId="7F6E1DC6" w14:textId="781A875C" w:rsidR="00C26B58" w:rsidRDefault="00C26B58" w:rsidP="00D363F5">
            <w:pPr>
              <w:rPr>
                <w:rFonts w:asciiTheme="majorHAnsi" w:hAnsiTheme="majorHAnsi" w:cstheme="majorHAnsi"/>
                <w:color w:val="FF0000"/>
                <w:sz w:val="24"/>
                <w:szCs w:val="24"/>
              </w:rPr>
            </w:pPr>
          </w:p>
          <w:p w14:paraId="5B3CE61B"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K Wyer to lead pupil working party and consult with parents &amp; staff</w:t>
            </w:r>
          </w:p>
          <w:p w14:paraId="4CE6FE75" w14:textId="77777777" w:rsidR="000440BA" w:rsidRPr="007216C5" w:rsidRDefault="000440BA" w:rsidP="00D363F5">
            <w:pPr>
              <w:rPr>
                <w:rFonts w:asciiTheme="majorHAnsi" w:hAnsiTheme="majorHAnsi" w:cstheme="majorHAnsi"/>
                <w:color w:val="FF0000"/>
                <w:sz w:val="24"/>
                <w:szCs w:val="24"/>
              </w:rPr>
            </w:pPr>
          </w:p>
          <w:p w14:paraId="08F97B65" w14:textId="3F845E0E" w:rsidR="001D6009" w:rsidRDefault="001D6009" w:rsidP="001D6009">
            <w:pPr>
              <w:rPr>
                <w:rFonts w:asciiTheme="majorHAnsi" w:hAnsiTheme="majorHAnsi" w:cstheme="majorHAnsi"/>
                <w:sz w:val="24"/>
                <w:szCs w:val="24"/>
              </w:rPr>
            </w:pPr>
            <w:r w:rsidRPr="007216C5">
              <w:rPr>
                <w:rFonts w:asciiTheme="majorHAnsi" w:hAnsiTheme="majorHAnsi" w:cstheme="majorHAnsi"/>
                <w:sz w:val="24"/>
                <w:szCs w:val="24"/>
              </w:rPr>
              <w:t>Class &amp; Additionality Teacher</w:t>
            </w:r>
          </w:p>
          <w:p w14:paraId="765768D1" w14:textId="2C7CFB7F" w:rsidR="00E329AA" w:rsidRDefault="00E329AA" w:rsidP="001D6009">
            <w:pPr>
              <w:rPr>
                <w:rFonts w:asciiTheme="majorHAnsi" w:hAnsiTheme="majorHAnsi" w:cstheme="majorHAnsi"/>
                <w:sz w:val="24"/>
                <w:szCs w:val="24"/>
              </w:rPr>
            </w:pPr>
            <w:r>
              <w:rPr>
                <w:rFonts w:asciiTheme="majorHAnsi" w:hAnsiTheme="majorHAnsi" w:cstheme="majorHAnsi"/>
                <w:sz w:val="24"/>
                <w:szCs w:val="24"/>
              </w:rPr>
              <w:t>K Brocklebank</w:t>
            </w:r>
          </w:p>
          <w:p w14:paraId="51C90A9B" w14:textId="04B0C203" w:rsidR="00E329AA" w:rsidRPr="007216C5" w:rsidRDefault="00E329AA" w:rsidP="001D6009">
            <w:pPr>
              <w:rPr>
                <w:rFonts w:asciiTheme="majorHAnsi" w:hAnsiTheme="majorHAnsi" w:cstheme="majorHAnsi"/>
                <w:sz w:val="24"/>
                <w:szCs w:val="24"/>
              </w:rPr>
            </w:pPr>
            <w:r>
              <w:rPr>
                <w:rFonts w:asciiTheme="majorHAnsi" w:hAnsiTheme="majorHAnsi" w:cstheme="majorHAnsi"/>
                <w:sz w:val="24"/>
                <w:szCs w:val="24"/>
              </w:rPr>
              <w:t xml:space="preserve">A </w:t>
            </w:r>
            <w:proofErr w:type="spellStart"/>
            <w:r>
              <w:rPr>
                <w:rFonts w:asciiTheme="majorHAnsi" w:hAnsiTheme="majorHAnsi" w:cstheme="majorHAnsi"/>
                <w:sz w:val="24"/>
                <w:szCs w:val="24"/>
              </w:rPr>
              <w:t>Leverton</w:t>
            </w:r>
            <w:proofErr w:type="spellEnd"/>
          </w:p>
          <w:p w14:paraId="0BDA1690" w14:textId="7332B7A5" w:rsidR="000440BA" w:rsidRPr="002710C9" w:rsidRDefault="000440BA" w:rsidP="000440BA">
            <w:pPr>
              <w:rPr>
                <w:rFonts w:asciiTheme="majorHAnsi" w:hAnsiTheme="majorHAnsi" w:cstheme="majorHAnsi"/>
                <w:sz w:val="24"/>
                <w:szCs w:val="24"/>
              </w:rPr>
            </w:pPr>
            <w:r>
              <w:rPr>
                <w:rFonts w:asciiTheme="majorHAnsi" w:hAnsiTheme="majorHAnsi" w:cstheme="majorHAnsi"/>
                <w:sz w:val="24"/>
                <w:szCs w:val="24"/>
              </w:rPr>
              <w:lastRenderedPageBreak/>
              <w:t>K Brocklebank to lead communications group</w:t>
            </w:r>
          </w:p>
          <w:p w14:paraId="5E3FAB3D" w14:textId="0741970A" w:rsidR="001D6009" w:rsidRPr="007216C5" w:rsidRDefault="001D6009" w:rsidP="001D6009">
            <w:pPr>
              <w:rPr>
                <w:rFonts w:asciiTheme="majorHAnsi" w:hAnsiTheme="majorHAnsi" w:cstheme="majorHAnsi"/>
                <w:sz w:val="24"/>
                <w:szCs w:val="24"/>
              </w:rPr>
            </w:pPr>
          </w:p>
          <w:p w14:paraId="1B1D0454" w14:textId="5419254A" w:rsidR="003108EA" w:rsidRDefault="003108EA" w:rsidP="00D363F5">
            <w:pPr>
              <w:rPr>
                <w:rFonts w:asciiTheme="majorHAnsi" w:hAnsiTheme="majorHAnsi" w:cstheme="majorHAnsi"/>
                <w:color w:val="FF0000"/>
                <w:sz w:val="24"/>
                <w:szCs w:val="24"/>
              </w:rPr>
            </w:pPr>
          </w:p>
          <w:p w14:paraId="63B8586E" w14:textId="322557EB" w:rsidR="00E329AA" w:rsidRDefault="00E329AA" w:rsidP="00D363F5">
            <w:pPr>
              <w:rPr>
                <w:rFonts w:asciiTheme="majorHAnsi" w:hAnsiTheme="majorHAnsi" w:cstheme="majorHAnsi"/>
                <w:color w:val="FF0000"/>
                <w:sz w:val="24"/>
                <w:szCs w:val="24"/>
              </w:rPr>
            </w:pPr>
          </w:p>
          <w:p w14:paraId="5DAA91AF" w14:textId="73A3D311" w:rsidR="00E329AA" w:rsidRDefault="00E329AA" w:rsidP="00D363F5">
            <w:pPr>
              <w:rPr>
                <w:rFonts w:asciiTheme="majorHAnsi" w:hAnsiTheme="majorHAnsi" w:cstheme="majorHAnsi"/>
                <w:color w:val="FF0000"/>
                <w:sz w:val="24"/>
                <w:szCs w:val="24"/>
              </w:rPr>
            </w:pPr>
          </w:p>
          <w:p w14:paraId="6EE533FA" w14:textId="77777777" w:rsidR="00E329AA" w:rsidRPr="007216C5" w:rsidRDefault="00E329AA" w:rsidP="00D363F5">
            <w:pPr>
              <w:rPr>
                <w:rFonts w:asciiTheme="majorHAnsi" w:hAnsiTheme="majorHAnsi" w:cstheme="majorHAnsi"/>
                <w:color w:val="FF0000"/>
                <w:sz w:val="24"/>
                <w:szCs w:val="24"/>
              </w:rPr>
            </w:pPr>
          </w:p>
          <w:p w14:paraId="5B4E08AC" w14:textId="7D89C4BF" w:rsidR="009C2408" w:rsidRPr="007216C5" w:rsidRDefault="00E329AA" w:rsidP="00D363F5">
            <w:pPr>
              <w:rPr>
                <w:rFonts w:asciiTheme="majorHAnsi" w:hAnsiTheme="majorHAnsi" w:cstheme="majorHAnsi"/>
                <w:color w:val="FF0000"/>
                <w:sz w:val="24"/>
                <w:szCs w:val="24"/>
              </w:rPr>
            </w:pPr>
            <w:r>
              <w:rPr>
                <w:rFonts w:asciiTheme="majorHAnsi" w:hAnsiTheme="majorHAnsi" w:cstheme="majorHAnsi"/>
                <w:sz w:val="24"/>
                <w:szCs w:val="24"/>
              </w:rPr>
              <w:t>K Brocklebank</w:t>
            </w:r>
            <w:r w:rsidR="000440BA">
              <w:rPr>
                <w:rFonts w:asciiTheme="majorHAnsi" w:hAnsiTheme="majorHAnsi" w:cstheme="majorHAnsi"/>
                <w:sz w:val="24"/>
                <w:szCs w:val="24"/>
              </w:rPr>
              <w:t xml:space="preserve"> &amp; A </w:t>
            </w:r>
            <w:proofErr w:type="spellStart"/>
            <w:r w:rsidR="000440BA">
              <w:rPr>
                <w:rFonts w:asciiTheme="majorHAnsi" w:hAnsiTheme="majorHAnsi" w:cstheme="majorHAnsi"/>
                <w:sz w:val="24"/>
                <w:szCs w:val="24"/>
              </w:rPr>
              <w:t>Leverton</w:t>
            </w:r>
            <w:proofErr w:type="spellEnd"/>
          </w:p>
          <w:p w14:paraId="08F412D5" w14:textId="16833359" w:rsidR="007855E6" w:rsidRPr="007216C5" w:rsidRDefault="007855E6" w:rsidP="00D363F5">
            <w:pPr>
              <w:rPr>
                <w:rFonts w:asciiTheme="majorHAnsi" w:hAnsiTheme="majorHAnsi" w:cstheme="majorHAnsi"/>
                <w:color w:val="FF0000"/>
                <w:sz w:val="24"/>
                <w:szCs w:val="24"/>
              </w:rPr>
            </w:pPr>
          </w:p>
          <w:p w14:paraId="42559920" w14:textId="68E03884" w:rsidR="007855E6" w:rsidRPr="007216C5" w:rsidRDefault="007855E6" w:rsidP="00D363F5">
            <w:pPr>
              <w:rPr>
                <w:rFonts w:asciiTheme="majorHAnsi" w:hAnsiTheme="majorHAnsi" w:cstheme="majorHAnsi"/>
                <w:color w:val="FF0000"/>
                <w:sz w:val="24"/>
                <w:szCs w:val="24"/>
              </w:rPr>
            </w:pPr>
          </w:p>
          <w:p w14:paraId="7CE4FC43" w14:textId="77BA2D1C" w:rsidR="007855E6" w:rsidRDefault="007855E6" w:rsidP="00D363F5">
            <w:pPr>
              <w:rPr>
                <w:rFonts w:asciiTheme="majorHAnsi" w:hAnsiTheme="majorHAnsi" w:cstheme="majorHAnsi"/>
                <w:color w:val="FF0000"/>
                <w:sz w:val="24"/>
                <w:szCs w:val="24"/>
              </w:rPr>
            </w:pPr>
          </w:p>
          <w:p w14:paraId="3C617678" w14:textId="3BE64A6C" w:rsidR="007216C5" w:rsidRDefault="007216C5" w:rsidP="00D363F5">
            <w:pPr>
              <w:rPr>
                <w:rFonts w:asciiTheme="majorHAnsi" w:hAnsiTheme="majorHAnsi" w:cstheme="majorHAnsi"/>
                <w:color w:val="FF0000"/>
                <w:sz w:val="24"/>
                <w:szCs w:val="24"/>
              </w:rPr>
            </w:pPr>
          </w:p>
          <w:p w14:paraId="0CC1F2CB" w14:textId="27BE5092" w:rsidR="00E329AA" w:rsidRDefault="00E329AA" w:rsidP="00D363F5">
            <w:pPr>
              <w:rPr>
                <w:rFonts w:asciiTheme="majorHAnsi" w:hAnsiTheme="majorHAnsi" w:cstheme="majorHAnsi"/>
                <w:color w:val="FF0000"/>
                <w:sz w:val="24"/>
                <w:szCs w:val="24"/>
              </w:rPr>
            </w:pPr>
          </w:p>
          <w:p w14:paraId="4B25B287" w14:textId="003EB572" w:rsidR="000440BA" w:rsidRDefault="000440BA" w:rsidP="00D363F5">
            <w:pPr>
              <w:rPr>
                <w:rFonts w:asciiTheme="majorHAnsi" w:hAnsiTheme="majorHAnsi" w:cstheme="majorHAnsi"/>
                <w:color w:val="FF0000"/>
                <w:sz w:val="24"/>
                <w:szCs w:val="24"/>
              </w:rPr>
            </w:pPr>
          </w:p>
          <w:p w14:paraId="216C32F6" w14:textId="77777777" w:rsidR="000440BA" w:rsidRDefault="000440BA" w:rsidP="00D363F5">
            <w:pPr>
              <w:rPr>
                <w:rFonts w:asciiTheme="majorHAnsi" w:hAnsiTheme="majorHAnsi" w:cstheme="majorHAnsi"/>
                <w:sz w:val="24"/>
                <w:szCs w:val="24"/>
              </w:rPr>
            </w:pPr>
            <w:r w:rsidRPr="000440BA">
              <w:rPr>
                <w:rFonts w:asciiTheme="majorHAnsi" w:hAnsiTheme="majorHAnsi" w:cstheme="majorHAnsi"/>
                <w:sz w:val="24"/>
                <w:szCs w:val="24"/>
              </w:rPr>
              <w:t xml:space="preserve">A </w:t>
            </w:r>
            <w:proofErr w:type="spellStart"/>
            <w:r w:rsidRPr="000440BA">
              <w:rPr>
                <w:rFonts w:asciiTheme="majorHAnsi" w:hAnsiTheme="majorHAnsi" w:cstheme="majorHAnsi"/>
                <w:sz w:val="24"/>
                <w:szCs w:val="24"/>
              </w:rPr>
              <w:t>Leverton</w:t>
            </w:r>
            <w:proofErr w:type="spellEnd"/>
            <w:r w:rsidRPr="000440BA">
              <w:rPr>
                <w:rFonts w:asciiTheme="majorHAnsi" w:hAnsiTheme="majorHAnsi" w:cstheme="majorHAnsi"/>
                <w:sz w:val="24"/>
                <w:szCs w:val="24"/>
              </w:rPr>
              <w:t xml:space="preserve"> &amp; </w:t>
            </w:r>
          </w:p>
          <w:p w14:paraId="00C38613" w14:textId="51C22E04" w:rsidR="000440BA" w:rsidRPr="000440BA" w:rsidRDefault="000440BA" w:rsidP="00D363F5">
            <w:pPr>
              <w:rPr>
                <w:rFonts w:asciiTheme="majorHAnsi" w:hAnsiTheme="majorHAnsi" w:cstheme="majorHAnsi"/>
                <w:sz w:val="24"/>
                <w:szCs w:val="24"/>
              </w:rPr>
            </w:pPr>
            <w:r w:rsidRPr="000440BA">
              <w:rPr>
                <w:rFonts w:asciiTheme="majorHAnsi" w:hAnsiTheme="majorHAnsi" w:cstheme="majorHAnsi"/>
                <w:sz w:val="24"/>
                <w:szCs w:val="24"/>
              </w:rPr>
              <w:t>K Brocklebank</w:t>
            </w:r>
          </w:p>
          <w:p w14:paraId="293E1AD7" w14:textId="4E987B67" w:rsidR="000440BA" w:rsidRDefault="000440BA" w:rsidP="00D363F5">
            <w:pPr>
              <w:rPr>
                <w:rFonts w:asciiTheme="majorHAnsi" w:hAnsiTheme="majorHAnsi" w:cstheme="majorHAnsi"/>
                <w:color w:val="FF0000"/>
                <w:sz w:val="24"/>
                <w:szCs w:val="24"/>
              </w:rPr>
            </w:pPr>
          </w:p>
          <w:p w14:paraId="4AC2FB54" w14:textId="3530A859" w:rsidR="000440BA" w:rsidRDefault="000440BA" w:rsidP="00D363F5">
            <w:pPr>
              <w:rPr>
                <w:rFonts w:asciiTheme="majorHAnsi" w:hAnsiTheme="majorHAnsi" w:cstheme="majorHAnsi"/>
                <w:color w:val="FF0000"/>
                <w:sz w:val="24"/>
                <w:szCs w:val="24"/>
              </w:rPr>
            </w:pPr>
          </w:p>
          <w:p w14:paraId="26B72837" w14:textId="5B8E7D34" w:rsidR="000440BA" w:rsidRDefault="000440BA" w:rsidP="00D363F5">
            <w:pPr>
              <w:rPr>
                <w:rFonts w:asciiTheme="majorHAnsi" w:hAnsiTheme="majorHAnsi" w:cstheme="majorHAnsi"/>
                <w:color w:val="FF0000"/>
                <w:sz w:val="24"/>
                <w:szCs w:val="24"/>
              </w:rPr>
            </w:pPr>
          </w:p>
          <w:p w14:paraId="046608B7" w14:textId="5968F945" w:rsidR="000440BA" w:rsidRDefault="000440BA" w:rsidP="00D363F5">
            <w:pPr>
              <w:rPr>
                <w:rFonts w:asciiTheme="majorHAnsi" w:hAnsiTheme="majorHAnsi" w:cstheme="majorHAnsi"/>
                <w:color w:val="FF0000"/>
                <w:sz w:val="24"/>
                <w:szCs w:val="24"/>
              </w:rPr>
            </w:pPr>
          </w:p>
          <w:p w14:paraId="2B2FAD06" w14:textId="5F0D9AAA" w:rsidR="000440BA" w:rsidRDefault="000440BA" w:rsidP="00D363F5">
            <w:pPr>
              <w:rPr>
                <w:rFonts w:asciiTheme="majorHAnsi" w:hAnsiTheme="majorHAnsi" w:cstheme="majorHAnsi"/>
                <w:color w:val="FF0000"/>
                <w:sz w:val="24"/>
                <w:szCs w:val="24"/>
              </w:rPr>
            </w:pPr>
          </w:p>
          <w:p w14:paraId="27F363A5" w14:textId="3F427C65" w:rsidR="000440BA" w:rsidRDefault="000440BA" w:rsidP="00D363F5">
            <w:pPr>
              <w:rPr>
                <w:rFonts w:asciiTheme="majorHAnsi" w:hAnsiTheme="majorHAnsi" w:cstheme="majorHAnsi"/>
                <w:color w:val="FF0000"/>
                <w:sz w:val="24"/>
                <w:szCs w:val="24"/>
              </w:rPr>
            </w:pPr>
          </w:p>
          <w:p w14:paraId="6D508631" w14:textId="4EEBC33C" w:rsidR="000440BA" w:rsidRDefault="000440BA" w:rsidP="00D363F5">
            <w:pPr>
              <w:rPr>
                <w:rFonts w:asciiTheme="majorHAnsi" w:hAnsiTheme="majorHAnsi" w:cstheme="majorHAnsi"/>
                <w:color w:val="FF0000"/>
                <w:sz w:val="24"/>
                <w:szCs w:val="24"/>
              </w:rPr>
            </w:pPr>
          </w:p>
          <w:p w14:paraId="45ADB3A8" w14:textId="33D20C39" w:rsidR="000440BA" w:rsidRDefault="000440BA" w:rsidP="00D363F5">
            <w:pPr>
              <w:rPr>
                <w:rFonts w:asciiTheme="majorHAnsi" w:hAnsiTheme="majorHAnsi" w:cstheme="majorHAnsi"/>
                <w:color w:val="FF0000"/>
                <w:sz w:val="24"/>
                <w:szCs w:val="24"/>
              </w:rPr>
            </w:pPr>
          </w:p>
          <w:p w14:paraId="1C2BB888" w14:textId="7C0A775B" w:rsidR="000440BA" w:rsidRPr="000440BA" w:rsidRDefault="000440BA" w:rsidP="00D363F5">
            <w:pPr>
              <w:rPr>
                <w:rFonts w:asciiTheme="majorHAnsi" w:hAnsiTheme="majorHAnsi" w:cstheme="majorHAnsi"/>
                <w:sz w:val="24"/>
                <w:szCs w:val="24"/>
              </w:rPr>
            </w:pPr>
            <w:r w:rsidRPr="000440BA">
              <w:rPr>
                <w:rFonts w:asciiTheme="majorHAnsi" w:hAnsiTheme="majorHAnsi" w:cstheme="majorHAnsi"/>
                <w:sz w:val="24"/>
                <w:szCs w:val="24"/>
              </w:rPr>
              <w:t>K Brocklebank</w:t>
            </w:r>
          </w:p>
          <w:p w14:paraId="0E5BD480" w14:textId="73F3D8A3" w:rsidR="000440BA" w:rsidRDefault="000440BA" w:rsidP="00D363F5">
            <w:pPr>
              <w:rPr>
                <w:rFonts w:asciiTheme="majorHAnsi" w:hAnsiTheme="majorHAnsi" w:cstheme="majorHAnsi"/>
                <w:color w:val="FF0000"/>
                <w:sz w:val="24"/>
                <w:szCs w:val="24"/>
              </w:rPr>
            </w:pPr>
          </w:p>
          <w:p w14:paraId="6CCAD082" w14:textId="3BAE0FA0" w:rsidR="000440BA" w:rsidRDefault="000440BA" w:rsidP="00D363F5">
            <w:pPr>
              <w:rPr>
                <w:rFonts w:asciiTheme="majorHAnsi" w:hAnsiTheme="majorHAnsi" w:cstheme="majorHAnsi"/>
                <w:color w:val="FF0000"/>
                <w:sz w:val="24"/>
                <w:szCs w:val="24"/>
              </w:rPr>
            </w:pPr>
          </w:p>
          <w:p w14:paraId="1F9A4578" w14:textId="77777777" w:rsidR="000440BA" w:rsidRDefault="000440BA" w:rsidP="00D363F5">
            <w:pPr>
              <w:rPr>
                <w:rFonts w:asciiTheme="majorHAnsi" w:hAnsiTheme="majorHAnsi" w:cstheme="majorHAnsi"/>
                <w:color w:val="FF0000"/>
                <w:sz w:val="24"/>
                <w:szCs w:val="24"/>
              </w:rPr>
            </w:pPr>
          </w:p>
          <w:p w14:paraId="343E4D6D" w14:textId="7E88BEB8" w:rsidR="000440BA" w:rsidRDefault="000440BA" w:rsidP="00D363F5">
            <w:pPr>
              <w:rPr>
                <w:rFonts w:asciiTheme="majorHAnsi" w:hAnsiTheme="majorHAnsi" w:cstheme="majorHAnsi"/>
                <w:color w:val="FF0000"/>
                <w:sz w:val="24"/>
                <w:szCs w:val="24"/>
              </w:rPr>
            </w:pPr>
          </w:p>
          <w:p w14:paraId="5F09A46F" w14:textId="77777777" w:rsidR="000440BA" w:rsidRPr="007216C5" w:rsidRDefault="000440BA" w:rsidP="00D363F5">
            <w:pPr>
              <w:rPr>
                <w:rFonts w:asciiTheme="majorHAnsi" w:hAnsiTheme="majorHAnsi" w:cstheme="majorHAnsi"/>
                <w:color w:val="FF0000"/>
                <w:sz w:val="24"/>
                <w:szCs w:val="24"/>
              </w:rPr>
            </w:pPr>
          </w:p>
          <w:p w14:paraId="6BCE53F7" w14:textId="3E018B14" w:rsidR="009C2408" w:rsidRPr="007216C5" w:rsidRDefault="008D77E1" w:rsidP="00D363F5">
            <w:pPr>
              <w:rPr>
                <w:rFonts w:asciiTheme="majorHAnsi" w:hAnsiTheme="majorHAnsi" w:cstheme="majorHAnsi"/>
                <w:sz w:val="24"/>
                <w:szCs w:val="24"/>
              </w:rPr>
            </w:pPr>
            <w:r w:rsidRPr="007216C5">
              <w:rPr>
                <w:rFonts w:asciiTheme="majorHAnsi" w:hAnsiTheme="majorHAnsi" w:cstheme="majorHAnsi"/>
                <w:sz w:val="24"/>
                <w:szCs w:val="24"/>
              </w:rPr>
              <w:t xml:space="preserve">K Wyer – LS teacher to support </w:t>
            </w:r>
            <w:r w:rsidR="00491CC0" w:rsidRPr="007216C5">
              <w:rPr>
                <w:rFonts w:asciiTheme="majorHAnsi" w:hAnsiTheme="majorHAnsi" w:cstheme="majorHAnsi"/>
                <w:sz w:val="24"/>
                <w:szCs w:val="24"/>
              </w:rPr>
              <w:t xml:space="preserve">additionality teachers and </w:t>
            </w:r>
            <w:r w:rsidRPr="007216C5">
              <w:rPr>
                <w:rFonts w:asciiTheme="majorHAnsi" w:hAnsiTheme="majorHAnsi" w:cstheme="majorHAnsi"/>
                <w:sz w:val="24"/>
                <w:szCs w:val="24"/>
              </w:rPr>
              <w:t xml:space="preserve">PSA to </w:t>
            </w:r>
            <w:r w:rsidRPr="007216C5">
              <w:rPr>
                <w:rFonts w:asciiTheme="majorHAnsi" w:hAnsiTheme="majorHAnsi" w:cstheme="majorHAnsi"/>
                <w:sz w:val="24"/>
                <w:szCs w:val="24"/>
              </w:rPr>
              <w:lastRenderedPageBreak/>
              <w:t>plan and deliver support interventions</w:t>
            </w:r>
            <w:r w:rsidR="001C4A2F">
              <w:rPr>
                <w:rFonts w:asciiTheme="majorHAnsi" w:hAnsiTheme="majorHAnsi" w:cstheme="majorHAnsi"/>
                <w:sz w:val="24"/>
                <w:szCs w:val="24"/>
              </w:rPr>
              <w:t>.</w:t>
            </w:r>
          </w:p>
          <w:p w14:paraId="0A16244E" w14:textId="67A099C9" w:rsidR="00DD28C5" w:rsidRPr="007216C5" w:rsidRDefault="00DD28C5" w:rsidP="00D363F5">
            <w:pPr>
              <w:rPr>
                <w:rFonts w:asciiTheme="majorHAnsi" w:hAnsiTheme="majorHAnsi" w:cstheme="majorHAnsi"/>
                <w:color w:val="FF0000"/>
                <w:sz w:val="24"/>
                <w:szCs w:val="24"/>
              </w:rPr>
            </w:pPr>
          </w:p>
          <w:p w14:paraId="4E0A45DC" w14:textId="3891C5D6" w:rsidR="000440BA" w:rsidRDefault="000440BA" w:rsidP="00D363F5">
            <w:pPr>
              <w:rPr>
                <w:rFonts w:asciiTheme="majorHAnsi" w:hAnsiTheme="majorHAnsi" w:cstheme="majorHAnsi"/>
                <w:color w:val="FF0000"/>
                <w:sz w:val="24"/>
                <w:szCs w:val="24"/>
              </w:rPr>
            </w:pPr>
          </w:p>
          <w:p w14:paraId="4B5F6C3F" w14:textId="77777777" w:rsidR="000440BA" w:rsidRPr="007216C5" w:rsidRDefault="000440BA" w:rsidP="00D363F5">
            <w:pPr>
              <w:rPr>
                <w:rFonts w:asciiTheme="majorHAnsi" w:hAnsiTheme="majorHAnsi" w:cstheme="majorHAnsi"/>
                <w:color w:val="FF0000"/>
                <w:sz w:val="24"/>
                <w:szCs w:val="24"/>
              </w:rPr>
            </w:pPr>
          </w:p>
          <w:p w14:paraId="71763267" w14:textId="35B0648C" w:rsidR="001D6009" w:rsidRPr="007216C5" w:rsidRDefault="001D6009" w:rsidP="001D6009">
            <w:pPr>
              <w:rPr>
                <w:rFonts w:asciiTheme="majorHAnsi" w:hAnsiTheme="majorHAnsi" w:cstheme="majorHAnsi"/>
                <w:sz w:val="24"/>
                <w:szCs w:val="24"/>
              </w:rPr>
            </w:pPr>
            <w:r w:rsidRPr="007216C5">
              <w:rPr>
                <w:rFonts w:asciiTheme="majorHAnsi" w:hAnsiTheme="majorHAnsi" w:cstheme="majorHAnsi"/>
                <w:sz w:val="24"/>
                <w:szCs w:val="24"/>
              </w:rPr>
              <w:t>Class</w:t>
            </w:r>
            <w:r w:rsidR="00006E31">
              <w:rPr>
                <w:rFonts w:asciiTheme="majorHAnsi" w:hAnsiTheme="majorHAnsi" w:cstheme="majorHAnsi"/>
                <w:sz w:val="24"/>
                <w:szCs w:val="24"/>
              </w:rPr>
              <w:t xml:space="preserve"> and </w:t>
            </w:r>
            <w:r w:rsidRPr="007216C5">
              <w:rPr>
                <w:rFonts w:asciiTheme="majorHAnsi" w:hAnsiTheme="majorHAnsi" w:cstheme="majorHAnsi"/>
                <w:sz w:val="24"/>
                <w:szCs w:val="24"/>
              </w:rPr>
              <w:t>Additionality Teacher:</w:t>
            </w:r>
          </w:p>
          <w:p w14:paraId="05164DB2" w14:textId="77777777" w:rsidR="00006E31" w:rsidRDefault="00006E31" w:rsidP="00006E31">
            <w:pPr>
              <w:rPr>
                <w:rFonts w:asciiTheme="majorHAnsi" w:hAnsiTheme="majorHAnsi" w:cstheme="majorHAnsi"/>
                <w:sz w:val="24"/>
                <w:szCs w:val="24"/>
              </w:rPr>
            </w:pPr>
            <w:r>
              <w:rPr>
                <w:rFonts w:asciiTheme="majorHAnsi" w:hAnsiTheme="majorHAnsi" w:cstheme="majorHAnsi"/>
                <w:sz w:val="24"/>
                <w:szCs w:val="24"/>
              </w:rPr>
              <w:t>K Brocklebank</w:t>
            </w:r>
          </w:p>
          <w:p w14:paraId="43AF5F22" w14:textId="77777777" w:rsidR="00006E31" w:rsidRPr="007216C5" w:rsidRDefault="00006E31" w:rsidP="00006E31">
            <w:pPr>
              <w:rPr>
                <w:rFonts w:asciiTheme="majorHAnsi" w:hAnsiTheme="majorHAnsi" w:cstheme="majorHAnsi"/>
                <w:sz w:val="24"/>
                <w:szCs w:val="24"/>
              </w:rPr>
            </w:pPr>
            <w:r>
              <w:rPr>
                <w:rFonts w:asciiTheme="majorHAnsi" w:hAnsiTheme="majorHAnsi" w:cstheme="majorHAnsi"/>
                <w:sz w:val="24"/>
                <w:szCs w:val="24"/>
              </w:rPr>
              <w:t xml:space="preserve">A </w:t>
            </w:r>
            <w:proofErr w:type="spellStart"/>
            <w:r>
              <w:rPr>
                <w:rFonts w:asciiTheme="majorHAnsi" w:hAnsiTheme="majorHAnsi" w:cstheme="majorHAnsi"/>
                <w:sz w:val="24"/>
                <w:szCs w:val="24"/>
              </w:rPr>
              <w:t>Leverton</w:t>
            </w:r>
            <w:proofErr w:type="spellEnd"/>
          </w:p>
          <w:p w14:paraId="5CE8FE72" w14:textId="39E18168" w:rsidR="001D6009" w:rsidRDefault="001D6009" w:rsidP="00D363F5">
            <w:pPr>
              <w:rPr>
                <w:rFonts w:asciiTheme="majorHAnsi" w:hAnsiTheme="majorHAnsi" w:cstheme="majorHAnsi"/>
                <w:color w:val="FF0000"/>
                <w:sz w:val="24"/>
                <w:szCs w:val="24"/>
              </w:rPr>
            </w:pPr>
          </w:p>
          <w:p w14:paraId="1B2E3565" w14:textId="56C32986" w:rsidR="00006E31" w:rsidRDefault="00006E31" w:rsidP="00D363F5">
            <w:pPr>
              <w:rPr>
                <w:rFonts w:asciiTheme="majorHAnsi" w:hAnsiTheme="majorHAnsi" w:cstheme="majorHAnsi"/>
                <w:color w:val="FF0000"/>
                <w:sz w:val="24"/>
                <w:szCs w:val="24"/>
              </w:rPr>
            </w:pPr>
          </w:p>
          <w:p w14:paraId="181CDE9C" w14:textId="2694D3DA" w:rsidR="00006E31" w:rsidRDefault="00006E31" w:rsidP="00D363F5">
            <w:pPr>
              <w:rPr>
                <w:rFonts w:asciiTheme="majorHAnsi" w:hAnsiTheme="majorHAnsi" w:cstheme="majorHAnsi"/>
                <w:color w:val="FF0000"/>
                <w:sz w:val="24"/>
                <w:szCs w:val="24"/>
              </w:rPr>
            </w:pPr>
          </w:p>
          <w:p w14:paraId="3690091E" w14:textId="4EBAA335" w:rsidR="00006E31" w:rsidRDefault="00006E31" w:rsidP="00D363F5">
            <w:pPr>
              <w:rPr>
                <w:rFonts w:asciiTheme="majorHAnsi" w:hAnsiTheme="majorHAnsi" w:cstheme="majorHAnsi"/>
                <w:color w:val="FF0000"/>
                <w:sz w:val="24"/>
                <w:szCs w:val="24"/>
              </w:rPr>
            </w:pPr>
          </w:p>
          <w:p w14:paraId="691403E4" w14:textId="3FE62149" w:rsidR="00006E31" w:rsidRDefault="00006E31" w:rsidP="00D363F5">
            <w:pPr>
              <w:rPr>
                <w:rFonts w:asciiTheme="majorHAnsi" w:hAnsiTheme="majorHAnsi" w:cstheme="majorHAnsi"/>
                <w:color w:val="FF0000"/>
                <w:sz w:val="24"/>
                <w:szCs w:val="24"/>
              </w:rPr>
            </w:pPr>
          </w:p>
          <w:p w14:paraId="7A97D717" w14:textId="2E238AF0" w:rsidR="00006E31" w:rsidRDefault="00006E31" w:rsidP="00D363F5">
            <w:pPr>
              <w:rPr>
                <w:rFonts w:asciiTheme="majorHAnsi" w:hAnsiTheme="majorHAnsi" w:cstheme="majorHAnsi"/>
                <w:color w:val="FF0000"/>
                <w:sz w:val="24"/>
                <w:szCs w:val="24"/>
              </w:rPr>
            </w:pPr>
          </w:p>
          <w:p w14:paraId="2495DD26" w14:textId="77777777" w:rsidR="00006E31" w:rsidRDefault="00006E31" w:rsidP="00D363F5">
            <w:pPr>
              <w:rPr>
                <w:rFonts w:asciiTheme="majorHAnsi" w:hAnsiTheme="majorHAnsi" w:cstheme="majorHAnsi"/>
                <w:color w:val="FF0000"/>
                <w:sz w:val="24"/>
                <w:szCs w:val="24"/>
              </w:rPr>
            </w:pPr>
          </w:p>
          <w:p w14:paraId="3C2BF21D" w14:textId="7CF40E49" w:rsidR="007216C5" w:rsidRDefault="007216C5" w:rsidP="00D363F5">
            <w:pPr>
              <w:rPr>
                <w:rFonts w:asciiTheme="majorHAnsi" w:hAnsiTheme="majorHAnsi" w:cstheme="majorHAnsi"/>
                <w:color w:val="FF0000"/>
                <w:sz w:val="24"/>
                <w:szCs w:val="24"/>
              </w:rPr>
            </w:pPr>
          </w:p>
          <w:p w14:paraId="39D4F8DC" w14:textId="77777777" w:rsidR="007216C5" w:rsidRPr="007216C5" w:rsidRDefault="007216C5" w:rsidP="00D363F5">
            <w:pPr>
              <w:rPr>
                <w:rFonts w:asciiTheme="majorHAnsi" w:hAnsiTheme="majorHAnsi" w:cstheme="majorHAnsi"/>
                <w:color w:val="FF0000"/>
                <w:sz w:val="24"/>
                <w:szCs w:val="24"/>
              </w:rPr>
            </w:pPr>
          </w:p>
          <w:p w14:paraId="77633E46" w14:textId="00B9F2CF" w:rsidR="00FD02DD" w:rsidRPr="007216C5" w:rsidRDefault="00006E31" w:rsidP="00D363F5">
            <w:pPr>
              <w:rPr>
                <w:rFonts w:asciiTheme="majorHAnsi" w:hAnsiTheme="majorHAnsi" w:cstheme="majorHAnsi"/>
                <w:sz w:val="24"/>
                <w:szCs w:val="24"/>
              </w:rPr>
            </w:pPr>
            <w:r>
              <w:rPr>
                <w:rFonts w:asciiTheme="majorHAnsi" w:hAnsiTheme="majorHAnsi" w:cstheme="majorHAnsi"/>
                <w:sz w:val="24"/>
                <w:szCs w:val="24"/>
              </w:rPr>
              <w:t>C</w:t>
            </w:r>
            <w:r w:rsidR="00607965" w:rsidRPr="007216C5">
              <w:rPr>
                <w:rFonts w:asciiTheme="majorHAnsi" w:hAnsiTheme="majorHAnsi" w:cstheme="majorHAnsi"/>
                <w:sz w:val="24"/>
                <w:szCs w:val="24"/>
              </w:rPr>
              <w:t>lass</w:t>
            </w:r>
            <w:r w:rsidR="00491CC0" w:rsidRPr="007216C5">
              <w:rPr>
                <w:rFonts w:asciiTheme="majorHAnsi" w:hAnsiTheme="majorHAnsi" w:cstheme="majorHAnsi"/>
                <w:sz w:val="24"/>
                <w:szCs w:val="24"/>
              </w:rPr>
              <w:t xml:space="preserve"> </w:t>
            </w:r>
            <w:r w:rsidR="00607965" w:rsidRPr="007216C5">
              <w:rPr>
                <w:rFonts w:asciiTheme="majorHAnsi" w:hAnsiTheme="majorHAnsi" w:cstheme="majorHAnsi"/>
                <w:sz w:val="24"/>
                <w:szCs w:val="24"/>
              </w:rPr>
              <w:t>teacher</w:t>
            </w:r>
            <w:r w:rsidR="00491CC0" w:rsidRPr="007216C5">
              <w:rPr>
                <w:rFonts w:asciiTheme="majorHAnsi" w:hAnsiTheme="majorHAnsi" w:cstheme="majorHAnsi"/>
                <w:sz w:val="24"/>
                <w:szCs w:val="24"/>
              </w:rPr>
              <w:t xml:space="preserve"> </w:t>
            </w:r>
            <w:r w:rsidR="00607965" w:rsidRPr="007216C5">
              <w:rPr>
                <w:rFonts w:asciiTheme="majorHAnsi" w:hAnsiTheme="majorHAnsi" w:cstheme="majorHAnsi"/>
                <w:sz w:val="24"/>
                <w:szCs w:val="24"/>
              </w:rPr>
              <w:t>to consult and plan with leaders from our partner school.</w:t>
            </w:r>
          </w:p>
          <w:p w14:paraId="60C0AFFF" w14:textId="78A498A2" w:rsidR="00EE2020" w:rsidRDefault="00EE2020" w:rsidP="00D363F5">
            <w:pPr>
              <w:rPr>
                <w:rFonts w:asciiTheme="majorHAnsi" w:hAnsiTheme="majorHAnsi" w:cstheme="majorHAnsi"/>
                <w:sz w:val="24"/>
                <w:szCs w:val="24"/>
              </w:rPr>
            </w:pPr>
          </w:p>
          <w:p w14:paraId="5D8069D9" w14:textId="22699DE6" w:rsidR="00006E31" w:rsidRDefault="00006E31" w:rsidP="00D363F5">
            <w:pPr>
              <w:rPr>
                <w:rFonts w:asciiTheme="majorHAnsi" w:hAnsiTheme="majorHAnsi" w:cstheme="majorHAnsi"/>
                <w:sz w:val="24"/>
                <w:szCs w:val="24"/>
              </w:rPr>
            </w:pPr>
          </w:p>
          <w:p w14:paraId="1D22A4DC" w14:textId="77777777" w:rsidR="00410768" w:rsidRPr="007216C5" w:rsidRDefault="00410768" w:rsidP="00D363F5">
            <w:pPr>
              <w:rPr>
                <w:rFonts w:asciiTheme="majorHAnsi" w:hAnsiTheme="majorHAnsi" w:cstheme="majorHAnsi"/>
                <w:sz w:val="24"/>
                <w:szCs w:val="24"/>
              </w:rPr>
            </w:pPr>
          </w:p>
          <w:p w14:paraId="66931E0E" w14:textId="62CF295E" w:rsidR="00006E31" w:rsidRDefault="00006E31" w:rsidP="00D363F5">
            <w:pPr>
              <w:rPr>
                <w:rFonts w:asciiTheme="majorHAnsi" w:hAnsiTheme="majorHAnsi" w:cstheme="majorHAnsi"/>
                <w:sz w:val="24"/>
                <w:szCs w:val="24"/>
              </w:rPr>
            </w:pPr>
            <w:r>
              <w:rPr>
                <w:rFonts w:asciiTheme="majorHAnsi" w:hAnsiTheme="majorHAnsi" w:cstheme="majorHAnsi"/>
                <w:sz w:val="24"/>
                <w:szCs w:val="24"/>
              </w:rPr>
              <w:t>Class and Additionality teacher.</w:t>
            </w:r>
          </w:p>
          <w:p w14:paraId="4072E2B3" w14:textId="5CE0659C" w:rsidR="00006E31" w:rsidRDefault="00006E31" w:rsidP="00D363F5">
            <w:pPr>
              <w:rPr>
                <w:rFonts w:asciiTheme="majorHAnsi" w:hAnsiTheme="majorHAnsi" w:cstheme="majorHAnsi"/>
                <w:sz w:val="24"/>
                <w:szCs w:val="24"/>
              </w:rPr>
            </w:pPr>
            <w:r>
              <w:rPr>
                <w:rFonts w:asciiTheme="majorHAnsi" w:hAnsiTheme="majorHAnsi" w:cstheme="majorHAnsi"/>
                <w:sz w:val="24"/>
                <w:szCs w:val="24"/>
              </w:rPr>
              <w:t xml:space="preserve">K </w:t>
            </w:r>
            <w:proofErr w:type="spellStart"/>
            <w:r>
              <w:rPr>
                <w:rFonts w:asciiTheme="majorHAnsi" w:hAnsiTheme="majorHAnsi" w:cstheme="majorHAnsi"/>
                <w:sz w:val="24"/>
                <w:szCs w:val="24"/>
              </w:rPr>
              <w:t>Broklebank</w:t>
            </w:r>
            <w:proofErr w:type="spellEnd"/>
          </w:p>
          <w:p w14:paraId="27A6F1BB" w14:textId="42151814" w:rsidR="00006E31" w:rsidRPr="007216C5" w:rsidRDefault="00006E31" w:rsidP="00D363F5">
            <w:pPr>
              <w:rPr>
                <w:rFonts w:asciiTheme="majorHAnsi" w:hAnsiTheme="majorHAnsi" w:cstheme="majorHAnsi"/>
                <w:sz w:val="24"/>
                <w:szCs w:val="24"/>
              </w:rPr>
            </w:pPr>
            <w:r>
              <w:rPr>
                <w:rFonts w:asciiTheme="majorHAnsi" w:hAnsiTheme="majorHAnsi" w:cstheme="majorHAnsi"/>
                <w:sz w:val="24"/>
                <w:szCs w:val="24"/>
              </w:rPr>
              <w:t xml:space="preserve">A </w:t>
            </w:r>
            <w:proofErr w:type="spellStart"/>
            <w:r>
              <w:rPr>
                <w:rFonts w:asciiTheme="majorHAnsi" w:hAnsiTheme="majorHAnsi" w:cstheme="majorHAnsi"/>
                <w:sz w:val="24"/>
                <w:szCs w:val="24"/>
              </w:rPr>
              <w:t>Leverton</w:t>
            </w:r>
            <w:proofErr w:type="spellEnd"/>
          </w:p>
          <w:p w14:paraId="28B8EEA9" w14:textId="59A8A029" w:rsidR="00C26B58" w:rsidRPr="007216C5" w:rsidRDefault="00C26B58" w:rsidP="00D363F5">
            <w:pPr>
              <w:rPr>
                <w:rFonts w:asciiTheme="majorHAnsi" w:hAnsiTheme="majorHAnsi" w:cstheme="majorHAnsi"/>
                <w:color w:val="FF0000"/>
                <w:sz w:val="24"/>
                <w:szCs w:val="24"/>
              </w:rPr>
            </w:pPr>
          </w:p>
          <w:p w14:paraId="35152BC6" w14:textId="083D0D78" w:rsidR="00C26B58" w:rsidRPr="007216C5" w:rsidRDefault="00C26B58" w:rsidP="00D363F5">
            <w:pPr>
              <w:rPr>
                <w:rFonts w:asciiTheme="majorHAnsi" w:hAnsiTheme="majorHAnsi" w:cstheme="majorHAnsi"/>
                <w:color w:val="FF0000"/>
                <w:sz w:val="24"/>
                <w:szCs w:val="24"/>
              </w:rPr>
            </w:pPr>
          </w:p>
          <w:p w14:paraId="7B99FECE" w14:textId="77777777" w:rsidR="00313479" w:rsidRPr="007216C5" w:rsidRDefault="00313479" w:rsidP="00D363F5">
            <w:pPr>
              <w:rPr>
                <w:rFonts w:asciiTheme="majorHAnsi" w:hAnsiTheme="majorHAnsi" w:cstheme="majorHAnsi"/>
                <w:sz w:val="24"/>
                <w:szCs w:val="24"/>
              </w:rPr>
            </w:pPr>
          </w:p>
        </w:tc>
        <w:tc>
          <w:tcPr>
            <w:tcW w:w="2944" w:type="dxa"/>
          </w:tcPr>
          <w:p w14:paraId="5DD10F75" w14:textId="77777777" w:rsidR="00313479" w:rsidRPr="007216C5" w:rsidRDefault="00313479" w:rsidP="00D363F5">
            <w:pPr>
              <w:rPr>
                <w:rFonts w:asciiTheme="majorHAnsi" w:hAnsiTheme="majorHAnsi" w:cstheme="majorHAnsi"/>
                <w:color w:val="FF0000"/>
                <w:sz w:val="24"/>
                <w:szCs w:val="24"/>
              </w:rPr>
            </w:pPr>
          </w:p>
          <w:p w14:paraId="6E850C6B" w14:textId="7078C220" w:rsidR="00B925A0" w:rsidRPr="007216C5" w:rsidRDefault="004D5395" w:rsidP="00D363F5">
            <w:pPr>
              <w:rPr>
                <w:rFonts w:asciiTheme="majorHAnsi" w:hAnsiTheme="majorHAnsi" w:cstheme="majorHAnsi"/>
                <w:color w:val="FF0000"/>
                <w:sz w:val="24"/>
                <w:szCs w:val="24"/>
              </w:rPr>
            </w:pPr>
            <w:r w:rsidRPr="007216C5">
              <w:rPr>
                <w:rFonts w:asciiTheme="majorHAnsi" w:hAnsiTheme="majorHAnsi" w:cstheme="majorHAnsi"/>
                <w:sz w:val="24"/>
                <w:szCs w:val="24"/>
              </w:rPr>
              <w:t xml:space="preserve">Almost all </w:t>
            </w:r>
            <w:r w:rsidR="00DF17D4" w:rsidRPr="007216C5">
              <w:rPr>
                <w:rFonts w:asciiTheme="majorHAnsi" w:hAnsiTheme="majorHAnsi" w:cstheme="majorHAnsi"/>
                <w:sz w:val="24"/>
                <w:szCs w:val="24"/>
              </w:rPr>
              <w:t xml:space="preserve">children </w:t>
            </w:r>
            <w:r w:rsidRPr="007216C5">
              <w:rPr>
                <w:rFonts w:asciiTheme="majorHAnsi" w:hAnsiTheme="majorHAnsi" w:cstheme="majorHAnsi"/>
                <w:sz w:val="24"/>
                <w:szCs w:val="24"/>
              </w:rPr>
              <w:t>will self-report positively against S</w:t>
            </w:r>
            <w:r w:rsidR="006602B9" w:rsidRPr="007216C5">
              <w:rPr>
                <w:rFonts w:asciiTheme="majorHAnsi" w:hAnsiTheme="majorHAnsi" w:cstheme="majorHAnsi"/>
                <w:sz w:val="24"/>
                <w:szCs w:val="24"/>
              </w:rPr>
              <w:t xml:space="preserve">afe, Nurtured and Included in our wellbeing survey </w:t>
            </w:r>
            <w:r w:rsidRPr="007216C5">
              <w:rPr>
                <w:rFonts w:asciiTheme="majorHAnsi" w:hAnsiTheme="majorHAnsi" w:cstheme="majorHAnsi"/>
                <w:sz w:val="24"/>
                <w:szCs w:val="24"/>
              </w:rPr>
              <w:t>≥</w:t>
            </w:r>
            <w:r w:rsidR="0009419B" w:rsidRPr="007216C5">
              <w:rPr>
                <w:rFonts w:asciiTheme="majorHAnsi" w:hAnsiTheme="majorHAnsi" w:cstheme="majorHAnsi"/>
                <w:sz w:val="24"/>
                <w:szCs w:val="24"/>
              </w:rPr>
              <w:t xml:space="preserve"> 9</w:t>
            </w:r>
            <w:r w:rsidR="00A06E6D" w:rsidRPr="007216C5">
              <w:rPr>
                <w:rFonts w:asciiTheme="majorHAnsi" w:hAnsiTheme="majorHAnsi" w:cstheme="majorHAnsi"/>
                <w:sz w:val="24"/>
                <w:szCs w:val="24"/>
              </w:rPr>
              <w:t>1</w:t>
            </w:r>
            <w:r w:rsidR="0009419B" w:rsidRPr="007216C5">
              <w:rPr>
                <w:rFonts w:asciiTheme="majorHAnsi" w:hAnsiTheme="majorHAnsi" w:cstheme="majorHAnsi"/>
                <w:sz w:val="24"/>
                <w:szCs w:val="24"/>
              </w:rPr>
              <w:t>%</w:t>
            </w:r>
            <w:r w:rsidR="00A06E6D" w:rsidRPr="007216C5">
              <w:rPr>
                <w:rFonts w:asciiTheme="majorHAnsi" w:hAnsiTheme="majorHAnsi" w:cstheme="majorHAnsi"/>
                <w:sz w:val="24"/>
                <w:szCs w:val="24"/>
              </w:rPr>
              <w:t xml:space="preserve"> - very good. </w:t>
            </w:r>
          </w:p>
          <w:p w14:paraId="4BC721C9" w14:textId="7C3F62DC" w:rsidR="00C26B58" w:rsidRDefault="00C26B58" w:rsidP="00D363F5">
            <w:pPr>
              <w:rPr>
                <w:rFonts w:asciiTheme="majorHAnsi" w:hAnsiTheme="majorHAnsi" w:cstheme="majorHAnsi"/>
                <w:color w:val="FF0000"/>
                <w:sz w:val="24"/>
                <w:szCs w:val="24"/>
              </w:rPr>
            </w:pPr>
          </w:p>
          <w:p w14:paraId="26C09BCB" w14:textId="54BCB395" w:rsidR="007216C5" w:rsidRDefault="007216C5" w:rsidP="00D363F5">
            <w:pPr>
              <w:rPr>
                <w:rFonts w:asciiTheme="majorHAnsi" w:hAnsiTheme="majorHAnsi" w:cstheme="majorHAnsi"/>
                <w:color w:val="FF0000"/>
                <w:sz w:val="24"/>
                <w:szCs w:val="24"/>
              </w:rPr>
            </w:pPr>
          </w:p>
          <w:p w14:paraId="6642363D" w14:textId="72749E7E" w:rsidR="000440BA" w:rsidRDefault="000440BA" w:rsidP="00D363F5">
            <w:pPr>
              <w:rPr>
                <w:rFonts w:asciiTheme="majorHAnsi" w:hAnsiTheme="majorHAnsi" w:cstheme="majorHAnsi"/>
                <w:color w:val="FF0000"/>
                <w:sz w:val="24"/>
                <w:szCs w:val="24"/>
              </w:rPr>
            </w:pPr>
            <w:r>
              <w:rPr>
                <w:rFonts w:asciiTheme="majorHAnsi" w:hAnsiTheme="majorHAnsi" w:cstheme="majorHAnsi"/>
                <w:sz w:val="24"/>
                <w:szCs w:val="24"/>
              </w:rPr>
              <w:t>All children are aware of what a bully is and how their actions have a negative impact on others.</w:t>
            </w:r>
          </w:p>
          <w:p w14:paraId="2AC856B3" w14:textId="77777777" w:rsidR="000440BA" w:rsidRPr="007216C5" w:rsidRDefault="000440BA" w:rsidP="00D363F5">
            <w:pPr>
              <w:rPr>
                <w:rFonts w:asciiTheme="majorHAnsi" w:hAnsiTheme="majorHAnsi" w:cstheme="majorHAnsi"/>
                <w:color w:val="FF0000"/>
                <w:sz w:val="24"/>
                <w:szCs w:val="24"/>
              </w:rPr>
            </w:pPr>
          </w:p>
          <w:p w14:paraId="6392470B" w14:textId="0FA4433D" w:rsidR="00A06E6D" w:rsidRPr="007216C5" w:rsidRDefault="00DF17D4" w:rsidP="00D363F5">
            <w:pPr>
              <w:rPr>
                <w:rFonts w:asciiTheme="majorHAnsi" w:hAnsiTheme="majorHAnsi" w:cstheme="majorHAnsi"/>
                <w:sz w:val="24"/>
                <w:szCs w:val="24"/>
              </w:rPr>
            </w:pPr>
            <w:r w:rsidRPr="007216C5">
              <w:rPr>
                <w:rFonts w:asciiTheme="majorHAnsi" w:hAnsiTheme="majorHAnsi" w:cstheme="majorHAnsi"/>
                <w:sz w:val="24"/>
                <w:szCs w:val="24"/>
              </w:rPr>
              <w:t>Almost all children to self- report positively against all wellbeing indictors, ≥ 91% - very good</w:t>
            </w:r>
            <w:r w:rsidR="00113633" w:rsidRPr="007216C5">
              <w:rPr>
                <w:rFonts w:asciiTheme="majorHAnsi" w:hAnsiTheme="majorHAnsi" w:cstheme="majorHAnsi"/>
                <w:sz w:val="24"/>
                <w:szCs w:val="24"/>
              </w:rPr>
              <w:t>.</w:t>
            </w:r>
          </w:p>
          <w:p w14:paraId="5A18C629" w14:textId="7BBC2C73" w:rsidR="001D6009" w:rsidRDefault="003108EA" w:rsidP="00D363F5">
            <w:pPr>
              <w:rPr>
                <w:rFonts w:asciiTheme="majorHAnsi" w:hAnsiTheme="majorHAnsi" w:cstheme="majorHAnsi"/>
                <w:sz w:val="24"/>
                <w:szCs w:val="24"/>
              </w:rPr>
            </w:pPr>
            <w:r w:rsidRPr="007216C5">
              <w:rPr>
                <w:rFonts w:asciiTheme="majorHAnsi" w:hAnsiTheme="majorHAnsi" w:cstheme="majorHAnsi"/>
                <w:sz w:val="24"/>
                <w:szCs w:val="24"/>
              </w:rPr>
              <w:lastRenderedPageBreak/>
              <w:t>Parents to be surveyed during parent interviews about their child’s wellbeing</w:t>
            </w:r>
            <w:r w:rsidR="00113633" w:rsidRPr="007216C5">
              <w:rPr>
                <w:rFonts w:asciiTheme="majorHAnsi" w:hAnsiTheme="majorHAnsi" w:cstheme="majorHAnsi"/>
                <w:sz w:val="24"/>
                <w:szCs w:val="24"/>
              </w:rPr>
              <w:t>.</w:t>
            </w:r>
          </w:p>
          <w:p w14:paraId="7D022D30" w14:textId="578C7C8D" w:rsidR="000440BA" w:rsidRDefault="000440BA" w:rsidP="00D363F5">
            <w:pPr>
              <w:rPr>
                <w:rFonts w:asciiTheme="majorHAnsi" w:hAnsiTheme="majorHAnsi" w:cstheme="majorHAnsi"/>
                <w:sz w:val="24"/>
                <w:szCs w:val="24"/>
              </w:rPr>
            </w:pPr>
          </w:p>
          <w:p w14:paraId="43931FA3" w14:textId="7E319810" w:rsidR="000440BA" w:rsidRDefault="000440BA" w:rsidP="00D363F5">
            <w:pPr>
              <w:rPr>
                <w:rFonts w:asciiTheme="majorHAnsi" w:hAnsiTheme="majorHAnsi" w:cstheme="majorHAnsi"/>
                <w:sz w:val="24"/>
                <w:szCs w:val="24"/>
              </w:rPr>
            </w:pPr>
          </w:p>
          <w:p w14:paraId="4FA39493" w14:textId="77777777" w:rsidR="000440BA" w:rsidRPr="007216C5" w:rsidRDefault="000440BA" w:rsidP="00D363F5">
            <w:pPr>
              <w:rPr>
                <w:rFonts w:asciiTheme="majorHAnsi" w:hAnsiTheme="majorHAnsi" w:cstheme="majorHAnsi"/>
                <w:sz w:val="24"/>
                <w:szCs w:val="24"/>
              </w:rPr>
            </w:pPr>
          </w:p>
          <w:p w14:paraId="1FAE3378" w14:textId="77777777" w:rsidR="00106BD0" w:rsidRPr="007216C5" w:rsidRDefault="0009419B" w:rsidP="00D363F5">
            <w:pPr>
              <w:rPr>
                <w:rFonts w:asciiTheme="majorHAnsi" w:hAnsiTheme="majorHAnsi" w:cstheme="majorHAnsi"/>
                <w:sz w:val="24"/>
                <w:szCs w:val="24"/>
              </w:rPr>
            </w:pPr>
            <w:r w:rsidRPr="007216C5">
              <w:rPr>
                <w:rFonts w:asciiTheme="majorHAnsi" w:hAnsiTheme="majorHAnsi" w:cstheme="majorHAnsi"/>
                <w:sz w:val="24"/>
                <w:szCs w:val="24"/>
              </w:rPr>
              <w:t>Al</w:t>
            </w:r>
            <w:r w:rsidR="004D5395" w:rsidRPr="007216C5">
              <w:rPr>
                <w:rFonts w:asciiTheme="majorHAnsi" w:hAnsiTheme="majorHAnsi" w:cstheme="majorHAnsi"/>
                <w:sz w:val="24"/>
                <w:szCs w:val="24"/>
              </w:rPr>
              <w:t xml:space="preserve">most </w:t>
            </w:r>
            <w:r w:rsidR="00DF17D4" w:rsidRPr="007216C5">
              <w:rPr>
                <w:rFonts w:asciiTheme="majorHAnsi" w:hAnsiTheme="majorHAnsi" w:cstheme="majorHAnsi"/>
                <w:sz w:val="24"/>
                <w:szCs w:val="24"/>
              </w:rPr>
              <w:t>all</w:t>
            </w:r>
            <w:r w:rsidRPr="007216C5">
              <w:rPr>
                <w:rFonts w:asciiTheme="majorHAnsi" w:hAnsiTheme="majorHAnsi" w:cstheme="majorHAnsi"/>
                <w:sz w:val="24"/>
                <w:szCs w:val="24"/>
              </w:rPr>
              <w:t xml:space="preserve"> </w:t>
            </w:r>
            <w:r w:rsidR="00DF17D4" w:rsidRPr="007216C5">
              <w:rPr>
                <w:rFonts w:asciiTheme="majorHAnsi" w:hAnsiTheme="majorHAnsi" w:cstheme="majorHAnsi"/>
                <w:sz w:val="24"/>
                <w:szCs w:val="24"/>
              </w:rPr>
              <w:t>c</w:t>
            </w:r>
            <w:r w:rsidRPr="007216C5">
              <w:rPr>
                <w:rFonts w:asciiTheme="majorHAnsi" w:hAnsiTheme="majorHAnsi" w:cstheme="majorHAnsi"/>
                <w:sz w:val="24"/>
                <w:szCs w:val="24"/>
              </w:rPr>
              <w:t>hildren will be able to talk confidently about their rights.</w:t>
            </w:r>
            <w:r w:rsidR="00F71AB2" w:rsidRPr="007216C5">
              <w:rPr>
                <w:rFonts w:asciiTheme="majorHAnsi" w:hAnsiTheme="majorHAnsi" w:cstheme="majorHAnsi"/>
                <w:sz w:val="24"/>
                <w:szCs w:val="24"/>
              </w:rPr>
              <w:t xml:space="preserve"> </w:t>
            </w:r>
          </w:p>
          <w:p w14:paraId="70D66161" w14:textId="3136D5A0" w:rsidR="0009419B" w:rsidRPr="007216C5" w:rsidRDefault="0009419B" w:rsidP="00D363F5">
            <w:pPr>
              <w:rPr>
                <w:rFonts w:asciiTheme="majorHAnsi" w:hAnsiTheme="majorHAnsi" w:cstheme="majorHAnsi"/>
                <w:sz w:val="24"/>
                <w:szCs w:val="24"/>
              </w:rPr>
            </w:pPr>
            <w:r w:rsidRPr="007216C5">
              <w:rPr>
                <w:rFonts w:asciiTheme="majorHAnsi" w:hAnsiTheme="majorHAnsi" w:cstheme="majorHAnsi"/>
                <w:sz w:val="24"/>
                <w:szCs w:val="24"/>
              </w:rPr>
              <w:t>Feedback from Pupil Voice groups.</w:t>
            </w:r>
            <w:r w:rsidR="00A06E6D" w:rsidRPr="007216C5">
              <w:rPr>
                <w:rFonts w:asciiTheme="majorHAnsi" w:hAnsiTheme="majorHAnsi" w:cstheme="majorHAnsi"/>
                <w:sz w:val="24"/>
                <w:szCs w:val="24"/>
              </w:rPr>
              <w:t xml:space="preserve"> </w:t>
            </w:r>
          </w:p>
          <w:p w14:paraId="0340A930" w14:textId="77AE8E26" w:rsidR="00B925A0" w:rsidRPr="007216C5" w:rsidRDefault="00B925A0" w:rsidP="00D363F5">
            <w:pPr>
              <w:rPr>
                <w:rFonts w:asciiTheme="majorHAnsi" w:hAnsiTheme="majorHAnsi" w:cstheme="majorHAnsi"/>
                <w:sz w:val="24"/>
                <w:szCs w:val="24"/>
              </w:rPr>
            </w:pPr>
          </w:p>
          <w:p w14:paraId="7E9032B9" w14:textId="7CF6EB33" w:rsidR="007855E6" w:rsidRPr="007216C5" w:rsidRDefault="007855E6" w:rsidP="00D363F5">
            <w:pPr>
              <w:rPr>
                <w:rFonts w:asciiTheme="majorHAnsi" w:hAnsiTheme="majorHAnsi" w:cstheme="majorHAnsi"/>
                <w:sz w:val="24"/>
                <w:szCs w:val="24"/>
              </w:rPr>
            </w:pPr>
          </w:p>
          <w:p w14:paraId="497E9380" w14:textId="17B94854" w:rsidR="007855E6" w:rsidRDefault="007855E6" w:rsidP="00D363F5">
            <w:pPr>
              <w:rPr>
                <w:rFonts w:asciiTheme="majorHAnsi" w:hAnsiTheme="majorHAnsi" w:cstheme="majorHAnsi"/>
                <w:sz w:val="24"/>
                <w:szCs w:val="24"/>
              </w:rPr>
            </w:pPr>
          </w:p>
          <w:p w14:paraId="6ABC2A64" w14:textId="77777777" w:rsidR="000440BA" w:rsidRPr="007216C5" w:rsidRDefault="000440BA" w:rsidP="000440BA">
            <w:pPr>
              <w:rPr>
                <w:rFonts w:asciiTheme="majorHAnsi" w:hAnsiTheme="majorHAnsi" w:cstheme="majorHAnsi"/>
                <w:sz w:val="24"/>
                <w:szCs w:val="24"/>
              </w:rPr>
            </w:pPr>
            <w:r w:rsidRPr="007216C5">
              <w:rPr>
                <w:rFonts w:asciiTheme="majorHAnsi" w:hAnsiTheme="majorHAnsi" w:cstheme="majorHAnsi"/>
                <w:sz w:val="24"/>
                <w:szCs w:val="24"/>
              </w:rPr>
              <w:t xml:space="preserve">Almost all children will be able to talk confidently about their rights. </w:t>
            </w:r>
          </w:p>
          <w:p w14:paraId="4FB32A86" w14:textId="77777777" w:rsidR="000440BA" w:rsidRPr="007216C5" w:rsidRDefault="000440BA" w:rsidP="000440BA">
            <w:pPr>
              <w:rPr>
                <w:rFonts w:asciiTheme="majorHAnsi" w:hAnsiTheme="majorHAnsi" w:cstheme="majorHAnsi"/>
                <w:sz w:val="24"/>
                <w:szCs w:val="24"/>
              </w:rPr>
            </w:pPr>
            <w:r w:rsidRPr="007216C5">
              <w:rPr>
                <w:rFonts w:asciiTheme="majorHAnsi" w:hAnsiTheme="majorHAnsi" w:cstheme="majorHAnsi"/>
                <w:sz w:val="24"/>
                <w:szCs w:val="24"/>
              </w:rPr>
              <w:t xml:space="preserve">Feedback from Pupil Voice groups. </w:t>
            </w:r>
          </w:p>
          <w:p w14:paraId="3A186DF2" w14:textId="563EB5EE" w:rsidR="000440BA" w:rsidRDefault="000440BA" w:rsidP="00D363F5">
            <w:pPr>
              <w:rPr>
                <w:rFonts w:asciiTheme="majorHAnsi" w:hAnsiTheme="majorHAnsi" w:cstheme="majorHAnsi"/>
                <w:sz w:val="24"/>
                <w:szCs w:val="24"/>
              </w:rPr>
            </w:pPr>
          </w:p>
          <w:p w14:paraId="3ED63D35" w14:textId="3BF6FA9D" w:rsidR="000440BA" w:rsidRDefault="000440BA" w:rsidP="00D363F5">
            <w:pPr>
              <w:rPr>
                <w:rFonts w:asciiTheme="majorHAnsi" w:hAnsiTheme="majorHAnsi" w:cstheme="majorHAnsi"/>
                <w:sz w:val="24"/>
                <w:szCs w:val="24"/>
              </w:rPr>
            </w:pPr>
          </w:p>
          <w:p w14:paraId="0CF92325" w14:textId="4CC5E834" w:rsidR="000440BA" w:rsidRDefault="000440BA" w:rsidP="00D363F5">
            <w:pPr>
              <w:rPr>
                <w:rFonts w:asciiTheme="majorHAnsi" w:hAnsiTheme="majorHAnsi" w:cstheme="majorHAnsi"/>
                <w:sz w:val="24"/>
                <w:szCs w:val="24"/>
              </w:rPr>
            </w:pPr>
          </w:p>
          <w:p w14:paraId="5F6A01B5" w14:textId="00D06F66" w:rsidR="000440BA" w:rsidRDefault="000440BA" w:rsidP="00D363F5">
            <w:pPr>
              <w:rPr>
                <w:rFonts w:asciiTheme="majorHAnsi" w:hAnsiTheme="majorHAnsi" w:cstheme="majorHAnsi"/>
                <w:sz w:val="24"/>
                <w:szCs w:val="24"/>
              </w:rPr>
            </w:pPr>
          </w:p>
          <w:p w14:paraId="4AB80616" w14:textId="7C67C5FC" w:rsidR="000440BA" w:rsidRDefault="000440BA" w:rsidP="000440BA">
            <w:pPr>
              <w:rPr>
                <w:rFonts w:asciiTheme="majorHAnsi" w:hAnsiTheme="majorHAnsi" w:cstheme="majorHAnsi"/>
                <w:sz w:val="24"/>
                <w:szCs w:val="24"/>
              </w:rPr>
            </w:pPr>
          </w:p>
          <w:p w14:paraId="04923A5E"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All children and their families surveyed on their improved awareness of how to be safe on the internet.</w:t>
            </w:r>
          </w:p>
          <w:p w14:paraId="318E30A6" w14:textId="78D5CAD6" w:rsidR="000440BA" w:rsidRDefault="000440BA" w:rsidP="000440BA">
            <w:pPr>
              <w:rPr>
                <w:rFonts w:asciiTheme="majorHAnsi" w:hAnsiTheme="majorHAnsi" w:cstheme="majorHAnsi"/>
                <w:sz w:val="24"/>
                <w:szCs w:val="24"/>
              </w:rPr>
            </w:pPr>
          </w:p>
          <w:p w14:paraId="3CD377C4" w14:textId="77777777" w:rsidR="000440BA" w:rsidRDefault="000440BA" w:rsidP="000440BA">
            <w:pPr>
              <w:rPr>
                <w:rFonts w:asciiTheme="majorHAnsi" w:hAnsiTheme="majorHAnsi" w:cstheme="majorHAnsi"/>
                <w:sz w:val="24"/>
                <w:szCs w:val="24"/>
              </w:rPr>
            </w:pPr>
          </w:p>
          <w:p w14:paraId="10CE6884"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 xml:space="preserve">All children and their families surveyed on their </w:t>
            </w:r>
            <w:r>
              <w:rPr>
                <w:rFonts w:asciiTheme="majorHAnsi" w:hAnsiTheme="majorHAnsi" w:cstheme="majorHAnsi"/>
                <w:sz w:val="24"/>
                <w:szCs w:val="24"/>
              </w:rPr>
              <w:lastRenderedPageBreak/>
              <w:t>improved awareness of how to be safe on the internet.</w:t>
            </w:r>
          </w:p>
          <w:p w14:paraId="3F754DDF" w14:textId="12392C8C" w:rsidR="000440BA" w:rsidRDefault="000440BA" w:rsidP="00D363F5">
            <w:pPr>
              <w:rPr>
                <w:rFonts w:asciiTheme="majorHAnsi" w:hAnsiTheme="majorHAnsi" w:cstheme="majorHAnsi"/>
                <w:sz w:val="24"/>
                <w:szCs w:val="24"/>
              </w:rPr>
            </w:pPr>
          </w:p>
          <w:p w14:paraId="1E937D0E" w14:textId="26C88DFF" w:rsidR="000440BA" w:rsidRDefault="000440BA" w:rsidP="00D363F5">
            <w:pPr>
              <w:rPr>
                <w:rFonts w:asciiTheme="majorHAnsi" w:hAnsiTheme="majorHAnsi" w:cstheme="majorHAnsi"/>
                <w:sz w:val="24"/>
                <w:szCs w:val="24"/>
              </w:rPr>
            </w:pPr>
          </w:p>
          <w:p w14:paraId="76FC32B2" w14:textId="77777777" w:rsidR="000440BA" w:rsidRPr="007216C5" w:rsidRDefault="000440BA" w:rsidP="00D363F5">
            <w:pPr>
              <w:rPr>
                <w:rFonts w:asciiTheme="majorHAnsi" w:hAnsiTheme="majorHAnsi" w:cstheme="majorHAnsi"/>
                <w:sz w:val="24"/>
                <w:szCs w:val="24"/>
              </w:rPr>
            </w:pPr>
          </w:p>
          <w:p w14:paraId="45BD33D7" w14:textId="0F45634B" w:rsidR="00B925A0" w:rsidRPr="007216C5" w:rsidRDefault="008D77E1" w:rsidP="00D363F5">
            <w:pPr>
              <w:rPr>
                <w:rFonts w:asciiTheme="majorHAnsi" w:hAnsiTheme="majorHAnsi" w:cstheme="majorHAnsi"/>
                <w:sz w:val="24"/>
                <w:szCs w:val="24"/>
              </w:rPr>
            </w:pPr>
            <w:r w:rsidRPr="007216C5">
              <w:rPr>
                <w:rFonts w:asciiTheme="majorHAnsi" w:hAnsiTheme="majorHAnsi" w:cstheme="majorHAnsi"/>
                <w:sz w:val="24"/>
                <w:szCs w:val="24"/>
              </w:rPr>
              <w:t>Scaled responses using the resilience toolkit and the GWMP profiling tool at the beginning and end of intervention groups</w:t>
            </w:r>
          </w:p>
          <w:p w14:paraId="20C547D4" w14:textId="682903E7" w:rsidR="00DD28C5" w:rsidRPr="007216C5" w:rsidRDefault="00DD28C5" w:rsidP="00D363F5">
            <w:pPr>
              <w:rPr>
                <w:rFonts w:asciiTheme="majorHAnsi" w:hAnsiTheme="majorHAnsi" w:cstheme="majorHAnsi"/>
                <w:sz w:val="24"/>
                <w:szCs w:val="24"/>
              </w:rPr>
            </w:pPr>
          </w:p>
          <w:p w14:paraId="240A1181" w14:textId="7B26E621" w:rsidR="001D6009" w:rsidRDefault="001D6009" w:rsidP="00D363F5">
            <w:pPr>
              <w:rPr>
                <w:rFonts w:asciiTheme="majorHAnsi" w:hAnsiTheme="majorHAnsi" w:cstheme="majorHAnsi"/>
                <w:sz w:val="24"/>
                <w:szCs w:val="24"/>
              </w:rPr>
            </w:pPr>
          </w:p>
          <w:p w14:paraId="1E577EB2" w14:textId="77777777" w:rsidR="000440BA" w:rsidRPr="007216C5" w:rsidRDefault="000440BA" w:rsidP="00D363F5">
            <w:pPr>
              <w:rPr>
                <w:rFonts w:asciiTheme="majorHAnsi" w:hAnsiTheme="majorHAnsi" w:cstheme="majorHAnsi"/>
                <w:sz w:val="24"/>
                <w:szCs w:val="24"/>
              </w:rPr>
            </w:pPr>
          </w:p>
          <w:p w14:paraId="5916C61D" w14:textId="6CBF5795" w:rsidR="00C26B58" w:rsidRDefault="00F42211" w:rsidP="00607965">
            <w:pPr>
              <w:rPr>
                <w:rFonts w:asciiTheme="majorHAnsi" w:hAnsiTheme="majorHAnsi" w:cstheme="majorHAnsi"/>
                <w:sz w:val="24"/>
                <w:szCs w:val="24"/>
              </w:rPr>
            </w:pPr>
            <w:r w:rsidRPr="007216C5">
              <w:rPr>
                <w:rFonts w:asciiTheme="majorHAnsi" w:hAnsiTheme="majorHAnsi" w:cstheme="majorHAnsi"/>
                <w:sz w:val="24"/>
                <w:szCs w:val="24"/>
              </w:rPr>
              <w:t>Almost all children will be able to ask questions and share one thing they have learned.</w:t>
            </w:r>
            <w:r w:rsidR="00607965" w:rsidRPr="007216C5">
              <w:rPr>
                <w:rFonts w:asciiTheme="majorHAnsi" w:hAnsiTheme="majorHAnsi" w:cstheme="majorHAnsi"/>
                <w:sz w:val="24"/>
                <w:szCs w:val="24"/>
              </w:rPr>
              <w:t xml:space="preserve"> </w:t>
            </w:r>
          </w:p>
          <w:p w14:paraId="038FDE40" w14:textId="77777777" w:rsidR="00DB6E08" w:rsidRPr="007216C5" w:rsidRDefault="00DB6E08" w:rsidP="00607965">
            <w:pPr>
              <w:rPr>
                <w:rFonts w:asciiTheme="majorHAnsi" w:hAnsiTheme="majorHAnsi" w:cstheme="majorHAnsi"/>
                <w:sz w:val="24"/>
                <w:szCs w:val="24"/>
              </w:rPr>
            </w:pPr>
          </w:p>
          <w:p w14:paraId="45AF3698" w14:textId="551B5E91" w:rsidR="00607965" w:rsidRDefault="00607965" w:rsidP="00607965">
            <w:pPr>
              <w:rPr>
                <w:rFonts w:asciiTheme="majorHAnsi" w:hAnsiTheme="majorHAnsi" w:cstheme="majorHAnsi"/>
                <w:sz w:val="24"/>
                <w:szCs w:val="24"/>
              </w:rPr>
            </w:pPr>
            <w:r w:rsidRPr="007216C5">
              <w:rPr>
                <w:rFonts w:asciiTheme="majorHAnsi" w:hAnsiTheme="majorHAnsi" w:cstheme="majorHAnsi"/>
                <w:sz w:val="24"/>
                <w:szCs w:val="24"/>
              </w:rPr>
              <w:t>Almost all children will positively feedback after each outdoor learning session and support planning for their next session.</w:t>
            </w:r>
          </w:p>
          <w:p w14:paraId="1607C7EE" w14:textId="77777777" w:rsidR="00410768" w:rsidRDefault="00410768" w:rsidP="00607965">
            <w:pPr>
              <w:rPr>
                <w:rFonts w:asciiTheme="majorHAnsi" w:hAnsiTheme="majorHAnsi" w:cstheme="majorHAnsi"/>
                <w:sz w:val="24"/>
                <w:szCs w:val="24"/>
              </w:rPr>
            </w:pPr>
          </w:p>
          <w:p w14:paraId="6A0F3C94" w14:textId="201B3123" w:rsidR="009B3B84" w:rsidRDefault="004875CF" w:rsidP="00D363F5">
            <w:pPr>
              <w:rPr>
                <w:rFonts w:asciiTheme="majorHAnsi" w:hAnsiTheme="majorHAnsi" w:cstheme="majorHAnsi"/>
                <w:sz w:val="24"/>
                <w:szCs w:val="24"/>
              </w:rPr>
            </w:pPr>
            <w:r w:rsidRPr="007216C5">
              <w:rPr>
                <w:rFonts w:asciiTheme="majorHAnsi" w:hAnsiTheme="majorHAnsi" w:cstheme="majorHAnsi"/>
                <w:sz w:val="24"/>
                <w:szCs w:val="24"/>
              </w:rPr>
              <w:t>Feedback from partners to be gathered.</w:t>
            </w:r>
          </w:p>
          <w:p w14:paraId="4E38BEAA" w14:textId="77777777" w:rsidR="007216C5" w:rsidRPr="007216C5" w:rsidRDefault="007216C5" w:rsidP="00D363F5">
            <w:pPr>
              <w:rPr>
                <w:rFonts w:asciiTheme="majorHAnsi" w:hAnsiTheme="majorHAnsi" w:cstheme="majorHAnsi"/>
                <w:sz w:val="24"/>
                <w:szCs w:val="24"/>
              </w:rPr>
            </w:pPr>
          </w:p>
          <w:p w14:paraId="1AC53E09" w14:textId="2719D92C" w:rsidR="00F42211" w:rsidRPr="007216C5" w:rsidRDefault="00DA69F1" w:rsidP="00D363F5">
            <w:pPr>
              <w:rPr>
                <w:rFonts w:asciiTheme="majorHAnsi" w:hAnsiTheme="majorHAnsi" w:cstheme="majorHAnsi"/>
                <w:sz w:val="24"/>
                <w:szCs w:val="24"/>
              </w:rPr>
            </w:pPr>
            <w:r w:rsidRPr="007216C5">
              <w:rPr>
                <w:rFonts w:asciiTheme="majorHAnsi" w:hAnsiTheme="majorHAnsi" w:cstheme="majorHAnsi"/>
                <w:sz w:val="24"/>
                <w:szCs w:val="24"/>
              </w:rPr>
              <w:t xml:space="preserve">All children to feedback after transition activities. Pupil Voice to gather evidence and share with all. </w:t>
            </w:r>
          </w:p>
          <w:p w14:paraId="6D9DB94D" w14:textId="1CC95E86" w:rsidR="00F42211" w:rsidRPr="007216C5" w:rsidRDefault="004875CF" w:rsidP="00D363F5">
            <w:pPr>
              <w:rPr>
                <w:rFonts w:asciiTheme="majorHAnsi" w:hAnsiTheme="majorHAnsi" w:cstheme="majorHAnsi"/>
                <w:sz w:val="24"/>
                <w:szCs w:val="24"/>
              </w:rPr>
            </w:pPr>
            <w:r w:rsidRPr="007216C5">
              <w:rPr>
                <w:rFonts w:asciiTheme="majorHAnsi" w:hAnsiTheme="majorHAnsi" w:cstheme="majorHAnsi"/>
                <w:sz w:val="24"/>
                <w:szCs w:val="24"/>
              </w:rPr>
              <w:t>Parent feedback to be gathered.</w:t>
            </w:r>
          </w:p>
          <w:p w14:paraId="3EF89A88" w14:textId="0733147A" w:rsidR="00313479" w:rsidRPr="007216C5" w:rsidRDefault="00EE2020" w:rsidP="00D363F5">
            <w:pPr>
              <w:rPr>
                <w:rFonts w:asciiTheme="majorHAnsi" w:hAnsiTheme="majorHAnsi" w:cstheme="majorHAnsi"/>
                <w:sz w:val="24"/>
                <w:szCs w:val="24"/>
              </w:rPr>
            </w:pPr>
            <w:r w:rsidRPr="007216C5">
              <w:rPr>
                <w:rFonts w:asciiTheme="majorHAnsi" w:hAnsiTheme="majorHAnsi" w:cstheme="majorHAnsi"/>
                <w:sz w:val="24"/>
                <w:szCs w:val="24"/>
              </w:rPr>
              <w:lastRenderedPageBreak/>
              <w:t>Feedback gathered from all parents each session. e.g. voting systems, written feedback, verbal feedback, questions with options</w:t>
            </w:r>
            <w:r w:rsidR="00410768">
              <w:rPr>
                <w:rFonts w:asciiTheme="majorHAnsi" w:hAnsiTheme="majorHAnsi" w:cstheme="majorHAnsi"/>
                <w:sz w:val="24"/>
                <w:szCs w:val="24"/>
              </w:rPr>
              <w:t>.</w:t>
            </w:r>
          </w:p>
        </w:tc>
        <w:tc>
          <w:tcPr>
            <w:tcW w:w="3040" w:type="dxa"/>
          </w:tcPr>
          <w:p w14:paraId="624D1F28" w14:textId="77777777" w:rsidR="00313479" w:rsidRPr="007216C5" w:rsidRDefault="00313479" w:rsidP="00D363F5">
            <w:pPr>
              <w:rPr>
                <w:rFonts w:asciiTheme="majorHAnsi" w:hAnsiTheme="majorHAnsi" w:cstheme="majorHAnsi"/>
                <w:color w:val="FF0000"/>
                <w:sz w:val="24"/>
                <w:szCs w:val="24"/>
              </w:rPr>
            </w:pPr>
          </w:p>
          <w:p w14:paraId="5A6F8F96" w14:textId="64361BC0" w:rsidR="00DA69F1" w:rsidRPr="007216C5" w:rsidRDefault="00DA69F1" w:rsidP="00D363F5">
            <w:pPr>
              <w:rPr>
                <w:rFonts w:asciiTheme="majorHAnsi" w:hAnsiTheme="majorHAnsi" w:cstheme="majorHAnsi"/>
                <w:sz w:val="24"/>
                <w:szCs w:val="24"/>
              </w:rPr>
            </w:pPr>
            <w:r w:rsidRPr="007216C5">
              <w:rPr>
                <w:rFonts w:asciiTheme="majorHAnsi" w:hAnsiTheme="majorHAnsi" w:cstheme="majorHAnsi"/>
                <w:sz w:val="24"/>
                <w:szCs w:val="24"/>
              </w:rPr>
              <w:t xml:space="preserve">Term </w:t>
            </w:r>
            <w:r w:rsidR="00410768">
              <w:rPr>
                <w:rFonts w:asciiTheme="majorHAnsi" w:hAnsiTheme="majorHAnsi" w:cstheme="majorHAnsi"/>
                <w:sz w:val="24"/>
                <w:szCs w:val="24"/>
              </w:rPr>
              <w:t>2</w:t>
            </w:r>
            <w:r w:rsidRPr="007216C5">
              <w:rPr>
                <w:rFonts w:asciiTheme="majorHAnsi" w:hAnsiTheme="majorHAnsi" w:cstheme="majorHAnsi"/>
                <w:sz w:val="24"/>
                <w:szCs w:val="24"/>
              </w:rPr>
              <w:t xml:space="preserve"> – </w:t>
            </w:r>
            <w:r w:rsidR="00410768">
              <w:rPr>
                <w:rFonts w:asciiTheme="majorHAnsi" w:hAnsiTheme="majorHAnsi" w:cstheme="majorHAnsi"/>
                <w:sz w:val="24"/>
                <w:szCs w:val="24"/>
              </w:rPr>
              <w:t>Nov</w:t>
            </w:r>
            <w:r w:rsidRPr="007216C5">
              <w:rPr>
                <w:rFonts w:asciiTheme="majorHAnsi" w:hAnsiTheme="majorHAnsi" w:cstheme="majorHAnsi"/>
                <w:sz w:val="24"/>
                <w:szCs w:val="24"/>
              </w:rPr>
              <w:t xml:space="preserve"> ’22</w:t>
            </w:r>
          </w:p>
          <w:p w14:paraId="43B133DF" w14:textId="76C56665" w:rsidR="00313479" w:rsidRPr="007216C5" w:rsidRDefault="00DA69F1" w:rsidP="00D363F5">
            <w:pPr>
              <w:rPr>
                <w:rFonts w:asciiTheme="majorHAnsi" w:hAnsiTheme="majorHAnsi" w:cstheme="majorHAnsi"/>
                <w:sz w:val="24"/>
                <w:szCs w:val="24"/>
              </w:rPr>
            </w:pPr>
            <w:r w:rsidRPr="007216C5">
              <w:rPr>
                <w:rFonts w:asciiTheme="majorHAnsi" w:hAnsiTheme="majorHAnsi" w:cstheme="majorHAnsi"/>
                <w:sz w:val="24"/>
                <w:szCs w:val="24"/>
              </w:rPr>
              <w:t xml:space="preserve">Term </w:t>
            </w:r>
            <w:r w:rsidR="008322D5" w:rsidRPr="007216C5">
              <w:rPr>
                <w:rFonts w:asciiTheme="majorHAnsi" w:hAnsiTheme="majorHAnsi" w:cstheme="majorHAnsi"/>
                <w:sz w:val="24"/>
                <w:szCs w:val="24"/>
              </w:rPr>
              <w:t>4</w:t>
            </w:r>
            <w:r w:rsidRPr="007216C5">
              <w:rPr>
                <w:rFonts w:asciiTheme="majorHAnsi" w:hAnsiTheme="majorHAnsi" w:cstheme="majorHAnsi"/>
                <w:sz w:val="24"/>
                <w:szCs w:val="24"/>
              </w:rPr>
              <w:t xml:space="preserve"> - </w:t>
            </w:r>
            <w:r w:rsidR="00A24247" w:rsidRPr="007216C5">
              <w:rPr>
                <w:rFonts w:asciiTheme="majorHAnsi" w:hAnsiTheme="majorHAnsi" w:cstheme="majorHAnsi"/>
                <w:sz w:val="24"/>
                <w:szCs w:val="24"/>
              </w:rPr>
              <w:t xml:space="preserve">May </w:t>
            </w:r>
            <w:r w:rsidR="00106BD0" w:rsidRPr="007216C5">
              <w:rPr>
                <w:rFonts w:asciiTheme="majorHAnsi" w:hAnsiTheme="majorHAnsi" w:cstheme="majorHAnsi"/>
                <w:sz w:val="24"/>
                <w:szCs w:val="24"/>
              </w:rPr>
              <w:t>‘23</w:t>
            </w:r>
          </w:p>
          <w:p w14:paraId="267B8269" w14:textId="77777777" w:rsidR="00B925A0" w:rsidRPr="007216C5" w:rsidRDefault="00B925A0" w:rsidP="00D363F5">
            <w:pPr>
              <w:rPr>
                <w:rFonts w:asciiTheme="majorHAnsi" w:hAnsiTheme="majorHAnsi" w:cstheme="majorHAnsi"/>
                <w:color w:val="FF0000"/>
                <w:sz w:val="24"/>
                <w:szCs w:val="24"/>
              </w:rPr>
            </w:pPr>
          </w:p>
          <w:p w14:paraId="1286D7AF" w14:textId="31680692" w:rsidR="00B925A0" w:rsidRPr="007216C5" w:rsidRDefault="00B925A0" w:rsidP="00D363F5">
            <w:pPr>
              <w:rPr>
                <w:rFonts w:asciiTheme="majorHAnsi" w:hAnsiTheme="majorHAnsi" w:cstheme="majorHAnsi"/>
                <w:color w:val="FF0000"/>
                <w:sz w:val="24"/>
                <w:szCs w:val="24"/>
              </w:rPr>
            </w:pPr>
          </w:p>
          <w:p w14:paraId="7ED0CDC0" w14:textId="0AD37B7B" w:rsidR="00C26B58" w:rsidRDefault="00C26B58" w:rsidP="00D363F5">
            <w:pPr>
              <w:rPr>
                <w:rFonts w:asciiTheme="majorHAnsi" w:hAnsiTheme="majorHAnsi" w:cstheme="majorHAnsi"/>
                <w:color w:val="FF0000"/>
                <w:sz w:val="24"/>
                <w:szCs w:val="24"/>
              </w:rPr>
            </w:pPr>
          </w:p>
          <w:p w14:paraId="6E34D248" w14:textId="77777777" w:rsidR="00410768" w:rsidRDefault="00410768" w:rsidP="00D363F5">
            <w:pPr>
              <w:rPr>
                <w:rFonts w:asciiTheme="majorHAnsi" w:hAnsiTheme="majorHAnsi" w:cstheme="majorHAnsi"/>
                <w:color w:val="FF0000"/>
                <w:sz w:val="24"/>
                <w:szCs w:val="24"/>
              </w:rPr>
            </w:pPr>
          </w:p>
          <w:p w14:paraId="264443E5" w14:textId="62B2D9A2" w:rsidR="007216C5" w:rsidRDefault="007216C5" w:rsidP="00D363F5">
            <w:pPr>
              <w:rPr>
                <w:rFonts w:asciiTheme="majorHAnsi" w:hAnsiTheme="majorHAnsi" w:cstheme="majorHAnsi"/>
                <w:color w:val="FF0000"/>
                <w:sz w:val="24"/>
                <w:szCs w:val="24"/>
              </w:rPr>
            </w:pPr>
          </w:p>
          <w:p w14:paraId="5117B39D" w14:textId="77777777" w:rsidR="000440BA" w:rsidRPr="002710C9" w:rsidRDefault="000440BA" w:rsidP="000440BA">
            <w:pPr>
              <w:rPr>
                <w:rFonts w:asciiTheme="majorHAnsi" w:hAnsiTheme="majorHAnsi" w:cstheme="majorHAnsi"/>
                <w:sz w:val="24"/>
                <w:szCs w:val="24"/>
              </w:rPr>
            </w:pPr>
            <w:r w:rsidRPr="002710C9">
              <w:rPr>
                <w:rFonts w:asciiTheme="majorHAnsi" w:hAnsiTheme="majorHAnsi" w:cstheme="majorHAnsi"/>
                <w:sz w:val="24"/>
                <w:szCs w:val="24"/>
              </w:rPr>
              <w:t>Term1 -Sept-Oct’22</w:t>
            </w:r>
          </w:p>
          <w:p w14:paraId="1552604F" w14:textId="77777777" w:rsidR="000440BA" w:rsidRPr="002710C9" w:rsidRDefault="000440BA" w:rsidP="000440BA">
            <w:pPr>
              <w:rPr>
                <w:rFonts w:asciiTheme="majorHAnsi" w:hAnsiTheme="majorHAnsi" w:cstheme="majorHAnsi"/>
                <w:sz w:val="24"/>
                <w:szCs w:val="24"/>
              </w:rPr>
            </w:pPr>
          </w:p>
          <w:p w14:paraId="14457B1D" w14:textId="77777777" w:rsidR="000440BA" w:rsidRPr="002710C9" w:rsidRDefault="000440BA" w:rsidP="000440BA">
            <w:pPr>
              <w:rPr>
                <w:rFonts w:asciiTheme="majorHAnsi" w:hAnsiTheme="majorHAnsi" w:cstheme="majorHAnsi"/>
                <w:sz w:val="24"/>
                <w:szCs w:val="24"/>
              </w:rPr>
            </w:pPr>
            <w:r w:rsidRPr="002710C9">
              <w:rPr>
                <w:rFonts w:asciiTheme="majorHAnsi" w:hAnsiTheme="majorHAnsi" w:cstheme="majorHAnsi"/>
                <w:sz w:val="24"/>
                <w:szCs w:val="24"/>
              </w:rPr>
              <w:t xml:space="preserve">Term 3 – Feb – </w:t>
            </w:r>
            <w:proofErr w:type="gramStart"/>
            <w:r w:rsidRPr="002710C9">
              <w:rPr>
                <w:rFonts w:asciiTheme="majorHAnsi" w:hAnsiTheme="majorHAnsi" w:cstheme="majorHAnsi"/>
                <w:sz w:val="24"/>
                <w:szCs w:val="24"/>
              </w:rPr>
              <w:t>Mar‘</w:t>
            </w:r>
            <w:proofErr w:type="gramEnd"/>
            <w:r w:rsidRPr="002710C9">
              <w:rPr>
                <w:rFonts w:asciiTheme="majorHAnsi" w:hAnsiTheme="majorHAnsi" w:cstheme="majorHAnsi"/>
                <w:sz w:val="24"/>
                <w:szCs w:val="24"/>
              </w:rPr>
              <w:t>22</w:t>
            </w:r>
          </w:p>
          <w:p w14:paraId="2A86C58E" w14:textId="0F559AD3" w:rsidR="000440BA" w:rsidRDefault="000440BA" w:rsidP="00D363F5">
            <w:pPr>
              <w:rPr>
                <w:rFonts w:asciiTheme="majorHAnsi" w:hAnsiTheme="majorHAnsi" w:cstheme="majorHAnsi"/>
                <w:color w:val="FF0000"/>
                <w:sz w:val="24"/>
                <w:szCs w:val="24"/>
              </w:rPr>
            </w:pPr>
          </w:p>
          <w:p w14:paraId="62215A01" w14:textId="77777777" w:rsidR="000440BA" w:rsidRPr="007216C5" w:rsidRDefault="000440BA" w:rsidP="00D363F5">
            <w:pPr>
              <w:rPr>
                <w:rFonts w:asciiTheme="majorHAnsi" w:hAnsiTheme="majorHAnsi" w:cstheme="majorHAnsi"/>
                <w:color w:val="FF0000"/>
                <w:sz w:val="24"/>
                <w:szCs w:val="24"/>
              </w:rPr>
            </w:pPr>
          </w:p>
          <w:p w14:paraId="6999B136" w14:textId="77777777" w:rsidR="00106BD0" w:rsidRPr="007216C5" w:rsidRDefault="00106BD0" w:rsidP="00106BD0">
            <w:pPr>
              <w:rPr>
                <w:rFonts w:asciiTheme="majorHAnsi" w:hAnsiTheme="majorHAnsi" w:cstheme="majorHAnsi"/>
                <w:sz w:val="24"/>
                <w:szCs w:val="24"/>
              </w:rPr>
            </w:pPr>
            <w:r w:rsidRPr="007216C5">
              <w:rPr>
                <w:rFonts w:asciiTheme="majorHAnsi" w:hAnsiTheme="majorHAnsi" w:cstheme="majorHAnsi"/>
                <w:sz w:val="24"/>
                <w:szCs w:val="24"/>
              </w:rPr>
              <w:t>Term 1 – Aug ’22</w:t>
            </w:r>
          </w:p>
          <w:p w14:paraId="483059E1" w14:textId="77777777" w:rsidR="00106BD0" w:rsidRPr="007216C5" w:rsidRDefault="00106BD0" w:rsidP="00106BD0">
            <w:pPr>
              <w:rPr>
                <w:rFonts w:asciiTheme="majorHAnsi" w:hAnsiTheme="majorHAnsi" w:cstheme="majorHAnsi"/>
                <w:sz w:val="24"/>
                <w:szCs w:val="24"/>
              </w:rPr>
            </w:pPr>
            <w:r w:rsidRPr="007216C5">
              <w:rPr>
                <w:rFonts w:asciiTheme="majorHAnsi" w:hAnsiTheme="majorHAnsi" w:cstheme="majorHAnsi"/>
                <w:sz w:val="24"/>
                <w:szCs w:val="24"/>
              </w:rPr>
              <w:t>Term 3 – Jan ’23</w:t>
            </w:r>
          </w:p>
          <w:p w14:paraId="01F4F0D9" w14:textId="39C7070A" w:rsidR="00106BD0" w:rsidRPr="007216C5" w:rsidRDefault="00106BD0" w:rsidP="00106BD0">
            <w:pPr>
              <w:rPr>
                <w:rFonts w:asciiTheme="majorHAnsi" w:hAnsiTheme="majorHAnsi" w:cstheme="majorHAnsi"/>
                <w:sz w:val="24"/>
                <w:szCs w:val="24"/>
              </w:rPr>
            </w:pPr>
            <w:r w:rsidRPr="007216C5">
              <w:rPr>
                <w:rFonts w:asciiTheme="majorHAnsi" w:hAnsiTheme="majorHAnsi" w:cstheme="majorHAnsi"/>
                <w:sz w:val="24"/>
                <w:szCs w:val="24"/>
              </w:rPr>
              <w:t xml:space="preserve">Term </w:t>
            </w:r>
            <w:r w:rsidR="008322D5" w:rsidRPr="007216C5">
              <w:rPr>
                <w:rFonts w:asciiTheme="majorHAnsi" w:hAnsiTheme="majorHAnsi" w:cstheme="majorHAnsi"/>
                <w:sz w:val="24"/>
                <w:szCs w:val="24"/>
              </w:rPr>
              <w:t>4</w:t>
            </w:r>
            <w:r w:rsidRPr="007216C5">
              <w:rPr>
                <w:rFonts w:asciiTheme="majorHAnsi" w:hAnsiTheme="majorHAnsi" w:cstheme="majorHAnsi"/>
                <w:sz w:val="24"/>
                <w:szCs w:val="24"/>
              </w:rPr>
              <w:t xml:space="preserve"> - May ‘23</w:t>
            </w:r>
          </w:p>
          <w:p w14:paraId="435C10FA" w14:textId="4AF63834" w:rsidR="00B925A0" w:rsidRPr="007216C5" w:rsidRDefault="00B925A0" w:rsidP="00D363F5">
            <w:pPr>
              <w:rPr>
                <w:rFonts w:asciiTheme="majorHAnsi" w:hAnsiTheme="majorHAnsi" w:cstheme="majorHAnsi"/>
                <w:color w:val="FF0000"/>
                <w:sz w:val="24"/>
                <w:szCs w:val="24"/>
              </w:rPr>
            </w:pPr>
          </w:p>
          <w:p w14:paraId="5C8B4A6D" w14:textId="44F3F8C7" w:rsidR="00106BD0" w:rsidRPr="007216C5" w:rsidRDefault="00106BD0" w:rsidP="00D363F5">
            <w:pPr>
              <w:rPr>
                <w:rFonts w:asciiTheme="majorHAnsi" w:hAnsiTheme="majorHAnsi" w:cstheme="majorHAnsi"/>
                <w:sz w:val="24"/>
                <w:szCs w:val="24"/>
              </w:rPr>
            </w:pPr>
            <w:r w:rsidRPr="007216C5">
              <w:rPr>
                <w:rFonts w:asciiTheme="majorHAnsi" w:hAnsiTheme="majorHAnsi" w:cstheme="majorHAnsi"/>
                <w:sz w:val="24"/>
                <w:szCs w:val="24"/>
              </w:rPr>
              <w:lastRenderedPageBreak/>
              <w:t xml:space="preserve">Term 1 - </w:t>
            </w:r>
            <w:r w:rsidR="00A06E6D" w:rsidRPr="007216C5">
              <w:rPr>
                <w:rFonts w:asciiTheme="majorHAnsi" w:hAnsiTheme="majorHAnsi" w:cstheme="majorHAnsi"/>
                <w:sz w:val="24"/>
                <w:szCs w:val="24"/>
              </w:rPr>
              <w:t>Sept ‘2</w:t>
            </w:r>
            <w:r w:rsidRPr="007216C5">
              <w:rPr>
                <w:rFonts w:asciiTheme="majorHAnsi" w:hAnsiTheme="majorHAnsi" w:cstheme="majorHAnsi"/>
                <w:sz w:val="24"/>
                <w:szCs w:val="24"/>
              </w:rPr>
              <w:t>2</w:t>
            </w:r>
            <w:r w:rsidR="00A06E6D" w:rsidRPr="007216C5">
              <w:rPr>
                <w:rFonts w:asciiTheme="majorHAnsi" w:hAnsiTheme="majorHAnsi" w:cstheme="majorHAnsi"/>
                <w:sz w:val="24"/>
                <w:szCs w:val="24"/>
              </w:rPr>
              <w:t xml:space="preserve"> </w:t>
            </w:r>
          </w:p>
          <w:p w14:paraId="40A1F6D7" w14:textId="62EBCF02" w:rsidR="00B925A0" w:rsidRPr="007216C5" w:rsidRDefault="00106BD0" w:rsidP="00D363F5">
            <w:pPr>
              <w:rPr>
                <w:rFonts w:asciiTheme="majorHAnsi" w:hAnsiTheme="majorHAnsi" w:cstheme="majorHAnsi"/>
                <w:sz w:val="24"/>
                <w:szCs w:val="24"/>
              </w:rPr>
            </w:pPr>
            <w:r w:rsidRPr="007216C5">
              <w:rPr>
                <w:rFonts w:asciiTheme="majorHAnsi" w:hAnsiTheme="majorHAnsi" w:cstheme="majorHAnsi"/>
                <w:sz w:val="24"/>
                <w:szCs w:val="24"/>
              </w:rPr>
              <w:t>Term 3 – March</w:t>
            </w:r>
            <w:r w:rsidR="004875CF" w:rsidRPr="007216C5">
              <w:rPr>
                <w:rFonts w:asciiTheme="majorHAnsi" w:hAnsiTheme="majorHAnsi" w:cstheme="majorHAnsi"/>
                <w:sz w:val="24"/>
                <w:szCs w:val="24"/>
              </w:rPr>
              <w:t xml:space="preserve"> </w:t>
            </w:r>
            <w:r w:rsidRPr="007216C5">
              <w:rPr>
                <w:rFonts w:asciiTheme="majorHAnsi" w:hAnsiTheme="majorHAnsi" w:cstheme="majorHAnsi"/>
                <w:sz w:val="24"/>
                <w:szCs w:val="24"/>
              </w:rPr>
              <w:t>’22</w:t>
            </w:r>
          </w:p>
          <w:p w14:paraId="07DB5D35" w14:textId="4C9A265E" w:rsidR="00B925A0" w:rsidRPr="007216C5" w:rsidRDefault="00B925A0" w:rsidP="00D363F5">
            <w:pPr>
              <w:rPr>
                <w:rFonts w:asciiTheme="majorHAnsi" w:hAnsiTheme="majorHAnsi" w:cstheme="majorHAnsi"/>
                <w:color w:val="FF0000"/>
                <w:sz w:val="24"/>
                <w:szCs w:val="24"/>
              </w:rPr>
            </w:pPr>
          </w:p>
          <w:p w14:paraId="05676E55" w14:textId="5187A17F" w:rsidR="001D6009" w:rsidRDefault="001D6009" w:rsidP="00D363F5">
            <w:pPr>
              <w:rPr>
                <w:rFonts w:asciiTheme="majorHAnsi" w:hAnsiTheme="majorHAnsi" w:cstheme="majorHAnsi"/>
                <w:color w:val="FF0000"/>
                <w:sz w:val="24"/>
                <w:szCs w:val="24"/>
              </w:rPr>
            </w:pPr>
          </w:p>
          <w:p w14:paraId="5B4B53A9" w14:textId="5F7A25D2" w:rsidR="000440BA" w:rsidRDefault="000440BA" w:rsidP="00D363F5">
            <w:pPr>
              <w:rPr>
                <w:rFonts w:asciiTheme="majorHAnsi" w:hAnsiTheme="majorHAnsi" w:cstheme="majorHAnsi"/>
                <w:color w:val="FF0000"/>
                <w:sz w:val="24"/>
                <w:szCs w:val="24"/>
              </w:rPr>
            </w:pPr>
          </w:p>
          <w:p w14:paraId="6C09D75B" w14:textId="77777777" w:rsidR="000440BA" w:rsidRDefault="000440BA" w:rsidP="00D363F5">
            <w:pPr>
              <w:rPr>
                <w:rFonts w:asciiTheme="majorHAnsi" w:hAnsiTheme="majorHAnsi" w:cstheme="majorHAnsi"/>
                <w:color w:val="FF0000"/>
                <w:sz w:val="24"/>
                <w:szCs w:val="24"/>
              </w:rPr>
            </w:pPr>
          </w:p>
          <w:p w14:paraId="5C1E3BAC" w14:textId="77777777" w:rsidR="000440BA" w:rsidRPr="007216C5" w:rsidRDefault="000440BA" w:rsidP="00D363F5">
            <w:pPr>
              <w:rPr>
                <w:rFonts w:asciiTheme="majorHAnsi" w:hAnsiTheme="majorHAnsi" w:cstheme="majorHAnsi"/>
                <w:color w:val="FF0000"/>
                <w:sz w:val="24"/>
                <w:szCs w:val="24"/>
              </w:rPr>
            </w:pPr>
          </w:p>
          <w:p w14:paraId="19417835" w14:textId="202DFA20" w:rsidR="00106BD0" w:rsidRPr="007216C5" w:rsidRDefault="003108EA" w:rsidP="00D363F5">
            <w:pPr>
              <w:rPr>
                <w:rFonts w:asciiTheme="majorHAnsi" w:hAnsiTheme="majorHAnsi" w:cstheme="majorHAnsi"/>
                <w:sz w:val="24"/>
                <w:szCs w:val="24"/>
              </w:rPr>
            </w:pPr>
            <w:r w:rsidRPr="007216C5">
              <w:rPr>
                <w:rFonts w:asciiTheme="majorHAnsi" w:hAnsiTheme="majorHAnsi" w:cstheme="majorHAnsi"/>
                <w:sz w:val="24"/>
                <w:szCs w:val="24"/>
              </w:rPr>
              <w:t>Terms</w:t>
            </w:r>
            <w:r w:rsidR="00106BD0" w:rsidRPr="007216C5">
              <w:rPr>
                <w:rFonts w:asciiTheme="majorHAnsi" w:hAnsiTheme="majorHAnsi" w:cstheme="majorHAnsi"/>
                <w:sz w:val="24"/>
                <w:szCs w:val="24"/>
              </w:rPr>
              <w:t xml:space="preserve"> </w:t>
            </w:r>
            <w:r w:rsidRPr="007216C5">
              <w:rPr>
                <w:rFonts w:asciiTheme="majorHAnsi" w:hAnsiTheme="majorHAnsi" w:cstheme="majorHAnsi"/>
                <w:sz w:val="24"/>
                <w:szCs w:val="24"/>
              </w:rPr>
              <w:t>2</w:t>
            </w:r>
            <w:r w:rsidR="00106BD0" w:rsidRPr="007216C5">
              <w:rPr>
                <w:rFonts w:asciiTheme="majorHAnsi" w:hAnsiTheme="majorHAnsi" w:cstheme="majorHAnsi"/>
                <w:sz w:val="24"/>
                <w:szCs w:val="24"/>
              </w:rPr>
              <w:t xml:space="preserve"> - Nov</w:t>
            </w:r>
            <w:r w:rsidR="004875CF" w:rsidRPr="007216C5">
              <w:rPr>
                <w:rFonts w:asciiTheme="majorHAnsi" w:hAnsiTheme="majorHAnsi" w:cstheme="majorHAnsi"/>
                <w:sz w:val="24"/>
                <w:szCs w:val="24"/>
              </w:rPr>
              <w:t xml:space="preserve"> </w:t>
            </w:r>
            <w:r w:rsidR="00106BD0" w:rsidRPr="007216C5">
              <w:rPr>
                <w:rFonts w:asciiTheme="majorHAnsi" w:hAnsiTheme="majorHAnsi" w:cstheme="majorHAnsi"/>
                <w:sz w:val="24"/>
                <w:szCs w:val="24"/>
              </w:rPr>
              <w:t>’22</w:t>
            </w:r>
            <w:r w:rsidRPr="007216C5">
              <w:rPr>
                <w:rFonts w:asciiTheme="majorHAnsi" w:hAnsiTheme="majorHAnsi" w:cstheme="majorHAnsi"/>
                <w:sz w:val="24"/>
                <w:szCs w:val="24"/>
              </w:rPr>
              <w:t xml:space="preserve"> </w:t>
            </w:r>
          </w:p>
          <w:p w14:paraId="781A10A7" w14:textId="19C1BC1B" w:rsidR="00106BD0" w:rsidRPr="007216C5" w:rsidRDefault="00106BD0" w:rsidP="00D363F5">
            <w:pPr>
              <w:rPr>
                <w:rFonts w:asciiTheme="majorHAnsi" w:hAnsiTheme="majorHAnsi" w:cstheme="majorHAnsi"/>
                <w:sz w:val="24"/>
                <w:szCs w:val="24"/>
              </w:rPr>
            </w:pPr>
            <w:r w:rsidRPr="007216C5">
              <w:rPr>
                <w:rFonts w:asciiTheme="majorHAnsi" w:hAnsiTheme="majorHAnsi" w:cstheme="majorHAnsi"/>
                <w:sz w:val="24"/>
                <w:szCs w:val="24"/>
              </w:rPr>
              <w:t>Term 3 – Feb</w:t>
            </w:r>
            <w:r w:rsidR="004875CF" w:rsidRPr="007216C5">
              <w:rPr>
                <w:rFonts w:asciiTheme="majorHAnsi" w:hAnsiTheme="majorHAnsi" w:cstheme="majorHAnsi"/>
                <w:sz w:val="24"/>
                <w:szCs w:val="24"/>
              </w:rPr>
              <w:t xml:space="preserve"> </w:t>
            </w:r>
            <w:r w:rsidRPr="007216C5">
              <w:rPr>
                <w:rFonts w:asciiTheme="majorHAnsi" w:hAnsiTheme="majorHAnsi" w:cstheme="majorHAnsi"/>
                <w:sz w:val="24"/>
                <w:szCs w:val="24"/>
              </w:rPr>
              <w:t>’23</w:t>
            </w:r>
          </w:p>
          <w:p w14:paraId="58BDEED5" w14:textId="5F242FA1" w:rsidR="00A06E6D" w:rsidRPr="007216C5" w:rsidRDefault="00106BD0" w:rsidP="00D363F5">
            <w:pPr>
              <w:rPr>
                <w:rFonts w:asciiTheme="majorHAnsi" w:hAnsiTheme="majorHAnsi" w:cstheme="majorHAnsi"/>
                <w:sz w:val="24"/>
                <w:szCs w:val="24"/>
              </w:rPr>
            </w:pPr>
            <w:r w:rsidRPr="007216C5">
              <w:rPr>
                <w:rFonts w:asciiTheme="majorHAnsi" w:hAnsiTheme="majorHAnsi" w:cstheme="majorHAnsi"/>
                <w:sz w:val="24"/>
                <w:szCs w:val="24"/>
              </w:rPr>
              <w:t>Term 4 – May ‘23</w:t>
            </w:r>
          </w:p>
          <w:p w14:paraId="174A2692" w14:textId="1826FD9A" w:rsidR="00A06E6D" w:rsidRPr="007216C5" w:rsidRDefault="00A06E6D" w:rsidP="00D363F5">
            <w:pPr>
              <w:rPr>
                <w:rFonts w:asciiTheme="majorHAnsi" w:hAnsiTheme="majorHAnsi" w:cstheme="majorHAnsi"/>
                <w:color w:val="FF0000"/>
                <w:sz w:val="24"/>
                <w:szCs w:val="24"/>
              </w:rPr>
            </w:pPr>
          </w:p>
          <w:p w14:paraId="2ADBC507" w14:textId="4C226D57" w:rsidR="003108EA" w:rsidRPr="007216C5" w:rsidRDefault="003108EA" w:rsidP="00D363F5">
            <w:pPr>
              <w:rPr>
                <w:rFonts w:asciiTheme="majorHAnsi" w:hAnsiTheme="majorHAnsi" w:cstheme="majorHAnsi"/>
                <w:color w:val="FF0000"/>
                <w:sz w:val="24"/>
                <w:szCs w:val="24"/>
              </w:rPr>
            </w:pPr>
          </w:p>
          <w:p w14:paraId="168B5BBC" w14:textId="17ED6EE4" w:rsidR="00113633" w:rsidRPr="007216C5" w:rsidRDefault="00113633" w:rsidP="00D363F5">
            <w:pPr>
              <w:rPr>
                <w:rFonts w:asciiTheme="majorHAnsi" w:hAnsiTheme="majorHAnsi" w:cstheme="majorHAnsi"/>
                <w:color w:val="FF0000"/>
                <w:sz w:val="24"/>
                <w:szCs w:val="24"/>
              </w:rPr>
            </w:pPr>
          </w:p>
          <w:p w14:paraId="0AC3EF0F" w14:textId="00EC8BE9" w:rsidR="007855E6" w:rsidRDefault="007855E6" w:rsidP="00D363F5">
            <w:pPr>
              <w:rPr>
                <w:rFonts w:asciiTheme="majorHAnsi" w:hAnsiTheme="majorHAnsi" w:cstheme="majorHAnsi"/>
                <w:color w:val="FF0000"/>
                <w:sz w:val="24"/>
                <w:szCs w:val="24"/>
              </w:rPr>
            </w:pPr>
          </w:p>
          <w:p w14:paraId="0DC01721" w14:textId="77777777" w:rsidR="007216C5" w:rsidRPr="007216C5" w:rsidRDefault="007216C5" w:rsidP="00D363F5">
            <w:pPr>
              <w:rPr>
                <w:rFonts w:asciiTheme="majorHAnsi" w:hAnsiTheme="majorHAnsi" w:cstheme="majorHAnsi"/>
                <w:color w:val="FF0000"/>
                <w:sz w:val="24"/>
                <w:szCs w:val="24"/>
              </w:rPr>
            </w:pPr>
          </w:p>
          <w:p w14:paraId="4E00F0E4" w14:textId="77777777" w:rsidR="000440BA" w:rsidRDefault="000440BA" w:rsidP="000440BA">
            <w:pPr>
              <w:rPr>
                <w:rFonts w:asciiTheme="majorHAnsi" w:hAnsiTheme="majorHAnsi" w:cstheme="majorHAnsi"/>
                <w:sz w:val="24"/>
                <w:szCs w:val="24"/>
              </w:rPr>
            </w:pPr>
            <w:r>
              <w:rPr>
                <w:rFonts w:asciiTheme="majorHAnsi" w:hAnsiTheme="majorHAnsi" w:cstheme="majorHAnsi"/>
                <w:sz w:val="24"/>
                <w:szCs w:val="24"/>
              </w:rPr>
              <w:t>Term 1 – Sept’22</w:t>
            </w:r>
          </w:p>
          <w:p w14:paraId="15263A4A" w14:textId="77777777" w:rsidR="000440BA" w:rsidRPr="007216C5" w:rsidRDefault="000440BA" w:rsidP="000440BA">
            <w:pPr>
              <w:rPr>
                <w:rFonts w:asciiTheme="majorHAnsi" w:hAnsiTheme="majorHAnsi" w:cstheme="majorHAnsi"/>
                <w:sz w:val="24"/>
                <w:szCs w:val="24"/>
              </w:rPr>
            </w:pPr>
            <w:r w:rsidRPr="007216C5">
              <w:rPr>
                <w:rFonts w:asciiTheme="majorHAnsi" w:hAnsiTheme="majorHAnsi" w:cstheme="majorHAnsi"/>
                <w:sz w:val="24"/>
                <w:szCs w:val="24"/>
              </w:rPr>
              <w:t xml:space="preserve">Term 2 - Nov ’22 </w:t>
            </w:r>
          </w:p>
          <w:p w14:paraId="7696EC17" w14:textId="77777777" w:rsidR="000440BA" w:rsidRPr="007216C5" w:rsidRDefault="000440BA" w:rsidP="000440BA">
            <w:pPr>
              <w:rPr>
                <w:rFonts w:asciiTheme="majorHAnsi" w:hAnsiTheme="majorHAnsi" w:cstheme="majorHAnsi"/>
                <w:sz w:val="24"/>
                <w:szCs w:val="24"/>
              </w:rPr>
            </w:pPr>
            <w:r w:rsidRPr="007216C5">
              <w:rPr>
                <w:rFonts w:asciiTheme="majorHAnsi" w:hAnsiTheme="majorHAnsi" w:cstheme="majorHAnsi"/>
                <w:sz w:val="24"/>
                <w:szCs w:val="24"/>
              </w:rPr>
              <w:t>Term 3 – Feb ’23</w:t>
            </w:r>
          </w:p>
          <w:p w14:paraId="16EC2BF0" w14:textId="77777777" w:rsidR="000440BA" w:rsidRPr="007216C5" w:rsidRDefault="000440BA" w:rsidP="000440BA">
            <w:pPr>
              <w:rPr>
                <w:rFonts w:asciiTheme="majorHAnsi" w:hAnsiTheme="majorHAnsi" w:cstheme="majorHAnsi"/>
                <w:sz w:val="24"/>
                <w:szCs w:val="24"/>
              </w:rPr>
            </w:pPr>
            <w:r w:rsidRPr="007216C5">
              <w:rPr>
                <w:rFonts w:asciiTheme="majorHAnsi" w:hAnsiTheme="majorHAnsi" w:cstheme="majorHAnsi"/>
                <w:sz w:val="24"/>
                <w:szCs w:val="24"/>
              </w:rPr>
              <w:t>Term 4 – May ‘23</w:t>
            </w:r>
          </w:p>
          <w:p w14:paraId="11B77F16" w14:textId="474A7A72" w:rsidR="007855E6" w:rsidRDefault="007855E6" w:rsidP="00D363F5">
            <w:pPr>
              <w:rPr>
                <w:rFonts w:asciiTheme="majorHAnsi" w:hAnsiTheme="majorHAnsi" w:cstheme="majorHAnsi"/>
                <w:color w:val="FF0000"/>
                <w:sz w:val="24"/>
                <w:szCs w:val="24"/>
              </w:rPr>
            </w:pPr>
          </w:p>
          <w:p w14:paraId="0F485556" w14:textId="64FE89A0" w:rsidR="000440BA" w:rsidRDefault="000440BA" w:rsidP="00D363F5">
            <w:pPr>
              <w:rPr>
                <w:rFonts w:asciiTheme="majorHAnsi" w:hAnsiTheme="majorHAnsi" w:cstheme="majorHAnsi"/>
                <w:color w:val="FF0000"/>
                <w:sz w:val="24"/>
                <w:szCs w:val="24"/>
              </w:rPr>
            </w:pPr>
          </w:p>
          <w:p w14:paraId="13F2A09C" w14:textId="5E084036" w:rsidR="000440BA" w:rsidRDefault="000440BA" w:rsidP="00D363F5">
            <w:pPr>
              <w:rPr>
                <w:rFonts w:asciiTheme="majorHAnsi" w:hAnsiTheme="majorHAnsi" w:cstheme="majorHAnsi"/>
                <w:color w:val="FF0000"/>
                <w:sz w:val="24"/>
                <w:szCs w:val="24"/>
              </w:rPr>
            </w:pPr>
          </w:p>
          <w:p w14:paraId="7D9432A7" w14:textId="3968251B" w:rsidR="000440BA" w:rsidRDefault="000440BA" w:rsidP="00D363F5">
            <w:pPr>
              <w:rPr>
                <w:rFonts w:asciiTheme="majorHAnsi" w:hAnsiTheme="majorHAnsi" w:cstheme="majorHAnsi"/>
                <w:color w:val="FF0000"/>
                <w:sz w:val="24"/>
                <w:szCs w:val="24"/>
              </w:rPr>
            </w:pPr>
          </w:p>
          <w:p w14:paraId="6B646123" w14:textId="04EF5DE0" w:rsidR="000440BA" w:rsidRDefault="000440BA" w:rsidP="00D363F5">
            <w:pPr>
              <w:rPr>
                <w:rFonts w:asciiTheme="majorHAnsi" w:hAnsiTheme="majorHAnsi" w:cstheme="majorHAnsi"/>
                <w:color w:val="FF0000"/>
                <w:sz w:val="24"/>
                <w:szCs w:val="24"/>
              </w:rPr>
            </w:pPr>
          </w:p>
          <w:p w14:paraId="6DF10C0D" w14:textId="536838F8" w:rsidR="000440BA" w:rsidRDefault="000440BA" w:rsidP="00D363F5">
            <w:pPr>
              <w:rPr>
                <w:rFonts w:asciiTheme="majorHAnsi" w:hAnsiTheme="majorHAnsi" w:cstheme="majorHAnsi"/>
                <w:color w:val="FF0000"/>
                <w:sz w:val="24"/>
                <w:szCs w:val="24"/>
              </w:rPr>
            </w:pPr>
          </w:p>
          <w:p w14:paraId="5C7FDD7E" w14:textId="77777777" w:rsidR="000440BA" w:rsidRPr="00CC11DB" w:rsidRDefault="000440BA" w:rsidP="000440BA">
            <w:pPr>
              <w:rPr>
                <w:rFonts w:asciiTheme="majorHAnsi" w:hAnsiTheme="majorHAnsi" w:cstheme="majorHAnsi"/>
                <w:sz w:val="24"/>
                <w:szCs w:val="24"/>
              </w:rPr>
            </w:pPr>
            <w:r w:rsidRPr="00CC11DB">
              <w:rPr>
                <w:rFonts w:asciiTheme="majorHAnsi" w:hAnsiTheme="majorHAnsi" w:cstheme="majorHAnsi"/>
                <w:sz w:val="24"/>
                <w:szCs w:val="24"/>
              </w:rPr>
              <w:t>Term 3 – Feb’22</w:t>
            </w:r>
          </w:p>
          <w:p w14:paraId="4B53764D" w14:textId="5BEE46D5" w:rsidR="000440BA" w:rsidRDefault="000440BA" w:rsidP="00D363F5">
            <w:pPr>
              <w:rPr>
                <w:rFonts w:asciiTheme="majorHAnsi" w:hAnsiTheme="majorHAnsi" w:cstheme="majorHAnsi"/>
                <w:color w:val="FF0000"/>
                <w:sz w:val="24"/>
                <w:szCs w:val="24"/>
              </w:rPr>
            </w:pPr>
          </w:p>
          <w:p w14:paraId="5F203191" w14:textId="711A7FDC" w:rsidR="000440BA" w:rsidRDefault="000440BA" w:rsidP="00D363F5">
            <w:pPr>
              <w:rPr>
                <w:rFonts w:asciiTheme="majorHAnsi" w:hAnsiTheme="majorHAnsi" w:cstheme="majorHAnsi"/>
                <w:color w:val="FF0000"/>
                <w:sz w:val="24"/>
                <w:szCs w:val="24"/>
              </w:rPr>
            </w:pPr>
          </w:p>
          <w:p w14:paraId="20A80240" w14:textId="686B174E" w:rsidR="000440BA" w:rsidRDefault="000440BA" w:rsidP="00D363F5">
            <w:pPr>
              <w:rPr>
                <w:rFonts w:asciiTheme="majorHAnsi" w:hAnsiTheme="majorHAnsi" w:cstheme="majorHAnsi"/>
                <w:color w:val="FF0000"/>
                <w:sz w:val="24"/>
                <w:szCs w:val="24"/>
              </w:rPr>
            </w:pPr>
          </w:p>
          <w:p w14:paraId="6F6A052B" w14:textId="515529CC" w:rsidR="000440BA" w:rsidRDefault="000440BA" w:rsidP="00D363F5">
            <w:pPr>
              <w:rPr>
                <w:rFonts w:asciiTheme="majorHAnsi" w:hAnsiTheme="majorHAnsi" w:cstheme="majorHAnsi"/>
                <w:color w:val="FF0000"/>
                <w:sz w:val="24"/>
                <w:szCs w:val="24"/>
              </w:rPr>
            </w:pPr>
          </w:p>
          <w:p w14:paraId="4B315598" w14:textId="77777777" w:rsidR="000440BA" w:rsidRPr="007216C5" w:rsidRDefault="000440BA" w:rsidP="00D363F5">
            <w:pPr>
              <w:rPr>
                <w:rFonts w:asciiTheme="majorHAnsi" w:hAnsiTheme="majorHAnsi" w:cstheme="majorHAnsi"/>
                <w:color w:val="FF0000"/>
                <w:sz w:val="24"/>
                <w:szCs w:val="24"/>
              </w:rPr>
            </w:pPr>
          </w:p>
          <w:p w14:paraId="2830C217" w14:textId="3BF684B3" w:rsidR="00DD28C5" w:rsidRPr="007216C5" w:rsidRDefault="00106BD0" w:rsidP="00D363F5">
            <w:pPr>
              <w:rPr>
                <w:rFonts w:asciiTheme="majorHAnsi" w:hAnsiTheme="majorHAnsi" w:cstheme="majorHAnsi"/>
                <w:sz w:val="24"/>
                <w:szCs w:val="24"/>
              </w:rPr>
            </w:pPr>
            <w:r w:rsidRPr="007216C5">
              <w:rPr>
                <w:rFonts w:asciiTheme="majorHAnsi" w:hAnsiTheme="majorHAnsi" w:cstheme="majorHAnsi"/>
                <w:sz w:val="24"/>
                <w:szCs w:val="24"/>
              </w:rPr>
              <w:t>Weekly evaluation meetings</w:t>
            </w:r>
          </w:p>
          <w:p w14:paraId="7B4D9972" w14:textId="5A08B447" w:rsidR="00106BD0" w:rsidRPr="007216C5" w:rsidRDefault="00106BD0" w:rsidP="00D363F5">
            <w:pPr>
              <w:rPr>
                <w:rFonts w:asciiTheme="majorHAnsi" w:hAnsiTheme="majorHAnsi" w:cstheme="majorHAnsi"/>
                <w:sz w:val="24"/>
                <w:szCs w:val="24"/>
              </w:rPr>
            </w:pPr>
            <w:r w:rsidRPr="007216C5">
              <w:rPr>
                <w:rFonts w:asciiTheme="majorHAnsi" w:hAnsiTheme="majorHAnsi" w:cstheme="majorHAnsi"/>
                <w:sz w:val="24"/>
                <w:szCs w:val="24"/>
              </w:rPr>
              <w:t>of PSA, LS &amp; HT</w:t>
            </w:r>
          </w:p>
          <w:p w14:paraId="1BCF28CB" w14:textId="1B65914E" w:rsidR="006B199D" w:rsidRPr="007216C5" w:rsidRDefault="008D77E1" w:rsidP="00D363F5">
            <w:pPr>
              <w:rPr>
                <w:rFonts w:asciiTheme="majorHAnsi" w:hAnsiTheme="majorHAnsi" w:cstheme="majorHAnsi"/>
                <w:color w:val="FF0000"/>
                <w:sz w:val="24"/>
                <w:szCs w:val="24"/>
              </w:rPr>
            </w:pPr>
            <w:r w:rsidRPr="007216C5">
              <w:rPr>
                <w:rFonts w:asciiTheme="majorHAnsi" w:hAnsiTheme="majorHAnsi" w:cstheme="majorHAnsi"/>
                <w:sz w:val="24"/>
                <w:szCs w:val="24"/>
              </w:rPr>
              <w:lastRenderedPageBreak/>
              <w:t>Gather evidence to feedback in Term</w:t>
            </w:r>
            <w:r w:rsidR="00106BD0" w:rsidRPr="007216C5">
              <w:rPr>
                <w:rFonts w:asciiTheme="majorHAnsi" w:hAnsiTheme="majorHAnsi" w:cstheme="majorHAnsi"/>
                <w:sz w:val="24"/>
                <w:szCs w:val="24"/>
              </w:rPr>
              <w:t xml:space="preserve"> </w:t>
            </w:r>
            <w:r w:rsidRPr="007216C5">
              <w:rPr>
                <w:rFonts w:asciiTheme="majorHAnsi" w:hAnsiTheme="majorHAnsi" w:cstheme="majorHAnsi"/>
                <w:sz w:val="24"/>
                <w:szCs w:val="24"/>
              </w:rPr>
              <w:t>3</w:t>
            </w:r>
            <w:r w:rsidR="001D6009" w:rsidRPr="007216C5">
              <w:rPr>
                <w:rFonts w:asciiTheme="majorHAnsi" w:hAnsiTheme="majorHAnsi" w:cstheme="majorHAnsi"/>
                <w:sz w:val="24"/>
                <w:szCs w:val="24"/>
              </w:rPr>
              <w:t xml:space="preserve"> for</w:t>
            </w:r>
            <w:r w:rsidRPr="007216C5">
              <w:rPr>
                <w:rFonts w:asciiTheme="majorHAnsi" w:hAnsiTheme="majorHAnsi" w:cstheme="majorHAnsi"/>
                <w:sz w:val="24"/>
                <w:szCs w:val="24"/>
              </w:rPr>
              <w:t xml:space="preserve"> Learning </w:t>
            </w:r>
            <w:r w:rsidR="006B199D" w:rsidRPr="007216C5">
              <w:rPr>
                <w:rFonts w:asciiTheme="majorHAnsi" w:hAnsiTheme="majorHAnsi" w:cstheme="majorHAnsi"/>
                <w:sz w:val="24"/>
                <w:szCs w:val="24"/>
              </w:rPr>
              <w:t>P</w:t>
            </w:r>
            <w:r w:rsidRPr="007216C5">
              <w:rPr>
                <w:rFonts w:asciiTheme="majorHAnsi" w:hAnsiTheme="majorHAnsi" w:cstheme="majorHAnsi"/>
                <w:sz w:val="24"/>
                <w:szCs w:val="24"/>
              </w:rPr>
              <w:t>artnership</w:t>
            </w:r>
            <w:r w:rsidR="001D6009" w:rsidRPr="007216C5">
              <w:rPr>
                <w:rFonts w:asciiTheme="majorHAnsi" w:hAnsiTheme="majorHAnsi" w:cstheme="majorHAnsi"/>
                <w:sz w:val="24"/>
                <w:szCs w:val="24"/>
              </w:rPr>
              <w:t>.</w:t>
            </w:r>
          </w:p>
          <w:p w14:paraId="01062AAC" w14:textId="314E350A" w:rsidR="006B199D" w:rsidRPr="007216C5" w:rsidRDefault="006B199D" w:rsidP="00D363F5">
            <w:pPr>
              <w:rPr>
                <w:rFonts w:asciiTheme="majorHAnsi" w:hAnsiTheme="majorHAnsi" w:cstheme="majorHAnsi"/>
                <w:sz w:val="24"/>
                <w:szCs w:val="24"/>
              </w:rPr>
            </w:pPr>
          </w:p>
          <w:p w14:paraId="63E3FD7D" w14:textId="77777777" w:rsidR="001D6009" w:rsidRPr="007216C5" w:rsidRDefault="001D6009" w:rsidP="00D363F5">
            <w:pPr>
              <w:rPr>
                <w:rFonts w:asciiTheme="majorHAnsi" w:hAnsiTheme="majorHAnsi" w:cstheme="majorHAnsi"/>
                <w:sz w:val="24"/>
                <w:szCs w:val="24"/>
              </w:rPr>
            </w:pPr>
          </w:p>
          <w:p w14:paraId="6AC8E5D3" w14:textId="6F8881E3" w:rsidR="00DA69F1" w:rsidRPr="007216C5" w:rsidRDefault="00FD02DD" w:rsidP="00D363F5">
            <w:pPr>
              <w:rPr>
                <w:rFonts w:asciiTheme="majorHAnsi" w:hAnsiTheme="majorHAnsi" w:cstheme="majorHAnsi"/>
                <w:sz w:val="24"/>
                <w:szCs w:val="24"/>
              </w:rPr>
            </w:pPr>
            <w:r w:rsidRPr="007216C5">
              <w:rPr>
                <w:rFonts w:asciiTheme="majorHAnsi" w:hAnsiTheme="majorHAnsi" w:cstheme="majorHAnsi"/>
                <w:sz w:val="24"/>
                <w:szCs w:val="24"/>
              </w:rPr>
              <w:t>Term 1</w:t>
            </w:r>
            <w:r w:rsidR="00DA69F1" w:rsidRPr="007216C5">
              <w:rPr>
                <w:rFonts w:asciiTheme="majorHAnsi" w:hAnsiTheme="majorHAnsi" w:cstheme="majorHAnsi"/>
                <w:sz w:val="24"/>
                <w:szCs w:val="24"/>
              </w:rPr>
              <w:t xml:space="preserve"> </w:t>
            </w:r>
            <w:r w:rsidR="004875CF" w:rsidRPr="007216C5">
              <w:rPr>
                <w:rFonts w:asciiTheme="majorHAnsi" w:hAnsiTheme="majorHAnsi" w:cstheme="majorHAnsi"/>
                <w:sz w:val="24"/>
                <w:szCs w:val="24"/>
              </w:rPr>
              <w:t>–</w:t>
            </w:r>
            <w:r w:rsidR="00DA69F1" w:rsidRPr="007216C5">
              <w:rPr>
                <w:rFonts w:asciiTheme="majorHAnsi" w:hAnsiTheme="majorHAnsi" w:cstheme="majorHAnsi"/>
                <w:sz w:val="24"/>
                <w:szCs w:val="24"/>
              </w:rPr>
              <w:t xml:space="preserve"> Oct</w:t>
            </w:r>
            <w:r w:rsidR="004875CF" w:rsidRPr="007216C5">
              <w:rPr>
                <w:rFonts w:asciiTheme="majorHAnsi" w:hAnsiTheme="majorHAnsi" w:cstheme="majorHAnsi"/>
                <w:sz w:val="24"/>
                <w:szCs w:val="24"/>
              </w:rPr>
              <w:t xml:space="preserve"> </w:t>
            </w:r>
            <w:r w:rsidR="00DA69F1" w:rsidRPr="007216C5">
              <w:rPr>
                <w:rFonts w:asciiTheme="majorHAnsi" w:hAnsiTheme="majorHAnsi" w:cstheme="majorHAnsi"/>
                <w:sz w:val="24"/>
                <w:szCs w:val="24"/>
              </w:rPr>
              <w:t xml:space="preserve">’22 </w:t>
            </w:r>
            <w:r w:rsidRPr="007216C5">
              <w:rPr>
                <w:rFonts w:asciiTheme="majorHAnsi" w:hAnsiTheme="majorHAnsi" w:cstheme="majorHAnsi"/>
                <w:sz w:val="24"/>
                <w:szCs w:val="24"/>
              </w:rPr>
              <w:t xml:space="preserve"> </w:t>
            </w:r>
          </w:p>
          <w:p w14:paraId="5DDE5FFE" w14:textId="1EF41B50" w:rsidR="009B3B84" w:rsidRPr="007216C5" w:rsidRDefault="009B3B84" w:rsidP="00D363F5">
            <w:pPr>
              <w:rPr>
                <w:rFonts w:asciiTheme="majorHAnsi" w:hAnsiTheme="majorHAnsi" w:cstheme="majorHAnsi"/>
                <w:sz w:val="24"/>
                <w:szCs w:val="24"/>
              </w:rPr>
            </w:pPr>
            <w:r w:rsidRPr="007216C5">
              <w:rPr>
                <w:rFonts w:asciiTheme="majorHAnsi" w:hAnsiTheme="majorHAnsi" w:cstheme="majorHAnsi"/>
                <w:sz w:val="24"/>
                <w:szCs w:val="24"/>
              </w:rPr>
              <w:t>Term 3 – Mar</w:t>
            </w:r>
            <w:r w:rsidR="004875CF" w:rsidRPr="007216C5">
              <w:rPr>
                <w:rFonts w:asciiTheme="majorHAnsi" w:hAnsiTheme="majorHAnsi" w:cstheme="majorHAnsi"/>
                <w:sz w:val="24"/>
                <w:szCs w:val="24"/>
              </w:rPr>
              <w:t xml:space="preserve"> </w:t>
            </w:r>
            <w:r w:rsidRPr="007216C5">
              <w:rPr>
                <w:rFonts w:asciiTheme="majorHAnsi" w:hAnsiTheme="majorHAnsi" w:cstheme="majorHAnsi"/>
                <w:sz w:val="24"/>
                <w:szCs w:val="24"/>
              </w:rPr>
              <w:t>’23</w:t>
            </w:r>
          </w:p>
          <w:p w14:paraId="298D29BD" w14:textId="1FCDA90A" w:rsidR="007216C5" w:rsidRPr="007216C5" w:rsidRDefault="00DA69F1" w:rsidP="00D363F5">
            <w:pPr>
              <w:rPr>
                <w:rFonts w:asciiTheme="majorHAnsi" w:hAnsiTheme="majorHAnsi" w:cstheme="majorHAnsi"/>
                <w:sz w:val="24"/>
                <w:szCs w:val="24"/>
              </w:rPr>
            </w:pPr>
            <w:r w:rsidRPr="007216C5">
              <w:rPr>
                <w:rFonts w:asciiTheme="majorHAnsi" w:hAnsiTheme="majorHAnsi" w:cstheme="majorHAnsi"/>
                <w:sz w:val="24"/>
                <w:szCs w:val="24"/>
              </w:rPr>
              <w:t xml:space="preserve">Term </w:t>
            </w:r>
            <w:r w:rsidR="00FD02DD" w:rsidRPr="007216C5">
              <w:rPr>
                <w:rFonts w:asciiTheme="majorHAnsi" w:hAnsiTheme="majorHAnsi" w:cstheme="majorHAnsi"/>
                <w:sz w:val="24"/>
                <w:szCs w:val="24"/>
              </w:rPr>
              <w:t>4</w:t>
            </w:r>
            <w:r w:rsidRPr="007216C5">
              <w:rPr>
                <w:rFonts w:asciiTheme="majorHAnsi" w:hAnsiTheme="majorHAnsi" w:cstheme="majorHAnsi"/>
                <w:sz w:val="24"/>
                <w:szCs w:val="24"/>
              </w:rPr>
              <w:t xml:space="preserve"> </w:t>
            </w:r>
            <w:r w:rsidR="004875CF" w:rsidRPr="007216C5">
              <w:rPr>
                <w:rFonts w:asciiTheme="majorHAnsi" w:hAnsiTheme="majorHAnsi" w:cstheme="majorHAnsi"/>
                <w:sz w:val="24"/>
                <w:szCs w:val="24"/>
              </w:rPr>
              <w:t>–</w:t>
            </w:r>
            <w:r w:rsidRPr="007216C5">
              <w:rPr>
                <w:rFonts w:asciiTheme="majorHAnsi" w:hAnsiTheme="majorHAnsi" w:cstheme="majorHAnsi"/>
                <w:sz w:val="24"/>
                <w:szCs w:val="24"/>
              </w:rPr>
              <w:t xml:space="preserve"> May</w:t>
            </w:r>
            <w:r w:rsidR="004875CF" w:rsidRPr="007216C5">
              <w:rPr>
                <w:rFonts w:asciiTheme="majorHAnsi" w:hAnsiTheme="majorHAnsi" w:cstheme="majorHAnsi"/>
                <w:sz w:val="24"/>
                <w:szCs w:val="24"/>
              </w:rPr>
              <w:t xml:space="preserve"> </w:t>
            </w:r>
            <w:r w:rsidRPr="007216C5">
              <w:rPr>
                <w:rFonts w:asciiTheme="majorHAnsi" w:hAnsiTheme="majorHAnsi" w:cstheme="majorHAnsi"/>
                <w:sz w:val="24"/>
                <w:szCs w:val="24"/>
              </w:rPr>
              <w:t>’2</w:t>
            </w:r>
            <w:r w:rsidR="007216C5">
              <w:rPr>
                <w:rFonts w:asciiTheme="majorHAnsi" w:hAnsiTheme="majorHAnsi" w:cstheme="majorHAnsi"/>
                <w:sz w:val="24"/>
                <w:szCs w:val="24"/>
              </w:rPr>
              <w:t>3</w:t>
            </w:r>
          </w:p>
          <w:p w14:paraId="7F927CE4" w14:textId="77777777" w:rsidR="007216C5" w:rsidRPr="007216C5" w:rsidRDefault="007216C5" w:rsidP="00D363F5">
            <w:pPr>
              <w:rPr>
                <w:rFonts w:asciiTheme="majorHAnsi" w:hAnsiTheme="majorHAnsi" w:cstheme="majorHAnsi"/>
                <w:color w:val="FF0000"/>
                <w:sz w:val="24"/>
                <w:szCs w:val="24"/>
              </w:rPr>
            </w:pPr>
          </w:p>
          <w:p w14:paraId="338D962D" w14:textId="10745D32" w:rsidR="00F42211" w:rsidRDefault="00F42211" w:rsidP="00D363F5">
            <w:pPr>
              <w:rPr>
                <w:rFonts w:asciiTheme="majorHAnsi" w:hAnsiTheme="majorHAnsi" w:cstheme="majorHAnsi"/>
                <w:color w:val="FF0000"/>
                <w:sz w:val="24"/>
                <w:szCs w:val="24"/>
              </w:rPr>
            </w:pPr>
          </w:p>
          <w:p w14:paraId="5B27EE0D" w14:textId="25E44CFB" w:rsidR="007216C5" w:rsidRDefault="007216C5" w:rsidP="00D363F5">
            <w:pPr>
              <w:rPr>
                <w:rFonts w:asciiTheme="majorHAnsi" w:hAnsiTheme="majorHAnsi" w:cstheme="majorHAnsi"/>
                <w:color w:val="FF0000"/>
                <w:sz w:val="24"/>
                <w:szCs w:val="24"/>
              </w:rPr>
            </w:pPr>
          </w:p>
          <w:p w14:paraId="4269EE02" w14:textId="74DC9EBC" w:rsidR="007216C5" w:rsidRDefault="007216C5" w:rsidP="00D363F5">
            <w:pPr>
              <w:rPr>
                <w:rFonts w:asciiTheme="majorHAnsi" w:hAnsiTheme="majorHAnsi" w:cstheme="majorHAnsi"/>
                <w:color w:val="FF0000"/>
                <w:sz w:val="24"/>
                <w:szCs w:val="24"/>
              </w:rPr>
            </w:pPr>
          </w:p>
          <w:p w14:paraId="4EC29499" w14:textId="19CB86A1" w:rsidR="007216C5" w:rsidRDefault="007216C5" w:rsidP="00D363F5">
            <w:pPr>
              <w:rPr>
                <w:rFonts w:asciiTheme="majorHAnsi" w:hAnsiTheme="majorHAnsi" w:cstheme="majorHAnsi"/>
                <w:color w:val="FF0000"/>
                <w:sz w:val="24"/>
                <w:szCs w:val="24"/>
              </w:rPr>
            </w:pPr>
          </w:p>
          <w:p w14:paraId="2FF8882F" w14:textId="6C8D47AA" w:rsidR="007216C5" w:rsidRDefault="007216C5" w:rsidP="00D363F5">
            <w:pPr>
              <w:rPr>
                <w:rFonts w:asciiTheme="majorHAnsi" w:hAnsiTheme="majorHAnsi" w:cstheme="majorHAnsi"/>
                <w:color w:val="FF0000"/>
                <w:sz w:val="24"/>
                <w:szCs w:val="24"/>
              </w:rPr>
            </w:pPr>
          </w:p>
          <w:p w14:paraId="030347BD" w14:textId="2FE3BE41" w:rsidR="007216C5" w:rsidRDefault="007216C5" w:rsidP="00D363F5">
            <w:pPr>
              <w:rPr>
                <w:rFonts w:asciiTheme="majorHAnsi" w:hAnsiTheme="majorHAnsi" w:cstheme="majorHAnsi"/>
                <w:color w:val="FF0000"/>
                <w:sz w:val="24"/>
                <w:szCs w:val="24"/>
              </w:rPr>
            </w:pPr>
          </w:p>
          <w:p w14:paraId="4F069DFB" w14:textId="4BE772E9" w:rsidR="007216C5" w:rsidRDefault="007216C5" w:rsidP="00D363F5">
            <w:pPr>
              <w:rPr>
                <w:rFonts w:asciiTheme="majorHAnsi" w:hAnsiTheme="majorHAnsi" w:cstheme="majorHAnsi"/>
                <w:color w:val="FF0000"/>
                <w:sz w:val="24"/>
                <w:szCs w:val="24"/>
              </w:rPr>
            </w:pPr>
          </w:p>
          <w:p w14:paraId="09302E7D" w14:textId="18741CB9" w:rsidR="007216C5" w:rsidRDefault="007216C5" w:rsidP="00D363F5">
            <w:pPr>
              <w:rPr>
                <w:rFonts w:asciiTheme="majorHAnsi" w:hAnsiTheme="majorHAnsi" w:cstheme="majorHAnsi"/>
                <w:color w:val="FF0000"/>
                <w:sz w:val="24"/>
                <w:szCs w:val="24"/>
              </w:rPr>
            </w:pPr>
          </w:p>
          <w:p w14:paraId="2DB8525B" w14:textId="77777777" w:rsidR="007216C5" w:rsidRPr="007216C5" w:rsidRDefault="007216C5" w:rsidP="00D363F5">
            <w:pPr>
              <w:rPr>
                <w:rFonts w:asciiTheme="majorHAnsi" w:hAnsiTheme="majorHAnsi" w:cstheme="majorHAnsi"/>
                <w:color w:val="FF0000"/>
                <w:sz w:val="24"/>
                <w:szCs w:val="24"/>
              </w:rPr>
            </w:pPr>
          </w:p>
          <w:p w14:paraId="4C466144" w14:textId="25B422C5" w:rsidR="00215CE0" w:rsidRPr="007216C5" w:rsidRDefault="00215CE0" w:rsidP="00215CE0">
            <w:pPr>
              <w:rPr>
                <w:rFonts w:asciiTheme="majorHAnsi" w:hAnsiTheme="majorHAnsi" w:cstheme="majorHAnsi"/>
                <w:sz w:val="24"/>
                <w:szCs w:val="24"/>
              </w:rPr>
            </w:pPr>
            <w:r w:rsidRPr="007216C5">
              <w:rPr>
                <w:rFonts w:asciiTheme="majorHAnsi" w:hAnsiTheme="majorHAnsi" w:cstheme="majorHAnsi"/>
                <w:sz w:val="24"/>
                <w:szCs w:val="24"/>
              </w:rPr>
              <w:t>Term 2 – Nov ’22</w:t>
            </w:r>
          </w:p>
          <w:p w14:paraId="6024B0F9" w14:textId="7023BA6F" w:rsidR="00215CE0" w:rsidRPr="007216C5" w:rsidRDefault="00215CE0" w:rsidP="00215CE0">
            <w:pPr>
              <w:rPr>
                <w:rFonts w:asciiTheme="majorHAnsi" w:hAnsiTheme="majorHAnsi" w:cstheme="majorHAnsi"/>
                <w:sz w:val="24"/>
                <w:szCs w:val="24"/>
              </w:rPr>
            </w:pPr>
            <w:r w:rsidRPr="007216C5">
              <w:rPr>
                <w:rFonts w:asciiTheme="majorHAnsi" w:hAnsiTheme="majorHAnsi" w:cstheme="majorHAnsi"/>
                <w:sz w:val="24"/>
                <w:szCs w:val="24"/>
              </w:rPr>
              <w:t>Term 3 – Mar ’23</w:t>
            </w:r>
          </w:p>
          <w:p w14:paraId="7AA628FB" w14:textId="2FDAB808" w:rsidR="00215CE0" w:rsidRDefault="00215CE0" w:rsidP="00215CE0">
            <w:pPr>
              <w:rPr>
                <w:rFonts w:asciiTheme="majorHAnsi" w:hAnsiTheme="majorHAnsi" w:cstheme="majorHAnsi"/>
                <w:sz w:val="24"/>
                <w:szCs w:val="24"/>
              </w:rPr>
            </w:pPr>
            <w:r w:rsidRPr="007216C5">
              <w:rPr>
                <w:rFonts w:asciiTheme="majorHAnsi" w:hAnsiTheme="majorHAnsi" w:cstheme="majorHAnsi"/>
                <w:sz w:val="24"/>
                <w:szCs w:val="24"/>
              </w:rPr>
              <w:t xml:space="preserve">Term 4 </w:t>
            </w:r>
            <w:r w:rsidR="004875CF" w:rsidRPr="007216C5">
              <w:rPr>
                <w:rFonts w:asciiTheme="majorHAnsi" w:hAnsiTheme="majorHAnsi" w:cstheme="majorHAnsi"/>
                <w:sz w:val="24"/>
                <w:szCs w:val="24"/>
              </w:rPr>
              <w:t>–</w:t>
            </w:r>
            <w:r w:rsidRPr="007216C5">
              <w:rPr>
                <w:rFonts w:asciiTheme="majorHAnsi" w:hAnsiTheme="majorHAnsi" w:cstheme="majorHAnsi"/>
                <w:sz w:val="24"/>
                <w:szCs w:val="24"/>
              </w:rPr>
              <w:t xml:space="preserve"> May</w:t>
            </w:r>
            <w:r w:rsidR="004875CF" w:rsidRPr="007216C5">
              <w:rPr>
                <w:rFonts w:asciiTheme="majorHAnsi" w:hAnsiTheme="majorHAnsi" w:cstheme="majorHAnsi"/>
                <w:sz w:val="24"/>
                <w:szCs w:val="24"/>
              </w:rPr>
              <w:t xml:space="preserve"> </w:t>
            </w:r>
            <w:r w:rsidRPr="007216C5">
              <w:rPr>
                <w:rFonts w:asciiTheme="majorHAnsi" w:hAnsiTheme="majorHAnsi" w:cstheme="majorHAnsi"/>
                <w:sz w:val="24"/>
                <w:szCs w:val="24"/>
              </w:rPr>
              <w:t>’23</w:t>
            </w:r>
          </w:p>
          <w:p w14:paraId="74D2C4BF" w14:textId="54D2DC48" w:rsidR="007216C5" w:rsidRDefault="007216C5" w:rsidP="00215CE0">
            <w:pPr>
              <w:rPr>
                <w:rFonts w:asciiTheme="majorHAnsi" w:hAnsiTheme="majorHAnsi" w:cstheme="majorHAnsi"/>
                <w:sz w:val="24"/>
                <w:szCs w:val="24"/>
              </w:rPr>
            </w:pPr>
          </w:p>
          <w:p w14:paraId="38598A9A" w14:textId="5E27049E" w:rsidR="007216C5" w:rsidRDefault="007216C5" w:rsidP="00215CE0">
            <w:pPr>
              <w:rPr>
                <w:rFonts w:asciiTheme="majorHAnsi" w:hAnsiTheme="majorHAnsi" w:cstheme="majorHAnsi"/>
                <w:sz w:val="24"/>
                <w:szCs w:val="24"/>
              </w:rPr>
            </w:pPr>
          </w:p>
          <w:p w14:paraId="19E916F7" w14:textId="1E22B4FC" w:rsidR="007216C5" w:rsidRDefault="007216C5" w:rsidP="00215CE0">
            <w:pPr>
              <w:rPr>
                <w:rFonts w:asciiTheme="majorHAnsi" w:hAnsiTheme="majorHAnsi" w:cstheme="majorHAnsi"/>
                <w:sz w:val="24"/>
                <w:szCs w:val="24"/>
              </w:rPr>
            </w:pPr>
          </w:p>
          <w:p w14:paraId="5142364C" w14:textId="77777777" w:rsidR="007216C5" w:rsidRPr="007216C5" w:rsidRDefault="007216C5" w:rsidP="00215CE0">
            <w:pPr>
              <w:rPr>
                <w:rFonts w:asciiTheme="majorHAnsi" w:hAnsiTheme="majorHAnsi" w:cstheme="majorHAnsi"/>
                <w:sz w:val="24"/>
                <w:szCs w:val="24"/>
              </w:rPr>
            </w:pPr>
          </w:p>
          <w:p w14:paraId="51DCCA31" w14:textId="77777777" w:rsidR="00313479" w:rsidRPr="007216C5" w:rsidRDefault="003020EA" w:rsidP="003020EA">
            <w:pPr>
              <w:rPr>
                <w:rFonts w:asciiTheme="majorHAnsi" w:hAnsiTheme="majorHAnsi" w:cstheme="majorHAnsi"/>
                <w:sz w:val="24"/>
                <w:szCs w:val="24"/>
              </w:rPr>
            </w:pPr>
            <w:r w:rsidRPr="007216C5">
              <w:rPr>
                <w:rFonts w:asciiTheme="majorHAnsi" w:hAnsiTheme="majorHAnsi" w:cstheme="majorHAnsi"/>
                <w:sz w:val="24"/>
                <w:szCs w:val="24"/>
              </w:rPr>
              <w:t>Weekly evidence gathered and presented Termly.</w:t>
            </w:r>
          </w:p>
          <w:p w14:paraId="070E0290" w14:textId="3DE4E00E" w:rsidR="003020EA" w:rsidRPr="007216C5" w:rsidRDefault="003020EA" w:rsidP="003020EA">
            <w:pPr>
              <w:rPr>
                <w:rFonts w:asciiTheme="majorHAnsi" w:hAnsiTheme="majorHAnsi" w:cstheme="majorHAnsi"/>
                <w:sz w:val="24"/>
                <w:szCs w:val="24"/>
              </w:rPr>
            </w:pPr>
            <w:r w:rsidRPr="007216C5">
              <w:rPr>
                <w:rFonts w:asciiTheme="majorHAnsi" w:hAnsiTheme="majorHAnsi" w:cstheme="majorHAnsi"/>
                <w:sz w:val="24"/>
                <w:szCs w:val="24"/>
              </w:rPr>
              <w:t xml:space="preserve">Term 1- </w:t>
            </w:r>
            <w:r w:rsidR="007216C5">
              <w:rPr>
                <w:rFonts w:asciiTheme="majorHAnsi" w:hAnsiTheme="majorHAnsi" w:cstheme="majorHAnsi"/>
                <w:sz w:val="24"/>
                <w:szCs w:val="24"/>
              </w:rPr>
              <w:t xml:space="preserve">Sep </w:t>
            </w:r>
            <w:r w:rsidRPr="007216C5">
              <w:rPr>
                <w:rFonts w:asciiTheme="majorHAnsi" w:hAnsiTheme="majorHAnsi" w:cstheme="majorHAnsi"/>
                <w:sz w:val="24"/>
                <w:szCs w:val="24"/>
              </w:rPr>
              <w:t>’22</w:t>
            </w:r>
          </w:p>
          <w:p w14:paraId="4CC95808" w14:textId="0B5CED73" w:rsidR="003020EA" w:rsidRPr="007216C5" w:rsidRDefault="003020EA" w:rsidP="003020EA">
            <w:pPr>
              <w:rPr>
                <w:rFonts w:asciiTheme="majorHAnsi" w:hAnsiTheme="majorHAnsi" w:cstheme="majorHAnsi"/>
                <w:sz w:val="24"/>
                <w:szCs w:val="24"/>
              </w:rPr>
            </w:pPr>
            <w:r w:rsidRPr="007216C5">
              <w:rPr>
                <w:rFonts w:asciiTheme="majorHAnsi" w:hAnsiTheme="majorHAnsi" w:cstheme="majorHAnsi"/>
                <w:sz w:val="24"/>
                <w:szCs w:val="24"/>
              </w:rPr>
              <w:t>Term 2 – Nov ’22</w:t>
            </w:r>
          </w:p>
          <w:p w14:paraId="634307D1" w14:textId="77777777" w:rsidR="003020EA" w:rsidRPr="007216C5" w:rsidRDefault="003020EA" w:rsidP="003020EA">
            <w:pPr>
              <w:rPr>
                <w:rFonts w:asciiTheme="majorHAnsi" w:hAnsiTheme="majorHAnsi" w:cstheme="majorHAnsi"/>
                <w:sz w:val="24"/>
                <w:szCs w:val="24"/>
              </w:rPr>
            </w:pPr>
            <w:r w:rsidRPr="007216C5">
              <w:rPr>
                <w:rFonts w:asciiTheme="majorHAnsi" w:hAnsiTheme="majorHAnsi" w:cstheme="majorHAnsi"/>
                <w:sz w:val="24"/>
                <w:szCs w:val="24"/>
              </w:rPr>
              <w:t>Term 3 – Mar ’23</w:t>
            </w:r>
          </w:p>
          <w:p w14:paraId="20C2084E" w14:textId="46674F4F" w:rsidR="003020EA" w:rsidRPr="007216C5" w:rsidRDefault="003020EA" w:rsidP="00E10732">
            <w:pPr>
              <w:rPr>
                <w:rFonts w:asciiTheme="majorHAnsi" w:hAnsiTheme="majorHAnsi" w:cstheme="majorHAnsi"/>
                <w:sz w:val="24"/>
                <w:szCs w:val="24"/>
              </w:rPr>
            </w:pPr>
            <w:r w:rsidRPr="007216C5">
              <w:rPr>
                <w:rFonts w:asciiTheme="majorHAnsi" w:hAnsiTheme="majorHAnsi" w:cstheme="majorHAnsi"/>
                <w:sz w:val="24"/>
                <w:szCs w:val="24"/>
              </w:rPr>
              <w:t>Term 4 – May ’23</w:t>
            </w:r>
          </w:p>
        </w:tc>
      </w:tr>
      <w:tr w:rsidR="00313479" w:rsidRPr="00B27FFA" w14:paraId="4FABC5FC" w14:textId="77777777" w:rsidTr="00D363F5">
        <w:trPr>
          <w:trHeight w:val="527"/>
        </w:trPr>
        <w:tc>
          <w:tcPr>
            <w:tcW w:w="15193" w:type="dxa"/>
            <w:gridSpan w:val="6"/>
            <w:vAlign w:val="center"/>
          </w:tcPr>
          <w:p w14:paraId="0707C20B" w14:textId="1F596DC0" w:rsidR="00C07064" w:rsidRPr="00C07064" w:rsidRDefault="00313479" w:rsidP="007855E6">
            <w:pPr>
              <w:rPr>
                <w:rFonts w:ascii="Arial" w:hAnsi="Arial" w:cs="Arial"/>
                <w:bCs/>
                <w:sz w:val="24"/>
                <w:szCs w:val="24"/>
              </w:rPr>
            </w:pPr>
            <w:r w:rsidRPr="00B27FFA">
              <w:rPr>
                <w:rFonts w:ascii="Arial" w:hAnsi="Arial" w:cs="Arial"/>
                <w:b/>
                <w:sz w:val="24"/>
                <w:szCs w:val="24"/>
              </w:rPr>
              <w:lastRenderedPageBreak/>
              <w:t>Ongoing Evaluation</w:t>
            </w:r>
            <w:r w:rsidR="003020EA">
              <w:rPr>
                <w:rFonts w:ascii="Arial" w:hAnsi="Arial" w:cs="Arial"/>
                <w:b/>
                <w:sz w:val="24"/>
                <w:szCs w:val="24"/>
              </w:rPr>
              <w:t xml:space="preserve"> </w:t>
            </w:r>
          </w:p>
        </w:tc>
      </w:tr>
      <w:tr w:rsidR="00313479" w:rsidRPr="00A80965" w14:paraId="22964D5D" w14:textId="77777777" w:rsidTr="007855E6">
        <w:trPr>
          <w:trHeight w:val="60"/>
        </w:trPr>
        <w:tc>
          <w:tcPr>
            <w:tcW w:w="15193" w:type="dxa"/>
            <w:gridSpan w:val="6"/>
          </w:tcPr>
          <w:p w14:paraId="38FDC058" w14:textId="77777777" w:rsidR="007855E6" w:rsidRDefault="007855E6" w:rsidP="00D363F5">
            <w:pPr>
              <w:rPr>
                <w:rFonts w:ascii="Arial" w:hAnsi="Arial" w:cs="Arial"/>
                <w:b/>
                <w:color w:val="FF0000"/>
                <w:sz w:val="20"/>
                <w:szCs w:val="20"/>
              </w:rPr>
            </w:pPr>
          </w:p>
          <w:p w14:paraId="09877BAE" w14:textId="77777777" w:rsidR="00CB1DF1" w:rsidRDefault="00CB1DF1" w:rsidP="00D363F5">
            <w:pPr>
              <w:rPr>
                <w:rFonts w:ascii="Arial" w:hAnsi="Arial" w:cs="Arial"/>
                <w:b/>
                <w:color w:val="FF0000"/>
                <w:sz w:val="20"/>
                <w:szCs w:val="20"/>
              </w:rPr>
            </w:pPr>
          </w:p>
          <w:p w14:paraId="7D574F0F" w14:textId="77777777" w:rsidR="00177FD4" w:rsidRDefault="00177FD4" w:rsidP="00D363F5">
            <w:pPr>
              <w:rPr>
                <w:rFonts w:ascii="Arial" w:hAnsi="Arial" w:cs="Arial"/>
                <w:b/>
                <w:color w:val="FF0000"/>
                <w:sz w:val="20"/>
                <w:szCs w:val="20"/>
              </w:rPr>
            </w:pPr>
          </w:p>
          <w:p w14:paraId="00BC1B82" w14:textId="77777777" w:rsidR="00177FD4" w:rsidRDefault="00177FD4" w:rsidP="00D363F5">
            <w:pPr>
              <w:rPr>
                <w:rFonts w:ascii="Arial" w:hAnsi="Arial" w:cs="Arial"/>
                <w:b/>
                <w:color w:val="FF0000"/>
                <w:sz w:val="20"/>
                <w:szCs w:val="20"/>
              </w:rPr>
            </w:pPr>
          </w:p>
          <w:p w14:paraId="555B136B" w14:textId="77777777" w:rsidR="00177FD4" w:rsidRDefault="00177FD4" w:rsidP="00D363F5">
            <w:pPr>
              <w:rPr>
                <w:rFonts w:ascii="Arial" w:hAnsi="Arial" w:cs="Arial"/>
                <w:b/>
                <w:color w:val="FF0000"/>
                <w:sz w:val="20"/>
                <w:szCs w:val="20"/>
              </w:rPr>
            </w:pPr>
          </w:p>
          <w:p w14:paraId="2B4B2D58" w14:textId="77777777" w:rsidR="00177FD4" w:rsidRDefault="00177FD4" w:rsidP="00D363F5">
            <w:pPr>
              <w:rPr>
                <w:rFonts w:ascii="Arial" w:hAnsi="Arial" w:cs="Arial"/>
                <w:b/>
                <w:color w:val="FF0000"/>
                <w:sz w:val="20"/>
                <w:szCs w:val="20"/>
              </w:rPr>
            </w:pPr>
          </w:p>
          <w:p w14:paraId="60B54233" w14:textId="77777777" w:rsidR="00177FD4" w:rsidRDefault="00177FD4" w:rsidP="00D363F5">
            <w:pPr>
              <w:rPr>
                <w:rFonts w:ascii="Arial" w:hAnsi="Arial" w:cs="Arial"/>
                <w:b/>
                <w:color w:val="FF0000"/>
                <w:sz w:val="20"/>
                <w:szCs w:val="20"/>
              </w:rPr>
            </w:pPr>
          </w:p>
          <w:p w14:paraId="7C7EE678" w14:textId="77777777" w:rsidR="00177FD4" w:rsidRDefault="00177FD4" w:rsidP="00D363F5">
            <w:pPr>
              <w:rPr>
                <w:rFonts w:ascii="Arial" w:hAnsi="Arial" w:cs="Arial"/>
                <w:b/>
                <w:color w:val="FF0000"/>
                <w:sz w:val="20"/>
                <w:szCs w:val="20"/>
              </w:rPr>
            </w:pPr>
          </w:p>
          <w:p w14:paraId="17BD6D42" w14:textId="77777777" w:rsidR="00177FD4" w:rsidRDefault="00177FD4" w:rsidP="00D363F5">
            <w:pPr>
              <w:rPr>
                <w:rFonts w:ascii="Arial" w:hAnsi="Arial" w:cs="Arial"/>
                <w:b/>
                <w:color w:val="FF0000"/>
                <w:sz w:val="20"/>
                <w:szCs w:val="20"/>
              </w:rPr>
            </w:pPr>
          </w:p>
          <w:p w14:paraId="1BEB0F95" w14:textId="77777777" w:rsidR="00177FD4" w:rsidRDefault="00177FD4" w:rsidP="00D363F5">
            <w:pPr>
              <w:rPr>
                <w:rFonts w:ascii="Arial" w:hAnsi="Arial" w:cs="Arial"/>
                <w:b/>
                <w:color w:val="FF0000"/>
                <w:sz w:val="20"/>
                <w:szCs w:val="20"/>
              </w:rPr>
            </w:pPr>
          </w:p>
          <w:p w14:paraId="54ED4B6A" w14:textId="77777777" w:rsidR="00177FD4" w:rsidRDefault="00177FD4" w:rsidP="00D363F5">
            <w:pPr>
              <w:rPr>
                <w:rFonts w:ascii="Arial" w:hAnsi="Arial" w:cs="Arial"/>
                <w:b/>
                <w:color w:val="FF0000"/>
                <w:sz w:val="20"/>
                <w:szCs w:val="20"/>
              </w:rPr>
            </w:pPr>
          </w:p>
          <w:p w14:paraId="0C0D37EA" w14:textId="77777777" w:rsidR="00177FD4" w:rsidRDefault="00177FD4" w:rsidP="00D363F5">
            <w:pPr>
              <w:rPr>
                <w:rFonts w:ascii="Arial" w:hAnsi="Arial" w:cs="Arial"/>
                <w:b/>
                <w:color w:val="FF0000"/>
                <w:sz w:val="20"/>
                <w:szCs w:val="20"/>
              </w:rPr>
            </w:pPr>
          </w:p>
          <w:p w14:paraId="520E7AEB" w14:textId="77777777" w:rsidR="00177FD4" w:rsidRDefault="00177FD4" w:rsidP="00D363F5">
            <w:pPr>
              <w:rPr>
                <w:rFonts w:ascii="Arial" w:hAnsi="Arial" w:cs="Arial"/>
                <w:b/>
                <w:color w:val="FF0000"/>
                <w:sz w:val="20"/>
                <w:szCs w:val="20"/>
              </w:rPr>
            </w:pPr>
          </w:p>
          <w:p w14:paraId="43190DED" w14:textId="77777777" w:rsidR="00177FD4" w:rsidRDefault="00177FD4" w:rsidP="00D363F5">
            <w:pPr>
              <w:rPr>
                <w:rFonts w:ascii="Arial" w:hAnsi="Arial" w:cs="Arial"/>
                <w:b/>
                <w:color w:val="FF0000"/>
                <w:sz w:val="20"/>
                <w:szCs w:val="20"/>
              </w:rPr>
            </w:pPr>
          </w:p>
          <w:p w14:paraId="084DD874" w14:textId="77777777" w:rsidR="00177FD4" w:rsidRDefault="00177FD4" w:rsidP="00D363F5">
            <w:pPr>
              <w:rPr>
                <w:rFonts w:ascii="Arial" w:hAnsi="Arial" w:cs="Arial"/>
                <w:b/>
                <w:color w:val="FF0000"/>
                <w:sz w:val="20"/>
                <w:szCs w:val="20"/>
              </w:rPr>
            </w:pPr>
          </w:p>
          <w:p w14:paraId="0F7692B7" w14:textId="77777777" w:rsidR="00177FD4" w:rsidRDefault="00177FD4" w:rsidP="00D363F5">
            <w:pPr>
              <w:rPr>
                <w:rFonts w:ascii="Arial" w:hAnsi="Arial" w:cs="Arial"/>
                <w:b/>
                <w:color w:val="FF0000"/>
                <w:sz w:val="20"/>
                <w:szCs w:val="20"/>
              </w:rPr>
            </w:pPr>
          </w:p>
          <w:p w14:paraId="09EDE5EB" w14:textId="77777777" w:rsidR="00177FD4" w:rsidRDefault="00177FD4" w:rsidP="00D363F5">
            <w:pPr>
              <w:rPr>
                <w:rFonts w:ascii="Arial" w:hAnsi="Arial" w:cs="Arial"/>
                <w:b/>
                <w:color w:val="FF0000"/>
                <w:sz w:val="20"/>
                <w:szCs w:val="20"/>
              </w:rPr>
            </w:pPr>
          </w:p>
          <w:p w14:paraId="644A418D" w14:textId="77777777" w:rsidR="00177FD4" w:rsidRDefault="00177FD4" w:rsidP="00D363F5">
            <w:pPr>
              <w:rPr>
                <w:rFonts w:ascii="Arial" w:hAnsi="Arial" w:cs="Arial"/>
                <w:b/>
                <w:color w:val="FF0000"/>
                <w:sz w:val="20"/>
                <w:szCs w:val="20"/>
              </w:rPr>
            </w:pPr>
          </w:p>
          <w:p w14:paraId="11AB6736" w14:textId="77777777" w:rsidR="00177FD4" w:rsidRDefault="00177FD4" w:rsidP="00D363F5">
            <w:pPr>
              <w:rPr>
                <w:rFonts w:ascii="Arial" w:hAnsi="Arial" w:cs="Arial"/>
                <w:b/>
                <w:color w:val="FF0000"/>
                <w:sz w:val="20"/>
                <w:szCs w:val="20"/>
              </w:rPr>
            </w:pPr>
          </w:p>
          <w:p w14:paraId="4C05C0E4" w14:textId="77777777" w:rsidR="00177FD4" w:rsidRDefault="00177FD4" w:rsidP="00D363F5">
            <w:pPr>
              <w:rPr>
                <w:rFonts w:ascii="Arial" w:hAnsi="Arial" w:cs="Arial"/>
                <w:b/>
                <w:color w:val="FF0000"/>
                <w:sz w:val="20"/>
                <w:szCs w:val="20"/>
              </w:rPr>
            </w:pPr>
          </w:p>
          <w:p w14:paraId="05FBA930" w14:textId="13C5BB61" w:rsidR="00177FD4" w:rsidRPr="00BA51A2" w:rsidRDefault="00177FD4" w:rsidP="00D363F5">
            <w:pPr>
              <w:rPr>
                <w:rFonts w:ascii="Arial" w:hAnsi="Arial" w:cs="Arial"/>
                <w:b/>
                <w:color w:val="FF0000"/>
                <w:sz w:val="20"/>
                <w:szCs w:val="20"/>
              </w:rPr>
            </w:pPr>
          </w:p>
        </w:tc>
      </w:tr>
    </w:tbl>
    <w:p w14:paraId="55DD3297" w14:textId="416F75D4" w:rsidR="00CB1DF1" w:rsidRPr="00CB1DF1" w:rsidRDefault="00CB1DF1" w:rsidP="00CB1DF1">
      <w:pPr>
        <w:tabs>
          <w:tab w:val="left" w:pos="952"/>
        </w:tabs>
        <w:rPr>
          <w:rFonts w:ascii="Arial" w:hAnsi="Arial" w:cs="Arial"/>
        </w:rPr>
      </w:pPr>
    </w:p>
    <w:tbl>
      <w:tblPr>
        <w:tblStyle w:val="TableGrid"/>
        <w:tblpPr w:leftFromText="180" w:rightFromText="180" w:vertAnchor="page" w:horzAnchor="margin" w:tblpY="815"/>
        <w:tblW w:w="0" w:type="auto"/>
        <w:tblLayout w:type="fixed"/>
        <w:tblLook w:val="04A0" w:firstRow="1" w:lastRow="0" w:firstColumn="1" w:lastColumn="0" w:noHBand="0" w:noVBand="1"/>
      </w:tblPr>
      <w:tblGrid>
        <w:gridCol w:w="3214"/>
        <w:gridCol w:w="3444"/>
        <w:gridCol w:w="938"/>
        <w:gridCol w:w="1613"/>
        <w:gridCol w:w="2944"/>
        <w:gridCol w:w="3040"/>
      </w:tblGrid>
      <w:tr w:rsidR="00133E18" w:rsidRPr="00076251" w14:paraId="229231C7" w14:textId="77777777" w:rsidTr="00133E18">
        <w:trPr>
          <w:trHeight w:val="432"/>
        </w:trPr>
        <w:tc>
          <w:tcPr>
            <w:tcW w:w="15193" w:type="dxa"/>
            <w:gridSpan w:val="6"/>
            <w:vAlign w:val="center"/>
          </w:tcPr>
          <w:p w14:paraId="2495D17B" w14:textId="70C6073F" w:rsidR="00133E18" w:rsidRPr="00076251" w:rsidRDefault="00133E18" w:rsidP="00133E18">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007BC2" w:rsidRPr="00D84F76">
              <w:rPr>
                <w:rFonts w:asciiTheme="majorHAnsi" w:hAnsiTheme="majorHAnsi" w:cstheme="majorHAnsi"/>
                <w:sz w:val="24"/>
                <w:szCs w:val="24"/>
              </w:rPr>
              <w:t>Improving attainment, particularly in literacy</w:t>
            </w:r>
            <w:r w:rsidR="0044213D">
              <w:rPr>
                <w:rFonts w:asciiTheme="majorHAnsi" w:hAnsiTheme="majorHAnsi" w:cstheme="majorHAnsi"/>
                <w:sz w:val="24"/>
                <w:szCs w:val="24"/>
              </w:rPr>
              <w:t xml:space="preserve"> and numeracy</w:t>
            </w:r>
            <w:r w:rsidR="001260B9" w:rsidRPr="00D84F76">
              <w:rPr>
                <w:rFonts w:asciiTheme="majorHAnsi" w:hAnsiTheme="majorHAnsi" w:cstheme="majorHAnsi"/>
                <w:sz w:val="24"/>
                <w:szCs w:val="24"/>
              </w:rPr>
              <w:t>.</w:t>
            </w:r>
          </w:p>
        </w:tc>
      </w:tr>
      <w:tr w:rsidR="00133E18" w:rsidRPr="00B27FFA" w14:paraId="6F5DD28D" w14:textId="77777777" w:rsidTr="00133E18">
        <w:trPr>
          <w:trHeight w:val="410"/>
        </w:trPr>
        <w:tc>
          <w:tcPr>
            <w:tcW w:w="15193" w:type="dxa"/>
            <w:gridSpan w:val="6"/>
            <w:vAlign w:val="center"/>
          </w:tcPr>
          <w:p w14:paraId="5D8C6DD1" w14:textId="6D9232EA" w:rsidR="00133E18" w:rsidRPr="00C8489D" w:rsidRDefault="00133E18" w:rsidP="00133E18">
            <w:pPr>
              <w:tabs>
                <w:tab w:val="left" w:pos="2520"/>
              </w:tabs>
              <w:rPr>
                <w:rFonts w:ascii="Arial" w:hAnsi="Arial" w:cs="Arial"/>
                <w:bCs/>
                <w:i/>
                <w:iCs/>
                <w:color w:val="FF0000"/>
                <w:sz w:val="20"/>
                <w:szCs w:val="20"/>
              </w:rPr>
            </w:pPr>
            <w:r w:rsidRPr="00B27FFA">
              <w:rPr>
                <w:rFonts w:ascii="Arial" w:hAnsi="Arial" w:cs="Arial"/>
                <w:b/>
                <w:sz w:val="24"/>
                <w:szCs w:val="24"/>
              </w:rPr>
              <w:t>Focused Priority</w:t>
            </w:r>
            <w:r w:rsidR="00177FD4">
              <w:rPr>
                <w:rFonts w:ascii="Arial" w:hAnsi="Arial" w:cs="Arial"/>
                <w:b/>
                <w:sz w:val="24"/>
                <w:szCs w:val="24"/>
              </w:rPr>
              <w:t xml:space="preserve"> 2</w:t>
            </w:r>
            <w:r w:rsidRPr="00B27FFA">
              <w:rPr>
                <w:rFonts w:ascii="Arial" w:hAnsi="Arial" w:cs="Arial"/>
                <w:b/>
                <w:sz w:val="24"/>
                <w:szCs w:val="24"/>
              </w:rPr>
              <w:t xml:space="preserve">: </w:t>
            </w:r>
            <w:r w:rsidR="00564ACC" w:rsidRPr="00564ACC">
              <w:rPr>
                <w:rFonts w:asciiTheme="majorHAnsi" w:hAnsiTheme="majorHAnsi" w:cstheme="majorHAnsi"/>
                <w:sz w:val="24"/>
                <w:szCs w:val="24"/>
              </w:rPr>
              <w:t>Raise attainment in literacy</w:t>
            </w:r>
            <w:r w:rsidR="00FF2CDA">
              <w:rPr>
                <w:rFonts w:asciiTheme="majorHAnsi" w:hAnsiTheme="majorHAnsi" w:cstheme="majorHAnsi"/>
                <w:sz w:val="24"/>
                <w:szCs w:val="24"/>
              </w:rPr>
              <w:t xml:space="preserve"> </w:t>
            </w:r>
            <w:r w:rsidR="00564ACC" w:rsidRPr="00564ACC">
              <w:rPr>
                <w:rFonts w:asciiTheme="majorHAnsi" w:hAnsiTheme="majorHAnsi" w:cstheme="majorHAnsi"/>
                <w:sz w:val="24"/>
                <w:szCs w:val="24"/>
              </w:rPr>
              <w:t xml:space="preserve">through </w:t>
            </w:r>
            <w:r w:rsidR="00564ACC">
              <w:rPr>
                <w:rFonts w:asciiTheme="majorHAnsi" w:hAnsiTheme="majorHAnsi" w:cstheme="majorHAnsi"/>
                <w:sz w:val="24"/>
                <w:szCs w:val="24"/>
              </w:rPr>
              <w:t>developing a shared understanding of</w:t>
            </w:r>
            <w:r w:rsidR="00564ACC" w:rsidRPr="00564ACC">
              <w:rPr>
                <w:rFonts w:asciiTheme="majorHAnsi" w:hAnsiTheme="majorHAnsi" w:cstheme="majorHAnsi"/>
                <w:sz w:val="24"/>
                <w:szCs w:val="24"/>
              </w:rPr>
              <w:t xml:space="preserve"> learning</w:t>
            </w:r>
            <w:r w:rsidR="00564ACC">
              <w:rPr>
                <w:rFonts w:asciiTheme="majorHAnsi" w:hAnsiTheme="majorHAnsi" w:cstheme="majorHAnsi"/>
                <w:sz w:val="24"/>
                <w:szCs w:val="24"/>
              </w:rPr>
              <w:t xml:space="preserve"> pathways</w:t>
            </w:r>
            <w:r w:rsidR="00FF2CDA">
              <w:rPr>
                <w:rFonts w:asciiTheme="majorHAnsi" w:hAnsiTheme="majorHAnsi" w:cstheme="majorHAnsi"/>
                <w:sz w:val="24"/>
                <w:szCs w:val="24"/>
              </w:rPr>
              <w:t xml:space="preserve"> and effective pedagogy</w:t>
            </w:r>
            <w:r w:rsidR="00564ACC">
              <w:rPr>
                <w:rFonts w:asciiTheme="majorHAnsi" w:hAnsiTheme="majorHAnsi" w:cstheme="majorHAnsi"/>
                <w:sz w:val="24"/>
                <w:szCs w:val="24"/>
              </w:rPr>
              <w:t>.</w:t>
            </w:r>
          </w:p>
        </w:tc>
      </w:tr>
      <w:tr w:rsidR="00133E18" w14:paraId="0126988F" w14:textId="77777777" w:rsidTr="00133E18">
        <w:trPr>
          <w:trHeight w:val="415"/>
        </w:trPr>
        <w:tc>
          <w:tcPr>
            <w:tcW w:w="7596" w:type="dxa"/>
            <w:gridSpan w:val="3"/>
            <w:vAlign w:val="center"/>
          </w:tcPr>
          <w:p w14:paraId="7D634D13" w14:textId="77777777" w:rsidR="00133E18" w:rsidRPr="00EB47AD" w:rsidRDefault="00133E18" w:rsidP="00133E1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590DACB" w14:textId="77777777" w:rsidR="00133E18" w:rsidRDefault="00133E18" w:rsidP="00133E18">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133E18" w14:paraId="06D8D58E" w14:textId="77777777" w:rsidTr="00133E18">
        <w:trPr>
          <w:trHeight w:val="695"/>
        </w:trPr>
        <w:tc>
          <w:tcPr>
            <w:tcW w:w="7596" w:type="dxa"/>
            <w:gridSpan w:val="3"/>
            <w:vAlign w:val="center"/>
          </w:tcPr>
          <w:p w14:paraId="6D8F5966" w14:textId="77777777" w:rsidR="00686FE8" w:rsidRDefault="00686FE8" w:rsidP="00686FE8">
            <w:pPr>
              <w:tabs>
                <w:tab w:val="left" w:pos="2520"/>
              </w:tabs>
              <w:rPr>
                <w:rFonts w:asciiTheme="majorHAnsi" w:hAnsiTheme="majorHAnsi" w:cstheme="majorHAnsi"/>
                <w:sz w:val="24"/>
                <w:szCs w:val="24"/>
              </w:rPr>
            </w:pPr>
            <w:r>
              <w:rPr>
                <w:rFonts w:asciiTheme="majorHAnsi" w:hAnsiTheme="majorHAnsi" w:cstheme="majorHAnsi"/>
                <w:sz w:val="24"/>
                <w:szCs w:val="24"/>
              </w:rPr>
              <w:t xml:space="preserve">3.2 Raising Attainment and Achievement </w:t>
            </w:r>
          </w:p>
          <w:p w14:paraId="4797DB64" w14:textId="77777777" w:rsidR="00564ACC" w:rsidRDefault="00564ACC" w:rsidP="00FF2CDA">
            <w:pPr>
              <w:tabs>
                <w:tab w:val="left" w:pos="2520"/>
              </w:tabs>
              <w:rPr>
                <w:rFonts w:asciiTheme="majorHAnsi" w:hAnsiTheme="majorHAnsi" w:cstheme="majorHAnsi"/>
                <w:sz w:val="24"/>
                <w:szCs w:val="24"/>
              </w:rPr>
            </w:pPr>
            <w:r>
              <w:rPr>
                <w:rFonts w:asciiTheme="majorHAnsi" w:hAnsiTheme="majorHAnsi" w:cstheme="majorHAnsi"/>
                <w:sz w:val="24"/>
                <w:szCs w:val="24"/>
              </w:rPr>
              <w:t>1.2 Leadership of learning</w:t>
            </w:r>
          </w:p>
          <w:p w14:paraId="32150A08" w14:textId="0CCE43CF" w:rsidR="00FF2CDA" w:rsidRDefault="00FF2CDA" w:rsidP="00FF2CDA">
            <w:pPr>
              <w:tabs>
                <w:tab w:val="left" w:pos="2520"/>
              </w:tabs>
              <w:rPr>
                <w:rFonts w:asciiTheme="majorHAnsi" w:hAnsiTheme="majorHAnsi" w:cstheme="majorHAnsi"/>
                <w:sz w:val="24"/>
                <w:szCs w:val="24"/>
              </w:rPr>
            </w:pPr>
            <w:r>
              <w:rPr>
                <w:rFonts w:asciiTheme="majorHAnsi" w:hAnsiTheme="majorHAnsi" w:cstheme="majorHAnsi"/>
                <w:sz w:val="24"/>
                <w:szCs w:val="24"/>
              </w:rPr>
              <w:t>2.2 Curriculum</w:t>
            </w:r>
          </w:p>
          <w:p w14:paraId="4F7621EE" w14:textId="77777777" w:rsidR="00564ACC" w:rsidRDefault="00564ACC" w:rsidP="00FF2CDA">
            <w:pPr>
              <w:tabs>
                <w:tab w:val="left" w:pos="2520"/>
              </w:tabs>
              <w:rPr>
                <w:rFonts w:asciiTheme="majorHAnsi" w:hAnsiTheme="majorHAnsi" w:cstheme="majorHAnsi"/>
                <w:sz w:val="24"/>
                <w:szCs w:val="24"/>
              </w:rPr>
            </w:pPr>
            <w:r>
              <w:rPr>
                <w:rFonts w:asciiTheme="majorHAnsi" w:hAnsiTheme="majorHAnsi" w:cstheme="majorHAnsi"/>
                <w:sz w:val="24"/>
                <w:szCs w:val="24"/>
              </w:rPr>
              <w:t>2.3 Learning, Teaching and Assessment</w:t>
            </w:r>
          </w:p>
          <w:p w14:paraId="279F42EB" w14:textId="19A75644" w:rsidR="00274FC0" w:rsidRDefault="00274FC0" w:rsidP="00FF2CDA">
            <w:pPr>
              <w:tabs>
                <w:tab w:val="left" w:pos="2520"/>
              </w:tabs>
              <w:rPr>
                <w:rFonts w:asciiTheme="majorHAnsi" w:hAnsiTheme="majorHAnsi" w:cstheme="majorHAnsi"/>
                <w:sz w:val="24"/>
                <w:szCs w:val="24"/>
              </w:rPr>
            </w:pPr>
            <w:r>
              <w:rPr>
                <w:rFonts w:asciiTheme="majorHAnsi" w:hAnsiTheme="majorHAnsi" w:cstheme="majorHAnsi"/>
                <w:sz w:val="24"/>
                <w:szCs w:val="24"/>
              </w:rPr>
              <w:t>2.4 Personalised Support</w:t>
            </w:r>
          </w:p>
          <w:p w14:paraId="36F2C8E1" w14:textId="231F9F61" w:rsidR="003612EA" w:rsidRPr="00EB47AD" w:rsidRDefault="003612EA" w:rsidP="00686FE8">
            <w:pPr>
              <w:tabs>
                <w:tab w:val="left" w:pos="2520"/>
              </w:tabs>
              <w:rPr>
                <w:rFonts w:ascii="Arial" w:hAnsi="Arial" w:cs="Arial"/>
                <w:sz w:val="20"/>
                <w:szCs w:val="20"/>
              </w:rPr>
            </w:pPr>
          </w:p>
        </w:tc>
        <w:tc>
          <w:tcPr>
            <w:tcW w:w="7597" w:type="dxa"/>
            <w:gridSpan w:val="3"/>
            <w:vAlign w:val="center"/>
          </w:tcPr>
          <w:p w14:paraId="06C63D18" w14:textId="77777777" w:rsidR="007252EF" w:rsidRDefault="00686FE8" w:rsidP="00FF2CDA">
            <w:pPr>
              <w:tabs>
                <w:tab w:val="left" w:pos="2520"/>
              </w:tabs>
              <w:rPr>
                <w:rFonts w:asciiTheme="majorHAnsi" w:hAnsiTheme="majorHAnsi" w:cstheme="majorHAnsi"/>
                <w:sz w:val="24"/>
                <w:szCs w:val="24"/>
              </w:rPr>
            </w:pPr>
            <w:r>
              <w:rPr>
                <w:rFonts w:asciiTheme="majorHAnsi" w:hAnsiTheme="majorHAnsi" w:cstheme="majorHAnsi"/>
                <w:sz w:val="24"/>
                <w:szCs w:val="24"/>
              </w:rPr>
              <w:t xml:space="preserve">3.2 Raising Attainment and Achievement </w:t>
            </w:r>
          </w:p>
          <w:p w14:paraId="3DBF92EC" w14:textId="05220FD6" w:rsidR="00FF2CDA" w:rsidRDefault="00FF2CDA" w:rsidP="00FF2CDA">
            <w:pPr>
              <w:tabs>
                <w:tab w:val="left" w:pos="2520"/>
              </w:tabs>
              <w:rPr>
                <w:rFonts w:asciiTheme="majorHAnsi" w:hAnsiTheme="majorHAnsi" w:cstheme="majorHAnsi"/>
                <w:sz w:val="24"/>
                <w:szCs w:val="24"/>
              </w:rPr>
            </w:pPr>
            <w:r>
              <w:rPr>
                <w:rFonts w:asciiTheme="majorHAnsi" w:hAnsiTheme="majorHAnsi" w:cstheme="majorHAnsi"/>
                <w:sz w:val="24"/>
                <w:szCs w:val="24"/>
              </w:rPr>
              <w:t>1.2 Leadership of learning</w:t>
            </w:r>
          </w:p>
          <w:p w14:paraId="79744CA9" w14:textId="77777777" w:rsidR="00FF2CDA" w:rsidRDefault="00FF2CDA" w:rsidP="00FF2CDA">
            <w:pPr>
              <w:tabs>
                <w:tab w:val="left" w:pos="2520"/>
              </w:tabs>
              <w:rPr>
                <w:rFonts w:asciiTheme="majorHAnsi" w:hAnsiTheme="majorHAnsi" w:cstheme="majorHAnsi"/>
                <w:sz w:val="24"/>
                <w:szCs w:val="24"/>
              </w:rPr>
            </w:pPr>
            <w:r>
              <w:rPr>
                <w:rFonts w:asciiTheme="majorHAnsi" w:hAnsiTheme="majorHAnsi" w:cstheme="majorHAnsi"/>
                <w:sz w:val="24"/>
                <w:szCs w:val="24"/>
              </w:rPr>
              <w:t>2.2 Curriculum</w:t>
            </w:r>
          </w:p>
          <w:p w14:paraId="7DADE2EE" w14:textId="499DDBC2" w:rsidR="00FF2CDA" w:rsidRDefault="00FF2CDA" w:rsidP="00FF2CDA">
            <w:pPr>
              <w:tabs>
                <w:tab w:val="left" w:pos="2520"/>
              </w:tabs>
              <w:rPr>
                <w:rFonts w:asciiTheme="majorHAnsi" w:hAnsiTheme="majorHAnsi" w:cstheme="majorHAnsi"/>
                <w:sz w:val="24"/>
                <w:szCs w:val="24"/>
              </w:rPr>
            </w:pPr>
            <w:r>
              <w:rPr>
                <w:rFonts w:asciiTheme="majorHAnsi" w:hAnsiTheme="majorHAnsi" w:cstheme="majorHAnsi"/>
                <w:sz w:val="24"/>
                <w:szCs w:val="24"/>
              </w:rPr>
              <w:t>2.3 Learning, Teaching and Assessment</w:t>
            </w:r>
            <w:r w:rsidR="00254FE8">
              <w:rPr>
                <w:rFonts w:asciiTheme="majorHAnsi" w:hAnsiTheme="majorHAnsi" w:cstheme="majorHAnsi"/>
                <w:sz w:val="24"/>
                <w:szCs w:val="24"/>
              </w:rPr>
              <w:t xml:space="preserve"> </w:t>
            </w:r>
          </w:p>
          <w:p w14:paraId="3515280B" w14:textId="638AB1C1" w:rsidR="001260B9" w:rsidRDefault="001260B9" w:rsidP="00133E18">
            <w:pPr>
              <w:tabs>
                <w:tab w:val="left" w:pos="2520"/>
              </w:tabs>
              <w:rPr>
                <w:rFonts w:asciiTheme="majorHAnsi" w:hAnsiTheme="majorHAnsi" w:cstheme="majorHAnsi"/>
                <w:sz w:val="24"/>
                <w:szCs w:val="24"/>
              </w:rPr>
            </w:pPr>
            <w:r>
              <w:rPr>
                <w:rFonts w:asciiTheme="majorHAnsi" w:hAnsiTheme="majorHAnsi" w:cstheme="majorHAnsi"/>
                <w:sz w:val="24"/>
                <w:szCs w:val="24"/>
              </w:rPr>
              <w:t>2.4 Personalised Support</w:t>
            </w:r>
          </w:p>
          <w:p w14:paraId="6B7F1F18" w14:textId="585445CB" w:rsidR="00133E18" w:rsidRPr="00274FC0" w:rsidRDefault="00133E18" w:rsidP="00133E18">
            <w:pPr>
              <w:tabs>
                <w:tab w:val="left" w:pos="2520"/>
              </w:tabs>
              <w:rPr>
                <w:rFonts w:asciiTheme="majorHAnsi" w:hAnsiTheme="majorHAnsi" w:cstheme="majorHAnsi"/>
                <w:sz w:val="24"/>
                <w:szCs w:val="24"/>
              </w:rPr>
            </w:pPr>
          </w:p>
        </w:tc>
      </w:tr>
      <w:tr w:rsidR="00133E18" w:rsidRPr="00B27FFA" w14:paraId="218D219D" w14:textId="77777777" w:rsidTr="00133E18">
        <w:trPr>
          <w:trHeight w:val="458"/>
        </w:trPr>
        <w:tc>
          <w:tcPr>
            <w:tcW w:w="3214" w:type="dxa"/>
            <w:vAlign w:val="center"/>
          </w:tcPr>
          <w:p w14:paraId="4785698C" w14:textId="77777777" w:rsidR="00133E18" w:rsidRPr="007216C5" w:rsidRDefault="00133E18" w:rsidP="00133E18">
            <w:pPr>
              <w:jc w:val="center"/>
              <w:rPr>
                <w:rFonts w:asciiTheme="majorHAnsi" w:hAnsiTheme="majorHAnsi" w:cstheme="majorHAnsi"/>
                <w:b/>
                <w:sz w:val="24"/>
                <w:szCs w:val="24"/>
              </w:rPr>
            </w:pPr>
            <w:r w:rsidRPr="007216C5">
              <w:rPr>
                <w:rFonts w:asciiTheme="majorHAnsi" w:hAnsiTheme="majorHAnsi" w:cstheme="majorHAnsi"/>
                <w:b/>
                <w:sz w:val="24"/>
                <w:szCs w:val="24"/>
              </w:rPr>
              <w:t>Expected Impact</w:t>
            </w:r>
          </w:p>
        </w:tc>
        <w:tc>
          <w:tcPr>
            <w:tcW w:w="3444" w:type="dxa"/>
            <w:vAlign w:val="center"/>
          </w:tcPr>
          <w:p w14:paraId="642F0C34" w14:textId="77777777" w:rsidR="00133E18" w:rsidRPr="007216C5" w:rsidRDefault="00133E18" w:rsidP="00133E18">
            <w:pPr>
              <w:jc w:val="center"/>
              <w:rPr>
                <w:rFonts w:asciiTheme="majorHAnsi" w:hAnsiTheme="majorHAnsi" w:cstheme="majorHAnsi"/>
                <w:b/>
                <w:sz w:val="24"/>
                <w:szCs w:val="24"/>
              </w:rPr>
            </w:pPr>
            <w:r w:rsidRPr="007216C5">
              <w:rPr>
                <w:rFonts w:asciiTheme="majorHAnsi" w:hAnsiTheme="majorHAnsi" w:cstheme="majorHAnsi"/>
                <w:b/>
                <w:sz w:val="24"/>
                <w:szCs w:val="24"/>
              </w:rPr>
              <w:t>Strategic Actions Planned</w:t>
            </w:r>
          </w:p>
        </w:tc>
        <w:tc>
          <w:tcPr>
            <w:tcW w:w="2551" w:type="dxa"/>
            <w:gridSpan w:val="2"/>
            <w:vAlign w:val="center"/>
          </w:tcPr>
          <w:p w14:paraId="7BF419C1" w14:textId="77777777" w:rsidR="00133E18" w:rsidRPr="007216C5" w:rsidRDefault="00133E18" w:rsidP="00133E18">
            <w:pPr>
              <w:jc w:val="center"/>
              <w:rPr>
                <w:rFonts w:asciiTheme="majorHAnsi" w:hAnsiTheme="majorHAnsi" w:cstheme="majorHAnsi"/>
                <w:b/>
                <w:sz w:val="24"/>
                <w:szCs w:val="24"/>
              </w:rPr>
            </w:pPr>
            <w:r w:rsidRPr="007216C5">
              <w:rPr>
                <w:rFonts w:asciiTheme="majorHAnsi" w:hAnsiTheme="majorHAnsi" w:cstheme="majorHAnsi"/>
                <w:b/>
                <w:sz w:val="24"/>
                <w:szCs w:val="24"/>
              </w:rPr>
              <w:t>Responsibilities</w:t>
            </w:r>
          </w:p>
        </w:tc>
        <w:tc>
          <w:tcPr>
            <w:tcW w:w="2944" w:type="dxa"/>
            <w:vAlign w:val="center"/>
          </w:tcPr>
          <w:p w14:paraId="5E8CEC69" w14:textId="77777777" w:rsidR="00133E18" w:rsidRPr="007216C5" w:rsidRDefault="00133E18" w:rsidP="00133E18">
            <w:pPr>
              <w:jc w:val="center"/>
              <w:rPr>
                <w:rFonts w:asciiTheme="majorHAnsi" w:hAnsiTheme="majorHAnsi" w:cstheme="majorHAnsi"/>
                <w:b/>
                <w:sz w:val="24"/>
                <w:szCs w:val="24"/>
              </w:rPr>
            </w:pPr>
            <w:r w:rsidRPr="007216C5">
              <w:rPr>
                <w:rFonts w:asciiTheme="majorHAnsi" w:hAnsiTheme="majorHAnsi" w:cstheme="majorHAnsi"/>
                <w:b/>
                <w:sz w:val="24"/>
                <w:szCs w:val="24"/>
              </w:rPr>
              <w:t>Measure of Success</w:t>
            </w:r>
          </w:p>
          <w:p w14:paraId="5F56562E" w14:textId="77777777" w:rsidR="00133E18" w:rsidRPr="007216C5" w:rsidRDefault="00133E18" w:rsidP="00133E18">
            <w:pPr>
              <w:jc w:val="center"/>
              <w:rPr>
                <w:rFonts w:asciiTheme="majorHAnsi" w:hAnsiTheme="majorHAnsi" w:cstheme="majorHAnsi"/>
                <w:b/>
                <w:i/>
                <w:iCs/>
                <w:sz w:val="24"/>
                <w:szCs w:val="24"/>
              </w:rPr>
            </w:pPr>
            <w:r w:rsidRPr="007216C5">
              <w:rPr>
                <w:rFonts w:asciiTheme="majorHAnsi" w:hAnsiTheme="majorHAnsi" w:cstheme="majorHAnsi"/>
                <w:b/>
                <w:i/>
                <w:iCs/>
                <w:sz w:val="24"/>
                <w:szCs w:val="24"/>
              </w:rPr>
              <w:t>(Triangulation of Evidence/QI Methodology)</w:t>
            </w:r>
          </w:p>
        </w:tc>
        <w:tc>
          <w:tcPr>
            <w:tcW w:w="3040" w:type="dxa"/>
            <w:vAlign w:val="center"/>
          </w:tcPr>
          <w:p w14:paraId="0E34FAFB" w14:textId="77777777" w:rsidR="00133E18" w:rsidRPr="007216C5" w:rsidRDefault="00133E18" w:rsidP="00133E18">
            <w:pPr>
              <w:jc w:val="center"/>
              <w:rPr>
                <w:rFonts w:asciiTheme="majorHAnsi" w:hAnsiTheme="majorHAnsi" w:cstheme="majorHAnsi"/>
                <w:b/>
                <w:sz w:val="24"/>
                <w:szCs w:val="24"/>
              </w:rPr>
            </w:pPr>
            <w:r w:rsidRPr="007216C5">
              <w:rPr>
                <w:rFonts w:asciiTheme="majorHAnsi" w:hAnsiTheme="majorHAnsi" w:cstheme="majorHAnsi"/>
                <w:b/>
                <w:sz w:val="24"/>
                <w:szCs w:val="24"/>
              </w:rPr>
              <w:t>Timescales</w:t>
            </w:r>
          </w:p>
        </w:tc>
      </w:tr>
      <w:tr w:rsidR="00133E18" w14:paraId="5EDC2D19" w14:textId="77777777" w:rsidTr="00133E18">
        <w:trPr>
          <w:trHeight w:val="4328"/>
        </w:trPr>
        <w:tc>
          <w:tcPr>
            <w:tcW w:w="3214" w:type="dxa"/>
          </w:tcPr>
          <w:p w14:paraId="0FE2A1A9" w14:textId="7609A6CA" w:rsidR="00F51514" w:rsidRPr="007216C5" w:rsidRDefault="00F51514" w:rsidP="00133E18">
            <w:pPr>
              <w:rPr>
                <w:rFonts w:asciiTheme="majorHAnsi" w:hAnsiTheme="majorHAnsi" w:cstheme="majorHAnsi"/>
                <w:sz w:val="24"/>
                <w:szCs w:val="24"/>
              </w:rPr>
            </w:pPr>
            <w:r w:rsidRPr="007216C5">
              <w:rPr>
                <w:rFonts w:asciiTheme="majorHAnsi" w:hAnsiTheme="majorHAnsi" w:cstheme="majorHAnsi"/>
                <w:sz w:val="24"/>
                <w:szCs w:val="24"/>
              </w:rPr>
              <w:t>All learners in P</w:t>
            </w:r>
            <w:r w:rsidR="007C53C6">
              <w:rPr>
                <w:rFonts w:asciiTheme="majorHAnsi" w:hAnsiTheme="majorHAnsi" w:cstheme="majorHAnsi"/>
                <w:sz w:val="24"/>
                <w:szCs w:val="24"/>
              </w:rPr>
              <w:t>5 -</w:t>
            </w:r>
            <w:r w:rsidRPr="007216C5">
              <w:rPr>
                <w:rFonts w:asciiTheme="majorHAnsi" w:hAnsiTheme="majorHAnsi" w:cstheme="majorHAnsi"/>
                <w:sz w:val="24"/>
                <w:szCs w:val="24"/>
              </w:rPr>
              <w:t>7 gain the expected levels of combined achievement of the school’s stretch targets for 22/23.</w:t>
            </w:r>
          </w:p>
          <w:p w14:paraId="5F1CE505" w14:textId="69D9B4BA" w:rsidR="00F51514" w:rsidRDefault="00F51514" w:rsidP="00133E18">
            <w:pPr>
              <w:rPr>
                <w:rFonts w:asciiTheme="majorHAnsi" w:hAnsiTheme="majorHAnsi" w:cstheme="majorHAnsi"/>
                <w:sz w:val="24"/>
                <w:szCs w:val="24"/>
              </w:rPr>
            </w:pPr>
            <w:r w:rsidRPr="007216C5">
              <w:rPr>
                <w:rFonts w:asciiTheme="majorHAnsi" w:hAnsiTheme="majorHAnsi" w:cstheme="majorHAnsi"/>
                <w:sz w:val="24"/>
                <w:szCs w:val="24"/>
              </w:rPr>
              <w:t>Literacy 7</w:t>
            </w:r>
            <w:r w:rsidR="00E329AA">
              <w:rPr>
                <w:rFonts w:asciiTheme="majorHAnsi" w:hAnsiTheme="majorHAnsi" w:cstheme="majorHAnsi"/>
                <w:sz w:val="24"/>
                <w:szCs w:val="24"/>
              </w:rPr>
              <w:t>8.3</w:t>
            </w:r>
            <w:r w:rsidRPr="007216C5">
              <w:rPr>
                <w:rFonts w:asciiTheme="majorHAnsi" w:hAnsiTheme="majorHAnsi" w:cstheme="majorHAnsi"/>
                <w:sz w:val="24"/>
                <w:szCs w:val="24"/>
              </w:rPr>
              <w:t>%</w:t>
            </w:r>
            <w:r w:rsidR="00614D7D">
              <w:rPr>
                <w:rFonts w:asciiTheme="majorHAnsi" w:hAnsiTheme="majorHAnsi" w:cstheme="majorHAnsi"/>
                <w:sz w:val="24"/>
                <w:szCs w:val="24"/>
              </w:rPr>
              <w:t>, Numeracy 8</w:t>
            </w:r>
            <w:r w:rsidR="00E329AA">
              <w:rPr>
                <w:rFonts w:asciiTheme="majorHAnsi" w:hAnsiTheme="majorHAnsi" w:cstheme="majorHAnsi"/>
                <w:sz w:val="24"/>
                <w:szCs w:val="24"/>
              </w:rPr>
              <w:t>2.3</w:t>
            </w:r>
            <w:r w:rsidR="00614D7D">
              <w:rPr>
                <w:rFonts w:asciiTheme="majorHAnsi" w:hAnsiTheme="majorHAnsi" w:cstheme="majorHAnsi"/>
                <w:sz w:val="24"/>
                <w:szCs w:val="24"/>
              </w:rPr>
              <w:t>%</w:t>
            </w:r>
          </w:p>
          <w:p w14:paraId="62B5C2D0" w14:textId="77777777" w:rsidR="00922987" w:rsidRPr="007216C5" w:rsidRDefault="00922987" w:rsidP="00133E18">
            <w:pPr>
              <w:rPr>
                <w:rFonts w:asciiTheme="majorHAnsi" w:hAnsiTheme="majorHAnsi" w:cstheme="majorHAnsi"/>
                <w:sz w:val="24"/>
                <w:szCs w:val="24"/>
              </w:rPr>
            </w:pPr>
          </w:p>
          <w:p w14:paraId="3E34A0D5" w14:textId="7E22659B" w:rsidR="002568A4" w:rsidRDefault="002568A4" w:rsidP="00133E18">
            <w:pPr>
              <w:rPr>
                <w:rFonts w:asciiTheme="majorHAnsi" w:hAnsiTheme="majorHAnsi" w:cstheme="majorHAnsi"/>
                <w:sz w:val="24"/>
                <w:szCs w:val="24"/>
              </w:rPr>
            </w:pPr>
          </w:p>
          <w:p w14:paraId="08A0EBBD" w14:textId="2AD7FAE0" w:rsidR="007252EF" w:rsidRDefault="00A57C80" w:rsidP="00133E18">
            <w:pPr>
              <w:rPr>
                <w:rFonts w:asciiTheme="majorHAnsi" w:hAnsiTheme="majorHAnsi" w:cstheme="majorHAnsi"/>
                <w:sz w:val="24"/>
                <w:szCs w:val="24"/>
              </w:rPr>
            </w:pPr>
            <w:r>
              <w:rPr>
                <w:rFonts w:asciiTheme="majorHAnsi" w:hAnsiTheme="majorHAnsi" w:cstheme="majorHAnsi"/>
                <w:sz w:val="24"/>
                <w:szCs w:val="24"/>
              </w:rPr>
              <w:t xml:space="preserve">Almost all </w:t>
            </w:r>
            <w:r w:rsidR="00F429C8">
              <w:rPr>
                <w:rFonts w:asciiTheme="majorHAnsi" w:hAnsiTheme="majorHAnsi" w:cstheme="majorHAnsi"/>
                <w:sz w:val="24"/>
                <w:szCs w:val="24"/>
              </w:rPr>
              <w:t>learner’s needs</w:t>
            </w:r>
            <w:r>
              <w:rPr>
                <w:rFonts w:asciiTheme="majorHAnsi" w:hAnsiTheme="majorHAnsi" w:cstheme="majorHAnsi"/>
                <w:sz w:val="24"/>
                <w:szCs w:val="24"/>
              </w:rPr>
              <w:t xml:space="preserve"> are met through flexible learning pathways which are shared with the learner</w:t>
            </w:r>
            <w:r w:rsidR="00F429C8">
              <w:rPr>
                <w:rFonts w:asciiTheme="majorHAnsi" w:hAnsiTheme="majorHAnsi" w:cstheme="majorHAnsi"/>
                <w:sz w:val="24"/>
                <w:szCs w:val="24"/>
              </w:rPr>
              <w:t>.</w:t>
            </w:r>
          </w:p>
          <w:p w14:paraId="7AA32B24" w14:textId="1C58DFBC" w:rsidR="007252EF" w:rsidRDefault="007252EF" w:rsidP="00133E18">
            <w:pPr>
              <w:rPr>
                <w:rFonts w:asciiTheme="majorHAnsi" w:hAnsiTheme="majorHAnsi" w:cstheme="majorHAnsi"/>
                <w:sz w:val="24"/>
                <w:szCs w:val="24"/>
              </w:rPr>
            </w:pPr>
          </w:p>
          <w:p w14:paraId="188BF4FC" w14:textId="4C42182D" w:rsidR="00F429C8" w:rsidRDefault="00F429C8" w:rsidP="00133E18">
            <w:pPr>
              <w:rPr>
                <w:rFonts w:asciiTheme="majorHAnsi" w:hAnsiTheme="majorHAnsi" w:cstheme="majorHAnsi"/>
                <w:sz w:val="24"/>
                <w:szCs w:val="24"/>
              </w:rPr>
            </w:pPr>
          </w:p>
          <w:p w14:paraId="6830576A" w14:textId="4C4A70FC" w:rsidR="00A57C80" w:rsidRDefault="00A57C80" w:rsidP="00133E18">
            <w:pPr>
              <w:rPr>
                <w:rFonts w:asciiTheme="majorHAnsi" w:hAnsiTheme="majorHAnsi" w:cstheme="majorHAnsi"/>
                <w:sz w:val="24"/>
                <w:szCs w:val="24"/>
              </w:rPr>
            </w:pPr>
          </w:p>
          <w:p w14:paraId="5EDD4418" w14:textId="698A30AC" w:rsidR="00922987" w:rsidRDefault="00922987" w:rsidP="00133E18">
            <w:pPr>
              <w:rPr>
                <w:rFonts w:asciiTheme="majorHAnsi" w:hAnsiTheme="majorHAnsi" w:cstheme="majorHAnsi"/>
                <w:sz w:val="24"/>
                <w:szCs w:val="24"/>
              </w:rPr>
            </w:pPr>
          </w:p>
          <w:p w14:paraId="757A1C29" w14:textId="68973D63" w:rsidR="00922987" w:rsidRDefault="00922987" w:rsidP="00133E18">
            <w:pPr>
              <w:rPr>
                <w:rFonts w:asciiTheme="majorHAnsi" w:hAnsiTheme="majorHAnsi" w:cstheme="majorHAnsi"/>
                <w:sz w:val="24"/>
                <w:szCs w:val="24"/>
              </w:rPr>
            </w:pPr>
          </w:p>
          <w:p w14:paraId="0D1AFFC5" w14:textId="5FD2E542" w:rsidR="00922987" w:rsidRDefault="00922987" w:rsidP="00133E18">
            <w:pPr>
              <w:rPr>
                <w:rFonts w:asciiTheme="majorHAnsi" w:hAnsiTheme="majorHAnsi" w:cstheme="majorHAnsi"/>
                <w:sz w:val="24"/>
                <w:szCs w:val="24"/>
              </w:rPr>
            </w:pPr>
          </w:p>
          <w:p w14:paraId="38B1F3C3" w14:textId="1DE15111" w:rsidR="00922987" w:rsidRDefault="00922987" w:rsidP="00133E18">
            <w:pPr>
              <w:rPr>
                <w:rFonts w:asciiTheme="majorHAnsi" w:hAnsiTheme="majorHAnsi" w:cstheme="majorHAnsi"/>
                <w:sz w:val="24"/>
                <w:szCs w:val="24"/>
              </w:rPr>
            </w:pPr>
          </w:p>
          <w:p w14:paraId="67EFA8C1" w14:textId="77777777" w:rsidR="00922987" w:rsidRDefault="00922987" w:rsidP="00133E18">
            <w:pPr>
              <w:rPr>
                <w:rFonts w:asciiTheme="majorHAnsi" w:hAnsiTheme="majorHAnsi" w:cstheme="majorHAnsi"/>
                <w:sz w:val="24"/>
                <w:szCs w:val="24"/>
              </w:rPr>
            </w:pPr>
          </w:p>
          <w:p w14:paraId="275332DC" w14:textId="0048572F" w:rsidR="00F429C8" w:rsidRDefault="006F37AB" w:rsidP="00133E18">
            <w:pPr>
              <w:rPr>
                <w:rFonts w:asciiTheme="majorHAnsi" w:hAnsiTheme="majorHAnsi" w:cstheme="majorHAnsi"/>
                <w:sz w:val="24"/>
                <w:szCs w:val="24"/>
              </w:rPr>
            </w:pPr>
            <w:r>
              <w:rPr>
                <w:rFonts w:asciiTheme="majorHAnsi" w:hAnsiTheme="majorHAnsi" w:cstheme="majorHAnsi"/>
                <w:sz w:val="24"/>
                <w:szCs w:val="24"/>
              </w:rPr>
              <w:lastRenderedPageBreak/>
              <w:t>A</w:t>
            </w:r>
            <w:r w:rsidR="00A57C80">
              <w:rPr>
                <w:rFonts w:asciiTheme="majorHAnsi" w:hAnsiTheme="majorHAnsi" w:cstheme="majorHAnsi"/>
                <w:sz w:val="24"/>
                <w:szCs w:val="24"/>
              </w:rPr>
              <w:t>ll learner’s a</w:t>
            </w:r>
            <w:r>
              <w:rPr>
                <w:rFonts w:asciiTheme="majorHAnsi" w:hAnsiTheme="majorHAnsi" w:cstheme="majorHAnsi"/>
                <w:sz w:val="24"/>
                <w:szCs w:val="24"/>
              </w:rPr>
              <w:t>ssessment</w:t>
            </w:r>
            <w:r w:rsidR="00A57C80">
              <w:rPr>
                <w:rFonts w:asciiTheme="majorHAnsi" w:hAnsiTheme="majorHAnsi" w:cstheme="majorHAnsi"/>
                <w:sz w:val="24"/>
                <w:szCs w:val="24"/>
              </w:rPr>
              <w:t>s are</w:t>
            </w:r>
            <w:r>
              <w:rPr>
                <w:rFonts w:asciiTheme="majorHAnsi" w:hAnsiTheme="majorHAnsi" w:cstheme="majorHAnsi"/>
                <w:sz w:val="24"/>
                <w:szCs w:val="24"/>
              </w:rPr>
              <w:t xml:space="preserve"> </w:t>
            </w:r>
            <w:r w:rsidR="00A57C80">
              <w:rPr>
                <w:rFonts w:asciiTheme="majorHAnsi" w:hAnsiTheme="majorHAnsi" w:cstheme="majorHAnsi"/>
                <w:sz w:val="24"/>
                <w:szCs w:val="24"/>
              </w:rPr>
              <w:t>shared with the learner to enable them to make informed decisions about their next steps.</w:t>
            </w:r>
          </w:p>
          <w:p w14:paraId="7430011F" w14:textId="77777777" w:rsidR="006F37AB" w:rsidRPr="007216C5" w:rsidRDefault="006F37AB" w:rsidP="00133E18">
            <w:pPr>
              <w:rPr>
                <w:rFonts w:asciiTheme="majorHAnsi" w:hAnsiTheme="majorHAnsi" w:cstheme="majorHAnsi"/>
                <w:sz w:val="24"/>
                <w:szCs w:val="24"/>
              </w:rPr>
            </w:pPr>
          </w:p>
          <w:p w14:paraId="3EDE06D2" w14:textId="77777777" w:rsidR="00E70846" w:rsidRDefault="00E70846" w:rsidP="00133E18">
            <w:pPr>
              <w:rPr>
                <w:rFonts w:asciiTheme="majorHAnsi" w:hAnsiTheme="majorHAnsi" w:cstheme="majorHAnsi"/>
                <w:sz w:val="24"/>
                <w:szCs w:val="24"/>
              </w:rPr>
            </w:pPr>
          </w:p>
          <w:p w14:paraId="4D355963" w14:textId="77777777" w:rsidR="00E70846" w:rsidRDefault="00E70846" w:rsidP="00133E18">
            <w:pPr>
              <w:rPr>
                <w:rFonts w:asciiTheme="majorHAnsi" w:hAnsiTheme="majorHAnsi" w:cstheme="majorHAnsi"/>
                <w:sz w:val="24"/>
                <w:szCs w:val="24"/>
              </w:rPr>
            </w:pPr>
          </w:p>
          <w:p w14:paraId="6894E759" w14:textId="09055F3F" w:rsidR="00E70846" w:rsidRDefault="00E70846" w:rsidP="00133E18">
            <w:pPr>
              <w:rPr>
                <w:rFonts w:asciiTheme="majorHAnsi" w:hAnsiTheme="majorHAnsi" w:cstheme="majorHAnsi"/>
                <w:sz w:val="24"/>
                <w:szCs w:val="24"/>
              </w:rPr>
            </w:pPr>
          </w:p>
          <w:p w14:paraId="3B913957" w14:textId="77777777" w:rsidR="00922987" w:rsidRDefault="00922987" w:rsidP="00133E18">
            <w:pPr>
              <w:rPr>
                <w:rFonts w:asciiTheme="majorHAnsi" w:hAnsiTheme="majorHAnsi" w:cstheme="majorHAnsi"/>
                <w:sz w:val="24"/>
                <w:szCs w:val="24"/>
              </w:rPr>
            </w:pPr>
          </w:p>
          <w:p w14:paraId="48B1B2AE" w14:textId="0B94DAA7" w:rsidR="00021FB7" w:rsidRPr="007216C5" w:rsidRDefault="00021FB7" w:rsidP="00133E18">
            <w:pPr>
              <w:rPr>
                <w:rFonts w:asciiTheme="majorHAnsi" w:hAnsiTheme="majorHAnsi" w:cstheme="majorHAnsi"/>
                <w:sz w:val="24"/>
                <w:szCs w:val="24"/>
              </w:rPr>
            </w:pPr>
            <w:r w:rsidRPr="007216C5">
              <w:rPr>
                <w:rFonts w:asciiTheme="majorHAnsi" w:hAnsiTheme="majorHAnsi" w:cstheme="majorHAnsi"/>
                <w:sz w:val="24"/>
                <w:szCs w:val="24"/>
              </w:rPr>
              <w:t>A</w:t>
            </w:r>
            <w:r w:rsidR="0012144D">
              <w:rPr>
                <w:rFonts w:asciiTheme="majorHAnsi" w:hAnsiTheme="majorHAnsi" w:cstheme="majorHAnsi"/>
                <w:sz w:val="24"/>
                <w:szCs w:val="24"/>
              </w:rPr>
              <w:t>lmost a</w:t>
            </w:r>
            <w:r w:rsidRPr="007216C5">
              <w:rPr>
                <w:rFonts w:asciiTheme="majorHAnsi" w:hAnsiTheme="majorHAnsi" w:cstheme="majorHAnsi"/>
                <w:sz w:val="24"/>
                <w:szCs w:val="24"/>
              </w:rPr>
              <w:t xml:space="preserve">ll children’s </w:t>
            </w:r>
            <w:r w:rsidR="0012144D">
              <w:rPr>
                <w:rFonts w:asciiTheme="majorHAnsi" w:hAnsiTheme="majorHAnsi" w:cstheme="majorHAnsi"/>
                <w:sz w:val="24"/>
                <w:szCs w:val="24"/>
              </w:rPr>
              <w:t>W</w:t>
            </w:r>
            <w:r w:rsidRPr="007216C5">
              <w:rPr>
                <w:rFonts w:asciiTheme="majorHAnsi" w:hAnsiTheme="majorHAnsi" w:cstheme="majorHAnsi"/>
                <w:sz w:val="24"/>
                <w:szCs w:val="24"/>
              </w:rPr>
              <w:t xml:space="preserve">riting makes a significant increase in their </w:t>
            </w:r>
            <w:proofErr w:type="spellStart"/>
            <w:r w:rsidRPr="007216C5">
              <w:rPr>
                <w:rFonts w:asciiTheme="majorHAnsi" w:hAnsiTheme="majorHAnsi" w:cstheme="majorHAnsi"/>
                <w:sz w:val="24"/>
                <w:szCs w:val="24"/>
              </w:rPr>
              <w:t>CfE</w:t>
            </w:r>
            <w:proofErr w:type="spellEnd"/>
            <w:r w:rsidRPr="007216C5">
              <w:rPr>
                <w:rFonts w:asciiTheme="majorHAnsi" w:hAnsiTheme="majorHAnsi" w:cstheme="majorHAnsi"/>
                <w:sz w:val="24"/>
                <w:szCs w:val="24"/>
              </w:rPr>
              <w:t xml:space="preserve"> predictions.</w:t>
            </w:r>
          </w:p>
          <w:p w14:paraId="52A5B001" w14:textId="77777777" w:rsidR="00021FB7" w:rsidRPr="007216C5" w:rsidRDefault="00021FB7" w:rsidP="00133E18">
            <w:pPr>
              <w:rPr>
                <w:rFonts w:asciiTheme="majorHAnsi" w:hAnsiTheme="majorHAnsi" w:cstheme="majorHAnsi"/>
                <w:sz w:val="24"/>
                <w:szCs w:val="24"/>
              </w:rPr>
            </w:pPr>
          </w:p>
          <w:p w14:paraId="61B4E1F3" w14:textId="210EC902" w:rsidR="00021FB7" w:rsidRPr="007216C5" w:rsidRDefault="00021FB7" w:rsidP="00133E18">
            <w:pPr>
              <w:rPr>
                <w:rFonts w:asciiTheme="majorHAnsi" w:hAnsiTheme="majorHAnsi" w:cstheme="majorHAnsi"/>
                <w:sz w:val="24"/>
                <w:szCs w:val="24"/>
              </w:rPr>
            </w:pPr>
          </w:p>
          <w:p w14:paraId="4F421B01" w14:textId="1564972F" w:rsidR="00021FB7" w:rsidRPr="007216C5" w:rsidRDefault="00021FB7" w:rsidP="00133E18">
            <w:pPr>
              <w:rPr>
                <w:rFonts w:asciiTheme="majorHAnsi" w:hAnsiTheme="majorHAnsi" w:cstheme="majorHAnsi"/>
                <w:sz w:val="24"/>
                <w:szCs w:val="24"/>
              </w:rPr>
            </w:pPr>
          </w:p>
          <w:p w14:paraId="4F0893C8" w14:textId="171A31DB" w:rsidR="002568A4" w:rsidRPr="007216C5" w:rsidRDefault="002568A4" w:rsidP="00133E18">
            <w:pPr>
              <w:rPr>
                <w:rFonts w:asciiTheme="majorHAnsi" w:hAnsiTheme="majorHAnsi" w:cstheme="majorHAnsi"/>
                <w:sz w:val="24"/>
                <w:szCs w:val="24"/>
              </w:rPr>
            </w:pPr>
          </w:p>
          <w:p w14:paraId="62F75BFF" w14:textId="469143BE" w:rsidR="002568A4" w:rsidRPr="007216C5" w:rsidRDefault="002568A4" w:rsidP="00133E18">
            <w:pPr>
              <w:rPr>
                <w:rFonts w:asciiTheme="majorHAnsi" w:hAnsiTheme="majorHAnsi" w:cstheme="majorHAnsi"/>
                <w:sz w:val="24"/>
                <w:szCs w:val="24"/>
              </w:rPr>
            </w:pPr>
          </w:p>
          <w:p w14:paraId="4DE09E66" w14:textId="3D2988BF" w:rsidR="002568A4" w:rsidRPr="007216C5" w:rsidRDefault="002568A4" w:rsidP="00133E18">
            <w:pPr>
              <w:rPr>
                <w:rFonts w:asciiTheme="majorHAnsi" w:hAnsiTheme="majorHAnsi" w:cstheme="majorHAnsi"/>
                <w:sz w:val="24"/>
                <w:szCs w:val="24"/>
              </w:rPr>
            </w:pPr>
          </w:p>
          <w:p w14:paraId="7D6FCB1E" w14:textId="44D045E5" w:rsidR="002568A4" w:rsidRPr="007216C5" w:rsidRDefault="002568A4" w:rsidP="00133E18">
            <w:pPr>
              <w:rPr>
                <w:rFonts w:asciiTheme="majorHAnsi" w:hAnsiTheme="majorHAnsi" w:cstheme="majorHAnsi"/>
                <w:sz w:val="24"/>
                <w:szCs w:val="24"/>
              </w:rPr>
            </w:pPr>
          </w:p>
          <w:p w14:paraId="05162FBF" w14:textId="3F3265CA" w:rsidR="002568A4" w:rsidRPr="007216C5" w:rsidRDefault="002568A4" w:rsidP="00133E18">
            <w:pPr>
              <w:rPr>
                <w:rFonts w:asciiTheme="majorHAnsi" w:hAnsiTheme="majorHAnsi" w:cstheme="majorHAnsi"/>
                <w:sz w:val="24"/>
                <w:szCs w:val="24"/>
              </w:rPr>
            </w:pPr>
          </w:p>
          <w:p w14:paraId="0B77C117" w14:textId="0C374682" w:rsidR="002568A4" w:rsidRPr="007216C5" w:rsidRDefault="002568A4" w:rsidP="00133E18">
            <w:pPr>
              <w:rPr>
                <w:rFonts w:asciiTheme="majorHAnsi" w:hAnsiTheme="majorHAnsi" w:cstheme="majorHAnsi"/>
                <w:sz w:val="24"/>
                <w:szCs w:val="24"/>
              </w:rPr>
            </w:pPr>
          </w:p>
          <w:p w14:paraId="3F9890B7" w14:textId="5AF48BC1" w:rsidR="002568A4" w:rsidRPr="007216C5" w:rsidRDefault="002568A4" w:rsidP="00133E18">
            <w:pPr>
              <w:rPr>
                <w:rFonts w:asciiTheme="majorHAnsi" w:hAnsiTheme="majorHAnsi" w:cstheme="majorHAnsi"/>
                <w:sz w:val="24"/>
                <w:szCs w:val="24"/>
              </w:rPr>
            </w:pPr>
          </w:p>
          <w:p w14:paraId="72A24BB1" w14:textId="573ECAAC" w:rsidR="002568A4" w:rsidRPr="007216C5" w:rsidRDefault="002568A4" w:rsidP="00133E18">
            <w:pPr>
              <w:rPr>
                <w:rFonts w:asciiTheme="majorHAnsi" w:hAnsiTheme="majorHAnsi" w:cstheme="majorHAnsi"/>
                <w:sz w:val="24"/>
                <w:szCs w:val="24"/>
              </w:rPr>
            </w:pPr>
          </w:p>
          <w:p w14:paraId="1EF20E9D" w14:textId="4727669D" w:rsidR="002568A4" w:rsidRPr="007216C5" w:rsidRDefault="002568A4" w:rsidP="00133E18">
            <w:pPr>
              <w:rPr>
                <w:rFonts w:asciiTheme="majorHAnsi" w:hAnsiTheme="majorHAnsi" w:cstheme="majorHAnsi"/>
                <w:sz w:val="24"/>
                <w:szCs w:val="24"/>
              </w:rPr>
            </w:pPr>
          </w:p>
          <w:p w14:paraId="10DEC9AC" w14:textId="37E8F3C8" w:rsidR="002568A4" w:rsidRDefault="002568A4" w:rsidP="00133E18">
            <w:pPr>
              <w:rPr>
                <w:rFonts w:asciiTheme="majorHAnsi" w:hAnsiTheme="majorHAnsi" w:cstheme="majorHAnsi"/>
                <w:sz w:val="24"/>
                <w:szCs w:val="24"/>
              </w:rPr>
            </w:pPr>
          </w:p>
          <w:p w14:paraId="7EDD100D" w14:textId="01BDBF1C" w:rsidR="006F37AB" w:rsidRDefault="006F37AB" w:rsidP="00133E18">
            <w:pPr>
              <w:rPr>
                <w:rFonts w:asciiTheme="majorHAnsi" w:hAnsiTheme="majorHAnsi" w:cstheme="majorHAnsi"/>
                <w:sz w:val="24"/>
                <w:szCs w:val="24"/>
              </w:rPr>
            </w:pPr>
          </w:p>
          <w:p w14:paraId="3C4E4EE4" w14:textId="4DF266B4" w:rsidR="006F37AB" w:rsidRDefault="006F37AB" w:rsidP="00133E18">
            <w:pPr>
              <w:rPr>
                <w:rFonts w:asciiTheme="majorHAnsi" w:hAnsiTheme="majorHAnsi" w:cstheme="majorHAnsi"/>
                <w:sz w:val="24"/>
                <w:szCs w:val="24"/>
              </w:rPr>
            </w:pPr>
          </w:p>
          <w:p w14:paraId="675AD5C3" w14:textId="22C799E5" w:rsidR="0021351A" w:rsidRDefault="0021351A" w:rsidP="00133E18">
            <w:pPr>
              <w:rPr>
                <w:rFonts w:asciiTheme="majorHAnsi" w:hAnsiTheme="majorHAnsi" w:cstheme="majorHAnsi"/>
                <w:sz w:val="24"/>
                <w:szCs w:val="24"/>
              </w:rPr>
            </w:pPr>
          </w:p>
          <w:p w14:paraId="5E67A9ED" w14:textId="4280E24D" w:rsidR="0021351A" w:rsidRDefault="0021351A" w:rsidP="00133E18">
            <w:pPr>
              <w:rPr>
                <w:rFonts w:asciiTheme="majorHAnsi" w:hAnsiTheme="majorHAnsi" w:cstheme="majorHAnsi"/>
                <w:sz w:val="24"/>
                <w:szCs w:val="24"/>
              </w:rPr>
            </w:pPr>
          </w:p>
          <w:p w14:paraId="65768E12" w14:textId="10352A2D" w:rsidR="0021351A" w:rsidRDefault="0021351A" w:rsidP="00133E18">
            <w:pPr>
              <w:rPr>
                <w:rFonts w:asciiTheme="majorHAnsi" w:hAnsiTheme="majorHAnsi" w:cstheme="majorHAnsi"/>
                <w:sz w:val="24"/>
                <w:szCs w:val="24"/>
              </w:rPr>
            </w:pPr>
          </w:p>
          <w:p w14:paraId="629FA775" w14:textId="21E82CAA" w:rsidR="0021351A" w:rsidRDefault="0021351A" w:rsidP="00133E18">
            <w:pPr>
              <w:rPr>
                <w:rFonts w:asciiTheme="majorHAnsi" w:hAnsiTheme="majorHAnsi" w:cstheme="majorHAnsi"/>
                <w:sz w:val="24"/>
                <w:szCs w:val="24"/>
              </w:rPr>
            </w:pPr>
          </w:p>
          <w:p w14:paraId="63064495" w14:textId="77777777" w:rsidR="0021351A" w:rsidRDefault="0021351A" w:rsidP="00133E18">
            <w:pPr>
              <w:rPr>
                <w:rFonts w:asciiTheme="majorHAnsi" w:hAnsiTheme="majorHAnsi" w:cstheme="majorHAnsi"/>
                <w:sz w:val="24"/>
                <w:szCs w:val="24"/>
              </w:rPr>
            </w:pPr>
          </w:p>
          <w:p w14:paraId="7380B642" w14:textId="779DDAD8" w:rsidR="0012144D" w:rsidRDefault="0012144D" w:rsidP="00133E18">
            <w:pPr>
              <w:rPr>
                <w:rFonts w:asciiTheme="majorHAnsi" w:hAnsiTheme="majorHAnsi" w:cstheme="majorHAnsi"/>
                <w:sz w:val="24"/>
                <w:szCs w:val="24"/>
              </w:rPr>
            </w:pPr>
            <w:r>
              <w:rPr>
                <w:rFonts w:asciiTheme="majorHAnsi" w:hAnsiTheme="majorHAnsi" w:cstheme="majorHAnsi"/>
                <w:sz w:val="24"/>
                <w:szCs w:val="24"/>
              </w:rPr>
              <w:lastRenderedPageBreak/>
              <w:t xml:space="preserve">Almost all children’s reading skills improve. </w:t>
            </w:r>
          </w:p>
          <w:p w14:paraId="55D5110C" w14:textId="69FBDC6A" w:rsidR="0012144D" w:rsidRDefault="0012144D" w:rsidP="00133E18">
            <w:pPr>
              <w:rPr>
                <w:rFonts w:asciiTheme="majorHAnsi" w:hAnsiTheme="majorHAnsi" w:cstheme="majorHAnsi"/>
                <w:sz w:val="24"/>
                <w:szCs w:val="24"/>
              </w:rPr>
            </w:pPr>
          </w:p>
          <w:p w14:paraId="7E43AD4A" w14:textId="055BE779" w:rsidR="0012144D" w:rsidRDefault="0012144D" w:rsidP="00133E18">
            <w:pPr>
              <w:rPr>
                <w:rFonts w:asciiTheme="majorHAnsi" w:hAnsiTheme="majorHAnsi" w:cstheme="majorHAnsi"/>
                <w:sz w:val="24"/>
                <w:szCs w:val="24"/>
              </w:rPr>
            </w:pPr>
          </w:p>
          <w:p w14:paraId="31CBBC8A" w14:textId="700CBAB8" w:rsidR="0012144D" w:rsidRDefault="0012144D" w:rsidP="00133E18">
            <w:pPr>
              <w:rPr>
                <w:rFonts w:asciiTheme="majorHAnsi" w:hAnsiTheme="majorHAnsi" w:cstheme="majorHAnsi"/>
                <w:sz w:val="24"/>
                <w:szCs w:val="24"/>
              </w:rPr>
            </w:pPr>
          </w:p>
          <w:p w14:paraId="336414B6" w14:textId="2F884B8E" w:rsidR="0012144D" w:rsidRDefault="0012144D" w:rsidP="00133E18">
            <w:pPr>
              <w:rPr>
                <w:rFonts w:asciiTheme="majorHAnsi" w:hAnsiTheme="majorHAnsi" w:cstheme="majorHAnsi"/>
                <w:sz w:val="24"/>
                <w:szCs w:val="24"/>
              </w:rPr>
            </w:pPr>
          </w:p>
          <w:p w14:paraId="1AC74262" w14:textId="694A5B21" w:rsidR="00DC0D71" w:rsidRDefault="00DC0D71" w:rsidP="00133E18">
            <w:pPr>
              <w:rPr>
                <w:rFonts w:asciiTheme="majorHAnsi" w:hAnsiTheme="majorHAnsi" w:cstheme="majorHAnsi"/>
                <w:sz w:val="24"/>
                <w:szCs w:val="24"/>
              </w:rPr>
            </w:pPr>
          </w:p>
          <w:p w14:paraId="0FCCDD3B" w14:textId="185B7CBF" w:rsidR="001C24A9" w:rsidRDefault="001C24A9" w:rsidP="00133E18">
            <w:pPr>
              <w:rPr>
                <w:rFonts w:asciiTheme="majorHAnsi" w:hAnsiTheme="majorHAnsi" w:cstheme="majorHAnsi"/>
                <w:sz w:val="24"/>
                <w:szCs w:val="24"/>
              </w:rPr>
            </w:pPr>
            <w:r>
              <w:rPr>
                <w:rFonts w:asciiTheme="majorHAnsi" w:hAnsiTheme="majorHAnsi" w:cstheme="majorHAnsi"/>
                <w:sz w:val="24"/>
                <w:szCs w:val="24"/>
              </w:rPr>
              <w:t>All targeted children show improvement in their</w:t>
            </w:r>
            <w:r w:rsidR="002D241F">
              <w:rPr>
                <w:rFonts w:asciiTheme="majorHAnsi" w:hAnsiTheme="majorHAnsi" w:cstheme="majorHAnsi"/>
                <w:sz w:val="24"/>
                <w:szCs w:val="24"/>
              </w:rPr>
              <w:t xml:space="preserve"> reading and numeracy skills.</w:t>
            </w:r>
            <w:r>
              <w:rPr>
                <w:rFonts w:asciiTheme="majorHAnsi" w:hAnsiTheme="majorHAnsi" w:cstheme="majorHAnsi"/>
                <w:sz w:val="24"/>
                <w:szCs w:val="24"/>
              </w:rPr>
              <w:t xml:space="preserve"> </w:t>
            </w:r>
          </w:p>
          <w:p w14:paraId="4DDB0B04" w14:textId="6433B615" w:rsidR="00654E28" w:rsidRDefault="00654E28" w:rsidP="00133E18">
            <w:pPr>
              <w:rPr>
                <w:rFonts w:asciiTheme="majorHAnsi" w:hAnsiTheme="majorHAnsi" w:cstheme="majorHAnsi"/>
                <w:sz w:val="24"/>
                <w:szCs w:val="24"/>
              </w:rPr>
            </w:pPr>
          </w:p>
          <w:p w14:paraId="2D4AF149" w14:textId="4B49F843" w:rsidR="001C24A9" w:rsidRDefault="001C24A9" w:rsidP="00133E18">
            <w:pPr>
              <w:rPr>
                <w:rFonts w:asciiTheme="majorHAnsi" w:hAnsiTheme="majorHAnsi" w:cstheme="majorHAnsi"/>
                <w:sz w:val="24"/>
                <w:szCs w:val="24"/>
              </w:rPr>
            </w:pPr>
          </w:p>
          <w:p w14:paraId="6FC6120E" w14:textId="77777777" w:rsidR="002D241F" w:rsidRDefault="002D241F" w:rsidP="00133E18">
            <w:pPr>
              <w:rPr>
                <w:rFonts w:asciiTheme="majorHAnsi" w:hAnsiTheme="majorHAnsi" w:cstheme="majorHAnsi"/>
                <w:sz w:val="24"/>
                <w:szCs w:val="24"/>
              </w:rPr>
            </w:pPr>
          </w:p>
          <w:p w14:paraId="0E2B6C20" w14:textId="56EDEC96" w:rsidR="00DC0D71" w:rsidRDefault="00DC0D71" w:rsidP="00133E18">
            <w:pPr>
              <w:rPr>
                <w:rFonts w:asciiTheme="majorHAnsi" w:hAnsiTheme="majorHAnsi" w:cstheme="majorHAnsi"/>
                <w:sz w:val="24"/>
                <w:szCs w:val="24"/>
              </w:rPr>
            </w:pPr>
            <w:r>
              <w:rPr>
                <w:rFonts w:asciiTheme="majorHAnsi" w:hAnsiTheme="majorHAnsi" w:cstheme="majorHAnsi"/>
                <w:sz w:val="24"/>
                <w:szCs w:val="24"/>
              </w:rPr>
              <w:t>Almost all children’s listening and talking skills improve.</w:t>
            </w:r>
          </w:p>
          <w:p w14:paraId="4B814CF9" w14:textId="4AA67196" w:rsidR="00DC0D71" w:rsidRDefault="00DC0D71" w:rsidP="00133E18">
            <w:pPr>
              <w:rPr>
                <w:rFonts w:asciiTheme="majorHAnsi" w:hAnsiTheme="majorHAnsi" w:cstheme="majorHAnsi"/>
                <w:sz w:val="24"/>
                <w:szCs w:val="24"/>
              </w:rPr>
            </w:pPr>
          </w:p>
          <w:p w14:paraId="6E60745C" w14:textId="055CEAB5" w:rsidR="00DC0D71" w:rsidRDefault="00DC0D71" w:rsidP="00133E18">
            <w:pPr>
              <w:rPr>
                <w:rFonts w:asciiTheme="majorHAnsi" w:hAnsiTheme="majorHAnsi" w:cstheme="majorHAnsi"/>
                <w:sz w:val="24"/>
                <w:szCs w:val="24"/>
              </w:rPr>
            </w:pPr>
          </w:p>
          <w:p w14:paraId="64E2A7D1" w14:textId="00AD1AF5" w:rsidR="00DC0D71" w:rsidRDefault="00DC0D71" w:rsidP="00133E18">
            <w:pPr>
              <w:rPr>
                <w:rFonts w:asciiTheme="majorHAnsi" w:hAnsiTheme="majorHAnsi" w:cstheme="majorHAnsi"/>
                <w:sz w:val="24"/>
                <w:szCs w:val="24"/>
              </w:rPr>
            </w:pPr>
          </w:p>
          <w:p w14:paraId="0BEFD5F7" w14:textId="77777777" w:rsidR="001C24A9" w:rsidRDefault="001C24A9" w:rsidP="00133E18">
            <w:pPr>
              <w:rPr>
                <w:rFonts w:asciiTheme="majorHAnsi" w:hAnsiTheme="majorHAnsi" w:cstheme="majorHAnsi"/>
                <w:sz w:val="24"/>
                <w:szCs w:val="24"/>
              </w:rPr>
            </w:pPr>
          </w:p>
          <w:p w14:paraId="2E1140C8" w14:textId="63788270" w:rsidR="00DC0D71" w:rsidRDefault="0021351A" w:rsidP="00133E18">
            <w:pPr>
              <w:rPr>
                <w:rFonts w:asciiTheme="majorHAnsi" w:hAnsiTheme="majorHAnsi" w:cstheme="majorHAnsi"/>
                <w:sz w:val="24"/>
                <w:szCs w:val="24"/>
              </w:rPr>
            </w:pPr>
            <w:r>
              <w:rPr>
                <w:rFonts w:asciiTheme="majorHAnsi" w:hAnsiTheme="majorHAnsi" w:cstheme="majorHAnsi"/>
                <w:sz w:val="24"/>
                <w:szCs w:val="24"/>
              </w:rPr>
              <w:t>Almost all children in P</w:t>
            </w:r>
            <w:r w:rsidR="00E329AA">
              <w:rPr>
                <w:rFonts w:asciiTheme="majorHAnsi" w:hAnsiTheme="majorHAnsi" w:cstheme="majorHAnsi"/>
                <w:sz w:val="24"/>
                <w:szCs w:val="24"/>
              </w:rPr>
              <w:t xml:space="preserve">5 - </w:t>
            </w:r>
            <w:r>
              <w:rPr>
                <w:rFonts w:asciiTheme="majorHAnsi" w:hAnsiTheme="majorHAnsi" w:cstheme="majorHAnsi"/>
                <w:sz w:val="24"/>
                <w:szCs w:val="24"/>
              </w:rPr>
              <w:t>7 can talk confidently about their literacy improvements.</w:t>
            </w:r>
          </w:p>
          <w:p w14:paraId="7CF251C6" w14:textId="77777777" w:rsidR="0021351A" w:rsidRPr="007216C5" w:rsidRDefault="0021351A" w:rsidP="00133E18">
            <w:pPr>
              <w:rPr>
                <w:rFonts w:asciiTheme="majorHAnsi" w:hAnsiTheme="majorHAnsi" w:cstheme="majorHAnsi"/>
                <w:sz w:val="24"/>
                <w:szCs w:val="24"/>
              </w:rPr>
            </w:pPr>
          </w:p>
          <w:p w14:paraId="326134F8" w14:textId="43E57ACD" w:rsidR="00007BC2" w:rsidRPr="001C24A9" w:rsidRDefault="001C24A9" w:rsidP="00133E18">
            <w:pPr>
              <w:rPr>
                <w:rFonts w:asciiTheme="majorHAnsi" w:hAnsiTheme="majorHAnsi" w:cstheme="majorHAnsi"/>
                <w:sz w:val="24"/>
                <w:szCs w:val="24"/>
              </w:rPr>
            </w:pPr>
            <w:r w:rsidRPr="001C24A9">
              <w:rPr>
                <w:rFonts w:asciiTheme="majorHAnsi" w:hAnsiTheme="majorHAnsi" w:cstheme="majorHAnsi"/>
                <w:sz w:val="24"/>
                <w:szCs w:val="24"/>
              </w:rPr>
              <w:t xml:space="preserve">All parents and carers are </w:t>
            </w:r>
            <w:r>
              <w:rPr>
                <w:rFonts w:asciiTheme="majorHAnsi" w:hAnsiTheme="majorHAnsi" w:cstheme="majorHAnsi"/>
                <w:sz w:val="24"/>
                <w:szCs w:val="24"/>
              </w:rPr>
              <w:t xml:space="preserve">kept </w:t>
            </w:r>
            <w:r w:rsidRPr="001C24A9">
              <w:rPr>
                <w:rFonts w:asciiTheme="majorHAnsi" w:hAnsiTheme="majorHAnsi" w:cstheme="majorHAnsi"/>
                <w:sz w:val="24"/>
                <w:szCs w:val="24"/>
              </w:rPr>
              <w:t>up-to-date with the</w:t>
            </w:r>
            <w:r>
              <w:rPr>
                <w:rFonts w:asciiTheme="majorHAnsi" w:hAnsiTheme="majorHAnsi" w:cstheme="majorHAnsi"/>
                <w:sz w:val="24"/>
                <w:szCs w:val="24"/>
              </w:rPr>
              <w:t>ir child’s</w:t>
            </w:r>
            <w:r w:rsidRPr="001C24A9">
              <w:rPr>
                <w:rFonts w:asciiTheme="majorHAnsi" w:hAnsiTheme="majorHAnsi" w:cstheme="majorHAnsi"/>
                <w:sz w:val="24"/>
                <w:szCs w:val="24"/>
              </w:rPr>
              <w:t xml:space="preserve"> learning</w:t>
            </w:r>
            <w:r>
              <w:rPr>
                <w:rFonts w:asciiTheme="majorHAnsi" w:hAnsiTheme="majorHAnsi" w:cstheme="majorHAnsi"/>
                <w:sz w:val="24"/>
                <w:szCs w:val="24"/>
              </w:rPr>
              <w:t>.</w:t>
            </w:r>
          </w:p>
          <w:p w14:paraId="301596D8" w14:textId="77777777" w:rsidR="00133E18" w:rsidRPr="007216C5" w:rsidRDefault="00133E18" w:rsidP="00DC0D71">
            <w:pPr>
              <w:rPr>
                <w:rFonts w:asciiTheme="majorHAnsi" w:hAnsiTheme="majorHAnsi" w:cstheme="majorHAnsi"/>
                <w:b/>
                <w:sz w:val="24"/>
                <w:szCs w:val="24"/>
              </w:rPr>
            </w:pPr>
          </w:p>
        </w:tc>
        <w:tc>
          <w:tcPr>
            <w:tcW w:w="3444" w:type="dxa"/>
          </w:tcPr>
          <w:p w14:paraId="4C04224A" w14:textId="71063605" w:rsidR="00F51514" w:rsidRPr="007216C5" w:rsidRDefault="00F51514" w:rsidP="00F51514">
            <w:pPr>
              <w:rPr>
                <w:rFonts w:asciiTheme="majorHAnsi" w:hAnsiTheme="majorHAnsi" w:cstheme="majorHAnsi"/>
                <w:sz w:val="24"/>
                <w:szCs w:val="24"/>
              </w:rPr>
            </w:pPr>
            <w:r w:rsidRPr="007216C5">
              <w:rPr>
                <w:rFonts w:asciiTheme="majorHAnsi" w:hAnsiTheme="majorHAnsi" w:cstheme="majorHAnsi"/>
                <w:sz w:val="24"/>
                <w:szCs w:val="24"/>
              </w:rPr>
              <w:lastRenderedPageBreak/>
              <w:t xml:space="preserve">All teachers to take responsibility for developing flexible learning pathways </w:t>
            </w:r>
            <w:r w:rsidR="00614D7D">
              <w:rPr>
                <w:rFonts w:asciiTheme="majorHAnsi" w:hAnsiTheme="majorHAnsi" w:cstheme="majorHAnsi"/>
                <w:sz w:val="24"/>
                <w:szCs w:val="24"/>
              </w:rPr>
              <w:t xml:space="preserve">for literacy and numeracy </w:t>
            </w:r>
            <w:r w:rsidRPr="007216C5">
              <w:rPr>
                <w:rFonts w:asciiTheme="majorHAnsi" w:hAnsiTheme="majorHAnsi" w:cstheme="majorHAnsi"/>
                <w:sz w:val="24"/>
                <w:szCs w:val="24"/>
              </w:rPr>
              <w:t>which leads to raising attainment through meeting all learners’ needs</w:t>
            </w:r>
            <w:r w:rsidR="002D241F">
              <w:rPr>
                <w:rFonts w:asciiTheme="majorHAnsi" w:hAnsiTheme="majorHAnsi" w:cstheme="majorHAnsi"/>
                <w:sz w:val="24"/>
                <w:szCs w:val="24"/>
              </w:rPr>
              <w:t xml:space="preserve"> including challenge</w:t>
            </w:r>
            <w:r w:rsidRPr="007216C5">
              <w:rPr>
                <w:rFonts w:asciiTheme="majorHAnsi" w:hAnsiTheme="majorHAnsi" w:cstheme="majorHAnsi"/>
                <w:sz w:val="24"/>
                <w:szCs w:val="24"/>
              </w:rPr>
              <w:t>.</w:t>
            </w:r>
          </w:p>
          <w:p w14:paraId="09ACA06A" w14:textId="5ED1604F" w:rsidR="007216C5" w:rsidRDefault="007216C5" w:rsidP="00021FB7">
            <w:pPr>
              <w:rPr>
                <w:rFonts w:asciiTheme="majorHAnsi" w:hAnsiTheme="majorHAnsi" w:cstheme="majorHAnsi"/>
                <w:sz w:val="24"/>
                <w:szCs w:val="24"/>
              </w:rPr>
            </w:pPr>
          </w:p>
          <w:p w14:paraId="2168A0BA" w14:textId="75B0DC8D" w:rsidR="007252EF" w:rsidRDefault="007252EF" w:rsidP="00021FB7">
            <w:pPr>
              <w:rPr>
                <w:rFonts w:asciiTheme="majorHAnsi" w:hAnsiTheme="majorHAnsi" w:cstheme="majorHAnsi"/>
                <w:sz w:val="24"/>
                <w:szCs w:val="24"/>
              </w:rPr>
            </w:pPr>
            <w:r>
              <w:rPr>
                <w:rFonts w:asciiTheme="majorHAnsi" w:hAnsiTheme="majorHAnsi" w:cstheme="majorHAnsi"/>
                <w:sz w:val="24"/>
                <w:szCs w:val="24"/>
              </w:rPr>
              <w:t xml:space="preserve">All </w:t>
            </w:r>
            <w:r w:rsidR="002D241F">
              <w:rPr>
                <w:rFonts w:asciiTheme="majorHAnsi" w:hAnsiTheme="majorHAnsi" w:cstheme="majorHAnsi"/>
                <w:sz w:val="24"/>
                <w:szCs w:val="24"/>
              </w:rPr>
              <w:t xml:space="preserve">staff to </w:t>
            </w:r>
            <w:r w:rsidR="00F429C8">
              <w:rPr>
                <w:rFonts w:asciiTheme="majorHAnsi" w:hAnsiTheme="majorHAnsi" w:cstheme="majorHAnsi"/>
                <w:sz w:val="24"/>
                <w:szCs w:val="24"/>
              </w:rPr>
              <w:t>consider</w:t>
            </w:r>
            <w:r>
              <w:rPr>
                <w:rFonts w:asciiTheme="majorHAnsi" w:hAnsiTheme="majorHAnsi" w:cstheme="majorHAnsi"/>
                <w:sz w:val="24"/>
                <w:szCs w:val="24"/>
              </w:rPr>
              <w:t xml:space="preserve"> the design principles of </w:t>
            </w:r>
            <w:proofErr w:type="spellStart"/>
            <w:r>
              <w:rPr>
                <w:rFonts w:asciiTheme="majorHAnsi" w:hAnsiTheme="majorHAnsi" w:cstheme="majorHAnsi"/>
                <w:sz w:val="24"/>
                <w:szCs w:val="24"/>
              </w:rPr>
              <w:t>CfE</w:t>
            </w:r>
            <w:proofErr w:type="spellEnd"/>
            <w:r>
              <w:rPr>
                <w:rFonts w:asciiTheme="majorHAnsi" w:hAnsiTheme="majorHAnsi" w:cstheme="majorHAnsi"/>
                <w:sz w:val="24"/>
                <w:szCs w:val="24"/>
              </w:rPr>
              <w:t xml:space="preserve"> to ensure all learners needs are met.</w:t>
            </w:r>
            <w:r w:rsidR="00F429C8">
              <w:rPr>
                <w:rFonts w:asciiTheme="majorHAnsi" w:hAnsiTheme="majorHAnsi" w:cstheme="majorHAnsi"/>
                <w:sz w:val="24"/>
                <w:szCs w:val="24"/>
              </w:rPr>
              <w:t xml:space="preserve"> Cross-curricular links, application of skills, digital literacy and locality must be </w:t>
            </w:r>
            <w:proofErr w:type="gramStart"/>
            <w:r w:rsidR="00F429C8">
              <w:rPr>
                <w:rFonts w:asciiTheme="majorHAnsi" w:hAnsiTheme="majorHAnsi" w:cstheme="majorHAnsi"/>
                <w:sz w:val="24"/>
                <w:szCs w:val="24"/>
              </w:rPr>
              <w:t>taken into account</w:t>
            </w:r>
            <w:proofErr w:type="gramEnd"/>
            <w:r w:rsidR="00F429C8">
              <w:rPr>
                <w:rFonts w:asciiTheme="majorHAnsi" w:hAnsiTheme="majorHAnsi" w:cstheme="majorHAnsi"/>
                <w:sz w:val="24"/>
                <w:szCs w:val="24"/>
              </w:rPr>
              <w:t>.</w:t>
            </w:r>
          </w:p>
          <w:p w14:paraId="56CF8D10" w14:textId="161DD226" w:rsidR="007252EF" w:rsidRDefault="007252EF" w:rsidP="00021FB7">
            <w:pPr>
              <w:rPr>
                <w:rFonts w:asciiTheme="majorHAnsi" w:hAnsiTheme="majorHAnsi" w:cstheme="majorHAnsi"/>
                <w:sz w:val="24"/>
                <w:szCs w:val="24"/>
              </w:rPr>
            </w:pPr>
          </w:p>
          <w:p w14:paraId="1113C34A" w14:textId="3E37AC4C" w:rsidR="00922987" w:rsidRDefault="00922987" w:rsidP="00021FB7">
            <w:pPr>
              <w:rPr>
                <w:rFonts w:asciiTheme="majorHAnsi" w:hAnsiTheme="majorHAnsi" w:cstheme="majorHAnsi"/>
                <w:sz w:val="24"/>
                <w:szCs w:val="24"/>
              </w:rPr>
            </w:pPr>
          </w:p>
          <w:p w14:paraId="78D9C536" w14:textId="556F8E25" w:rsidR="00922987" w:rsidRDefault="00922987" w:rsidP="00021FB7">
            <w:pPr>
              <w:rPr>
                <w:rFonts w:asciiTheme="majorHAnsi" w:hAnsiTheme="majorHAnsi" w:cstheme="majorHAnsi"/>
                <w:sz w:val="24"/>
                <w:szCs w:val="24"/>
              </w:rPr>
            </w:pPr>
          </w:p>
          <w:p w14:paraId="33AD0014" w14:textId="7029DB10" w:rsidR="00922987" w:rsidRDefault="00922987" w:rsidP="00021FB7">
            <w:pPr>
              <w:rPr>
                <w:rFonts w:asciiTheme="majorHAnsi" w:hAnsiTheme="majorHAnsi" w:cstheme="majorHAnsi"/>
                <w:sz w:val="24"/>
                <w:szCs w:val="24"/>
              </w:rPr>
            </w:pPr>
          </w:p>
          <w:p w14:paraId="10C5E4AF" w14:textId="77777777" w:rsidR="00922987" w:rsidRDefault="00922987" w:rsidP="00021FB7">
            <w:pPr>
              <w:rPr>
                <w:rFonts w:asciiTheme="majorHAnsi" w:hAnsiTheme="majorHAnsi" w:cstheme="majorHAnsi"/>
                <w:sz w:val="24"/>
                <w:szCs w:val="24"/>
              </w:rPr>
            </w:pPr>
          </w:p>
          <w:p w14:paraId="127C7969" w14:textId="77777777" w:rsidR="00922987" w:rsidRDefault="00922987" w:rsidP="00021FB7">
            <w:pPr>
              <w:rPr>
                <w:rFonts w:asciiTheme="majorHAnsi" w:hAnsiTheme="majorHAnsi" w:cstheme="majorHAnsi"/>
                <w:sz w:val="24"/>
                <w:szCs w:val="24"/>
              </w:rPr>
            </w:pPr>
          </w:p>
          <w:p w14:paraId="7742AEAF" w14:textId="259E1A32" w:rsidR="006F37AB" w:rsidRDefault="00A57C80" w:rsidP="00021FB7">
            <w:pPr>
              <w:rPr>
                <w:rFonts w:asciiTheme="majorHAnsi" w:hAnsiTheme="majorHAnsi" w:cstheme="majorHAnsi"/>
                <w:sz w:val="24"/>
                <w:szCs w:val="24"/>
              </w:rPr>
            </w:pPr>
            <w:r>
              <w:rPr>
                <w:rFonts w:asciiTheme="majorHAnsi" w:hAnsiTheme="majorHAnsi" w:cstheme="majorHAnsi"/>
                <w:sz w:val="24"/>
                <w:szCs w:val="24"/>
              </w:rPr>
              <w:lastRenderedPageBreak/>
              <w:t>Assessments are planned at the onset, however, need to be flexible to follow the direction of the learn</w:t>
            </w:r>
            <w:r w:rsidR="00922987">
              <w:rPr>
                <w:rFonts w:asciiTheme="majorHAnsi" w:hAnsiTheme="majorHAnsi" w:cstheme="majorHAnsi"/>
                <w:sz w:val="24"/>
                <w:szCs w:val="24"/>
              </w:rPr>
              <w:t>er’s</w:t>
            </w:r>
            <w:r>
              <w:rPr>
                <w:rFonts w:asciiTheme="majorHAnsi" w:hAnsiTheme="majorHAnsi" w:cstheme="majorHAnsi"/>
                <w:sz w:val="24"/>
                <w:szCs w:val="24"/>
              </w:rPr>
              <w:t xml:space="preserve"> dialogue. </w:t>
            </w:r>
          </w:p>
          <w:p w14:paraId="784BA4FC" w14:textId="77777777" w:rsidR="00922987" w:rsidRDefault="00922987" w:rsidP="00021FB7">
            <w:pPr>
              <w:rPr>
                <w:rFonts w:asciiTheme="majorHAnsi" w:hAnsiTheme="majorHAnsi" w:cstheme="majorHAnsi"/>
                <w:sz w:val="24"/>
                <w:szCs w:val="24"/>
              </w:rPr>
            </w:pPr>
          </w:p>
          <w:p w14:paraId="78275444" w14:textId="061BEC7A" w:rsidR="006F37AB" w:rsidRDefault="00A57C80" w:rsidP="00021FB7">
            <w:pPr>
              <w:rPr>
                <w:rFonts w:asciiTheme="majorHAnsi" w:hAnsiTheme="majorHAnsi" w:cstheme="majorHAnsi"/>
                <w:sz w:val="24"/>
                <w:szCs w:val="24"/>
              </w:rPr>
            </w:pPr>
            <w:r>
              <w:rPr>
                <w:rFonts w:asciiTheme="majorHAnsi" w:hAnsiTheme="majorHAnsi" w:cstheme="majorHAnsi"/>
                <w:sz w:val="24"/>
                <w:szCs w:val="24"/>
              </w:rPr>
              <w:t xml:space="preserve">Teachers take part in professional </w:t>
            </w:r>
            <w:r w:rsidR="00E70846">
              <w:rPr>
                <w:rFonts w:asciiTheme="majorHAnsi" w:hAnsiTheme="majorHAnsi" w:cstheme="majorHAnsi"/>
                <w:sz w:val="24"/>
                <w:szCs w:val="24"/>
              </w:rPr>
              <w:t>reading,</w:t>
            </w:r>
            <w:r>
              <w:rPr>
                <w:rFonts w:asciiTheme="majorHAnsi" w:hAnsiTheme="majorHAnsi" w:cstheme="majorHAnsi"/>
                <w:sz w:val="24"/>
                <w:szCs w:val="24"/>
              </w:rPr>
              <w:t xml:space="preserve"> </w:t>
            </w:r>
            <w:r w:rsidR="00E70846">
              <w:rPr>
                <w:rFonts w:asciiTheme="majorHAnsi" w:hAnsiTheme="majorHAnsi" w:cstheme="majorHAnsi"/>
                <w:sz w:val="24"/>
                <w:szCs w:val="24"/>
              </w:rPr>
              <w:t>‘Outstanding Formative Assessment - Part 3’</w:t>
            </w:r>
          </w:p>
          <w:p w14:paraId="0502EC90" w14:textId="77777777" w:rsidR="00922987" w:rsidRPr="007216C5" w:rsidRDefault="00922987" w:rsidP="00021FB7">
            <w:pPr>
              <w:rPr>
                <w:rFonts w:asciiTheme="majorHAnsi" w:hAnsiTheme="majorHAnsi" w:cstheme="majorHAnsi"/>
                <w:sz w:val="24"/>
                <w:szCs w:val="24"/>
              </w:rPr>
            </w:pPr>
          </w:p>
          <w:p w14:paraId="33D575BD" w14:textId="72C5C3DB" w:rsidR="002568A4" w:rsidRPr="007216C5" w:rsidRDefault="002568A4" w:rsidP="00021FB7">
            <w:pPr>
              <w:rPr>
                <w:rFonts w:asciiTheme="majorHAnsi" w:hAnsiTheme="majorHAnsi" w:cstheme="majorHAnsi"/>
                <w:sz w:val="24"/>
                <w:szCs w:val="24"/>
              </w:rPr>
            </w:pPr>
            <w:r w:rsidRPr="007216C5">
              <w:rPr>
                <w:rFonts w:asciiTheme="majorHAnsi" w:hAnsiTheme="majorHAnsi" w:cstheme="majorHAnsi"/>
                <w:sz w:val="24"/>
                <w:szCs w:val="24"/>
              </w:rPr>
              <w:t>SEIC to support all teacher’s development in teaching writing.</w:t>
            </w:r>
          </w:p>
          <w:p w14:paraId="56D2DF1A" w14:textId="49E21FDB" w:rsidR="002568A4" w:rsidRDefault="002568A4" w:rsidP="00021FB7">
            <w:pPr>
              <w:rPr>
                <w:rFonts w:asciiTheme="majorHAnsi" w:hAnsiTheme="majorHAnsi" w:cstheme="majorHAnsi"/>
                <w:sz w:val="24"/>
                <w:szCs w:val="24"/>
              </w:rPr>
            </w:pPr>
          </w:p>
          <w:p w14:paraId="7C658D78" w14:textId="77777777" w:rsidR="00BC572D" w:rsidRDefault="00BC572D" w:rsidP="00BC572D">
            <w:pPr>
              <w:rPr>
                <w:rFonts w:asciiTheme="majorHAnsi" w:hAnsiTheme="majorHAnsi" w:cstheme="majorHAnsi"/>
                <w:sz w:val="24"/>
                <w:szCs w:val="24"/>
              </w:rPr>
            </w:pPr>
            <w:r>
              <w:rPr>
                <w:rFonts w:asciiTheme="majorHAnsi" w:hAnsiTheme="majorHAnsi" w:cstheme="majorHAnsi"/>
                <w:sz w:val="24"/>
                <w:szCs w:val="24"/>
              </w:rPr>
              <w:t xml:space="preserve">Fife </w:t>
            </w:r>
            <w:r w:rsidRPr="007216C5">
              <w:rPr>
                <w:rFonts w:asciiTheme="majorHAnsi" w:hAnsiTheme="majorHAnsi" w:cstheme="majorHAnsi"/>
                <w:sz w:val="24"/>
                <w:szCs w:val="24"/>
              </w:rPr>
              <w:t>Quality Improvement</w:t>
            </w:r>
            <w:r>
              <w:rPr>
                <w:rFonts w:asciiTheme="majorHAnsi" w:hAnsiTheme="majorHAnsi" w:cstheme="majorHAnsi"/>
                <w:sz w:val="24"/>
                <w:szCs w:val="24"/>
              </w:rPr>
              <w:t xml:space="preserve"> Writing Programme to support</w:t>
            </w:r>
            <w:r w:rsidRPr="007216C5">
              <w:rPr>
                <w:rFonts w:asciiTheme="majorHAnsi" w:hAnsiTheme="majorHAnsi" w:cstheme="majorHAnsi"/>
                <w:sz w:val="24"/>
                <w:szCs w:val="24"/>
              </w:rPr>
              <w:t>.</w:t>
            </w:r>
          </w:p>
          <w:p w14:paraId="02ECFB4A" w14:textId="5870FA7B" w:rsidR="00BC572D" w:rsidRDefault="00BC572D" w:rsidP="00021FB7">
            <w:pPr>
              <w:rPr>
                <w:rFonts w:asciiTheme="majorHAnsi" w:hAnsiTheme="majorHAnsi" w:cstheme="majorHAnsi"/>
                <w:sz w:val="24"/>
                <w:szCs w:val="24"/>
              </w:rPr>
            </w:pPr>
          </w:p>
          <w:p w14:paraId="01462E29" w14:textId="77777777" w:rsidR="00BC572D" w:rsidRPr="007216C5" w:rsidRDefault="00BC572D" w:rsidP="00021FB7">
            <w:pPr>
              <w:rPr>
                <w:rFonts w:asciiTheme="majorHAnsi" w:hAnsiTheme="majorHAnsi" w:cstheme="majorHAnsi"/>
                <w:sz w:val="24"/>
                <w:szCs w:val="24"/>
              </w:rPr>
            </w:pPr>
          </w:p>
          <w:p w14:paraId="247C07C3" w14:textId="28991742" w:rsidR="004974D1" w:rsidRDefault="002568A4" w:rsidP="004974D1">
            <w:pPr>
              <w:rPr>
                <w:rFonts w:asciiTheme="majorHAnsi" w:hAnsiTheme="majorHAnsi" w:cstheme="majorHAnsi"/>
                <w:sz w:val="24"/>
                <w:szCs w:val="24"/>
              </w:rPr>
            </w:pPr>
            <w:r w:rsidRPr="007216C5">
              <w:rPr>
                <w:rFonts w:asciiTheme="majorHAnsi" w:hAnsiTheme="majorHAnsi" w:cstheme="majorHAnsi"/>
                <w:sz w:val="24"/>
                <w:szCs w:val="24"/>
              </w:rPr>
              <w:t>Fife Pedagogy QIO to support all teacher’s development in effective pedagogy for writing.</w:t>
            </w:r>
          </w:p>
          <w:p w14:paraId="141DF860" w14:textId="39598A0D" w:rsidR="006F37AB" w:rsidRDefault="006F37AB" w:rsidP="004974D1">
            <w:pPr>
              <w:rPr>
                <w:rFonts w:asciiTheme="majorHAnsi" w:hAnsiTheme="majorHAnsi" w:cstheme="majorHAnsi"/>
                <w:sz w:val="24"/>
                <w:szCs w:val="24"/>
              </w:rPr>
            </w:pPr>
          </w:p>
          <w:p w14:paraId="3B11E0C7" w14:textId="77777777" w:rsidR="006F37AB" w:rsidRPr="007216C5" w:rsidRDefault="006F37AB" w:rsidP="004974D1">
            <w:pPr>
              <w:rPr>
                <w:rFonts w:asciiTheme="majorHAnsi" w:hAnsiTheme="majorHAnsi" w:cstheme="majorHAnsi"/>
                <w:sz w:val="24"/>
                <w:szCs w:val="24"/>
              </w:rPr>
            </w:pPr>
          </w:p>
          <w:p w14:paraId="648E4215" w14:textId="77777777" w:rsidR="001D58F7" w:rsidRPr="007216C5" w:rsidRDefault="001D58F7" w:rsidP="001D58F7">
            <w:pPr>
              <w:rPr>
                <w:rFonts w:asciiTheme="majorHAnsi" w:hAnsiTheme="majorHAnsi" w:cstheme="majorHAnsi"/>
                <w:sz w:val="24"/>
                <w:szCs w:val="24"/>
              </w:rPr>
            </w:pPr>
            <w:r w:rsidRPr="007216C5">
              <w:rPr>
                <w:rFonts w:asciiTheme="majorHAnsi" w:hAnsiTheme="majorHAnsi" w:cstheme="majorHAnsi"/>
                <w:sz w:val="24"/>
                <w:szCs w:val="24"/>
              </w:rPr>
              <w:t>Professional learning around Stephen Graham’s approach to teaching writing explored</w:t>
            </w:r>
            <w:r>
              <w:rPr>
                <w:rFonts w:asciiTheme="majorHAnsi" w:hAnsiTheme="majorHAnsi" w:cstheme="majorHAnsi"/>
                <w:sz w:val="24"/>
                <w:szCs w:val="24"/>
              </w:rPr>
              <w:t>.</w:t>
            </w:r>
          </w:p>
          <w:p w14:paraId="408A0741" w14:textId="77777777" w:rsidR="001D58F7" w:rsidRDefault="001D58F7" w:rsidP="001D58F7">
            <w:pPr>
              <w:rPr>
                <w:rFonts w:asciiTheme="majorHAnsi" w:hAnsiTheme="majorHAnsi" w:cstheme="majorHAnsi"/>
                <w:sz w:val="24"/>
                <w:szCs w:val="24"/>
              </w:rPr>
            </w:pPr>
            <w:r>
              <w:rPr>
                <w:rFonts w:asciiTheme="majorHAnsi" w:hAnsiTheme="majorHAnsi" w:cstheme="majorHAnsi"/>
                <w:sz w:val="24"/>
                <w:szCs w:val="24"/>
              </w:rPr>
              <w:t xml:space="preserve">Ind choice for methodology </w:t>
            </w:r>
          </w:p>
          <w:p w14:paraId="0A452A79" w14:textId="77777777" w:rsidR="001D58F7" w:rsidRPr="007216C5" w:rsidRDefault="001D58F7" w:rsidP="001D58F7">
            <w:pPr>
              <w:rPr>
                <w:rFonts w:asciiTheme="majorHAnsi" w:hAnsiTheme="majorHAnsi" w:cstheme="majorHAnsi"/>
                <w:sz w:val="24"/>
                <w:szCs w:val="24"/>
              </w:rPr>
            </w:pPr>
            <w:r>
              <w:rPr>
                <w:rFonts w:asciiTheme="majorHAnsi" w:hAnsiTheme="majorHAnsi" w:cstheme="majorHAnsi"/>
                <w:sz w:val="24"/>
                <w:szCs w:val="24"/>
              </w:rPr>
              <w:t xml:space="preserve">- </w:t>
            </w:r>
            <w:r w:rsidRPr="007216C5">
              <w:rPr>
                <w:rFonts w:asciiTheme="majorHAnsi" w:hAnsiTheme="majorHAnsi" w:cstheme="majorHAnsi"/>
                <w:sz w:val="24"/>
                <w:szCs w:val="24"/>
              </w:rPr>
              <w:t>Model for Improvement</w:t>
            </w:r>
          </w:p>
          <w:p w14:paraId="1A7B1FFA" w14:textId="77777777" w:rsidR="001D58F7" w:rsidRPr="007216C5" w:rsidRDefault="001D58F7" w:rsidP="001D58F7">
            <w:pPr>
              <w:rPr>
                <w:rFonts w:asciiTheme="majorHAnsi" w:hAnsiTheme="majorHAnsi" w:cstheme="majorHAnsi"/>
                <w:sz w:val="24"/>
                <w:szCs w:val="24"/>
              </w:rPr>
            </w:pPr>
            <w:r>
              <w:rPr>
                <w:rFonts w:asciiTheme="majorHAnsi" w:hAnsiTheme="majorHAnsi" w:cstheme="majorHAnsi"/>
                <w:sz w:val="24"/>
                <w:szCs w:val="24"/>
              </w:rPr>
              <w:t xml:space="preserve">- </w:t>
            </w:r>
            <w:r w:rsidRPr="007216C5">
              <w:rPr>
                <w:rFonts w:asciiTheme="majorHAnsi" w:hAnsiTheme="majorHAnsi" w:cstheme="majorHAnsi"/>
                <w:sz w:val="24"/>
                <w:szCs w:val="24"/>
              </w:rPr>
              <w:t>Visible Learning Cycle</w:t>
            </w:r>
          </w:p>
          <w:p w14:paraId="00868042" w14:textId="77777777" w:rsidR="001D58F7" w:rsidRDefault="001D58F7" w:rsidP="001D58F7">
            <w:pPr>
              <w:rPr>
                <w:rFonts w:asciiTheme="majorHAnsi" w:hAnsiTheme="majorHAnsi" w:cstheme="majorHAnsi"/>
                <w:sz w:val="24"/>
                <w:szCs w:val="24"/>
              </w:rPr>
            </w:pPr>
            <w:r>
              <w:rPr>
                <w:rFonts w:asciiTheme="majorHAnsi" w:hAnsiTheme="majorHAnsi" w:cstheme="majorHAnsi"/>
                <w:sz w:val="24"/>
                <w:szCs w:val="24"/>
              </w:rPr>
              <w:t xml:space="preserve">- </w:t>
            </w:r>
            <w:r w:rsidRPr="007216C5">
              <w:rPr>
                <w:rFonts w:asciiTheme="majorHAnsi" w:hAnsiTheme="majorHAnsi" w:cstheme="majorHAnsi"/>
                <w:sz w:val="24"/>
                <w:szCs w:val="24"/>
              </w:rPr>
              <w:t>Practitioner Enquiry Process</w:t>
            </w:r>
          </w:p>
          <w:p w14:paraId="3A37A3E9" w14:textId="77777777" w:rsidR="0021351A" w:rsidRDefault="0021351A" w:rsidP="00021FB7">
            <w:pPr>
              <w:rPr>
                <w:rFonts w:asciiTheme="majorHAnsi" w:hAnsiTheme="majorHAnsi" w:cstheme="majorHAnsi"/>
                <w:sz w:val="24"/>
                <w:szCs w:val="24"/>
              </w:rPr>
            </w:pPr>
          </w:p>
          <w:p w14:paraId="45425EED" w14:textId="2BE63979" w:rsidR="0021351A" w:rsidRDefault="0021351A" w:rsidP="00021FB7">
            <w:pPr>
              <w:rPr>
                <w:rFonts w:asciiTheme="majorHAnsi" w:hAnsiTheme="majorHAnsi" w:cstheme="majorHAnsi"/>
                <w:sz w:val="24"/>
                <w:szCs w:val="24"/>
              </w:rPr>
            </w:pPr>
            <w:r>
              <w:rPr>
                <w:rFonts w:asciiTheme="majorHAnsi" w:hAnsiTheme="majorHAnsi" w:cstheme="majorHAnsi"/>
                <w:sz w:val="24"/>
                <w:szCs w:val="24"/>
              </w:rPr>
              <w:t>Collaborative Teaching for Writing.</w:t>
            </w:r>
          </w:p>
          <w:p w14:paraId="6921D679" w14:textId="76D9950D" w:rsidR="0021351A" w:rsidRDefault="0021351A" w:rsidP="00021FB7">
            <w:pPr>
              <w:rPr>
                <w:rFonts w:asciiTheme="majorHAnsi" w:hAnsiTheme="majorHAnsi" w:cstheme="majorHAnsi"/>
                <w:sz w:val="24"/>
                <w:szCs w:val="24"/>
              </w:rPr>
            </w:pPr>
          </w:p>
          <w:p w14:paraId="14380E29" w14:textId="4583E6E1" w:rsidR="0021351A" w:rsidRDefault="0021351A" w:rsidP="00021FB7">
            <w:pPr>
              <w:rPr>
                <w:rFonts w:asciiTheme="majorHAnsi" w:hAnsiTheme="majorHAnsi" w:cstheme="majorHAnsi"/>
                <w:sz w:val="24"/>
                <w:szCs w:val="24"/>
              </w:rPr>
            </w:pPr>
          </w:p>
          <w:p w14:paraId="6A658004" w14:textId="29F57E43" w:rsidR="0012144D" w:rsidRDefault="0012144D" w:rsidP="00021FB7">
            <w:pPr>
              <w:rPr>
                <w:rFonts w:asciiTheme="majorHAnsi" w:hAnsiTheme="majorHAnsi" w:cstheme="majorHAnsi"/>
                <w:sz w:val="24"/>
                <w:szCs w:val="24"/>
              </w:rPr>
            </w:pPr>
            <w:r>
              <w:rPr>
                <w:rFonts w:asciiTheme="majorHAnsi" w:hAnsiTheme="majorHAnsi" w:cstheme="majorHAnsi"/>
                <w:sz w:val="24"/>
                <w:szCs w:val="24"/>
              </w:rPr>
              <w:lastRenderedPageBreak/>
              <w:t>All class teachers carry out routine assessments</w:t>
            </w:r>
            <w:r w:rsidR="00DC0D71">
              <w:rPr>
                <w:rFonts w:asciiTheme="majorHAnsi" w:hAnsiTheme="majorHAnsi" w:cstheme="majorHAnsi"/>
                <w:sz w:val="24"/>
                <w:szCs w:val="24"/>
              </w:rPr>
              <w:t xml:space="preserve"> e.g. Burt’s reading assessment and PM Benchmarks</w:t>
            </w:r>
            <w:r>
              <w:rPr>
                <w:rFonts w:asciiTheme="majorHAnsi" w:hAnsiTheme="majorHAnsi" w:cstheme="majorHAnsi"/>
                <w:sz w:val="24"/>
                <w:szCs w:val="24"/>
              </w:rPr>
              <w:t xml:space="preserve">. </w:t>
            </w:r>
          </w:p>
          <w:p w14:paraId="12B157A3" w14:textId="7DC33799" w:rsidR="0012144D" w:rsidRDefault="0012144D" w:rsidP="00021FB7">
            <w:pPr>
              <w:rPr>
                <w:rFonts w:asciiTheme="majorHAnsi" w:hAnsiTheme="majorHAnsi" w:cstheme="majorHAnsi"/>
                <w:sz w:val="24"/>
                <w:szCs w:val="24"/>
              </w:rPr>
            </w:pPr>
          </w:p>
          <w:p w14:paraId="4538E710" w14:textId="33051BAB" w:rsidR="001C24A9" w:rsidRDefault="001C24A9" w:rsidP="00021FB7">
            <w:pPr>
              <w:rPr>
                <w:rFonts w:asciiTheme="majorHAnsi" w:hAnsiTheme="majorHAnsi" w:cstheme="majorHAnsi"/>
                <w:sz w:val="24"/>
                <w:szCs w:val="24"/>
              </w:rPr>
            </w:pPr>
          </w:p>
          <w:p w14:paraId="66033434" w14:textId="77777777" w:rsidR="001C24A9" w:rsidRDefault="001C24A9" w:rsidP="00021FB7">
            <w:pPr>
              <w:rPr>
                <w:rFonts w:asciiTheme="majorHAnsi" w:hAnsiTheme="majorHAnsi" w:cstheme="majorHAnsi"/>
                <w:sz w:val="24"/>
                <w:szCs w:val="24"/>
              </w:rPr>
            </w:pPr>
          </w:p>
          <w:p w14:paraId="357C2FFF" w14:textId="7C103AE2" w:rsidR="0012144D" w:rsidRDefault="0012144D" w:rsidP="00021FB7">
            <w:pPr>
              <w:rPr>
                <w:rFonts w:asciiTheme="majorHAnsi" w:hAnsiTheme="majorHAnsi" w:cstheme="majorHAnsi"/>
                <w:sz w:val="24"/>
                <w:szCs w:val="24"/>
              </w:rPr>
            </w:pPr>
            <w:r>
              <w:rPr>
                <w:rFonts w:asciiTheme="majorHAnsi" w:hAnsiTheme="majorHAnsi" w:cstheme="majorHAnsi"/>
                <w:sz w:val="24"/>
                <w:szCs w:val="24"/>
              </w:rPr>
              <w:t>Additionality teacher</w:t>
            </w:r>
            <w:r w:rsidR="00E329AA">
              <w:rPr>
                <w:rFonts w:asciiTheme="majorHAnsi" w:hAnsiTheme="majorHAnsi" w:cstheme="majorHAnsi"/>
                <w:sz w:val="24"/>
                <w:szCs w:val="24"/>
              </w:rPr>
              <w:t xml:space="preserve"> to</w:t>
            </w:r>
            <w:r>
              <w:rPr>
                <w:rFonts w:asciiTheme="majorHAnsi" w:hAnsiTheme="majorHAnsi" w:cstheme="majorHAnsi"/>
                <w:sz w:val="24"/>
                <w:szCs w:val="24"/>
              </w:rPr>
              <w:t xml:space="preserve"> focus on </w:t>
            </w:r>
            <w:r w:rsidR="00DC0D71">
              <w:rPr>
                <w:rFonts w:asciiTheme="majorHAnsi" w:hAnsiTheme="majorHAnsi" w:cstheme="majorHAnsi"/>
                <w:sz w:val="24"/>
                <w:szCs w:val="24"/>
              </w:rPr>
              <w:t xml:space="preserve">data to plan for </w:t>
            </w:r>
            <w:r>
              <w:rPr>
                <w:rFonts w:asciiTheme="majorHAnsi" w:hAnsiTheme="majorHAnsi" w:cstheme="majorHAnsi"/>
                <w:sz w:val="24"/>
                <w:szCs w:val="24"/>
              </w:rPr>
              <w:t>intensive interventions</w:t>
            </w:r>
            <w:r w:rsidR="00DC0D71">
              <w:rPr>
                <w:rFonts w:asciiTheme="majorHAnsi" w:hAnsiTheme="majorHAnsi" w:cstheme="majorHAnsi"/>
                <w:sz w:val="24"/>
                <w:szCs w:val="24"/>
              </w:rPr>
              <w:t xml:space="preserve"> for identified children from P</w:t>
            </w:r>
            <w:r w:rsidR="00E329AA">
              <w:rPr>
                <w:rFonts w:asciiTheme="majorHAnsi" w:hAnsiTheme="majorHAnsi" w:cstheme="majorHAnsi"/>
                <w:sz w:val="24"/>
                <w:szCs w:val="24"/>
              </w:rPr>
              <w:t>5 -</w:t>
            </w:r>
            <w:r w:rsidR="00DC0D71">
              <w:rPr>
                <w:rFonts w:asciiTheme="majorHAnsi" w:hAnsiTheme="majorHAnsi" w:cstheme="majorHAnsi"/>
                <w:sz w:val="24"/>
                <w:szCs w:val="24"/>
              </w:rPr>
              <w:t xml:space="preserve"> 7</w:t>
            </w:r>
            <w:r>
              <w:rPr>
                <w:rFonts w:asciiTheme="majorHAnsi" w:hAnsiTheme="majorHAnsi" w:cstheme="majorHAnsi"/>
                <w:sz w:val="24"/>
                <w:szCs w:val="24"/>
              </w:rPr>
              <w:t>.</w:t>
            </w:r>
          </w:p>
          <w:p w14:paraId="305F6122" w14:textId="3661073F" w:rsidR="00DC0D71" w:rsidRDefault="00DC0D71" w:rsidP="00021FB7">
            <w:pPr>
              <w:rPr>
                <w:rFonts w:asciiTheme="majorHAnsi" w:hAnsiTheme="majorHAnsi" w:cstheme="majorHAnsi"/>
                <w:sz w:val="24"/>
                <w:szCs w:val="24"/>
              </w:rPr>
            </w:pPr>
          </w:p>
          <w:p w14:paraId="435FBFB2" w14:textId="77777777" w:rsidR="002D241F" w:rsidRDefault="002D241F" w:rsidP="00021FB7">
            <w:pPr>
              <w:rPr>
                <w:rFonts w:asciiTheme="majorHAnsi" w:hAnsiTheme="majorHAnsi" w:cstheme="majorHAnsi"/>
                <w:sz w:val="24"/>
                <w:szCs w:val="24"/>
              </w:rPr>
            </w:pPr>
          </w:p>
          <w:p w14:paraId="003AC0BE" w14:textId="77777777" w:rsidR="0021351A" w:rsidRDefault="00DC0D71" w:rsidP="0021351A">
            <w:pPr>
              <w:rPr>
                <w:rFonts w:asciiTheme="majorHAnsi" w:hAnsiTheme="majorHAnsi" w:cstheme="majorHAnsi"/>
                <w:sz w:val="24"/>
                <w:szCs w:val="24"/>
              </w:rPr>
            </w:pPr>
            <w:r>
              <w:rPr>
                <w:rFonts w:asciiTheme="majorHAnsi" w:hAnsiTheme="majorHAnsi" w:cstheme="majorHAnsi"/>
                <w:sz w:val="24"/>
                <w:szCs w:val="24"/>
              </w:rPr>
              <w:t xml:space="preserve">All staff to plan flexible learning pathways for listening and talking using the benchmarks regularly to assess the learners. </w:t>
            </w:r>
          </w:p>
          <w:p w14:paraId="61DCEEEC" w14:textId="57CF2ADC" w:rsidR="0021351A" w:rsidRDefault="0021351A" w:rsidP="0021351A">
            <w:pPr>
              <w:rPr>
                <w:rFonts w:asciiTheme="majorHAnsi" w:hAnsiTheme="majorHAnsi" w:cstheme="majorHAnsi"/>
                <w:sz w:val="24"/>
                <w:szCs w:val="24"/>
              </w:rPr>
            </w:pPr>
          </w:p>
          <w:p w14:paraId="41AC0E4B" w14:textId="77777777" w:rsidR="001C24A9" w:rsidRDefault="001C24A9" w:rsidP="0021351A">
            <w:pPr>
              <w:rPr>
                <w:rFonts w:asciiTheme="majorHAnsi" w:hAnsiTheme="majorHAnsi" w:cstheme="majorHAnsi"/>
                <w:sz w:val="24"/>
                <w:szCs w:val="24"/>
              </w:rPr>
            </w:pPr>
          </w:p>
          <w:p w14:paraId="1D97819B" w14:textId="1B02A7EE" w:rsidR="00DC0D71" w:rsidRDefault="0021351A" w:rsidP="0021351A">
            <w:pPr>
              <w:rPr>
                <w:rFonts w:asciiTheme="majorHAnsi" w:hAnsiTheme="majorHAnsi" w:cstheme="majorHAnsi"/>
                <w:sz w:val="24"/>
                <w:szCs w:val="24"/>
              </w:rPr>
            </w:pPr>
            <w:r>
              <w:rPr>
                <w:rFonts w:asciiTheme="majorHAnsi" w:hAnsiTheme="majorHAnsi" w:cstheme="majorHAnsi"/>
                <w:sz w:val="24"/>
                <w:szCs w:val="24"/>
              </w:rPr>
              <w:t>Pupil focus groups for literacy in P</w:t>
            </w:r>
            <w:r w:rsidR="00E329AA">
              <w:rPr>
                <w:rFonts w:asciiTheme="majorHAnsi" w:hAnsiTheme="majorHAnsi" w:cstheme="majorHAnsi"/>
                <w:sz w:val="24"/>
                <w:szCs w:val="24"/>
              </w:rPr>
              <w:t xml:space="preserve">5 - </w:t>
            </w:r>
            <w:r>
              <w:rPr>
                <w:rFonts w:asciiTheme="majorHAnsi" w:hAnsiTheme="majorHAnsi" w:cstheme="majorHAnsi"/>
                <w:sz w:val="24"/>
                <w:szCs w:val="24"/>
              </w:rPr>
              <w:t>7.</w:t>
            </w:r>
          </w:p>
          <w:p w14:paraId="2690B967" w14:textId="77777777" w:rsidR="001C24A9" w:rsidRDefault="001C24A9" w:rsidP="0021351A">
            <w:pPr>
              <w:rPr>
                <w:rFonts w:asciiTheme="majorHAnsi" w:hAnsiTheme="majorHAnsi" w:cstheme="majorHAnsi"/>
                <w:sz w:val="24"/>
                <w:szCs w:val="24"/>
              </w:rPr>
            </w:pPr>
          </w:p>
          <w:p w14:paraId="4AF7035A" w14:textId="77777777" w:rsidR="001C24A9" w:rsidRDefault="001C24A9" w:rsidP="0021351A">
            <w:pPr>
              <w:rPr>
                <w:rFonts w:asciiTheme="majorHAnsi" w:hAnsiTheme="majorHAnsi" w:cstheme="majorHAnsi"/>
                <w:sz w:val="24"/>
                <w:szCs w:val="24"/>
              </w:rPr>
            </w:pPr>
          </w:p>
          <w:p w14:paraId="6D6AEE31" w14:textId="5665513F" w:rsidR="001C24A9" w:rsidRPr="007216C5" w:rsidRDefault="001C24A9" w:rsidP="0021351A">
            <w:pPr>
              <w:rPr>
                <w:rFonts w:asciiTheme="majorHAnsi" w:hAnsiTheme="majorHAnsi" w:cstheme="majorHAnsi"/>
                <w:sz w:val="24"/>
                <w:szCs w:val="24"/>
              </w:rPr>
            </w:pPr>
            <w:r>
              <w:rPr>
                <w:rFonts w:asciiTheme="majorHAnsi" w:hAnsiTheme="majorHAnsi" w:cstheme="majorHAnsi"/>
                <w:sz w:val="24"/>
                <w:szCs w:val="24"/>
              </w:rPr>
              <w:t xml:space="preserve">Sharing learning walls, </w:t>
            </w:r>
            <w:r w:rsidR="00E329AA">
              <w:rPr>
                <w:rFonts w:asciiTheme="majorHAnsi" w:hAnsiTheme="majorHAnsi" w:cstheme="majorHAnsi"/>
                <w:sz w:val="24"/>
                <w:szCs w:val="24"/>
              </w:rPr>
              <w:t>E-Portfolios</w:t>
            </w:r>
            <w:r>
              <w:rPr>
                <w:rFonts w:asciiTheme="majorHAnsi" w:hAnsiTheme="majorHAnsi" w:cstheme="majorHAnsi"/>
                <w:sz w:val="24"/>
                <w:szCs w:val="24"/>
              </w:rPr>
              <w:t>, Learning Letters. Invite parents/carers in regularly e.g. soft start and finish.</w:t>
            </w:r>
            <w:r w:rsidR="002830A4">
              <w:rPr>
                <w:rFonts w:asciiTheme="majorHAnsi" w:hAnsiTheme="majorHAnsi" w:cstheme="majorHAnsi"/>
                <w:sz w:val="24"/>
                <w:szCs w:val="24"/>
              </w:rPr>
              <w:t xml:space="preserve"> </w:t>
            </w:r>
          </w:p>
        </w:tc>
        <w:tc>
          <w:tcPr>
            <w:tcW w:w="2551" w:type="dxa"/>
            <w:gridSpan w:val="2"/>
          </w:tcPr>
          <w:p w14:paraId="4F0F74F5" w14:textId="4AD11666" w:rsidR="00133E18" w:rsidRPr="007216C5" w:rsidRDefault="00F51514" w:rsidP="00133E18">
            <w:pPr>
              <w:rPr>
                <w:rFonts w:asciiTheme="majorHAnsi" w:hAnsiTheme="majorHAnsi" w:cstheme="majorHAnsi"/>
                <w:sz w:val="24"/>
                <w:szCs w:val="24"/>
              </w:rPr>
            </w:pPr>
            <w:r w:rsidRPr="007216C5">
              <w:rPr>
                <w:rFonts w:asciiTheme="majorHAnsi" w:hAnsiTheme="majorHAnsi" w:cstheme="majorHAnsi"/>
                <w:sz w:val="24"/>
                <w:szCs w:val="24"/>
              </w:rPr>
              <w:lastRenderedPageBreak/>
              <w:t>All class and additionality teachers.</w:t>
            </w:r>
          </w:p>
          <w:p w14:paraId="0975332D" w14:textId="65FC7224" w:rsidR="002D241F" w:rsidRDefault="00E329AA" w:rsidP="00133E18">
            <w:pPr>
              <w:rPr>
                <w:rFonts w:asciiTheme="majorHAnsi" w:hAnsiTheme="majorHAnsi" w:cstheme="majorHAnsi"/>
                <w:sz w:val="24"/>
                <w:szCs w:val="24"/>
              </w:rPr>
            </w:pPr>
            <w:r>
              <w:rPr>
                <w:rFonts w:asciiTheme="majorHAnsi" w:hAnsiTheme="majorHAnsi" w:cstheme="majorHAnsi"/>
                <w:sz w:val="24"/>
                <w:szCs w:val="24"/>
              </w:rPr>
              <w:t>K Brocklebank</w:t>
            </w:r>
          </w:p>
          <w:p w14:paraId="20B3B834" w14:textId="01C7F143" w:rsidR="00E329AA" w:rsidRDefault="00E329AA" w:rsidP="00133E18">
            <w:pPr>
              <w:rPr>
                <w:rFonts w:asciiTheme="majorHAnsi" w:hAnsiTheme="majorHAnsi" w:cstheme="majorHAnsi"/>
                <w:sz w:val="24"/>
                <w:szCs w:val="24"/>
              </w:rPr>
            </w:pPr>
            <w:r>
              <w:rPr>
                <w:rFonts w:asciiTheme="majorHAnsi" w:hAnsiTheme="majorHAnsi" w:cstheme="majorHAnsi"/>
                <w:sz w:val="24"/>
                <w:szCs w:val="24"/>
              </w:rPr>
              <w:t xml:space="preserve">A </w:t>
            </w:r>
            <w:proofErr w:type="spellStart"/>
            <w:r>
              <w:rPr>
                <w:rFonts w:asciiTheme="majorHAnsi" w:hAnsiTheme="majorHAnsi" w:cstheme="majorHAnsi"/>
                <w:sz w:val="24"/>
                <w:szCs w:val="24"/>
              </w:rPr>
              <w:t>Leverton</w:t>
            </w:r>
            <w:proofErr w:type="spellEnd"/>
          </w:p>
          <w:p w14:paraId="6E7F3FB9" w14:textId="77777777" w:rsidR="00E329AA" w:rsidRDefault="00E329AA" w:rsidP="00133E18">
            <w:pPr>
              <w:rPr>
                <w:rFonts w:asciiTheme="majorHAnsi" w:hAnsiTheme="majorHAnsi" w:cstheme="majorHAnsi"/>
                <w:sz w:val="24"/>
                <w:szCs w:val="24"/>
              </w:rPr>
            </w:pPr>
          </w:p>
          <w:p w14:paraId="2AA4BDCA" w14:textId="0FE3C473" w:rsidR="002568A4" w:rsidRDefault="002568A4" w:rsidP="00133E18">
            <w:pPr>
              <w:rPr>
                <w:rFonts w:asciiTheme="majorHAnsi" w:hAnsiTheme="majorHAnsi" w:cstheme="majorHAnsi"/>
                <w:sz w:val="24"/>
                <w:szCs w:val="24"/>
              </w:rPr>
            </w:pPr>
          </w:p>
          <w:p w14:paraId="2FF43C6E" w14:textId="77777777" w:rsidR="002D241F" w:rsidRPr="007216C5" w:rsidRDefault="002D241F" w:rsidP="00133E18">
            <w:pPr>
              <w:rPr>
                <w:rFonts w:asciiTheme="majorHAnsi" w:hAnsiTheme="majorHAnsi" w:cstheme="majorHAnsi"/>
                <w:sz w:val="24"/>
                <w:szCs w:val="24"/>
              </w:rPr>
            </w:pPr>
          </w:p>
          <w:p w14:paraId="71D05701" w14:textId="7690BE1D" w:rsidR="00922987" w:rsidRDefault="00922987" w:rsidP="00133E18">
            <w:pPr>
              <w:rPr>
                <w:rFonts w:asciiTheme="majorHAnsi" w:hAnsiTheme="majorHAnsi" w:cstheme="majorHAnsi"/>
                <w:sz w:val="24"/>
                <w:szCs w:val="24"/>
              </w:rPr>
            </w:pPr>
          </w:p>
          <w:p w14:paraId="3CBB3C69" w14:textId="77777777" w:rsidR="00E329AA" w:rsidRPr="007216C5" w:rsidRDefault="00E329AA" w:rsidP="00E329AA">
            <w:pPr>
              <w:rPr>
                <w:rFonts w:asciiTheme="majorHAnsi" w:hAnsiTheme="majorHAnsi" w:cstheme="majorHAnsi"/>
                <w:sz w:val="24"/>
                <w:szCs w:val="24"/>
              </w:rPr>
            </w:pPr>
            <w:r w:rsidRPr="007216C5">
              <w:rPr>
                <w:rFonts w:asciiTheme="majorHAnsi" w:hAnsiTheme="majorHAnsi" w:cstheme="majorHAnsi"/>
                <w:sz w:val="24"/>
                <w:szCs w:val="24"/>
              </w:rPr>
              <w:t>All class and additionality teachers.</w:t>
            </w:r>
          </w:p>
          <w:p w14:paraId="760959BD" w14:textId="77777777" w:rsidR="00E329AA" w:rsidRDefault="00E329AA" w:rsidP="00E329AA">
            <w:pPr>
              <w:rPr>
                <w:rFonts w:asciiTheme="majorHAnsi" w:hAnsiTheme="majorHAnsi" w:cstheme="majorHAnsi"/>
                <w:sz w:val="24"/>
                <w:szCs w:val="24"/>
              </w:rPr>
            </w:pPr>
            <w:r>
              <w:rPr>
                <w:rFonts w:asciiTheme="majorHAnsi" w:hAnsiTheme="majorHAnsi" w:cstheme="majorHAnsi"/>
                <w:sz w:val="24"/>
                <w:szCs w:val="24"/>
              </w:rPr>
              <w:t>K Brocklebank</w:t>
            </w:r>
          </w:p>
          <w:p w14:paraId="5FC4A071" w14:textId="77777777" w:rsidR="00E329AA" w:rsidRDefault="00E329AA" w:rsidP="00E329AA">
            <w:pPr>
              <w:rPr>
                <w:rFonts w:asciiTheme="majorHAnsi" w:hAnsiTheme="majorHAnsi" w:cstheme="majorHAnsi"/>
                <w:sz w:val="24"/>
                <w:szCs w:val="24"/>
              </w:rPr>
            </w:pPr>
            <w:r>
              <w:rPr>
                <w:rFonts w:asciiTheme="majorHAnsi" w:hAnsiTheme="majorHAnsi" w:cstheme="majorHAnsi"/>
                <w:sz w:val="24"/>
                <w:szCs w:val="24"/>
              </w:rPr>
              <w:t xml:space="preserve">A </w:t>
            </w:r>
            <w:proofErr w:type="spellStart"/>
            <w:r>
              <w:rPr>
                <w:rFonts w:asciiTheme="majorHAnsi" w:hAnsiTheme="majorHAnsi" w:cstheme="majorHAnsi"/>
                <w:sz w:val="24"/>
                <w:szCs w:val="24"/>
              </w:rPr>
              <w:t>Leverton</w:t>
            </w:r>
            <w:proofErr w:type="spellEnd"/>
          </w:p>
          <w:p w14:paraId="1F244474" w14:textId="4D62CE69" w:rsidR="00E329AA" w:rsidRDefault="00E329AA" w:rsidP="00133E18">
            <w:pPr>
              <w:rPr>
                <w:rFonts w:asciiTheme="majorHAnsi" w:hAnsiTheme="majorHAnsi" w:cstheme="majorHAnsi"/>
                <w:sz w:val="24"/>
                <w:szCs w:val="24"/>
              </w:rPr>
            </w:pPr>
          </w:p>
          <w:p w14:paraId="62957BCB" w14:textId="1BBAF8EF" w:rsidR="00E329AA" w:rsidRDefault="00E329AA" w:rsidP="00133E18">
            <w:pPr>
              <w:rPr>
                <w:rFonts w:asciiTheme="majorHAnsi" w:hAnsiTheme="majorHAnsi" w:cstheme="majorHAnsi"/>
                <w:sz w:val="24"/>
                <w:szCs w:val="24"/>
              </w:rPr>
            </w:pPr>
          </w:p>
          <w:p w14:paraId="6EECA8A9" w14:textId="080F524F" w:rsidR="00E329AA" w:rsidRDefault="00E329AA" w:rsidP="00133E18">
            <w:pPr>
              <w:rPr>
                <w:rFonts w:asciiTheme="majorHAnsi" w:hAnsiTheme="majorHAnsi" w:cstheme="majorHAnsi"/>
                <w:sz w:val="24"/>
                <w:szCs w:val="24"/>
              </w:rPr>
            </w:pPr>
          </w:p>
          <w:p w14:paraId="4ED55E5D" w14:textId="6A92026E" w:rsidR="00E329AA" w:rsidRDefault="00E329AA" w:rsidP="00133E18">
            <w:pPr>
              <w:rPr>
                <w:rFonts w:asciiTheme="majorHAnsi" w:hAnsiTheme="majorHAnsi" w:cstheme="majorHAnsi"/>
                <w:sz w:val="24"/>
                <w:szCs w:val="24"/>
              </w:rPr>
            </w:pPr>
          </w:p>
          <w:p w14:paraId="7E741E55" w14:textId="47BCA40E" w:rsidR="00E329AA" w:rsidRDefault="00E329AA" w:rsidP="00133E18">
            <w:pPr>
              <w:rPr>
                <w:rFonts w:asciiTheme="majorHAnsi" w:hAnsiTheme="majorHAnsi" w:cstheme="majorHAnsi"/>
                <w:sz w:val="24"/>
                <w:szCs w:val="24"/>
              </w:rPr>
            </w:pPr>
          </w:p>
          <w:p w14:paraId="2AEE8C9F" w14:textId="1C9579F1" w:rsidR="00E329AA" w:rsidRDefault="00E329AA" w:rsidP="00133E18">
            <w:pPr>
              <w:rPr>
                <w:rFonts w:asciiTheme="majorHAnsi" w:hAnsiTheme="majorHAnsi" w:cstheme="majorHAnsi"/>
                <w:sz w:val="24"/>
                <w:szCs w:val="24"/>
              </w:rPr>
            </w:pPr>
          </w:p>
          <w:p w14:paraId="2D73E5A6" w14:textId="523DD5A3" w:rsidR="00E329AA" w:rsidRDefault="00E329AA" w:rsidP="00133E18">
            <w:pPr>
              <w:rPr>
                <w:rFonts w:asciiTheme="majorHAnsi" w:hAnsiTheme="majorHAnsi" w:cstheme="majorHAnsi"/>
                <w:sz w:val="24"/>
                <w:szCs w:val="24"/>
              </w:rPr>
            </w:pPr>
          </w:p>
          <w:p w14:paraId="2939C13B" w14:textId="77777777" w:rsidR="00E329AA" w:rsidRDefault="00E329AA" w:rsidP="00133E18">
            <w:pPr>
              <w:rPr>
                <w:rFonts w:asciiTheme="majorHAnsi" w:hAnsiTheme="majorHAnsi" w:cstheme="majorHAnsi"/>
                <w:sz w:val="24"/>
                <w:szCs w:val="24"/>
              </w:rPr>
            </w:pPr>
          </w:p>
          <w:p w14:paraId="2E4AD64B" w14:textId="235B4321" w:rsidR="00E70846" w:rsidRDefault="00E70846" w:rsidP="00133E18">
            <w:pPr>
              <w:rPr>
                <w:rFonts w:asciiTheme="majorHAnsi" w:hAnsiTheme="majorHAnsi" w:cstheme="majorHAnsi"/>
                <w:sz w:val="24"/>
                <w:szCs w:val="24"/>
              </w:rPr>
            </w:pPr>
            <w:r>
              <w:rPr>
                <w:rFonts w:asciiTheme="majorHAnsi" w:hAnsiTheme="majorHAnsi" w:cstheme="majorHAnsi"/>
                <w:sz w:val="24"/>
                <w:szCs w:val="24"/>
              </w:rPr>
              <w:lastRenderedPageBreak/>
              <w:t xml:space="preserve">Teachers to explore </w:t>
            </w:r>
            <w:r w:rsidR="00922987">
              <w:rPr>
                <w:rFonts w:asciiTheme="majorHAnsi" w:hAnsiTheme="majorHAnsi" w:cstheme="majorHAnsi"/>
                <w:sz w:val="24"/>
                <w:szCs w:val="24"/>
              </w:rPr>
              <w:t xml:space="preserve">various </w:t>
            </w:r>
            <w:r w:rsidR="00B24E12">
              <w:rPr>
                <w:rFonts w:asciiTheme="majorHAnsi" w:hAnsiTheme="majorHAnsi" w:cstheme="majorHAnsi"/>
                <w:sz w:val="24"/>
                <w:szCs w:val="24"/>
              </w:rPr>
              <w:t>formative</w:t>
            </w:r>
            <w:r>
              <w:rPr>
                <w:rFonts w:asciiTheme="majorHAnsi" w:hAnsiTheme="majorHAnsi" w:cstheme="majorHAnsi"/>
                <w:sz w:val="24"/>
                <w:szCs w:val="24"/>
              </w:rPr>
              <w:t xml:space="preserve"> assessment</w:t>
            </w:r>
            <w:r w:rsidR="00922987">
              <w:rPr>
                <w:rFonts w:asciiTheme="majorHAnsi" w:hAnsiTheme="majorHAnsi" w:cstheme="majorHAnsi"/>
                <w:sz w:val="24"/>
                <w:szCs w:val="24"/>
              </w:rPr>
              <w:t xml:space="preserve"> techniques and strategies, including digital options.</w:t>
            </w:r>
          </w:p>
          <w:p w14:paraId="7DB9FE5B" w14:textId="7F2B1AF5" w:rsidR="00E70846" w:rsidRDefault="00E70846" w:rsidP="00133E18">
            <w:pPr>
              <w:rPr>
                <w:rFonts w:asciiTheme="majorHAnsi" w:hAnsiTheme="majorHAnsi" w:cstheme="majorHAnsi"/>
                <w:sz w:val="24"/>
                <w:szCs w:val="24"/>
              </w:rPr>
            </w:pPr>
          </w:p>
          <w:p w14:paraId="33B61E45" w14:textId="77777777" w:rsidR="00922987" w:rsidRDefault="00922987" w:rsidP="00133E18">
            <w:pPr>
              <w:rPr>
                <w:rFonts w:asciiTheme="majorHAnsi" w:hAnsiTheme="majorHAnsi" w:cstheme="majorHAnsi"/>
                <w:sz w:val="24"/>
                <w:szCs w:val="24"/>
              </w:rPr>
            </w:pPr>
          </w:p>
          <w:p w14:paraId="3C19CDEC" w14:textId="44FDB359" w:rsidR="00E70846" w:rsidRDefault="00E70846" w:rsidP="00133E18">
            <w:pPr>
              <w:rPr>
                <w:rFonts w:asciiTheme="majorHAnsi" w:hAnsiTheme="majorHAnsi" w:cstheme="majorHAnsi"/>
                <w:sz w:val="24"/>
                <w:szCs w:val="24"/>
              </w:rPr>
            </w:pPr>
          </w:p>
          <w:p w14:paraId="53D6244A" w14:textId="77777777" w:rsidR="00E70846" w:rsidRDefault="00E70846" w:rsidP="00133E18">
            <w:pPr>
              <w:rPr>
                <w:rFonts w:asciiTheme="majorHAnsi" w:hAnsiTheme="majorHAnsi" w:cstheme="majorHAnsi"/>
                <w:sz w:val="24"/>
                <w:szCs w:val="24"/>
              </w:rPr>
            </w:pPr>
          </w:p>
          <w:p w14:paraId="17484F88" w14:textId="7B2ADF48" w:rsidR="002568A4" w:rsidRDefault="00F429C8" w:rsidP="00133E18">
            <w:pPr>
              <w:rPr>
                <w:rFonts w:asciiTheme="majorHAnsi" w:hAnsiTheme="majorHAnsi" w:cstheme="majorHAnsi"/>
                <w:sz w:val="24"/>
                <w:szCs w:val="24"/>
              </w:rPr>
            </w:pPr>
            <w:r>
              <w:rPr>
                <w:rFonts w:asciiTheme="majorHAnsi" w:hAnsiTheme="majorHAnsi" w:cstheme="majorHAnsi"/>
                <w:sz w:val="24"/>
                <w:szCs w:val="24"/>
              </w:rPr>
              <w:t>All</w:t>
            </w:r>
            <w:r w:rsidR="007216C5" w:rsidRPr="007216C5">
              <w:rPr>
                <w:rFonts w:asciiTheme="majorHAnsi" w:hAnsiTheme="majorHAnsi" w:cstheme="majorHAnsi"/>
                <w:sz w:val="24"/>
                <w:szCs w:val="24"/>
              </w:rPr>
              <w:t xml:space="preserve"> class and additionality teacher</w:t>
            </w:r>
            <w:r>
              <w:rPr>
                <w:rFonts w:asciiTheme="majorHAnsi" w:hAnsiTheme="majorHAnsi" w:cstheme="majorHAnsi"/>
                <w:sz w:val="24"/>
                <w:szCs w:val="24"/>
              </w:rPr>
              <w:t>s</w:t>
            </w:r>
            <w:r w:rsidR="0012144D">
              <w:rPr>
                <w:rFonts w:asciiTheme="majorHAnsi" w:hAnsiTheme="majorHAnsi" w:cstheme="majorHAnsi"/>
                <w:sz w:val="24"/>
                <w:szCs w:val="24"/>
              </w:rPr>
              <w:t>.</w:t>
            </w:r>
          </w:p>
          <w:p w14:paraId="7E1C4C6F" w14:textId="77777777" w:rsidR="00F429C8" w:rsidRDefault="00F429C8" w:rsidP="00133E18">
            <w:pPr>
              <w:rPr>
                <w:rFonts w:asciiTheme="majorHAnsi" w:hAnsiTheme="majorHAnsi" w:cstheme="majorHAnsi"/>
                <w:sz w:val="24"/>
                <w:szCs w:val="24"/>
              </w:rPr>
            </w:pPr>
          </w:p>
          <w:p w14:paraId="6B12BBD3" w14:textId="77777777" w:rsidR="00BC572D" w:rsidRDefault="00BC572D" w:rsidP="00BC572D">
            <w:pPr>
              <w:rPr>
                <w:rFonts w:asciiTheme="majorHAnsi" w:hAnsiTheme="majorHAnsi" w:cstheme="majorHAnsi"/>
                <w:sz w:val="24"/>
                <w:szCs w:val="24"/>
              </w:rPr>
            </w:pPr>
            <w:r>
              <w:rPr>
                <w:rFonts w:asciiTheme="majorHAnsi" w:hAnsiTheme="majorHAnsi" w:cstheme="majorHAnsi"/>
                <w:sz w:val="24"/>
                <w:szCs w:val="24"/>
              </w:rPr>
              <w:t>All classes and additionality teachers.</w:t>
            </w:r>
          </w:p>
          <w:p w14:paraId="64418D50" w14:textId="77777777" w:rsidR="00BC572D" w:rsidRDefault="00BC572D" w:rsidP="00133E18">
            <w:pPr>
              <w:rPr>
                <w:rFonts w:asciiTheme="majorHAnsi" w:hAnsiTheme="majorHAnsi" w:cstheme="majorHAnsi"/>
                <w:sz w:val="24"/>
                <w:szCs w:val="24"/>
              </w:rPr>
            </w:pPr>
          </w:p>
          <w:p w14:paraId="40314862" w14:textId="77777777" w:rsidR="00BC572D" w:rsidRDefault="00BC572D" w:rsidP="00133E18">
            <w:pPr>
              <w:rPr>
                <w:rFonts w:asciiTheme="majorHAnsi" w:hAnsiTheme="majorHAnsi" w:cstheme="majorHAnsi"/>
                <w:sz w:val="24"/>
                <w:szCs w:val="24"/>
              </w:rPr>
            </w:pPr>
          </w:p>
          <w:p w14:paraId="7478D310" w14:textId="547C50B6" w:rsidR="00F429C8" w:rsidRDefault="00F429C8" w:rsidP="00133E18">
            <w:pPr>
              <w:rPr>
                <w:rFonts w:asciiTheme="majorHAnsi" w:hAnsiTheme="majorHAnsi" w:cstheme="majorHAnsi"/>
                <w:sz w:val="24"/>
                <w:szCs w:val="24"/>
              </w:rPr>
            </w:pPr>
            <w:r>
              <w:rPr>
                <w:rFonts w:asciiTheme="majorHAnsi" w:hAnsiTheme="majorHAnsi" w:cstheme="majorHAnsi"/>
                <w:sz w:val="24"/>
                <w:szCs w:val="24"/>
              </w:rPr>
              <w:t>All class and additionality teachers.</w:t>
            </w:r>
          </w:p>
          <w:p w14:paraId="6D9E3B50" w14:textId="77777777" w:rsidR="006F37AB" w:rsidRDefault="006F37AB" w:rsidP="00133E18">
            <w:pPr>
              <w:rPr>
                <w:rFonts w:asciiTheme="majorHAnsi" w:hAnsiTheme="majorHAnsi" w:cstheme="majorHAnsi"/>
                <w:sz w:val="24"/>
                <w:szCs w:val="24"/>
              </w:rPr>
            </w:pPr>
          </w:p>
          <w:p w14:paraId="0D7661A1" w14:textId="118C1FE1" w:rsidR="006F37AB" w:rsidRDefault="006F37AB" w:rsidP="00133E18">
            <w:pPr>
              <w:rPr>
                <w:rFonts w:asciiTheme="majorHAnsi" w:hAnsiTheme="majorHAnsi" w:cstheme="majorHAnsi"/>
                <w:sz w:val="24"/>
                <w:szCs w:val="24"/>
              </w:rPr>
            </w:pPr>
          </w:p>
          <w:p w14:paraId="47AFABAB" w14:textId="77777777" w:rsidR="006F37AB" w:rsidRDefault="006F37AB" w:rsidP="00133E18">
            <w:pPr>
              <w:rPr>
                <w:rFonts w:asciiTheme="majorHAnsi" w:hAnsiTheme="majorHAnsi" w:cstheme="majorHAnsi"/>
                <w:sz w:val="24"/>
                <w:szCs w:val="24"/>
              </w:rPr>
            </w:pPr>
          </w:p>
          <w:p w14:paraId="0439F692" w14:textId="6A5657E2" w:rsidR="0012144D" w:rsidRDefault="0012144D" w:rsidP="00133E18">
            <w:pPr>
              <w:rPr>
                <w:rFonts w:asciiTheme="majorHAnsi" w:hAnsiTheme="majorHAnsi" w:cstheme="majorHAnsi"/>
                <w:sz w:val="24"/>
                <w:szCs w:val="24"/>
              </w:rPr>
            </w:pPr>
            <w:r>
              <w:rPr>
                <w:rFonts w:asciiTheme="majorHAnsi" w:hAnsiTheme="majorHAnsi" w:cstheme="majorHAnsi"/>
                <w:sz w:val="24"/>
                <w:szCs w:val="24"/>
              </w:rPr>
              <w:t xml:space="preserve">Each class and additionality teacher </w:t>
            </w:r>
            <w:r w:rsidR="00DC0D71">
              <w:rPr>
                <w:rFonts w:asciiTheme="majorHAnsi" w:hAnsiTheme="majorHAnsi" w:cstheme="majorHAnsi"/>
                <w:sz w:val="24"/>
                <w:szCs w:val="24"/>
              </w:rPr>
              <w:t xml:space="preserve">to </w:t>
            </w:r>
            <w:r>
              <w:rPr>
                <w:rFonts w:asciiTheme="majorHAnsi" w:hAnsiTheme="majorHAnsi" w:cstheme="majorHAnsi"/>
                <w:sz w:val="24"/>
                <w:szCs w:val="24"/>
              </w:rPr>
              <w:t>choose their preferred method.</w:t>
            </w:r>
          </w:p>
          <w:p w14:paraId="3D419537" w14:textId="77777777" w:rsidR="0012144D" w:rsidRDefault="0012144D" w:rsidP="00133E18">
            <w:pPr>
              <w:rPr>
                <w:rFonts w:asciiTheme="majorHAnsi" w:hAnsiTheme="majorHAnsi" w:cstheme="majorHAnsi"/>
                <w:sz w:val="24"/>
                <w:szCs w:val="24"/>
              </w:rPr>
            </w:pPr>
          </w:p>
          <w:p w14:paraId="3F6E7C9A" w14:textId="62B468FB" w:rsidR="0012144D" w:rsidRDefault="0012144D" w:rsidP="00133E18">
            <w:pPr>
              <w:rPr>
                <w:rFonts w:asciiTheme="majorHAnsi" w:hAnsiTheme="majorHAnsi" w:cstheme="majorHAnsi"/>
                <w:sz w:val="24"/>
                <w:szCs w:val="24"/>
              </w:rPr>
            </w:pPr>
          </w:p>
          <w:p w14:paraId="3E2C416C" w14:textId="42D696B7" w:rsidR="0021351A" w:rsidRDefault="0021351A" w:rsidP="00133E18">
            <w:pPr>
              <w:rPr>
                <w:rFonts w:asciiTheme="majorHAnsi" w:hAnsiTheme="majorHAnsi" w:cstheme="majorHAnsi"/>
                <w:sz w:val="24"/>
                <w:szCs w:val="24"/>
              </w:rPr>
            </w:pPr>
          </w:p>
          <w:p w14:paraId="75F9D3D9" w14:textId="77777777" w:rsidR="0021351A" w:rsidRDefault="0021351A" w:rsidP="00133E18">
            <w:pPr>
              <w:rPr>
                <w:rFonts w:asciiTheme="majorHAnsi" w:hAnsiTheme="majorHAnsi" w:cstheme="majorHAnsi"/>
                <w:sz w:val="24"/>
                <w:szCs w:val="24"/>
              </w:rPr>
            </w:pPr>
          </w:p>
          <w:p w14:paraId="1A1014ED" w14:textId="5E22C482" w:rsidR="0021351A" w:rsidRDefault="0021351A" w:rsidP="00133E18">
            <w:pPr>
              <w:rPr>
                <w:rFonts w:asciiTheme="majorHAnsi" w:hAnsiTheme="majorHAnsi" w:cstheme="majorHAnsi"/>
                <w:sz w:val="24"/>
                <w:szCs w:val="24"/>
              </w:rPr>
            </w:pPr>
            <w:r>
              <w:rPr>
                <w:rFonts w:asciiTheme="majorHAnsi" w:hAnsiTheme="majorHAnsi" w:cstheme="majorHAnsi"/>
                <w:sz w:val="24"/>
                <w:szCs w:val="24"/>
              </w:rPr>
              <w:t>LS and additionality teachers to collaborate with class teachers.</w:t>
            </w:r>
          </w:p>
          <w:p w14:paraId="4D00BDAE" w14:textId="3079912E" w:rsidR="00F429C8" w:rsidRDefault="00F429C8" w:rsidP="00133E18">
            <w:pPr>
              <w:rPr>
                <w:rFonts w:asciiTheme="majorHAnsi" w:hAnsiTheme="majorHAnsi" w:cstheme="majorHAnsi"/>
                <w:sz w:val="24"/>
                <w:szCs w:val="24"/>
              </w:rPr>
            </w:pPr>
          </w:p>
          <w:p w14:paraId="1DE6D5CE" w14:textId="4A71E6EC" w:rsidR="0021351A" w:rsidRDefault="001C24A9" w:rsidP="001C24A9">
            <w:pPr>
              <w:rPr>
                <w:rFonts w:asciiTheme="majorHAnsi" w:hAnsiTheme="majorHAnsi" w:cstheme="majorHAnsi"/>
                <w:sz w:val="24"/>
                <w:szCs w:val="24"/>
              </w:rPr>
            </w:pPr>
            <w:r>
              <w:rPr>
                <w:rFonts w:asciiTheme="majorHAnsi" w:hAnsiTheme="majorHAnsi" w:cstheme="majorHAnsi"/>
                <w:sz w:val="24"/>
                <w:szCs w:val="24"/>
              </w:rPr>
              <w:lastRenderedPageBreak/>
              <w:t>All staff in school</w:t>
            </w:r>
            <w:r w:rsidR="00E329AA">
              <w:rPr>
                <w:rFonts w:asciiTheme="majorHAnsi" w:hAnsiTheme="majorHAnsi" w:cstheme="majorHAnsi"/>
                <w:sz w:val="24"/>
                <w:szCs w:val="24"/>
              </w:rPr>
              <w:t>.</w:t>
            </w:r>
          </w:p>
          <w:p w14:paraId="429B4FC9" w14:textId="5B50ADA8" w:rsidR="0021351A" w:rsidRDefault="0021351A" w:rsidP="00133E18">
            <w:pPr>
              <w:rPr>
                <w:rFonts w:asciiTheme="majorHAnsi" w:hAnsiTheme="majorHAnsi" w:cstheme="majorHAnsi"/>
                <w:sz w:val="24"/>
                <w:szCs w:val="24"/>
              </w:rPr>
            </w:pPr>
          </w:p>
          <w:p w14:paraId="4122E57D" w14:textId="72CAD5FB" w:rsidR="0021351A" w:rsidRDefault="0021351A" w:rsidP="00133E18">
            <w:pPr>
              <w:rPr>
                <w:rFonts w:asciiTheme="majorHAnsi" w:hAnsiTheme="majorHAnsi" w:cstheme="majorHAnsi"/>
                <w:sz w:val="24"/>
                <w:szCs w:val="24"/>
              </w:rPr>
            </w:pPr>
          </w:p>
          <w:p w14:paraId="1A5EE56F" w14:textId="44F2B7E7" w:rsidR="0021351A" w:rsidRDefault="0021351A" w:rsidP="00133E18">
            <w:pPr>
              <w:rPr>
                <w:rFonts w:asciiTheme="majorHAnsi" w:hAnsiTheme="majorHAnsi" w:cstheme="majorHAnsi"/>
                <w:sz w:val="24"/>
                <w:szCs w:val="24"/>
              </w:rPr>
            </w:pPr>
          </w:p>
          <w:p w14:paraId="2E85FDEC" w14:textId="656B1AE0" w:rsidR="001C24A9" w:rsidRDefault="001C24A9" w:rsidP="00133E18">
            <w:pPr>
              <w:rPr>
                <w:rFonts w:asciiTheme="majorHAnsi" w:hAnsiTheme="majorHAnsi" w:cstheme="majorHAnsi"/>
                <w:sz w:val="24"/>
                <w:szCs w:val="24"/>
              </w:rPr>
            </w:pPr>
          </w:p>
          <w:p w14:paraId="58F302E7" w14:textId="0EB4D6E3" w:rsidR="001C24A9" w:rsidRDefault="001C24A9" w:rsidP="00133E18">
            <w:pPr>
              <w:rPr>
                <w:rFonts w:asciiTheme="majorHAnsi" w:hAnsiTheme="majorHAnsi" w:cstheme="majorHAnsi"/>
                <w:sz w:val="24"/>
                <w:szCs w:val="24"/>
              </w:rPr>
            </w:pPr>
          </w:p>
          <w:p w14:paraId="4AA46C33" w14:textId="77777777" w:rsidR="00E329AA" w:rsidRDefault="00E329AA" w:rsidP="00133E18">
            <w:pPr>
              <w:rPr>
                <w:rFonts w:asciiTheme="majorHAnsi" w:hAnsiTheme="majorHAnsi" w:cstheme="majorHAnsi"/>
                <w:sz w:val="24"/>
                <w:szCs w:val="24"/>
              </w:rPr>
            </w:pPr>
          </w:p>
          <w:p w14:paraId="313BB855" w14:textId="15AFE6F1" w:rsidR="0012144D" w:rsidRDefault="0012144D" w:rsidP="00133E18">
            <w:pPr>
              <w:rPr>
                <w:rFonts w:asciiTheme="majorHAnsi" w:hAnsiTheme="majorHAnsi" w:cstheme="majorHAnsi"/>
                <w:sz w:val="24"/>
                <w:szCs w:val="24"/>
              </w:rPr>
            </w:pPr>
            <w:r>
              <w:rPr>
                <w:rFonts w:asciiTheme="majorHAnsi" w:hAnsiTheme="majorHAnsi" w:cstheme="majorHAnsi"/>
                <w:sz w:val="24"/>
                <w:szCs w:val="24"/>
              </w:rPr>
              <w:t xml:space="preserve">Additionality teacher </w:t>
            </w:r>
          </w:p>
          <w:p w14:paraId="1FFC4718" w14:textId="15EC2423" w:rsidR="0012144D" w:rsidRDefault="0012144D" w:rsidP="00133E18">
            <w:pPr>
              <w:rPr>
                <w:rFonts w:asciiTheme="majorHAnsi" w:hAnsiTheme="majorHAnsi" w:cstheme="majorHAnsi"/>
                <w:sz w:val="24"/>
                <w:szCs w:val="24"/>
              </w:rPr>
            </w:pPr>
            <w:r>
              <w:rPr>
                <w:rFonts w:asciiTheme="majorHAnsi" w:hAnsiTheme="majorHAnsi" w:cstheme="majorHAnsi"/>
                <w:sz w:val="24"/>
                <w:szCs w:val="24"/>
              </w:rPr>
              <w:t xml:space="preserve">K </w:t>
            </w:r>
            <w:r w:rsidR="00E329AA">
              <w:rPr>
                <w:rFonts w:asciiTheme="majorHAnsi" w:hAnsiTheme="majorHAnsi" w:cstheme="majorHAnsi"/>
                <w:sz w:val="24"/>
                <w:szCs w:val="24"/>
              </w:rPr>
              <w:t>Brocklebank</w:t>
            </w:r>
          </w:p>
          <w:p w14:paraId="367DF485" w14:textId="77777777" w:rsidR="00DC0D71" w:rsidRDefault="00DC0D71" w:rsidP="00133E18">
            <w:pPr>
              <w:rPr>
                <w:rFonts w:asciiTheme="majorHAnsi" w:hAnsiTheme="majorHAnsi" w:cstheme="majorHAnsi"/>
                <w:sz w:val="24"/>
                <w:szCs w:val="24"/>
              </w:rPr>
            </w:pPr>
          </w:p>
          <w:p w14:paraId="24F654BE" w14:textId="77777777" w:rsidR="00DC0D71" w:rsidRDefault="00DC0D71" w:rsidP="00133E18">
            <w:pPr>
              <w:rPr>
                <w:rFonts w:asciiTheme="majorHAnsi" w:hAnsiTheme="majorHAnsi" w:cstheme="majorHAnsi"/>
                <w:sz w:val="24"/>
                <w:szCs w:val="24"/>
              </w:rPr>
            </w:pPr>
          </w:p>
          <w:p w14:paraId="37A9518F" w14:textId="18FA04EF" w:rsidR="00DC0D71" w:rsidRDefault="00DC0D71" w:rsidP="00133E18">
            <w:pPr>
              <w:rPr>
                <w:rFonts w:asciiTheme="majorHAnsi" w:hAnsiTheme="majorHAnsi" w:cstheme="majorHAnsi"/>
                <w:sz w:val="24"/>
                <w:szCs w:val="24"/>
              </w:rPr>
            </w:pPr>
          </w:p>
          <w:p w14:paraId="4A9C0A95" w14:textId="77777777" w:rsidR="0021351A" w:rsidRDefault="0021351A" w:rsidP="00133E18">
            <w:pPr>
              <w:rPr>
                <w:rFonts w:asciiTheme="majorHAnsi" w:hAnsiTheme="majorHAnsi" w:cstheme="majorHAnsi"/>
                <w:sz w:val="24"/>
                <w:szCs w:val="24"/>
              </w:rPr>
            </w:pPr>
          </w:p>
          <w:p w14:paraId="6A9C6307" w14:textId="1F331C86" w:rsidR="00DC0D71" w:rsidRDefault="00DC0D71" w:rsidP="00133E18">
            <w:pPr>
              <w:rPr>
                <w:rFonts w:asciiTheme="majorHAnsi" w:hAnsiTheme="majorHAnsi" w:cstheme="majorHAnsi"/>
                <w:sz w:val="24"/>
                <w:szCs w:val="24"/>
              </w:rPr>
            </w:pPr>
            <w:r>
              <w:rPr>
                <w:rFonts w:asciiTheme="majorHAnsi" w:hAnsiTheme="majorHAnsi" w:cstheme="majorHAnsi"/>
                <w:sz w:val="24"/>
                <w:szCs w:val="24"/>
              </w:rPr>
              <w:t xml:space="preserve">All </w:t>
            </w:r>
            <w:r w:rsidR="001C24A9">
              <w:rPr>
                <w:rFonts w:asciiTheme="majorHAnsi" w:hAnsiTheme="majorHAnsi" w:cstheme="majorHAnsi"/>
                <w:sz w:val="24"/>
                <w:szCs w:val="24"/>
              </w:rPr>
              <w:t>staff in school</w:t>
            </w:r>
            <w:r>
              <w:rPr>
                <w:rFonts w:asciiTheme="majorHAnsi" w:hAnsiTheme="majorHAnsi" w:cstheme="majorHAnsi"/>
                <w:sz w:val="24"/>
                <w:szCs w:val="24"/>
              </w:rPr>
              <w:t>.</w:t>
            </w:r>
          </w:p>
          <w:p w14:paraId="0C17A61F" w14:textId="77777777" w:rsidR="0021351A" w:rsidRDefault="0021351A" w:rsidP="00133E18">
            <w:pPr>
              <w:rPr>
                <w:rFonts w:asciiTheme="majorHAnsi" w:hAnsiTheme="majorHAnsi" w:cstheme="majorHAnsi"/>
                <w:sz w:val="24"/>
                <w:szCs w:val="24"/>
              </w:rPr>
            </w:pPr>
          </w:p>
          <w:p w14:paraId="53D0395F" w14:textId="77777777" w:rsidR="0021351A" w:rsidRDefault="0021351A" w:rsidP="00133E18">
            <w:pPr>
              <w:rPr>
                <w:rFonts w:asciiTheme="majorHAnsi" w:hAnsiTheme="majorHAnsi" w:cstheme="majorHAnsi"/>
                <w:sz w:val="24"/>
                <w:szCs w:val="24"/>
              </w:rPr>
            </w:pPr>
          </w:p>
          <w:p w14:paraId="6DC48B5A" w14:textId="38944BFB" w:rsidR="0021351A" w:rsidRDefault="0021351A" w:rsidP="00133E18">
            <w:pPr>
              <w:rPr>
                <w:rFonts w:asciiTheme="majorHAnsi" w:hAnsiTheme="majorHAnsi" w:cstheme="majorHAnsi"/>
                <w:sz w:val="24"/>
                <w:szCs w:val="24"/>
              </w:rPr>
            </w:pPr>
          </w:p>
          <w:p w14:paraId="2C33BC65" w14:textId="06D9F0F0" w:rsidR="001C24A9" w:rsidRDefault="001C24A9" w:rsidP="00133E18">
            <w:pPr>
              <w:rPr>
                <w:rFonts w:asciiTheme="majorHAnsi" w:hAnsiTheme="majorHAnsi" w:cstheme="majorHAnsi"/>
                <w:sz w:val="24"/>
                <w:szCs w:val="24"/>
              </w:rPr>
            </w:pPr>
          </w:p>
          <w:p w14:paraId="71FCD9C3" w14:textId="77777777" w:rsidR="00E329AA" w:rsidRDefault="00E329AA" w:rsidP="00133E18">
            <w:pPr>
              <w:rPr>
                <w:rFonts w:asciiTheme="majorHAnsi" w:hAnsiTheme="majorHAnsi" w:cstheme="majorHAnsi"/>
                <w:sz w:val="24"/>
                <w:szCs w:val="24"/>
              </w:rPr>
            </w:pPr>
          </w:p>
          <w:p w14:paraId="28D25152" w14:textId="77777777" w:rsidR="0021351A" w:rsidRDefault="0021351A" w:rsidP="00133E18">
            <w:pPr>
              <w:rPr>
                <w:rFonts w:asciiTheme="majorHAnsi" w:hAnsiTheme="majorHAnsi" w:cstheme="majorHAnsi"/>
                <w:sz w:val="24"/>
                <w:szCs w:val="24"/>
              </w:rPr>
            </w:pPr>
            <w:r>
              <w:rPr>
                <w:rFonts w:asciiTheme="majorHAnsi" w:hAnsiTheme="majorHAnsi" w:cstheme="majorHAnsi"/>
                <w:sz w:val="24"/>
                <w:szCs w:val="24"/>
              </w:rPr>
              <w:t>Additionality and LS teachers.</w:t>
            </w:r>
          </w:p>
          <w:p w14:paraId="6C28B30B" w14:textId="77777777" w:rsidR="001C24A9" w:rsidRDefault="001C24A9" w:rsidP="00133E18">
            <w:pPr>
              <w:rPr>
                <w:rFonts w:asciiTheme="majorHAnsi" w:hAnsiTheme="majorHAnsi" w:cstheme="majorHAnsi"/>
                <w:sz w:val="24"/>
                <w:szCs w:val="24"/>
              </w:rPr>
            </w:pPr>
          </w:p>
          <w:p w14:paraId="1ED06A2D" w14:textId="77777777" w:rsidR="001C24A9" w:rsidRDefault="001C24A9" w:rsidP="00133E18">
            <w:pPr>
              <w:rPr>
                <w:rFonts w:asciiTheme="majorHAnsi" w:hAnsiTheme="majorHAnsi" w:cstheme="majorHAnsi"/>
                <w:sz w:val="24"/>
                <w:szCs w:val="24"/>
              </w:rPr>
            </w:pPr>
          </w:p>
          <w:p w14:paraId="7D2721E5" w14:textId="3751C0FC" w:rsidR="00654E28" w:rsidRDefault="00654E28" w:rsidP="00654E28">
            <w:pPr>
              <w:rPr>
                <w:rFonts w:asciiTheme="majorHAnsi" w:hAnsiTheme="majorHAnsi" w:cstheme="majorHAnsi"/>
                <w:sz w:val="24"/>
                <w:szCs w:val="24"/>
              </w:rPr>
            </w:pPr>
            <w:r>
              <w:rPr>
                <w:rFonts w:asciiTheme="majorHAnsi" w:hAnsiTheme="majorHAnsi" w:cstheme="majorHAnsi"/>
                <w:sz w:val="24"/>
                <w:szCs w:val="24"/>
              </w:rPr>
              <w:t>All staff in school.</w:t>
            </w:r>
          </w:p>
          <w:p w14:paraId="5EDBD992" w14:textId="70699D9C" w:rsidR="001C24A9" w:rsidRPr="007216C5" w:rsidRDefault="001C24A9" w:rsidP="00133E18">
            <w:pPr>
              <w:rPr>
                <w:rFonts w:asciiTheme="majorHAnsi" w:hAnsiTheme="majorHAnsi" w:cstheme="majorHAnsi"/>
                <w:sz w:val="24"/>
                <w:szCs w:val="24"/>
              </w:rPr>
            </w:pPr>
          </w:p>
        </w:tc>
        <w:tc>
          <w:tcPr>
            <w:tcW w:w="2944" w:type="dxa"/>
          </w:tcPr>
          <w:p w14:paraId="1F734FEE" w14:textId="745EFF05" w:rsidR="008322D5" w:rsidRPr="007216C5" w:rsidRDefault="008322D5" w:rsidP="008322D5">
            <w:pPr>
              <w:rPr>
                <w:rFonts w:asciiTheme="majorHAnsi" w:hAnsiTheme="majorHAnsi" w:cstheme="majorHAnsi"/>
                <w:sz w:val="24"/>
                <w:szCs w:val="24"/>
              </w:rPr>
            </w:pPr>
            <w:r w:rsidRPr="007216C5">
              <w:rPr>
                <w:rFonts w:asciiTheme="majorHAnsi" w:hAnsiTheme="majorHAnsi" w:cstheme="majorHAnsi"/>
                <w:sz w:val="24"/>
                <w:szCs w:val="24"/>
              </w:rPr>
              <w:lastRenderedPageBreak/>
              <w:t xml:space="preserve">All class and additionality teachers to take part in </w:t>
            </w:r>
            <w:r w:rsidR="00DC0D71">
              <w:rPr>
                <w:rFonts w:asciiTheme="majorHAnsi" w:hAnsiTheme="majorHAnsi" w:cstheme="majorHAnsi"/>
                <w:sz w:val="24"/>
                <w:szCs w:val="24"/>
              </w:rPr>
              <w:t>progress and attainment</w:t>
            </w:r>
            <w:r w:rsidRPr="007216C5">
              <w:rPr>
                <w:rFonts w:asciiTheme="majorHAnsi" w:hAnsiTheme="majorHAnsi" w:cstheme="majorHAnsi"/>
                <w:sz w:val="24"/>
                <w:szCs w:val="24"/>
              </w:rPr>
              <w:t xml:space="preserve"> meetings</w:t>
            </w:r>
            <w:r w:rsidR="00F429C8">
              <w:rPr>
                <w:rFonts w:asciiTheme="majorHAnsi" w:hAnsiTheme="majorHAnsi" w:cstheme="majorHAnsi"/>
                <w:sz w:val="24"/>
                <w:szCs w:val="24"/>
              </w:rPr>
              <w:t xml:space="preserve"> to share attainment evidence</w:t>
            </w:r>
            <w:r w:rsidRPr="007216C5">
              <w:rPr>
                <w:rFonts w:asciiTheme="majorHAnsi" w:hAnsiTheme="majorHAnsi" w:cstheme="majorHAnsi"/>
                <w:sz w:val="24"/>
                <w:szCs w:val="24"/>
              </w:rPr>
              <w:t>.</w:t>
            </w:r>
          </w:p>
          <w:p w14:paraId="6CFD562D" w14:textId="0D31B9B4" w:rsidR="00133E18" w:rsidRDefault="00133E18" w:rsidP="00133E18">
            <w:pPr>
              <w:rPr>
                <w:rFonts w:asciiTheme="majorHAnsi" w:hAnsiTheme="majorHAnsi" w:cstheme="majorHAnsi"/>
                <w:sz w:val="24"/>
                <w:szCs w:val="24"/>
              </w:rPr>
            </w:pPr>
          </w:p>
          <w:p w14:paraId="38B0543E" w14:textId="1D09FDEB" w:rsidR="00F429C8" w:rsidRDefault="00F429C8" w:rsidP="00133E18">
            <w:pPr>
              <w:rPr>
                <w:rFonts w:asciiTheme="majorHAnsi" w:hAnsiTheme="majorHAnsi" w:cstheme="majorHAnsi"/>
                <w:sz w:val="24"/>
                <w:szCs w:val="24"/>
              </w:rPr>
            </w:pPr>
          </w:p>
          <w:p w14:paraId="235EDB0B" w14:textId="77777777" w:rsidR="002D241F" w:rsidRDefault="002D241F" w:rsidP="00133E18">
            <w:pPr>
              <w:rPr>
                <w:rFonts w:asciiTheme="majorHAnsi" w:hAnsiTheme="majorHAnsi" w:cstheme="majorHAnsi"/>
                <w:sz w:val="24"/>
                <w:szCs w:val="24"/>
              </w:rPr>
            </w:pPr>
          </w:p>
          <w:p w14:paraId="03D19554" w14:textId="6EF401D6" w:rsidR="00A57C80" w:rsidRDefault="00A57C80" w:rsidP="00133E18">
            <w:pPr>
              <w:rPr>
                <w:rFonts w:asciiTheme="majorHAnsi" w:hAnsiTheme="majorHAnsi" w:cstheme="majorHAnsi"/>
                <w:sz w:val="24"/>
                <w:szCs w:val="24"/>
              </w:rPr>
            </w:pPr>
            <w:r>
              <w:rPr>
                <w:rFonts w:asciiTheme="majorHAnsi" w:hAnsiTheme="majorHAnsi" w:cstheme="majorHAnsi"/>
                <w:sz w:val="24"/>
                <w:szCs w:val="24"/>
              </w:rPr>
              <w:t>Assessment questions displayed.</w:t>
            </w:r>
          </w:p>
          <w:p w14:paraId="4C0560A5" w14:textId="161E7830" w:rsidR="00A57C80" w:rsidRDefault="00A57C80" w:rsidP="00133E18">
            <w:pPr>
              <w:rPr>
                <w:rFonts w:asciiTheme="majorHAnsi" w:hAnsiTheme="majorHAnsi" w:cstheme="majorHAnsi"/>
                <w:sz w:val="24"/>
                <w:szCs w:val="24"/>
              </w:rPr>
            </w:pPr>
            <w:r>
              <w:rPr>
                <w:rFonts w:asciiTheme="majorHAnsi" w:hAnsiTheme="majorHAnsi" w:cstheme="majorHAnsi"/>
                <w:sz w:val="24"/>
                <w:szCs w:val="24"/>
              </w:rPr>
              <w:t xml:space="preserve">Interactive displays and </w:t>
            </w:r>
            <w:r w:rsidR="00E329AA">
              <w:rPr>
                <w:rFonts w:asciiTheme="majorHAnsi" w:hAnsiTheme="majorHAnsi" w:cstheme="majorHAnsi"/>
                <w:sz w:val="24"/>
                <w:szCs w:val="24"/>
              </w:rPr>
              <w:t>E-Portfolios</w:t>
            </w:r>
            <w:r>
              <w:rPr>
                <w:rFonts w:asciiTheme="majorHAnsi" w:hAnsiTheme="majorHAnsi" w:cstheme="majorHAnsi"/>
                <w:sz w:val="24"/>
                <w:szCs w:val="24"/>
              </w:rPr>
              <w:t xml:space="preserve"> showing next steps and expectations.</w:t>
            </w:r>
          </w:p>
          <w:p w14:paraId="57D83F95" w14:textId="60A6B593" w:rsidR="00922987" w:rsidRDefault="00A57C80" w:rsidP="00133E18">
            <w:pPr>
              <w:rPr>
                <w:rFonts w:asciiTheme="majorHAnsi" w:hAnsiTheme="majorHAnsi" w:cstheme="majorHAnsi"/>
                <w:sz w:val="24"/>
                <w:szCs w:val="24"/>
              </w:rPr>
            </w:pPr>
            <w:r>
              <w:rPr>
                <w:rFonts w:asciiTheme="majorHAnsi" w:hAnsiTheme="majorHAnsi" w:cstheme="majorHAnsi"/>
                <w:sz w:val="24"/>
                <w:szCs w:val="24"/>
              </w:rPr>
              <w:t>Learning dialogue observed during class lessons and focus groups.</w:t>
            </w:r>
          </w:p>
          <w:p w14:paraId="2AC50AFB" w14:textId="77777777" w:rsidR="00A57C80" w:rsidRDefault="00A57C80" w:rsidP="00A57C80">
            <w:pPr>
              <w:rPr>
                <w:rFonts w:asciiTheme="majorHAnsi" w:hAnsiTheme="majorHAnsi" w:cstheme="majorHAnsi"/>
                <w:sz w:val="24"/>
                <w:szCs w:val="24"/>
              </w:rPr>
            </w:pPr>
            <w:r>
              <w:rPr>
                <w:rFonts w:asciiTheme="majorHAnsi" w:hAnsiTheme="majorHAnsi" w:cstheme="majorHAnsi"/>
                <w:sz w:val="24"/>
                <w:szCs w:val="24"/>
              </w:rPr>
              <w:t>Planning meetings to share evaluations and reflections.</w:t>
            </w:r>
          </w:p>
          <w:p w14:paraId="3A04F5B8" w14:textId="77777777" w:rsidR="006F37AB" w:rsidRPr="007216C5" w:rsidRDefault="006F37AB" w:rsidP="00133E18">
            <w:pPr>
              <w:rPr>
                <w:rFonts w:asciiTheme="majorHAnsi" w:hAnsiTheme="majorHAnsi" w:cstheme="majorHAnsi"/>
                <w:sz w:val="24"/>
                <w:szCs w:val="24"/>
              </w:rPr>
            </w:pPr>
          </w:p>
          <w:p w14:paraId="0EA71498" w14:textId="1DC9DD97" w:rsidR="00A57C80" w:rsidRDefault="00922987" w:rsidP="008322D5">
            <w:pPr>
              <w:rPr>
                <w:rFonts w:asciiTheme="majorHAnsi" w:hAnsiTheme="majorHAnsi" w:cstheme="majorHAnsi"/>
                <w:sz w:val="24"/>
                <w:szCs w:val="24"/>
              </w:rPr>
            </w:pPr>
            <w:r>
              <w:rPr>
                <w:rFonts w:asciiTheme="majorHAnsi" w:hAnsiTheme="majorHAnsi" w:cstheme="majorHAnsi"/>
                <w:sz w:val="24"/>
                <w:szCs w:val="24"/>
              </w:rPr>
              <w:lastRenderedPageBreak/>
              <w:t>Progress and attainment meetings to share evidence of learner’s attainment and input.</w:t>
            </w:r>
          </w:p>
          <w:p w14:paraId="48451DF9" w14:textId="1E9BBC5D" w:rsidR="00E70846" w:rsidRDefault="00E70846" w:rsidP="008322D5">
            <w:pPr>
              <w:rPr>
                <w:rFonts w:asciiTheme="majorHAnsi" w:hAnsiTheme="majorHAnsi" w:cstheme="majorHAnsi"/>
                <w:sz w:val="24"/>
                <w:szCs w:val="24"/>
              </w:rPr>
            </w:pPr>
          </w:p>
          <w:p w14:paraId="14472FE7" w14:textId="77777777" w:rsidR="00922987" w:rsidRDefault="00922987" w:rsidP="00922987">
            <w:pPr>
              <w:rPr>
                <w:rFonts w:asciiTheme="majorHAnsi" w:hAnsiTheme="majorHAnsi" w:cstheme="majorHAnsi"/>
                <w:sz w:val="24"/>
                <w:szCs w:val="24"/>
              </w:rPr>
            </w:pPr>
            <w:r w:rsidRPr="007216C5">
              <w:rPr>
                <w:rFonts w:asciiTheme="majorHAnsi" w:hAnsiTheme="majorHAnsi" w:cstheme="majorHAnsi"/>
                <w:sz w:val="24"/>
                <w:szCs w:val="24"/>
              </w:rPr>
              <w:t>QI methodology - Professional sharing</w:t>
            </w:r>
            <w:r>
              <w:rPr>
                <w:rFonts w:asciiTheme="majorHAnsi" w:hAnsiTheme="majorHAnsi" w:cstheme="majorHAnsi"/>
                <w:sz w:val="24"/>
                <w:szCs w:val="24"/>
              </w:rPr>
              <w:t xml:space="preserve"> around approaches and data.</w:t>
            </w:r>
          </w:p>
          <w:p w14:paraId="6D55CE8B" w14:textId="0FE18B62" w:rsidR="00922987" w:rsidRDefault="00922987" w:rsidP="008322D5">
            <w:pPr>
              <w:rPr>
                <w:rFonts w:asciiTheme="majorHAnsi" w:hAnsiTheme="majorHAnsi" w:cstheme="majorHAnsi"/>
                <w:sz w:val="24"/>
                <w:szCs w:val="24"/>
              </w:rPr>
            </w:pPr>
          </w:p>
          <w:p w14:paraId="1425DE3C" w14:textId="77777777" w:rsidR="00922987" w:rsidRDefault="00922987" w:rsidP="008322D5">
            <w:pPr>
              <w:rPr>
                <w:rFonts w:asciiTheme="majorHAnsi" w:hAnsiTheme="majorHAnsi" w:cstheme="majorHAnsi"/>
                <w:sz w:val="24"/>
                <w:szCs w:val="24"/>
              </w:rPr>
            </w:pPr>
          </w:p>
          <w:p w14:paraId="4DF1302C" w14:textId="4B9AD9EC" w:rsidR="008322D5" w:rsidRPr="007216C5" w:rsidRDefault="008322D5" w:rsidP="008322D5">
            <w:pPr>
              <w:rPr>
                <w:rFonts w:asciiTheme="majorHAnsi" w:hAnsiTheme="majorHAnsi" w:cstheme="majorHAnsi"/>
                <w:sz w:val="24"/>
                <w:szCs w:val="24"/>
              </w:rPr>
            </w:pPr>
            <w:r w:rsidRPr="007216C5">
              <w:rPr>
                <w:rFonts w:asciiTheme="majorHAnsi" w:hAnsiTheme="majorHAnsi" w:cstheme="majorHAnsi"/>
                <w:sz w:val="24"/>
                <w:szCs w:val="24"/>
              </w:rPr>
              <w:t xml:space="preserve">Feedback from CAT sessions with SEIC (Kenny Manson.) </w:t>
            </w:r>
          </w:p>
          <w:p w14:paraId="695DAFF7" w14:textId="77777777" w:rsidR="008322D5" w:rsidRPr="007216C5" w:rsidRDefault="008322D5" w:rsidP="008322D5">
            <w:pPr>
              <w:rPr>
                <w:rFonts w:asciiTheme="majorHAnsi" w:hAnsiTheme="majorHAnsi" w:cstheme="majorHAnsi"/>
                <w:sz w:val="24"/>
                <w:szCs w:val="24"/>
              </w:rPr>
            </w:pPr>
          </w:p>
          <w:p w14:paraId="015C21C2" w14:textId="77777777" w:rsidR="00BC572D" w:rsidRDefault="00BC572D" w:rsidP="00BC572D">
            <w:pPr>
              <w:rPr>
                <w:rFonts w:asciiTheme="majorHAnsi" w:hAnsiTheme="majorHAnsi" w:cstheme="majorHAnsi"/>
                <w:sz w:val="24"/>
                <w:szCs w:val="24"/>
              </w:rPr>
            </w:pPr>
            <w:r>
              <w:rPr>
                <w:rFonts w:asciiTheme="majorHAnsi" w:hAnsiTheme="majorHAnsi" w:cstheme="majorHAnsi"/>
                <w:sz w:val="24"/>
                <w:szCs w:val="24"/>
              </w:rPr>
              <w:t>Feedback from QI writing (Steven Eaglesham)</w:t>
            </w:r>
          </w:p>
          <w:p w14:paraId="0B50ED99" w14:textId="77777777" w:rsidR="00BC572D" w:rsidRDefault="00BC572D" w:rsidP="008322D5">
            <w:pPr>
              <w:rPr>
                <w:rFonts w:asciiTheme="majorHAnsi" w:hAnsiTheme="majorHAnsi" w:cstheme="majorHAnsi"/>
                <w:sz w:val="24"/>
                <w:szCs w:val="24"/>
              </w:rPr>
            </w:pPr>
          </w:p>
          <w:p w14:paraId="6930DD53" w14:textId="77777777" w:rsidR="00BC572D" w:rsidRDefault="00BC572D" w:rsidP="008322D5">
            <w:pPr>
              <w:rPr>
                <w:rFonts w:asciiTheme="majorHAnsi" w:hAnsiTheme="majorHAnsi" w:cstheme="majorHAnsi"/>
                <w:sz w:val="24"/>
                <w:szCs w:val="24"/>
              </w:rPr>
            </w:pPr>
          </w:p>
          <w:p w14:paraId="41BEBEA1" w14:textId="78C99A49" w:rsidR="007216C5" w:rsidRDefault="008322D5" w:rsidP="008322D5">
            <w:pPr>
              <w:rPr>
                <w:rFonts w:asciiTheme="majorHAnsi" w:hAnsiTheme="majorHAnsi" w:cstheme="majorHAnsi"/>
                <w:sz w:val="24"/>
                <w:szCs w:val="24"/>
              </w:rPr>
            </w:pPr>
            <w:r w:rsidRPr="007216C5">
              <w:rPr>
                <w:rFonts w:asciiTheme="majorHAnsi" w:hAnsiTheme="majorHAnsi" w:cstheme="majorHAnsi"/>
                <w:sz w:val="24"/>
                <w:szCs w:val="24"/>
              </w:rPr>
              <w:t>Feedback from CAT sessions with Fife Pedagogy Quality Improvement Officer (Greg McCafferty.</w:t>
            </w:r>
          </w:p>
          <w:p w14:paraId="41107C04" w14:textId="77777777" w:rsidR="00F429C8" w:rsidRPr="007216C5" w:rsidRDefault="00F429C8" w:rsidP="008322D5">
            <w:pPr>
              <w:rPr>
                <w:rFonts w:asciiTheme="majorHAnsi" w:hAnsiTheme="majorHAnsi" w:cstheme="majorHAnsi"/>
                <w:sz w:val="24"/>
                <w:szCs w:val="24"/>
              </w:rPr>
            </w:pPr>
          </w:p>
          <w:p w14:paraId="59527370" w14:textId="77777777" w:rsidR="002568A4" w:rsidRDefault="002568A4" w:rsidP="008322D5">
            <w:pPr>
              <w:rPr>
                <w:rFonts w:asciiTheme="majorHAnsi" w:hAnsiTheme="majorHAnsi" w:cstheme="majorHAnsi"/>
                <w:sz w:val="24"/>
                <w:szCs w:val="24"/>
              </w:rPr>
            </w:pPr>
            <w:r w:rsidRPr="007216C5">
              <w:rPr>
                <w:rFonts w:asciiTheme="majorHAnsi" w:hAnsiTheme="majorHAnsi" w:cstheme="majorHAnsi"/>
                <w:sz w:val="24"/>
                <w:szCs w:val="24"/>
              </w:rPr>
              <w:t>QI methodology - Professional sharing</w:t>
            </w:r>
            <w:r w:rsidR="0012144D">
              <w:rPr>
                <w:rFonts w:asciiTheme="majorHAnsi" w:hAnsiTheme="majorHAnsi" w:cstheme="majorHAnsi"/>
                <w:sz w:val="24"/>
                <w:szCs w:val="24"/>
              </w:rPr>
              <w:t xml:space="preserve"> around approaches and data.</w:t>
            </w:r>
          </w:p>
          <w:p w14:paraId="27DC39FE" w14:textId="77777777" w:rsidR="0012144D" w:rsidRDefault="0012144D" w:rsidP="008322D5">
            <w:pPr>
              <w:rPr>
                <w:rFonts w:asciiTheme="majorHAnsi" w:hAnsiTheme="majorHAnsi" w:cstheme="majorHAnsi"/>
                <w:sz w:val="24"/>
                <w:szCs w:val="24"/>
              </w:rPr>
            </w:pPr>
          </w:p>
          <w:p w14:paraId="4DE5D15B" w14:textId="77777777" w:rsidR="0012144D" w:rsidRDefault="0012144D" w:rsidP="008322D5">
            <w:pPr>
              <w:rPr>
                <w:rFonts w:asciiTheme="majorHAnsi" w:hAnsiTheme="majorHAnsi" w:cstheme="majorHAnsi"/>
                <w:sz w:val="24"/>
                <w:szCs w:val="24"/>
              </w:rPr>
            </w:pPr>
          </w:p>
          <w:p w14:paraId="61D09D4A" w14:textId="23355DAB" w:rsidR="0012144D" w:rsidRDefault="0012144D" w:rsidP="008322D5">
            <w:pPr>
              <w:rPr>
                <w:rFonts w:asciiTheme="majorHAnsi" w:hAnsiTheme="majorHAnsi" w:cstheme="majorHAnsi"/>
                <w:sz w:val="24"/>
                <w:szCs w:val="24"/>
              </w:rPr>
            </w:pPr>
          </w:p>
          <w:p w14:paraId="3588C572" w14:textId="42F30D90" w:rsidR="00F429C8" w:rsidRDefault="00F429C8" w:rsidP="008322D5">
            <w:pPr>
              <w:rPr>
                <w:rFonts w:asciiTheme="majorHAnsi" w:hAnsiTheme="majorHAnsi" w:cstheme="majorHAnsi"/>
                <w:sz w:val="24"/>
                <w:szCs w:val="24"/>
              </w:rPr>
            </w:pPr>
          </w:p>
          <w:p w14:paraId="015C1FE4" w14:textId="77777777" w:rsidR="001D58F7" w:rsidRDefault="001D58F7" w:rsidP="008322D5">
            <w:pPr>
              <w:rPr>
                <w:rFonts w:asciiTheme="majorHAnsi" w:hAnsiTheme="majorHAnsi" w:cstheme="majorHAnsi"/>
                <w:sz w:val="24"/>
                <w:szCs w:val="24"/>
              </w:rPr>
            </w:pPr>
          </w:p>
          <w:p w14:paraId="4B86146E" w14:textId="77777777" w:rsidR="0021351A" w:rsidRDefault="0021351A" w:rsidP="0021351A">
            <w:pPr>
              <w:rPr>
                <w:rFonts w:asciiTheme="majorHAnsi" w:hAnsiTheme="majorHAnsi" w:cstheme="majorHAnsi"/>
                <w:sz w:val="24"/>
                <w:szCs w:val="24"/>
              </w:rPr>
            </w:pPr>
            <w:r w:rsidRPr="007216C5">
              <w:rPr>
                <w:rFonts w:asciiTheme="majorHAnsi" w:hAnsiTheme="majorHAnsi" w:cstheme="majorHAnsi"/>
                <w:sz w:val="24"/>
                <w:szCs w:val="24"/>
              </w:rPr>
              <w:t>QI methodology - Professional sharing</w:t>
            </w:r>
            <w:r>
              <w:rPr>
                <w:rFonts w:asciiTheme="majorHAnsi" w:hAnsiTheme="majorHAnsi" w:cstheme="majorHAnsi"/>
                <w:sz w:val="24"/>
                <w:szCs w:val="24"/>
              </w:rPr>
              <w:t xml:space="preserve"> around approaches and data.</w:t>
            </w:r>
          </w:p>
          <w:p w14:paraId="7F39DB75" w14:textId="69A521BF" w:rsidR="0021351A" w:rsidRDefault="0021351A" w:rsidP="008322D5">
            <w:pPr>
              <w:rPr>
                <w:rFonts w:asciiTheme="majorHAnsi" w:hAnsiTheme="majorHAnsi" w:cstheme="majorHAnsi"/>
                <w:sz w:val="24"/>
                <w:szCs w:val="24"/>
              </w:rPr>
            </w:pPr>
          </w:p>
          <w:p w14:paraId="19CB1FD3" w14:textId="77777777" w:rsidR="00E329AA" w:rsidRDefault="001C24A9" w:rsidP="008322D5">
            <w:pPr>
              <w:rPr>
                <w:rFonts w:asciiTheme="majorHAnsi" w:hAnsiTheme="majorHAnsi" w:cstheme="majorHAnsi"/>
                <w:sz w:val="24"/>
                <w:szCs w:val="24"/>
              </w:rPr>
            </w:pPr>
            <w:r>
              <w:rPr>
                <w:rFonts w:asciiTheme="majorHAnsi" w:hAnsiTheme="majorHAnsi" w:cstheme="majorHAnsi"/>
                <w:sz w:val="24"/>
                <w:szCs w:val="24"/>
              </w:rPr>
              <w:lastRenderedPageBreak/>
              <w:t>Q</w:t>
            </w:r>
            <w:r w:rsidR="00DC0D71">
              <w:rPr>
                <w:rFonts w:asciiTheme="majorHAnsi" w:hAnsiTheme="majorHAnsi" w:cstheme="majorHAnsi"/>
                <w:sz w:val="24"/>
                <w:szCs w:val="24"/>
              </w:rPr>
              <w:t>uantitative data for r</w:t>
            </w:r>
            <w:r w:rsidR="0012144D">
              <w:rPr>
                <w:rFonts w:asciiTheme="majorHAnsi" w:hAnsiTheme="majorHAnsi" w:cstheme="majorHAnsi"/>
                <w:sz w:val="24"/>
                <w:szCs w:val="24"/>
              </w:rPr>
              <w:t xml:space="preserve">eading ages </w:t>
            </w:r>
            <w:r w:rsidR="00DC0D71">
              <w:rPr>
                <w:rFonts w:asciiTheme="majorHAnsi" w:hAnsiTheme="majorHAnsi" w:cstheme="majorHAnsi"/>
                <w:sz w:val="24"/>
                <w:szCs w:val="24"/>
              </w:rPr>
              <w:t>and</w:t>
            </w:r>
            <w:r>
              <w:rPr>
                <w:rFonts w:asciiTheme="majorHAnsi" w:hAnsiTheme="majorHAnsi" w:cstheme="majorHAnsi"/>
                <w:sz w:val="24"/>
                <w:szCs w:val="24"/>
              </w:rPr>
              <w:t xml:space="preserve"> qualitive data for </w:t>
            </w:r>
            <w:r w:rsidR="00DC0D71">
              <w:rPr>
                <w:rFonts w:asciiTheme="majorHAnsi" w:hAnsiTheme="majorHAnsi" w:cstheme="majorHAnsi"/>
                <w:sz w:val="24"/>
                <w:szCs w:val="24"/>
              </w:rPr>
              <w:t>improved skills</w:t>
            </w:r>
            <w:r>
              <w:rPr>
                <w:rFonts w:asciiTheme="majorHAnsi" w:hAnsiTheme="majorHAnsi" w:cstheme="majorHAnsi"/>
                <w:sz w:val="24"/>
                <w:szCs w:val="24"/>
              </w:rPr>
              <w:t xml:space="preserve">, e.g. </w:t>
            </w:r>
          </w:p>
          <w:p w14:paraId="629A9C10" w14:textId="0A55D4A3" w:rsidR="00DC0D71" w:rsidRDefault="001C24A9" w:rsidP="008322D5">
            <w:pPr>
              <w:rPr>
                <w:rFonts w:asciiTheme="majorHAnsi" w:hAnsiTheme="majorHAnsi" w:cstheme="majorHAnsi"/>
                <w:sz w:val="24"/>
                <w:szCs w:val="24"/>
              </w:rPr>
            </w:pPr>
            <w:r>
              <w:rPr>
                <w:rFonts w:asciiTheme="majorHAnsi" w:hAnsiTheme="majorHAnsi" w:cstheme="majorHAnsi"/>
                <w:sz w:val="24"/>
                <w:szCs w:val="24"/>
              </w:rPr>
              <w:t>interactive displays in class.</w:t>
            </w:r>
          </w:p>
          <w:p w14:paraId="27E7D3DA" w14:textId="20909462" w:rsidR="00DC0D71" w:rsidRDefault="00DC0D71" w:rsidP="008322D5">
            <w:pPr>
              <w:rPr>
                <w:rFonts w:asciiTheme="majorHAnsi" w:hAnsiTheme="majorHAnsi" w:cstheme="majorHAnsi"/>
                <w:sz w:val="24"/>
                <w:szCs w:val="24"/>
              </w:rPr>
            </w:pPr>
          </w:p>
          <w:p w14:paraId="659925F4" w14:textId="3F51DDE1" w:rsidR="00E329AA" w:rsidRDefault="00E329AA" w:rsidP="008322D5">
            <w:pPr>
              <w:rPr>
                <w:rFonts w:asciiTheme="majorHAnsi" w:hAnsiTheme="majorHAnsi" w:cstheme="majorHAnsi"/>
                <w:sz w:val="24"/>
                <w:szCs w:val="24"/>
              </w:rPr>
            </w:pPr>
          </w:p>
          <w:p w14:paraId="42B9CB38" w14:textId="77777777" w:rsidR="00E329AA" w:rsidRDefault="00E329AA" w:rsidP="008322D5">
            <w:pPr>
              <w:rPr>
                <w:rFonts w:asciiTheme="majorHAnsi" w:hAnsiTheme="majorHAnsi" w:cstheme="majorHAnsi"/>
                <w:sz w:val="24"/>
                <w:szCs w:val="24"/>
              </w:rPr>
            </w:pPr>
          </w:p>
          <w:p w14:paraId="33DFECEF" w14:textId="09DB1FD6" w:rsidR="00DC0D71" w:rsidRDefault="00DC0D71" w:rsidP="00DC0D71">
            <w:pPr>
              <w:rPr>
                <w:rFonts w:asciiTheme="majorHAnsi" w:hAnsiTheme="majorHAnsi" w:cstheme="majorHAnsi"/>
                <w:sz w:val="24"/>
                <w:szCs w:val="24"/>
              </w:rPr>
            </w:pPr>
            <w:r>
              <w:rPr>
                <w:rFonts w:asciiTheme="majorHAnsi" w:hAnsiTheme="majorHAnsi" w:cstheme="majorHAnsi"/>
                <w:sz w:val="24"/>
                <w:szCs w:val="24"/>
              </w:rPr>
              <w:t xml:space="preserve">Qualitive and quantitative data for reading ages and improved </w:t>
            </w:r>
            <w:r w:rsidR="002D241F">
              <w:rPr>
                <w:rFonts w:asciiTheme="majorHAnsi" w:hAnsiTheme="majorHAnsi" w:cstheme="majorHAnsi"/>
                <w:sz w:val="24"/>
                <w:szCs w:val="24"/>
              </w:rPr>
              <w:t xml:space="preserve">numeracy </w:t>
            </w:r>
            <w:r>
              <w:rPr>
                <w:rFonts w:asciiTheme="majorHAnsi" w:hAnsiTheme="majorHAnsi" w:cstheme="majorHAnsi"/>
                <w:sz w:val="24"/>
                <w:szCs w:val="24"/>
              </w:rPr>
              <w:t>skills to share during Learning Partnership.</w:t>
            </w:r>
          </w:p>
          <w:p w14:paraId="3F070CFE" w14:textId="47024E43" w:rsidR="00DC0D71" w:rsidRDefault="00DC0D71" w:rsidP="00DC0D71">
            <w:pPr>
              <w:rPr>
                <w:rFonts w:asciiTheme="majorHAnsi" w:hAnsiTheme="majorHAnsi" w:cstheme="majorHAnsi"/>
                <w:sz w:val="24"/>
                <w:szCs w:val="24"/>
              </w:rPr>
            </w:pPr>
          </w:p>
          <w:p w14:paraId="3E813CF4" w14:textId="0C3AFEFC" w:rsidR="003612EA" w:rsidRDefault="003612EA" w:rsidP="00DC0D71">
            <w:pPr>
              <w:rPr>
                <w:rFonts w:asciiTheme="majorHAnsi" w:hAnsiTheme="majorHAnsi" w:cstheme="majorHAnsi"/>
                <w:sz w:val="24"/>
                <w:szCs w:val="24"/>
              </w:rPr>
            </w:pPr>
            <w:r>
              <w:rPr>
                <w:rFonts w:asciiTheme="majorHAnsi" w:hAnsiTheme="majorHAnsi" w:cstheme="majorHAnsi"/>
                <w:sz w:val="24"/>
                <w:szCs w:val="24"/>
              </w:rPr>
              <w:t>Learner assessment evidence shared during progress and attainment meetings</w:t>
            </w:r>
            <w:r w:rsidR="001C24A9">
              <w:rPr>
                <w:rFonts w:asciiTheme="majorHAnsi" w:hAnsiTheme="majorHAnsi" w:cstheme="majorHAnsi"/>
                <w:sz w:val="24"/>
                <w:szCs w:val="24"/>
              </w:rPr>
              <w:t xml:space="preserve"> including </w:t>
            </w:r>
            <w:proofErr w:type="spellStart"/>
            <w:r w:rsidR="001C24A9">
              <w:rPr>
                <w:rFonts w:asciiTheme="majorHAnsi" w:hAnsiTheme="majorHAnsi" w:cstheme="majorHAnsi"/>
                <w:sz w:val="24"/>
                <w:szCs w:val="24"/>
              </w:rPr>
              <w:t>CfE</w:t>
            </w:r>
            <w:proofErr w:type="spellEnd"/>
            <w:r w:rsidR="001C24A9">
              <w:rPr>
                <w:rFonts w:asciiTheme="majorHAnsi" w:hAnsiTheme="majorHAnsi" w:cstheme="majorHAnsi"/>
                <w:sz w:val="24"/>
                <w:szCs w:val="24"/>
              </w:rPr>
              <w:t xml:space="preserve"> tracking</w:t>
            </w:r>
            <w:r>
              <w:rPr>
                <w:rFonts w:asciiTheme="majorHAnsi" w:hAnsiTheme="majorHAnsi" w:cstheme="majorHAnsi"/>
                <w:sz w:val="24"/>
                <w:szCs w:val="24"/>
              </w:rPr>
              <w:t>.</w:t>
            </w:r>
          </w:p>
          <w:p w14:paraId="0FBE7EF3" w14:textId="1A18E627" w:rsidR="003612EA" w:rsidRDefault="003612EA" w:rsidP="00DC0D71">
            <w:pPr>
              <w:rPr>
                <w:rFonts w:asciiTheme="majorHAnsi" w:hAnsiTheme="majorHAnsi" w:cstheme="majorHAnsi"/>
                <w:sz w:val="24"/>
                <w:szCs w:val="24"/>
              </w:rPr>
            </w:pPr>
          </w:p>
          <w:p w14:paraId="484230A6" w14:textId="6BAE7756" w:rsidR="003612EA" w:rsidRDefault="0021351A" w:rsidP="00DC0D71">
            <w:pPr>
              <w:rPr>
                <w:rFonts w:asciiTheme="majorHAnsi" w:hAnsiTheme="majorHAnsi" w:cstheme="majorHAnsi"/>
                <w:sz w:val="24"/>
                <w:szCs w:val="24"/>
              </w:rPr>
            </w:pPr>
            <w:r>
              <w:rPr>
                <w:rFonts w:asciiTheme="majorHAnsi" w:hAnsiTheme="majorHAnsi" w:cstheme="majorHAnsi"/>
                <w:sz w:val="24"/>
                <w:szCs w:val="24"/>
              </w:rPr>
              <w:t>Feedback on learning dialogue from focus groups.</w:t>
            </w:r>
            <w:r w:rsidR="002830A4">
              <w:rPr>
                <w:rFonts w:asciiTheme="majorHAnsi" w:hAnsiTheme="majorHAnsi" w:cstheme="majorHAnsi"/>
                <w:sz w:val="24"/>
                <w:szCs w:val="24"/>
              </w:rPr>
              <w:t xml:space="preserve"> </w:t>
            </w:r>
          </w:p>
          <w:p w14:paraId="78357CDB" w14:textId="3703D213" w:rsidR="003612EA" w:rsidRDefault="003612EA" w:rsidP="00DC0D71">
            <w:pPr>
              <w:rPr>
                <w:rFonts w:asciiTheme="majorHAnsi" w:hAnsiTheme="majorHAnsi" w:cstheme="majorHAnsi"/>
                <w:sz w:val="24"/>
                <w:szCs w:val="24"/>
              </w:rPr>
            </w:pPr>
          </w:p>
          <w:p w14:paraId="289EE7C3" w14:textId="732DFAE7" w:rsidR="003612EA" w:rsidRDefault="003612EA" w:rsidP="00DC0D71">
            <w:pPr>
              <w:rPr>
                <w:rFonts w:asciiTheme="majorHAnsi" w:hAnsiTheme="majorHAnsi" w:cstheme="majorHAnsi"/>
                <w:sz w:val="24"/>
                <w:szCs w:val="24"/>
              </w:rPr>
            </w:pPr>
          </w:p>
          <w:p w14:paraId="45FF72AB" w14:textId="35BFB3FD" w:rsidR="003612EA" w:rsidRDefault="00654E28" w:rsidP="00DC0D71">
            <w:pPr>
              <w:rPr>
                <w:rFonts w:asciiTheme="majorHAnsi" w:hAnsiTheme="majorHAnsi" w:cstheme="majorHAnsi"/>
                <w:sz w:val="24"/>
                <w:szCs w:val="24"/>
              </w:rPr>
            </w:pPr>
            <w:r>
              <w:rPr>
                <w:rFonts w:asciiTheme="majorHAnsi" w:hAnsiTheme="majorHAnsi" w:cstheme="majorHAnsi"/>
                <w:sz w:val="24"/>
                <w:szCs w:val="24"/>
              </w:rPr>
              <w:t>Feedback from parents throughout the year.</w:t>
            </w:r>
          </w:p>
          <w:p w14:paraId="0C636A09" w14:textId="77777777" w:rsidR="00DC0D71" w:rsidRDefault="00DC0D71" w:rsidP="008322D5">
            <w:pPr>
              <w:rPr>
                <w:rFonts w:asciiTheme="majorHAnsi" w:hAnsiTheme="majorHAnsi" w:cstheme="majorHAnsi"/>
                <w:sz w:val="24"/>
                <w:szCs w:val="24"/>
              </w:rPr>
            </w:pPr>
          </w:p>
          <w:p w14:paraId="2167A752" w14:textId="2E36EE5E" w:rsidR="00DC0D71" w:rsidRPr="007216C5" w:rsidRDefault="00DC0D71" w:rsidP="008322D5">
            <w:pPr>
              <w:rPr>
                <w:rFonts w:asciiTheme="majorHAnsi" w:hAnsiTheme="majorHAnsi" w:cstheme="majorHAnsi"/>
                <w:sz w:val="24"/>
                <w:szCs w:val="24"/>
              </w:rPr>
            </w:pPr>
          </w:p>
        </w:tc>
        <w:tc>
          <w:tcPr>
            <w:tcW w:w="3040" w:type="dxa"/>
          </w:tcPr>
          <w:p w14:paraId="776C2FB9" w14:textId="77777777" w:rsidR="008322D5" w:rsidRPr="007216C5" w:rsidRDefault="008322D5" w:rsidP="008322D5">
            <w:pPr>
              <w:rPr>
                <w:rFonts w:asciiTheme="majorHAnsi" w:hAnsiTheme="majorHAnsi" w:cstheme="majorHAnsi"/>
                <w:sz w:val="24"/>
                <w:szCs w:val="24"/>
              </w:rPr>
            </w:pPr>
            <w:r w:rsidRPr="007216C5">
              <w:rPr>
                <w:rFonts w:asciiTheme="majorHAnsi" w:hAnsiTheme="majorHAnsi" w:cstheme="majorHAnsi"/>
                <w:sz w:val="24"/>
                <w:szCs w:val="24"/>
              </w:rPr>
              <w:lastRenderedPageBreak/>
              <w:t>Term 1 – Aug ’22</w:t>
            </w:r>
          </w:p>
          <w:p w14:paraId="0C6FCEA6" w14:textId="77777777" w:rsidR="008322D5" w:rsidRPr="007216C5" w:rsidRDefault="008322D5" w:rsidP="008322D5">
            <w:pPr>
              <w:rPr>
                <w:rFonts w:asciiTheme="majorHAnsi" w:hAnsiTheme="majorHAnsi" w:cstheme="majorHAnsi"/>
                <w:sz w:val="24"/>
                <w:szCs w:val="24"/>
              </w:rPr>
            </w:pPr>
            <w:r w:rsidRPr="007216C5">
              <w:rPr>
                <w:rFonts w:asciiTheme="majorHAnsi" w:hAnsiTheme="majorHAnsi" w:cstheme="majorHAnsi"/>
                <w:sz w:val="24"/>
                <w:szCs w:val="24"/>
              </w:rPr>
              <w:t>Term 3 – Jan ’23</w:t>
            </w:r>
          </w:p>
          <w:p w14:paraId="38577313" w14:textId="77777777" w:rsidR="008322D5" w:rsidRPr="007216C5" w:rsidRDefault="008322D5" w:rsidP="008322D5">
            <w:pPr>
              <w:rPr>
                <w:rFonts w:asciiTheme="majorHAnsi" w:hAnsiTheme="majorHAnsi" w:cstheme="majorHAnsi"/>
                <w:sz w:val="24"/>
                <w:szCs w:val="24"/>
              </w:rPr>
            </w:pPr>
            <w:r w:rsidRPr="007216C5">
              <w:rPr>
                <w:rFonts w:asciiTheme="majorHAnsi" w:hAnsiTheme="majorHAnsi" w:cstheme="majorHAnsi"/>
                <w:sz w:val="24"/>
                <w:szCs w:val="24"/>
              </w:rPr>
              <w:t>Term 4 - May ‘23</w:t>
            </w:r>
          </w:p>
          <w:p w14:paraId="59E28D59" w14:textId="77777777" w:rsidR="00133E18" w:rsidRPr="007216C5" w:rsidRDefault="00133E18" w:rsidP="00D84F76">
            <w:pPr>
              <w:rPr>
                <w:rFonts w:asciiTheme="majorHAnsi" w:hAnsiTheme="majorHAnsi" w:cstheme="majorHAnsi"/>
                <w:b/>
                <w:sz w:val="24"/>
                <w:szCs w:val="24"/>
              </w:rPr>
            </w:pPr>
          </w:p>
          <w:p w14:paraId="5E2974BC" w14:textId="1E34FF46" w:rsidR="008322D5" w:rsidRDefault="008322D5" w:rsidP="00D84F76">
            <w:pPr>
              <w:rPr>
                <w:rFonts w:asciiTheme="majorHAnsi" w:hAnsiTheme="majorHAnsi" w:cstheme="majorHAnsi"/>
                <w:b/>
                <w:sz w:val="24"/>
                <w:szCs w:val="24"/>
              </w:rPr>
            </w:pPr>
          </w:p>
          <w:p w14:paraId="7231F193" w14:textId="77777777" w:rsidR="007216C5" w:rsidRPr="007216C5" w:rsidRDefault="007216C5" w:rsidP="00D84F76">
            <w:pPr>
              <w:rPr>
                <w:rFonts w:asciiTheme="majorHAnsi" w:hAnsiTheme="majorHAnsi" w:cstheme="majorHAnsi"/>
                <w:b/>
                <w:sz w:val="24"/>
                <w:szCs w:val="24"/>
              </w:rPr>
            </w:pPr>
          </w:p>
          <w:p w14:paraId="2543EFEE" w14:textId="0905F118" w:rsidR="008322D5" w:rsidRDefault="008322D5" w:rsidP="00D84F76">
            <w:pPr>
              <w:rPr>
                <w:rFonts w:asciiTheme="majorHAnsi" w:hAnsiTheme="majorHAnsi" w:cstheme="majorHAnsi"/>
                <w:b/>
                <w:sz w:val="24"/>
                <w:szCs w:val="24"/>
              </w:rPr>
            </w:pPr>
          </w:p>
          <w:p w14:paraId="43FECCC2" w14:textId="77777777" w:rsidR="002D241F" w:rsidRDefault="002D241F" w:rsidP="00D84F76">
            <w:pPr>
              <w:rPr>
                <w:rFonts w:asciiTheme="majorHAnsi" w:hAnsiTheme="majorHAnsi" w:cstheme="majorHAnsi"/>
                <w:b/>
                <w:sz w:val="24"/>
                <w:szCs w:val="24"/>
              </w:rPr>
            </w:pPr>
          </w:p>
          <w:p w14:paraId="62C94D5F" w14:textId="77777777" w:rsidR="00F429C8" w:rsidRPr="007216C5" w:rsidRDefault="00F429C8" w:rsidP="00F429C8">
            <w:pPr>
              <w:rPr>
                <w:rFonts w:asciiTheme="majorHAnsi" w:hAnsiTheme="majorHAnsi" w:cstheme="majorHAnsi"/>
                <w:sz w:val="24"/>
                <w:szCs w:val="24"/>
              </w:rPr>
            </w:pPr>
            <w:r w:rsidRPr="007216C5">
              <w:rPr>
                <w:rFonts w:asciiTheme="majorHAnsi" w:hAnsiTheme="majorHAnsi" w:cstheme="majorHAnsi"/>
                <w:sz w:val="24"/>
                <w:szCs w:val="24"/>
              </w:rPr>
              <w:t>Term 1 – Aug ’22</w:t>
            </w:r>
          </w:p>
          <w:p w14:paraId="5FAA1964" w14:textId="77777777" w:rsidR="00F429C8" w:rsidRPr="007216C5" w:rsidRDefault="00F429C8" w:rsidP="00F429C8">
            <w:pPr>
              <w:rPr>
                <w:rFonts w:asciiTheme="majorHAnsi" w:hAnsiTheme="majorHAnsi" w:cstheme="majorHAnsi"/>
                <w:sz w:val="24"/>
                <w:szCs w:val="24"/>
              </w:rPr>
            </w:pPr>
            <w:r w:rsidRPr="007216C5">
              <w:rPr>
                <w:rFonts w:asciiTheme="majorHAnsi" w:hAnsiTheme="majorHAnsi" w:cstheme="majorHAnsi"/>
                <w:sz w:val="24"/>
                <w:szCs w:val="24"/>
              </w:rPr>
              <w:t>Term 3 – Jan ’23</w:t>
            </w:r>
          </w:p>
          <w:p w14:paraId="1B9CF00A" w14:textId="77777777" w:rsidR="00F429C8" w:rsidRPr="007216C5" w:rsidRDefault="00F429C8" w:rsidP="00F429C8">
            <w:pPr>
              <w:rPr>
                <w:rFonts w:asciiTheme="majorHAnsi" w:hAnsiTheme="majorHAnsi" w:cstheme="majorHAnsi"/>
                <w:sz w:val="24"/>
                <w:szCs w:val="24"/>
              </w:rPr>
            </w:pPr>
            <w:r w:rsidRPr="007216C5">
              <w:rPr>
                <w:rFonts w:asciiTheme="majorHAnsi" w:hAnsiTheme="majorHAnsi" w:cstheme="majorHAnsi"/>
                <w:sz w:val="24"/>
                <w:szCs w:val="24"/>
              </w:rPr>
              <w:t>Term 4 - May ‘23</w:t>
            </w:r>
          </w:p>
          <w:p w14:paraId="66C3597B" w14:textId="6F4CA71C" w:rsidR="007252EF" w:rsidRDefault="007252EF" w:rsidP="00D84F76">
            <w:pPr>
              <w:rPr>
                <w:rFonts w:asciiTheme="majorHAnsi" w:hAnsiTheme="majorHAnsi" w:cstheme="majorHAnsi"/>
                <w:b/>
                <w:sz w:val="24"/>
                <w:szCs w:val="24"/>
              </w:rPr>
            </w:pPr>
          </w:p>
          <w:p w14:paraId="6AB3DECC" w14:textId="11771B3E" w:rsidR="007252EF" w:rsidRDefault="007252EF" w:rsidP="00D84F76">
            <w:pPr>
              <w:rPr>
                <w:rFonts w:asciiTheme="majorHAnsi" w:hAnsiTheme="majorHAnsi" w:cstheme="majorHAnsi"/>
                <w:b/>
                <w:sz w:val="24"/>
                <w:szCs w:val="24"/>
              </w:rPr>
            </w:pPr>
          </w:p>
          <w:p w14:paraId="215CD8EA" w14:textId="73ECE571" w:rsidR="007252EF" w:rsidRDefault="007252EF" w:rsidP="00D84F76">
            <w:pPr>
              <w:rPr>
                <w:rFonts w:asciiTheme="majorHAnsi" w:hAnsiTheme="majorHAnsi" w:cstheme="majorHAnsi"/>
                <w:b/>
                <w:sz w:val="24"/>
                <w:szCs w:val="24"/>
              </w:rPr>
            </w:pPr>
          </w:p>
          <w:p w14:paraId="09985D87" w14:textId="6B5367C3" w:rsidR="00F429C8" w:rsidRDefault="00F429C8" w:rsidP="00D84F76">
            <w:pPr>
              <w:rPr>
                <w:rFonts w:asciiTheme="majorHAnsi" w:hAnsiTheme="majorHAnsi" w:cstheme="majorHAnsi"/>
                <w:b/>
                <w:sz w:val="24"/>
                <w:szCs w:val="24"/>
              </w:rPr>
            </w:pPr>
          </w:p>
          <w:p w14:paraId="79C08E76" w14:textId="6B2630FD" w:rsidR="006F37AB" w:rsidRDefault="006F37AB" w:rsidP="00D84F76">
            <w:pPr>
              <w:rPr>
                <w:rFonts w:asciiTheme="majorHAnsi" w:hAnsiTheme="majorHAnsi" w:cstheme="majorHAnsi"/>
                <w:b/>
                <w:sz w:val="24"/>
                <w:szCs w:val="24"/>
              </w:rPr>
            </w:pPr>
          </w:p>
          <w:p w14:paraId="333237F2" w14:textId="3ACDC73D" w:rsidR="006F37AB" w:rsidRDefault="006F37AB" w:rsidP="00D84F76">
            <w:pPr>
              <w:rPr>
                <w:rFonts w:asciiTheme="majorHAnsi" w:hAnsiTheme="majorHAnsi" w:cstheme="majorHAnsi"/>
                <w:b/>
                <w:sz w:val="24"/>
                <w:szCs w:val="24"/>
              </w:rPr>
            </w:pPr>
          </w:p>
          <w:p w14:paraId="03613599" w14:textId="4351D82B" w:rsidR="00A57C80" w:rsidRDefault="00A57C80" w:rsidP="00D84F76">
            <w:pPr>
              <w:rPr>
                <w:rFonts w:asciiTheme="majorHAnsi" w:hAnsiTheme="majorHAnsi" w:cstheme="majorHAnsi"/>
                <w:b/>
                <w:sz w:val="24"/>
                <w:szCs w:val="24"/>
              </w:rPr>
            </w:pPr>
          </w:p>
          <w:p w14:paraId="35DEBC31" w14:textId="3CE68416" w:rsidR="00A57C80" w:rsidRDefault="00A57C80" w:rsidP="00D84F76">
            <w:pPr>
              <w:rPr>
                <w:rFonts w:asciiTheme="majorHAnsi" w:hAnsiTheme="majorHAnsi" w:cstheme="majorHAnsi"/>
                <w:b/>
                <w:sz w:val="24"/>
                <w:szCs w:val="24"/>
              </w:rPr>
            </w:pPr>
          </w:p>
          <w:p w14:paraId="7A01049E" w14:textId="0BCB57CD" w:rsidR="00E70846" w:rsidRDefault="00E70846" w:rsidP="00D84F76">
            <w:pPr>
              <w:rPr>
                <w:rFonts w:asciiTheme="majorHAnsi" w:hAnsiTheme="majorHAnsi" w:cstheme="majorHAnsi"/>
                <w:b/>
                <w:sz w:val="24"/>
                <w:szCs w:val="24"/>
              </w:rPr>
            </w:pPr>
          </w:p>
          <w:p w14:paraId="1A09D6E0" w14:textId="77777777" w:rsidR="00922987" w:rsidRPr="007216C5" w:rsidRDefault="00922987" w:rsidP="00922987">
            <w:pPr>
              <w:rPr>
                <w:rFonts w:asciiTheme="majorHAnsi" w:hAnsiTheme="majorHAnsi" w:cstheme="majorHAnsi"/>
                <w:sz w:val="24"/>
                <w:szCs w:val="24"/>
              </w:rPr>
            </w:pPr>
            <w:r w:rsidRPr="007216C5">
              <w:rPr>
                <w:rFonts w:asciiTheme="majorHAnsi" w:hAnsiTheme="majorHAnsi" w:cstheme="majorHAnsi"/>
                <w:sz w:val="24"/>
                <w:szCs w:val="24"/>
              </w:rPr>
              <w:lastRenderedPageBreak/>
              <w:t>Term 1 – Aug ’22</w:t>
            </w:r>
          </w:p>
          <w:p w14:paraId="068501A8" w14:textId="77777777" w:rsidR="00922987" w:rsidRPr="007216C5" w:rsidRDefault="00922987" w:rsidP="00922987">
            <w:pPr>
              <w:rPr>
                <w:rFonts w:asciiTheme="majorHAnsi" w:hAnsiTheme="majorHAnsi" w:cstheme="majorHAnsi"/>
                <w:sz w:val="24"/>
                <w:szCs w:val="24"/>
              </w:rPr>
            </w:pPr>
            <w:r w:rsidRPr="007216C5">
              <w:rPr>
                <w:rFonts w:asciiTheme="majorHAnsi" w:hAnsiTheme="majorHAnsi" w:cstheme="majorHAnsi"/>
                <w:sz w:val="24"/>
                <w:szCs w:val="24"/>
              </w:rPr>
              <w:t>Term 3 – Jan ’23</w:t>
            </w:r>
          </w:p>
          <w:p w14:paraId="12F40933" w14:textId="4543E2C5" w:rsidR="00922987" w:rsidRPr="00922987" w:rsidRDefault="00922987" w:rsidP="00922987">
            <w:pPr>
              <w:rPr>
                <w:rFonts w:asciiTheme="majorHAnsi" w:hAnsiTheme="majorHAnsi" w:cstheme="majorHAnsi"/>
                <w:sz w:val="24"/>
                <w:szCs w:val="24"/>
              </w:rPr>
            </w:pPr>
            <w:r w:rsidRPr="007216C5">
              <w:rPr>
                <w:rFonts w:asciiTheme="majorHAnsi" w:hAnsiTheme="majorHAnsi" w:cstheme="majorHAnsi"/>
                <w:sz w:val="24"/>
                <w:szCs w:val="24"/>
              </w:rPr>
              <w:t>Term 4 - May ‘2</w:t>
            </w:r>
            <w:r>
              <w:rPr>
                <w:rFonts w:asciiTheme="majorHAnsi" w:hAnsiTheme="majorHAnsi" w:cstheme="majorHAnsi"/>
                <w:sz w:val="24"/>
                <w:szCs w:val="24"/>
              </w:rPr>
              <w:t>3</w:t>
            </w:r>
          </w:p>
          <w:p w14:paraId="3B1CD163" w14:textId="5B999C6E" w:rsidR="00922987" w:rsidRDefault="00922987" w:rsidP="00D84F76">
            <w:pPr>
              <w:rPr>
                <w:rFonts w:asciiTheme="majorHAnsi" w:hAnsiTheme="majorHAnsi" w:cstheme="majorHAnsi"/>
                <w:b/>
                <w:sz w:val="24"/>
                <w:szCs w:val="24"/>
              </w:rPr>
            </w:pPr>
          </w:p>
          <w:p w14:paraId="2F12FD28" w14:textId="0686AF2B" w:rsidR="00922987" w:rsidRDefault="00922987" w:rsidP="00D84F76">
            <w:pPr>
              <w:rPr>
                <w:rFonts w:asciiTheme="majorHAnsi" w:hAnsiTheme="majorHAnsi" w:cstheme="majorHAnsi"/>
                <w:b/>
                <w:sz w:val="24"/>
                <w:szCs w:val="24"/>
              </w:rPr>
            </w:pPr>
          </w:p>
          <w:p w14:paraId="4A75EEBB" w14:textId="7E637BBA" w:rsidR="00922987" w:rsidRDefault="00922987" w:rsidP="00D84F76">
            <w:pPr>
              <w:rPr>
                <w:rFonts w:asciiTheme="majorHAnsi" w:hAnsiTheme="majorHAnsi" w:cstheme="majorHAnsi"/>
                <w:sz w:val="24"/>
                <w:szCs w:val="24"/>
              </w:rPr>
            </w:pPr>
            <w:r w:rsidRPr="00922987">
              <w:rPr>
                <w:rFonts w:asciiTheme="majorHAnsi" w:hAnsiTheme="majorHAnsi" w:cstheme="majorHAnsi"/>
                <w:sz w:val="24"/>
                <w:szCs w:val="24"/>
              </w:rPr>
              <w:t xml:space="preserve">Term 1 </w:t>
            </w:r>
            <w:r>
              <w:rPr>
                <w:rFonts w:asciiTheme="majorHAnsi" w:hAnsiTheme="majorHAnsi" w:cstheme="majorHAnsi"/>
                <w:sz w:val="24"/>
                <w:szCs w:val="24"/>
              </w:rPr>
              <w:t>– Sept ‘22</w:t>
            </w:r>
          </w:p>
          <w:p w14:paraId="77FAAA9B" w14:textId="00CBEFB6" w:rsidR="00922987" w:rsidRPr="00922987" w:rsidRDefault="00922987" w:rsidP="00D84F76">
            <w:pPr>
              <w:rPr>
                <w:rFonts w:asciiTheme="majorHAnsi" w:hAnsiTheme="majorHAnsi" w:cstheme="majorHAnsi"/>
                <w:sz w:val="24"/>
                <w:szCs w:val="24"/>
              </w:rPr>
            </w:pPr>
            <w:r>
              <w:rPr>
                <w:rFonts w:asciiTheme="majorHAnsi" w:hAnsiTheme="majorHAnsi" w:cstheme="majorHAnsi"/>
                <w:sz w:val="24"/>
                <w:szCs w:val="24"/>
              </w:rPr>
              <w:t>Term</w:t>
            </w:r>
            <w:r w:rsidRPr="00922987">
              <w:rPr>
                <w:rFonts w:asciiTheme="majorHAnsi" w:hAnsiTheme="majorHAnsi" w:cstheme="majorHAnsi"/>
                <w:sz w:val="24"/>
                <w:szCs w:val="24"/>
              </w:rPr>
              <w:t xml:space="preserve"> 2</w:t>
            </w:r>
            <w:r>
              <w:rPr>
                <w:rFonts w:asciiTheme="majorHAnsi" w:hAnsiTheme="majorHAnsi" w:cstheme="majorHAnsi"/>
                <w:sz w:val="24"/>
                <w:szCs w:val="24"/>
              </w:rPr>
              <w:t xml:space="preserve"> – Nov ‘22</w:t>
            </w:r>
          </w:p>
          <w:p w14:paraId="71BE1955" w14:textId="24DEB755" w:rsidR="00922987" w:rsidRDefault="00922987" w:rsidP="00D84F76">
            <w:pPr>
              <w:rPr>
                <w:rFonts w:asciiTheme="majorHAnsi" w:hAnsiTheme="majorHAnsi" w:cstheme="majorHAnsi"/>
                <w:b/>
                <w:sz w:val="24"/>
                <w:szCs w:val="24"/>
              </w:rPr>
            </w:pPr>
          </w:p>
          <w:p w14:paraId="0F2C0FA0" w14:textId="28601523" w:rsidR="00922987" w:rsidRDefault="00922987" w:rsidP="00D84F76">
            <w:pPr>
              <w:rPr>
                <w:rFonts w:asciiTheme="majorHAnsi" w:hAnsiTheme="majorHAnsi" w:cstheme="majorHAnsi"/>
                <w:b/>
                <w:sz w:val="24"/>
                <w:szCs w:val="24"/>
              </w:rPr>
            </w:pPr>
          </w:p>
          <w:p w14:paraId="6D2A620A" w14:textId="77777777" w:rsidR="00E70846" w:rsidRPr="007216C5" w:rsidRDefault="00E70846" w:rsidP="00D84F76">
            <w:pPr>
              <w:rPr>
                <w:rFonts w:asciiTheme="majorHAnsi" w:hAnsiTheme="majorHAnsi" w:cstheme="majorHAnsi"/>
                <w:b/>
                <w:sz w:val="24"/>
                <w:szCs w:val="24"/>
              </w:rPr>
            </w:pPr>
          </w:p>
          <w:p w14:paraId="7FC9745C" w14:textId="2AB7C39A" w:rsidR="008322D5" w:rsidRPr="007216C5" w:rsidRDefault="008322D5" w:rsidP="00D84F76">
            <w:pPr>
              <w:rPr>
                <w:rFonts w:asciiTheme="majorHAnsi" w:hAnsiTheme="majorHAnsi" w:cstheme="majorHAnsi"/>
                <w:sz w:val="24"/>
                <w:szCs w:val="24"/>
              </w:rPr>
            </w:pPr>
            <w:r w:rsidRPr="007216C5">
              <w:rPr>
                <w:rFonts w:asciiTheme="majorHAnsi" w:hAnsiTheme="majorHAnsi" w:cstheme="majorHAnsi"/>
                <w:sz w:val="24"/>
                <w:szCs w:val="24"/>
              </w:rPr>
              <w:t xml:space="preserve">X 9 monthly sessions from Aug </w:t>
            </w:r>
            <w:r w:rsidR="002568A4" w:rsidRPr="007216C5">
              <w:rPr>
                <w:rFonts w:asciiTheme="majorHAnsi" w:hAnsiTheme="majorHAnsi" w:cstheme="majorHAnsi"/>
                <w:sz w:val="24"/>
                <w:szCs w:val="24"/>
              </w:rPr>
              <w:t>‘</w:t>
            </w:r>
            <w:r w:rsidRPr="007216C5">
              <w:rPr>
                <w:rFonts w:asciiTheme="majorHAnsi" w:hAnsiTheme="majorHAnsi" w:cstheme="majorHAnsi"/>
                <w:sz w:val="24"/>
                <w:szCs w:val="24"/>
              </w:rPr>
              <w:t xml:space="preserve">22 – May </w:t>
            </w:r>
            <w:r w:rsidR="002568A4" w:rsidRPr="007216C5">
              <w:rPr>
                <w:rFonts w:asciiTheme="majorHAnsi" w:hAnsiTheme="majorHAnsi" w:cstheme="majorHAnsi"/>
                <w:sz w:val="24"/>
                <w:szCs w:val="24"/>
              </w:rPr>
              <w:t>‘</w:t>
            </w:r>
            <w:r w:rsidRPr="007216C5">
              <w:rPr>
                <w:rFonts w:asciiTheme="majorHAnsi" w:hAnsiTheme="majorHAnsi" w:cstheme="majorHAnsi"/>
                <w:sz w:val="24"/>
                <w:szCs w:val="24"/>
              </w:rPr>
              <w:t>23</w:t>
            </w:r>
          </w:p>
          <w:p w14:paraId="09B10303" w14:textId="77777777" w:rsidR="008322D5" w:rsidRPr="007216C5" w:rsidRDefault="008322D5" w:rsidP="00D84F76">
            <w:pPr>
              <w:rPr>
                <w:rFonts w:asciiTheme="majorHAnsi" w:hAnsiTheme="majorHAnsi" w:cstheme="majorHAnsi"/>
                <w:sz w:val="24"/>
                <w:szCs w:val="24"/>
              </w:rPr>
            </w:pPr>
          </w:p>
          <w:p w14:paraId="1B3CC5B9" w14:textId="77777777" w:rsidR="00BC572D" w:rsidRDefault="00BC572D" w:rsidP="00BC572D">
            <w:pPr>
              <w:rPr>
                <w:rFonts w:asciiTheme="majorHAnsi" w:hAnsiTheme="majorHAnsi" w:cstheme="majorHAnsi"/>
                <w:sz w:val="24"/>
                <w:szCs w:val="24"/>
              </w:rPr>
            </w:pPr>
            <w:r>
              <w:rPr>
                <w:rFonts w:asciiTheme="majorHAnsi" w:hAnsiTheme="majorHAnsi" w:cstheme="majorHAnsi"/>
                <w:sz w:val="24"/>
                <w:szCs w:val="24"/>
              </w:rPr>
              <w:t>X 5 sessions</w:t>
            </w:r>
          </w:p>
          <w:p w14:paraId="057A0FBF" w14:textId="77777777" w:rsidR="00BC572D" w:rsidRDefault="00BC572D" w:rsidP="00BC572D">
            <w:pPr>
              <w:rPr>
                <w:rFonts w:asciiTheme="majorHAnsi" w:hAnsiTheme="majorHAnsi" w:cstheme="majorHAnsi"/>
                <w:sz w:val="24"/>
                <w:szCs w:val="24"/>
              </w:rPr>
            </w:pPr>
            <w:r>
              <w:rPr>
                <w:rFonts w:asciiTheme="majorHAnsi" w:hAnsiTheme="majorHAnsi" w:cstheme="majorHAnsi"/>
                <w:sz w:val="24"/>
                <w:szCs w:val="24"/>
              </w:rPr>
              <w:t>Sept’22 &amp; Nov’22</w:t>
            </w:r>
          </w:p>
          <w:p w14:paraId="45D53CDF" w14:textId="77777777" w:rsidR="00BC572D" w:rsidRDefault="00BC572D" w:rsidP="00D84F76">
            <w:pPr>
              <w:rPr>
                <w:rFonts w:asciiTheme="majorHAnsi" w:hAnsiTheme="majorHAnsi" w:cstheme="majorHAnsi"/>
                <w:sz w:val="24"/>
                <w:szCs w:val="24"/>
              </w:rPr>
            </w:pPr>
          </w:p>
          <w:p w14:paraId="6328A7D2" w14:textId="77777777" w:rsidR="00BC572D" w:rsidRDefault="00BC572D" w:rsidP="00D84F76">
            <w:pPr>
              <w:rPr>
                <w:rFonts w:asciiTheme="majorHAnsi" w:hAnsiTheme="majorHAnsi" w:cstheme="majorHAnsi"/>
                <w:sz w:val="24"/>
                <w:szCs w:val="24"/>
              </w:rPr>
            </w:pPr>
          </w:p>
          <w:p w14:paraId="31ACA3AC" w14:textId="0DD94494" w:rsidR="007216C5" w:rsidRPr="007216C5" w:rsidRDefault="008322D5" w:rsidP="00D84F76">
            <w:pPr>
              <w:rPr>
                <w:rFonts w:asciiTheme="majorHAnsi" w:hAnsiTheme="majorHAnsi" w:cstheme="majorHAnsi"/>
                <w:sz w:val="24"/>
                <w:szCs w:val="24"/>
              </w:rPr>
            </w:pPr>
            <w:r w:rsidRPr="007216C5">
              <w:rPr>
                <w:rFonts w:asciiTheme="majorHAnsi" w:hAnsiTheme="majorHAnsi" w:cstheme="majorHAnsi"/>
                <w:sz w:val="24"/>
                <w:szCs w:val="24"/>
              </w:rPr>
              <w:t xml:space="preserve">X 4 monthly sessions from Jan </w:t>
            </w:r>
            <w:r w:rsidR="002568A4" w:rsidRPr="007216C5">
              <w:rPr>
                <w:rFonts w:asciiTheme="majorHAnsi" w:hAnsiTheme="majorHAnsi" w:cstheme="majorHAnsi"/>
                <w:sz w:val="24"/>
                <w:szCs w:val="24"/>
              </w:rPr>
              <w:t>‘</w:t>
            </w:r>
            <w:r w:rsidRPr="007216C5">
              <w:rPr>
                <w:rFonts w:asciiTheme="majorHAnsi" w:hAnsiTheme="majorHAnsi" w:cstheme="majorHAnsi"/>
                <w:sz w:val="24"/>
                <w:szCs w:val="24"/>
              </w:rPr>
              <w:t xml:space="preserve">23 – April </w:t>
            </w:r>
            <w:r w:rsidR="002568A4" w:rsidRPr="007216C5">
              <w:rPr>
                <w:rFonts w:asciiTheme="majorHAnsi" w:hAnsiTheme="majorHAnsi" w:cstheme="majorHAnsi"/>
                <w:sz w:val="24"/>
                <w:szCs w:val="24"/>
              </w:rPr>
              <w:t>‘</w:t>
            </w:r>
            <w:r w:rsidRPr="007216C5">
              <w:rPr>
                <w:rFonts w:asciiTheme="majorHAnsi" w:hAnsiTheme="majorHAnsi" w:cstheme="majorHAnsi"/>
                <w:sz w:val="24"/>
                <w:szCs w:val="24"/>
              </w:rPr>
              <w:t>23</w:t>
            </w:r>
          </w:p>
          <w:p w14:paraId="3D38A1CC" w14:textId="40A3D5EB" w:rsidR="007216C5" w:rsidRPr="007216C5" w:rsidRDefault="007216C5" w:rsidP="00D84F76">
            <w:pPr>
              <w:rPr>
                <w:rFonts w:asciiTheme="majorHAnsi" w:hAnsiTheme="majorHAnsi" w:cstheme="majorHAnsi"/>
                <w:sz w:val="24"/>
                <w:szCs w:val="24"/>
              </w:rPr>
            </w:pPr>
          </w:p>
          <w:p w14:paraId="685264CC" w14:textId="3BF1CA70" w:rsidR="007216C5" w:rsidRPr="007216C5" w:rsidRDefault="007216C5" w:rsidP="00D84F76">
            <w:pPr>
              <w:rPr>
                <w:rFonts w:asciiTheme="majorHAnsi" w:hAnsiTheme="majorHAnsi" w:cstheme="majorHAnsi"/>
                <w:sz w:val="24"/>
                <w:szCs w:val="24"/>
              </w:rPr>
            </w:pPr>
          </w:p>
          <w:p w14:paraId="4303F14D" w14:textId="77777777" w:rsidR="00F429C8" w:rsidRDefault="00F429C8" w:rsidP="00D84F76">
            <w:pPr>
              <w:rPr>
                <w:rFonts w:asciiTheme="majorHAnsi" w:hAnsiTheme="majorHAnsi" w:cstheme="majorHAnsi"/>
                <w:sz w:val="24"/>
                <w:szCs w:val="24"/>
              </w:rPr>
            </w:pPr>
          </w:p>
          <w:p w14:paraId="405FA86E" w14:textId="750B0677" w:rsidR="002568A4" w:rsidRDefault="002568A4" w:rsidP="00D84F76">
            <w:pPr>
              <w:rPr>
                <w:rFonts w:asciiTheme="majorHAnsi" w:hAnsiTheme="majorHAnsi" w:cstheme="majorHAnsi"/>
                <w:sz w:val="24"/>
                <w:szCs w:val="24"/>
              </w:rPr>
            </w:pPr>
            <w:r w:rsidRPr="007216C5">
              <w:rPr>
                <w:rFonts w:asciiTheme="majorHAnsi" w:hAnsiTheme="majorHAnsi" w:cstheme="majorHAnsi"/>
                <w:sz w:val="24"/>
                <w:szCs w:val="24"/>
              </w:rPr>
              <w:t>Term 3 - April ‘23</w:t>
            </w:r>
          </w:p>
          <w:p w14:paraId="5140F6E5" w14:textId="77777777" w:rsidR="0012144D" w:rsidRDefault="0012144D" w:rsidP="00D84F76">
            <w:pPr>
              <w:rPr>
                <w:rFonts w:asciiTheme="majorHAnsi" w:hAnsiTheme="majorHAnsi" w:cstheme="majorHAnsi"/>
                <w:sz w:val="24"/>
                <w:szCs w:val="24"/>
              </w:rPr>
            </w:pPr>
          </w:p>
          <w:p w14:paraId="47CA22B9" w14:textId="77777777" w:rsidR="0012144D" w:rsidRDefault="0012144D" w:rsidP="00D84F76">
            <w:pPr>
              <w:rPr>
                <w:rFonts w:asciiTheme="majorHAnsi" w:hAnsiTheme="majorHAnsi" w:cstheme="majorHAnsi"/>
                <w:sz w:val="24"/>
                <w:szCs w:val="24"/>
              </w:rPr>
            </w:pPr>
          </w:p>
          <w:p w14:paraId="771EC380" w14:textId="77777777" w:rsidR="0012144D" w:rsidRDefault="0012144D" w:rsidP="00D84F76">
            <w:pPr>
              <w:rPr>
                <w:rFonts w:asciiTheme="majorHAnsi" w:hAnsiTheme="majorHAnsi" w:cstheme="majorHAnsi"/>
                <w:sz w:val="24"/>
                <w:szCs w:val="24"/>
              </w:rPr>
            </w:pPr>
          </w:p>
          <w:p w14:paraId="0009E7E4" w14:textId="77777777" w:rsidR="0012144D" w:rsidRDefault="0012144D" w:rsidP="00D84F76">
            <w:pPr>
              <w:rPr>
                <w:rFonts w:asciiTheme="majorHAnsi" w:hAnsiTheme="majorHAnsi" w:cstheme="majorHAnsi"/>
                <w:sz w:val="24"/>
                <w:szCs w:val="24"/>
              </w:rPr>
            </w:pPr>
          </w:p>
          <w:p w14:paraId="1D484AD6" w14:textId="5B0B7264" w:rsidR="0012144D" w:rsidRDefault="0012144D" w:rsidP="00D84F76">
            <w:pPr>
              <w:rPr>
                <w:rFonts w:asciiTheme="majorHAnsi" w:hAnsiTheme="majorHAnsi" w:cstheme="majorHAnsi"/>
                <w:sz w:val="24"/>
                <w:szCs w:val="24"/>
              </w:rPr>
            </w:pPr>
          </w:p>
          <w:p w14:paraId="61304735" w14:textId="0FCBB8FF" w:rsidR="00F429C8" w:rsidRDefault="00F429C8" w:rsidP="00D84F76">
            <w:pPr>
              <w:rPr>
                <w:rFonts w:asciiTheme="majorHAnsi" w:hAnsiTheme="majorHAnsi" w:cstheme="majorHAnsi"/>
                <w:sz w:val="24"/>
                <w:szCs w:val="24"/>
              </w:rPr>
            </w:pPr>
          </w:p>
          <w:p w14:paraId="031FC058" w14:textId="1CDE1836" w:rsidR="006F37AB" w:rsidRDefault="006F37AB" w:rsidP="00D84F76">
            <w:pPr>
              <w:rPr>
                <w:rFonts w:asciiTheme="majorHAnsi" w:hAnsiTheme="majorHAnsi" w:cstheme="majorHAnsi"/>
                <w:sz w:val="24"/>
                <w:szCs w:val="24"/>
              </w:rPr>
            </w:pPr>
          </w:p>
          <w:p w14:paraId="0F537F33" w14:textId="1143881E" w:rsidR="0021351A" w:rsidRDefault="0021351A" w:rsidP="00D84F76">
            <w:pPr>
              <w:rPr>
                <w:rFonts w:asciiTheme="majorHAnsi" w:hAnsiTheme="majorHAnsi" w:cstheme="majorHAnsi"/>
                <w:sz w:val="24"/>
                <w:szCs w:val="24"/>
              </w:rPr>
            </w:pPr>
          </w:p>
          <w:p w14:paraId="66C9B067" w14:textId="610C3867" w:rsidR="0021351A" w:rsidRDefault="0021351A" w:rsidP="00D84F76">
            <w:pPr>
              <w:rPr>
                <w:rFonts w:asciiTheme="majorHAnsi" w:hAnsiTheme="majorHAnsi" w:cstheme="majorHAnsi"/>
                <w:sz w:val="24"/>
                <w:szCs w:val="24"/>
              </w:rPr>
            </w:pPr>
            <w:r>
              <w:rPr>
                <w:rFonts w:asciiTheme="majorHAnsi" w:hAnsiTheme="majorHAnsi" w:cstheme="majorHAnsi"/>
                <w:sz w:val="24"/>
                <w:szCs w:val="24"/>
              </w:rPr>
              <w:t>Term 1 – 3 April ‘23</w:t>
            </w:r>
          </w:p>
          <w:p w14:paraId="30E73DA6" w14:textId="3234DCC7" w:rsidR="0021351A" w:rsidRDefault="0021351A" w:rsidP="00D84F76">
            <w:pPr>
              <w:rPr>
                <w:rFonts w:asciiTheme="majorHAnsi" w:hAnsiTheme="majorHAnsi" w:cstheme="majorHAnsi"/>
                <w:sz w:val="24"/>
                <w:szCs w:val="24"/>
              </w:rPr>
            </w:pPr>
          </w:p>
          <w:p w14:paraId="31067F1B" w14:textId="61470D37" w:rsidR="0021351A" w:rsidRDefault="0021351A" w:rsidP="00D84F76">
            <w:pPr>
              <w:rPr>
                <w:rFonts w:asciiTheme="majorHAnsi" w:hAnsiTheme="majorHAnsi" w:cstheme="majorHAnsi"/>
                <w:sz w:val="24"/>
                <w:szCs w:val="24"/>
              </w:rPr>
            </w:pPr>
          </w:p>
          <w:p w14:paraId="31BD98C9" w14:textId="03993B03" w:rsidR="0012144D" w:rsidRDefault="0012144D" w:rsidP="00D84F76">
            <w:pPr>
              <w:rPr>
                <w:rFonts w:asciiTheme="majorHAnsi" w:hAnsiTheme="majorHAnsi" w:cstheme="majorHAnsi"/>
                <w:sz w:val="24"/>
                <w:szCs w:val="24"/>
              </w:rPr>
            </w:pPr>
            <w:r>
              <w:rPr>
                <w:rFonts w:asciiTheme="majorHAnsi" w:hAnsiTheme="majorHAnsi" w:cstheme="majorHAnsi"/>
                <w:sz w:val="24"/>
                <w:szCs w:val="24"/>
              </w:rPr>
              <w:lastRenderedPageBreak/>
              <w:t xml:space="preserve">Term 1 - Aug </w:t>
            </w:r>
            <w:r w:rsidR="001C24A9">
              <w:rPr>
                <w:rFonts w:asciiTheme="majorHAnsi" w:hAnsiTheme="majorHAnsi" w:cstheme="majorHAnsi"/>
                <w:sz w:val="24"/>
                <w:szCs w:val="24"/>
              </w:rPr>
              <w:t>’</w:t>
            </w:r>
            <w:r>
              <w:rPr>
                <w:rFonts w:asciiTheme="majorHAnsi" w:hAnsiTheme="majorHAnsi" w:cstheme="majorHAnsi"/>
                <w:sz w:val="24"/>
                <w:szCs w:val="24"/>
              </w:rPr>
              <w:t>22</w:t>
            </w:r>
            <w:r w:rsidR="001C24A9">
              <w:rPr>
                <w:rFonts w:asciiTheme="majorHAnsi" w:hAnsiTheme="majorHAnsi" w:cstheme="majorHAnsi"/>
                <w:sz w:val="24"/>
                <w:szCs w:val="24"/>
              </w:rPr>
              <w:t xml:space="preserve"> (School)</w:t>
            </w:r>
          </w:p>
          <w:p w14:paraId="5BFB56C8" w14:textId="0BB3E007" w:rsidR="0012144D" w:rsidRDefault="0012144D" w:rsidP="00D84F76">
            <w:pPr>
              <w:rPr>
                <w:rFonts w:asciiTheme="majorHAnsi" w:hAnsiTheme="majorHAnsi" w:cstheme="majorHAnsi"/>
                <w:sz w:val="24"/>
                <w:szCs w:val="24"/>
              </w:rPr>
            </w:pPr>
            <w:r>
              <w:rPr>
                <w:rFonts w:asciiTheme="majorHAnsi" w:hAnsiTheme="majorHAnsi" w:cstheme="majorHAnsi"/>
                <w:sz w:val="24"/>
                <w:szCs w:val="24"/>
              </w:rPr>
              <w:t xml:space="preserve">Term 3 - March </w:t>
            </w:r>
            <w:r w:rsidR="001C24A9">
              <w:rPr>
                <w:rFonts w:asciiTheme="majorHAnsi" w:hAnsiTheme="majorHAnsi" w:cstheme="majorHAnsi"/>
                <w:sz w:val="24"/>
                <w:szCs w:val="24"/>
              </w:rPr>
              <w:t>’</w:t>
            </w:r>
            <w:r>
              <w:rPr>
                <w:rFonts w:asciiTheme="majorHAnsi" w:hAnsiTheme="majorHAnsi" w:cstheme="majorHAnsi"/>
                <w:sz w:val="24"/>
                <w:szCs w:val="24"/>
              </w:rPr>
              <w:t>23</w:t>
            </w:r>
            <w:r w:rsidR="001C24A9">
              <w:rPr>
                <w:rFonts w:asciiTheme="majorHAnsi" w:hAnsiTheme="majorHAnsi" w:cstheme="majorHAnsi"/>
                <w:sz w:val="24"/>
                <w:szCs w:val="24"/>
              </w:rPr>
              <w:t xml:space="preserve"> (School)</w:t>
            </w:r>
          </w:p>
          <w:p w14:paraId="469FE04F" w14:textId="7E6D103C" w:rsidR="001C24A9" w:rsidRDefault="001C24A9" w:rsidP="00D84F76">
            <w:pPr>
              <w:rPr>
                <w:rFonts w:asciiTheme="majorHAnsi" w:hAnsiTheme="majorHAnsi" w:cstheme="majorHAnsi"/>
                <w:sz w:val="24"/>
                <w:szCs w:val="24"/>
              </w:rPr>
            </w:pPr>
          </w:p>
          <w:p w14:paraId="3914D053" w14:textId="77777777" w:rsidR="001C24A9" w:rsidRDefault="001C24A9" w:rsidP="00D84F76">
            <w:pPr>
              <w:rPr>
                <w:rFonts w:asciiTheme="majorHAnsi" w:hAnsiTheme="majorHAnsi" w:cstheme="majorHAnsi"/>
                <w:sz w:val="24"/>
                <w:szCs w:val="24"/>
              </w:rPr>
            </w:pPr>
          </w:p>
          <w:p w14:paraId="700F609B" w14:textId="44A6F5FC" w:rsidR="0021351A" w:rsidRDefault="0021351A" w:rsidP="00D84F76">
            <w:pPr>
              <w:rPr>
                <w:rFonts w:asciiTheme="majorHAnsi" w:hAnsiTheme="majorHAnsi" w:cstheme="majorHAnsi"/>
                <w:sz w:val="24"/>
                <w:szCs w:val="24"/>
              </w:rPr>
            </w:pPr>
          </w:p>
          <w:p w14:paraId="54379C96" w14:textId="747F10BD" w:rsidR="00E329AA" w:rsidRDefault="00E329AA" w:rsidP="00D84F76">
            <w:pPr>
              <w:rPr>
                <w:rFonts w:asciiTheme="majorHAnsi" w:hAnsiTheme="majorHAnsi" w:cstheme="majorHAnsi"/>
                <w:sz w:val="24"/>
                <w:szCs w:val="24"/>
              </w:rPr>
            </w:pPr>
          </w:p>
          <w:p w14:paraId="49B2123A" w14:textId="77777777" w:rsidR="00E329AA" w:rsidRDefault="00E329AA" w:rsidP="00D84F76">
            <w:pPr>
              <w:rPr>
                <w:rFonts w:asciiTheme="majorHAnsi" w:hAnsiTheme="majorHAnsi" w:cstheme="majorHAnsi"/>
                <w:sz w:val="24"/>
                <w:szCs w:val="24"/>
              </w:rPr>
            </w:pPr>
          </w:p>
          <w:p w14:paraId="79068F5B" w14:textId="77777777" w:rsidR="00DC0D71" w:rsidRDefault="00DC0D71" w:rsidP="00D84F76">
            <w:pPr>
              <w:rPr>
                <w:rFonts w:asciiTheme="majorHAnsi" w:hAnsiTheme="majorHAnsi" w:cstheme="majorHAnsi"/>
                <w:sz w:val="24"/>
                <w:szCs w:val="24"/>
              </w:rPr>
            </w:pPr>
            <w:r>
              <w:rPr>
                <w:rFonts w:asciiTheme="majorHAnsi" w:hAnsiTheme="majorHAnsi" w:cstheme="majorHAnsi"/>
                <w:sz w:val="24"/>
                <w:szCs w:val="24"/>
              </w:rPr>
              <w:t>Term 3 - March ‘23</w:t>
            </w:r>
          </w:p>
          <w:p w14:paraId="747913A3" w14:textId="77777777" w:rsidR="00F429C8" w:rsidRDefault="00F429C8" w:rsidP="00D84F76">
            <w:pPr>
              <w:rPr>
                <w:rFonts w:asciiTheme="majorHAnsi" w:hAnsiTheme="majorHAnsi" w:cstheme="majorHAnsi"/>
                <w:sz w:val="24"/>
                <w:szCs w:val="24"/>
              </w:rPr>
            </w:pPr>
          </w:p>
          <w:p w14:paraId="062E9EE6" w14:textId="77777777" w:rsidR="00F429C8" w:rsidRDefault="00F429C8" w:rsidP="00D84F76">
            <w:pPr>
              <w:rPr>
                <w:rFonts w:asciiTheme="majorHAnsi" w:hAnsiTheme="majorHAnsi" w:cstheme="majorHAnsi"/>
                <w:sz w:val="24"/>
                <w:szCs w:val="24"/>
              </w:rPr>
            </w:pPr>
          </w:p>
          <w:p w14:paraId="23654AFC" w14:textId="77777777" w:rsidR="00F429C8" w:rsidRDefault="00F429C8" w:rsidP="00D84F76">
            <w:pPr>
              <w:rPr>
                <w:rFonts w:asciiTheme="majorHAnsi" w:hAnsiTheme="majorHAnsi" w:cstheme="majorHAnsi"/>
                <w:sz w:val="24"/>
                <w:szCs w:val="24"/>
              </w:rPr>
            </w:pPr>
          </w:p>
          <w:p w14:paraId="45244B19" w14:textId="77777777" w:rsidR="00F429C8" w:rsidRDefault="00F429C8" w:rsidP="00D84F76">
            <w:pPr>
              <w:rPr>
                <w:rFonts w:asciiTheme="majorHAnsi" w:hAnsiTheme="majorHAnsi" w:cstheme="majorHAnsi"/>
                <w:sz w:val="24"/>
                <w:szCs w:val="24"/>
              </w:rPr>
            </w:pPr>
          </w:p>
          <w:p w14:paraId="70604D82" w14:textId="77777777" w:rsidR="00F429C8" w:rsidRDefault="00F429C8" w:rsidP="00D84F76">
            <w:pPr>
              <w:rPr>
                <w:rFonts w:asciiTheme="majorHAnsi" w:hAnsiTheme="majorHAnsi" w:cstheme="majorHAnsi"/>
                <w:sz w:val="24"/>
                <w:szCs w:val="24"/>
              </w:rPr>
            </w:pPr>
          </w:p>
          <w:p w14:paraId="32D4D3D1" w14:textId="150511D0" w:rsidR="001C24A9" w:rsidRDefault="001C24A9" w:rsidP="00D84F76">
            <w:pPr>
              <w:rPr>
                <w:rFonts w:asciiTheme="majorHAnsi" w:hAnsiTheme="majorHAnsi" w:cstheme="majorHAnsi"/>
                <w:sz w:val="24"/>
                <w:szCs w:val="24"/>
              </w:rPr>
            </w:pPr>
            <w:r>
              <w:rPr>
                <w:rFonts w:asciiTheme="majorHAnsi" w:hAnsiTheme="majorHAnsi" w:cstheme="majorHAnsi"/>
                <w:sz w:val="24"/>
                <w:szCs w:val="24"/>
              </w:rPr>
              <w:t xml:space="preserve">Term 3 – Feb ‘22 </w:t>
            </w:r>
          </w:p>
          <w:p w14:paraId="6AD64AD8" w14:textId="77777777" w:rsidR="00F429C8" w:rsidRDefault="001C24A9" w:rsidP="00D84F76">
            <w:pPr>
              <w:rPr>
                <w:rFonts w:asciiTheme="majorHAnsi" w:hAnsiTheme="majorHAnsi" w:cstheme="majorHAnsi"/>
                <w:sz w:val="24"/>
                <w:szCs w:val="24"/>
              </w:rPr>
            </w:pPr>
            <w:r>
              <w:rPr>
                <w:rFonts w:asciiTheme="majorHAnsi" w:hAnsiTheme="majorHAnsi" w:cstheme="majorHAnsi"/>
                <w:sz w:val="24"/>
                <w:szCs w:val="24"/>
              </w:rPr>
              <w:t>Term 4 – May ‘23</w:t>
            </w:r>
          </w:p>
          <w:p w14:paraId="032D1B99" w14:textId="77777777" w:rsidR="001C24A9" w:rsidRDefault="001C24A9" w:rsidP="00D84F76">
            <w:pPr>
              <w:rPr>
                <w:rFonts w:asciiTheme="majorHAnsi" w:hAnsiTheme="majorHAnsi" w:cstheme="majorHAnsi"/>
                <w:sz w:val="24"/>
                <w:szCs w:val="24"/>
              </w:rPr>
            </w:pPr>
          </w:p>
          <w:p w14:paraId="31092395" w14:textId="77777777" w:rsidR="001C24A9" w:rsidRDefault="001C24A9" w:rsidP="00D84F76">
            <w:pPr>
              <w:rPr>
                <w:rFonts w:asciiTheme="majorHAnsi" w:hAnsiTheme="majorHAnsi" w:cstheme="majorHAnsi"/>
                <w:sz w:val="24"/>
                <w:szCs w:val="24"/>
              </w:rPr>
            </w:pPr>
          </w:p>
          <w:p w14:paraId="0988A857" w14:textId="0AF0179D" w:rsidR="001C24A9" w:rsidRDefault="001C24A9" w:rsidP="00D84F76">
            <w:pPr>
              <w:rPr>
                <w:rFonts w:asciiTheme="majorHAnsi" w:hAnsiTheme="majorHAnsi" w:cstheme="majorHAnsi"/>
                <w:sz w:val="24"/>
                <w:szCs w:val="24"/>
              </w:rPr>
            </w:pPr>
          </w:p>
          <w:p w14:paraId="37C68776" w14:textId="77777777" w:rsidR="001C24A9" w:rsidRDefault="001C24A9" w:rsidP="00D84F76">
            <w:pPr>
              <w:rPr>
                <w:rFonts w:asciiTheme="majorHAnsi" w:hAnsiTheme="majorHAnsi" w:cstheme="majorHAnsi"/>
                <w:sz w:val="24"/>
                <w:szCs w:val="24"/>
              </w:rPr>
            </w:pPr>
          </w:p>
          <w:p w14:paraId="631AE7BB" w14:textId="77777777" w:rsidR="001C24A9" w:rsidRDefault="001C24A9" w:rsidP="00D84F76">
            <w:pPr>
              <w:rPr>
                <w:rFonts w:asciiTheme="majorHAnsi" w:hAnsiTheme="majorHAnsi" w:cstheme="majorHAnsi"/>
                <w:sz w:val="24"/>
                <w:szCs w:val="24"/>
              </w:rPr>
            </w:pPr>
            <w:r>
              <w:rPr>
                <w:rFonts w:asciiTheme="majorHAnsi" w:hAnsiTheme="majorHAnsi" w:cstheme="majorHAnsi"/>
                <w:sz w:val="24"/>
                <w:szCs w:val="24"/>
              </w:rPr>
              <w:t>Term 2 – Nov ‘22</w:t>
            </w:r>
          </w:p>
          <w:p w14:paraId="4A823897" w14:textId="77777777" w:rsidR="001C24A9" w:rsidRDefault="001C24A9" w:rsidP="00D84F76">
            <w:pPr>
              <w:rPr>
                <w:rFonts w:asciiTheme="majorHAnsi" w:hAnsiTheme="majorHAnsi" w:cstheme="majorHAnsi"/>
                <w:sz w:val="24"/>
                <w:szCs w:val="24"/>
              </w:rPr>
            </w:pPr>
            <w:r>
              <w:rPr>
                <w:rFonts w:asciiTheme="majorHAnsi" w:hAnsiTheme="majorHAnsi" w:cstheme="majorHAnsi"/>
                <w:sz w:val="24"/>
                <w:szCs w:val="24"/>
              </w:rPr>
              <w:t>Term 3 – Feb ‘23</w:t>
            </w:r>
          </w:p>
          <w:p w14:paraId="2607B07C" w14:textId="77777777" w:rsidR="00654E28" w:rsidRDefault="00654E28" w:rsidP="00D84F76">
            <w:pPr>
              <w:rPr>
                <w:rFonts w:asciiTheme="majorHAnsi" w:hAnsiTheme="majorHAnsi" w:cstheme="majorHAnsi"/>
                <w:sz w:val="24"/>
                <w:szCs w:val="24"/>
              </w:rPr>
            </w:pPr>
          </w:p>
          <w:p w14:paraId="777FB7CD" w14:textId="77777777" w:rsidR="00654E28" w:rsidRDefault="00654E28" w:rsidP="00D84F76">
            <w:pPr>
              <w:rPr>
                <w:rFonts w:asciiTheme="majorHAnsi" w:hAnsiTheme="majorHAnsi" w:cstheme="majorHAnsi"/>
                <w:sz w:val="24"/>
                <w:szCs w:val="24"/>
              </w:rPr>
            </w:pPr>
          </w:p>
          <w:p w14:paraId="37B9681F" w14:textId="33942F7B" w:rsidR="00654E28" w:rsidRPr="007216C5" w:rsidRDefault="00654E28" w:rsidP="00D84F76">
            <w:pPr>
              <w:rPr>
                <w:rFonts w:asciiTheme="majorHAnsi" w:hAnsiTheme="majorHAnsi" w:cstheme="majorHAnsi"/>
                <w:sz w:val="24"/>
                <w:szCs w:val="24"/>
              </w:rPr>
            </w:pPr>
            <w:r>
              <w:rPr>
                <w:rFonts w:asciiTheme="majorHAnsi" w:hAnsiTheme="majorHAnsi" w:cstheme="majorHAnsi"/>
                <w:sz w:val="24"/>
                <w:szCs w:val="24"/>
              </w:rPr>
              <w:t>Terms 1 - 4</w:t>
            </w:r>
          </w:p>
        </w:tc>
      </w:tr>
      <w:tr w:rsidR="00133E18" w:rsidRPr="00B27FFA" w14:paraId="063B0A3B" w14:textId="77777777" w:rsidTr="00133E18">
        <w:trPr>
          <w:trHeight w:val="527"/>
        </w:trPr>
        <w:tc>
          <w:tcPr>
            <w:tcW w:w="15193" w:type="dxa"/>
            <w:gridSpan w:val="6"/>
            <w:vAlign w:val="center"/>
          </w:tcPr>
          <w:p w14:paraId="3FBB0EFE" w14:textId="77777777" w:rsidR="00133E18" w:rsidRPr="00B27FFA" w:rsidRDefault="00133E18" w:rsidP="00133E18">
            <w:pPr>
              <w:rPr>
                <w:rFonts w:ascii="Arial" w:hAnsi="Arial" w:cs="Arial"/>
                <w:b/>
                <w:sz w:val="24"/>
                <w:szCs w:val="24"/>
              </w:rPr>
            </w:pPr>
            <w:r w:rsidRPr="00B27FFA">
              <w:rPr>
                <w:rFonts w:ascii="Arial" w:hAnsi="Arial" w:cs="Arial"/>
                <w:b/>
                <w:sz w:val="24"/>
                <w:szCs w:val="24"/>
              </w:rPr>
              <w:lastRenderedPageBreak/>
              <w:t>Ongoing Evaluation</w:t>
            </w:r>
          </w:p>
        </w:tc>
      </w:tr>
      <w:tr w:rsidR="00133E18" w:rsidRPr="00A80965" w14:paraId="07507D60" w14:textId="77777777" w:rsidTr="004E2107">
        <w:trPr>
          <w:trHeight w:val="700"/>
        </w:trPr>
        <w:tc>
          <w:tcPr>
            <w:tcW w:w="15193" w:type="dxa"/>
            <w:gridSpan w:val="6"/>
          </w:tcPr>
          <w:p w14:paraId="54AAF451" w14:textId="77777777" w:rsidR="00133E18" w:rsidRDefault="00133E18" w:rsidP="00133E18">
            <w:pPr>
              <w:rPr>
                <w:rFonts w:ascii="Arial" w:hAnsi="Arial" w:cs="Arial"/>
                <w:b/>
                <w:color w:val="FF0000"/>
                <w:sz w:val="20"/>
                <w:szCs w:val="20"/>
              </w:rPr>
            </w:pPr>
          </w:p>
          <w:p w14:paraId="65C017BE" w14:textId="77777777" w:rsidR="00E329AA" w:rsidRDefault="00E329AA" w:rsidP="00133E18">
            <w:pPr>
              <w:rPr>
                <w:rFonts w:ascii="Arial" w:hAnsi="Arial" w:cs="Arial"/>
                <w:b/>
                <w:color w:val="FF0000"/>
                <w:sz w:val="20"/>
                <w:szCs w:val="20"/>
              </w:rPr>
            </w:pPr>
          </w:p>
          <w:p w14:paraId="7CE6FDE3" w14:textId="46400CD9" w:rsidR="00E329AA" w:rsidRDefault="00E329AA" w:rsidP="00133E18">
            <w:pPr>
              <w:rPr>
                <w:rFonts w:ascii="Arial" w:hAnsi="Arial" w:cs="Arial"/>
                <w:b/>
                <w:color w:val="FF0000"/>
                <w:sz w:val="20"/>
                <w:szCs w:val="20"/>
              </w:rPr>
            </w:pPr>
          </w:p>
          <w:p w14:paraId="2239C251" w14:textId="77777777" w:rsidR="001D58F7" w:rsidRDefault="001D58F7" w:rsidP="00133E18">
            <w:pPr>
              <w:rPr>
                <w:rFonts w:ascii="Arial" w:hAnsi="Arial" w:cs="Arial"/>
                <w:b/>
                <w:color w:val="FF0000"/>
                <w:sz w:val="20"/>
                <w:szCs w:val="20"/>
              </w:rPr>
            </w:pPr>
          </w:p>
          <w:p w14:paraId="5A945367" w14:textId="155BC6D1" w:rsidR="00E329AA" w:rsidRPr="00BA51A2" w:rsidRDefault="00E329AA" w:rsidP="00133E18">
            <w:pPr>
              <w:rPr>
                <w:rFonts w:ascii="Arial" w:hAnsi="Arial" w:cs="Arial"/>
                <w:b/>
                <w:color w:val="FF0000"/>
                <w:sz w:val="20"/>
                <w:szCs w:val="20"/>
              </w:rPr>
            </w:pPr>
          </w:p>
        </w:tc>
      </w:tr>
    </w:tbl>
    <w:p w14:paraId="7D363B81" w14:textId="77777777" w:rsidR="00133E18" w:rsidRDefault="00133E18" w:rsidP="00313479">
      <w:pPr>
        <w:rPr>
          <w:rFonts w:ascii="Arial" w:hAnsi="Arial" w:cs="Arial"/>
          <w:b/>
          <w:bCs/>
        </w:rPr>
      </w:pPr>
    </w:p>
    <w:p w14:paraId="6AD85CDC" w14:textId="1CB819CB" w:rsidR="00AB0BEF" w:rsidRPr="00177FD4" w:rsidRDefault="00AA7E59" w:rsidP="00177FD4">
      <w:pPr>
        <w:jc w:val="center"/>
        <w:rPr>
          <w:rFonts w:ascii="Arial" w:hAnsi="Arial" w:cs="Arial"/>
          <w:b/>
          <w:bCs/>
          <w:color w:val="0070C0"/>
        </w:rPr>
      </w:pPr>
      <w:r w:rsidRPr="00177FD4">
        <w:rPr>
          <w:rFonts w:ascii="Arial" w:hAnsi="Arial" w:cs="Arial"/>
          <w:b/>
          <w:bCs/>
          <w:color w:val="0070C0"/>
        </w:rPr>
        <w:lastRenderedPageBreak/>
        <w:t>Session 2022 -2023</w:t>
      </w:r>
      <w:r w:rsidRPr="00177FD4">
        <w:rPr>
          <w:rFonts w:ascii="Arial" w:hAnsi="Arial" w:cs="Arial"/>
          <w:b/>
          <w:bCs/>
          <w:color w:val="0070C0"/>
        </w:rPr>
        <w:tab/>
        <w:t>Improvement Plan – PEF Plan</w:t>
      </w:r>
    </w:p>
    <w:tbl>
      <w:tblPr>
        <w:tblStyle w:val="TableGrid"/>
        <w:tblpPr w:leftFromText="180" w:rightFromText="180" w:vertAnchor="page" w:horzAnchor="margin" w:tblpY="1355"/>
        <w:tblOverlap w:val="never"/>
        <w:tblW w:w="15446" w:type="dxa"/>
        <w:tblLayout w:type="fixed"/>
        <w:tblLook w:val="04A0" w:firstRow="1" w:lastRow="0" w:firstColumn="1" w:lastColumn="0" w:noHBand="0" w:noVBand="1"/>
      </w:tblPr>
      <w:tblGrid>
        <w:gridCol w:w="3214"/>
        <w:gridCol w:w="4382"/>
        <w:gridCol w:w="1188"/>
        <w:gridCol w:w="4111"/>
        <w:gridCol w:w="2551"/>
      </w:tblGrid>
      <w:tr w:rsidR="00177FD4" w:rsidRPr="00177FD4" w14:paraId="22EDD1CE" w14:textId="77777777" w:rsidTr="008F61CA">
        <w:trPr>
          <w:trHeight w:val="432"/>
        </w:trPr>
        <w:tc>
          <w:tcPr>
            <w:tcW w:w="7596" w:type="dxa"/>
            <w:gridSpan w:val="2"/>
            <w:vAlign w:val="center"/>
          </w:tcPr>
          <w:p w14:paraId="62296323" w14:textId="77777777" w:rsidR="006213FE" w:rsidRPr="00177FD4" w:rsidRDefault="006213FE" w:rsidP="008F61CA">
            <w:pPr>
              <w:tabs>
                <w:tab w:val="left" w:pos="2520"/>
              </w:tabs>
              <w:rPr>
                <w:rFonts w:ascii="Arial" w:hAnsi="Arial" w:cs="Arial"/>
                <w:color w:val="0070C0"/>
                <w:sz w:val="20"/>
                <w:szCs w:val="20"/>
              </w:rPr>
            </w:pPr>
            <w:r w:rsidRPr="00177FD4">
              <w:rPr>
                <w:rFonts w:ascii="Arial" w:hAnsi="Arial" w:cs="Arial"/>
                <w:b/>
                <w:color w:val="0070C0"/>
                <w:sz w:val="20"/>
                <w:szCs w:val="20"/>
              </w:rPr>
              <w:t xml:space="preserve">Attainment Fund Rationale </w:t>
            </w:r>
            <w:r w:rsidRPr="00177FD4">
              <w:rPr>
                <w:rFonts w:ascii="Arial" w:hAnsi="Arial" w:cs="Arial"/>
                <w:color w:val="0070C0"/>
                <w:sz w:val="20"/>
                <w:szCs w:val="20"/>
              </w:rPr>
              <w:t xml:space="preserve">   </w:t>
            </w:r>
            <w:r w:rsidRPr="00177FD4">
              <w:rPr>
                <w:rFonts w:ascii="Arial" w:hAnsi="Arial" w:cs="Arial"/>
                <w:color w:val="0070C0"/>
                <w:sz w:val="20"/>
                <w:szCs w:val="20"/>
              </w:rPr>
              <w:tab/>
            </w:r>
            <w:r w:rsidRPr="00177FD4">
              <w:rPr>
                <w:rFonts w:asciiTheme="majorHAnsi" w:hAnsiTheme="majorHAnsi" w:cstheme="majorHAnsi"/>
                <w:color w:val="0070C0"/>
                <w:sz w:val="24"/>
                <w:szCs w:val="20"/>
              </w:rPr>
              <w:t>Improve attendance</w:t>
            </w:r>
          </w:p>
        </w:tc>
        <w:tc>
          <w:tcPr>
            <w:tcW w:w="7850" w:type="dxa"/>
            <w:gridSpan w:val="3"/>
            <w:vAlign w:val="center"/>
          </w:tcPr>
          <w:p w14:paraId="68CD316B" w14:textId="012D254A" w:rsidR="006213FE" w:rsidRPr="00177FD4" w:rsidRDefault="006213FE" w:rsidP="008F61CA">
            <w:pPr>
              <w:tabs>
                <w:tab w:val="left" w:pos="2520"/>
              </w:tabs>
              <w:rPr>
                <w:rFonts w:ascii="Arial" w:hAnsi="Arial" w:cs="Arial"/>
                <w:color w:val="0070C0"/>
                <w:sz w:val="20"/>
                <w:szCs w:val="20"/>
              </w:rPr>
            </w:pPr>
            <w:r w:rsidRPr="00177FD4">
              <w:rPr>
                <w:rFonts w:ascii="Arial" w:hAnsi="Arial" w:cs="Arial"/>
                <w:b/>
                <w:color w:val="0070C0"/>
                <w:sz w:val="20"/>
                <w:szCs w:val="20"/>
              </w:rPr>
              <w:t xml:space="preserve">Amount of Fund </w:t>
            </w:r>
            <w:r w:rsidRPr="00177FD4">
              <w:rPr>
                <w:rFonts w:ascii="Arial" w:hAnsi="Arial" w:cs="Arial"/>
                <w:b/>
                <w:color w:val="0070C0"/>
                <w:sz w:val="20"/>
                <w:szCs w:val="20"/>
              </w:rPr>
              <w:tab/>
            </w:r>
            <w:r w:rsidRPr="00177FD4">
              <w:rPr>
                <w:rFonts w:asciiTheme="majorHAnsi" w:hAnsiTheme="majorHAnsi" w:cstheme="majorHAnsi"/>
                <w:b/>
                <w:color w:val="0070C0"/>
                <w:sz w:val="24"/>
                <w:szCs w:val="20"/>
              </w:rPr>
              <w:t>£</w:t>
            </w:r>
            <w:r w:rsidR="00CD3B7D">
              <w:rPr>
                <w:rFonts w:asciiTheme="majorHAnsi" w:hAnsiTheme="majorHAnsi" w:cstheme="majorHAnsi"/>
                <w:b/>
                <w:color w:val="0070C0"/>
                <w:sz w:val="24"/>
                <w:szCs w:val="20"/>
              </w:rPr>
              <w:t>4900</w:t>
            </w:r>
          </w:p>
        </w:tc>
      </w:tr>
      <w:tr w:rsidR="00177FD4" w:rsidRPr="00177FD4" w14:paraId="6DBC6669" w14:textId="77777777" w:rsidTr="008F61CA">
        <w:trPr>
          <w:trHeight w:val="539"/>
        </w:trPr>
        <w:tc>
          <w:tcPr>
            <w:tcW w:w="15446" w:type="dxa"/>
            <w:gridSpan w:val="5"/>
          </w:tcPr>
          <w:p w14:paraId="18968FF3" w14:textId="77777777" w:rsidR="006213FE" w:rsidRPr="00177FD4" w:rsidRDefault="006213FE" w:rsidP="008F61CA">
            <w:pPr>
              <w:tabs>
                <w:tab w:val="left" w:pos="2520"/>
              </w:tabs>
              <w:rPr>
                <w:rFonts w:ascii="Arial" w:hAnsi="Arial" w:cs="Arial"/>
                <w:bCs/>
                <w:color w:val="0070C0"/>
                <w:sz w:val="20"/>
                <w:szCs w:val="20"/>
              </w:rPr>
            </w:pPr>
          </w:p>
          <w:p w14:paraId="408EB3D6" w14:textId="19F85BBB" w:rsidR="006213FE" w:rsidRPr="00177FD4" w:rsidRDefault="006213FE" w:rsidP="008F61CA">
            <w:pPr>
              <w:tabs>
                <w:tab w:val="left" w:pos="6495"/>
              </w:tabs>
              <w:rPr>
                <w:rFonts w:ascii="Arial" w:hAnsi="Arial" w:cs="Arial"/>
                <w:bCs/>
                <w:color w:val="0070C0"/>
                <w:sz w:val="20"/>
                <w:szCs w:val="20"/>
              </w:rPr>
            </w:pPr>
            <w:r w:rsidRPr="00177FD4">
              <w:rPr>
                <w:rFonts w:asciiTheme="majorHAnsi" w:hAnsiTheme="majorHAnsi" w:cstheme="majorHAnsi"/>
                <w:color w:val="0070C0"/>
                <w:sz w:val="24"/>
                <w:szCs w:val="24"/>
              </w:rPr>
              <w:t>Over the session 2021-22, our attainment for FME children</w:t>
            </w:r>
            <w:r w:rsidR="008F61CA" w:rsidRPr="00177FD4">
              <w:rPr>
                <w:rFonts w:asciiTheme="majorHAnsi" w:hAnsiTheme="majorHAnsi" w:cstheme="majorHAnsi"/>
                <w:color w:val="0070C0"/>
                <w:sz w:val="24"/>
                <w:szCs w:val="24"/>
              </w:rPr>
              <w:t>’s attendance</w:t>
            </w:r>
            <w:r w:rsidRPr="00177FD4">
              <w:rPr>
                <w:rFonts w:asciiTheme="majorHAnsi" w:hAnsiTheme="majorHAnsi" w:cstheme="majorHAnsi"/>
                <w:color w:val="0070C0"/>
                <w:sz w:val="24"/>
                <w:szCs w:val="24"/>
              </w:rPr>
              <w:t xml:space="preserve"> has reduced from an average of 9</w:t>
            </w:r>
            <w:r w:rsidR="00EB0D84">
              <w:rPr>
                <w:rFonts w:asciiTheme="majorHAnsi" w:hAnsiTheme="majorHAnsi" w:cstheme="majorHAnsi"/>
                <w:color w:val="0070C0"/>
                <w:sz w:val="24"/>
                <w:szCs w:val="24"/>
              </w:rPr>
              <w:t>4</w:t>
            </w:r>
            <w:r w:rsidRPr="00177FD4">
              <w:rPr>
                <w:rFonts w:asciiTheme="majorHAnsi" w:hAnsiTheme="majorHAnsi" w:cstheme="majorHAnsi"/>
                <w:color w:val="0070C0"/>
                <w:sz w:val="24"/>
                <w:szCs w:val="24"/>
              </w:rPr>
              <w:t>%</w:t>
            </w:r>
            <w:r w:rsidR="008F61CA" w:rsidRPr="00177FD4">
              <w:rPr>
                <w:rFonts w:asciiTheme="majorHAnsi" w:hAnsiTheme="majorHAnsi" w:cstheme="majorHAnsi"/>
                <w:color w:val="0070C0"/>
                <w:sz w:val="24"/>
                <w:szCs w:val="24"/>
              </w:rPr>
              <w:t xml:space="preserve"> in 20</w:t>
            </w:r>
            <w:r w:rsidR="00177FD4" w:rsidRPr="00177FD4">
              <w:rPr>
                <w:rFonts w:asciiTheme="majorHAnsi" w:hAnsiTheme="majorHAnsi" w:cstheme="majorHAnsi"/>
                <w:color w:val="0070C0"/>
                <w:sz w:val="24"/>
                <w:szCs w:val="24"/>
              </w:rPr>
              <w:t>20</w:t>
            </w:r>
            <w:r w:rsidR="008F61CA" w:rsidRPr="00177FD4">
              <w:rPr>
                <w:rFonts w:asciiTheme="majorHAnsi" w:hAnsiTheme="majorHAnsi" w:cstheme="majorHAnsi"/>
                <w:color w:val="0070C0"/>
                <w:sz w:val="24"/>
                <w:szCs w:val="24"/>
              </w:rPr>
              <w:t xml:space="preserve">-21 </w:t>
            </w:r>
            <w:r w:rsidRPr="00177FD4">
              <w:rPr>
                <w:rFonts w:asciiTheme="majorHAnsi" w:hAnsiTheme="majorHAnsi" w:cstheme="majorHAnsi"/>
                <w:color w:val="0070C0"/>
                <w:sz w:val="24"/>
                <w:szCs w:val="24"/>
              </w:rPr>
              <w:t>to 8</w:t>
            </w:r>
            <w:r w:rsidR="00EB0D84">
              <w:rPr>
                <w:rFonts w:asciiTheme="majorHAnsi" w:hAnsiTheme="majorHAnsi" w:cstheme="majorHAnsi"/>
                <w:color w:val="0070C0"/>
                <w:sz w:val="24"/>
                <w:szCs w:val="24"/>
              </w:rPr>
              <w:t>3</w:t>
            </w:r>
            <w:r w:rsidRPr="00177FD4">
              <w:rPr>
                <w:rFonts w:asciiTheme="majorHAnsi" w:hAnsiTheme="majorHAnsi" w:cstheme="majorHAnsi"/>
                <w:color w:val="0070C0"/>
                <w:sz w:val="24"/>
                <w:szCs w:val="24"/>
              </w:rPr>
              <w:t>%</w:t>
            </w:r>
            <w:r w:rsidR="008F61CA" w:rsidRPr="00177FD4">
              <w:rPr>
                <w:rFonts w:asciiTheme="majorHAnsi" w:hAnsiTheme="majorHAnsi" w:cstheme="majorHAnsi"/>
                <w:color w:val="0070C0"/>
                <w:sz w:val="24"/>
                <w:szCs w:val="24"/>
              </w:rPr>
              <w:t xml:space="preserve"> in </w:t>
            </w:r>
            <w:r w:rsidR="00177FD4" w:rsidRPr="00177FD4">
              <w:rPr>
                <w:rFonts w:asciiTheme="majorHAnsi" w:hAnsiTheme="majorHAnsi" w:cstheme="majorHAnsi"/>
                <w:color w:val="0070C0"/>
                <w:sz w:val="24"/>
                <w:szCs w:val="24"/>
              </w:rPr>
              <w:t>20</w:t>
            </w:r>
            <w:r w:rsidR="008F61CA" w:rsidRPr="00177FD4">
              <w:rPr>
                <w:rFonts w:asciiTheme="majorHAnsi" w:hAnsiTheme="majorHAnsi" w:cstheme="majorHAnsi"/>
                <w:color w:val="0070C0"/>
                <w:sz w:val="24"/>
                <w:szCs w:val="24"/>
              </w:rPr>
              <w:t>21-22</w:t>
            </w:r>
            <w:r w:rsidRPr="00177FD4">
              <w:rPr>
                <w:rFonts w:asciiTheme="majorHAnsi" w:hAnsiTheme="majorHAnsi" w:cstheme="majorHAnsi"/>
                <w:color w:val="0070C0"/>
                <w:sz w:val="24"/>
                <w:szCs w:val="24"/>
              </w:rPr>
              <w:t xml:space="preserve">. For session </w:t>
            </w:r>
            <w:r w:rsidR="00177FD4" w:rsidRPr="00177FD4">
              <w:rPr>
                <w:rFonts w:asciiTheme="majorHAnsi" w:hAnsiTheme="majorHAnsi" w:cstheme="majorHAnsi"/>
                <w:color w:val="0070C0"/>
                <w:sz w:val="24"/>
                <w:szCs w:val="24"/>
              </w:rPr>
              <w:t>20</w:t>
            </w:r>
            <w:r w:rsidR="008F61CA" w:rsidRPr="00177FD4">
              <w:rPr>
                <w:rFonts w:asciiTheme="majorHAnsi" w:hAnsiTheme="majorHAnsi" w:cstheme="majorHAnsi"/>
                <w:color w:val="0070C0"/>
                <w:sz w:val="24"/>
                <w:szCs w:val="24"/>
              </w:rPr>
              <w:t xml:space="preserve">22-23 </w:t>
            </w:r>
            <w:r w:rsidRPr="00177FD4">
              <w:rPr>
                <w:rFonts w:asciiTheme="majorHAnsi" w:hAnsiTheme="majorHAnsi" w:cstheme="majorHAnsi"/>
                <w:color w:val="0070C0"/>
                <w:sz w:val="24"/>
                <w:szCs w:val="24"/>
              </w:rPr>
              <w:t xml:space="preserve">we aim ensure our </w:t>
            </w:r>
            <w:r w:rsidR="005B7B2A">
              <w:rPr>
                <w:rFonts w:asciiTheme="majorHAnsi" w:hAnsiTheme="majorHAnsi" w:cstheme="majorHAnsi"/>
                <w:color w:val="0070C0"/>
                <w:sz w:val="24"/>
                <w:szCs w:val="24"/>
              </w:rPr>
              <w:t>4</w:t>
            </w:r>
            <w:r w:rsidRPr="00177FD4">
              <w:rPr>
                <w:rFonts w:asciiTheme="majorHAnsi" w:hAnsiTheme="majorHAnsi" w:cstheme="majorHAnsi"/>
                <w:color w:val="0070C0"/>
                <w:sz w:val="24"/>
                <w:szCs w:val="24"/>
              </w:rPr>
              <w:t xml:space="preserve"> FME children collectively achieve an average of</w:t>
            </w:r>
            <w:r w:rsidR="00177FD4" w:rsidRPr="00177FD4">
              <w:rPr>
                <w:rFonts w:asciiTheme="majorHAnsi" w:hAnsiTheme="majorHAnsi" w:cstheme="majorHAnsi"/>
                <w:color w:val="0070C0"/>
                <w:sz w:val="24"/>
                <w:szCs w:val="24"/>
              </w:rPr>
              <w:t xml:space="preserve"> ≥</w:t>
            </w:r>
            <w:r w:rsidRPr="00177FD4">
              <w:rPr>
                <w:rFonts w:asciiTheme="majorHAnsi" w:hAnsiTheme="majorHAnsi" w:cstheme="majorHAnsi"/>
                <w:color w:val="0070C0"/>
                <w:sz w:val="24"/>
                <w:szCs w:val="24"/>
              </w:rPr>
              <w:t xml:space="preserve"> 90% attendance.</w:t>
            </w:r>
            <w:r w:rsidRPr="00177FD4">
              <w:rPr>
                <w:rFonts w:ascii="Arial" w:hAnsi="Arial" w:cs="Arial"/>
                <w:bCs/>
                <w:color w:val="0070C0"/>
                <w:sz w:val="20"/>
                <w:szCs w:val="20"/>
              </w:rPr>
              <w:t xml:space="preserve"> </w:t>
            </w:r>
          </w:p>
          <w:p w14:paraId="631D1506" w14:textId="2B5D97A1" w:rsidR="008F61CA" w:rsidRPr="00177FD4" w:rsidRDefault="008F61CA" w:rsidP="008F61CA">
            <w:pPr>
              <w:tabs>
                <w:tab w:val="left" w:pos="6495"/>
              </w:tabs>
              <w:rPr>
                <w:rFonts w:ascii="Arial" w:hAnsi="Arial" w:cs="Arial"/>
                <w:bCs/>
                <w:color w:val="0070C0"/>
                <w:sz w:val="20"/>
                <w:szCs w:val="20"/>
              </w:rPr>
            </w:pPr>
          </w:p>
        </w:tc>
      </w:tr>
      <w:tr w:rsidR="00177FD4" w:rsidRPr="00177FD4" w14:paraId="51CD653A" w14:textId="77777777" w:rsidTr="008F61CA">
        <w:trPr>
          <w:trHeight w:val="458"/>
        </w:trPr>
        <w:tc>
          <w:tcPr>
            <w:tcW w:w="3214" w:type="dxa"/>
            <w:vAlign w:val="center"/>
          </w:tcPr>
          <w:p w14:paraId="6FB1C52D" w14:textId="77777777" w:rsidR="006213FE" w:rsidRPr="00177FD4" w:rsidRDefault="006213FE" w:rsidP="008F61CA">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Expected Impact</w:t>
            </w:r>
          </w:p>
        </w:tc>
        <w:tc>
          <w:tcPr>
            <w:tcW w:w="5570" w:type="dxa"/>
            <w:gridSpan w:val="2"/>
            <w:vAlign w:val="center"/>
          </w:tcPr>
          <w:p w14:paraId="11E63315" w14:textId="77777777" w:rsidR="006213FE" w:rsidRPr="00177FD4" w:rsidRDefault="006213FE" w:rsidP="008F61CA">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Interventions Planned</w:t>
            </w:r>
          </w:p>
          <w:p w14:paraId="4742571D" w14:textId="77777777" w:rsidR="006213FE" w:rsidRPr="00177FD4" w:rsidRDefault="006213FE" w:rsidP="008F61CA">
            <w:pPr>
              <w:jc w:val="center"/>
              <w:rPr>
                <w:rFonts w:asciiTheme="majorHAnsi" w:hAnsiTheme="majorHAnsi" w:cstheme="majorHAnsi"/>
                <w:b/>
                <w:color w:val="0070C0"/>
                <w:sz w:val="24"/>
                <w:szCs w:val="24"/>
              </w:rPr>
            </w:pPr>
          </w:p>
        </w:tc>
        <w:tc>
          <w:tcPr>
            <w:tcW w:w="4111" w:type="dxa"/>
            <w:vAlign w:val="center"/>
          </w:tcPr>
          <w:p w14:paraId="5714CD00" w14:textId="77777777" w:rsidR="006213FE" w:rsidRPr="00177FD4" w:rsidRDefault="006213FE" w:rsidP="008F61CA">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Measure of Success</w:t>
            </w:r>
          </w:p>
          <w:p w14:paraId="54094E31" w14:textId="77777777" w:rsidR="006213FE" w:rsidRPr="00177FD4" w:rsidRDefault="006213FE" w:rsidP="008F61CA">
            <w:pPr>
              <w:jc w:val="center"/>
              <w:rPr>
                <w:rFonts w:asciiTheme="majorHAnsi" w:hAnsiTheme="majorHAnsi" w:cstheme="majorHAnsi"/>
                <w:b/>
                <w:i/>
                <w:iCs/>
                <w:color w:val="0070C0"/>
                <w:sz w:val="24"/>
                <w:szCs w:val="24"/>
              </w:rPr>
            </w:pPr>
            <w:r w:rsidRPr="00177FD4">
              <w:rPr>
                <w:rFonts w:asciiTheme="majorHAnsi" w:hAnsiTheme="majorHAnsi" w:cstheme="majorHAnsi"/>
                <w:b/>
                <w:i/>
                <w:iCs/>
                <w:color w:val="0070C0"/>
                <w:sz w:val="24"/>
                <w:szCs w:val="24"/>
              </w:rPr>
              <w:t>(Triangulation of Evidence/QI Methodology)</w:t>
            </w:r>
          </w:p>
        </w:tc>
        <w:tc>
          <w:tcPr>
            <w:tcW w:w="2551" w:type="dxa"/>
            <w:vAlign w:val="center"/>
          </w:tcPr>
          <w:p w14:paraId="04099BCD" w14:textId="77777777" w:rsidR="006213FE" w:rsidRPr="00177FD4" w:rsidRDefault="006213FE" w:rsidP="008F61CA">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Impact on learners</w:t>
            </w:r>
          </w:p>
          <w:p w14:paraId="7FAAAD75" w14:textId="77777777" w:rsidR="006213FE" w:rsidRPr="00177FD4" w:rsidRDefault="006213FE" w:rsidP="008F61CA">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Ongoing evaluation Dec/June</w:t>
            </w:r>
          </w:p>
        </w:tc>
      </w:tr>
      <w:tr w:rsidR="00177FD4" w:rsidRPr="00177FD4" w14:paraId="62B7B9F2" w14:textId="77777777" w:rsidTr="008F61CA">
        <w:trPr>
          <w:trHeight w:val="2786"/>
        </w:trPr>
        <w:tc>
          <w:tcPr>
            <w:tcW w:w="3214" w:type="dxa"/>
          </w:tcPr>
          <w:p w14:paraId="347A7FE1" w14:textId="4C156514" w:rsidR="00177FD4" w:rsidRPr="00177FD4" w:rsidRDefault="00177FD4" w:rsidP="008F61CA">
            <w:pPr>
              <w:rPr>
                <w:rFonts w:asciiTheme="majorHAnsi" w:hAnsiTheme="majorHAnsi" w:cstheme="majorHAnsi"/>
                <w:b/>
                <w:color w:val="0070C0"/>
                <w:sz w:val="24"/>
                <w:szCs w:val="24"/>
                <w:u w:val="single"/>
              </w:rPr>
            </w:pPr>
            <w:r w:rsidRPr="00177FD4">
              <w:rPr>
                <w:rFonts w:asciiTheme="majorHAnsi" w:hAnsiTheme="majorHAnsi" w:cstheme="majorHAnsi"/>
                <w:b/>
                <w:color w:val="0070C0"/>
                <w:sz w:val="24"/>
                <w:szCs w:val="24"/>
                <w:u w:val="single"/>
              </w:rPr>
              <w:t>Intervention 1</w:t>
            </w:r>
          </w:p>
          <w:p w14:paraId="4FB1487F" w14:textId="6D617CBF" w:rsidR="006213FE" w:rsidRPr="00177FD4" w:rsidRDefault="006213FE" w:rsidP="008F61CA">
            <w:pPr>
              <w:rPr>
                <w:rFonts w:asciiTheme="majorHAnsi" w:hAnsiTheme="majorHAnsi" w:cstheme="majorHAnsi"/>
                <w:color w:val="0070C0"/>
                <w:sz w:val="24"/>
                <w:szCs w:val="24"/>
              </w:rPr>
            </w:pPr>
            <w:r w:rsidRPr="00177FD4">
              <w:rPr>
                <w:rFonts w:asciiTheme="majorHAnsi" w:hAnsiTheme="majorHAnsi" w:cstheme="majorHAnsi"/>
                <w:color w:val="0070C0"/>
                <w:sz w:val="24"/>
                <w:szCs w:val="24"/>
              </w:rPr>
              <w:t xml:space="preserve">By June 2023, </w:t>
            </w:r>
            <w:r w:rsidR="005B7B2A">
              <w:rPr>
                <w:rFonts w:asciiTheme="majorHAnsi" w:hAnsiTheme="majorHAnsi" w:cstheme="majorHAnsi"/>
                <w:color w:val="0070C0"/>
                <w:sz w:val="24"/>
                <w:szCs w:val="24"/>
              </w:rPr>
              <w:t>4</w:t>
            </w:r>
            <w:r w:rsidRPr="00177FD4">
              <w:rPr>
                <w:rFonts w:asciiTheme="majorHAnsi" w:hAnsiTheme="majorHAnsi" w:cstheme="majorHAnsi"/>
                <w:color w:val="0070C0"/>
                <w:sz w:val="24"/>
                <w:szCs w:val="24"/>
              </w:rPr>
              <w:t xml:space="preserve"> identified learners across P</w:t>
            </w:r>
            <w:r w:rsidR="00410768">
              <w:rPr>
                <w:rFonts w:asciiTheme="majorHAnsi" w:hAnsiTheme="majorHAnsi" w:cstheme="majorHAnsi"/>
                <w:color w:val="0070C0"/>
                <w:sz w:val="24"/>
                <w:szCs w:val="24"/>
              </w:rPr>
              <w:t>5</w:t>
            </w:r>
            <w:r w:rsidRPr="00177FD4">
              <w:rPr>
                <w:rFonts w:asciiTheme="majorHAnsi" w:hAnsiTheme="majorHAnsi" w:cstheme="majorHAnsi"/>
                <w:color w:val="0070C0"/>
                <w:sz w:val="24"/>
                <w:szCs w:val="24"/>
              </w:rPr>
              <w:t>-7 will have attendance of 90% or above from on average 8</w:t>
            </w:r>
            <w:r w:rsidR="00EB0D84">
              <w:rPr>
                <w:rFonts w:asciiTheme="majorHAnsi" w:hAnsiTheme="majorHAnsi" w:cstheme="majorHAnsi"/>
                <w:color w:val="0070C0"/>
                <w:sz w:val="24"/>
                <w:szCs w:val="24"/>
              </w:rPr>
              <w:t>3</w:t>
            </w:r>
            <w:r w:rsidRPr="00177FD4">
              <w:rPr>
                <w:rFonts w:asciiTheme="majorHAnsi" w:hAnsiTheme="majorHAnsi" w:cstheme="majorHAnsi"/>
                <w:color w:val="0070C0"/>
                <w:sz w:val="24"/>
                <w:szCs w:val="24"/>
              </w:rPr>
              <w:t>%</w:t>
            </w:r>
          </w:p>
          <w:p w14:paraId="5F371597" w14:textId="77777777" w:rsidR="006213FE" w:rsidRPr="00177FD4" w:rsidRDefault="006213FE" w:rsidP="008F61CA">
            <w:pPr>
              <w:rPr>
                <w:rFonts w:asciiTheme="majorHAnsi" w:hAnsiTheme="majorHAnsi" w:cstheme="majorHAnsi"/>
                <w:b/>
                <w:color w:val="0070C0"/>
                <w:sz w:val="24"/>
                <w:szCs w:val="24"/>
              </w:rPr>
            </w:pPr>
          </w:p>
          <w:p w14:paraId="5F441972" w14:textId="77777777" w:rsidR="006213FE" w:rsidRPr="00177FD4" w:rsidRDefault="006213FE" w:rsidP="008F61CA">
            <w:pPr>
              <w:rPr>
                <w:rFonts w:asciiTheme="majorHAnsi" w:hAnsiTheme="majorHAnsi" w:cstheme="majorHAnsi"/>
                <w:b/>
                <w:color w:val="0070C0"/>
                <w:sz w:val="24"/>
                <w:szCs w:val="24"/>
              </w:rPr>
            </w:pPr>
          </w:p>
          <w:p w14:paraId="52911137" w14:textId="77777777" w:rsidR="006213FE" w:rsidRPr="00177FD4" w:rsidRDefault="006213FE" w:rsidP="008F61CA">
            <w:pPr>
              <w:rPr>
                <w:rFonts w:asciiTheme="majorHAnsi" w:hAnsiTheme="majorHAnsi" w:cstheme="majorHAnsi"/>
                <w:b/>
                <w:color w:val="0070C0"/>
                <w:sz w:val="24"/>
                <w:szCs w:val="24"/>
              </w:rPr>
            </w:pPr>
          </w:p>
        </w:tc>
        <w:tc>
          <w:tcPr>
            <w:tcW w:w="5570" w:type="dxa"/>
            <w:gridSpan w:val="2"/>
          </w:tcPr>
          <w:p w14:paraId="224E4CEA" w14:textId="77777777" w:rsidR="006213FE" w:rsidRPr="00177FD4" w:rsidRDefault="006213FE" w:rsidP="008F61CA">
            <w:pPr>
              <w:pStyle w:val="ListParagraph"/>
              <w:numPr>
                <w:ilvl w:val="0"/>
                <w:numId w:val="20"/>
              </w:numPr>
              <w:ind w:left="499"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Pupil Support Assistant to liaise with the families of the identified children to identify and remove barriers to attendance.</w:t>
            </w:r>
          </w:p>
          <w:p w14:paraId="30E96FFF" w14:textId="77777777" w:rsidR="006213FE" w:rsidRPr="00177FD4" w:rsidRDefault="006213FE" w:rsidP="008F61CA">
            <w:pPr>
              <w:pStyle w:val="ListParagraph"/>
              <w:numPr>
                <w:ilvl w:val="0"/>
                <w:numId w:val="20"/>
              </w:numPr>
              <w:ind w:left="499"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Parental communication for identified learners will include attendance discussions</w:t>
            </w:r>
          </w:p>
          <w:p w14:paraId="067A4BF4" w14:textId="77777777" w:rsidR="006213FE" w:rsidRPr="00177FD4" w:rsidRDefault="006213FE" w:rsidP="008F61CA">
            <w:pPr>
              <w:pStyle w:val="ListParagraph"/>
              <w:numPr>
                <w:ilvl w:val="0"/>
                <w:numId w:val="20"/>
              </w:numPr>
              <w:ind w:left="499"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Weekly SLT attendance meetings to monitor attendance rates across the identified children and the school as a whole.</w:t>
            </w:r>
          </w:p>
          <w:p w14:paraId="1F05D7FF" w14:textId="77777777" w:rsidR="006213FE" w:rsidRPr="00177FD4" w:rsidRDefault="006213FE" w:rsidP="008F61CA">
            <w:pPr>
              <w:rPr>
                <w:rFonts w:asciiTheme="majorHAnsi" w:hAnsiTheme="majorHAnsi" w:cstheme="majorHAnsi"/>
                <w:color w:val="0070C0"/>
                <w:sz w:val="24"/>
                <w:szCs w:val="24"/>
              </w:rPr>
            </w:pPr>
          </w:p>
        </w:tc>
        <w:tc>
          <w:tcPr>
            <w:tcW w:w="4111" w:type="dxa"/>
          </w:tcPr>
          <w:p w14:paraId="3E3C1D51" w14:textId="77777777" w:rsidR="006213FE" w:rsidRPr="00177FD4" w:rsidRDefault="006213FE" w:rsidP="008F61CA">
            <w:pPr>
              <w:pStyle w:val="ListParagraph"/>
              <w:numPr>
                <w:ilvl w:val="0"/>
                <w:numId w:val="21"/>
              </w:numPr>
              <w:ind w:left="467" w:hanging="467"/>
              <w:rPr>
                <w:rFonts w:asciiTheme="majorHAnsi" w:hAnsiTheme="majorHAnsi" w:cstheme="majorHAnsi"/>
                <w:color w:val="0070C0"/>
                <w:sz w:val="24"/>
                <w:szCs w:val="24"/>
              </w:rPr>
            </w:pPr>
            <w:r w:rsidRPr="00177FD4">
              <w:rPr>
                <w:rFonts w:asciiTheme="majorHAnsi" w:hAnsiTheme="majorHAnsi" w:cstheme="majorHAnsi"/>
                <w:color w:val="0070C0"/>
                <w:sz w:val="24"/>
                <w:szCs w:val="24"/>
              </w:rPr>
              <w:t xml:space="preserve">Pupil Support Assistant will identify and collate potential barriers to attendance. </w:t>
            </w:r>
          </w:p>
          <w:p w14:paraId="233D7170" w14:textId="16A485FA" w:rsidR="006213FE" w:rsidRPr="00177FD4" w:rsidRDefault="006213FE" w:rsidP="008F61CA">
            <w:pPr>
              <w:pStyle w:val="ListParagraph"/>
              <w:numPr>
                <w:ilvl w:val="0"/>
                <w:numId w:val="21"/>
              </w:numPr>
              <w:ind w:left="467" w:hanging="467"/>
              <w:rPr>
                <w:rFonts w:asciiTheme="majorHAnsi" w:hAnsiTheme="majorHAnsi" w:cstheme="majorHAnsi"/>
                <w:color w:val="0070C0"/>
                <w:sz w:val="24"/>
                <w:szCs w:val="24"/>
              </w:rPr>
            </w:pPr>
            <w:r w:rsidRPr="00177FD4">
              <w:rPr>
                <w:rFonts w:asciiTheme="majorHAnsi" w:hAnsiTheme="majorHAnsi" w:cstheme="majorHAnsi"/>
                <w:color w:val="0070C0"/>
                <w:sz w:val="24"/>
                <w:szCs w:val="24"/>
              </w:rPr>
              <w:t>Parents and pupil</w:t>
            </w:r>
            <w:r w:rsidR="00177FD4" w:rsidRPr="00177FD4">
              <w:rPr>
                <w:rFonts w:asciiTheme="majorHAnsi" w:hAnsiTheme="majorHAnsi" w:cstheme="majorHAnsi"/>
                <w:color w:val="0070C0"/>
                <w:sz w:val="24"/>
                <w:szCs w:val="24"/>
              </w:rPr>
              <w:t>’</w:t>
            </w:r>
            <w:r w:rsidRPr="00177FD4">
              <w:rPr>
                <w:rFonts w:asciiTheme="majorHAnsi" w:hAnsiTheme="majorHAnsi" w:cstheme="majorHAnsi"/>
                <w:color w:val="0070C0"/>
                <w:sz w:val="24"/>
                <w:szCs w:val="24"/>
              </w:rPr>
              <w:t>s views on attendance barriers sought.</w:t>
            </w:r>
          </w:p>
          <w:p w14:paraId="6C455BE5" w14:textId="77777777" w:rsidR="008F61CA" w:rsidRDefault="006213FE" w:rsidP="008F61CA">
            <w:pPr>
              <w:pStyle w:val="ListParagraph"/>
              <w:numPr>
                <w:ilvl w:val="0"/>
                <w:numId w:val="21"/>
              </w:numPr>
              <w:ind w:left="467" w:hanging="467"/>
              <w:rPr>
                <w:rFonts w:asciiTheme="majorHAnsi" w:hAnsiTheme="majorHAnsi" w:cstheme="majorHAnsi"/>
                <w:color w:val="0070C0"/>
                <w:sz w:val="24"/>
                <w:szCs w:val="24"/>
              </w:rPr>
            </w:pPr>
            <w:r w:rsidRPr="00177FD4">
              <w:rPr>
                <w:rFonts w:asciiTheme="majorHAnsi" w:hAnsiTheme="majorHAnsi" w:cstheme="majorHAnsi"/>
                <w:color w:val="0070C0"/>
                <w:sz w:val="24"/>
                <w:szCs w:val="24"/>
              </w:rPr>
              <w:t>Attendance records will identify trends and improvements.</w:t>
            </w:r>
            <w:r w:rsidR="008F61CA" w:rsidRPr="00177FD4">
              <w:rPr>
                <w:rFonts w:asciiTheme="majorHAnsi" w:hAnsiTheme="majorHAnsi" w:cstheme="majorHAnsi"/>
                <w:color w:val="0070C0"/>
                <w:sz w:val="24"/>
                <w:szCs w:val="24"/>
              </w:rPr>
              <w:t xml:space="preserve"> </w:t>
            </w:r>
            <w:r w:rsidRPr="00177FD4">
              <w:rPr>
                <w:rFonts w:asciiTheme="majorHAnsi" w:hAnsiTheme="majorHAnsi" w:cstheme="majorHAnsi"/>
                <w:color w:val="0070C0"/>
                <w:sz w:val="24"/>
                <w:szCs w:val="24"/>
              </w:rPr>
              <w:t>Attendance % for identified learners will be monitored weekly</w:t>
            </w:r>
            <w:r w:rsidR="008F61CA" w:rsidRPr="00177FD4">
              <w:rPr>
                <w:rFonts w:asciiTheme="majorHAnsi" w:hAnsiTheme="majorHAnsi" w:cstheme="majorHAnsi"/>
                <w:color w:val="0070C0"/>
                <w:sz w:val="24"/>
                <w:szCs w:val="24"/>
              </w:rPr>
              <w:t>.</w:t>
            </w:r>
          </w:p>
          <w:p w14:paraId="08A749A8" w14:textId="77777777" w:rsidR="004E00E6" w:rsidRDefault="004E00E6" w:rsidP="004E00E6">
            <w:pPr>
              <w:rPr>
                <w:rFonts w:asciiTheme="majorHAnsi" w:hAnsiTheme="majorHAnsi" w:cstheme="majorHAnsi"/>
                <w:color w:val="0070C0"/>
                <w:sz w:val="24"/>
                <w:szCs w:val="24"/>
              </w:rPr>
            </w:pPr>
          </w:p>
          <w:p w14:paraId="58E48EF8" w14:textId="77777777" w:rsidR="004E00E6" w:rsidRDefault="004E00E6" w:rsidP="004E00E6">
            <w:pPr>
              <w:rPr>
                <w:rFonts w:asciiTheme="majorHAnsi" w:hAnsiTheme="majorHAnsi" w:cstheme="majorHAnsi"/>
                <w:color w:val="0070C0"/>
                <w:sz w:val="24"/>
                <w:szCs w:val="24"/>
              </w:rPr>
            </w:pPr>
          </w:p>
          <w:p w14:paraId="640E6C5F" w14:textId="77777777" w:rsidR="004E00E6" w:rsidRDefault="004E00E6" w:rsidP="004E00E6">
            <w:pPr>
              <w:rPr>
                <w:rFonts w:asciiTheme="majorHAnsi" w:hAnsiTheme="majorHAnsi" w:cstheme="majorHAnsi"/>
                <w:color w:val="0070C0"/>
                <w:sz w:val="24"/>
                <w:szCs w:val="24"/>
              </w:rPr>
            </w:pPr>
          </w:p>
          <w:p w14:paraId="2D882EA9" w14:textId="534DA060" w:rsidR="004E00E6" w:rsidRPr="004E00E6" w:rsidRDefault="004E00E6" w:rsidP="004E00E6">
            <w:pPr>
              <w:rPr>
                <w:rFonts w:asciiTheme="majorHAnsi" w:hAnsiTheme="majorHAnsi" w:cstheme="majorHAnsi"/>
                <w:color w:val="0070C0"/>
                <w:sz w:val="24"/>
                <w:szCs w:val="24"/>
              </w:rPr>
            </w:pPr>
          </w:p>
        </w:tc>
        <w:tc>
          <w:tcPr>
            <w:tcW w:w="2551" w:type="dxa"/>
          </w:tcPr>
          <w:p w14:paraId="5C72E28F" w14:textId="77777777" w:rsidR="006213FE" w:rsidRPr="00177FD4" w:rsidRDefault="006213FE" w:rsidP="008F61CA">
            <w:pPr>
              <w:rPr>
                <w:rFonts w:ascii="Arial" w:hAnsi="Arial" w:cs="Arial"/>
                <w:color w:val="0070C0"/>
                <w:sz w:val="20"/>
                <w:szCs w:val="20"/>
              </w:rPr>
            </w:pPr>
          </w:p>
          <w:p w14:paraId="3E6A67A2" w14:textId="77777777" w:rsidR="006213FE" w:rsidRPr="00177FD4" w:rsidRDefault="006213FE" w:rsidP="008F61CA">
            <w:pPr>
              <w:rPr>
                <w:rFonts w:ascii="Arial" w:hAnsi="Arial" w:cs="Arial"/>
                <w:color w:val="0070C0"/>
                <w:sz w:val="20"/>
                <w:szCs w:val="20"/>
              </w:rPr>
            </w:pPr>
          </w:p>
          <w:p w14:paraId="131689F8" w14:textId="77777777" w:rsidR="006213FE" w:rsidRPr="00177FD4" w:rsidRDefault="006213FE" w:rsidP="008F61CA">
            <w:pPr>
              <w:rPr>
                <w:rFonts w:ascii="Arial" w:hAnsi="Arial" w:cs="Arial"/>
                <w:color w:val="0070C0"/>
                <w:sz w:val="20"/>
                <w:szCs w:val="20"/>
              </w:rPr>
            </w:pPr>
          </w:p>
        </w:tc>
      </w:tr>
    </w:tbl>
    <w:p w14:paraId="59407B3C" w14:textId="271406C0" w:rsidR="00AA7E59" w:rsidRDefault="00AA7E59" w:rsidP="00AA7E59">
      <w:pPr>
        <w:rPr>
          <w:rFonts w:ascii="Arial" w:hAnsi="Arial" w:cs="Arial"/>
          <w:b/>
          <w:bCs/>
        </w:rPr>
      </w:pPr>
    </w:p>
    <w:p w14:paraId="3760D145" w14:textId="18492134" w:rsidR="00FA4BA2" w:rsidRDefault="00FA4BA2" w:rsidP="00AA7E59"/>
    <w:tbl>
      <w:tblPr>
        <w:tblStyle w:val="TableGrid"/>
        <w:tblpPr w:leftFromText="180" w:rightFromText="180" w:vertAnchor="page" w:horzAnchor="margin" w:tblpY="1366"/>
        <w:tblW w:w="0" w:type="auto"/>
        <w:tblLayout w:type="fixed"/>
        <w:tblLook w:val="04A0" w:firstRow="1" w:lastRow="0" w:firstColumn="1" w:lastColumn="0" w:noHBand="0" w:noVBand="1"/>
      </w:tblPr>
      <w:tblGrid>
        <w:gridCol w:w="3214"/>
        <w:gridCol w:w="4382"/>
        <w:gridCol w:w="1613"/>
        <w:gridCol w:w="2944"/>
        <w:gridCol w:w="3040"/>
      </w:tblGrid>
      <w:tr w:rsidR="00177FD4" w:rsidRPr="001D0FFD" w14:paraId="2F1C9EC3" w14:textId="77777777" w:rsidTr="00177FD4">
        <w:trPr>
          <w:trHeight w:val="432"/>
        </w:trPr>
        <w:tc>
          <w:tcPr>
            <w:tcW w:w="7596" w:type="dxa"/>
            <w:gridSpan w:val="2"/>
            <w:vAlign w:val="center"/>
          </w:tcPr>
          <w:p w14:paraId="712BE5E8" w14:textId="3AFA99F2" w:rsidR="00177FD4" w:rsidRPr="00177FD4" w:rsidRDefault="00177FD4" w:rsidP="00177FD4">
            <w:pPr>
              <w:tabs>
                <w:tab w:val="left" w:pos="2520"/>
              </w:tabs>
              <w:rPr>
                <w:rFonts w:asciiTheme="majorHAnsi" w:hAnsiTheme="majorHAnsi" w:cstheme="majorHAnsi"/>
                <w:color w:val="0070C0"/>
                <w:sz w:val="24"/>
                <w:szCs w:val="24"/>
              </w:rPr>
            </w:pPr>
            <w:r w:rsidRPr="00177FD4">
              <w:rPr>
                <w:rFonts w:asciiTheme="majorHAnsi" w:hAnsiTheme="majorHAnsi" w:cstheme="majorHAnsi"/>
                <w:b/>
                <w:color w:val="0070C0"/>
                <w:sz w:val="24"/>
                <w:szCs w:val="24"/>
              </w:rPr>
              <w:lastRenderedPageBreak/>
              <w:t xml:space="preserve">Attainment Fund Rationale </w:t>
            </w:r>
            <w:r w:rsidRPr="00177FD4">
              <w:rPr>
                <w:rFonts w:asciiTheme="majorHAnsi" w:hAnsiTheme="majorHAnsi" w:cstheme="majorHAnsi"/>
                <w:color w:val="0070C0"/>
                <w:sz w:val="24"/>
                <w:szCs w:val="24"/>
              </w:rPr>
              <w:t xml:space="preserve">   </w:t>
            </w:r>
            <w:r w:rsidRPr="00177FD4">
              <w:rPr>
                <w:rFonts w:asciiTheme="majorHAnsi" w:hAnsiTheme="majorHAnsi" w:cstheme="majorHAnsi"/>
                <w:color w:val="0070C0"/>
                <w:sz w:val="24"/>
                <w:szCs w:val="24"/>
              </w:rPr>
              <w:tab/>
              <w:t>Raise attainment in Writing P</w:t>
            </w:r>
            <w:r w:rsidR="00EB0D84">
              <w:rPr>
                <w:rFonts w:asciiTheme="majorHAnsi" w:hAnsiTheme="majorHAnsi" w:cstheme="majorHAnsi"/>
                <w:color w:val="0070C0"/>
                <w:sz w:val="24"/>
                <w:szCs w:val="24"/>
              </w:rPr>
              <w:t>5</w:t>
            </w:r>
            <w:r w:rsidR="00697677">
              <w:rPr>
                <w:rFonts w:asciiTheme="majorHAnsi" w:hAnsiTheme="majorHAnsi" w:cstheme="majorHAnsi"/>
                <w:color w:val="0070C0"/>
                <w:sz w:val="24"/>
                <w:szCs w:val="24"/>
              </w:rPr>
              <w:t xml:space="preserve"> </w:t>
            </w:r>
            <w:r w:rsidR="00EB0D84">
              <w:rPr>
                <w:rFonts w:asciiTheme="majorHAnsi" w:hAnsiTheme="majorHAnsi" w:cstheme="majorHAnsi"/>
                <w:color w:val="0070C0"/>
                <w:sz w:val="24"/>
                <w:szCs w:val="24"/>
              </w:rPr>
              <w:t>&amp;</w:t>
            </w:r>
            <w:r w:rsidR="00697677">
              <w:rPr>
                <w:rFonts w:asciiTheme="majorHAnsi" w:hAnsiTheme="majorHAnsi" w:cstheme="majorHAnsi"/>
                <w:color w:val="0070C0"/>
                <w:sz w:val="24"/>
                <w:szCs w:val="24"/>
              </w:rPr>
              <w:t xml:space="preserve"> P</w:t>
            </w:r>
            <w:r w:rsidR="00EB0D84">
              <w:rPr>
                <w:rFonts w:asciiTheme="majorHAnsi" w:hAnsiTheme="majorHAnsi" w:cstheme="majorHAnsi"/>
                <w:color w:val="0070C0"/>
                <w:sz w:val="24"/>
                <w:szCs w:val="24"/>
              </w:rPr>
              <w:t>6</w:t>
            </w:r>
          </w:p>
        </w:tc>
        <w:tc>
          <w:tcPr>
            <w:tcW w:w="7597" w:type="dxa"/>
            <w:gridSpan w:val="3"/>
            <w:vAlign w:val="center"/>
          </w:tcPr>
          <w:p w14:paraId="3C1FE839" w14:textId="55483E4E" w:rsidR="00177FD4" w:rsidRPr="00177FD4" w:rsidRDefault="00177FD4" w:rsidP="00177FD4">
            <w:pPr>
              <w:tabs>
                <w:tab w:val="left" w:pos="2520"/>
              </w:tabs>
              <w:rPr>
                <w:rFonts w:asciiTheme="majorHAnsi" w:hAnsiTheme="majorHAnsi" w:cstheme="majorHAnsi"/>
                <w:color w:val="0070C0"/>
                <w:sz w:val="24"/>
                <w:szCs w:val="24"/>
              </w:rPr>
            </w:pPr>
            <w:r w:rsidRPr="00177FD4">
              <w:rPr>
                <w:rFonts w:asciiTheme="majorHAnsi" w:hAnsiTheme="majorHAnsi" w:cstheme="majorHAnsi"/>
                <w:b/>
                <w:color w:val="0070C0"/>
                <w:sz w:val="24"/>
                <w:szCs w:val="24"/>
              </w:rPr>
              <w:t xml:space="preserve">Amount of Fund </w:t>
            </w:r>
            <w:r w:rsidRPr="00177FD4">
              <w:rPr>
                <w:rFonts w:asciiTheme="majorHAnsi" w:hAnsiTheme="majorHAnsi" w:cstheme="majorHAnsi"/>
                <w:b/>
                <w:color w:val="0070C0"/>
                <w:sz w:val="24"/>
                <w:szCs w:val="24"/>
              </w:rPr>
              <w:tab/>
              <w:t>£</w:t>
            </w:r>
            <w:r w:rsidR="00EB0D84">
              <w:rPr>
                <w:rFonts w:asciiTheme="majorHAnsi" w:hAnsiTheme="majorHAnsi" w:cstheme="majorHAnsi"/>
                <w:b/>
                <w:color w:val="0070C0"/>
                <w:sz w:val="24"/>
                <w:szCs w:val="24"/>
              </w:rPr>
              <w:t>4900</w:t>
            </w:r>
          </w:p>
        </w:tc>
      </w:tr>
      <w:tr w:rsidR="00177FD4" w:rsidRPr="001D0FFD" w14:paraId="1114551B" w14:textId="77777777" w:rsidTr="00177FD4">
        <w:trPr>
          <w:trHeight w:val="825"/>
        </w:trPr>
        <w:tc>
          <w:tcPr>
            <w:tcW w:w="15193" w:type="dxa"/>
            <w:gridSpan w:val="5"/>
          </w:tcPr>
          <w:p w14:paraId="78036053" w14:textId="77777777" w:rsidR="00177FD4" w:rsidRPr="00177FD4" w:rsidRDefault="00177FD4" w:rsidP="00177FD4">
            <w:pPr>
              <w:tabs>
                <w:tab w:val="left" w:pos="2520"/>
              </w:tabs>
              <w:rPr>
                <w:rFonts w:asciiTheme="majorHAnsi" w:hAnsiTheme="majorHAnsi" w:cstheme="majorHAnsi"/>
                <w:bCs/>
                <w:color w:val="0070C0"/>
                <w:sz w:val="24"/>
                <w:szCs w:val="24"/>
              </w:rPr>
            </w:pPr>
          </w:p>
          <w:p w14:paraId="349346EA" w14:textId="46961416" w:rsidR="00177FD4" w:rsidRPr="00177FD4" w:rsidRDefault="00177FD4" w:rsidP="00177FD4">
            <w:pPr>
              <w:tabs>
                <w:tab w:val="left" w:pos="2520"/>
              </w:tabs>
              <w:rPr>
                <w:rFonts w:asciiTheme="majorHAnsi" w:hAnsiTheme="majorHAnsi" w:cstheme="majorHAnsi"/>
                <w:b/>
                <w:color w:val="0070C0"/>
                <w:sz w:val="24"/>
                <w:szCs w:val="24"/>
              </w:rPr>
            </w:pPr>
            <w:r w:rsidRPr="00177FD4">
              <w:rPr>
                <w:rFonts w:asciiTheme="majorHAnsi" w:hAnsiTheme="majorHAnsi" w:cstheme="majorHAnsi"/>
                <w:bCs/>
                <w:color w:val="0070C0"/>
                <w:sz w:val="24"/>
                <w:szCs w:val="24"/>
              </w:rPr>
              <w:t>Writing attainment for pupils in P</w:t>
            </w:r>
            <w:r w:rsidR="00EB0D84">
              <w:rPr>
                <w:rFonts w:asciiTheme="majorHAnsi" w:hAnsiTheme="majorHAnsi" w:cstheme="majorHAnsi"/>
                <w:bCs/>
                <w:color w:val="0070C0"/>
                <w:sz w:val="24"/>
                <w:szCs w:val="24"/>
              </w:rPr>
              <w:t>5</w:t>
            </w:r>
            <w:r w:rsidRPr="00177FD4">
              <w:rPr>
                <w:rFonts w:asciiTheme="majorHAnsi" w:hAnsiTheme="majorHAnsi" w:cstheme="majorHAnsi"/>
                <w:bCs/>
                <w:color w:val="0070C0"/>
                <w:sz w:val="24"/>
                <w:szCs w:val="24"/>
              </w:rPr>
              <w:t xml:space="preserve"> has decreased from </w:t>
            </w:r>
            <w:r w:rsidR="005C02BC">
              <w:rPr>
                <w:rFonts w:asciiTheme="majorHAnsi" w:hAnsiTheme="majorHAnsi" w:cstheme="majorHAnsi"/>
                <w:bCs/>
                <w:color w:val="0070C0"/>
                <w:sz w:val="24"/>
                <w:szCs w:val="24"/>
              </w:rPr>
              <w:t>100</w:t>
            </w:r>
            <w:r w:rsidRPr="00177FD4">
              <w:rPr>
                <w:rFonts w:asciiTheme="majorHAnsi" w:hAnsiTheme="majorHAnsi" w:cstheme="majorHAnsi"/>
                <w:bCs/>
                <w:color w:val="0070C0"/>
                <w:sz w:val="24"/>
                <w:szCs w:val="24"/>
              </w:rPr>
              <w:t xml:space="preserve">% in session 20-21 to </w:t>
            </w:r>
            <w:r w:rsidR="005C02BC">
              <w:rPr>
                <w:rFonts w:asciiTheme="majorHAnsi" w:hAnsiTheme="majorHAnsi" w:cstheme="majorHAnsi"/>
                <w:bCs/>
                <w:color w:val="0070C0"/>
                <w:sz w:val="24"/>
                <w:szCs w:val="24"/>
              </w:rPr>
              <w:t>75</w:t>
            </w:r>
            <w:r w:rsidRPr="00177FD4">
              <w:rPr>
                <w:rFonts w:asciiTheme="majorHAnsi" w:hAnsiTheme="majorHAnsi" w:cstheme="majorHAnsi"/>
                <w:bCs/>
                <w:color w:val="0070C0"/>
                <w:sz w:val="24"/>
                <w:szCs w:val="24"/>
              </w:rPr>
              <w:t>% in session 21-22</w:t>
            </w:r>
            <w:r w:rsidR="00DC3962">
              <w:rPr>
                <w:rFonts w:asciiTheme="majorHAnsi" w:hAnsiTheme="majorHAnsi" w:cstheme="majorHAnsi"/>
                <w:bCs/>
                <w:color w:val="0070C0"/>
                <w:sz w:val="24"/>
                <w:szCs w:val="24"/>
              </w:rPr>
              <w:t xml:space="preserve">. For session 2022-23 we aim to secure ≥ </w:t>
            </w:r>
            <w:r w:rsidR="005C02BC">
              <w:rPr>
                <w:rFonts w:asciiTheme="majorHAnsi" w:hAnsiTheme="majorHAnsi" w:cstheme="majorHAnsi"/>
                <w:bCs/>
                <w:color w:val="0070C0"/>
                <w:sz w:val="24"/>
                <w:szCs w:val="24"/>
              </w:rPr>
              <w:t>90</w:t>
            </w:r>
            <w:r w:rsidR="00DC3962">
              <w:rPr>
                <w:rFonts w:asciiTheme="majorHAnsi" w:hAnsiTheme="majorHAnsi" w:cstheme="majorHAnsi"/>
                <w:bCs/>
                <w:color w:val="0070C0"/>
                <w:sz w:val="24"/>
                <w:szCs w:val="24"/>
              </w:rPr>
              <w:t xml:space="preserve"> % for P</w:t>
            </w:r>
            <w:r w:rsidR="005C02BC">
              <w:rPr>
                <w:rFonts w:asciiTheme="majorHAnsi" w:hAnsiTheme="majorHAnsi" w:cstheme="majorHAnsi"/>
                <w:bCs/>
                <w:color w:val="0070C0"/>
                <w:sz w:val="24"/>
                <w:szCs w:val="24"/>
              </w:rPr>
              <w:t>5</w:t>
            </w:r>
            <w:r w:rsidR="00DC3962">
              <w:rPr>
                <w:rFonts w:asciiTheme="majorHAnsi" w:hAnsiTheme="majorHAnsi" w:cstheme="majorHAnsi"/>
                <w:bCs/>
                <w:color w:val="0070C0"/>
                <w:sz w:val="24"/>
                <w:szCs w:val="24"/>
              </w:rPr>
              <w:t xml:space="preserve"> Writing</w:t>
            </w:r>
            <w:r w:rsidR="005C02BC">
              <w:rPr>
                <w:rFonts w:asciiTheme="majorHAnsi" w:hAnsiTheme="majorHAnsi" w:cstheme="majorHAnsi"/>
                <w:bCs/>
                <w:color w:val="0070C0"/>
                <w:sz w:val="24"/>
                <w:szCs w:val="24"/>
              </w:rPr>
              <w:t xml:space="preserve"> and 80% for P6 writing. P7 are on track for 100% to achieve second level for Writing.</w:t>
            </w:r>
          </w:p>
        </w:tc>
      </w:tr>
      <w:tr w:rsidR="00177FD4" w:rsidRPr="001D0FFD" w14:paraId="3F1CBAE0" w14:textId="77777777" w:rsidTr="00177FD4">
        <w:trPr>
          <w:trHeight w:val="458"/>
        </w:trPr>
        <w:tc>
          <w:tcPr>
            <w:tcW w:w="3214" w:type="dxa"/>
            <w:vAlign w:val="center"/>
          </w:tcPr>
          <w:p w14:paraId="541194F8" w14:textId="77777777" w:rsidR="00177FD4" w:rsidRPr="00177FD4" w:rsidRDefault="00177FD4" w:rsidP="00177FD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Expected Impact</w:t>
            </w:r>
          </w:p>
        </w:tc>
        <w:tc>
          <w:tcPr>
            <w:tcW w:w="5995" w:type="dxa"/>
            <w:gridSpan w:val="2"/>
            <w:vAlign w:val="center"/>
          </w:tcPr>
          <w:p w14:paraId="418CD5B8" w14:textId="77777777" w:rsidR="00177FD4" w:rsidRPr="00177FD4" w:rsidRDefault="00177FD4" w:rsidP="00177FD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Interventions Planned</w:t>
            </w:r>
          </w:p>
          <w:p w14:paraId="52EFD5B3" w14:textId="77777777" w:rsidR="00177FD4" w:rsidRPr="00177FD4" w:rsidRDefault="00177FD4" w:rsidP="00177FD4">
            <w:pPr>
              <w:jc w:val="center"/>
              <w:rPr>
                <w:rFonts w:asciiTheme="majorHAnsi" w:hAnsiTheme="majorHAnsi" w:cstheme="majorHAnsi"/>
                <w:b/>
                <w:color w:val="0070C0"/>
                <w:sz w:val="24"/>
                <w:szCs w:val="24"/>
              </w:rPr>
            </w:pPr>
          </w:p>
        </w:tc>
        <w:tc>
          <w:tcPr>
            <w:tcW w:w="2944" w:type="dxa"/>
            <w:vAlign w:val="center"/>
          </w:tcPr>
          <w:p w14:paraId="55E61668" w14:textId="77777777" w:rsidR="00177FD4" w:rsidRPr="00177FD4" w:rsidRDefault="00177FD4" w:rsidP="00177FD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Measure of Success</w:t>
            </w:r>
          </w:p>
          <w:p w14:paraId="76F68093" w14:textId="77777777" w:rsidR="00177FD4" w:rsidRPr="00177FD4" w:rsidRDefault="00177FD4" w:rsidP="00177FD4">
            <w:pPr>
              <w:jc w:val="center"/>
              <w:rPr>
                <w:rFonts w:asciiTheme="majorHAnsi" w:hAnsiTheme="majorHAnsi" w:cstheme="majorHAnsi"/>
                <w:b/>
                <w:i/>
                <w:iCs/>
                <w:color w:val="0070C0"/>
                <w:sz w:val="24"/>
                <w:szCs w:val="24"/>
              </w:rPr>
            </w:pPr>
            <w:r w:rsidRPr="00177FD4">
              <w:rPr>
                <w:rFonts w:asciiTheme="majorHAnsi" w:hAnsiTheme="majorHAnsi" w:cstheme="majorHAnsi"/>
                <w:b/>
                <w:i/>
                <w:iCs/>
                <w:color w:val="0070C0"/>
                <w:sz w:val="24"/>
                <w:szCs w:val="24"/>
              </w:rPr>
              <w:t>(Triangulation of Evidence/QI Methodology)</w:t>
            </w:r>
          </w:p>
        </w:tc>
        <w:tc>
          <w:tcPr>
            <w:tcW w:w="3040" w:type="dxa"/>
            <w:vAlign w:val="center"/>
          </w:tcPr>
          <w:p w14:paraId="69AF7DB6" w14:textId="77777777" w:rsidR="00177FD4" w:rsidRPr="00177FD4" w:rsidRDefault="00177FD4" w:rsidP="00177FD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Impact on learners</w:t>
            </w:r>
          </w:p>
          <w:p w14:paraId="0C76A821" w14:textId="1D2E7D1A" w:rsidR="00177FD4" w:rsidRPr="00177FD4" w:rsidRDefault="00177FD4" w:rsidP="00177FD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 xml:space="preserve">Ongoing evaluation </w:t>
            </w:r>
            <w:r w:rsidR="00833021">
              <w:rPr>
                <w:rFonts w:asciiTheme="majorHAnsi" w:hAnsiTheme="majorHAnsi" w:cstheme="majorHAnsi"/>
                <w:b/>
                <w:color w:val="0070C0"/>
                <w:sz w:val="24"/>
                <w:szCs w:val="24"/>
              </w:rPr>
              <w:t>Sept - April</w:t>
            </w:r>
          </w:p>
        </w:tc>
      </w:tr>
      <w:tr w:rsidR="00177FD4" w:rsidRPr="001D0FFD" w14:paraId="7C6FD7B0" w14:textId="77777777" w:rsidTr="00177FD4">
        <w:trPr>
          <w:trHeight w:val="5669"/>
        </w:trPr>
        <w:tc>
          <w:tcPr>
            <w:tcW w:w="3214" w:type="dxa"/>
          </w:tcPr>
          <w:p w14:paraId="4C3A08C1" w14:textId="77777777" w:rsidR="00177FD4" w:rsidRPr="00177FD4" w:rsidRDefault="00177FD4" w:rsidP="00177FD4">
            <w:pPr>
              <w:rPr>
                <w:rFonts w:asciiTheme="majorHAnsi" w:hAnsiTheme="majorHAnsi" w:cstheme="majorHAnsi"/>
                <w:b/>
                <w:color w:val="0070C0"/>
                <w:sz w:val="24"/>
                <w:szCs w:val="24"/>
                <w:u w:val="single"/>
              </w:rPr>
            </w:pPr>
            <w:r w:rsidRPr="00177FD4">
              <w:rPr>
                <w:rFonts w:asciiTheme="majorHAnsi" w:hAnsiTheme="majorHAnsi" w:cstheme="majorHAnsi"/>
                <w:b/>
                <w:color w:val="0070C0"/>
                <w:sz w:val="24"/>
                <w:szCs w:val="24"/>
                <w:u w:val="single"/>
              </w:rPr>
              <w:t>Intervention 2</w:t>
            </w:r>
          </w:p>
          <w:p w14:paraId="696EA4BC" w14:textId="31A51FA6" w:rsidR="00177FD4" w:rsidRDefault="00177FD4" w:rsidP="00177FD4">
            <w:pPr>
              <w:rPr>
                <w:rFonts w:asciiTheme="majorHAnsi" w:hAnsiTheme="majorHAnsi" w:cstheme="majorHAnsi"/>
                <w:color w:val="0070C0"/>
                <w:sz w:val="24"/>
                <w:szCs w:val="24"/>
              </w:rPr>
            </w:pPr>
            <w:r w:rsidRPr="00177FD4">
              <w:rPr>
                <w:rFonts w:asciiTheme="majorHAnsi" w:hAnsiTheme="majorHAnsi" w:cstheme="majorHAnsi"/>
                <w:color w:val="0070C0"/>
                <w:sz w:val="24"/>
                <w:szCs w:val="24"/>
              </w:rPr>
              <w:t>To raise attainment in P</w:t>
            </w:r>
            <w:r w:rsidR="00EB0D84">
              <w:rPr>
                <w:rFonts w:asciiTheme="majorHAnsi" w:hAnsiTheme="majorHAnsi" w:cstheme="majorHAnsi"/>
                <w:color w:val="0070C0"/>
                <w:sz w:val="24"/>
                <w:szCs w:val="24"/>
              </w:rPr>
              <w:t xml:space="preserve">5 </w:t>
            </w:r>
            <w:r w:rsidRPr="00177FD4">
              <w:rPr>
                <w:rFonts w:asciiTheme="majorHAnsi" w:hAnsiTheme="majorHAnsi" w:cstheme="majorHAnsi"/>
                <w:color w:val="0070C0"/>
                <w:sz w:val="24"/>
                <w:szCs w:val="24"/>
              </w:rPr>
              <w:t xml:space="preserve">writing by 10% from </w:t>
            </w:r>
            <w:r w:rsidR="00EB0D84">
              <w:rPr>
                <w:rFonts w:asciiTheme="majorHAnsi" w:hAnsiTheme="majorHAnsi" w:cstheme="majorHAnsi"/>
                <w:color w:val="0070C0"/>
                <w:sz w:val="24"/>
                <w:szCs w:val="24"/>
              </w:rPr>
              <w:t>80</w:t>
            </w:r>
            <w:r w:rsidRPr="00177FD4">
              <w:rPr>
                <w:rFonts w:asciiTheme="majorHAnsi" w:hAnsiTheme="majorHAnsi" w:cstheme="majorHAnsi"/>
                <w:color w:val="0070C0"/>
                <w:sz w:val="24"/>
                <w:szCs w:val="24"/>
              </w:rPr>
              <w:t xml:space="preserve">% to </w:t>
            </w:r>
            <w:r w:rsidR="00EB0D84">
              <w:rPr>
                <w:rFonts w:asciiTheme="majorHAnsi" w:hAnsiTheme="majorHAnsi" w:cstheme="majorHAnsi"/>
                <w:color w:val="0070C0"/>
                <w:sz w:val="24"/>
                <w:szCs w:val="24"/>
              </w:rPr>
              <w:t>90</w:t>
            </w:r>
            <w:r w:rsidRPr="00177FD4">
              <w:rPr>
                <w:rFonts w:asciiTheme="majorHAnsi" w:hAnsiTheme="majorHAnsi" w:cstheme="majorHAnsi"/>
                <w:color w:val="0070C0"/>
                <w:sz w:val="24"/>
                <w:szCs w:val="24"/>
              </w:rPr>
              <w:t xml:space="preserve">% by </w:t>
            </w:r>
            <w:r w:rsidR="00DC3962">
              <w:rPr>
                <w:rFonts w:asciiTheme="majorHAnsi" w:hAnsiTheme="majorHAnsi" w:cstheme="majorHAnsi"/>
                <w:color w:val="0070C0"/>
                <w:sz w:val="24"/>
                <w:szCs w:val="24"/>
              </w:rPr>
              <w:t>May</w:t>
            </w:r>
            <w:r w:rsidRPr="00177FD4">
              <w:rPr>
                <w:rFonts w:asciiTheme="majorHAnsi" w:hAnsiTheme="majorHAnsi" w:cstheme="majorHAnsi"/>
                <w:color w:val="0070C0"/>
                <w:sz w:val="24"/>
                <w:szCs w:val="24"/>
              </w:rPr>
              <w:t xml:space="preserve"> 2023.  </w:t>
            </w:r>
          </w:p>
          <w:p w14:paraId="26BBF13B" w14:textId="6FAA7698" w:rsidR="00EB0D84" w:rsidRPr="00177FD4" w:rsidRDefault="00EB0D84" w:rsidP="00177FD4">
            <w:pPr>
              <w:rPr>
                <w:rFonts w:asciiTheme="majorHAnsi" w:hAnsiTheme="majorHAnsi" w:cstheme="majorHAnsi"/>
                <w:color w:val="0070C0"/>
                <w:sz w:val="24"/>
                <w:szCs w:val="24"/>
              </w:rPr>
            </w:pPr>
            <w:r w:rsidRPr="00697677">
              <w:rPr>
                <w:rFonts w:asciiTheme="majorHAnsi" w:hAnsiTheme="majorHAnsi" w:cstheme="majorHAnsi"/>
                <w:color w:val="0070C0"/>
                <w:sz w:val="24"/>
                <w:szCs w:val="24"/>
              </w:rPr>
              <w:t>To raise attainment in P</w:t>
            </w:r>
            <w:r>
              <w:rPr>
                <w:rFonts w:asciiTheme="majorHAnsi" w:hAnsiTheme="majorHAnsi" w:cstheme="majorHAnsi"/>
                <w:color w:val="0070C0"/>
                <w:sz w:val="24"/>
                <w:szCs w:val="24"/>
              </w:rPr>
              <w:t>6</w:t>
            </w:r>
            <w:r w:rsidRPr="00697677">
              <w:rPr>
                <w:rFonts w:asciiTheme="majorHAnsi" w:hAnsiTheme="majorHAnsi" w:cstheme="majorHAnsi"/>
                <w:color w:val="0070C0"/>
                <w:sz w:val="24"/>
                <w:szCs w:val="24"/>
              </w:rPr>
              <w:t xml:space="preserve"> by </w:t>
            </w:r>
            <w:r>
              <w:rPr>
                <w:rFonts w:asciiTheme="majorHAnsi" w:hAnsiTheme="majorHAnsi" w:cstheme="majorHAnsi"/>
                <w:color w:val="0070C0"/>
                <w:sz w:val="24"/>
                <w:szCs w:val="24"/>
              </w:rPr>
              <w:t>9</w:t>
            </w:r>
            <w:r w:rsidRPr="00697677">
              <w:rPr>
                <w:rFonts w:asciiTheme="majorHAnsi" w:hAnsiTheme="majorHAnsi" w:cstheme="majorHAnsi"/>
                <w:color w:val="0070C0"/>
                <w:sz w:val="24"/>
                <w:szCs w:val="24"/>
              </w:rPr>
              <w:t xml:space="preserve">% from </w:t>
            </w:r>
            <w:r>
              <w:rPr>
                <w:rFonts w:asciiTheme="majorHAnsi" w:hAnsiTheme="majorHAnsi" w:cstheme="majorHAnsi"/>
                <w:color w:val="0070C0"/>
                <w:sz w:val="24"/>
                <w:szCs w:val="24"/>
              </w:rPr>
              <w:t>71</w:t>
            </w:r>
            <w:r w:rsidRPr="00697677">
              <w:rPr>
                <w:rFonts w:asciiTheme="majorHAnsi" w:hAnsiTheme="majorHAnsi" w:cstheme="majorHAnsi"/>
                <w:color w:val="0070C0"/>
                <w:sz w:val="24"/>
                <w:szCs w:val="24"/>
              </w:rPr>
              <w:t xml:space="preserve">% to </w:t>
            </w:r>
            <w:r>
              <w:rPr>
                <w:rFonts w:asciiTheme="majorHAnsi" w:hAnsiTheme="majorHAnsi" w:cstheme="majorHAnsi"/>
                <w:color w:val="0070C0"/>
                <w:sz w:val="24"/>
                <w:szCs w:val="24"/>
              </w:rPr>
              <w:t>8</w:t>
            </w:r>
            <w:r w:rsidRPr="00697677">
              <w:rPr>
                <w:rFonts w:asciiTheme="majorHAnsi" w:hAnsiTheme="majorHAnsi" w:cstheme="majorHAnsi"/>
                <w:color w:val="0070C0"/>
                <w:sz w:val="24"/>
                <w:szCs w:val="24"/>
              </w:rPr>
              <w:t>0%</w:t>
            </w:r>
            <w:r>
              <w:rPr>
                <w:rFonts w:asciiTheme="majorHAnsi" w:hAnsiTheme="majorHAnsi" w:cstheme="majorHAnsi"/>
                <w:color w:val="0070C0"/>
                <w:sz w:val="24"/>
                <w:szCs w:val="24"/>
              </w:rPr>
              <w:t xml:space="preserve"> by May 2023. </w:t>
            </w:r>
            <w:r w:rsidRPr="00177FD4">
              <w:rPr>
                <w:rFonts w:asciiTheme="majorHAnsi" w:hAnsiTheme="majorHAnsi" w:cstheme="majorHAnsi"/>
                <w:color w:val="0070C0"/>
                <w:sz w:val="24"/>
                <w:szCs w:val="24"/>
              </w:rPr>
              <w:t>Focus on spelling and grammar</w:t>
            </w:r>
            <w:r>
              <w:rPr>
                <w:rFonts w:asciiTheme="majorHAnsi" w:hAnsiTheme="majorHAnsi" w:cstheme="majorHAnsi"/>
                <w:color w:val="0070C0"/>
                <w:sz w:val="24"/>
                <w:szCs w:val="24"/>
              </w:rPr>
              <w:t>.</w:t>
            </w:r>
          </w:p>
          <w:p w14:paraId="54B2AB38" w14:textId="3AF0B1DB" w:rsidR="00177FD4" w:rsidRPr="00697677" w:rsidRDefault="00177FD4" w:rsidP="00177FD4">
            <w:pPr>
              <w:rPr>
                <w:rFonts w:asciiTheme="majorHAnsi" w:hAnsiTheme="majorHAnsi" w:cstheme="majorHAnsi"/>
                <w:color w:val="0070C0"/>
                <w:sz w:val="24"/>
                <w:szCs w:val="24"/>
              </w:rPr>
            </w:pPr>
          </w:p>
        </w:tc>
        <w:tc>
          <w:tcPr>
            <w:tcW w:w="5995" w:type="dxa"/>
            <w:gridSpan w:val="2"/>
          </w:tcPr>
          <w:p w14:paraId="655F64E6" w14:textId="77777777" w:rsidR="00177FD4" w:rsidRPr="00177FD4" w:rsidRDefault="00177FD4" w:rsidP="00177FD4">
            <w:pPr>
              <w:rPr>
                <w:rFonts w:asciiTheme="majorHAnsi" w:hAnsiTheme="majorHAnsi" w:cstheme="majorHAnsi"/>
                <w:color w:val="0070C0"/>
                <w:sz w:val="24"/>
                <w:szCs w:val="24"/>
              </w:rPr>
            </w:pPr>
          </w:p>
          <w:p w14:paraId="17AEB86E" w14:textId="77777777" w:rsidR="00177FD4" w:rsidRPr="00177FD4" w:rsidRDefault="00177FD4" w:rsidP="00177FD4">
            <w:pPr>
              <w:pStyle w:val="ListParagraph"/>
              <w:numPr>
                <w:ilvl w:val="0"/>
                <w:numId w:val="22"/>
              </w:numPr>
              <w:ind w:left="357"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Baseline writing assessments to be completed with identified learners.</w:t>
            </w:r>
          </w:p>
          <w:p w14:paraId="24E60484" w14:textId="77777777" w:rsidR="00177FD4" w:rsidRPr="00177FD4" w:rsidRDefault="00177FD4" w:rsidP="00177FD4">
            <w:pPr>
              <w:pStyle w:val="ListParagraph"/>
              <w:numPr>
                <w:ilvl w:val="0"/>
                <w:numId w:val="22"/>
              </w:numPr>
              <w:ind w:left="357"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Phonics and grammar assessments will be used to identify gaps and next steps.</w:t>
            </w:r>
          </w:p>
          <w:p w14:paraId="27480A68" w14:textId="4CFC88FF" w:rsidR="00177FD4" w:rsidRPr="00177FD4" w:rsidRDefault="00177FD4" w:rsidP="00177FD4">
            <w:pPr>
              <w:pStyle w:val="ListParagraph"/>
              <w:numPr>
                <w:ilvl w:val="0"/>
                <w:numId w:val="22"/>
              </w:numPr>
              <w:ind w:left="357"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Identified learners will focus on core skills, which will be explicitly taught for a minimum of 4 week</w:t>
            </w:r>
            <w:r w:rsidR="00DC3962">
              <w:rPr>
                <w:rFonts w:asciiTheme="majorHAnsi" w:hAnsiTheme="majorHAnsi" w:cstheme="majorHAnsi"/>
                <w:color w:val="0070C0"/>
                <w:sz w:val="24"/>
                <w:szCs w:val="24"/>
              </w:rPr>
              <w:t xml:space="preserve"> blocks of interventions</w:t>
            </w:r>
            <w:r w:rsidRPr="00177FD4">
              <w:rPr>
                <w:rFonts w:asciiTheme="majorHAnsi" w:hAnsiTheme="majorHAnsi" w:cstheme="majorHAnsi"/>
                <w:color w:val="0070C0"/>
                <w:sz w:val="24"/>
                <w:szCs w:val="24"/>
              </w:rPr>
              <w:t>.</w:t>
            </w:r>
          </w:p>
          <w:p w14:paraId="11C3F214" w14:textId="0F208345" w:rsidR="00177FD4" w:rsidRDefault="00177FD4" w:rsidP="00177FD4">
            <w:pPr>
              <w:pStyle w:val="ListParagraph"/>
              <w:numPr>
                <w:ilvl w:val="0"/>
                <w:numId w:val="22"/>
              </w:numPr>
              <w:ind w:left="357"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Increased time will be allocated for writing on a weekly basis.  Each pupil will complete meaningful writing activities on a daily basis and an extended writing piece each week.  These will include clear success criteria.</w:t>
            </w:r>
          </w:p>
          <w:p w14:paraId="6D589F5E" w14:textId="1C8FB134" w:rsidR="00DC3962" w:rsidRPr="00177FD4" w:rsidRDefault="00DC3962" w:rsidP="00177FD4">
            <w:pPr>
              <w:pStyle w:val="ListParagraph"/>
              <w:numPr>
                <w:ilvl w:val="0"/>
                <w:numId w:val="22"/>
              </w:numPr>
              <w:ind w:left="357" w:hanging="284"/>
              <w:rPr>
                <w:rFonts w:asciiTheme="majorHAnsi" w:hAnsiTheme="majorHAnsi" w:cstheme="majorHAnsi"/>
                <w:color w:val="0070C0"/>
                <w:sz w:val="24"/>
                <w:szCs w:val="24"/>
              </w:rPr>
            </w:pPr>
            <w:r>
              <w:rPr>
                <w:rFonts w:asciiTheme="majorHAnsi" w:hAnsiTheme="majorHAnsi" w:cstheme="majorHAnsi"/>
                <w:color w:val="0070C0"/>
                <w:sz w:val="24"/>
                <w:szCs w:val="24"/>
              </w:rPr>
              <w:t>Collaborative Teaching for writing will follow Stephen Graham’s approaches to writing.</w:t>
            </w:r>
          </w:p>
          <w:p w14:paraId="252AA8E2" w14:textId="77777777" w:rsidR="00177FD4" w:rsidRPr="00177FD4" w:rsidRDefault="00177FD4" w:rsidP="00177FD4">
            <w:pPr>
              <w:pStyle w:val="ListParagraph"/>
              <w:numPr>
                <w:ilvl w:val="0"/>
                <w:numId w:val="22"/>
              </w:numPr>
              <w:ind w:left="357"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 xml:space="preserve">PSA will support individuals as identified.  </w:t>
            </w:r>
          </w:p>
          <w:p w14:paraId="709DA1BE" w14:textId="77777777" w:rsidR="00177FD4" w:rsidRPr="00177FD4" w:rsidRDefault="00177FD4" w:rsidP="00177FD4">
            <w:pPr>
              <w:pStyle w:val="ListParagraph"/>
              <w:numPr>
                <w:ilvl w:val="0"/>
                <w:numId w:val="22"/>
              </w:numPr>
              <w:ind w:left="357" w:hanging="284"/>
              <w:rPr>
                <w:rFonts w:asciiTheme="majorHAnsi" w:hAnsiTheme="majorHAnsi" w:cstheme="majorHAnsi"/>
                <w:color w:val="0070C0"/>
                <w:sz w:val="24"/>
                <w:szCs w:val="24"/>
              </w:rPr>
            </w:pPr>
            <w:r w:rsidRPr="00177FD4">
              <w:rPr>
                <w:rFonts w:asciiTheme="majorHAnsi" w:hAnsiTheme="majorHAnsi" w:cstheme="majorHAnsi"/>
                <w:color w:val="0070C0"/>
                <w:sz w:val="24"/>
                <w:szCs w:val="24"/>
              </w:rPr>
              <w:t>Regular attainment meetings will identify the progress for the identified children (at least every 6 weeks).</w:t>
            </w:r>
          </w:p>
          <w:p w14:paraId="6A52E657" w14:textId="77777777" w:rsidR="00177FD4" w:rsidRPr="00177FD4" w:rsidRDefault="00177FD4" w:rsidP="00177FD4">
            <w:pPr>
              <w:rPr>
                <w:rFonts w:asciiTheme="majorHAnsi" w:hAnsiTheme="majorHAnsi" w:cstheme="majorHAnsi"/>
                <w:color w:val="0070C0"/>
                <w:sz w:val="24"/>
                <w:szCs w:val="24"/>
              </w:rPr>
            </w:pPr>
          </w:p>
          <w:p w14:paraId="095B7C3D" w14:textId="77777777" w:rsidR="00177FD4" w:rsidRPr="00177FD4" w:rsidRDefault="00177FD4" w:rsidP="00177FD4">
            <w:pPr>
              <w:rPr>
                <w:rFonts w:asciiTheme="majorHAnsi" w:hAnsiTheme="majorHAnsi" w:cstheme="majorHAnsi"/>
                <w:color w:val="0070C0"/>
                <w:sz w:val="24"/>
                <w:szCs w:val="24"/>
              </w:rPr>
            </w:pPr>
          </w:p>
        </w:tc>
        <w:tc>
          <w:tcPr>
            <w:tcW w:w="2944" w:type="dxa"/>
          </w:tcPr>
          <w:p w14:paraId="15B9E177" w14:textId="77777777" w:rsidR="00177FD4" w:rsidRPr="00177FD4" w:rsidRDefault="00177FD4" w:rsidP="00177FD4">
            <w:pPr>
              <w:rPr>
                <w:rFonts w:asciiTheme="majorHAnsi" w:hAnsiTheme="majorHAnsi" w:cstheme="majorHAnsi"/>
                <w:color w:val="0070C0"/>
                <w:sz w:val="24"/>
                <w:szCs w:val="24"/>
              </w:rPr>
            </w:pPr>
          </w:p>
          <w:p w14:paraId="1B268862" w14:textId="3B5A42E9" w:rsidR="00697677" w:rsidRDefault="005C02BC" w:rsidP="00177FD4">
            <w:pPr>
              <w:pStyle w:val="ListParagraph"/>
              <w:numPr>
                <w:ilvl w:val="0"/>
                <w:numId w:val="23"/>
              </w:numPr>
              <w:ind w:left="325" w:hanging="325"/>
              <w:rPr>
                <w:rFonts w:asciiTheme="majorHAnsi" w:hAnsiTheme="majorHAnsi" w:cstheme="majorHAnsi"/>
                <w:color w:val="0070C0"/>
                <w:sz w:val="24"/>
                <w:szCs w:val="24"/>
              </w:rPr>
            </w:pPr>
            <w:r>
              <w:rPr>
                <w:rFonts w:asciiTheme="majorHAnsi" w:hAnsiTheme="majorHAnsi" w:cstheme="majorHAnsi"/>
                <w:color w:val="0070C0"/>
                <w:sz w:val="24"/>
                <w:szCs w:val="24"/>
              </w:rPr>
              <w:t xml:space="preserve">Baseline </w:t>
            </w:r>
            <w:r w:rsidR="00DC3962">
              <w:rPr>
                <w:rFonts w:asciiTheme="majorHAnsi" w:hAnsiTheme="majorHAnsi" w:cstheme="majorHAnsi"/>
                <w:color w:val="0070C0"/>
                <w:sz w:val="24"/>
                <w:szCs w:val="24"/>
              </w:rPr>
              <w:t>assessment</w:t>
            </w:r>
            <w:r w:rsidR="00697677">
              <w:rPr>
                <w:rFonts w:asciiTheme="majorHAnsi" w:hAnsiTheme="majorHAnsi" w:cstheme="majorHAnsi"/>
                <w:color w:val="0070C0"/>
                <w:sz w:val="24"/>
                <w:szCs w:val="24"/>
              </w:rPr>
              <w:t xml:space="preserve">s will </w:t>
            </w:r>
            <w:proofErr w:type="gramStart"/>
            <w:r w:rsidR="00697677">
              <w:rPr>
                <w:rFonts w:asciiTheme="majorHAnsi" w:hAnsiTheme="majorHAnsi" w:cstheme="majorHAnsi"/>
                <w:color w:val="0070C0"/>
                <w:sz w:val="24"/>
                <w:szCs w:val="24"/>
              </w:rPr>
              <w:t>produced</w:t>
            </w:r>
            <w:proofErr w:type="gramEnd"/>
            <w:r w:rsidR="00697677">
              <w:rPr>
                <w:rFonts w:asciiTheme="majorHAnsi" w:hAnsiTheme="majorHAnsi" w:cstheme="majorHAnsi"/>
                <w:color w:val="0070C0"/>
                <w:sz w:val="24"/>
                <w:szCs w:val="24"/>
              </w:rPr>
              <w:t xml:space="preserve"> diagnostic information to set targets for individuals.</w:t>
            </w:r>
          </w:p>
          <w:p w14:paraId="170B59A4" w14:textId="7E21DA32" w:rsidR="00177FD4" w:rsidRPr="00177FD4" w:rsidRDefault="00DC3962" w:rsidP="00177FD4">
            <w:pPr>
              <w:pStyle w:val="ListParagraph"/>
              <w:numPr>
                <w:ilvl w:val="0"/>
                <w:numId w:val="23"/>
              </w:numPr>
              <w:ind w:left="325" w:hanging="325"/>
              <w:rPr>
                <w:rFonts w:asciiTheme="majorHAnsi" w:hAnsiTheme="majorHAnsi" w:cstheme="majorHAnsi"/>
                <w:color w:val="0070C0"/>
                <w:sz w:val="24"/>
                <w:szCs w:val="24"/>
              </w:rPr>
            </w:pPr>
            <w:r>
              <w:rPr>
                <w:rFonts w:asciiTheme="majorHAnsi" w:hAnsiTheme="majorHAnsi" w:cstheme="majorHAnsi"/>
                <w:color w:val="0070C0"/>
                <w:sz w:val="24"/>
                <w:szCs w:val="24"/>
              </w:rPr>
              <w:t>Additionality teacher</w:t>
            </w:r>
            <w:r w:rsidR="00697677">
              <w:rPr>
                <w:rFonts w:asciiTheme="majorHAnsi" w:hAnsiTheme="majorHAnsi" w:cstheme="majorHAnsi"/>
                <w:color w:val="0070C0"/>
                <w:sz w:val="24"/>
                <w:szCs w:val="24"/>
              </w:rPr>
              <w:t xml:space="preserve"> will work closely with class teacher to ensure taught skills are being applied in class.</w:t>
            </w:r>
          </w:p>
          <w:p w14:paraId="297AA007" w14:textId="0339A3AB" w:rsidR="00177FD4" w:rsidRPr="00177FD4" w:rsidRDefault="004E00E6" w:rsidP="00177FD4">
            <w:pPr>
              <w:pStyle w:val="ListParagraph"/>
              <w:numPr>
                <w:ilvl w:val="0"/>
                <w:numId w:val="23"/>
              </w:numPr>
              <w:ind w:left="325" w:hanging="325"/>
              <w:rPr>
                <w:rFonts w:asciiTheme="majorHAnsi" w:hAnsiTheme="majorHAnsi" w:cstheme="majorHAnsi"/>
                <w:color w:val="0070C0"/>
                <w:sz w:val="24"/>
                <w:szCs w:val="24"/>
              </w:rPr>
            </w:pPr>
            <w:r>
              <w:rPr>
                <w:rFonts w:asciiTheme="majorHAnsi" w:hAnsiTheme="majorHAnsi" w:cstheme="majorHAnsi"/>
                <w:color w:val="0070C0"/>
                <w:sz w:val="24"/>
                <w:szCs w:val="24"/>
              </w:rPr>
              <w:t>Quality Improvement Methodology will be completed by class and Additionality teachers for targeted pupils.</w:t>
            </w:r>
          </w:p>
          <w:p w14:paraId="415143E2" w14:textId="77777777" w:rsidR="00697677" w:rsidRDefault="00697677" w:rsidP="00177FD4">
            <w:pPr>
              <w:pStyle w:val="ListParagraph"/>
              <w:numPr>
                <w:ilvl w:val="0"/>
                <w:numId w:val="23"/>
              </w:numPr>
              <w:ind w:left="325" w:hanging="325"/>
              <w:rPr>
                <w:rFonts w:asciiTheme="majorHAnsi" w:hAnsiTheme="majorHAnsi" w:cstheme="majorHAnsi"/>
                <w:color w:val="0070C0"/>
                <w:sz w:val="24"/>
                <w:szCs w:val="24"/>
              </w:rPr>
            </w:pPr>
            <w:r>
              <w:rPr>
                <w:rFonts w:asciiTheme="majorHAnsi" w:hAnsiTheme="majorHAnsi" w:cstheme="majorHAnsi"/>
                <w:color w:val="0070C0"/>
                <w:sz w:val="24"/>
                <w:szCs w:val="24"/>
              </w:rPr>
              <w:t xml:space="preserve">Progress &amp; </w:t>
            </w:r>
            <w:r w:rsidR="00177FD4" w:rsidRPr="00177FD4">
              <w:rPr>
                <w:rFonts w:asciiTheme="majorHAnsi" w:hAnsiTheme="majorHAnsi" w:cstheme="majorHAnsi"/>
                <w:color w:val="0070C0"/>
                <w:sz w:val="24"/>
                <w:szCs w:val="24"/>
              </w:rPr>
              <w:t xml:space="preserve">Attainment </w:t>
            </w:r>
            <w:r>
              <w:rPr>
                <w:rFonts w:asciiTheme="majorHAnsi" w:hAnsiTheme="majorHAnsi" w:cstheme="majorHAnsi"/>
                <w:color w:val="0070C0"/>
                <w:sz w:val="24"/>
                <w:szCs w:val="24"/>
              </w:rPr>
              <w:t>meetings will support tracking and monitoring.</w:t>
            </w:r>
          </w:p>
          <w:p w14:paraId="6059EFE7" w14:textId="1A352505" w:rsidR="00177FD4" w:rsidRPr="00177FD4" w:rsidRDefault="00697677" w:rsidP="00177FD4">
            <w:pPr>
              <w:pStyle w:val="ListParagraph"/>
              <w:numPr>
                <w:ilvl w:val="0"/>
                <w:numId w:val="23"/>
              </w:numPr>
              <w:ind w:left="325" w:hanging="325"/>
              <w:rPr>
                <w:rFonts w:asciiTheme="majorHAnsi" w:hAnsiTheme="majorHAnsi" w:cstheme="majorHAnsi"/>
                <w:color w:val="0070C0"/>
                <w:sz w:val="24"/>
                <w:szCs w:val="24"/>
              </w:rPr>
            </w:pPr>
            <w:r>
              <w:rPr>
                <w:rFonts w:asciiTheme="majorHAnsi" w:hAnsiTheme="majorHAnsi" w:cstheme="majorHAnsi"/>
                <w:color w:val="0070C0"/>
                <w:sz w:val="24"/>
                <w:szCs w:val="24"/>
              </w:rPr>
              <w:t>PSAs &amp; Additionality teachers to meet with LS and HT weekly to discuss impact.</w:t>
            </w:r>
            <w:r w:rsidR="00177FD4" w:rsidRPr="00177FD4">
              <w:rPr>
                <w:rFonts w:asciiTheme="majorHAnsi" w:hAnsiTheme="majorHAnsi" w:cstheme="majorHAnsi"/>
                <w:color w:val="0070C0"/>
                <w:sz w:val="24"/>
                <w:szCs w:val="24"/>
              </w:rPr>
              <w:t xml:space="preserve"> </w:t>
            </w:r>
          </w:p>
          <w:p w14:paraId="75555611" w14:textId="35BF4293" w:rsidR="00177FD4" w:rsidRPr="00177FD4" w:rsidRDefault="00177FD4" w:rsidP="00177FD4">
            <w:pPr>
              <w:rPr>
                <w:rFonts w:asciiTheme="majorHAnsi" w:hAnsiTheme="majorHAnsi" w:cstheme="majorHAnsi"/>
                <w:color w:val="0070C0"/>
                <w:sz w:val="24"/>
                <w:szCs w:val="24"/>
              </w:rPr>
            </w:pPr>
          </w:p>
        </w:tc>
        <w:tc>
          <w:tcPr>
            <w:tcW w:w="3040" w:type="dxa"/>
          </w:tcPr>
          <w:p w14:paraId="65D3D29E" w14:textId="77777777" w:rsidR="00177FD4" w:rsidRPr="00177FD4" w:rsidRDefault="00177FD4" w:rsidP="00177FD4">
            <w:pPr>
              <w:rPr>
                <w:rFonts w:asciiTheme="majorHAnsi" w:hAnsiTheme="majorHAnsi" w:cstheme="majorHAnsi"/>
                <w:color w:val="0070C0"/>
                <w:sz w:val="24"/>
                <w:szCs w:val="24"/>
              </w:rPr>
            </w:pPr>
          </w:p>
          <w:p w14:paraId="0A43EEC3" w14:textId="77777777" w:rsidR="00177FD4" w:rsidRPr="00177FD4" w:rsidRDefault="00177FD4" w:rsidP="00177FD4">
            <w:pPr>
              <w:rPr>
                <w:rFonts w:asciiTheme="majorHAnsi" w:hAnsiTheme="majorHAnsi" w:cstheme="majorHAnsi"/>
                <w:color w:val="0070C0"/>
                <w:sz w:val="24"/>
                <w:szCs w:val="24"/>
              </w:rPr>
            </w:pPr>
          </w:p>
          <w:p w14:paraId="6B2B6FE0" w14:textId="77777777" w:rsidR="00177FD4" w:rsidRPr="00177FD4" w:rsidRDefault="00177FD4" w:rsidP="00177FD4">
            <w:pPr>
              <w:rPr>
                <w:rFonts w:asciiTheme="majorHAnsi" w:hAnsiTheme="majorHAnsi" w:cstheme="majorHAnsi"/>
                <w:color w:val="0070C0"/>
                <w:sz w:val="24"/>
                <w:szCs w:val="24"/>
              </w:rPr>
            </w:pPr>
          </w:p>
        </w:tc>
      </w:tr>
    </w:tbl>
    <w:p w14:paraId="488B9943" w14:textId="2E838338" w:rsidR="00FA4BA2" w:rsidRDefault="00FA4BA2" w:rsidP="00AA7E59"/>
    <w:p w14:paraId="064DDA0F" w14:textId="77777777" w:rsidR="00FA4BA2" w:rsidRDefault="00FA4BA2" w:rsidP="00AA7E59"/>
    <w:p w14:paraId="3533245A" w14:textId="77777777" w:rsidR="00AA7E59" w:rsidRDefault="00AA7E59" w:rsidP="00AA7E59">
      <w:pPr>
        <w:ind w:firstLine="720"/>
        <w:rPr>
          <w:rFonts w:ascii="Arial" w:hAnsi="Arial" w:cs="Arial"/>
          <w:b/>
          <w:bCs/>
        </w:rPr>
      </w:pPr>
    </w:p>
    <w:p w14:paraId="06065ACE" w14:textId="77777777" w:rsidR="00AA7E59" w:rsidRDefault="00AA7E59" w:rsidP="00AA7E59">
      <w:pPr>
        <w:ind w:firstLine="720"/>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4578"/>
        <w:gridCol w:w="1417"/>
        <w:gridCol w:w="2944"/>
        <w:gridCol w:w="3040"/>
      </w:tblGrid>
      <w:tr w:rsidR="00AA7E59" w:rsidRPr="001D0FFD" w14:paraId="7DD98DB1" w14:textId="77777777" w:rsidTr="00D762B6">
        <w:trPr>
          <w:trHeight w:val="432"/>
        </w:trPr>
        <w:tc>
          <w:tcPr>
            <w:tcW w:w="7792" w:type="dxa"/>
            <w:gridSpan w:val="2"/>
            <w:vAlign w:val="center"/>
          </w:tcPr>
          <w:p w14:paraId="3CD6369A" w14:textId="626F83AA" w:rsidR="00AA7E59" w:rsidRPr="005E0D08" w:rsidRDefault="00AA7E59" w:rsidP="00D363F5">
            <w:pPr>
              <w:tabs>
                <w:tab w:val="left" w:pos="2520"/>
              </w:tabs>
              <w:rPr>
                <w:rFonts w:asciiTheme="majorHAnsi" w:hAnsiTheme="majorHAnsi" w:cstheme="majorHAnsi"/>
                <w:color w:val="0070C0"/>
                <w:sz w:val="24"/>
                <w:szCs w:val="24"/>
              </w:rPr>
            </w:pPr>
            <w:r w:rsidRPr="005E0D08">
              <w:rPr>
                <w:rFonts w:asciiTheme="majorHAnsi" w:hAnsiTheme="majorHAnsi" w:cstheme="majorHAnsi"/>
                <w:b/>
                <w:color w:val="0070C0"/>
                <w:sz w:val="24"/>
                <w:szCs w:val="24"/>
              </w:rPr>
              <w:t xml:space="preserve">Attainment Fund Rationale </w:t>
            </w:r>
            <w:r w:rsidRPr="005E0D08">
              <w:rPr>
                <w:rFonts w:asciiTheme="majorHAnsi" w:hAnsiTheme="majorHAnsi" w:cstheme="majorHAnsi"/>
                <w:color w:val="0070C0"/>
                <w:sz w:val="24"/>
                <w:szCs w:val="24"/>
              </w:rPr>
              <w:t xml:space="preserve">   </w:t>
            </w:r>
            <w:r w:rsidRPr="005E0D08">
              <w:rPr>
                <w:rFonts w:asciiTheme="majorHAnsi" w:hAnsiTheme="majorHAnsi" w:cstheme="majorHAnsi"/>
                <w:color w:val="0070C0"/>
                <w:sz w:val="24"/>
                <w:szCs w:val="24"/>
              </w:rPr>
              <w:tab/>
              <w:t xml:space="preserve">Raise attainment in </w:t>
            </w:r>
            <w:r w:rsidR="00D762B6">
              <w:rPr>
                <w:rFonts w:asciiTheme="majorHAnsi" w:hAnsiTheme="majorHAnsi" w:cstheme="majorHAnsi"/>
                <w:color w:val="0070C0"/>
                <w:sz w:val="24"/>
                <w:szCs w:val="24"/>
              </w:rPr>
              <w:t>N</w:t>
            </w:r>
            <w:r w:rsidRPr="005E0D08">
              <w:rPr>
                <w:rFonts w:asciiTheme="majorHAnsi" w:hAnsiTheme="majorHAnsi" w:cstheme="majorHAnsi"/>
                <w:color w:val="0070C0"/>
                <w:sz w:val="24"/>
                <w:szCs w:val="24"/>
              </w:rPr>
              <w:t>umeracy</w:t>
            </w:r>
            <w:r w:rsidR="00D762B6">
              <w:rPr>
                <w:rFonts w:asciiTheme="majorHAnsi" w:hAnsiTheme="majorHAnsi" w:cstheme="majorHAnsi"/>
                <w:color w:val="0070C0"/>
                <w:sz w:val="24"/>
                <w:szCs w:val="24"/>
              </w:rPr>
              <w:t xml:space="preserve"> for FME children</w:t>
            </w:r>
          </w:p>
        </w:tc>
        <w:tc>
          <w:tcPr>
            <w:tcW w:w="7401" w:type="dxa"/>
            <w:gridSpan w:val="3"/>
            <w:vAlign w:val="center"/>
          </w:tcPr>
          <w:p w14:paraId="00F97A68" w14:textId="07E1201F" w:rsidR="00AA7E59" w:rsidRPr="005E0D08" w:rsidRDefault="00AA7E59" w:rsidP="00D363F5">
            <w:pPr>
              <w:tabs>
                <w:tab w:val="left" w:pos="2520"/>
              </w:tabs>
              <w:rPr>
                <w:rFonts w:asciiTheme="majorHAnsi" w:hAnsiTheme="majorHAnsi" w:cstheme="majorHAnsi"/>
                <w:color w:val="0070C0"/>
                <w:sz w:val="24"/>
                <w:szCs w:val="24"/>
              </w:rPr>
            </w:pPr>
            <w:r w:rsidRPr="005E0D08">
              <w:rPr>
                <w:rFonts w:asciiTheme="majorHAnsi" w:hAnsiTheme="majorHAnsi" w:cstheme="majorHAnsi"/>
                <w:b/>
                <w:color w:val="0070C0"/>
                <w:sz w:val="24"/>
                <w:szCs w:val="24"/>
              </w:rPr>
              <w:t xml:space="preserve">Amount of Fund </w:t>
            </w:r>
            <w:r w:rsidRPr="005E0D08">
              <w:rPr>
                <w:rFonts w:asciiTheme="majorHAnsi" w:hAnsiTheme="majorHAnsi" w:cstheme="majorHAnsi"/>
                <w:b/>
                <w:color w:val="0070C0"/>
                <w:sz w:val="24"/>
                <w:szCs w:val="24"/>
              </w:rPr>
              <w:tab/>
              <w:t>£</w:t>
            </w:r>
            <w:r w:rsidR="005B7B2A">
              <w:rPr>
                <w:rFonts w:asciiTheme="majorHAnsi" w:hAnsiTheme="majorHAnsi" w:cstheme="majorHAnsi"/>
                <w:b/>
                <w:color w:val="0070C0"/>
                <w:sz w:val="24"/>
                <w:szCs w:val="24"/>
              </w:rPr>
              <w:t>4900</w:t>
            </w:r>
          </w:p>
        </w:tc>
      </w:tr>
      <w:tr w:rsidR="00AA7E59" w:rsidRPr="001D0FFD" w14:paraId="459E2A36" w14:textId="77777777" w:rsidTr="00D363F5">
        <w:trPr>
          <w:trHeight w:val="825"/>
        </w:trPr>
        <w:tc>
          <w:tcPr>
            <w:tcW w:w="15193" w:type="dxa"/>
            <w:gridSpan w:val="5"/>
          </w:tcPr>
          <w:p w14:paraId="3A9D74FF" w14:textId="14DD1C6E" w:rsidR="00AA7E59" w:rsidRPr="005E0D08" w:rsidRDefault="005B7B2A" w:rsidP="00D363F5">
            <w:pPr>
              <w:tabs>
                <w:tab w:val="left" w:pos="2520"/>
              </w:tabs>
              <w:rPr>
                <w:rFonts w:asciiTheme="majorHAnsi" w:hAnsiTheme="majorHAnsi" w:cstheme="majorHAnsi"/>
                <w:b/>
                <w:color w:val="0070C0"/>
                <w:sz w:val="24"/>
                <w:szCs w:val="24"/>
              </w:rPr>
            </w:pPr>
            <w:r>
              <w:rPr>
                <w:rFonts w:asciiTheme="majorHAnsi" w:hAnsiTheme="majorHAnsi" w:cstheme="majorHAnsi"/>
                <w:bCs/>
                <w:color w:val="0070C0"/>
                <w:sz w:val="24"/>
                <w:szCs w:val="24"/>
              </w:rPr>
              <w:t>4</w:t>
            </w:r>
            <w:r w:rsidR="00AA7E59" w:rsidRPr="005E0D08">
              <w:rPr>
                <w:rFonts w:asciiTheme="majorHAnsi" w:hAnsiTheme="majorHAnsi" w:cstheme="majorHAnsi"/>
                <w:bCs/>
                <w:color w:val="0070C0"/>
                <w:sz w:val="24"/>
                <w:szCs w:val="24"/>
              </w:rPr>
              <w:t xml:space="preserve"> children across the school </w:t>
            </w:r>
            <w:r w:rsidR="00D762B6">
              <w:rPr>
                <w:rFonts w:asciiTheme="majorHAnsi" w:hAnsiTheme="majorHAnsi" w:cstheme="majorHAnsi"/>
                <w:bCs/>
                <w:color w:val="0070C0"/>
                <w:sz w:val="24"/>
                <w:szCs w:val="24"/>
              </w:rPr>
              <w:t>are</w:t>
            </w:r>
            <w:r w:rsidR="00AA7E59" w:rsidRPr="005E0D08">
              <w:rPr>
                <w:rFonts w:asciiTheme="majorHAnsi" w:hAnsiTheme="majorHAnsi" w:cstheme="majorHAnsi"/>
                <w:bCs/>
                <w:color w:val="0070C0"/>
                <w:sz w:val="24"/>
                <w:szCs w:val="24"/>
              </w:rPr>
              <w:t xml:space="preserve"> </w:t>
            </w:r>
            <w:r w:rsidR="00D762B6">
              <w:rPr>
                <w:rFonts w:asciiTheme="majorHAnsi" w:hAnsiTheme="majorHAnsi" w:cstheme="majorHAnsi"/>
                <w:bCs/>
                <w:color w:val="0070C0"/>
                <w:sz w:val="24"/>
                <w:szCs w:val="24"/>
              </w:rPr>
              <w:t>classed as FME</w:t>
            </w:r>
            <w:r w:rsidR="00AA7E59" w:rsidRPr="005E0D08">
              <w:rPr>
                <w:rFonts w:asciiTheme="majorHAnsi" w:hAnsiTheme="majorHAnsi" w:cstheme="majorHAnsi"/>
                <w:bCs/>
                <w:color w:val="0070C0"/>
                <w:sz w:val="24"/>
                <w:szCs w:val="24"/>
              </w:rPr>
              <w:t xml:space="preserve">.  </w:t>
            </w:r>
            <w:r>
              <w:rPr>
                <w:rFonts w:asciiTheme="majorHAnsi" w:hAnsiTheme="majorHAnsi" w:cstheme="majorHAnsi"/>
                <w:bCs/>
                <w:color w:val="0070C0"/>
                <w:sz w:val="24"/>
                <w:szCs w:val="24"/>
              </w:rPr>
              <w:t>3</w:t>
            </w:r>
            <w:r w:rsidR="00D762B6">
              <w:rPr>
                <w:rFonts w:asciiTheme="majorHAnsi" w:hAnsiTheme="majorHAnsi" w:cstheme="majorHAnsi"/>
                <w:bCs/>
                <w:color w:val="0070C0"/>
                <w:sz w:val="24"/>
                <w:szCs w:val="24"/>
              </w:rPr>
              <w:t xml:space="preserve"> out of the </w:t>
            </w:r>
            <w:r>
              <w:rPr>
                <w:rFonts w:asciiTheme="majorHAnsi" w:hAnsiTheme="majorHAnsi" w:cstheme="majorHAnsi"/>
                <w:bCs/>
                <w:color w:val="0070C0"/>
                <w:sz w:val="24"/>
                <w:szCs w:val="24"/>
              </w:rPr>
              <w:t>4</w:t>
            </w:r>
            <w:r w:rsidR="00D762B6">
              <w:rPr>
                <w:rFonts w:asciiTheme="majorHAnsi" w:hAnsiTheme="majorHAnsi" w:cstheme="majorHAnsi"/>
                <w:bCs/>
                <w:color w:val="0070C0"/>
                <w:sz w:val="24"/>
                <w:szCs w:val="24"/>
              </w:rPr>
              <w:t xml:space="preserve"> are on target for Numeracy and Maths which equates to </w:t>
            </w:r>
            <w:r>
              <w:rPr>
                <w:rFonts w:asciiTheme="majorHAnsi" w:hAnsiTheme="majorHAnsi" w:cstheme="majorHAnsi"/>
                <w:bCs/>
                <w:color w:val="0070C0"/>
                <w:sz w:val="24"/>
                <w:szCs w:val="24"/>
              </w:rPr>
              <w:t>75</w:t>
            </w:r>
            <w:r w:rsidR="00D762B6">
              <w:rPr>
                <w:rFonts w:asciiTheme="majorHAnsi" w:hAnsiTheme="majorHAnsi" w:cstheme="majorHAnsi"/>
                <w:bCs/>
                <w:color w:val="0070C0"/>
                <w:sz w:val="24"/>
                <w:szCs w:val="24"/>
              </w:rPr>
              <w:t xml:space="preserve">%. For session 2022-23 we aim to secure ≥ </w:t>
            </w:r>
            <w:r>
              <w:rPr>
                <w:rFonts w:asciiTheme="majorHAnsi" w:hAnsiTheme="majorHAnsi" w:cstheme="majorHAnsi"/>
                <w:bCs/>
                <w:color w:val="0070C0"/>
                <w:sz w:val="24"/>
                <w:szCs w:val="24"/>
              </w:rPr>
              <w:t>10</w:t>
            </w:r>
            <w:r w:rsidR="00D762B6">
              <w:rPr>
                <w:rFonts w:asciiTheme="majorHAnsi" w:hAnsiTheme="majorHAnsi" w:cstheme="majorHAnsi"/>
                <w:bCs/>
                <w:color w:val="0070C0"/>
                <w:sz w:val="24"/>
                <w:szCs w:val="24"/>
              </w:rPr>
              <w:t xml:space="preserve">0% which is an increase of </w:t>
            </w:r>
            <w:r>
              <w:rPr>
                <w:rFonts w:asciiTheme="majorHAnsi" w:hAnsiTheme="majorHAnsi" w:cstheme="majorHAnsi"/>
                <w:bCs/>
                <w:color w:val="0070C0"/>
                <w:sz w:val="24"/>
                <w:szCs w:val="24"/>
              </w:rPr>
              <w:t>25</w:t>
            </w:r>
            <w:r w:rsidR="00D762B6">
              <w:rPr>
                <w:rFonts w:asciiTheme="majorHAnsi" w:hAnsiTheme="majorHAnsi" w:cstheme="majorHAnsi"/>
                <w:bCs/>
                <w:color w:val="0070C0"/>
                <w:sz w:val="24"/>
                <w:szCs w:val="24"/>
              </w:rPr>
              <w:t>%.</w:t>
            </w:r>
            <w:r>
              <w:rPr>
                <w:rFonts w:asciiTheme="majorHAnsi" w:hAnsiTheme="majorHAnsi" w:cstheme="majorHAnsi"/>
                <w:bCs/>
                <w:color w:val="0070C0"/>
                <w:sz w:val="24"/>
                <w:szCs w:val="24"/>
              </w:rPr>
              <w:t xml:space="preserve"> This increase is down to small numbers, so the percentage is high. </w:t>
            </w:r>
          </w:p>
        </w:tc>
      </w:tr>
      <w:tr w:rsidR="00AA7E59" w:rsidRPr="001D0FFD" w14:paraId="341C5B41" w14:textId="77777777" w:rsidTr="00D363F5">
        <w:trPr>
          <w:trHeight w:val="458"/>
        </w:trPr>
        <w:tc>
          <w:tcPr>
            <w:tcW w:w="3214" w:type="dxa"/>
            <w:vAlign w:val="center"/>
          </w:tcPr>
          <w:p w14:paraId="5FC62FB5" w14:textId="77777777" w:rsidR="00AA7E59" w:rsidRPr="005E0D08" w:rsidRDefault="00AA7E59" w:rsidP="00D363F5">
            <w:pPr>
              <w:jc w:val="center"/>
              <w:rPr>
                <w:rFonts w:asciiTheme="majorHAnsi" w:hAnsiTheme="majorHAnsi" w:cstheme="majorHAnsi"/>
                <w:b/>
                <w:color w:val="0070C0"/>
                <w:sz w:val="24"/>
                <w:szCs w:val="24"/>
              </w:rPr>
            </w:pPr>
            <w:r w:rsidRPr="005E0D08">
              <w:rPr>
                <w:rFonts w:asciiTheme="majorHAnsi" w:hAnsiTheme="majorHAnsi" w:cstheme="majorHAnsi"/>
                <w:b/>
                <w:color w:val="0070C0"/>
                <w:sz w:val="24"/>
                <w:szCs w:val="24"/>
              </w:rPr>
              <w:t>Expected Impact</w:t>
            </w:r>
          </w:p>
        </w:tc>
        <w:tc>
          <w:tcPr>
            <w:tcW w:w="5995" w:type="dxa"/>
            <w:gridSpan w:val="2"/>
            <w:vAlign w:val="center"/>
          </w:tcPr>
          <w:p w14:paraId="512127A4" w14:textId="77777777" w:rsidR="00AA7E59" w:rsidRPr="005E0D08" w:rsidRDefault="00AA7E59" w:rsidP="00D363F5">
            <w:pPr>
              <w:jc w:val="center"/>
              <w:rPr>
                <w:rFonts w:asciiTheme="majorHAnsi" w:hAnsiTheme="majorHAnsi" w:cstheme="majorHAnsi"/>
                <w:b/>
                <w:color w:val="0070C0"/>
                <w:sz w:val="24"/>
                <w:szCs w:val="24"/>
              </w:rPr>
            </w:pPr>
            <w:r w:rsidRPr="005E0D08">
              <w:rPr>
                <w:rFonts w:asciiTheme="majorHAnsi" w:hAnsiTheme="majorHAnsi" w:cstheme="majorHAnsi"/>
                <w:b/>
                <w:color w:val="0070C0"/>
                <w:sz w:val="24"/>
                <w:szCs w:val="24"/>
              </w:rPr>
              <w:t>Interventions Planned</w:t>
            </w:r>
          </w:p>
          <w:p w14:paraId="7FFAA633" w14:textId="77777777" w:rsidR="00AA7E59" w:rsidRPr="005E0D08" w:rsidRDefault="00AA7E59" w:rsidP="00D363F5">
            <w:pPr>
              <w:jc w:val="center"/>
              <w:rPr>
                <w:rFonts w:asciiTheme="majorHAnsi" w:hAnsiTheme="majorHAnsi" w:cstheme="majorHAnsi"/>
                <w:b/>
                <w:color w:val="0070C0"/>
                <w:sz w:val="24"/>
                <w:szCs w:val="24"/>
              </w:rPr>
            </w:pPr>
          </w:p>
        </w:tc>
        <w:tc>
          <w:tcPr>
            <w:tcW w:w="2944" w:type="dxa"/>
            <w:vAlign w:val="center"/>
          </w:tcPr>
          <w:p w14:paraId="4DC6FABF" w14:textId="77777777" w:rsidR="00AA7E59" w:rsidRPr="005E0D08" w:rsidRDefault="00AA7E59" w:rsidP="00D363F5">
            <w:pPr>
              <w:jc w:val="center"/>
              <w:rPr>
                <w:rFonts w:asciiTheme="majorHAnsi" w:hAnsiTheme="majorHAnsi" w:cstheme="majorHAnsi"/>
                <w:b/>
                <w:color w:val="0070C0"/>
                <w:sz w:val="24"/>
                <w:szCs w:val="24"/>
              </w:rPr>
            </w:pPr>
            <w:r w:rsidRPr="005E0D08">
              <w:rPr>
                <w:rFonts w:asciiTheme="majorHAnsi" w:hAnsiTheme="majorHAnsi" w:cstheme="majorHAnsi"/>
                <w:b/>
                <w:color w:val="0070C0"/>
                <w:sz w:val="24"/>
                <w:szCs w:val="24"/>
              </w:rPr>
              <w:t>Measure of Success</w:t>
            </w:r>
          </w:p>
          <w:p w14:paraId="658E53EA" w14:textId="77777777" w:rsidR="00AA7E59" w:rsidRPr="005E0D08" w:rsidRDefault="00AA7E59" w:rsidP="00D363F5">
            <w:pPr>
              <w:jc w:val="center"/>
              <w:rPr>
                <w:rFonts w:asciiTheme="majorHAnsi" w:hAnsiTheme="majorHAnsi" w:cstheme="majorHAnsi"/>
                <w:b/>
                <w:i/>
                <w:iCs/>
                <w:color w:val="0070C0"/>
                <w:sz w:val="24"/>
                <w:szCs w:val="24"/>
              </w:rPr>
            </w:pPr>
            <w:r w:rsidRPr="005E0D08">
              <w:rPr>
                <w:rFonts w:asciiTheme="majorHAnsi" w:hAnsiTheme="majorHAnsi" w:cstheme="majorHAnsi"/>
                <w:b/>
                <w:i/>
                <w:iCs/>
                <w:color w:val="0070C0"/>
                <w:sz w:val="24"/>
                <w:szCs w:val="24"/>
              </w:rPr>
              <w:t>(Triangulation of Evidence/QI Methodology)</w:t>
            </w:r>
          </w:p>
        </w:tc>
        <w:tc>
          <w:tcPr>
            <w:tcW w:w="3040" w:type="dxa"/>
            <w:vAlign w:val="center"/>
          </w:tcPr>
          <w:p w14:paraId="203632BE" w14:textId="77777777" w:rsidR="00AA7E59" w:rsidRPr="005E0D08" w:rsidRDefault="00AA7E59" w:rsidP="00D363F5">
            <w:pPr>
              <w:jc w:val="center"/>
              <w:rPr>
                <w:rFonts w:asciiTheme="majorHAnsi" w:hAnsiTheme="majorHAnsi" w:cstheme="majorHAnsi"/>
                <w:b/>
                <w:color w:val="0070C0"/>
                <w:sz w:val="24"/>
                <w:szCs w:val="24"/>
              </w:rPr>
            </w:pPr>
            <w:r w:rsidRPr="005E0D08">
              <w:rPr>
                <w:rFonts w:asciiTheme="majorHAnsi" w:hAnsiTheme="majorHAnsi" w:cstheme="majorHAnsi"/>
                <w:b/>
                <w:color w:val="0070C0"/>
                <w:sz w:val="24"/>
                <w:szCs w:val="24"/>
              </w:rPr>
              <w:t>Impact on learners</w:t>
            </w:r>
          </w:p>
          <w:p w14:paraId="5A456ABB" w14:textId="1B822058" w:rsidR="00AA7E59" w:rsidRPr="005E0D08" w:rsidRDefault="00AA7E59" w:rsidP="00D363F5">
            <w:pPr>
              <w:jc w:val="center"/>
              <w:rPr>
                <w:rFonts w:asciiTheme="majorHAnsi" w:hAnsiTheme="majorHAnsi" w:cstheme="majorHAnsi"/>
                <w:b/>
                <w:color w:val="0070C0"/>
                <w:sz w:val="24"/>
                <w:szCs w:val="24"/>
              </w:rPr>
            </w:pPr>
            <w:r w:rsidRPr="005E0D08">
              <w:rPr>
                <w:rFonts w:asciiTheme="majorHAnsi" w:hAnsiTheme="majorHAnsi" w:cstheme="majorHAnsi"/>
                <w:b/>
                <w:color w:val="0070C0"/>
                <w:sz w:val="24"/>
                <w:szCs w:val="24"/>
              </w:rPr>
              <w:t>Ongoing evaluation</w:t>
            </w:r>
            <w:r w:rsidR="00AA0BBC" w:rsidRPr="005E0D08">
              <w:rPr>
                <w:rFonts w:asciiTheme="majorHAnsi" w:hAnsiTheme="majorHAnsi" w:cstheme="majorHAnsi"/>
                <w:b/>
                <w:color w:val="0070C0"/>
                <w:sz w:val="24"/>
                <w:szCs w:val="24"/>
              </w:rPr>
              <w:t xml:space="preserve"> </w:t>
            </w:r>
            <w:r w:rsidR="00833021">
              <w:rPr>
                <w:rFonts w:asciiTheme="majorHAnsi" w:hAnsiTheme="majorHAnsi" w:cstheme="majorHAnsi"/>
                <w:b/>
                <w:color w:val="0070C0"/>
                <w:sz w:val="24"/>
                <w:szCs w:val="24"/>
              </w:rPr>
              <w:t>Aug - May</w:t>
            </w:r>
          </w:p>
        </w:tc>
      </w:tr>
      <w:tr w:rsidR="00AA7E59" w:rsidRPr="001D0FFD" w14:paraId="01762CF8" w14:textId="77777777" w:rsidTr="00D363F5">
        <w:trPr>
          <w:trHeight w:val="5669"/>
        </w:trPr>
        <w:tc>
          <w:tcPr>
            <w:tcW w:w="3214" w:type="dxa"/>
          </w:tcPr>
          <w:p w14:paraId="11DA2726" w14:textId="77777777" w:rsidR="00AA7E59" w:rsidRPr="005E0D08" w:rsidRDefault="00AA7E59" w:rsidP="00D363F5">
            <w:pPr>
              <w:rPr>
                <w:rFonts w:asciiTheme="majorHAnsi" w:hAnsiTheme="majorHAnsi" w:cstheme="majorHAnsi"/>
                <w:color w:val="0070C0"/>
                <w:sz w:val="24"/>
                <w:szCs w:val="24"/>
              </w:rPr>
            </w:pPr>
          </w:p>
          <w:p w14:paraId="791C9F56" w14:textId="5B6DC804" w:rsidR="00AA7E59" w:rsidRPr="005E0D08" w:rsidRDefault="00AA7E59" w:rsidP="00D363F5">
            <w:pPr>
              <w:rPr>
                <w:rFonts w:asciiTheme="majorHAnsi" w:hAnsiTheme="majorHAnsi" w:cstheme="majorHAnsi"/>
                <w:b/>
                <w:color w:val="0070C0"/>
                <w:sz w:val="24"/>
                <w:szCs w:val="24"/>
                <w:u w:val="single"/>
              </w:rPr>
            </w:pPr>
            <w:r w:rsidRPr="005E0D08">
              <w:rPr>
                <w:rFonts w:asciiTheme="majorHAnsi" w:hAnsiTheme="majorHAnsi" w:cstheme="majorHAnsi"/>
                <w:b/>
                <w:color w:val="0070C0"/>
                <w:sz w:val="24"/>
                <w:szCs w:val="24"/>
                <w:u w:val="single"/>
              </w:rPr>
              <w:t xml:space="preserve">Intervention </w:t>
            </w:r>
            <w:r w:rsidR="00697677">
              <w:rPr>
                <w:rFonts w:asciiTheme="majorHAnsi" w:hAnsiTheme="majorHAnsi" w:cstheme="majorHAnsi"/>
                <w:b/>
                <w:color w:val="0070C0"/>
                <w:sz w:val="24"/>
                <w:szCs w:val="24"/>
                <w:u w:val="single"/>
              </w:rPr>
              <w:t>3</w:t>
            </w:r>
          </w:p>
          <w:p w14:paraId="5A19B1D5" w14:textId="654AE6C0" w:rsidR="00AA7E59" w:rsidRPr="005E0D08" w:rsidRDefault="00D762B6" w:rsidP="00D363F5">
            <w:pPr>
              <w:rPr>
                <w:rFonts w:asciiTheme="majorHAnsi" w:hAnsiTheme="majorHAnsi" w:cstheme="majorHAnsi"/>
                <w:color w:val="0070C0"/>
                <w:sz w:val="24"/>
                <w:szCs w:val="24"/>
              </w:rPr>
            </w:pPr>
            <w:r>
              <w:rPr>
                <w:rFonts w:asciiTheme="majorHAnsi" w:hAnsiTheme="majorHAnsi" w:cstheme="majorHAnsi"/>
                <w:color w:val="0070C0"/>
                <w:sz w:val="24"/>
                <w:szCs w:val="24"/>
              </w:rPr>
              <w:t xml:space="preserve">To raise attainment for our FME children in Numeracy &amp; Maths by </w:t>
            </w:r>
            <w:r w:rsidR="005B7B2A">
              <w:rPr>
                <w:rFonts w:asciiTheme="majorHAnsi" w:hAnsiTheme="majorHAnsi" w:cstheme="majorHAnsi"/>
                <w:color w:val="0070C0"/>
                <w:sz w:val="24"/>
                <w:szCs w:val="24"/>
              </w:rPr>
              <w:t>25</w:t>
            </w:r>
            <w:r>
              <w:rPr>
                <w:rFonts w:asciiTheme="majorHAnsi" w:hAnsiTheme="majorHAnsi" w:cstheme="majorHAnsi"/>
                <w:color w:val="0070C0"/>
                <w:sz w:val="24"/>
                <w:szCs w:val="24"/>
              </w:rPr>
              <w:t xml:space="preserve">% from </w:t>
            </w:r>
            <w:r w:rsidR="005B7B2A">
              <w:rPr>
                <w:rFonts w:asciiTheme="majorHAnsi" w:hAnsiTheme="majorHAnsi" w:cstheme="majorHAnsi"/>
                <w:color w:val="0070C0"/>
                <w:sz w:val="24"/>
                <w:szCs w:val="24"/>
              </w:rPr>
              <w:t>75</w:t>
            </w:r>
            <w:r>
              <w:rPr>
                <w:rFonts w:asciiTheme="majorHAnsi" w:hAnsiTheme="majorHAnsi" w:cstheme="majorHAnsi"/>
                <w:color w:val="0070C0"/>
                <w:sz w:val="24"/>
                <w:szCs w:val="24"/>
              </w:rPr>
              <w:t xml:space="preserve">% to ≥ </w:t>
            </w:r>
            <w:r w:rsidR="005B7B2A">
              <w:rPr>
                <w:rFonts w:asciiTheme="majorHAnsi" w:hAnsiTheme="majorHAnsi" w:cstheme="majorHAnsi"/>
                <w:color w:val="0070C0"/>
                <w:sz w:val="24"/>
                <w:szCs w:val="24"/>
              </w:rPr>
              <w:t>10</w:t>
            </w:r>
            <w:r>
              <w:rPr>
                <w:rFonts w:asciiTheme="majorHAnsi" w:hAnsiTheme="majorHAnsi" w:cstheme="majorHAnsi"/>
                <w:color w:val="0070C0"/>
                <w:sz w:val="24"/>
                <w:szCs w:val="24"/>
              </w:rPr>
              <w:t>0% by May 2023</w:t>
            </w:r>
          </w:p>
        </w:tc>
        <w:tc>
          <w:tcPr>
            <w:tcW w:w="5995" w:type="dxa"/>
            <w:gridSpan w:val="2"/>
          </w:tcPr>
          <w:p w14:paraId="2FCB6F3A" w14:textId="77777777" w:rsidR="00AA7E59" w:rsidRPr="005E0D08" w:rsidRDefault="00AA7E59" w:rsidP="00D363F5">
            <w:pPr>
              <w:rPr>
                <w:rFonts w:asciiTheme="majorHAnsi" w:hAnsiTheme="majorHAnsi" w:cstheme="majorHAnsi"/>
                <w:color w:val="0070C0"/>
                <w:sz w:val="24"/>
                <w:szCs w:val="24"/>
              </w:rPr>
            </w:pPr>
          </w:p>
          <w:p w14:paraId="2A76C064" w14:textId="05834558" w:rsidR="00AA7E59" w:rsidRPr="005E0D08" w:rsidRDefault="00AA7E59" w:rsidP="00AA7E59">
            <w:pPr>
              <w:pStyle w:val="ListParagraph"/>
              <w:numPr>
                <w:ilvl w:val="0"/>
                <w:numId w:val="27"/>
              </w:numPr>
              <w:ind w:left="357" w:hanging="357"/>
              <w:rPr>
                <w:rFonts w:asciiTheme="majorHAnsi" w:hAnsiTheme="majorHAnsi" w:cstheme="majorHAnsi"/>
                <w:color w:val="0070C0"/>
                <w:sz w:val="24"/>
                <w:szCs w:val="24"/>
              </w:rPr>
            </w:pPr>
            <w:r w:rsidRPr="005E0D08">
              <w:rPr>
                <w:rFonts w:asciiTheme="majorHAnsi" w:hAnsiTheme="majorHAnsi" w:cstheme="majorHAnsi"/>
                <w:color w:val="0070C0"/>
                <w:sz w:val="24"/>
                <w:szCs w:val="24"/>
              </w:rPr>
              <w:t xml:space="preserve">Completion of </w:t>
            </w:r>
            <w:r w:rsidR="004E00E6">
              <w:rPr>
                <w:rFonts w:asciiTheme="majorHAnsi" w:hAnsiTheme="majorHAnsi" w:cstheme="majorHAnsi"/>
                <w:color w:val="0070C0"/>
                <w:sz w:val="24"/>
                <w:szCs w:val="24"/>
              </w:rPr>
              <w:t xml:space="preserve">MALT and </w:t>
            </w:r>
            <w:proofErr w:type="spellStart"/>
            <w:r w:rsidR="00D762B6">
              <w:rPr>
                <w:rFonts w:asciiTheme="majorHAnsi" w:hAnsiTheme="majorHAnsi" w:cstheme="majorHAnsi"/>
                <w:color w:val="0070C0"/>
                <w:sz w:val="24"/>
                <w:szCs w:val="24"/>
              </w:rPr>
              <w:t>Sumdog</w:t>
            </w:r>
            <w:proofErr w:type="spellEnd"/>
            <w:r w:rsidR="00D762B6">
              <w:rPr>
                <w:rFonts w:asciiTheme="majorHAnsi" w:hAnsiTheme="majorHAnsi" w:cstheme="majorHAnsi"/>
                <w:color w:val="0070C0"/>
                <w:sz w:val="24"/>
                <w:szCs w:val="24"/>
              </w:rPr>
              <w:t xml:space="preserve"> </w:t>
            </w:r>
            <w:r w:rsidRPr="005E0D08">
              <w:rPr>
                <w:rFonts w:asciiTheme="majorHAnsi" w:hAnsiTheme="majorHAnsi" w:cstheme="majorHAnsi"/>
                <w:color w:val="0070C0"/>
                <w:sz w:val="24"/>
                <w:szCs w:val="24"/>
              </w:rPr>
              <w:t xml:space="preserve">assessments </w:t>
            </w:r>
            <w:r w:rsidR="004E00E6">
              <w:rPr>
                <w:rFonts w:asciiTheme="majorHAnsi" w:hAnsiTheme="majorHAnsi" w:cstheme="majorHAnsi"/>
                <w:color w:val="0070C0"/>
                <w:sz w:val="24"/>
                <w:szCs w:val="24"/>
              </w:rPr>
              <w:t xml:space="preserve">for </w:t>
            </w:r>
            <w:r w:rsidRPr="005E0D08">
              <w:rPr>
                <w:rFonts w:asciiTheme="majorHAnsi" w:hAnsiTheme="majorHAnsi" w:cstheme="majorHAnsi"/>
                <w:color w:val="0070C0"/>
                <w:sz w:val="24"/>
                <w:szCs w:val="24"/>
              </w:rPr>
              <w:t>analysis of assessment data and results.</w:t>
            </w:r>
          </w:p>
          <w:p w14:paraId="28BF7846" w14:textId="4160E9BF" w:rsidR="00AA7E59" w:rsidRDefault="00AA7E59" w:rsidP="00AA7E59">
            <w:pPr>
              <w:pStyle w:val="ListParagraph"/>
              <w:numPr>
                <w:ilvl w:val="0"/>
                <w:numId w:val="27"/>
              </w:numPr>
              <w:ind w:left="357" w:hanging="357"/>
              <w:rPr>
                <w:rFonts w:asciiTheme="majorHAnsi" w:hAnsiTheme="majorHAnsi" w:cstheme="majorHAnsi"/>
                <w:color w:val="0070C0"/>
                <w:sz w:val="24"/>
                <w:szCs w:val="24"/>
              </w:rPr>
            </w:pPr>
            <w:r w:rsidRPr="005E0D08">
              <w:rPr>
                <w:rFonts w:asciiTheme="majorHAnsi" w:hAnsiTheme="majorHAnsi" w:cstheme="majorHAnsi"/>
                <w:color w:val="0070C0"/>
                <w:sz w:val="24"/>
                <w:szCs w:val="24"/>
              </w:rPr>
              <w:t>All pupils to begin Numeracy programme (4 x weekly)</w:t>
            </w:r>
            <w:r w:rsidR="004E00E6">
              <w:rPr>
                <w:rFonts w:asciiTheme="majorHAnsi" w:hAnsiTheme="majorHAnsi" w:cstheme="majorHAnsi"/>
                <w:color w:val="0070C0"/>
                <w:sz w:val="24"/>
                <w:szCs w:val="24"/>
              </w:rPr>
              <w:t xml:space="preserve"> using SEAL Numeracy Programme.</w:t>
            </w:r>
          </w:p>
          <w:p w14:paraId="4A359E46" w14:textId="4D3690E1" w:rsidR="004E00E6" w:rsidRPr="005E0D08" w:rsidRDefault="004E00E6" w:rsidP="00AA7E59">
            <w:pPr>
              <w:pStyle w:val="ListParagraph"/>
              <w:numPr>
                <w:ilvl w:val="0"/>
                <w:numId w:val="27"/>
              </w:numPr>
              <w:ind w:left="357" w:hanging="357"/>
              <w:rPr>
                <w:rFonts w:asciiTheme="majorHAnsi" w:hAnsiTheme="majorHAnsi" w:cstheme="majorHAnsi"/>
                <w:color w:val="0070C0"/>
                <w:sz w:val="24"/>
                <w:szCs w:val="24"/>
              </w:rPr>
            </w:pPr>
            <w:r>
              <w:rPr>
                <w:rFonts w:asciiTheme="majorHAnsi" w:hAnsiTheme="majorHAnsi" w:cstheme="majorHAnsi"/>
                <w:color w:val="0070C0"/>
                <w:sz w:val="24"/>
                <w:szCs w:val="24"/>
              </w:rPr>
              <w:t xml:space="preserve">Regular assessment on </w:t>
            </w:r>
            <w:proofErr w:type="spellStart"/>
            <w:r>
              <w:rPr>
                <w:rFonts w:asciiTheme="majorHAnsi" w:hAnsiTheme="majorHAnsi" w:cstheme="majorHAnsi"/>
                <w:color w:val="0070C0"/>
                <w:sz w:val="24"/>
                <w:szCs w:val="24"/>
              </w:rPr>
              <w:t>Sumdog</w:t>
            </w:r>
            <w:proofErr w:type="spellEnd"/>
            <w:r>
              <w:rPr>
                <w:rFonts w:asciiTheme="majorHAnsi" w:hAnsiTheme="majorHAnsi" w:cstheme="majorHAnsi"/>
                <w:color w:val="0070C0"/>
                <w:sz w:val="24"/>
                <w:szCs w:val="24"/>
              </w:rPr>
              <w:t xml:space="preserve"> at the end of every intensive </w:t>
            </w:r>
            <w:proofErr w:type="gramStart"/>
            <w:r>
              <w:rPr>
                <w:rFonts w:asciiTheme="majorHAnsi" w:hAnsiTheme="majorHAnsi" w:cstheme="majorHAnsi"/>
                <w:color w:val="0070C0"/>
                <w:sz w:val="24"/>
                <w:szCs w:val="24"/>
              </w:rPr>
              <w:t>4 week</w:t>
            </w:r>
            <w:proofErr w:type="gramEnd"/>
            <w:r>
              <w:rPr>
                <w:rFonts w:asciiTheme="majorHAnsi" w:hAnsiTheme="majorHAnsi" w:cstheme="majorHAnsi"/>
                <w:color w:val="0070C0"/>
                <w:sz w:val="24"/>
                <w:szCs w:val="24"/>
              </w:rPr>
              <w:t xml:space="preserve"> block will be used to track progress.</w:t>
            </w:r>
          </w:p>
          <w:p w14:paraId="103C3237" w14:textId="77777777" w:rsidR="004E00E6" w:rsidRDefault="00AA7E59" w:rsidP="00D363F5">
            <w:pPr>
              <w:pStyle w:val="ListParagraph"/>
              <w:numPr>
                <w:ilvl w:val="0"/>
                <w:numId w:val="27"/>
              </w:numPr>
              <w:ind w:left="357" w:hanging="357"/>
              <w:rPr>
                <w:rFonts w:asciiTheme="majorHAnsi" w:hAnsiTheme="majorHAnsi" w:cstheme="majorHAnsi"/>
                <w:color w:val="0070C0"/>
                <w:sz w:val="24"/>
                <w:szCs w:val="24"/>
              </w:rPr>
            </w:pPr>
            <w:r w:rsidRPr="005E0D08">
              <w:rPr>
                <w:rFonts w:asciiTheme="majorHAnsi" w:hAnsiTheme="majorHAnsi" w:cstheme="majorHAnsi"/>
                <w:color w:val="0070C0"/>
                <w:sz w:val="24"/>
                <w:szCs w:val="24"/>
              </w:rPr>
              <w:t xml:space="preserve">PSA will support individuals as identified.  </w:t>
            </w:r>
          </w:p>
          <w:p w14:paraId="74BCC189" w14:textId="394E69C3" w:rsidR="00AA7E59" w:rsidRPr="004E00E6" w:rsidRDefault="00AA7E59" w:rsidP="00D363F5">
            <w:pPr>
              <w:pStyle w:val="ListParagraph"/>
              <w:numPr>
                <w:ilvl w:val="0"/>
                <w:numId w:val="27"/>
              </w:numPr>
              <w:ind w:left="357" w:hanging="357"/>
              <w:rPr>
                <w:rFonts w:asciiTheme="majorHAnsi" w:hAnsiTheme="majorHAnsi" w:cstheme="majorHAnsi"/>
                <w:color w:val="0070C0"/>
                <w:sz w:val="24"/>
                <w:szCs w:val="24"/>
              </w:rPr>
            </w:pPr>
            <w:r w:rsidRPr="004E00E6">
              <w:rPr>
                <w:rFonts w:asciiTheme="majorHAnsi" w:hAnsiTheme="majorHAnsi" w:cstheme="majorHAnsi"/>
                <w:color w:val="0070C0"/>
                <w:sz w:val="24"/>
                <w:szCs w:val="24"/>
              </w:rPr>
              <w:t>Regular attainment meetings will identify the progress for the identified children (at least every 6 weeks).</w:t>
            </w:r>
          </w:p>
          <w:p w14:paraId="08598894" w14:textId="77777777" w:rsidR="00AA7E59" w:rsidRPr="005E0D08" w:rsidRDefault="00AA7E59" w:rsidP="00D363F5">
            <w:pPr>
              <w:rPr>
                <w:rFonts w:asciiTheme="majorHAnsi" w:hAnsiTheme="majorHAnsi" w:cstheme="majorHAnsi"/>
                <w:color w:val="0070C0"/>
                <w:sz w:val="24"/>
                <w:szCs w:val="24"/>
              </w:rPr>
            </w:pPr>
          </w:p>
        </w:tc>
        <w:tc>
          <w:tcPr>
            <w:tcW w:w="2944" w:type="dxa"/>
          </w:tcPr>
          <w:p w14:paraId="42DB9A6E" w14:textId="77777777" w:rsidR="00AA7E59" w:rsidRPr="005E0D08" w:rsidRDefault="00AA7E59" w:rsidP="00D363F5">
            <w:pPr>
              <w:rPr>
                <w:rFonts w:asciiTheme="majorHAnsi" w:hAnsiTheme="majorHAnsi" w:cstheme="majorHAnsi"/>
                <w:color w:val="0070C0"/>
                <w:sz w:val="24"/>
                <w:szCs w:val="24"/>
              </w:rPr>
            </w:pPr>
          </w:p>
          <w:p w14:paraId="7DC039B6" w14:textId="5303AC91" w:rsidR="00AA7E59" w:rsidRPr="005E0D08" w:rsidRDefault="00AA7E59" w:rsidP="00AA7E59">
            <w:pPr>
              <w:pStyle w:val="ListParagraph"/>
              <w:numPr>
                <w:ilvl w:val="0"/>
                <w:numId w:val="26"/>
              </w:numPr>
              <w:ind w:left="325" w:hanging="325"/>
              <w:rPr>
                <w:rFonts w:asciiTheme="majorHAnsi" w:hAnsiTheme="majorHAnsi" w:cstheme="majorHAnsi"/>
                <w:color w:val="0070C0"/>
                <w:sz w:val="24"/>
                <w:szCs w:val="24"/>
              </w:rPr>
            </w:pPr>
            <w:r w:rsidRPr="005E0D08">
              <w:rPr>
                <w:rFonts w:asciiTheme="majorHAnsi" w:hAnsiTheme="majorHAnsi" w:cstheme="majorHAnsi"/>
                <w:color w:val="0070C0"/>
                <w:sz w:val="24"/>
                <w:szCs w:val="24"/>
              </w:rPr>
              <w:t>MALT in June 2022 to be used as baseline (appropriate to age and stage). F</w:t>
            </w:r>
            <w:r w:rsidR="004E00E6">
              <w:rPr>
                <w:rFonts w:asciiTheme="majorHAnsi" w:hAnsiTheme="majorHAnsi" w:cstheme="majorHAnsi"/>
                <w:color w:val="0070C0"/>
                <w:sz w:val="24"/>
                <w:szCs w:val="24"/>
              </w:rPr>
              <w:t xml:space="preserve">inal MALT </w:t>
            </w:r>
            <w:r w:rsidRPr="005E0D08">
              <w:rPr>
                <w:rFonts w:asciiTheme="majorHAnsi" w:hAnsiTheme="majorHAnsi" w:cstheme="majorHAnsi"/>
                <w:color w:val="0070C0"/>
                <w:sz w:val="24"/>
                <w:szCs w:val="24"/>
              </w:rPr>
              <w:t>assessment</w:t>
            </w:r>
            <w:r w:rsidR="004E00E6">
              <w:rPr>
                <w:rFonts w:asciiTheme="majorHAnsi" w:hAnsiTheme="majorHAnsi" w:cstheme="majorHAnsi"/>
                <w:color w:val="0070C0"/>
                <w:sz w:val="24"/>
                <w:szCs w:val="24"/>
              </w:rPr>
              <w:t xml:space="preserve">, </w:t>
            </w:r>
            <w:r w:rsidRPr="005E0D08">
              <w:rPr>
                <w:rFonts w:asciiTheme="majorHAnsi" w:hAnsiTheme="majorHAnsi" w:cstheme="majorHAnsi"/>
                <w:color w:val="0070C0"/>
                <w:sz w:val="24"/>
                <w:szCs w:val="24"/>
              </w:rPr>
              <w:t xml:space="preserve">May 2023. </w:t>
            </w:r>
          </w:p>
          <w:p w14:paraId="5272ED75" w14:textId="22054032" w:rsidR="00AA7E59" w:rsidRPr="005E0D08" w:rsidRDefault="004E00E6" w:rsidP="00AA7E59">
            <w:pPr>
              <w:pStyle w:val="ListParagraph"/>
              <w:numPr>
                <w:ilvl w:val="0"/>
                <w:numId w:val="26"/>
              </w:numPr>
              <w:ind w:left="325" w:hanging="325"/>
              <w:rPr>
                <w:rFonts w:asciiTheme="majorHAnsi" w:hAnsiTheme="majorHAnsi" w:cstheme="majorHAnsi"/>
                <w:color w:val="0070C0"/>
                <w:sz w:val="24"/>
                <w:szCs w:val="24"/>
              </w:rPr>
            </w:pPr>
            <w:proofErr w:type="spellStart"/>
            <w:r>
              <w:rPr>
                <w:rFonts w:asciiTheme="majorHAnsi" w:hAnsiTheme="majorHAnsi" w:cstheme="majorHAnsi"/>
                <w:color w:val="0070C0"/>
                <w:sz w:val="24"/>
                <w:szCs w:val="24"/>
              </w:rPr>
              <w:t>Sumdog</w:t>
            </w:r>
            <w:proofErr w:type="spellEnd"/>
            <w:r>
              <w:rPr>
                <w:rFonts w:asciiTheme="majorHAnsi" w:hAnsiTheme="majorHAnsi" w:cstheme="majorHAnsi"/>
                <w:color w:val="0070C0"/>
                <w:sz w:val="24"/>
                <w:szCs w:val="24"/>
              </w:rPr>
              <w:t xml:space="preserve"> assessments used after each intervention </w:t>
            </w:r>
            <w:proofErr w:type="gramStart"/>
            <w:r>
              <w:rPr>
                <w:rFonts w:asciiTheme="majorHAnsi" w:hAnsiTheme="majorHAnsi" w:cstheme="majorHAnsi"/>
                <w:color w:val="0070C0"/>
                <w:sz w:val="24"/>
                <w:szCs w:val="24"/>
              </w:rPr>
              <w:t>4 week</w:t>
            </w:r>
            <w:proofErr w:type="gramEnd"/>
            <w:r>
              <w:rPr>
                <w:rFonts w:asciiTheme="majorHAnsi" w:hAnsiTheme="majorHAnsi" w:cstheme="majorHAnsi"/>
                <w:color w:val="0070C0"/>
                <w:sz w:val="24"/>
                <w:szCs w:val="24"/>
              </w:rPr>
              <w:t xml:space="preserve"> block.</w:t>
            </w:r>
          </w:p>
          <w:p w14:paraId="351BC98E" w14:textId="77777777" w:rsidR="004E00E6" w:rsidRDefault="00AA7E59" w:rsidP="004E00E6">
            <w:pPr>
              <w:pStyle w:val="ListParagraph"/>
              <w:numPr>
                <w:ilvl w:val="0"/>
                <w:numId w:val="26"/>
              </w:numPr>
              <w:ind w:left="325" w:hanging="325"/>
              <w:rPr>
                <w:rFonts w:asciiTheme="majorHAnsi" w:hAnsiTheme="majorHAnsi" w:cstheme="majorHAnsi"/>
                <w:color w:val="0070C0"/>
                <w:sz w:val="24"/>
                <w:szCs w:val="24"/>
              </w:rPr>
            </w:pPr>
            <w:r w:rsidRPr="005E0D08">
              <w:rPr>
                <w:rFonts w:asciiTheme="majorHAnsi" w:hAnsiTheme="majorHAnsi" w:cstheme="majorHAnsi"/>
                <w:color w:val="0070C0"/>
                <w:sz w:val="24"/>
                <w:szCs w:val="24"/>
              </w:rPr>
              <w:t xml:space="preserve">Ongoing assessment </w:t>
            </w:r>
            <w:r w:rsidR="004E00E6">
              <w:rPr>
                <w:rFonts w:asciiTheme="majorHAnsi" w:hAnsiTheme="majorHAnsi" w:cstheme="majorHAnsi"/>
                <w:color w:val="0070C0"/>
                <w:sz w:val="24"/>
                <w:szCs w:val="24"/>
              </w:rPr>
              <w:t>of application of skills by class teacher.</w:t>
            </w:r>
          </w:p>
          <w:p w14:paraId="6BFC8E3E" w14:textId="77777777" w:rsidR="004E00E6" w:rsidRDefault="004E00E6" w:rsidP="004E00E6">
            <w:pPr>
              <w:pStyle w:val="ListParagraph"/>
              <w:numPr>
                <w:ilvl w:val="0"/>
                <w:numId w:val="26"/>
              </w:numPr>
              <w:ind w:left="325" w:hanging="325"/>
              <w:rPr>
                <w:rFonts w:asciiTheme="majorHAnsi" w:hAnsiTheme="majorHAnsi" w:cstheme="majorHAnsi"/>
                <w:color w:val="0070C0"/>
                <w:sz w:val="24"/>
                <w:szCs w:val="24"/>
              </w:rPr>
            </w:pPr>
            <w:r w:rsidRPr="004E00E6">
              <w:rPr>
                <w:rFonts w:asciiTheme="majorHAnsi" w:hAnsiTheme="majorHAnsi" w:cstheme="majorHAnsi"/>
                <w:color w:val="0070C0"/>
                <w:sz w:val="24"/>
                <w:szCs w:val="24"/>
              </w:rPr>
              <w:t xml:space="preserve">PSAs &amp; Additionality teachers to meet with LS and HT weekly to discuss impact. </w:t>
            </w:r>
          </w:p>
          <w:p w14:paraId="10045E4F" w14:textId="77777777" w:rsidR="00AA7E59" w:rsidRDefault="004E00E6" w:rsidP="004E00E6">
            <w:pPr>
              <w:pStyle w:val="ListParagraph"/>
              <w:numPr>
                <w:ilvl w:val="0"/>
                <w:numId w:val="26"/>
              </w:numPr>
              <w:ind w:left="325" w:hanging="325"/>
              <w:rPr>
                <w:rFonts w:asciiTheme="majorHAnsi" w:hAnsiTheme="majorHAnsi" w:cstheme="majorHAnsi"/>
                <w:color w:val="0070C0"/>
                <w:sz w:val="24"/>
                <w:szCs w:val="24"/>
              </w:rPr>
            </w:pPr>
            <w:r>
              <w:rPr>
                <w:rFonts w:asciiTheme="majorHAnsi" w:hAnsiTheme="majorHAnsi" w:cstheme="majorHAnsi"/>
                <w:color w:val="0070C0"/>
                <w:sz w:val="24"/>
                <w:szCs w:val="24"/>
              </w:rPr>
              <w:t xml:space="preserve">Progress &amp; Attainment meetings, </w:t>
            </w:r>
            <w:r w:rsidR="00833021">
              <w:rPr>
                <w:rFonts w:asciiTheme="majorHAnsi" w:hAnsiTheme="majorHAnsi" w:cstheme="majorHAnsi"/>
                <w:color w:val="0070C0"/>
                <w:sz w:val="24"/>
                <w:szCs w:val="24"/>
              </w:rPr>
              <w:t xml:space="preserve">with teachers and PSAs, </w:t>
            </w:r>
            <w:r>
              <w:rPr>
                <w:rFonts w:asciiTheme="majorHAnsi" w:hAnsiTheme="majorHAnsi" w:cstheme="majorHAnsi"/>
                <w:color w:val="0070C0"/>
                <w:sz w:val="24"/>
                <w:szCs w:val="24"/>
              </w:rPr>
              <w:t>evidence based</w:t>
            </w:r>
            <w:r w:rsidR="00833021">
              <w:rPr>
                <w:rFonts w:asciiTheme="majorHAnsi" w:hAnsiTheme="majorHAnsi" w:cstheme="majorHAnsi"/>
                <w:color w:val="0070C0"/>
                <w:sz w:val="24"/>
                <w:szCs w:val="24"/>
              </w:rPr>
              <w:t xml:space="preserve"> and tracked</w:t>
            </w:r>
            <w:r>
              <w:rPr>
                <w:rFonts w:asciiTheme="majorHAnsi" w:hAnsiTheme="majorHAnsi" w:cstheme="majorHAnsi"/>
                <w:color w:val="0070C0"/>
                <w:sz w:val="24"/>
                <w:szCs w:val="24"/>
              </w:rPr>
              <w:t>.</w:t>
            </w:r>
            <w:r w:rsidR="00AA7E59" w:rsidRPr="004E00E6">
              <w:rPr>
                <w:rFonts w:asciiTheme="majorHAnsi" w:hAnsiTheme="majorHAnsi" w:cstheme="majorHAnsi"/>
                <w:color w:val="0070C0"/>
                <w:sz w:val="24"/>
                <w:szCs w:val="24"/>
              </w:rPr>
              <w:t xml:space="preserve">  </w:t>
            </w:r>
          </w:p>
          <w:p w14:paraId="1E0C828A" w14:textId="6A7E72BB" w:rsidR="004400D7" w:rsidRPr="004E00E6" w:rsidRDefault="004400D7" w:rsidP="004400D7">
            <w:pPr>
              <w:pStyle w:val="ListParagraph"/>
              <w:ind w:left="325"/>
              <w:rPr>
                <w:rFonts w:asciiTheme="majorHAnsi" w:hAnsiTheme="majorHAnsi" w:cstheme="majorHAnsi"/>
                <w:color w:val="0070C0"/>
                <w:sz w:val="24"/>
                <w:szCs w:val="24"/>
              </w:rPr>
            </w:pPr>
          </w:p>
        </w:tc>
        <w:tc>
          <w:tcPr>
            <w:tcW w:w="3040" w:type="dxa"/>
          </w:tcPr>
          <w:p w14:paraId="60F8A439" w14:textId="77777777" w:rsidR="00AA7E59" w:rsidRPr="005E0D08" w:rsidRDefault="00AA7E59" w:rsidP="00D363F5">
            <w:pPr>
              <w:rPr>
                <w:rFonts w:asciiTheme="majorHAnsi" w:hAnsiTheme="majorHAnsi" w:cstheme="majorHAnsi"/>
                <w:color w:val="0070C0"/>
                <w:sz w:val="24"/>
                <w:szCs w:val="24"/>
              </w:rPr>
            </w:pPr>
          </w:p>
          <w:p w14:paraId="3DC11279" w14:textId="77777777" w:rsidR="00AA7E59" w:rsidRPr="005E0D08" w:rsidRDefault="00AA7E59" w:rsidP="00D363F5">
            <w:pPr>
              <w:rPr>
                <w:rFonts w:asciiTheme="majorHAnsi" w:hAnsiTheme="majorHAnsi" w:cstheme="majorHAnsi"/>
                <w:color w:val="0070C0"/>
                <w:sz w:val="24"/>
                <w:szCs w:val="24"/>
              </w:rPr>
            </w:pPr>
          </w:p>
          <w:p w14:paraId="32EE77C9" w14:textId="31526AF2" w:rsidR="00AA7E59" w:rsidRPr="005E0D08" w:rsidRDefault="00AA7E59" w:rsidP="00D363F5">
            <w:pPr>
              <w:rPr>
                <w:rFonts w:asciiTheme="majorHAnsi" w:hAnsiTheme="majorHAnsi" w:cstheme="majorHAnsi"/>
                <w:color w:val="0070C0"/>
                <w:sz w:val="24"/>
                <w:szCs w:val="24"/>
              </w:rPr>
            </w:pPr>
          </w:p>
        </w:tc>
      </w:tr>
    </w:tbl>
    <w:p w14:paraId="2DA7DC7E" w14:textId="77777777" w:rsidR="00AA7E59" w:rsidRDefault="00AA7E59" w:rsidP="00AA7E59">
      <w:pPr>
        <w:ind w:firstLine="720"/>
        <w:rPr>
          <w:rFonts w:ascii="Arial" w:hAnsi="Arial" w:cs="Arial"/>
          <w:b/>
          <w:bCs/>
        </w:rPr>
      </w:pPr>
    </w:p>
    <w:tbl>
      <w:tblPr>
        <w:tblStyle w:val="TableGrid"/>
        <w:tblpPr w:leftFromText="180" w:rightFromText="180" w:vertAnchor="page" w:horzAnchor="margin" w:tblpY="1310"/>
        <w:tblW w:w="0" w:type="auto"/>
        <w:tblLayout w:type="fixed"/>
        <w:tblLook w:val="04A0" w:firstRow="1" w:lastRow="0" w:firstColumn="1" w:lastColumn="0" w:noHBand="0" w:noVBand="1"/>
      </w:tblPr>
      <w:tblGrid>
        <w:gridCol w:w="3214"/>
        <w:gridCol w:w="4382"/>
        <w:gridCol w:w="1613"/>
        <w:gridCol w:w="2944"/>
        <w:gridCol w:w="3040"/>
      </w:tblGrid>
      <w:tr w:rsidR="001D5774" w:rsidRPr="001D0FFD" w14:paraId="785E6A42" w14:textId="77777777" w:rsidTr="001D5774">
        <w:trPr>
          <w:trHeight w:val="432"/>
        </w:trPr>
        <w:tc>
          <w:tcPr>
            <w:tcW w:w="7596" w:type="dxa"/>
            <w:gridSpan w:val="2"/>
            <w:vAlign w:val="center"/>
          </w:tcPr>
          <w:p w14:paraId="3D081825" w14:textId="77777777" w:rsidR="001D5774" w:rsidRPr="004E00E6" w:rsidRDefault="001D5774" w:rsidP="001D5774">
            <w:pPr>
              <w:tabs>
                <w:tab w:val="left" w:pos="2520"/>
              </w:tabs>
              <w:rPr>
                <w:rFonts w:asciiTheme="majorHAnsi" w:hAnsiTheme="majorHAnsi" w:cstheme="majorHAnsi"/>
                <w:color w:val="0070C0"/>
                <w:sz w:val="24"/>
                <w:szCs w:val="24"/>
              </w:rPr>
            </w:pPr>
            <w:r w:rsidRPr="004E00E6">
              <w:rPr>
                <w:rFonts w:asciiTheme="majorHAnsi" w:hAnsiTheme="majorHAnsi" w:cstheme="majorHAnsi"/>
                <w:b/>
                <w:color w:val="0070C0"/>
                <w:sz w:val="24"/>
                <w:szCs w:val="24"/>
              </w:rPr>
              <w:lastRenderedPageBreak/>
              <w:t xml:space="preserve">Attainment Fund Rationale </w:t>
            </w:r>
            <w:r w:rsidRPr="004E00E6">
              <w:rPr>
                <w:rFonts w:asciiTheme="majorHAnsi" w:hAnsiTheme="majorHAnsi" w:cstheme="majorHAnsi"/>
                <w:color w:val="0070C0"/>
                <w:sz w:val="24"/>
                <w:szCs w:val="24"/>
              </w:rPr>
              <w:t xml:space="preserve">   </w:t>
            </w:r>
            <w:r w:rsidRPr="004E00E6">
              <w:rPr>
                <w:rFonts w:asciiTheme="majorHAnsi" w:hAnsiTheme="majorHAnsi" w:cstheme="majorHAnsi"/>
                <w:color w:val="0070C0"/>
                <w:sz w:val="24"/>
                <w:szCs w:val="24"/>
              </w:rPr>
              <w:tab/>
              <w:t>Raise attainment in reading</w:t>
            </w:r>
          </w:p>
        </w:tc>
        <w:tc>
          <w:tcPr>
            <w:tcW w:w="7597" w:type="dxa"/>
            <w:gridSpan w:val="3"/>
            <w:vAlign w:val="center"/>
          </w:tcPr>
          <w:p w14:paraId="7A931A21" w14:textId="2685EF4E" w:rsidR="001D5774" w:rsidRPr="004E00E6" w:rsidRDefault="001D5774" w:rsidP="001D5774">
            <w:pPr>
              <w:tabs>
                <w:tab w:val="left" w:pos="2520"/>
              </w:tabs>
              <w:rPr>
                <w:rFonts w:asciiTheme="majorHAnsi" w:hAnsiTheme="majorHAnsi" w:cstheme="majorHAnsi"/>
                <w:color w:val="0070C0"/>
                <w:sz w:val="24"/>
                <w:szCs w:val="24"/>
              </w:rPr>
            </w:pPr>
            <w:r w:rsidRPr="004E00E6">
              <w:rPr>
                <w:rFonts w:asciiTheme="majorHAnsi" w:hAnsiTheme="majorHAnsi" w:cstheme="majorHAnsi"/>
                <w:b/>
                <w:color w:val="0070C0"/>
                <w:sz w:val="24"/>
                <w:szCs w:val="24"/>
              </w:rPr>
              <w:t xml:space="preserve">Amount of Fund </w:t>
            </w:r>
            <w:r w:rsidRPr="004E00E6">
              <w:rPr>
                <w:rFonts w:asciiTheme="majorHAnsi" w:hAnsiTheme="majorHAnsi" w:cstheme="majorHAnsi"/>
                <w:b/>
                <w:color w:val="0070C0"/>
                <w:sz w:val="24"/>
                <w:szCs w:val="24"/>
              </w:rPr>
              <w:tab/>
              <w:t>£</w:t>
            </w:r>
            <w:r w:rsidR="002530F4">
              <w:rPr>
                <w:rFonts w:asciiTheme="majorHAnsi" w:hAnsiTheme="majorHAnsi" w:cstheme="majorHAnsi"/>
                <w:b/>
                <w:color w:val="0070C0"/>
                <w:sz w:val="24"/>
                <w:szCs w:val="24"/>
              </w:rPr>
              <w:t>4900</w:t>
            </w:r>
          </w:p>
        </w:tc>
      </w:tr>
      <w:tr w:rsidR="001D5774" w:rsidRPr="001D0FFD" w14:paraId="21BFE591" w14:textId="77777777" w:rsidTr="001D5774">
        <w:trPr>
          <w:trHeight w:val="825"/>
        </w:trPr>
        <w:tc>
          <w:tcPr>
            <w:tcW w:w="15193" w:type="dxa"/>
            <w:gridSpan w:val="5"/>
          </w:tcPr>
          <w:p w14:paraId="591F52FF" w14:textId="71986966" w:rsidR="001D5774" w:rsidRPr="004E00E6" w:rsidRDefault="002530F4" w:rsidP="001D5774">
            <w:pPr>
              <w:tabs>
                <w:tab w:val="left" w:pos="2520"/>
              </w:tabs>
              <w:rPr>
                <w:rFonts w:asciiTheme="majorHAnsi" w:hAnsiTheme="majorHAnsi" w:cstheme="majorHAnsi"/>
                <w:bCs/>
                <w:color w:val="0070C0"/>
                <w:sz w:val="24"/>
                <w:szCs w:val="24"/>
              </w:rPr>
            </w:pPr>
            <w:r w:rsidRPr="002530F4">
              <w:rPr>
                <w:rFonts w:asciiTheme="majorHAnsi" w:hAnsiTheme="majorHAnsi" w:cstheme="majorHAnsi"/>
                <w:bCs/>
                <w:color w:val="0070C0"/>
                <w:sz w:val="24"/>
                <w:szCs w:val="24"/>
              </w:rPr>
              <w:t>4</w:t>
            </w:r>
            <w:r w:rsidR="001D5774" w:rsidRPr="002530F4">
              <w:rPr>
                <w:rFonts w:asciiTheme="majorHAnsi" w:hAnsiTheme="majorHAnsi" w:cstheme="majorHAnsi"/>
                <w:bCs/>
                <w:color w:val="0070C0"/>
                <w:sz w:val="24"/>
                <w:szCs w:val="24"/>
              </w:rPr>
              <w:t xml:space="preserve"> </w:t>
            </w:r>
            <w:r w:rsidR="001D5774" w:rsidRPr="004E00E6">
              <w:rPr>
                <w:rFonts w:asciiTheme="majorHAnsi" w:hAnsiTheme="majorHAnsi" w:cstheme="majorHAnsi"/>
                <w:bCs/>
                <w:color w:val="0070C0"/>
                <w:sz w:val="24"/>
                <w:szCs w:val="24"/>
              </w:rPr>
              <w:t xml:space="preserve">children across the school are classed as FME.  </w:t>
            </w:r>
            <w:r>
              <w:rPr>
                <w:rFonts w:asciiTheme="majorHAnsi" w:hAnsiTheme="majorHAnsi" w:cstheme="majorHAnsi"/>
                <w:bCs/>
                <w:color w:val="0070C0"/>
                <w:sz w:val="24"/>
                <w:szCs w:val="24"/>
              </w:rPr>
              <w:t>3</w:t>
            </w:r>
            <w:r w:rsidR="001D5774" w:rsidRPr="004E00E6">
              <w:rPr>
                <w:rFonts w:asciiTheme="majorHAnsi" w:hAnsiTheme="majorHAnsi" w:cstheme="majorHAnsi"/>
                <w:bCs/>
                <w:color w:val="0070C0"/>
                <w:sz w:val="24"/>
                <w:szCs w:val="24"/>
              </w:rPr>
              <w:t xml:space="preserve"> out of the </w:t>
            </w:r>
            <w:r>
              <w:rPr>
                <w:rFonts w:asciiTheme="majorHAnsi" w:hAnsiTheme="majorHAnsi" w:cstheme="majorHAnsi"/>
                <w:bCs/>
                <w:color w:val="0070C0"/>
                <w:sz w:val="24"/>
                <w:szCs w:val="24"/>
              </w:rPr>
              <w:t xml:space="preserve">4 </w:t>
            </w:r>
            <w:r w:rsidR="001D5774" w:rsidRPr="004E00E6">
              <w:rPr>
                <w:rFonts w:asciiTheme="majorHAnsi" w:hAnsiTheme="majorHAnsi" w:cstheme="majorHAnsi"/>
                <w:bCs/>
                <w:color w:val="0070C0"/>
                <w:sz w:val="24"/>
                <w:szCs w:val="24"/>
              </w:rPr>
              <w:t xml:space="preserve">are on target for </w:t>
            </w:r>
            <w:r>
              <w:rPr>
                <w:rFonts w:asciiTheme="majorHAnsi" w:hAnsiTheme="majorHAnsi" w:cstheme="majorHAnsi"/>
                <w:bCs/>
                <w:color w:val="0070C0"/>
                <w:sz w:val="24"/>
                <w:szCs w:val="24"/>
              </w:rPr>
              <w:t>Reading</w:t>
            </w:r>
            <w:r w:rsidR="001D5774" w:rsidRPr="004E00E6">
              <w:rPr>
                <w:rFonts w:asciiTheme="majorHAnsi" w:hAnsiTheme="majorHAnsi" w:cstheme="majorHAnsi"/>
                <w:bCs/>
                <w:color w:val="0070C0"/>
                <w:sz w:val="24"/>
                <w:szCs w:val="24"/>
              </w:rPr>
              <w:t xml:space="preserve"> which equates to </w:t>
            </w:r>
            <w:r>
              <w:rPr>
                <w:rFonts w:asciiTheme="majorHAnsi" w:hAnsiTheme="majorHAnsi" w:cstheme="majorHAnsi"/>
                <w:bCs/>
                <w:color w:val="0070C0"/>
                <w:sz w:val="24"/>
                <w:szCs w:val="24"/>
              </w:rPr>
              <w:t>75</w:t>
            </w:r>
            <w:r w:rsidR="001D5774" w:rsidRPr="004E00E6">
              <w:rPr>
                <w:rFonts w:asciiTheme="majorHAnsi" w:hAnsiTheme="majorHAnsi" w:cstheme="majorHAnsi"/>
                <w:bCs/>
                <w:color w:val="0070C0"/>
                <w:sz w:val="24"/>
                <w:szCs w:val="24"/>
              </w:rPr>
              <w:t xml:space="preserve">%. For session 2022-23 we aim to secure ≥ </w:t>
            </w:r>
            <w:r>
              <w:rPr>
                <w:rFonts w:asciiTheme="majorHAnsi" w:hAnsiTheme="majorHAnsi" w:cstheme="majorHAnsi"/>
                <w:bCs/>
                <w:color w:val="0070C0"/>
                <w:sz w:val="24"/>
                <w:szCs w:val="24"/>
              </w:rPr>
              <w:t>100</w:t>
            </w:r>
            <w:r w:rsidR="001D5774" w:rsidRPr="004E00E6">
              <w:rPr>
                <w:rFonts w:asciiTheme="majorHAnsi" w:hAnsiTheme="majorHAnsi" w:cstheme="majorHAnsi"/>
                <w:bCs/>
                <w:color w:val="0070C0"/>
                <w:sz w:val="24"/>
                <w:szCs w:val="24"/>
              </w:rPr>
              <w:t xml:space="preserve">% which is an increase of </w:t>
            </w:r>
            <w:r>
              <w:rPr>
                <w:rFonts w:asciiTheme="majorHAnsi" w:hAnsiTheme="majorHAnsi" w:cstheme="majorHAnsi"/>
                <w:bCs/>
                <w:color w:val="0070C0"/>
                <w:sz w:val="24"/>
                <w:szCs w:val="24"/>
              </w:rPr>
              <w:t>25</w:t>
            </w:r>
            <w:r w:rsidR="001D5774" w:rsidRPr="004E00E6">
              <w:rPr>
                <w:rFonts w:asciiTheme="majorHAnsi" w:hAnsiTheme="majorHAnsi" w:cstheme="majorHAnsi"/>
                <w:bCs/>
                <w:color w:val="0070C0"/>
                <w:sz w:val="24"/>
                <w:szCs w:val="24"/>
              </w:rPr>
              <w:t>%.</w:t>
            </w:r>
            <w:r>
              <w:rPr>
                <w:rFonts w:asciiTheme="majorHAnsi" w:hAnsiTheme="majorHAnsi" w:cstheme="majorHAnsi"/>
                <w:bCs/>
                <w:color w:val="0070C0"/>
                <w:sz w:val="24"/>
                <w:szCs w:val="24"/>
              </w:rPr>
              <w:t xml:space="preserve"> High percentages due to low number of children.</w:t>
            </w:r>
          </w:p>
        </w:tc>
      </w:tr>
      <w:tr w:rsidR="001D5774" w:rsidRPr="001D0FFD" w14:paraId="5828F53A" w14:textId="77777777" w:rsidTr="001D5774">
        <w:trPr>
          <w:trHeight w:val="458"/>
        </w:trPr>
        <w:tc>
          <w:tcPr>
            <w:tcW w:w="3214" w:type="dxa"/>
            <w:vAlign w:val="center"/>
          </w:tcPr>
          <w:p w14:paraId="59D6B8DA" w14:textId="77777777" w:rsidR="001D5774" w:rsidRPr="004E00E6" w:rsidRDefault="001D5774" w:rsidP="001D5774">
            <w:pPr>
              <w:jc w:val="center"/>
              <w:rPr>
                <w:rFonts w:asciiTheme="majorHAnsi" w:hAnsiTheme="majorHAnsi" w:cstheme="majorHAnsi"/>
                <w:b/>
                <w:color w:val="0070C0"/>
                <w:sz w:val="24"/>
                <w:szCs w:val="24"/>
              </w:rPr>
            </w:pPr>
            <w:r w:rsidRPr="004E00E6">
              <w:rPr>
                <w:rFonts w:asciiTheme="majorHAnsi" w:hAnsiTheme="majorHAnsi" w:cstheme="majorHAnsi"/>
                <w:b/>
                <w:color w:val="0070C0"/>
                <w:sz w:val="24"/>
                <w:szCs w:val="24"/>
              </w:rPr>
              <w:t>Expected Impact</w:t>
            </w:r>
          </w:p>
        </w:tc>
        <w:tc>
          <w:tcPr>
            <w:tcW w:w="5995" w:type="dxa"/>
            <w:gridSpan w:val="2"/>
            <w:vAlign w:val="center"/>
          </w:tcPr>
          <w:p w14:paraId="1D7E607C" w14:textId="77777777" w:rsidR="001D5774" w:rsidRPr="004E00E6" w:rsidRDefault="001D5774" w:rsidP="001D5774">
            <w:pPr>
              <w:jc w:val="center"/>
              <w:rPr>
                <w:rFonts w:asciiTheme="majorHAnsi" w:hAnsiTheme="majorHAnsi" w:cstheme="majorHAnsi"/>
                <w:b/>
                <w:color w:val="0070C0"/>
                <w:sz w:val="24"/>
                <w:szCs w:val="24"/>
              </w:rPr>
            </w:pPr>
            <w:r w:rsidRPr="004E00E6">
              <w:rPr>
                <w:rFonts w:asciiTheme="majorHAnsi" w:hAnsiTheme="majorHAnsi" w:cstheme="majorHAnsi"/>
                <w:b/>
                <w:color w:val="0070C0"/>
                <w:sz w:val="24"/>
                <w:szCs w:val="24"/>
              </w:rPr>
              <w:t>Interventions Planned</w:t>
            </w:r>
          </w:p>
          <w:p w14:paraId="14482DFF" w14:textId="77777777" w:rsidR="001D5774" w:rsidRPr="004E00E6" w:rsidRDefault="001D5774" w:rsidP="001D5774">
            <w:pPr>
              <w:jc w:val="center"/>
              <w:rPr>
                <w:rFonts w:asciiTheme="majorHAnsi" w:hAnsiTheme="majorHAnsi" w:cstheme="majorHAnsi"/>
                <w:b/>
                <w:color w:val="0070C0"/>
                <w:sz w:val="24"/>
                <w:szCs w:val="24"/>
              </w:rPr>
            </w:pPr>
          </w:p>
        </w:tc>
        <w:tc>
          <w:tcPr>
            <w:tcW w:w="2944" w:type="dxa"/>
            <w:vAlign w:val="center"/>
          </w:tcPr>
          <w:p w14:paraId="301944E9" w14:textId="77777777" w:rsidR="001D5774" w:rsidRPr="004E00E6" w:rsidRDefault="001D5774" w:rsidP="001D5774">
            <w:pPr>
              <w:jc w:val="center"/>
              <w:rPr>
                <w:rFonts w:asciiTheme="majorHAnsi" w:hAnsiTheme="majorHAnsi" w:cstheme="majorHAnsi"/>
                <w:b/>
                <w:color w:val="0070C0"/>
                <w:sz w:val="24"/>
                <w:szCs w:val="24"/>
              </w:rPr>
            </w:pPr>
            <w:r w:rsidRPr="004E00E6">
              <w:rPr>
                <w:rFonts w:asciiTheme="majorHAnsi" w:hAnsiTheme="majorHAnsi" w:cstheme="majorHAnsi"/>
                <w:b/>
                <w:color w:val="0070C0"/>
                <w:sz w:val="24"/>
                <w:szCs w:val="24"/>
              </w:rPr>
              <w:t>Measure of Success</w:t>
            </w:r>
          </w:p>
          <w:p w14:paraId="54757E1A" w14:textId="77777777" w:rsidR="001D5774" w:rsidRPr="004E00E6" w:rsidRDefault="001D5774" w:rsidP="001D5774">
            <w:pPr>
              <w:jc w:val="center"/>
              <w:rPr>
                <w:rFonts w:asciiTheme="majorHAnsi" w:hAnsiTheme="majorHAnsi" w:cstheme="majorHAnsi"/>
                <w:b/>
                <w:i/>
                <w:iCs/>
                <w:color w:val="0070C0"/>
                <w:sz w:val="24"/>
                <w:szCs w:val="24"/>
              </w:rPr>
            </w:pPr>
            <w:r w:rsidRPr="004E00E6">
              <w:rPr>
                <w:rFonts w:asciiTheme="majorHAnsi" w:hAnsiTheme="majorHAnsi" w:cstheme="majorHAnsi"/>
                <w:b/>
                <w:i/>
                <w:iCs/>
                <w:color w:val="0070C0"/>
                <w:sz w:val="24"/>
                <w:szCs w:val="24"/>
              </w:rPr>
              <w:t>(Triangulation of Evidence/QI Methodology)</w:t>
            </w:r>
          </w:p>
        </w:tc>
        <w:tc>
          <w:tcPr>
            <w:tcW w:w="3040" w:type="dxa"/>
            <w:vAlign w:val="center"/>
          </w:tcPr>
          <w:p w14:paraId="3A739505" w14:textId="77777777" w:rsidR="001D5774" w:rsidRPr="004E00E6" w:rsidRDefault="001D5774" w:rsidP="001D5774">
            <w:pPr>
              <w:jc w:val="center"/>
              <w:rPr>
                <w:rFonts w:asciiTheme="majorHAnsi" w:hAnsiTheme="majorHAnsi" w:cstheme="majorHAnsi"/>
                <w:b/>
                <w:color w:val="0070C0"/>
                <w:sz w:val="24"/>
                <w:szCs w:val="24"/>
              </w:rPr>
            </w:pPr>
            <w:r w:rsidRPr="004E00E6">
              <w:rPr>
                <w:rFonts w:asciiTheme="majorHAnsi" w:hAnsiTheme="majorHAnsi" w:cstheme="majorHAnsi"/>
                <w:b/>
                <w:color w:val="0070C0"/>
                <w:sz w:val="24"/>
                <w:szCs w:val="24"/>
              </w:rPr>
              <w:t>Impact on learners</w:t>
            </w:r>
          </w:p>
          <w:p w14:paraId="7F28B808" w14:textId="77777777" w:rsidR="001D5774" w:rsidRPr="004E00E6" w:rsidRDefault="001D5774" w:rsidP="001D5774">
            <w:pPr>
              <w:jc w:val="center"/>
              <w:rPr>
                <w:rFonts w:asciiTheme="majorHAnsi" w:hAnsiTheme="majorHAnsi" w:cstheme="majorHAnsi"/>
                <w:b/>
                <w:color w:val="0070C0"/>
                <w:sz w:val="24"/>
                <w:szCs w:val="24"/>
              </w:rPr>
            </w:pPr>
            <w:r w:rsidRPr="004E00E6">
              <w:rPr>
                <w:rFonts w:asciiTheme="majorHAnsi" w:hAnsiTheme="majorHAnsi" w:cstheme="majorHAnsi"/>
                <w:b/>
                <w:color w:val="0070C0"/>
                <w:sz w:val="24"/>
                <w:szCs w:val="24"/>
              </w:rPr>
              <w:t xml:space="preserve">Ongoing </w:t>
            </w:r>
            <w:proofErr w:type="gramStart"/>
            <w:r w:rsidRPr="004E00E6">
              <w:rPr>
                <w:rFonts w:asciiTheme="majorHAnsi" w:hAnsiTheme="majorHAnsi" w:cstheme="majorHAnsi"/>
                <w:b/>
                <w:color w:val="0070C0"/>
                <w:sz w:val="24"/>
                <w:szCs w:val="24"/>
              </w:rPr>
              <w:t xml:space="preserve">evaluation  </w:t>
            </w:r>
            <w:r>
              <w:rPr>
                <w:rFonts w:asciiTheme="majorHAnsi" w:hAnsiTheme="majorHAnsi" w:cstheme="majorHAnsi"/>
                <w:b/>
                <w:color w:val="0070C0"/>
                <w:sz w:val="24"/>
                <w:szCs w:val="24"/>
              </w:rPr>
              <w:t>Aug</w:t>
            </w:r>
            <w:proofErr w:type="gramEnd"/>
            <w:r>
              <w:rPr>
                <w:rFonts w:asciiTheme="majorHAnsi" w:hAnsiTheme="majorHAnsi" w:cstheme="majorHAnsi"/>
                <w:b/>
                <w:color w:val="0070C0"/>
                <w:sz w:val="24"/>
                <w:szCs w:val="24"/>
              </w:rPr>
              <w:t xml:space="preserve"> - March</w:t>
            </w:r>
          </w:p>
        </w:tc>
      </w:tr>
      <w:tr w:rsidR="001D5774" w:rsidRPr="001D0FFD" w14:paraId="1B1E0670" w14:textId="77777777" w:rsidTr="001D5774">
        <w:trPr>
          <w:trHeight w:val="5669"/>
        </w:trPr>
        <w:tc>
          <w:tcPr>
            <w:tcW w:w="3214" w:type="dxa"/>
          </w:tcPr>
          <w:p w14:paraId="3654A8AF" w14:textId="77777777" w:rsidR="001D5774" w:rsidRPr="004E00E6" w:rsidRDefault="001D5774" w:rsidP="001D5774">
            <w:pPr>
              <w:rPr>
                <w:rFonts w:asciiTheme="majorHAnsi" w:hAnsiTheme="majorHAnsi" w:cstheme="majorHAnsi"/>
                <w:b/>
                <w:color w:val="0070C0"/>
                <w:sz w:val="24"/>
                <w:szCs w:val="24"/>
                <w:u w:val="single"/>
              </w:rPr>
            </w:pPr>
            <w:r w:rsidRPr="004E00E6">
              <w:rPr>
                <w:rFonts w:asciiTheme="majorHAnsi" w:hAnsiTheme="majorHAnsi" w:cstheme="majorHAnsi"/>
                <w:b/>
                <w:color w:val="0070C0"/>
                <w:sz w:val="24"/>
                <w:szCs w:val="24"/>
                <w:u w:val="single"/>
              </w:rPr>
              <w:t>Intervention 4</w:t>
            </w:r>
          </w:p>
          <w:p w14:paraId="68D809A7" w14:textId="76D25488" w:rsidR="001D5774" w:rsidRPr="004E00E6" w:rsidRDefault="001D5774" w:rsidP="001D5774">
            <w:pPr>
              <w:rPr>
                <w:rFonts w:asciiTheme="majorHAnsi" w:hAnsiTheme="majorHAnsi" w:cstheme="majorHAnsi"/>
                <w:color w:val="0070C0"/>
                <w:sz w:val="24"/>
                <w:szCs w:val="24"/>
              </w:rPr>
            </w:pPr>
            <w:r>
              <w:rPr>
                <w:rFonts w:asciiTheme="majorHAnsi" w:hAnsiTheme="majorHAnsi" w:cstheme="majorHAnsi"/>
                <w:color w:val="0070C0"/>
                <w:sz w:val="24"/>
                <w:szCs w:val="24"/>
              </w:rPr>
              <w:t xml:space="preserve">To raise attainment for our FME children in Reading by </w:t>
            </w:r>
            <w:r w:rsidR="002530F4">
              <w:rPr>
                <w:rFonts w:asciiTheme="majorHAnsi" w:hAnsiTheme="majorHAnsi" w:cstheme="majorHAnsi"/>
                <w:color w:val="0070C0"/>
                <w:sz w:val="24"/>
                <w:szCs w:val="24"/>
              </w:rPr>
              <w:t>25</w:t>
            </w:r>
            <w:r>
              <w:rPr>
                <w:rFonts w:asciiTheme="majorHAnsi" w:hAnsiTheme="majorHAnsi" w:cstheme="majorHAnsi"/>
                <w:color w:val="0070C0"/>
                <w:sz w:val="24"/>
                <w:szCs w:val="24"/>
              </w:rPr>
              <w:t xml:space="preserve">% from </w:t>
            </w:r>
            <w:r w:rsidR="002530F4">
              <w:rPr>
                <w:rFonts w:asciiTheme="majorHAnsi" w:hAnsiTheme="majorHAnsi" w:cstheme="majorHAnsi"/>
                <w:color w:val="0070C0"/>
                <w:sz w:val="24"/>
                <w:szCs w:val="24"/>
              </w:rPr>
              <w:t>75</w:t>
            </w:r>
            <w:r>
              <w:rPr>
                <w:rFonts w:asciiTheme="majorHAnsi" w:hAnsiTheme="majorHAnsi" w:cstheme="majorHAnsi"/>
                <w:color w:val="0070C0"/>
                <w:sz w:val="24"/>
                <w:szCs w:val="24"/>
              </w:rPr>
              <w:t xml:space="preserve">% to ≥ </w:t>
            </w:r>
            <w:r w:rsidR="002530F4">
              <w:rPr>
                <w:rFonts w:asciiTheme="majorHAnsi" w:hAnsiTheme="majorHAnsi" w:cstheme="majorHAnsi"/>
                <w:color w:val="0070C0"/>
                <w:sz w:val="24"/>
                <w:szCs w:val="24"/>
              </w:rPr>
              <w:t>100</w:t>
            </w:r>
            <w:r>
              <w:rPr>
                <w:rFonts w:asciiTheme="majorHAnsi" w:hAnsiTheme="majorHAnsi" w:cstheme="majorHAnsi"/>
                <w:color w:val="0070C0"/>
                <w:sz w:val="24"/>
                <w:szCs w:val="24"/>
              </w:rPr>
              <w:t>% by May 2023</w:t>
            </w:r>
          </w:p>
        </w:tc>
        <w:tc>
          <w:tcPr>
            <w:tcW w:w="5995" w:type="dxa"/>
            <w:gridSpan w:val="2"/>
          </w:tcPr>
          <w:p w14:paraId="42F741D4" w14:textId="77777777" w:rsidR="001D5774" w:rsidRPr="004E00E6" w:rsidRDefault="001D5774" w:rsidP="001D5774">
            <w:pPr>
              <w:rPr>
                <w:rFonts w:asciiTheme="majorHAnsi" w:hAnsiTheme="majorHAnsi" w:cstheme="majorHAnsi"/>
                <w:color w:val="0070C0"/>
                <w:sz w:val="24"/>
                <w:szCs w:val="24"/>
              </w:rPr>
            </w:pPr>
          </w:p>
          <w:p w14:paraId="22A54D04" w14:textId="2BD87EE0" w:rsidR="001D5774" w:rsidRPr="004E00E6" w:rsidRDefault="001D5774" w:rsidP="001D5774">
            <w:pPr>
              <w:pStyle w:val="ListParagraph"/>
              <w:numPr>
                <w:ilvl w:val="0"/>
                <w:numId w:val="28"/>
              </w:numPr>
              <w:ind w:left="499" w:hanging="499"/>
              <w:rPr>
                <w:rFonts w:asciiTheme="majorHAnsi" w:hAnsiTheme="majorHAnsi" w:cstheme="majorHAnsi"/>
                <w:color w:val="0070C0"/>
                <w:sz w:val="24"/>
                <w:szCs w:val="24"/>
              </w:rPr>
            </w:pPr>
            <w:r w:rsidRPr="004E00E6">
              <w:rPr>
                <w:rFonts w:asciiTheme="majorHAnsi" w:hAnsiTheme="majorHAnsi" w:cstheme="majorHAnsi"/>
                <w:color w:val="0070C0"/>
                <w:sz w:val="24"/>
                <w:szCs w:val="24"/>
              </w:rPr>
              <w:t xml:space="preserve">Completion of </w:t>
            </w:r>
            <w:r>
              <w:rPr>
                <w:rFonts w:asciiTheme="majorHAnsi" w:hAnsiTheme="majorHAnsi" w:cstheme="majorHAnsi"/>
                <w:color w:val="0070C0"/>
                <w:sz w:val="24"/>
                <w:szCs w:val="24"/>
              </w:rPr>
              <w:t xml:space="preserve">Burt’s and PM Reading </w:t>
            </w:r>
            <w:r w:rsidRPr="004E00E6">
              <w:rPr>
                <w:rFonts w:asciiTheme="majorHAnsi" w:hAnsiTheme="majorHAnsi" w:cstheme="majorHAnsi"/>
                <w:color w:val="0070C0"/>
                <w:sz w:val="24"/>
                <w:szCs w:val="24"/>
              </w:rPr>
              <w:t xml:space="preserve">assessments &amp; analysis of assessment data and results. </w:t>
            </w:r>
          </w:p>
          <w:p w14:paraId="3A88549E" w14:textId="77777777" w:rsidR="001D5774" w:rsidRPr="004E00E6" w:rsidRDefault="001D5774" w:rsidP="001D5774">
            <w:pPr>
              <w:pStyle w:val="ListParagraph"/>
              <w:numPr>
                <w:ilvl w:val="0"/>
                <w:numId w:val="28"/>
              </w:numPr>
              <w:ind w:left="499" w:hanging="499"/>
              <w:rPr>
                <w:rFonts w:asciiTheme="majorHAnsi" w:hAnsiTheme="majorHAnsi" w:cstheme="majorHAnsi"/>
                <w:color w:val="0070C0"/>
                <w:sz w:val="24"/>
                <w:szCs w:val="24"/>
              </w:rPr>
            </w:pPr>
            <w:r w:rsidRPr="004E00E6">
              <w:rPr>
                <w:rFonts w:asciiTheme="majorHAnsi" w:hAnsiTheme="majorHAnsi" w:cstheme="majorHAnsi"/>
                <w:color w:val="0070C0"/>
                <w:sz w:val="24"/>
                <w:szCs w:val="24"/>
              </w:rPr>
              <w:t>All pupils to begin Reading programme (4 x weekly)</w:t>
            </w:r>
          </w:p>
          <w:p w14:paraId="1B22F3CA" w14:textId="77777777" w:rsidR="001D5774" w:rsidRPr="004E00E6" w:rsidRDefault="001D5774" w:rsidP="001D5774">
            <w:pPr>
              <w:pStyle w:val="ListParagraph"/>
              <w:numPr>
                <w:ilvl w:val="0"/>
                <w:numId w:val="28"/>
              </w:numPr>
              <w:ind w:left="499" w:hanging="499"/>
              <w:rPr>
                <w:rFonts w:asciiTheme="majorHAnsi" w:hAnsiTheme="majorHAnsi" w:cstheme="majorHAnsi"/>
                <w:color w:val="0070C0"/>
                <w:sz w:val="24"/>
                <w:szCs w:val="24"/>
              </w:rPr>
            </w:pPr>
            <w:r w:rsidRPr="004E00E6">
              <w:rPr>
                <w:rFonts w:asciiTheme="majorHAnsi" w:hAnsiTheme="majorHAnsi" w:cstheme="majorHAnsi"/>
                <w:color w:val="0070C0"/>
                <w:sz w:val="24"/>
                <w:szCs w:val="24"/>
              </w:rPr>
              <w:t>Increased time will be allocated for reading on a weekly basis.  Each pupil will read age and stage appropriate books with a PSA on a daily basis.  Reading focus on comprehension strategies, understanding of text, summarising and word attack strategies</w:t>
            </w:r>
            <w:r>
              <w:rPr>
                <w:rFonts w:asciiTheme="majorHAnsi" w:hAnsiTheme="majorHAnsi" w:cstheme="majorHAnsi"/>
                <w:color w:val="0070C0"/>
                <w:sz w:val="24"/>
                <w:szCs w:val="24"/>
              </w:rPr>
              <w:t>.</w:t>
            </w:r>
          </w:p>
          <w:p w14:paraId="26EF3D50" w14:textId="77777777" w:rsidR="001D5774" w:rsidRDefault="001D5774" w:rsidP="001D5774">
            <w:pPr>
              <w:pStyle w:val="ListParagraph"/>
              <w:numPr>
                <w:ilvl w:val="0"/>
                <w:numId w:val="28"/>
              </w:numPr>
              <w:ind w:left="499" w:hanging="499"/>
              <w:rPr>
                <w:rFonts w:asciiTheme="majorHAnsi" w:hAnsiTheme="majorHAnsi" w:cstheme="majorHAnsi"/>
                <w:color w:val="0070C0"/>
                <w:sz w:val="24"/>
                <w:szCs w:val="24"/>
              </w:rPr>
            </w:pPr>
            <w:r w:rsidRPr="004E00E6">
              <w:rPr>
                <w:rFonts w:asciiTheme="majorHAnsi" w:hAnsiTheme="majorHAnsi" w:cstheme="majorHAnsi"/>
                <w:color w:val="0070C0"/>
                <w:sz w:val="24"/>
                <w:szCs w:val="24"/>
              </w:rPr>
              <w:t>PSA will support</w:t>
            </w:r>
            <w:r>
              <w:rPr>
                <w:rFonts w:asciiTheme="majorHAnsi" w:hAnsiTheme="majorHAnsi" w:cstheme="majorHAnsi"/>
                <w:color w:val="0070C0"/>
                <w:sz w:val="24"/>
                <w:szCs w:val="24"/>
              </w:rPr>
              <w:t xml:space="preserve"> identified</w:t>
            </w:r>
            <w:r w:rsidRPr="004E00E6">
              <w:rPr>
                <w:rFonts w:asciiTheme="majorHAnsi" w:hAnsiTheme="majorHAnsi" w:cstheme="majorHAnsi"/>
                <w:color w:val="0070C0"/>
                <w:sz w:val="24"/>
                <w:szCs w:val="24"/>
              </w:rPr>
              <w:t xml:space="preserve"> individuals</w:t>
            </w:r>
            <w:r>
              <w:rPr>
                <w:rFonts w:asciiTheme="majorHAnsi" w:hAnsiTheme="majorHAnsi" w:cstheme="majorHAnsi"/>
                <w:color w:val="0070C0"/>
                <w:sz w:val="24"/>
                <w:szCs w:val="24"/>
              </w:rPr>
              <w:t>.</w:t>
            </w:r>
          </w:p>
          <w:p w14:paraId="430FF0FE" w14:textId="77777777" w:rsidR="001D5774" w:rsidRPr="0044213D" w:rsidRDefault="001D5774" w:rsidP="001D5774">
            <w:pPr>
              <w:pStyle w:val="ListParagraph"/>
              <w:numPr>
                <w:ilvl w:val="0"/>
                <w:numId w:val="28"/>
              </w:numPr>
              <w:ind w:left="499" w:hanging="499"/>
              <w:rPr>
                <w:rFonts w:asciiTheme="majorHAnsi" w:hAnsiTheme="majorHAnsi" w:cstheme="majorHAnsi"/>
                <w:color w:val="0070C0"/>
                <w:sz w:val="24"/>
                <w:szCs w:val="24"/>
              </w:rPr>
            </w:pPr>
            <w:r>
              <w:rPr>
                <w:rFonts w:asciiTheme="majorHAnsi" w:hAnsiTheme="majorHAnsi" w:cstheme="majorHAnsi"/>
                <w:color w:val="0070C0"/>
                <w:sz w:val="24"/>
                <w:szCs w:val="24"/>
              </w:rPr>
              <w:t>Termly Progress &amp; Attainment</w:t>
            </w:r>
            <w:r w:rsidRPr="0044213D">
              <w:rPr>
                <w:rFonts w:asciiTheme="majorHAnsi" w:hAnsiTheme="majorHAnsi" w:cstheme="majorHAnsi"/>
                <w:color w:val="0070C0"/>
                <w:sz w:val="24"/>
                <w:szCs w:val="24"/>
              </w:rPr>
              <w:t xml:space="preserve"> meetings will </w:t>
            </w:r>
            <w:r>
              <w:rPr>
                <w:rFonts w:asciiTheme="majorHAnsi" w:hAnsiTheme="majorHAnsi" w:cstheme="majorHAnsi"/>
                <w:color w:val="0070C0"/>
                <w:sz w:val="24"/>
                <w:szCs w:val="24"/>
              </w:rPr>
              <w:t xml:space="preserve">track </w:t>
            </w:r>
            <w:r w:rsidRPr="0044213D">
              <w:rPr>
                <w:rFonts w:asciiTheme="majorHAnsi" w:hAnsiTheme="majorHAnsi" w:cstheme="majorHAnsi"/>
                <w:color w:val="0070C0"/>
                <w:sz w:val="24"/>
                <w:szCs w:val="24"/>
              </w:rPr>
              <w:t xml:space="preserve">the progress for the </w:t>
            </w:r>
            <w:r>
              <w:rPr>
                <w:rFonts w:asciiTheme="majorHAnsi" w:hAnsiTheme="majorHAnsi" w:cstheme="majorHAnsi"/>
                <w:color w:val="0070C0"/>
                <w:sz w:val="24"/>
                <w:szCs w:val="24"/>
              </w:rPr>
              <w:t>targeted</w:t>
            </w:r>
            <w:r w:rsidRPr="0044213D">
              <w:rPr>
                <w:rFonts w:asciiTheme="majorHAnsi" w:hAnsiTheme="majorHAnsi" w:cstheme="majorHAnsi"/>
                <w:color w:val="0070C0"/>
                <w:sz w:val="24"/>
                <w:szCs w:val="24"/>
              </w:rPr>
              <w:t xml:space="preserve"> children</w:t>
            </w:r>
            <w:r>
              <w:rPr>
                <w:rFonts w:asciiTheme="majorHAnsi" w:hAnsiTheme="majorHAnsi" w:cstheme="majorHAnsi"/>
                <w:color w:val="0070C0"/>
                <w:sz w:val="24"/>
                <w:szCs w:val="24"/>
              </w:rPr>
              <w:t>.</w:t>
            </w:r>
          </w:p>
        </w:tc>
        <w:tc>
          <w:tcPr>
            <w:tcW w:w="2944" w:type="dxa"/>
          </w:tcPr>
          <w:p w14:paraId="559D0C53" w14:textId="77777777" w:rsidR="001D5774" w:rsidRPr="004E00E6" w:rsidRDefault="001D5774" w:rsidP="001D5774">
            <w:pPr>
              <w:rPr>
                <w:rFonts w:asciiTheme="majorHAnsi" w:hAnsiTheme="majorHAnsi" w:cstheme="majorHAnsi"/>
                <w:color w:val="0070C0"/>
                <w:sz w:val="24"/>
                <w:szCs w:val="24"/>
              </w:rPr>
            </w:pPr>
          </w:p>
          <w:p w14:paraId="04EEB402" w14:textId="77777777" w:rsidR="001D5774" w:rsidRDefault="001D5774" w:rsidP="001D5774">
            <w:pPr>
              <w:pStyle w:val="ListParagraph"/>
              <w:numPr>
                <w:ilvl w:val="0"/>
                <w:numId w:val="29"/>
              </w:numPr>
              <w:ind w:left="325" w:hanging="283"/>
              <w:rPr>
                <w:rFonts w:asciiTheme="majorHAnsi" w:hAnsiTheme="majorHAnsi" w:cstheme="majorHAnsi"/>
                <w:color w:val="0070C0"/>
                <w:sz w:val="24"/>
                <w:szCs w:val="24"/>
              </w:rPr>
            </w:pPr>
            <w:r>
              <w:rPr>
                <w:rFonts w:asciiTheme="majorHAnsi" w:hAnsiTheme="majorHAnsi" w:cstheme="majorHAnsi"/>
                <w:color w:val="0070C0"/>
                <w:sz w:val="24"/>
                <w:szCs w:val="24"/>
              </w:rPr>
              <w:t>Baseline</w:t>
            </w:r>
            <w:r w:rsidRPr="004E00E6">
              <w:rPr>
                <w:rFonts w:asciiTheme="majorHAnsi" w:hAnsiTheme="majorHAnsi" w:cstheme="majorHAnsi"/>
                <w:color w:val="0070C0"/>
                <w:sz w:val="24"/>
                <w:szCs w:val="24"/>
              </w:rPr>
              <w:t xml:space="preserve"> </w:t>
            </w:r>
            <w:r>
              <w:rPr>
                <w:rFonts w:asciiTheme="majorHAnsi" w:hAnsiTheme="majorHAnsi" w:cstheme="majorHAnsi"/>
                <w:color w:val="0070C0"/>
                <w:sz w:val="24"/>
                <w:szCs w:val="24"/>
              </w:rPr>
              <w:t>assessments in Aug’22</w:t>
            </w:r>
            <w:r w:rsidRPr="004E00E6">
              <w:rPr>
                <w:rFonts w:asciiTheme="majorHAnsi" w:hAnsiTheme="majorHAnsi" w:cstheme="majorHAnsi"/>
                <w:color w:val="0070C0"/>
                <w:sz w:val="24"/>
                <w:szCs w:val="24"/>
              </w:rPr>
              <w:t xml:space="preserve"> (appropriate to age and stage). </w:t>
            </w:r>
          </w:p>
          <w:p w14:paraId="547C5AC3" w14:textId="45B5AC47" w:rsidR="001D5774" w:rsidRPr="004E00E6" w:rsidRDefault="001D5774" w:rsidP="001D5774">
            <w:pPr>
              <w:pStyle w:val="ListParagraph"/>
              <w:numPr>
                <w:ilvl w:val="0"/>
                <w:numId w:val="29"/>
              </w:numPr>
              <w:ind w:left="325" w:hanging="283"/>
              <w:rPr>
                <w:rFonts w:asciiTheme="majorHAnsi" w:hAnsiTheme="majorHAnsi" w:cstheme="majorHAnsi"/>
                <w:color w:val="0070C0"/>
                <w:sz w:val="24"/>
                <w:szCs w:val="24"/>
              </w:rPr>
            </w:pPr>
            <w:r>
              <w:rPr>
                <w:rFonts w:asciiTheme="majorHAnsi" w:hAnsiTheme="majorHAnsi" w:cstheme="majorHAnsi"/>
                <w:color w:val="0070C0"/>
                <w:sz w:val="24"/>
                <w:szCs w:val="24"/>
              </w:rPr>
              <w:t>PM Reading assessments carried out after every 4</w:t>
            </w:r>
            <w:r w:rsidR="00410768">
              <w:rPr>
                <w:rFonts w:asciiTheme="majorHAnsi" w:hAnsiTheme="majorHAnsi" w:cstheme="majorHAnsi"/>
                <w:color w:val="0070C0"/>
                <w:sz w:val="24"/>
                <w:szCs w:val="24"/>
              </w:rPr>
              <w:t>-</w:t>
            </w:r>
            <w:r>
              <w:rPr>
                <w:rFonts w:asciiTheme="majorHAnsi" w:hAnsiTheme="majorHAnsi" w:cstheme="majorHAnsi"/>
                <w:color w:val="0070C0"/>
                <w:sz w:val="24"/>
                <w:szCs w:val="24"/>
              </w:rPr>
              <w:t xml:space="preserve">week block of interventions, finalised </w:t>
            </w:r>
            <w:r w:rsidRPr="004E00E6">
              <w:rPr>
                <w:rFonts w:asciiTheme="majorHAnsi" w:hAnsiTheme="majorHAnsi" w:cstheme="majorHAnsi"/>
                <w:color w:val="0070C0"/>
                <w:sz w:val="24"/>
                <w:szCs w:val="24"/>
              </w:rPr>
              <w:t>in Ma</w:t>
            </w:r>
            <w:r>
              <w:rPr>
                <w:rFonts w:asciiTheme="majorHAnsi" w:hAnsiTheme="majorHAnsi" w:cstheme="majorHAnsi"/>
                <w:color w:val="0070C0"/>
                <w:sz w:val="24"/>
                <w:szCs w:val="24"/>
              </w:rPr>
              <w:t>rch</w:t>
            </w:r>
            <w:r w:rsidRPr="004E00E6">
              <w:rPr>
                <w:rFonts w:asciiTheme="majorHAnsi" w:hAnsiTheme="majorHAnsi" w:cstheme="majorHAnsi"/>
                <w:color w:val="0070C0"/>
                <w:sz w:val="24"/>
                <w:szCs w:val="24"/>
              </w:rPr>
              <w:t xml:space="preserve"> 2023. </w:t>
            </w:r>
          </w:p>
          <w:p w14:paraId="41B2C0DC" w14:textId="77777777" w:rsidR="001D5774" w:rsidRDefault="001D5774" w:rsidP="001D5774">
            <w:pPr>
              <w:pStyle w:val="ListParagraph"/>
              <w:numPr>
                <w:ilvl w:val="0"/>
                <w:numId w:val="29"/>
              </w:numPr>
              <w:ind w:left="325" w:hanging="283"/>
              <w:rPr>
                <w:rFonts w:asciiTheme="majorHAnsi" w:hAnsiTheme="majorHAnsi" w:cstheme="majorHAnsi"/>
                <w:color w:val="0070C0"/>
                <w:sz w:val="24"/>
                <w:szCs w:val="24"/>
              </w:rPr>
            </w:pPr>
            <w:r w:rsidRPr="004E00E6">
              <w:rPr>
                <w:rFonts w:asciiTheme="majorHAnsi" w:hAnsiTheme="majorHAnsi" w:cstheme="majorHAnsi"/>
                <w:color w:val="0070C0"/>
                <w:sz w:val="24"/>
                <w:szCs w:val="24"/>
              </w:rPr>
              <w:t>Reading Assessments</w:t>
            </w:r>
            <w:r>
              <w:rPr>
                <w:rFonts w:asciiTheme="majorHAnsi" w:hAnsiTheme="majorHAnsi" w:cstheme="majorHAnsi"/>
                <w:color w:val="0070C0"/>
                <w:sz w:val="24"/>
                <w:szCs w:val="24"/>
              </w:rPr>
              <w:t xml:space="preserve"> </w:t>
            </w:r>
            <w:r w:rsidRPr="0044213D">
              <w:rPr>
                <w:rFonts w:asciiTheme="majorHAnsi" w:hAnsiTheme="majorHAnsi" w:cstheme="majorHAnsi"/>
                <w:color w:val="0070C0"/>
                <w:sz w:val="24"/>
                <w:szCs w:val="24"/>
              </w:rPr>
              <w:t xml:space="preserve">ongoing </w:t>
            </w:r>
            <w:r>
              <w:rPr>
                <w:rFonts w:asciiTheme="majorHAnsi" w:hAnsiTheme="majorHAnsi" w:cstheme="majorHAnsi"/>
                <w:color w:val="0070C0"/>
                <w:sz w:val="24"/>
                <w:szCs w:val="24"/>
              </w:rPr>
              <w:t xml:space="preserve">by class teacher to assess application of skills </w:t>
            </w:r>
            <w:r w:rsidRPr="0044213D">
              <w:rPr>
                <w:rFonts w:asciiTheme="majorHAnsi" w:hAnsiTheme="majorHAnsi" w:cstheme="majorHAnsi"/>
                <w:color w:val="0070C0"/>
                <w:sz w:val="24"/>
                <w:szCs w:val="24"/>
              </w:rPr>
              <w:t xml:space="preserve">throughout the </w:t>
            </w:r>
            <w:r>
              <w:rPr>
                <w:rFonts w:asciiTheme="majorHAnsi" w:hAnsiTheme="majorHAnsi" w:cstheme="majorHAnsi"/>
                <w:color w:val="0070C0"/>
                <w:sz w:val="24"/>
                <w:szCs w:val="24"/>
              </w:rPr>
              <w:t>session.</w:t>
            </w:r>
          </w:p>
          <w:p w14:paraId="019D7F7C" w14:textId="61E52A31" w:rsidR="001D5774" w:rsidRPr="0044213D" w:rsidRDefault="001D5774" w:rsidP="001D5774">
            <w:pPr>
              <w:pStyle w:val="ListParagraph"/>
              <w:numPr>
                <w:ilvl w:val="0"/>
                <w:numId w:val="29"/>
              </w:numPr>
              <w:ind w:left="325" w:hanging="283"/>
              <w:rPr>
                <w:rFonts w:asciiTheme="majorHAnsi" w:hAnsiTheme="majorHAnsi" w:cstheme="majorHAnsi"/>
                <w:color w:val="0070C0"/>
                <w:sz w:val="24"/>
                <w:szCs w:val="24"/>
              </w:rPr>
            </w:pPr>
            <w:r>
              <w:rPr>
                <w:rFonts w:asciiTheme="majorHAnsi" w:hAnsiTheme="majorHAnsi" w:cstheme="majorHAnsi"/>
                <w:color w:val="0070C0"/>
                <w:sz w:val="24"/>
                <w:szCs w:val="24"/>
              </w:rPr>
              <w:t>Progress &amp; Attainment meeting with teachers and PSAs, evidence based and progress tracked.</w:t>
            </w:r>
          </w:p>
        </w:tc>
        <w:tc>
          <w:tcPr>
            <w:tcW w:w="3040" w:type="dxa"/>
          </w:tcPr>
          <w:p w14:paraId="12305712" w14:textId="77777777" w:rsidR="001D5774" w:rsidRPr="004E00E6" w:rsidRDefault="001D5774" w:rsidP="001D5774">
            <w:pPr>
              <w:rPr>
                <w:rFonts w:asciiTheme="majorHAnsi" w:hAnsiTheme="majorHAnsi" w:cstheme="majorHAnsi"/>
                <w:color w:val="0070C0"/>
                <w:sz w:val="24"/>
                <w:szCs w:val="24"/>
              </w:rPr>
            </w:pPr>
          </w:p>
          <w:p w14:paraId="638908A8" w14:textId="77777777" w:rsidR="001D5774" w:rsidRPr="004E00E6" w:rsidRDefault="001D5774" w:rsidP="001D5774">
            <w:pPr>
              <w:rPr>
                <w:rFonts w:asciiTheme="majorHAnsi" w:hAnsiTheme="majorHAnsi" w:cstheme="majorHAnsi"/>
                <w:color w:val="0070C0"/>
                <w:sz w:val="24"/>
                <w:szCs w:val="24"/>
              </w:rPr>
            </w:pPr>
          </w:p>
        </w:tc>
      </w:tr>
    </w:tbl>
    <w:p w14:paraId="1BC2A2AC" w14:textId="77777777" w:rsidR="00AA7E59" w:rsidRDefault="00AA7E59" w:rsidP="00AA7E59">
      <w:pPr>
        <w:rPr>
          <w:rFonts w:ascii="Arial" w:hAnsi="Arial" w:cs="Arial"/>
          <w:b/>
          <w:bCs/>
        </w:rPr>
      </w:pPr>
      <w:r>
        <w:rPr>
          <w:rFonts w:ascii="Arial" w:hAnsi="Arial" w:cs="Arial"/>
          <w:b/>
          <w:bCs/>
        </w:rPr>
        <w:br w:type="page"/>
      </w:r>
    </w:p>
    <w:p w14:paraId="5E133588" w14:textId="77777777" w:rsidR="00AA7E59" w:rsidRDefault="00AA7E59" w:rsidP="00AA7E59">
      <w:pPr>
        <w:rPr>
          <w:rFonts w:ascii="Arial" w:hAnsi="Arial" w:cs="Arial"/>
          <w:b/>
          <w:bCs/>
        </w:rPr>
      </w:pPr>
    </w:p>
    <w:tbl>
      <w:tblPr>
        <w:tblStyle w:val="TableGrid"/>
        <w:tblpPr w:leftFromText="180" w:rightFromText="180" w:vertAnchor="page" w:horzAnchor="margin" w:tblpY="1478"/>
        <w:tblOverlap w:val="never"/>
        <w:tblW w:w="15446" w:type="dxa"/>
        <w:tblLayout w:type="fixed"/>
        <w:tblLook w:val="04A0" w:firstRow="1" w:lastRow="0" w:firstColumn="1" w:lastColumn="0" w:noHBand="0" w:noVBand="1"/>
      </w:tblPr>
      <w:tblGrid>
        <w:gridCol w:w="3214"/>
        <w:gridCol w:w="4382"/>
        <w:gridCol w:w="1188"/>
        <w:gridCol w:w="4111"/>
        <w:gridCol w:w="2551"/>
      </w:tblGrid>
      <w:tr w:rsidR="001D5774" w:rsidRPr="00177FD4" w14:paraId="510E1430" w14:textId="77777777" w:rsidTr="001D5774">
        <w:trPr>
          <w:trHeight w:val="432"/>
        </w:trPr>
        <w:tc>
          <w:tcPr>
            <w:tcW w:w="7596" w:type="dxa"/>
            <w:gridSpan w:val="2"/>
            <w:vAlign w:val="center"/>
          </w:tcPr>
          <w:p w14:paraId="703902EB" w14:textId="09F8B0DA" w:rsidR="001D5774" w:rsidRPr="00177FD4" w:rsidRDefault="001D5774" w:rsidP="001D5774">
            <w:pPr>
              <w:tabs>
                <w:tab w:val="left" w:pos="2520"/>
              </w:tabs>
              <w:rPr>
                <w:rFonts w:ascii="Arial" w:hAnsi="Arial" w:cs="Arial"/>
                <w:color w:val="0070C0"/>
                <w:sz w:val="20"/>
                <w:szCs w:val="20"/>
              </w:rPr>
            </w:pPr>
            <w:r w:rsidRPr="00177FD4">
              <w:rPr>
                <w:rFonts w:ascii="Arial" w:hAnsi="Arial" w:cs="Arial"/>
                <w:b/>
                <w:color w:val="0070C0"/>
                <w:sz w:val="20"/>
                <w:szCs w:val="20"/>
              </w:rPr>
              <w:t xml:space="preserve">Attainment Fund Rationale </w:t>
            </w:r>
            <w:r w:rsidRPr="00177FD4">
              <w:rPr>
                <w:rFonts w:ascii="Arial" w:hAnsi="Arial" w:cs="Arial"/>
                <w:color w:val="0070C0"/>
                <w:sz w:val="20"/>
                <w:szCs w:val="20"/>
              </w:rPr>
              <w:t xml:space="preserve">   </w:t>
            </w:r>
            <w:r w:rsidRPr="00177FD4">
              <w:rPr>
                <w:rFonts w:ascii="Arial" w:hAnsi="Arial" w:cs="Arial"/>
                <w:color w:val="0070C0"/>
                <w:sz w:val="20"/>
                <w:szCs w:val="20"/>
              </w:rPr>
              <w:tab/>
            </w:r>
            <w:r w:rsidRPr="00177FD4">
              <w:rPr>
                <w:rFonts w:asciiTheme="majorHAnsi" w:hAnsiTheme="majorHAnsi" w:cstheme="majorHAnsi"/>
                <w:color w:val="0070C0"/>
                <w:sz w:val="24"/>
                <w:szCs w:val="20"/>
              </w:rPr>
              <w:t xml:space="preserve">Improve </w:t>
            </w:r>
            <w:r>
              <w:rPr>
                <w:rFonts w:asciiTheme="majorHAnsi" w:hAnsiTheme="majorHAnsi" w:cstheme="majorHAnsi"/>
                <w:color w:val="0070C0"/>
                <w:sz w:val="24"/>
                <w:szCs w:val="20"/>
              </w:rPr>
              <w:t xml:space="preserve">Health &amp; Wellbeing </w:t>
            </w:r>
            <w:r w:rsidR="00A00974">
              <w:rPr>
                <w:rFonts w:asciiTheme="majorHAnsi" w:hAnsiTheme="majorHAnsi" w:cstheme="majorHAnsi"/>
                <w:color w:val="0070C0"/>
                <w:sz w:val="24"/>
                <w:szCs w:val="20"/>
              </w:rPr>
              <w:t>for</w:t>
            </w:r>
            <w:r>
              <w:rPr>
                <w:rFonts w:asciiTheme="majorHAnsi" w:hAnsiTheme="majorHAnsi" w:cstheme="majorHAnsi"/>
                <w:color w:val="0070C0"/>
                <w:sz w:val="24"/>
                <w:szCs w:val="20"/>
              </w:rPr>
              <w:t xml:space="preserve"> </w:t>
            </w:r>
            <w:r w:rsidR="00A00974">
              <w:rPr>
                <w:rFonts w:asciiTheme="majorHAnsi" w:hAnsiTheme="majorHAnsi" w:cstheme="majorHAnsi"/>
                <w:color w:val="0070C0"/>
                <w:sz w:val="24"/>
                <w:szCs w:val="20"/>
              </w:rPr>
              <w:t xml:space="preserve">all </w:t>
            </w:r>
          </w:p>
        </w:tc>
        <w:tc>
          <w:tcPr>
            <w:tcW w:w="7850" w:type="dxa"/>
            <w:gridSpan w:val="3"/>
            <w:vAlign w:val="center"/>
          </w:tcPr>
          <w:p w14:paraId="5631D6E6" w14:textId="50E11365" w:rsidR="001D5774" w:rsidRPr="00177FD4" w:rsidRDefault="001D5774" w:rsidP="001D5774">
            <w:pPr>
              <w:tabs>
                <w:tab w:val="left" w:pos="2520"/>
              </w:tabs>
              <w:rPr>
                <w:rFonts w:ascii="Arial" w:hAnsi="Arial" w:cs="Arial"/>
                <w:color w:val="0070C0"/>
                <w:sz w:val="20"/>
                <w:szCs w:val="20"/>
              </w:rPr>
            </w:pPr>
            <w:r w:rsidRPr="00177FD4">
              <w:rPr>
                <w:rFonts w:ascii="Arial" w:hAnsi="Arial" w:cs="Arial"/>
                <w:b/>
                <w:color w:val="0070C0"/>
                <w:sz w:val="20"/>
                <w:szCs w:val="20"/>
              </w:rPr>
              <w:t xml:space="preserve">Amount of Fund </w:t>
            </w:r>
            <w:r w:rsidRPr="00177FD4">
              <w:rPr>
                <w:rFonts w:ascii="Arial" w:hAnsi="Arial" w:cs="Arial"/>
                <w:b/>
                <w:color w:val="0070C0"/>
                <w:sz w:val="20"/>
                <w:szCs w:val="20"/>
              </w:rPr>
              <w:tab/>
            </w:r>
            <w:r w:rsidRPr="00177FD4">
              <w:rPr>
                <w:rFonts w:asciiTheme="majorHAnsi" w:hAnsiTheme="majorHAnsi" w:cstheme="majorHAnsi"/>
                <w:b/>
                <w:color w:val="0070C0"/>
                <w:sz w:val="24"/>
                <w:szCs w:val="20"/>
              </w:rPr>
              <w:t>£</w:t>
            </w:r>
            <w:r w:rsidR="008E2FD0">
              <w:rPr>
                <w:rFonts w:asciiTheme="majorHAnsi" w:hAnsiTheme="majorHAnsi" w:cstheme="majorHAnsi"/>
                <w:b/>
                <w:color w:val="0070C0"/>
                <w:sz w:val="24"/>
                <w:szCs w:val="20"/>
              </w:rPr>
              <w:t>4900</w:t>
            </w:r>
          </w:p>
        </w:tc>
      </w:tr>
      <w:tr w:rsidR="001D5774" w:rsidRPr="00177FD4" w14:paraId="34565AC6" w14:textId="77777777" w:rsidTr="001D5774">
        <w:trPr>
          <w:trHeight w:val="539"/>
        </w:trPr>
        <w:tc>
          <w:tcPr>
            <w:tcW w:w="15446" w:type="dxa"/>
            <w:gridSpan w:val="5"/>
          </w:tcPr>
          <w:p w14:paraId="24295F17" w14:textId="77777777" w:rsidR="001D5774" w:rsidRPr="00177FD4" w:rsidRDefault="001D5774" w:rsidP="001D5774">
            <w:pPr>
              <w:tabs>
                <w:tab w:val="left" w:pos="2520"/>
              </w:tabs>
              <w:rPr>
                <w:rFonts w:ascii="Arial" w:hAnsi="Arial" w:cs="Arial"/>
                <w:bCs/>
                <w:color w:val="0070C0"/>
                <w:sz w:val="20"/>
                <w:szCs w:val="20"/>
              </w:rPr>
            </w:pPr>
          </w:p>
          <w:p w14:paraId="6231AD2D" w14:textId="2DB9A8A8" w:rsidR="001D5774" w:rsidRPr="00177FD4" w:rsidRDefault="00716C7C" w:rsidP="001D5774">
            <w:pPr>
              <w:tabs>
                <w:tab w:val="left" w:pos="6495"/>
              </w:tabs>
              <w:rPr>
                <w:rFonts w:ascii="Arial" w:hAnsi="Arial" w:cs="Arial"/>
                <w:bCs/>
                <w:color w:val="0070C0"/>
                <w:sz w:val="20"/>
                <w:szCs w:val="20"/>
              </w:rPr>
            </w:pPr>
            <w:r>
              <w:rPr>
                <w:rFonts w:asciiTheme="majorHAnsi" w:hAnsiTheme="majorHAnsi" w:cstheme="majorHAnsi"/>
                <w:color w:val="0070C0"/>
                <w:sz w:val="24"/>
                <w:szCs w:val="24"/>
              </w:rPr>
              <w:t>Outdo</w:t>
            </w:r>
            <w:r w:rsidR="008E2FD0">
              <w:rPr>
                <w:rFonts w:asciiTheme="majorHAnsi" w:hAnsiTheme="majorHAnsi" w:cstheme="majorHAnsi"/>
                <w:color w:val="0070C0"/>
                <w:sz w:val="24"/>
                <w:szCs w:val="24"/>
              </w:rPr>
              <w:t>o</w:t>
            </w:r>
            <w:r>
              <w:rPr>
                <w:rFonts w:asciiTheme="majorHAnsi" w:hAnsiTheme="majorHAnsi" w:cstheme="majorHAnsi"/>
                <w:color w:val="0070C0"/>
                <w:sz w:val="24"/>
                <w:szCs w:val="24"/>
              </w:rPr>
              <w:t xml:space="preserve">r learning is very much a part of Kirkton of Largo and we wish to sustain this by travelling further a field for case study work around Ecological issues and sustainability. </w:t>
            </w:r>
            <w:r w:rsidR="008E2FD0">
              <w:rPr>
                <w:rFonts w:asciiTheme="majorHAnsi" w:hAnsiTheme="majorHAnsi" w:cstheme="majorHAnsi"/>
                <w:color w:val="0070C0"/>
                <w:sz w:val="24"/>
                <w:szCs w:val="24"/>
              </w:rPr>
              <w:t>Since the number of FME children is low at Kirkton of Largo it is important to provide equity of opportunity for all children.  Funding from PEF will support equity by ensuring our FME kids have the equipment and resources needed for outdoor learning.</w:t>
            </w:r>
          </w:p>
          <w:p w14:paraId="26CD7D8D" w14:textId="77777777" w:rsidR="001D5774" w:rsidRPr="00177FD4" w:rsidRDefault="001D5774" w:rsidP="001D5774">
            <w:pPr>
              <w:tabs>
                <w:tab w:val="left" w:pos="6495"/>
              </w:tabs>
              <w:rPr>
                <w:rFonts w:ascii="Arial" w:hAnsi="Arial" w:cs="Arial"/>
                <w:bCs/>
                <w:color w:val="0070C0"/>
                <w:sz w:val="20"/>
                <w:szCs w:val="20"/>
              </w:rPr>
            </w:pPr>
          </w:p>
        </w:tc>
      </w:tr>
      <w:tr w:rsidR="001D5774" w:rsidRPr="00177FD4" w14:paraId="600A905A" w14:textId="77777777" w:rsidTr="001D5774">
        <w:trPr>
          <w:trHeight w:val="458"/>
        </w:trPr>
        <w:tc>
          <w:tcPr>
            <w:tcW w:w="3214" w:type="dxa"/>
            <w:vAlign w:val="center"/>
          </w:tcPr>
          <w:p w14:paraId="6FE51B85" w14:textId="77777777" w:rsidR="001D5774" w:rsidRPr="00177FD4" w:rsidRDefault="001D5774" w:rsidP="001D577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Expected Impact</w:t>
            </w:r>
          </w:p>
        </w:tc>
        <w:tc>
          <w:tcPr>
            <w:tcW w:w="5570" w:type="dxa"/>
            <w:gridSpan w:val="2"/>
            <w:vAlign w:val="center"/>
          </w:tcPr>
          <w:p w14:paraId="435DA2FF" w14:textId="77777777" w:rsidR="001D5774" w:rsidRPr="00177FD4" w:rsidRDefault="001D5774" w:rsidP="001D577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Interventions Planned</w:t>
            </w:r>
          </w:p>
          <w:p w14:paraId="7A42D6D7" w14:textId="77777777" w:rsidR="001D5774" w:rsidRPr="00177FD4" w:rsidRDefault="001D5774" w:rsidP="001D5774">
            <w:pPr>
              <w:jc w:val="center"/>
              <w:rPr>
                <w:rFonts w:asciiTheme="majorHAnsi" w:hAnsiTheme="majorHAnsi" w:cstheme="majorHAnsi"/>
                <w:b/>
                <w:color w:val="0070C0"/>
                <w:sz w:val="24"/>
                <w:szCs w:val="24"/>
              </w:rPr>
            </w:pPr>
          </w:p>
        </w:tc>
        <w:tc>
          <w:tcPr>
            <w:tcW w:w="4111" w:type="dxa"/>
            <w:vAlign w:val="center"/>
          </w:tcPr>
          <w:p w14:paraId="7138FDDF" w14:textId="77777777" w:rsidR="001D5774" w:rsidRPr="00177FD4" w:rsidRDefault="001D5774" w:rsidP="001D577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Measure of Success</w:t>
            </w:r>
          </w:p>
          <w:p w14:paraId="3270594F" w14:textId="77777777" w:rsidR="001D5774" w:rsidRPr="00177FD4" w:rsidRDefault="001D5774" w:rsidP="001D5774">
            <w:pPr>
              <w:jc w:val="center"/>
              <w:rPr>
                <w:rFonts w:asciiTheme="majorHAnsi" w:hAnsiTheme="majorHAnsi" w:cstheme="majorHAnsi"/>
                <w:b/>
                <w:i/>
                <w:iCs/>
                <w:color w:val="0070C0"/>
                <w:sz w:val="24"/>
                <w:szCs w:val="24"/>
              </w:rPr>
            </w:pPr>
            <w:r w:rsidRPr="00177FD4">
              <w:rPr>
                <w:rFonts w:asciiTheme="majorHAnsi" w:hAnsiTheme="majorHAnsi" w:cstheme="majorHAnsi"/>
                <w:b/>
                <w:i/>
                <w:iCs/>
                <w:color w:val="0070C0"/>
                <w:sz w:val="24"/>
                <w:szCs w:val="24"/>
              </w:rPr>
              <w:t>(Triangulation of Evidence/QI Methodology)</w:t>
            </w:r>
          </w:p>
        </w:tc>
        <w:tc>
          <w:tcPr>
            <w:tcW w:w="2551" w:type="dxa"/>
            <w:vAlign w:val="center"/>
          </w:tcPr>
          <w:p w14:paraId="1B1F0AF0" w14:textId="77777777" w:rsidR="001D5774" w:rsidRPr="00177FD4" w:rsidRDefault="001D5774" w:rsidP="001D577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Impact on learners</w:t>
            </w:r>
          </w:p>
          <w:p w14:paraId="10F3477F" w14:textId="77777777" w:rsidR="001D5774" w:rsidRPr="00177FD4" w:rsidRDefault="001D5774" w:rsidP="001D5774">
            <w:pPr>
              <w:jc w:val="center"/>
              <w:rPr>
                <w:rFonts w:asciiTheme="majorHAnsi" w:hAnsiTheme="majorHAnsi" w:cstheme="majorHAnsi"/>
                <w:b/>
                <w:color w:val="0070C0"/>
                <w:sz w:val="24"/>
                <w:szCs w:val="24"/>
              </w:rPr>
            </w:pPr>
            <w:r w:rsidRPr="00177FD4">
              <w:rPr>
                <w:rFonts w:asciiTheme="majorHAnsi" w:hAnsiTheme="majorHAnsi" w:cstheme="majorHAnsi"/>
                <w:b/>
                <w:color w:val="0070C0"/>
                <w:sz w:val="24"/>
                <w:szCs w:val="24"/>
              </w:rPr>
              <w:t xml:space="preserve">Ongoing evaluation </w:t>
            </w:r>
            <w:r>
              <w:rPr>
                <w:rFonts w:asciiTheme="majorHAnsi" w:hAnsiTheme="majorHAnsi" w:cstheme="majorHAnsi"/>
                <w:b/>
                <w:color w:val="0070C0"/>
                <w:sz w:val="24"/>
                <w:szCs w:val="24"/>
              </w:rPr>
              <w:t xml:space="preserve">Sept - </w:t>
            </w:r>
            <w:r w:rsidRPr="00177FD4">
              <w:rPr>
                <w:rFonts w:asciiTheme="majorHAnsi" w:hAnsiTheme="majorHAnsi" w:cstheme="majorHAnsi"/>
                <w:b/>
                <w:color w:val="0070C0"/>
                <w:sz w:val="24"/>
                <w:szCs w:val="24"/>
              </w:rPr>
              <w:t>June</w:t>
            </w:r>
          </w:p>
        </w:tc>
      </w:tr>
      <w:tr w:rsidR="001D5774" w:rsidRPr="00177FD4" w14:paraId="46953030" w14:textId="77777777" w:rsidTr="001D5774">
        <w:trPr>
          <w:trHeight w:val="2786"/>
        </w:trPr>
        <w:tc>
          <w:tcPr>
            <w:tcW w:w="3214" w:type="dxa"/>
          </w:tcPr>
          <w:p w14:paraId="1050B5E6" w14:textId="77777777" w:rsidR="001D5774" w:rsidRPr="00177FD4" w:rsidRDefault="001D5774" w:rsidP="001D5774">
            <w:pPr>
              <w:rPr>
                <w:rFonts w:asciiTheme="majorHAnsi" w:hAnsiTheme="majorHAnsi" w:cstheme="majorHAnsi"/>
                <w:b/>
                <w:color w:val="0070C0"/>
                <w:sz w:val="24"/>
                <w:szCs w:val="24"/>
                <w:u w:val="single"/>
              </w:rPr>
            </w:pPr>
            <w:r w:rsidRPr="00177FD4">
              <w:rPr>
                <w:rFonts w:asciiTheme="majorHAnsi" w:hAnsiTheme="majorHAnsi" w:cstheme="majorHAnsi"/>
                <w:b/>
                <w:color w:val="0070C0"/>
                <w:sz w:val="24"/>
                <w:szCs w:val="24"/>
                <w:u w:val="single"/>
              </w:rPr>
              <w:t xml:space="preserve">Intervention </w:t>
            </w:r>
            <w:r>
              <w:rPr>
                <w:rFonts w:asciiTheme="majorHAnsi" w:hAnsiTheme="majorHAnsi" w:cstheme="majorHAnsi"/>
                <w:b/>
                <w:color w:val="0070C0"/>
                <w:sz w:val="24"/>
                <w:szCs w:val="24"/>
                <w:u w:val="single"/>
              </w:rPr>
              <w:t>5</w:t>
            </w:r>
          </w:p>
          <w:p w14:paraId="035EECEF" w14:textId="4705811F" w:rsidR="001D5774" w:rsidRPr="00177FD4" w:rsidRDefault="001D5774" w:rsidP="001D5774">
            <w:pPr>
              <w:rPr>
                <w:rFonts w:asciiTheme="majorHAnsi" w:hAnsiTheme="majorHAnsi" w:cstheme="majorHAnsi"/>
                <w:color w:val="0070C0"/>
                <w:sz w:val="24"/>
                <w:szCs w:val="24"/>
              </w:rPr>
            </w:pPr>
            <w:r>
              <w:rPr>
                <w:rFonts w:asciiTheme="majorHAnsi" w:hAnsiTheme="majorHAnsi" w:cstheme="majorHAnsi"/>
                <w:color w:val="0070C0"/>
                <w:sz w:val="24"/>
                <w:szCs w:val="24"/>
              </w:rPr>
              <w:t xml:space="preserve">All </w:t>
            </w:r>
            <w:r w:rsidR="008E2FD0">
              <w:rPr>
                <w:rFonts w:asciiTheme="majorHAnsi" w:hAnsiTheme="majorHAnsi" w:cstheme="majorHAnsi"/>
                <w:color w:val="0070C0"/>
                <w:sz w:val="24"/>
                <w:szCs w:val="24"/>
              </w:rPr>
              <w:t xml:space="preserve">children from P5-7 will take part in a Beach Comber Project. </w:t>
            </w:r>
          </w:p>
          <w:p w14:paraId="6BB43F06" w14:textId="77777777" w:rsidR="001D5774" w:rsidRPr="00177FD4" w:rsidRDefault="001D5774" w:rsidP="001D5774">
            <w:pPr>
              <w:rPr>
                <w:rFonts w:asciiTheme="majorHAnsi" w:hAnsiTheme="majorHAnsi" w:cstheme="majorHAnsi"/>
                <w:b/>
                <w:color w:val="0070C0"/>
                <w:sz w:val="24"/>
                <w:szCs w:val="24"/>
              </w:rPr>
            </w:pPr>
          </w:p>
          <w:p w14:paraId="7CE2BDD7" w14:textId="77777777" w:rsidR="001D5774" w:rsidRPr="00177FD4" w:rsidRDefault="001D5774" w:rsidP="001D5774">
            <w:pPr>
              <w:rPr>
                <w:rFonts w:asciiTheme="majorHAnsi" w:hAnsiTheme="majorHAnsi" w:cstheme="majorHAnsi"/>
                <w:b/>
                <w:color w:val="0070C0"/>
                <w:sz w:val="24"/>
                <w:szCs w:val="24"/>
              </w:rPr>
            </w:pPr>
          </w:p>
          <w:p w14:paraId="2199DA44" w14:textId="77777777" w:rsidR="001D5774" w:rsidRPr="00177FD4" w:rsidRDefault="001D5774" w:rsidP="001D5774">
            <w:pPr>
              <w:rPr>
                <w:rFonts w:asciiTheme="majorHAnsi" w:hAnsiTheme="majorHAnsi" w:cstheme="majorHAnsi"/>
                <w:b/>
                <w:color w:val="0070C0"/>
                <w:sz w:val="24"/>
                <w:szCs w:val="24"/>
              </w:rPr>
            </w:pPr>
          </w:p>
        </w:tc>
        <w:tc>
          <w:tcPr>
            <w:tcW w:w="5570" w:type="dxa"/>
            <w:gridSpan w:val="2"/>
          </w:tcPr>
          <w:p w14:paraId="2657319B" w14:textId="497080E2" w:rsidR="001D5774" w:rsidRDefault="008E2FD0" w:rsidP="001D5774">
            <w:pPr>
              <w:pStyle w:val="ListParagraph"/>
              <w:numPr>
                <w:ilvl w:val="0"/>
                <w:numId w:val="46"/>
              </w:numPr>
              <w:rPr>
                <w:rFonts w:asciiTheme="majorHAnsi" w:hAnsiTheme="majorHAnsi" w:cstheme="majorHAnsi"/>
                <w:color w:val="0070C0"/>
                <w:sz w:val="24"/>
                <w:szCs w:val="24"/>
              </w:rPr>
            </w:pPr>
            <w:r>
              <w:rPr>
                <w:rFonts w:asciiTheme="majorHAnsi" w:hAnsiTheme="majorHAnsi" w:cstheme="majorHAnsi"/>
                <w:color w:val="0070C0"/>
                <w:sz w:val="24"/>
                <w:szCs w:val="24"/>
              </w:rPr>
              <w:t>Additionality teacher</w:t>
            </w:r>
            <w:r w:rsidR="001D5774" w:rsidRPr="00AA65F3">
              <w:rPr>
                <w:rFonts w:asciiTheme="majorHAnsi" w:hAnsiTheme="majorHAnsi" w:cstheme="majorHAnsi"/>
                <w:color w:val="0070C0"/>
                <w:sz w:val="24"/>
                <w:szCs w:val="24"/>
              </w:rPr>
              <w:t xml:space="preserve"> to liaise with the families of the identified children </w:t>
            </w:r>
            <w:r w:rsidR="001D5774">
              <w:rPr>
                <w:rFonts w:asciiTheme="majorHAnsi" w:hAnsiTheme="majorHAnsi" w:cstheme="majorHAnsi"/>
                <w:color w:val="0070C0"/>
                <w:sz w:val="24"/>
                <w:szCs w:val="24"/>
              </w:rPr>
              <w:t xml:space="preserve">and ensure </w:t>
            </w:r>
            <w:r>
              <w:rPr>
                <w:rFonts w:asciiTheme="majorHAnsi" w:hAnsiTheme="majorHAnsi" w:cstheme="majorHAnsi"/>
                <w:color w:val="0070C0"/>
                <w:sz w:val="24"/>
                <w:szCs w:val="24"/>
              </w:rPr>
              <w:t>they have the necessary equipment, clothing and resources to take part in outdoor learning.</w:t>
            </w:r>
          </w:p>
          <w:p w14:paraId="569250F9" w14:textId="5B64A239" w:rsidR="001D5774" w:rsidRDefault="008E2FD0" w:rsidP="001D5774">
            <w:pPr>
              <w:pStyle w:val="ListParagraph"/>
              <w:numPr>
                <w:ilvl w:val="0"/>
                <w:numId w:val="46"/>
              </w:numPr>
              <w:rPr>
                <w:rFonts w:asciiTheme="majorHAnsi" w:hAnsiTheme="majorHAnsi" w:cstheme="majorHAnsi"/>
                <w:color w:val="0070C0"/>
                <w:sz w:val="24"/>
                <w:szCs w:val="24"/>
              </w:rPr>
            </w:pPr>
            <w:r>
              <w:rPr>
                <w:rFonts w:asciiTheme="majorHAnsi" w:hAnsiTheme="majorHAnsi" w:cstheme="majorHAnsi"/>
                <w:color w:val="0070C0"/>
                <w:sz w:val="24"/>
                <w:szCs w:val="24"/>
              </w:rPr>
              <w:t>Additionality teacher</w:t>
            </w:r>
            <w:r w:rsidR="001D5774">
              <w:rPr>
                <w:rFonts w:asciiTheme="majorHAnsi" w:hAnsiTheme="majorHAnsi" w:cstheme="majorHAnsi"/>
                <w:color w:val="0070C0"/>
                <w:sz w:val="24"/>
                <w:szCs w:val="24"/>
              </w:rPr>
              <w:t xml:space="preserve"> to monitor the attendance of our </w:t>
            </w:r>
            <w:r>
              <w:rPr>
                <w:rFonts w:asciiTheme="majorHAnsi" w:hAnsiTheme="majorHAnsi" w:cstheme="majorHAnsi"/>
                <w:color w:val="0070C0"/>
                <w:sz w:val="24"/>
                <w:szCs w:val="24"/>
              </w:rPr>
              <w:t>FME</w:t>
            </w:r>
            <w:r w:rsidR="001D5774">
              <w:rPr>
                <w:rFonts w:asciiTheme="majorHAnsi" w:hAnsiTheme="majorHAnsi" w:cstheme="majorHAnsi"/>
                <w:color w:val="0070C0"/>
                <w:sz w:val="24"/>
                <w:szCs w:val="24"/>
              </w:rPr>
              <w:t xml:space="preserve"> children </w:t>
            </w:r>
            <w:r>
              <w:rPr>
                <w:rFonts w:asciiTheme="majorHAnsi" w:hAnsiTheme="majorHAnsi" w:cstheme="majorHAnsi"/>
                <w:color w:val="0070C0"/>
                <w:sz w:val="24"/>
                <w:szCs w:val="24"/>
              </w:rPr>
              <w:t>to ensure they are joining in as many opportunities as possible.</w:t>
            </w:r>
          </w:p>
          <w:p w14:paraId="463944C9" w14:textId="581E4F77" w:rsidR="001D5774" w:rsidRDefault="001D5774" w:rsidP="001D5774">
            <w:pPr>
              <w:pStyle w:val="ListParagraph"/>
              <w:numPr>
                <w:ilvl w:val="0"/>
                <w:numId w:val="46"/>
              </w:numPr>
              <w:rPr>
                <w:rFonts w:asciiTheme="majorHAnsi" w:hAnsiTheme="majorHAnsi" w:cstheme="majorHAnsi"/>
                <w:color w:val="0070C0"/>
                <w:sz w:val="24"/>
                <w:szCs w:val="24"/>
              </w:rPr>
            </w:pPr>
            <w:r>
              <w:rPr>
                <w:rFonts w:asciiTheme="majorHAnsi" w:hAnsiTheme="majorHAnsi" w:cstheme="majorHAnsi"/>
                <w:color w:val="0070C0"/>
                <w:sz w:val="24"/>
                <w:szCs w:val="24"/>
              </w:rPr>
              <w:t>Resilience too</w:t>
            </w:r>
            <w:r w:rsidR="00207C94">
              <w:rPr>
                <w:rFonts w:asciiTheme="majorHAnsi" w:hAnsiTheme="majorHAnsi" w:cstheme="majorHAnsi"/>
                <w:color w:val="0070C0"/>
                <w:sz w:val="24"/>
                <w:szCs w:val="24"/>
              </w:rPr>
              <w:t>l</w:t>
            </w:r>
            <w:r>
              <w:rPr>
                <w:rFonts w:asciiTheme="majorHAnsi" w:hAnsiTheme="majorHAnsi" w:cstheme="majorHAnsi"/>
                <w:color w:val="0070C0"/>
                <w:sz w:val="24"/>
                <w:szCs w:val="24"/>
              </w:rPr>
              <w:t>kit assessment used as a baseline</w:t>
            </w:r>
            <w:r w:rsidR="008E2FD0">
              <w:rPr>
                <w:rFonts w:asciiTheme="majorHAnsi" w:hAnsiTheme="majorHAnsi" w:cstheme="majorHAnsi"/>
                <w:color w:val="0070C0"/>
                <w:sz w:val="24"/>
                <w:szCs w:val="24"/>
              </w:rPr>
              <w:t>.</w:t>
            </w:r>
          </w:p>
          <w:p w14:paraId="1E10B52E" w14:textId="77777777" w:rsidR="001D5774" w:rsidRDefault="001D5774" w:rsidP="001D5774">
            <w:pPr>
              <w:pStyle w:val="ListParagraph"/>
              <w:numPr>
                <w:ilvl w:val="0"/>
                <w:numId w:val="46"/>
              </w:numPr>
              <w:rPr>
                <w:rFonts w:asciiTheme="majorHAnsi" w:hAnsiTheme="majorHAnsi" w:cstheme="majorHAnsi"/>
                <w:color w:val="0070C0"/>
                <w:sz w:val="24"/>
                <w:szCs w:val="24"/>
              </w:rPr>
            </w:pPr>
            <w:r>
              <w:rPr>
                <w:rFonts w:asciiTheme="majorHAnsi" w:hAnsiTheme="majorHAnsi" w:cstheme="majorHAnsi"/>
                <w:color w:val="0070C0"/>
                <w:sz w:val="24"/>
                <w:szCs w:val="24"/>
              </w:rPr>
              <w:t xml:space="preserve">After each weekly session each child to record their progress, e.g. scaled or traffic lights depending on age. </w:t>
            </w:r>
          </w:p>
          <w:p w14:paraId="55369B79" w14:textId="77777777" w:rsidR="001D5774" w:rsidRPr="008E2FD0" w:rsidRDefault="001D5774" w:rsidP="008E2FD0">
            <w:pPr>
              <w:rPr>
                <w:rFonts w:asciiTheme="majorHAnsi" w:hAnsiTheme="majorHAnsi" w:cstheme="majorHAnsi"/>
                <w:color w:val="0070C0"/>
                <w:sz w:val="24"/>
                <w:szCs w:val="24"/>
              </w:rPr>
            </w:pPr>
          </w:p>
        </w:tc>
        <w:tc>
          <w:tcPr>
            <w:tcW w:w="4111" w:type="dxa"/>
          </w:tcPr>
          <w:p w14:paraId="2AF74268" w14:textId="7617BDF4" w:rsidR="001D5774" w:rsidRDefault="001D5774" w:rsidP="001D5774">
            <w:pPr>
              <w:rPr>
                <w:rFonts w:asciiTheme="majorHAnsi" w:hAnsiTheme="majorHAnsi" w:cstheme="majorHAnsi"/>
                <w:color w:val="0070C0"/>
                <w:sz w:val="24"/>
                <w:szCs w:val="24"/>
              </w:rPr>
            </w:pPr>
            <w:r>
              <w:rPr>
                <w:rFonts w:asciiTheme="majorHAnsi" w:hAnsiTheme="majorHAnsi" w:cstheme="majorHAnsi"/>
                <w:color w:val="0070C0"/>
                <w:sz w:val="24"/>
                <w:szCs w:val="24"/>
              </w:rPr>
              <w:t xml:space="preserve">1. </w:t>
            </w:r>
            <w:r w:rsidR="008E2FD0">
              <w:rPr>
                <w:rFonts w:asciiTheme="majorHAnsi" w:hAnsiTheme="majorHAnsi" w:cstheme="majorHAnsi"/>
                <w:color w:val="0070C0"/>
                <w:sz w:val="24"/>
                <w:szCs w:val="24"/>
              </w:rPr>
              <w:t>FME children attending all outdoor learning days.</w:t>
            </w:r>
          </w:p>
          <w:p w14:paraId="6ABB6B44" w14:textId="77777777" w:rsidR="001D5774" w:rsidRDefault="001D5774" w:rsidP="001D5774">
            <w:pPr>
              <w:rPr>
                <w:rFonts w:asciiTheme="majorHAnsi" w:hAnsiTheme="majorHAnsi" w:cstheme="majorHAnsi"/>
                <w:color w:val="0070C0"/>
                <w:sz w:val="24"/>
                <w:szCs w:val="24"/>
              </w:rPr>
            </w:pPr>
            <w:r>
              <w:rPr>
                <w:rFonts w:asciiTheme="majorHAnsi" w:hAnsiTheme="majorHAnsi" w:cstheme="majorHAnsi"/>
                <w:color w:val="0070C0"/>
                <w:sz w:val="24"/>
                <w:szCs w:val="24"/>
              </w:rPr>
              <w:t xml:space="preserve">2. Attendance tracked, to aim for ≥ 90% for the group. </w:t>
            </w:r>
          </w:p>
          <w:p w14:paraId="330F0797" w14:textId="07DF2970" w:rsidR="001D5774" w:rsidRDefault="001D5774" w:rsidP="001D5774">
            <w:pPr>
              <w:rPr>
                <w:rFonts w:asciiTheme="majorHAnsi" w:hAnsiTheme="majorHAnsi" w:cstheme="majorHAnsi"/>
                <w:color w:val="0070C0"/>
                <w:sz w:val="24"/>
                <w:szCs w:val="24"/>
              </w:rPr>
            </w:pPr>
            <w:r>
              <w:rPr>
                <w:rFonts w:asciiTheme="majorHAnsi" w:hAnsiTheme="majorHAnsi" w:cstheme="majorHAnsi"/>
                <w:color w:val="0070C0"/>
                <w:sz w:val="24"/>
                <w:szCs w:val="24"/>
              </w:rPr>
              <w:t>3. All children’s feelings tracked as the weeks pass</w:t>
            </w:r>
            <w:r w:rsidR="008E2FD0">
              <w:rPr>
                <w:rFonts w:asciiTheme="majorHAnsi" w:hAnsiTheme="majorHAnsi" w:cstheme="majorHAnsi"/>
                <w:color w:val="0070C0"/>
                <w:sz w:val="24"/>
                <w:szCs w:val="24"/>
              </w:rPr>
              <w:t>.</w:t>
            </w:r>
          </w:p>
          <w:p w14:paraId="62A2F74E" w14:textId="6296C3C7" w:rsidR="001D5774" w:rsidRDefault="001D5774" w:rsidP="001D5774">
            <w:pPr>
              <w:rPr>
                <w:rFonts w:asciiTheme="majorHAnsi" w:hAnsiTheme="majorHAnsi" w:cstheme="majorHAnsi"/>
                <w:color w:val="0070C0"/>
                <w:sz w:val="24"/>
                <w:szCs w:val="24"/>
              </w:rPr>
            </w:pPr>
            <w:r>
              <w:rPr>
                <w:rFonts w:asciiTheme="majorHAnsi" w:hAnsiTheme="majorHAnsi" w:cstheme="majorHAnsi"/>
                <w:color w:val="0070C0"/>
                <w:sz w:val="24"/>
                <w:szCs w:val="24"/>
              </w:rPr>
              <w:t xml:space="preserve">4. Sharing </w:t>
            </w:r>
            <w:r w:rsidR="008E2FD0">
              <w:rPr>
                <w:rFonts w:asciiTheme="majorHAnsi" w:hAnsiTheme="majorHAnsi" w:cstheme="majorHAnsi"/>
                <w:color w:val="0070C0"/>
                <w:sz w:val="24"/>
                <w:szCs w:val="24"/>
              </w:rPr>
              <w:t xml:space="preserve">Learning </w:t>
            </w:r>
            <w:r>
              <w:rPr>
                <w:rFonts w:asciiTheme="majorHAnsi" w:hAnsiTheme="majorHAnsi" w:cstheme="majorHAnsi"/>
                <w:color w:val="0070C0"/>
                <w:sz w:val="24"/>
                <w:szCs w:val="24"/>
              </w:rPr>
              <w:t xml:space="preserve">session </w:t>
            </w:r>
            <w:r w:rsidR="008E2FD0">
              <w:rPr>
                <w:rFonts w:asciiTheme="majorHAnsi" w:hAnsiTheme="majorHAnsi" w:cstheme="majorHAnsi"/>
                <w:color w:val="0070C0"/>
                <w:sz w:val="24"/>
                <w:szCs w:val="24"/>
              </w:rPr>
              <w:t>and feedback after each outdoor learning day recorded.</w:t>
            </w:r>
            <w:r>
              <w:rPr>
                <w:rFonts w:asciiTheme="majorHAnsi" w:hAnsiTheme="majorHAnsi" w:cstheme="majorHAnsi"/>
                <w:color w:val="0070C0"/>
                <w:sz w:val="24"/>
                <w:szCs w:val="24"/>
              </w:rPr>
              <w:t xml:space="preserve"> </w:t>
            </w:r>
          </w:p>
          <w:p w14:paraId="20F6682B" w14:textId="77777777" w:rsidR="001D5774" w:rsidRDefault="001D5774" w:rsidP="001D5774">
            <w:pPr>
              <w:rPr>
                <w:rFonts w:asciiTheme="majorHAnsi" w:hAnsiTheme="majorHAnsi" w:cstheme="majorHAnsi"/>
                <w:color w:val="0070C0"/>
                <w:sz w:val="24"/>
                <w:szCs w:val="24"/>
              </w:rPr>
            </w:pPr>
          </w:p>
          <w:p w14:paraId="280704A0" w14:textId="77777777" w:rsidR="001D5774" w:rsidRDefault="001D5774" w:rsidP="001D5774">
            <w:pPr>
              <w:rPr>
                <w:rFonts w:asciiTheme="majorHAnsi" w:hAnsiTheme="majorHAnsi" w:cstheme="majorHAnsi"/>
                <w:color w:val="0070C0"/>
                <w:sz w:val="24"/>
                <w:szCs w:val="24"/>
              </w:rPr>
            </w:pPr>
          </w:p>
          <w:p w14:paraId="30494126" w14:textId="77777777" w:rsidR="001D5774" w:rsidRDefault="001D5774" w:rsidP="001D5774">
            <w:pPr>
              <w:rPr>
                <w:rFonts w:asciiTheme="majorHAnsi" w:hAnsiTheme="majorHAnsi" w:cstheme="majorHAnsi"/>
                <w:color w:val="0070C0"/>
                <w:sz w:val="24"/>
                <w:szCs w:val="24"/>
              </w:rPr>
            </w:pPr>
          </w:p>
          <w:p w14:paraId="05550C2D" w14:textId="77777777" w:rsidR="001D5774" w:rsidRPr="004E00E6" w:rsidRDefault="001D5774" w:rsidP="001D5774">
            <w:pPr>
              <w:rPr>
                <w:rFonts w:asciiTheme="majorHAnsi" w:hAnsiTheme="majorHAnsi" w:cstheme="majorHAnsi"/>
                <w:color w:val="0070C0"/>
                <w:sz w:val="24"/>
                <w:szCs w:val="24"/>
              </w:rPr>
            </w:pPr>
          </w:p>
        </w:tc>
        <w:tc>
          <w:tcPr>
            <w:tcW w:w="2551" w:type="dxa"/>
          </w:tcPr>
          <w:p w14:paraId="2AC0C4C2" w14:textId="77777777" w:rsidR="001D5774" w:rsidRPr="00177FD4" w:rsidRDefault="001D5774" w:rsidP="001D5774">
            <w:pPr>
              <w:rPr>
                <w:rFonts w:ascii="Arial" w:hAnsi="Arial" w:cs="Arial"/>
                <w:color w:val="0070C0"/>
                <w:sz w:val="20"/>
                <w:szCs w:val="20"/>
              </w:rPr>
            </w:pPr>
          </w:p>
          <w:p w14:paraId="404918F9" w14:textId="77777777" w:rsidR="001D5774" w:rsidRPr="00177FD4" w:rsidRDefault="001D5774" w:rsidP="001D5774">
            <w:pPr>
              <w:rPr>
                <w:rFonts w:ascii="Arial" w:hAnsi="Arial" w:cs="Arial"/>
                <w:color w:val="0070C0"/>
                <w:sz w:val="20"/>
                <w:szCs w:val="20"/>
              </w:rPr>
            </w:pPr>
          </w:p>
          <w:p w14:paraId="4F4FE1C5" w14:textId="77777777" w:rsidR="001D5774" w:rsidRPr="00177FD4" w:rsidRDefault="001D5774" w:rsidP="001D5774">
            <w:pPr>
              <w:rPr>
                <w:rFonts w:ascii="Arial" w:hAnsi="Arial" w:cs="Arial"/>
                <w:color w:val="0070C0"/>
                <w:sz w:val="20"/>
                <w:szCs w:val="20"/>
              </w:rPr>
            </w:pPr>
          </w:p>
        </w:tc>
      </w:tr>
    </w:tbl>
    <w:p w14:paraId="44222105" w14:textId="0D7E4BF8" w:rsidR="00313479" w:rsidRPr="00207C94" w:rsidRDefault="00313479" w:rsidP="00207C94">
      <w:pPr>
        <w:rPr>
          <w:rFonts w:ascii="Arial" w:hAnsi="Arial"/>
        </w:rPr>
        <w:sectPr w:rsidR="00313479" w:rsidRPr="00207C94" w:rsidSect="00313479">
          <w:pgSz w:w="16838" w:h="11906" w:orient="landscape"/>
          <w:pgMar w:top="720" w:right="720" w:bottom="720" w:left="720" w:header="0" w:footer="567" w:gutter="0"/>
          <w:cols w:space="708"/>
          <w:titlePg/>
          <w:docGrid w:linePitch="360"/>
        </w:sectPr>
      </w:pPr>
      <w:bookmarkStart w:id="0" w:name="_GoBack"/>
      <w:bookmarkEnd w:id="0"/>
    </w:p>
    <w:p w14:paraId="6F839784" w14:textId="77777777" w:rsidR="00A57760" w:rsidRDefault="00A57760" w:rsidP="009A74DC">
      <w:pPr>
        <w:pStyle w:val="NormalWeb"/>
        <w:spacing w:before="0" w:beforeAutospacing="0" w:after="0" w:afterAutospacing="0" w:line="360" w:lineRule="auto"/>
        <w:rPr>
          <w:rFonts w:ascii="Arial" w:hAnsi="Arial" w:cs="Arial"/>
          <w:b/>
          <w:bCs/>
          <w:color w:val="666666"/>
          <w:shd w:val="clear" w:color="auto" w:fill="FFFFFF"/>
        </w:rPr>
      </w:pPr>
    </w:p>
    <w:sectPr w:rsidR="00A57760"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7293" w14:textId="77777777" w:rsidR="00410768" w:rsidRDefault="00410768">
      <w:pPr>
        <w:spacing w:after="0" w:line="240" w:lineRule="auto"/>
      </w:pPr>
      <w:r>
        <w:separator/>
      </w:r>
    </w:p>
  </w:endnote>
  <w:endnote w:type="continuationSeparator" w:id="0">
    <w:p w14:paraId="38B9B755" w14:textId="77777777" w:rsidR="00410768" w:rsidRDefault="0041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410768" w:rsidRDefault="0041076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410768" w:rsidRDefault="00410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410768" w:rsidRDefault="0041076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410768" w:rsidRDefault="0041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E61D0" w14:textId="77777777" w:rsidR="00410768" w:rsidRDefault="00410768">
      <w:pPr>
        <w:spacing w:after="0" w:line="240" w:lineRule="auto"/>
      </w:pPr>
      <w:r>
        <w:separator/>
      </w:r>
    </w:p>
  </w:footnote>
  <w:footnote w:type="continuationSeparator" w:id="0">
    <w:p w14:paraId="62B8486D" w14:textId="77777777" w:rsidR="00410768" w:rsidRDefault="00410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33319AB" w:rsidR="00410768" w:rsidRDefault="00410768" w:rsidP="00D363F5">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438"/>
    <w:multiLevelType w:val="hybridMultilevel"/>
    <w:tmpl w:val="14F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817B2"/>
    <w:multiLevelType w:val="hybridMultilevel"/>
    <w:tmpl w:val="8DC4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F2218"/>
    <w:multiLevelType w:val="hybridMultilevel"/>
    <w:tmpl w:val="40A2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43581"/>
    <w:multiLevelType w:val="multilevel"/>
    <w:tmpl w:val="B8FA0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A31756"/>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5321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F4AA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35D0F"/>
    <w:multiLevelType w:val="hybridMultilevel"/>
    <w:tmpl w:val="B30A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E4824"/>
    <w:multiLevelType w:val="hybridMultilevel"/>
    <w:tmpl w:val="A730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C03D8"/>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11ADD"/>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82544"/>
    <w:multiLevelType w:val="hybridMultilevel"/>
    <w:tmpl w:val="908EFA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C0B35"/>
    <w:multiLevelType w:val="hybridMultilevel"/>
    <w:tmpl w:val="E6D2A6C2"/>
    <w:lvl w:ilvl="0" w:tplc="F6E8C35E">
      <w:start w:val="1"/>
      <w:numFmt w:val="decimal"/>
      <w:lvlText w:val="%1."/>
      <w:lvlJc w:val="left"/>
      <w:pPr>
        <w:ind w:left="720" w:hanging="360"/>
      </w:pPr>
      <w:rPr>
        <w:color w:val="0033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8E5E83"/>
    <w:multiLevelType w:val="hybridMultilevel"/>
    <w:tmpl w:val="2FFE8E78"/>
    <w:lvl w:ilvl="0" w:tplc="5CEC3A26">
      <w:start w:val="3"/>
      <w:numFmt w:val="bullet"/>
      <w:lvlText w:val="-"/>
      <w:lvlJc w:val="left"/>
      <w:pPr>
        <w:ind w:left="2693" w:hanging="360"/>
      </w:pPr>
      <w:rPr>
        <w:rFonts w:ascii="Arial" w:eastAsiaTheme="minorHAnsi" w:hAnsi="Arial" w:cs="Arial" w:hint="default"/>
        <w:b w:val="0"/>
      </w:rPr>
    </w:lvl>
    <w:lvl w:ilvl="1" w:tplc="08090003" w:tentative="1">
      <w:start w:val="1"/>
      <w:numFmt w:val="bullet"/>
      <w:lvlText w:val="o"/>
      <w:lvlJc w:val="left"/>
      <w:pPr>
        <w:ind w:left="3413" w:hanging="360"/>
      </w:pPr>
      <w:rPr>
        <w:rFonts w:ascii="Courier New" w:hAnsi="Courier New" w:cs="Courier New" w:hint="default"/>
      </w:rPr>
    </w:lvl>
    <w:lvl w:ilvl="2" w:tplc="08090005" w:tentative="1">
      <w:start w:val="1"/>
      <w:numFmt w:val="bullet"/>
      <w:lvlText w:val=""/>
      <w:lvlJc w:val="left"/>
      <w:pPr>
        <w:ind w:left="4133" w:hanging="360"/>
      </w:pPr>
      <w:rPr>
        <w:rFonts w:ascii="Wingdings" w:hAnsi="Wingdings" w:hint="default"/>
      </w:rPr>
    </w:lvl>
    <w:lvl w:ilvl="3" w:tplc="08090001" w:tentative="1">
      <w:start w:val="1"/>
      <w:numFmt w:val="bullet"/>
      <w:lvlText w:val=""/>
      <w:lvlJc w:val="left"/>
      <w:pPr>
        <w:ind w:left="4853" w:hanging="360"/>
      </w:pPr>
      <w:rPr>
        <w:rFonts w:ascii="Symbol" w:hAnsi="Symbol" w:hint="default"/>
      </w:rPr>
    </w:lvl>
    <w:lvl w:ilvl="4" w:tplc="08090003" w:tentative="1">
      <w:start w:val="1"/>
      <w:numFmt w:val="bullet"/>
      <w:lvlText w:val="o"/>
      <w:lvlJc w:val="left"/>
      <w:pPr>
        <w:ind w:left="5573" w:hanging="360"/>
      </w:pPr>
      <w:rPr>
        <w:rFonts w:ascii="Courier New" w:hAnsi="Courier New" w:cs="Courier New" w:hint="default"/>
      </w:rPr>
    </w:lvl>
    <w:lvl w:ilvl="5" w:tplc="08090005" w:tentative="1">
      <w:start w:val="1"/>
      <w:numFmt w:val="bullet"/>
      <w:lvlText w:val=""/>
      <w:lvlJc w:val="left"/>
      <w:pPr>
        <w:ind w:left="6293" w:hanging="360"/>
      </w:pPr>
      <w:rPr>
        <w:rFonts w:ascii="Wingdings" w:hAnsi="Wingdings" w:hint="default"/>
      </w:rPr>
    </w:lvl>
    <w:lvl w:ilvl="6" w:tplc="08090001" w:tentative="1">
      <w:start w:val="1"/>
      <w:numFmt w:val="bullet"/>
      <w:lvlText w:val=""/>
      <w:lvlJc w:val="left"/>
      <w:pPr>
        <w:ind w:left="7013" w:hanging="360"/>
      </w:pPr>
      <w:rPr>
        <w:rFonts w:ascii="Symbol" w:hAnsi="Symbol" w:hint="default"/>
      </w:rPr>
    </w:lvl>
    <w:lvl w:ilvl="7" w:tplc="08090003" w:tentative="1">
      <w:start w:val="1"/>
      <w:numFmt w:val="bullet"/>
      <w:lvlText w:val="o"/>
      <w:lvlJc w:val="left"/>
      <w:pPr>
        <w:ind w:left="7733" w:hanging="360"/>
      </w:pPr>
      <w:rPr>
        <w:rFonts w:ascii="Courier New" w:hAnsi="Courier New" w:cs="Courier New" w:hint="default"/>
      </w:rPr>
    </w:lvl>
    <w:lvl w:ilvl="8" w:tplc="08090005" w:tentative="1">
      <w:start w:val="1"/>
      <w:numFmt w:val="bullet"/>
      <w:lvlText w:val=""/>
      <w:lvlJc w:val="left"/>
      <w:pPr>
        <w:ind w:left="8453" w:hanging="360"/>
      </w:pPr>
      <w:rPr>
        <w:rFonts w:ascii="Wingdings" w:hAnsi="Wingdings" w:hint="default"/>
      </w:rPr>
    </w:lvl>
  </w:abstractNum>
  <w:abstractNum w:abstractNumId="30" w15:restartNumberingAfterBreak="0">
    <w:nsid w:val="59C34847"/>
    <w:multiLevelType w:val="hybridMultilevel"/>
    <w:tmpl w:val="BDDC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D462A"/>
    <w:multiLevelType w:val="hybridMultilevel"/>
    <w:tmpl w:val="4D0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98343F"/>
    <w:multiLevelType w:val="hybridMultilevel"/>
    <w:tmpl w:val="484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D67EB"/>
    <w:multiLevelType w:val="hybridMultilevel"/>
    <w:tmpl w:val="FAFA1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D46E91"/>
    <w:multiLevelType w:val="hybridMultilevel"/>
    <w:tmpl w:val="05828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279A6"/>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E65ED"/>
    <w:multiLevelType w:val="hybridMultilevel"/>
    <w:tmpl w:val="18582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3B2C25"/>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B62E0"/>
    <w:multiLevelType w:val="hybridMultilevel"/>
    <w:tmpl w:val="0B3C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3B0D4C"/>
    <w:multiLevelType w:val="hybridMultilevel"/>
    <w:tmpl w:val="2F02ECD6"/>
    <w:lvl w:ilvl="0" w:tplc="0809000F">
      <w:start w:val="1"/>
      <w:numFmt w:val="decimal"/>
      <w:lvlText w:val="%1."/>
      <w:lvlJc w:val="left"/>
      <w:pPr>
        <w:ind w:left="720" w:hanging="360"/>
      </w:pPr>
      <w:rPr>
        <w:rFonts w:hint="default"/>
        <w:color w:val="00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4A67E8"/>
    <w:multiLevelType w:val="hybridMultilevel"/>
    <w:tmpl w:val="BEDC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80B17"/>
    <w:multiLevelType w:val="hybridMultilevel"/>
    <w:tmpl w:val="6B9CC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6B20B4"/>
    <w:multiLevelType w:val="hybridMultilevel"/>
    <w:tmpl w:val="B99E9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8E21DC"/>
    <w:multiLevelType w:val="hybridMultilevel"/>
    <w:tmpl w:val="7A44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21333"/>
    <w:multiLevelType w:val="hybridMultilevel"/>
    <w:tmpl w:val="3AE0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21"/>
  </w:num>
  <w:num w:numId="4">
    <w:abstractNumId w:val="18"/>
  </w:num>
  <w:num w:numId="5">
    <w:abstractNumId w:val="3"/>
  </w:num>
  <w:num w:numId="6">
    <w:abstractNumId w:val="14"/>
  </w:num>
  <w:num w:numId="7">
    <w:abstractNumId w:val="13"/>
  </w:num>
  <w:num w:numId="8">
    <w:abstractNumId w:val="1"/>
  </w:num>
  <w:num w:numId="9">
    <w:abstractNumId w:val="36"/>
  </w:num>
  <w:num w:numId="10">
    <w:abstractNumId w:val="24"/>
  </w:num>
  <w:num w:numId="11">
    <w:abstractNumId w:val="42"/>
  </w:num>
  <w:num w:numId="12">
    <w:abstractNumId w:val="19"/>
  </w:num>
  <w:num w:numId="13">
    <w:abstractNumId w:val="2"/>
  </w:num>
  <w:num w:numId="14">
    <w:abstractNumId w:val="5"/>
  </w:num>
  <w:num w:numId="15">
    <w:abstractNumId w:val="8"/>
  </w:num>
  <w:num w:numId="16">
    <w:abstractNumId w:val="25"/>
  </w:num>
  <w:num w:numId="17">
    <w:abstractNumId w:val="6"/>
  </w:num>
  <w:num w:numId="18">
    <w:abstractNumId w:val="10"/>
  </w:num>
  <w:num w:numId="19">
    <w:abstractNumId w:val="11"/>
  </w:num>
  <w:num w:numId="20">
    <w:abstractNumId w:val="37"/>
  </w:num>
  <w:num w:numId="21">
    <w:abstractNumId w:val="15"/>
  </w:num>
  <w:num w:numId="22">
    <w:abstractNumId w:val="16"/>
  </w:num>
  <w:num w:numId="23">
    <w:abstractNumId w:val="26"/>
  </w:num>
  <w:num w:numId="24">
    <w:abstractNumId w:val="39"/>
  </w:num>
  <w:num w:numId="25">
    <w:abstractNumId w:val="40"/>
  </w:num>
  <w:num w:numId="26">
    <w:abstractNumId w:val="23"/>
  </w:num>
  <w:num w:numId="27">
    <w:abstractNumId w:val="41"/>
  </w:num>
  <w:num w:numId="28">
    <w:abstractNumId w:val="17"/>
  </w:num>
  <w:num w:numId="29">
    <w:abstractNumId w:val="28"/>
  </w:num>
  <w:num w:numId="30">
    <w:abstractNumId w:val="38"/>
  </w:num>
  <w:num w:numId="31">
    <w:abstractNumId w:val="44"/>
  </w:num>
  <w:num w:numId="32">
    <w:abstractNumId w:val="45"/>
  </w:num>
  <w:num w:numId="33">
    <w:abstractNumId w:val="34"/>
  </w:num>
  <w:num w:numId="34">
    <w:abstractNumId w:val="43"/>
  </w:num>
  <w:num w:numId="35">
    <w:abstractNumId w:val="27"/>
  </w:num>
  <w:num w:numId="36">
    <w:abstractNumId w:val="47"/>
  </w:num>
  <w:num w:numId="37">
    <w:abstractNumId w:val="31"/>
  </w:num>
  <w:num w:numId="38">
    <w:abstractNumId w:val="9"/>
  </w:num>
  <w:num w:numId="39">
    <w:abstractNumId w:val="20"/>
  </w:num>
  <w:num w:numId="40">
    <w:abstractNumId w:val="32"/>
  </w:num>
  <w:num w:numId="41">
    <w:abstractNumId w:val="30"/>
  </w:num>
  <w:num w:numId="42">
    <w:abstractNumId w:val="0"/>
  </w:num>
  <w:num w:numId="43">
    <w:abstractNumId w:val="22"/>
  </w:num>
  <w:num w:numId="44">
    <w:abstractNumId w:val="12"/>
  </w:num>
  <w:num w:numId="45">
    <w:abstractNumId w:val="29"/>
  </w:num>
  <w:num w:numId="46">
    <w:abstractNumId w:val="35"/>
  </w:num>
  <w:num w:numId="47">
    <w:abstractNumId w:val="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217A"/>
    <w:rsid w:val="00006E31"/>
    <w:rsid w:val="0000736F"/>
    <w:rsid w:val="00007BC2"/>
    <w:rsid w:val="00021FB7"/>
    <w:rsid w:val="000238F9"/>
    <w:rsid w:val="00034700"/>
    <w:rsid w:val="000365E7"/>
    <w:rsid w:val="0004023C"/>
    <w:rsid w:val="0004391C"/>
    <w:rsid w:val="000440BA"/>
    <w:rsid w:val="000445B7"/>
    <w:rsid w:val="00060DBE"/>
    <w:rsid w:val="000634E3"/>
    <w:rsid w:val="000710B2"/>
    <w:rsid w:val="00076EB6"/>
    <w:rsid w:val="000807AA"/>
    <w:rsid w:val="0008188C"/>
    <w:rsid w:val="000870BF"/>
    <w:rsid w:val="000902CB"/>
    <w:rsid w:val="00091226"/>
    <w:rsid w:val="0009419B"/>
    <w:rsid w:val="00097115"/>
    <w:rsid w:val="00097C95"/>
    <w:rsid w:val="000A2C9A"/>
    <w:rsid w:val="000A5749"/>
    <w:rsid w:val="000A7244"/>
    <w:rsid w:val="000B0D9B"/>
    <w:rsid w:val="000B7DE8"/>
    <w:rsid w:val="000C286A"/>
    <w:rsid w:val="000C7AE5"/>
    <w:rsid w:val="000D1FD8"/>
    <w:rsid w:val="000D2E83"/>
    <w:rsid w:val="000E348E"/>
    <w:rsid w:val="000E6B03"/>
    <w:rsid w:val="000F28E4"/>
    <w:rsid w:val="000F4B69"/>
    <w:rsid w:val="001026B8"/>
    <w:rsid w:val="00106BD0"/>
    <w:rsid w:val="00106E8C"/>
    <w:rsid w:val="001070BF"/>
    <w:rsid w:val="00112921"/>
    <w:rsid w:val="00113633"/>
    <w:rsid w:val="0012144D"/>
    <w:rsid w:val="001260B9"/>
    <w:rsid w:val="001309C1"/>
    <w:rsid w:val="001332A0"/>
    <w:rsid w:val="00133E18"/>
    <w:rsid w:val="001465CD"/>
    <w:rsid w:val="001520A3"/>
    <w:rsid w:val="00152F4E"/>
    <w:rsid w:val="00160CAC"/>
    <w:rsid w:val="00164772"/>
    <w:rsid w:val="00171DFE"/>
    <w:rsid w:val="00174BE8"/>
    <w:rsid w:val="0017616F"/>
    <w:rsid w:val="00177FD4"/>
    <w:rsid w:val="00185842"/>
    <w:rsid w:val="00191573"/>
    <w:rsid w:val="00191D52"/>
    <w:rsid w:val="00193545"/>
    <w:rsid w:val="001945F6"/>
    <w:rsid w:val="001A6310"/>
    <w:rsid w:val="001B6CF2"/>
    <w:rsid w:val="001C24A9"/>
    <w:rsid w:val="001C3D79"/>
    <w:rsid w:val="001C4A2F"/>
    <w:rsid w:val="001D530B"/>
    <w:rsid w:val="001D5774"/>
    <w:rsid w:val="001D58F7"/>
    <w:rsid w:val="001D6009"/>
    <w:rsid w:val="001E0C50"/>
    <w:rsid w:val="001E33D5"/>
    <w:rsid w:val="001E5014"/>
    <w:rsid w:val="001F560C"/>
    <w:rsid w:val="00200BE6"/>
    <w:rsid w:val="00207C94"/>
    <w:rsid w:val="00210629"/>
    <w:rsid w:val="0021351A"/>
    <w:rsid w:val="002142A1"/>
    <w:rsid w:val="00215CE0"/>
    <w:rsid w:val="00216AAA"/>
    <w:rsid w:val="00217CC3"/>
    <w:rsid w:val="00223440"/>
    <w:rsid w:val="00227BD1"/>
    <w:rsid w:val="00230AA9"/>
    <w:rsid w:val="00231814"/>
    <w:rsid w:val="00231CA8"/>
    <w:rsid w:val="00233CC7"/>
    <w:rsid w:val="0023633E"/>
    <w:rsid w:val="00243FE4"/>
    <w:rsid w:val="00244FEE"/>
    <w:rsid w:val="00247FD4"/>
    <w:rsid w:val="002530F4"/>
    <w:rsid w:val="00253748"/>
    <w:rsid w:val="0025429B"/>
    <w:rsid w:val="00254FE8"/>
    <w:rsid w:val="002568A4"/>
    <w:rsid w:val="0026215E"/>
    <w:rsid w:val="00265C04"/>
    <w:rsid w:val="00274FC0"/>
    <w:rsid w:val="00275ECA"/>
    <w:rsid w:val="002830A4"/>
    <w:rsid w:val="00284EA8"/>
    <w:rsid w:val="0029248D"/>
    <w:rsid w:val="00294EA5"/>
    <w:rsid w:val="002971E0"/>
    <w:rsid w:val="002A3507"/>
    <w:rsid w:val="002A5B2A"/>
    <w:rsid w:val="002A6192"/>
    <w:rsid w:val="002C0D89"/>
    <w:rsid w:val="002C65F7"/>
    <w:rsid w:val="002C71D0"/>
    <w:rsid w:val="002D0836"/>
    <w:rsid w:val="002D241F"/>
    <w:rsid w:val="002E4794"/>
    <w:rsid w:val="003020EA"/>
    <w:rsid w:val="003108EA"/>
    <w:rsid w:val="00313479"/>
    <w:rsid w:val="00322017"/>
    <w:rsid w:val="003239C0"/>
    <w:rsid w:val="00327CA0"/>
    <w:rsid w:val="00343A4F"/>
    <w:rsid w:val="00346A1A"/>
    <w:rsid w:val="003503AB"/>
    <w:rsid w:val="0036077C"/>
    <w:rsid w:val="003612EA"/>
    <w:rsid w:val="00370FB4"/>
    <w:rsid w:val="00377AF7"/>
    <w:rsid w:val="0038067B"/>
    <w:rsid w:val="0038271E"/>
    <w:rsid w:val="003912F6"/>
    <w:rsid w:val="00396EC9"/>
    <w:rsid w:val="003A2EDB"/>
    <w:rsid w:val="003A517F"/>
    <w:rsid w:val="003B17E4"/>
    <w:rsid w:val="003B7886"/>
    <w:rsid w:val="003D064D"/>
    <w:rsid w:val="003D6067"/>
    <w:rsid w:val="003D6DFA"/>
    <w:rsid w:val="003D708F"/>
    <w:rsid w:val="003E01C7"/>
    <w:rsid w:val="003E2428"/>
    <w:rsid w:val="003E5987"/>
    <w:rsid w:val="003F18A8"/>
    <w:rsid w:val="004048C7"/>
    <w:rsid w:val="00410768"/>
    <w:rsid w:val="004209C7"/>
    <w:rsid w:val="004216BF"/>
    <w:rsid w:val="0042373D"/>
    <w:rsid w:val="00425458"/>
    <w:rsid w:val="004311F4"/>
    <w:rsid w:val="0043774E"/>
    <w:rsid w:val="004400D7"/>
    <w:rsid w:val="0044213D"/>
    <w:rsid w:val="00445842"/>
    <w:rsid w:val="00450078"/>
    <w:rsid w:val="00452277"/>
    <w:rsid w:val="00463104"/>
    <w:rsid w:val="00471664"/>
    <w:rsid w:val="004750EC"/>
    <w:rsid w:val="00477146"/>
    <w:rsid w:val="00477AD6"/>
    <w:rsid w:val="00480FBB"/>
    <w:rsid w:val="00484ADB"/>
    <w:rsid w:val="00485891"/>
    <w:rsid w:val="004875CF"/>
    <w:rsid w:val="00491CC0"/>
    <w:rsid w:val="004933FE"/>
    <w:rsid w:val="004974D1"/>
    <w:rsid w:val="004A26D7"/>
    <w:rsid w:val="004A5C13"/>
    <w:rsid w:val="004B2700"/>
    <w:rsid w:val="004B27FA"/>
    <w:rsid w:val="004B3726"/>
    <w:rsid w:val="004B7252"/>
    <w:rsid w:val="004C0959"/>
    <w:rsid w:val="004C27A5"/>
    <w:rsid w:val="004C2FEA"/>
    <w:rsid w:val="004C4D8B"/>
    <w:rsid w:val="004D3FD9"/>
    <w:rsid w:val="004D4E56"/>
    <w:rsid w:val="004D5395"/>
    <w:rsid w:val="004D6A65"/>
    <w:rsid w:val="004D74E5"/>
    <w:rsid w:val="004D7D0B"/>
    <w:rsid w:val="004E00E6"/>
    <w:rsid w:val="004E14F1"/>
    <w:rsid w:val="004E2107"/>
    <w:rsid w:val="004E3874"/>
    <w:rsid w:val="004F0F50"/>
    <w:rsid w:val="004F2818"/>
    <w:rsid w:val="005062B5"/>
    <w:rsid w:val="00515F25"/>
    <w:rsid w:val="00521585"/>
    <w:rsid w:val="00524AD9"/>
    <w:rsid w:val="00527EB8"/>
    <w:rsid w:val="0055087B"/>
    <w:rsid w:val="00550C00"/>
    <w:rsid w:val="00557E3A"/>
    <w:rsid w:val="005638EB"/>
    <w:rsid w:val="00564ACC"/>
    <w:rsid w:val="0057109A"/>
    <w:rsid w:val="0057439A"/>
    <w:rsid w:val="00582466"/>
    <w:rsid w:val="00586B4F"/>
    <w:rsid w:val="005961A1"/>
    <w:rsid w:val="005A14C7"/>
    <w:rsid w:val="005A5F6A"/>
    <w:rsid w:val="005B7B2A"/>
    <w:rsid w:val="005C0142"/>
    <w:rsid w:val="005C02BC"/>
    <w:rsid w:val="005D3305"/>
    <w:rsid w:val="005D3B91"/>
    <w:rsid w:val="005D51AF"/>
    <w:rsid w:val="005D5B32"/>
    <w:rsid w:val="005E0D08"/>
    <w:rsid w:val="00603B39"/>
    <w:rsid w:val="00605569"/>
    <w:rsid w:val="00607965"/>
    <w:rsid w:val="00614D7D"/>
    <w:rsid w:val="006213FE"/>
    <w:rsid w:val="00623701"/>
    <w:rsid w:val="0063121E"/>
    <w:rsid w:val="00645674"/>
    <w:rsid w:val="00646384"/>
    <w:rsid w:val="00654617"/>
    <w:rsid w:val="00654BAB"/>
    <w:rsid w:val="00654E28"/>
    <w:rsid w:val="0065632A"/>
    <w:rsid w:val="0065737C"/>
    <w:rsid w:val="006602B9"/>
    <w:rsid w:val="00660B8B"/>
    <w:rsid w:val="00660C5D"/>
    <w:rsid w:val="00667AF1"/>
    <w:rsid w:val="00672AE3"/>
    <w:rsid w:val="00686FE8"/>
    <w:rsid w:val="006923F5"/>
    <w:rsid w:val="00697677"/>
    <w:rsid w:val="006A5A24"/>
    <w:rsid w:val="006B199D"/>
    <w:rsid w:val="006B1C71"/>
    <w:rsid w:val="006B2424"/>
    <w:rsid w:val="006B463D"/>
    <w:rsid w:val="006B49F3"/>
    <w:rsid w:val="006C1C11"/>
    <w:rsid w:val="006C2184"/>
    <w:rsid w:val="006C5218"/>
    <w:rsid w:val="006C63E2"/>
    <w:rsid w:val="006D0912"/>
    <w:rsid w:val="006D6127"/>
    <w:rsid w:val="006E3646"/>
    <w:rsid w:val="006E740F"/>
    <w:rsid w:val="006E7B9B"/>
    <w:rsid w:val="006F37AB"/>
    <w:rsid w:val="006F4EFA"/>
    <w:rsid w:val="00700E63"/>
    <w:rsid w:val="0070145F"/>
    <w:rsid w:val="0070437E"/>
    <w:rsid w:val="00707AFF"/>
    <w:rsid w:val="00716728"/>
    <w:rsid w:val="00716C7C"/>
    <w:rsid w:val="00720A47"/>
    <w:rsid w:val="007216C5"/>
    <w:rsid w:val="00724118"/>
    <w:rsid w:val="007252EF"/>
    <w:rsid w:val="00726F38"/>
    <w:rsid w:val="00730B67"/>
    <w:rsid w:val="00730BDF"/>
    <w:rsid w:val="00731298"/>
    <w:rsid w:val="00742F2B"/>
    <w:rsid w:val="00751A45"/>
    <w:rsid w:val="00757762"/>
    <w:rsid w:val="007600C6"/>
    <w:rsid w:val="00760F70"/>
    <w:rsid w:val="00763F19"/>
    <w:rsid w:val="0076762E"/>
    <w:rsid w:val="00771058"/>
    <w:rsid w:val="007761CB"/>
    <w:rsid w:val="00777183"/>
    <w:rsid w:val="00777FBB"/>
    <w:rsid w:val="007855E6"/>
    <w:rsid w:val="00786870"/>
    <w:rsid w:val="00787246"/>
    <w:rsid w:val="007B47E0"/>
    <w:rsid w:val="007C5246"/>
    <w:rsid w:val="007C53C6"/>
    <w:rsid w:val="007C71CD"/>
    <w:rsid w:val="007D5219"/>
    <w:rsid w:val="007E15F0"/>
    <w:rsid w:val="007E1F89"/>
    <w:rsid w:val="007F7A85"/>
    <w:rsid w:val="00801B1C"/>
    <w:rsid w:val="00803EEE"/>
    <w:rsid w:val="00805A07"/>
    <w:rsid w:val="00810DBD"/>
    <w:rsid w:val="00813709"/>
    <w:rsid w:val="008166EE"/>
    <w:rsid w:val="008275CF"/>
    <w:rsid w:val="00831D84"/>
    <w:rsid w:val="008322D5"/>
    <w:rsid w:val="00833021"/>
    <w:rsid w:val="008357DA"/>
    <w:rsid w:val="00842086"/>
    <w:rsid w:val="00847DFB"/>
    <w:rsid w:val="008531EC"/>
    <w:rsid w:val="00861868"/>
    <w:rsid w:val="008678E9"/>
    <w:rsid w:val="00867CCC"/>
    <w:rsid w:val="00880385"/>
    <w:rsid w:val="00880C9C"/>
    <w:rsid w:val="008817A1"/>
    <w:rsid w:val="008B0463"/>
    <w:rsid w:val="008B2605"/>
    <w:rsid w:val="008B29AC"/>
    <w:rsid w:val="008B5A1E"/>
    <w:rsid w:val="008B7899"/>
    <w:rsid w:val="008C3750"/>
    <w:rsid w:val="008C3C0A"/>
    <w:rsid w:val="008D03B3"/>
    <w:rsid w:val="008D280F"/>
    <w:rsid w:val="008D2B9A"/>
    <w:rsid w:val="008D3682"/>
    <w:rsid w:val="008D5E61"/>
    <w:rsid w:val="008D77E1"/>
    <w:rsid w:val="008E2027"/>
    <w:rsid w:val="008E2FD0"/>
    <w:rsid w:val="008E436A"/>
    <w:rsid w:val="008E64B8"/>
    <w:rsid w:val="008E690D"/>
    <w:rsid w:val="008F29D3"/>
    <w:rsid w:val="008F4C42"/>
    <w:rsid w:val="008F61CA"/>
    <w:rsid w:val="009118FB"/>
    <w:rsid w:val="00914397"/>
    <w:rsid w:val="00914D10"/>
    <w:rsid w:val="00920604"/>
    <w:rsid w:val="00922987"/>
    <w:rsid w:val="009241C6"/>
    <w:rsid w:val="009454D7"/>
    <w:rsid w:val="009468B1"/>
    <w:rsid w:val="00952B58"/>
    <w:rsid w:val="0095493C"/>
    <w:rsid w:val="00966C31"/>
    <w:rsid w:val="0097457F"/>
    <w:rsid w:val="00976D8C"/>
    <w:rsid w:val="0098314D"/>
    <w:rsid w:val="009A4ACF"/>
    <w:rsid w:val="009A64B4"/>
    <w:rsid w:val="009A74DC"/>
    <w:rsid w:val="009B0CC1"/>
    <w:rsid w:val="009B3B84"/>
    <w:rsid w:val="009B4E3C"/>
    <w:rsid w:val="009B644A"/>
    <w:rsid w:val="009C2408"/>
    <w:rsid w:val="009C2464"/>
    <w:rsid w:val="009C34B2"/>
    <w:rsid w:val="009C3827"/>
    <w:rsid w:val="009C778D"/>
    <w:rsid w:val="009D4699"/>
    <w:rsid w:val="009F0D5F"/>
    <w:rsid w:val="009F4092"/>
    <w:rsid w:val="009F5100"/>
    <w:rsid w:val="00A00974"/>
    <w:rsid w:val="00A06E6D"/>
    <w:rsid w:val="00A132F0"/>
    <w:rsid w:val="00A21DBC"/>
    <w:rsid w:val="00A24247"/>
    <w:rsid w:val="00A25110"/>
    <w:rsid w:val="00A251DF"/>
    <w:rsid w:val="00A335F7"/>
    <w:rsid w:val="00A37144"/>
    <w:rsid w:val="00A41035"/>
    <w:rsid w:val="00A445C2"/>
    <w:rsid w:val="00A527CC"/>
    <w:rsid w:val="00A57760"/>
    <w:rsid w:val="00A57C80"/>
    <w:rsid w:val="00A621DD"/>
    <w:rsid w:val="00A62346"/>
    <w:rsid w:val="00A72591"/>
    <w:rsid w:val="00A97B7B"/>
    <w:rsid w:val="00AA0BBC"/>
    <w:rsid w:val="00AA65F3"/>
    <w:rsid w:val="00AA7E59"/>
    <w:rsid w:val="00AB0BEF"/>
    <w:rsid w:val="00AB6530"/>
    <w:rsid w:val="00AC7CF4"/>
    <w:rsid w:val="00AF073E"/>
    <w:rsid w:val="00AF39E3"/>
    <w:rsid w:val="00AF6267"/>
    <w:rsid w:val="00AF7880"/>
    <w:rsid w:val="00B0244B"/>
    <w:rsid w:val="00B03C87"/>
    <w:rsid w:val="00B10A2F"/>
    <w:rsid w:val="00B11EE3"/>
    <w:rsid w:val="00B14798"/>
    <w:rsid w:val="00B1712A"/>
    <w:rsid w:val="00B24E12"/>
    <w:rsid w:val="00B40B2C"/>
    <w:rsid w:val="00B40B2E"/>
    <w:rsid w:val="00B47EC6"/>
    <w:rsid w:val="00B55B28"/>
    <w:rsid w:val="00B56E19"/>
    <w:rsid w:val="00B60B3B"/>
    <w:rsid w:val="00B67F24"/>
    <w:rsid w:val="00B819AA"/>
    <w:rsid w:val="00B833D1"/>
    <w:rsid w:val="00B841BF"/>
    <w:rsid w:val="00B925A0"/>
    <w:rsid w:val="00B96F98"/>
    <w:rsid w:val="00BA1EF3"/>
    <w:rsid w:val="00BB2FC9"/>
    <w:rsid w:val="00BC3973"/>
    <w:rsid w:val="00BC4C65"/>
    <w:rsid w:val="00BC5708"/>
    <w:rsid w:val="00BC572D"/>
    <w:rsid w:val="00BD1262"/>
    <w:rsid w:val="00BD1E85"/>
    <w:rsid w:val="00BD31D5"/>
    <w:rsid w:val="00BD4646"/>
    <w:rsid w:val="00BD5C41"/>
    <w:rsid w:val="00BD5D01"/>
    <w:rsid w:val="00BE10FE"/>
    <w:rsid w:val="00BE149A"/>
    <w:rsid w:val="00BE7758"/>
    <w:rsid w:val="00BF0303"/>
    <w:rsid w:val="00C00A8A"/>
    <w:rsid w:val="00C01AC8"/>
    <w:rsid w:val="00C05526"/>
    <w:rsid w:val="00C066D3"/>
    <w:rsid w:val="00C06851"/>
    <w:rsid w:val="00C07064"/>
    <w:rsid w:val="00C103CE"/>
    <w:rsid w:val="00C16A63"/>
    <w:rsid w:val="00C17255"/>
    <w:rsid w:val="00C26B58"/>
    <w:rsid w:val="00C30391"/>
    <w:rsid w:val="00C32938"/>
    <w:rsid w:val="00C45D67"/>
    <w:rsid w:val="00C54B6C"/>
    <w:rsid w:val="00C60096"/>
    <w:rsid w:val="00C60B88"/>
    <w:rsid w:val="00C629A5"/>
    <w:rsid w:val="00C66BF2"/>
    <w:rsid w:val="00C7449B"/>
    <w:rsid w:val="00C749E6"/>
    <w:rsid w:val="00C754EB"/>
    <w:rsid w:val="00C76B05"/>
    <w:rsid w:val="00C76F8D"/>
    <w:rsid w:val="00C8489D"/>
    <w:rsid w:val="00C865C4"/>
    <w:rsid w:val="00C8731A"/>
    <w:rsid w:val="00C91E0C"/>
    <w:rsid w:val="00CA2BE7"/>
    <w:rsid w:val="00CA5250"/>
    <w:rsid w:val="00CB1DF1"/>
    <w:rsid w:val="00CC4290"/>
    <w:rsid w:val="00CC704E"/>
    <w:rsid w:val="00CD36AD"/>
    <w:rsid w:val="00CD3B7D"/>
    <w:rsid w:val="00CD46C9"/>
    <w:rsid w:val="00CD4BF4"/>
    <w:rsid w:val="00CD6D04"/>
    <w:rsid w:val="00CE0C5D"/>
    <w:rsid w:val="00CF094F"/>
    <w:rsid w:val="00D05C38"/>
    <w:rsid w:val="00D06D3B"/>
    <w:rsid w:val="00D3070C"/>
    <w:rsid w:val="00D30D86"/>
    <w:rsid w:val="00D363F5"/>
    <w:rsid w:val="00D411F1"/>
    <w:rsid w:val="00D54EFC"/>
    <w:rsid w:val="00D60D46"/>
    <w:rsid w:val="00D632CA"/>
    <w:rsid w:val="00D72468"/>
    <w:rsid w:val="00D762B6"/>
    <w:rsid w:val="00D76CD0"/>
    <w:rsid w:val="00D803FF"/>
    <w:rsid w:val="00D84F76"/>
    <w:rsid w:val="00D911E3"/>
    <w:rsid w:val="00D979C5"/>
    <w:rsid w:val="00DA405E"/>
    <w:rsid w:val="00DA476C"/>
    <w:rsid w:val="00DA4A57"/>
    <w:rsid w:val="00DA69F1"/>
    <w:rsid w:val="00DB1701"/>
    <w:rsid w:val="00DB4DF9"/>
    <w:rsid w:val="00DB6E08"/>
    <w:rsid w:val="00DC0D71"/>
    <w:rsid w:val="00DC3962"/>
    <w:rsid w:val="00DD28C5"/>
    <w:rsid w:val="00DD2FDE"/>
    <w:rsid w:val="00DD7314"/>
    <w:rsid w:val="00DE4920"/>
    <w:rsid w:val="00DF17D4"/>
    <w:rsid w:val="00E02159"/>
    <w:rsid w:val="00E05BDB"/>
    <w:rsid w:val="00E10732"/>
    <w:rsid w:val="00E10C98"/>
    <w:rsid w:val="00E11C31"/>
    <w:rsid w:val="00E15A4B"/>
    <w:rsid w:val="00E15F41"/>
    <w:rsid w:val="00E17238"/>
    <w:rsid w:val="00E204DF"/>
    <w:rsid w:val="00E20938"/>
    <w:rsid w:val="00E23DA6"/>
    <w:rsid w:val="00E27343"/>
    <w:rsid w:val="00E27661"/>
    <w:rsid w:val="00E32869"/>
    <w:rsid w:val="00E329AA"/>
    <w:rsid w:val="00E32C56"/>
    <w:rsid w:val="00E42079"/>
    <w:rsid w:val="00E422F8"/>
    <w:rsid w:val="00E64421"/>
    <w:rsid w:val="00E664E1"/>
    <w:rsid w:val="00E66F8C"/>
    <w:rsid w:val="00E67ECF"/>
    <w:rsid w:val="00E70846"/>
    <w:rsid w:val="00E824BC"/>
    <w:rsid w:val="00E828AC"/>
    <w:rsid w:val="00E845EC"/>
    <w:rsid w:val="00E84849"/>
    <w:rsid w:val="00E90779"/>
    <w:rsid w:val="00E9521C"/>
    <w:rsid w:val="00EB0D84"/>
    <w:rsid w:val="00EB442A"/>
    <w:rsid w:val="00EC093B"/>
    <w:rsid w:val="00EC1AEA"/>
    <w:rsid w:val="00EC237D"/>
    <w:rsid w:val="00EC4C74"/>
    <w:rsid w:val="00ED106A"/>
    <w:rsid w:val="00ED4516"/>
    <w:rsid w:val="00EE0A64"/>
    <w:rsid w:val="00EE2020"/>
    <w:rsid w:val="00EE7B69"/>
    <w:rsid w:val="00EF3930"/>
    <w:rsid w:val="00F04133"/>
    <w:rsid w:val="00F22E08"/>
    <w:rsid w:val="00F2495A"/>
    <w:rsid w:val="00F32419"/>
    <w:rsid w:val="00F35D0A"/>
    <w:rsid w:val="00F36F47"/>
    <w:rsid w:val="00F42211"/>
    <w:rsid w:val="00F429C8"/>
    <w:rsid w:val="00F43DA2"/>
    <w:rsid w:val="00F4674D"/>
    <w:rsid w:val="00F51514"/>
    <w:rsid w:val="00F55CF8"/>
    <w:rsid w:val="00F6102E"/>
    <w:rsid w:val="00F62BF8"/>
    <w:rsid w:val="00F65A08"/>
    <w:rsid w:val="00F71AB2"/>
    <w:rsid w:val="00F73E1D"/>
    <w:rsid w:val="00F76B4B"/>
    <w:rsid w:val="00F76BCB"/>
    <w:rsid w:val="00F7713D"/>
    <w:rsid w:val="00F811C8"/>
    <w:rsid w:val="00F8288A"/>
    <w:rsid w:val="00F838A5"/>
    <w:rsid w:val="00F83A23"/>
    <w:rsid w:val="00F83A52"/>
    <w:rsid w:val="00F84068"/>
    <w:rsid w:val="00F841E8"/>
    <w:rsid w:val="00F91C0D"/>
    <w:rsid w:val="00F964F8"/>
    <w:rsid w:val="00F969BC"/>
    <w:rsid w:val="00FA05CB"/>
    <w:rsid w:val="00FA4BA2"/>
    <w:rsid w:val="00FC03BE"/>
    <w:rsid w:val="00FD02DD"/>
    <w:rsid w:val="00FD24B5"/>
    <w:rsid w:val="00FD4106"/>
    <w:rsid w:val="00FD4E41"/>
    <w:rsid w:val="00FE115E"/>
    <w:rsid w:val="00FF0051"/>
    <w:rsid w:val="00FF267F"/>
    <w:rsid w:val="00FF2CDA"/>
    <w:rsid w:val="00FF31F8"/>
    <w:rsid w:val="00FF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styleId="Strong">
    <w:name w:val="Strong"/>
    <w:basedOn w:val="DefaultParagraphFont"/>
    <w:uiPriority w:val="22"/>
    <w:qFormat/>
    <w:rsid w:val="00A57760"/>
    <w:rPr>
      <w:b/>
      <w:bCs/>
    </w:rPr>
  </w:style>
  <w:style w:type="character" w:styleId="CommentReference">
    <w:name w:val="annotation reference"/>
    <w:basedOn w:val="DefaultParagraphFont"/>
    <w:uiPriority w:val="99"/>
    <w:semiHidden/>
    <w:unhideWhenUsed/>
    <w:rsid w:val="00AA7E59"/>
    <w:rPr>
      <w:sz w:val="16"/>
      <w:szCs w:val="16"/>
    </w:rPr>
  </w:style>
  <w:style w:type="paragraph" w:styleId="CommentText">
    <w:name w:val="annotation text"/>
    <w:basedOn w:val="Normal"/>
    <w:link w:val="CommentTextChar"/>
    <w:uiPriority w:val="99"/>
    <w:semiHidden/>
    <w:unhideWhenUsed/>
    <w:rsid w:val="00AA7E59"/>
    <w:pPr>
      <w:spacing w:line="240" w:lineRule="auto"/>
    </w:pPr>
    <w:rPr>
      <w:sz w:val="20"/>
      <w:szCs w:val="20"/>
    </w:rPr>
  </w:style>
  <w:style w:type="character" w:customStyle="1" w:styleId="CommentTextChar">
    <w:name w:val="Comment Text Char"/>
    <w:basedOn w:val="DefaultParagraphFont"/>
    <w:link w:val="CommentText"/>
    <w:uiPriority w:val="99"/>
    <w:semiHidden/>
    <w:rsid w:val="00AA7E59"/>
    <w:rPr>
      <w:sz w:val="20"/>
      <w:szCs w:val="20"/>
    </w:rPr>
  </w:style>
  <w:style w:type="paragraph" w:styleId="CommentSubject">
    <w:name w:val="annotation subject"/>
    <w:basedOn w:val="CommentText"/>
    <w:next w:val="CommentText"/>
    <w:link w:val="CommentSubjectChar"/>
    <w:uiPriority w:val="99"/>
    <w:semiHidden/>
    <w:unhideWhenUsed/>
    <w:rsid w:val="00AA7E59"/>
    <w:rPr>
      <w:b/>
      <w:bCs/>
    </w:rPr>
  </w:style>
  <w:style w:type="character" w:customStyle="1" w:styleId="CommentSubjectChar">
    <w:name w:val="Comment Subject Char"/>
    <w:basedOn w:val="CommentTextChar"/>
    <w:link w:val="CommentSubject"/>
    <w:uiPriority w:val="99"/>
    <w:semiHidden/>
    <w:rsid w:val="00AA7E59"/>
    <w:rPr>
      <w:b/>
      <w:bCs/>
      <w:sz w:val="20"/>
      <w:szCs w:val="20"/>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34"/>
    <w:qFormat/>
    <w:locked/>
    <w:rsid w:val="00B10A2F"/>
  </w:style>
  <w:style w:type="table" w:styleId="TableGridLight">
    <w:name w:val="Grid Table Light"/>
    <w:basedOn w:val="TableNormal"/>
    <w:uiPriority w:val="40"/>
    <w:rsid w:val="00C17255"/>
    <w:pPr>
      <w:spacing w:after="0" w:line="240" w:lineRule="auto"/>
    </w:pPr>
    <w:rPr>
      <w:rFonts w:ascii="Calibri" w:eastAsia="Calibri" w:hAnsi="Calibri"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0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oleObject" Target="embeddings/Microsoft_Excel_Chart.xls"/><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image" Target="media/image6.png"/><Relationship Id="rId33" Type="http://schemas.openxmlformats.org/officeDocument/2006/relationships/oleObject" Target="embeddings/Microsoft_Excel_Chart3.xls"/><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hart" Target="charts/chart11.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image" Target="media/image5.png"/><Relationship Id="rId32" Type="http://schemas.openxmlformats.org/officeDocument/2006/relationships/oleObject" Target="embeddings/Microsoft_Excel_Chart2.xls"/><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chart" Target="charts/chart14.xml"/><Relationship Id="rId36"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oleObject" Target="embeddings/Microsoft_Excel_Chart1.xls"/><Relationship Id="rId30" Type="http://schemas.openxmlformats.org/officeDocument/2006/relationships/image" Target="media/image7.png"/><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feel safe in school?</a:t>
            </a:r>
          </a:p>
        </c:rich>
      </c:tx>
      <c:layout>
        <c:manualLayout>
          <c:xMode val="edge"/>
          <c:yMode val="edge"/>
          <c:x val="0.14207816786688718"/>
          <c:y val="5.3908355795148251E-2"/>
        </c:manualLayout>
      </c:layout>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095-43C8-B48E-823432B381B7}"/>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095-43C8-B48E-823432B381B7}"/>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095-43C8-B48E-823432B381B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0.55000000000000004</c:v>
                </c:pt>
                <c:pt idx="1">
                  <c:v>0.45</c:v>
                </c:pt>
                <c:pt idx="2">
                  <c:v>0</c:v>
                </c:pt>
              </c:numCache>
            </c:numRef>
          </c:val>
          <c:extLst>
            <c:ext xmlns:c16="http://schemas.microsoft.com/office/drawing/2014/chart" uri="{C3380CC4-5D6E-409C-BE32-E72D297353CC}">
              <c16:uniqueId val="{00000006-0095-43C8-B48E-823432B381B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get the opportunity to lead your learning?</a:t>
            </a:r>
          </a:p>
        </c:rich>
      </c:tx>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FDF-4315-A0B5-C2BA70A9A644}"/>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FDF-4315-A0B5-C2BA70A9A644}"/>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FDF-4315-A0B5-C2BA70A9A64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0.47</c:v>
                </c:pt>
                <c:pt idx="1">
                  <c:v>0.42</c:v>
                </c:pt>
                <c:pt idx="2">
                  <c:v>0.11</c:v>
                </c:pt>
              </c:numCache>
            </c:numRef>
          </c:val>
          <c:extLst>
            <c:ext xmlns:c16="http://schemas.microsoft.com/office/drawing/2014/chart" uri="{C3380CC4-5D6E-409C-BE32-E72D297353CC}">
              <c16:uniqueId val="{00000006-AFDF-4315-A0B5-C2BA70A9A64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share your learning at home?</a:t>
            </a:r>
          </a:p>
        </c:rich>
      </c:tx>
      <c:layout>
        <c:manualLayout>
          <c:xMode val="edge"/>
          <c:yMode val="edge"/>
          <c:x val="0.1386478695337727"/>
          <c:y val="4.4576523031203567E-2"/>
        </c:manualLayout>
      </c:layout>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C30-49C9-BE47-CEFCBC1FD2DF}"/>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C30-49C9-BE47-CEFCBC1FD2DF}"/>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C30-49C9-BE47-CEFCBC1FD2D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0.47</c:v>
                </c:pt>
                <c:pt idx="1">
                  <c:v>0.42</c:v>
                </c:pt>
                <c:pt idx="2">
                  <c:v>0.11</c:v>
                </c:pt>
              </c:numCache>
            </c:numRef>
          </c:val>
          <c:extLst>
            <c:ext xmlns:c16="http://schemas.microsoft.com/office/drawing/2014/chart" uri="{C3380CC4-5D6E-409C-BE32-E72D297353CC}">
              <c16:uniqueId val="{00000006-EC30-49C9-BE47-CEFCBC1FD2D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accent2"/>
                </a:solidFill>
                <a:latin typeface="+mn-lt"/>
                <a:ea typeface="+mn-ea"/>
                <a:cs typeface="+mn-cs"/>
              </a:defRPr>
            </a:pPr>
            <a:r>
              <a:rPr lang="en-GB" sz="1000">
                <a:solidFill>
                  <a:schemeClr val="accent2"/>
                </a:solidFill>
              </a:rPr>
              <a:t>Child A - FME &amp; SIM - 3</a:t>
            </a:r>
          </a:p>
        </c:rich>
      </c:tx>
      <c:layout>
        <c:manualLayout>
          <c:xMode val="edge"/>
          <c:yMode val="edge"/>
          <c:x val="0.27663183104288608"/>
          <c:y val="2.0147949064652056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accent2"/>
              </a:solidFill>
              <a:latin typeface="+mn-lt"/>
              <a:ea typeface="+mn-ea"/>
              <a:cs typeface="+mn-cs"/>
            </a:defRPr>
          </a:pPr>
          <a:endParaRPr lang="en-US"/>
        </a:p>
      </c:txPr>
    </c:title>
    <c:autoTitleDeleted val="0"/>
    <c:plotArea>
      <c:layout>
        <c:manualLayout>
          <c:layoutTarget val="inner"/>
          <c:xMode val="edge"/>
          <c:yMode val="edge"/>
          <c:x val="0.11697650948251179"/>
          <c:y val="0.13431148525645831"/>
          <c:w val="0.82758018234136232"/>
          <c:h val="0.33952410743358047"/>
        </c:manualLayout>
      </c:layout>
      <c:lineChart>
        <c:grouping val="standard"/>
        <c:varyColors val="0"/>
        <c:ser>
          <c:idx val="0"/>
          <c:order val="0"/>
          <c:tx>
            <c:strRef>
              <c:f>Sheet1!$B$1</c:f>
              <c:strCache>
                <c:ptCount val="1"/>
                <c:pt idx="0">
                  <c:v>Chronological Age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Sheet1!$B$2:$B$4</c:f>
              <c:numCache>
                <c:formatCode>General</c:formatCode>
                <c:ptCount val="3"/>
                <c:pt idx="0">
                  <c:v>8.6999999999999993</c:v>
                </c:pt>
                <c:pt idx="1">
                  <c:v>8.11</c:v>
                </c:pt>
                <c:pt idx="2">
                  <c:v>9.3000000000000007</c:v>
                </c:pt>
              </c:numCache>
            </c:numRef>
          </c:val>
          <c:smooth val="0"/>
          <c:extLst>
            <c:ext xmlns:c16="http://schemas.microsoft.com/office/drawing/2014/chart" uri="{C3380CC4-5D6E-409C-BE32-E72D297353CC}">
              <c16:uniqueId val="{00000000-1329-49F4-8E0B-E53CD00EBDE5}"/>
            </c:ext>
          </c:extLst>
        </c:ser>
        <c:ser>
          <c:idx val="1"/>
          <c:order val="1"/>
          <c:tx>
            <c:strRef>
              <c:f>Sheet1!$C$1</c:f>
              <c:strCache>
                <c:ptCount val="1"/>
                <c:pt idx="0">
                  <c:v>Spelling Age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Sheet1!$C$2:$C$4</c:f>
              <c:numCache>
                <c:formatCode>General</c:formatCode>
                <c:ptCount val="3"/>
                <c:pt idx="0">
                  <c:v>6.2</c:v>
                </c:pt>
                <c:pt idx="1">
                  <c:v>6.6</c:v>
                </c:pt>
                <c:pt idx="2">
                  <c:v>7</c:v>
                </c:pt>
              </c:numCache>
            </c:numRef>
          </c:val>
          <c:smooth val="0"/>
          <c:extLst>
            <c:ext xmlns:c16="http://schemas.microsoft.com/office/drawing/2014/chart" uri="{C3380CC4-5D6E-409C-BE32-E72D297353CC}">
              <c16:uniqueId val="{00000001-1329-49F4-8E0B-E53CD00EBDE5}"/>
            </c:ext>
          </c:extLst>
        </c:ser>
        <c:ser>
          <c:idx val="2"/>
          <c:order val="2"/>
          <c:tx>
            <c:strRef>
              <c:f>Sheet1!$D$1</c:f>
              <c:strCache>
                <c:ptCount val="1"/>
                <c:pt idx="0">
                  <c:v>Column1</c:v>
                </c:pt>
              </c:strCache>
            </c:strRef>
          </c:tx>
          <c:spPr>
            <a:ln w="3175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Sheet1!$D$2:$D$4</c:f>
            </c:numRef>
          </c:val>
          <c:smooth val="0"/>
          <c:extLst>
            <c:ext xmlns:c16="http://schemas.microsoft.com/office/drawing/2014/chart" uri="{C3380CC4-5D6E-409C-BE32-E72D297353CC}">
              <c16:uniqueId val="{00000002-1329-49F4-8E0B-E53CD00EBDE5}"/>
            </c:ext>
          </c:extLst>
        </c:ser>
        <c:dLbls>
          <c:dLblPos val="ctr"/>
          <c:showLegendKey val="0"/>
          <c:showVal val="1"/>
          <c:showCatName val="0"/>
          <c:showSerName val="0"/>
          <c:showPercent val="0"/>
          <c:showBubbleSize val="0"/>
        </c:dLbls>
        <c:marker val="1"/>
        <c:smooth val="0"/>
        <c:axId val="572773184"/>
        <c:axId val="572779088"/>
      </c:lineChart>
      <c:catAx>
        <c:axId val="572773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72779088"/>
        <c:crosses val="autoZero"/>
        <c:auto val="1"/>
        <c:lblAlgn val="ctr"/>
        <c:lblOffset val="100"/>
        <c:noMultiLvlLbl val="0"/>
      </c:catAx>
      <c:valAx>
        <c:axId val="572779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5727731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accent2"/>
                </a:solidFill>
                <a:latin typeface="+mn-lt"/>
                <a:ea typeface="+mn-ea"/>
                <a:cs typeface="+mn-cs"/>
              </a:defRPr>
            </a:pPr>
            <a:r>
              <a:rPr lang="en-GB" sz="1000">
                <a:solidFill>
                  <a:schemeClr val="accent2"/>
                </a:solidFill>
              </a:rPr>
              <a:t>Child B - FME &amp; SIM 2</a:t>
            </a:r>
          </a:p>
        </c:rich>
      </c:tx>
      <c:layout>
        <c:manualLayout>
          <c:xMode val="edge"/>
          <c:yMode val="edge"/>
          <c:x val="0.26391638655267913"/>
          <c:y val="2.0147750167897917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accent2"/>
              </a:solidFill>
              <a:latin typeface="+mn-lt"/>
              <a:ea typeface="+mn-ea"/>
              <a:cs typeface="+mn-cs"/>
            </a:defRPr>
          </a:pPr>
          <a:endParaRPr lang="en-US"/>
        </a:p>
      </c:txPr>
    </c:title>
    <c:autoTitleDeleted val="0"/>
    <c:plotArea>
      <c:layout>
        <c:manualLayout>
          <c:layoutTarget val="inner"/>
          <c:xMode val="edge"/>
          <c:yMode val="edge"/>
          <c:x val="0.14694595850978509"/>
          <c:y val="0.12843461449116017"/>
          <c:w val="0.79761030256900134"/>
          <c:h val="0.39145657494704256"/>
        </c:manualLayout>
      </c:layout>
      <c:lineChart>
        <c:grouping val="standard"/>
        <c:varyColors val="0"/>
        <c:ser>
          <c:idx val="0"/>
          <c:order val="0"/>
          <c:tx>
            <c:strRef>
              <c:f>Sheet1!$B$1</c:f>
              <c:strCache>
                <c:ptCount val="1"/>
                <c:pt idx="0">
                  <c:v>Chronological Age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Sheet1!$B$2:$B$4</c:f>
              <c:numCache>
                <c:formatCode>General</c:formatCode>
                <c:ptCount val="3"/>
                <c:pt idx="0">
                  <c:v>8</c:v>
                </c:pt>
                <c:pt idx="1">
                  <c:v>8.4</c:v>
                </c:pt>
                <c:pt idx="2">
                  <c:v>8.8000000000000007</c:v>
                </c:pt>
              </c:numCache>
            </c:numRef>
          </c:val>
          <c:smooth val="0"/>
          <c:extLst>
            <c:ext xmlns:c16="http://schemas.microsoft.com/office/drawing/2014/chart" uri="{C3380CC4-5D6E-409C-BE32-E72D297353CC}">
              <c16:uniqueId val="{00000000-2813-4BD3-975A-FAF5F849F3BD}"/>
            </c:ext>
          </c:extLst>
        </c:ser>
        <c:ser>
          <c:idx val="1"/>
          <c:order val="1"/>
          <c:tx>
            <c:strRef>
              <c:f>Sheet1!$C$1</c:f>
              <c:strCache>
                <c:ptCount val="1"/>
                <c:pt idx="0">
                  <c:v>Spelling Age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Sheet1!$C$2:$C$4</c:f>
              <c:numCache>
                <c:formatCode>General</c:formatCode>
                <c:ptCount val="3"/>
                <c:pt idx="0">
                  <c:v>6</c:v>
                </c:pt>
                <c:pt idx="1">
                  <c:v>6.4</c:v>
                </c:pt>
                <c:pt idx="2">
                  <c:v>6.6</c:v>
                </c:pt>
              </c:numCache>
            </c:numRef>
          </c:val>
          <c:smooth val="0"/>
          <c:extLst>
            <c:ext xmlns:c16="http://schemas.microsoft.com/office/drawing/2014/chart" uri="{C3380CC4-5D6E-409C-BE32-E72D297353CC}">
              <c16:uniqueId val="{00000001-2813-4BD3-975A-FAF5F849F3BD}"/>
            </c:ext>
          </c:extLst>
        </c:ser>
        <c:ser>
          <c:idx val="2"/>
          <c:order val="2"/>
          <c:tx>
            <c:strRef>
              <c:f>Sheet1!$D$1</c:f>
              <c:strCache>
                <c:ptCount val="1"/>
                <c:pt idx="0">
                  <c:v>Column1</c:v>
                </c:pt>
              </c:strCache>
            </c:strRef>
          </c:tx>
          <c:spPr>
            <a:ln w="3175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Sheet1!$D$2:$D$4</c:f>
            </c:numRef>
          </c:val>
          <c:smooth val="0"/>
          <c:extLst>
            <c:ext xmlns:c16="http://schemas.microsoft.com/office/drawing/2014/chart" uri="{C3380CC4-5D6E-409C-BE32-E72D297353CC}">
              <c16:uniqueId val="{00000002-2813-4BD3-975A-FAF5F849F3BD}"/>
            </c:ext>
          </c:extLst>
        </c:ser>
        <c:dLbls>
          <c:dLblPos val="ctr"/>
          <c:showLegendKey val="0"/>
          <c:showVal val="1"/>
          <c:showCatName val="0"/>
          <c:showSerName val="0"/>
          <c:showPercent val="0"/>
          <c:showBubbleSize val="0"/>
        </c:dLbls>
        <c:marker val="1"/>
        <c:smooth val="0"/>
        <c:axId val="572773184"/>
        <c:axId val="572779088"/>
      </c:lineChart>
      <c:catAx>
        <c:axId val="572773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72779088"/>
        <c:crosses val="autoZero"/>
        <c:auto val="1"/>
        <c:lblAlgn val="ctr"/>
        <c:lblOffset val="100"/>
        <c:noMultiLvlLbl val="0"/>
      </c:catAx>
      <c:valAx>
        <c:axId val="572779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5727731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70C0"/>
                </a:solidFill>
                <a:latin typeface="+mn-lt"/>
                <a:ea typeface="+mn-ea"/>
                <a:cs typeface="+mn-cs"/>
              </a:defRPr>
            </a:pPr>
            <a:r>
              <a:rPr lang="en-GB" sz="1000">
                <a:solidFill>
                  <a:srgbClr val="0070C0"/>
                </a:solidFill>
              </a:rPr>
              <a:t>Child X - SIM - 2</a:t>
            </a:r>
          </a:p>
        </c:rich>
      </c:tx>
      <c:layout>
        <c:manualLayout>
          <c:xMode val="edge"/>
          <c:yMode val="edge"/>
          <c:x val="0.14474207585717305"/>
          <c:y val="5.6824146981627299E-2"/>
        </c:manualLayout>
      </c:layout>
      <c:overlay val="0"/>
      <c:spPr>
        <a:noFill/>
        <a:ln>
          <a:noFill/>
        </a:ln>
        <a:effectLst/>
      </c:spPr>
      <c:txPr>
        <a:bodyPr rot="0" spcFirstLastPara="1" vertOverflow="ellipsis" vert="horz" wrap="square" anchor="ctr" anchorCtr="1"/>
        <a:lstStyle/>
        <a:p>
          <a:pPr>
            <a:defRPr sz="1800" b="1" i="0" u="none" strike="noStrike" kern="1200" baseline="0">
              <a:solidFill>
                <a:srgbClr val="0070C0"/>
              </a:solidFill>
              <a:latin typeface="+mn-lt"/>
              <a:ea typeface="+mn-ea"/>
              <a:cs typeface="+mn-cs"/>
            </a:defRPr>
          </a:pPr>
          <a:endParaRPr lang="en-US"/>
        </a:p>
      </c:txPr>
    </c:title>
    <c:autoTitleDeleted val="0"/>
    <c:plotArea>
      <c:layout>
        <c:manualLayout>
          <c:layoutTarget val="inner"/>
          <c:xMode val="edge"/>
          <c:yMode val="edge"/>
          <c:x val="0.14142068270371913"/>
          <c:y val="0.1388768214318038"/>
          <c:w val="0.74119470441280855"/>
          <c:h val="0.44017270176651119"/>
        </c:manualLayout>
      </c:layout>
      <c:lineChart>
        <c:grouping val="standard"/>
        <c:varyColors val="0"/>
        <c:ser>
          <c:idx val="0"/>
          <c:order val="0"/>
          <c:tx>
            <c:strRef>
              <c:f>Sheet1!$B$1</c:f>
              <c:strCache>
                <c:ptCount val="1"/>
                <c:pt idx="0">
                  <c:v>Chronological Age</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Sheet1!$B$2:$B$4</c:f>
              <c:numCache>
                <c:formatCode>General</c:formatCode>
                <c:ptCount val="3"/>
                <c:pt idx="0">
                  <c:v>8.4</c:v>
                </c:pt>
                <c:pt idx="1">
                  <c:v>8.8000000000000007</c:v>
                </c:pt>
                <c:pt idx="2">
                  <c:v>9</c:v>
                </c:pt>
              </c:numCache>
            </c:numRef>
          </c:val>
          <c:smooth val="0"/>
          <c:extLst>
            <c:ext xmlns:c16="http://schemas.microsoft.com/office/drawing/2014/chart" uri="{C3380CC4-5D6E-409C-BE32-E72D297353CC}">
              <c16:uniqueId val="{00000000-8109-4EBA-B88E-771CF89A963E}"/>
            </c:ext>
          </c:extLst>
        </c:ser>
        <c:ser>
          <c:idx val="1"/>
          <c:order val="1"/>
          <c:tx>
            <c:strRef>
              <c:f>Sheet1!$C$1</c:f>
              <c:strCache>
                <c:ptCount val="1"/>
                <c:pt idx="0">
                  <c:v>Reading Age</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Sheet1!$C$2:$C$4</c:f>
              <c:numCache>
                <c:formatCode>General</c:formatCode>
                <c:ptCount val="3"/>
                <c:pt idx="0">
                  <c:v>6.2</c:v>
                </c:pt>
                <c:pt idx="1">
                  <c:v>7.2</c:v>
                </c:pt>
                <c:pt idx="2">
                  <c:v>8.8000000000000007</c:v>
                </c:pt>
              </c:numCache>
            </c:numRef>
          </c:val>
          <c:smooth val="0"/>
          <c:extLst>
            <c:ext xmlns:c16="http://schemas.microsoft.com/office/drawing/2014/chart" uri="{C3380CC4-5D6E-409C-BE32-E72D297353CC}">
              <c16:uniqueId val="{00000004-8109-4EBA-B88E-771CF89A963E}"/>
            </c:ext>
          </c:extLst>
        </c:ser>
        <c:ser>
          <c:idx val="2"/>
          <c:order val="2"/>
          <c:tx>
            <c:strRef>
              <c:f>Sheet1!$D$1</c:f>
              <c:strCache>
                <c:ptCount val="1"/>
                <c:pt idx="0">
                  <c:v>Column1</c:v>
                </c:pt>
              </c:strCache>
            </c:strRef>
          </c:tx>
          <c:spPr>
            <a:ln w="31750"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Sheet1!$D$2:$D$4</c:f>
            </c:numRef>
          </c:val>
          <c:smooth val="0"/>
          <c:extLst>
            <c:ext xmlns:c16="http://schemas.microsoft.com/office/drawing/2014/chart" uri="{C3380CC4-5D6E-409C-BE32-E72D297353CC}">
              <c16:uniqueId val="{00000005-8109-4EBA-B88E-771CF89A963E}"/>
            </c:ext>
          </c:extLst>
        </c:ser>
        <c:dLbls>
          <c:dLblPos val="ctr"/>
          <c:showLegendKey val="0"/>
          <c:showVal val="1"/>
          <c:showCatName val="0"/>
          <c:showSerName val="0"/>
          <c:showPercent val="0"/>
          <c:showBubbleSize val="0"/>
        </c:dLbls>
        <c:marker val="1"/>
        <c:smooth val="0"/>
        <c:axId val="572773184"/>
        <c:axId val="572779088"/>
      </c:lineChart>
      <c:catAx>
        <c:axId val="572773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72779088"/>
        <c:crosses val="autoZero"/>
        <c:auto val="1"/>
        <c:lblAlgn val="ctr"/>
        <c:lblOffset val="100"/>
        <c:noMultiLvlLbl val="0"/>
      </c:catAx>
      <c:valAx>
        <c:axId val="572779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572773184"/>
        <c:crosses val="autoZero"/>
        <c:crossBetween val="between"/>
      </c:valAx>
      <c:spPr>
        <a:noFill/>
        <a:ln>
          <a:noFill/>
        </a:ln>
        <a:effectLst/>
      </c:spPr>
    </c:plotArea>
    <c:legend>
      <c:legendPos val="b"/>
      <c:layout>
        <c:manualLayout>
          <c:xMode val="edge"/>
          <c:yMode val="edge"/>
          <c:x val="0.10034248987974921"/>
          <c:y val="0.67998831650745839"/>
          <c:w val="0.76490291604120719"/>
          <c:h val="0.2677650795217995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70C0"/>
                </a:solidFill>
                <a:latin typeface="+mn-lt"/>
                <a:ea typeface="+mn-ea"/>
                <a:cs typeface="+mn-cs"/>
              </a:defRPr>
            </a:pPr>
            <a:r>
              <a:rPr lang="en-GB" sz="1000">
                <a:solidFill>
                  <a:srgbClr val="0070C0"/>
                </a:solidFill>
              </a:rPr>
              <a:t>Child Y - FME &amp; SIM - 2</a:t>
            </a:r>
          </a:p>
        </c:rich>
      </c:tx>
      <c:layout>
        <c:manualLayout>
          <c:xMode val="edge"/>
          <c:yMode val="edge"/>
          <c:x val="0.14474207585717305"/>
          <c:y val="5.6824146981627299E-2"/>
        </c:manualLayout>
      </c:layout>
      <c:overlay val="0"/>
      <c:spPr>
        <a:noFill/>
        <a:ln>
          <a:noFill/>
        </a:ln>
        <a:effectLst/>
      </c:spPr>
      <c:txPr>
        <a:bodyPr rot="0" spcFirstLastPara="1" vertOverflow="ellipsis" vert="horz" wrap="square" anchor="ctr" anchorCtr="1"/>
        <a:lstStyle/>
        <a:p>
          <a:pPr>
            <a:defRPr sz="1800" b="1" i="0" u="none" strike="noStrike" kern="1200" baseline="0">
              <a:solidFill>
                <a:srgbClr val="0070C0"/>
              </a:solidFill>
              <a:latin typeface="+mn-lt"/>
              <a:ea typeface="+mn-ea"/>
              <a:cs typeface="+mn-cs"/>
            </a:defRPr>
          </a:pPr>
          <a:endParaRPr lang="en-US"/>
        </a:p>
      </c:txPr>
    </c:title>
    <c:autoTitleDeleted val="0"/>
    <c:plotArea>
      <c:layout>
        <c:manualLayout>
          <c:layoutTarget val="inner"/>
          <c:xMode val="edge"/>
          <c:yMode val="edge"/>
          <c:x val="0.14142068270371913"/>
          <c:y val="0.1388768214318038"/>
          <c:w val="0.74119470441280855"/>
          <c:h val="0.44017270176651119"/>
        </c:manualLayout>
      </c:layout>
      <c:lineChart>
        <c:grouping val="standard"/>
        <c:varyColors val="0"/>
        <c:ser>
          <c:idx val="0"/>
          <c:order val="0"/>
          <c:tx>
            <c:strRef>
              <c:f>Sheet1!$B$1</c:f>
              <c:strCache>
                <c:ptCount val="1"/>
                <c:pt idx="0">
                  <c:v>Chronological Age</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Sheet1!$B$2:$B$4</c:f>
              <c:numCache>
                <c:formatCode>General</c:formatCode>
                <c:ptCount val="3"/>
                <c:pt idx="0">
                  <c:v>11.8</c:v>
                </c:pt>
                <c:pt idx="1">
                  <c:v>12</c:v>
                </c:pt>
                <c:pt idx="2">
                  <c:v>12.4</c:v>
                </c:pt>
              </c:numCache>
            </c:numRef>
          </c:val>
          <c:smooth val="0"/>
          <c:extLst>
            <c:ext xmlns:c16="http://schemas.microsoft.com/office/drawing/2014/chart" uri="{C3380CC4-5D6E-409C-BE32-E72D297353CC}">
              <c16:uniqueId val="{00000000-24FF-4857-A348-3308CE3790D2}"/>
            </c:ext>
          </c:extLst>
        </c:ser>
        <c:ser>
          <c:idx val="1"/>
          <c:order val="1"/>
          <c:tx>
            <c:strRef>
              <c:f>Sheet1!$C$1</c:f>
              <c:strCache>
                <c:ptCount val="1"/>
                <c:pt idx="0">
                  <c:v>Reading Age</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Sheet1!$C$2:$C$4</c:f>
              <c:numCache>
                <c:formatCode>General</c:formatCode>
                <c:ptCount val="3"/>
                <c:pt idx="0">
                  <c:v>10.3</c:v>
                </c:pt>
                <c:pt idx="1">
                  <c:v>10.8</c:v>
                </c:pt>
                <c:pt idx="2">
                  <c:v>10.6</c:v>
                </c:pt>
              </c:numCache>
            </c:numRef>
          </c:val>
          <c:smooth val="0"/>
          <c:extLst>
            <c:ext xmlns:c16="http://schemas.microsoft.com/office/drawing/2014/chart" uri="{C3380CC4-5D6E-409C-BE32-E72D297353CC}">
              <c16:uniqueId val="{00000001-24FF-4857-A348-3308CE3790D2}"/>
            </c:ext>
          </c:extLst>
        </c:ser>
        <c:ser>
          <c:idx val="2"/>
          <c:order val="2"/>
          <c:tx>
            <c:strRef>
              <c:f>Sheet1!$D$1</c:f>
              <c:strCache>
                <c:ptCount val="1"/>
                <c:pt idx="0">
                  <c:v>Column1</c:v>
                </c:pt>
              </c:strCache>
            </c:strRef>
          </c:tx>
          <c:spPr>
            <a:ln w="31750"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Aug'21</c:v>
                </c:pt>
                <c:pt idx="1">
                  <c:v>Dec'21</c:v>
                </c:pt>
                <c:pt idx="2">
                  <c:v>April'22 </c:v>
                </c:pt>
              </c:strCache>
            </c:strRef>
          </c:cat>
          <c:val>
            <c:numRef>
              <c:f>Sheet1!$D$2:$D$4</c:f>
            </c:numRef>
          </c:val>
          <c:smooth val="0"/>
          <c:extLst>
            <c:ext xmlns:c16="http://schemas.microsoft.com/office/drawing/2014/chart" uri="{C3380CC4-5D6E-409C-BE32-E72D297353CC}">
              <c16:uniqueId val="{00000002-24FF-4857-A348-3308CE3790D2}"/>
            </c:ext>
          </c:extLst>
        </c:ser>
        <c:dLbls>
          <c:dLblPos val="ctr"/>
          <c:showLegendKey val="0"/>
          <c:showVal val="1"/>
          <c:showCatName val="0"/>
          <c:showSerName val="0"/>
          <c:showPercent val="0"/>
          <c:showBubbleSize val="0"/>
        </c:dLbls>
        <c:marker val="1"/>
        <c:smooth val="0"/>
        <c:axId val="572773184"/>
        <c:axId val="572779088"/>
      </c:lineChart>
      <c:catAx>
        <c:axId val="572773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72779088"/>
        <c:crosses val="autoZero"/>
        <c:auto val="1"/>
        <c:lblAlgn val="ctr"/>
        <c:lblOffset val="100"/>
        <c:noMultiLvlLbl val="0"/>
      </c:catAx>
      <c:valAx>
        <c:axId val="572779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572773184"/>
        <c:crosses val="autoZero"/>
        <c:crossBetween val="between"/>
      </c:valAx>
      <c:spPr>
        <a:noFill/>
        <a:ln>
          <a:noFill/>
        </a:ln>
        <a:effectLst/>
      </c:spPr>
    </c:plotArea>
    <c:legend>
      <c:legendPos val="b"/>
      <c:layout>
        <c:manualLayout>
          <c:xMode val="edge"/>
          <c:yMode val="edge"/>
          <c:x val="0.16916561444960468"/>
          <c:y val="0.70088695809575519"/>
          <c:w val="0.71672672884230837"/>
          <c:h val="0.2520910983305769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have</a:t>
            </a:r>
            <a:r>
              <a:rPr lang="en-US" sz="700" baseline="0"/>
              <a:t> a trusting and positive relationship with your peers</a:t>
            </a:r>
            <a:r>
              <a:rPr lang="en-US" sz="700"/>
              <a:t>?</a:t>
            </a:r>
          </a:p>
        </c:rich>
      </c:tx>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1F0-4465-A89D-F086DF4B7842}"/>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1F0-4465-A89D-F086DF4B7842}"/>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1F0-4465-A89D-F086DF4B784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0.42</c:v>
                </c:pt>
                <c:pt idx="1">
                  <c:v>0.57999999999999996</c:v>
                </c:pt>
                <c:pt idx="2">
                  <c:v>0</c:v>
                </c:pt>
              </c:numCache>
            </c:numRef>
          </c:val>
          <c:extLst>
            <c:ext xmlns:c16="http://schemas.microsoft.com/office/drawing/2014/chart" uri="{C3380CC4-5D6E-409C-BE32-E72D297353CC}">
              <c16:uniqueId val="{00000006-11F0-4465-A89D-F086DF4B784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have a positive</a:t>
            </a:r>
            <a:r>
              <a:rPr lang="en-US" sz="700" baseline="0"/>
              <a:t> and trusting relationship with your teacher</a:t>
            </a:r>
            <a:r>
              <a:rPr lang="en-US" sz="700"/>
              <a:t>?</a:t>
            </a:r>
          </a:p>
        </c:rich>
      </c:tx>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495-43BE-B52A-68BFA028CBF4}"/>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495-43BE-B52A-68BFA028CBF4}"/>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495-43BE-B52A-68BFA028CBF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0.84</c:v>
                </c:pt>
                <c:pt idx="1">
                  <c:v>0.16</c:v>
                </c:pt>
                <c:pt idx="2">
                  <c:v>0</c:v>
                </c:pt>
              </c:numCache>
            </c:numRef>
          </c:val>
          <c:extLst>
            <c:ext xmlns:c16="http://schemas.microsoft.com/office/drawing/2014/chart" uri="{C3380CC4-5D6E-409C-BE32-E72D297353CC}">
              <c16:uniqueId val="{00000006-1495-43BE-B52A-68BFA028CBF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know</a:t>
            </a:r>
            <a:r>
              <a:rPr lang="en-US" sz="700" baseline="0"/>
              <a:t> that children have rights</a:t>
            </a:r>
            <a:r>
              <a:rPr lang="en-US" sz="700"/>
              <a:t>?</a:t>
            </a:r>
          </a:p>
        </c:rich>
      </c:tx>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D12-428C-A852-3BF690EE2E85}"/>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D12-428C-A852-3BF690EE2E85}"/>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D12-428C-A852-3BF690EE2E8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0.95</c:v>
                </c:pt>
                <c:pt idx="1">
                  <c:v>0</c:v>
                </c:pt>
                <c:pt idx="2">
                  <c:v>0.05</c:v>
                </c:pt>
              </c:numCache>
            </c:numRef>
          </c:val>
          <c:extLst>
            <c:ext xmlns:c16="http://schemas.microsoft.com/office/drawing/2014/chart" uri="{C3380CC4-5D6E-409C-BE32-E72D297353CC}">
              <c16:uniqueId val="{00000006-2D12-428C-A852-3BF690EE2E8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Can</a:t>
            </a:r>
            <a:r>
              <a:rPr lang="en-US" sz="700" baseline="0"/>
              <a:t> you talk about the wellbeing indicators</a:t>
            </a:r>
            <a:r>
              <a:rPr lang="en-US" sz="700"/>
              <a:t>?</a:t>
            </a:r>
          </a:p>
        </c:rich>
      </c:tx>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BC6-4D8A-8036-C3BBD4E36789}"/>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BC6-4D8A-8036-C3BBD4E36789}"/>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BC6-4D8A-8036-C3BBD4E3678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0.57999999999999996</c:v>
                </c:pt>
                <c:pt idx="1">
                  <c:v>0.26</c:v>
                </c:pt>
                <c:pt idx="2">
                  <c:v>0.16</c:v>
                </c:pt>
              </c:numCache>
            </c:numRef>
          </c:val>
          <c:extLst>
            <c:ext xmlns:c16="http://schemas.microsoft.com/office/drawing/2014/chart" uri="{C3380CC4-5D6E-409C-BE32-E72D297353CC}">
              <c16:uniqueId val="{00000006-0BC6-4D8A-8036-C3BBD4E3678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enjoy</a:t>
            </a:r>
            <a:r>
              <a:rPr lang="en-US" sz="700" baseline="0"/>
              <a:t> outdoor learning</a:t>
            </a:r>
            <a:r>
              <a:rPr lang="en-US" sz="700"/>
              <a:t>?</a:t>
            </a:r>
          </a:p>
        </c:rich>
      </c:tx>
      <c:layout>
        <c:manualLayout>
          <c:xMode val="edge"/>
          <c:yMode val="edge"/>
          <c:x val="0.1213813813813814"/>
          <c:y val="6.2176165803108807E-2"/>
        </c:manualLayout>
      </c:layout>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221-4A4E-85AA-428D1041AA18}"/>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221-4A4E-85AA-428D1041AA18}"/>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221-4A4E-85AA-428D1041AA1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0.68</c:v>
                </c:pt>
                <c:pt idx="1">
                  <c:v>0.26</c:v>
                </c:pt>
                <c:pt idx="2">
                  <c:v>0.05</c:v>
                </c:pt>
              </c:numCache>
            </c:numRef>
          </c:val>
          <c:extLst>
            <c:ext xmlns:c16="http://schemas.microsoft.com/office/drawing/2014/chart" uri="{C3380CC4-5D6E-409C-BE32-E72D297353CC}">
              <c16:uniqueId val="{00000006-3221-4A4E-85AA-428D1041AA1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get</a:t>
            </a:r>
            <a:r>
              <a:rPr lang="en-US" sz="700" baseline="0"/>
              <a:t> asked about what outdoor learning you want to do</a:t>
            </a:r>
            <a:r>
              <a:rPr lang="en-US" sz="700"/>
              <a:t>?</a:t>
            </a:r>
          </a:p>
        </c:rich>
      </c:tx>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714-4B47-8D0D-499EE068DEA7}"/>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714-4B47-8D0D-499EE068DEA7}"/>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714-4B47-8D0D-499EE068DEA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0.37</c:v>
                </c:pt>
                <c:pt idx="1">
                  <c:v>0.47</c:v>
                </c:pt>
                <c:pt idx="2">
                  <c:v>0.16</c:v>
                </c:pt>
              </c:numCache>
            </c:numRef>
          </c:val>
          <c:extLst>
            <c:ext xmlns:c16="http://schemas.microsoft.com/office/drawing/2014/chart" uri="{C3380CC4-5D6E-409C-BE32-E72D297353CC}">
              <c16:uniqueId val="{00000006-A714-4B47-8D0D-499EE068DEA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Do you feel your achievements are recognised and celebrated?</a:t>
            </a:r>
          </a:p>
        </c:rich>
      </c:tx>
      <c:layout>
        <c:manualLayout>
          <c:xMode val="edge"/>
          <c:yMode val="edge"/>
          <c:x val="0.1386478695337727"/>
          <c:y val="4.4576523031203567E-2"/>
        </c:manualLayout>
      </c:layout>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0A3-46D2-8E0C-897744E0EE54}"/>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0A3-46D2-8E0C-897744E0EE54}"/>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0A3-46D2-8E0C-897744E0EE5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0.61</c:v>
                </c:pt>
                <c:pt idx="1">
                  <c:v>0.39</c:v>
                </c:pt>
                <c:pt idx="2">
                  <c:v>0</c:v>
                </c:pt>
              </c:numCache>
            </c:numRef>
          </c:val>
          <c:extLst>
            <c:ext xmlns:c16="http://schemas.microsoft.com/office/drawing/2014/chart" uri="{C3380CC4-5D6E-409C-BE32-E72D297353CC}">
              <c16:uniqueId val="{00000006-B0A3-46D2-8E0C-897744E0EE5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r>
              <a:rPr lang="en-US" sz="700"/>
              <a:t>can</a:t>
            </a:r>
            <a:r>
              <a:rPr lang="en-US" sz="700" baseline="0"/>
              <a:t> you talk about what you have been learning in school</a:t>
            </a:r>
            <a:r>
              <a:rPr lang="en-US" sz="700"/>
              <a:t>?</a:t>
            </a:r>
          </a:p>
        </c:rich>
      </c:tx>
      <c:layout>
        <c:manualLayout>
          <c:xMode val="edge"/>
          <c:yMode val="edge"/>
          <c:x val="0.13662620462911124"/>
          <c:y val="4.0444893832153689E-2"/>
        </c:manualLayout>
      </c:layout>
      <c:overlay val="0"/>
      <c:spPr>
        <a:noFill/>
        <a:ln>
          <a:noFill/>
        </a:ln>
        <a:effectLst/>
      </c:spPr>
      <c:txPr>
        <a:bodyPr rot="0" spcFirstLastPara="1" vertOverflow="ellipsis" vert="horz" wrap="square" anchor="ctr" anchorCtr="1"/>
        <a:lstStyle/>
        <a:p>
          <a:pPr>
            <a:defRPr sz="7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734087658028015"/>
          <c:y val="0.45014954526033085"/>
          <c:w val="0.44603837777233657"/>
          <c:h val="0.45926769265065326"/>
        </c:manualLayout>
      </c:layout>
      <c:doughnutChart>
        <c:varyColors val="1"/>
        <c:ser>
          <c:idx val="0"/>
          <c:order val="0"/>
          <c:tx>
            <c:strRef>
              <c:f>Sheet1!$B$1</c:f>
              <c:strCache>
                <c:ptCount val="1"/>
                <c:pt idx="0">
                  <c:v>Sales</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62B-42FB-8281-AF453F375042}"/>
              </c:ext>
            </c:extLst>
          </c:dPt>
          <c:dPt>
            <c:idx val="1"/>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62B-42FB-8281-AF453F375042}"/>
              </c:ext>
            </c:extLst>
          </c:dPt>
          <c:dPt>
            <c:idx val="2"/>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62B-42FB-8281-AF453F37504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Sometimes</c:v>
                </c:pt>
                <c:pt idx="2">
                  <c:v>No</c:v>
                </c:pt>
              </c:strCache>
            </c:strRef>
          </c:cat>
          <c:val>
            <c:numRef>
              <c:f>Sheet1!$B$2:$B$4</c:f>
              <c:numCache>
                <c:formatCode>0%</c:formatCode>
                <c:ptCount val="3"/>
                <c:pt idx="0">
                  <c:v>0.74</c:v>
                </c:pt>
                <c:pt idx="1">
                  <c:v>0.21</c:v>
                </c:pt>
                <c:pt idx="2">
                  <c:v>0.05</c:v>
                </c:pt>
              </c:numCache>
            </c:numRef>
          </c:val>
          <c:extLst>
            <c:ext xmlns:c16="http://schemas.microsoft.com/office/drawing/2014/chart" uri="{C3380CC4-5D6E-409C-BE32-E72D297353CC}">
              <c16:uniqueId val="{00000006-762B-42FB-8281-AF453F37504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22</Pages>
  <Words>6296</Words>
  <Characters>35892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Janet Barker</cp:lastModifiedBy>
  <cp:revision>34</cp:revision>
  <dcterms:created xsi:type="dcterms:W3CDTF">2022-06-21T09:19:00Z</dcterms:created>
  <dcterms:modified xsi:type="dcterms:W3CDTF">2022-09-23T08:49:00Z</dcterms:modified>
</cp:coreProperties>
</file>