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461CB" w:rsidP="78F0ACF9" w:rsidRDefault="0DE94A96" w14:paraId="0F1B9853" w14:textId="41057D5B">
      <w:pPr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E454EC" wp14:editId="6BA2303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143125" cy="2143125"/>
            <wp:effectExtent l="0" t="0" r="0" b="0"/>
            <wp:wrapSquare wrapText="bothSides"/>
            <wp:docPr id="153434686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346861" name="Picture 153434686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48"/>
          <w:szCs w:val="48"/>
        </w:rPr>
        <w:t xml:space="preserve">Rights Respecting Steering Group </w:t>
      </w:r>
    </w:p>
    <w:p w:rsidR="00B461CB" w:rsidP="78F0ACF9" w:rsidRDefault="00B461CB" w14:paraId="63689619" w14:textId="6F24A294">
      <w:pPr>
        <w:rPr>
          <w:rFonts w:ascii="Aptos Display" w:hAnsi="Aptos Display" w:eastAsia="Aptos Display" w:cs="Aptos Display" w:asciiTheme="majorAscii" w:hAnsiTheme="majorAscii" w:eastAsiaTheme="majorAscii" w:cstheme="majorAscii"/>
        </w:rPr>
      </w:pPr>
    </w:p>
    <w:p w:rsidR="00B461CB" w:rsidP="78F0ACF9" w:rsidRDefault="02B52204" w14:paraId="09BE2035" w14:textId="4250E5ED">
      <w:pPr>
        <w:pStyle w:val="Heading3"/>
        <w:spacing w:before="281" w:after="281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  <w:t>Purpose</w:t>
      </w:r>
    </w:p>
    <w:p w:rsidR="00B461CB" w:rsidP="78F0ACF9" w:rsidRDefault="02B52204" w14:paraId="5AB6F3C4" w14:textId="16EBA50C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The Rights Respecting Steering Group ensures that children’s rights are understood, respected, and embedded across school life</w:t>
      </w:r>
      <w:r w:rsidRPr="78F0ACF9" w:rsidR="67DCBD1E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 at Kingsbarns</w:t>
      </w: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, in line with the UN Convention on the Rights of the Child (UNCRC).</w:t>
      </w:r>
    </w:p>
    <w:p w:rsidR="33AE2CC3" w:rsidP="78F0ACF9" w:rsidRDefault="33AE2CC3" w14:paraId="15403353" w14:textId="518D743D">
      <w:pPr>
        <w:pStyle w:val="Heading3"/>
        <w:spacing w:before="281" w:after="281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</w:pPr>
      <w:r w:rsidRPr="78F0ACF9" w:rsidR="136D01C9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  <w:t>Steering Group</w:t>
      </w:r>
    </w:p>
    <w:p w:rsidR="00B461CB" w:rsidP="78F0ACF9" w:rsidRDefault="02B52204" w14:paraId="65F095DE" w14:textId="264F5663">
      <w:pPr>
        <w:pStyle w:val="ListParagraph"/>
        <w:numPr>
          <w:ilvl w:val="0"/>
          <w:numId w:val="31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2 older pupils </w:t>
      </w:r>
      <w:r w:rsidRPr="78F0ACF9" w:rsidR="6203C2CC">
        <w:rPr>
          <w:rFonts w:ascii="Aptos Display" w:hAnsi="Aptos Display" w:eastAsia="Aptos Display" w:cs="Aptos Display" w:asciiTheme="majorAscii" w:hAnsiTheme="majorAscii" w:eastAsiaTheme="majorAscii" w:cstheme="majorAscii"/>
        </w:rPr>
        <w:t>from p4-6</w:t>
      </w:r>
    </w:p>
    <w:p w:rsidR="00B461CB" w:rsidP="78F0ACF9" w:rsidRDefault="02B52204" w14:paraId="2F0B4089" w14:textId="75533D96">
      <w:pPr>
        <w:pStyle w:val="ListParagraph"/>
        <w:numPr>
          <w:ilvl w:val="0"/>
          <w:numId w:val="31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2 younger pupils </w:t>
      </w:r>
      <w:r w:rsidRPr="78F0ACF9" w:rsidR="1D599E73">
        <w:rPr>
          <w:rFonts w:ascii="Aptos Display" w:hAnsi="Aptos Display" w:eastAsia="Aptos Display" w:cs="Aptos Display" w:asciiTheme="majorAscii" w:hAnsiTheme="majorAscii" w:eastAsiaTheme="majorAscii" w:cstheme="majorAscii"/>
        </w:rPr>
        <w:t>from p2-3</w:t>
      </w:r>
    </w:p>
    <w:p w:rsidR="00B461CB" w:rsidP="78F0ACF9" w:rsidRDefault="02B52204" w14:paraId="469A0CB2" w14:textId="6BD9A262">
      <w:pPr>
        <w:pStyle w:val="ListParagraph"/>
        <w:numPr>
          <w:ilvl w:val="0"/>
          <w:numId w:val="31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1 adult </w:t>
      </w:r>
    </w:p>
    <w:p w:rsidR="00B461CB" w:rsidP="78F0ACF9" w:rsidRDefault="02B52204" w14:paraId="3173DB9E" w14:textId="4D140D68">
      <w:pPr>
        <w:pStyle w:val="Heading3"/>
        <w:spacing w:before="281" w:after="281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  <w:t>Aims</w:t>
      </w:r>
    </w:p>
    <w:p w:rsidR="00B461CB" w:rsidP="78F0ACF9" w:rsidRDefault="02B52204" w14:paraId="47D8DD21" w14:textId="2FA8E985">
      <w:pPr>
        <w:pStyle w:val="ListParagraph"/>
        <w:numPr>
          <w:ilvl w:val="0"/>
          <w:numId w:val="30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Raise awareness of children’s rights</w:t>
      </w:r>
    </w:p>
    <w:p w:rsidR="00B461CB" w:rsidP="78F0ACF9" w:rsidRDefault="02B52204" w14:paraId="1B0C90B0" w14:textId="42306E1C">
      <w:pPr>
        <w:pStyle w:val="ListParagraph"/>
        <w:numPr>
          <w:ilvl w:val="0"/>
          <w:numId w:val="30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Ensure children’s voices are heard</w:t>
      </w:r>
    </w:p>
    <w:p w:rsidR="00B461CB" w:rsidP="78F0ACF9" w:rsidRDefault="02B52204" w14:paraId="14CFB4F0" w14:textId="3A6F4DF7">
      <w:pPr>
        <w:pStyle w:val="ListParagraph"/>
        <w:numPr>
          <w:ilvl w:val="0"/>
          <w:numId w:val="30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Make rights visible in daily school life</w:t>
      </w:r>
    </w:p>
    <w:p w:rsidR="00B461CB" w:rsidP="78F0ACF9" w:rsidRDefault="02B52204" w14:paraId="44B16C4D" w14:textId="4623FDB5">
      <w:pPr>
        <w:pStyle w:val="ListParagraph"/>
        <w:numPr>
          <w:ilvl w:val="0"/>
          <w:numId w:val="30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Support wellbeing, behaviour, and inclusion</w:t>
      </w:r>
      <w:r w:rsidRPr="78F0ACF9" w:rsidR="404A920D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 (and our school values)</w:t>
      </w:r>
    </w:p>
    <w:p w:rsidR="00947BA4" w:rsidP="78F0ACF9" w:rsidRDefault="00D05DE1" w14:paraId="3DFF9ABB" w14:textId="77777777">
      <w:pPr>
        <w:pStyle w:val="ListParagraph"/>
        <w:numPr>
          <w:ilvl w:val="0"/>
          <w:numId w:val="30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87F2C45">
        <w:rPr>
          <w:rFonts w:ascii="Aptos Display" w:hAnsi="Aptos Display" w:eastAsia="Aptos Display" w:cs="Aptos Display" w:asciiTheme="majorAscii" w:hAnsiTheme="majorAscii" w:eastAsiaTheme="majorAscii" w:cstheme="majorAscii"/>
        </w:rPr>
        <w:t>Prioritise goals based on information from pupil/staff questionnaire</w:t>
      </w:r>
      <w:r w:rsidRPr="78F0ACF9" w:rsidR="028BD4D3">
        <w:rPr>
          <w:rFonts w:ascii="Aptos Display" w:hAnsi="Aptos Display" w:eastAsia="Aptos Display" w:cs="Aptos Display" w:asciiTheme="majorAscii" w:hAnsiTheme="majorAscii" w:eastAsiaTheme="majorAscii" w:cstheme="majorAscii"/>
        </w:rPr>
        <w:t>:</w:t>
      </w:r>
    </w:p>
    <w:p w:rsidRPr="00947BA4" w:rsidR="003E5EB6" w:rsidP="78F0ACF9" w:rsidRDefault="00F62188" w14:paraId="11F5F7D1" w14:textId="721C6231">
      <w:pPr>
        <w:spacing w:before="240" w:after="240"/>
        <w:ind w:left="360"/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</w:pPr>
      <w:r w:rsidRPr="78F0ACF9" w:rsidR="028BD4D3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 </w:t>
      </w:r>
      <w:r w:rsidRPr="78F0ACF9" w:rsidR="6EA43660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- </w:t>
      </w:r>
      <w:r w:rsidRPr="78F0ACF9" w:rsidR="7A0EA7BB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 xml:space="preserve">22% only </w:t>
      </w:r>
      <w:r w:rsidRPr="78F0ACF9" w:rsidR="643106F3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>sometime</w:t>
      </w:r>
      <w:r w:rsidRPr="78F0ACF9" w:rsidR="55FBE4A3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>s</w:t>
      </w:r>
      <w:r w:rsidRPr="78F0ACF9" w:rsidR="643106F3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 xml:space="preserve"> felt that they were </w:t>
      </w:r>
      <w:r w:rsidRPr="78F0ACF9" w:rsidR="4E66F54B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>valued for being themselves at school.</w:t>
      </w:r>
    </w:p>
    <w:p w:rsidR="000D302C" w:rsidP="78F0ACF9" w:rsidRDefault="000D302C" w14:paraId="2E337D57" w14:textId="415DC0CF">
      <w:pPr>
        <w:spacing w:before="240" w:after="240"/>
        <w:ind w:left="360"/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</w:pPr>
      <w:r w:rsidRPr="78F0ACF9" w:rsidR="4E66F54B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>-</w:t>
      </w:r>
      <w:r w:rsidRPr="78F0ACF9" w:rsidR="6DFE0D0F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 xml:space="preserve"> </w:t>
      </w:r>
      <w:r w:rsidRPr="78F0ACF9" w:rsidR="25358ECB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 xml:space="preserve">31% felt that other </w:t>
      </w:r>
      <w:r w:rsidRPr="78F0ACF9" w:rsidR="61D3D9BC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 xml:space="preserve">pupils were only </w:t>
      </w:r>
      <w:r w:rsidRPr="78F0ACF9" w:rsidR="0F9716AB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>sometimes kind and help</w:t>
      </w:r>
      <w:r w:rsidRPr="78F0ACF9" w:rsidR="6F0B470A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>ful.</w:t>
      </w:r>
    </w:p>
    <w:p w:rsidR="00E136D9" w:rsidP="78F0ACF9" w:rsidRDefault="00401A53" w14:paraId="38B8BAC1" w14:textId="51F55BEE">
      <w:pPr>
        <w:spacing w:before="240" w:after="240"/>
        <w:ind w:left="360"/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</w:pPr>
      <w:r w:rsidRPr="78F0ACF9" w:rsidR="147FB4E3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 xml:space="preserve">- </w:t>
      </w:r>
      <w:r w:rsidRPr="78F0ACF9" w:rsidR="01306B4A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 xml:space="preserve">22% said ‘no’ they could not tell an adult </w:t>
      </w:r>
      <w:r w:rsidRPr="78F0ACF9" w:rsidR="76EDEDD5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>at school if they had a worry</w:t>
      </w:r>
      <w:r w:rsidRPr="78F0ACF9" w:rsidR="785A09BD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 xml:space="preserve"> (13% said sometimes).</w:t>
      </w:r>
    </w:p>
    <w:p w:rsidR="0073602B" w:rsidP="78F0ACF9" w:rsidRDefault="0073602B" w14:paraId="1556FDCA" w14:textId="649F674D">
      <w:pPr>
        <w:spacing w:before="240" w:after="240"/>
        <w:ind w:left="360"/>
        <w:rPr>
          <w:rFonts w:ascii="Aptos Display" w:hAnsi="Aptos Display" w:eastAsia="Aptos Display" w:cs="Aptos Display" w:asciiTheme="majorAscii" w:hAnsiTheme="majorAscii" w:eastAsiaTheme="majorAscii" w:cstheme="majorAscii"/>
          <w:color w:val="00B0F0"/>
        </w:rPr>
      </w:pPr>
      <w:r w:rsidRPr="78F0ACF9" w:rsidR="785A09BD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>-</w:t>
      </w:r>
      <w:r w:rsidRPr="78F0ACF9" w:rsidR="4547C2E3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 xml:space="preserve"> </w:t>
      </w:r>
      <w:r w:rsidRPr="78F0ACF9" w:rsidR="5C23A659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>50% said that the school celebrates</w:t>
      </w:r>
      <w:r w:rsidRPr="78F0ACF9" w:rsidR="299030F1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 xml:space="preserve"> </w:t>
      </w:r>
      <w:bookmarkStart w:name="_Int_cMCOrZc6" w:id="0"/>
      <w:r w:rsidRPr="78F0ACF9" w:rsidR="299030F1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>different backgrounds</w:t>
      </w:r>
      <w:bookmarkEnd w:id="0"/>
      <w:r w:rsidRPr="78F0ACF9" w:rsidR="299030F1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 xml:space="preserve"> and cultures.</w:t>
      </w:r>
      <w:r w:rsidRPr="78F0ACF9" w:rsidR="7353184C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 xml:space="preserve"> </w:t>
      </w:r>
      <w:r w:rsidRPr="78F0ACF9" w:rsidR="4B636950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>28%</w:t>
      </w:r>
      <w:r w:rsidRPr="78F0ACF9" w:rsidR="219D1D85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 xml:space="preserve"> said sometimes and 1</w:t>
      </w:r>
      <w:r w:rsidRPr="78F0ACF9" w:rsidR="0881252C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>3</w:t>
      </w:r>
      <w:r w:rsidRPr="78F0ACF9" w:rsidR="219D1D85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>% said no.</w:t>
      </w:r>
      <w:r w:rsidRPr="78F0ACF9" w:rsidR="67CE8358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 xml:space="preserve"> </w:t>
      </w:r>
      <w:r w:rsidRPr="78F0ACF9" w:rsidR="67CE8358">
        <w:rPr>
          <w:rFonts w:ascii="Aptos Display" w:hAnsi="Aptos Display" w:eastAsia="Aptos Display" w:cs="Aptos Display" w:asciiTheme="majorAscii" w:hAnsiTheme="majorAscii" w:eastAsiaTheme="majorAscii" w:cstheme="majorAscii"/>
          <w:color w:val="00B0F0"/>
        </w:rPr>
        <w:t>Possibly - ‘taste</w:t>
      </w:r>
      <w:r w:rsidRPr="78F0ACF9" w:rsidR="7B88F189">
        <w:rPr>
          <w:rFonts w:ascii="Aptos Display" w:hAnsi="Aptos Display" w:eastAsia="Aptos Display" w:cs="Aptos Display" w:asciiTheme="majorAscii" w:hAnsiTheme="majorAscii" w:eastAsiaTheme="majorAscii" w:cstheme="majorAscii"/>
          <w:color w:val="00B0F0"/>
        </w:rPr>
        <w:t xml:space="preserve"> the world’ families bring food from places of origin or where they have links?</w:t>
      </w:r>
    </w:p>
    <w:p w:rsidR="002020FE" w:rsidP="78F0ACF9" w:rsidRDefault="002020FE" w14:paraId="559D1FAF" w14:textId="230B7825">
      <w:pPr>
        <w:spacing w:before="240" w:after="240"/>
        <w:ind w:left="360"/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</w:pPr>
      <w:r w:rsidRPr="78F0ACF9" w:rsidR="5421BD16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 xml:space="preserve">-25% </w:t>
      </w:r>
      <w:r w:rsidRPr="78F0ACF9" w:rsidR="22018AEF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 xml:space="preserve">(a quarter of children) said that they </w:t>
      </w:r>
      <w:r w:rsidRPr="78F0ACF9" w:rsidR="3D13E606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>sometime enjoyed being at school</w:t>
      </w:r>
      <w:r w:rsidRPr="78F0ACF9" w:rsidR="1D3F7420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 xml:space="preserve"> and 9</w:t>
      </w:r>
      <w:r w:rsidRPr="78F0ACF9" w:rsidR="7B812D88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 xml:space="preserve">% said </w:t>
      </w:r>
      <w:r w:rsidRPr="78F0ACF9" w:rsidR="04DD2EE9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 xml:space="preserve">‘no’. </w:t>
      </w:r>
    </w:p>
    <w:p w:rsidR="004D76F5" w:rsidP="78F0ACF9" w:rsidRDefault="004D76F5" w14:paraId="21270257" w14:textId="6C41AABD">
      <w:pPr>
        <w:spacing w:before="240" w:after="240"/>
        <w:ind w:left="360"/>
        <w:rPr>
          <w:rFonts w:ascii="Aptos Display" w:hAnsi="Aptos Display" w:eastAsia="Aptos Display" w:cs="Aptos Display" w:asciiTheme="majorAscii" w:hAnsiTheme="majorAscii" w:eastAsiaTheme="majorAscii" w:cstheme="majorAscii"/>
          <w:color w:val="00B0F0"/>
        </w:rPr>
      </w:pPr>
      <w:r w:rsidRPr="78F0ACF9" w:rsidR="0645A4E3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 xml:space="preserve">- 44% </w:t>
      </w:r>
      <w:r w:rsidRPr="78F0ACF9" w:rsidR="701E5EAA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 xml:space="preserve">said they sometimes felt positive about their learning. </w:t>
      </w:r>
      <w:r w:rsidRPr="78F0ACF9" w:rsidR="7D02DAD9">
        <w:rPr>
          <w:rFonts w:ascii="Aptos Display" w:hAnsi="Aptos Display" w:eastAsia="Aptos Display" w:cs="Aptos Display" w:asciiTheme="majorAscii" w:hAnsiTheme="majorAscii" w:eastAsiaTheme="majorAscii" w:cstheme="majorAscii"/>
          <w:color w:val="00B0F0"/>
        </w:rPr>
        <w:t>Looking at Growth Mindset</w:t>
      </w:r>
    </w:p>
    <w:p w:rsidR="00D554FE" w:rsidP="78F0ACF9" w:rsidRDefault="00D554FE" w14:paraId="0093380D" w14:textId="4C658AB6">
      <w:pPr>
        <w:spacing w:before="240" w:after="240"/>
        <w:ind w:left="360"/>
        <w:rPr>
          <w:rFonts w:ascii="Aptos Display" w:hAnsi="Aptos Display" w:eastAsia="Aptos Display" w:cs="Aptos Display" w:asciiTheme="majorAscii" w:hAnsiTheme="majorAscii" w:eastAsiaTheme="majorAscii" w:cstheme="majorAscii"/>
          <w:color w:val="00B0F0"/>
          <w:sz w:val="23"/>
          <w:szCs w:val="23"/>
          <w:shd w:val="clear" w:color="auto" w:fill="FFFFFF"/>
        </w:rPr>
      </w:pPr>
      <w:r w:rsidRPr="78F0ACF9" w:rsidR="6E0C85E2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</w:rPr>
        <w:t xml:space="preserve">- Only 38% had </w:t>
      </w:r>
      <w:r w:rsidRPr="78F0ACF9" w:rsidR="6E0C85E2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  <w:sz w:val="23"/>
          <w:szCs w:val="23"/>
          <w:shd w:val="clear" w:color="auto" w:fill="FFFFFF"/>
        </w:rPr>
        <w:t>talked about children’s rights with another person outside school in the last three months</w:t>
      </w:r>
      <w:r w:rsidRPr="78F0ACF9" w:rsidR="2374B661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  <w:sz w:val="23"/>
          <w:szCs w:val="23"/>
          <w:shd w:val="clear" w:color="auto" w:fill="FFFFFF"/>
        </w:rPr>
        <w:t>.</w:t>
      </w:r>
      <w:r w:rsidRPr="78F0ACF9" w:rsidR="022E434C">
        <w:rPr>
          <w:rFonts w:ascii="Aptos Display" w:hAnsi="Aptos Display" w:eastAsia="Aptos Display" w:cs="Aptos Display" w:asciiTheme="majorAscii" w:hAnsiTheme="majorAscii" w:eastAsiaTheme="majorAscii" w:cstheme="majorAscii"/>
          <w:color w:val="074F6A" w:themeColor="accent4" w:themeTint="FF" w:themeShade="80"/>
          <w:sz w:val="23"/>
          <w:szCs w:val="23"/>
          <w:shd w:val="clear" w:color="auto" w:fill="FFFFFF"/>
        </w:rPr>
        <w:t xml:space="preserve"> </w:t>
      </w:r>
      <w:r w:rsidRPr="78F0ACF9" w:rsidR="022E434C">
        <w:rPr>
          <w:rFonts w:ascii="Aptos Display" w:hAnsi="Aptos Display" w:eastAsia="Aptos Display" w:cs="Aptos Display" w:asciiTheme="majorAscii" w:hAnsiTheme="majorAscii" w:eastAsiaTheme="majorAscii" w:cstheme="majorAscii"/>
          <w:color w:val="00B0F0"/>
          <w:sz w:val="23"/>
          <w:szCs w:val="23"/>
          <w:shd w:val="clear" w:color="auto" w:fill="FFFFFF"/>
        </w:rPr>
        <w:t>Rhino?</w:t>
      </w:r>
    </w:p>
    <w:p w:rsidRPr="00B16C34" w:rsidR="0040523E" w:rsidP="78F0ACF9" w:rsidRDefault="0040523E" w14:paraId="29FE9D81" w14:textId="28F256D3">
      <w:pPr>
        <w:spacing w:before="240" w:after="240"/>
        <w:ind w:left="360"/>
        <w:rPr>
          <w:rFonts w:ascii="Aptos Display" w:hAnsi="Aptos Display" w:eastAsia="Aptos Display" w:cs="Aptos Display" w:asciiTheme="majorAscii" w:hAnsiTheme="majorAscii" w:eastAsiaTheme="majorAscii" w:cstheme="majorAscii"/>
          <w:color w:val="501549" w:themeColor="accent5" w:themeTint="FF" w:themeShade="80"/>
        </w:rPr>
      </w:pPr>
      <w:r w:rsidRPr="78F0ACF9" w:rsidR="0E8553B9">
        <w:rPr>
          <w:rFonts w:ascii="Aptos Display" w:hAnsi="Aptos Display" w:eastAsia="Aptos Display" w:cs="Aptos Display" w:asciiTheme="majorAscii" w:hAnsiTheme="majorAscii" w:eastAsiaTheme="majorAscii" w:cstheme="majorAscii"/>
          <w:color w:val="424242"/>
          <w:sz w:val="23"/>
          <w:szCs w:val="23"/>
          <w:shd w:val="clear" w:color="auto" w:fill="FFFFFF"/>
        </w:rPr>
        <w:t xml:space="preserve">-</w:t>
      </w:r>
      <w:r w:rsidRPr="78F0ACF9" w:rsidR="0E8553B9">
        <w:rPr>
          <w:rFonts w:ascii="Aptos Display" w:hAnsi="Aptos Display" w:eastAsia="Aptos Display" w:cs="Aptos Display" w:asciiTheme="majorAscii" w:hAnsiTheme="majorAscii" w:eastAsiaTheme="majorAscii" w:cstheme="majorAscii"/>
          <w:color w:val="501549" w:themeColor="accent5" w:themeTint="FF" w:themeShade="80"/>
          <w:sz w:val="23"/>
          <w:szCs w:val="23"/>
          <w:shd w:val="clear" w:color="auto" w:fill="FFFFFF"/>
        </w:rPr>
        <w:t xml:space="preserve"> </w:t>
      </w:r>
      <w:r w:rsidRPr="78F0ACF9" w:rsidR="0B332E35">
        <w:rPr>
          <w:rFonts w:ascii="Aptos Display" w:hAnsi="Aptos Display" w:eastAsia="Aptos Display" w:cs="Aptos Display" w:asciiTheme="majorAscii" w:hAnsiTheme="majorAscii" w:eastAsiaTheme="majorAscii" w:cstheme="majorAscii"/>
          <w:color w:val="501549" w:themeColor="accent5" w:themeTint="FF" w:themeShade="80"/>
          <w:sz w:val="23"/>
          <w:szCs w:val="23"/>
          <w:shd w:val="clear" w:color="auto" w:fill="FFFFFF"/>
        </w:rPr>
        <w:t xml:space="preserve">From the adults in school: </w:t>
      </w:r>
    </w:p>
    <w:p w:rsidRPr="00B16C34" w:rsidR="0040523E" w:rsidP="78F0ACF9" w:rsidRDefault="0040523E" w14:paraId="0D811771" w14:textId="4DA980A7">
      <w:pPr>
        <w:spacing w:before="240" w:after="240"/>
        <w:ind w:left="360"/>
        <w:rPr>
          <w:rFonts w:ascii="Aptos Display" w:hAnsi="Aptos Display" w:eastAsia="Aptos Display" w:cs="Aptos Display" w:asciiTheme="majorAscii" w:hAnsiTheme="majorAscii" w:eastAsiaTheme="majorAscii" w:cstheme="majorAscii"/>
          <w:color w:val="501549" w:themeColor="accent5" w:themeTint="FF" w:themeShade="80"/>
        </w:rPr>
      </w:pPr>
      <w:r w:rsidRPr="78F0ACF9" w:rsidR="0E3C1309">
        <w:rPr>
          <w:rFonts w:ascii="Aptos Display" w:hAnsi="Aptos Display" w:eastAsia="Aptos Display" w:cs="Aptos Display" w:asciiTheme="majorAscii" w:hAnsiTheme="majorAscii" w:eastAsiaTheme="majorAscii" w:cstheme="majorAscii"/>
          <w:color w:val="501549" w:themeColor="accent5" w:themeTint="FF" w:themeShade="80"/>
          <w:sz w:val="23"/>
          <w:szCs w:val="23"/>
          <w:shd w:val="clear" w:color="auto" w:fill="FFFFFF"/>
        </w:rPr>
        <w:t>32</w:t>
      </w:r>
      <w:r w:rsidRPr="78F0ACF9" w:rsidR="113D9CC3">
        <w:rPr>
          <w:rFonts w:ascii="Aptos Display" w:hAnsi="Aptos Display" w:eastAsia="Aptos Display" w:cs="Aptos Display" w:asciiTheme="majorAscii" w:hAnsiTheme="majorAscii" w:eastAsiaTheme="majorAscii" w:cstheme="majorAscii"/>
          <w:color w:val="501549" w:themeColor="accent5" w:themeTint="FF" w:themeShade="80"/>
          <w:sz w:val="23"/>
          <w:szCs w:val="23"/>
          <w:shd w:val="clear" w:color="auto" w:fill="FFFFFF"/>
        </w:rPr>
        <w:t>%</w:t>
      </w:r>
      <w:r w:rsidRPr="78F0ACF9" w:rsidR="113D9CC3">
        <w:rPr>
          <w:rFonts w:ascii="Aptos Display" w:hAnsi="Aptos Display" w:eastAsia="Aptos Display" w:cs="Aptos Display" w:asciiTheme="majorAscii" w:hAnsiTheme="majorAscii" w:eastAsiaTheme="majorAscii" w:cstheme="majorAscii"/>
          <w:color w:val="501549" w:themeColor="accent5" w:themeTint="FF" w:themeShade="80"/>
          <w:sz w:val="18"/>
          <w:szCs w:val="18"/>
          <w:shd w:val="clear" w:color="auto" w:fill="FFFFFF"/>
        </w:rPr>
        <w:t xml:space="preserve"> </w:t>
      </w:r>
      <w:r w:rsidRPr="78F0ACF9" w:rsidR="113D9CC3">
        <w:rPr>
          <w:rFonts w:ascii="Aptos Display" w:hAnsi="Aptos Display" w:eastAsia="Aptos Display" w:cs="Aptos Display" w:asciiTheme="majorAscii" w:hAnsiTheme="majorAscii" w:eastAsiaTheme="majorAscii" w:cstheme="majorAscii"/>
          <w:color w:val="501549" w:themeColor="accent5" w:themeTint="FF" w:themeShade="80"/>
          <w:shd w:val="clear" w:color="auto" w:fill="FFFFFF"/>
        </w:rPr>
        <w:t>were</w:t>
      </w:r>
      <w:r w:rsidRPr="78F0ACF9" w:rsidR="60A4ED61">
        <w:rPr>
          <w:rFonts w:ascii="Aptos Display" w:hAnsi="Aptos Display" w:eastAsia="Aptos Display" w:cs="Aptos Display" w:asciiTheme="majorAscii" w:hAnsiTheme="majorAscii" w:eastAsiaTheme="majorAscii" w:cstheme="majorAscii"/>
          <w:color w:val="501549" w:themeColor="accent5" w:themeTint="FF" w:themeShade="80"/>
          <w:shd w:val="clear" w:color="auto" w:fill="FFFFFF"/>
        </w:rPr>
        <w:t xml:space="preserve"> not sure </w:t>
      </w:r>
      <w:r w:rsidRPr="78F0ACF9" w:rsidR="113D9CC3">
        <w:rPr>
          <w:rFonts w:ascii="Aptos Display" w:hAnsi="Aptos Display" w:eastAsia="Aptos Display" w:cs="Aptos Display" w:asciiTheme="majorAscii" w:hAnsiTheme="majorAscii" w:eastAsiaTheme="majorAscii" w:cstheme="majorAscii"/>
          <w:color w:val="501549" w:themeColor="accent5" w:themeTint="FF" w:themeShade="80"/>
          <w:shd w:val="clear" w:color="auto" w:fill="FFFFFF"/>
        </w:rPr>
        <w:t>if the</w:t>
      </w:r>
      <w:r w:rsidRPr="78F0ACF9" w:rsidR="7441F7BE">
        <w:rPr>
          <w:rFonts w:ascii="Aptos Display" w:hAnsi="Aptos Display" w:eastAsia="Aptos Display" w:cs="Aptos Display" w:asciiTheme="majorAscii" w:hAnsiTheme="majorAscii" w:eastAsiaTheme="majorAscii" w:cstheme="majorAscii"/>
          <w:color w:val="501549" w:themeColor="accent5" w:themeTint="FF" w:themeShade="80"/>
          <w:shd w:val="clear" w:color="auto" w:fill="FFFFFF"/>
        </w:rPr>
        <w:t xml:space="preserve"> school encourage and support pupils to advocate for children’s rights locally and globally</w:t>
      </w:r>
      <w:r w:rsidRPr="78F0ACF9" w:rsidR="27FE79E3">
        <w:rPr>
          <w:rFonts w:ascii="Aptos Display" w:hAnsi="Aptos Display" w:eastAsia="Aptos Display" w:cs="Aptos Display" w:asciiTheme="majorAscii" w:hAnsiTheme="majorAscii" w:eastAsiaTheme="majorAscii" w:cstheme="majorAscii"/>
          <w:color w:val="501549" w:themeColor="accent5" w:themeTint="FF" w:themeShade="80"/>
          <w:shd w:val="clear" w:color="auto" w:fill="FFFFFF"/>
        </w:rPr>
        <w:t>.</w:t>
      </w:r>
    </w:p>
    <w:p w:rsidRPr="00947BA4" w:rsidR="00E136D9" w:rsidP="78F0ACF9" w:rsidRDefault="00E136D9" w14:paraId="5D93DC0D" w14:textId="77777777">
      <w:pPr>
        <w:spacing w:before="240" w:after="240"/>
        <w:ind w:left="360"/>
        <w:rPr>
          <w:rFonts w:ascii="Aptos Display" w:hAnsi="Aptos Display" w:eastAsia="Aptos Display" w:cs="Aptos Display" w:asciiTheme="majorAscii" w:hAnsiTheme="majorAscii" w:eastAsiaTheme="majorAscii" w:cstheme="majorAscii"/>
        </w:rPr>
      </w:pPr>
    </w:p>
    <w:p w:rsidR="00B461CB" w:rsidP="78F0ACF9" w:rsidRDefault="02B52204" w14:paraId="7BD2A7F7" w14:textId="50EB5AAA">
      <w:pPr>
        <w:pStyle w:val="Heading3"/>
        <w:spacing w:before="281" w:after="281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  <w:t>How the Group Works</w:t>
      </w:r>
    </w:p>
    <w:p w:rsidR="00B461CB" w:rsidP="78F0ACF9" w:rsidRDefault="02B52204" w14:paraId="1FDFE554" w14:textId="50A356D5">
      <w:pPr>
        <w:pStyle w:val="ListParagraph"/>
        <w:numPr>
          <w:ilvl w:val="0"/>
          <w:numId w:val="29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Meet</w:t>
      </w:r>
      <w:r w:rsidRPr="78F0ACF9" w:rsidR="1D3F4D32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 </w:t>
      </w:r>
      <w:r w:rsidRPr="78F0ACF9" w:rsidR="3E6C4B40">
        <w:rPr>
          <w:rFonts w:ascii="Aptos Display" w:hAnsi="Aptos Display" w:eastAsia="Aptos Display" w:cs="Aptos Display" w:asciiTheme="majorAscii" w:hAnsiTheme="majorAscii" w:eastAsiaTheme="majorAscii" w:cstheme="majorAscii"/>
        </w:rPr>
        <w:t>once a month</w:t>
      </w:r>
    </w:p>
    <w:p w:rsidR="00B461CB" w:rsidP="78F0ACF9" w:rsidRDefault="02B52204" w14:paraId="7301F923" w14:textId="0724C50E">
      <w:pPr>
        <w:pStyle w:val="ListParagraph"/>
        <w:numPr>
          <w:ilvl w:val="0"/>
          <w:numId w:val="29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Focuses on 1–2 rights </w:t>
      </w:r>
      <w:r w:rsidRPr="78F0ACF9" w:rsidR="68AF9EC2">
        <w:rPr>
          <w:rFonts w:ascii="Aptos Display" w:hAnsi="Aptos Display" w:eastAsia="Aptos Display" w:cs="Aptos Display" w:asciiTheme="majorAscii" w:hAnsiTheme="majorAscii" w:eastAsiaTheme="majorAscii" w:cstheme="majorAscii"/>
        </w:rPr>
        <w:t>each meeting</w:t>
      </w:r>
    </w:p>
    <w:p w:rsidR="00B461CB" w:rsidP="78F0ACF9" w:rsidRDefault="02B52204" w14:paraId="1A425D26" w14:textId="2EC61A13">
      <w:pPr>
        <w:pStyle w:val="ListParagraph"/>
        <w:numPr>
          <w:ilvl w:val="0"/>
          <w:numId w:val="29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Create rights displays and posters</w:t>
      </w:r>
    </w:p>
    <w:p w:rsidR="00B461CB" w:rsidP="78F0ACF9" w:rsidRDefault="02B52204" w14:paraId="0889043E" w14:textId="5ED80B0F">
      <w:pPr>
        <w:pStyle w:val="ListParagraph"/>
        <w:numPr>
          <w:ilvl w:val="0"/>
          <w:numId w:val="29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Lead assemblies </w:t>
      </w:r>
      <w:r w:rsidRPr="78F0ACF9" w:rsidR="3E229476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(Mrs Beckett already </w:t>
      </w:r>
      <w:r w:rsidRPr="78F0ACF9" w:rsidR="696E2865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planning) </w:t>
      </w: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and class discussions</w:t>
      </w:r>
    </w:p>
    <w:p w:rsidR="00B461CB" w:rsidP="78F0ACF9" w:rsidRDefault="02B52204" w14:paraId="53B0E58F" w14:textId="44B29591">
      <w:pPr>
        <w:pStyle w:val="ListParagraph"/>
        <w:numPr>
          <w:ilvl w:val="0"/>
          <w:numId w:val="28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Gather pupil voice feedback</w:t>
      </w:r>
    </w:p>
    <w:p w:rsidR="00B461CB" w:rsidP="78F0ACF9" w:rsidRDefault="02B52204" w14:paraId="60C83A91" w14:textId="119A5635">
      <w:pPr>
        <w:pStyle w:val="ListParagraph"/>
        <w:numPr>
          <w:ilvl w:val="0"/>
          <w:numId w:val="28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Link rights to behaviour and school values</w:t>
      </w:r>
    </w:p>
    <w:p w:rsidR="00B461CB" w:rsidP="78F0ACF9" w:rsidRDefault="02B52204" w14:paraId="285BB4A2" w14:textId="7C0BF934">
      <w:pPr>
        <w:pStyle w:val="Heading3"/>
        <w:spacing w:before="281" w:after="281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  <w:t>Impact &amp; Review</w:t>
      </w:r>
    </w:p>
    <w:p w:rsidR="00B461CB" w:rsidP="78F0ACF9" w:rsidRDefault="02B52204" w14:paraId="1821403F" w14:textId="5500477A">
      <w:pPr>
        <w:pStyle w:val="ListParagraph"/>
        <w:numPr>
          <w:ilvl w:val="0"/>
          <w:numId w:val="27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Termly review of pupil understanding</w:t>
      </w:r>
    </w:p>
    <w:p w:rsidR="00B461CB" w:rsidP="78F0ACF9" w:rsidRDefault="02B52204" w14:paraId="5B06452D" w14:textId="3B37AA02">
      <w:pPr>
        <w:pStyle w:val="ListParagraph"/>
        <w:numPr>
          <w:ilvl w:val="0"/>
          <w:numId w:val="27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Evidence through displays, assemblies, surveys</w:t>
      </w:r>
    </w:p>
    <w:p w:rsidR="00B461CB" w:rsidP="78F0ACF9" w:rsidRDefault="02B52204" w14:paraId="2ECFAF18" w14:textId="5B15C650">
      <w:pPr>
        <w:pStyle w:val="ListParagraph"/>
        <w:numPr>
          <w:ilvl w:val="0"/>
          <w:numId w:val="27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Celebrated through certificates and school communications</w:t>
      </w:r>
    </w:p>
    <w:p w:rsidR="00B461CB" w:rsidP="78F0ACF9" w:rsidRDefault="00B461CB" w14:paraId="7312BABD" w14:textId="02EDDA37">
      <w:pPr>
        <w:rPr>
          <w:rFonts w:ascii="Aptos Display" w:hAnsi="Aptos Display" w:eastAsia="Aptos Display" w:cs="Aptos Display" w:asciiTheme="majorAscii" w:hAnsiTheme="majorAscii" w:eastAsiaTheme="majorAscii" w:cstheme="majorAscii"/>
        </w:rPr>
      </w:pPr>
    </w:p>
    <w:p w:rsidR="0FB8AFB0" w:rsidP="78F0ACF9" w:rsidRDefault="0FB8AFB0" w14:paraId="3A4C5702" w14:textId="3935B260">
      <w:pPr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>
        <w:rPr>
          <w:rFonts w:ascii="Aptos Display" w:hAnsi="Aptos Display" w:eastAsia="Aptos Display" w:cs="Aptos Display" w:asciiTheme="majorAscii" w:hAnsiTheme="majorAscii" w:eastAsiaTheme="majorAscii" w:cstheme="majorAscii"/>
        </w:rPr>
        <w:br w:type="page"/>
      </w:r>
    </w:p>
    <w:p w:rsidR="0FB8AFB0" w:rsidP="78F0ACF9" w:rsidRDefault="0FB8AFB0" w14:paraId="4DCE6AB7" w14:textId="05BCA040">
      <w:pPr>
        <w:rPr>
          <w:rFonts w:ascii="Aptos Display" w:hAnsi="Aptos Display" w:eastAsia="Aptos Display" w:cs="Aptos Display" w:asciiTheme="majorAscii" w:hAnsiTheme="majorAscii" w:eastAsiaTheme="majorAscii" w:cstheme="majorAscii"/>
        </w:rPr>
      </w:pPr>
    </w:p>
    <w:p w:rsidR="00B461CB" w:rsidP="78F0ACF9" w:rsidRDefault="02B52204" w14:paraId="4180E5F8" w14:textId="55DFA155">
      <w:pPr>
        <w:pStyle w:val="Heading2"/>
        <w:spacing w:before="299" w:after="299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sz w:val="36"/>
          <w:szCs w:val="36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sz w:val="36"/>
          <w:szCs w:val="36"/>
        </w:rPr>
        <w:t>UNICEF Rights Respecting School Award Alignment</w:t>
      </w:r>
    </w:p>
    <w:p w:rsidR="00B461CB" w:rsidP="78F0ACF9" w:rsidRDefault="02B52204" w14:paraId="330FAC76" w14:textId="7C7F3BBB">
      <w:pPr>
        <w:pStyle w:val="Heading3"/>
        <w:spacing w:before="281" w:after="281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  <w:t>Knowledge &amp; Understanding</w:t>
      </w:r>
    </w:p>
    <w:p w:rsidR="00B461CB" w:rsidP="78F0ACF9" w:rsidRDefault="02B52204" w14:paraId="1C67226B" w14:textId="3573143C">
      <w:pPr>
        <w:pStyle w:val="ListParagraph"/>
        <w:numPr>
          <w:ilvl w:val="0"/>
          <w:numId w:val="26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Children learn about specific UNCRC articles each term</w:t>
      </w:r>
    </w:p>
    <w:p w:rsidR="00B461CB" w:rsidP="78F0ACF9" w:rsidRDefault="02B52204" w14:paraId="2CA07222" w14:textId="7426DDC7">
      <w:pPr>
        <w:pStyle w:val="ListParagraph"/>
        <w:numPr>
          <w:ilvl w:val="0"/>
          <w:numId w:val="26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Rights explained in age-appropriate language</w:t>
      </w:r>
    </w:p>
    <w:p w:rsidR="00B461CB" w:rsidP="78F0ACF9" w:rsidRDefault="02B52204" w14:paraId="25C2C934" w14:textId="395ABA8D">
      <w:pPr>
        <w:pStyle w:val="ListParagraph"/>
        <w:numPr>
          <w:ilvl w:val="0"/>
          <w:numId w:val="26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Peer-to-peer learning led by steering group</w:t>
      </w:r>
    </w:p>
    <w:p w:rsidR="00B461CB" w:rsidP="78F0ACF9" w:rsidRDefault="02B52204" w14:paraId="75AE0B38" w14:textId="1E07F0C9">
      <w:pPr>
        <w:pStyle w:val="Heading3"/>
        <w:spacing w:before="281" w:after="281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  <w:t>Teaching, Learning &amp; Assessment</w:t>
      </w:r>
    </w:p>
    <w:p w:rsidR="00B461CB" w:rsidP="78F0ACF9" w:rsidRDefault="02B52204" w14:paraId="059FD40D" w14:textId="6AFEA91E">
      <w:pPr>
        <w:pStyle w:val="ListParagraph"/>
        <w:numPr>
          <w:ilvl w:val="0"/>
          <w:numId w:val="25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Rights linked to behaviour expectations</w:t>
      </w:r>
    </w:p>
    <w:p w:rsidR="00B461CB" w:rsidP="78F0ACF9" w:rsidRDefault="02B52204" w14:paraId="4B17B8AB" w14:textId="6E99A07E">
      <w:pPr>
        <w:pStyle w:val="ListParagraph"/>
        <w:numPr>
          <w:ilvl w:val="0"/>
          <w:numId w:val="25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Rights language used in classrooms and playgrounds</w:t>
      </w:r>
    </w:p>
    <w:p w:rsidR="00B461CB" w:rsidP="78F0ACF9" w:rsidRDefault="242B905D" w14:paraId="300512D6" w14:textId="28168627">
      <w:pPr>
        <w:pStyle w:val="ListParagraph"/>
        <w:numPr>
          <w:ilvl w:val="0"/>
          <w:numId w:val="25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6A49E6AF">
        <w:rPr>
          <w:rFonts w:ascii="Aptos Display" w:hAnsi="Aptos Display" w:eastAsia="Aptos Display" w:cs="Aptos Display" w:asciiTheme="majorAscii" w:hAnsiTheme="majorAscii" w:eastAsiaTheme="majorAscii" w:cstheme="majorAscii"/>
        </w:rPr>
        <w:t>P</w:t>
      </w: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upil</w:t>
      </w:r>
      <w:r w:rsidRPr="78F0ACF9" w:rsidR="3F8D6916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 </w:t>
      </w: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feedback</w:t>
      </w:r>
      <w:r w:rsidRPr="78F0ACF9" w:rsidR="2731EC72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 informs staff</w:t>
      </w:r>
    </w:p>
    <w:p w:rsidR="00B461CB" w:rsidP="78F0ACF9" w:rsidRDefault="02B52204" w14:paraId="6E6AA6E0" w14:textId="42B27DD6">
      <w:pPr>
        <w:pStyle w:val="Heading3"/>
        <w:spacing w:before="281" w:after="281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  <w:t>Leadership, Participation &amp; Wellbeing</w:t>
      </w:r>
    </w:p>
    <w:p w:rsidR="00B461CB" w:rsidP="78F0ACF9" w:rsidRDefault="02B52204" w14:paraId="11D3CA52" w14:textId="58BC4EEF">
      <w:pPr>
        <w:pStyle w:val="ListParagraph"/>
        <w:numPr>
          <w:ilvl w:val="0"/>
          <w:numId w:val="24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Children actively involved in decision-making</w:t>
      </w:r>
    </w:p>
    <w:p w:rsidR="00B461CB" w:rsidP="78F0ACF9" w:rsidRDefault="02B52204" w14:paraId="3D9A933C" w14:textId="7200D9D9">
      <w:pPr>
        <w:pStyle w:val="ListParagraph"/>
        <w:numPr>
          <w:ilvl w:val="0"/>
          <w:numId w:val="24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Steering group gathers and reports pupil voice</w:t>
      </w:r>
    </w:p>
    <w:p w:rsidR="00B461CB" w:rsidP="78F0ACF9" w:rsidRDefault="02B52204" w14:paraId="71FCDB72" w14:textId="5BCA7600">
      <w:pPr>
        <w:pStyle w:val="ListParagraph"/>
        <w:numPr>
          <w:ilvl w:val="0"/>
          <w:numId w:val="24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Children feel safe, respected, and listened to</w:t>
      </w:r>
    </w:p>
    <w:p w:rsidR="00B461CB" w:rsidP="78F0ACF9" w:rsidRDefault="02B52204" w14:paraId="443D1AC0" w14:textId="47178A00">
      <w:pPr>
        <w:pStyle w:val="Heading3"/>
        <w:spacing w:before="281" w:after="281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  <w:t>Evidence the Group Can Provide</w:t>
      </w:r>
    </w:p>
    <w:p w:rsidR="00B461CB" w:rsidP="78F0ACF9" w:rsidRDefault="02B52204" w14:paraId="5B1C9C02" w14:textId="4C1861AE">
      <w:pPr>
        <w:pStyle w:val="ListParagraph"/>
        <w:numPr>
          <w:ilvl w:val="0"/>
          <w:numId w:val="23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Meeting notes and action plans</w:t>
      </w:r>
    </w:p>
    <w:p w:rsidR="00B461CB" w:rsidP="78F0ACF9" w:rsidRDefault="02B52204" w14:paraId="5D2403B2" w14:textId="236D2261">
      <w:pPr>
        <w:pStyle w:val="ListParagraph"/>
        <w:numPr>
          <w:ilvl w:val="0"/>
          <w:numId w:val="23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Photos of displays and events</w:t>
      </w:r>
    </w:p>
    <w:p w:rsidR="00B461CB" w:rsidP="78F0ACF9" w:rsidRDefault="02B52204" w14:paraId="4B061F60" w14:textId="0DB2974F">
      <w:pPr>
        <w:pStyle w:val="ListParagraph"/>
        <w:numPr>
          <w:ilvl w:val="0"/>
          <w:numId w:val="23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Pupil voice surveys and quotes</w:t>
      </w:r>
    </w:p>
    <w:p w:rsidR="00B461CB" w:rsidP="78F0ACF9" w:rsidRDefault="02B52204" w14:paraId="7C495BBA" w14:textId="06467C20">
      <w:pPr>
        <w:pStyle w:val="ListParagraph"/>
        <w:numPr>
          <w:ilvl w:val="0"/>
          <w:numId w:val="23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Assembly plans and presentations</w:t>
      </w:r>
    </w:p>
    <w:p w:rsidR="00B461CB" w:rsidP="78F0ACF9" w:rsidRDefault="00B461CB" w14:paraId="77421E49" w14:textId="707D0D07">
      <w:pPr>
        <w:rPr>
          <w:rFonts w:ascii="Aptos Display" w:hAnsi="Aptos Display" w:eastAsia="Aptos Display" w:cs="Aptos Display" w:asciiTheme="majorAscii" w:hAnsiTheme="majorAscii" w:eastAsiaTheme="majorAscii" w:cstheme="majorAscii"/>
        </w:rPr>
      </w:pPr>
    </w:p>
    <w:p w:rsidR="00B461CB" w:rsidP="78F0ACF9" w:rsidRDefault="00B461CB" w14:paraId="7D8CB640" w14:textId="4F95A426">
      <w:pPr>
        <w:pStyle w:val="Heading2"/>
        <w:spacing w:before="299" w:after="299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sz w:val="36"/>
          <w:szCs w:val="36"/>
        </w:rPr>
      </w:pPr>
    </w:p>
    <w:p w:rsidR="00B461CB" w:rsidP="78F0ACF9" w:rsidRDefault="02B52204" w14:paraId="6E7810BD" w14:textId="42253D43">
      <w:pPr>
        <w:pStyle w:val="Heading3"/>
        <w:spacing w:before="281" w:after="281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  <w:t>Our Rights Respecting Group</w:t>
      </w:r>
    </w:p>
    <w:p w:rsidR="0E1C8DB5" w:rsidP="78F0ACF9" w:rsidRDefault="0E1C8DB5" w14:paraId="1B1241E1" w14:textId="0AE5934B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</w:pPr>
      <w:r w:rsidRPr="78F0ACF9" w:rsidR="0F44AE50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Who is in the group?</w:t>
      </w:r>
    </w:p>
    <w:p w:rsidR="0E1C8DB5" w:rsidP="78F0ACF9" w:rsidRDefault="0E1C8DB5" w14:paraId="4D4825E2" w14:textId="6A6A3DF9">
      <w:pPr>
        <w:pStyle w:val="ListParagraph"/>
        <w:numPr>
          <w:ilvl w:val="0"/>
          <w:numId w:val="22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0F44AE50">
        <w:rPr>
          <w:rFonts w:ascii="Aptos Display" w:hAnsi="Aptos Display" w:eastAsia="Aptos Display" w:cs="Aptos Display" w:asciiTheme="majorAscii" w:hAnsiTheme="majorAscii" w:eastAsiaTheme="majorAscii" w:cstheme="majorAscii"/>
        </w:rPr>
        <w:t>2 older children</w:t>
      </w:r>
    </w:p>
    <w:p w:rsidR="0E1C8DB5" w:rsidP="78F0ACF9" w:rsidRDefault="0E1C8DB5" w14:paraId="32696370" w14:textId="0C7936C1">
      <w:pPr>
        <w:pStyle w:val="ListParagraph"/>
        <w:numPr>
          <w:ilvl w:val="0"/>
          <w:numId w:val="22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0F44AE50">
        <w:rPr>
          <w:rFonts w:ascii="Aptos Display" w:hAnsi="Aptos Display" w:eastAsia="Aptos Display" w:cs="Aptos Display" w:asciiTheme="majorAscii" w:hAnsiTheme="majorAscii" w:eastAsiaTheme="majorAscii" w:cstheme="majorAscii"/>
        </w:rPr>
        <w:t>2 younger children</w:t>
      </w:r>
    </w:p>
    <w:p w:rsidR="0E1C8DB5" w:rsidP="78F0ACF9" w:rsidRDefault="0E1C8DB5" w14:paraId="3642B1FF" w14:textId="0EA99394">
      <w:pPr>
        <w:pStyle w:val="ListParagraph"/>
        <w:numPr>
          <w:ilvl w:val="0"/>
          <w:numId w:val="22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0F44AE50">
        <w:rPr>
          <w:rFonts w:ascii="Aptos Display" w:hAnsi="Aptos Display" w:eastAsia="Aptos Display" w:cs="Aptos Display" w:asciiTheme="majorAscii" w:hAnsiTheme="majorAscii" w:eastAsiaTheme="majorAscii" w:cstheme="majorAscii"/>
        </w:rPr>
        <w:t>1 grown-up to help us</w:t>
      </w:r>
    </w:p>
    <w:p w:rsidR="0FB8AFB0" w:rsidP="78F0ACF9" w:rsidRDefault="0FB8AFB0" w14:paraId="690C0F8A" w14:textId="6DE28C69">
      <w:pPr>
        <w:rPr>
          <w:rFonts w:ascii="Aptos Display" w:hAnsi="Aptos Display" w:eastAsia="Aptos Display" w:cs="Aptos Display" w:asciiTheme="majorAscii" w:hAnsiTheme="majorAscii" w:eastAsiaTheme="majorAscii" w:cstheme="majorAscii"/>
        </w:rPr>
      </w:pPr>
    </w:p>
    <w:p w:rsidR="585A0B4C" w:rsidP="78F0ACF9" w:rsidRDefault="585A0B4C" w14:paraId="0D3A92D5" w14:textId="1CF12A79">
      <w:pPr>
        <w:pStyle w:val="Heading2"/>
        <w:spacing w:before="299" w:after="299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sz w:val="28"/>
          <w:szCs w:val="28"/>
        </w:rPr>
      </w:pPr>
      <w:r w:rsidRPr="78F0ACF9" w:rsidR="0B391425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sz w:val="28"/>
          <w:szCs w:val="28"/>
        </w:rPr>
        <w:t>Roles:</w:t>
      </w:r>
    </w:p>
    <w:p w:rsidR="585A0B4C" w:rsidP="78F0ACF9" w:rsidRDefault="585A0B4C" w14:paraId="18384D51" w14:textId="392640FE">
      <w:pPr>
        <w:pStyle w:val="ListParagraph"/>
        <w:numPr>
          <w:ilvl w:val="0"/>
          <w:numId w:val="21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0B391425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Chair (p</w:t>
      </w:r>
      <w:r w:rsidRPr="78F0ACF9" w:rsidR="4B7F42E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6 Marna</w:t>
      </w:r>
      <w:r w:rsidRPr="78F0ACF9" w:rsidR="0B391425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):</w:t>
      </w:r>
      <w:r w:rsidRPr="78F0ACF9" w:rsidR="0B391425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 Helps lead meetings and keeps everyone involved</w:t>
      </w:r>
    </w:p>
    <w:p w:rsidR="585A0B4C" w:rsidP="78F0ACF9" w:rsidRDefault="585A0B4C" w14:paraId="03C1831B" w14:textId="5DFAC5A9">
      <w:pPr>
        <w:pStyle w:val="ListParagraph"/>
        <w:numPr>
          <w:ilvl w:val="0"/>
          <w:numId w:val="21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0B391425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 xml:space="preserve">Vice-Chair (p3 </w:t>
      </w:r>
      <w:r w:rsidRPr="78F0ACF9" w:rsidR="5C5931BC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Woody</w:t>
      </w:r>
      <w:r w:rsidRPr="78F0ACF9" w:rsidR="0B391425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):</w:t>
      </w:r>
      <w:r w:rsidRPr="78F0ACF9" w:rsidR="0B391425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 Helps with ideas and reminds the group of children’s views</w:t>
      </w:r>
    </w:p>
    <w:p w:rsidR="585A0B4C" w:rsidP="78F0ACF9" w:rsidRDefault="585A0B4C" w14:paraId="4A2F6A41" w14:textId="3BA328B2">
      <w:pPr>
        <w:pStyle w:val="ListParagraph"/>
        <w:numPr>
          <w:ilvl w:val="0"/>
          <w:numId w:val="21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0B391425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Rights Reporter (p4</w:t>
      </w:r>
      <w:r w:rsidRPr="78F0ACF9" w:rsidR="51837FA4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 xml:space="preserve"> Angus</w:t>
      </w:r>
      <w:r w:rsidRPr="78F0ACF9" w:rsidR="0B391425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):</w:t>
      </w:r>
      <w:r w:rsidRPr="78F0ACF9" w:rsidR="0B391425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 Shares group ideas with classes and assemblies</w:t>
      </w:r>
    </w:p>
    <w:p w:rsidR="585A0B4C" w:rsidP="78F0ACF9" w:rsidRDefault="585A0B4C" w14:paraId="09E032EC" w14:textId="020E2765">
      <w:pPr>
        <w:pStyle w:val="ListParagraph"/>
        <w:numPr>
          <w:ilvl w:val="0"/>
          <w:numId w:val="21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0B391425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Creative Champion (</w:t>
      </w:r>
      <w:r w:rsidRPr="78F0ACF9" w:rsidR="2F947962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p</w:t>
      </w:r>
      <w:r w:rsidRPr="78F0ACF9" w:rsidR="0B391425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3</w:t>
      </w:r>
      <w:r w:rsidRPr="78F0ACF9" w:rsidR="204A501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 xml:space="preserve"> Emma</w:t>
      </w:r>
      <w:r w:rsidRPr="78F0ACF9" w:rsidR="0B391425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):</w:t>
      </w:r>
      <w:r w:rsidRPr="78F0ACF9" w:rsidR="0B391425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 Leads posters, drawings, displays and activities</w:t>
      </w:r>
    </w:p>
    <w:p w:rsidR="0FB8AFB0" w:rsidP="78F0ACF9" w:rsidRDefault="0FB8AFB0" w14:paraId="6018EE28" w14:textId="7A771D49">
      <w:pPr>
        <w:rPr>
          <w:rFonts w:ascii="Aptos Display" w:hAnsi="Aptos Display" w:eastAsia="Aptos Display" w:cs="Aptos Display" w:asciiTheme="majorAscii" w:hAnsiTheme="majorAscii" w:eastAsiaTheme="majorAscii" w:cstheme="majorAscii"/>
        </w:rPr>
      </w:pPr>
    </w:p>
    <w:p w:rsidR="00B461CB" w:rsidP="78F0ACF9" w:rsidRDefault="02B52204" w14:paraId="7FD33D59" w14:textId="366FC3A1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Who are we?</w:t>
      </w:r>
    </w:p>
    <w:p w:rsidR="00B461CB" w:rsidP="78F0ACF9" w:rsidRDefault="02B52204" w14:paraId="5AA33CB0" w14:textId="7EEDAD7B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We are a small group of children who help everyone learn about children’s rights and make our school fair, safe, and happy.</w:t>
      </w:r>
    </w:p>
    <w:p w:rsidR="00B461CB" w:rsidP="78F0ACF9" w:rsidRDefault="02B52204" w14:paraId="471E008C" w14:textId="0AE5934B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Who is in the group?</w:t>
      </w:r>
    </w:p>
    <w:p w:rsidR="00B461CB" w:rsidP="78F0ACF9" w:rsidRDefault="02B52204" w14:paraId="5F926AEC" w14:textId="6A6A3DF9">
      <w:pPr>
        <w:pStyle w:val="ListParagraph"/>
        <w:numPr>
          <w:ilvl w:val="0"/>
          <w:numId w:val="22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2 older children</w:t>
      </w:r>
    </w:p>
    <w:p w:rsidR="00B461CB" w:rsidP="78F0ACF9" w:rsidRDefault="02B52204" w14:paraId="460A9E05" w14:textId="0C7936C1">
      <w:pPr>
        <w:pStyle w:val="ListParagraph"/>
        <w:numPr>
          <w:ilvl w:val="0"/>
          <w:numId w:val="22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2 younger children</w:t>
      </w:r>
    </w:p>
    <w:p w:rsidR="00B461CB" w:rsidP="78F0ACF9" w:rsidRDefault="02B52204" w14:paraId="0D70B3EA" w14:textId="1CEE6F1B">
      <w:pPr>
        <w:pStyle w:val="ListParagraph"/>
        <w:numPr>
          <w:ilvl w:val="0"/>
          <w:numId w:val="22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2E3EEEBF">
        <w:rPr>
          <w:rFonts w:ascii="Aptos Display" w:hAnsi="Aptos Display" w:eastAsia="Aptos Display" w:cs="Aptos Display" w:asciiTheme="majorAscii" w:hAnsiTheme="majorAscii" w:eastAsiaTheme="majorAscii" w:cstheme="majorAscii"/>
        </w:rPr>
        <w:t>1 grown-up to help us</w:t>
      </w:r>
    </w:p>
    <w:p w:rsidR="0FB8AFB0" w:rsidP="78F0ACF9" w:rsidRDefault="0FB8AFB0" w14:paraId="625F25F6" w14:textId="58B3918A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</w:p>
    <w:p w:rsidR="63CB19FA" w:rsidP="78F0ACF9" w:rsidRDefault="63CB19FA" w14:paraId="4A66EB17" w14:textId="690050C7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</w:pPr>
      <w:r w:rsidRPr="78F0ACF9" w:rsidR="02AC134E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What do we do?</w:t>
      </w:r>
    </w:p>
    <w:p w:rsidR="63CB19FA" w:rsidP="78F0ACF9" w:rsidRDefault="63CB19FA" w14:paraId="66103399" w14:textId="41EE3468">
      <w:pPr>
        <w:pStyle w:val="ListParagraph"/>
        <w:numPr>
          <w:ilvl w:val="0"/>
          <w:numId w:val="20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02AC134E">
        <w:rPr>
          <w:rFonts w:ascii="Aptos Display" w:hAnsi="Aptos Display" w:eastAsia="Aptos Display" w:cs="Aptos Display" w:asciiTheme="majorAscii" w:hAnsiTheme="majorAscii" w:eastAsiaTheme="majorAscii" w:cstheme="majorAscii"/>
        </w:rPr>
        <w:t>Learn about children’s rights</w:t>
      </w:r>
    </w:p>
    <w:p w:rsidR="63CB19FA" w:rsidP="78F0ACF9" w:rsidRDefault="63CB19FA" w14:paraId="7A3061B8" w14:textId="25560132">
      <w:pPr>
        <w:pStyle w:val="ListParagraph"/>
        <w:numPr>
          <w:ilvl w:val="0"/>
          <w:numId w:val="20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02AC134E">
        <w:rPr>
          <w:rFonts w:ascii="Aptos Display" w:hAnsi="Aptos Display" w:eastAsia="Aptos Display" w:cs="Aptos Display" w:asciiTheme="majorAscii" w:hAnsiTheme="majorAscii" w:eastAsiaTheme="majorAscii" w:cstheme="majorAscii"/>
        </w:rPr>
        <w:t>Tell other children about their rights</w:t>
      </w:r>
    </w:p>
    <w:p w:rsidR="63CB19FA" w:rsidP="78F0ACF9" w:rsidRDefault="63CB19FA" w14:paraId="37D816F2" w14:textId="58CA66EF">
      <w:pPr>
        <w:pStyle w:val="ListParagraph"/>
        <w:numPr>
          <w:ilvl w:val="0"/>
          <w:numId w:val="20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02AC134E">
        <w:rPr>
          <w:rFonts w:ascii="Aptos Display" w:hAnsi="Aptos Display" w:eastAsia="Aptos Display" w:cs="Aptos Display" w:asciiTheme="majorAscii" w:hAnsiTheme="majorAscii" w:eastAsiaTheme="majorAscii" w:cstheme="majorAscii"/>
        </w:rPr>
        <w:t>Listen to children’s ideas and worries</w:t>
      </w:r>
    </w:p>
    <w:p w:rsidR="63CB19FA" w:rsidP="78F0ACF9" w:rsidRDefault="63CB19FA" w14:paraId="6A8817A8" w14:textId="42365104">
      <w:pPr>
        <w:pStyle w:val="ListParagraph"/>
        <w:numPr>
          <w:ilvl w:val="0"/>
          <w:numId w:val="20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02AC134E">
        <w:rPr>
          <w:rFonts w:ascii="Aptos Display" w:hAnsi="Aptos Display" w:eastAsia="Aptos Display" w:cs="Aptos Display" w:asciiTheme="majorAscii" w:hAnsiTheme="majorAscii" w:eastAsiaTheme="majorAscii" w:cstheme="majorAscii"/>
        </w:rPr>
        <w:t>Help make school a better place</w:t>
      </w:r>
    </w:p>
    <w:p w:rsidR="63CB19FA" w:rsidP="78F0ACF9" w:rsidRDefault="63CB19FA" w14:paraId="7D64DDA2" w14:textId="62A15EE3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</w:pPr>
      <w:r w:rsidRPr="78F0ACF9" w:rsidR="02AC134E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How do we help?</w:t>
      </w:r>
    </w:p>
    <w:p w:rsidR="63CB19FA" w:rsidP="78F0ACF9" w:rsidRDefault="63CB19FA" w14:paraId="570725B3" w14:textId="56CAD90F">
      <w:pPr>
        <w:pStyle w:val="ListParagraph"/>
        <w:numPr>
          <w:ilvl w:val="0"/>
          <w:numId w:val="19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02AC134E">
        <w:rPr>
          <w:rFonts w:ascii="Aptos Display" w:hAnsi="Aptos Display" w:eastAsia="Aptos Display" w:cs="Aptos Display" w:asciiTheme="majorAscii" w:hAnsiTheme="majorAscii" w:eastAsiaTheme="majorAscii" w:cstheme="majorAscii"/>
        </w:rPr>
        <w:t>Make posters and drawings</w:t>
      </w:r>
    </w:p>
    <w:p w:rsidR="63CB19FA" w:rsidP="78F0ACF9" w:rsidRDefault="63CB19FA" w14:paraId="3BDD7A6F" w14:textId="756DF15D">
      <w:pPr>
        <w:pStyle w:val="ListParagraph"/>
        <w:numPr>
          <w:ilvl w:val="0"/>
          <w:numId w:val="19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02AC134E">
        <w:rPr>
          <w:rFonts w:ascii="Aptos Display" w:hAnsi="Aptos Display" w:eastAsia="Aptos Display" w:cs="Aptos Display" w:asciiTheme="majorAscii" w:hAnsiTheme="majorAscii" w:eastAsiaTheme="majorAscii" w:cstheme="majorAscii"/>
        </w:rPr>
        <w:t>Talk in assemblies</w:t>
      </w:r>
    </w:p>
    <w:p w:rsidR="63CB19FA" w:rsidP="78F0ACF9" w:rsidRDefault="63CB19FA" w14:paraId="7B0408E2" w14:textId="312ACE23">
      <w:pPr>
        <w:pStyle w:val="ListParagraph"/>
        <w:numPr>
          <w:ilvl w:val="0"/>
          <w:numId w:val="19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02AC134E">
        <w:rPr>
          <w:rFonts w:ascii="Aptos Display" w:hAnsi="Aptos Display" w:eastAsia="Aptos Display" w:cs="Aptos Display" w:asciiTheme="majorAscii" w:hAnsiTheme="majorAscii" w:eastAsiaTheme="majorAscii" w:cstheme="majorAscii"/>
        </w:rPr>
        <w:t>Visit classes</w:t>
      </w:r>
    </w:p>
    <w:p w:rsidR="63CB19FA" w:rsidP="78F0ACF9" w:rsidRDefault="63CB19FA" w14:paraId="08FE5B0A" w14:textId="584575EA">
      <w:pPr>
        <w:pStyle w:val="ListParagraph"/>
        <w:numPr>
          <w:ilvl w:val="0"/>
          <w:numId w:val="19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02AC134E">
        <w:rPr>
          <w:rFonts w:ascii="Aptos Display" w:hAnsi="Aptos Display" w:eastAsia="Aptos Display" w:cs="Aptos Display" w:asciiTheme="majorAscii" w:hAnsiTheme="majorAscii" w:eastAsiaTheme="majorAscii" w:cstheme="majorAscii"/>
        </w:rPr>
        <w:t>Share children’s ideas with teachers</w:t>
      </w:r>
    </w:p>
    <w:p w:rsidR="462B4A4D" w:rsidP="78F0ACF9" w:rsidRDefault="462B4A4D" w14:paraId="783A91B3" w14:textId="719FAF54">
      <w:pPr>
        <w:pStyle w:val="Heading2"/>
        <w:spacing w:before="261" w:beforeAutospacing="off" w:after="261" w:afterAutospacing="off" w:line="300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color w:val="auto"/>
          <w:sz w:val="31"/>
          <w:szCs w:val="31"/>
          <w:u w:val="single"/>
          <w:lang w:val="en-GB"/>
        </w:rPr>
      </w:pPr>
      <w:r w:rsidR="1CB238F5">
        <w:drawing>
          <wp:inline wp14:editId="371C74E3" wp14:anchorId="6C064332">
            <wp:extent cx="1343025" cy="1343025"/>
            <wp:effectExtent l="0" t="0" r="0" b="0"/>
            <wp:docPr id="151215899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12158999" name="Picture 1512158999"/>
                    <pic:cNvPicPr/>
                  </pic:nvPicPr>
                  <pic:blipFill>
                    <a:blip xmlns:r="http://schemas.openxmlformats.org/officeDocument/2006/relationships" r:embed="rId78090677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FE49E2A" w:rsidP="78F0ACF9" w:rsidRDefault="2FE49E2A" w14:paraId="3C908B7B" w14:textId="6C6A78D0">
      <w:pPr>
        <w:pStyle w:val="Heading2"/>
        <w:spacing w:before="261" w:beforeAutospacing="off" w:after="261" w:afterAutospacing="off" w:line="300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color w:val="auto"/>
          <w:sz w:val="31"/>
          <w:szCs w:val="31"/>
          <w:u w:val="single"/>
          <w:lang w:val="en-GB"/>
        </w:rPr>
      </w:pPr>
      <w:r w:rsidRPr="78F0ACF9" w:rsidR="64C60F8B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color w:val="auto"/>
          <w:sz w:val="31"/>
          <w:szCs w:val="31"/>
          <w:u w:val="single"/>
          <w:lang w:val="en-GB"/>
        </w:rPr>
        <w:t>Our Rights Respecting Mission</w:t>
      </w:r>
      <w:r w:rsidRPr="78F0ACF9" w:rsidR="3B2DB22C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color w:val="auto"/>
          <w:sz w:val="31"/>
          <w:szCs w:val="31"/>
          <w:u w:val="single"/>
          <w:lang w:val="en-GB"/>
        </w:rPr>
        <w:t xml:space="preserve"> </w:t>
      </w:r>
      <w:r w:rsidRPr="78F0ACF9" w:rsidR="64C60F8B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color w:val="auto"/>
          <w:sz w:val="31"/>
          <w:szCs w:val="31"/>
          <w:u w:val="single"/>
          <w:lang w:val="en-GB"/>
        </w:rPr>
        <w:t>Statement</w:t>
      </w:r>
    </w:p>
    <w:p w:rsidR="2FE49E2A" w:rsidP="78F0ACF9" w:rsidRDefault="2FE49E2A" w14:paraId="63B2E045" w14:textId="4766018B">
      <w:pPr>
        <w:spacing w:before="210" w:beforeAutospacing="off" w:after="210" w:afterAutospacing="off" w:line="300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sz w:val="28"/>
          <w:szCs w:val="28"/>
          <w:lang w:val="en-GB"/>
        </w:rPr>
      </w:pPr>
      <w:r w:rsidRPr="78F0ACF9" w:rsidR="64C60F8B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sz w:val="24"/>
          <w:szCs w:val="24"/>
          <w:lang w:val="en-GB"/>
        </w:rPr>
        <w:t>“</w:t>
      </w:r>
      <w:r w:rsidRPr="78F0ACF9" w:rsidR="60A7AB3D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sz w:val="28"/>
          <w:szCs w:val="28"/>
          <w:lang w:val="en-GB"/>
        </w:rPr>
        <w:t xml:space="preserve">Kingsbarns Primary School is a place </w:t>
      </w:r>
      <w:r w:rsidRPr="78F0ACF9" w:rsidR="64C60F8B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sz w:val="28"/>
          <w:szCs w:val="28"/>
          <w:lang w:val="en-GB"/>
        </w:rPr>
        <w:t>where everyone is safe, listened to, and treated fairly.</w:t>
      </w:r>
    </w:p>
    <w:p w:rsidR="2FE49E2A" w:rsidP="78F0ACF9" w:rsidRDefault="2FE49E2A" w14:paraId="6E63B08A" w14:textId="62E0BFAD">
      <w:pPr>
        <w:spacing w:before="210" w:beforeAutospacing="off" w:after="210" w:afterAutospacing="off" w:line="300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sz w:val="28"/>
          <w:szCs w:val="28"/>
          <w:lang w:val="en-GB"/>
        </w:rPr>
      </w:pPr>
      <w:r>
        <w:br/>
      </w:r>
      <w:r w:rsidRPr="78F0ACF9" w:rsidR="64C60F8B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sz w:val="28"/>
          <w:szCs w:val="28"/>
          <w:lang w:val="en-GB"/>
        </w:rPr>
        <w:t xml:space="preserve"> We know we have rights, and we respect the rights of others.</w:t>
      </w:r>
    </w:p>
    <w:p w:rsidR="2FE49E2A" w:rsidP="78F0ACF9" w:rsidRDefault="2FE49E2A" w14:paraId="0DFBA4C6" w14:textId="611A319E">
      <w:pPr>
        <w:spacing w:before="210" w:beforeAutospacing="off" w:after="210" w:afterAutospacing="off" w:line="300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sz w:val="28"/>
          <w:szCs w:val="28"/>
          <w:lang w:val="en-GB"/>
        </w:rPr>
      </w:pPr>
      <w:r>
        <w:br/>
      </w:r>
      <w:r w:rsidRPr="78F0ACF9" w:rsidR="64C60F8B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sz w:val="28"/>
          <w:szCs w:val="28"/>
          <w:lang w:val="en-GB"/>
        </w:rPr>
        <w:t xml:space="preserve"> We include everyone, celebrate our differences, and work together to make our school a happy place to learn and grow.”</w:t>
      </w:r>
    </w:p>
    <w:p w:rsidR="48AAAD5A" w:rsidP="78F0ACF9" w:rsidRDefault="48AAAD5A" w14:paraId="79263E9C" w14:textId="1DCABA86">
      <w:pPr>
        <w:spacing w:before="0" w:beforeAutospacing="off" w:after="0" w:afterAutospacing="off" w:line="300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</w:pPr>
    </w:p>
    <w:p w:rsidR="2FE49E2A" w:rsidP="78F0ACF9" w:rsidRDefault="2FE49E2A" w14:paraId="195EA171" w14:textId="09C81E86">
      <w:pPr>
        <w:pStyle w:val="Normal"/>
        <w:spacing w:before="0" w:beforeAutospacing="off" w:after="0" w:afterAutospacing="off" w:line="300" w:lineRule="auto"/>
        <w:ind w:left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8F0ACF9" w:rsidR="64C60F8B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sz w:val="24"/>
          <w:szCs w:val="24"/>
          <w:lang w:val="en-GB"/>
        </w:rPr>
        <w:t>Article 2</w:t>
      </w:r>
      <w:r w:rsidRPr="78F0ACF9" w:rsidR="64C60F8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– All children have the right to be treated fairly and included</w:t>
      </w:r>
    </w:p>
    <w:p w:rsidR="2FE49E2A" w:rsidP="78F0ACF9" w:rsidRDefault="2FE49E2A" w14:paraId="5D2BDCC8" w14:textId="666DD7D2">
      <w:pPr>
        <w:pStyle w:val="Normal"/>
        <w:spacing w:before="0" w:beforeAutospacing="off" w:after="0" w:afterAutospacing="off" w:line="300" w:lineRule="auto"/>
        <w:ind w:left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8F0ACF9" w:rsidR="64C60F8B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sz w:val="24"/>
          <w:szCs w:val="24"/>
          <w:lang w:val="en-GB"/>
        </w:rPr>
        <w:t>Article 3</w:t>
      </w:r>
      <w:r w:rsidRPr="78F0ACF9" w:rsidR="64C60F8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– Adults should always do what is best for children</w:t>
      </w:r>
    </w:p>
    <w:p w:rsidR="2FE49E2A" w:rsidP="78F0ACF9" w:rsidRDefault="2FE49E2A" w14:paraId="1AEFFABC" w14:textId="063DE020">
      <w:pPr>
        <w:pStyle w:val="Normal"/>
        <w:spacing w:before="0" w:beforeAutospacing="off" w:after="0" w:afterAutospacing="off" w:line="300" w:lineRule="auto"/>
        <w:ind w:left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8F0ACF9" w:rsidR="64C60F8B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sz w:val="24"/>
          <w:szCs w:val="24"/>
          <w:lang w:val="en-GB"/>
        </w:rPr>
        <w:t>Article 12</w:t>
      </w:r>
      <w:r w:rsidRPr="78F0ACF9" w:rsidR="64C60F8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– Children have the right to have their voice heard</w:t>
      </w:r>
    </w:p>
    <w:p w:rsidR="2FE49E2A" w:rsidP="78F0ACF9" w:rsidRDefault="2FE49E2A" w14:paraId="7BEEBE11" w14:textId="331B4BB9">
      <w:pPr>
        <w:pStyle w:val="Normal"/>
        <w:spacing w:before="0" w:beforeAutospacing="off" w:after="0" w:afterAutospacing="off" w:line="300" w:lineRule="auto"/>
        <w:ind w:left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8F0ACF9" w:rsidR="64C60F8B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sz w:val="24"/>
          <w:szCs w:val="24"/>
          <w:lang w:val="en-GB"/>
        </w:rPr>
        <w:t>Article 19</w:t>
      </w:r>
      <w:r w:rsidRPr="78F0ACF9" w:rsidR="64C60F8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– Children have the right to be safe</w:t>
      </w:r>
    </w:p>
    <w:p w:rsidR="2FE49E2A" w:rsidP="78F0ACF9" w:rsidRDefault="2FE49E2A" w14:paraId="0CEEFF08" w14:textId="51166DEF">
      <w:pPr>
        <w:pStyle w:val="Normal"/>
        <w:spacing w:before="0" w:beforeAutospacing="off" w:after="0" w:afterAutospacing="off" w:line="300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8F0ACF9" w:rsidR="64C60F8B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sz w:val="24"/>
          <w:szCs w:val="24"/>
          <w:lang w:val="en-GB"/>
        </w:rPr>
        <w:t>Article 28</w:t>
      </w:r>
      <w:r w:rsidRPr="78F0ACF9" w:rsidR="64C60F8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– Children have the right to learn</w:t>
      </w:r>
    </w:p>
    <w:p w:rsidR="48AAAD5A" w:rsidP="78F0ACF9" w:rsidRDefault="48AAAD5A" w14:paraId="7C58C4FE" w14:textId="5819EC96">
      <w:pPr>
        <w:spacing w:before="0" w:beforeAutospacing="off" w:after="0" w:afterAutospacing="off" w:line="300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</w:pPr>
    </w:p>
    <w:p w:rsidR="2FE49E2A" w:rsidP="78F0ACF9" w:rsidRDefault="2FE49E2A" w14:paraId="3057505B" w14:textId="38774504">
      <w:pPr>
        <w:spacing w:before="210" w:beforeAutospacing="off" w:after="210" w:afterAutospacing="off" w:line="300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noProof w:val="0"/>
          <w:sz w:val="24"/>
          <w:szCs w:val="24"/>
          <w:lang w:val="en-GB"/>
        </w:rPr>
      </w:pPr>
      <w:r w:rsidRPr="78F0ACF9" w:rsidR="64C60F8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noProof w:val="0"/>
          <w:sz w:val="24"/>
          <w:szCs w:val="24"/>
          <w:lang w:val="en-GB"/>
        </w:rPr>
        <w:t>Created by the Rights Respecting Steering Group</w:t>
      </w:r>
    </w:p>
    <w:p w:rsidR="48AAAD5A" w:rsidP="78F0ACF9" w:rsidRDefault="48AAAD5A" w14:paraId="3F4211DB" w14:textId="19BE7414">
      <w:pPr>
        <w:pStyle w:val="Normal"/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</w:p>
    <w:p w:rsidR="5DA9C639" w:rsidP="78F0ACF9" w:rsidRDefault="5DA9C639" w14:paraId="6C3D62B2" w14:textId="682408BF">
      <w:pPr>
        <w:pStyle w:val="ListParagraph"/>
        <w:spacing w:before="240" w:after="240"/>
        <w:ind w:left="720"/>
        <w:rPr>
          <w:rFonts w:ascii="Aptos Display" w:hAnsi="Aptos Display" w:eastAsia="Aptos Display" w:cs="Aptos Display" w:asciiTheme="majorAscii" w:hAnsiTheme="majorAscii" w:eastAsiaTheme="majorAscii" w:cstheme="majorAscii"/>
        </w:rPr>
      </w:pPr>
    </w:p>
    <w:p w:rsidR="5DA9C639" w:rsidP="78F0ACF9" w:rsidRDefault="5DA9C639" w14:paraId="3BEB08A4" w14:textId="174E06E0">
      <w:pPr>
        <w:spacing w:before="299" w:after="299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>
        <w:rPr>
          <w:rFonts w:ascii="Aptos Display" w:hAnsi="Aptos Display" w:eastAsia="Aptos Display" w:cs="Aptos Display" w:asciiTheme="majorAscii" w:hAnsiTheme="majorAscii" w:eastAsiaTheme="majorAscii" w:cstheme="majorAscii"/>
        </w:rPr>
        <w:br w:type="page"/>
      </w:r>
    </w:p>
    <w:p w:rsidR="5DA9C639" w:rsidP="78F0ACF9" w:rsidRDefault="5DA9C639" w14:paraId="31D3EE95" w14:textId="438D4A6C">
      <w:pPr>
        <w:pStyle w:val="ListParagraph"/>
        <w:spacing w:before="240" w:after="240"/>
        <w:ind w:left="720"/>
        <w:rPr>
          <w:rFonts w:ascii="Aptos Display" w:hAnsi="Aptos Display" w:eastAsia="Aptos Display" w:cs="Aptos Display" w:asciiTheme="majorAscii" w:hAnsiTheme="majorAscii" w:eastAsiaTheme="majorAscii" w:cstheme="majorAscii"/>
        </w:rPr>
      </w:pPr>
    </w:p>
    <w:p w:rsidR="5DA9C639" w:rsidP="78F0ACF9" w:rsidRDefault="5DA9C639" w14:paraId="070763FD" w14:textId="5B9BF8D9">
      <w:pPr>
        <w:pStyle w:val="Heading2"/>
        <w:spacing w:before="299" w:after="299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sz w:val="24"/>
          <w:szCs w:val="24"/>
          <w:u w:val="single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sz w:val="24"/>
          <w:szCs w:val="24"/>
          <w:u w:val="single"/>
        </w:rPr>
        <w:t>First Steering Group Meetin</w:t>
      </w:r>
      <w:r w:rsidRPr="78F0ACF9" w:rsidR="5BC49712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sz w:val="24"/>
          <w:szCs w:val="24"/>
          <w:u w:val="single"/>
        </w:rPr>
        <w:t>g</w:t>
      </w:r>
      <w:r w:rsidRPr="78F0ACF9" w:rsidR="4ED0FC8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sz w:val="24"/>
          <w:szCs w:val="24"/>
          <w:u w:val="single"/>
        </w:rPr>
        <w:t xml:space="preserve"> </w:t>
      </w:r>
    </w:p>
    <w:p w:rsidR="5DA9C639" w:rsidP="78F0ACF9" w:rsidRDefault="5DA9C639" w14:paraId="5EDA487D" w14:textId="3F21BE13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Welcome</w:t>
      </w:r>
    </w:p>
    <w:p w:rsidR="5DA9C639" w:rsidP="78F0ACF9" w:rsidRDefault="5DA9C639" w14:paraId="369C6050" w14:textId="2C7FF754">
      <w:pPr>
        <w:pStyle w:val="ListParagraph"/>
        <w:numPr>
          <w:ilvl w:val="0"/>
          <w:numId w:val="6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04CCBFE8">
        <w:rPr>
          <w:rFonts w:ascii="Aptos Display" w:hAnsi="Aptos Display" w:eastAsia="Aptos Display" w:cs="Aptos Display" w:asciiTheme="majorAscii" w:hAnsiTheme="majorAscii" w:eastAsiaTheme="majorAscii" w:cstheme="majorAscii"/>
        </w:rPr>
        <w:t>Mrs Griffin</w:t>
      </w: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 welcomes pupils</w:t>
      </w:r>
    </w:p>
    <w:p w:rsidR="5DA9C639" w:rsidP="78F0ACF9" w:rsidRDefault="5DA9C639" w14:paraId="6D8BC346" w14:textId="21DC4A1E">
      <w:pPr>
        <w:pStyle w:val="ListParagraph"/>
        <w:numPr>
          <w:ilvl w:val="0"/>
          <w:numId w:val="6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Everyone shares their </w:t>
      </w:r>
      <w:r w:rsidRPr="78F0ACF9" w:rsidR="6F3F3AA3">
        <w:rPr>
          <w:rFonts w:ascii="Aptos Display" w:hAnsi="Aptos Display" w:eastAsia="Aptos Display" w:cs="Aptos Display" w:asciiTheme="majorAscii" w:hAnsiTheme="majorAscii" w:eastAsiaTheme="majorAscii" w:cstheme="majorAscii"/>
        </w:rPr>
        <w:t>role</w:t>
      </w: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 and favourite thing about school</w:t>
      </w:r>
      <w:r w:rsidRPr="78F0ACF9" w:rsidR="74E96CD6">
        <w:rPr>
          <w:rFonts w:ascii="Aptos Display" w:hAnsi="Aptos Display" w:eastAsia="Aptos Display" w:cs="Aptos Display" w:asciiTheme="majorAscii" w:hAnsiTheme="majorAscii" w:eastAsiaTheme="majorAscii" w:cstheme="majorAscii"/>
        </w:rPr>
        <w:t>.</w:t>
      </w:r>
    </w:p>
    <w:p w:rsidR="48AAAD5A" w:rsidP="78F0ACF9" w:rsidRDefault="48AAAD5A" w14:paraId="065DDA87" w14:textId="25E763F5">
      <w:pPr>
        <w:pStyle w:val="ListParagraph"/>
        <w:spacing w:before="240" w:after="240"/>
        <w:ind w:left="1080"/>
        <w:rPr>
          <w:rFonts w:ascii="Aptos Display" w:hAnsi="Aptos Display" w:eastAsia="Aptos Display" w:cs="Aptos Display" w:asciiTheme="majorAscii" w:hAnsiTheme="majorAscii" w:eastAsiaTheme="majorAscii" w:cstheme="majorAscii"/>
          <w:color w:val="155F81" w:themeColor="accent1" w:themeTint="FF" w:themeShade="FF"/>
        </w:rPr>
      </w:pPr>
    </w:p>
    <w:p w:rsidR="5DA9C639" w:rsidP="78F0ACF9" w:rsidRDefault="5DA9C639" w14:paraId="73BB37D6" w14:textId="021C11F6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 xml:space="preserve">What Are Children’s Rights? </w:t>
      </w:r>
    </w:p>
    <w:p w:rsidR="5DA9C639" w:rsidP="78F0ACF9" w:rsidRDefault="5DA9C639" w14:paraId="1318C307" w14:textId="334900E8">
      <w:pPr>
        <w:pStyle w:val="ListParagraph"/>
        <w:numPr>
          <w:ilvl w:val="0"/>
          <w:numId w:val="5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Simple explanation of children’s rights</w:t>
      </w:r>
    </w:p>
    <w:p w:rsidR="5DA9C639" w:rsidP="78F0ACF9" w:rsidRDefault="5DA9C639" w14:paraId="45873C83" w14:textId="6BA60340">
      <w:pPr>
        <w:pStyle w:val="ListParagraph"/>
        <w:numPr>
          <w:ilvl w:val="0"/>
          <w:numId w:val="5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Introduce the UN Convention on the Rights of the Child (UNCRC)</w:t>
      </w:r>
    </w:p>
    <w:p w:rsidR="5DA9C639" w:rsidP="78F0ACF9" w:rsidRDefault="5DA9C639" w14:paraId="4E4A4615" w14:textId="26CDFAA0">
      <w:pPr>
        <w:pStyle w:val="ListParagraph"/>
        <w:numPr>
          <w:ilvl w:val="0"/>
          <w:numId w:val="5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Discuss: </w:t>
      </w: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</w:rPr>
        <w:t>Why are rights important?</w:t>
      </w:r>
    </w:p>
    <w:p w:rsidR="5DA9C639" w:rsidP="78F0ACF9" w:rsidRDefault="5DA9C639" w14:paraId="22655E9D" w14:textId="16DDCD9A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Our Job as the Steering Grou</w:t>
      </w:r>
      <w:r w:rsidRPr="78F0ACF9" w:rsidR="452DD771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p</w:t>
      </w:r>
    </w:p>
    <w:p w:rsidR="5DA9C639" w:rsidP="78F0ACF9" w:rsidRDefault="5DA9C639" w14:paraId="4A566F8F" w14:textId="4433888E">
      <w:pPr>
        <w:pStyle w:val="ListParagraph"/>
        <w:numPr>
          <w:ilvl w:val="0"/>
          <w:numId w:val="4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Explain the purpose of the group</w:t>
      </w:r>
    </w:p>
    <w:p w:rsidR="5DA9C639" w:rsidP="78F0ACF9" w:rsidRDefault="5DA9C639" w14:paraId="435DEAE7" w14:textId="598DC485">
      <w:pPr>
        <w:pStyle w:val="ListParagraph"/>
        <w:numPr>
          <w:ilvl w:val="0"/>
          <w:numId w:val="4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Agree group rules (listening, taking turns, respect)</w:t>
      </w:r>
    </w:p>
    <w:p w:rsidR="5DA9C639" w:rsidP="78F0ACF9" w:rsidRDefault="5DA9C639" w14:paraId="240BB95B" w14:textId="599613F0">
      <w:pPr>
        <w:pStyle w:val="ListParagraph"/>
        <w:numPr>
          <w:ilvl w:val="0"/>
          <w:numId w:val="4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Decide roles (Chair, Vice-Chair, Reporter, Creative Champion)</w:t>
      </w:r>
    </w:p>
    <w:p w:rsidR="5DA9C639" w:rsidP="78F0ACF9" w:rsidRDefault="5DA9C639" w14:paraId="0B3E9B95" w14:textId="151EE417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 xml:space="preserve">Choosing Our First Right of the Month </w:t>
      </w:r>
    </w:p>
    <w:p w:rsidR="5DA9C639" w:rsidP="78F0ACF9" w:rsidRDefault="5DA9C639" w14:paraId="3A6429F3" w14:textId="2F24810B">
      <w:pPr>
        <w:pStyle w:val="ListParagraph"/>
        <w:numPr>
          <w:ilvl w:val="0"/>
          <w:numId w:val="3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Look at </w:t>
      </w:r>
      <w:r w:rsidRPr="78F0ACF9" w:rsidR="45EC31C9">
        <w:rPr>
          <w:rFonts w:ascii="Aptos Display" w:hAnsi="Aptos Display" w:eastAsia="Aptos Display" w:cs="Aptos Display" w:asciiTheme="majorAscii" w:hAnsiTheme="majorAscii" w:eastAsiaTheme="majorAscii" w:cstheme="majorAscii"/>
        </w:rPr>
        <w:t>the results from our pupil questionnaire</w:t>
      </w:r>
    </w:p>
    <w:p w:rsidR="5DA9C639" w:rsidP="78F0ACF9" w:rsidRDefault="5DA9C639" w14:paraId="0AD5FDE2" w14:textId="0FE0F18A">
      <w:pPr>
        <w:pStyle w:val="ListParagraph"/>
        <w:numPr>
          <w:ilvl w:val="0"/>
          <w:numId w:val="3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Discuss which right</w:t>
      </w:r>
      <w:r w:rsidRPr="78F0ACF9" w:rsidR="6055A0C5">
        <w:rPr>
          <w:rFonts w:ascii="Aptos Display" w:hAnsi="Aptos Display" w:eastAsia="Aptos Display" w:cs="Aptos Display" w:asciiTheme="majorAscii" w:hAnsiTheme="majorAscii" w:eastAsiaTheme="majorAscii" w:cstheme="majorAscii"/>
        </w:rPr>
        <w:t>s need focus within Kingsbarns</w:t>
      </w:r>
    </w:p>
    <w:p w:rsidR="5DA9C639" w:rsidP="78F0ACF9" w:rsidRDefault="5DA9C639" w14:paraId="29B88D92" w14:textId="238601F9">
      <w:pPr>
        <w:pStyle w:val="ListParagraph"/>
        <w:numPr>
          <w:ilvl w:val="0"/>
          <w:numId w:val="3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Vote or agree together on the first right</w:t>
      </w:r>
      <w:r w:rsidRPr="78F0ACF9" w:rsidR="7C1DCE55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 we will look at as a school.</w:t>
      </w:r>
    </w:p>
    <w:p w:rsidR="5DA9C639" w:rsidP="78F0ACF9" w:rsidRDefault="5DA9C639" w14:paraId="0ECA83F4" w14:textId="62932715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Next Steps &amp; Close</w:t>
      </w:r>
    </w:p>
    <w:p w:rsidR="5DA9C639" w:rsidP="78F0ACF9" w:rsidRDefault="5DA9C639" w14:paraId="53BE4184" w14:textId="734DD64B">
      <w:pPr>
        <w:pStyle w:val="ListParagraph"/>
        <w:numPr>
          <w:ilvl w:val="0"/>
          <w:numId w:val="2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Decide one small action (e.g. poster, assembly idea)</w:t>
      </w:r>
    </w:p>
    <w:p w:rsidR="5DA9C639" w:rsidP="78F0ACF9" w:rsidRDefault="5DA9C639" w14:paraId="3C35D493" w14:textId="7699BB5F">
      <w:pPr>
        <w:pStyle w:val="ListParagraph"/>
        <w:numPr>
          <w:ilvl w:val="0"/>
          <w:numId w:val="2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Confirm when the group will meet again</w:t>
      </w:r>
    </w:p>
    <w:p w:rsidR="5DA9C639" w:rsidP="78F0ACF9" w:rsidRDefault="5DA9C639" w14:paraId="183BEF80" w14:textId="28536AE8">
      <w:pPr>
        <w:pStyle w:val="ListParagraph"/>
        <w:numPr>
          <w:ilvl w:val="0"/>
          <w:numId w:val="2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Celebrate everyone’s ideas and thank the group</w:t>
      </w:r>
    </w:p>
    <w:p w:rsidR="48AAAD5A" w:rsidP="78F0ACF9" w:rsidRDefault="48AAAD5A" w14:paraId="4040ABE3" w14:textId="3B02E882">
      <w:pPr>
        <w:pStyle w:val="Heading2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auto"/>
          <w:sz w:val="24"/>
          <w:szCs w:val="24"/>
          <w:u w:val="single"/>
          <w:lang w:val="en-GB"/>
        </w:rPr>
      </w:pPr>
    </w:p>
    <w:p w:rsidR="1004639A" w:rsidP="78F0ACF9" w:rsidRDefault="1004639A" w14:paraId="40D9D526" w14:textId="0CEB538B">
      <w:pPr>
        <w:pStyle w:val="Heading2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auto"/>
          <w:sz w:val="24"/>
          <w:szCs w:val="24"/>
          <w:u w:val="single"/>
          <w:lang w:val="en-GB"/>
        </w:rPr>
      </w:pPr>
      <w:r w:rsidRPr="78F0ACF9" w:rsidR="0DC8034E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auto"/>
          <w:sz w:val="24"/>
          <w:szCs w:val="24"/>
          <w:u w:val="single"/>
          <w:lang w:val="en-GB"/>
        </w:rPr>
        <w:t xml:space="preserve">Second Steering Group Meeting </w:t>
      </w:r>
    </w:p>
    <w:p w:rsidR="1004639A" w:rsidP="78F0ACF9" w:rsidRDefault="1004639A" w14:paraId="3FC8FF68" w14:textId="00F48FBF">
      <w:pPr>
        <w:pStyle w:val="ListParagraph"/>
        <w:numPr>
          <w:ilvl w:val="0"/>
          <w:numId w:val="33"/>
        </w:numPr>
        <w:spacing w:before="0" w:beforeAutospacing="off" w:after="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noProof w:val="0"/>
          <w:sz w:val="24"/>
          <w:szCs w:val="24"/>
          <w:lang w:val="en-GB"/>
        </w:rPr>
      </w:pPr>
      <w:r w:rsidRPr="78F0ACF9" w:rsidR="0DC8034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  <w:t xml:space="preserve">Quick discussion: </w:t>
      </w:r>
      <w:r w:rsidRPr="78F0ACF9" w:rsidR="0DC8034E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noProof w:val="0"/>
          <w:sz w:val="24"/>
          <w:szCs w:val="24"/>
          <w:lang w:val="en-GB"/>
        </w:rPr>
        <w:t>What went well since our last meeting?</w:t>
      </w:r>
    </w:p>
    <w:p w:rsidR="1004639A" w:rsidP="78F0ACF9" w:rsidRDefault="1004639A" w14:paraId="55A4C175" w14:textId="76FBE158">
      <w:pPr>
        <w:pStyle w:val="ListParagraph"/>
        <w:numPr>
          <w:ilvl w:val="0"/>
          <w:numId w:val="33"/>
        </w:numPr>
        <w:spacing w:before="0" w:beforeAutospacing="off" w:after="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78F0ACF9" w:rsidR="0DC8034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  <w:t xml:space="preserve">Share any comments children have heard from </w:t>
      </w:r>
      <w:r w:rsidRPr="78F0ACF9" w:rsidR="0A3BA2A6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  <w:t>other pupils.</w:t>
      </w:r>
    </w:p>
    <w:p w:rsidR="1004639A" w:rsidP="78F0ACF9" w:rsidRDefault="1004639A" w14:paraId="6CC547E9" w14:textId="7AA3C3BC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GB"/>
        </w:rPr>
      </w:pPr>
      <w:r w:rsidRPr="78F0ACF9" w:rsidR="0DC8034E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GB"/>
        </w:rPr>
        <w:t>Review Our First Right of the Month</w:t>
      </w:r>
    </w:p>
    <w:p w:rsidR="1004639A" w:rsidP="78F0ACF9" w:rsidRDefault="1004639A" w14:paraId="5B3FD55B" w14:textId="43AE5862">
      <w:pPr>
        <w:pStyle w:val="ListParagraph"/>
        <w:numPr>
          <w:ilvl w:val="0"/>
          <w:numId w:val="34"/>
        </w:numPr>
        <w:spacing w:before="0" w:beforeAutospacing="off" w:after="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78F0ACF9" w:rsidR="0DC8034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  <w:t>Look at posters, displays or activities completed</w:t>
      </w:r>
    </w:p>
    <w:p w:rsidR="1004639A" w:rsidP="78F0ACF9" w:rsidRDefault="1004639A" w14:paraId="5C4DD13A" w14:textId="53E2FCC9">
      <w:pPr>
        <w:pStyle w:val="ListParagraph"/>
        <w:numPr>
          <w:ilvl w:val="0"/>
          <w:numId w:val="34"/>
        </w:numPr>
        <w:spacing w:before="0" w:beforeAutospacing="off" w:after="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78F0ACF9" w:rsidR="0DC8034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  <w:t>Discuss:</w:t>
      </w:r>
    </w:p>
    <w:p w:rsidR="1004639A" w:rsidP="78F0ACF9" w:rsidRDefault="1004639A" w14:paraId="1C241C4E" w14:textId="585BE3C8">
      <w:pPr>
        <w:pStyle w:val="ListParagraph"/>
        <w:numPr>
          <w:ilvl w:val="1"/>
          <w:numId w:val="34"/>
        </w:numPr>
        <w:spacing w:before="0" w:beforeAutospacing="off" w:after="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78F0ACF9" w:rsidR="0DC8034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  <w:t>Did children notice the right?</w:t>
      </w:r>
    </w:p>
    <w:p w:rsidR="1004639A" w:rsidP="78F0ACF9" w:rsidRDefault="1004639A" w14:paraId="16D6B251" w14:textId="7C008608">
      <w:pPr>
        <w:pStyle w:val="ListParagraph"/>
        <w:numPr>
          <w:ilvl w:val="1"/>
          <w:numId w:val="34"/>
        </w:numPr>
        <w:spacing w:before="0" w:beforeAutospacing="off" w:after="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78F0ACF9" w:rsidR="0DC8034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  <w:t>What worked well?</w:t>
      </w:r>
    </w:p>
    <w:p w:rsidR="1004639A" w:rsidP="78F0ACF9" w:rsidRDefault="1004639A" w14:paraId="15C9E06B" w14:textId="3C23B195">
      <w:pPr>
        <w:pStyle w:val="ListParagraph"/>
        <w:numPr>
          <w:ilvl w:val="1"/>
          <w:numId w:val="34"/>
        </w:numPr>
        <w:spacing w:before="0" w:beforeAutospacing="off" w:after="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78F0ACF9" w:rsidR="0DC8034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  <w:t>What could we improve?</w:t>
      </w:r>
    </w:p>
    <w:p w:rsidR="1004639A" w:rsidP="78F0ACF9" w:rsidRDefault="1004639A" w14:paraId="2DD36ED7" w14:textId="69866C53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GB"/>
        </w:rPr>
      </w:pPr>
      <w:r w:rsidRPr="78F0ACF9" w:rsidR="0DC8034E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GB"/>
        </w:rPr>
        <w:t>Pupil Voice Time</w:t>
      </w:r>
    </w:p>
    <w:p w:rsidR="4D13F07C" w:rsidP="78F0ACF9" w:rsidRDefault="4D13F07C" w14:paraId="3C5EB648" w14:textId="37FEFCFC">
      <w:pPr>
        <w:pStyle w:val="ListParagraph"/>
        <w:numPr>
          <w:ilvl w:val="0"/>
          <w:numId w:val="35"/>
        </w:numPr>
        <w:spacing w:before="0" w:beforeAutospacing="off" w:after="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78F0ACF9" w:rsidR="46817E76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  <w:t>Cl</w:t>
      </w:r>
      <w:r w:rsidRPr="78F0ACF9" w:rsidR="0DC8034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  <w:t>ass feedback</w:t>
      </w:r>
    </w:p>
    <w:p w:rsidR="1004639A" w:rsidP="78F0ACF9" w:rsidRDefault="1004639A" w14:paraId="635D70DC" w14:textId="1BA185F0">
      <w:pPr>
        <w:pStyle w:val="ListParagraph"/>
        <w:numPr>
          <w:ilvl w:val="0"/>
          <w:numId w:val="35"/>
        </w:numPr>
        <w:spacing w:before="0" w:beforeAutospacing="off" w:after="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78F0ACF9" w:rsidR="0DC8034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  <w:t>Discuss any worries or ideas raised by pupils</w:t>
      </w:r>
    </w:p>
    <w:p w:rsidR="1004639A" w:rsidP="78F0ACF9" w:rsidRDefault="1004639A" w14:paraId="0970D909" w14:textId="2851568B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GB"/>
        </w:rPr>
      </w:pPr>
      <w:r w:rsidRPr="78F0ACF9" w:rsidR="0DC8034E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GB"/>
        </w:rPr>
        <w:t>Plan the Next Right of the Month</w:t>
      </w:r>
    </w:p>
    <w:p w:rsidR="1004639A" w:rsidP="78F0ACF9" w:rsidRDefault="1004639A" w14:paraId="78A552FA" w14:textId="6DE1C49A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78F0ACF9" w:rsidR="0DC8034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  <w:t>Introduce the new right</w:t>
      </w:r>
    </w:p>
    <w:p w:rsidR="1004639A" w:rsidP="78F0ACF9" w:rsidRDefault="1004639A" w14:paraId="747C2ADE" w14:textId="629B74ED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78F0ACF9" w:rsidR="0DC8034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  <w:t>Decide:</w:t>
      </w:r>
    </w:p>
    <w:p w:rsidR="1004639A" w:rsidP="78F0ACF9" w:rsidRDefault="1004639A" w14:paraId="17DB0FDF" w14:textId="241E69B2">
      <w:pPr>
        <w:pStyle w:val="ListParagraph"/>
        <w:numPr>
          <w:ilvl w:val="1"/>
          <w:numId w:val="36"/>
        </w:numPr>
        <w:spacing w:before="0" w:beforeAutospacing="off" w:after="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78F0ACF9" w:rsidR="0DC8034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  <w:t>What display or activity to create</w:t>
      </w:r>
    </w:p>
    <w:p w:rsidR="1004639A" w:rsidP="78F0ACF9" w:rsidRDefault="1004639A" w14:paraId="5C02557C" w14:textId="52C8097D">
      <w:pPr>
        <w:pStyle w:val="ListParagraph"/>
        <w:numPr>
          <w:ilvl w:val="1"/>
          <w:numId w:val="36"/>
        </w:numPr>
        <w:spacing w:before="0" w:beforeAutospacing="off" w:after="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78F0ACF9" w:rsidR="0DC8034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  <w:t>Whether to share in assembly or classes</w:t>
      </w:r>
    </w:p>
    <w:p w:rsidR="1004639A" w:rsidP="78F0ACF9" w:rsidRDefault="1004639A" w14:paraId="6B03BE1B" w14:textId="705BFA77">
      <w:pPr>
        <w:pStyle w:val="ListParagraph"/>
        <w:numPr>
          <w:ilvl w:val="1"/>
          <w:numId w:val="36"/>
        </w:numPr>
        <w:spacing w:before="0" w:beforeAutospacing="off" w:after="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78F0ACF9" w:rsidR="0DC8034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  <w:t>Which children will help with each task</w:t>
      </w:r>
    </w:p>
    <w:p w:rsidR="1004639A" w:rsidP="78F0ACF9" w:rsidRDefault="1004639A" w14:paraId="387B5946" w14:textId="330D205F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GB"/>
        </w:rPr>
      </w:pPr>
      <w:r w:rsidRPr="78F0ACF9" w:rsidR="0DC8034E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GB"/>
        </w:rPr>
        <w:t xml:space="preserve"> Next Steps</w:t>
      </w:r>
    </w:p>
    <w:p w:rsidR="1004639A" w:rsidP="78F0ACF9" w:rsidRDefault="1004639A" w14:paraId="087BA01F" w14:textId="3ADF5444">
      <w:pPr>
        <w:pStyle w:val="ListParagraph"/>
        <w:numPr>
          <w:ilvl w:val="0"/>
          <w:numId w:val="37"/>
        </w:numPr>
        <w:spacing w:before="0" w:beforeAutospacing="off" w:after="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78F0ACF9" w:rsidR="0DC8034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  <w:t>Agree one goal before the next meeting</w:t>
      </w:r>
    </w:p>
    <w:p w:rsidR="1004639A" w:rsidP="78F0ACF9" w:rsidRDefault="1004639A" w14:paraId="511F9CC1" w14:textId="60308AD8">
      <w:pPr>
        <w:pStyle w:val="ListParagraph"/>
        <w:numPr>
          <w:ilvl w:val="0"/>
          <w:numId w:val="37"/>
        </w:numPr>
        <w:spacing w:before="0" w:beforeAutospacing="off" w:after="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78F0ACF9" w:rsidR="0DC8034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  <w:t>Confirm next meeting date</w:t>
      </w:r>
    </w:p>
    <w:p w:rsidR="48AAAD5A" w:rsidP="78F0ACF9" w:rsidRDefault="48AAAD5A" w14:paraId="0E5D29CA" w14:textId="49643F27">
      <w:pPr>
        <w:pStyle w:val="ListParagraph"/>
        <w:spacing w:before="240" w:after="240"/>
        <w:ind w:left="720"/>
        <w:rPr>
          <w:rFonts w:ascii="Aptos Display" w:hAnsi="Aptos Display" w:eastAsia="Aptos Display" w:cs="Aptos Display" w:asciiTheme="majorAscii" w:hAnsiTheme="majorAscii" w:eastAsiaTheme="majorAscii" w:cstheme="majorAscii"/>
        </w:rPr>
      </w:pPr>
    </w:p>
    <w:p w:rsidR="0FB8AFB0" w:rsidP="78F0ACF9" w:rsidRDefault="0FB8AFB0" w14:paraId="01306BFA" w14:textId="18746381">
      <w:pPr>
        <w:rPr>
          <w:rFonts w:ascii="Aptos Display" w:hAnsi="Aptos Display" w:eastAsia="Aptos Display" w:cs="Aptos Display" w:asciiTheme="majorAscii" w:hAnsiTheme="majorAscii" w:eastAsiaTheme="majorAscii" w:cstheme="majorAscii"/>
        </w:rPr>
      </w:pPr>
    </w:p>
    <w:p w:rsidR="0FB8AFB0" w:rsidP="78F0ACF9" w:rsidRDefault="0FB8AFB0" w14:paraId="41A08645" w14:textId="75EA8EA1">
      <w:pPr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>
        <w:rPr>
          <w:rFonts w:ascii="Aptos Display" w:hAnsi="Aptos Display" w:eastAsia="Aptos Display" w:cs="Aptos Display" w:asciiTheme="majorAscii" w:hAnsiTheme="majorAscii" w:eastAsiaTheme="majorAscii" w:cstheme="majorAscii"/>
        </w:rPr>
        <w:br w:type="page"/>
      </w:r>
    </w:p>
    <w:p w:rsidR="5DA9C639" w:rsidP="78F0ACF9" w:rsidRDefault="5DA9C639" w14:paraId="2EFD5FA7" w14:textId="2B21ABA4">
      <w:pPr>
        <w:pStyle w:val="Heading2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sz w:val="36"/>
          <w:szCs w:val="36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sz w:val="36"/>
          <w:szCs w:val="36"/>
        </w:rPr>
        <w:t xml:space="preserve">Rights of the Month – </w:t>
      </w:r>
      <w:r w:rsidRPr="78F0ACF9" w:rsidR="35DB8C5C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sz w:val="36"/>
          <w:szCs w:val="36"/>
        </w:rPr>
        <w:t>Long Plan</w:t>
      </w:r>
      <w:r w:rsidRPr="78F0ACF9" w:rsidR="46ECFF4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sz w:val="36"/>
          <w:szCs w:val="36"/>
        </w:rPr>
        <w:t xml:space="preserve"> for Mrs Griffin within class.</w:t>
      </w:r>
    </w:p>
    <w:p w:rsidR="5DA9C639" w:rsidP="78F0ACF9" w:rsidRDefault="5DA9C639" w14:paraId="63654005" w14:textId="72222CAE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This plan supports whole-school awareness of children’s rights</w:t>
      </w:r>
      <w:r w:rsidRPr="78F0ACF9" w:rsidR="04B02B53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 </w:t>
      </w:r>
      <w:r w:rsidRPr="78F0ACF9" w:rsidR="04B02B53">
        <w:rPr>
          <w:rFonts w:ascii="Aptos Display" w:hAnsi="Aptos Display" w:eastAsia="Aptos Display" w:cs="Aptos Display" w:asciiTheme="majorAscii" w:hAnsiTheme="majorAscii" w:eastAsiaTheme="majorAscii" w:cstheme="majorAscii"/>
        </w:rPr>
        <w:t>with in</w:t>
      </w:r>
      <w:r w:rsidRPr="78F0ACF9" w:rsidR="04B02B53">
        <w:rPr>
          <w:rFonts w:ascii="Aptos Display" w:hAnsi="Aptos Display" w:eastAsia="Aptos Display" w:cs="Aptos Display" w:asciiTheme="majorAscii" w:hAnsiTheme="majorAscii" w:eastAsiaTheme="majorAscii" w:cstheme="majorAscii"/>
        </w:rPr>
        <w:t xml:space="preserve"> Kingsbarns.</w:t>
      </w:r>
    </w:p>
    <w:p w:rsidR="39543033" w:rsidP="78F0ACF9" w:rsidRDefault="39543033" w14:paraId="0DD86057" w14:textId="5BB15CED">
      <w:pPr>
        <w:pStyle w:val="Heading3"/>
        <w:spacing w:before="281" w:after="281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</w:pPr>
      <w:r w:rsidRPr="78F0ACF9" w:rsidR="2FFBA911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  <w:t>Spring Term</w:t>
      </w:r>
    </w:p>
    <w:p w:rsidR="39543033" w:rsidP="78F0ACF9" w:rsidRDefault="39543033" w14:paraId="55A31B55" w14:textId="7A6BF7E5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</w:pPr>
      <w:r w:rsidRPr="78F0ACF9" w:rsidR="2FFBA911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Jan/Feb</w:t>
      </w: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 xml:space="preserve"> – Article 12: The Right to Be Heard</w:t>
      </w:r>
    </w:p>
    <w:p w:rsidR="5DA9C639" w:rsidP="78F0ACF9" w:rsidRDefault="5DA9C639" w14:paraId="049F09E6" w14:textId="76576F5C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Focus: Children’s voices matter</w:t>
      </w:r>
    </w:p>
    <w:p w:rsidR="5DA9C639" w:rsidP="78F0ACF9" w:rsidRDefault="5DA9C639" w14:paraId="53963A87" w14:textId="1614270C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Activities: Class discussions, suggestion box, pupil voice survey</w:t>
      </w:r>
    </w:p>
    <w:p w:rsidR="5598C29C" w:rsidP="78F0ACF9" w:rsidRDefault="5598C29C" w14:paraId="2EB1C51F" w14:textId="30428001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</w:pPr>
      <w:r w:rsidRPr="78F0ACF9" w:rsidR="139559D6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March</w:t>
      </w: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– Article 19: The Right to Be Safe</w:t>
      </w:r>
    </w:p>
    <w:p w:rsidR="5DA9C639" w:rsidP="78F0ACF9" w:rsidRDefault="5DA9C639" w14:paraId="43D90BCB" w14:textId="41B080B3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Focus: Feeling safe in school and playground</w:t>
      </w:r>
    </w:p>
    <w:p w:rsidR="5DA9C639" w:rsidP="78F0ACF9" w:rsidRDefault="5DA9C639" w14:paraId="0C9DC8DD" w14:textId="1EB0761F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Activities: Safety posters, playground expectations linked to rights</w:t>
      </w:r>
    </w:p>
    <w:p w:rsidR="5DA9C639" w:rsidP="78F0ACF9" w:rsidRDefault="5DA9C639" w14:paraId="6469D09D" w14:textId="0A64AD83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– Article 28: The Right to Learn</w:t>
      </w:r>
    </w:p>
    <w:p w:rsidR="5DA9C639" w:rsidP="78F0ACF9" w:rsidRDefault="5DA9C639" w14:paraId="47CEC0B8" w14:textId="2876FD20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Focus: Respecting learning and school rules</w:t>
      </w:r>
    </w:p>
    <w:p w:rsidR="5DA9C639" w:rsidP="78F0ACF9" w:rsidRDefault="5DA9C639" w14:paraId="2DAE0D06" w14:textId="1837974E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Activities: Classroom charters, learning behaviours linked to rights</w:t>
      </w:r>
    </w:p>
    <w:p w:rsidR="0FB8AFB0" w:rsidP="78F0ACF9" w:rsidRDefault="0FB8AFB0" w14:paraId="3EAD7245" w14:textId="786650A3">
      <w:pPr>
        <w:rPr>
          <w:rFonts w:ascii="Aptos Display" w:hAnsi="Aptos Display" w:eastAsia="Aptos Display" w:cs="Aptos Display" w:asciiTheme="majorAscii" w:hAnsiTheme="majorAscii" w:eastAsiaTheme="majorAscii" w:cstheme="majorAscii"/>
        </w:rPr>
      </w:pPr>
    </w:p>
    <w:p w:rsidR="46EE0170" w:rsidP="78F0ACF9" w:rsidRDefault="46EE0170" w14:paraId="36315B90" w14:textId="31979834">
      <w:pPr>
        <w:pStyle w:val="Heading3"/>
        <w:spacing w:before="281" w:after="281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</w:pPr>
    </w:p>
    <w:p w:rsidR="5C60BC04" w:rsidP="78F0ACF9" w:rsidRDefault="5C60BC04" w14:paraId="0263F655" w14:textId="040EB2A1">
      <w:pPr>
        <w:pStyle w:val="Heading3"/>
        <w:spacing w:before="281" w:after="281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</w:pPr>
      <w:r w:rsidRPr="78F0ACF9" w:rsidR="4348789B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  <w:t>Summer Term</w:t>
      </w:r>
    </w:p>
    <w:p w:rsidR="5DA9C639" w:rsidP="78F0ACF9" w:rsidRDefault="5DA9C639" w14:paraId="68E6729B" w14:textId="4FCEE335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4348789B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April</w:t>
      </w: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 xml:space="preserve"> – Article 24: The Right to Be Healthy</w:t>
      </w:r>
    </w:p>
    <w:p w:rsidR="5DA9C639" w:rsidP="78F0ACF9" w:rsidRDefault="5DA9C639" w14:paraId="09E31C4B" w14:textId="2C72ABA6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Focus: Physical and mental wellbeing</w:t>
      </w:r>
    </w:p>
    <w:p w:rsidR="5DA9C639" w:rsidP="78F0ACF9" w:rsidRDefault="5DA9C639" w14:paraId="5A4F89A8" w14:textId="531FCC77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Activities: Healthy choices week, mindfulness or wellbeing focus</w:t>
      </w:r>
    </w:p>
    <w:p w:rsidR="5DA9C639" w:rsidP="78F0ACF9" w:rsidRDefault="5DA9C639" w14:paraId="5B7448DB" w14:textId="0355CFB8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 xml:space="preserve"> – Article 2: The Right to No Discrimination</w:t>
      </w:r>
    </w:p>
    <w:p w:rsidR="5DA9C639" w:rsidP="78F0ACF9" w:rsidRDefault="5DA9C639" w14:paraId="6E0FA139" w14:textId="3A93C287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Focus: Fairness, equality and inclusion</w:t>
      </w:r>
    </w:p>
    <w:p w:rsidR="5DA9C639" w:rsidP="78F0ACF9" w:rsidRDefault="5DA9C639" w14:paraId="6C0E8864" w14:textId="7D044389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Activities: Diversity discussions, kindness challenges</w:t>
      </w:r>
    </w:p>
    <w:p w:rsidR="6D76F52D" w:rsidP="78F0ACF9" w:rsidRDefault="6D76F52D" w14:paraId="4F1AC282" w14:textId="3BD86859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</w:pPr>
      <w:r w:rsidRPr="78F0ACF9" w:rsidR="1748127B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May</w:t>
      </w: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 xml:space="preserve"> – Article 31: The Right to Play and Rest</w:t>
      </w:r>
    </w:p>
    <w:p w:rsidR="5DA9C639" w:rsidP="78F0ACF9" w:rsidRDefault="5DA9C639" w14:paraId="6DFF244C" w14:textId="39FBF0CB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Focus: Importance of play and downtime</w:t>
      </w:r>
    </w:p>
    <w:p w:rsidR="5DA9C639" w:rsidP="78F0ACF9" w:rsidRDefault="5DA9C639" w14:paraId="7B316ED8" w14:textId="7AF8CCB9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Activities: Playground surveys, play leaders, quiet zones</w:t>
      </w:r>
    </w:p>
    <w:p w:rsidR="5DA9C639" w:rsidP="78F0ACF9" w:rsidRDefault="5DA9C639" w14:paraId="6FFD532E" w14:textId="05ABE175">
      <w:pPr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 xml:space="preserve"> – Article 29: The Right to Be the Best You Can Be</w:t>
      </w:r>
    </w:p>
    <w:p w:rsidR="5DA9C639" w:rsidP="78F0ACF9" w:rsidRDefault="5DA9C639" w14:paraId="095D3B7D" w14:textId="58DA96C5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Focus: Encouragement, effort and achievement</w:t>
      </w:r>
    </w:p>
    <w:p w:rsidR="5DA9C639" w:rsidP="78F0ACF9" w:rsidRDefault="5DA9C639" w14:paraId="26C83254" w14:textId="17202853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Activities: Celebration boards, goal-setting activities</w:t>
      </w:r>
    </w:p>
    <w:p w:rsidR="6D4C925D" w:rsidP="78F0ACF9" w:rsidRDefault="6D4C925D" w14:paraId="4466D0D8" w14:textId="586CEC4A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</w:pPr>
      <w:r w:rsidRPr="78F0ACF9" w:rsidR="285FBD04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June</w:t>
      </w: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 xml:space="preserve"> – Article 6: The Right to Life, Survival and Development</w:t>
      </w:r>
    </w:p>
    <w:p w:rsidR="5DA9C639" w:rsidP="78F0ACF9" w:rsidRDefault="5DA9C639" w14:paraId="6862AFB4" w14:textId="3825B3AB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Focus: Growing, learning and feeling supported</w:t>
      </w:r>
    </w:p>
    <w:p w:rsidR="5DA9C639" w:rsidP="78F0ACF9" w:rsidRDefault="5DA9C639" w14:paraId="016B335E" w14:textId="20B8367C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Activities: Transition discussions, emotional support awareness</w:t>
      </w:r>
    </w:p>
    <w:p w:rsidR="5DA9C639" w:rsidP="78F0ACF9" w:rsidRDefault="5DA9C639" w14:paraId="617D40BC" w14:textId="5DC3D94E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</w:rPr>
        <w:t>– Article 42: The Right to Know Your Rights</w:t>
      </w:r>
    </w:p>
    <w:p w:rsidR="5DA9C639" w:rsidP="78F0ACF9" w:rsidRDefault="5DA9C639" w14:paraId="3D8E1287" w14:textId="5A237C9B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Focus: Celebrating learning about rights</w:t>
      </w:r>
    </w:p>
    <w:p w:rsidR="5DA9C639" w:rsidP="78F0ACF9" w:rsidRDefault="5DA9C639" w14:paraId="48286162" w14:textId="723362DC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Activities: Rights Respecting Week, assemblies, pupil-led activities</w:t>
      </w:r>
    </w:p>
    <w:p w:rsidR="0FB8AFB0" w:rsidP="78F0ACF9" w:rsidRDefault="0FB8AFB0" w14:paraId="3B579CFD" w14:textId="77B2929F">
      <w:pPr>
        <w:rPr>
          <w:rFonts w:ascii="Aptos Display" w:hAnsi="Aptos Display" w:eastAsia="Aptos Display" w:cs="Aptos Display" w:asciiTheme="majorAscii" w:hAnsiTheme="majorAscii" w:eastAsiaTheme="majorAscii" w:cstheme="majorAscii"/>
        </w:rPr>
      </w:pPr>
    </w:p>
    <w:p w:rsidR="5DA9C639" w:rsidP="78F0ACF9" w:rsidRDefault="5DA9C639" w14:paraId="5F5958ED" w14:textId="299F3306">
      <w:pPr>
        <w:pStyle w:val="Heading3"/>
        <w:spacing w:before="281" w:after="281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</w:rPr>
        <w:t>Review &amp; Celebration</w:t>
      </w:r>
    </w:p>
    <w:p w:rsidR="5DA9C639" w:rsidP="78F0ACF9" w:rsidRDefault="5DA9C639" w14:paraId="192E06A8" w14:textId="185A4084">
      <w:pPr>
        <w:pStyle w:val="ListParagraph"/>
        <w:numPr>
          <w:ilvl w:val="0"/>
          <w:numId w:val="1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Steering group reviews impact each term</w:t>
      </w:r>
    </w:p>
    <w:p w:rsidR="5DA9C639" w:rsidP="78F0ACF9" w:rsidRDefault="5DA9C639" w14:paraId="34FD9BCB" w14:textId="2A1FF4EB">
      <w:pPr>
        <w:pStyle w:val="ListParagraph"/>
        <w:numPr>
          <w:ilvl w:val="0"/>
          <w:numId w:val="1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Collect pupil voice and photos as evidence</w:t>
      </w:r>
    </w:p>
    <w:p w:rsidR="5DA9C639" w:rsidP="78F0ACF9" w:rsidRDefault="5DA9C639" w14:paraId="28E0673E" w14:textId="698E5367">
      <w:pPr>
        <w:pStyle w:val="ListParagraph"/>
        <w:numPr>
          <w:ilvl w:val="0"/>
          <w:numId w:val="1"/>
        </w:num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Pr="78F0ACF9" w:rsidR="75965C73">
        <w:rPr>
          <w:rFonts w:ascii="Aptos Display" w:hAnsi="Aptos Display" w:eastAsia="Aptos Display" w:cs="Aptos Display" w:asciiTheme="majorAscii" w:hAnsiTheme="majorAscii" w:eastAsiaTheme="majorAscii" w:cstheme="majorAscii"/>
        </w:rPr>
        <w:t>Celebrate achievements in assemblies and newsletters</w:t>
      </w:r>
    </w:p>
    <w:p w:rsidR="0FB8AFB0" w:rsidP="78F0ACF9" w:rsidRDefault="0FB8AFB0" w14:paraId="25268969" w14:textId="072A3DDA">
      <w:pPr>
        <w:spacing w:before="240" w:after="240"/>
        <w:rPr>
          <w:rFonts w:ascii="Aptos Display" w:hAnsi="Aptos Display" w:eastAsia="Aptos Display" w:cs="Aptos Display" w:asciiTheme="majorAscii" w:hAnsiTheme="majorAscii" w:eastAsiaTheme="majorAscii" w:cstheme="majorAscii"/>
        </w:rPr>
      </w:pPr>
    </w:p>
    <w:p w:rsidR="00B461CB" w:rsidP="78F0ACF9" w:rsidRDefault="00B461CB" w14:paraId="5E5787A5" w14:textId="65459066">
      <w:pPr>
        <w:rPr>
          <w:rFonts w:ascii="Aptos Display" w:hAnsi="Aptos Display" w:eastAsia="Aptos Display" w:cs="Aptos Display" w:asciiTheme="majorAscii" w:hAnsiTheme="majorAscii" w:eastAsiaTheme="majorAscii" w:cstheme="majorAscii"/>
        </w:rPr>
      </w:pPr>
    </w:p>
    <w:sectPr w:rsidR="00B461CB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 Nova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MCOrZc6" int2:invalidationBookmarkName="" int2:hashCode="HstGEeq8yhr86a" int2:id="qTfxofek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7">
    <w:nsid w:val="1e878b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6374b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67bca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241ce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26686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eaceb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30399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524BBE"/>
    <w:multiLevelType w:val="hybridMultilevel"/>
    <w:tmpl w:val="FFFFFFFF"/>
    <w:lvl w:ilvl="0" w:tplc="271824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3453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F45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EC9D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488D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5EB3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98D3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4439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FE31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BEAF77"/>
    <w:multiLevelType w:val="hybridMultilevel"/>
    <w:tmpl w:val="FFFFFFFF"/>
    <w:lvl w:ilvl="0" w:tplc="BB180D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48A8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A4DF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EAC2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2025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B603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4E73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FC66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A89B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DED45"/>
    <w:multiLevelType w:val="hybridMultilevel"/>
    <w:tmpl w:val="FFFFFFFF"/>
    <w:lvl w:ilvl="0" w:tplc="7C1242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6403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C84E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5C05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7AE3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58B7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D880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A0AD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902C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77E179"/>
    <w:multiLevelType w:val="hybridMultilevel"/>
    <w:tmpl w:val="FFFFFFFF"/>
    <w:lvl w:ilvl="0" w:tplc="87044B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C6AF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3C90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4259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E4D8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026A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4E3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9A3D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3A3C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17C8DB"/>
    <w:multiLevelType w:val="hybridMultilevel"/>
    <w:tmpl w:val="FFFFFFFF"/>
    <w:lvl w:ilvl="0" w:tplc="964A1C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746F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D875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1003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466B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DA14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8E67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32E3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127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5585BF"/>
    <w:multiLevelType w:val="hybridMultilevel"/>
    <w:tmpl w:val="FFFFFFFF"/>
    <w:lvl w:ilvl="0" w:tplc="C57A58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C6F7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1696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BCC3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F804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ECBC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8236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8476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5C22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7A608F"/>
    <w:multiLevelType w:val="hybridMultilevel"/>
    <w:tmpl w:val="FFFFFFFF"/>
    <w:lvl w:ilvl="0" w:tplc="8BF4A2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E638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3CF0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98AF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045B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3032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C4E0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A63B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D450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D8983E"/>
    <w:multiLevelType w:val="hybridMultilevel"/>
    <w:tmpl w:val="FFFFFFFF"/>
    <w:lvl w:ilvl="0" w:tplc="7D26C2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E87F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B6F1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D806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40F5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6675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DE50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CADD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78B5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149704"/>
    <w:multiLevelType w:val="hybridMultilevel"/>
    <w:tmpl w:val="FFFFFFFF"/>
    <w:lvl w:ilvl="0" w:tplc="B7F81C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FEA1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3C05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F652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021A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FE1F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D27D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DCE3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8CF7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941417"/>
    <w:multiLevelType w:val="hybridMultilevel"/>
    <w:tmpl w:val="FFFFFFFF"/>
    <w:lvl w:ilvl="0" w:tplc="B9A228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FC24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C093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80E8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080E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E6FA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A2BA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1497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4473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040527"/>
    <w:multiLevelType w:val="hybridMultilevel"/>
    <w:tmpl w:val="FFFFFFFF"/>
    <w:lvl w:ilvl="0" w:tplc="CCB619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2201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86B1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2032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6886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1463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365B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B036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4891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FCBAF66"/>
    <w:multiLevelType w:val="hybridMultilevel"/>
    <w:tmpl w:val="FFFFFFFF"/>
    <w:lvl w:ilvl="0" w:tplc="18A49F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1C9A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80C0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ECD3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36A3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8E17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F625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8A9A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3632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B81568"/>
    <w:multiLevelType w:val="hybridMultilevel"/>
    <w:tmpl w:val="FFFFFFFF"/>
    <w:lvl w:ilvl="0" w:tplc="520E34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447B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765C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1EB8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16AD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A0CF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3040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FC4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B224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080524"/>
    <w:multiLevelType w:val="hybridMultilevel"/>
    <w:tmpl w:val="FFFFFFFF"/>
    <w:lvl w:ilvl="0" w:tplc="2CDE85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BE75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9283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D872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D6C6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8C07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6041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0C0C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CA2A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E13B389"/>
    <w:multiLevelType w:val="hybridMultilevel"/>
    <w:tmpl w:val="FFFFFFFF"/>
    <w:lvl w:ilvl="0" w:tplc="06FC49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B60B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5A58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181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A2A4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A07E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609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C23D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805A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10F6D9"/>
    <w:multiLevelType w:val="hybridMultilevel"/>
    <w:tmpl w:val="FFFFFFFF"/>
    <w:lvl w:ilvl="0" w:tplc="4C026D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E81E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66E5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A28A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32B0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64B6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3C25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2800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28C2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3800FF7"/>
    <w:multiLevelType w:val="hybridMultilevel"/>
    <w:tmpl w:val="FFFFFFFF"/>
    <w:lvl w:ilvl="0" w:tplc="16367E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FE16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2238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80F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6E73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3602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28AE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F298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D2A0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73A5EE"/>
    <w:multiLevelType w:val="hybridMultilevel"/>
    <w:tmpl w:val="FFFFFFFF"/>
    <w:lvl w:ilvl="0" w:tplc="48FEC2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EC95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84BC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4ADF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606A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9E22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FEBC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2E30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A0CE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8E04308"/>
    <w:multiLevelType w:val="hybridMultilevel"/>
    <w:tmpl w:val="FFFFFFFF"/>
    <w:lvl w:ilvl="0" w:tplc="4A0878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7E39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4ED2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4CE4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FEE6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34DD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3E59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AE49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820E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0EE6CB"/>
    <w:multiLevelType w:val="hybridMultilevel"/>
    <w:tmpl w:val="FFFFFFFF"/>
    <w:lvl w:ilvl="0" w:tplc="6BB47A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34AA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3E51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B00B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44E9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D6E5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5620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623A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3835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C6AF7C0"/>
    <w:multiLevelType w:val="hybridMultilevel"/>
    <w:tmpl w:val="FFFFFFFF"/>
    <w:lvl w:ilvl="0" w:tplc="DB6690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88EF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3061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EC64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A001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0276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8262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241A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CE99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CC4F276"/>
    <w:multiLevelType w:val="hybridMultilevel"/>
    <w:tmpl w:val="FFFFFFFF"/>
    <w:lvl w:ilvl="0" w:tplc="C8AE50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DA89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C40B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607C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88B7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F0F6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7868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D07D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AAE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1E341FA"/>
    <w:multiLevelType w:val="hybridMultilevel"/>
    <w:tmpl w:val="FFFFFFFF"/>
    <w:lvl w:ilvl="0" w:tplc="20248E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B69D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BCD1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B43F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72F8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AA5F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E697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2873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CE42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87E8696"/>
    <w:multiLevelType w:val="hybridMultilevel"/>
    <w:tmpl w:val="FFFFFFFF"/>
    <w:lvl w:ilvl="0" w:tplc="8376A5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B6E6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1EF3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80F4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2011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2C4B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B6C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3281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36DE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5BF4670"/>
    <w:multiLevelType w:val="hybridMultilevel"/>
    <w:tmpl w:val="FFFFFFFF"/>
    <w:lvl w:ilvl="0" w:tplc="CB4248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2260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382F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0EC8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825C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C220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386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902F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0686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77E2AE1"/>
    <w:multiLevelType w:val="hybridMultilevel"/>
    <w:tmpl w:val="FFFFFFFF"/>
    <w:lvl w:ilvl="0" w:tplc="7786AC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5842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9A22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E4CB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7AB4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7E8F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1A7F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6CB1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9E0A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EEEC652"/>
    <w:multiLevelType w:val="hybridMultilevel"/>
    <w:tmpl w:val="FFFFFFFF"/>
    <w:lvl w:ilvl="0" w:tplc="DF6E00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580E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74B7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500E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2248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0495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7803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728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49A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319DE88"/>
    <w:multiLevelType w:val="hybridMultilevel"/>
    <w:tmpl w:val="FFFFFFFF"/>
    <w:lvl w:ilvl="0" w:tplc="F2DC89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0ECD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1A55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D4FF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3E28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2492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62C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A089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2CF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05E55B"/>
    <w:multiLevelType w:val="hybridMultilevel"/>
    <w:tmpl w:val="FFFFFFFF"/>
    <w:lvl w:ilvl="0" w:tplc="00DA23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9C9D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3C38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EAE1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F4CE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D2DD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40F4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12CC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6AA7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6EFB861"/>
    <w:multiLevelType w:val="hybridMultilevel"/>
    <w:tmpl w:val="FFFFFFFF"/>
    <w:lvl w:ilvl="0" w:tplc="B5B463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B661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364E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8C35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E446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B43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6626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8C55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10E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15588A8"/>
    <w:multiLevelType w:val="hybridMultilevel"/>
    <w:tmpl w:val="FFFFFFFF"/>
    <w:lvl w:ilvl="0" w:tplc="14B01C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AC25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7C32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1EB3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1A80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025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165D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EEFA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DC4D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1" w16cid:durableId="1130444100">
    <w:abstractNumId w:val="18"/>
  </w:num>
  <w:num w:numId="2" w16cid:durableId="113184586">
    <w:abstractNumId w:val="29"/>
  </w:num>
  <w:num w:numId="3" w16cid:durableId="1871407562">
    <w:abstractNumId w:val="19"/>
  </w:num>
  <w:num w:numId="4" w16cid:durableId="1083184937">
    <w:abstractNumId w:val="6"/>
  </w:num>
  <w:num w:numId="5" w16cid:durableId="509443670">
    <w:abstractNumId w:val="13"/>
  </w:num>
  <w:num w:numId="6" w16cid:durableId="2044939575">
    <w:abstractNumId w:val="16"/>
  </w:num>
  <w:num w:numId="7" w16cid:durableId="1717973136">
    <w:abstractNumId w:val="25"/>
  </w:num>
  <w:num w:numId="8" w16cid:durableId="551961294">
    <w:abstractNumId w:val="9"/>
  </w:num>
  <w:num w:numId="9" w16cid:durableId="1352874069">
    <w:abstractNumId w:val="14"/>
  </w:num>
  <w:num w:numId="10" w16cid:durableId="1879078154">
    <w:abstractNumId w:val="15"/>
  </w:num>
  <w:num w:numId="11" w16cid:durableId="350300917">
    <w:abstractNumId w:val="11"/>
  </w:num>
  <w:num w:numId="12" w16cid:durableId="348410700">
    <w:abstractNumId w:val="24"/>
  </w:num>
  <w:num w:numId="13" w16cid:durableId="11298515">
    <w:abstractNumId w:val="28"/>
  </w:num>
  <w:num w:numId="14" w16cid:durableId="1281381856">
    <w:abstractNumId w:val="2"/>
  </w:num>
  <w:num w:numId="15" w16cid:durableId="2129469801">
    <w:abstractNumId w:val="1"/>
  </w:num>
  <w:num w:numId="16" w16cid:durableId="993143421">
    <w:abstractNumId w:val="10"/>
  </w:num>
  <w:num w:numId="17" w16cid:durableId="1969703789">
    <w:abstractNumId w:val="0"/>
  </w:num>
  <w:num w:numId="18" w16cid:durableId="1664234327">
    <w:abstractNumId w:val="7"/>
  </w:num>
  <w:num w:numId="19" w16cid:durableId="846097150">
    <w:abstractNumId w:val="23"/>
  </w:num>
  <w:num w:numId="20" w16cid:durableId="870607500">
    <w:abstractNumId w:val="27"/>
  </w:num>
  <w:num w:numId="21" w16cid:durableId="1272203123">
    <w:abstractNumId w:val="5"/>
  </w:num>
  <w:num w:numId="22" w16cid:durableId="1561936201">
    <w:abstractNumId w:val="12"/>
  </w:num>
  <w:num w:numId="23" w16cid:durableId="1144390312">
    <w:abstractNumId w:val="4"/>
  </w:num>
  <w:num w:numId="24" w16cid:durableId="796215352">
    <w:abstractNumId w:val="21"/>
  </w:num>
  <w:num w:numId="25" w16cid:durableId="1226255584">
    <w:abstractNumId w:val="3"/>
  </w:num>
  <w:num w:numId="26" w16cid:durableId="1341812186">
    <w:abstractNumId w:val="8"/>
  </w:num>
  <w:num w:numId="27" w16cid:durableId="1387872841">
    <w:abstractNumId w:val="30"/>
  </w:num>
  <w:num w:numId="28" w16cid:durableId="1961645189">
    <w:abstractNumId w:val="17"/>
  </w:num>
  <w:num w:numId="29" w16cid:durableId="1362050696">
    <w:abstractNumId w:val="22"/>
  </w:num>
  <w:num w:numId="30" w16cid:durableId="1101222532">
    <w:abstractNumId w:val="20"/>
  </w:num>
  <w:num w:numId="31" w16cid:durableId="10121480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A24396"/>
    <w:rsid w:val="00037305"/>
    <w:rsid w:val="000570D7"/>
    <w:rsid w:val="00071BEC"/>
    <w:rsid w:val="0008372D"/>
    <w:rsid w:val="000D302C"/>
    <w:rsid w:val="0012285D"/>
    <w:rsid w:val="001B59DC"/>
    <w:rsid w:val="001C69FA"/>
    <w:rsid w:val="002020FE"/>
    <w:rsid w:val="00257292"/>
    <w:rsid w:val="002B6983"/>
    <w:rsid w:val="002D329B"/>
    <w:rsid w:val="002F4B07"/>
    <w:rsid w:val="0030401E"/>
    <w:rsid w:val="00331EDD"/>
    <w:rsid w:val="003818D7"/>
    <w:rsid w:val="00397395"/>
    <w:rsid w:val="003C5B54"/>
    <w:rsid w:val="003E5EB6"/>
    <w:rsid w:val="003F5737"/>
    <w:rsid w:val="00401A53"/>
    <w:rsid w:val="0040523E"/>
    <w:rsid w:val="004235C8"/>
    <w:rsid w:val="004423F1"/>
    <w:rsid w:val="004C4D80"/>
    <w:rsid w:val="004D45B2"/>
    <w:rsid w:val="004D76F5"/>
    <w:rsid w:val="004E31E5"/>
    <w:rsid w:val="004F69EF"/>
    <w:rsid w:val="00514D87"/>
    <w:rsid w:val="005324F5"/>
    <w:rsid w:val="005B1F57"/>
    <w:rsid w:val="006578E7"/>
    <w:rsid w:val="0073602B"/>
    <w:rsid w:val="00794389"/>
    <w:rsid w:val="0079606D"/>
    <w:rsid w:val="00796150"/>
    <w:rsid w:val="007B11BF"/>
    <w:rsid w:val="008564A3"/>
    <w:rsid w:val="00867D58"/>
    <w:rsid w:val="00894188"/>
    <w:rsid w:val="00905BB2"/>
    <w:rsid w:val="00947BA4"/>
    <w:rsid w:val="0095222A"/>
    <w:rsid w:val="009643F1"/>
    <w:rsid w:val="00967268"/>
    <w:rsid w:val="009A0949"/>
    <w:rsid w:val="009D20AE"/>
    <w:rsid w:val="009E601E"/>
    <w:rsid w:val="00A950B0"/>
    <w:rsid w:val="00AF3AC2"/>
    <w:rsid w:val="00B0307B"/>
    <w:rsid w:val="00B16C34"/>
    <w:rsid w:val="00B461CB"/>
    <w:rsid w:val="00B847A6"/>
    <w:rsid w:val="00B90D24"/>
    <w:rsid w:val="00C60912"/>
    <w:rsid w:val="00C610C6"/>
    <w:rsid w:val="00C855C3"/>
    <w:rsid w:val="00D05DE1"/>
    <w:rsid w:val="00D07E9B"/>
    <w:rsid w:val="00D1584B"/>
    <w:rsid w:val="00D21310"/>
    <w:rsid w:val="00D31E34"/>
    <w:rsid w:val="00D47D3B"/>
    <w:rsid w:val="00D554FE"/>
    <w:rsid w:val="00E136D9"/>
    <w:rsid w:val="00E96DE5"/>
    <w:rsid w:val="00EA1CF7"/>
    <w:rsid w:val="00EA2DD1"/>
    <w:rsid w:val="00F234AD"/>
    <w:rsid w:val="00F35A86"/>
    <w:rsid w:val="00F45B80"/>
    <w:rsid w:val="00F55EA8"/>
    <w:rsid w:val="00F62188"/>
    <w:rsid w:val="00F74735"/>
    <w:rsid w:val="00F97DD1"/>
    <w:rsid w:val="01306B4A"/>
    <w:rsid w:val="022E434C"/>
    <w:rsid w:val="0236FE01"/>
    <w:rsid w:val="026E8AA6"/>
    <w:rsid w:val="028BD4D3"/>
    <w:rsid w:val="02AC134E"/>
    <w:rsid w:val="02B52204"/>
    <w:rsid w:val="04B02B53"/>
    <w:rsid w:val="04CCBFE8"/>
    <w:rsid w:val="04DD2EE9"/>
    <w:rsid w:val="0645A4E3"/>
    <w:rsid w:val="084439C3"/>
    <w:rsid w:val="0881252C"/>
    <w:rsid w:val="0A3BA2A6"/>
    <w:rsid w:val="0A428BDA"/>
    <w:rsid w:val="0A6E1B9D"/>
    <w:rsid w:val="0B332E35"/>
    <w:rsid w:val="0B391425"/>
    <w:rsid w:val="0C91CBAA"/>
    <w:rsid w:val="0CABED8D"/>
    <w:rsid w:val="0DC8034E"/>
    <w:rsid w:val="0DE94A96"/>
    <w:rsid w:val="0E1C8DB5"/>
    <w:rsid w:val="0E3C1309"/>
    <w:rsid w:val="0E8553B9"/>
    <w:rsid w:val="0EB4B9BF"/>
    <w:rsid w:val="0F44AE50"/>
    <w:rsid w:val="0F518905"/>
    <w:rsid w:val="0F9716AB"/>
    <w:rsid w:val="0FA62AD4"/>
    <w:rsid w:val="0FB8AFB0"/>
    <w:rsid w:val="1004639A"/>
    <w:rsid w:val="113D9CC3"/>
    <w:rsid w:val="119EB550"/>
    <w:rsid w:val="136D01C9"/>
    <w:rsid w:val="139559D6"/>
    <w:rsid w:val="13CE88E4"/>
    <w:rsid w:val="13E1CF35"/>
    <w:rsid w:val="147FB4E3"/>
    <w:rsid w:val="1748127B"/>
    <w:rsid w:val="1AFAED91"/>
    <w:rsid w:val="1BB755B5"/>
    <w:rsid w:val="1BE35EA1"/>
    <w:rsid w:val="1CB238F5"/>
    <w:rsid w:val="1D3F4D32"/>
    <w:rsid w:val="1D3F7420"/>
    <w:rsid w:val="1D599E73"/>
    <w:rsid w:val="1D757836"/>
    <w:rsid w:val="1E414919"/>
    <w:rsid w:val="1F3FC9F2"/>
    <w:rsid w:val="204A501A"/>
    <w:rsid w:val="204CC170"/>
    <w:rsid w:val="219D1D85"/>
    <w:rsid w:val="21D41D46"/>
    <w:rsid w:val="22018AEF"/>
    <w:rsid w:val="2262EC4A"/>
    <w:rsid w:val="2374B661"/>
    <w:rsid w:val="24163C06"/>
    <w:rsid w:val="242B905D"/>
    <w:rsid w:val="24FF35C9"/>
    <w:rsid w:val="2534A336"/>
    <w:rsid w:val="25358ECB"/>
    <w:rsid w:val="25E30950"/>
    <w:rsid w:val="26B45230"/>
    <w:rsid w:val="2731EC72"/>
    <w:rsid w:val="27FE79E3"/>
    <w:rsid w:val="285FBD04"/>
    <w:rsid w:val="296D6483"/>
    <w:rsid w:val="299030F1"/>
    <w:rsid w:val="2A99ED8B"/>
    <w:rsid w:val="2A9FBE4E"/>
    <w:rsid w:val="2BA3CF94"/>
    <w:rsid w:val="2BA98119"/>
    <w:rsid w:val="2BC337D0"/>
    <w:rsid w:val="2D77096D"/>
    <w:rsid w:val="2D8D2B4B"/>
    <w:rsid w:val="2DDB2897"/>
    <w:rsid w:val="2E3EEEBF"/>
    <w:rsid w:val="2F947962"/>
    <w:rsid w:val="2FE49E2A"/>
    <w:rsid w:val="2FFBA911"/>
    <w:rsid w:val="31608D8B"/>
    <w:rsid w:val="33AE2CC3"/>
    <w:rsid w:val="344FF9B7"/>
    <w:rsid w:val="35D0A275"/>
    <w:rsid w:val="35DB8C5C"/>
    <w:rsid w:val="369F7A79"/>
    <w:rsid w:val="37859BB8"/>
    <w:rsid w:val="37BD54CA"/>
    <w:rsid w:val="39543033"/>
    <w:rsid w:val="396A9928"/>
    <w:rsid w:val="3A26FF63"/>
    <w:rsid w:val="3B2DB22C"/>
    <w:rsid w:val="3BDB2220"/>
    <w:rsid w:val="3C14CDFD"/>
    <w:rsid w:val="3D13E606"/>
    <w:rsid w:val="3D6A4BA4"/>
    <w:rsid w:val="3E229476"/>
    <w:rsid w:val="3E2D5931"/>
    <w:rsid w:val="3E6C4B40"/>
    <w:rsid w:val="3F8D6916"/>
    <w:rsid w:val="404A920D"/>
    <w:rsid w:val="40AB2413"/>
    <w:rsid w:val="40C40CCF"/>
    <w:rsid w:val="410B55D8"/>
    <w:rsid w:val="41A18BD5"/>
    <w:rsid w:val="4219159D"/>
    <w:rsid w:val="433B1F01"/>
    <w:rsid w:val="4348789B"/>
    <w:rsid w:val="437E96FB"/>
    <w:rsid w:val="452DD771"/>
    <w:rsid w:val="4547C2E3"/>
    <w:rsid w:val="4573408A"/>
    <w:rsid w:val="45EC31C9"/>
    <w:rsid w:val="462B4A4D"/>
    <w:rsid w:val="46817E76"/>
    <w:rsid w:val="46ECFF47"/>
    <w:rsid w:val="46EE0170"/>
    <w:rsid w:val="4882C34D"/>
    <w:rsid w:val="48AAAD5A"/>
    <w:rsid w:val="48F0432B"/>
    <w:rsid w:val="4B44430C"/>
    <w:rsid w:val="4B636950"/>
    <w:rsid w:val="4B7F42EA"/>
    <w:rsid w:val="4D08C0D1"/>
    <w:rsid w:val="4D13F07C"/>
    <w:rsid w:val="4E26DF13"/>
    <w:rsid w:val="4E66F54B"/>
    <w:rsid w:val="4ED0FC8A"/>
    <w:rsid w:val="4F9EDC9B"/>
    <w:rsid w:val="51720337"/>
    <w:rsid w:val="51837FA4"/>
    <w:rsid w:val="5240D991"/>
    <w:rsid w:val="53BA7D31"/>
    <w:rsid w:val="53E93AE9"/>
    <w:rsid w:val="5421BD16"/>
    <w:rsid w:val="543E91AE"/>
    <w:rsid w:val="5598C29C"/>
    <w:rsid w:val="55FBE4A3"/>
    <w:rsid w:val="56E7E30E"/>
    <w:rsid w:val="585A0B4C"/>
    <w:rsid w:val="5B80737D"/>
    <w:rsid w:val="5BC49712"/>
    <w:rsid w:val="5C23A659"/>
    <w:rsid w:val="5C5931BC"/>
    <w:rsid w:val="5C60BC04"/>
    <w:rsid w:val="5DA9C639"/>
    <w:rsid w:val="5F9D20EA"/>
    <w:rsid w:val="5FFB2232"/>
    <w:rsid w:val="6032636E"/>
    <w:rsid w:val="6055A0C5"/>
    <w:rsid w:val="609AA891"/>
    <w:rsid w:val="60A4ED61"/>
    <w:rsid w:val="60A7AB3D"/>
    <w:rsid w:val="61D3D9BC"/>
    <w:rsid w:val="6203C2CC"/>
    <w:rsid w:val="62B6D8DF"/>
    <w:rsid w:val="634D2372"/>
    <w:rsid w:val="63CB19FA"/>
    <w:rsid w:val="643106F3"/>
    <w:rsid w:val="64C60F8B"/>
    <w:rsid w:val="65DCDAD7"/>
    <w:rsid w:val="67CE8358"/>
    <w:rsid w:val="67DCBD1E"/>
    <w:rsid w:val="6845882B"/>
    <w:rsid w:val="68AF9EC2"/>
    <w:rsid w:val="696E2865"/>
    <w:rsid w:val="69A24396"/>
    <w:rsid w:val="6A49E6AF"/>
    <w:rsid w:val="6A8305BE"/>
    <w:rsid w:val="6D4C925D"/>
    <w:rsid w:val="6D76F52D"/>
    <w:rsid w:val="6DA2FCED"/>
    <w:rsid w:val="6DF4C821"/>
    <w:rsid w:val="6DFE0D0F"/>
    <w:rsid w:val="6E0C85E2"/>
    <w:rsid w:val="6EA43660"/>
    <w:rsid w:val="6F0B470A"/>
    <w:rsid w:val="6F3F3AA3"/>
    <w:rsid w:val="701E5EAA"/>
    <w:rsid w:val="7262C56C"/>
    <w:rsid w:val="7353184C"/>
    <w:rsid w:val="73C49EEC"/>
    <w:rsid w:val="73CEA1F8"/>
    <w:rsid w:val="7441F7BE"/>
    <w:rsid w:val="74E96CD6"/>
    <w:rsid w:val="75965C73"/>
    <w:rsid w:val="76EDEDD5"/>
    <w:rsid w:val="785A09BD"/>
    <w:rsid w:val="787F2C45"/>
    <w:rsid w:val="78DA1F8E"/>
    <w:rsid w:val="78F0ACF9"/>
    <w:rsid w:val="79C46E62"/>
    <w:rsid w:val="7A0EA7BB"/>
    <w:rsid w:val="7B812D88"/>
    <w:rsid w:val="7B88F189"/>
    <w:rsid w:val="7C1DCE55"/>
    <w:rsid w:val="7D02DAD9"/>
    <w:rsid w:val="7D093A7C"/>
    <w:rsid w:val="7E7DA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4396"/>
  <w15:chartTrackingRefBased/>
  <w15:docId w15:val="{1D421276-0639-4827-B676-2F9120FB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0DE94A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DE94A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DE94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DE94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Id78090677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 Nov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0F877166FA2419B187EFE92E40445" ma:contentTypeVersion="15" ma:contentTypeDescription="Create a new document." ma:contentTypeScope="" ma:versionID="d6a538870385c40b7906a56a5baa63dc">
  <xsd:schema xmlns:xsd="http://www.w3.org/2001/XMLSchema" xmlns:xs="http://www.w3.org/2001/XMLSchema" xmlns:p="http://schemas.microsoft.com/office/2006/metadata/properties" xmlns:ns2="26696b4a-d511-4182-9012-b32b66070523" xmlns:ns3="5978f221-78d2-4889-a0de-cd24bf5185fd" targetNamespace="http://schemas.microsoft.com/office/2006/metadata/properties" ma:root="true" ma:fieldsID="58cc4f72e56a62fcc5fda8734a5fa3c7" ns2:_="" ns3:_="">
    <xsd:import namespace="26696b4a-d511-4182-9012-b32b66070523"/>
    <xsd:import namespace="5978f221-78d2-4889-a0de-cd24bf518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96b4a-d511-4182-9012-b32b66070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1404d7-7751-41e8-a4ee-909c4e7c5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8f221-78d2-4889-a0de-cd24bf518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62d6352-36b8-47ab-abe5-60cc4442f04b}" ma:internalName="TaxCatchAll" ma:showField="CatchAllData" ma:web="5978f221-78d2-4889-a0de-cd24bf518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78f221-78d2-4889-a0de-cd24bf5185fd">
      <UserInfo>
        <DisplayName/>
        <AccountId xsi:nil="true"/>
        <AccountType/>
      </UserInfo>
    </SharedWithUsers>
    <lcf76f155ced4ddcb4097134ff3c332f xmlns="26696b4a-d511-4182-9012-b32b66070523">
      <Terms xmlns="http://schemas.microsoft.com/office/infopath/2007/PartnerControls"/>
    </lcf76f155ced4ddcb4097134ff3c332f>
    <TaxCatchAll xmlns="5978f221-78d2-4889-a0de-cd24bf5185fd" xsi:nil="true"/>
  </documentManagement>
</p:properties>
</file>

<file path=customXml/itemProps1.xml><?xml version="1.0" encoding="utf-8"?>
<ds:datastoreItem xmlns:ds="http://schemas.openxmlformats.org/officeDocument/2006/customXml" ds:itemID="{81D62904-6855-4C46-BFDC-24A1AD105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96b4a-d511-4182-9012-b32b66070523"/>
    <ds:schemaRef ds:uri="5978f221-78d2-4889-a0de-cd24bf518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2DB041-31DD-443C-97CC-9A1A762FF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82481-6A7C-4EAF-A70D-95CFF5F36A5B}">
  <ds:schemaRefs>
    <ds:schemaRef ds:uri="http://schemas.microsoft.com/office/2006/metadata/properties"/>
    <ds:schemaRef ds:uri="http://schemas.microsoft.com/office/infopath/2007/PartnerControls"/>
    <ds:schemaRef ds:uri="5978f221-78d2-4889-a0de-cd24bf5185fd"/>
    <ds:schemaRef ds:uri="26696b4a-d511-4182-9012-b32b6607052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Fiona Griffin</dc:creator>
  <keywords/>
  <dc:description/>
  <lastModifiedBy>Fiona Griffin</lastModifiedBy>
  <revision>81</revision>
  <dcterms:created xsi:type="dcterms:W3CDTF">2026-01-28T03:59:00.0000000Z</dcterms:created>
  <dcterms:modified xsi:type="dcterms:W3CDTF">2026-05-19T08:11:55.1430866Z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0x01010051D0F877166FA2419B187EFE92E40445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