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9233" w14:textId="77777777" w:rsidR="005418BA" w:rsidRPr="003D1A30" w:rsidRDefault="003D1A30" w:rsidP="003D1A30">
      <w:pPr>
        <w:rPr>
          <w:rFonts w:ascii="Sassoon Primary Rg" w:hAnsi="Sassoon Primary Rg" w:cs="Arial"/>
          <w:b/>
          <w:sz w:val="26"/>
          <w:szCs w:val="26"/>
          <w:u w:val="single"/>
        </w:rPr>
      </w:pPr>
      <w:r w:rsidRPr="003D1A30">
        <w:rPr>
          <w:rFonts w:ascii="Sassoon Primary Rg" w:hAnsi="Sassoon Primary Rg" w:cs="Arial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2CA8A5FF" wp14:editId="5CF4F6AF">
            <wp:simplePos x="0" y="0"/>
            <wp:positionH relativeFrom="column">
              <wp:posOffset>3893951</wp:posOffset>
            </wp:positionH>
            <wp:positionV relativeFrom="paragraph">
              <wp:posOffset>482</wp:posOffset>
            </wp:positionV>
            <wp:extent cx="2589530" cy="17068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A30">
        <w:rPr>
          <w:rFonts w:ascii="Sassoon Primary Rg" w:hAnsi="Sassoon Primary Rg" w:cs="Arial"/>
          <w:b/>
          <w:sz w:val="26"/>
          <w:szCs w:val="26"/>
          <w:u w:val="single"/>
        </w:rPr>
        <w:t>RESPECT Group</w:t>
      </w:r>
    </w:p>
    <w:p w14:paraId="4CAB81B3" w14:textId="77777777" w:rsidR="003D1A30" w:rsidRPr="003D1A30" w:rsidRDefault="003D1A30" w:rsidP="003D1A30">
      <w:pPr>
        <w:jc w:val="center"/>
        <w:rPr>
          <w:rFonts w:ascii="Sassoon Primary Rg" w:hAnsi="Sassoon Primary Rg" w:cs="Arial"/>
          <w:b/>
          <w:sz w:val="26"/>
          <w:szCs w:val="26"/>
          <w:u w:val="single"/>
        </w:rPr>
      </w:pPr>
    </w:p>
    <w:p w14:paraId="6A9B86D4" w14:textId="77777777" w:rsidR="003D1A30" w:rsidRPr="003D1A30" w:rsidRDefault="003D1A30" w:rsidP="003D1A30">
      <w:pPr>
        <w:rPr>
          <w:rFonts w:ascii="Sassoon Primary Rg" w:hAnsi="Sassoon Primary Rg" w:cs="Arial"/>
          <w:b/>
          <w:sz w:val="26"/>
          <w:szCs w:val="26"/>
          <w:u w:val="single"/>
        </w:rPr>
      </w:pPr>
      <w:r w:rsidRPr="003D1A30">
        <w:rPr>
          <w:rFonts w:ascii="Sassoon Primary Rg" w:hAnsi="Sassoon Primary Rg" w:cs="Arial"/>
          <w:b/>
          <w:sz w:val="26"/>
          <w:szCs w:val="26"/>
          <w:u w:val="single"/>
        </w:rPr>
        <w:t>Meeting Minutes</w:t>
      </w:r>
    </w:p>
    <w:p w14:paraId="6B907098" w14:textId="77777777" w:rsidR="003D1A30" w:rsidRPr="003D1A30" w:rsidRDefault="003D1A30" w:rsidP="003D1A30">
      <w:pPr>
        <w:jc w:val="center"/>
        <w:rPr>
          <w:rFonts w:ascii="Sassoon Primary Rg" w:hAnsi="Sassoon Primary Rg" w:cs="Arial"/>
          <w:b/>
          <w:sz w:val="26"/>
          <w:szCs w:val="26"/>
          <w:u w:val="single"/>
        </w:rPr>
      </w:pPr>
    </w:p>
    <w:p w14:paraId="1F3C618B" w14:textId="02E87B04" w:rsidR="003D1A30" w:rsidRPr="003D1A30" w:rsidRDefault="003D1A30" w:rsidP="003D1A30">
      <w:pPr>
        <w:rPr>
          <w:rFonts w:ascii="Sassoon Primary Rg" w:hAnsi="Sassoon Primary Rg" w:cs="Arial"/>
          <w:sz w:val="26"/>
          <w:szCs w:val="26"/>
          <w:u w:val="single"/>
        </w:rPr>
      </w:pPr>
      <w:r w:rsidRPr="003D1A30">
        <w:rPr>
          <w:rFonts w:ascii="Sassoon Primary Rg" w:hAnsi="Sassoon Primary Rg" w:cs="Arial"/>
          <w:sz w:val="26"/>
          <w:szCs w:val="26"/>
          <w:u w:val="single"/>
        </w:rPr>
        <w:t xml:space="preserve">Date: </w:t>
      </w:r>
      <w:r w:rsidR="00F60B11">
        <w:rPr>
          <w:rFonts w:ascii="Sassoon Primary Rg" w:hAnsi="Sassoon Primary Rg" w:cs="Arial"/>
          <w:sz w:val="26"/>
          <w:szCs w:val="26"/>
          <w:u w:val="single"/>
        </w:rPr>
        <w:t>1</w:t>
      </w:r>
      <w:r w:rsidR="005056DD">
        <w:rPr>
          <w:rFonts w:ascii="Sassoon Primary Rg" w:hAnsi="Sassoon Primary Rg" w:cs="Arial"/>
          <w:sz w:val="26"/>
          <w:szCs w:val="26"/>
          <w:u w:val="single"/>
        </w:rPr>
        <w:t>2</w:t>
      </w:r>
      <w:r w:rsidR="005056DD" w:rsidRPr="005056DD">
        <w:rPr>
          <w:rFonts w:ascii="Sassoon Primary Rg" w:hAnsi="Sassoon Primary Rg" w:cs="Arial"/>
          <w:sz w:val="26"/>
          <w:szCs w:val="26"/>
          <w:u w:val="single"/>
          <w:vertAlign w:val="superscript"/>
        </w:rPr>
        <w:t>th</w:t>
      </w:r>
      <w:r w:rsidR="005056DD">
        <w:rPr>
          <w:rFonts w:ascii="Sassoon Primary Rg" w:hAnsi="Sassoon Primary Rg" w:cs="Arial"/>
          <w:sz w:val="26"/>
          <w:szCs w:val="26"/>
          <w:u w:val="single"/>
        </w:rPr>
        <w:t xml:space="preserve"> May</w:t>
      </w:r>
      <w:r w:rsidR="00F60B11">
        <w:rPr>
          <w:rFonts w:ascii="Sassoon Primary Rg" w:hAnsi="Sassoon Primary Rg" w:cs="Arial"/>
          <w:sz w:val="26"/>
          <w:szCs w:val="26"/>
          <w:u w:val="single"/>
        </w:rPr>
        <w:t xml:space="preserve"> 2022</w:t>
      </w:r>
    </w:p>
    <w:p w14:paraId="6A76E1BE" w14:textId="77777777" w:rsidR="003D1A30" w:rsidRPr="003D1A30" w:rsidRDefault="003D1A30" w:rsidP="003D1A30">
      <w:pPr>
        <w:rPr>
          <w:rFonts w:ascii="Sassoon Primary Rg" w:hAnsi="Sassoon Primary Rg" w:cs="Arial"/>
          <w:sz w:val="26"/>
          <w:szCs w:val="26"/>
          <w:u w:val="single"/>
        </w:rPr>
      </w:pPr>
    </w:p>
    <w:p w14:paraId="6DBF2477" w14:textId="77777777" w:rsidR="003D1A30" w:rsidRPr="003D1A30" w:rsidRDefault="003D1A30" w:rsidP="003D1A30">
      <w:pPr>
        <w:rPr>
          <w:rFonts w:ascii="Sassoon Primary Rg" w:hAnsi="Sassoon Primary Rg" w:cs="Arial"/>
          <w:sz w:val="26"/>
          <w:szCs w:val="26"/>
          <w:u w:val="single"/>
        </w:rPr>
      </w:pPr>
      <w:r w:rsidRPr="003D1A30">
        <w:rPr>
          <w:rFonts w:ascii="Sassoon Primary Rg" w:hAnsi="Sassoon Primary Rg" w:cs="Arial"/>
          <w:sz w:val="26"/>
          <w:szCs w:val="26"/>
          <w:u w:val="single"/>
        </w:rPr>
        <w:t>Present:</w:t>
      </w:r>
    </w:p>
    <w:p w14:paraId="58E6DF64" w14:textId="77777777" w:rsidR="003D1A30" w:rsidRPr="003D1A30" w:rsidRDefault="003D1A30" w:rsidP="003D1A30">
      <w:pPr>
        <w:rPr>
          <w:rFonts w:ascii="Sassoon Primary Rg" w:hAnsi="Sassoon Primary Rg" w:cs="Arial"/>
          <w:sz w:val="26"/>
          <w:szCs w:val="26"/>
          <w:u w:val="single"/>
        </w:rPr>
      </w:pPr>
    </w:p>
    <w:p w14:paraId="2C14EA67" w14:textId="77777777" w:rsidR="003F6825" w:rsidRDefault="007159BC" w:rsidP="003F6825">
      <w:pPr>
        <w:rPr>
          <w:rFonts w:ascii="Sassoon Primary Rg" w:hAnsi="Sassoon Primary Rg" w:cs="Arial"/>
          <w:sz w:val="26"/>
          <w:szCs w:val="26"/>
        </w:rPr>
      </w:pPr>
      <w:r>
        <w:rPr>
          <w:rFonts w:ascii="Sassoon Primary Rg" w:hAnsi="Sassoon Primary Rg" w:cs="Arial"/>
          <w:sz w:val="26"/>
          <w:szCs w:val="26"/>
        </w:rPr>
        <w:t>A1 – Jorga and Kyle</w:t>
      </w:r>
    </w:p>
    <w:p w14:paraId="39713A8C" w14:textId="0FC3A120" w:rsidR="007159BC" w:rsidRDefault="004827CE" w:rsidP="003F6825">
      <w:pPr>
        <w:rPr>
          <w:rFonts w:ascii="Sassoon Primary Rg" w:hAnsi="Sassoon Primary Rg" w:cs="Arial"/>
          <w:sz w:val="26"/>
          <w:szCs w:val="26"/>
        </w:rPr>
      </w:pPr>
      <w:r>
        <w:rPr>
          <w:rFonts w:ascii="Sassoon Primary Rg" w:hAnsi="Sassoon Primary Rg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9668" wp14:editId="6040BA35">
                <wp:simplePos x="0" y="0"/>
                <wp:positionH relativeFrom="column">
                  <wp:posOffset>4305300</wp:posOffset>
                </wp:positionH>
                <wp:positionV relativeFrom="paragraph">
                  <wp:posOffset>17145</wp:posOffset>
                </wp:positionV>
                <wp:extent cx="2045335" cy="180086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180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B75B8" w14:textId="5D284ACA" w:rsidR="003C76A5" w:rsidRDefault="004827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A15D3" wp14:editId="5F6F8C23">
                                  <wp:extent cx="1230630" cy="170307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umbnail_IMG_4957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630" cy="170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96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pt;margin-top:1.35pt;width:161.05pt;height:14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" fillcolor="white [3201]" stroked="f" strokeweight=".5pt">
                <v:textbox>
                  <w:txbxContent>
                    <w:p w14:paraId="013B75B8" w14:textId="5D284ACA" w:rsidR="003C76A5" w:rsidRDefault="004827CE">
                      <w:r>
                        <w:rPr>
                          <w:noProof/>
                        </w:rPr>
                        <w:drawing>
                          <wp:inline distT="0" distB="0" distL="0" distR="0" wp14:anchorId="6DCA15D3" wp14:editId="5F6F8C23">
                            <wp:extent cx="1230630" cy="170307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umbnail_IMG_495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0630" cy="170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59BC">
        <w:rPr>
          <w:rFonts w:ascii="Sassoon Primary Rg" w:hAnsi="Sassoon Primary Rg" w:cs="Arial"/>
          <w:sz w:val="26"/>
          <w:szCs w:val="26"/>
        </w:rPr>
        <w:t>A3 – Olivia and Joseph</w:t>
      </w:r>
    </w:p>
    <w:p w14:paraId="47DFF17D" w14:textId="5BDEDCA6" w:rsidR="007159BC" w:rsidRDefault="007159BC" w:rsidP="003F6825">
      <w:pPr>
        <w:rPr>
          <w:rFonts w:ascii="Sassoon Primary Rg" w:hAnsi="Sassoon Primary Rg" w:cs="Arial"/>
          <w:sz w:val="26"/>
          <w:szCs w:val="26"/>
        </w:rPr>
      </w:pPr>
      <w:r>
        <w:rPr>
          <w:rFonts w:ascii="Sassoon Primary Rg" w:hAnsi="Sassoon Primary Rg" w:cs="Arial"/>
          <w:sz w:val="26"/>
          <w:szCs w:val="26"/>
        </w:rPr>
        <w:t>A4 – Kianna and Isabelle</w:t>
      </w:r>
    </w:p>
    <w:p w14:paraId="75402013" w14:textId="77777777" w:rsidR="007159BC" w:rsidRDefault="007159BC" w:rsidP="003F6825">
      <w:pPr>
        <w:rPr>
          <w:rFonts w:ascii="Sassoon Primary Rg" w:hAnsi="Sassoon Primary Rg" w:cs="Arial"/>
          <w:sz w:val="26"/>
          <w:szCs w:val="26"/>
        </w:rPr>
      </w:pPr>
      <w:r>
        <w:rPr>
          <w:rFonts w:ascii="Sassoon Primary Rg" w:hAnsi="Sassoon Primary Rg" w:cs="Arial"/>
          <w:sz w:val="26"/>
          <w:szCs w:val="26"/>
        </w:rPr>
        <w:t>A5 – Lachlan and Mirren</w:t>
      </w:r>
    </w:p>
    <w:p w14:paraId="381B66AC" w14:textId="77777777" w:rsidR="007159BC" w:rsidRDefault="007159BC" w:rsidP="003F6825">
      <w:pPr>
        <w:rPr>
          <w:rFonts w:ascii="Sassoon Primary Rg" w:hAnsi="Sassoon Primary Rg" w:cs="Arial"/>
          <w:sz w:val="26"/>
          <w:szCs w:val="26"/>
        </w:rPr>
      </w:pPr>
      <w:r>
        <w:rPr>
          <w:rFonts w:ascii="Sassoon Primary Rg" w:hAnsi="Sassoon Primary Rg" w:cs="Arial"/>
          <w:sz w:val="26"/>
          <w:szCs w:val="26"/>
        </w:rPr>
        <w:t>A6 – Lochlann</w:t>
      </w:r>
      <w:r w:rsidR="001013BE">
        <w:rPr>
          <w:rFonts w:ascii="Sassoon Primary Rg" w:hAnsi="Sassoon Primary Rg" w:cs="Arial"/>
          <w:sz w:val="26"/>
          <w:szCs w:val="26"/>
        </w:rPr>
        <w:t xml:space="preserve"> and Jorgie</w:t>
      </w:r>
    </w:p>
    <w:p w14:paraId="0E3EB25F" w14:textId="77777777" w:rsidR="007159BC" w:rsidRDefault="007159BC" w:rsidP="003F6825">
      <w:pPr>
        <w:rPr>
          <w:rFonts w:ascii="Sassoon Primary Rg" w:hAnsi="Sassoon Primary Rg" w:cs="Arial"/>
          <w:sz w:val="26"/>
          <w:szCs w:val="26"/>
        </w:rPr>
      </w:pPr>
      <w:r>
        <w:rPr>
          <w:rFonts w:ascii="Sassoon Primary Rg" w:hAnsi="Sassoon Primary Rg" w:cs="Arial"/>
          <w:sz w:val="26"/>
          <w:szCs w:val="26"/>
        </w:rPr>
        <w:t>A7 – Rafe and Kirsten</w:t>
      </w:r>
    </w:p>
    <w:p w14:paraId="164DB0D8" w14:textId="6CCF6444" w:rsidR="007159BC" w:rsidRDefault="007159BC" w:rsidP="003F6825">
      <w:pPr>
        <w:rPr>
          <w:rFonts w:ascii="Sassoon Primary Rg" w:hAnsi="Sassoon Primary Rg" w:cs="Arial"/>
          <w:sz w:val="26"/>
          <w:szCs w:val="26"/>
        </w:rPr>
      </w:pPr>
      <w:r>
        <w:rPr>
          <w:rFonts w:ascii="Sassoon Primary Rg" w:hAnsi="Sassoon Primary Rg" w:cs="Arial"/>
          <w:sz w:val="26"/>
          <w:szCs w:val="26"/>
        </w:rPr>
        <w:t>A8 – Peter and Hannah</w:t>
      </w:r>
    </w:p>
    <w:p w14:paraId="6B4666A2" w14:textId="19083BD2" w:rsidR="008D0008" w:rsidRDefault="008D0008" w:rsidP="003F6825">
      <w:pPr>
        <w:rPr>
          <w:rFonts w:ascii="Sassoon Primary Rg" w:hAnsi="Sassoon Primary Rg" w:cs="Arial"/>
          <w:sz w:val="26"/>
          <w:szCs w:val="26"/>
        </w:rPr>
      </w:pPr>
      <w:r>
        <w:rPr>
          <w:rFonts w:ascii="Sassoon Primary Rg" w:hAnsi="Sassoon Primary Rg" w:cs="Arial"/>
          <w:sz w:val="26"/>
          <w:szCs w:val="26"/>
        </w:rPr>
        <w:t>A9 - Ruby, Charlotte, Adam and Jack.</w:t>
      </w:r>
    </w:p>
    <w:p w14:paraId="5A19662B" w14:textId="625AB885" w:rsidR="008B4D20" w:rsidRDefault="008B4D20" w:rsidP="003D1A30">
      <w:pPr>
        <w:rPr>
          <w:rFonts w:ascii="Sassoon Primary Rg" w:hAnsi="Sassoon Primary Rg" w:cs="Arial"/>
          <w:sz w:val="26"/>
          <w:szCs w:val="26"/>
        </w:rPr>
      </w:pPr>
      <w:r>
        <w:rPr>
          <w:rFonts w:ascii="Sassoon Primary Rg" w:hAnsi="Sassoon Primary Rg" w:cs="Arial"/>
          <w:sz w:val="26"/>
          <w:szCs w:val="26"/>
        </w:rPr>
        <w:t>Mrs Turner and Miss Grundy</w:t>
      </w:r>
    </w:p>
    <w:p w14:paraId="1B717363" w14:textId="6BEBA04F" w:rsidR="008B4D20" w:rsidRDefault="008B4D20" w:rsidP="003D1A30">
      <w:pPr>
        <w:rPr>
          <w:rFonts w:ascii="Sassoon Primary Rg" w:hAnsi="Sassoon Primary Rg" w:cs="Arial"/>
          <w:sz w:val="26"/>
          <w:szCs w:val="26"/>
        </w:rPr>
      </w:pPr>
    </w:p>
    <w:p w14:paraId="6A6468CA" w14:textId="77777777" w:rsidR="003D1A30" w:rsidRPr="003D1A30" w:rsidRDefault="003D1A30" w:rsidP="003D1A30">
      <w:pPr>
        <w:rPr>
          <w:rFonts w:ascii="Sassoon Primary Rg" w:hAnsi="Sassoon Primary Rg" w:cs="Arial"/>
          <w:sz w:val="26"/>
          <w:szCs w:val="26"/>
          <w:u w:val="single"/>
        </w:rPr>
      </w:pPr>
    </w:p>
    <w:p w14:paraId="055A52D8" w14:textId="1A15E582" w:rsidR="001B017C" w:rsidRPr="004827CE" w:rsidRDefault="008D0008" w:rsidP="008D0008">
      <w:pPr>
        <w:ind w:left="360"/>
        <w:rPr>
          <w:rFonts w:ascii="Sassoon Primary Rg" w:hAnsi="Sassoon Primary Rg" w:cs="Arial"/>
          <w:b/>
          <w:sz w:val="28"/>
          <w:szCs w:val="28"/>
          <w:u w:val="single"/>
        </w:rPr>
      </w:pPr>
      <w:r w:rsidRPr="004827CE">
        <w:rPr>
          <w:rFonts w:ascii="Sassoon Primary Rg" w:hAnsi="Sassoon Primary Rg" w:cs="Arial"/>
          <w:b/>
          <w:sz w:val="28"/>
          <w:szCs w:val="28"/>
          <w:u w:val="single"/>
        </w:rPr>
        <w:t xml:space="preserve">Our focus for this week was Article 24: Our Right to a Clean </w:t>
      </w:r>
      <w:r w:rsidR="004827CE">
        <w:rPr>
          <w:rFonts w:ascii="Sassoon Primary Rg" w:hAnsi="Sassoon Primary Rg" w:cs="Arial"/>
          <w:b/>
          <w:sz w:val="28"/>
          <w:szCs w:val="28"/>
          <w:u w:val="single"/>
        </w:rPr>
        <w:t>E</w:t>
      </w:r>
      <w:r w:rsidRPr="004827CE">
        <w:rPr>
          <w:rFonts w:ascii="Sassoon Primary Rg" w:hAnsi="Sassoon Primary Rg" w:cs="Arial"/>
          <w:b/>
          <w:sz w:val="28"/>
          <w:szCs w:val="28"/>
          <w:u w:val="single"/>
        </w:rPr>
        <w:t>nvironment.</w:t>
      </w:r>
    </w:p>
    <w:p w14:paraId="6D4E602E" w14:textId="72CCB7F3" w:rsidR="008D0008" w:rsidRPr="005E18D3" w:rsidRDefault="008D0008" w:rsidP="008D0008">
      <w:pPr>
        <w:ind w:left="360"/>
        <w:rPr>
          <w:rFonts w:ascii="Sassoon Primary Rg" w:hAnsi="Sassoon Primary Rg" w:cs="Arial"/>
          <w:sz w:val="24"/>
          <w:szCs w:val="24"/>
          <w:u w:val="single"/>
        </w:rPr>
      </w:pPr>
    </w:p>
    <w:p w14:paraId="32B9CD34" w14:textId="33C38E8B" w:rsidR="008D0008" w:rsidRPr="005E18D3" w:rsidRDefault="008D0008" w:rsidP="008D0008">
      <w:pPr>
        <w:ind w:left="360"/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We conducted our monthly audit of our recycling station.</w:t>
      </w:r>
    </w:p>
    <w:p w14:paraId="70403F3D" w14:textId="6BC6F1B5" w:rsidR="008D0008" w:rsidRPr="005E18D3" w:rsidRDefault="008D0008" w:rsidP="008D0008">
      <w:pPr>
        <w:ind w:left="360"/>
        <w:rPr>
          <w:rFonts w:ascii="Sassoon Primary Rg" w:hAnsi="Sassoon Primary Rg" w:cs="Arial"/>
          <w:sz w:val="24"/>
          <w:szCs w:val="24"/>
          <w:u w:val="single"/>
        </w:rPr>
      </w:pPr>
    </w:p>
    <w:p w14:paraId="4A3391FB" w14:textId="32205E1D" w:rsidR="008D0008" w:rsidRPr="005E18D3" w:rsidRDefault="008D0008" w:rsidP="008D0008">
      <w:pPr>
        <w:ind w:left="360"/>
        <w:rPr>
          <w:rFonts w:ascii="Sassoon Primary Rg" w:hAnsi="Sassoon Primary Rg" w:cs="Arial"/>
          <w:sz w:val="24"/>
          <w:szCs w:val="24"/>
          <w:u w:val="single"/>
        </w:rPr>
      </w:pPr>
      <w:r w:rsidRPr="005E18D3">
        <w:rPr>
          <w:rFonts w:ascii="Sassoon Primary Rg" w:hAnsi="Sassoon Primary Rg" w:cs="Arial"/>
          <w:sz w:val="24"/>
          <w:szCs w:val="24"/>
          <w:u w:val="single"/>
        </w:rPr>
        <w:t>This month we collected:</w:t>
      </w:r>
    </w:p>
    <w:p w14:paraId="1EC748F1" w14:textId="55E5A827" w:rsidR="008D0008" w:rsidRPr="005E18D3" w:rsidRDefault="008D0008" w:rsidP="008D0008">
      <w:pPr>
        <w:pStyle w:val="ListParagraph"/>
        <w:numPr>
          <w:ilvl w:val="0"/>
          <w:numId w:val="7"/>
        </w:num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42 batteries to be recycled to prevent acids from getting into our soils and water.</w:t>
      </w:r>
    </w:p>
    <w:p w14:paraId="6670D0B5" w14:textId="04A5FF61" w:rsidR="008D0008" w:rsidRPr="005E18D3" w:rsidRDefault="008D0008" w:rsidP="008D0008">
      <w:pPr>
        <w:pStyle w:val="ListParagraph"/>
        <w:numPr>
          <w:ilvl w:val="0"/>
          <w:numId w:val="7"/>
        </w:num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148 pens which we took to Rymans in Kirkaclsdy to be recycled as part of the Terra Cycle scheme.</w:t>
      </w:r>
    </w:p>
    <w:p w14:paraId="6F42D752" w14:textId="20D726C7" w:rsidR="008D0008" w:rsidRPr="005E18D3" w:rsidRDefault="008D0008" w:rsidP="008D0008">
      <w:pPr>
        <w:pStyle w:val="ListParagraph"/>
        <w:numPr>
          <w:ilvl w:val="0"/>
          <w:numId w:val="7"/>
        </w:num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73 stamps to be sent to Purple Café to support children with Epilepsy.</w:t>
      </w:r>
    </w:p>
    <w:p w14:paraId="78F759D6" w14:textId="626F479E" w:rsidR="008D0008" w:rsidRPr="005E18D3" w:rsidRDefault="008D0008" w:rsidP="008D0008">
      <w:pPr>
        <w:pStyle w:val="ListParagraph"/>
        <w:numPr>
          <w:ilvl w:val="0"/>
          <w:numId w:val="7"/>
        </w:num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We continue to collect over 100 crisp packets each week which are recycled in partnership with the Co-op.</w:t>
      </w:r>
    </w:p>
    <w:p w14:paraId="621B5BC0" w14:textId="4E9BCF68" w:rsidR="008D0008" w:rsidRPr="005E18D3" w:rsidRDefault="008D0008" w:rsidP="008D0008">
      <w:pPr>
        <w:pStyle w:val="ListParagraph"/>
        <w:ind w:left="1080"/>
        <w:rPr>
          <w:rFonts w:ascii="Sassoon Primary Rg" w:hAnsi="Sassoon Primary Rg" w:cs="Arial"/>
          <w:sz w:val="24"/>
          <w:szCs w:val="24"/>
        </w:rPr>
      </w:pPr>
    </w:p>
    <w:p w14:paraId="4A70AFE2" w14:textId="1E29F2E3" w:rsidR="008D0008" w:rsidRPr="005E18D3" w:rsidRDefault="008D0008" w:rsidP="008D0008">
      <w:p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We would like to encourage everyone to use our recycling stations and have produced some posters to display around the school to encourage everyone to recycle more.</w:t>
      </w:r>
    </w:p>
    <w:p w14:paraId="7528EDED" w14:textId="6A289CE6" w:rsidR="001B017C" w:rsidRPr="005E18D3" w:rsidRDefault="001B017C" w:rsidP="001B017C">
      <w:pPr>
        <w:pStyle w:val="ListParagraph"/>
        <w:rPr>
          <w:rFonts w:ascii="Sassoon Primary Rg" w:hAnsi="Sassoon Primary Rg" w:cs="Arial"/>
          <w:sz w:val="24"/>
          <w:szCs w:val="24"/>
        </w:rPr>
      </w:pPr>
    </w:p>
    <w:p w14:paraId="331819A5" w14:textId="0365889B" w:rsidR="008D0008" w:rsidRPr="005E18D3" w:rsidRDefault="008D0008" w:rsidP="005E18D3">
      <w:p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Pupils are requesting further development of our playground.</w:t>
      </w:r>
    </w:p>
    <w:p w14:paraId="5624F3D7" w14:textId="77777777" w:rsidR="005E18D3" w:rsidRPr="005E18D3" w:rsidRDefault="005E18D3" w:rsidP="008D0008">
      <w:pPr>
        <w:pStyle w:val="ListParagraph"/>
        <w:rPr>
          <w:rFonts w:ascii="Sassoon Primary Rg" w:hAnsi="Sassoon Primary Rg" w:cs="Arial"/>
          <w:sz w:val="24"/>
          <w:szCs w:val="24"/>
        </w:rPr>
      </w:pPr>
    </w:p>
    <w:p w14:paraId="3B5F3229" w14:textId="5F017651" w:rsidR="008D0008" w:rsidRPr="005E18D3" w:rsidRDefault="008D0008" w:rsidP="008D0008">
      <w:pPr>
        <w:pStyle w:val="ListParagraph"/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Top requests are for:</w:t>
      </w:r>
    </w:p>
    <w:p w14:paraId="3F54AC95" w14:textId="629B6C1B" w:rsidR="008D0008" w:rsidRPr="005E18D3" w:rsidRDefault="008D0008" w:rsidP="008D0008">
      <w:pPr>
        <w:pStyle w:val="ListParagraph"/>
        <w:numPr>
          <w:ilvl w:val="0"/>
          <w:numId w:val="8"/>
        </w:num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 xml:space="preserve">Goals for the field. </w:t>
      </w:r>
    </w:p>
    <w:p w14:paraId="7F8F31D4" w14:textId="50F5B627" w:rsidR="008D0008" w:rsidRPr="005E18D3" w:rsidRDefault="008D0008" w:rsidP="008D0008">
      <w:pPr>
        <w:pStyle w:val="ListParagraph"/>
        <w:numPr>
          <w:ilvl w:val="0"/>
          <w:numId w:val="8"/>
        </w:num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Sand for outdoor play.</w:t>
      </w:r>
    </w:p>
    <w:p w14:paraId="7D59D459" w14:textId="5A2713DD" w:rsidR="008D0008" w:rsidRPr="005E18D3" w:rsidRDefault="008D0008" w:rsidP="008D0008">
      <w:pPr>
        <w:pStyle w:val="ListParagraph"/>
        <w:numPr>
          <w:ilvl w:val="0"/>
          <w:numId w:val="8"/>
        </w:num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Grass sledging opportunities up the field near the large trees.</w:t>
      </w:r>
    </w:p>
    <w:p w14:paraId="2831EA37" w14:textId="01F2F7BE" w:rsidR="008D0008" w:rsidRPr="005E18D3" w:rsidRDefault="008D0008" w:rsidP="008D0008">
      <w:pPr>
        <w:pStyle w:val="ListParagraph"/>
        <w:numPr>
          <w:ilvl w:val="0"/>
          <w:numId w:val="8"/>
        </w:num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More bins for the field.</w:t>
      </w:r>
    </w:p>
    <w:p w14:paraId="6116F609" w14:textId="5015096A" w:rsidR="008D0008" w:rsidRPr="005E18D3" w:rsidRDefault="008D0008" w:rsidP="008D0008">
      <w:p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Miss Grundy and Mrs Turner are going to seek funding to hopefully provide some of these play opportunities for next session.</w:t>
      </w:r>
    </w:p>
    <w:p w14:paraId="5216FE46" w14:textId="5725AA4E" w:rsidR="008D0008" w:rsidRPr="005E18D3" w:rsidRDefault="008D0008" w:rsidP="008D0008">
      <w:pPr>
        <w:rPr>
          <w:rFonts w:ascii="Sassoon Primary Rg" w:hAnsi="Sassoon Primary Rg" w:cs="Arial"/>
          <w:sz w:val="24"/>
          <w:szCs w:val="24"/>
        </w:rPr>
      </w:pPr>
    </w:p>
    <w:p w14:paraId="58D7EC44" w14:textId="77777777" w:rsidR="008D0008" w:rsidRPr="005E18D3" w:rsidRDefault="008D0008" w:rsidP="008D0008">
      <w:p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It was noted:</w:t>
      </w:r>
    </w:p>
    <w:p w14:paraId="5B035B3C" w14:textId="05DBDAD5" w:rsidR="008D0008" w:rsidRPr="005E18D3" w:rsidRDefault="008D0008" w:rsidP="008D0008">
      <w:p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Pupils are frustrated by the vandalism in the school grounds.</w:t>
      </w:r>
    </w:p>
    <w:p w14:paraId="4F2F2983" w14:textId="5E66DA4B" w:rsidR="008D0008" w:rsidRPr="005E18D3" w:rsidRDefault="008D0008" w:rsidP="008D0008">
      <w:p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Picnic benches require cleaning as bird droppings make them unhygienic to use.</w:t>
      </w:r>
    </w:p>
    <w:p w14:paraId="2AD162F0" w14:textId="7CB2D5B6" w:rsidR="005E18D3" w:rsidRPr="005E18D3" w:rsidRDefault="005E18D3" w:rsidP="008D0008">
      <w:pPr>
        <w:rPr>
          <w:rFonts w:ascii="Sassoon Primary Rg" w:hAnsi="Sassoon Primary Rg" w:cs="Arial"/>
          <w:sz w:val="24"/>
          <w:szCs w:val="24"/>
        </w:rPr>
      </w:pPr>
      <w:r w:rsidRPr="005E18D3">
        <w:rPr>
          <w:rFonts w:ascii="Sassoon Primary Rg" w:hAnsi="Sassoon Primary Rg" w:cs="Arial"/>
          <w:sz w:val="24"/>
          <w:szCs w:val="24"/>
        </w:rPr>
        <w:t>The play equipment up the field is requiring maintenance and some elements to replaced.</w:t>
      </w:r>
    </w:p>
    <w:p w14:paraId="7A12D333" w14:textId="77777777" w:rsidR="008D0008" w:rsidRPr="008D0008" w:rsidRDefault="008D0008" w:rsidP="008D0008">
      <w:pPr>
        <w:rPr>
          <w:rFonts w:ascii="Sassoon Primary Rg" w:hAnsi="Sassoon Primary Rg" w:cs="Arial"/>
          <w:sz w:val="26"/>
          <w:szCs w:val="26"/>
        </w:rPr>
      </w:pPr>
    </w:p>
    <w:p w14:paraId="778FB005" w14:textId="77777777" w:rsidR="008D0008" w:rsidRPr="008D0008" w:rsidRDefault="008D0008" w:rsidP="008D0008">
      <w:pPr>
        <w:pStyle w:val="ListParagraph"/>
        <w:rPr>
          <w:rFonts w:ascii="Sassoon Primary Rg" w:hAnsi="Sassoon Primary Rg" w:cs="Arial"/>
          <w:sz w:val="26"/>
          <w:szCs w:val="26"/>
        </w:rPr>
      </w:pPr>
    </w:p>
    <w:p w14:paraId="3E3C858C" w14:textId="2CCAE6BB" w:rsidR="001B017C" w:rsidRPr="001B017C" w:rsidRDefault="001B017C" w:rsidP="001B017C">
      <w:pPr>
        <w:rPr>
          <w:rFonts w:ascii="Sassoon Primary Rg" w:hAnsi="Sassoon Primary Rg" w:cs="Arial"/>
          <w:sz w:val="26"/>
          <w:szCs w:val="26"/>
        </w:rPr>
      </w:pPr>
    </w:p>
    <w:p w14:paraId="32DC2DCB" w14:textId="77777777" w:rsidR="00377D9E" w:rsidRDefault="00377D9E" w:rsidP="003D1A30">
      <w:pPr>
        <w:rPr>
          <w:rFonts w:ascii="Sassoon Primary Rg" w:hAnsi="Sassoon Primary Rg" w:cs="Arial"/>
          <w:sz w:val="26"/>
          <w:szCs w:val="26"/>
          <w:u w:val="single"/>
        </w:rPr>
      </w:pPr>
    </w:p>
    <w:p w14:paraId="71C4F99B" w14:textId="041CDD19" w:rsidR="003D1A30" w:rsidRPr="005E18D3" w:rsidRDefault="00377D9E" w:rsidP="003D1A30">
      <w:pPr>
        <w:rPr>
          <w:rFonts w:ascii="Sassoon Primary Rg" w:hAnsi="Sassoon Primary Rg" w:cs="Arial"/>
          <w:sz w:val="26"/>
          <w:szCs w:val="26"/>
          <w:u w:val="single"/>
        </w:rPr>
      </w:pPr>
      <w:r>
        <w:rPr>
          <w:rFonts w:ascii="Sassoon Primary Rg" w:hAnsi="Sassoon Primary Rg" w:cs="Arial"/>
          <w:sz w:val="26"/>
          <w:szCs w:val="26"/>
          <w:u w:val="single"/>
        </w:rPr>
        <w:t xml:space="preserve">                                      </w:t>
      </w:r>
    </w:p>
    <w:sectPr w:rsidR="003D1A30" w:rsidRPr="005E18D3" w:rsidSect="003D1A3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 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DF"/>
    <w:multiLevelType w:val="hybridMultilevel"/>
    <w:tmpl w:val="CCC8A83E"/>
    <w:lvl w:ilvl="0" w:tplc="823EFEA6">
      <w:numFmt w:val="bullet"/>
      <w:lvlText w:val="-"/>
      <w:lvlJc w:val="left"/>
      <w:pPr>
        <w:ind w:left="720" w:hanging="360"/>
      </w:pPr>
      <w:rPr>
        <w:rFonts w:ascii="Sassoon Primary Rg" w:eastAsia="Calibri" w:hAnsi="Sassoon Primary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95D"/>
    <w:multiLevelType w:val="hybridMultilevel"/>
    <w:tmpl w:val="2636337C"/>
    <w:lvl w:ilvl="0" w:tplc="E2EC0CE6">
      <w:numFmt w:val="bullet"/>
      <w:lvlText w:val="-"/>
      <w:lvlJc w:val="left"/>
      <w:pPr>
        <w:ind w:left="720" w:hanging="360"/>
      </w:pPr>
      <w:rPr>
        <w:rFonts w:ascii="Sassoon Primary Rg" w:eastAsia="Calibri" w:hAnsi="Sassoon Primary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7734"/>
    <w:multiLevelType w:val="hybridMultilevel"/>
    <w:tmpl w:val="861209A8"/>
    <w:lvl w:ilvl="0" w:tplc="365A99E8">
      <w:numFmt w:val="bullet"/>
      <w:lvlText w:val="-"/>
      <w:lvlJc w:val="left"/>
      <w:pPr>
        <w:ind w:left="720" w:hanging="360"/>
      </w:pPr>
      <w:rPr>
        <w:rFonts w:ascii="Sassoon Primary Rg" w:eastAsia="Calibri" w:hAnsi="Sassoon Primary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0695"/>
    <w:multiLevelType w:val="hybridMultilevel"/>
    <w:tmpl w:val="A008BD54"/>
    <w:lvl w:ilvl="0" w:tplc="925E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22D37"/>
    <w:multiLevelType w:val="hybridMultilevel"/>
    <w:tmpl w:val="18B67804"/>
    <w:lvl w:ilvl="0" w:tplc="43AC9C00">
      <w:numFmt w:val="bullet"/>
      <w:lvlText w:val="-"/>
      <w:lvlJc w:val="left"/>
      <w:pPr>
        <w:ind w:left="720" w:hanging="360"/>
      </w:pPr>
      <w:rPr>
        <w:rFonts w:ascii="Sassoon Primary Rg" w:eastAsia="Calibri" w:hAnsi="Sassoon Primary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724E"/>
    <w:multiLevelType w:val="hybridMultilevel"/>
    <w:tmpl w:val="ABB4B856"/>
    <w:lvl w:ilvl="0" w:tplc="530E93E8">
      <w:numFmt w:val="bullet"/>
      <w:lvlText w:val="-"/>
      <w:lvlJc w:val="left"/>
      <w:pPr>
        <w:ind w:left="720" w:hanging="360"/>
      </w:pPr>
      <w:rPr>
        <w:rFonts w:ascii="Sassoon Primary Rg" w:eastAsia="Calibri" w:hAnsi="Sassoon Primary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3E33"/>
    <w:multiLevelType w:val="hybridMultilevel"/>
    <w:tmpl w:val="BBF08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8743F7"/>
    <w:multiLevelType w:val="hybridMultilevel"/>
    <w:tmpl w:val="3AC87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30"/>
    <w:rsid w:val="001013BE"/>
    <w:rsid w:val="001B017C"/>
    <w:rsid w:val="00307E15"/>
    <w:rsid w:val="00377D9E"/>
    <w:rsid w:val="003C76A5"/>
    <w:rsid w:val="003D1A30"/>
    <w:rsid w:val="003F6825"/>
    <w:rsid w:val="004827CE"/>
    <w:rsid w:val="005056DD"/>
    <w:rsid w:val="005418BA"/>
    <w:rsid w:val="005E18D3"/>
    <w:rsid w:val="007159BC"/>
    <w:rsid w:val="00787155"/>
    <w:rsid w:val="007A23DE"/>
    <w:rsid w:val="008B4D20"/>
    <w:rsid w:val="008D0008"/>
    <w:rsid w:val="00A643CA"/>
    <w:rsid w:val="00A73A23"/>
    <w:rsid w:val="00B377C5"/>
    <w:rsid w:val="00BD5649"/>
    <w:rsid w:val="00C34BA8"/>
    <w:rsid w:val="00D52397"/>
    <w:rsid w:val="00E164A7"/>
    <w:rsid w:val="00F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5F44"/>
  <w15:chartTrackingRefBased/>
  <w15:docId w15:val="{F8C36BCF-4177-41BC-885A-8A8CE74E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A50D-A8E9-4486-9E79-EB852AEE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Turner</dc:creator>
  <cp:keywords/>
  <dc:description/>
  <cp:lastModifiedBy>Kelly Syme</cp:lastModifiedBy>
  <cp:revision>2</cp:revision>
  <cp:lastPrinted>2021-04-16T15:58:00Z</cp:lastPrinted>
  <dcterms:created xsi:type="dcterms:W3CDTF">2022-05-17T10:24:00Z</dcterms:created>
  <dcterms:modified xsi:type="dcterms:W3CDTF">2022-05-17T10:24:00Z</dcterms:modified>
</cp:coreProperties>
</file>