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97DF3" w14:textId="30BDCDCB" w:rsidR="00FA05CB" w:rsidRPr="007E1F89" w:rsidRDefault="00FA05CB" w:rsidP="00185842">
      <w:pPr>
        <w:pStyle w:val="NormalWeb"/>
        <w:spacing w:before="0" w:beforeAutospacing="0" w:after="0" w:afterAutospacing="0" w:line="360" w:lineRule="auto"/>
        <w:rPr>
          <w:rFonts w:ascii="Arial" w:hAnsi="Arial" w:cs="Arial"/>
          <w:bCs/>
          <w:iCs/>
          <w:color w:val="FF0000"/>
          <w:sz w:val="22"/>
          <w:szCs w:val="22"/>
        </w:rPr>
      </w:pPr>
      <w:bookmarkStart w:id="0" w:name="_GoBack"/>
      <w:bookmarkEnd w:id="0"/>
    </w:p>
    <w:tbl>
      <w:tblPr>
        <w:tblStyle w:val="TableGrid"/>
        <w:tblpPr w:leftFromText="180" w:rightFromText="180" w:vertAnchor="text" w:tblpY="296"/>
        <w:tblW w:w="0" w:type="auto"/>
        <w:tblLook w:val="04A0" w:firstRow="1" w:lastRow="0" w:firstColumn="1" w:lastColumn="0" w:noHBand="0" w:noVBand="1"/>
      </w:tblPr>
      <w:tblGrid>
        <w:gridCol w:w="10314"/>
      </w:tblGrid>
      <w:tr w:rsidR="00B27F4E" w:rsidRPr="0041011B" w14:paraId="43168A49" w14:textId="77777777" w:rsidTr="00B27F4E">
        <w:trPr>
          <w:trHeight w:val="1089"/>
        </w:trPr>
        <w:tc>
          <w:tcPr>
            <w:tcW w:w="10314" w:type="dxa"/>
            <w:vAlign w:val="center"/>
          </w:tcPr>
          <w:p w14:paraId="017A3816" w14:textId="0F9F861D" w:rsidR="00B27F4E" w:rsidRPr="0041011B" w:rsidRDefault="00B27F4E" w:rsidP="00B27F4E">
            <w:pPr>
              <w:jc w:val="center"/>
              <w:rPr>
                <w:rFonts w:ascii="Arial" w:hAnsi="Arial"/>
                <w:b/>
                <w:i/>
                <w:szCs w:val="24"/>
              </w:rPr>
            </w:pPr>
            <w:r>
              <w:rPr>
                <w:rFonts w:ascii="Arial" w:hAnsi="Arial"/>
                <w:b/>
                <w:noProof/>
                <w:szCs w:val="24"/>
              </w:rPr>
              <w:drawing>
                <wp:anchor distT="0" distB="0" distL="114300" distR="114300" simplePos="0" relativeHeight="251666432" behindDoc="0" locked="0" layoutInCell="1" allowOverlap="1" wp14:anchorId="647FE1A6" wp14:editId="12D87D3B">
                  <wp:simplePos x="0" y="0"/>
                  <wp:positionH relativeFrom="column">
                    <wp:posOffset>1449070</wp:posOffset>
                  </wp:positionH>
                  <wp:positionV relativeFrom="paragraph">
                    <wp:posOffset>69850</wp:posOffset>
                  </wp:positionV>
                  <wp:extent cx="567055" cy="5969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055" cy="596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2C3E04B" wp14:editId="36F37EBB">
                  <wp:simplePos x="0" y="0"/>
                  <wp:positionH relativeFrom="column">
                    <wp:posOffset>4397375</wp:posOffset>
                  </wp:positionH>
                  <wp:positionV relativeFrom="paragraph">
                    <wp:posOffset>70485</wp:posOffset>
                  </wp:positionV>
                  <wp:extent cx="563880" cy="59753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3880" cy="5975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i/>
                <w:szCs w:val="24"/>
              </w:rPr>
              <w:t xml:space="preserve">Greyfriars RC Primary School </w:t>
            </w:r>
          </w:p>
          <w:p w14:paraId="48C65C43" w14:textId="4B486B79" w:rsidR="00B27F4E" w:rsidRPr="0041011B" w:rsidRDefault="00B27F4E" w:rsidP="00B27F4E">
            <w:pPr>
              <w:jc w:val="center"/>
              <w:rPr>
                <w:rFonts w:ascii="Arial" w:hAnsi="Arial"/>
                <w:b/>
                <w:szCs w:val="24"/>
              </w:rPr>
            </w:pPr>
          </w:p>
          <w:p w14:paraId="7CCE5FFD" w14:textId="12112E11" w:rsidR="00B27F4E" w:rsidRPr="0041011B" w:rsidRDefault="00B27F4E" w:rsidP="00B27F4E">
            <w:pPr>
              <w:jc w:val="center"/>
              <w:rPr>
                <w:rFonts w:ascii="Arial" w:hAnsi="Arial"/>
                <w:b/>
                <w:szCs w:val="24"/>
              </w:rPr>
            </w:pPr>
            <w:r w:rsidRPr="0041011B">
              <w:rPr>
                <w:rFonts w:ascii="Arial" w:hAnsi="Arial"/>
                <w:b/>
                <w:szCs w:val="24"/>
              </w:rPr>
              <w:t>Standards and Quality Report</w:t>
            </w:r>
          </w:p>
          <w:p w14:paraId="14455690" w14:textId="37ED3023" w:rsidR="00B27F4E" w:rsidRPr="0041011B" w:rsidRDefault="00B27F4E" w:rsidP="00B27F4E">
            <w:pPr>
              <w:jc w:val="center"/>
              <w:rPr>
                <w:b/>
                <w:i/>
                <w:szCs w:val="24"/>
              </w:rPr>
            </w:pPr>
            <w:r w:rsidRPr="0041011B">
              <w:rPr>
                <w:rFonts w:ascii="Arial" w:hAnsi="Arial"/>
                <w:b/>
                <w:i/>
                <w:szCs w:val="24"/>
              </w:rPr>
              <w:t>Achieving Excellence and Equity</w:t>
            </w:r>
          </w:p>
        </w:tc>
      </w:tr>
    </w:tbl>
    <w:p w14:paraId="76FCD57D" w14:textId="0996BC60" w:rsidR="00370FB4" w:rsidRDefault="00370FB4" w:rsidP="00185842">
      <w:pPr>
        <w:pStyle w:val="NormalWeb"/>
        <w:spacing w:before="0" w:beforeAutospacing="0" w:after="0" w:afterAutospacing="0" w:line="360" w:lineRule="auto"/>
        <w:rPr>
          <w:rFonts w:ascii="Arial" w:hAnsi="Arial" w:cs="Arial"/>
          <w:b/>
          <w:i/>
          <w:color w:val="FF0000"/>
          <w:sz w:val="22"/>
          <w:szCs w:val="22"/>
        </w:rPr>
      </w:pPr>
    </w:p>
    <w:p w14:paraId="6F085BE4" w14:textId="38DAC59C" w:rsidR="004B3726" w:rsidRDefault="004B3726" w:rsidP="00313479">
      <w:pPr>
        <w:rPr>
          <w:rFonts w:ascii="Arial" w:hAnsi="Arial"/>
          <w:b/>
        </w:rPr>
      </w:pPr>
    </w:p>
    <w:p w14:paraId="70B389F5" w14:textId="5542AAD1" w:rsidR="001175D5" w:rsidRPr="0041011B" w:rsidRDefault="001175D5" w:rsidP="001175D5">
      <w:pPr>
        <w:rPr>
          <w:rFonts w:ascii="Arial" w:hAnsi="Arial"/>
          <w:b/>
        </w:rPr>
      </w:pPr>
    </w:p>
    <w:tbl>
      <w:tblPr>
        <w:tblStyle w:val="TableGrid"/>
        <w:tblW w:w="0" w:type="auto"/>
        <w:tblLook w:val="04A0" w:firstRow="1" w:lastRow="0" w:firstColumn="1" w:lastColumn="0" w:noHBand="0" w:noVBand="1"/>
      </w:tblPr>
      <w:tblGrid>
        <w:gridCol w:w="10456"/>
      </w:tblGrid>
      <w:tr w:rsidR="001175D5" w:rsidRPr="0041011B" w14:paraId="37FC9F9F" w14:textId="77777777" w:rsidTr="00CD4C15">
        <w:tc>
          <w:tcPr>
            <w:tcW w:w="10456" w:type="dxa"/>
          </w:tcPr>
          <w:p w14:paraId="32C07DB5" w14:textId="77777777" w:rsidR="001175D5" w:rsidRPr="0041011B" w:rsidRDefault="001175D5" w:rsidP="00CD4C15">
            <w:pPr>
              <w:jc w:val="center"/>
              <w:rPr>
                <w:rFonts w:ascii="Arial" w:hAnsi="Arial"/>
                <w:b/>
                <w:szCs w:val="24"/>
              </w:rPr>
            </w:pPr>
            <w:r w:rsidRPr="0041011B">
              <w:rPr>
                <w:rFonts w:ascii="Arial" w:hAnsi="Arial"/>
                <w:b/>
                <w:szCs w:val="24"/>
              </w:rPr>
              <w:t>Context</w:t>
            </w: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1175D5" w:rsidRPr="0041011B" w14:paraId="0DA43AA4" w14:textId="77777777" w:rsidTr="00CD4C15">
              <w:tc>
                <w:tcPr>
                  <w:tcW w:w="4196" w:type="dxa"/>
                </w:tcPr>
                <w:p w14:paraId="22702C8D" w14:textId="29E5AD90" w:rsidR="001175D5" w:rsidRPr="00830EDB" w:rsidRDefault="001175D5" w:rsidP="00830EDB">
                  <w:pPr>
                    <w:rPr>
                      <w:rFonts w:ascii="Arial" w:hAnsi="Arial"/>
                      <w:b/>
                      <w:szCs w:val="24"/>
                    </w:rPr>
                  </w:pPr>
                  <w:r w:rsidRPr="0041011B">
                    <w:rPr>
                      <w:rFonts w:ascii="Arial" w:hAnsi="Arial"/>
                      <w:b/>
                      <w:szCs w:val="24"/>
                    </w:rPr>
                    <w:t>Setting/School Roll (including ELC/ASC)</w:t>
                  </w:r>
                </w:p>
              </w:tc>
              <w:tc>
                <w:tcPr>
                  <w:tcW w:w="5535" w:type="dxa"/>
                  <w:gridSpan w:val="4"/>
                </w:tcPr>
                <w:p w14:paraId="4469EF92" w14:textId="77777777" w:rsidR="001175D5" w:rsidRDefault="001175D5" w:rsidP="00CD4C15">
                  <w:pPr>
                    <w:rPr>
                      <w:rFonts w:ascii="Arial" w:hAnsi="Arial"/>
                      <w:bCs/>
                      <w:i/>
                      <w:iCs/>
                      <w:color w:val="FF0000"/>
                      <w:sz w:val="20"/>
                    </w:rPr>
                  </w:pPr>
                </w:p>
                <w:p w14:paraId="59DCFB5E" w14:textId="6D16B94D" w:rsidR="001175D5" w:rsidRPr="00830EDB" w:rsidRDefault="00830EDB" w:rsidP="00CD4C15">
                  <w:pPr>
                    <w:rPr>
                      <w:rFonts w:ascii="Arial" w:hAnsi="Arial"/>
                      <w:bCs/>
                      <w:iCs/>
                      <w:color w:val="FF0000"/>
                      <w:sz w:val="20"/>
                    </w:rPr>
                  </w:pPr>
                  <w:r w:rsidRPr="00830EDB">
                    <w:rPr>
                      <w:rFonts w:ascii="Arial" w:hAnsi="Arial"/>
                      <w:bCs/>
                      <w:iCs/>
                      <w:color w:val="000000" w:themeColor="text1"/>
                      <w:sz w:val="20"/>
                    </w:rPr>
                    <w:t>193</w:t>
                  </w:r>
                  <w:r>
                    <w:rPr>
                      <w:rFonts w:ascii="Arial" w:hAnsi="Arial"/>
                      <w:bCs/>
                      <w:iCs/>
                      <w:color w:val="000000" w:themeColor="text1"/>
                      <w:sz w:val="20"/>
                    </w:rPr>
                    <w:t xml:space="preserve"> pupils organised across 7 classes</w:t>
                  </w:r>
                </w:p>
              </w:tc>
            </w:tr>
            <w:tr w:rsidR="001175D5" w:rsidRPr="0041011B" w14:paraId="6FC59526" w14:textId="77777777" w:rsidTr="00CD4C15">
              <w:tc>
                <w:tcPr>
                  <w:tcW w:w="4196" w:type="dxa"/>
                </w:tcPr>
                <w:p w14:paraId="706A51DC" w14:textId="77777777" w:rsidR="001175D5" w:rsidRPr="0041011B" w:rsidRDefault="001175D5" w:rsidP="00CD4C15">
                  <w:pPr>
                    <w:rPr>
                      <w:rFonts w:ascii="Arial" w:hAnsi="Arial"/>
                      <w:bCs/>
                      <w:i/>
                      <w:iCs/>
                      <w:color w:val="FF0000"/>
                      <w:sz w:val="18"/>
                      <w:szCs w:val="18"/>
                    </w:rPr>
                  </w:pPr>
                  <w:r w:rsidRPr="0041011B">
                    <w:rPr>
                      <w:rFonts w:ascii="Arial" w:hAnsi="Arial"/>
                      <w:b/>
                      <w:szCs w:val="24"/>
                    </w:rPr>
                    <w:t xml:space="preserve">FME </w:t>
                  </w:r>
                </w:p>
              </w:tc>
              <w:tc>
                <w:tcPr>
                  <w:tcW w:w="5535" w:type="dxa"/>
                  <w:gridSpan w:val="4"/>
                </w:tcPr>
                <w:p w14:paraId="39D34C2C" w14:textId="662FEA73" w:rsidR="001175D5" w:rsidRDefault="001175D5" w:rsidP="00CD4C15">
                  <w:pPr>
                    <w:rPr>
                      <w:rFonts w:ascii="Arial" w:hAnsi="Arial"/>
                      <w:bCs/>
                      <w:i/>
                      <w:iCs/>
                      <w:color w:val="FF0000"/>
                      <w:sz w:val="20"/>
                    </w:rPr>
                  </w:pPr>
                </w:p>
                <w:p w14:paraId="7A1E1982" w14:textId="54C4FCA5" w:rsidR="001175D5" w:rsidRPr="00614AAE" w:rsidRDefault="00614AAE" w:rsidP="00CD4C15">
                  <w:pPr>
                    <w:rPr>
                      <w:rFonts w:ascii="Arial" w:hAnsi="Arial"/>
                      <w:bCs/>
                      <w:iCs/>
                      <w:sz w:val="20"/>
                    </w:rPr>
                  </w:pPr>
                  <w:r>
                    <w:rPr>
                      <w:rFonts w:ascii="Arial" w:hAnsi="Arial"/>
                      <w:bCs/>
                      <w:iCs/>
                      <w:sz w:val="20"/>
                    </w:rPr>
                    <w:t>27</w:t>
                  </w:r>
                </w:p>
              </w:tc>
            </w:tr>
            <w:tr w:rsidR="001175D5" w:rsidRPr="0041011B" w14:paraId="3CE06E2D" w14:textId="77777777" w:rsidTr="00CD4C15">
              <w:tc>
                <w:tcPr>
                  <w:tcW w:w="4196" w:type="dxa"/>
                </w:tcPr>
                <w:p w14:paraId="09F7B5A4" w14:textId="77777777" w:rsidR="001175D5" w:rsidRPr="0041011B" w:rsidRDefault="001175D5" w:rsidP="00CD4C15">
                  <w:pPr>
                    <w:rPr>
                      <w:rFonts w:ascii="Arial" w:hAnsi="Arial"/>
                      <w:b/>
                      <w:szCs w:val="24"/>
                    </w:rPr>
                  </w:pPr>
                  <w:r>
                    <w:rPr>
                      <w:rFonts w:ascii="Arial" w:hAnsi="Arial"/>
                      <w:b/>
                      <w:szCs w:val="24"/>
                    </w:rPr>
                    <w:t>SIMD Profile for establishment</w:t>
                  </w:r>
                </w:p>
              </w:tc>
              <w:tc>
                <w:tcPr>
                  <w:tcW w:w="5535" w:type="dxa"/>
                  <w:gridSpan w:val="4"/>
                </w:tcPr>
                <w:p w14:paraId="7EFFF82A" w14:textId="5E6AB9F5" w:rsidR="001175D5" w:rsidRPr="00547DF6" w:rsidRDefault="00481746" w:rsidP="00CD4C15">
                  <w:pPr>
                    <w:rPr>
                      <w:rFonts w:ascii="Arial" w:hAnsi="Arial"/>
                      <w:bCs/>
                      <w:iCs/>
                      <w:color w:val="FF0000"/>
                      <w:sz w:val="20"/>
                    </w:rPr>
                  </w:pPr>
                  <w:r w:rsidRPr="00481746">
                    <w:rPr>
                      <w:rFonts w:ascii="Arial" w:hAnsi="Arial"/>
                      <w:bCs/>
                      <w:iCs/>
                      <w:sz w:val="20"/>
                    </w:rPr>
                    <w:t>3.8</w:t>
                  </w:r>
                </w:p>
              </w:tc>
            </w:tr>
            <w:tr w:rsidR="001175D5" w:rsidRPr="0041011B" w14:paraId="743E7AAB" w14:textId="77777777" w:rsidTr="00CD4C15">
              <w:tc>
                <w:tcPr>
                  <w:tcW w:w="4196" w:type="dxa"/>
                </w:tcPr>
                <w:p w14:paraId="08EF8533" w14:textId="64A8760F" w:rsidR="001175D5" w:rsidRPr="0041011B" w:rsidRDefault="001175D5" w:rsidP="00CD4C15">
                  <w:pPr>
                    <w:rPr>
                      <w:rFonts w:ascii="Arial" w:hAnsi="Arial"/>
                      <w:b/>
                      <w:szCs w:val="24"/>
                    </w:rPr>
                  </w:pPr>
                  <w:r w:rsidRPr="0041011B">
                    <w:rPr>
                      <w:rFonts w:ascii="Arial" w:hAnsi="Arial"/>
                      <w:b/>
                      <w:szCs w:val="24"/>
                    </w:rPr>
                    <w:t>Attendance (</w:t>
                  </w:r>
                  <w:proofErr w:type="gramStart"/>
                  <w:r w:rsidRPr="0041011B">
                    <w:rPr>
                      <w:rFonts w:ascii="Arial" w:hAnsi="Arial"/>
                      <w:b/>
                      <w:szCs w:val="24"/>
                    </w:rPr>
                    <w:t xml:space="preserve">%)  </w:t>
                  </w:r>
                  <w:r w:rsidR="00E2030B">
                    <w:rPr>
                      <w:rFonts w:ascii="Arial" w:hAnsi="Arial"/>
                      <w:b/>
                      <w:szCs w:val="24"/>
                    </w:rPr>
                    <w:t>93.64</w:t>
                  </w:r>
                  <w:proofErr w:type="gramEnd"/>
                  <w:r w:rsidR="00E2030B">
                    <w:rPr>
                      <w:rFonts w:ascii="Arial" w:hAnsi="Arial"/>
                      <w:b/>
                      <w:szCs w:val="24"/>
                    </w:rPr>
                    <w:t>%</w:t>
                  </w:r>
                </w:p>
              </w:tc>
              <w:tc>
                <w:tcPr>
                  <w:tcW w:w="1843" w:type="dxa"/>
                </w:tcPr>
                <w:p w14:paraId="67D5A8A0" w14:textId="77777777" w:rsidR="001175D5" w:rsidRPr="0041011B" w:rsidRDefault="001175D5" w:rsidP="00CD4C15">
                  <w:pPr>
                    <w:rPr>
                      <w:rFonts w:ascii="Arial" w:hAnsi="Arial"/>
                      <w:b/>
                      <w:szCs w:val="24"/>
                    </w:rPr>
                  </w:pPr>
                  <w:r w:rsidRPr="0041011B">
                    <w:rPr>
                      <w:rFonts w:ascii="Arial" w:hAnsi="Arial"/>
                      <w:b/>
                      <w:szCs w:val="24"/>
                    </w:rPr>
                    <w:t>Authorised</w:t>
                  </w:r>
                </w:p>
              </w:tc>
              <w:tc>
                <w:tcPr>
                  <w:tcW w:w="850" w:type="dxa"/>
                </w:tcPr>
                <w:p w14:paraId="0AB2FDAF" w14:textId="6D1AF0C0" w:rsidR="001175D5" w:rsidRPr="0041011B" w:rsidRDefault="004678A9" w:rsidP="00CD4C15">
                  <w:pPr>
                    <w:rPr>
                      <w:rFonts w:ascii="Arial" w:hAnsi="Arial"/>
                      <w:b/>
                      <w:szCs w:val="24"/>
                    </w:rPr>
                  </w:pPr>
                  <w:r>
                    <w:rPr>
                      <w:rFonts w:ascii="Arial" w:hAnsi="Arial"/>
                      <w:b/>
                      <w:szCs w:val="24"/>
                    </w:rPr>
                    <w:t>5.14%</w:t>
                  </w:r>
                </w:p>
              </w:tc>
              <w:tc>
                <w:tcPr>
                  <w:tcW w:w="1985" w:type="dxa"/>
                </w:tcPr>
                <w:p w14:paraId="0FBAEA35" w14:textId="77777777" w:rsidR="001175D5" w:rsidRPr="0041011B" w:rsidRDefault="001175D5" w:rsidP="00CD4C15">
                  <w:pPr>
                    <w:rPr>
                      <w:rFonts w:ascii="Arial" w:hAnsi="Arial"/>
                      <w:b/>
                      <w:szCs w:val="24"/>
                    </w:rPr>
                  </w:pPr>
                  <w:r w:rsidRPr="0041011B">
                    <w:rPr>
                      <w:rFonts w:ascii="Arial" w:hAnsi="Arial"/>
                      <w:b/>
                      <w:szCs w:val="24"/>
                    </w:rPr>
                    <w:t>Unauthorised</w:t>
                  </w:r>
                </w:p>
              </w:tc>
              <w:tc>
                <w:tcPr>
                  <w:tcW w:w="857" w:type="dxa"/>
                </w:tcPr>
                <w:p w14:paraId="10B7BF9C" w14:textId="73BE7853" w:rsidR="001175D5" w:rsidRPr="0041011B" w:rsidRDefault="004678A9" w:rsidP="00CD4C15">
                  <w:pPr>
                    <w:rPr>
                      <w:rFonts w:ascii="Arial" w:hAnsi="Arial"/>
                      <w:b/>
                      <w:szCs w:val="24"/>
                    </w:rPr>
                  </w:pPr>
                  <w:r>
                    <w:rPr>
                      <w:rFonts w:ascii="Arial" w:hAnsi="Arial"/>
                      <w:b/>
                      <w:szCs w:val="24"/>
                    </w:rPr>
                    <w:t>1.22%</w:t>
                  </w:r>
                </w:p>
              </w:tc>
            </w:tr>
            <w:tr w:rsidR="001175D5" w:rsidRPr="0041011B" w14:paraId="56D1D2F4" w14:textId="77777777" w:rsidTr="00CD4C15">
              <w:tc>
                <w:tcPr>
                  <w:tcW w:w="4196" w:type="dxa"/>
                </w:tcPr>
                <w:p w14:paraId="1BF4D867" w14:textId="77777777" w:rsidR="001175D5" w:rsidRPr="0041011B" w:rsidRDefault="001175D5" w:rsidP="00CD4C15">
                  <w:pPr>
                    <w:rPr>
                      <w:rFonts w:ascii="Arial" w:hAnsi="Arial"/>
                      <w:b/>
                      <w:szCs w:val="24"/>
                    </w:rPr>
                  </w:pPr>
                  <w:r w:rsidRPr="0041011B">
                    <w:rPr>
                      <w:rFonts w:ascii="Arial" w:hAnsi="Arial"/>
                      <w:b/>
                      <w:szCs w:val="24"/>
                    </w:rPr>
                    <w:t>Exclusion (%)</w:t>
                  </w:r>
                </w:p>
              </w:tc>
              <w:tc>
                <w:tcPr>
                  <w:tcW w:w="5535" w:type="dxa"/>
                  <w:gridSpan w:val="4"/>
                </w:tcPr>
                <w:p w14:paraId="1B1E98A6" w14:textId="77777777" w:rsidR="001175D5" w:rsidRPr="00B355A8" w:rsidRDefault="001175D5" w:rsidP="00CD4C15">
                  <w:pPr>
                    <w:rPr>
                      <w:rFonts w:ascii="Arial" w:hAnsi="Arial"/>
                      <w:bCs/>
                      <w:iCs/>
                      <w:color w:val="000000" w:themeColor="text1"/>
                      <w:sz w:val="20"/>
                    </w:rPr>
                  </w:pPr>
                </w:p>
                <w:p w14:paraId="7FD2D8BD" w14:textId="145CA3DD" w:rsidR="001175D5" w:rsidRPr="00B355A8" w:rsidRDefault="00B355A8" w:rsidP="00CD4C15">
                  <w:pPr>
                    <w:rPr>
                      <w:rFonts w:ascii="Arial" w:hAnsi="Arial"/>
                      <w:bCs/>
                      <w:iCs/>
                      <w:color w:val="000000" w:themeColor="text1"/>
                      <w:sz w:val="20"/>
                    </w:rPr>
                  </w:pPr>
                  <w:r w:rsidRPr="00B355A8">
                    <w:rPr>
                      <w:rFonts w:ascii="Arial" w:hAnsi="Arial"/>
                      <w:bCs/>
                      <w:iCs/>
                      <w:color w:val="000000" w:themeColor="text1"/>
                      <w:sz w:val="20"/>
                    </w:rPr>
                    <w:t>0%</w:t>
                  </w:r>
                </w:p>
              </w:tc>
            </w:tr>
            <w:tr w:rsidR="001175D5" w:rsidRPr="0041011B" w14:paraId="3B81042E" w14:textId="77777777" w:rsidTr="00CD4C15">
              <w:tc>
                <w:tcPr>
                  <w:tcW w:w="4196" w:type="dxa"/>
                </w:tcPr>
                <w:p w14:paraId="4A96C410" w14:textId="77777777" w:rsidR="001175D5" w:rsidRPr="0041011B" w:rsidRDefault="001175D5" w:rsidP="00CD4C15">
                  <w:pPr>
                    <w:rPr>
                      <w:rFonts w:ascii="Arial" w:hAnsi="Arial"/>
                      <w:b/>
                      <w:szCs w:val="24"/>
                    </w:rPr>
                  </w:pPr>
                  <w:r w:rsidRPr="0041011B">
                    <w:rPr>
                      <w:rFonts w:ascii="Arial" w:hAnsi="Arial"/>
                      <w:b/>
                      <w:szCs w:val="24"/>
                    </w:rPr>
                    <w:t>Attainment Scotland Fund Allocation (PEF and SAC)</w:t>
                  </w:r>
                </w:p>
              </w:tc>
              <w:tc>
                <w:tcPr>
                  <w:tcW w:w="5535" w:type="dxa"/>
                  <w:gridSpan w:val="4"/>
                </w:tcPr>
                <w:p w14:paraId="14EC8975" w14:textId="77777777" w:rsidR="001175D5" w:rsidRPr="00B355A8" w:rsidRDefault="001175D5" w:rsidP="00CD4C15">
                  <w:pPr>
                    <w:rPr>
                      <w:rFonts w:ascii="Arial" w:hAnsi="Arial"/>
                      <w:bCs/>
                      <w:iCs/>
                      <w:color w:val="000000" w:themeColor="text1"/>
                      <w:sz w:val="20"/>
                    </w:rPr>
                  </w:pPr>
                </w:p>
                <w:p w14:paraId="516219B5" w14:textId="41E0A383" w:rsidR="001175D5" w:rsidRPr="00B355A8" w:rsidRDefault="00B355A8" w:rsidP="00CD4C15">
                  <w:pPr>
                    <w:rPr>
                      <w:rFonts w:ascii="Arial" w:hAnsi="Arial"/>
                      <w:bCs/>
                      <w:iCs/>
                      <w:color w:val="000000" w:themeColor="text1"/>
                      <w:sz w:val="20"/>
                    </w:rPr>
                  </w:pPr>
                  <w:r w:rsidRPr="00B355A8">
                    <w:rPr>
                      <w:rFonts w:ascii="Arial" w:hAnsi="Arial"/>
                      <w:bCs/>
                      <w:iCs/>
                      <w:color w:val="000000" w:themeColor="text1"/>
                      <w:sz w:val="20"/>
                    </w:rPr>
                    <w:t>£23275.00</w:t>
                  </w:r>
                </w:p>
              </w:tc>
            </w:tr>
          </w:tbl>
          <w:p w14:paraId="12615653" w14:textId="77777777" w:rsidR="00524454" w:rsidRDefault="00524454" w:rsidP="00524454">
            <w:pPr>
              <w:contextualSpacing/>
              <w:rPr>
                <w:rFonts w:ascii="Arial" w:hAnsi="Arial"/>
                <w:bCs/>
              </w:rPr>
            </w:pPr>
          </w:p>
          <w:p w14:paraId="1C35E02E" w14:textId="22EDA861" w:rsidR="00524454" w:rsidRDefault="00524454" w:rsidP="00524454">
            <w:pPr>
              <w:contextualSpacing/>
              <w:rPr>
                <w:rFonts w:ascii="Arial" w:hAnsi="Arial"/>
                <w:b/>
                <w:iCs/>
                <w:u w:val="single"/>
              </w:rPr>
            </w:pPr>
            <w:r w:rsidRPr="00524454">
              <w:rPr>
                <w:rFonts w:ascii="Arial" w:hAnsi="Arial"/>
                <w:b/>
                <w:iCs/>
                <w:u w:val="single"/>
              </w:rPr>
              <w:t>School Vision</w:t>
            </w:r>
          </w:p>
          <w:p w14:paraId="42DCE785" w14:textId="77777777" w:rsidR="00524454" w:rsidRPr="00524454" w:rsidRDefault="00524454" w:rsidP="00524454">
            <w:pPr>
              <w:contextualSpacing/>
              <w:rPr>
                <w:rFonts w:ascii="Arial" w:hAnsi="Arial"/>
                <w:b/>
                <w:iCs/>
                <w:u w:val="single"/>
              </w:rPr>
            </w:pPr>
          </w:p>
          <w:p w14:paraId="3A27D214" w14:textId="0899A475" w:rsidR="00524454" w:rsidRPr="00524454" w:rsidRDefault="00524454" w:rsidP="00DE71A1">
            <w:pPr>
              <w:pStyle w:val="ListParagraph"/>
              <w:numPr>
                <w:ilvl w:val="0"/>
                <w:numId w:val="24"/>
              </w:numPr>
              <w:rPr>
                <w:rFonts w:ascii="Arial" w:hAnsi="Arial"/>
                <w:iCs/>
              </w:rPr>
            </w:pPr>
            <w:r w:rsidRPr="00524454">
              <w:rPr>
                <w:rFonts w:ascii="Arial" w:hAnsi="Arial"/>
                <w:iCs/>
              </w:rPr>
              <w:t>Our school community standing together in faith, respect, achievement, nurture, community, inclusion and success; following in the footsteps of St. Francis (our patron saint)</w:t>
            </w:r>
          </w:p>
          <w:p w14:paraId="0946D142" w14:textId="7CD67FA7" w:rsidR="00524454" w:rsidRDefault="00524454" w:rsidP="00524454">
            <w:pPr>
              <w:contextualSpacing/>
              <w:rPr>
                <w:rFonts w:ascii="Arial" w:hAnsi="Arial"/>
                <w:iCs/>
              </w:rPr>
            </w:pPr>
          </w:p>
          <w:p w14:paraId="4BEC3017" w14:textId="39D5D58F" w:rsidR="00524454" w:rsidRPr="00524454" w:rsidRDefault="00524454" w:rsidP="00524454">
            <w:pPr>
              <w:contextualSpacing/>
              <w:rPr>
                <w:rFonts w:ascii="Arial" w:hAnsi="Arial"/>
                <w:b/>
                <w:iCs/>
                <w:u w:val="single"/>
              </w:rPr>
            </w:pPr>
            <w:r w:rsidRPr="00524454">
              <w:rPr>
                <w:rFonts w:ascii="Arial" w:hAnsi="Arial"/>
                <w:b/>
                <w:iCs/>
                <w:u w:val="single"/>
              </w:rPr>
              <w:t>School Values</w:t>
            </w:r>
          </w:p>
          <w:p w14:paraId="5B6EA604" w14:textId="77777777" w:rsidR="00524454" w:rsidRDefault="00524454" w:rsidP="00524454">
            <w:pPr>
              <w:contextualSpacing/>
              <w:rPr>
                <w:rFonts w:ascii="Arial" w:hAnsi="Arial"/>
                <w:iCs/>
              </w:rPr>
            </w:pPr>
          </w:p>
          <w:p w14:paraId="44AA6922" w14:textId="7258129E" w:rsidR="00524454" w:rsidRPr="00524454" w:rsidRDefault="00524454" w:rsidP="00DE71A1">
            <w:pPr>
              <w:pStyle w:val="ListParagraph"/>
              <w:numPr>
                <w:ilvl w:val="0"/>
                <w:numId w:val="24"/>
              </w:numPr>
              <w:rPr>
                <w:rFonts w:ascii="Arial" w:hAnsi="Arial"/>
                <w:iCs/>
              </w:rPr>
            </w:pPr>
            <w:r w:rsidRPr="00524454">
              <w:rPr>
                <w:rFonts w:ascii="Arial" w:hAnsi="Arial"/>
                <w:iCs/>
              </w:rPr>
              <w:t>To promote an ethos which is nurturing, compassionate, respectful and hardworking which is based on the teachings of the Gospels, keeping Christ at the centre of all we do.</w:t>
            </w:r>
          </w:p>
          <w:p w14:paraId="37CF2266" w14:textId="20676538" w:rsidR="00524454" w:rsidRDefault="00524454" w:rsidP="00524454">
            <w:pPr>
              <w:contextualSpacing/>
              <w:rPr>
                <w:rFonts w:ascii="Arial" w:hAnsi="Arial"/>
                <w:iCs/>
              </w:rPr>
            </w:pPr>
          </w:p>
          <w:p w14:paraId="39A2D7BB" w14:textId="308CFCFB" w:rsidR="00524454" w:rsidRPr="00524454" w:rsidRDefault="00524454" w:rsidP="00524454">
            <w:pPr>
              <w:contextualSpacing/>
              <w:rPr>
                <w:rFonts w:ascii="Arial" w:hAnsi="Arial"/>
                <w:b/>
                <w:iCs/>
                <w:u w:val="single"/>
              </w:rPr>
            </w:pPr>
            <w:r w:rsidRPr="00524454">
              <w:rPr>
                <w:rFonts w:ascii="Arial" w:hAnsi="Arial"/>
                <w:b/>
                <w:iCs/>
                <w:u w:val="single"/>
              </w:rPr>
              <w:t>School Aims</w:t>
            </w:r>
          </w:p>
          <w:p w14:paraId="2BD1F05E" w14:textId="2FFF0F0E" w:rsidR="00524454" w:rsidRDefault="00524454" w:rsidP="00524454">
            <w:pPr>
              <w:contextualSpacing/>
              <w:rPr>
                <w:rFonts w:ascii="Arial" w:hAnsi="Arial"/>
                <w:iCs/>
              </w:rPr>
            </w:pPr>
          </w:p>
          <w:p w14:paraId="66F15BCF" w14:textId="34E246F4" w:rsidR="00524454" w:rsidRPr="00524454" w:rsidRDefault="00524454" w:rsidP="00DE71A1">
            <w:pPr>
              <w:pStyle w:val="ListParagraph"/>
              <w:numPr>
                <w:ilvl w:val="0"/>
                <w:numId w:val="24"/>
              </w:numPr>
              <w:rPr>
                <w:rFonts w:ascii="Arial" w:hAnsi="Arial"/>
                <w:iCs/>
              </w:rPr>
            </w:pPr>
            <w:r w:rsidRPr="00524454">
              <w:rPr>
                <w:rFonts w:ascii="Arial" w:hAnsi="Arial"/>
                <w:iCs/>
              </w:rPr>
              <w:t>Learners are safe, happy and nurtured</w:t>
            </w:r>
          </w:p>
          <w:p w14:paraId="67C8C9CB" w14:textId="718DB77A" w:rsidR="00524454" w:rsidRPr="00524454" w:rsidRDefault="00524454" w:rsidP="00DE71A1">
            <w:pPr>
              <w:pStyle w:val="ListParagraph"/>
              <w:numPr>
                <w:ilvl w:val="0"/>
                <w:numId w:val="24"/>
              </w:numPr>
              <w:rPr>
                <w:rFonts w:ascii="Arial" w:hAnsi="Arial"/>
                <w:iCs/>
              </w:rPr>
            </w:pPr>
            <w:r w:rsidRPr="00524454">
              <w:rPr>
                <w:rFonts w:ascii="Arial" w:hAnsi="Arial"/>
                <w:iCs/>
              </w:rPr>
              <w:t>Learners are supported and challenged</w:t>
            </w:r>
          </w:p>
          <w:p w14:paraId="64C4BF1A" w14:textId="402A824F" w:rsidR="00524454" w:rsidRPr="00524454" w:rsidRDefault="00524454" w:rsidP="00DE71A1">
            <w:pPr>
              <w:pStyle w:val="ListParagraph"/>
              <w:numPr>
                <w:ilvl w:val="0"/>
                <w:numId w:val="24"/>
              </w:numPr>
              <w:rPr>
                <w:rFonts w:ascii="Arial" w:hAnsi="Arial"/>
                <w:iCs/>
              </w:rPr>
            </w:pPr>
            <w:r w:rsidRPr="00524454">
              <w:rPr>
                <w:rFonts w:ascii="Arial" w:hAnsi="Arial"/>
                <w:iCs/>
              </w:rPr>
              <w:t>Learners are confident and successful</w:t>
            </w:r>
          </w:p>
          <w:p w14:paraId="6E57C3BA" w14:textId="77777777" w:rsidR="001175D5" w:rsidRPr="0041011B" w:rsidRDefault="001175D5" w:rsidP="00524454">
            <w:pPr>
              <w:ind w:left="720"/>
              <w:contextualSpacing/>
              <w:rPr>
                <w:rFonts w:ascii="Arial" w:hAnsi="Arial"/>
                <w:bCs/>
              </w:rPr>
            </w:pPr>
          </w:p>
        </w:tc>
      </w:tr>
    </w:tbl>
    <w:p w14:paraId="718463B6" w14:textId="77777777" w:rsidR="001175D5" w:rsidRPr="0041011B" w:rsidRDefault="001175D5" w:rsidP="001175D5">
      <w:pPr>
        <w:rPr>
          <w:rFonts w:ascii="Arial" w:hAnsi="Arial"/>
          <w:b/>
        </w:rPr>
      </w:pPr>
    </w:p>
    <w:tbl>
      <w:tblPr>
        <w:tblStyle w:val="TableGrid"/>
        <w:tblW w:w="10485" w:type="dxa"/>
        <w:tblLook w:val="04A0" w:firstRow="1" w:lastRow="0" w:firstColumn="1" w:lastColumn="0" w:noHBand="0" w:noVBand="1"/>
      </w:tblPr>
      <w:tblGrid>
        <w:gridCol w:w="2955"/>
        <w:gridCol w:w="1134"/>
        <w:gridCol w:w="1126"/>
        <w:gridCol w:w="1274"/>
        <w:gridCol w:w="844"/>
        <w:gridCol w:w="2399"/>
        <w:gridCol w:w="753"/>
      </w:tblGrid>
      <w:tr w:rsidR="001175D5" w:rsidRPr="0041011B" w14:paraId="55699B8C" w14:textId="77777777" w:rsidTr="00481746">
        <w:trPr>
          <w:trHeight w:val="165"/>
        </w:trPr>
        <w:tc>
          <w:tcPr>
            <w:tcW w:w="10485" w:type="dxa"/>
            <w:gridSpan w:val="7"/>
          </w:tcPr>
          <w:p w14:paraId="7EF22BDC" w14:textId="77777777" w:rsidR="001175D5" w:rsidRDefault="001175D5" w:rsidP="00CD4C15">
            <w:pPr>
              <w:jc w:val="center"/>
              <w:rPr>
                <w:rFonts w:ascii="Arial" w:hAnsi="Arial"/>
                <w:b/>
                <w:szCs w:val="24"/>
              </w:rPr>
            </w:pPr>
            <w:bookmarkStart w:id="1" w:name="_Hlk137628522"/>
            <w:r w:rsidRPr="0041011B">
              <w:rPr>
                <w:rFonts w:ascii="Arial" w:hAnsi="Arial"/>
                <w:b/>
                <w:szCs w:val="24"/>
              </w:rPr>
              <w:t>Improvement Priority Session 202</w:t>
            </w:r>
            <w:r>
              <w:rPr>
                <w:rFonts w:ascii="Arial" w:hAnsi="Arial"/>
                <w:b/>
                <w:szCs w:val="24"/>
              </w:rPr>
              <w:t xml:space="preserve">2 – 2023 </w:t>
            </w:r>
          </w:p>
          <w:p w14:paraId="2B8982BF" w14:textId="07A7E733" w:rsidR="001175D5" w:rsidRPr="0041011B" w:rsidRDefault="001175D5" w:rsidP="00CD4C15">
            <w:pPr>
              <w:jc w:val="center"/>
              <w:rPr>
                <w:rFonts w:ascii="Arial" w:hAnsi="Arial"/>
                <w:szCs w:val="24"/>
              </w:rPr>
            </w:pPr>
          </w:p>
        </w:tc>
      </w:tr>
      <w:tr w:rsidR="001175D5" w:rsidRPr="0041011B" w14:paraId="73DE0BA8" w14:textId="77777777" w:rsidTr="00481746">
        <w:trPr>
          <w:trHeight w:val="165"/>
        </w:trPr>
        <w:tc>
          <w:tcPr>
            <w:tcW w:w="10485" w:type="dxa"/>
            <w:gridSpan w:val="7"/>
          </w:tcPr>
          <w:p w14:paraId="4F81329C" w14:textId="33F06A03" w:rsidR="001175D5" w:rsidRDefault="001175D5" w:rsidP="00CD4C15">
            <w:pPr>
              <w:rPr>
                <w:rFonts w:ascii="Arial" w:hAnsi="Arial"/>
                <w:b/>
                <w:szCs w:val="24"/>
              </w:rPr>
            </w:pPr>
            <w:r>
              <w:rPr>
                <w:rFonts w:ascii="Arial" w:hAnsi="Arial"/>
                <w:b/>
                <w:szCs w:val="24"/>
              </w:rPr>
              <w:t xml:space="preserve">Priority 1 – </w:t>
            </w:r>
            <w:r w:rsidR="00B355A8">
              <w:rPr>
                <w:rFonts w:ascii="Arial" w:hAnsi="Arial"/>
                <w:b/>
                <w:szCs w:val="24"/>
              </w:rPr>
              <w:t>To develop and implement increased access to play-based learning in P1-3</w:t>
            </w:r>
          </w:p>
          <w:p w14:paraId="2A7F61F7" w14:textId="77777777" w:rsidR="001175D5" w:rsidRPr="0041011B" w:rsidRDefault="001175D5" w:rsidP="00CD4C15">
            <w:pPr>
              <w:rPr>
                <w:rFonts w:ascii="Arial" w:hAnsi="Arial"/>
                <w:b/>
                <w:szCs w:val="24"/>
              </w:rPr>
            </w:pPr>
          </w:p>
        </w:tc>
      </w:tr>
      <w:tr w:rsidR="001175D5" w:rsidRPr="0041011B" w14:paraId="2057781A" w14:textId="77777777" w:rsidTr="00481746">
        <w:trPr>
          <w:trHeight w:val="165"/>
        </w:trPr>
        <w:tc>
          <w:tcPr>
            <w:tcW w:w="5191" w:type="dxa"/>
            <w:gridSpan w:val="3"/>
          </w:tcPr>
          <w:p w14:paraId="28721E73" w14:textId="4CCC6734" w:rsidR="001175D5" w:rsidRDefault="001175D5" w:rsidP="00CD4C15">
            <w:pPr>
              <w:rPr>
                <w:rFonts w:ascii="Arial" w:hAnsi="Arial"/>
                <w:szCs w:val="24"/>
                <w:u w:val="single"/>
              </w:rPr>
            </w:pPr>
            <w:r w:rsidRPr="0041011B">
              <w:rPr>
                <w:rFonts w:ascii="Arial" w:hAnsi="Arial"/>
                <w:szCs w:val="24"/>
                <w:u w:val="single"/>
              </w:rPr>
              <w:t>NIF Priority</w:t>
            </w:r>
            <w:r w:rsidR="00673CB7">
              <w:rPr>
                <w:rFonts w:ascii="Arial" w:hAnsi="Arial"/>
                <w:szCs w:val="24"/>
                <w:u w:val="single"/>
              </w:rPr>
              <w:t xml:space="preserve">  </w:t>
            </w:r>
          </w:p>
          <w:p w14:paraId="58A02156" w14:textId="6AD50A3E" w:rsidR="00673CB7" w:rsidRPr="00673CB7" w:rsidRDefault="00673CB7" w:rsidP="00CD4C15">
            <w:pPr>
              <w:rPr>
                <w:rFonts w:ascii="Arial" w:hAnsi="Arial"/>
                <w:szCs w:val="24"/>
              </w:rPr>
            </w:pPr>
            <w:r w:rsidRPr="00673CB7">
              <w:rPr>
                <w:rFonts w:ascii="Arial" w:hAnsi="Arial"/>
                <w:szCs w:val="24"/>
              </w:rPr>
              <w:t>Raising Attainment</w:t>
            </w:r>
          </w:p>
          <w:p w14:paraId="3D06E357" w14:textId="77777777" w:rsidR="001175D5" w:rsidRPr="0041011B" w:rsidRDefault="001175D5" w:rsidP="00CD4C15">
            <w:pPr>
              <w:rPr>
                <w:rFonts w:ascii="Arial" w:hAnsi="Arial"/>
                <w:i/>
                <w:szCs w:val="24"/>
              </w:rPr>
            </w:pPr>
          </w:p>
          <w:p w14:paraId="4C4C57F9" w14:textId="09F6E46A" w:rsidR="001175D5" w:rsidRDefault="001175D5" w:rsidP="00CD4C15">
            <w:pPr>
              <w:rPr>
                <w:rFonts w:ascii="Arial" w:hAnsi="Arial"/>
                <w:szCs w:val="24"/>
                <w:u w:val="single"/>
              </w:rPr>
            </w:pPr>
            <w:r w:rsidRPr="0041011B">
              <w:rPr>
                <w:rFonts w:ascii="Arial" w:hAnsi="Arial"/>
                <w:szCs w:val="24"/>
                <w:u w:val="single"/>
              </w:rPr>
              <w:t>NIF Driver</w:t>
            </w:r>
          </w:p>
          <w:p w14:paraId="5FA55B99" w14:textId="5A85FBB7" w:rsidR="00673CB7" w:rsidRPr="00673CB7" w:rsidRDefault="00673CB7" w:rsidP="00CD4C15">
            <w:pPr>
              <w:rPr>
                <w:rFonts w:ascii="Arial" w:hAnsi="Arial"/>
                <w:szCs w:val="24"/>
              </w:rPr>
            </w:pPr>
            <w:r w:rsidRPr="00673CB7">
              <w:rPr>
                <w:rFonts w:ascii="Arial" w:hAnsi="Arial"/>
                <w:szCs w:val="24"/>
              </w:rPr>
              <w:t>School Improvement</w:t>
            </w:r>
          </w:p>
          <w:p w14:paraId="27D7BD5B" w14:textId="77777777" w:rsidR="001175D5" w:rsidRPr="0041011B" w:rsidRDefault="001175D5" w:rsidP="00CD4C15">
            <w:pPr>
              <w:rPr>
                <w:rFonts w:ascii="Arial" w:hAnsi="Arial"/>
                <w:i/>
                <w:szCs w:val="24"/>
              </w:rPr>
            </w:pPr>
          </w:p>
        </w:tc>
        <w:tc>
          <w:tcPr>
            <w:tcW w:w="5294" w:type="dxa"/>
            <w:gridSpan w:val="4"/>
          </w:tcPr>
          <w:p w14:paraId="1A8813FE" w14:textId="77777777" w:rsidR="001175D5" w:rsidRPr="0041011B" w:rsidRDefault="001175D5" w:rsidP="00CD4C15">
            <w:pPr>
              <w:rPr>
                <w:rFonts w:ascii="Arial" w:hAnsi="Arial"/>
                <w:szCs w:val="24"/>
                <w:u w:val="single"/>
              </w:rPr>
            </w:pPr>
            <w:r w:rsidRPr="0041011B">
              <w:rPr>
                <w:rFonts w:ascii="Arial" w:hAnsi="Arial"/>
                <w:szCs w:val="24"/>
                <w:u w:val="single"/>
              </w:rPr>
              <w:t>HGIOS 4 Quality Indicators</w:t>
            </w:r>
          </w:p>
          <w:p w14:paraId="2EB6175F" w14:textId="21DFB6B4" w:rsidR="008B3638" w:rsidRDefault="00B355A8" w:rsidP="00CD4C15">
            <w:pPr>
              <w:rPr>
                <w:rFonts w:ascii="Arial" w:hAnsi="Arial"/>
                <w:szCs w:val="24"/>
              </w:rPr>
            </w:pPr>
            <w:r w:rsidRPr="008B3638">
              <w:rPr>
                <w:rFonts w:ascii="Arial" w:hAnsi="Arial"/>
                <w:szCs w:val="24"/>
              </w:rPr>
              <w:t xml:space="preserve">1.2 </w:t>
            </w:r>
            <w:r w:rsidR="008B3638">
              <w:rPr>
                <w:rFonts w:ascii="Arial" w:hAnsi="Arial"/>
                <w:szCs w:val="24"/>
              </w:rPr>
              <w:t xml:space="preserve">       1.3</w:t>
            </w:r>
          </w:p>
          <w:p w14:paraId="04A07424" w14:textId="2A373B18" w:rsidR="008B3638" w:rsidRDefault="008B3638" w:rsidP="00CD4C15">
            <w:pPr>
              <w:rPr>
                <w:rFonts w:ascii="Arial" w:hAnsi="Arial"/>
                <w:szCs w:val="24"/>
              </w:rPr>
            </w:pPr>
            <w:r>
              <w:rPr>
                <w:rFonts w:ascii="Arial" w:hAnsi="Arial"/>
                <w:szCs w:val="24"/>
              </w:rPr>
              <w:t>2.2        2.3</w:t>
            </w:r>
          </w:p>
          <w:p w14:paraId="28C4C8C8" w14:textId="18ABAD95" w:rsidR="001175D5" w:rsidRPr="0041011B" w:rsidRDefault="008B3638" w:rsidP="00CD4C15">
            <w:pPr>
              <w:rPr>
                <w:rFonts w:ascii="Arial" w:hAnsi="Arial"/>
                <w:szCs w:val="24"/>
              </w:rPr>
            </w:pPr>
            <w:r>
              <w:rPr>
                <w:rFonts w:ascii="Arial" w:hAnsi="Arial"/>
                <w:szCs w:val="24"/>
              </w:rPr>
              <w:t>3.2</w:t>
            </w:r>
          </w:p>
        </w:tc>
      </w:tr>
      <w:tr w:rsidR="001175D5" w:rsidRPr="0041011B" w14:paraId="55C9A972" w14:textId="77777777" w:rsidTr="00481746">
        <w:trPr>
          <w:trHeight w:val="165"/>
        </w:trPr>
        <w:tc>
          <w:tcPr>
            <w:tcW w:w="2972" w:type="dxa"/>
          </w:tcPr>
          <w:p w14:paraId="56A72FF2" w14:textId="77777777" w:rsidR="001175D5" w:rsidRDefault="001175D5" w:rsidP="00CD4C15">
            <w:pPr>
              <w:rPr>
                <w:rFonts w:ascii="Arial" w:hAnsi="Arial"/>
                <w:szCs w:val="24"/>
              </w:rPr>
            </w:pPr>
            <w:r w:rsidRPr="00014BEA">
              <w:rPr>
                <w:rFonts w:ascii="Arial" w:hAnsi="Arial"/>
                <w:szCs w:val="24"/>
              </w:rPr>
              <w:t xml:space="preserve">Has this </w:t>
            </w:r>
            <w:r>
              <w:rPr>
                <w:rFonts w:ascii="Arial" w:hAnsi="Arial"/>
                <w:szCs w:val="24"/>
              </w:rPr>
              <w:t>priority been:</w:t>
            </w:r>
          </w:p>
          <w:p w14:paraId="66E74116" w14:textId="77777777" w:rsidR="001175D5" w:rsidRPr="00014BEA" w:rsidRDefault="001175D5" w:rsidP="00CD4C15">
            <w:pPr>
              <w:rPr>
                <w:rFonts w:ascii="Arial" w:hAnsi="Arial"/>
                <w:szCs w:val="24"/>
              </w:rPr>
            </w:pPr>
            <w:r w:rsidRPr="00014BEA">
              <w:rPr>
                <w:rFonts w:ascii="Arial" w:hAnsi="Arial"/>
                <w:szCs w:val="24"/>
              </w:rPr>
              <w:t>(please highlight)</w:t>
            </w:r>
          </w:p>
        </w:tc>
        <w:tc>
          <w:tcPr>
            <w:tcW w:w="1134" w:type="dxa"/>
          </w:tcPr>
          <w:p w14:paraId="50B8D197" w14:textId="77777777" w:rsidR="001175D5" w:rsidRPr="00014BEA" w:rsidRDefault="001175D5" w:rsidP="00CD4C15">
            <w:pPr>
              <w:rPr>
                <w:rFonts w:ascii="Arial" w:hAnsi="Arial"/>
                <w:szCs w:val="24"/>
              </w:rPr>
            </w:pPr>
            <w:r w:rsidRPr="00014BEA">
              <w:rPr>
                <w:rFonts w:ascii="Arial" w:hAnsi="Arial"/>
                <w:szCs w:val="24"/>
              </w:rPr>
              <w:t>Fully</w:t>
            </w:r>
          </w:p>
          <w:p w14:paraId="5D4D7D92" w14:textId="77777777" w:rsidR="001175D5" w:rsidRPr="00014BEA" w:rsidRDefault="001175D5" w:rsidP="00CD4C15">
            <w:pPr>
              <w:rPr>
                <w:rFonts w:ascii="Arial" w:hAnsi="Arial"/>
                <w:szCs w:val="24"/>
              </w:rPr>
            </w:pPr>
            <w:r w:rsidRPr="00014BEA">
              <w:rPr>
                <w:rFonts w:ascii="Arial" w:hAnsi="Arial"/>
                <w:szCs w:val="24"/>
              </w:rPr>
              <w:t>Achieved</w:t>
            </w:r>
          </w:p>
        </w:tc>
        <w:tc>
          <w:tcPr>
            <w:tcW w:w="1134" w:type="dxa"/>
          </w:tcPr>
          <w:p w14:paraId="00D74394" w14:textId="77777777" w:rsidR="001175D5" w:rsidRPr="00014BEA" w:rsidRDefault="001175D5" w:rsidP="00CD4C15">
            <w:pPr>
              <w:rPr>
                <w:rFonts w:ascii="Arial" w:hAnsi="Arial"/>
                <w:szCs w:val="24"/>
              </w:rPr>
            </w:pPr>
          </w:p>
        </w:tc>
        <w:tc>
          <w:tcPr>
            <w:tcW w:w="1276" w:type="dxa"/>
          </w:tcPr>
          <w:p w14:paraId="5D4829B4" w14:textId="77777777" w:rsidR="001175D5" w:rsidRPr="00481746" w:rsidRDefault="001175D5" w:rsidP="00CD4C15">
            <w:pPr>
              <w:rPr>
                <w:rFonts w:ascii="Arial" w:hAnsi="Arial"/>
                <w:szCs w:val="24"/>
              </w:rPr>
            </w:pPr>
            <w:r w:rsidRPr="00481746">
              <w:rPr>
                <w:rFonts w:ascii="Arial" w:hAnsi="Arial"/>
                <w:szCs w:val="24"/>
              </w:rPr>
              <w:t xml:space="preserve">Partially </w:t>
            </w:r>
          </w:p>
          <w:p w14:paraId="3474CD49" w14:textId="77777777" w:rsidR="001175D5" w:rsidRPr="00014BEA" w:rsidRDefault="001175D5" w:rsidP="00CD4C15">
            <w:pPr>
              <w:rPr>
                <w:rFonts w:ascii="Arial" w:hAnsi="Arial"/>
                <w:szCs w:val="24"/>
              </w:rPr>
            </w:pPr>
            <w:r w:rsidRPr="00481746">
              <w:rPr>
                <w:rFonts w:ascii="Arial" w:hAnsi="Arial"/>
                <w:szCs w:val="24"/>
              </w:rPr>
              <w:t>achieved</w:t>
            </w:r>
          </w:p>
        </w:tc>
        <w:tc>
          <w:tcPr>
            <w:tcW w:w="850" w:type="dxa"/>
          </w:tcPr>
          <w:p w14:paraId="7FF4483A" w14:textId="77777777" w:rsidR="001175D5" w:rsidRPr="00481746" w:rsidRDefault="001175D5" w:rsidP="00481746">
            <w:pPr>
              <w:ind w:left="360"/>
              <w:jc w:val="center"/>
              <w:rPr>
                <w:rFonts w:ascii="Arial" w:hAnsi="Arial"/>
                <w:szCs w:val="24"/>
                <w:u w:val="single"/>
              </w:rPr>
            </w:pPr>
          </w:p>
        </w:tc>
        <w:tc>
          <w:tcPr>
            <w:tcW w:w="2410" w:type="dxa"/>
          </w:tcPr>
          <w:p w14:paraId="5983C9B0" w14:textId="77777777" w:rsidR="001175D5" w:rsidRPr="00F9335D" w:rsidRDefault="001175D5" w:rsidP="00CD4C15">
            <w:pPr>
              <w:rPr>
                <w:rFonts w:ascii="Arial" w:hAnsi="Arial"/>
                <w:szCs w:val="24"/>
              </w:rPr>
            </w:pPr>
            <w:r w:rsidRPr="00481746">
              <w:rPr>
                <w:rFonts w:ascii="Arial" w:hAnsi="Arial"/>
                <w:szCs w:val="24"/>
                <w:highlight w:val="yellow"/>
              </w:rPr>
              <w:t>Continued into next session</w:t>
            </w:r>
          </w:p>
        </w:tc>
        <w:tc>
          <w:tcPr>
            <w:tcW w:w="709" w:type="dxa"/>
          </w:tcPr>
          <w:p w14:paraId="2FDD3F14" w14:textId="77777777" w:rsidR="001175D5" w:rsidRPr="00481746" w:rsidRDefault="001175D5" w:rsidP="00481746">
            <w:pPr>
              <w:pStyle w:val="ListParagraph"/>
              <w:numPr>
                <w:ilvl w:val="0"/>
                <w:numId w:val="40"/>
              </w:numPr>
              <w:rPr>
                <w:rFonts w:ascii="Arial" w:hAnsi="Arial"/>
                <w:szCs w:val="24"/>
                <w:u w:val="single"/>
              </w:rPr>
            </w:pPr>
          </w:p>
        </w:tc>
      </w:tr>
      <w:tr w:rsidR="001175D5" w:rsidRPr="0041011B" w14:paraId="7B2442DC" w14:textId="77777777" w:rsidTr="00481746">
        <w:trPr>
          <w:trHeight w:val="2369"/>
        </w:trPr>
        <w:tc>
          <w:tcPr>
            <w:tcW w:w="10485" w:type="dxa"/>
            <w:gridSpan w:val="7"/>
          </w:tcPr>
          <w:p w14:paraId="347669AF" w14:textId="157ECBB3" w:rsidR="001175D5" w:rsidRDefault="001175D5" w:rsidP="00CD4C15">
            <w:pPr>
              <w:rPr>
                <w:rFonts w:ascii="Arial" w:hAnsi="Arial"/>
                <w:b/>
                <w:szCs w:val="24"/>
              </w:rPr>
            </w:pPr>
            <w:r w:rsidRPr="0041011B">
              <w:rPr>
                <w:rFonts w:ascii="Arial" w:hAnsi="Arial"/>
                <w:b/>
                <w:szCs w:val="24"/>
              </w:rPr>
              <w:lastRenderedPageBreak/>
              <w:t>Progress:</w:t>
            </w:r>
          </w:p>
          <w:p w14:paraId="3C595876" w14:textId="77777777" w:rsidR="0007477E" w:rsidRPr="0041011B" w:rsidRDefault="0007477E" w:rsidP="00CD4C15">
            <w:pPr>
              <w:rPr>
                <w:rFonts w:ascii="Arial" w:hAnsi="Arial"/>
                <w:b/>
                <w:szCs w:val="24"/>
              </w:rPr>
            </w:pPr>
          </w:p>
          <w:p w14:paraId="2DFE168E" w14:textId="2CAD4C19" w:rsidR="001175D5" w:rsidRDefault="008B3638" w:rsidP="00CD4C15">
            <w:pPr>
              <w:rPr>
                <w:rFonts w:ascii="Arial" w:hAnsi="Arial"/>
                <w:color w:val="000000" w:themeColor="text1"/>
                <w:szCs w:val="24"/>
              </w:rPr>
            </w:pPr>
            <w:r>
              <w:rPr>
                <w:rFonts w:ascii="Arial" w:hAnsi="Arial"/>
                <w:color w:val="000000" w:themeColor="text1"/>
                <w:szCs w:val="24"/>
              </w:rPr>
              <w:t>All staff in P1-3 have read ‘Building the Ambition’: National practice guidance on Early Learning and Children.  This opened professional dialogue around the importance of play and the benefits to learning.  Staff also engaged with the ‘Fife Core Provision’ document which allowed staff to collegiately audit our Early Years’ classroom</w:t>
            </w:r>
            <w:r w:rsidR="00342749">
              <w:rPr>
                <w:rFonts w:ascii="Arial" w:hAnsi="Arial"/>
                <w:color w:val="000000" w:themeColor="text1"/>
                <w:szCs w:val="24"/>
              </w:rPr>
              <w:t>s</w:t>
            </w:r>
            <w:r>
              <w:rPr>
                <w:rFonts w:ascii="Arial" w:hAnsi="Arial"/>
                <w:color w:val="000000" w:themeColor="text1"/>
                <w:szCs w:val="24"/>
              </w:rPr>
              <w:t xml:space="preserve"> and provide a baseline of provision provided prior to, and after, implementing change.  Children were also consulted as to which play resources, they would like to have within their classrooms.  </w:t>
            </w:r>
          </w:p>
          <w:p w14:paraId="7239270B" w14:textId="77777777" w:rsidR="008B3638" w:rsidRDefault="008B3638" w:rsidP="00CD4C15">
            <w:pPr>
              <w:rPr>
                <w:rFonts w:ascii="Arial" w:hAnsi="Arial"/>
                <w:color w:val="000000" w:themeColor="text1"/>
                <w:szCs w:val="24"/>
              </w:rPr>
            </w:pPr>
            <w:r>
              <w:rPr>
                <w:rFonts w:ascii="Arial" w:hAnsi="Arial"/>
                <w:color w:val="000000" w:themeColor="text1"/>
                <w:szCs w:val="24"/>
              </w:rPr>
              <w:t>We are building a better relationship with our nursery partner</w:t>
            </w:r>
            <w:r w:rsidR="008E47BD">
              <w:rPr>
                <w:rFonts w:ascii="Arial" w:hAnsi="Arial"/>
                <w:color w:val="000000" w:themeColor="text1"/>
                <w:szCs w:val="24"/>
              </w:rPr>
              <w:t xml:space="preserve">.  </w:t>
            </w:r>
            <w:r>
              <w:rPr>
                <w:rFonts w:ascii="Arial" w:hAnsi="Arial"/>
                <w:color w:val="000000" w:themeColor="text1"/>
                <w:szCs w:val="24"/>
              </w:rPr>
              <w:t>The Headteacher and Principal Teacher</w:t>
            </w:r>
            <w:r w:rsidR="008E47BD">
              <w:rPr>
                <w:rFonts w:ascii="Arial" w:hAnsi="Arial"/>
                <w:color w:val="000000" w:themeColor="text1"/>
                <w:szCs w:val="24"/>
              </w:rPr>
              <w:t xml:space="preserve">, who were both newly appointed in August 2022, </w:t>
            </w:r>
            <w:r>
              <w:rPr>
                <w:rFonts w:ascii="Arial" w:hAnsi="Arial"/>
                <w:color w:val="000000" w:themeColor="text1"/>
                <w:szCs w:val="24"/>
              </w:rPr>
              <w:t>have been very helpful in working with staff to identify areas where improvement could be</w:t>
            </w:r>
            <w:r w:rsidR="008E47BD">
              <w:rPr>
                <w:rFonts w:ascii="Arial" w:hAnsi="Arial"/>
                <w:color w:val="000000" w:themeColor="text1"/>
                <w:szCs w:val="24"/>
              </w:rPr>
              <w:t xml:space="preserve">.  </w:t>
            </w:r>
            <w:r>
              <w:rPr>
                <w:rFonts w:ascii="Arial" w:hAnsi="Arial"/>
                <w:color w:val="000000" w:themeColor="text1"/>
                <w:szCs w:val="24"/>
              </w:rPr>
              <w:t xml:space="preserve"> </w:t>
            </w:r>
          </w:p>
          <w:p w14:paraId="6F1A703C" w14:textId="77777777" w:rsidR="00342749" w:rsidRDefault="00342749" w:rsidP="00CD4C15">
            <w:pPr>
              <w:rPr>
                <w:rFonts w:ascii="Arial" w:hAnsi="Arial"/>
                <w:color w:val="000000" w:themeColor="text1"/>
                <w:szCs w:val="24"/>
              </w:rPr>
            </w:pPr>
            <w:r>
              <w:rPr>
                <w:rFonts w:ascii="Arial" w:hAnsi="Arial"/>
                <w:color w:val="000000" w:themeColor="text1"/>
                <w:szCs w:val="24"/>
              </w:rPr>
              <w:t>Resources to enhance our current provision for play were also purchased, and spaces created for specific purposes e.g. writing areas, role play areas, sand and water etc.</w:t>
            </w:r>
          </w:p>
          <w:p w14:paraId="7F09B401" w14:textId="77777777" w:rsidR="00342749" w:rsidRDefault="00342749" w:rsidP="00CD4C15">
            <w:pPr>
              <w:rPr>
                <w:rFonts w:ascii="Arial" w:hAnsi="Arial"/>
                <w:color w:val="000000" w:themeColor="text1"/>
                <w:szCs w:val="24"/>
              </w:rPr>
            </w:pPr>
            <w:r>
              <w:rPr>
                <w:rFonts w:ascii="Arial" w:hAnsi="Arial"/>
                <w:color w:val="000000" w:themeColor="text1"/>
                <w:szCs w:val="24"/>
              </w:rPr>
              <w:t xml:space="preserve">Children now have access to a wider variety of </w:t>
            </w:r>
            <w:r w:rsidR="002B4724">
              <w:rPr>
                <w:rFonts w:ascii="Arial" w:hAnsi="Arial"/>
                <w:color w:val="000000" w:themeColor="text1"/>
                <w:szCs w:val="24"/>
              </w:rPr>
              <w:t>play activities, both structured and unstructured.  The children access Soft Start as soon as they enter the classroom environment and are free to choose their activities.</w:t>
            </w:r>
          </w:p>
          <w:p w14:paraId="058BEE1A" w14:textId="1CB43DA3" w:rsidR="002B4724" w:rsidRDefault="00962266" w:rsidP="00CD4C15">
            <w:pPr>
              <w:rPr>
                <w:rFonts w:ascii="Arial" w:hAnsi="Arial"/>
                <w:color w:val="000000" w:themeColor="text1"/>
                <w:szCs w:val="24"/>
              </w:rPr>
            </w:pPr>
            <w:r>
              <w:rPr>
                <w:rFonts w:ascii="Arial" w:hAnsi="Arial"/>
                <w:color w:val="000000" w:themeColor="text1"/>
                <w:szCs w:val="24"/>
              </w:rPr>
              <w:t xml:space="preserve">All P1-3 staff members, our SPOC and NCCT attended a twilight on Digital </w:t>
            </w:r>
            <w:proofErr w:type="spellStart"/>
            <w:r>
              <w:rPr>
                <w:rFonts w:ascii="Arial" w:hAnsi="Arial"/>
                <w:color w:val="000000" w:themeColor="text1"/>
                <w:szCs w:val="24"/>
              </w:rPr>
              <w:t>Camembear</w:t>
            </w:r>
            <w:proofErr w:type="spellEnd"/>
            <w:r>
              <w:rPr>
                <w:rFonts w:ascii="Arial" w:hAnsi="Arial"/>
                <w:color w:val="000000" w:themeColor="text1"/>
                <w:szCs w:val="24"/>
              </w:rPr>
              <w:t xml:space="preserve"> as well as the French Masterclass sessions to upskill themselves.  </w:t>
            </w:r>
            <w:r w:rsidR="002B4724">
              <w:rPr>
                <w:rFonts w:ascii="Arial" w:hAnsi="Arial"/>
                <w:color w:val="000000" w:themeColor="text1"/>
                <w:szCs w:val="24"/>
              </w:rPr>
              <w:t>Staff now teach French through Digital Camembert and make good use of the accompanying Mini Camembert which is shared between home and school.  Staff facilitate the digital games and activities throughout their discrete French lessons as well as throughout the day and in Soft Start.</w:t>
            </w:r>
          </w:p>
          <w:p w14:paraId="21D57FFE" w14:textId="77777777" w:rsidR="002B4724" w:rsidRDefault="002B4724" w:rsidP="00CD4C15">
            <w:pPr>
              <w:rPr>
                <w:rFonts w:ascii="Arial" w:hAnsi="Arial"/>
                <w:color w:val="000000" w:themeColor="text1"/>
                <w:szCs w:val="24"/>
              </w:rPr>
            </w:pPr>
            <w:r>
              <w:rPr>
                <w:rFonts w:ascii="Arial" w:hAnsi="Arial"/>
                <w:color w:val="000000" w:themeColor="text1"/>
                <w:szCs w:val="24"/>
              </w:rPr>
              <w:t xml:space="preserve">P1-3 staff </w:t>
            </w:r>
            <w:r w:rsidR="0007477E">
              <w:rPr>
                <w:rFonts w:ascii="Arial" w:hAnsi="Arial"/>
                <w:color w:val="000000" w:themeColor="text1"/>
                <w:szCs w:val="24"/>
              </w:rPr>
              <w:t>revisited</w:t>
            </w:r>
            <w:r>
              <w:rPr>
                <w:rFonts w:ascii="Arial" w:hAnsi="Arial"/>
                <w:color w:val="000000" w:themeColor="text1"/>
                <w:szCs w:val="24"/>
              </w:rPr>
              <w:t xml:space="preserve"> ‘Loose Parts Play: A Toolkit’ by Casey and Robertson.  </w:t>
            </w:r>
            <w:r w:rsidR="0007477E">
              <w:rPr>
                <w:rFonts w:ascii="Arial" w:hAnsi="Arial"/>
                <w:color w:val="000000" w:themeColor="text1"/>
                <w:szCs w:val="24"/>
              </w:rPr>
              <w:t>Loose parts play is now timetabled and the children are regularly engaging with it.  Resources were sourced and organised for the children’s use.</w:t>
            </w:r>
          </w:p>
          <w:p w14:paraId="3719FDA4" w14:textId="11F67392" w:rsidR="00301B42" w:rsidRPr="008B3638" w:rsidRDefault="00301B42" w:rsidP="00CD4C15">
            <w:pPr>
              <w:rPr>
                <w:rFonts w:ascii="Arial" w:hAnsi="Arial"/>
                <w:color w:val="000000" w:themeColor="text1"/>
                <w:szCs w:val="24"/>
              </w:rPr>
            </w:pPr>
            <w:r>
              <w:rPr>
                <w:rFonts w:ascii="Arial" w:hAnsi="Arial"/>
                <w:color w:val="000000" w:themeColor="text1"/>
                <w:szCs w:val="24"/>
              </w:rPr>
              <w:t xml:space="preserve">All P1-3 staff attended a twilight on the use of Seesaw as a means of communication with parents.  The digital technology we have in school wasn’t conducive to allowing the children to take ownership of the sharing of their learning.  Three I-pads have been ordered to address this issue and will be a target for next session. </w:t>
            </w:r>
          </w:p>
        </w:tc>
      </w:tr>
      <w:tr w:rsidR="001175D5" w:rsidRPr="0041011B" w14:paraId="283AA3B0" w14:textId="77777777" w:rsidTr="00481746">
        <w:trPr>
          <w:trHeight w:val="2369"/>
        </w:trPr>
        <w:tc>
          <w:tcPr>
            <w:tcW w:w="10485" w:type="dxa"/>
            <w:gridSpan w:val="7"/>
          </w:tcPr>
          <w:p w14:paraId="3925DA4C" w14:textId="77777777" w:rsidR="001175D5" w:rsidRPr="0041011B" w:rsidRDefault="001175D5" w:rsidP="00CD4C15">
            <w:pPr>
              <w:rPr>
                <w:rFonts w:ascii="Arial" w:hAnsi="Arial"/>
                <w:b/>
                <w:szCs w:val="24"/>
              </w:rPr>
            </w:pPr>
            <w:r w:rsidRPr="0041011B">
              <w:rPr>
                <w:rFonts w:ascii="Arial" w:hAnsi="Arial"/>
                <w:b/>
                <w:szCs w:val="24"/>
              </w:rPr>
              <w:t>Impact:</w:t>
            </w:r>
          </w:p>
          <w:p w14:paraId="58A03785" w14:textId="77777777" w:rsidR="0007477E" w:rsidRDefault="0007477E" w:rsidP="00CD4C15">
            <w:pPr>
              <w:rPr>
                <w:rFonts w:ascii="Arial" w:eastAsia="Times New Roman" w:hAnsi="Arial"/>
                <w:i/>
                <w:color w:val="FF0000"/>
                <w:sz w:val="20"/>
                <w:lang w:eastAsia="en-GB"/>
              </w:rPr>
            </w:pPr>
          </w:p>
          <w:p w14:paraId="1A40F494" w14:textId="2337EB17" w:rsidR="0007477E" w:rsidRPr="00962266" w:rsidRDefault="00C075B5" w:rsidP="00CD4C15">
            <w:pPr>
              <w:rPr>
                <w:rFonts w:ascii="Arial" w:eastAsia="Times New Roman" w:hAnsi="Arial"/>
                <w:color w:val="000000" w:themeColor="text1"/>
                <w:lang w:eastAsia="en-GB"/>
              </w:rPr>
            </w:pPr>
            <w:r w:rsidRPr="00962266">
              <w:rPr>
                <w:rFonts w:ascii="Arial" w:eastAsia="Times New Roman" w:hAnsi="Arial"/>
                <w:color w:val="000000" w:themeColor="text1"/>
                <w:lang w:eastAsia="en-GB"/>
              </w:rPr>
              <w:t>All P1-3 staff have become more familiar with the current theory and practice of play pedagogy to inform their practice.  This has impacted on children in the Early Years having access to a broader range of active, play-based learning opportunities.  All P1-3 classrooms have been rearranged to incorporate different areas e.g. a writing area, role play area</w:t>
            </w:r>
            <w:r w:rsidR="00FA25FA" w:rsidRPr="00962266">
              <w:rPr>
                <w:rFonts w:ascii="Arial" w:eastAsia="Times New Roman" w:hAnsi="Arial"/>
                <w:color w:val="000000" w:themeColor="text1"/>
                <w:lang w:eastAsia="en-GB"/>
              </w:rPr>
              <w:t xml:space="preserve"> and are more reflective of play-based learning</w:t>
            </w:r>
            <w:r w:rsidRPr="00962266">
              <w:rPr>
                <w:rFonts w:ascii="Arial" w:eastAsia="Times New Roman" w:hAnsi="Arial"/>
                <w:color w:val="000000" w:themeColor="text1"/>
                <w:lang w:eastAsia="en-GB"/>
              </w:rPr>
              <w:t>.  To improve the play experience for all</w:t>
            </w:r>
            <w:r w:rsidR="00FA25FA" w:rsidRPr="00962266">
              <w:rPr>
                <w:rFonts w:ascii="Arial" w:eastAsia="Times New Roman" w:hAnsi="Arial"/>
                <w:color w:val="000000" w:themeColor="text1"/>
                <w:lang w:eastAsia="en-GB"/>
              </w:rPr>
              <w:t xml:space="preserve"> children in P1-3, we have invested in new resources.  These are being used consistently across the three classrooms with some resources being rotated to ensure that all children have access.  All children can be observed in self-selecting play activities.  All children talk confidently about their play experience.  During planning and tracking meetings, </w:t>
            </w:r>
            <w:r w:rsidR="003D2B2B" w:rsidRPr="00962266">
              <w:rPr>
                <w:rFonts w:ascii="Arial" w:eastAsia="Times New Roman" w:hAnsi="Arial"/>
                <w:color w:val="000000" w:themeColor="text1"/>
                <w:lang w:eastAsia="en-GB"/>
              </w:rPr>
              <w:t xml:space="preserve">all P1-3 </w:t>
            </w:r>
            <w:r w:rsidR="00FA25FA" w:rsidRPr="00962266">
              <w:rPr>
                <w:rFonts w:ascii="Arial" w:eastAsia="Times New Roman" w:hAnsi="Arial"/>
                <w:color w:val="000000" w:themeColor="text1"/>
                <w:lang w:eastAsia="en-GB"/>
              </w:rPr>
              <w:t xml:space="preserve">staff talk reflectively about their practice.  </w:t>
            </w:r>
            <w:r w:rsidR="003D2B2B" w:rsidRPr="00962266">
              <w:rPr>
                <w:rFonts w:ascii="Arial" w:eastAsia="Times New Roman" w:hAnsi="Arial"/>
                <w:color w:val="000000" w:themeColor="text1"/>
                <w:lang w:eastAsia="en-GB"/>
              </w:rPr>
              <w:t>All P1-3 s</w:t>
            </w:r>
            <w:r w:rsidR="00FA25FA" w:rsidRPr="00962266">
              <w:rPr>
                <w:rFonts w:ascii="Arial" w:eastAsia="Times New Roman" w:hAnsi="Arial"/>
                <w:color w:val="000000" w:themeColor="text1"/>
                <w:lang w:eastAsia="en-GB"/>
              </w:rPr>
              <w:t xml:space="preserve">taff engage in informal moderation regarding the planning and implementation of play.  </w:t>
            </w:r>
          </w:p>
          <w:p w14:paraId="334286DB" w14:textId="00CF05CD" w:rsidR="00BA6398" w:rsidRPr="00962266" w:rsidRDefault="007C530F" w:rsidP="00CD4C15">
            <w:pPr>
              <w:rPr>
                <w:rFonts w:ascii="Arial" w:hAnsi="Arial" w:cs="Arial"/>
                <w:bCs/>
              </w:rPr>
            </w:pPr>
            <w:r w:rsidRPr="00962266">
              <w:rPr>
                <w:rFonts w:ascii="Arial" w:eastAsia="Times New Roman" w:hAnsi="Arial"/>
                <w:color w:val="000000" w:themeColor="text1"/>
                <w:lang w:eastAsia="en-GB"/>
              </w:rPr>
              <w:t xml:space="preserve">Our Learning Partnership </w:t>
            </w:r>
            <w:r w:rsidR="00962266" w:rsidRPr="00962266">
              <w:rPr>
                <w:rFonts w:ascii="Arial" w:eastAsia="Times New Roman" w:hAnsi="Arial"/>
                <w:color w:val="000000" w:themeColor="text1"/>
                <w:lang w:eastAsia="en-GB"/>
              </w:rPr>
              <w:t>identified that all c</w:t>
            </w:r>
            <w:r w:rsidRPr="00962266">
              <w:rPr>
                <w:rFonts w:ascii="Arial" w:hAnsi="Arial" w:cs="Arial"/>
                <w:bCs/>
              </w:rPr>
              <w:t>hildren in focus groups shared growing enthusiasm and enjoyment for French learning</w:t>
            </w:r>
            <w:r w:rsidR="00962266" w:rsidRPr="00962266">
              <w:rPr>
                <w:rFonts w:ascii="Arial" w:hAnsi="Arial" w:cs="Arial"/>
                <w:bCs/>
              </w:rPr>
              <w:t xml:space="preserve"> and that ‘</w:t>
            </w:r>
            <w:proofErr w:type="spellStart"/>
            <w:r w:rsidR="00962266" w:rsidRPr="00962266">
              <w:rPr>
                <w:rFonts w:ascii="Arial" w:hAnsi="Arial" w:cs="Arial"/>
                <w:bCs/>
              </w:rPr>
              <w:t>Camembear’s</w:t>
            </w:r>
            <w:proofErr w:type="spellEnd"/>
            <w:r w:rsidR="00962266" w:rsidRPr="00962266">
              <w:rPr>
                <w:rFonts w:ascii="Arial" w:hAnsi="Arial" w:cs="Arial"/>
                <w:bCs/>
              </w:rPr>
              <w:t xml:space="preserve"> Diary’ is well integrated into home learning practice in Primaries 1-4.  </w:t>
            </w:r>
            <w:r w:rsidRPr="00962266">
              <w:rPr>
                <w:rFonts w:ascii="Arial" w:eastAsia="Times New Roman" w:hAnsi="Arial"/>
                <w:color w:val="000000" w:themeColor="text1"/>
                <w:lang w:eastAsia="en-GB"/>
              </w:rPr>
              <w:t xml:space="preserve">Parents have </w:t>
            </w:r>
            <w:r w:rsidR="00962266" w:rsidRPr="00962266">
              <w:rPr>
                <w:rFonts w:ascii="Arial" w:eastAsia="Times New Roman" w:hAnsi="Arial"/>
                <w:color w:val="000000" w:themeColor="text1"/>
                <w:lang w:eastAsia="en-GB"/>
              </w:rPr>
              <w:t xml:space="preserve">also </w:t>
            </w:r>
            <w:r w:rsidRPr="00962266">
              <w:rPr>
                <w:rFonts w:ascii="Arial" w:eastAsia="Times New Roman" w:hAnsi="Arial"/>
                <w:color w:val="000000" w:themeColor="text1"/>
                <w:lang w:eastAsia="en-GB"/>
              </w:rPr>
              <w:t>commented that the children have enjoyed taking the Bear home</w:t>
            </w:r>
            <w:r w:rsidR="00962266" w:rsidRPr="00962266">
              <w:rPr>
                <w:rFonts w:ascii="Arial" w:eastAsia="Times New Roman" w:hAnsi="Arial"/>
                <w:color w:val="000000" w:themeColor="text1"/>
                <w:lang w:eastAsia="en-GB"/>
              </w:rPr>
              <w:t xml:space="preserve"> and it has facilitated conversations so that the children could</w:t>
            </w:r>
            <w:r w:rsidRPr="00962266">
              <w:rPr>
                <w:rFonts w:ascii="Arial" w:eastAsia="Times New Roman" w:hAnsi="Arial"/>
                <w:color w:val="000000" w:themeColor="text1"/>
                <w:lang w:eastAsia="en-GB"/>
              </w:rPr>
              <w:t xml:space="preserve"> shar</w:t>
            </w:r>
            <w:r w:rsidR="00962266" w:rsidRPr="00962266">
              <w:rPr>
                <w:rFonts w:ascii="Arial" w:eastAsia="Times New Roman" w:hAnsi="Arial"/>
                <w:color w:val="000000" w:themeColor="text1"/>
                <w:lang w:eastAsia="en-GB"/>
              </w:rPr>
              <w:t xml:space="preserve">e </w:t>
            </w:r>
            <w:r w:rsidRPr="00962266">
              <w:rPr>
                <w:rFonts w:ascii="Arial" w:eastAsia="Times New Roman" w:hAnsi="Arial"/>
                <w:color w:val="000000" w:themeColor="text1"/>
                <w:lang w:eastAsia="en-GB"/>
              </w:rPr>
              <w:t>their French vocabulary with them.</w:t>
            </w:r>
          </w:p>
          <w:p w14:paraId="7B48A4A6" w14:textId="71271457" w:rsidR="00962266" w:rsidRPr="00962266" w:rsidRDefault="007C530F" w:rsidP="00CD4C15">
            <w:pPr>
              <w:rPr>
                <w:rFonts w:ascii="Arial" w:eastAsia="Times New Roman" w:hAnsi="Arial"/>
                <w:color w:val="000000" w:themeColor="text1"/>
                <w:lang w:eastAsia="en-GB"/>
              </w:rPr>
            </w:pPr>
            <w:r w:rsidRPr="00962266">
              <w:rPr>
                <w:rFonts w:ascii="Arial" w:eastAsia="Times New Roman" w:hAnsi="Arial"/>
                <w:color w:val="000000" w:themeColor="text1"/>
                <w:lang w:eastAsia="en-GB"/>
              </w:rPr>
              <w:t xml:space="preserve">Through discussions with target groups of children, they all expressed that they liked going outside to play with the loose parts play resources and were able to talk about how it was linked to DYW. </w:t>
            </w:r>
            <w:r w:rsidR="00962266" w:rsidRPr="00962266">
              <w:rPr>
                <w:rFonts w:ascii="Arial" w:eastAsia="Times New Roman" w:hAnsi="Arial"/>
                <w:color w:val="000000" w:themeColor="text1"/>
                <w:lang w:eastAsia="en-GB"/>
              </w:rPr>
              <w:t xml:space="preserve">Our </w:t>
            </w:r>
            <w:r w:rsidR="00673CB7">
              <w:rPr>
                <w:rFonts w:ascii="Arial" w:eastAsia="Times New Roman" w:hAnsi="Arial"/>
                <w:color w:val="000000" w:themeColor="text1"/>
                <w:lang w:eastAsia="en-GB"/>
              </w:rPr>
              <w:t>L</w:t>
            </w:r>
            <w:r w:rsidR="00962266" w:rsidRPr="00962266">
              <w:rPr>
                <w:rFonts w:ascii="Arial" w:eastAsia="Times New Roman" w:hAnsi="Arial"/>
                <w:color w:val="000000" w:themeColor="text1"/>
                <w:lang w:eastAsia="en-GB"/>
              </w:rPr>
              <w:t xml:space="preserve">earning </w:t>
            </w:r>
            <w:r w:rsidR="00673CB7">
              <w:rPr>
                <w:rFonts w:ascii="Arial" w:eastAsia="Times New Roman" w:hAnsi="Arial"/>
                <w:color w:val="000000" w:themeColor="text1"/>
                <w:lang w:eastAsia="en-GB"/>
              </w:rPr>
              <w:t>P</w:t>
            </w:r>
            <w:r w:rsidR="00962266" w:rsidRPr="00962266">
              <w:rPr>
                <w:rFonts w:ascii="Arial" w:eastAsia="Times New Roman" w:hAnsi="Arial"/>
                <w:color w:val="000000" w:themeColor="text1"/>
                <w:lang w:eastAsia="en-GB"/>
              </w:rPr>
              <w:t xml:space="preserve">artnership noted that </w:t>
            </w:r>
            <w:r w:rsidR="00673CB7">
              <w:rPr>
                <w:rFonts w:ascii="Arial" w:eastAsia="Times New Roman" w:hAnsi="Arial"/>
                <w:color w:val="000000" w:themeColor="text1"/>
                <w:lang w:eastAsia="en-GB"/>
              </w:rPr>
              <w:t>‘</w:t>
            </w:r>
            <w:r w:rsidR="00962266" w:rsidRPr="00962266">
              <w:rPr>
                <w:rFonts w:ascii="Arial" w:eastAsia="Times New Roman" w:hAnsi="Arial"/>
                <w:color w:val="000000" w:themeColor="text1"/>
                <w:lang w:eastAsia="en-GB"/>
              </w:rPr>
              <w:t>loose parts play</w:t>
            </w:r>
            <w:r w:rsidR="00673CB7">
              <w:rPr>
                <w:rFonts w:ascii="Arial" w:eastAsia="Times New Roman" w:hAnsi="Arial"/>
                <w:color w:val="000000" w:themeColor="text1"/>
                <w:lang w:eastAsia="en-GB"/>
              </w:rPr>
              <w:t>’</w:t>
            </w:r>
            <w:r w:rsidR="00962266" w:rsidRPr="00962266">
              <w:rPr>
                <w:rFonts w:ascii="Arial" w:eastAsia="Times New Roman" w:hAnsi="Arial"/>
                <w:color w:val="000000" w:themeColor="text1"/>
                <w:lang w:eastAsia="en-GB"/>
              </w:rPr>
              <w:t xml:space="preserve"> was continuing to be developed.</w:t>
            </w:r>
          </w:p>
          <w:p w14:paraId="2AA34FC2" w14:textId="7CFFC57F" w:rsidR="007C530F" w:rsidRDefault="007C530F" w:rsidP="00CD4C15">
            <w:pPr>
              <w:rPr>
                <w:rFonts w:ascii="Arial" w:eastAsia="Times New Roman" w:hAnsi="Arial"/>
                <w:color w:val="000000" w:themeColor="text1"/>
                <w:sz w:val="20"/>
                <w:lang w:eastAsia="en-GB"/>
              </w:rPr>
            </w:pPr>
            <w:r>
              <w:rPr>
                <w:rFonts w:ascii="Arial" w:eastAsia="Times New Roman" w:hAnsi="Arial"/>
                <w:color w:val="000000" w:themeColor="text1"/>
                <w:sz w:val="20"/>
                <w:lang w:eastAsia="en-GB"/>
              </w:rPr>
              <w:t xml:space="preserve"> </w:t>
            </w:r>
          </w:p>
          <w:p w14:paraId="7EEEBFA2" w14:textId="1732FDD8" w:rsidR="003D2B2B" w:rsidRPr="00D5399F" w:rsidRDefault="003D2B2B" w:rsidP="00CD4C15">
            <w:pPr>
              <w:rPr>
                <w:rFonts w:ascii="Arial" w:eastAsia="Times New Roman" w:hAnsi="Arial"/>
                <w:color w:val="000000" w:themeColor="text1"/>
                <w:sz w:val="20"/>
                <w:lang w:eastAsia="en-GB"/>
              </w:rPr>
            </w:pPr>
          </w:p>
        </w:tc>
      </w:tr>
      <w:tr w:rsidR="00C075B5" w:rsidRPr="00C075B5" w14:paraId="0223B5BF" w14:textId="77777777" w:rsidTr="00481746">
        <w:trPr>
          <w:trHeight w:val="2369"/>
        </w:trPr>
        <w:tc>
          <w:tcPr>
            <w:tcW w:w="10485" w:type="dxa"/>
            <w:gridSpan w:val="7"/>
          </w:tcPr>
          <w:p w14:paraId="6CA66ED3" w14:textId="77777777" w:rsidR="001175D5" w:rsidRPr="00C075B5" w:rsidRDefault="001175D5" w:rsidP="00CD4C15">
            <w:pPr>
              <w:rPr>
                <w:rFonts w:ascii="Arial" w:hAnsi="Arial"/>
                <w:b/>
                <w:color w:val="000000" w:themeColor="text1"/>
                <w:szCs w:val="24"/>
              </w:rPr>
            </w:pPr>
            <w:r w:rsidRPr="00C075B5">
              <w:rPr>
                <w:rFonts w:ascii="Arial" w:hAnsi="Arial"/>
                <w:b/>
                <w:color w:val="000000" w:themeColor="text1"/>
                <w:szCs w:val="24"/>
              </w:rPr>
              <w:lastRenderedPageBreak/>
              <w:t>Next Steps:</w:t>
            </w:r>
          </w:p>
          <w:p w14:paraId="7554C1E3" w14:textId="77777777" w:rsidR="00BA6398" w:rsidRPr="00BA6398" w:rsidRDefault="00BA6398" w:rsidP="00BA6398">
            <w:pPr>
              <w:rPr>
                <w:rFonts w:ascii="Arial" w:hAnsi="Arial"/>
                <w:bCs/>
                <w:iCs/>
                <w:color w:val="000000" w:themeColor="text1"/>
                <w:sz w:val="20"/>
              </w:rPr>
            </w:pPr>
          </w:p>
          <w:p w14:paraId="6ACA3653" w14:textId="77777777" w:rsidR="00BA6398" w:rsidRPr="00673CB7" w:rsidRDefault="00BA6398" w:rsidP="00DE71A1">
            <w:pPr>
              <w:pStyle w:val="ListParagraph"/>
              <w:numPr>
                <w:ilvl w:val="0"/>
                <w:numId w:val="25"/>
              </w:numPr>
              <w:rPr>
                <w:rFonts w:ascii="Arial" w:hAnsi="Arial"/>
                <w:bCs/>
                <w:iCs/>
                <w:color w:val="000000" w:themeColor="text1"/>
              </w:rPr>
            </w:pPr>
            <w:r w:rsidRPr="00673CB7">
              <w:rPr>
                <w:rFonts w:ascii="Arial" w:hAnsi="Arial"/>
                <w:bCs/>
                <w:iCs/>
                <w:color w:val="000000" w:themeColor="text1"/>
              </w:rPr>
              <w:t>Continue to embed this a playful pedagogy approach.</w:t>
            </w:r>
          </w:p>
          <w:p w14:paraId="342A2728" w14:textId="65F45E15" w:rsidR="001175D5" w:rsidRPr="00673CB7" w:rsidRDefault="00C075B5" w:rsidP="00DE71A1">
            <w:pPr>
              <w:pStyle w:val="ListParagraph"/>
              <w:numPr>
                <w:ilvl w:val="0"/>
                <w:numId w:val="25"/>
              </w:numPr>
              <w:rPr>
                <w:rFonts w:ascii="Arial" w:hAnsi="Arial"/>
                <w:bCs/>
                <w:iCs/>
                <w:color w:val="000000" w:themeColor="text1"/>
              </w:rPr>
            </w:pPr>
            <w:r w:rsidRPr="00673CB7">
              <w:rPr>
                <w:rFonts w:ascii="Arial" w:hAnsi="Arial"/>
                <w:bCs/>
                <w:iCs/>
                <w:color w:val="000000" w:themeColor="text1"/>
              </w:rPr>
              <w:t>Continue to purchase resources for play, especially those to support literacy and numeracy</w:t>
            </w:r>
          </w:p>
          <w:p w14:paraId="50353570" w14:textId="77777777" w:rsidR="00C075B5" w:rsidRPr="00673CB7" w:rsidRDefault="00C075B5" w:rsidP="00DE71A1">
            <w:pPr>
              <w:pStyle w:val="ListParagraph"/>
              <w:numPr>
                <w:ilvl w:val="0"/>
                <w:numId w:val="25"/>
              </w:numPr>
              <w:rPr>
                <w:rFonts w:ascii="Arial" w:hAnsi="Arial"/>
                <w:bCs/>
                <w:iCs/>
                <w:color w:val="000000" w:themeColor="text1"/>
              </w:rPr>
            </w:pPr>
            <w:r w:rsidRPr="00673CB7">
              <w:rPr>
                <w:rFonts w:ascii="Arial" w:hAnsi="Arial"/>
                <w:bCs/>
                <w:iCs/>
                <w:color w:val="000000" w:themeColor="text1"/>
              </w:rPr>
              <w:t>Develop use of ‘tuff trays’: support children to use these during Soft Start, and for use during learning</w:t>
            </w:r>
          </w:p>
          <w:p w14:paraId="2A1EEA25" w14:textId="77777777" w:rsidR="00C075B5" w:rsidRPr="00673CB7" w:rsidRDefault="003D2B2B" w:rsidP="00DE71A1">
            <w:pPr>
              <w:pStyle w:val="ListParagraph"/>
              <w:numPr>
                <w:ilvl w:val="0"/>
                <w:numId w:val="25"/>
              </w:numPr>
              <w:rPr>
                <w:rFonts w:ascii="Arial" w:hAnsi="Arial"/>
                <w:bCs/>
                <w:iCs/>
                <w:color w:val="000000" w:themeColor="text1"/>
              </w:rPr>
            </w:pPr>
            <w:r w:rsidRPr="00673CB7">
              <w:rPr>
                <w:rFonts w:ascii="Arial" w:hAnsi="Arial"/>
                <w:bCs/>
                <w:iCs/>
                <w:color w:val="000000" w:themeColor="text1"/>
              </w:rPr>
              <w:t xml:space="preserve">Development of Seesaw as a means of communication with parents is identified </w:t>
            </w:r>
            <w:r w:rsidR="00301B42" w:rsidRPr="00673CB7">
              <w:rPr>
                <w:rFonts w:ascii="Arial" w:hAnsi="Arial"/>
                <w:bCs/>
                <w:iCs/>
                <w:color w:val="000000" w:themeColor="text1"/>
              </w:rPr>
              <w:t>as a target for next session (Priority 1)</w:t>
            </w:r>
          </w:p>
          <w:p w14:paraId="26EAABD3" w14:textId="014EBFB7" w:rsidR="00673CB7" w:rsidRDefault="00673CB7" w:rsidP="00DE71A1">
            <w:pPr>
              <w:pStyle w:val="ListParagraph"/>
              <w:numPr>
                <w:ilvl w:val="0"/>
                <w:numId w:val="25"/>
              </w:numPr>
              <w:rPr>
                <w:rFonts w:ascii="Arial" w:hAnsi="Arial" w:cs="Arial"/>
                <w:bCs/>
              </w:rPr>
            </w:pPr>
            <w:r w:rsidRPr="00673CB7">
              <w:rPr>
                <w:rFonts w:ascii="Arial" w:hAnsi="Arial" w:cs="Arial"/>
                <w:bCs/>
              </w:rPr>
              <w:t xml:space="preserve">Staff at early years </w:t>
            </w:r>
            <w:r>
              <w:rPr>
                <w:rFonts w:ascii="Arial" w:hAnsi="Arial" w:cs="Arial"/>
                <w:bCs/>
              </w:rPr>
              <w:t>to</w:t>
            </w:r>
            <w:r w:rsidRPr="00673CB7">
              <w:rPr>
                <w:rFonts w:ascii="Arial" w:hAnsi="Arial" w:cs="Arial"/>
                <w:bCs/>
              </w:rPr>
              <w:t xml:space="preserve"> consider their role in planning for play</w:t>
            </w:r>
            <w:r>
              <w:rPr>
                <w:rFonts w:ascii="Arial" w:hAnsi="Arial" w:cs="Arial"/>
                <w:bCs/>
              </w:rPr>
              <w:t xml:space="preserve"> e.g.</w:t>
            </w:r>
            <w:r w:rsidRPr="00673CB7">
              <w:rPr>
                <w:rFonts w:ascii="Arial" w:hAnsi="Arial" w:cs="Arial"/>
                <w:bCs/>
              </w:rPr>
              <w:t xml:space="preserve">  building challenge through planned direction from adults</w:t>
            </w:r>
            <w:r>
              <w:rPr>
                <w:rFonts w:ascii="Arial" w:hAnsi="Arial" w:cs="Arial"/>
                <w:bCs/>
              </w:rPr>
              <w:t xml:space="preserve"> and to more formally observe children during play experiences. </w:t>
            </w:r>
          </w:p>
          <w:p w14:paraId="451D6FED" w14:textId="53667DC7" w:rsidR="00DB2BBF" w:rsidRDefault="001C052C" w:rsidP="00DE71A1">
            <w:pPr>
              <w:pStyle w:val="ListParagraph"/>
              <w:numPr>
                <w:ilvl w:val="0"/>
                <w:numId w:val="25"/>
              </w:numPr>
              <w:rPr>
                <w:rFonts w:ascii="Arial" w:hAnsi="Arial" w:cs="Arial"/>
                <w:bCs/>
              </w:rPr>
            </w:pPr>
            <w:r>
              <w:rPr>
                <w:rFonts w:ascii="Arial" w:hAnsi="Arial" w:cs="Arial"/>
                <w:bCs/>
              </w:rPr>
              <w:t>Identify and break down the features of playful pedagogy to be imbedded.</w:t>
            </w:r>
          </w:p>
          <w:p w14:paraId="1DF418BB" w14:textId="0F93432D" w:rsidR="001C052C" w:rsidRPr="00673CB7" w:rsidRDefault="001C052C" w:rsidP="00DE71A1">
            <w:pPr>
              <w:pStyle w:val="ListParagraph"/>
              <w:numPr>
                <w:ilvl w:val="0"/>
                <w:numId w:val="25"/>
              </w:numPr>
              <w:rPr>
                <w:rFonts w:ascii="Arial" w:hAnsi="Arial" w:cs="Arial"/>
                <w:bCs/>
              </w:rPr>
            </w:pPr>
            <w:r>
              <w:rPr>
                <w:rFonts w:ascii="Arial" w:hAnsi="Arial" w:cs="Arial"/>
                <w:bCs/>
              </w:rPr>
              <w:t>Develop staff confidence in planning for high quality play-based learning experiences and for assessing children within play experiences.</w:t>
            </w:r>
          </w:p>
          <w:p w14:paraId="43A09292" w14:textId="655C89CA" w:rsidR="00301B42" w:rsidRPr="00673CB7" w:rsidRDefault="00301B42" w:rsidP="00673CB7">
            <w:pPr>
              <w:rPr>
                <w:rFonts w:ascii="Arial" w:hAnsi="Arial"/>
                <w:bCs/>
                <w:iCs/>
                <w:color w:val="000000" w:themeColor="text1"/>
                <w:sz w:val="20"/>
              </w:rPr>
            </w:pPr>
          </w:p>
        </w:tc>
      </w:tr>
      <w:bookmarkEnd w:id="1"/>
    </w:tbl>
    <w:p w14:paraId="574237AF" w14:textId="7DEB6615" w:rsidR="00B355A8" w:rsidRPr="00C075B5" w:rsidRDefault="00B355A8">
      <w:pPr>
        <w:rPr>
          <w:color w:val="000000" w:themeColor="text1"/>
        </w:rPr>
      </w:pPr>
    </w:p>
    <w:p w14:paraId="4AB82B97" w14:textId="166D125B" w:rsidR="00B355A8" w:rsidRDefault="00B355A8"/>
    <w:tbl>
      <w:tblPr>
        <w:tblStyle w:val="TableGrid"/>
        <w:tblW w:w="0" w:type="auto"/>
        <w:tblLook w:val="04A0" w:firstRow="1" w:lastRow="0" w:firstColumn="1" w:lastColumn="0" w:noHBand="0" w:noVBand="1"/>
      </w:tblPr>
      <w:tblGrid>
        <w:gridCol w:w="2972"/>
        <w:gridCol w:w="1134"/>
        <w:gridCol w:w="1134"/>
        <w:gridCol w:w="1276"/>
        <w:gridCol w:w="850"/>
        <w:gridCol w:w="2410"/>
        <w:gridCol w:w="655"/>
      </w:tblGrid>
      <w:tr w:rsidR="00B355A8" w:rsidRPr="0041011B" w14:paraId="7D67C970" w14:textId="77777777" w:rsidTr="00A958C2">
        <w:trPr>
          <w:trHeight w:val="165"/>
        </w:trPr>
        <w:tc>
          <w:tcPr>
            <w:tcW w:w="10382" w:type="dxa"/>
            <w:gridSpan w:val="7"/>
          </w:tcPr>
          <w:p w14:paraId="36C35F45" w14:textId="77777777" w:rsidR="00B355A8" w:rsidRDefault="00B355A8" w:rsidP="00A958C2">
            <w:pPr>
              <w:jc w:val="center"/>
              <w:rPr>
                <w:rFonts w:ascii="Arial" w:hAnsi="Arial"/>
                <w:b/>
                <w:szCs w:val="24"/>
              </w:rPr>
            </w:pPr>
            <w:r w:rsidRPr="0041011B">
              <w:rPr>
                <w:rFonts w:ascii="Arial" w:hAnsi="Arial"/>
                <w:b/>
                <w:szCs w:val="24"/>
              </w:rPr>
              <w:t>Improvement Priority Session 202</w:t>
            </w:r>
            <w:r>
              <w:rPr>
                <w:rFonts w:ascii="Arial" w:hAnsi="Arial"/>
                <w:b/>
                <w:szCs w:val="24"/>
              </w:rPr>
              <w:t xml:space="preserve">2 – 2023 </w:t>
            </w:r>
          </w:p>
          <w:p w14:paraId="002A9A22" w14:textId="1E28F7D3" w:rsidR="00B355A8" w:rsidRPr="0041011B" w:rsidRDefault="00B355A8" w:rsidP="00A958C2">
            <w:pPr>
              <w:jc w:val="center"/>
              <w:rPr>
                <w:rFonts w:ascii="Arial" w:hAnsi="Arial"/>
                <w:szCs w:val="24"/>
              </w:rPr>
            </w:pPr>
          </w:p>
        </w:tc>
      </w:tr>
      <w:tr w:rsidR="00B355A8" w:rsidRPr="0041011B" w14:paraId="3C9CE736" w14:textId="77777777" w:rsidTr="00A958C2">
        <w:trPr>
          <w:trHeight w:val="165"/>
        </w:trPr>
        <w:tc>
          <w:tcPr>
            <w:tcW w:w="10382" w:type="dxa"/>
            <w:gridSpan w:val="7"/>
          </w:tcPr>
          <w:p w14:paraId="11A7CBA6" w14:textId="2EDBFFF7" w:rsidR="00B355A8" w:rsidRDefault="00B355A8" w:rsidP="00A958C2">
            <w:pPr>
              <w:rPr>
                <w:rFonts w:ascii="Arial" w:hAnsi="Arial"/>
                <w:b/>
                <w:szCs w:val="24"/>
              </w:rPr>
            </w:pPr>
            <w:r>
              <w:rPr>
                <w:rFonts w:ascii="Arial" w:hAnsi="Arial"/>
                <w:b/>
                <w:szCs w:val="24"/>
              </w:rPr>
              <w:t xml:space="preserve">Priority </w:t>
            </w:r>
            <w:r w:rsidR="000877C8">
              <w:rPr>
                <w:rFonts w:ascii="Arial" w:hAnsi="Arial"/>
                <w:b/>
                <w:szCs w:val="24"/>
              </w:rPr>
              <w:t>2</w:t>
            </w:r>
            <w:r>
              <w:rPr>
                <w:rFonts w:ascii="Arial" w:hAnsi="Arial"/>
                <w:b/>
                <w:szCs w:val="24"/>
              </w:rPr>
              <w:t xml:space="preserve"> – </w:t>
            </w:r>
            <w:r w:rsidR="00C056E1">
              <w:rPr>
                <w:rFonts w:ascii="Arial" w:hAnsi="Arial"/>
                <w:b/>
                <w:szCs w:val="24"/>
              </w:rPr>
              <w:t>Increase continuity in learning across all stages in 1 +2 French.  Develop progression, depth, breadth and challenge at all stages to provide high quality learning experiences for all pupils.</w:t>
            </w:r>
          </w:p>
          <w:p w14:paraId="6D3C47D7" w14:textId="77777777" w:rsidR="00B355A8" w:rsidRPr="0041011B" w:rsidRDefault="00B355A8" w:rsidP="00A958C2">
            <w:pPr>
              <w:rPr>
                <w:rFonts w:ascii="Arial" w:hAnsi="Arial"/>
                <w:b/>
                <w:szCs w:val="24"/>
              </w:rPr>
            </w:pPr>
          </w:p>
        </w:tc>
      </w:tr>
      <w:tr w:rsidR="00B355A8" w:rsidRPr="0041011B" w14:paraId="306C53F9" w14:textId="77777777" w:rsidTr="00A958C2">
        <w:trPr>
          <w:trHeight w:val="165"/>
        </w:trPr>
        <w:tc>
          <w:tcPr>
            <w:tcW w:w="5191" w:type="dxa"/>
            <w:gridSpan w:val="3"/>
          </w:tcPr>
          <w:p w14:paraId="6A5ECFDE" w14:textId="068A8D04" w:rsidR="00B355A8" w:rsidRDefault="00B355A8" w:rsidP="00A958C2">
            <w:pPr>
              <w:rPr>
                <w:rFonts w:ascii="Arial" w:hAnsi="Arial"/>
                <w:szCs w:val="24"/>
                <w:u w:val="single"/>
              </w:rPr>
            </w:pPr>
            <w:r w:rsidRPr="0041011B">
              <w:rPr>
                <w:rFonts w:ascii="Arial" w:hAnsi="Arial"/>
                <w:szCs w:val="24"/>
                <w:u w:val="single"/>
              </w:rPr>
              <w:t>NIF Priority</w:t>
            </w:r>
          </w:p>
          <w:p w14:paraId="0C5082EF" w14:textId="3A983026" w:rsidR="000877C8" w:rsidRPr="000877C8" w:rsidRDefault="000877C8" w:rsidP="00A958C2">
            <w:pPr>
              <w:rPr>
                <w:rFonts w:ascii="Arial" w:hAnsi="Arial"/>
                <w:szCs w:val="24"/>
              </w:rPr>
            </w:pPr>
            <w:r w:rsidRPr="000877C8">
              <w:rPr>
                <w:rFonts w:ascii="Arial" w:hAnsi="Arial"/>
                <w:szCs w:val="24"/>
              </w:rPr>
              <w:t>Raising attainment</w:t>
            </w:r>
          </w:p>
          <w:p w14:paraId="52595BE7" w14:textId="77777777" w:rsidR="00B355A8" w:rsidRPr="0041011B" w:rsidRDefault="00B355A8" w:rsidP="00A958C2">
            <w:pPr>
              <w:rPr>
                <w:rFonts w:ascii="Arial" w:hAnsi="Arial"/>
                <w:i/>
                <w:szCs w:val="24"/>
              </w:rPr>
            </w:pPr>
          </w:p>
          <w:p w14:paraId="4927881B" w14:textId="7B7BF0A0" w:rsidR="00B355A8" w:rsidRDefault="00B355A8" w:rsidP="00A958C2">
            <w:pPr>
              <w:rPr>
                <w:rFonts w:ascii="Arial" w:hAnsi="Arial"/>
                <w:szCs w:val="24"/>
                <w:u w:val="single"/>
              </w:rPr>
            </w:pPr>
            <w:r w:rsidRPr="0041011B">
              <w:rPr>
                <w:rFonts w:ascii="Arial" w:hAnsi="Arial"/>
                <w:szCs w:val="24"/>
                <w:u w:val="single"/>
              </w:rPr>
              <w:t>NIF Driver</w:t>
            </w:r>
          </w:p>
          <w:p w14:paraId="5CCB2D9F" w14:textId="0A3DEF38" w:rsidR="000877C8" w:rsidRPr="000877C8" w:rsidRDefault="000877C8" w:rsidP="00A958C2">
            <w:pPr>
              <w:rPr>
                <w:rFonts w:ascii="Arial" w:hAnsi="Arial"/>
                <w:szCs w:val="24"/>
              </w:rPr>
            </w:pPr>
            <w:r w:rsidRPr="000877C8">
              <w:rPr>
                <w:rFonts w:ascii="Arial" w:hAnsi="Arial"/>
                <w:szCs w:val="24"/>
              </w:rPr>
              <w:t>School improvement</w:t>
            </w:r>
          </w:p>
          <w:p w14:paraId="0C9D4FD3" w14:textId="77777777" w:rsidR="00B355A8" w:rsidRPr="0041011B" w:rsidRDefault="00B355A8" w:rsidP="00A958C2">
            <w:pPr>
              <w:rPr>
                <w:rFonts w:ascii="Arial" w:hAnsi="Arial"/>
                <w:i/>
                <w:szCs w:val="24"/>
              </w:rPr>
            </w:pPr>
          </w:p>
        </w:tc>
        <w:tc>
          <w:tcPr>
            <w:tcW w:w="5191" w:type="dxa"/>
            <w:gridSpan w:val="4"/>
          </w:tcPr>
          <w:p w14:paraId="0A0C073B" w14:textId="77777777" w:rsidR="00B355A8" w:rsidRPr="0041011B" w:rsidRDefault="00B355A8" w:rsidP="00A958C2">
            <w:pPr>
              <w:rPr>
                <w:rFonts w:ascii="Arial" w:hAnsi="Arial"/>
                <w:szCs w:val="24"/>
                <w:u w:val="single"/>
              </w:rPr>
            </w:pPr>
            <w:r w:rsidRPr="0041011B">
              <w:rPr>
                <w:rFonts w:ascii="Arial" w:hAnsi="Arial"/>
                <w:szCs w:val="24"/>
                <w:u w:val="single"/>
              </w:rPr>
              <w:t>HGIOS 4 Quality Indicators</w:t>
            </w:r>
          </w:p>
          <w:p w14:paraId="216085BA" w14:textId="77777777" w:rsidR="00B355A8" w:rsidRPr="0041011B" w:rsidRDefault="00B355A8" w:rsidP="00A958C2">
            <w:pPr>
              <w:rPr>
                <w:rFonts w:ascii="Arial" w:hAnsi="Arial"/>
                <w:szCs w:val="24"/>
                <w:u w:val="single"/>
              </w:rPr>
            </w:pPr>
          </w:p>
          <w:p w14:paraId="69D271B1" w14:textId="77777777" w:rsidR="00B355A8" w:rsidRDefault="000877C8" w:rsidP="00A958C2">
            <w:pPr>
              <w:rPr>
                <w:rFonts w:ascii="Arial" w:hAnsi="Arial"/>
                <w:szCs w:val="24"/>
              </w:rPr>
            </w:pPr>
            <w:r>
              <w:rPr>
                <w:rFonts w:ascii="Arial" w:hAnsi="Arial"/>
                <w:szCs w:val="24"/>
              </w:rPr>
              <w:t>2.2</w:t>
            </w:r>
          </w:p>
          <w:p w14:paraId="776BBD71" w14:textId="77777777" w:rsidR="000877C8" w:rsidRDefault="000877C8" w:rsidP="00A958C2">
            <w:pPr>
              <w:rPr>
                <w:rFonts w:ascii="Arial" w:hAnsi="Arial"/>
                <w:szCs w:val="24"/>
              </w:rPr>
            </w:pPr>
            <w:r>
              <w:rPr>
                <w:rFonts w:ascii="Arial" w:hAnsi="Arial"/>
                <w:szCs w:val="24"/>
              </w:rPr>
              <w:t>2.3</w:t>
            </w:r>
          </w:p>
          <w:p w14:paraId="0EF6E2ED" w14:textId="26C2AEEF" w:rsidR="000877C8" w:rsidRPr="0041011B" w:rsidRDefault="000877C8" w:rsidP="00A958C2">
            <w:pPr>
              <w:rPr>
                <w:rFonts w:ascii="Arial" w:hAnsi="Arial"/>
                <w:szCs w:val="24"/>
              </w:rPr>
            </w:pPr>
            <w:r>
              <w:rPr>
                <w:rFonts w:ascii="Arial" w:hAnsi="Arial"/>
                <w:szCs w:val="24"/>
              </w:rPr>
              <w:t>3.2</w:t>
            </w:r>
          </w:p>
        </w:tc>
      </w:tr>
      <w:tr w:rsidR="00B355A8" w:rsidRPr="0041011B" w14:paraId="251720C7" w14:textId="77777777" w:rsidTr="00A958C2">
        <w:trPr>
          <w:trHeight w:val="165"/>
        </w:trPr>
        <w:tc>
          <w:tcPr>
            <w:tcW w:w="2972" w:type="dxa"/>
          </w:tcPr>
          <w:p w14:paraId="46DE41F0" w14:textId="77777777" w:rsidR="00B355A8" w:rsidRDefault="00B355A8" w:rsidP="00A958C2">
            <w:pPr>
              <w:rPr>
                <w:rFonts w:ascii="Arial" w:hAnsi="Arial"/>
                <w:szCs w:val="24"/>
              </w:rPr>
            </w:pPr>
            <w:r w:rsidRPr="00014BEA">
              <w:rPr>
                <w:rFonts w:ascii="Arial" w:hAnsi="Arial"/>
                <w:szCs w:val="24"/>
              </w:rPr>
              <w:t xml:space="preserve">Has this </w:t>
            </w:r>
            <w:r>
              <w:rPr>
                <w:rFonts w:ascii="Arial" w:hAnsi="Arial"/>
                <w:szCs w:val="24"/>
              </w:rPr>
              <w:t>priority been:</w:t>
            </w:r>
          </w:p>
          <w:p w14:paraId="57945CCB" w14:textId="77777777" w:rsidR="00B355A8" w:rsidRPr="00014BEA" w:rsidRDefault="00B355A8" w:rsidP="00A958C2">
            <w:pPr>
              <w:rPr>
                <w:rFonts w:ascii="Arial" w:hAnsi="Arial"/>
                <w:szCs w:val="24"/>
              </w:rPr>
            </w:pPr>
            <w:r w:rsidRPr="00014BEA">
              <w:rPr>
                <w:rFonts w:ascii="Arial" w:hAnsi="Arial"/>
                <w:szCs w:val="24"/>
              </w:rPr>
              <w:t>(please highlight)</w:t>
            </w:r>
          </w:p>
        </w:tc>
        <w:tc>
          <w:tcPr>
            <w:tcW w:w="1134" w:type="dxa"/>
          </w:tcPr>
          <w:p w14:paraId="71B8B1F5" w14:textId="77777777" w:rsidR="00B355A8" w:rsidRPr="00014BEA" w:rsidRDefault="00B355A8" w:rsidP="00A958C2">
            <w:pPr>
              <w:rPr>
                <w:rFonts w:ascii="Arial" w:hAnsi="Arial"/>
                <w:szCs w:val="24"/>
              </w:rPr>
            </w:pPr>
            <w:r w:rsidRPr="00014BEA">
              <w:rPr>
                <w:rFonts w:ascii="Arial" w:hAnsi="Arial"/>
                <w:szCs w:val="24"/>
              </w:rPr>
              <w:t>Fully</w:t>
            </w:r>
          </w:p>
          <w:p w14:paraId="558FF884" w14:textId="77777777" w:rsidR="00B355A8" w:rsidRPr="00014BEA" w:rsidRDefault="00B355A8" w:rsidP="00A958C2">
            <w:pPr>
              <w:rPr>
                <w:rFonts w:ascii="Arial" w:hAnsi="Arial"/>
                <w:szCs w:val="24"/>
              </w:rPr>
            </w:pPr>
            <w:r w:rsidRPr="00014BEA">
              <w:rPr>
                <w:rFonts w:ascii="Arial" w:hAnsi="Arial"/>
                <w:szCs w:val="24"/>
              </w:rPr>
              <w:t>Achieved</w:t>
            </w:r>
          </w:p>
        </w:tc>
        <w:tc>
          <w:tcPr>
            <w:tcW w:w="1134" w:type="dxa"/>
          </w:tcPr>
          <w:p w14:paraId="0F3DCB2E" w14:textId="77777777" w:rsidR="00B355A8" w:rsidRPr="00014BEA" w:rsidRDefault="00B355A8" w:rsidP="00A958C2">
            <w:pPr>
              <w:rPr>
                <w:rFonts w:ascii="Arial" w:hAnsi="Arial"/>
                <w:szCs w:val="24"/>
              </w:rPr>
            </w:pPr>
          </w:p>
        </w:tc>
        <w:tc>
          <w:tcPr>
            <w:tcW w:w="1276" w:type="dxa"/>
          </w:tcPr>
          <w:p w14:paraId="50A8546A" w14:textId="77777777" w:rsidR="00B355A8" w:rsidRPr="00DE71A1" w:rsidRDefault="00B355A8" w:rsidP="00A958C2">
            <w:pPr>
              <w:rPr>
                <w:rFonts w:ascii="Arial" w:hAnsi="Arial"/>
                <w:szCs w:val="24"/>
                <w:highlight w:val="yellow"/>
              </w:rPr>
            </w:pPr>
            <w:r w:rsidRPr="00DE71A1">
              <w:rPr>
                <w:rFonts w:ascii="Arial" w:hAnsi="Arial"/>
                <w:szCs w:val="24"/>
                <w:highlight w:val="yellow"/>
              </w:rPr>
              <w:t xml:space="preserve">Partially </w:t>
            </w:r>
          </w:p>
          <w:p w14:paraId="64BB42E4" w14:textId="77777777" w:rsidR="00B355A8" w:rsidRPr="00014BEA" w:rsidRDefault="00B355A8" w:rsidP="00A958C2">
            <w:pPr>
              <w:rPr>
                <w:rFonts w:ascii="Arial" w:hAnsi="Arial"/>
                <w:szCs w:val="24"/>
              </w:rPr>
            </w:pPr>
            <w:r w:rsidRPr="00DE71A1">
              <w:rPr>
                <w:rFonts w:ascii="Arial" w:hAnsi="Arial"/>
                <w:szCs w:val="24"/>
                <w:highlight w:val="yellow"/>
              </w:rPr>
              <w:t>achieved</w:t>
            </w:r>
          </w:p>
        </w:tc>
        <w:tc>
          <w:tcPr>
            <w:tcW w:w="850" w:type="dxa"/>
          </w:tcPr>
          <w:p w14:paraId="7F02239A" w14:textId="77777777" w:rsidR="00B355A8" w:rsidRPr="0041011B" w:rsidRDefault="00B355A8" w:rsidP="00A958C2">
            <w:pPr>
              <w:rPr>
                <w:rFonts w:ascii="Arial" w:hAnsi="Arial"/>
                <w:szCs w:val="24"/>
                <w:u w:val="single"/>
              </w:rPr>
            </w:pPr>
          </w:p>
        </w:tc>
        <w:tc>
          <w:tcPr>
            <w:tcW w:w="2410" w:type="dxa"/>
          </w:tcPr>
          <w:p w14:paraId="101CD80A" w14:textId="77777777" w:rsidR="00B355A8" w:rsidRPr="00F9335D" w:rsidRDefault="00B355A8" w:rsidP="00A958C2">
            <w:pPr>
              <w:rPr>
                <w:rFonts w:ascii="Arial" w:hAnsi="Arial"/>
                <w:szCs w:val="24"/>
              </w:rPr>
            </w:pPr>
            <w:r w:rsidRPr="00F9335D">
              <w:rPr>
                <w:rFonts w:ascii="Arial" w:hAnsi="Arial"/>
                <w:szCs w:val="24"/>
              </w:rPr>
              <w:t>Continued into next session</w:t>
            </w:r>
          </w:p>
        </w:tc>
        <w:tc>
          <w:tcPr>
            <w:tcW w:w="606" w:type="dxa"/>
          </w:tcPr>
          <w:p w14:paraId="3D98AC4F" w14:textId="77777777" w:rsidR="00B355A8" w:rsidRPr="0041011B" w:rsidRDefault="00B355A8" w:rsidP="00A958C2">
            <w:pPr>
              <w:rPr>
                <w:rFonts w:ascii="Arial" w:hAnsi="Arial"/>
                <w:szCs w:val="24"/>
                <w:u w:val="single"/>
              </w:rPr>
            </w:pPr>
          </w:p>
        </w:tc>
      </w:tr>
      <w:tr w:rsidR="00B355A8" w:rsidRPr="0041011B" w14:paraId="70C7336E" w14:textId="77777777" w:rsidTr="00A958C2">
        <w:trPr>
          <w:trHeight w:val="2369"/>
        </w:trPr>
        <w:tc>
          <w:tcPr>
            <w:tcW w:w="10382" w:type="dxa"/>
            <w:gridSpan w:val="7"/>
          </w:tcPr>
          <w:p w14:paraId="0351301D" w14:textId="77777777" w:rsidR="00B355A8" w:rsidRPr="0041011B" w:rsidRDefault="00B355A8" w:rsidP="00A958C2">
            <w:pPr>
              <w:rPr>
                <w:rFonts w:ascii="Arial" w:hAnsi="Arial"/>
                <w:b/>
                <w:szCs w:val="24"/>
              </w:rPr>
            </w:pPr>
            <w:r w:rsidRPr="0041011B">
              <w:rPr>
                <w:rFonts w:ascii="Arial" w:hAnsi="Arial"/>
                <w:b/>
                <w:szCs w:val="24"/>
              </w:rPr>
              <w:t>Progress:</w:t>
            </w:r>
          </w:p>
          <w:p w14:paraId="588B5563" w14:textId="77777777" w:rsidR="00713850" w:rsidRDefault="000C4B77" w:rsidP="00713850">
            <w:pPr>
              <w:rPr>
                <w:rFonts w:ascii="Arial" w:hAnsi="Arial"/>
                <w:szCs w:val="24"/>
              </w:rPr>
            </w:pPr>
            <w:r>
              <w:rPr>
                <w:rFonts w:ascii="Arial" w:hAnsi="Arial"/>
                <w:szCs w:val="24"/>
              </w:rPr>
              <w:t xml:space="preserve">All teaching staff attended an INSET day with </w:t>
            </w:r>
            <w:r w:rsidR="00175646">
              <w:rPr>
                <w:rFonts w:ascii="Arial" w:hAnsi="Arial"/>
                <w:szCs w:val="24"/>
              </w:rPr>
              <w:t>the Cluster, including the PT of modern languages at madras, to support a more consistent approach to planning delivering French in school.  We now have a very clear line of progression</w:t>
            </w:r>
            <w:r>
              <w:rPr>
                <w:rFonts w:ascii="Arial" w:hAnsi="Arial"/>
                <w:szCs w:val="24"/>
              </w:rPr>
              <w:t xml:space="preserve"> </w:t>
            </w:r>
            <w:r w:rsidR="00175646">
              <w:rPr>
                <w:rFonts w:ascii="Arial" w:hAnsi="Arial"/>
                <w:szCs w:val="24"/>
              </w:rPr>
              <w:t xml:space="preserve">from P1 to P7 with clear topics identified for each stage.  </w:t>
            </w:r>
          </w:p>
          <w:p w14:paraId="61437F03" w14:textId="77777777" w:rsidR="00713850" w:rsidRDefault="00713850" w:rsidP="00713850">
            <w:pPr>
              <w:rPr>
                <w:rFonts w:ascii="Arial" w:hAnsi="Arial"/>
                <w:szCs w:val="24"/>
              </w:rPr>
            </w:pPr>
          </w:p>
          <w:p w14:paraId="525DBA76" w14:textId="7457A435" w:rsidR="00B355A8" w:rsidRPr="00713850" w:rsidRDefault="00175646" w:rsidP="00713850">
            <w:pPr>
              <w:rPr>
                <w:rFonts w:ascii="Arial" w:hAnsi="Arial"/>
                <w:szCs w:val="24"/>
              </w:rPr>
            </w:pPr>
            <w:r w:rsidRPr="00713850">
              <w:rPr>
                <w:rFonts w:ascii="Arial" w:hAnsi="Arial"/>
                <w:szCs w:val="24"/>
              </w:rPr>
              <w:t xml:space="preserve">All staff have embedded French into the school day and speak French when completing daily registration, selecting school dinners and indicating method of travel home at the end of the day.  There is consistent and progressive labelling, using </w:t>
            </w:r>
            <w:proofErr w:type="spellStart"/>
            <w:r w:rsidRPr="00713850">
              <w:rPr>
                <w:rFonts w:ascii="Arial" w:hAnsi="Arial"/>
                <w:szCs w:val="24"/>
              </w:rPr>
              <w:t>Boardmaker</w:t>
            </w:r>
            <w:proofErr w:type="spellEnd"/>
            <w:r w:rsidRPr="00713850">
              <w:rPr>
                <w:rFonts w:ascii="Arial" w:hAnsi="Arial"/>
                <w:szCs w:val="24"/>
              </w:rPr>
              <w:t xml:space="preserve">, in all classrooms and in communal spaces in school.  A weekly calendar of French phrases has been created to support staff in vocabulary acquisition.  French resources have been centralised.  Almost all staff have attended the 1+2 Fife Masterclass twilight sessions in its entirety. All P1-4 teaching staff </w:t>
            </w:r>
            <w:r w:rsidR="0065172F" w:rsidRPr="00713850">
              <w:rPr>
                <w:rFonts w:ascii="Arial" w:hAnsi="Arial"/>
                <w:szCs w:val="24"/>
              </w:rPr>
              <w:t>attended the twilight for Digital Camembert and their classes regularly engage in the</w:t>
            </w:r>
            <w:r w:rsidRPr="00713850">
              <w:rPr>
                <w:rFonts w:ascii="Arial" w:hAnsi="Arial"/>
                <w:szCs w:val="24"/>
              </w:rPr>
              <w:t xml:space="preserve"> </w:t>
            </w:r>
            <w:r w:rsidR="0065172F" w:rsidRPr="00713850">
              <w:rPr>
                <w:rFonts w:ascii="Arial" w:hAnsi="Arial"/>
                <w:szCs w:val="24"/>
              </w:rPr>
              <w:t xml:space="preserve">activities to support the development of French.  </w:t>
            </w:r>
          </w:p>
        </w:tc>
      </w:tr>
      <w:tr w:rsidR="00B355A8" w:rsidRPr="0041011B" w14:paraId="6D2A996F" w14:textId="77777777" w:rsidTr="00A958C2">
        <w:trPr>
          <w:trHeight w:val="2369"/>
        </w:trPr>
        <w:tc>
          <w:tcPr>
            <w:tcW w:w="10382" w:type="dxa"/>
            <w:gridSpan w:val="7"/>
          </w:tcPr>
          <w:p w14:paraId="250CF8C0" w14:textId="77777777" w:rsidR="00B355A8" w:rsidRPr="000877C8" w:rsidRDefault="00B355A8" w:rsidP="00A958C2">
            <w:pPr>
              <w:rPr>
                <w:rFonts w:ascii="Arial" w:hAnsi="Arial"/>
                <w:b/>
                <w:color w:val="000000" w:themeColor="text1"/>
                <w:szCs w:val="24"/>
              </w:rPr>
            </w:pPr>
            <w:r w:rsidRPr="000877C8">
              <w:rPr>
                <w:rFonts w:ascii="Arial" w:hAnsi="Arial"/>
                <w:b/>
                <w:color w:val="000000" w:themeColor="text1"/>
                <w:szCs w:val="24"/>
              </w:rPr>
              <w:t>Impact:</w:t>
            </w:r>
          </w:p>
          <w:p w14:paraId="3435D843" w14:textId="77777777" w:rsidR="00D317D6" w:rsidRPr="000877C8" w:rsidRDefault="00D317D6" w:rsidP="00A958C2">
            <w:pPr>
              <w:rPr>
                <w:rFonts w:ascii="Arial" w:eastAsia="Times New Roman" w:hAnsi="Arial"/>
                <w:i/>
                <w:color w:val="000000" w:themeColor="text1"/>
                <w:sz w:val="20"/>
                <w:lang w:eastAsia="en-GB"/>
              </w:rPr>
            </w:pPr>
          </w:p>
          <w:p w14:paraId="7F78825D" w14:textId="77777777" w:rsidR="00D317D6" w:rsidRPr="000877C8" w:rsidRDefault="00D317D6" w:rsidP="00DE71A1">
            <w:pPr>
              <w:pStyle w:val="ListParagraph"/>
              <w:numPr>
                <w:ilvl w:val="0"/>
                <w:numId w:val="32"/>
              </w:numPr>
              <w:rPr>
                <w:rFonts w:ascii="Arial" w:eastAsia="Times New Roman" w:hAnsi="Arial"/>
                <w:color w:val="000000" w:themeColor="text1"/>
                <w:lang w:eastAsia="en-GB"/>
              </w:rPr>
            </w:pPr>
            <w:r w:rsidRPr="000877C8">
              <w:rPr>
                <w:rFonts w:ascii="Arial" w:eastAsia="Times New Roman" w:hAnsi="Arial"/>
                <w:color w:val="000000" w:themeColor="text1"/>
                <w:lang w:eastAsia="en-GB"/>
              </w:rPr>
              <w:t>Almost all children are able to use French vocabulary to form simple sentences and have experienced French in its written form.</w:t>
            </w:r>
          </w:p>
          <w:p w14:paraId="1FAD1A66" w14:textId="77777777" w:rsidR="00D317D6" w:rsidRPr="000877C8" w:rsidRDefault="00D317D6" w:rsidP="00DE71A1">
            <w:pPr>
              <w:pStyle w:val="ListParagraph"/>
              <w:numPr>
                <w:ilvl w:val="0"/>
                <w:numId w:val="32"/>
              </w:numPr>
              <w:rPr>
                <w:rFonts w:ascii="Arial" w:eastAsia="Times New Roman" w:hAnsi="Arial"/>
                <w:color w:val="000000" w:themeColor="text1"/>
                <w:lang w:eastAsia="en-GB"/>
              </w:rPr>
            </w:pPr>
            <w:r w:rsidRPr="000877C8">
              <w:rPr>
                <w:rFonts w:ascii="Arial" w:eastAsia="Times New Roman" w:hAnsi="Arial"/>
                <w:color w:val="000000" w:themeColor="text1"/>
                <w:lang w:eastAsia="en-GB"/>
              </w:rPr>
              <w:t>Most pupils in P1-4 are able to speak basic French phrases confidently.</w:t>
            </w:r>
          </w:p>
          <w:p w14:paraId="53498879" w14:textId="77777777" w:rsidR="00D317D6" w:rsidRPr="000877C8" w:rsidRDefault="00D317D6" w:rsidP="00DE71A1">
            <w:pPr>
              <w:pStyle w:val="ListParagraph"/>
              <w:numPr>
                <w:ilvl w:val="0"/>
                <w:numId w:val="32"/>
              </w:numPr>
              <w:rPr>
                <w:rFonts w:ascii="Arial" w:eastAsia="Times New Roman" w:hAnsi="Arial"/>
                <w:color w:val="000000" w:themeColor="text1"/>
                <w:lang w:eastAsia="en-GB"/>
              </w:rPr>
            </w:pPr>
            <w:r w:rsidRPr="000877C8">
              <w:rPr>
                <w:rFonts w:ascii="Arial" w:eastAsia="Times New Roman" w:hAnsi="Arial"/>
                <w:color w:val="000000" w:themeColor="text1"/>
                <w:lang w:eastAsia="en-GB"/>
              </w:rPr>
              <w:t xml:space="preserve">Most pupils in P5-7b are able to listen, write simple sentences, read simple sentences and speak French confidently with regards to ‘me’.  </w:t>
            </w:r>
          </w:p>
          <w:p w14:paraId="182C788B" w14:textId="77777777" w:rsidR="00D317D6" w:rsidRPr="000877C8" w:rsidRDefault="002870AA" w:rsidP="00DE71A1">
            <w:pPr>
              <w:pStyle w:val="ListParagraph"/>
              <w:numPr>
                <w:ilvl w:val="0"/>
                <w:numId w:val="32"/>
              </w:numPr>
              <w:rPr>
                <w:rFonts w:ascii="Arial" w:eastAsia="Times New Roman" w:hAnsi="Arial"/>
                <w:color w:val="000000" w:themeColor="text1"/>
                <w:lang w:eastAsia="en-GB"/>
              </w:rPr>
            </w:pPr>
            <w:r w:rsidRPr="000877C8">
              <w:rPr>
                <w:rFonts w:ascii="Arial" w:eastAsia="Times New Roman" w:hAnsi="Arial"/>
                <w:color w:val="000000" w:themeColor="text1"/>
                <w:lang w:eastAsia="en-GB"/>
              </w:rPr>
              <w:t>Almost all pupils in P5-7 have begun to enhance with digital technology to enhance their experience of learning French</w:t>
            </w:r>
          </w:p>
          <w:p w14:paraId="74D6AD17" w14:textId="39434FE1" w:rsidR="002870AA" w:rsidRPr="000877C8" w:rsidRDefault="002870AA" w:rsidP="00DE71A1">
            <w:pPr>
              <w:pStyle w:val="ListParagraph"/>
              <w:numPr>
                <w:ilvl w:val="0"/>
                <w:numId w:val="32"/>
              </w:numPr>
              <w:rPr>
                <w:rFonts w:ascii="Arial" w:eastAsia="Times New Roman" w:hAnsi="Arial"/>
                <w:color w:val="000000" w:themeColor="text1"/>
                <w:lang w:eastAsia="en-GB"/>
              </w:rPr>
            </w:pPr>
            <w:r w:rsidRPr="000877C8">
              <w:rPr>
                <w:rFonts w:ascii="Arial" w:eastAsia="Times New Roman" w:hAnsi="Arial"/>
                <w:color w:val="000000" w:themeColor="text1"/>
                <w:lang w:eastAsia="en-GB"/>
              </w:rPr>
              <w:t xml:space="preserve">All pupils who participated in a focus group to discuss their experience of French were able to highlight the differences in their experiences compared to last year.  </w:t>
            </w:r>
            <w:r w:rsidR="00716B04" w:rsidRPr="000877C8">
              <w:rPr>
                <w:rFonts w:ascii="Arial" w:eastAsia="Times New Roman" w:hAnsi="Arial"/>
                <w:color w:val="000000" w:themeColor="text1"/>
                <w:lang w:eastAsia="en-GB"/>
              </w:rPr>
              <w:t>They spoke knowledgably of the changes and that, in their opinion, French had had a greater focus than ever before.</w:t>
            </w:r>
          </w:p>
          <w:p w14:paraId="5E3E81B6" w14:textId="1373B1DB" w:rsidR="00DD29F2" w:rsidRPr="000877C8" w:rsidRDefault="00B91FB1" w:rsidP="00DE71A1">
            <w:pPr>
              <w:pStyle w:val="ListParagraph"/>
              <w:numPr>
                <w:ilvl w:val="0"/>
                <w:numId w:val="32"/>
              </w:numPr>
              <w:rPr>
                <w:rFonts w:ascii="Arial" w:eastAsia="Times New Roman" w:hAnsi="Arial"/>
                <w:color w:val="000000" w:themeColor="text1"/>
                <w:lang w:eastAsia="en-GB"/>
              </w:rPr>
            </w:pPr>
            <w:r w:rsidRPr="000877C8">
              <w:rPr>
                <w:rFonts w:ascii="Arial" w:eastAsia="Times New Roman" w:hAnsi="Arial"/>
                <w:color w:val="000000" w:themeColor="text1"/>
                <w:lang w:eastAsia="en-GB"/>
              </w:rPr>
              <w:t xml:space="preserve">During our learning partnership, the focus group of P1-4 children, it was identified that Digital </w:t>
            </w:r>
            <w:proofErr w:type="spellStart"/>
            <w:r w:rsidRPr="000877C8">
              <w:rPr>
                <w:rFonts w:ascii="Arial" w:eastAsia="Times New Roman" w:hAnsi="Arial"/>
                <w:color w:val="000000" w:themeColor="text1"/>
                <w:lang w:eastAsia="en-GB"/>
              </w:rPr>
              <w:t>Camembear’s</w:t>
            </w:r>
            <w:proofErr w:type="spellEnd"/>
            <w:r w:rsidRPr="000877C8">
              <w:rPr>
                <w:rFonts w:ascii="Arial" w:eastAsia="Times New Roman" w:hAnsi="Arial"/>
                <w:color w:val="000000" w:themeColor="text1"/>
                <w:lang w:eastAsia="en-GB"/>
              </w:rPr>
              <w:t xml:space="preserve"> Diary was well integrated into home learning practice.</w:t>
            </w:r>
          </w:p>
          <w:p w14:paraId="03158F64" w14:textId="388E6558" w:rsidR="00DD29F2" w:rsidRPr="000877C8" w:rsidRDefault="00B91FB1" w:rsidP="00DE71A1">
            <w:pPr>
              <w:pStyle w:val="ListParagraph"/>
              <w:numPr>
                <w:ilvl w:val="0"/>
                <w:numId w:val="32"/>
              </w:numPr>
              <w:rPr>
                <w:rFonts w:ascii="Arial" w:eastAsia="Times New Roman" w:hAnsi="Arial"/>
                <w:color w:val="000000" w:themeColor="text1"/>
                <w:lang w:eastAsia="en-GB"/>
              </w:rPr>
            </w:pPr>
            <w:r w:rsidRPr="000877C8">
              <w:rPr>
                <w:rFonts w:ascii="Arial" w:eastAsia="Times New Roman" w:hAnsi="Arial"/>
                <w:color w:val="000000" w:themeColor="text1"/>
                <w:lang w:eastAsia="en-GB"/>
              </w:rPr>
              <w:lastRenderedPageBreak/>
              <w:t>All pupils in P3/4 were engaged in setting up a French café as a high</w:t>
            </w:r>
            <w:r w:rsidR="00C324CD">
              <w:rPr>
                <w:rFonts w:ascii="Arial" w:eastAsia="Times New Roman" w:hAnsi="Arial"/>
                <w:color w:val="000000" w:themeColor="text1"/>
                <w:lang w:eastAsia="en-GB"/>
              </w:rPr>
              <w:t>-</w:t>
            </w:r>
            <w:r w:rsidRPr="000877C8">
              <w:rPr>
                <w:rFonts w:ascii="Arial" w:eastAsia="Times New Roman" w:hAnsi="Arial"/>
                <w:color w:val="000000" w:themeColor="text1"/>
                <w:lang w:eastAsia="en-GB"/>
              </w:rPr>
              <w:t>quality assessment task.  This was evident in how the children spoke about their learning and through observations of the class.</w:t>
            </w:r>
          </w:p>
        </w:tc>
      </w:tr>
      <w:tr w:rsidR="00B355A8" w:rsidRPr="0041011B" w14:paraId="100AC157" w14:textId="77777777" w:rsidTr="00A958C2">
        <w:trPr>
          <w:trHeight w:val="2369"/>
        </w:trPr>
        <w:tc>
          <w:tcPr>
            <w:tcW w:w="10382" w:type="dxa"/>
            <w:gridSpan w:val="7"/>
          </w:tcPr>
          <w:p w14:paraId="164D3AAE" w14:textId="77777777" w:rsidR="00B355A8" w:rsidRPr="0041011B" w:rsidRDefault="00B355A8" w:rsidP="00A958C2">
            <w:pPr>
              <w:rPr>
                <w:rFonts w:ascii="Arial" w:hAnsi="Arial"/>
                <w:b/>
                <w:szCs w:val="24"/>
              </w:rPr>
            </w:pPr>
            <w:r w:rsidRPr="0041011B">
              <w:rPr>
                <w:rFonts w:ascii="Arial" w:hAnsi="Arial"/>
                <w:b/>
                <w:szCs w:val="24"/>
              </w:rPr>
              <w:lastRenderedPageBreak/>
              <w:t>Next Steps:</w:t>
            </w:r>
          </w:p>
          <w:p w14:paraId="7A4BEE2F" w14:textId="7C98E0C3" w:rsidR="00B355A8" w:rsidRDefault="00175646" w:rsidP="00DE71A1">
            <w:pPr>
              <w:pStyle w:val="ListParagraph"/>
              <w:numPr>
                <w:ilvl w:val="0"/>
                <w:numId w:val="29"/>
              </w:numPr>
              <w:rPr>
                <w:rFonts w:ascii="Arial" w:hAnsi="Arial"/>
                <w:bCs/>
                <w:iCs/>
                <w:sz w:val="20"/>
              </w:rPr>
            </w:pPr>
            <w:r w:rsidRPr="00175646">
              <w:rPr>
                <w:rFonts w:ascii="Arial" w:hAnsi="Arial"/>
                <w:bCs/>
                <w:iCs/>
                <w:sz w:val="20"/>
              </w:rPr>
              <w:t>Develop a French tracking document</w:t>
            </w:r>
          </w:p>
          <w:p w14:paraId="0FF3A1E3" w14:textId="62E12D58" w:rsidR="00B91FB1" w:rsidRDefault="00B91FB1" w:rsidP="00DE71A1">
            <w:pPr>
              <w:pStyle w:val="ListParagraph"/>
              <w:numPr>
                <w:ilvl w:val="0"/>
                <w:numId w:val="29"/>
              </w:numPr>
              <w:rPr>
                <w:rFonts w:ascii="Arial" w:hAnsi="Arial"/>
                <w:bCs/>
                <w:iCs/>
                <w:sz w:val="20"/>
              </w:rPr>
            </w:pPr>
            <w:r>
              <w:rPr>
                <w:rFonts w:ascii="Arial" w:hAnsi="Arial"/>
                <w:bCs/>
                <w:iCs/>
                <w:sz w:val="20"/>
              </w:rPr>
              <w:t>Extend and develop the weekly calendar of French phrases next session and imbed within daily practice</w:t>
            </w:r>
          </w:p>
          <w:p w14:paraId="605C5202" w14:textId="5C306E99" w:rsidR="00B91FB1" w:rsidRDefault="00B91FB1" w:rsidP="00DE71A1">
            <w:pPr>
              <w:pStyle w:val="ListParagraph"/>
              <w:numPr>
                <w:ilvl w:val="0"/>
                <w:numId w:val="29"/>
              </w:numPr>
              <w:rPr>
                <w:rFonts w:ascii="Arial" w:hAnsi="Arial"/>
                <w:bCs/>
                <w:iCs/>
                <w:sz w:val="20"/>
              </w:rPr>
            </w:pPr>
            <w:r>
              <w:rPr>
                <w:rFonts w:ascii="Arial" w:hAnsi="Arial"/>
                <w:bCs/>
                <w:iCs/>
                <w:sz w:val="20"/>
              </w:rPr>
              <w:t xml:space="preserve">Invest in Level 2 </w:t>
            </w:r>
            <w:proofErr w:type="spellStart"/>
            <w:r>
              <w:rPr>
                <w:rFonts w:ascii="Arial" w:hAnsi="Arial"/>
                <w:bCs/>
                <w:iCs/>
                <w:sz w:val="20"/>
              </w:rPr>
              <w:t>Camembear</w:t>
            </w:r>
            <w:proofErr w:type="spellEnd"/>
            <w:r>
              <w:rPr>
                <w:rFonts w:ascii="Arial" w:hAnsi="Arial"/>
                <w:bCs/>
                <w:iCs/>
                <w:sz w:val="20"/>
              </w:rPr>
              <w:t xml:space="preserve"> when it becomes available for purchase</w:t>
            </w:r>
          </w:p>
          <w:p w14:paraId="490FBC26" w14:textId="33A46865" w:rsidR="00B91FB1" w:rsidRDefault="00B91FB1" w:rsidP="00DE71A1">
            <w:pPr>
              <w:pStyle w:val="ListParagraph"/>
              <w:numPr>
                <w:ilvl w:val="0"/>
                <w:numId w:val="29"/>
              </w:numPr>
              <w:rPr>
                <w:rFonts w:ascii="Arial" w:hAnsi="Arial"/>
                <w:bCs/>
                <w:iCs/>
                <w:sz w:val="20"/>
              </w:rPr>
            </w:pPr>
            <w:r>
              <w:rPr>
                <w:rFonts w:ascii="Arial" w:hAnsi="Arial"/>
                <w:bCs/>
                <w:iCs/>
                <w:sz w:val="20"/>
              </w:rPr>
              <w:t>Extend and develop resources e.g. the purchase of pictures books written in French.</w:t>
            </w:r>
          </w:p>
          <w:p w14:paraId="7BD97BDA" w14:textId="77777777" w:rsidR="00B355A8" w:rsidRDefault="00B91FB1" w:rsidP="00DE71A1">
            <w:pPr>
              <w:pStyle w:val="ListParagraph"/>
              <w:numPr>
                <w:ilvl w:val="0"/>
                <w:numId w:val="29"/>
              </w:numPr>
              <w:rPr>
                <w:rFonts w:ascii="Arial" w:hAnsi="Arial"/>
                <w:bCs/>
                <w:iCs/>
                <w:sz w:val="20"/>
              </w:rPr>
            </w:pPr>
            <w:r>
              <w:rPr>
                <w:rFonts w:ascii="Arial" w:hAnsi="Arial"/>
                <w:bCs/>
                <w:iCs/>
                <w:sz w:val="20"/>
              </w:rPr>
              <w:t>Further empower all staff to take ownership of French within their own classrooms.</w:t>
            </w:r>
          </w:p>
          <w:p w14:paraId="4DFD78A9" w14:textId="46D51DB7" w:rsidR="000A47E9" w:rsidRPr="000877C8" w:rsidRDefault="000A47E9" w:rsidP="00DE71A1">
            <w:pPr>
              <w:pStyle w:val="ListParagraph"/>
              <w:numPr>
                <w:ilvl w:val="0"/>
                <w:numId w:val="29"/>
              </w:numPr>
              <w:rPr>
                <w:rFonts w:ascii="Arial" w:hAnsi="Arial"/>
                <w:bCs/>
                <w:iCs/>
                <w:sz w:val="20"/>
              </w:rPr>
            </w:pPr>
            <w:r>
              <w:rPr>
                <w:rFonts w:ascii="Arial" w:hAnsi="Arial"/>
                <w:bCs/>
                <w:iCs/>
                <w:sz w:val="20"/>
              </w:rPr>
              <w:t>Look for opportunities to include quantitative data (e.g. from surveys, learning walks, assessments)</w:t>
            </w:r>
          </w:p>
        </w:tc>
      </w:tr>
    </w:tbl>
    <w:p w14:paraId="7165E002" w14:textId="6C4F9A58" w:rsidR="00B355A8" w:rsidRDefault="00B355A8"/>
    <w:tbl>
      <w:tblPr>
        <w:tblStyle w:val="TableGrid"/>
        <w:tblW w:w="0" w:type="auto"/>
        <w:tblLook w:val="04A0" w:firstRow="1" w:lastRow="0" w:firstColumn="1" w:lastColumn="0" w:noHBand="0" w:noVBand="1"/>
      </w:tblPr>
      <w:tblGrid>
        <w:gridCol w:w="2972"/>
        <w:gridCol w:w="1134"/>
        <w:gridCol w:w="1134"/>
        <w:gridCol w:w="1276"/>
        <w:gridCol w:w="850"/>
        <w:gridCol w:w="2410"/>
        <w:gridCol w:w="655"/>
      </w:tblGrid>
      <w:tr w:rsidR="00716B04" w:rsidRPr="0041011B" w14:paraId="227C82F1" w14:textId="77777777" w:rsidTr="00E2030B">
        <w:trPr>
          <w:trHeight w:val="165"/>
        </w:trPr>
        <w:tc>
          <w:tcPr>
            <w:tcW w:w="10382" w:type="dxa"/>
            <w:gridSpan w:val="7"/>
          </w:tcPr>
          <w:p w14:paraId="5211D338" w14:textId="77777777" w:rsidR="00716B04" w:rsidRDefault="00716B04" w:rsidP="00E2030B">
            <w:pPr>
              <w:jc w:val="center"/>
              <w:rPr>
                <w:rFonts w:ascii="Arial" w:hAnsi="Arial"/>
                <w:b/>
                <w:szCs w:val="24"/>
              </w:rPr>
            </w:pPr>
            <w:r w:rsidRPr="0041011B">
              <w:rPr>
                <w:rFonts w:ascii="Arial" w:hAnsi="Arial"/>
                <w:b/>
                <w:szCs w:val="24"/>
              </w:rPr>
              <w:t>Improvement Priority Session 202</w:t>
            </w:r>
            <w:r>
              <w:rPr>
                <w:rFonts w:ascii="Arial" w:hAnsi="Arial"/>
                <w:b/>
                <w:szCs w:val="24"/>
              </w:rPr>
              <w:t xml:space="preserve">2 – 2023 </w:t>
            </w:r>
          </w:p>
          <w:p w14:paraId="10E0FDFD" w14:textId="77777777" w:rsidR="00716B04" w:rsidRPr="0041011B" w:rsidRDefault="00716B04" w:rsidP="00E2030B">
            <w:pPr>
              <w:jc w:val="center"/>
              <w:rPr>
                <w:rFonts w:ascii="Arial" w:hAnsi="Arial"/>
                <w:szCs w:val="24"/>
              </w:rPr>
            </w:pPr>
          </w:p>
        </w:tc>
      </w:tr>
      <w:tr w:rsidR="00716B04" w:rsidRPr="0041011B" w14:paraId="1B7BCA36" w14:textId="77777777" w:rsidTr="00E2030B">
        <w:trPr>
          <w:trHeight w:val="165"/>
        </w:trPr>
        <w:tc>
          <w:tcPr>
            <w:tcW w:w="10382" w:type="dxa"/>
            <w:gridSpan w:val="7"/>
          </w:tcPr>
          <w:p w14:paraId="3B0720A2" w14:textId="21F5109D" w:rsidR="00716B04" w:rsidRPr="0041011B" w:rsidRDefault="00716B04" w:rsidP="00716B04">
            <w:pPr>
              <w:rPr>
                <w:rFonts w:ascii="Arial" w:hAnsi="Arial"/>
                <w:b/>
                <w:szCs w:val="24"/>
              </w:rPr>
            </w:pPr>
            <w:r>
              <w:rPr>
                <w:rFonts w:ascii="Arial" w:hAnsi="Arial"/>
                <w:b/>
                <w:szCs w:val="24"/>
              </w:rPr>
              <w:t xml:space="preserve">Priority </w:t>
            </w:r>
            <w:r w:rsidR="000877C8">
              <w:rPr>
                <w:rFonts w:ascii="Arial" w:hAnsi="Arial"/>
                <w:b/>
                <w:szCs w:val="24"/>
              </w:rPr>
              <w:t>3</w:t>
            </w:r>
            <w:r>
              <w:rPr>
                <w:rFonts w:ascii="Arial" w:hAnsi="Arial"/>
                <w:b/>
                <w:szCs w:val="24"/>
              </w:rPr>
              <w:t xml:space="preserve"> –To provide a consisten</w:t>
            </w:r>
            <w:r w:rsidR="00FD6170">
              <w:rPr>
                <w:rFonts w:ascii="Arial" w:hAnsi="Arial"/>
                <w:b/>
                <w:szCs w:val="24"/>
              </w:rPr>
              <w:t>t</w:t>
            </w:r>
            <w:r>
              <w:rPr>
                <w:rFonts w:ascii="Arial" w:hAnsi="Arial"/>
                <w:b/>
                <w:szCs w:val="24"/>
              </w:rPr>
              <w:t xml:space="preserve"> approach to learning and teaching with identified opportunities for children to contribute and take ownership</w:t>
            </w:r>
          </w:p>
        </w:tc>
      </w:tr>
      <w:tr w:rsidR="00716B04" w:rsidRPr="0041011B" w14:paraId="7E9CD739" w14:textId="77777777" w:rsidTr="00E2030B">
        <w:trPr>
          <w:trHeight w:val="165"/>
        </w:trPr>
        <w:tc>
          <w:tcPr>
            <w:tcW w:w="5191" w:type="dxa"/>
            <w:gridSpan w:val="3"/>
          </w:tcPr>
          <w:p w14:paraId="7709278C" w14:textId="77777777" w:rsidR="00716B04" w:rsidRDefault="00716B04" w:rsidP="00E2030B">
            <w:pPr>
              <w:rPr>
                <w:rFonts w:ascii="Arial" w:hAnsi="Arial"/>
                <w:szCs w:val="24"/>
                <w:u w:val="single"/>
              </w:rPr>
            </w:pPr>
            <w:r w:rsidRPr="0041011B">
              <w:rPr>
                <w:rFonts w:ascii="Arial" w:hAnsi="Arial"/>
                <w:szCs w:val="24"/>
                <w:u w:val="single"/>
              </w:rPr>
              <w:t>NIF Priority</w:t>
            </w:r>
            <w:r>
              <w:rPr>
                <w:rFonts w:ascii="Arial" w:hAnsi="Arial"/>
                <w:szCs w:val="24"/>
                <w:u w:val="single"/>
              </w:rPr>
              <w:t xml:space="preserve">  </w:t>
            </w:r>
          </w:p>
          <w:p w14:paraId="353F0CF6" w14:textId="77777777" w:rsidR="00716B04" w:rsidRPr="00673CB7" w:rsidRDefault="00716B04" w:rsidP="00E2030B">
            <w:pPr>
              <w:rPr>
                <w:rFonts w:ascii="Arial" w:hAnsi="Arial"/>
                <w:szCs w:val="24"/>
              </w:rPr>
            </w:pPr>
            <w:r w:rsidRPr="00673CB7">
              <w:rPr>
                <w:rFonts w:ascii="Arial" w:hAnsi="Arial"/>
                <w:szCs w:val="24"/>
              </w:rPr>
              <w:t>Raising Attainment</w:t>
            </w:r>
          </w:p>
          <w:p w14:paraId="4EE110CF" w14:textId="77777777" w:rsidR="00716B04" w:rsidRPr="0041011B" w:rsidRDefault="00716B04" w:rsidP="00E2030B">
            <w:pPr>
              <w:rPr>
                <w:rFonts w:ascii="Arial" w:hAnsi="Arial"/>
                <w:i/>
                <w:szCs w:val="24"/>
              </w:rPr>
            </w:pPr>
          </w:p>
          <w:p w14:paraId="2B4EAE11" w14:textId="77777777" w:rsidR="00716B04" w:rsidRDefault="00716B04" w:rsidP="00E2030B">
            <w:pPr>
              <w:rPr>
                <w:rFonts w:ascii="Arial" w:hAnsi="Arial"/>
                <w:szCs w:val="24"/>
                <w:u w:val="single"/>
              </w:rPr>
            </w:pPr>
            <w:r w:rsidRPr="0041011B">
              <w:rPr>
                <w:rFonts w:ascii="Arial" w:hAnsi="Arial"/>
                <w:szCs w:val="24"/>
                <w:u w:val="single"/>
              </w:rPr>
              <w:t>NIF Driver</w:t>
            </w:r>
          </w:p>
          <w:p w14:paraId="047885FD" w14:textId="77777777" w:rsidR="00716B04" w:rsidRPr="00673CB7" w:rsidRDefault="00716B04" w:rsidP="00E2030B">
            <w:pPr>
              <w:rPr>
                <w:rFonts w:ascii="Arial" w:hAnsi="Arial"/>
                <w:szCs w:val="24"/>
              </w:rPr>
            </w:pPr>
            <w:r w:rsidRPr="00673CB7">
              <w:rPr>
                <w:rFonts w:ascii="Arial" w:hAnsi="Arial"/>
                <w:szCs w:val="24"/>
              </w:rPr>
              <w:t>School Improvement</w:t>
            </w:r>
          </w:p>
          <w:p w14:paraId="1EB8FD26" w14:textId="77777777" w:rsidR="00716B04" w:rsidRPr="0041011B" w:rsidRDefault="00716B04" w:rsidP="00E2030B">
            <w:pPr>
              <w:rPr>
                <w:rFonts w:ascii="Arial" w:hAnsi="Arial"/>
                <w:i/>
                <w:szCs w:val="24"/>
              </w:rPr>
            </w:pPr>
          </w:p>
        </w:tc>
        <w:tc>
          <w:tcPr>
            <w:tcW w:w="5191" w:type="dxa"/>
            <w:gridSpan w:val="4"/>
          </w:tcPr>
          <w:p w14:paraId="39D46429" w14:textId="77777777" w:rsidR="00716B04" w:rsidRPr="0041011B" w:rsidRDefault="00716B04" w:rsidP="00E2030B">
            <w:pPr>
              <w:rPr>
                <w:rFonts w:ascii="Arial" w:hAnsi="Arial"/>
                <w:szCs w:val="24"/>
                <w:u w:val="single"/>
              </w:rPr>
            </w:pPr>
            <w:r w:rsidRPr="0041011B">
              <w:rPr>
                <w:rFonts w:ascii="Arial" w:hAnsi="Arial"/>
                <w:szCs w:val="24"/>
                <w:u w:val="single"/>
              </w:rPr>
              <w:t>HGIOS 4 Quality Indicators</w:t>
            </w:r>
          </w:p>
          <w:p w14:paraId="24134C11" w14:textId="2C75A2DC" w:rsidR="00716B04" w:rsidRDefault="00716B04" w:rsidP="00E2030B">
            <w:pPr>
              <w:rPr>
                <w:rFonts w:ascii="Arial" w:hAnsi="Arial"/>
                <w:szCs w:val="24"/>
              </w:rPr>
            </w:pPr>
          </w:p>
          <w:p w14:paraId="1359F37B" w14:textId="77777777" w:rsidR="00716B04" w:rsidRDefault="00716B04" w:rsidP="00E2030B">
            <w:pPr>
              <w:rPr>
                <w:rFonts w:ascii="Arial" w:hAnsi="Arial"/>
                <w:szCs w:val="24"/>
              </w:rPr>
            </w:pPr>
            <w:r>
              <w:rPr>
                <w:rFonts w:ascii="Arial" w:hAnsi="Arial"/>
                <w:szCs w:val="24"/>
              </w:rPr>
              <w:t>2.2        2.3</w:t>
            </w:r>
          </w:p>
          <w:p w14:paraId="7CDE7E36" w14:textId="59600830" w:rsidR="00716B04" w:rsidRPr="0041011B" w:rsidRDefault="00716B04" w:rsidP="00E2030B">
            <w:pPr>
              <w:rPr>
                <w:rFonts w:ascii="Arial" w:hAnsi="Arial"/>
                <w:szCs w:val="24"/>
              </w:rPr>
            </w:pPr>
            <w:r>
              <w:rPr>
                <w:rFonts w:ascii="Arial" w:hAnsi="Arial"/>
                <w:szCs w:val="24"/>
              </w:rPr>
              <w:t>3.2        3.3</w:t>
            </w:r>
          </w:p>
        </w:tc>
      </w:tr>
      <w:tr w:rsidR="00716B04" w:rsidRPr="0041011B" w14:paraId="69A98A43" w14:textId="77777777" w:rsidTr="00E2030B">
        <w:trPr>
          <w:trHeight w:val="165"/>
        </w:trPr>
        <w:tc>
          <w:tcPr>
            <w:tcW w:w="2972" w:type="dxa"/>
          </w:tcPr>
          <w:p w14:paraId="61F99E6A" w14:textId="77777777" w:rsidR="00716B04" w:rsidRDefault="00716B04" w:rsidP="00E2030B">
            <w:pPr>
              <w:rPr>
                <w:rFonts w:ascii="Arial" w:hAnsi="Arial"/>
                <w:szCs w:val="24"/>
              </w:rPr>
            </w:pPr>
            <w:r w:rsidRPr="00014BEA">
              <w:rPr>
                <w:rFonts w:ascii="Arial" w:hAnsi="Arial"/>
                <w:szCs w:val="24"/>
              </w:rPr>
              <w:t xml:space="preserve">Has this </w:t>
            </w:r>
            <w:r>
              <w:rPr>
                <w:rFonts w:ascii="Arial" w:hAnsi="Arial"/>
                <w:szCs w:val="24"/>
              </w:rPr>
              <w:t>priority been:</w:t>
            </w:r>
          </w:p>
          <w:p w14:paraId="403F3A53" w14:textId="77777777" w:rsidR="00716B04" w:rsidRPr="00014BEA" w:rsidRDefault="00716B04" w:rsidP="00E2030B">
            <w:pPr>
              <w:rPr>
                <w:rFonts w:ascii="Arial" w:hAnsi="Arial"/>
                <w:szCs w:val="24"/>
              </w:rPr>
            </w:pPr>
            <w:r w:rsidRPr="00014BEA">
              <w:rPr>
                <w:rFonts w:ascii="Arial" w:hAnsi="Arial"/>
                <w:szCs w:val="24"/>
              </w:rPr>
              <w:t>(please highlight)</w:t>
            </w:r>
          </w:p>
        </w:tc>
        <w:tc>
          <w:tcPr>
            <w:tcW w:w="1134" w:type="dxa"/>
          </w:tcPr>
          <w:p w14:paraId="54AD589E" w14:textId="77777777" w:rsidR="00716B04" w:rsidRPr="00014BEA" w:rsidRDefault="00716B04" w:rsidP="00E2030B">
            <w:pPr>
              <w:rPr>
                <w:rFonts w:ascii="Arial" w:hAnsi="Arial"/>
                <w:szCs w:val="24"/>
              </w:rPr>
            </w:pPr>
            <w:r w:rsidRPr="00014BEA">
              <w:rPr>
                <w:rFonts w:ascii="Arial" w:hAnsi="Arial"/>
                <w:szCs w:val="24"/>
              </w:rPr>
              <w:t>Fully</w:t>
            </w:r>
          </w:p>
          <w:p w14:paraId="192D96C5" w14:textId="77777777" w:rsidR="00716B04" w:rsidRPr="00014BEA" w:rsidRDefault="00716B04" w:rsidP="00E2030B">
            <w:pPr>
              <w:rPr>
                <w:rFonts w:ascii="Arial" w:hAnsi="Arial"/>
                <w:szCs w:val="24"/>
              </w:rPr>
            </w:pPr>
            <w:r w:rsidRPr="00014BEA">
              <w:rPr>
                <w:rFonts w:ascii="Arial" w:hAnsi="Arial"/>
                <w:szCs w:val="24"/>
              </w:rPr>
              <w:t>Achieved</w:t>
            </w:r>
          </w:p>
        </w:tc>
        <w:tc>
          <w:tcPr>
            <w:tcW w:w="1134" w:type="dxa"/>
          </w:tcPr>
          <w:p w14:paraId="04FDB03A" w14:textId="77777777" w:rsidR="00716B04" w:rsidRPr="00014BEA" w:rsidRDefault="00716B04" w:rsidP="00E2030B">
            <w:pPr>
              <w:rPr>
                <w:rFonts w:ascii="Arial" w:hAnsi="Arial"/>
                <w:szCs w:val="24"/>
              </w:rPr>
            </w:pPr>
          </w:p>
        </w:tc>
        <w:tc>
          <w:tcPr>
            <w:tcW w:w="1276" w:type="dxa"/>
          </w:tcPr>
          <w:p w14:paraId="135E5E71" w14:textId="77777777" w:rsidR="00716B04" w:rsidRPr="00DE71A1" w:rsidRDefault="00716B04" w:rsidP="00E2030B">
            <w:pPr>
              <w:rPr>
                <w:rFonts w:ascii="Arial" w:hAnsi="Arial"/>
                <w:szCs w:val="24"/>
                <w:highlight w:val="yellow"/>
              </w:rPr>
            </w:pPr>
            <w:r w:rsidRPr="00DE71A1">
              <w:rPr>
                <w:rFonts w:ascii="Arial" w:hAnsi="Arial"/>
                <w:szCs w:val="24"/>
                <w:highlight w:val="yellow"/>
              </w:rPr>
              <w:t xml:space="preserve">Partially </w:t>
            </w:r>
          </w:p>
          <w:p w14:paraId="2659BF76" w14:textId="77777777" w:rsidR="00716B04" w:rsidRPr="00014BEA" w:rsidRDefault="00716B04" w:rsidP="00E2030B">
            <w:pPr>
              <w:rPr>
                <w:rFonts w:ascii="Arial" w:hAnsi="Arial"/>
                <w:szCs w:val="24"/>
              </w:rPr>
            </w:pPr>
            <w:r w:rsidRPr="00DE71A1">
              <w:rPr>
                <w:rFonts w:ascii="Arial" w:hAnsi="Arial"/>
                <w:szCs w:val="24"/>
                <w:highlight w:val="yellow"/>
              </w:rPr>
              <w:t>achieved</w:t>
            </w:r>
          </w:p>
        </w:tc>
        <w:tc>
          <w:tcPr>
            <w:tcW w:w="850" w:type="dxa"/>
          </w:tcPr>
          <w:p w14:paraId="5C12E45D" w14:textId="77777777" w:rsidR="00716B04" w:rsidRPr="008B3638" w:rsidRDefault="00716B04" w:rsidP="00DE71A1">
            <w:pPr>
              <w:pStyle w:val="ListParagraph"/>
              <w:numPr>
                <w:ilvl w:val="0"/>
                <w:numId w:val="25"/>
              </w:numPr>
              <w:jc w:val="center"/>
              <w:rPr>
                <w:rFonts w:ascii="Arial" w:hAnsi="Arial"/>
                <w:szCs w:val="24"/>
                <w:u w:val="single"/>
              </w:rPr>
            </w:pPr>
          </w:p>
        </w:tc>
        <w:tc>
          <w:tcPr>
            <w:tcW w:w="2410" w:type="dxa"/>
          </w:tcPr>
          <w:p w14:paraId="5BCF9D19" w14:textId="77777777" w:rsidR="00716B04" w:rsidRPr="00F9335D" w:rsidRDefault="00716B04" w:rsidP="00E2030B">
            <w:pPr>
              <w:rPr>
                <w:rFonts w:ascii="Arial" w:hAnsi="Arial"/>
                <w:szCs w:val="24"/>
              </w:rPr>
            </w:pPr>
            <w:r w:rsidRPr="00F9335D">
              <w:rPr>
                <w:rFonts w:ascii="Arial" w:hAnsi="Arial"/>
                <w:szCs w:val="24"/>
              </w:rPr>
              <w:t>Continued into next session</w:t>
            </w:r>
          </w:p>
        </w:tc>
        <w:tc>
          <w:tcPr>
            <w:tcW w:w="606" w:type="dxa"/>
          </w:tcPr>
          <w:p w14:paraId="46CAB5B4" w14:textId="77777777" w:rsidR="00716B04" w:rsidRPr="0041011B" w:rsidRDefault="00716B04" w:rsidP="00E2030B">
            <w:pPr>
              <w:rPr>
                <w:rFonts w:ascii="Arial" w:hAnsi="Arial"/>
                <w:szCs w:val="24"/>
                <w:u w:val="single"/>
              </w:rPr>
            </w:pPr>
          </w:p>
        </w:tc>
      </w:tr>
      <w:tr w:rsidR="00716B04" w:rsidRPr="0041011B" w14:paraId="78577A3E" w14:textId="77777777" w:rsidTr="00E2030B">
        <w:trPr>
          <w:trHeight w:val="2369"/>
        </w:trPr>
        <w:tc>
          <w:tcPr>
            <w:tcW w:w="10382" w:type="dxa"/>
            <w:gridSpan w:val="7"/>
          </w:tcPr>
          <w:p w14:paraId="282A1E4F" w14:textId="77777777" w:rsidR="00716B04" w:rsidRDefault="00716B04" w:rsidP="00E2030B">
            <w:pPr>
              <w:rPr>
                <w:rFonts w:ascii="Arial" w:hAnsi="Arial"/>
                <w:b/>
                <w:szCs w:val="24"/>
              </w:rPr>
            </w:pPr>
            <w:r w:rsidRPr="0041011B">
              <w:rPr>
                <w:rFonts w:ascii="Arial" w:hAnsi="Arial"/>
                <w:b/>
                <w:szCs w:val="24"/>
              </w:rPr>
              <w:t>Progress:</w:t>
            </w:r>
          </w:p>
          <w:p w14:paraId="72D97ABD" w14:textId="77777777" w:rsidR="00716B04" w:rsidRPr="0041011B" w:rsidRDefault="00716B04" w:rsidP="00E2030B">
            <w:pPr>
              <w:rPr>
                <w:rFonts w:ascii="Arial" w:hAnsi="Arial"/>
                <w:b/>
                <w:szCs w:val="24"/>
              </w:rPr>
            </w:pPr>
          </w:p>
          <w:p w14:paraId="56DB16D3" w14:textId="77777777" w:rsidR="00716B04" w:rsidRDefault="009D671B" w:rsidP="00DE71A1">
            <w:pPr>
              <w:pStyle w:val="ListParagraph"/>
              <w:numPr>
                <w:ilvl w:val="0"/>
                <w:numId w:val="25"/>
              </w:numPr>
              <w:rPr>
                <w:rFonts w:ascii="Arial" w:hAnsi="Arial"/>
                <w:color w:val="000000" w:themeColor="text1"/>
                <w:szCs w:val="24"/>
              </w:rPr>
            </w:pPr>
            <w:r>
              <w:rPr>
                <w:rFonts w:ascii="Arial" w:hAnsi="Arial"/>
                <w:color w:val="000000" w:themeColor="text1"/>
                <w:szCs w:val="24"/>
              </w:rPr>
              <w:t xml:space="preserve">Most </w:t>
            </w:r>
            <w:r w:rsidR="00716B04" w:rsidRPr="009D671B">
              <w:rPr>
                <w:rFonts w:ascii="Arial" w:hAnsi="Arial"/>
                <w:color w:val="000000" w:themeColor="text1"/>
                <w:szCs w:val="24"/>
              </w:rPr>
              <w:t xml:space="preserve">staff </w:t>
            </w:r>
            <w:r w:rsidRPr="009D671B">
              <w:rPr>
                <w:rFonts w:ascii="Arial" w:hAnsi="Arial"/>
                <w:color w:val="000000" w:themeColor="text1"/>
                <w:szCs w:val="24"/>
              </w:rPr>
              <w:t>are implementing a four-part model for lessons in literacy and numeracy.  The model developed incorporates the sharing of Learning Intentions and Success Criteria, identification of links to DYW, learning activity and a plenary.</w:t>
            </w:r>
          </w:p>
          <w:p w14:paraId="18ACDD2C" w14:textId="3AAD9942" w:rsidR="009D671B" w:rsidRDefault="009D671B" w:rsidP="00DE71A1">
            <w:pPr>
              <w:pStyle w:val="ListParagraph"/>
              <w:numPr>
                <w:ilvl w:val="0"/>
                <w:numId w:val="25"/>
              </w:numPr>
              <w:rPr>
                <w:rFonts w:ascii="Arial" w:hAnsi="Arial"/>
                <w:color w:val="000000" w:themeColor="text1"/>
                <w:szCs w:val="24"/>
              </w:rPr>
            </w:pPr>
            <w:r>
              <w:rPr>
                <w:rFonts w:ascii="Arial" w:hAnsi="Arial"/>
                <w:color w:val="000000" w:themeColor="text1"/>
                <w:szCs w:val="24"/>
              </w:rPr>
              <w:t>Staff are highlighting links to DYW and encouraging children to identify their own links where appropriate.</w:t>
            </w:r>
          </w:p>
          <w:p w14:paraId="015149A3" w14:textId="77777777" w:rsidR="009D671B" w:rsidRPr="009D671B" w:rsidRDefault="009D671B" w:rsidP="00DE71A1">
            <w:pPr>
              <w:pStyle w:val="ListParagraph"/>
              <w:numPr>
                <w:ilvl w:val="0"/>
                <w:numId w:val="25"/>
              </w:numPr>
              <w:rPr>
                <w:rFonts w:ascii="Arial" w:hAnsi="Arial"/>
                <w:color w:val="000000" w:themeColor="text1"/>
              </w:rPr>
            </w:pPr>
            <w:r w:rsidRPr="009D671B">
              <w:rPr>
                <w:rFonts w:ascii="Arial" w:eastAsia="Times New Roman" w:hAnsi="Arial"/>
                <w:color w:val="000000" w:themeColor="text1"/>
                <w:lang w:eastAsia="en-GB"/>
              </w:rPr>
              <w:t>‘I can’ DYW statements are clearly displayed in most P4-7 classrooms beside Learning Intentions and Success Criteria.</w:t>
            </w:r>
          </w:p>
          <w:p w14:paraId="0B8B21F2" w14:textId="77777777" w:rsidR="009D671B" w:rsidRDefault="00237A7B" w:rsidP="00DE71A1">
            <w:pPr>
              <w:pStyle w:val="ListParagraph"/>
              <w:numPr>
                <w:ilvl w:val="0"/>
                <w:numId w:val="25"/>
              </w:numPr>
              <w:rPr>
                <w:rFonts w:ascii="Arial" w:hAnsi="Arial"/>
                <w:color w:val="000000" w:themeColor="text1"/>
              </w:rPr>
            </w:pPr>
            <w:r>
              <w:rPr>
                <w:rFonts w:ascii="Arial" w:hAnsi="Arial"/>
                <w:color w:val="000000" w:themeColor="text1"/>
              </w:rPr>
              <w:t>Almost all staff provide consistent opportunities for children to co-create success criteria across the curriculum.</w:t>
            </w:r>
          </w:p>
          <w:p w14:paraId="5B1DCCC1" w14:textId="77777777" w:rsidR="00237A7B" w:rsidRDefault="00237A7B" w:rsidP="00DE71A1">
            <w:pPr>
              <w:pStyle w:val="ListParagraph"/>
              <w:numPr>
                <w:ilvl w:val="0"/>
                <w:numId w:val="25"/>
              </w:numPr>
              <w:rPr>
                <w:rFonts w:ascii="Arial" w:hAnsi="Arial"/>
                <w:color w:val="000000" w:themeColor="text1"/>
              </w:rPr>
            </w:pPr>
            <w:r>
              <w:rPr>
                <w:rFonts w:ascii="Arial" w:hAnsi="Arial"/>
                <w:color w:val="000000" w:themeColor="text1"/>
              </w:rPr>
              <w:t>A few teachers have created homework grids which are reflective of a broad range of different tasks in different curricular areas, allowing the children to make a choice regarding the homework task to be completed.</w:t>
            </w:r>
          </w:p>
          <w:p w14:paraId="1056FC47" w14:textId="77777777" w:rsidR="00237A7B" w:rsidRDefault="00237A7B" w:rsidP="00DE71A1">
            <w:pPr>
              <w:pStyle w:val="ListParagraph"/>
              <w:numPr>
                <w:ilvl w:val="0"/>
                <w:numId w:val="25"/>
              </w:numPr>
              <w:rPr>
                <w:rFonts w:ascii="Arial" w:hAnsi="Arial"/>
                <w:color w:val="000000" w:themeColor="text1"/>
              </w:rPr>
            </w:pPr>
            <w:r>
              <w:rPr>
                <w:rFonts w:ascii="Arial" w:hAnsi="Arial"/>
                <w:color w:val="000000" w:themeColor="text1"/>
              </w:rPr>
              <w:t>All children were involved in the selection of one whole class topic in the summer term.</w:t>
            </w:r>
          </w:p>
          <w:p w14:paraId="3D9E0A97" w14:textId="77777777" w:rsidR="00237A7B" w:rsidRDefault="00237A7B" w:rsidP="00DE71A1">
            <w:pPr>
              <w:pStyle w:val="ListParagraph"/>
              <w:numPr>
                <w:ilvl w:val="0"/>
                <w:numId w:val="25"/>
              </w:numPr>
              <w:rPr>
                <w:rFonts w:ascii="Arial" w:hAnsi="Arial"/>
                <w:color w:val="000000" w:themeColor="text1"/>
              </w:rPr>
            </w:pPr>
            <w:r>
              <w:rPr>
                <w:rFonts w:ascii="Arial" w:hAnsi="Arial"/>
                <w:color w:val="000000" w:themeColor="text1"/>
              </w:rPr>
              <w:t>All most all children have been given increased access to choose how to complete tasks.</w:t>
            </w:r>
          </w:p>
          <w:p w14:paraId="628CB52C" w14:textId="77777777" w:rsidR="00237A7B" w:rsidRDefault="00237A7B" w:rsidP="00DE71A1">
            <w:pPr>
              <w:pStyle w:val="ListParagraph"/>
              <w:numPr>
                <w:ilvl w:val="0"/>
                <w:numId w:val="25"/>
              </w:numPr>
              <w:rPr>
                <w:rFonts w:ascii="Arial" w:hAnsi="Arial"/>
                <w:color w:val="000000" w:themeColor="text1"/>
              </w:rPr>
            </w:pPr>
            <w:r>
              <w:rPr>
                <w:rFonts w:ascii="Arial" w:hAnsi="Arial"/>
                <w:color w:val="000000" w:themeColor="text1"/>
              </w:rPr>
              <w:t>Opportunities given to children to choose challenging reading more regularly through school library visits.</w:t>
            </w:r>
          </w:p>
          <w:p w14:paraId="4AECC53C" w14:textId="73B58856" w:rsidR="00237A7B" w:rsidRPr="009D671B" w:rsidRDefault="00237A7B" w:rsidP="00DE71A1">
            <w:pPr>
              <w:pStyle w:val="ListParagraph"/>
              <w:numPr>
                <w:ilvl w:val="0"/>
                <w:numId w:val="25"/>
              </w:numPr>
              <w:rPr>
                <w:rFonts w:ascii="Arial" w:hAnsi="Arial"/>
                <w:color w:val="000000" w:themeColor="text1"/>
              </w:rPr>
            </w:pPr>
            <w:r>
              <w:rPr>
                <w:rFonts w:ascii="Arial" w:hAnsi="Arial"/>
                <w:color w:val="000000" w:themeColor="text1"/>
              </w:rPr>
              <w:t>A few children from P5-7 have volunteered to become librarians and have responsibility for the library.</w:t>
            </w:r>
          </w:p>
        </w:tc>
      </w:tr>
      <w:tr w:rsidR="00716B04" w:rsidRPr="0041011B" w14:paraId="5C0B6CD1" w14:textId="77777777" w:rsidTr="00E2030B">
        <w:trPr>
          <w:trHeight w:val="2369"/>
        </w:trPr>
        <w:tc>
          <w:tcPr>
            <w:tcW w:w="10382" w:type="dxa"/>
            <w:gridSpan w:val="7"/>
          </w:tcPr>
          <w:p w14:paraId="4EF99F7F" w14:textId="77777777" w:rsidR="00716B04" w:rsidRPr="0041011B" w:rsidRDefault="00716B04" w:rsidP="00E2030B">
            <w:pPr>
              <w:rPr>
                <w:rFonts w:ascii="Arial" w:hAnsi="Arial"/>
                <w:b/>
                <w:szCs w:val="24"/>
              </w:rPr>
            </w:pPr>
            <w:r w:rsidRPr="0041011B">
              <w:rPr>
                <w:rFonts w:ascii="Arial" w:hAnsi="Arial"/>
                <w:b/>
                <w:szCs w:val="24"/>
              </w:rPr>
              <w:lastRenderedPageBreak/>
              <w:t>Impact:</w:t>
            </w:r>
          </w:p>
          <w:p w14:paraId="5968B875" w14:textId="77777777" w:rsidR="00716B04" w:rsidRDefault="00716B04" w:rsidP="00E2030B">
            <w:pPr>
              <w:rPr>
                <w:rFonts w:ascii="Arial" w:eastAsia="Times New Roman" w:hAnsi="Arial"/>
                <w:i/>
                <w:color w:val="FF0000"/>
                <w:sz w:val="20"/>
                <w:lang w:eastAsia="en-GB"/>
              </w:rPr>
            </w:pPr>
          </w:p>
          <w:p w14:paraId="4F38CF1D" w14:textId="77777777" w:rsidR="00716B04" w:rsidRDefault="009D671B" w:rsidP="00DE71A1">
            <w:pPr>
              <w:pStyle w:val="ListParagraph"/>
              <w:numPr>
                <w:ilvl w:val="0"/>
                <w:numId w:val="25"/>
              </w:numPr>
              <w:rPr>
                <w:rFonts w:ascii="Arial" w:eastAsia="Times New Roman" w:hAnsi="Arial"/>
                <w:color w:val="000000" w:themeColor="text1"/>
                <w:sz w:val="20"/>
                <w:lang w:eastAsia="en-GB"/>
              </w:rPr>
            </w:pPr>
            <w:r>
              <w:rPr>
                <w:rFonts w:ascii="Arial" w:eastAsia="Times New Roman" w:hAnsi="Arial"/>
                <w:color w:val="000000" w:themeColor="text1"/>
                <w:sz w:val="20"/>
                <w:lang w:eastAsia="en-GB"/>
              </w:rPr>
              <w:t xml:space="preserve">The adaptation of this four-part model is evident in most literacy/numeracy lessons which have been observed.  </w:t>
            </w:r>
          </w:p>
          <w:p w14:paraId="3984AA86" w14:textId="034CA93D" w:rsidR="009D671B" w:rsidRPr="00FD6170" w:rsidRDefault="009D671B" w:rsidP="00DE71A1">
            <w:pPr>
              <w:pStyle w:val="ListParagraph"/>
              <w:numPr>
                <w:ilvl w:val="0"/>
                <w:numId w:val="25"/>
              </w:numPr>
              <w:rPr>
                <w:rFonts w:ascii="Arial" w:eastAsia="Times New Roman" w:hAnsi="Arial"/>
                <w:color w:val="000000" w:themeColor="text1"/>
                <w:sz w:val="20"/>
                <w:lang w:eastAsia="en-GB"/>
              </w:rPr>
            </w:pPr>
            <w:r>
              <w:rPr>
                <w:rFonts w:ascii="Arial" w:hAnsi="Arial"/>
                <w:color w:val="000000" w:themeColor="text1"/>
                <w:szCs w:val="24"/>
              </w:rPr>
              <w:t xml:space="preserve">All children are able to talk about </w:t>
            </w:r>
            <w:r w:rsidR="00237A7B">
              <w:rPr>
                <w:rFonts w:ascii="Arial" w:hAnsi="Arial"/>
                <w:color w:val="000000" w:themeColor="text1"/>
                <w:szCs w:val="24"/>
              </w:rPr>
              <w:t>l</w:t>
            </w:r>
            <w:r>
              <w:rPr>
                <w:rFonts w:ascii="Arial" w:hAnsi="Arial"/>
                <w:color w:val="000000" w:themeColor="text1"/>
                <w:szCs w:val="24"/>
              </w:rPr>
              <w:t>earning intentions and success criteria across their learning</w:t>
            </w:r>
            <w:r w:rsidR="00FD6170">
              <w:rPr>
                <w:rFonts w:ascii="Arial" w:hAnsi="Arial"/>
                <w:color w:val="000000" w:themeColor="text1"/>
                <w:szCs w:val="24"/>
              </w:rPr>
              <w:t>.</w:t>
            </w:r>
          </w:p>
          <w:p w14:paraId="2D7FCB2F" w14:textId="2BC71C69" w:rsidR="00FD6170" w:rsidRPr="00FD6170" w:rsidRDefault="00FD6170" w:rsidP="00DE71A1">
            <w:pPr>
              <w:pStyle w:val="ListParagraph"/>
              <w:numPr>
                <w:ilvl w:val="0"/>
                <w:numId w:val="25"/>
              </w:numPr>
              <w:rPr>
                <w:rFonts w:ascii="Arial" w:hAnsi="Arial" w:cs="Arial"/>
                <w:bCs/>
                <w:sz w:val="20"/>
                <w:szCs w:val="20"/>
              </w:rPr>
            </w:pPr>
            <w:r w:rsidRPr="00FD6170">
              <w:rPr>
                <w:rFonts w:ascii="Arial" w:eastAsia="Times New Roman" w:hAnsi="Arial"/>
                <w:color w:val="000000" w:themeColor="text1"/>
                <w:sz w:val="20"/>
                <w:lang w:eastAsia="en-GB"/>
              </w:rPr>
              <w:t xml:space="preserve">Our learning partnership identified </w:t>
            </w:r>
            <w:r w:rsidRPr="00FD6170">
              <w:rPr>
                <w:rFonts w:ascii="Arial" w:eastAsia="Times New Roman" w:hAnsi="Arial"/>
                <w:color w:val="000000" w:themeColor="text1"/>
                <w:sz w:val="20"/>
                <w:szCs w:val="20"/>
                <w:lang w:eastAsia="en-GB"/>
              </w:rPr>
              <w:t>c</w:t>
            </w:r>
            <w:r w:rsidRPr="00FD6170">
              <w:rPr>
                <w:rFonts w:ascii="Arial" w:hAnsi="Arial" w:cs="Arial"/>
                <w:bCs/>
                <w:sz w:val="20"/>
                <w:szCs w:val="20"/>
              </w:rPr>
              <w:t>onsistent use of Learning Intentions and Success Criteria and that almost all children had good understanding of these.</w:t>
            </w:r>
          </w:p>
          <w:p w14:paraId="2CC96312" w14:textId="77777777" w:rsidR="009D671B" w:rsidRPr="00FD6170" w:rsidRDefault="009D671B" w:rsidP="00DE71A1">
            <w:pPr>
              <w:pStyle w:val="ListParagraph"/>
              <w:numPr>
                <w:ilvl w:val="0"/>
                <w:numId w:val="25"/>
              </w:numPr>
              <w:rPr>
                <w:rFonts w:ascii="Arial" w:eastAsia="Times New Roman" w:hAnsi="Arial"/>
                <w:color w:val="000000" w:themeColor="text1"/>
                <w:sz w:val="20"/>
                <w:lang w:eastAsia="en-GB"/>
              </w:rPr>
            </w:pPr>
            <w:r w:rsidRPr="00FD6170">
              <w:rPr>
                <w:rFonts w:ascii="Arial" w:eastAsia="Times New Roman" w:hAnsi="Arial"/>
                <w:color w:val="000000" w:themeColor="text1"/>
                <w:sz w:val="20"/>
                <w:lang w:eastAsia="en-GB"/>
              </w:rPr>
              <w:t>All children have a better understanding of the purpose and application of their learning and how it links to DYW.</w:t>
            </w:r>
          </w:p>
          <w:p w14:paraId="1EC8CCF6" w14:textId="7AB1B221" w:rsidR="009D671B" w:rsidRDefault="00237A7B" w:rsidP="00DE71A1">
            <w:pPr>
              <w:pStyle w:val="ListParagraph"/>
              <w:numPr>
                <w:ilvl w:val="0"/>
                <w:numId w:val="25"/>
              </w:numPr>
              <w:rPr>
                <w:rFonts w:ascii="Arial" w:eastAsia="Times New Roman" w:hAnsi="Arial"/>
                <w:color w:val="000000" w:themeColor="text1"/>
                <w:sz w:val="20"/>
                <w:lang w:eastAsia="en-GB"/>
              </w:rPr>
            </w:pPr>
            <w:r>
              <w:rPr>
                <w:rFonts w:ascii="Arial" w:eastAsia="Times New Roman" w:hAnsi="Arial"/>
                <w:color w:val="000000" w:themeColor="text1"/>
                <w:sz w:val="20"/>
                <w:lang w:eastAsia="en-GB"/>
              </w:rPr>
              <w:t>Almost all children are able to discuss what success looks like in their learning through being given opportunities to co-create success criteria.</w:t>
            </w:r>
          </w:p>
          <w:p w14:paraId="0E0B9EAB" w14:textId="1D7AB309" w:rsidR="00FD6170" w:rsidRDefault="00FD6170" w:rsidP="00DE71A1">
            <w:pPr>
              <w:pStyle w:val="ListParagraph"/>
              <w:numPr>
                <w:ilvl w:val="0"/>
                <w:numId w:val="25"/>
              </w:numPr>
              <w:rPr>
                <w:rFonts w:ascii="Arial" w:eastAsia="Times New Roman" w:hAnsi="Arial"/>
                <w:color w:val="000000" w:themeColor="text1"/>
                <w:sz w:val="20"/>
                <w:lang w:eastAsia="en-GB"/>
              </w:rPr>
            </w:pPr>
            <w:r>
              <w:rPr>
                <w:rFonts w:ascii="Arial" w:eastAsia="Times New Roman" w:hAnsi="Arial"/>
                <w:color w:val="000000" w:themeColor="text1"/>
                <w:sz w:val="20"/>
                <w:lang w:eastAsia="en-GB"/>
              </w:rPr>
              <w:t>Almost all children were able to talk about variety and choice in their homework during focus group discussions.</w:t>
            </w:r>
          </w:p>
          <w:p w14:paraId="202C3C20" w14:textId="163C34F8" w:rsidR="00237A7B" w:rsidRPr="009D671B" w:rsidRDefault="00237A7B" w:rsidP="00DE71A1">
            <w:pPr>
              <w:pStyle w:val="ListParagraph"/>
              <w:numPr>
                <w:ilvl w:val="0"/>
                <w:numId w:val="25"/>
              </w:numPr>
              <w:rPr>
                <w:rFonts w:ascii="Arial" w:eastAsia="Times New Roman" w:hAnsi="Arial"/>
                <w:color w:val="000000" w:themeColor="text1"/>
                <w:sz w:val="20"/>
                <w:lang w:eastAsia="en-GB"/>
              </w:rPr>
            </w:pPr>
          </w:p>
        </w:tc>
      </w:tr>
      <w:tr w:rsidR="00716B04" w:rsidRPr="00C075B5" w14:paraId="6C88B8FA" w14:textId="77777777" w:rsidTr="00E2030B">
        <w:trPr>
          <w:trHeight w:val="2369"/>
        </w:trPr>
        <w:tc>
          <w:tcPr>
            <w:tcW w:w="10382" w:type="dxa"/>
            <w:gridSpan w:val="7"/>
          </w:tcPr>
          <w:p w14:paraId="3D5A876C" w14:textId="77777777" w:rsidR="00716B04" w:rsidRPr="00C075B5" w:rsidRDefault="00716B04" w:rsidP="00E2030B">
            <w:pPr>
              <w:rPr>
                <w:rFonts w:ascii="Arial" w:hAnsi="Arial"/>
                <w:b/>
                <w:color w:val="000000" w:themeColor="text1"/>
                <w:szCs w:val="24"/>
              </w:rPr>
            </w:pPr>
            <w:r w:rsidRPr="00C075B5">
              <w:rPr>
                <w:rFonts w:ascii="Arial" w:hAnsi="Arial"/>
                <w:b/>
                <w:color w:val="000000" w:themeColor="text1"/>
                <w:szCs w:val="24"/>
              </w:rPr>
              <w:t>Next Steps:</w:t>
            </w:r>
          </w:p>
          <w:p w14:paraId="550A1532" w14:textId="77777777" w:rsidR="00716B04" w:rsidRPr="00BA6398" w:rsidRDefault="00716B04" w:rsidP="00E2030B">
            <w:pPr>
              <w:rPr>
                <w:rFonts w:ascii="Arial" w:hAnsi="Arial"/>
                <w:bCs/>
                <w:iCs/>
                <w:color w:val="000000" w:themeColor="text1"/>
                <w:sz w:val="20"/>
              </w:rPr>
            </w:pPr>
          </w:p>
          <w:p w14:paraId="022CC582" w14:textId="129FF316" w:rsidR="00716B04" w:rsidRDefault="009D671B" w:rsidP="00DE71A1">
            <w:pPr>
              <w:pStyle w:val="ListParagraph"/>
              <w:numPr>
                <w:ilvl w:val="0"/>
                <w:numId w:val="25"/>
              </w:numPr>
              <w:rPr>
                <w:rFonts w:ascii="Arial" w:hAnsi="Arial"/>
                <w:bCs/>
                <w:iCs/>
                <w:color w:val="000000" w:themeColor="text1"/>
                <w:sz w:val="20"/>
              </w:rPr>
            </w:pPr>
            <w:r>
              <w:rPr>
                <w:rFonts w:ascii="Arial" w:hAnsi="Arial"/>
                <w:bCs/>
                <w:iCs/>
                <w:color w:val="000000" w:themeColor="text1"/>
                <w:sz w:val="20"/>
              </w:rPr>
              <w:t>Share the four-part model expectation with new teaching staff at the start of next session and revisit it frequently during collegiate working time to ensure</w:t>
            </w:r>
            <w:r w:rsidR="00DB4570">
              <w:rPr>
                <w:rFonts w:ascii="Arial" w:hAnsi="Arial"/>
                <w:bCs/>
                <w:iCs/>
                <w:color w:val="000000" w:themeColor="text1"/>
                <w:sz w:val="20"/>
              </w:rPr>
              <w:t xml:space="preserve"> this approach is embedded.</w:t>
            </w:r>
          </w:p>
          <w:p w14:paraId="09A790CB" w14:textId="6F3091BD" w:rsidR="000A47E9" w:rsidRDefault="000A47E9" w:rsidP="00DE71A1">
            <w:pPr>
              <w:pStyle w:val="ListParagraph"/>
              <w:numPr>
                <w:ilvl w:val="0"/>
                <w:numId w:val="25"/>
              </w:numPr>
              <w:rPr>
                <w:rFonts w:ascii="Arial" w:hAnsi="Arial"/>
                <w:bCs/>
                <w:iCs/>
                <w:color w:val="000000" w:themeColor="text1"/>
                <w:sz w:val="20"/>
              </w:rPr>
            </w:pPr>
            <w:r>
              <w:rPr>
                <w:rFonts w:ascii="Arial" w:hAnsi="Arial"/>
                <w:bCs/>
                <w:iCs/>
                <w:color w:val="000000" w:themeColor="text1"/>
                <w:sz w:val="20"/>
              </w:rPr>
              <w:t>Develop depth to build consistency of practice.</w:t>
            </w:r>
          </w:p>
          <w:p w14:paraId="35540290" w14:textId="72B676CD" w:rsidR="000A47E9" w:rsidRDefault="000A47E9" w:rsidP="00DE71A1">
            <w:pPr>
              <w:pStyle w:val="ListParagraph"/>
              <w:numPr>
                <w:ilvl w:val="0"/>
                <w:numId w:val="25"/>
              </w:numPr>
              <w:rPr>
                <w:rFonts w:ascii="Arial" w:hAnsi="Arial"/>
                <w:bCs/>
                <w:iCs/>
                <w:color w:val="000000" w:themeColor="text1"/>
                <w:sz w:val="20"/>
              </w:rPr>
            </w:pPr>
            <w:r>
              <w:rPr>
                <w:rFonts w:ascii="Arial" w:hAnsi="Arial"/>
                <w:bCs/>
                <w:iCs/>
                <w:color w:val="000000" w:themeColor="text1"/>
                <w:sz w:val="20"/>
              </w:rPr>
              <w:t>Identify and develop real ownership of learning by children</w:t>
            </w:r>
          </w:p>
          <w:p w14:paraId="759A32A1" w14:textId="77777777" w:rsidR="009D671B" w:rsidRDefault="009D671B" w:rsidP="00DE71A1">
            <w:pPr>
              <w:pStyle w:val="ListParagraph"/>
              <w:numPr>
                <w:ilvl w:val="0"/>
                <w:numId w:val="25"/>
              </w:numPr>
              <w:rPr>
                <w:rFonts w:ascii="Arial" w:hAnsi="Arial"/>
                <w:bCs/>
                <w:iCs/>
                <w:color w:val="000000" w:themeColor="text1"/>
                <w:sz w:val="20"/>
              </w:rPr>
            </w:pPr>
            <w:r>
              <w:rPr>
                <w:rFonts w:ascii="Arial" w:hAnsi="Arial"/>
                <w:bCs/>
                <w:iCs/>
                <w:color w:val="000000" w:themeColor="text1"/>
                <w:sz w:val="20"/>
              </w:rPr>
              <w:t>P4-7 staff to read and familiarise themselves with ‘Career Education Scotland’ document.</w:t>
            </w:r>
          </w:p>
          <w:p w14:paraId="452D1A17" w14:textId="77777777" w:rsidR="00FD6170" w:rsidRDefault="00FD6170" w:rsidP="00DE71A1">
            <w:pPr>
              <w:pStyle w:val="ListParagraph"/>
              <w:numPr>
                <w:ilvl w:val="0"/>
                <w:numId w:val="25"/>
              </w:numPr>
              <w:rPr>
                <w:rFonts w:ascii="Arial" w:hAnsi="Arial"/>
                <w:bCs/>
                <w:iCs/>
                <w:color w:val="000000" w:themeColor="text1"/>
                <w:sz w:val="20"/>
              </w:rPr>
            </w:pPr>
            <w:r>
              <w:rPr>
                <w:rFonts w:ascii="Arial" w:hAnsi="Arial"/>
                <w:bCs/>
                <w:iCs/>
                <w:color w:val="000000" w:themeColor="text1"/>
                <w:sz w:val="20"/>
              </w:rPr>
              <w:t>All learners in P5-7 to engage with ‘World of Work’ digital platform.</w:t>
            </w:r>
          </w:p>
          <w:p w14:paraId="7234BECD" w14:textId="6F5799A0" w:rsidR="00FD6170" w:rsidRPr="00673CB7" w:rsidRDefault="00FD6170" w:rsidP="00DE71A1">
            <w:pPr>
              <w:pStyle w:val="ListParagraph"/>
              <w:numPr>
                <w:ilvl w:val="0"/>
                <w:numId w:val="25"/>
              </w:numPr>
              <w:rPr>
                <w:rFonts w:ascii="Arial" w:hAnsi="Arial"/>
                <w:bCs/>
                <w:iCs/>
                <w:color w:val="000000" w:themeColor="text1"/>
                <w:sz w:val="20"/>
              </w:rPr>
            </w:pPr>
            <w:r>
              <w:rPr>
                <w:rFonts w:ascii="Arial" w:hAnsi="Arial"/>
                <w:bCs/>
                <w:iCs/>
                <w:color w:val="000000" w:themeColor="text1"/>
                <w:sz w:val="20"/>
              </w:rPr>
              <w:t>Engage with parents regarding the variety of homework sent out this term.</w:t>
            </w:r>
          </w:p>
        </w:tc>
      </w:tr>
    </w:tbl>
    <w:p w14:paraId="44E11848" w14:textId="518B1A9F" w:rsidR="00B355A8" w:rsidRDefault="00B355A8"/>
    <w:tbl>
      <w:tblPr>
        <w:tblStyle w:val="TableGrid"/>
        <w:tblW w:w="0" w:type="auto"/>
        <w:tblLook w:val="04A0" w:firstRow="1" w:lastRow="0" w:firstColumn="1" w:lastColumn="0" w:noHBand="0" w:noVBand="1"/>
      </w:tblPr>
      <w:tblGrid>
        <w:gridCol w:w="2972"/>
        <w:gridCol w:w="1134"/>
        <w:gridCol w:w="1134"/>
        <w:gridCol w:w="1276"/>
        <w:gridCol w:w="850"/>
        <w:gridCol w:w="2410"/>
        <w:gridCol w:w="655"/>
      </w:tblGrid>
      <w:tr w:rsidR="000877C8" w:rsidRPr="0041011B" w14:paraId="0F0778FC" w14:textId="77777777" w:rsidTr="00E2030B">
        <w:trPr>
          <w:trHeight w:val="165"/>
        </w:trPr>
        <w:tc>
          <w:tcPr>
            <w:tcW w:w="10382" w:type="dxa"/>
            <w:gridSpan w:val="7"/>
          </w:tcPr>
          <w:p w14:paraId="06A2733A" w14:textId="77777777" w:rsidR="000877C8" w:rsidRDefault="000877C8" w:rsidP="00E2030B">
            <w:pPr>
              <w:jc w:val="center"/>
              <w:rPr>
                <w:rFonts w:ascii="Arial" w:hAnsi="Arial"/>
                <w:b/>
                <w:szCs w:val="24"/>
              </w:rPr>
            </w:pPr>
            <w:r w:rsidRPr="0041011B">
              <w:rPr>
                <w:rFonts w:ascii="Arial" w:hAnsi="Arial"/>
                <w:b/>
                <w:szCs w:val="24"/>
              </w:rPr>
              <w:t>Improvement Priority Session 202</w:t>
            </w:r>
            <w:r>
              <w:rPr>
                <w:rFonts w:ascii="Arial" w:hAnsi="Arial"/>
                <w:b/>
                <w:szCs w:val="24"/>
              </w:rPr>
              <w:t xml:space="preserve">2 – 2023 </w:t>
            </w:r>
          </w:p>
          <w:p w14:paraId="212B23C1" w14:textId="77777777" w:rsidR="000877C8" w:rsidRPr="0041011B" w:rsidRDefault="000877C8" w:rsidP="00E2030B">
            <w:pPr>
              <w:jc w:val="center"/>
              <w:rPr>
                <w:rFonts w:ascii="Arial" w:hAnsi="Arial"/>
                <w:szCs w:val="24"/>
              </w:rPr>
            </w:pPr>
          </w:p>
        </w:tc>
      </w:tr>
      <w:tr w:rsidR="000877C8" w:rsidRPr="0041011B" w14:paraId="3940B19F" w14:textId="77777777" w:rsidTr="00E2030B">
        <w:trPr>
          <w:trHeight w:val="165"/>
        </w:trPr>
        <w:tc>
          <w:tcPr>
            <w:tcW w:w="10382" w:type="dxa"/>
            <w:gridSpan w:val="7"/>
          </w:tcPr>
          <w:p w14:paraId="2CB9152B" w14:textId="1A8FE72F" w:rsidR="000877C8" w:rsidRDefault="000877C8" w:rsidP="00E2030B">
            <w:pPr>
              <w:rPr>
                <w:rFonts w:ascii="Arial" w:hAnsi="Arial"/>
                <w:b/>
                <w:szCs w:val="24"/>
              </w:rPr>
            </w:pPr>
            <w:r>
              <w:rPr>
                <w:rFonts w:ascii="Arial" w:hAnsi="Arial"/>
                <w:b/>
                <w:szCs w:val="24"/>
              </w:rPr>
              <w:t xml:space="preserve">Priority 4 – Children in P4-7 to experience a more robust assessment process to ensure that they can apply their skills and learning to different contexts. </w:t>
            </w:r>
          </w:p>
          <w:p w14:paraId="536DE03F" w14:textId="77777777" w:rsidR="000877C8" w:rsidRPr="0041011B" w:rsidRDefault="000877C8" w:rsidP="00E2030B">
            <w:pPr>
              <w:rPr>
                <w:rFonts w:ascii="Arial" w:hAnsi="Arial"/>
                <w:b/>
                <w:szCs w:val="24"/>
              </w:rPr>
            </w:pPr>
          </w:p>
        </w:tc>
      </w:tr>
      <w:tr w:rsidR="000877C8" w:rsidRPr="0041011B" w14:paraId="3C9446D1" w14:textId="77777777" w:rsidTr="00E2030B">
        <w:trPr>
          <w:trHeight w:val="165"/>
        </w:trPr>
        <w:tc>
          <w:tcPr>
            <w:tcW w:w="5191" w:type="dxa"/>
            <w:gridSpan w:val="3"/>
          </w:tcPr>
          <w:p w14:paraId="01EAE759" w14:textId="6823264A" w:rsidR="000877C8" w:rsidRDefault="000877C8" w:rsidP="00E2030B">
            <w:pPr>
              <w:rPr>
                <w:rFonts w:ascii="Arial" w:hAnsi="Arial"/>
                <w:szCs w:val="24"/>
                <w:u w:val="single"/>
              </w:rPr>
            </w:pPr>
            <w:r w:rsidRPr="0041011B">
              <w:rPr>
                <w:rFonts w:ascii="Arial" w:hAnsi="Arial"/>
                <w:szCs w:val="24"/>
                <w:u w:val="single"/>
              </w:rPr>
              <w:t>NIF Priority</w:t>
            </w:r>
          </w:p>
          <w:p w14:paraId="2BB9F8DB" w14:textId="1357D768" w:rsidR="000877C8" w:rsidRDefault="000877C8" w:rsidP="00E2030B">
            <w:pPr>
              <w:rPr>
                <w:rFonts w:ascii="Arial" w:hAnsi="Arial"/>
                <w:szCs w:val="24"/>
              </w:rPr>
            </w:pPr>
            <w:r>
              <w:rPr>
                <w:rFonts w:ascii="Arial" w:hAnsi="Arial"/>
                <w:szCs w:val="24"/>
              </w:rPr>
              <w:t>Raising Attainment</w:t>
            </w:r>
          </w:p>
          <w:p w14:paraId="2BEF5D97" w14:textId="77777777" w:rsidR="000877C8" w:rsidRPr="00673CB7" w:rsidRDefault="000877C8" w:rsidP="00E2030B">
            <w:pPr>
              <w:rPr>
                <w:rFonts w:ascii="Arial" w:hAnsi="Arial"/>
                <w:szCs w:val="24"/>
              </w:rPr>
            </w:pPr>
          </w:p>
          <w:p w14:paraId="188CB3E4" w14:textId="77777777" w:rsidR="000877C8" w:rsidRPr="0041011B" w:rsidRDefault="000877C8" w:rsidP="00E2030B">
            <w:pPr>
              <w:rPr>
                <w:rFonts w:ascii="Arial" w:hAnsi="Arial"/>
                <w:szCs w:val="24"/>
                <w:u w:val="single"/>
              </w:rPr>
            </w:pPr>
            <w:r w:rsidRPr="0041011B">
              <w:rPr>
                <w:rFonts w:ascii="Arial" w:hAnsi="Arial"/>
                <w:szCs w:val="24"/>
                <w:u w:val="single"/>
              </w:rPr>
              <w:t>NIF Driver</w:t>
            </w:r>
          </w:p>
          <w:p w14:paraId="68DE037F" w14:textId="77777777" w:rsidR="000877C8" w:rsidRPr="00673CB7" w:rsidRDefault="000877C8" w:rsidP="00E2030B">
            <w:pPr>
              <w:rPr>
                <w:rFonts w:ascii="Arial" w:hAnsi="Arial"/>
                <w:szCs w:val="24"/>
              </w:rPr>
            </w:pPr>
            <w:r>
              <w:rPr>
                <w:rFonts w:ascii="Arial" w:hAnsi="Arial"/>
                <w:szCs w:val="24"/>
              </w:rPr>
              <w:t>School Improvement</w:t>
            </w:r>
          </w:p>
        </w:tc>
        <w:tc>
          <w:tcPr>
            <w:tcW w:w="5191" w:type="dxa"/>
            <w:gridSpan w:val="4"/>
          </w:tcPr>
          <w:p w14:paraId="28391EE4" w14:textId="77777777" w:rsidR="000877C8" w:rsidRPr="0041011B" w:rsidRDefault="000877C8" w:rsidP="00E2030B">
            <w:pPr>
              <w:rPr>
                <w:rFonts w:ascii="Arial" w:hAnsi="Arial"/>
                <w:szCs w:val="24"/>
                <w:u w:val="single"/>
              </w:rPr>
            </w:pPr>
            <w:r w:rsidRPr="0041011B">
              <w:rPr>
                <w:rFonts w:ascii="Arial" w:hAnsi="Arial"/>
                <w:szCs w:val="24"/>
                <w:u w:val="single"/>
              </w:rPr>
              <w:t>HGIOS 4 Quality Indicators</w:t>
            </w:r>
          </w:p>
          <w:p w14:paraId="3262DF0E" w14:textId="77777777" w:rsidR="000877C8" w:rsidRDefault="000877C8" w:rsidP="00E2030B">
            <w:pPr>
              <w:rPr>
                <w:rFonts w:ascii="Arial" w:hAnsi="Arial"/>
                <w:szCs w:val="24"/>
                <w:u w:val="single"/>
              </w:rPr>
            </w:pPr>
          </w:p>
          <w:p w14:paraId="1613E7D7" w14:textId="77777777" w:rsidR="000877C8" w:rsidRPr="00673CB7" w:rsidRDefault="000877C8" w:rsidP="00E2030B">
            <w:pPr>
              <w:rPr>
                <w:rFonts w:ascii="Arial" w:hAnsi="Arial"/>
                <w:szCs w:val="24"/>
              </w:rPr>
            </w:pPr>
            <w:r w:rsidRPr="00673CB7">
              <w:rPr>
                <w:rFonts w:ascii="Arial" w:hAnsi="Arial"/>
                <w:szCs w:val="24"/>
              </w:rPr>
              <w:t>2.2</w:t>
            </w:r>
          </w:p>
          <w:p w14:paraId="14B1EF16" w14:textId="77777777" w:rsidR="000877C8" w:rsidRPr="00673CB7" w:rsidRDefault="000877C8" w:rsidP="00E2030B">
            <w:pPr>
              <w:rPr>
                <w:rFonts w:ascii="Arial" w:hAnsi="Arial"/>
                <w:szCs w:val="24"/>
              </w:rPr>
            </w:pPr>
            <w:r w:rsidRPr="00673CB7">
              <w:rPr>
                <w:rFonts w:ascii="Arial" w:hAnsi="Arial"/>
                <w:szCs w:val="24"/>
              </w:rPr>
              <w:t>2.3</w:t>
            </w:r>
          </w:p>
          <w:p w14:paraId="092DD984" w14:textId="77777777" w:rsidR="000877C8" w:rsidRPr="00673CB7" w:rsidRDefault="000877C8" w:rsidP="00E2030B">
            <w:pPr>
              <w:rPr>
                <w:rFonts w:ascii="Arial" w:hAnsi="Arial"/>
                <w:szCs w:val="24"/>
              </w:rPr>
            </w:pPr>
            <w:r w:rsidRPr="00673CB7">
              <w:rPr>
                <w:rFonts w:ascii="Arial" w:hAnsi="Arial"/>
                <w:szCs w:val="24"/>
              </w:rPr>
              <w:t>3.2</w:t>
            </w:r>
          </w:p>
          <w:p w14:paraId="3EFE4B1C" w14:textId="77777777" w:rsidR="000877C8" w:rsidRPr="0041011B" w:rsidRDefault="000877C8" w:rsidP="00E2030B">
            <w:pPr>
              <w:rPr>
                <w:rFonts w:ascii="Arial" w:hAnsi="Arial"/>
                <w:szCs w:val="24"/>
              </w:rPr>
            </w:pPr>
          </w:p>
        </w:tc>
      </w:tr>
      <w:tr w:rsidR="000877C8" w:rsidRPr="0041011B" w14:paraId="56A66C43" w14:textId="77777777" w:rsidTr="00E2030B">
        <w:trPr>
          <w:trHeight w:val="165"/>
        </w:trPr>
        <w:tc>
          <w:tcPr>
            <w:tcW w:w="2972" w:type="dxa"/>
          </w:tcPr>
          <w:p w14:paraId="1F6D8B02" w14:textId="77777777" w:rsidR="000877C8" w:rsidRDefault="000877C8" w:rsidP="00E2030B">
            <w:pPr>
              <w:rPr>
                <w:rFonts w:ascii="Arial" w:hAnsi="Arial"/>
                <w:szCs w:val="24"/>
              </w:rPr>
            </w:pPr>
            <w:r w:rsidRPr="00014BEA">
              <w:rPr>
                <w:rFonts w:ascii="Arial" w:hAnsi="Arial"/>
                <w:szCs w:val="24"/>
              </w:rPr>
              <w:t xml:space="preserve">Has this </w:t>
            </w:r>
            <w:r>
              <w:rPr>
                <w:rFonts w:ascii="Arial" w:hAnsi="Arial"/>
                <w:szCs w:val="24"/>
              </w:rPr>
              <w:t>priority been:</w:t>
            </w:r>
          </w:p>
          <w:p w14:paraId="487A7F5A" w14:textId="77777777" w:rsidR="000877C8" w:rsidRPr="00014BEA" w:rsidRDefault="000877C8" w:rsidP="00E2030B">
            <w:pPr>
              <w:rPr>
                <w:rFonts w:ascii="Arial" w:hAnsi="Arial"/>
                <w:szCs w:val="24"/>
              </w:rPr>
            </w:pPr>
            <w:r w:rsidRPr="00014BEA">
              <w:rPr>
                <w:rFonts w:ascii="Arial" w:hAnsi="Arial"/>
                <w:szCs w:val="24"/>
              </w:rPr>
              <w:t>(please highlight)</w:t>
            </w:r>
          </w:p>
        </w:tc>
        <w:tc>
          <w:tcPr>
            <w:tcW w:w="1134" w:type="dxa"/>
          </w:tcPr>
          <w:p w14:paraId="1E747F4E" w14:textId="77777777" w:rsidR="000877C8" w:rsidRPr="00014BEA" w:rsidRDefault="000877C8" w:rsidP="00E2030B">
            <w:pPr>
              <w:rPr>
                <w:rFonts w:ascii="Arial" w:hAnsi="Arial"/>
                <w:szCs w:val="24"/>
              </w:rPr>
            </w:pPr>
            <w:r w:rsidRPr="00014BEA">
              <w:rPr>
                <w:rFonts w:ascii="Arial" w:hAnsi="Arial"/>
                <w:szCs w:val="24"/>
              </w:rPr>
              <w:t>Fully</w:t>
            </w:r>
          </w:p>
          <w:p w14:paraId="7644A47B" w14:textId="77777777" w:rsidR="000877C8" w:rsidRPr="00014BEA" w:rsidRDefault="000877C8" w:rsidP="00E2030B">
            <w:pPr>
              <w:rPr>
                <w:rFonts w:ascii="Arial" w:hAnsi="Arial"/>
                <w:szCs w:val="24"/>
              </w:rPr>
            </w:pPr>
            <w:r w:rsidRPr="00014BEA">
              <w:rPr>
                <w:rFonts w:ascii="Arial" w:hAnsi="Arial"/>
                <w:szCs w:val="24"/>
              </w:rPr>
              <w:t>Achieved</w:t>
            </w:r>
          </w:p>
        </w:tc>
        <w:tc>
          <w:tcPr>
            <w:tcW w:w="1134" w:type="dxa"/>
          </w:tcPr>
          <w:p w14:paraId="4266F806" w14:textId="77777777" w:rsidR="000877C8" w:rsidRPr="00014BEA" w:rsidRDefault="000877C8" w:rsidP="00E2030B">
            <w:pPr>
              <w:rPr>
                <w:rFonts w:ascii="Arial" w:hAnsi="Arial"/>
                <w:szCs w:val="24"/>
              </w:rPr>
            </w:pPr>
          </w:p>
        </w:tc>
        <w:tc>
          <w:tcPr>
            <w:tcW w:w="1276" w:type="dxa"/>
          </w:tcPr>
          <w:p w14:paraId="0345C30B" w14:textId="77777777" w:rsidR="000877C8" w:rsidRPr="00014BEA" w:rsidRDefault="000877C8" w:rsidP="00E2030B">
            <w:pPr>
              <w:rPr>
                <w:rFonts w:ascii="Arial" w:hAnsi="Arial"/>
                <w:szCs w:val="24"/>
              </w:rPr>
            </w:pPr>
            <w:r w:rsidRPr="00014BEA">
              <w:rPr>
                <w:rFonts w:ascii="Arial" w:hAnsi="Arial"/>
                <w:szCs w:val="24"/>
              </w:rPr>
              <w:t xml:space="preserve">Partially </w:t>
            </w:r>
          </w:p>
          <w:p w14:paraId="26582DB4" w14:textId="77777777" w:rsidR="000877C8" w:rsidRPr="00014BEA" w:rsidRDefault="000877C8" w:rsidP="00E2030B">
            <w:pPr>
              <w:rPr>
                <w:rFonts w:ascii="Arial" w:hAnsi="Arial"/>
                <w:szCs w:val="24"/>
              </w:rPr>
            </w:pPr>
            <w:r w:rsidRPr="00014BEA">
              <w:rPr>
                <w:rFonts w:ascii="Arial" w:hAnsi="Arial"/>
                <w:szCs w:val="24"/>
              </w:rPr>
              <w:t>achieved</w:t>
            </w:r>
          </w:p>
        </w:tc>
        <w:tc>
          <w:tcPr>
            <w:tcW w:w="850" w:type="dxa"/>
          </w:tcPr>
          <w:p w14:paraId="1FDE086B" w14:textId="77777777" w:rsidR="000877C8" w:rsidRPr="0041011B" w:rsidRDefault="000877C8" w:rsidP="00E2030B">
            <w:pPr>
              <w:rPr>
                <w:rFonts w:ascii="Arial" w:hAnsi="Arial"/>
                <w:szCs w:val="24"/>
                <w:u w:val="single"/>
              </w:rPr>
            </w:pPr>
          </w:p>
        </w:tc>
        <w:tc>
          <w:tcPr>
            <w:tcW w:w="2410" w:type="dxa"/>
          </w:tcPr>
          <w:p w14:paraId="23F5B9EE" w14:textId="77777777" w:rsidR="000877C8" w:rsidRPr="00F9335D" w:rsidRDefault="000877C8" w:rsidP="00E2030B">
            <w:pPr>
              <w:rPr>
                <w:rFonts w:ascii="Arial" w:hAnsi="Arial"/>
                <w:szCs w:val="24"/>
              </w:rPr>
            </w:pPr>
            <w:r w:rsidRPr="00DE71A1">
              <w:rPr>
                <w:rFonts w:ascii="Arial" w:hAnsi="Arial"/>
                <w:szCs w:val="24"/>
                <w:highlight w:val="yellow"/>
              </w:rPr>
              <w:t>Continued into next session</w:t>
            </w:r>
          </w:p>
        </w:tc>
        <w:tc>
          <w:tcPr>
            <w:tcW w:w="606" w:type="dxa"/>
          </w:tcPr>
          <w:p w14:paraId="24EA96C3" w14:textId="77777777" w:rsidR="000877C8" w:rsidRPr="00673CB7" w:rsidRDefault="000877C8" w:rsidP="00DE71A1">
            <w:pPr>
              <w:pStyle w:val="ListParagraph"/>
              <w:numPr>
                <w:ilvl w:val="0"/>
                <w:numId w:val="28"/>
              </w:numPr>
              <w:rPr>
                <w:rFonts w:ascii="Arial" w:hAnsi="Arial"/>
                <w:szCs w:val="24"/>
                <w:u w:val="single"/>
              </w:rPr>
            </w:pPr>
          </w:p>
        </w:tc>
      </w:tr>
      <w:tr w:rsidR="000877C8" w:rsidRPr="0041011B" w14:paraId="09ED916D" w14:textId="77777777" w:rsidTr="000877C8">
        <w:trPr>
          <w:trHeight w:val="1682"/>
        </w:trPr>
        <w:tc>
          <w:tcPr>
            <w:tcW w:w="10382" w:type="dxa"/>
            <w:gridSpan w:val="7"/>
          </w:tcPr>
          <w:p w14:paraId="499433BC" w14:textId="77777777" w:rsidR="000877C8" w:rsidRPr="0041011B" w:rsidRDefault="000877C8" w:rsidP="00E2030B">
            <w:pPr>
              <w:rPr>
                <w:rFonts w:ascii="Arial" w:hAnsi="Arial"/>
                <w:b/>
                <w:szCs w:val="24"/>
              </w:rPr>
            </w:pPr>
            <w:r w:rsidRPr="0041011B">
              <w:rPr>
                <w:rFonts w:ascii="Arial" w:hAnsi="Arial"/>
                <w:b/>
                <w:szCs w:val="24"/>
              </w:rPr>
              <w:t>Progress:</w:t>
            </w:r>
          </w:p>
          <w:p w14:paraId="559194A1" w14:textId="77777777" w:rsidR="000877C8" w:rsidRDefault="000877C8" w:rsidP="00E2030B">
            <w:pPr>
              <w:rPr>
                <w:rFonts w:ascii="Arial" w:hAnsi="Arial"/>
                <w:szCs w:val="24"/>
              </w:rPr>
            </w:pPr>
          </w:p>
          <w:p w14:paraId="4CFFBC74" w14:textId="77777777" w:rsidR="000877C8" w:rsidRPr="00673CB7" w:rsidRDefault="000877C8" w:rsidP="00E2030B">
            <w:pPr>
              <w:rPr>
                <w:rFonts w:ascii="Arial" w:hAnsi="Arial"/>
                <w:szCs w:val="24"/>
              </w:rPr>
            </w:pPr>
            <w:r>
              <w:rPr>
                <w:rFonts w:ascii="Arial" w:hAnsi="Arial"/>
                <w:szCs w:val="24"/>
              </w:rPr>
              <w:t xml:space="preserve">No progress has been made in this area due to staffing issues in my P4-7 classes.  From January 2023, two teachers went on maternity leave and one teacher has been on long term absence.  Professional learning has also been impacted the number of industrial action days this session.  </w:t>
            </w:r>
          </w:p>
        </w:tc>
      </w:tr>
      <w:tr w:rsidR="000877C8" w:rsidRPr="0041011B" w14:paraId="15032FFC" w14:textId="77777777" w:rsidTr="000877C8">
        <w:trPr>
          <w:trHeight w:val="982"/>
        </w:trPr>
        <w:tc>
          <w:tcPr>
            <w:tcW w:w="10382" w:type="dxa"/>
            <w:gridSpan w:val="7"/>
          </w:tcPr>
          <w:p w14:paraId="79F0A98F" w14:textId="77777777" w:rsidR="000877C8" w:rsidRPr="0041011B" w:rsidRDefault="000877C8" w:rsidP="00E2030B">
            <w:pPr>
              <w:rPr>
                <w:rFonts w:ascii="Arial" w:hAnsi="Arial"/>
                <w:b/>
                <w:szCs w:val="24"/>
              </w:rPr>
            </w:pPr>
            <w:r w:rsidRPr="0041011B">
              <w:rPr>
                <w:rFonts w:ascii="Arial" w:hAnsi="Arial"/>
                <w:b/>
                <w:szCs w:val="24"/>
              </w:rPr>
              <w:t>Impact:</w:t>
            </w:r>
          </w:p>
          <w:p w14:paraId="20A5BE2D" w14:textId="77777777" w:rsidR="000877C8" w:rsidRDefault="000877C8" w:rsidP="00E2030B">
            <w:pPr>
              <w:rPr>
                <w:rFonts w:ascii="Arial" w:eastAsia="Times New Roman" w:hAnsi="Arial"/>
                <w:i/>
                <w:color w:val="FF0000"/>
                <w:sz w:val="20"/>
                <w:lang w:eastAsia="en-GB"/>
              </w:rPr>
            </w:pPr>
          </w:p>
          <w:p w14:paraId="117D7521" w14:textId="77777777" w:rsidR="000877C8" w:rsidRPr="007433DE" w:rsidRDefault="000877C8" w:rsidP="00E2030B">
            <w:pPr>
              <w:rPr>
                <w:rFonts w:ascii="Arial" w:eastAsia="Times New Roman" w:hAnsi="Arial"/>
                <w:color w:val="FF0000"/>
                <w:lang w:eastAsia="en-GB"/>
              </w:rPr>
            </w:pPr>
            <w:r w:rsidRPr="007433DE">
              <w:rPr>
                <w:rFonts w:ascii="Arial" w:eastAsia="Times New Roman" w:hAnsi="Arial"/>
                <w:color w:val="000000" w:themeColor="text1"/>
                <w:lang w:eastAsia="en-GB"/>
              </w:rPr>
              <w:t>This priority has made no impact on the children this session.</w:t>
            </w:r>
          </w:p>
        </w:tc>
      </w:tr>
      <w:tr w:rsidR="000877C8" w:rsidRPr="0041011B" w14:paraId="088B6EB7" w14:textId="77777777" w:rsidTr="000877C8">
        <w:trPr>
          <w:trHeight w:val="1266"/>
        </w:trPr>
        <w:tc>
          <w:tcPr>
            <w:tcW w:w="10382" w:type="dxa"/>
            <w:gridSpan w:val="7"/>
          </w:tcPr>
          <w:p w14:paraId="3654847B" w14:textId="77777777" w:rsidR="000877C8" w:rsidRPr="0041011B" w:rsidRDefault="000877C8" w:rsidP="00E2030B">
            <w:pPr>
              <w:rPr>
                <w:rFonts w:ascii="Arial" w:hAnsi="Arial"/>
                <w:b/>
                <w:szCs w:val="24"/>
              </w:rPr>
            </w:pPr>
            <w:r w:rsidRPr="0041011B">
              <w:rPr>
                <w:rFonts w:ascii="Arial" w:hAnsi="Arial"/>
                <w:b/>
                <w:szCs w:val="24"/>
              </w:rPr>
              <w:t>Next Steps:</w:t>
            </w:r>
          </w:p>
          <w:p w14:paraId="636B236B" w14:textId="77777777" w:rsidR="000877C8" w:rsidRPr="0041011B" w:rsidRDefault="000877C8" w:rsidP="00E2030B">
            <w:pPr>
              <w:rPr>
                <w:rFonts w:ascii="Arial" w:hAnsi="Arial"/>
                <w:bCs/>
                <w:i/>
                <w:iCs/>
                <w:color w:val="FF0000"/>
                <w:sz w:val="20"/>
              </w:rPr>
            </w:pPr>
          </w:p>
          <w:p w14:paraId="203ABDAE" w14:textId="77777777" w:rsidR="000877C8" w:rsidRPr="0041011B" w:rsidRDefault="000877C8" w:rsidP="00E2030B">
            <w:pPr>
              <w:rPr>
                <w:rFonts w:ascii="Arial" w:hAnsi="Arial"/>
                <w:bCs/>
                <w:i/>
                <w:iCs/>
                <w:color w:val="FF0000"/>
                <w:sz w:val="20"/>
              </w:rPr>
            </w:pPr>
            <w:r>
              <w:rPr>
                <w:rFonts w:ascii="Arial" w:hAnsi="Arial"/>
                <w:szCs w:val="24"/>
              </w:rPr>
              <w:t>Given the various supply teachers throughout these classes, as a staff we have decided to address this as a priority in August 2023.</w:t>
            </w:r>
          </w:p>
        </w:tc>
      </w:tr>
    </w:tbl>
    <w:p w14:paraId="60891974" w14:textId="77777777" w:rsidR="000877C8" w:rsidRDefault="000877C8"/>
    <w:p w14:paraId="1F5B23BA" w14:textId="77777777" w:rsidR="00B355A8" w:rsidRDefault="00B355A8"/>
    <w:tbl>
      <w:tblPr>
        <w:tblStyle w:val="TableGrid"/>
        <w:tblW w:w="0" w:type="auto"/>
        <w:tblLook w:val="04A0" w:firstRow="1" w:lastRow="0" w:firstColumn="1" w:lastColumn="0" w:noHBand="0" w:noVBand="1"/>
      </w:tblPr>
      <w:tblGrid>
        <w:gridCol w:w="10314"/>
        <w:gridCol w:w="68"/>
      </w:tblGrid>
      <w:tr w:rsidR="001175D5" w:rsidRPr="0041011B" w14:paraId="3193B0A0" w14:textId="77777777" w:rsidTr="00CD4C15">
        <w:trPr>
          <w:trHeight w:val="438"/>
        </w:trPr>
        <w:tc>
          <w:tcPr>
            <w:tcW w:w="10382" w:type="dxa"/>
            <w:gridSpan w:val="2"/>
          </w:tcPr>
          <w:p w14:paraId="2F001789" w14:textId="77777777" w:rsidR="001175D5" w:rsidRPr="0041011B" w:rsidRDefault="001175D5" w:rsidP="00CD4C15">
            <w:pPr>
              <w:rPr>
                <w:rFonts w:ascii="Arial" w:hAnsi="Arial"/>
                <w:bCs/>
                <w:i/>
                <w:iCs/>
                <w:color w:val="FF0000"/>
                <w:sz w:val="20"/>
              </w:rPr>
            </w:pPr>
            <w:r w:rsidRPr="0041011B">
              <w:rPr>
                <w:rFonts w:ascii="Arial" w:hAnsi="Arial"/>
                <w:b/>
                <w:szCs w:val="24"/>
              </w:rPr>
              <w:t>Attainment of Children and Young People (Primary and Secondary)</w:t>
            </w:r>
          </w:p>
        </w:tc>
      </w:tr>
      <w:tr w:rsidR="001175D5" w:rsidRPr="0041011B" w14:paraId="189ED506" w14:textId="77777777" w:rsidTr="00CD4C15">
        <w:trPr>
          <w:trHeight w:val="438"/>
        </w:trPr>
        <w:tc>
          <w:tcPr>
            <w:tcW w:w="10382" w:type="dxa"/>
            <w:gridSpan w:val="2"/>
          </w:tcPr>
          <w:p w14:paraId="5F154BA7" w14:textId="77777777" w:rsidR="001175D5" w:rsidRDefault="001175D5" w:rsidP="00CD4C15">
            <w:pPr>
              <w:rPr>
                <w:rFonts w:ascii="Arial" w:hAnsi="Arial"/>
                <w:bCs/>
                <w:color w:val="000000" w:themeColor="text1"/>
                <w:sz w:val="20"/>
              </w:rPr>
            </w:pPr>
          </w:p>
          <w:p w14:paraId="4F041E88" w14:textId="77777777" w:rsidR="001175D5" w:rsidRPr="00F9335D" w:rsidRDefault="001175D5" w:rsidP="00CD4C15">
            <w:pPr>
              <w:rPr>
                <w:rFonts w:ascii="Arial" w:hAnsi="Arial"/>
                <w:bCs/>
                <w:color w:val="000000" w:themeColor="text1"/>
                <w:sz w:val="20"/>
              </w:rPr>
            </w:pPr>
          </w:p>
          <w:tbl>
            <w:tblPr>
              <w:tblStyle w:val="TableGrid"/>
              <w:tblW w:w="0" w:type="auto"/>
              <w:tblLook w:val="04A0" w:firstRow="1" w:lastRow="0" w:firstColumn="1" w:lastColumn="0" w:noHBand="0" w:noVBand="1"/>
            </w:tblPr>
            <w:tblGrid>
              <w:gridCol w:w="2028"/>
              <w:gridCol w:w="2031"/>
              <w:gridCol w:w="2029"/>
              <w:gridCol w:w="2033"/>
              <w:gridCol w:w="2035"/>
            </w:tblGrid>
            <w:tr w:rsidR="001175D5" w:rsidRPr="0041011B" w14:paraId="7355B9AC" w14:textId="77777777" w:rsidTr="00CD4C15">
              <w:tc>
                <w:tcPr>
                  <w:tcW w:w="2028" w:type="dxa"/>
                </w:tcPr>
                <w:p w14:paraId="6C143194" w14:textId="77777777" w:rsidR="001175D5" w:rsidRPr="0041011B" w:rsidRDefault="001175D5" w:rsidP="00CD4C15">
                  <w:pPr>
                    <w:tabs>
                      <w:tab w:val="center" w:pos="4513"/>
                      <w:tab w:val="right" w:pos="9026"/>
                    </w:tabs>
                    <w:jc w:val="center"/>
                    <w:rPr>
                      <w:rFonts w:ascii="Arial" w:hAnsi="Arial" w:cs="Arial"/>
                      <w:b/>
                      <w:color w:val="333333"/>
                      <w:sz w:val="24"/>
                      <w:szCs w:val="24"/>
                    </w:rPr>
                  </w:pPr>
                  <w:r w:rsidRPr="0041011B">
                    <w:rPr>
                      <w:rFonts w:ascii="Arial" w:hAnsi="Arial" w:cs="Arial"/>
                      <w:b/>
                      <w:color w:val="333333"/>
                      <w:sz w:val="24"/>
                      <w:szCs w:val="24"/>
                    </w:rPr>
                    <w:t>Stage</w:t>
                  </w:r>
                </w:p>
              </w:tc>
              <w:tc>
                <w:tcPr>
                  <w:tcW w:w="2031" w:type="dxa"/>
                </w:tcPr>
                <w:p w14:paraId="5DBEE35D" w14:textId="77777777" w:rsidR="001175D5" w:rsidRPr="0041011B" w:rsidRDefault="001175D5" w:rsidP="00CD4C15">
                  <w:pPr>
                    <w:tabs>
                      <w:tab w:val="center" w:pos="4513"/>
                      <w:tab w:val="right" w:pos="9026"/>
                    </w:tabs>
                    <w:jc w:val="center"/>
                    <w:rPr>
                      <w:rFonts w:ascii="Arial" w:hAnsi="Arial" w:cs="Arial"/>
                      <w:b/>
                      <w:color w:val="333333"/>
                      <w:sz w:val="24"/>
                      <w:szCs w:val="24"/>
                    </w:rPr>
                  </w:pPr>
                  <w:r w:rsidRPr="0041011B">
                    <w:rPr>
                      <w:rFonts w:ascii="Arial" w:hAnsi="Arial" w:cs="Arial"/>
                      <w:b/>
                      <w:color w:val="333333"/>
                      <w:sz w:val="24"/>
                      <w:szCs w:val="24"/>
                    </w:rPr>
                    <w:t>Reading</w:t>
                  </w:r>
                </w:p>
              </w:tc>
              <w:tc>
                <w:tcPr>
                  <w:tcW w:w="2029" w:type="dxa"/>
                </w:tcPr>
                <w:p w14:paraId="7F255680" w14:textId="77777777" w:rsidR="001175D5" w:rsidRPr="0041011B" w:rsidRDefault="001175D5" w:rsidP="00CD4C15">
                  <w:pPr>
                    <w:tabs>
                      <w:tab w:val="center" w:pos="4513"/>
                      <w:tab w:val="right" w:pos="9026"/>
                    </w:tabs>
                    <w:jc w:val="center"/>
                    <w:rPr>
                      <w:rFonts w:ascii="Arial" w:hAnsi="Arial" w:cs="Arial"/>
                      <w:b/>
                      <w:color w:val="333333"/>
                      <w:sz w:val="24"/>
                      <w:szCs w:val="24"/>
                    </w:rPr>
                  </w:pPr>
                  <w:r w:rsidRPr="0041011B">
                    <w:rPr>
                      <w:rFonts w:ascii="Arial" w:hAnsi="Arial" w:cs="Arial"/>
                      <w:b/>
                      <w:color w:val="333333"/>
                      <w:sz w:val="24"/>
                      <w:szCs w:val="24"/>
                    </w:rPr>
                    <w:t>Writing</w:t>
                  </w:r>
                </w:p>
              </w:tc>
              <w:tc>
                <w:tcPr>
                  <w:tcW w:w="2033" w:type="dxa"/>
                </w:tcPr>
                <w:p w14:paraId="56746608" w14:textId="77777777" w:rsidR="001175D5" w:rsidRPr="0041011B" w:rsidRDefault="001175D5" w:rsidP="00CD4C15">
                  <w:pPr>
                    <w:tabs>
                      <w:tab w:val="center" w:pos="4513"/>
                      <w:tab w:val="right" w:pos="9026"/>
                    </w:tabs>
                    <w:jc w:val="center"/>
                    <w:rPr>
                      <w:rFonts w:ascii="Arial" w:hAnsi="Arial" w:cs="Arial"/>
                      <w:b/>
                      <w:color w:val="333333"/>
                      <w:sz w:val="24"/>
                      <w:szCs w:val="24"/>
                    </w:rPr>
                  </w:pPr>
                  <w:r w:rsidRPr="0041011B">
                    <w:rPr>
                      <w:rFonts w:ascii="Arial" w:hAnsi="Arial" w:cs="Arial"/>
                      <w:b/>
                      <w:color w:val="333333"/>
                      <w:sz w:val="24"/>
                      <w:szCs w:val="24"/>
                    </w:rPr>
                    <w:t>Listening and Talking</w:t>
                  </w:r>
                </w:p>
              </w:tc>
              <w:tc>
                <w:tcPr>
                  <w:tcW w:w="2035" w:type="dxa"/>
                </w:tcPr>
                <w:p w14:paraId="4A7B32B9" w14:textId="77777777" w:rsidR="001175D5" w:rsidRPr="0041011B" w:rsidRDefault="001175D5" w:rsidP="00CD4C15">
                  <w:pPr>
                    <w:tabs>
                      <w:tab w:val="center" w:pos="4513"/>
                      <w:tab w:val="right" w:pos="9026"/>
                    </w:tabs>
                    <w:jc w:val="center"/>
                    <w:rPr>
                      <w:rFonts w:ascii="Arial" w:hAnsi="Arial" w:cs="Arial"/>
                      <w:b/>
                      <w:color w:val="333333"/>
                      <w:sz w:val="24"/>
                      <w:szCs w:val="24"/>
                    </w:rPr>
                  </w:pPr>
                  <w:r w:rsidRPr="0041011B">
                    <w:rPr>
                      <w:rFonts w:ascii="Arial" w:hAnsi="Arial" w:cs="Arial"/>
                      <w:b/>
                      <w:color w:val="333333"/>
                      <w:sz w:val="24"/>
                      <w:szCs w:val="24"/>
                    </w:rPr>
                    <w:t>Numeracy</w:t>
                  </w:r>
                </w:p>
              </w:tc>
            </w:tr>
            <w:tr w:rsidR="001175D5" w:rsidRPr="0041011B" w14:paraId="44034ED6" w14:textId="77777777" w:rsidTr="00CD4C15">
              <w:tc>
                <w:tcPr>
                  <w:tcW w:w="2028" w:type="dxa"/>
                </w:tcPr>
                <w:p w14:paraId="3AC0ECDA" w14:textId="77777777" w:rsidR="001175D5" w:rsidRPr="0041011B" w:rsidRDefault="001175D5" w:rsidP="00CD4C15">
                  <w:pPr>
                    <w:tabs>
                      <w:tab w:val="center" w:pos="4513"/>
                      <w:tab w:val="right" w:pos="9026"/>
                    </w:tabs>
                    <w:rPr>
                      <w:rFonts w:ascii="Arial" w:hAnsi="Arial" w:cs="Arial"/>
                      <w:b/>
                      <w:color w:val="333333"/>
                      <w:sz w:val="24"/>
                      <w:szCs w:val="24"/>
                    </w:rPr>
                  </w:pPr>
                  <w:r w:rsidRPr="0041011B">
                    <w:rPr>
                      <w:rFonts w:ascii="Arial" w:hAnsi="Arial" w:cs="Arial"/>
                      <w:b/>
                      <w:color w:val="333333"/>
                      <w:sz w:val="24"/>
                      <w:szCs w:val="24"/>
                    </w:rPr>
                    <w:t>P1</w:t>
                  </w:r>
                </w:p>
              </w:tc>
              <w:tc>
                <w:tcPr>
                  <w:tcW w:w="2031" w:type="dxa"/>
                </w:tcPr>
                <w:p w14:paraId="164B3A4B" w14:textId="4D80B82A" w:rsidR="001175D5" w:rsidRPr="0041011B" w:rsidRDefault="00B06233" w:rsidP="00CD4C15">
                  <w:pPr>
                    <w:tabs>
                      <w:tab w:val="center" w:pos="4513"/>
                      <w:tab w:val="right" w:pos="9026"/>
                    </w:tabs>
                    <w:rPr>
                      <w:rFonts w:ascii="Arial" w:hAnsi="Arial" w:cs="Arial"/>
                      <w:b/>
                      <w:color w:val="333333"/>
                      <w:sz w:val="24"/>
                      <w:szCs w:val="24"/>
                    </w:rPr>
                  </w:pPr>
                  <w:r>
                    <w:rPr>
                      <w:rFonts w:ascii="Arial" w:hAnsi="Arial" w:cs="Arial"/>
                      <w:b/>
                      <w:color w:val="333333"/>
                      <w:sz w:val="24"/>
                      <w:szCs w:val="24"/>
                    </w:rPr>
                    <w:t>100%</w:t>
                  </w:r>
                </w:p>
              </w:tc>
              <w:tc>
                <w:tcPr>
                  <w:tcW w:w="2029" w:type="dxa"/>
                </w:tcPr>
                <w:p w14:paraId="5F081394" w14:textId="2FE7F54C" w:rsidR="001175D5" w:rsidRPr="0041011B" w:rsidRDefault="00B06233" w:rsidP="00CD4C15">
                  <w:pPr>
                    <w:tabs>
                      <w:tab w:val="center" w:pos="4513"/>
                      <w:tab w:val="right" w:pos="9026"/>
                    </w:tabs>
                    <w:rPr>
                      <w:rFonts w:ascii="Arial" w:hAnsi="Arial" w:cs="Arial"/>
                      <w:b/>
                      <w:color w:val="333333"/>
                      <w:sz w:val="24"/>
                      <w:szCs w:val="24"/>
                    </w:rPr>
                  </w:pPr>
                  <w:r>
                    <w:rPr>
                      <w:rFonts w:ascii="Arial" w:hAnsi="Arial" w:cs="Arial"/>
                      <w:b/>
                      <w:color w:val="333333"/>
                      <w:sz w:val="24"/>
                      <w:szCs w:val="24"/>
                    </w:rPr>
                    <w:t>100%</w:t>
                  </w:r>
                </w:p>
              </w:tc>
              <w:tc>
                <w:tcPr>
                  <w:tcW w:w="2033" w:type="dxa"/>
                </w:tcPr>
                <w:p w14:paraId="53E407C8" w14:textId="64704CD7" w:rsidR="001175D5" w:rsidRPr="0041011B" w:rsidRDefault="00B06233" w:rsidP="00CD4C15">
                  <w:pPr>
                    <w:tabs>
                      <w:tab w:val="center" w:pos="4513"/>
                      <w:tab w:val="right" w:pos="9026"/>
                    </w:tabs>
                    <w:rPr>
                      <w:rFonts w:ascii="Arial" w:hAnsi="Arial" w:cs="Arial"/>
                      <w:b/>
                      <w:color w:val="333333"/>
                      <w:sz w:val="24"/>
                      <w:szCs w:val="24"/>
                    </w:rPr>
                  </w:pPr>
                  <w:r>
                    <w:rPr>
                      <w:rFonts w:ascii="Arial" w:hAnsi="Arial" w:cs="Arial"/>
                      <w:b/>
                      <w:color w:val="333333"/>
                      <w:sz w:val="24"/>
                      <w:szCs w:val="24"/>
                    </w:rPr>
                    <w:t>100%</w:t>
                  </w:r>
                </w:p>
              </w:tc>
              <w:tc>
                <w:tcPr>
                  <w:tcW w:w="2035" w:type="dxa"/>
                </w:tcPr>
                <w:p w14:paraId="6E0B5686" w14:textId="709149A8" w:rsidR="001175D5" w:rsidRPr="0041011B" w:rsidRDefault="00B06233" w:rsidP="00CD4C15">
                  <w:pPr>
                    <w:tabs>
                      <w:tab w:val="center" w:pos="4513"/>
                      <w:tab w:val="right" w:pos="9026"/>
                    </w:tabs>
                    <w:rPr>
                      <w:rFonts w:ascii="Arial" w:hAnsi="Arial" w:cs="Arial"/>
                      <w:b/>
                      <w:color w:val="333333"/>
                      <w:sz w:val="24"/>
                      <w:szCs w:val="24"/>
                    </w:rPr>
                  </w:pPr>
                  <w:r>
                    <w:rPr>
                      <w:rFonts w:ascii="Arial" w:hAnsi="Arial" w:cs="Arial"/>
                      <w:b/>
                      <w:color w:val="333333"/>
                      <w:sz w:val="24"/>
                      <w:szCs w:val="24"/>
                    </w:rPr>
                    <w:t>100%</w:t>
                  </w:r>
                </w:p>
              </w:tc>
            </w:tr>
            <w:tr w:rsidR="001175D5" w:rsidRPr="0041011B" w14:paraId="7CED7AE1" w14:textId="77777777" w:rsidTr="00CD4C15">
              <w:tc>
                <w:tcPr>
                  <w:tcW w:w="2028" w:type="dxa"/>
                </w:tcPr>
                <w:p w14:paraId="4DF440D5" w14:textId="77777777" w:rsidR="001175D5" w:rsidRPr="0041011B" w:rsidRDefault="001175D5" w:rsidP="00CD4C15">
                  <w:pPr>
                    <w:tabs>
                      <w:tab w:val="center" w:pos="4513"/>
                      <w:tab w:val="right" w:pos="9026"/>
                    </w:tabs>
                    <w:rPr>
                      <w:rFonts w:ascii="Arial" w:hAnsi="Arial" w:cs="Arial"/>
                      <w:b/>
                      <w:color w:val="333333"/>
                      <w:sz w:val="24"/>
                      <w:szCs w:val="24"/>
                    </w:rPr>
                  </w:pPr>
                  <w:r w:rsidRPr="0041011B">
                    <w:rPr>
                      <w:rFonts w:ascii="Arial" w:hAnsi="Arial" w:cs="Arial"/>
                      <w:b/>
                      <w:color w:val="333333"/>
                      <w:sz w:val="24"/>
                      <w:szCs w:val="24"/>
                    </w:rPr>
                    <w:t>P4</w:t>
                  </w:r>
                </w:p>
              </w:tc>
              <w:tc>
                <w:tcPr>
                  <w:tcW w:w="2031" w:type="dxa"/>
                </w:tcPr>
                <w:p w14:paraId="2E680418" w14:textId="50808BF7" w:rsidR="001175D5" w:rsidRPr="0041011B" w:rsidRDefault="00B06233" w:rsidP="00CD4C15">
                  <w:pPr>
                    <w:tabs>
                      <w:tab w:val="center" w:pos="4513"/>
                      <w:tab w:val="right" w:pos="9026"/>
                    </w:tabs>
                    <w:rPr>
                      <w:rFonts w:ascii="Arial" w:hAnsi="Arial" w:cs="Arial"/>
                      <w:b/>
                      <w:color w:val="333333"/>
                      <w:sz w:val="24"/>
                      <w:szCs w:val="24"/>
                    </w:rPr>
                  </w:pPr>
                  <w:r>
                    <w:rPr>
                      <w:rFonts w:ascii="Arial" w:hAnsi="Arial" w:cs="Arial"/>
                      <w:b/>
                      <w:color w:val="333333"/>
                      <w:sz w:val="24"/>
                      <w:szCs w:val="24"/>
                    </w:rPr>
                    <w:t>91.</w:t>
                  </w:r>
                  <w:r w:rsidR="007539E3">
                    <w:rPr>
                      <w:rFonts w:ascii="Arial" w:hAnsi="Arial" w:cs="Arial"/>
                      <w:b/>
                      <w:color w:val="333333"/>
                      <w:sz w:val="24"/>
                      <w:szCs w:val="24"/>
                    </w:rPr>
                    <w:t>2</w:t>
                  </w:r>
                  <w:r>
                    <w:rPr>
                      <w:rFonts w:ascii="Arial" w:hAnsi="Arial" w:cs="Arial"/>
                      <w:b/>
                      <w:color w:val="333333"/>
                      <w:sz w:val="24"/>
                      <w:szCs w:val="24"/>
                    </w:rPr>
                    <w:t>%</w:t>
                  </w:r>
                </w:p>
              </w:tc>
              <w:tc>
                <w:tcPr>
                  <w:tcW w:w="2029" w:type="dxa"/>
                </w:tcPr>
                <w:p w14:paraId="6771E8F4" w14:textId="3599C7B1" w:rsidR="001175D5" w:rsidRPr="0041011B" w:rsidRDefault="00B06233" w:rsidP="00CD4C15">
                  <w:pPr>
                    <w:tabs>
                      <w:tab w:val="center" w:pos="4513"/>
                      <w:tab w:val="right" w:pos="9026"/>
                    </w:tabs>
                    <w:rPr>
                      <w:rFonts w:ascii="Arial" w:hAnsi="Arial" w:cs="Arial"/>
                      <w:b/>
                      <w:color w:val="333333"/>
                      <w:sz w:val="24"/>
                      <w:szCs w:val="24"/>
                    </w:rPr>
                  </w:pPr>
                  <w:r>
                    <w:rPr>
                      <w:rFonts w:ascii="Arial" w:hAnsi="Arial" w:cs="Arial"/>
                      <w:b/>
                      <w:color w:val="333333"/>
                      <w:sz w:val="24"/>
                      <w:szCs w:val="24"/>
                    </w:rPr>
                    <w:t>91.</w:t>
                  </w:r>
                  <w:r w:rsidR="007539E3">
                    <w:rPr>
                      <w:rFonts w:ascii="Arial" w:hAnsi="Arial" w:cs="Arial"/>
                      <w:b/>
                      <w:color w:val="333333"/>
                      <w:sz w:val="24"/>
                      <w:szCs w:val="24"/>
                    </w:rPr>
                    <w:t>2</w:t>
                  </w:r>
                  <w:r>
                    <w:rPr>
                      <w:rFonts w:ascii="Arial" w:hAnsi="Arial" w:cs="Arial"/>
                      <w:b/>
                      <w:color w:val="333333"/>
                      <w:sz w:val="24"/>
                      <w:szCs w:val="24"/>
                    </w:rPr>
                    <w:t>%</w:t>
                  </w:r>
                </w:p>
              </w:tc>
              <w:tc>
                <w:tcPr>
                  <w:tcW w:w="2033" w:type="dxa"/>
                </w:tcPr>
                <w:p w14:paraId="1802C97C" w14:textId="6684DE8B" w:rsidR="001175D5" w:rsidRPr="0041011B" w:rsidRDefault="00B06233" w:rsidP="00CD4C15">
                  <w:pPr>
                    <w:tabs>
                      <w:tab w:val="center" w:pos="4513"/>
                      <w:tab w:val="right" w:pos="9026"/>
                    </w:tabs>
                    <w:rPr>
                      <w:rFonts w:ascii="Arial" w:hAnsi="Arial" w:cs="Arial"/>
                      <w:b/>
                      <w:color w:val="333333"/>
                      <w:sz w:val="24"/>
                      <w:szCs w:val="24"/>
                    </w:rPr>
                  </w:pPr>
                  <w:r>
                    <w:rPr>
                      <w:rFonts w:ascii="Arial" w:hAnsi="Arial" w:cs="Arial"/>
                      <w:b/>
                      <w:color w:val="333333"/>
                      <w:sz w:val="24"/>
                      <w:szCs w:val="24"/>
                    </w:rPr>
                    <w:t>91.</w:t>
                  </w:r>
                  <w:r w:rsidR="007539E3">
                    <w:rPr>
                      <w:rFonts w:ascii="Arial" w:hAnsi="Arial" w:cs="Arial"/>
                      <w:b/>
                      <w:color w:val="333333"/>
                      <w:sz w:val="24"/>
                      <w:szCs w:val="24"/>
                    </w:rPr>
                    <w:t>2</w:t>
                  </w:r>
                  <w:r>
                    <w:rPr>
                      <w:rFonts w:ascii="Arial" w:hAnsi="Arial" w:cs="Arial"/>
                      <w:b/>
                      <w:color w:val="333333"/>
                      <w:sz w:val="24"/>
                      <w:szCs w:val="24"/>
                    </w:rPr>
                    <w:t>%</w:t>
                  </w:r>
                </w:p>
              </w:tc>
              <w:tc>
                <w:tcPr>
                  <w:tcW w:w="2035" w:type="dxa"/>
                </w:tcPr>
                <w:p w14:paraId="3DF862A7" w14:textId="6E5A6F37" w:rsidR="001175D5" w:rsidRPr="0041011B" w:rsidRDefault="00B06233" w:rsidP="00CD4C15">
                  <w:pPr>
                    <w:tabs>
                      <w:tab w:val="center" w:pos="4513"/>
                      <w:tab w:val="right" w:pos="9026"/>
                    </w:tabs>
                    <w:rPr>
                      <w:rFonts w:ascii="Arial" w:hAnsi="Arial" w:cs="Arial"/>
                      <w:b/>
                      <w:color w:val="333333"/>
                      <w:sz w:val="24"/>
                      <w:szCs w:val="24"/>
                    </w:rPr>
                  </w:pPr>
                  <w:r>
                    <w:rPr>
                      <w:rFonts w:ascii="Arial" w:hAnsi="Arial" w:cs="Arial"/>
                      <w:b/>
                      <w:color w:val="333333"/>
                      <w:sz w:val="24"/>
                      <w:szCs w:val="24"/>
                    </w:rPr>
                    <w:t>94.3%</w:t>
                  </w:r>
                </w:p>
              </w:tc>
            </w:tr>
            <w:tr w:rsidR="001175D5" w:rsidRPr="0041011B" w14:paraId="7E231706" w14:textId="77777777" w:rsidTr="00CD4C15">
              <w:tc>
                <w:tcPr>
                  <w:tcW w:w="2028" w:type="dxa"/>
                </w:tcPr>
                <w:p w14:paraId="3D8FFE41" w14:textId="77777777" w:rsidR="001175D5" w:rsidRPr="0041011B" w:rsidRDefault="001175D5" w:rsidP="00CD4C15">
                  <w:pPr>
                    <w:tabs>
                      <w:tab w:val="center" w:pos="4513"/>
                      <w:tab w:val="right" w:pos="9026"/>
                    </w:tabs>
                    <w:rPr>
                      <w:rFonts w:ascii="Arial" w:hAnsi="Arial" w:cs="Arial"/>
                      <w:b/>
                      <w:color w:val="333333"/>
                      <w:sz w:val="24"/>
                      <w:szCs w:val="24"/>
                    </w:rPr>
                  </w:pPr>
                  <w:r w:rsidRPr="0041011B">
                    <w:rPr>
                      <w:rFonts w:ascii="Arial" w:hAnsi="Arial" w:cs="Arial"/>
                      <w:b/>
                      <w:color w:val="333333"/>
                      <w:sz w:val="24"/>
                      <w:szCs w:val="24"/>
                    </w:rPr>
                    <w:t>P7</w:t>
                  </w:r>
                </w:p>
              </w:tc>
              <w:tc>
                <w:tcPr>
                  <w:tcW w:w="2031" w:type="dxa"/>
                </w:tcPr>
                <w:p w14:paraId="5819C879" w14:textId="132F545A" w:rsidR="001175D5" w:rsidRPr="0041011B" w:rsidRDefault="00B06233" w:rsidP="00CD4C15">
                  <w:pPr>
                    <w:tabs>
                      <w:tab w:val="center" w:pos="4513"/>
                      <w:tab w:val="right" w:pos="9026"/>
                    </w:tabs>
                    <w:rPr>
                      <w:rFonts w:ascii="Arial" w:hAnsi="Arial" w:cs="Arial"/>
                      <w:b/>
                      <w:color w:val="333333"/>
                      <w:sz w:val="24"/>
                      <w:szCs w:val="24"/>
                    </w:rPr>
                  </w:pPr>
                  <w:r>
                    <w:rPr>
                      <w:rFonts w:ascii="Arial" w:hAnsi="Arial" w:cs="Arial"/>
                      <w:b/>
                      <w:color w:val="333333"/>
                      <w:sz w:val="24"/>
                      <w:szCs w:val="24"/>
                    </w:rPr>
                    <w:t>96.</w:t>
                  </w:r>
                  <w:r w:rsidR="007539E3">
                    <w:rPr>
                      <w:rFonts w:ascii="Arial" w:hAnsi="Arial" w:cs="Arial"/>
                      <w:b/>
                      <w:color w:val="333333"/>
                      <w:sz w:val="24"/>
                      <w:szCs w:val="24"/>
                    </w:rPr>
                    <w:t>3</w:t>
                  </w:r>
                  <w:r>
                    <w:rPr>
                      <w:rFonts w:ascii="Arial" w:hAnsi="Arial" w:cs="Arial"/>
                      <w:b/>
                      <w:color w:val="333333"/>
                      <w:sz w:val="24"/>
                      <w:szCs w:val="24"/>
                    </w:rPr>
                    <w:t>%</w:t>
                  </w:r>
                </w:p>
              </w:tc>
              <w:tc>
                <w:tcPr>
                  <w:tcW w:w="2029" w:type="dxa"/>
                </w:tcPr>
                <w:p w14:paraId="702CA105" w14:textId="6E9C6F1C" w:rsidR="001175D5" w:rsidRPr="0041011B" w:rsidRDefault="00B06233" w:rsidP="00CD4C15">
                  <w:pPr>
                    <w:tabs>
                      <w:tab w:val="center" w:pos="4513"/>
                      <w:tab w:val="right" w:pos="9026"/>
                    </w:tabs>
                    <w:rPr>
                      <w:rFonts w:ascii="Arial" w:hAnsi="Arial" w:cs="Arial"/>
                      <w:b/>
                      <w:color w:val="333333"/>
                      <w:sz w:val="24"/>
                      <w:szCs w:val="24"/>
                    </w:rPr>
                  </w:pPr>
                  <w:r>
                    <w:rPr>
                      <w:rFonts w:ascii="Arial" w:hAnsi="Arial" w:cs="Arial"/>
                      <w:b/>
                      <w:color w:val="333333"/>
                      <w:sz w:val="24"/>
                      <w:szCs w:val="24"/>
                    </w:rPr>
                    <w:t>85.</w:t>
                  </w:r>
                  <w:r w:rsidR="00DB4570">
                    <w:rPr>
                      <w:rFonts w:ascii="Arial" w:hAnsi="Arial" w:cs="Arial"/>
                      <w:b/>
                      <w:color w:val="333333"/>
                      <w:sz w:val="24"/>
                      <w:szCs w:val="24"/>
                    </w:rPr>
                    <w:t>2</w:t>
                  </w:r>
                  <w:r>
                    <w:rPr>
                      <w:rFonts w:ascii="Arial" w:hAnsi="Arial" w:cs="Arial"/>
                      <w:b/>
                      <w:color w:val="333333"/>
                      <w:sz w:val="24"/>
                      <w:szCs w:val="24"/>
                    </w:rPr>
                    <w:t>%</w:t>
                  </w:r>
                </w:p>
              </w:tc>
              <w:tc>
                <w:tcPr>
                  <w:tcW w:w="2033" w:type="dxa"/>
                </w:tcPr>
                <w:p w14:paraId="7B2A3F90" w14:textId="05569CFA" w:rsidR="001175D5" w:rsidRPr="0041011B" w:rsidRDefault="00B06233" w:rsidP="00CD4C15">
                  <w:pPr>
                    <w:tabs>
                      <w:tab w:val="center" w:pos="4513"/>
                      <w:tab w:val="right" w:pos="9026"/>
                    </w:tabs>
                    <w:rPr>
                      <w:rFonts w:ascii="Arial" w:hAnsi="Arial" w:cs="Arial"/>
                      <w:b/>
                      <w:color w:val="333333"/>
                      <w:sz w:val="24"/>
                      <w:szCs w:val="24"/>
                    </w:rPr>
                  </w:pPr>
                  <w:r>
                    <w:rPr>
                      <w:rFonts w:ascii="Arial" w:hAnsi="Arial" w:cs="Arial"/>
                      <w:b/>
                      <w:color w:val="333333"/>
                      <w:sz w:val="24"/>
                      <w:szCs w:val="24"/>
                    </w:rPr>
                    <w:t>96.</w:t>
                  </w:r>
                  <w:r w:rsidR="007539E3">
                    <w:rPr>
                      <w:rFonts w:ascii="Arial" w:hAnsi="Arial" w:cs="Arial"/>
                      <w:b/>
                      <w:color w:val="333333"/>
                      <w:sz w:val="24"/>
                      <w:szCs w:val="24"/>
                    </w:rPr>
                    <w:t>3</w:t>
                  </w:r>
                  <w:r>
                    <w:rPr>
                      <w:rFonts w:ascii="Arial" w:hAnsi="Arial" w:cs="Arial"/>
                      <w:b/>
                      <w:color w:val="333333"/>
                      <w:sz w:val="24"/>
                      <w:szCs w:val="24"/>
                    </w:rPr>
                    <w:t>%</w:t>
                  </w:r>
                </w:p>
              </w:tc>
              <w:tc>
                <w:tcPr>
                  <w:tcW w:w="2035" w:type="dxa"/>
                </w:tcPr>
                <w:p w14:paraId="1ED5762B" w14:textId="6C5CD26C" w:rsidR="001175D5" w:rsidRPr="0041011B" w:rsidRDefault="00B06233" w:rsidP="00CD4C15">
                  <w:pPr>
                    <w:tabs>
                      <w:tab w:val="center" w:pos="4513"/>
                      <w:tab w:val="right" w:pos="9026"/>
                    </w:tabs>
                    <w:rPr>
                      <w:rFonts w:ascii="Arial" w:hAnsi="Arial" w:cs="Arial"/>
                      <w:b/>
                      <w:color w:val="333333"/>
                      <w:sz w:val="24"/>
                      <w:szCs w:val="24"/>
                    </w:rPr>
                  </w:pPr>
                  <w:r>
                    <w:rPr>
                      <w:rFonts w:ascii="Arial" w:hAnsi="Arial" w:cs="Arial"/>
                      <w:b/>
                      <w:color w:val="333333"/>
                      <w:sz w:val="24"/>
                      <w:szCs w:val="24"/>
                    </w:rPr>
                    <w:t>96.</w:t>
                  </w:r>
                  <w:r w:rsidR="007539E3">
                    <w:rPr>
                      <w:rFonts w:ascii="Arial" w:hAnsi="Arial" w:cs="Arial"/>
                      <w:b/>
                      <w:color w:val="333333"/>
                      <w:sz w:val="24"/>
                      <w:szCs w:val="24"/>
                    </w:rPr>
                    <w:t>3</w:t>
                  </w:r>
                  <w:r>
                    <w:rPr>
                      <w:rFonts w:ascii="Arial" w:hAnsi="Arial" w:cs="Arial"/>
                      <w:b/>
                      <w:color w:val="333333"/>
                      <w:sz w:val="24"/>
                      <w:szCs w:val="24"/>
                    </w:rPr>
                    <w:t>%</w:t>
                  </w:r>
                </w:p>
              </w:tc>
            </w:tr>
          </w:tbl>
          <w:p w14:paraId="111ABC6A" w14:textId="77777777" w:rsidR="001175D5" w:rsidRDefault="001175D5" w:rsidP="00CD4C15">
            <w:pPr>
              <w:rPr>
                <w:rFonts w:ascii="Arial" w:hAnsi="Arial"/>
                <w:bCs/>
                <w:i/>
                <w:iCs/>
                <w:color w:val="FF0000"/>
                <w:sz w:val="20"/>
              </w:rPr>
            </w:pPr>
          </w:p>
          <w:tbl>
            <w:tblPr>
              <w:tblStyle w:val="TableGrid"/>
              <w:tblW w:w="0" w:type="auto"/>
              <w:tblLook w:val="04A0" w:firstRow="1" w:lastRow="0" w:firstColumn="1" w:lastColumn="0" w:noHBand="0" w:noVBand="1"/>
            </w:tblPr>
            <w:tblGrid>
              <w:gridCol w:w="3385"/>
              <w:gridCol w:w="3385"/>
              <w:gridCol w:w="3386"/>
            </w:tblGrid>
            <w:tr w:rsidR="001175D5" w14:paraId="24B82CFA" w14:textId="77777777" w:rsidTr="00CD4C15">
              <w:tc>
                <w:tcPr>
                  <w:tcW w:w="10156" w:type="dxa"/>
                  <w:gridSpan w:val="3"/>
                </w:tcPr>
                <w:p w14:paraId="49BAF790" w14:textId="77777777" w:rsidR="001175D5" w:rsidRPr="00AA34F6" w:rsidRDefault="001175D5" w:rsidP="00CD4C15">
                  <w:pPr>
                    <w:jc w:val="center"/>
                    <w:rPr>
                      <w:rFonts w:ascii="Arial" w:hAnsi="Arial"/>
                      <w:b/>
                      <w:color w:val="000000" w:themeColor="text1"/>
                      <w:sz w:val="24"/>
                      <w:szCs w:val="24"/>
                    </w:rPr>
                  </w:pPr>
                  <w:r w:rsidRPr="00AA34F6">
                    <w:rPr>
                      <w:rFonts w:ascii="Arial" w:hAnsi="Arial"/>
                      <w:b/>
                      <w:color w:val="000000" w:themeColor="text1"/>
                      <w:sz w:val="24"/>
                      <w:szCs w:val="24"/>
                    </w:rPr>
                    <w:t xml:space="preserve">Overall </w:t>
                  </w:r>
                  <w:r>
                    <w:rPr>
                      <w:rFonts w:ascii="Arial" w:hAnsi="Arial"/>
                      <w:b/>
                      <w:color w:val="000000" w:themeColor="text1"/>
                      <w:sz w:val="24"/>
                      <w:szCs w:val="24"/>
                    </w:rPr>
                    <w:t>Attainment for 2023 - 2024</w:t>
                  </w:r>
                </w:p>
              </w:tc>
            </w:tr>
            <w:tr w:rsidR="001175D5" w14:paraId="65A7805B" w14:textId="77777777" w:rsidTr="00CD4C15">
              <w:tc>
                <w:tcPr>
                  <w:tcW w:w="3385" w:type="dxa"/>
                </w:tcPr>
                <w:p w14:paraId="48A2283E" w14:textId="77777777" w:rsidR="001175D5" w:rsidRPr="00AA34F6" w:rsidRDefault="001175D5" w:rsidP="00CD4C15">
                  <w:pPr>
                    <w:jc w:val="center"/>
                    <w:rPr>
                      <w:rFonts w:ascii="Arial" w:hAnsi="Arial"/>
                      <w:b/>
                      <w:color w:val="000000" w:themeColor="text1"/>
                      <w:sz w:val="24"/>
                      <w:szCs w:val="24"/>
                    </w:rPr>
                  </w:pPr>
                </w:p>
              </w:tc>
              <w:tc>
                <w:tcPr>
                  <w:tcW w:w="3385" w:type="dxa"/>
                </w:tcPr>
                <w:p w14:paraId="0FEEBFEC" w14:textId="77777777" w:rsidR="001175D5" w:rsidRPr="00AA34F6" w:rsidRDefault="001175D5" w:rsidP="00CD4C15">
                  <w:pPr>
                    <w:jc w:val="center"/>
                    <w:rPr>
                      <w:rFonts w:ascii="Arial" w:hAnsi="Arial"/>
                      <w:b/>
                      <w:color w:val="000000" w:themeColor="text1"/>
                      <w:sz w:val="24"/>
                      <w:szCs w:val="24"/>
                    </w:rPr>
                  </w:pPr>
                  <w:r w:rsidRPr="00AA34F6">
                    <w:rPr>
                      <w:rFonts w:ascii="Arial" w:hAnsi="Arial"/>
                      <w:b/>
                      <w:color w:val="000000" w:themeColor="text1"/>
                      <w:sz w:val="24"/>
                      <w:szCs w:val="24"/>
                    </w:rPr>
                    <w:t>Literacy</w:t>
                  </w:r>
                </w:p>
              </w:tc>
              <w:tc>
                <w:tcPr>
                  <w:tcW w:w="3386" w:type="dxa"/>
                </w:tcPr>
                <w:p w14:paraId="55457BB4" w14:textId="77777777" w:rsidR="001175D5" w:rsidRPr="00AA34F6" w:rsidRDefault="001175D5" w:rsidP="00CD4C15">
                  <w:pPr>
                    <w:jc w:val="center"/>
                    <w:rPr>
                      <w:rFonts w:ascii="Arial" w:hAnsi="Arial"/>
                      <w:b/>
                      <w:color w:val="000000" w:themeColor="text1"/>
                      <w:sz w:val="24"/>
                      <w:szCs w:val="24"/>
                    </w:rPr>
                  </w:pPr>
                  <w:r w:rsidRPr="00AA34F6">
                    <w:rPr>
                      <w:rFonts w:ascii="Arial" w:hAnsi="Arial"/>
                      <w:b/>
                      <w:color w:val="000000" w:themeColor="text1"/>
                      <w:sz w:val="24"/>
                      <w:szCs w:val="24"/>
                    </w:rPr>
                    <w:t>Numeracy</w:t>
                  </w:r>
                </w:p>
              </w:tc>
            </w:tr>
            <w:tr w:rsidR="001175D5" w14:paraId="4AA655A4" w14:textId="77777777" w:rsidTr="00CD4C15">
              <w:tc>
                <w:tcPr>
                  <w:tcW w:w="3385" w:type="dxa"/>
                </w:tcPr>
                <w:p w14:paraId="65F40656" w14:textId="77777777" w:rsidR="001175D5" w:rsidRPr="00AA34F6" w:rsidRDefault="001175D5" w:rsidP="00CD4C15">
                  <w:pPr>
                    <w:jc w:val="center"/>
                    <w:rPr>
                      <w:rFonts w:ascii="Arial" w:hAnsi="Arial"/>
                      <w:b/>
                      <w:color w:val="000000" w:themeColor="text1"/>
                      <w:sz w:val="24"/>
                      <w:szCs w:val="24"/>
                    </w:rPr>
                  </w:pPr>
                  <w:r w:rsidRPr="00AA34F6">
                    <w:rPr>
                      <w:rFonts w:ascii="Arial" w:hAnsi="Arial"/>
                      <w:b/>
                      <w:color w:val="000000" w:themeColor="text1"/>
                      <w:sz w:val="24"/>
                      <w:szCs w:val="24"/>
                    </w:rPr>
                    <w:t>P1</w:t>
                  </w:r>
                </w:p>
              </w:tc>
              <w:tc>
                <w:tcPr>
                  <w:tcW w:w="3385" w:type="dxa"/>
                </w:tcPr>
                <w:p w14:paraId="5DA404EE" w14:textId="546EA7E1" w:rsidR="001175D5" w:rsidRPr="00AA34F6" w:rsidRDefault="00B06233" w:rsidP="00CD4C15">
                  <w:pPr>
                    <w:jc w:val="center"/>
                    <w:rPr>
                      <w:rFonts w:ascii="Arial" w:hAnsi="Arial"/>
                      <w:b/>
                      <w:color w:val="000000" w:themeColor="text1"/>
                      <w:sz w:val="24"/>
                      <w:szCs w:val="24"/>
                    </w:rPr>
                  </w:pPr>
                  <w:r>
                    <w:rPr>
                      <w:rFonts w:ascii="Arial" w:hAnsi="Arial"/>
                      <w:b/>
                      <w:color w:val="000000" w:themeColor="text1"/>
                      <w:sz w:val="24"/>
                      <w:szCs w:val="24"/>
                    </w:rPr>
                    <w:t>100%</w:t>
                  </w:r>
                </w:p>
              </w:tc>
              <w:tc>
                <w:tcPr>
                  <w:tcW w:w="3386" w:type="dxa"/>
                </w:tcPr>
                <w:p w14:paraId="785E09AE" w14:textId="200FBCC8" w:rsidR="001175D5" w:rsidRPr="00AA34F6" w:rsidRDefault="00B06233" w:rsidP="00CD4C15">
                  <w:pPr>
                    <w:jc w:val="center"/>
                    <w:rPr>
                      <w:rFonts w:ascii="Arial" w:hAnsi="Arial"/>
                      <w:b/>
                      <w:color w:val="000000" w:themeColor="text1"/>
                      <w:sz w:val="24"/>
                      <w:szCs w:val="24"/>
                    </w:rPr>
                  </w:pPr>
                  <w:r>
                    <w:rPr>
                      <w:rFonts w:ascii="Arial" w:hAnsi="Arial"/>
                      <w:b/>
                      <w:color w:val="000000" w:themeColor="text1"/>
                      <w:sz w:val="24"/>
                      <w:szCs w:val="24"/>
                    </w:rPr>
                    <w:t>100%</w:t>
                  </w:r>
                </w:p>
              </w:tc>
            </w:tr>
            <w:tr w:rsidR="001175D5" w14:paraId="434EA2FD" w14:textId="77777777" w:rsidTr="00CD4C15">
              <w:tc>
                <w:tcPr>
                  <w:tcW w:w="3385" w:type="dxa"/>
                </w:tcPr>
                <w:p w14:paraId="6A30511D" w14:textId="77777777" w:rsidR="001175D5" w:rsidRPr="00AA34F6" w:rsidRDefault="001175D5" w:rsidP="00CD4C15">
                  <w:pPr>
                    <w:jc w:val="center"/>
                    <w:rPr>
                      <w:rFonts w:ascii="Arial" w:hAnsi="Arial"/>
                      <w:b/>
                      <w:color w:val="000000" w:themeColor="text1"/>
                      <w:sz w:val="24"/>
                      <w:szCs w:val="24"/>
                    </w:rPr>
                  </w:pPr>
                  <w:r w:rsidRPr="00AA34F6">
                    <w:rPr>
                      <w:rFonts w:ascii="Arial" w:hAnsi="Arial"/>
                      <w:b/>
                      <w:color w:val="000000" w:themeColor="text1"/>
                      <w:sz w:val="24"/>
                      <w:szCs w:val="24"/>
                    </w:rPr>
                    <w:t>P4</w:t>
                  </w:r>
                </w:p>
              </w:tc>
              <w:tc>
                <w:tcPr>
                  <w:tcW w:w="3385" w:type="dxa"/>
                </w:tcPr>
                <w:p w14:paraId="5AA4ABE3" w14:textId="757A8A9D" w:rsidR="001175D5" w:rsidRPr="00AA34F6" w:rsidRDefault="00B06233" w:rsidP="00CD4C15">
                  <w:pPr>
                    <w:jc w:val="center"/>
                    <w:rPr>
                      <w:rFonts w:ascii="Arial" w:hAnsi="Arial"/>
                      <w:b/>
                      <w:color w:val="000000" w:themeColor="text1"/>
                      <w:sz w:val="24"/>
                      <w:szCs w:val="24"/>
                    </w:rPr>
                  </w:pPr>
                  <w:r>
                    <w:rPr>
                      <w:rFonts w:ascii="Arial" w:hAnsi="Arial"/>
                      <w:b/>
                      <w:color w:val="000000" w:themeColor="text1"/>
                      <w:sz w:val="24"/>
                      <w:szCs w:val="24"/>
                    </w:rPr>
                    <w:t>91.</w:t>
                  </w:r>
                  <w:r w:rsidR="007539E3">
                    <w:rPr>
                      <w:rFonts w:ascii="Arial" w:hAnsi="Arial"/>
                      <w:b/>
                      <w:color w:val="000000" w:themeColor="text1"/>
                      <w:sz w:val="24"/>
                      <w:szCs w:val="24"/>
                    </w:rPr>
                    <w:t>2</w:t>
                  </w:r>
                  <w:r>
                    <w:rPr>
                      <w:rFonts w:ascii="Arial" w:hAnsi="Arial"/>
                      <w:b/>
                      <w:color w:val="000000" w:themeColor="text1"/>
                      <w:sz w:val="24"/>
                      <w:szCs w:val="24"/>
                    </w:rPr>
                    <w:t>%</w:t>
                  </w:r>
                </w:p>
              </w:tc>
              <w:tc>
                <w:tcPr>
                  <w:tcW w:w="3386" w:type="dxa"/>
                </w:tcPr>
                <w:p w14:paraId="7A6301F2" w14:textId="0D49C8AC" w:rsidR="001175D5" w:rsidRPr="00AA34F6" w:rsidRDefault="00B06233" w:rsidP="00CD4C15">
                  <w:pPr>
                    <w:jc w:val="center"/>
                    <w:rPr>
                      <w:rFonts w:ascii="Arial" w:hAnsi="Arial"/>
                      <w:b/>
                      <w:color w:val="000000" w:themeColor="text1"/>
                      <w:sz w:val="24"/>
                      <w:szCs w:val="24"/>
                    </w:rPr>
                  </w:pPr>
                  <w:r>
                    <w:rPr>
                      <w:rFonts w:ascii="Arial" w:hAnsi="Arial"/>
                      <w:b/>
                      <w:color w:val="000000" w:themeColor="text1"/>
                      <w:sz w:val="24"/>
                      <w:szCs w:val="24"/>
                    </w:rPr>
                    <w:t>94.</w:t>
                  </w:r>
                  <w:r w:rsidR="007539E3">
                    <w:rPr>
                      <w:rFonts w:ascii="Arial" w:hAnsi="Arial"/>
                      <w:b/>
                      <w:color w:val="000000" w:themeColor="text1"/>
                      <w:sz w:val="24"/>
                      <w:szCs w:val="24"/>
                    </w:rPr>
                    <w:t>1</w:t>
                  </w:r>
                  <w:r>
                    <w:rPr>
                      <w:rFonts w:ascii="Arial" w:hAnsi="Arial"/>
                      <w:b/>
                      <w:color w:val="000000" w:themeColor="text1"/>
                      <w:sz w:val="24"/>
                      <w:szCs w:val="24"/>
                    </w:rPr>
                    <w:t>%</w:t>
                  </w:r>
                </w:p>
              </w:tc>
            </w:tr>
            <w:tr w:rsidR="001175D5" w14:paraId="5ECDF26A" w14:textId="77777777" w:rsidTr="00CD4C15">
              <w:tc>
                <w:tcPr>
                  <w:tcW w:w="3385" w:type="dxa"/>
                </w:tcPr>
                <w:p w14:paraId="3ACFAA56" w14:textId="77777777" w:rsidR="001175D5" w:rsidRPr="00AA34F6" w:rsidRDefault="001175D5" w:rsidP="00CD4C15">
                  <w:pPr>
                    <w:jc w:val="center"/>
                    <w:rPr>
                      <w:rFonts w:ascii="Arial" w:hAnsi="Arial"/>
                      <w:b/>
                      <w:color w:val="000000" w:themeColor="text1"/>
                      <w:sz w:val="24"/>
                      <w:szCs w:val="24"/>
                    </w:rPr>
                  </w:pPr>
                  <w:r w:rsidRPr="00AA34F6">
                    <w:rPr>
                      <w:rFonts w:ascii="Arial" w:hAnsi="Arial"/>
                      <w:b/>
                      <w:color w:val="000000" w:themeColor="text1"/>
                      <w:sz w:val="24"/>
                      <w:szCs w:val="24"/>
                    </w:rPr>
                    <w:t>P7</w:t>
                  </w:r>
                </w:p>
              </w:tc>
              <w:tc>
                <w:tcPr>
                  <w:tcW w:w="3385" w:type="dxa"/>
                </w:tcPr>
                <w:p w14:paraId="4BC68AB2" w14:textId="4E66AA28" w:rsidR="001175D5" w:rsidRPr="00AA34F6" w:rsidRDefault="00B06233" w:rsidP="00CD4C15">
                  <w:pPr>
                    <w:jc w:val="center"/>
                    <w:rPr>
                      <w:rFonts w:ascii="Arial" w:hAnsi="Arial"/>
                      <w:b/>
                      <w:color w:val="000000" w:themeColor="text1"/>
                      <w:sz w:val="24"/>
                      <w:szCs w:val="24"/>
                    </w:rPr>
                  </w:pPr>
                  <w:r>
                    <w:rPr>
                      <w:rFonts w:ascii="Arial" w:hAnsi="Arial"/>
                      <w:b/>
                      <w:color w:val="000000" w:themeColor="text1"/>
                      <w:sz w:val="24"/>
                      <w:szCs w:val="24"/>
                    </w:rPr>
                    <w:t>85.</w:t>
                  </w:r>
                  <w:r w:rsidR="00DB4570">
                    <w:rPr>
                      <w:rFonts w:ascii="Arial" w:hAnsi="Arial"/>
                      <w:b/>
                      <w:color w:val="000000" w:themeColor="text1"/>
                      <w:sz w:val="24"/>
                      <w:szCs w:val="24"/>
                    </w:rPr>
                    <w:t>2</w:t>
                  </w:r>
                  <w:r>
                    <w:rPr>
                      <w:rFonts w:ascii="Arial" w:hAnsi="Arial"/>
                      <w:b/>
                      <w:color w:val="000000" w:themeColor="text1"/>
                      <w:sz w:val="24"/>
                      <w:szCs w:val="24"/>
                    </w:rPr>
                    <w:t>%</w:t>
                  </w:r>
                </w:p>
              </w:tc>
              <w:tc>
                <w:tcPr>
                  <w:tcW w:w="3386" w:type="dxa"/>
                </w:tcPr>
                <w:p w14:paraId="1AC3A642" w14:textId="175882AF" w:rsidR="001175D5" w:rsidRPr="00AA34F6" w:rsidRDefault="00B06233" w:rsidP="00CD4C15">
                  <w:pPr>
                    <w:jc w:val="center"/>
                    <w:rPr>
                      <w:rFonts w:ascii="Arial" w:hAnsi="Arial"/>
                      <w:b/>
                      <w:color w:val="000000" w:themeColor="text1"/>
                      <w:sz w:val="24"/>
                      <w:szCs w:val="24"/>
                    </w:rPr>
                  </w:pPr>
                  <w:r>
                    <w:rPr>
                      <w:rFonts w:ascii="Arial" w:hAnsi="Arial"/>
                      <w:b/>
                      <w:color w:val="000000" w:themeColor="text1"/>
                      <w:sz w:val="24"/>
                      <w:szCs w:val="24"/>
                    </w:rPr>
                    <w:t>96.</w:t>
                  </w:r>
                  <w:r w:rsidR="007539E3">
                    <w:rPr>
                      <w:rFonts w:ascii="Arial" w:hAnsi="Arial"/>
                      <w:b/>
                      <w:color w:val="000000" w:themeColor="text1"/>
                      <w:sz w:val="24"/>
                      <w:szCs w:val="24"/>
                    </w:rPr>
                    <w:t>3</w:t>
                  </w:r>
                  <w:r>
                    <w:rPr>
                      <w:rFonts w:ascii="Arial" w:hAnsi="Arial"/>
                      <w:b/>
                      <w:color w:val="000000" w:themeColor="text1"/>
                      <w:sz w:val="24"/>
                      <w:szCs w:val="24"/>
                    </w:rPr>
                    <w:t>%</w:t>
                  </w:r>
                </w:p>
              </w:tc>
            </w:tr>
          </w:tbl>
          <w:p w14:paraId="1DD9AE71" w14:textId="77777777" w:rsidR="001175D5" w:rsidRDefault="001175D5" w:rsidP="00CD4C15">
            <w:pPr>
              <w:rPr>
                <w:rFonts w:ascii="Arial" w:hAnsi="Arial"/>
                <w:bCs/>
                <w:i/>
                <w:iCs/>
                <w:color w:val="FF0000"/>
                <w:sz w:val="20"/>
              </w:rPr>
            </w:pPr>
          </w:p>
          <w:p w14:paraId="4305E809" w14:textId="77777777" w:rsidR="001175D5" w:rsidRPr="0041011B" w:rsidRDefault="001175D5" w:rsidP="00CD4C15">
            <w:pPr>
              <w:rPr>
                <w:rFonts w:ascii="Arial" w:hAnsi="Arial"/>
                <w:bCs/>
                <w:i/>
                <w:iCs/>
                <w:color w:val="FF0000"/>
                <w:sz w:val="20"/>
              </w:rPr>
            </w:pPr>
          </w:p>
          <w:tbl>
            <w:tblPr>
              <w:tblStyle w:val="TableGrid"/>
              <w:tblW w:w="0" w:type="auto"/>
              <w:tblLook w:val="04A0" w:firstRow="1" w:lastRow="0" w:firstColumn="1" w:lastColumn="0" w:noHBand="0" w:noVBand="1"/>
            </w:tblPr>
            <w:tblGrid>
              <w:gridCol w:w="2520"/>
              <w:gridCol w:w="2520"/>
              <w:gridCol w:w="2520"/>
              <w:gridCol w:w="2521"/>
            </w:tblGrid>
            <w:tr w:rsidR="001175D5" w14:paraId="2C6DC836" w14:textId="77777777" w:rsidTr="00CD4C15">
              <w:tc>
                <w:tcPr>
                  <w:tcW w:w="5040" w:type="dxa"/>
                  <w:gridSpan w:val="2"/>
                </w:tcPr>
                <w:p w14:paraId="54A389F2" w14:textId="77777777" w:rsidR="001175D5" w:rsidRDefault="001175D5" w:rsidP="00CD4C15">
                  <w:pPr>
                    <w:tabs>
                      <w:tab w:val="center" w:pos="4513"/>
                      <w:tab w:val="right" w:pos="9026"/>
                    </w:tabs>
                    <w:jc w:val="center"/>
                    <w:rPr>
                      <w:rFonts w:ascii="Arial" w:hAnsi="Arial" w:cs="Arial"/>
                      <w:b/>
                      <w:color w:val="333333"/>
                      <w:sz w:val="24"/>
                      <w:szCs w:val="24"/>
                    </w:rPr>
                  </w:pPr>
                  <w:r>
                    <w:rPr>
                      <w:rFonts w:ascii="Arial" w:hAnsi="Arial" w:cs="Arial"/>
                      <w:b/>
                      <w:color w:val="333333"/>
                      <w:sz w:val="24"/>
                      <w:szCs w:val="24"/>
                    </w:rPr>
                    <w:t>Literacy</w:t>
                  </w:r>
                </w:p>
              </w:tc>
              <w:tc>
                <w:tcPr>
                  <w:tcW w:w="5041" w:type="dxa"/>
                  <w:gridSpan w:val="2"/>
                </w:tcPr>
                <w:p w14:paraId="20EFD93D" w14:textId="77777777" w:rsidR="001175D5" w:rsidRDefault="001175D5" w:rsidP="00CD4C15">
                  <w:pPr>
                    <w:tabs>
                      <w:tab w:val="center" w:pos="4513"/>
                      <w:tab w:val="right" w:pos="9026"/>
                    </w:tabs>
                    <w:jc w:val="center"/>
                    <w:rPr>
                      <w:rFonts w:ascii="Arial" w:hAnsi="Arial" w:cs="Arial"/>
                      <w:b/>
                      <w:color w:val="333333"/>
                      <w:sz w:val="24"/>
                      <w:szCs w:val="24"/>
                    </w:rPr>
                  </w:pPr>
                  <w:r>
                    <w:rPr>
                      <w:rFonts w:ascii="Arial" w:hAnsi="Arial" w:cs="Arial"/>
                      <w:b/>
                      <w:color w:val="333333"/>
                      <w:sz w:val="24"/>
                      <w:szCs w:val="24"/>
                    </w:rPr>
                    <w:t>Numeracy</w:t>
                  </w:r>
                </w:p>
              </w:tc>
            </w:tr>
            <w:tr w:rsidR="001175D5" w14:paraId="5676A97A" w14:textId="77777777" w:rsidTr="00CD4C15">
              <w:tc>
                <w:tcPr>
                  <w:tcW w:w="2520" w:type="dxa"/>
                </w:tcPr>
                <w:p w14:paraId="0AA68B4C" w14:textId="77777777" w:rsidR="001175D5" w:rsidRDefault="001175D5" w:rsidP="00CD4C15">
                  <w:pPr>
                    <w:tabs>
                      <w:tab w:val="center" w:pos="4513"/>
                      <w:tab w:val="right" w:pos="9026"/>
                    </w:tabs>
                    <w:jc w:val="center"/>
                    <w:rPr>
                      <w:rFonts w:ascii="Arial" w:hAnsi="Arial" w:cs="Arial"/>
                      <w:b/>
                      <w:color w:val="333333"/>
                      <w:sz w:val="24"/>
                      <w:szCs w:val="24"/>
                    </w:rPr>
                  </w:pPr>
                  <w:r>
                    <w:rPr>
                      <w:rFonts w:ascii="Arial" w:hAnsi="Arial" w:cs="Arial"/>
                      <w:b/>
                      <w:color w:val="333333"/>
                      <w:sz w:val="24"/>
                      <w:szCs w:val="24"/>
                    </w:rPr>
                    <w:t>Stretch Target</w:t>
                  </w:r>
                </w:p>
              </w:tc>
              <w:tc>
                <w:tcPr>
                  <w:tcW w:w="2520" w:type="dxa"/>
                </w:tcPr>
                <w:p w14:paraId="323AA79F" w14:textId="77777777" w:rsidR="001175D5" w:rsidRDefault="001175D5" w:rsidP="00CD4C15">
                  <w:pPr>
                    <w:tabs>
                      <w:tab w:val="center" w:pos="4513"/>
                      <w:tab w:val="right" w:pos="9026"/>
                    </w:tabs>
                    <w:jc w:val="center"/>
                    <w:rPr>
                      <w:rFonts w:ascii="Arial" w:hAnsi="Arial" w:cs="Arial"/>
                      <w:b/>
                      <w:color w:val="333333"/>
                      <w:sz w:val="24"/>
                      <w:szCs w:val="24"/>
                    </w:rPr>
                  </w:pPr>
                  <w:r>
                    <w:rPr>
                      <w:rFonts w:ascii="Arial" w:hAnsi="Arial" w:cs="Arial"/>
                      <w:b/>
                      <w:color w:val="333333"/>
                      <w:sz w:val="24"/>
                      <w:szCs w:val="24"/>
                    </w:rPr>
                    <w:t>Actual</w:t>
                  </w:r>
                </w:p>
              </w:tc>
              <w:tc>
                <w:tcPr>
                  <w:tcW w:w="2520" w:type="dxa"/>
                </w:tcPr>
                <w:p w14:paraId="0F3D3D68" w14:textId="77777777" w:rsidR="001175D5" w:rsidRDefault="001175D5" w:rsidP="00CD4C15">
                  <w:pPr>
                    <w:tabs>
                      <w:tab w:val="center" w:pos="4513"/>
                      <w:tab w:val="right" w:pos="9026"/>
                    </w:tabs>
                    <w:jc w:val="center"/>
                    <w:rPr>
                      <w:rFonts w:ascii="Arial" w:hAnsi="Arial" w:cs="Arial"/>
                      <w:b/>
                      <w:color w:val="333333"/>
                      <w:sz w:val="24"/>
                      <w:szCs w:val="24"/>
                    </w:rPr>
                  </w:pPr>
                  <w:r>
                    <w:rPr>
                      <w:rFonts w:ascii="Arial" w:hAnsi="Arial" w:cs="Arial"/>
                      <w:b/>
                      <w:color w:val="333333"/>
                      <w:sz w:val="24"/>
                      <w:szCs w:val="24"/>
                    </w:rPr>
                    <w:t>Stretch Target</w:t>
                  </w:r>
                </w:p>
              </w:tc>
              <w:tc>
                <w:tcPr>
                  <w:tcW w:w="2521" w:type="dxa"/>
                </w:tcPr>
                <w:p w14:paraId="3B696C90" w14:textId="77777777" w:rsidR="001175D5" w:rsidRDefault="001175D5" w:rsidP="00CD4C15">
                  <w:pPr>
                    <w:tabs>
                      <w:tab w:val="center" w:pos="4513"/>
                      <w:tab w:val="right" w:pos="9026"/>
                    </w:tabs>
                    <w:jc w:val="center"/>
                    <w:rPr>
                      <w:rFonts w:ascii="Arial" w:hAnsi="Arial" w:cs="Arial"/>
                      <w:b/>
                      <w:color w:val="333333"/>
                      <w:sz w:val="24"/>
                      <w:szCs w:val="24"/>
                    </w:rPr>
                  </w:pPr>
                  <w:r>
                    <w:rPr>
                      <w:rFonts w:ascii="Arial" w:hAnsi="Arial" w:cs="Arial"/>
                      <w:b/>
                      <w:color w:val="333333"/>
                      <w:sz w:val="24"/>
                      <w:szCs w:val="24"/>
                    </w:rPr>
                    <w:t>Actual</w:t>
                  </w:r>
                </w:p>
              </w:tc>
            </w:tr>
            <w:tr w:rsidR="001175D5" w14:paraId="1015C4F5" w14:textId="77777777" w:rsidTr="00CD4C15">
              <w:tc>
                <w:tcPr>
                  <w:tcW w:w="2520" w:type="dxa"/>
                </w:tcPr>
                <w:p w14:paraId="21508D02" w14:textId="1DB8C93B" w:rsidR="001175D5" w:rsidRDefault="00DB4570" w:rsidP="00CD4C15">
                  <w:pPr>
                    <w:tabs>
                      <w:tab w:val="center" w:pos="4513"/>
                      <w:tab w:val="right" w:pos="9026"/>
                    </w:tabs>
                    <w:jc w:val="center"/>
                    <w:rPr>
                      <w:rFonts w:ascii="Arial" w:hAnsi="Arial" w:cs="Arial"/>
                      <w:b/>
                      <w:color w:val="333333"/>
                      <w:sz w:val="24"/>
                      <w:szCs w:val="24"/>
                    </w:rPr>
                  </w:pPr>
                  <w:r>
                    <w:rPr>
                      <w:rFonts w:ascii="Arial" w:hAnsi="Arial" w:cs="Arial"/>
                      <w:b/>
                      <w:color w:val="333333"/>
                      <w:sz w:val="24"/>
                      <w:szCs w:val="24"/>
                    </w:rPr>
                    <w:t>81.0%</w:t>
                  </w:r>
                </w:p>
              </w:tc>
              <w:tc>
                <w:tcPr>
                  <w:tcW w:w="2520" w:type="dxa"/>
                </w:tcPr>
                <w:p w14:paraId="2A3E377B" w14:textId="16A15DBC" w:rsidR="001175D5" w:rsidRDefault="00DB4570" w:rsidP="00CD4C15">
                  <w:pPr>
                    <w:tabs>
                      <w:tab w:val="center" w:pos="4513"/>
                      <w:tab w:val="right" w:pos="9026"/>
                    </w:tabs>
                    <w:jc w:val="center"/>
                    <w:rPr>
                      <w:rFonts w:ascii="Arial" w:hAnsi="Arial" w:cs="Arial"/>
                      <w:b/>
                      <w:color w:val="333333"/>
                      <w:sz w:val="24"/>
                      <w:szCs w:val="24"/>
                    </w:rPr>
                  </w:pPr>
                  <w:r>
                    <w:rPr>
                      <w:rFonts w:ascii="Arial" w:hAnsi="Arial" w:cs="Arial"/>
                      <w:b/>
                      <w:color w:val="333333"/>
                      <w:sz w:val="24"/>
                      <w:szCs w:val="24"/>
                    </w:rPr>
                    <w:t>90.7%</w:t>
                  </w:r>
                </w:p>
              </w:tc>
              <w:tc>
                <w:tcPr>
                  <w:tcW w:w="2520" w:type="dxa"/>
                </w:tcPr>
                <w:p w14:paraId="2FE3348A" w14:textId="69C14F54" w:rsidR="001175D5" w:rsidRDefault="00DB4570" w:rsidP="00CD4C15">
                  <w:pPr>
                    <w:tabs>
                      <w:tab w:val="center" w:pos="4513"/>
                      <w:tab w:val="right" w:pos="9026"/>
                    </w:tabs>
                    <w:jc w:val="center"/>
                    <w:rPr>
                      <w:rFonts w:ascii="Arial" w:hAnsi="Arial" w:cs="Arial"/>
                      <w:b/>
                      <w:color w:val="333333"/>
                      <w:sz w:val="24"/>
                      <w:szCs w:val="24"/>
                    </w:rPr>
                  </w:pPr>
                  <w:r>
                    <w:rPr>
                      <w:rFonts w:ascii="Arial" w:hAnsi="Arial" w:cs="Arial"/>
                      <w:b/>
                      <w:color w:val="333333"/>
                      <w:sz w:val="24"/>
                      <w:szCs w:val="24"/>
                    </w:rPr>
                    <w:t>85.1%</w:t>
                  </w:r>
                </w:p>
              </w:tc>
              <w:tc>
                <w:tcPr>
                  <w:tcW w:w="2521" w:type="dxa"/>
                </w:tcPr>
                <w:p w14:paraId="3A635738" w14:textId="4DADDFFF" w:rsidR="001175D5" w:rsidRDefault="00DB4570" w:rsidP="00CD4C15">
                  <w:pPr>
                    <w:tabs>
                      <w:tab w:val="center" w:pos="4513"/>
                      <w:tab w:val="right" w:pos="9026"/>
                    </w:tabs>
                    <w:jc w:val="center"/>
                    <w:rPr>
                      <w:rFonts w:ascii="Arial" w:hAnsi="Arial" w:cs="Arial"/>
                      <w:b/>
                      <w:color w:val="333333"/>
                      <w:sz w:val="24"/>
                      <w:szCs w:val="24"/>
                    </w:rPr>
                  </w:pPr>
                  <w:r>
                    <w:rPr>
                      <w:rFonts w:ascii="Arial" w:hAnsi="Arial" w:cs="Arial"/>
                      <w:b/>
                      <w:color w:val="333333"/>
                      <w:sz w:val="24"/>
                      <w:szCs w:val="24"/>
                    </w:rPr>
                    <w:t>96.0%</w:t>
                  </w:r>
                </w:p>
              </w:tc>
            </w:tr>
          </w:tbl>
          <w:p w14:paraId="2E3194AA" w14:textId="77777777" w:rsidR="001175D5" w:rsidRDefault="001175D5" w:rsidP="00CD4C15">
            <w:pPr>
              <w:tabs>
                <w:tab w:val="center" w:pos="4513"/>
                <w:tab w:val="right" w:pos="9026"/>
              </w:tabs>
              <w:rPr>
                <w:rFonts w:ascii="Arial" w:hAnsi="Arial" w:cs="Arial"/>
                <w:b/>
                <w:color w:val="333333"/>
                <w:sz w:val="24"/>
                <w:szCs w:val="24"/>
              </w:rPr>
            </w:pPr>
          </w:p>
          <w:p w14:paraId="3F21174C" w14:textId="77777777" w:rsidR="001175D5" w:rsidRDefault="001175D5" w:rsidP="00CD4C15">
            <w:pPr>
              <w:tabs>
                <w:tab w:val="center" w:pos="4513"/>
                <w:tab w:val="right" w:pos="9026"/>
              </w:tabs>
              <w:rPr>
                <w:rFonts w:ascii="Arial" w:hAnsi="Arial" w:cs="Arial"/>
                <w:b/>
                <w:color w:val="333333"/>
                <w:sz w:val="24"/>
                <w:szCs w:val="24"/>
              </w:rPr>
            </w:pPr>
          </w:p>
          <w:p w14:paraId="73879AC5" w14:textId="77777777" w:rsidR="001175D5" w:rsidRPr="0041011B" w:rsidRDefault="001175D5" w:rsidP="00CD4C15">
            <w:pPr>
              <w:tabs>
                <w:tab w:val="center" w:pos="4513"/>
                <w:tab w:val="right" w:pos="9026"/>
              </w:tabs>
              <w:rPr>
                <w:rFonts w:ascii="Arial" w:hAnsi="Arial" w:cs="Arial"/>
                <w:b/>
                <w:color w:val="333333"/>
                <w:sz w:val="24"/>
                <w:szCs w:val="24"/>
              </w:rPr>
            </w:pPr>
            <w:r w:rsidRPr="0041011B">
              <w:rPr>
                <w:rFonts w:ascii="Arial" w:hAnsi="Arial" w:cs="Arial"/>
                <w:b/>
                <w:color w:val="333333"/>
                <w:sz w:val="24"/>
                <w:szCs w:val="24"/>
              </w:rPr>
              <w:t>Evaluative statement of attainment over time.</w:t>
            </w:r>
          </w:p>
          <w:p w14:paraId="45AFEA88" w14:textId="77777777" w:rsidR="00F50414" w:rsidRDefault="00F50414" w:rsidP="00CD4C15">
            <w:pPr>
              <w:rPr>
                <w:rFonts w:ascii="Arial" w:hAnsi="Arial"/>
                <w:bCs/>
                <w:color w:val="000000" w:themeColor="text1"/>
                <w:sz w:val="20"/>
              </w:rPr>
            </w:pPr>
          </w:p>
          <w:p w14:paraId="549BDB0D" w14:textId="1FEAFEB2" w:rsidR="00060766" w:rsidRDefault="007539E3" w:rsidP="00CD4C15">
            <w:pPr>
              <w:rPr>
                <w:rFonts w:ascii="Arial" w:hAnsi="Arial"/>
                <w:bCs/>
                <w:color w:val="000000" w:themeColor="text1"/>
                <w:sz w:val="20"/>
              </w:rPr>
            </w:pPr>
            <w:r>
              <w:rPr>
                <w:rFonts w:ascii="Arial" w:hAnsi="Arial"/>
                <w:bCs/>
                <w:color w:val="000000" w:themeColor="text1"/>
                <w:sz w:val="20"/>
              </w:rPr>
              <w:t xml:space="preserve">Almost all </w:t>
            </w:r>
            <w:r w:rsidR="000877C8" w:rsidRPr="00060766">
              <w:rPr>
                <w:rFonts w:ascii="Arial" w:hAnsi="Arial"/>
                <w:bCs/>
                <w:color w:val="000000" w:themeColor="text1"/>
                <w:sz w:val="20"/>
              </w:rPr>
              <w:t xml:space="preserve">children are </w:t>
            </w:r>
            <w:r>
              <w:rPr>
                <w:rFonts w:ascii="Arial" w:hAnsi="Arial"/>
                <w:bCs/>
                <w:color w:val="000000" w:themeColor="text1"/>
                <w:sz w:val="20"/>
              </w:rPr>
              <w:t>maintaining</w:t>
            </w:r>
            <w:r w:rsidR="000877C8" w:rsidRPr="00060766">
              <w:rPr>
                <w:rFonts w:ascii="Arial" w:hAnsi="Arial"/>
                <w:bCs/>
                <w:color w:val="000000" w:themeColor="text1"/>
                <w:sz w:val="20"/>
              </w:rPr>
              <w:t xml:space="preserve"> their prior levels of attainment in Literacy</w:t>
            </w:r>
            <w:r w:rsidR="00060766">
              <w:rPr>
                <w:rFonts w:ascii="Arial" w:hAnsi="Arial"/>
                <w:bCs/>
                <w:color w:val="000000" w:themeColor="text1"/>
                <w:sz w:val="20"/>
              </w:rPr>
              <w:t xml:space="preserve"> and Numeracy</w:t>
            </w:r>
            <w:r>
              <w:rPr>
                <w:rFonts w:ascii="Arial" w:hAnsi="Arial"/>
                <w:bCs/>
                <w:color w:val="000000" w:themeColor="text1"/>
                <w:sz w:val="20"/>
              </w:rPr>
              <w:t>, or improving upon them</w:t>
            </w:r>
            <w:r w:rsidR="000877C8" w:rsidRPr="00060766">
              <w:rPr>
                <w:rFonts w:ascii="Arial" w:hAnsi="Arial"/>
                <w:bCs/>
                <w:color w:val="000000" w:themeColor="text1"/>
                <w:sz w:val="20"/>
              </w:rPr>
              <w:t>.</w:t>
            </w:r>
            <w:r>
              <w:rPr>
                <w:rFonts w:ascii="Arial" w:hAnsi="Arial"/>
                <w:bCs/>
                <w:color w:val="000000" w:themeColor="text1"/>
                <w:sz w:val="20"/>
              </w:rPr>
              <w:t xml:space="preserve"> This evident in the data collected in 2019/20 when our current P7 children were in P4: their attainment then was 78.1%.  </w:t>
            </w:r>
            <w:r w:rsidR="000A0796">
              <w:rPr>
                <w:rFonts w:ascii="Arial" w:hAnsi="Arial"/>
                <w:bCs/>
                <w:color w:val="000000" w:themeColor="text1"/>
                <w:sz w:val="20"/>
              </w:rPr>
              <w:t>W</w:t>
            </w:r>
            <w:r>
              <w:rPr>
                <w:rFonts w:ascii="Arial" w:hAnsi="Arial"/>
                <w:bCs/>
                <w:color w:val="000000" w:themeColor="text1"/>
                <w:sz w:val="20"/>
              </w:rPr>
              <w:t xml:space="preserve">hen </w:t>
            </w:r>
            <w:r w:rsidR="000A0796">
              <w:rPr>
                <w:rFonts w:ascii="Arial" w:hAnsi="Arial"/>
                <w:bCs/>
                <w:color w:val="000000" w:themeColor="text1"/>
                <w:sz w:val="20"/>
              </w:rPr>
              <w:t xml:space="preserve">our current P4 children were </w:t>
            </w:r>
            <w:r>
              <w:rPr>
                <w:rFonts w:ascii="Arial" w:hAnsi="Arial"/>
                <w:bCs/>
                <w:color w:val="000000" w:themeColor="text1"/>
                <w:sz w:val="20"/>
              </w:rPr>
              <w:t>in P1 in 2019/20, 92% achieved in both literacy and numeracy.</w:t>
            </w:r>
            <w:r w:rsidR="000A0796">
              <w:rPr>
                <w:rFonts w:ascii="Arial" w:hAnsi="Arial"/>
                <w:bCs/>
                <w:color w:val="000000" w:themeColor="text1"/>
                <w:sz w:val="20"/>
              </w:rPr>
              <w:t xml:space="preserve">  This indicates a 0.8% decrease which could be attributed to children moving in and out of Greyfriars as we do have a transient population.</w:t>
            </w:r>
          </w:p>
          <w:p w14:paraId="0864F7A2" w14:textId="77777777" w:rsidR="00060766" w:rsidRDefault="00060766" w:rsidP="00CD4C15">
            <w:pPr>
              <w:rPr>
                <w:rFonts w:ascii="Arial" w:hAnsi="Arial"/>
                <w:bCs/>
                <w:color w:val="000000" w:themeColor="text1"/>
                <w:sz w:val="20"/>
              </w:rPr>
            </w:pPr>
          </w:p>
          <w:p w14:paraId="5D945094" w14:textId="6A8A4A69" w:rsidR="001175D5" w:rsidRPr="005F1AD0" w:rsidRDefault="00060766" w:rsidP="00CD4C15">
            <w:pPr>
              <w:rPr>
                <w:rFonts w:ascii="Arial" w:hAnsi="Arial" w:cs="Arial"/>
                <w:iCs/>
                <w:color w:val="000000" w:themeColor="text1"/>
                <w:sz w:val="20"/>
                <w:szCs w:val="20"/>
              </w:rPr>
            </w:pPr>
            <w:r w:rsidRPr="005F1AD0">
              <w:rPr>
                <w:rFonts w:ascii="Arial" w:hAnsi="Arial" w:cs="Arial"/>
                <w:bCs/>
                <w:color w:val="000000" w:themeColor="text1"/>
                <w:sz w:val="20"/>
                <w:szCs w:val="20"/>
              </w:rPr>
              <w:t xml:space="preserve">By the end of P1, </w:t>
            </w:r>
            <w:r w:rsidR="000A0796" w:rsidRPr="005F1AD0">
              <w:rPr>
                <w:rFonts w:ascii="Arial" w:hAnsi="Arial" w:cs="Arial"/>
                <w:bCs/>
                <w:color w:val="000000" w:themeColor="text1"/>
                <w:sz w:val="20"/>
                <w:szCs w:val="20"/>
              </w:rPr>
              <w:t>all</w:t>
            </w:r>
            <w:r w:rsidRPr="005F1AD0">
              <w:rPr>
                <w:rFonts w:ascii="Arial" w:hAnsi="Arial" w:cs="Arial"/>
                <w:bCs/>
                <w:color w:val="000000" w:themeColor="text1"/>
                <w:sz w:val="20"/>
                <w:szCs w:val="20"/>
              </w:rPr>
              <w:t xml:space="preserve"> children </w:t>
            </w:r>
            <w:r w:rsidR="000A0796" w:rsidRPr="005F1AD0">
              <w:rPr>
                <w:rFonts w:ascii="Arial" w:hAnsi="Arial" w:cs="Arial"/>
                <w:bCs/>
                <w:color w:val="000000" w:themeColor="text1"/>
                <w:sz w:val="20"/>
                <w:szCs w:val="20"/>
              </w:rPr>
              <w:t xml:space="preserve">have </w:t>
            </w:r>
            <w:r w:rsidRPr="005F1AD0">
              <w:rPr>
                <w:rFonts w:ascii="Arial" w:hAnsi="Arial" w:cs="Arial"/>
                <w:bCs/>
                <w:color w:val="000000" w:themeColor="text1"/>
                <w:sz w:val="20"/>
                <w:szCs w:val="20"/>
              </w:rPr>
              <w:t>achieve</w:t>
            </w:r>
            <w:r w:rsidR="000A0796" w:rsidRPr="005F1AD0">
              <w:rPr>
                <w:rFonts w:ascii="Arial" w:hAnsi="Arial" w:cs="Arial"/>
                <w:bCs/>
                <w:color w:val="000000" w:themeColor="text1"/>
                <w:sz w:val="20"/>
                <w:szCs w:val="20"/>
              </w:rPr>
              <w:t>d</w:t>
            </w:r>
            <w:r w:rsidRPr="005F1AD0">
              <w:rPr>
                <w:rFonts w:ascii="Arial" w:hAnsi="Arial" w:cs="Arial"/>
                <w:bCs/>
                <w:color w:val="000000" w:themeColor="text1"/>
                <w:sz w:val="20"/>
                <w:szCs w:val="20"/>
              </w:rPr>
              <w:t xml:space="preserve"> </w:t>
            </w:r>
            <w:r w:rsidRPr="005F1AD0">
              <w:rPr>
                <w:rFonts w:ascii="Arial" w:hAnsi="Arial" w:cs="Arial"/>
                <w:iCs/>
                <w:color w:val="000000" w:themeColor="text1"/>
                <w:sz w:val="20"/>
                <w:szCs w:val="20"/>
              </w:rPr>
              <w:t xml:space="preserve">early level in reading, writing, talking and listening and numeracy.  </w:t>
            </w:r>
            <w:r w:rsidR="00AD25C1" w:rsidRPr="005F1AD0">
              <w:rPr>
                <w:rFonts w:ascii="Arial" w:hAnsi="Arial" w:cs="Arial"/>
                <w:iCs/>
                <w:color w:val="000000" w:themeColor="text1"/>
                <w:sz w:val="20"/>
                <w:szCs w:val="20"/>
              </w:rPr>
              <w:t xml:space="preserve">These results are the highest we have achieved since pre-pandemic times.  </w:t>
            </w:r>
            <w:r w:rsidRPr="005F1AD0">
              <w:rPr>
                <w:rFonts w:ascii="Arial" w:hAnsi="Arial" w:cs="Arial"/>
                <w:iCs/>
                <w:color w:val="000000" w:themeColor="text1"/>
                <w:sz w:val="20"/>
                <w:szCs w:val="20"/>
              </w:rPr>
              <w:t>Since the pandemic we have seen a steady increase in the number of children in P1 achieving First Level</w:t>
            </w:r>
            <w:r w:rsidR="006249E7" w:rsidRPr="005F1AD0">
              <w:rPr>
                <w:rFonts w:ascii="Arial" w:hAnsi="Arial" w:cs="Arial"/>
                <w:iCs/>
                <w:color w:val="000000" w:themeColor="text1"/>
                <w:sz w:val="20"/>
                <w:szCs w:val="20"/>
              </w:rPr>
              <w:t xml:space="preserve"> across literacy and numeracy</w:t>
            </w:r>
            <w:r w:rsidRPr="005F1AD0">
              <w:rPr>
                <w:rFonts w:ascii="Arial" w:hAnsi="Arial" w:cs="Arial"/>
                <w:iCs/>
                <w:color w:val="000000" w:themeColor="text1"/>
                <w:sz w:val="20"/>
                <w:szCs w:val="20"/>
              </w:rPr>
              <w:t>.  This year’s attainment in P1 could be attributed to many factors e.g. this is a small class and therefore the needs of the children have been able to be met more through smaller targeted groups</w:t>
            </w:r>
            <w:r w:rsidR="000A0796" w:rsidRPr="005F1AD0">
              <w:rPr>
                <w:rFonts w:ascii="Arial" w:hAnsi="Arial" w:cs="Arial"/>
                <w:iCs/>
                <w:color w:val="000000" w:themeColor="text1"/>
                <w:sz w:val="20"/>
                <w:szCs w:val="20"/>
              </w:rPr>
              <w:t>.  W</w:t>
            </w:r>
            <w:r w:rsidRPr="005F1AD0">
              <w:rPr>
                <w:rFonts w:ascii="Arial" w:hAnsi="Arial" w:cs="Arial"/>
                <w:iCs/>
                <w:color w:val="000000" w:themeColor="text1"/>
                <w:sz w:val="20"/>
                <w:szCs w:val="20"/>
              </w:rPr>
              <w:t>e have made greater use of the BASE data as a baseline measure of progress</w:t>
            </w:r>
            <w:r w:rsidR="000A0796" w:rsidRPr="005F1AD0">
              <w:rPr>
                <w:rFonts w:ascii="Arial" w:hAnsi="Arial" w:cs="Arial"/>
                <w:iCs/>
                <w:color w:val="000000" w:themeColor="text1"/>
                <w:sz w:val="20"/>
                <w:szCs w:val="20"/>
              </w:rPr>
              <w:t xml:space="preserve"> both at the start and end of the year.  The BASE data has enabled us to identify those children who are achieving more highly at the beginning of the academic year as well as individual children who will require support as they move into P2.</w:t>
            </w:r>
          </w:p>
          <w:p w14:paraId="5911D4D3" w14:textId="1C1E8A0E" w:rsidR="006249E7" w:rsidRDefault="006249E7" w:rsidP="00CD4C15">
            <w:pPr>
              <w:rPr>
                <w:rFonts w:ascii="Arial" w:hAnsi="Arial"/>
                <w:bCs/>
                <w:color w:val="000000" w:themeColor="text1"/>
                <w:sz w:val="20"/>
              </w:rPr>
            </w:pPr>
          </w:p>
          <w:p w14:paraId="1038035D" w14:textId="5CFEF0DE" w:rsidR="002B6CCB" w:rsidRDefault="006249E7" w:rsidP="00CD4C15">
            <w:pPr>
              <w:rPr>
                <w:rFonts w:ascii="Arial" w:hAnsi="Arial"/>
                <w:bCs/>
                <w:color w:val="000000" w:themeColor="text1"/>
                <w:sz w:val="20"/>
              </w:rPr>
            </w:pPr>
            <w:r>
              <w:rPr>
                <w:rFonts w:ascii="Arial" w:hAnsi="Arial"/>
                <w:bCs/>
                <w:color w:val="000000" w:themeColor="text1"/>
                <w:sz w:val="20"/>
              </w:rPr>
              <w:t xml:space="preserve">By the end of P4, </w:t>
            </w:r>
            <w:r w:rsidR="007C1134">
              <w:rPr>
                <w:rFonts w:ascii="Arial" w:hAnsi="Arial"/>
                <w:bCs/>
                <w:color w:val="000000" w:themeColor="text1"/>
                <w:sz w:val="20"/>
              </w:rPr>
              <w:t>almost all</w:t>
            </w:r>
            <w:r>
              <w:rPr>
                <w:rFonts w:ascii="Arial" w:hAnsi="Arial"/>
                <w:bCs/>
                <w:color w:val="000000" w:themeColor="text1"/>
                <w:sz w:val="20"/>
              </w:rPr>
              <w:t xml:space="preserve"> children </w:t>
            </w:r>
            <w:r w:rsidR="007C1134">
              <w:rPr>
                <w:rFonts w:ascii="Arial" w:hAnsi="Arial"/>
                <w:bCs/>
                <w:color w:val="000000" w:themeColor="text1"/>
                <w:sz w:val="20"/>
              </w:rPr>
              <w:t xml:space="preserve">have </w:t>
            </w:r>
            <w:r>
              <w:rPr>
                <w:rFonts w:ascii="Arial" w:hAnsi="Arial"/>
                <w:bCs/>
                <w:color w:val="000000" w:themeColor="text1"/>
                <w:sz w:val="20"/>
              </w:rPr>
              <w:t>achieve</w:t>
            </w:r>
            <w:r w:rsidR="007C1134">
              <w:rPr>
                <w:rFonts w:ascii="Arial" w:hAnsi="Arial"/>
                <w:bCs/>
                <w:color w:val="000000" w:themeColor="text1"/>
                <w:sz w:val="20"/>
              </w:rPr>
              <w:t>d</w:t>
            </w:r>
            <w:r>
              <w:rPr>
                <w:rFonts w:ascii="Arial" w:hAnsi="Arial"/>
                <w:bCs/>
                <w:color w:val="000000" w:themeColor="text1"/>
                <w:sz w:val="20"/>
              </w:rPr>
              <w:t xml:space="preserve"> first level in reading, writing talking and listening and numeracy.  This year, P4 have achieved better than </w:t>
            </w:r>
            <w:r w:rsidR="007C1134">
              <w:rPr>
                <w:rFonts w:ascii="Arial" w:hAnsi="Arial"/>
                <w:bCs/>
                <w:color w:val="000000" w:themeColor="text1"/>
                <w:sz w:val="20"/>
              </w:rPr>
              <w:t>previous cohorts of P4</w:t>
            </w:r>
            <w:r>
              <w:rPr>
                <w:rFonts w:ascii="Arial" w:hAnsi="Arial"/>
                <w:bCs/>
                <w:color w:val="000000" w:themeColor="text1"/>
                <w:sz w:val="20"/>
              </w:rPr>
              <w:t xml:space="preserve"> have over the last four years.  There </w:t>
            </w:r>
            <w:r w:rsidR="00D95B09">
              <w:rPr>
                <w:rFonts w:ascii="Arial" w:hAnsi="Arial"/>
                <w:bCs/>
                <w:color w:val="000000" w:themeColor="text1"/>
                <w:sz w:val="20"/>
              </w:rPr>
              <w:t>have been</w:t>
            </w:r>
            <w:r>
              <w:rPr>
                <w:rFonts w:ascii="Arial" w:hAnsi="Arial"/>
                <w:bCs/>
                <w:color w:val="000000" w:themeColor="text1"/>
                <w:sz w:val="20"/>
              </w:rPr>
              <w:t xml:space="preserve"> many targeted interventions within this class to support their learning</w:t>
            </w:r>
            <w:r w:rsidR="002B6CCB">
              <w:rPr>
                <w:rFonts w:ascii="Arial" w:hAnsi="Arial"/>
                <w:bCs/>
                <w:color w:val="000000" w:themeColor="text1"/>
                <w:sz w:val="20"/>
              </w:rPr>
              <w:t xml:space="preserve"> and we are just short of the 92% that was achieved by P4 pre-pandemic</w:t>
            </w:r>
            <w:r w:rsidR="007C1134">
              <w:rPr>
                <w:rFonts w:ascii="Arial" w:hAnsi="Arial"/>
                <w:bCs/>
                <w:color w:val="000000" w:themeColor="text1"/>
                <w:sz w:val="20"/>
              </w:rPr>
              <w:t xml:space="preserve"> in literacy</w:t>
            </w:r>
            <w:r w:rsidR="002B6CCB">
              <w:rPr>
                <w:rFonts w:ascii="Arial" w:hAnsi="Arial"/>
                <w:bCs/>
                <w:color w:val="000000" w:themeColor="text1"/>
                <w:sz w:val="20"/>
              </w:rPr>
              <w:t>.</w:t>
            </w:r>
            <w:r w:rsidR="00421557">
              <w:rPr>
                <w:rFonts w:ascii="Arial" w:hAnsi="Arial"/>
                <w:bCs/>
                <w:color w:val="000000" w:themeColor="text1"/>
                <w:sz w:val="20"/>
              </w:rPr>
              <w:t xml:space="preserve">  Th</w:t>
            </w:r>
            <w:r w:rsidR="007C1134">
              <w:rPr>
                <w:rFonts w:ascii="Arial" w:hAnsi="Arial"/>
                <w:bCs/>
                <w:color w:val="000000" w:themeColor="text1"/>
                <w:sz w:val="20"/>
              </w:rPr>
              <w:t>rough a rigorous assessment process</w:t>
            </w:r>
            <w:r w:rsidR="00AD25C1">
              <w:rPr>
                <w:rFonts w:ascii="Arial" w:hAnsi="Arial"/>
                <w:bCs/>
                <w:color w:val="000000" w:themeColor="text1"/>
                <w:sz w:val="20"/>
              </w:rPr>
              <w:t>, paralleled against tracking data held</w:t>
            </w:r>
            <w:r w:rsidR="007C1134">
              <w:rPr>
                <w:rFonts w:ascii="Arial" w:hAnsi="Arial"/>
                <w:bCs/>
                <w:color w:val="000000" w:themeColor="text1"/>
                <w:sz w:val="20"/>
              </w:rPr>
              <w:t xml:space="preserve">, the </w:t>
            </w:r>
            <w:r w:rsidR="00421557">
              <w:rPr>
                <w:rFonts w:ascii="Arial" w:hAnsi="Arial"/>
                <w:bCs/>
                <w:color w:val="000000" w:themeColor="text1"/>
                <w:sz w:val="20"/>
              </w:rPr>
              <w:t>children identified to form part of a focus group</w:t>
            </w:r>
            <w:r w:rsidR="007C1134">
              <w:rPr>
                <w:rFonts w:ascii="Arial" w:hAnsi="Arial"/>
                <w:bCs/>
                <w:color w:val="000000" w:themeColor="text1"/>
                <w:sz w:val="20"/>
              </w:rPr>
              <w:t xml:space="preserve"> have received extra support for phonics, spelling, reading and writing in different ways: individual support, small focus groups supported by </w:t>
            </w:r>
            <w:proofErr w:type="spellStart"/>
            <w:r w:rsidR="007C1134">
              <w:rPr>
                <w:rFonts w:ascii="Arial" w:hAnsi="Arial"/>
                <w:bCs/>
                <w:color w:val="000000" w:themeColor="text1"/>
                <w:sz w:val="20"/>
              </w:rPr>
              <w:t>SfL</w:t>
            </w:r>
            <w:proofErr w:type="spellEnd"/>
            <w:r w:rsidR="007C1134">
              <w:rPr>
                <w:rFonts w:ascii="Arial" w:hAnsi="Arial"/>
                <w:bCs/>
                <w:color w:val="000000" w:themeColor="text1"/>
                <w:sz w:val="20"/>
              </w:rPr>
              <w:t xml:space="preserve"> teacher, PSA support and Class Teacher support.   </w:t>
            </w:r>
          </w:p>
          <w:p w14:paraId="3DB6D087" w14:textId="77777777" w:rsidR="002B6CCB" w:rsidRDefault="002B6CCB" w:rsidP="00CD4C15">
            <w:pPr>
              <w:rPr>
                <w:rFonts w:ascii="Arial" w:hAnsi="Arial"/>
                <w:bCs/>
                <w:color w:val="000000" w:themeColor="text1"/>
                <w:sz w:val="20"/>
              </w:rPr>
            </w:pPr>
          </w:p>
          <w:p w14:paraId="66C5343D" w14:textId="3A8D7E77" w:rsidR="00AD25C1" w:rsidRDefault="002B6CCB" w:rsidP="00CD4C15">
            <w:pPr>
              <w:rPr>
                <w:rFonts w:ascii="Arial" w:hAnsi="Arial"/>
                <w:bCs/>
                <w:color w:val="000000" w:themeColor="text1"/>
                <w:sz w:val="20"/>
              </w:rPr>
            </w:pPr>
            <w:r>
              <w:rPr>
                <w:rFonts w:ascii="Arial" w:hAnsi="Arial"/>
                <w:bCs/>
                <w:color w:val="000000" w:themeColor="text1"/>
                <w:sz w:val="20"/>
              </w:rPr>
              <w:t>By the end of P7, almost all children achieve second level in reading</w:t>
            </w:r>
            <w:r w:rsidR="0058491E">
              <w:rPr>
                <w:rFonts w:ascii="Arial" w:hAnsi="Arial"/>
                <w:bCs/>
                <w:color w:val="000000" w:themeColor="text1"/>
                <w:sz w:val="20"/>
              </w:rPr>
              <w:t xml:space="preserve">, </w:t>
            </w:r>
            <w:r>
              <w:rPr>
                <w:rFonts w:ascii="Arial" w:hAnsi="Arial"/>
                <w:bCs/>
                <w:color w:val="000000" w:themeColor="text1"/>
                <w:sz w:val="20"/>
              </w:rPr>
              <w:t>listening and talking and numeracy.</w:t>
            </w:r>
            <w:r w:rsidR="00F50414">
              <w:rPr>
                <w:rFonts w:ascii="Arial" w:hAnsi="Arial"/>
                <w:bCs/>
                <w:color w:val="000000" w:themeColor="text1"/>
                <w:sz w:val="20"/>
              </w:rPr>
              <w:t xml:space="preserve"> </w:t>
            </w:r>
            <w:r w:rsidR="007539E3">
              <w:rPr>
                <w:rFonts w:ascii="Arial" w:hAnsi="Arial"/>
                <w:bCs/>
                <w:color w:val="000000" w:themeColor="text1"/>
                <w:sz w:val="20"/>
              </w:rPr>
              <w:t xml:space="preserve"> Most children have achieved second level in writing.  </w:t>
            </w:r>
            <w:r w:rsidR="00F50414">
              <w:rPr>
                <w:rFonts w:ascii="Arial" w:hAnsi="Arial"/>
                <w:bCs/>
                <w:color w:val="000000" w:themeColor="text1"/>
                <w:sz w:val="20"/>
              </w:rPr>
              <w:t xml:space="preserve"> This year’s attainment is the highest it has been since the pandemic in </w:t>
            </w:r>
            <w:r w:rsidR="00AD25C1">
              <w:rPr>
                <w:rFonts w:ascii="Arial" w:hAnsi="Arial"/>
                <w:bCs/>
                <w:color w:val="000000" w:themeColor="text1"/>
                <w:sz w:val="20"/>
              </w:rPr>
              <w:t>Reading, Talking and Listening and Numeracy.</w:t>
            </w:r>
            <w:r w:rsidR="00F50414">
              <w:rPr>
                <w:rFonts w:ascii="Arial" w:hAnsi="Arial"/>
                <w:bCs/>
                <w:color w:val="000000" w:themeColor="text1"/>
                <w:sz w:val="20"/>
              </w:rPr>
              <w:t xml:space="preserve"> </w:t>
            </w:r>
            <w:r w:rsidR="00AD25C1">
              <w:rPr>
                <w:rFonts w:ascii="Arial" w:hAnsi="Arial"/>
                <w:bCs/>
                <w:color w:val="000000" w:themeColor="text1"/>
                <w:sz w:val="20"/>
              </w:rPr>
              <w:t xml:space="preserve"> In </w:t>
            </w:r>
            <w:r w:rsidR="00F50414">
              <w:rPr>
                <w:rFonts w:ascii="Arial" w:hAnsi="Arial"/>
                <w:bCs/>
                <w:color w:val="000000" w:themeColor="text1"/>
                <w:sz w:val="20"/>
              </w:rPr>
              <w:t>writing we have seen a di</w:t>
            </w:r>
            <w:r w:rsidR="007539E3">
              <w:rPr>
                <w:rFonts w:ascii="Arial" w:hAnsi="Arial"/>
                <w:bCs/>
                <w:color w:val="000000" w:themeColor="text1"/>
                <w:sz w:val="20"/>
              </w:rPr>
              <w:t>p from</w:t>
            </w:r>
            <w:r w:rsidR="00AD25C1">
              <w:rPr>
                <w:rFonts w:ascii="Arial" w:hAnsi="Arial"/>
                <w:bCs/>
                <w:color w:val="000000" w:themeColor="text1"/>
                <w:sz w:val="20"/>
              </w:rPr>
              <w:t xml:space="preserve"> 90% in</w:t>
            </w:r>
            <w:r w:rsidR="007539E3">
              <w:rPr>
                <w:rFonts w:ascii="Arial" w:hAnsi="Arial"/>
                <w:bCs/>
                <w:color w:val="000000" w:themeColor="text1"/>
                <w:sz w:val="20"/>
              </w:rPr>
              <w:t xml:space="preserve"> the previous year </w:t>
            </w:r>
            <w:r w:rsidR="00AD25C1">
              <w:rPr>
                <w:rFonts w:ascii="Arial" w:hAnsi="Arial"/>
                <w:bCs/>
                <w:color w:val="000000" w:themeColor="text1"/>
                <w:sz w:val="20"/>
              </w:rPr>
              <w:t>to 85.2%.</w:t>
            </w:r>
            <w:r w:rsidR="000A0796">
              <w:rPr>
                <w:rFonts w:ascii="Arial" w:hAnsi="Arial"/>
                <w:bCs/>
                <w:color w:val="000000" w:themeColor="text1"/>
                <w:sz w:val="20"/>
              </w:rPr>
              <w:t xml:space="preserve"> Children who have participated in focus groups or individual support were i</w:t>
            </w:r>
            <w:r w:rsidR="00AD25C1">
              <w:rPr>
                <w:rFonts w:ascii="Arial" w:hAnsi="Arial"/>
                <w:bCs/>
                <w:color w:val="000000" w:themeColor="text1"/>
                <w:sz w:val="20"/>
              </w:rPr>
              <w:t xml:space="preserve">dentified through tracking meetings (data informed) and from teacher assessment of learning.  </w:t>
            </w:r>
          </w:p>
          <w:p w14:paraId="4F27EFEC" w14:textId="77777777" w:rsidR="00AD25C1" w:rsidRDefault="00AD25C1" w:rsidP="00CD4C15">
            <w:pPr>
              <w:rPr>
                <w:rFonts w:ascii="Arial" w:hAnsi="Arial"/>
                <w:bCs/>
                <w:color w:val="000000" w:themeColor="text1"/>
                <w:sz w:val="20"/>
              </w:rPr>
            </w:pPr>
          </w:p>
          <w:p w14:paraId="5AA30809" w14:textId="3672049E" w:rsidR="006249E7" w:rsidRPr="00060766" w:rsidRDefault="00AD25C1" w:rsidP="00CD4C15">
            <w:pPr>
              <w:rPr>
                <w:rFonts w:ascii="Arial" w:hAnsi="Arial"/>
                <w:bCs/>
                <w:color w:val="000000" w:themeColor="text1"/>
                <w:sz w:val="20"/>
              </w:rPr>
            </w:pPr>
            <w:r>
              <w:rPr>
                <w:rFonts w:ascii="Arial" w:hAnsi="Arial"/>
                <w:bCs/>
                <w:color w:val="000000" w:themeColor="text1"/>
                <w:sz w:val="20"/>
              </w:rPr>
              <w:t xml:space="preserve">  </w:t>
            </w:r>
          </w:p>
          <w:p w14:paraId="1DE427A4" w14:textId="77777777" w:rsidR="001175D5" w:rsidRPr="00060766" w:rsidRDefault="001175D5" w:rsidP="00CD4C15">
            <w:pPr>
              <w:rPr>
                <w:rFonts w:ascii="Arial" w:hAnsi="Arial"/>
                <w:bCs/>
                <w:color w:val="000000" w:themeColor="text1"/>
                <w:sz w:val="20"/>
              </w:rPr>
            </w:pPr>
          </w:p>
          <w:p w14:paraId="54D18B4E" w14:textId="77777777" w:rsidR="001175D5" w:rsidRDefault="001175D5" w:rsidP="00CD4C15">
            <w:pPr>
              <w:rPr>
                <w:rFonts w:ascii="Arial" w:hAnsi="Arial"/>
                <w:bCs/>
                <w:color w:val="FF0000"/>
                <w:sz w:val="20"/>
              </w:rPr>
            </w:pPr>
          </w:p>
          <w:p w14:paraId="05DA092E" w14:textId="77777777" w:rsidR="001175D5" w:rsidRPr="0041011B" w:rsidRDefault="001175D5" w:rsidP="00CD4C15">
            <w:pPr>
              <w:rPr>
                <w:rFonts w:ascii="Arial" w:hAnsi="Arial"/>
                <w:bCs/>
                <w:color w:val="FF0000"/>
                <w:sz w:val="20"/>
              </w:rPr>
            </w:pPr>
          </w:p>
        </w:tc>
      </w:tr>
      <w:tr w:rsidR="001175D5" w:rsidRPr="0041011B" w14:paraId="30786E03" w14:textId="77777777" w:rsidTr="00CD4C15">
        <w:trPr>
          <w:gridAfter w:val="1"/>
          <w:wAfter w:w="68" w:type="dxa"/>
          <w:trHeight w:val="371"/>
        </w:trPr>
        <w:tc>
          <w:tcPr>
            <w:tcW w:w="10314" w:type="dxa"/>
          </w:tcPr>
          <w:p w14:paraId="1FE50834" w14:textId="77777777" w:rsidR="001175D5" w:rsidRPr="0041011B" w:rsidRDefault="001175D5" w:rsidP="00CD4C15">
            <w:pPr>
              <w:rPr>
                <w:rFonts w:ascii="Arial" w:hAnsi="Arial"/>
                <w:b/>
                <w:szCs w:val="24"/>
              </w:rPr>
            </w:pPr>
            <w:r w:rsidRPr="0041011B">
              <w:rPr>
                <w:rFonts w:ascii="Arial" w:hAnsi="Arial"/>
                <w:b/>
                <w:szCs w:val="24"/>
              </w:rPr>
              <w:t>Evidence of significant wider achievements</w:t>
            </w:r>
          </w:p>
        </w:tc>
      </w:tr>
      <w:tr w:rsidR="001175D5" w:rsidRPr="0041011B" w14:paraId="6E208386" w14:textId="77777777" w:rsidTr="00CD4C15">
        <w:trPr>
          <w:gridAfter w:val="1"/>
          <w:wAfter w:w="68" w:type="dxa"/>
          <w:trHeight w:val="1691"/>
        </w:trPr>
        <w:tc>
          <w:tcPr>
            <w:tcW w:w="10314" w:type="dxa"/>
          </w:tcPr>
          <w:p w14:paraId="52D2968C" w14:textId="77777777" w:rsidR="00F50414" w:rsidRPr="008C2C3B" w:rsidRDefault="00F50414" w:rsidP="00F50414">
            <w:pPr>
              <w:rPr>
                <w:rFonts w:ascii="Arial" w:hAnsi="Arial"/>
                <w:b/>
                <w:iCs/>
                <w:u w:val="single"/>
              </w:rPr>
            </w:pPr>
            <w:r w:rsidRPr="008C2C3B">
              <w:rPr>
                <w:rFonts w:ascii="Arial" w:hAnsi="Arial"/>
                <w:b/>
                <w:iCs/>
                <w:u w:val="single"/>
              </w:rPr>
              <w:lastRenderedPageBreak/>
              <w:t>Confident Individuals</w:t>
            </w:r>
          </w:p>
          <w:p w14:paraId="68E7ED34" w14:textId="1FE5F47B" w:rsidR="00F50414" w:rsidRPr="00EF2FF0" w:rsidRDefault="00F50414" w:rsidP="00DE71A1">
            <w:pPr>
              <w:pStyle w:val="ListParagraph"/>
              <w:numPr>
                <w:ilvl w:val="0"/>
                <w:numId w:val="33"/>
              </w:numPr>
              <w:rPr>
                <w:rFonts w:ascii="Arial" w:hAnsi="Arial"/>
                <w:iCs/>
                <w:sz w:val="20"/>
              </w:rPr>
            </w:pPr>
            <w:r>
              <w:rPr>
                <w:rFonts w:ascii="Arial" w:hAnsi="Arial"/>
                <w:iCs/>
              </w:rPr>
              <w:t>All children in P1-3 participated in our Nativity for the whole school and parent body.  The children worked well together as a team, each person taking on a character role.  Every child learnt their lines and sang every song</w:t>
            </w:r>
            <w:r w:rsidR="00C20C5B">
              <w:rPr>
                <w:rFonts w:ascii="Arial" w:hAnsi="Arial"/>
                <w:iCs/>
              </w:rPr>
              <w:t>, followed instructions and demonstrated their acting ability</w:t>
            </w:r>
            <w:r>
              <w:rPr>
                <w:rFonts w:ascii="Arial" w:hAnsi="Arial"/>
                <w:iCs/>
              </w:rPr>
              <w:t>.  For many this was the first time they had been on the stage</w:t>
            </w:r>
            <w:r w:rsidR="00C20C5B">
              <w:rPr>
                <w:rFonts w:ascii="Arial" w:hAnsi="Arial"/>
                <w:iCs/>
              </w:rPr>
              <w:t xml:space="preserve"> and they all did their part very well.</w:t>
            </w:r>
          </w:p>
          <w:p w14:paraId="2483C42D" w14:textId="77777777" w:rsidR="00F50414" w:rsidRPr="008C2C3B" w:rsidRDefault="00F50414" w:rsidP="00F50414">
            <w:pPr>
              <w:rPr>
                <w:rFonts w:ascii="Arial" w:hAnsi="Arial"/>
                <w:b/>
                <w:iCs/>
                <w:u w:val="single"/>
              </w:rPr>
            </w:pPr>
          </w:p>
          <w:p w14:paraId="6E09B57B" w14:textId="77777777" w:rsidR="00F50414" w:rsidRPr="008C2C3B" w:rsidRDefault="00F50414" w:rsidP="00F50414">
            <w:pPr>
              <w:rPr>
                <w:rFonts w:ascii="Arial" w:hAnsi="Arial"/>
                <w:b/>
                <w:iCs/>
                <w:u w:val="single"/>
              </w:rPr>
            </w:pPr>
            <w:r w:rsidRPr="008C2C3B">
              <w:rPr>
                <w:rFonts w:ascii="Arial" w:hAnsi="Arial"/>
                <w:b/>
                <w:iCs/>
                <w:u w:val="single"/>
              </w:rPr>
              <w:t>Responsible Citizens</w:t>
            </w:r>
          </w:p>
          <w:p w14:paraId="39BDF9C4" w14:textId="3D33BA40" w:rsidR="00F50414" w:rsidRDefault="00C20C5B" w:rsidP="00DE71A1">
            <w:pPr>
              <w:pStyle w:val="ListParagraph"/>
              <w:numPr>
                <w:ilvl w:val="0"/>
                <w:numId w:val="33"/>
              </w:numPr>
              <w:rPr>
                <w:rFonts w:ascii="Arial" w:hAnsi="Arial"/>
                <w:iCs/>
              </w:rPr>
            </w:pPr>
            <w:r w:rsidRPr="00C20C5B">
              <w:rPr>
                <w:rFonts w:ascii="Arial" w:hAnsi="Arial"/>
                <w:iCs/>
              </w:rPr>
              <w:t>The Rights Respecting Schools Committee achieved the Silver Award</w:t>
            </w:r>
            <w:r>
              <w:rPr>
                <w:rFonts w:ascii="Arial" w:hAnsi="Arial"/>
                <w:iCs/>
              </w:rPr>
              <w:t xml:space="preserve"> earlier this year.  This was the culmination of leading the school through different aspects of the UNCRC and learning about what the different articles mean for them living in Scotland today as well as contrasting their lives to children in other countries.</w:t>
            </w:r>
          </w:p>
          <w:p w14:paraId="047D0797" w14:textId="3708C031" w:rsidR="00C20C5B" w:rsidRDefault="004C73B6" w:rsidP="00DE71A1">
            <w:pPr>
              <w:pStyle w:val="ListParagraph"/>
              <w:numPr>
                <w:ilvl w:val="0"/>
                <w:numId w:val="33"/>
              </w:numPr>
              <w:rPr>
                <w:rFonts w:ascii="Arial" w:hAnsi="Arial"/>
                <w:iCs/>
              </w:rPr>
            </w:pPr>
            <w:r>
              <w:rPr>
                <w:rFonts w:ascii="Arial" w:hAnsi="Arial"/>
                <w:iCs/>
              </w:rPr>
              <w:t xml:space="preserve">All children in P7 successfully completed </w:t>
            </w:r>
            <w:proofErr w:type="spellStart"/>
            <w:r>
              <w:rPr>
                <w:rFonts w:ascii="Arial" w:hAnsi="Arial"/>
                <w:iCs/>
              </w:rPr>
              <w:t>Bikeability</w:t>
            </w:r>
            <w:proofErr w:type="spellEnd"/>
            <w:r>
              <w:rPr>
                <w:rFonts w:ascii="Arial" w:hAnsi="Arial"/>
                <w:iCs/>
              </w:rPr>
              <w:t xml:space="preserve"> Levels 1 and 2.  The course took a lot of commitment but allowed them to learn how to be a responsible cyclist when riding their bikes in a busy town or on country roads.</w:t>
            </w:r>
          </w:p>
          <w:p w14:paraId="00021FCF" w14:textId="6D49CFFC" w:rsidR="00B3337C" w:rsidRPr="00B3337C" w:rsidRDefault="004C73B6" w:rsidP="00DE71A1">
            <w:pPr>
              <w:pStyle w:val="NormalWeb"/>
              <w:numPr>
                <w:ilvl w:val="0"/>
                <w:numId w:val="33"/>
              </w:numPr>
              <w:spacing w:before="0" w:beforeAutospacing="0" w:after="0" w:afterAutospacing="0"/>
              <w:rPr>
                <w:rFonts w:ascii="Arial" w:eastAsia="Times New Roman" w:hAnsi="Arial" w:cs="Arial"/>
                <w:color w:val="3C3C3B"/>
                <w:sz w:val="22"/>
                <w:szCs w:val="22"/>
              </w:rPr>
            </w:pPr>
            <w:r w:rsidRPr="00B3337C">
              <w:rPr>
                <w:rFonts w:ascii="Arial" w:hAnsi="Arial"/>
                <w:iCs/>
                <w:sz w:val="22"/>
                <w:szCs w:val="22"/>
              </w:rPr>
              <w:t>All children in P</w:t>
            </w:r>
            <w:r w:rsidR="00B3337C" w:rsidRPr="00B3337C">
              <w:rPr>
                <w:rFonts w:ascii="Arial" w:hAnsi="Arial"/>
                <w:iCs/>
                <w:sz w:val="22"/>
                <w:szCs w:val="22"/>
              </w:rPr>
              <w:t>5 and P</w:t>
            </w:r>
            <w:r w:rsidRPr="00B3337C">
              <w:rPr>
                <w:rFonts w:ascii="Arial" w:hAnsi="Arial"/>
                <w:iCs/>
                <w:sz w:val="22"/>
                <w:szCs w:val="22"/>
              </w:rPr>
              <w:t xml:space="preserve">6 successfully completed </w:t>
            </w:r>
            <w:proofErr w:type="spellStart"/>
            <w:r w:rsidRPr="00B3337C">
              <w:rPr>
                <w:rFonts w:ascii="Arial" w:hAnsi="Arial"/>
                <w:iCs/>
                <w:sz w:val="22"/>
                <w:szCs w:val="22"/>
              </w:rPr>
              <w:t>Bikeability</w:t>
            </w:r>
            <w:proofErr w:type="spellEnd"/>
            <w:r w:rsidRPr="00B3337C">
              <w:rPr>
                <w:rFonts w:ascii="Arial" w:hAnsi="Arial"/>
                <w:iCs/>
                <w:sz w:val="22"/>
                <w:szCs w:val="22"/>
              </w:rPr>
              <w:t xml:space="preserve"> Level</w:t>
            </w:r>
            <w:r w:rsidR="00B3337C" w:rsidRPr="00B3337C">
              <w:rPr>
                <w:rFonts w:ascii="Arial" w:hAnsi="Arial"/>
                <w:iCs/>
                <w:sz w:val="22"/>
                <w:szCs w:val="22"/>
              </w:rPr>
              <w:t xml:space="preserve"> 1</w:t>
            </w:r>
            <w:r w:rsidRPr="00B3337C">
              <w:rPr>
                <w:rFonts w:ascii="Arial" w:hAnsi="Arial"/>
                <w:iCs/>
                <w:sz w:val="22"/>
                <w:szCs w:val="22"/>
              </w:rPr>
              <w:t>.  The course taught them how to maintain their bike so that it is road worthy and</w:t>
            </w:r>
            <w:r w:rsidR="00B3337C" w:rsidRPr="00B3337C">
              <w:rPr>
                <w:rFonts w:ascii="Arial" w:hAnsi="Arial"/>
                <w:iCs/>
                <w:sz w:val="22"/>
                <w:szCs w:val="22"/>
              </w:rPr>
              <w:t xml:space="preserve"> make simple repairs, how to stay calm when cycling and how to control their bike, pedal it without feeling wobbly and to be aware of their surroundings in preparation for Level 2.</w:t>
            </w:r>
          </w:p>
          <w:p w14:paraId="65C1EB7E" w14:textId="43D7BA3C" w:rsidR="004C73B6" w:rsidRPr="00C20C5B" w:rsidRDefault="004C73B6" w:rsidP="00DE71A1">
            <w:pPr>
              <w:pStyle w:val="ListParagraph"/>
              <w:numPr>
                <w:ilvl w:val="0"/>
                <w:numId w:val="33"/>
              </w:numPr>
              <w:rPr>
                <w:rFonts w:ascii="Arial" w:hAnsi="Arial"/>
                <w:iCs/>
              </w:rPr>
            </w:pPr>
          </w:p>
          <w:p w14:paraId="4823AAF8" w14:textId="77777777" w:rsidR="00F50414" w:rsidRPr="008C2C3B" w:rsidRDefault="00F50414" w:rsidP="00F50414">
            <w:pPr>
              <w:rPr>
                <w:rFonts w:ascii="Arial" w:hAnsi="Arial"/>
                <w:b/>
                <w:iCs/>
                <w:u w:val="single"/>
              </w:rPr>
            </w:pPr>
            <w:r w:rsidRPr="008C2C3B">
              <w:rPr>
                <w:rFonts w:ascii="Arial" w:hAnsi="Arial"/>
                <w:b/>
                <w:iCs/>
                <w:u w:val="single"/>
              </w:rPr>
              <w:t>Effective Contributors</w:t>
            </w:r>
          </w:p>
          <w:p w14:paraId="7FEE9FCA" w14:textId="5F444F78" w:rsidR="001175D5" w:rsidRPr="00B3337C" w:rsidRDefault="00C20C5B" w:rsidP="00DE71A1">
            <w:pPr>
              <w:pStyle w:val="ListParagraph"/>
              <w:numPr>
                <w:ilvl w:val="0"/>
                <w:numId w:val="34"/>
              </w:numPr>
              <w:rPr>
                <w:rFonts w:ascii="Arial" w:hAnsi="Arial"/>
                <w:b/>
                <w:i/>
                <w:iCs/>
                <w:sz w:val="20"/>
              </w:rPr>
            </w:pPr>
            <w:r w:rsidRPr="00B3337C">
              <w:rPr>
                <w:rFonts w:ascii="Arial" w:hAnsi="Arial"/>
                <w:iCs/>
              </w:rPr>
              <w:t>Our Lenten Fundraising brought the whole school together to raise £325.51 for Mary’s Meals</w:t>
            </w:r>
            <w:r w:rsidR="00B3337C" w:rsidRPr="00B3337C">
              <w:rPr>
                <w:rFonts w:ascii="Arial" w:hAnsi="Arial"/>
                <w:iCs/>
              </w:rPr>
              <w:t xml:space="preserve"> through organising Big Breakfasts, a non-school uniform event and </w:t>
            </w:r>
            <w:r w:rsidR="00B3337C">
              <w:rPr>
                <w:rFonts w:ascii="Arial" w:hAnsi="Arial"/>
                <w:iCs/>
              </w:rPr>
              <w:t>a coin trail. Through assemblies and in classes, awareness was raised of the need to support those less fortunate than ourselves and that all monies raised would help the charity to provide life changing meals to some of the poorest people in the world.</w:t>
            </w:r>
          </w:p>
          <w:p w14:paraId="543632D2" w14:textId="0D6B7AAB" w:rsidR="00B3337C" w:rsidRPr="00B3337C" w:rsidRDefault="00B3337C" w:rsidP="00DE71A1">
            <w:pPr>
              <w:pStyle w:val="ListParagraph"/>
              <w:numPr>
                <w:ilvl w:val="0"/>
                <w:numId w:val="34"/>
              </w:numPr>
              <w:rPr>
                <w:rFonts w:ascii="Arial" w:hAnsi="Arial"/>
                <w:iCs/>
              </w:rPr>
            </w:pPr>
            <w:r w:rsidRPr="00B3337C">
              <w:rPr>
                <w:rFonts w:ascii="Arial" w:hAnsi="Arial"/>
                <w:iCs/>
              </w:rPr>
              <w:t>Both our Eco committee and RRS Committee regularly made contributions to our assemblies so that the school body was aware of what they were achieving and how they could participate too.</w:t>
            </w:r>
          </w:p>
          <w:p w14:paraId="1917B92D" w14:textId="77777777" w:rsidR="00C20C5B" w:rsidRDefault="00C20C5B" w:rsidP="00C20C5B">
            <w:pPr>
              <w:rPr>
                <w:rFonts w:ascii="Arial" w:hAnsi="Arial"/>
                <w:b/>
                <w:i/>
                <w:iCs/>
                <w:sz w:val="20"/>
              </w:rPr>
            </w:pPr>
          </w:p>
          <w:p w14:paraId="4508394F" w14:textId="77777777" w:rsidR="00C20C5B" w:rsidRDefault="00C20C5B" w:rsidP="00C20C5B">
            <w:pPr>
              <w:rPr>
                <w:rFonts w:ascii="Arial" w:hAnsi="Arial"/>
                <w:b/>
                <w:iCs/>
                <w:u w:val="single"/>
              </w:rPr>
            </w:pPr>
            <w:r w:rsidRPr="00C20C5B">
              <w:rPr>
                <w:rFonts w:ascii="Arial" w:hAnsi="Arial"/>
                <w:b/>
                <w:iCs/>
                <w:u w:val="single"/>
              </w:rPr>
              <w:t>Successful Learners</w:t>
            </w:r>
          </w:p>
          <w:p w14:paraId="172128A2" w14:textId="2936B15E" w:rsidR="00C20C5B" w:rsidRPr="00C20C5B" w:rsidRDefault="00C20C5B" w:rsidP="00DE71A1">
            <w:pPr>
              <w:pStyle w:val="ListParagraph"/>
              <w:numPr>
                <w:ilvl w:val="0"/>
                <w:numId w:val="34"/>
              </w:numPr>
              <w:rPr>
                <w:rFonts w:ascii="Arial" w:hAnsi="Arial"/>
                <w:b/>
                <w:iCs/>
                <w:u w:val="single"/>
              </w:rPr>
            </w:pPr>
            <w:r>
              <w:rPr>
                <w:rFonts w:ascii="Arial" w:hAnsi="Arial"/>
                <w:iCs/>
              </w:rPr>
              <w:t>Our Rotary Quiz Team won the local quiz team and came second in the Area final.  On Saturday 17</w:t>
            </w:r>
            <w:r w:rsidRPr="00C20C5B">
              <w:rPr>
                <w:rFonts w:ascii="Arial" w:hAnsi="Arial"/>
                <w:iCs/>
                <w:vertAlign w:val="superscript"/>
              </w:rPr>
              <w:t>th</w:t>
            </w:r>
            <w:r>
              <w:rPr>
                <w:rFonts w:ascii="Arial" w:hAnsi="Arial"/>
                <w:iCs/>
              </w:rPr>
              <w:t xml:space="preserve"> June they travelled to Aberdeen to participate in the Rotary District 1010 grand final quiz.  The four quiz members worked really well together to identify gaps in their general knowledge and took steps to increase their knowledge.   Although they didn’t win</w:t>
            </w:r>
            <w:r w:rsidR="004C73B6">
              <w:rPr>
                <w:rFonts w:ascii="Arial" w:hAnsi="Arial"/>
                <w:iCs/>
              </w:rPr>
              <w:t>, they were only three-points behind the team that took 3</w:t>
            </w:r>
            <w:r w:rsidR="004C73B6" w:rsidRPr="004C73B6">
              <w:rPr>
                <w:rFonts w:ascii="Arial" w:hAnsi="Arial"/>
                <w:iCs/>
                <w:vertAlign w:val="superscript"/>
              </w:rPr>
              <w:t>rd</w:t>
            </w:r>
            <w:r w:rsidR="004C73B6">
              <w:rPr>
                <w:rFonts w:ascii="Arial" w:hAnsi="Arial"/>
                <w:iCs/>
              </w:rPr>
              <w:t xml:space="preserve"> place.  The whole experience </w:t>
            </w:r>
            <w:r w:rsidR="00342396">
              <w:rPr>
                <w:rFonts w:ascii="Arial" w:hAnsi="Arial"/>
                <w:iCs/>
              </w:rPr>
              <w:t xml:space="preserve">really </w:t>
            </w:r>
            <w:r w:rsidR="004C73B6">
              <w:rPr>
                <w:rFonts w:ascii="Arial" w:hAnsi="Arial"/>
                <w:iCs/>
              </w:rPr>
              <w:t>built their self-confidenc</w:t>
            </w:r>
            <w:r w:rsidR="00342396">
              <w:rPr>
                <w:rFonts w:ascii="Arial" w:hAnsi="Arial"/>
                <w:iCs/>
              </w:rPr>
              <w:t xml:space="preserve">e and our school is very proud of them.  </w:t>
            </w:r>
          </w:p>
        </w:tc>
      </w:tr>
    </w:tbl>
    <w:p w14:paraId="1835E3DD" w14:textId="77777777" w:rsidR="00BA667A" w:rsidRDefault="00BA667A"/>
    <w:tbl>
      <w:tblPr>
        <w:tblStyle w:val="TableGrid"/>
        <w:tblW w:w="0" w:type="auto"/>
        <w:tblLook w:val="04A0" w:firstRow="1" w:lastRow="0" w:firstColumn="1" w:lastColumn="0" w:noHBand="0" w:noVBand="1"/>
      </w:tblPr>
      <w:tblGrid>
        <w:gridCol w:w="10314"/>
      </w:tblGrid>
      <w:tr w:rsidR="001175D5" w:rsidRPr="0041011B" w14:paraId="12A5833B" w14:textId="77777777" w:rsidTr="00CD4C15">
        <w:trPr>
          <w:trHeight w:val="310"/>
        </w:trPr>
        <w:tc>
          <w:tcPr>
            <w:tcW w:w="10314" w:type="dxa"/>
          </w:tcPr>
          <w:p w14:paraId="7062A01E" w14:textId="2FD9E6AE" w:rsidR="001175D5" w:rsidRPr="00380DA2" w:rsidRDefault="001175D5" w:rsidP="00CD4C15">
            <w:pPr>
              <w:rPr>
                <w:rFonts w:ascii="Arial" w:hAnsi="Arial"/>
                <w:b/>
                <w:bCs/>
                <w:color w:val="000000" w:themeColor="text1"/>
              </w:rPr>
            </w:pPr>
            <w:r w:rsidRPr="00380DA2">
              <w:rPr>
                <w:rFonts w:ascii="Arial" w:hAnsi="Arial"/>
                <w:b/>
                <w:bCs/>
                <w:color w:val="000000" w:themeColor="text1"/>
              </w:rPr>
              <w:t>Feedback from External Scrutiny</w:t>
            </w:r>
          </w:p>
        </w:tc>
      </w:tr>
      <w:tr w:rsidR="001175D5" w:rsidRPr="0041011B" w14:paraId="386BAAD5" w14:textId="77777777" w:rsidTr="00CD4C15">
        <w:trPr>
          <w:trHeight w:val="310"/>
        </w:trPr>
        <w:tc>
          <w:tcPr>
            <w:tcW w:w="10314" w:type="dxa"/>
          </w:tcPr>
          <w:p w14:paraId="72A82A4C" w14:textId="7A55C51C" w:rsidR="001175D5" w:rsidRPr="00380DA2" w:rsidRDefault="001175D5" w:rsidP="00CD4C15">
            <w:pPr>
              <w:rPr>
                <w:rFonts w:ascii="Arial" w:hAnsi="Arial"/>
                <w:b/>
                <w:bCs/>
                <w:color w:val="000000" w:themeColor="text1"/>
              </w:rPr>
            </w:pPr>
            <w:r w:rsidRPr="00D179A6">
              <w:rPr>
                <w:rFonts w:ascii="Arial" w:hAnsi="Arial" w:cs="Arial"/>
                <w:b/>
                <w:bCs/>
                <w:color w:val="000000" w:themeColor="text1"/>
              </w:rPr>
              <w:t>Learning Partnership/Extended Learning Partnership/</w:t>
            </w:r>
            <w:r w:rsidRPr="00D179A6">
              <w:rPr>
                <w:rFonts w:ascii="Arial" w:hAnsi="Arial" w:cs="Arial"/>
                <w:b/>
                <w:bCs/>
                <w:color w:val="242424"/>
                <w:shd w:val="clear" w:color="auto" w:fill="FFFFFF"/>
              </w:rPr>
              <w:t>Subject Review/3.1 Review/DAS Review</w:t>
            </w:r>
            <w:r>
              <w:rPr>
                <w:rFonts w:ascii="Arial" w:hAnsi="Arial"/>
                <w:b/>
                <w:bCs/>
                <w:color w:val="000000" w:themeColor="text1"/>
              </w:rPr>
              <w:t xml:space="preserve"> Strengths and Areas for Improvement</w:t>
            </w:r>
            <w:r w:rsidR="007010FF">
              <w:rPr>
                <w:rFonts w:ascii="Arial" w:hAnsi="Arial"/>
                <w:b/>
                <w:bCs/>
                <w:color w:val="000000" w:themeColor="text1"/>
              </w:rPr>
              <w:t xml:space="preserve"> (</w:t>
            </w:r>
            <w:r w:rsidR="005F1AD0">
              <w:rPr>
                <w:rFonts w:ascii="Arial" w:hAnsi="Arial"/>
                <w:b/>
                <w:bCs/>
                <w:color w:val="000000" w:themeColor="text1"/>
              </w:rPr>
              <w:t>29</w:t>
            </w:r>
            <w:r w:rsidR="005F1AD0" w:rsidRPr="005F1AD0">
              <w:rPr>
                <w:rFonts w:ascii="Arial" w:hAnsi="Arial"/>
                <w:b/>
                <w:bCs/>
                <w:color w:val="000000" w:themeColor="text1"/>
                <w:vertAlign w:val="superscript"/>
              </w:rPr>
              <w:t>th</w:t>
            </w:r>
            <w:r w:rsidR="005F1AD0">
              <w:rPr>
                <w:rFonts w:ascii="Arial" w:hAnsi="Arial"/>
                <w:b/>
                <w:bCs/>
                <w:color w:val="000000" w:themeColor="text1"/>
              </w:rPr>
              <w:t xml:space="preserve"> </w:t>
            </w:r>
            <w:r w:rsidR="007010FF">
              <w:rPr>
                <w:rFonts w:ascii="Arial" w:hAnsi="Arial"/>
                <w:b/>
                <w:bCs/>
                <w:color w:val="000000" w:themeColor="text1"/>
              </w:rPr>
              <w:t>March 2023)</w:t>
            </w:r>
          </w:p>
        </w:tc>
      </w:tr>
      <w:tr w:rsidR="001175D5" w:rsidRPr="0041011B" w14:paraId="2DC7CA08" w14:textId="77777777" w:rsidTr="00CD4C15">
        <w:trPr>
          <w:trHeight w:val="310"/>
        </w:trPr>
        <w:tc>
          <w:tcPr>
            <w:tcW w:w="10314" w:type="dxa"/>
          </w:tcPr>
          <w:p w14:paraId="4C6767E6" w14:textId="77777777" w:rsidR="00B06233" w:rsidRDefault="00B06233" w:rsidP="00B06233">
            <w:pPr>
              <w:rPr>
                <w:rFonts w:ascii="Arial" w:hAnsi="Arial" w:cs="Arial"/>
                <w:b/>
              </w:rPr>
            </w:pPr>
            <w:r w:rsidRPr="006A05AE">
              <w:rPr>
                <w:rFonts w:ascii="Arial" w:hAnsi="Arial" w:cs="Arial"/>
                <w:b/>
              </w:rPr>
              <w:t>Strengths identified:</w:t>
            </w:r>
          </w:p>
          <w:p w14:paraId="3609B32E" w14:textId="77777777" w:rsidR="00B06233" w:rsidRDefault="00B06233" w:rsidP="00B06233">
            <w:pPr>
              <w:rPr>
                <w:rFonts w:ascii="Arial" w:hAnsi="Arial" w:cs="Arial"/>
                <w:b/>
              </w:rPr>
            </w:pPr>
          </w:p>
          <w:p w14:paraId="2D2BB046" w14:textId="77777777" w:rsidR="00B06233" w:rsidRDefault="00B06233" w:rsidP="00B06233">
            <w:pPr>
              <w:rPr>
                <w:rFonts w:ascii="Arial" w:hAnsi="Arial" w:cs="Arial"/>
                <w:bCs/>
              </w:rPr>
            </w:pPr>
            <w:r>
              <w:rPr>
                <w:rFonts w:ascii="Arial" w:hAnsi="Arial" w:cs="Arial"/>
                <w:bCs/>
              </w:rPr>
              <w:t>General:</w:t>
            </w:r>
          </w:p>
          <w:p w14:paraId="001628A1" w14:textId="77777777" w:rsidR="00B06233" w:rsidRDefault="00B06233" w:rsidP="00B06233">
            <w:pPr>
              <w:rPr>
                <w:rFonts w:ascii="Arial" w:hAnsi="Arial" w:cs="Arial"/>
                <w:bCs/>
              </w:rPr>
            </w:pPr>
          </w:p>
          <w:p w14:paraId="6D2148A1" w14:textId="77777777" w:rsidR="00B06233" w:rsidRPr="00407A07" w:rsidRDefault="00B06233" w:rsidP="00DE71A1">
            <w:pPr>
              <w:pStyle w:val="ListParagraph"/>
              <w:numPr>
                <w:ilvl w:val="0"/>
                <w:numId w:val="26"/>
              </w:numPr>
              <w:rPr>
                <w:rFonts w:ascii="Arial" w:hAnsi="Arial" w:cs="Arial"/>
                <w:bCs/>
              </w:rPr>
            </w:pPr>
            <w:r w:rsidRPr="00407A07">
              <w:rPr>
                <w:rFonts w:ascii="Arial" w:hAnsi="Arial" w:cs="Arial"/>
                <w:bCs/>
              </w:rPr>
              <w:t xml:space="preserve">Strengths continue to be noted in relation to the Key Strengths identified by the </w:t>
            </w:r>
            <w:proofErr w:type="spellStart"/>
            <w:r w:rsidRPr="00407A07">
              <w:rPr>
                <w:rFonts w:ascii="Arial" w:hAnsi="Arial" w:cs="Arial"/>
                <w:bCs/>
              </w:rPr>
              <w:t>HMIe</w:t>
            </w:r>
            <w:proofErr w:type="spellEnd"/>
            <w:r w:rsidRPr="00407A07">
              <w:rPr>
                <w:rFonts w:ascii="Arial" w:hAnsi="Arial" w:cs="Arial"/>
                <w:bCs/>
              </w:rPr>
              <w:t xml:space="preserve"> inspection earlier this session (Caring environment, </w:t>
            </w:r>
            <w:r>
              <w:rPr>
                <w:rFonts w:ascii="Arial" w:hAnsi="Arial" w:cs="Arial"/>
                <w:bCs/>
              </w:rPr>
              <w:t>h</w:t>
            </w:r>
            <w:r w:rsidRPr="00407A07">
              <w:rPr>
                <w:rFonts w:ascii="Arial" w:hAnsi="Arial" w:cs="Arial"/>
                <w:bCs/>
              </w:rPr>
              <w:t>igh quality of children’s work during writing, staff check needs in terms of additional support)</w:t>
            </w:r>
          </w:p>
          <w:p w14:paraId="30EC45C5" w14:textId="77777777" w:rsidR="00B06233" w:rsidRDefault="00B06233" w:rsidP="00DE71A1">
            <w:pPr>
              <w:pStyle w:val="ListParagraph"/>
              <w:numPr>
                <w:ilvl w:val="0"/>
                <w:numId w:val="26"/>
              </w:numPr>
              <w:rPr>
                <w:rFonts w:ascii="Arial" w:hAnsi="Arial" w:cs="Arial"/>
                <w:bCs/>
              </w:rPr>
            </w:pPr>
            <w:r>
              <w:rPr>
                <w:rFonts w:ascii="Arial" w:hAnsi="Arial" w:cs="Arial"/>
                <w:bCs/>
              </w:rPr>
              <w:t xml:space="preserve">There were some instances of </w:t>
            </w:r>
            <w:proofErr w:type="spellStart"/>
            <w:r>
              <w:rPr>
                <w:rFonts w:ascii="Arial" w:hAnsi="Arial" w:cs="Arial"/>
                <w:bCs/>
              </w:rPr>
              <w:t>AifL</w:t>
            </w:r>
            <w:proofErr w:type="spellEnd"/>
            <w:r>
              <w:rPr>
                <w:rFonts w:ascii="Arial" w:hAnsi="Arial" w:cs="Arial"/>
                <w:bCs/>
              </w:rPr>
              <w:t xml:space="preserve"> being used in some classes</w:t>
            </w:r>
          </w:p>
          <w:p w14:paraId="733D72CD" w14:textId="77777777" w:rsidR="00B06233" w:rsidRDefault="00B06233" w:rsidP="00DE71A1">
            <w:pPr>
              <w:pStyle w:val="ListParagraph"/>
              <w:numPr>
                <w:ilvl w:val="0"/>
                <w:numId w:val="26"/>
              </w:numPr>
              <w:rPr>
                <w:rFonts w:ascii="Arial" w:hAnsi="Arial" w:cs="Arial"/>
                <w:bCs/>
              </w:rPr>
            </w:pPr>
            <w:r>
              <w:rPr>
                <w:rFonts w:ascii="Arial" w:hAnsi="Arial" w:cs="Arial"/>
                <w:bCs/>
              </w:rPr>
              <w:t>Children were polite and friendly and keen to talk about aspects of their experience.</w:t>
            </w:r>
          </w:p>
          <w:p w14:paraId="176A1351" w14:textId="77777777" w:rsidR="00B06233" w:rsidRDefault="00B06233" w:rsidP="00DE71A1">
            <w:pPr>
              <w:pStyle w:val="ListParagraph"/>
              <w:numPr>
                <w:ilvl w:val="0"/>
                <w:numId w:val="26"/>
              </w:numPr>
              <w:rPr>
                <w:rFonts w:ascii="Arial" w:hAnsi="Arial" w:cs="Arial"/>
                <w:bCs/>
              </w:rPr>
            </w:pPr>
            <w:r>
              <w:rPr>
                <w:rFonts w:ascii="Arial" w:hAnsi="Arial" w:cs="Arial"/>
                <w:bCs/>
              </w:rPr>
              <w:t>Staff team’s ongoing commitment to delivering the impacts of the School Improvement Plan</w:t>
            </w:r>
          </w:p>
          <w:p w14:paraId="5B73D32E" w14:textId="77777777" w:rsidR="00B06233" w:rsidRPr="006B6DAA" w:rsidRDefault="00B06233" w:rsidP="00DE71A1">
            <w:pPr>
              <w:pStyle w:val="ListParagraph"/>
              <w:numPr>
                <w:ilvl w:val="0"/>
                <w:numId w:val="26"/>
              </w:numPr>
              <w:rPr>
                <w:rFonts w:ascii="Arial" w:hAnsi="Arial" w:cs="Arial"/>
                <w:bCs/>
              </w:rPr>
            </w:pPr>
            <w:r>
              <w:rPr>
                <w:rFonts w:ascii="Arial" w:hAnsi="Arial" w:cs="Arial"/>
                <w:bCs/>
              </w:rPr>
              <w:t>Consistent use of Learning Intention and Success Criteria and children’s understanding of these.</w:t>
            </w:r>
          </w:p>
          <w:p w14:paraId="057973DD" w14:textId="77777777" w:rsidR="00B06233" w:rsidRDefault="00B06233" w:rsidP="00B06233">
            <w:pPr>
              <w:rPr>
                <w:rFonts w:ascii="Arial" w:hAnsi="Arial" w:cs="Arial"/>
                <w:b/>
              </w:rPr>
            </w:pPr>
          </w:p>
          <w:p w14:paraId="1F5EAB32" w14:textId="77777777" w:rsidR="00B06233" w:rsidRDefault="00B06233" w:rsidP="00B06233">
            <w:pPr>
              <w:rPr>
                <w:rFonts w:ascii="Arial" w:hAnsi="Arial" w:cs="Arial"/>
                <w:bCs/>
                <w:i/>
                <w:iCs/>
              </w:rPr>
            </w:pPr>
            <w:r w:rsidRPr="00750EBA">
              <w:rPr>
                <w:rFonts w:ascii="Arial" w:hAnsi="Arial" w:cs="Arial"/>
                <w:bCs/>
                <w:i/>
                <w:iCs/>
              </w:rPr>
              <w:t>Play:</w:t>
            </w:r>
          </w:p>
          <w:p w14:paraId="0DDA62B3" w14:textId="77777777" w:rsidR="00B06233" w:rsidRPr="00750EBA" w:rsidRDefault="00B06233" w:rsidP="00B06233">
            <w:pPr>
              <w:rPr>
                <w:rFonts w:ascii="Arial" w:hAnsi="Arial" w:cs="Arial"/>
                <w:bCs/>
                <w:i/>
                <w:iCs/>
              </w:rPr>
            </w:pPr>
          </w:p>
          <w:p w14:paraId="0E093616" w14:textId="77777777" w:rsidR="00B06233" w:rsidRDefault="00B06233" w:rsidP="00DE71A1">
            <w:pPr>
              <w:pStyle w:val="ListParagraph"/>
              <w:numPr>
                <w:ilvl w:val="0"/>
                <w:numId w:val="30"/>
              </w:numPr>
              <w:rPr>
                <w:rFonts w:ascii="Arial" w:hAnsi="Arial" w:cs="Arial"/>
                <w:bCs/>
              </w:rPr>
            </w:pPr>
            <w:r>
              <w:rPr>
                <w:rFonts w:ascii="Arial" w:hAnsi="Arial" w:cs="Arial"/>
                <w:bCs/>
              </w:rPr>
              <w:t>Changes are starting to come through into the P1-3/4 classroom environments</w:t>
            </w:r>
          </w:p>
          <w:p w14:paraId="126CA14B" w14:textId="77777777" w:rsidR="00B06233" w:rsidRDefault="00B06233" w:rsidP="00DE71A1">
            <w:pPr>
              <w:pStyle w:val="ListParagraph"/>
              <w:numPr>
                <w:ilvl w:val="0"/>
                <w:numId w:val="30"/>
              </w:numPr>
              <w:rPr>
                <w:rFonts w:ascii="Arial" w:hAnsi="Arial" w:cs="Arial"/>
                <w:bCs/>
              </w:rPr>
            </w:pPr>
            <w:r w:rsidRPr="00750EBA">
              <w:rPr>
                <w:rFonts w:ascii="Arial" w:hAnsi="Arial" w:cs="Arial"/>
                <w:bCs/>
              </w:rPr>
              <w:t xml:space="preserve">In almost all rooms children </w:t>
            </w:r>
            <w:r>
              <w:rPr>
                <w:rFonts w:ascii="Arial" w:hAnsi="Arial" w:cs="Arial"/>
                <w:bCs/>
              </w:rPr>
              <w:t>were suitably</w:t>
            </w:r>
            <w:r w:rsidRPr="00750EBA">
              <w:rPr>
                <w:rFonts w:ascii="Arial" w:hAnsi="Arial" w:cs="Arial"/>
                <w:bCs/>
              </w:rPr>
              <w:t xml:space="preserve"> engaged during the Soft Start play experience</w:t>
            </w:r>
          </w:p>
          <w:p w14:paraId="6C746FAB" w14:textId="77777777" w:rsidR="00B06233" w:rsidRPr="00750EBA" w:rsidRDefault="00B06233" w:rsidP="00DE71A1">
            <w:pPr>
              <w:pStyle w:val="ListParagraph"/>
              <w:numPr>
                <w:ilvl w:val="0"/>
                <w:numId w:val="30"/>
              </w:numPr>
              <w:rPr>
                <w:rFonts w:ascii="Arial" w:hAnsi="Arial" w:cs="Arial"/>
                <w:bCs/>
              </w:rPr>
            </w:pPr>
            <w:r>
              <w:rPr>
                <w:rFonts w:ascii="Arial" w:hAnsi="Arial" w:cs="Arial"/>
                <w:bCs/>
              </w:rPr>
              <w:lastRenderedPageBreak/>
              <w:t>New resources are being introduced to widen pupil experience and provide open-ended play opportunities</w:t>
            </w:r>
          </w:p>
          <w:p w14:paraId="49ECE084" w14:textId="77777777" w:rsidR="00B06233" w:rsidRPr="00750EBA" w:rsidRDefault="00B06233" w:rsidP="00DE71A1">
            <w:pPr>
              <w:pStyle w:val="ListParagraph"/>
              <w:numPr>
                <w:ilvl w:val="0"/>
                <w:numId w:val="30"/>
              </w:numPr>
              <w:rPr>
                <w:rFonts w:ascii="Arial" w:hAnsi="Arial" w:cs="Arial"/>
                <w:bCs/>
              </w:rPr>
            </w:pPr>
            <w:r w:rsidRPr="00750EBA">
              <w:rPr>
                <w:rFonts w:ascii="Arial" w:hAnsi="Arial" w:cs="Arial"/>
                <w:bCs/>
              </w:rPr>
              <w:t>Spaces within the school give a great basis for continued development.</w:t>
            </w:r>
          </w:p>
          <w:p w14:paraId="1F6E094A" w14:textId="77777777" w:rsidR="00B06233" w:rsidRDefault="00B06233" w:rsidP="00DE71A1">
            <w:pPr>
              <w:pStyle w:val="ListParagraph"/>
              <w:numPr>
                <w:ilvl w:val="0"/>
                <w:numId w:val="30"/>
              </w:numPr>
              <w:rPr>
                <w:rFonts w:ascii="Arial" w:hAnsi="Arial" w:cs="Arial"/>
                <w:bCs/>
              </w:rPr>
            </w:pPr>
            <w:r w:rsidRPr="00750EBA">
              <w:rPr>
                <w:rFonts w:ascii="Arial" w:hAnsi="Arial" w:cs="Arial"/>
                <w:bCs/>
              </w:rPr>
              <w:t>Early work is underway to consider the adults’ role during Soft Start.</w:t>
            </w:r>
          </w:p>
          <w:p w14:paraId="5B670D7C" w14:textId="77777777" w:rsidR="00B06233" w:rsidRDefault="00B06233" w:rsidP="00DE71A1">
            <w:pPr>
              <w:pStyle w:val="ListParagraph"/>
              <w:numPr>
                <w:ilvl w:val="0"/>
                <w:numId w:val="30"/>
              </w:numPr>
              <w:rPr>
                <w:rFonts w:ascii="Arial" w:hAnsi="Arial" w:cs="Arial"/>
                <w:bCs/>
              </w:rPr>
            </w:pPr>
            <w:r>
              <w:rPr>
                <w:rFonts w:ascii="Arial" w:hAnsi="Arial" w:cs="Arial"/>
                <w:bCs/>
              </w:rPr>
              <w:t xml:space="preserve">Use of ‘Loose Parts Play’ is continuing to be developed </w:t>
            </w:r>
          </w:p>
          <w:p w14:paraId="1B7D3154" w14:textId="77777777" w:rsidR="00B06233" w:rsidRPr="003D38B2" w:rsidRDefault="00B06233" w:rsidP="00B06233">
            <w:pPr>
              <w:pStyle w:val="ListParagraph"/>
              <w:rPr>
                <w:rFonts w:ascii="Arial" w:hAnsi="Arial" w:cs="Arial"/>
                <w:bCs/>
              </w:rPr>
            </w:pPr>
          </w:p>
          <w:p w14:paraId="2CDA30D8" w14:textId="77777777" w:rsidR="00B06233" w:rsidRDefault="00B06233" w:rsidP="00B06233">
            <w:pPr>
              <w:rPr>
                <w:rFonts w:ascii="Arial" w:hAnsi="Arial" w:cs="Arial"/>
                <w:bCs/>
                <w:i/>
                <w:iCs/>
              </w:rPr>
            </w:pPr>
            <w:r>
              <w:rPr>
                <w:rFonts w:ascii="Arial" w:hAnsi="Arial" w:cs="Arial"/>
                <w:bCs/>
                <w:i/>
                <w:iCs/>
              </w:rPr>
              <w:t>French</w:t>
            </w:r>
          </w:p>
          <w:p w14:paraId="49909354" w14:textId="77777777" w:rsidR="00B06233" w:rsidRDefault="00B06233" w:rsidP="00B06233">
            <w:pPr>
              <w:rPr>
                <w:rFonts w:ascii="Arial" w:hAnsi="Arial" w:cs="Arial"/>
                <w:bCs/>
                <w:i/>
                <w:iCs/>
              </w:rPr>
            </w:pPr>
          </w:p>
          <w:p w14:paraId="4A70D495" w14:textId="77777777" w:rsidR="00B06233" w:rsidRDefault="00B06233" w:rsidP="00DE71A1">
            <w:pPr>
              <w:pStyle w:val="ListParagraph"/>
              <w:numPr>
                <w:ilvl w:val="0"/>
                <w:numId w:val="26"/>
              </w:numPr>
              <w:rPr>
                <w:rFonts w:ascii="Arial" w:hAnsi="Arial" w:cs="Arial"/>
                <w:bCs/>
              </w:rPr>
            </w:pPr>
            <w:r>
              <w:rPr>
                <w:rFonts w:ascii="Arial" w:hAnsi="Arial" w:cs="Arial"/>
                <w:bCs/>
              </w:rPr>
              <w:t>All staff have engaged in 1+2 Masterclass professional development which is having impact on teachers’ knowledge and readiness to imbed new practice with the children in their classes.</w:t>
            </w:r>
          </w:p>
          <w:p w14:paraId="65983483" w14:textId="77777777" w:rsidR="00B06233" w:rsidRPr="00BB71EB" w:rsidRDefault="00B06233" w:rsidP="00DE71A1">
            <w:pPr>
              <w:pStyle w:val="ListParagraph"/>
              <w:numPr>
                <w:ilvl w:val="0"/>
                <w:numId w:val="26"/>
              </w:numPr>
              <w:rPr>
                <w:rFonts w:ascii="Arial" w:hAnsi="Arial" w:cs="Arial"/>
                <w:bCs/>
              </w:rPr>
            </w:pPr>
            <w:r>
              <w:rPr>
                <w:rFonts w:ascii="Arial" w:hAnsi="Arial" w:cs="Arial"/>
                <w:bCs/>
              </w:rPr>
              <w:t xml:space="preserve">Positivity of staff team in their commitment to delivering improvements in MLPs and supporting each other in their professional development. </w:t>
            </w:r>
          </w:p>
          <w:p w14:paraId="1B23845F" w14:textId="77777777" w:rsidR="00B06233" w:rsidRDefault="00B06233" w:rsidP="00DE71A1">
            <w:pPr>
              <w:pStyle w:val="ListParagraph"/>
              <w:numPr>
                <w:ilvl w:val="0"/>
                <w:numId w:val="26"/>
              </w:numPr>
              <w:rPr>
                <w:rFonts w:ascii="Arial" w:hAnsi="Arial" w:cs="Arial"/>
                <w:bCs/>
              </w:rPr>
            </w:pPr>
            <w:r>
              <w:rPr>
                <w:rFonts w:ascii="Arial" w:hAnsi="Arial" w:cs="Arial"/>
                <w:bCs/>
              </w:rPr>
              <w:t>‘</w:t>
            </w:r>
            <w:proofErr w:type="spellStart"/>
            <w:r>
              <w:rPr>
                <w:rFonts w:ascii="Arial" w:hAnsi="Arial" w:cs="Arial"/>
                <w:bCs/>
              </w:rPr>
              <w:t>Camembear’s</w:t>
            </w:r>
            <w:proofErr w:type="spellEnd"/>
            <w:r>
              <w:rPr>
                <w:rFonts w:ascii="Arial" w:hAnsi="Arial" w:cs="Arial"/>
                <w:bCs/>
              </w:rPr>
              <w:t xml:space="preserve"> Diary’ is well integrated into home learning practice in Primary 1-4.</w:t>
            </w:r>
          </w:p>
          <w:p w14:paraId="3C99F0E0" w14:textId="77777777" w:rsidR="00B06233" w:rsidRPr="00D86916" w:rsidRDefault="00B06233" w:rsidP="00DE71A1">
            <w:pPr>
              <w:pStyle w:val="ListParagraph"/>
              <w:numPr>
                <w:ilvl w:val="0"/>
                <w:numId w:val="26"/>
              </w:numPr>
              <w:rPr>
                <w:rFonts w:ascii="Arial" w:hAnsi="Arial" w:cs="Arial"/>
                <w:bCs/>
              </w:rPr>
            </w:pPr>
            <w:r w:rsidRPr="00D86916">
              <w:rPr>
                <w:rFonts w:ascii="Arial" w:hAnsi="Arial" w:cs="Arial"/>
                <w:bCs/>
              </w:rPr>
              <w:t>Children in focus groups shared growing enthusiasm and enjoyment for French learning.</w:t>
            </w:r>
          </w:p>
          <w:p w14:paraId="78BA9C56" w14:textId="77777777" w:rsidR="00B06233" w:rsidRPr="00D86916" w:rsidRDefault="00B06233" w:rsidP="00DE71A1">
            <w:pPr>
              <w:pStyle w:val="ListParagraph"/>
              <w:numPr>
                <w:ilvl w:val="0"/>
                <w:numId w:val="26"/>
              </w:numPr>
              <w:rPr>
                <w:rFonts w:ascii="Arial" w:hAnsi="Arial" w:cs="Arial"/>
                <w:bCs/>
              </w:rPr>
            </w:pPr>
            <w:r w:rsidRPr="00D86916">
              <w:rPr>
                <w:rFonts w:ascii="Arial" w:hAnsi="Arial" w:cs="Arial"/>
                <w:bCs/>
              </w:rPr>
              <w:t>Routines and instructions are becoming increasingly imbedded across the school day.</w:t>
            </w:r>
          </w:p>
          <w:p w14:paraId="2A0C7CB7" w14:textId="77777777" w:rsidR="00B06233" w:rsidRDefault="00B06233" w:rsidP="00DE71A1">
            <w:pPr>
              <w:pStyle w:val="ListParagraph"/>
              <w:numPr>
                <w:ilvl w:val="0"/>
                <w:numId w:val="26"/>
              </w:numPr>
              <w:rPr>
                <w:rFonts w:ascii="Arial" w:hAnsi="Arial" w:cs="Arial"/>
                <w:bCs/>
              </w:rPr>
            </w:pPr>
            <w:r w:rsidRPr="00D86916">
              <w:rPr>
                <w:rFonts w:ascii="Arial" w:hAnsi="Arial" w:cs="Arial"/>
                <w:bCs/>
              </w:rPr>
              <w:t xml:space="preserve">All staff have access to Glow 1+2 resources </w:t>
            </w:r>
          </w:p>
          <w:p w14:paraId="3C193A7E" w14:textId="77777777" w:rsidR="00B06233" w:rsidRDefault="00B06233" w:rsidP="00DE71A1">
            <w:pPr>
              <w:pStyle w:val="ListParagraph"/>
              <w:numPr>
                <w:ilvl w:val="0"/>
                <w:numId w:val="26"/>
              </w:numPr>
              <w:rPr>
                <w:rFonts w:ascii="Arial" w:hAnsi="Arial" w:cs="Arial"/>
                <w:bCs/>
              </w:rPr>
            </w:pPr>
            <w:r>
              <w:rPr>
                <w:rFonts w:ascii="Arial" w:hAnsi="Arial" w:cs="Arial"/>
                <w:bCs/>
              </w:rPr>
              <w:t>A weekly calendar is in place across the school with focused vocabulary across the year. There is a plan to extend this and evolve it into next year and beyond, imbedded into standard practice.</w:t>
            </w:r>
          </w:p>
          <w:p w14:paraId="1D0664DC" w14:textId="77777777" w:rsidR="00B06233" w:rsidRDefault="00B06233" w:rsidP="00B06233">
            <w:pPr>
              <w:rPr>
                <w:rFonts w:ascii="Arial" w:hAnsi="Arial" w:cs="Arial"/>
                <w:b/>
              </w:rPr>
            </w:pPr>
          </w:p>
          <w:p w14:paraId="78AB0DB4" w14:textId="31DA4143" w:rsidR="00B06233" w:rsidRPr="006A05AE" w:rsidRDefault="00B06233" w:rsidP="00B06233">
            <w:pPr>
              <w:rPr>
                <w:rFonts w:ascii="Arial" w:hAnsi="Arial" w:cs="Arial"/>
                <w:b/>
              </w:rPr>
            </w:pPr>
            <w:r w:rsidRPr="006A05AE">
              <w:rPr>
                <w:rFonts w:ascii="Arial" w:hAnsi="Arial" w:cs="Arial"/>
                <w:b/>
              </w:rPr>
              <w:t>Areas for Improvement</w:t>
            </w:r>
            <w:r>
              <w:rPr>
                <w:rFonts w:ascii="Arial" w:hAnsi="Arial" w:cs="Arial"/>
                <w:b/>
              </w:rPr>
              <w:t xml:space="preserve"> (Many are already identified and underway)</w:t>
            </w:r>
            <w:r w:rsidRPr="006A05AE">
              <w:rPr>
                <w:rFonts w:ascii="Arial" w:hAnsi="Arial" w:cs="Arial"/>
                <w:b/>
              </w:rPr>
              <w:t>:</w:t>
            </w:r>
          </w:p>
          <w:p w14:paraId="5539A3AE" w14:textId="77777777" w:rsidR="00B06233" w:rsidRDefault="00B06233" w:rsidP="00B06233">
            <w:pPr>
              <w:rPr>
                <w:rFonts w:ascii="Arial" w:hAnsi="Arial" w:cs="Arial"/>
                <w:b/>
              </w:rPr>
            </w:pPr>
          </w:p>
          <w:p w14:paraId="1F493CA1" w14:textId="77777777" w:rsidR="00B06233" w:rsidRPr="006B6DAA" w:rsidRDefault="00B06233" w:rsidP="00B06233">
            <w:pPr>
              <w:rPr>
                <w:rFonts w:ascii="Arial" w:hAnsi="Arial" w:cs="Arial"/>
                <w:bCs/>
                <w:i/>
                <w:iCs/>
              </w:rPr>
            </w:pPr>
            <w:r w:rsidRPr="006B6DAA">
              <w:rPr>
                <w:rFonts w:ascii="Arial" w:hAnsi="Arial" w:cs="Arial"/>
                <w:bCs/>
                <w:i/>
                <w:iCs/>
              </w:rPr>
              <w:t>General:</w:t>
            </w:r>
          </w:p>
          <w:p w14:paraId="57A7ADF9" w14:textId="77777777" w:rsidR="00B06233" w:rsidRDefault="00B06233" w:rsidP="00B06233">
            <w:pPr>
              <w:rPr>
                <w:rFonts w:ascii="Arial" w:hAnsi="Arial" w:cs="Arial"/>
                <w:bCs/>
              </w:rPr>
            </w:pPr>
          </w:p>
          <w:p w14:paraId="56CA2038" w14:textId="77777777" w:rsidR="00B06233" w:rsidRPr="006B6DAA" w:rsidRDefault="00B06233" w:rsidP="00DE71A1">
            <w:pPr>
              <w:pStyle w:val="ListParagraph"/>
              <w:numPr>
                <w:ilvl w:val="0"/>
                <w:numId w:val="31"/>
              </w:numPr>
              <w:rPr>
                <w:rFonts w:ascii="Arial" w:hAnsi="Arial" w:cs="Arial"/>
                <w:bCs/>
              </w:rPr>
            </w:pPr>
            <w:r>
              <w:rPr>
                <w:rFonts w:ascii="Arial" w:hAnsi="Arial" w:cs="Arial"/>
                <w:bCs/>
              </w:rPr>
              <w:t>Continue to build the effective use of assessment in lessons to inform the quality of teaching.</w:t>
            </w:r>
          </w:p>
          <w:p w14:paraId="2342DA5D" w14:textId="77777777" w:rsidR="00B06233" w:rsidRDefault="00B06233" w:rsidP="00DE71A1">
            <w:pPr>
              <w:pStyle w:val="ListParagraph"/>
              <w:numPr>
                <w:ilvl w:val="0"/>
                <w:numId w:val="31"/>
              </w:numPr>
              <w:rPr>
                <w:rFonts w:ascii="Arial" w:hAnsi="Arial" w:cs="Arial"/>
                <w:bCs/>
              </w:rPr>
            </w:pPr>
            <w:r>
              <w:rPr>
                <w:rFonts w:ascii="Arial" w:hAnsi="Arial" w:cs="Arial"/>
                <w:bCs/>
              </w:rPr>
              <w:t>Continue how best to improve practice in pace, challenge and differentiation.  This could include considering the LS Teacher’s role in leading this across classes (e.g. through aspects of the Circle Framework)</w:t>
            </w:r>
          </w:p>
          <w:p w14:paraId="56BFE957" w14:textId="77777777" w:rsidR="00B06233" w:rsidRDefault="00B06233" w:rsidP="00DE71A1">
            <w:pPr>
              <w:pStyle w:val="ListParagraph"/>
              <w:numPr>
                <w:ilvl w:val="0"/>
                <w:numId w:val="31"/>
              </w:numPr>
              <w:rPr>
                <w:rFonts w:ascii="Arial" w:hAnsi="Arial" w:cs="Arial"/>
                <w:bCs/>
              </w:rPr>
            </w:pPr>
            <w:r>
              <w:rPr>
                <w:rFonts w:ascii="Arial" w:hAnsi="Arial" w:cs="Arial"/>
                <w:bCs/>
              </w:rPr>
              <w:t>Devise a clear overview of how feedback and peer and self-evaluation will be used in the school.</w:t>
            </w:r>
          </w:p>
          <w:p w14:paraId="1B679A5B" w14:textId="77777777" w:rsidR="00B06233" w:rsidRDefault="00B06233" w:rsidP="00DE71A1">
            <w:pPr>
              <w:pStyle w:val="ListParagraph"/>
              <w:numPr>
                <w:ilvl w:val="0"/>
                <w:numId w:val="31"/>
              </w:numPr>
              <w:rPr>
                <w:rFonts w:ascii="Arial" w:hAnsi="Arial" w:cs="Arial"/>
                <w:bCs/>
              </w:rPr>
            </w:pPr>
            <w:r>
              <w:rPr>
                <w:rFonts w:ascii="Arial" w:hAnsi="Arial" w:cs="Arial"/>
                <w:bCs/>
              </w:rPr>
              <w:t>Consider opportunities to bring aspects of the targeted emotional wellbeing supports into universal classroom practices.</w:t>
            </w:r>
          </w:p>
          <w:p w14:paraId="7099502D" w14:textId="77777777" w:rsidR="00B06233" w:rsidRDefault="00B06233" w:rsidP="00DE71A1">
            <w:pPr>
              <w:pStyle w:val="ListParagraph"/>
              <w:numPr>
                <w:ilvl w:val="0"/>
                <w:numId w:val="31"/>
              </w:numPr>
              <w:rPr>
                <w:rFonts w:ascii="Arial" w:hAnsi="Arial" w:cs="Arial"/>
                <w:bCs/>
              </w:rPr>
            </w:pPr>
            <w:r>
              <w:rPr>
                <w:rFonts w:ascii="Arial" w:hAnsi="Arial" w:cs="Arial"/>
                <w:bCs/>
              </w:rPr>
              <w:t>Reflect upon how laptops are integrated into classrooms across the school day to support and enhance learning and apply learning from the ICT suite. (e.g. beyond tasks for fast finishers)</w:t>
            </w:r>
          </w:p>
          <w:p w14:paraId="44A5B440" w14:textId="77777777" w:rsidR="00B06233" w:rsidRDefault="00B06233" w:rsidP="00DE71A1">
            <w:pPr>
              <w:pStyle w:val="ListParagraph"/>
              <w:numPr>
                <w:ilvl w:val="0"/>
                <w:numId w:val="31"/>
              </w:numPr>
              <w:rPr>
                <w:rFonts w:ascii="Arial" w:hAnsi="Arial" w:cs="Arial"/>
                <w:bCs/>
              </w:rPr>
            </w:pPr>
            <w:r>
              <w:rPr>
                <w:rFonts w:ascii="Arial" w:hAnsi="Arial" w:cs="Arial"/>
                <w:bCs/>
              </w:rPr>
              <w:t>Consider planning for ongoing investment in IT moving forwards.</w:t>
            </w:r>
          </w:p>
          <w:p w14:paraId="2400D64A" w14:textId="77777777" w:rsidR="00B06233" w:rsidRDefault="00B06233" w:rsidP="00DE71A1">
            <w:pPr>
              <w:pStyle w:val="ListParagraph"/>
              <w:numPr>
                <w:ilvl w:val="0"/>
                <w:numId w:val="31"/>
              </w:numPr>
              <w:rPr>
                <w:rFonts w:ascii="Arial" w:hAnsi="Arial" w:cs="Arial"/>
                <w:bCs/>
              </w:rPr>
            </w:pPr>
            <w:r w:rsidRPr="005111BD">
              <w:rPr>
                <w:rFonts w:ascii="Arial" w:hAnsi="Arial" w:cs="Arial"/>
                <w:bCs/>
              </w:rPr>
              <w:t>Review opportunities for professional development for PSAs around managing distressed behaviour (e.g. trauma)</w:t>
            </w:r>
          </w:p>
          <w:p w14:paraId="4F29A2F5" w14:textId="77777777" w:rsidR="00B06233" w:rsidRPr="005111BD" w:rsidRDefault="00B06233" w:rsidP="00DE71A1">
            <w:pPr>
              <w:pStyle w:val="ListParagraph"/>
              <w:numPr>
                <w:ilvl w:val="0"/>
                <w:numId w:val="31"/>
              </w:numPr>
              <w:rPr>
                <w:rFonts w:ascii="Arial" w:hAnsi="Arial" w:cs="Arial"/>
                <w:bCs/>
              </w:rPr>
            </w:pPr>
            <w:r>
              <w:rPr>
                <w:rFonts w:ascii="Arial" w:hAnsi="Arial" w:cs="Arial"/>
                <w:bCs/>
              </w:rPr>
              <w:t>Consider sign up of pupils to MY WOW P5-7</w:t>
            </w:r>
          </w:p>
          <w:p w14:paraId="0B5D7530" w14:textId="77777777" w:rsidR="00B06233" w:rsidRDefault="00B06233" w:rsidP="00B06233">
            <w:pPr>
              <w:rPr>
                <w:rFonts w:ascii="Arial" w:hAnsi="Arial" w:cs="Arial"/>
                <w:b/>
              </w:rPr>
            </w:pPr>
          </w:p>
          <w:p w14:paraId="1B65604C" w14:textId="77777777" w:rsidR="00B06233" w:rsidRPr="00750EBA" w:rsidRDefault="00B06233" w:rsidP="00B06233">
            <w:pPr>
              <w:rPr>
                <w:rFonts w:ascii="Arial" w:hAnsi="Arial" w:cs="Arial"/>
                <w:bCs/>
                <w:i/>
                <w:iCs/>
              </w:rPr>
            </w:pPr>
            <w:r w:rsidRPr="00750EBA">
              <w:rPr>
                <w:rFonts w:ascii="Arial" w:hAnsi="Arial" w:cs="Arial"/>
                <w:bCs/>
                <w:i/>
                <w:iCs/>
              </w:rPr>
              <w:t>Play:</w:t>
            </w:r>
          </w:p>
          <w:p w14:paraId="1B2BFD62" w14:textId="77777777" w:rsidR="00B06233" w:rsidRDefault="00B06233" w:rsidP="00DE71A1">
            <w:pPr>
              <w:pStyle w:val="ListParagraph"/>
              <w:numPr>
                <w:ilvl w:val="0"/>
                <w:numId w:val="27"/>
              </w:numPr>
              <w:rPr>
                <w:rFonts w:ascii="Arial" w:hAnsi="Arial" w:cs="Arial"/>
                <w:bCs/>
              </w:rPr>
            </w:pPr>
            <w:r w:rsidRPr="00750EBA">
              <w:rPr>
                <w:rFonts w:ascii="Arial" w:hAnsi="Arial" w:cs="Arial"/>
                <w:bCs/>
              </w:rPr>
              <w:t>Open</w:t>
            </w:r>
            <w:r>
              <w:rPr>
                <w:rFonts w:ascii="Arial" w:hAnsi="Arial" w:cs="Arial"/>
                <w:bCs/>
              </w:rPr>
              <w:t>-</w:t>
            </w:r>
            <w:r w:rsidRPr="00750EBA">
              <w:rPr>
                <w:rFonts w:ascii="Arial" w:hAnsi="Arial" w:cs="Arial"/>
                <w:bCs/>
              </w:rPr>
              <w:t>ended play experiences are beginning to be introduced.  Continue to build this to grow children’s curiosity</w:t>
            </w:r>
            <w:r>
              <w:rPr>
                <w:rFonts w:ascii="Arial" w:hAnsi="Arial" w:cs="Arial"/>
                <w:bCs/>
              </w:rPr>
              <w:t>, enquiry, socialisation, independence and resilience.</w:t>
            </w:r>
          </w:p>
          <w:p w14:paraId="01A44DCE" w14:textId="77777777" w:rsidR="00B06233" w:rsidRDefault="00B06233" w:rsidP="00DE71A1">
            <w:pPr>
              <w:pStyle w:val="ListParagraph"/>
              <w:numPr>
                <w:ilvl w:val="0"/>
                <w:numId w:val="27"/>
              </w:numPr>
              <w:rPr>
                <w:rFonts w:ascii="Arial" w:hAnsi="Arial" w:cs="Arial"/>
                <w:bCs/>
              </w:rPr>
            </w:pPr>
            <w:r>
              <w:rPr>
                <w:rFonts w:ascii="Arial" w:hAnsi="Arial" w:cs="Arial"/>
                <w:bCs/>
              </w:rPr>
              <w:t xml:space="preserve">Staff at early years should consider their role in planning for play.  For </w:t>
            </w:r>
            <w:proofErr w:type="gramStart"/>
            <w:r>
              <w:rPr>
                <w:rFonts w:ascii="Arial" w:hAnsi="Arial" w:cs="Arial"/>
                <w:bCs/>
              </w:rPr>
              <w:t>example</w:t>
            </w:r>
            <w:proofErr w:type="gramEnd"/>
            <w:r>
              <w:rPr>
                <w:rFonts w:ascii="Arial" w:hAnsi="Arial" w:cs="Arial"/>
                <w:bCs/>
              </w:rPr>
              <w:t xml:space="preserve"> building challenge through play (e.g. through planned direction from adults)</w:t>
            </w:r>
          </w:p>
          <w:p w14:paraId="174989F7" w14:textId="77777777" w:rsidR="00B06233" w:rsidRPr="00750EBA" w:rsidRDefault="00B06233" w:rsidP="00DE71A1">
            <w:pPr>
              <w:pStyle w:val="ListParagraph"/>
              <w:numPr>
                <w:ilvl w:val="0"/>
                <w:numId w:val="27"/>
              </w:numPr>
              <w:rPr>
                <w:rFonts w:ascii="Arial" w:hAnsi="Arial" w:cs="Arial"/>
                <w:bCs/>
              </w:rPr>
            </w:pPr>
            <w:r>
              <w:rPr>
                <w:rFonts w:ascii="Arial" w:hAnsi="Arial" w:cs="Arial"/>
                <w:bCs/>
              </w:rPr>
              <w:t>Tough trays have been purchased and are being introduced into children’s experience</w:t>
            </w:r>
          </w:p>
          <w:p w14:paraId="7B3E900F" w14:textId="77777777" w:rsidR="00B06233" w:rsidRPr="00750EBA" w:rsidRDefault="00B06233" w:rsidP="00DE71A1">
            <w:pPr>
              <w:pStyle w:val="ListParagraph"/>
              <w:numPr>
                <w:ilvl w:val="0"/>
                <w:numId w:val="27"/>
              </w:numPr>
              <w:rPr>
                <w:rFonts w:ascii="Arial" w:hAnsi="Arial" w:cs="Arial"/>
                <w:bCs/>
              </w:rPr>
            </w:pPr>
            <w:r w:rsidRPr="00750EBA">
              <w:rPr>
                <w:rFonts w:ascii="Arial" w:hAnsi="Arial" w:cs="Arial"/>
                <w:bCs/>
              </w:rPr>
              <w:t>Consider opportunities to break up the spaces to create child-friendly environments to change the way children are using the space.</w:t>
            </w:r>
          </w:p>
          <w:p w14:paraId="2A299828" w14:textId="77777777" w:rsidR="00B06233" w:rsidRPr="005111BD" w:rsidRDefault="00B06233" w:rsidP="00DE71A1">
            <w:pPr>
              <w:pStyle w:val="ListParagraph"/>
              <w:numPr>
                <w:ilvl w:val="0"/>
                <w:numId w:val="27"/>
              </w:numPr>
              <w:rPr>
                <w:rFonts w:ascii="Arial" w:hAnsi="Arial" w:cs="Arial"/>
                <w:bCs/>
              </w:rPr>
            </w:pPr>
            <w:r w:rsidRPr="00750EBA">
              <w:rPr>
                <w:rFonts w:ascii="Arial" w:hAnsi="Arial" w:cs="Arial"/>
                <w:bCs/>
              </w:rPr>
              <w:t>Explore how to respond to children’s views/thoughts/ideas in designing, introducing the environment and experiences.</w:t>
            </w:r>
          </w:p>
          <w:p w14:paraId="18BF0CC7" w14:textId="77777777" w:rsidR="00B06233" w:rsidRDefault="00B06233" w:rsidP="00B06233">
            <w:pPr>
              <w:rPr>
                <w:rFonts w:ascii="Arial" w:hAnsi="Arial" w:cs="Arial"/>
                <w:bCs/>
              </w:rPr>
            </w:pPr>
          </w:p>
          <w:p w14:paraId="7459E463" w14:textId="77777777" w:rsidR="00B06233" w:rsidRPr="00C8333B" w:rsidRDefault="00B06233" w:rsidP="00B06233">
            <w:pPr>
              <w:rPr>
                <w:rFonts w:ascii="Arial" w:hAnsi="Arial" w:cs="Arial"/>
                <w:bCs/>
                <w:i/>
                <w:iCs/>
              </w:rPr>
            </w:pPr>
            <w:r w:rsidRPr="00C8333B">
              <w:rPr>
                <w:rFonts w:ascii="Arial" w:hAnsi="Arial" w:cs="Arial"/>
                <w:bCs/>
                <w:i/>
                <w:iCs/>
              </w:rPr>
              <w:t>French:</w:t>
            </w:r>
          </w:p>
          <w:p w14:paraId="379BAFB6" w14:textId="77777777" w:rsidR="00B06233" w:rsidRDefault="00B06233" w:rsidP="00B06233">
            <w:pPr>
              <w:rPr>
                <w:rFonts w:ascii="Arial" w:hAnsi="Arial" w:cs="Arial"/>
                <w:bCs/>
              </w:rPr>
            </w:pPr>
          </w:p>
          <w:p w14:paraId="6AB0BBCC" w14:textId="77777777" w:rsidR="00B06233" w:rsidRDefault="00B06233" w:rsidP="00DE71A1">
            <w:pPr>
              <w:pStyle w:val="ListParagraph"/>
              <w:numPr>
                <w:ilvl w:val="0"/>
                <w:numId w:val="31"/>
              </w:numPr>
              <w:rPr>
                <w:rFonts w:ascii="Arial" w:hAnsi="Arial" w:cs="Arial"/>
                <w:bCs/>
              </w:rPr>
            </w:pPr>
            <w:r w:rsidRPr="00C8333B">
              <w:rPr>
                <w:rFonts w:ascii="Arial" w:hAnsi="Arial" w:cs="Arial"/>
                <w:bCs/>
              </w:rPr>
              <w:t>Consider process for tracking learning in French (possible cluster task)</w:t>
            </w:r>
          </w:p>
          <w:p w14:paraId="1921636B" w14:textId="77777777" w:rsidR="00B06233" w:rsidRDefault="00B06233" w:rsidP="00DE71A1">
            <w:pPr>
              <w:pStyle w:val="ListParagraph"/>
              <w:numPr>
                <w:ilvl w:val="0"/>
                <w:numId w:val="31"/>
              </w:numPr>
              <w:rPr>
                <w:rFonts w:ascii="Arial" w:hAnsi="Arial" w:cs="Arial"/>
                <w:bCs/>
              </w:rPr>
            </w:pPr>
            <w:r>
              <w:rPr>
                <w:rFonts w:ascii="Arial" w:hAnsi="Arial" w:cs="Arial"/>
                <w:bCs/>
              </w:rPr>
              <w:t xml:space="preserve">Consider progression in development into Second Level (potential future investment in Level Two </w:t>
            </w:r>
            <w:proofErr w:type="spellStart"/>
            <w:r>
              <w:rPr>
                <w:rFonts w:ascii="Arial" w:hAnsi="Arial" w:cs="Arial"/>
                <w:bCs/>
              </w:rPr>
              <w:t>Camembear</w:t>
            </w:r>
            <w:proofErr w:type="spellEnd"/>
            <w:r>
              <w:rPr>
                <w:rFonts w:ascii="Arial" w:hAnsi="Arial" w:cs="Arial"/>
                <w:bCs/>
              </w:rPr>
              <w:t>?)</w:t>
            </w:r>
          </w:p>
          <w:p w14:paraId="30EFBF56" w14:textId="77777777" w:rsidR="00B06233" w:rsidRDefault="00B06233" w:rsidP="00DE71A1">
            <w:pPr>
              <w:pStyle w:val="ListParagraph"/>
              <w:numPr>
                <w:ilvl w:val="0"/>
                <w:numId w:val="31"/>
              </w:numPr>
              <w:rPr>
                <w:rFonts w:ascii="Arial" w:hAnsi="Arial" w:cs="Arial"/>
                <w:bCs/>
              </w:rPr>
            </w:pPr>
            <w:r>
              <w:rPr>
                <w:rFonts w:ascii="Arial" w:hAnsi="Arial" w:cs="Arial"/>
                <w:bCs/>
              </w:rPr>
              <w:t>Consider opportunities to evidence growth in teacher confidence so far and think about how to best continue to support this moving forward (could measure of confidence be included as measure of success in SIP)</w:t>
            </w:r>
          </w:p>
          <w:p w14:paraId="788C1A4F" w14:textId="77777777" w:rsidR="00B06233" w:rsidRDefault="00B06233" w:rsidP="00DE71A1">
            <w:pPr>
              <w:pStyle w:val="ListParagraph"/>
              <w:numPr>
                <w:ilvl w:val="0"/>
                <w:numId w:val="31"/>
              </w:numPr>
              <w:rPr>
                <w:rFonts w:ascii="Arial" w:hAnsi="Arial" w:cs="Arial"/>
                <w:bCs/>
              </w:rPr>
            </w:pPr>
            <w:r>
              <w:rPr>
                <w:rFonts w:ascii="Arial" w:hAnsi="Arial" w:cs="Arial"/>
                <w:bCs/>
              </w:rPr>
              <w:lastRenderedPageBreak/>
              <w:t>Continue to support the imbedding of early developments in practice in French lead by NCCT teacher in P1-4 into classroom practice across Primary 1-4</w:t>
            </w:r>
          </w:p>
          <w:p w14:paraId="158585B9" w14:textId="3430BA4A" w:rsidR="001175D5" w:rsidRPr="00D179A6" w:rsidRDefault="001175D5" w:rsidP="00CD4C15">
            <w:pPr>
              <w:rPr>
                <w:rFonts w:ascii="Arial" w:hAnsi="Arial"/>
                <w:i/>
                <w:iCs/>
                <w:color w:val="FF0000"/>
                <w:sz w:val="20"/>
                <w:szCs w:val="20"/>
              </w:rPr>
            </w:pPr>
          </w:p>
          <w:p w14:paraId="3E67C39A" w14:textId="77777777" w:rsidR="001175D5" w:rsidRDefault="001175D5" w:rsidP="00CD4C15">
            <w:pPr>
              <w:rPr>
                <w:rFonts w:ascii="Arial" w:hAnsi="Arial"/>
                <w:b/>
                <w:bCs/>
                <w:color w:val="000000" w:themeColor="text1"/>
              </w:rPr>
            </w:pPr>
          </w:p>
        </w:tc>
      </w:tr>
      <w:tr w:rsidR="001175D5" w:rsidRPr="0041011B" w14:paraId="2A2E680A" w14:textId="77777777" w:rsidTr="00CD4C15">
        <w:trPr>
          <w:trHeight w:val="310"/>
        </w:trPr>
        <w:tc>
          <w:tcPr>
            <w:tcW w:w="10314" w:type="dxa"/>
          </w:tcPr>
          <w:p w14:paraId="649E5BA3" w14:textId="26BF4C44" w:rsidR="001175D5" w:rsidRPr="00380DA2" w:rsidRDefault="001175D5" w:rsidP="00CD4C15">
            <w:pPr>
              <w:rPr>
                <w:rFonts w:ascii="Arial" w:hAnsi="Arial"/>
                <w:b/>
                <w:bCs/>
                <w:color w:val="000000" w:themeColor="text1"/>
              </w:rPr>
            </w:pPr>
            <w:r>
              <w:rPr>
                <w:rFonts w:ascii="Arial" w:hAnsi="Arial"/>
                <w:b/>
                <w:bCs/>
                <w:color w:val="000000" w:themeColor="text1"/>
              </w:rPr>
              <w:lastRenderedPageBreak/>
              <w:t>Education Scotland - Strengths and Areas for Improvement</w:t>
            </w:r>
            <w:r w:rsidR="007010FF">
              <w:rPr>
                <w:rFonts w:ascii="Arial" w:hAnsi="Arial"/>
                <w:b/>
                <w:bCs/>
                <w:color w:val="000000" w:themeColor="text1"/>
              </w:rPr>
              <w:t xml:space="preserve"> (</w:t>
            </w:r>
            <w:r w:rsidR="005F1AD0">
              <w:rPr>
                <w:rFonts w:ascii="Arial" w:hAnsi="Arial"/>
                <w:b/>
                <w:bCs/>
                <w:color w:val="000000" w:themeColor="text1"/>
              </w:rPr>
              <w:t>8</w:t>
            </w:r>
            <w:r w:rsidR="005F1AD0" w:rsidRPr="005F1AD0">
              <w:rPr>
                <w:rFonts w:ascii="Arial" w:hAnsi="Arial"/>
                <w:b/>
                <w:bCs/>
                <w:color w:val="000000" w:themeColor="text1"/>
                <w:vertAlign w:val="superscript"/>
              </w:rPr>
              <w:t>th</w:t>
            </w:r>
            <w:r w:rsidR="005F1AD0">
              <w:rPr>
                <w:rFonts w:ascii="Arial" w:hAnsi="Arial"/>
                <w:b/>
                <w:bCs/>
                <w:color w:val="000000" w:themeColor="text1"/>
              </w:rPr>
              <w:t xml:space="preserve"> </w:t>
            </w:r>
            <w:r w:rsidR="007010FF">
              <w:rPr>
                <w:rFonts w:ascii="Arial" w:hAnsi="Arial"/>
                <w:b/>
                <w:bCs/>
                <w:color w:val="000000" w:themeColor="text1"/>
              </w:rPr>
              <w:t>November 2022)</w:t>
            </w:r>
          </w:p>
        </w:tc>
      </w:tr>
      <w:tr w:rsidR="001175D5" w:rsidRPr="0041011B" w14:paraId="09650A8B" w14:textId="77777777" w:rsidTr="00CD4C15">
        <w:trPr>
          <w:trHeight w:val="310"/>
        </w:trPr>
        <w:tc>
          <w:tcPr>
            <w:tcW w:w="10314" w:type="dxa"/>
          </w:tcPr>
          <w:p w14:paraId="26E10826" w14:textId="51998969" w:rsidR="007433DE" w:rsidRDefault="007433DE" w:rsidP="00CD4C15">
            <w:pPr>
              <w:rPr>
                <w:rFonts w:ascii="Arial" w:hAnsi="Arial" w:cs="Arial"/>
                <w:b/>
              </w:rPr>
            </w:pPr>
            <w:r w:rsidRPr="007433DE">
              <w:rPr>
                <w:rFonts w:ascii="Arial" w:hAnsi="Arial" w:cs="Arial"/>
                <w:b/>
              </w:rPr>
              <w:t xml:space="preserve">The inspection team found the following strengths in the school’s work. </w:t>
            </w:r>
          </w:p>
          <w:p w14:paraId="0A396434" w14:textId="77777777" w:rsidR="007433DE" w:rsidRPr="007433DE" w:rsidRDefault="007433DE" w:rsidP="00CD4C15">
            <w:pPr>
              <w:rPr>
                <w:rFonts w:ascii="Arial" w:hAnsi="Arial" w:cs="Arial"/>
                <w:b/>
              </w:rPr>
            </w:pPr>
          </w:p>
          <w:p w14:paraId="50413376" w14:textId="77777777" w:rsidR="007433DE" w:rsidRDefault="007433DE" w:rsidP="00CD4C15">
            <w:pPr>
              <w:rPr>
                <w:rFonts w:ascii="Arial" w:hAnsi="Arial" w:cs="Arial"/>
              </w:rPr>
            </w:pPr>
            <w:r w:rsidRPr="007433DE">
              <w:rPr>
                <w:rFonts w:ascii="Arial" w:hAnsi="Arial" w:cs="Arial"/>
              </w:rPr>
              <w:t xml:space="preserve">• A caring environment where all staff’s detailed knowledge of children and families results in effective support for children’s wellbeing. </w:t>
            </w:r>
          </w:p>
          <w:p w14:paraId="31D9D252" w14:textId="77777777" w:rsidR="007433DE" w:rsidRDefault="007433DE" w:rsidP="00CD4C15">
            <w:pPr>
              <w:rPr>
                <w:rFonts w:ascii="Arial" w:hAnsi="Arial" w:cs="Arial"/>
              </w:rPr>
            </w:pPr>
            <w:r w:rsidRPr="007433DE">
              <w:rPr>
                <w:rFonts w:ascii="Arial" w:hAnsi="Arial" w:cs="Arial"/>
              </w:rPr>
              <w:t xml:space="preserve">• The high quality of children’s work during writing lessons. They identify successfully what they need to do to improve further. </w:t>
            </w:r>
          </w:p>
          <w:p w14:paraId="7EE1E948" w14:textId="77777777" w:rsidR="007433DE" w:rsidRDefault="007433DE" w:rsidP="00CD4C15">
            <w:pPr>
              <w:rPr>
                <w:rFonts w:ascii="Arial" w:hAnsi="Arial" w:cs="Arial"/>
              </w:rPr>
            </w:pPr>
            <w:r w:rsidRPr="007433DE">
              <w:rPr>
                <w:rFonts w:ascii="Arial" w:hAnsi="Arial" w:cs="Arial"/>
              </w:rPr>
              <w:t xml:space="preserve">• Staff check effectively the progress of children needing additional support with literacy. </w:t>
            </w:r>
          </w:p>
          <w:p w14:paraId="398A74E5" w14:textId="77777777" w:rsidR="007433DE" w:rsidRDefault="007433DE" w:rsidP="00CD4C15">
            <w:pPr>
              <w:rPr>
                <w:rFonts w:ascii="Arial" w:hAnsi="Arial" w:cs="Arial"/>
              </w:rPr>
            </w:pPr>
          </w:p>
          <w:p w14:paraId="50438E43" w14:textId="0FB345AB" w:rsidR="007433DE" w:rsidRPr="007433DE" w:rsidRDefault="007433DE" w:rsidP="00CD4C15">
            <w:pPr>
              <w:rPr>
                <w:rFonts w:ascii="Arial" w:hAnsi="Arial" w:cs="Arial"/>
                <w:b/>
              </w:rPr>
            </w:pPr>
            <w:r w:rsidRPr="007433DE">
              <w:rPr>
                <w:rFonts w:ascii="Arial" w:hAnsi="Arial" w:cs="Arial"/>
                <w:b/>
              </w:rPr>
              <w:t xml:space="preserve">The following areas for improvement were identified and discussed with the headteacher and a representative from Fife Council </w:t>
            </w:r>
          </w:p>
          <w:p w14:paraId="6B8467BE" w14:textId="77777777" w:rsidR="007433DE" w:rsidRDefault="007433DE" w:rsidP="00CD4C15">
            <w:pPr>
              <w:rPr>
                <w:rFonts w:ascii="Arial" w:hAnsi="Arial" w:cs="Arial"/>
              </w:rPr>
            </w:pPr>
          </w:p>
          <w:p w14:paraId="325EA2E1" w14:textId="77777777" w:rsidR="007433DE" w:rsidRDefault="007433DE" w:rsidP="00CD4C15">
            <w:pPr>
              <w:rPr>
                <w:rFonts w:ascii="Arial" w:hAnsi="Arial" w:cs="Arial"/>
              </w:rPr>
            </w:pPr>
            <w:r w:rsidRPr="007433DE">
              <w:rPr>
                <w:rFonts w:ascii="Arial" w:hAnsi="Arial" w:cs="Arial"/>
              </w:rPr>
              <w:t xml:space="preserve">• All teachers need to plan learning activities that are sufficiently challenging and well-matched to children’s interests. </w:t>
            </w:r>
          </w:p>
          <w:p w14:paraId="2B89694D" w14:textId="77777777" w:rsidR="007433DE" w:rsidRDefault="007433DE" w:rsidP="00CD4C15">
            <w:pPr>
              <w:rPr>
                <w:rFonts w:ascii="Arial" w:hAnsi="Arial" w:cs="Arial"/>
              </w:rPr>
            </w:pPr>
            <w:r w:rsidRPr="007433DE">
              <w:rPr>
                <w:rFonts w:ascii="Arial" w:hAnsi="Arial" w:cs="Arial"/>
              </w:rPr>
              <w:t xml:space="preserve">• Children need more opportunities to lead their own learning, including through play. </w:t>
            </w:r>
          </w:p>
          <w:p w14:paraId="515A09B8" w14:textId="739B6548" w:rsidR="001175D5" w:rsidRPr="007433DE" w:rsidRDefault="007433DE" w:rsidP="00CD4C15">
            <w:pPr>
              <w:rPr>
                <w:rFonts w:ascii="Arial" w:hAnsi="Arial" w:cs="Arial"/>
                <w:i/>
                <w:iCs/>
                <w:color w:val="FF0000"/>
              </w:rPr>
            </w:pPr>
            <w:r w:rsidRPr="007433DE">
              <w:rPr>
                <w:rFonts w:ascii="Arial" w:hAnsi="Arial" w:cs="Arial"/>
              </w:rPr>
              <w:t>• Senior leaders and teachers need to use assessment information more effectively to be able to identify and address gaps in learning.</w:t>
            </w:r>
          </w:p>
          <w:p w14:paraId="0633B9A1" w14:textId="77777777" w:rsidR="001175D5" w:rsidRPr="007433DE" w:rsidRDefault="001175D5" w:rsidP="00CD4C15">
            <w:pPr>
              <w:rPr>
                <w:rFonts w:ascii="Arial" w:hAnsi="Arial"/>
                <w:b/>
                <w:bCs/>
                <w:color w:val="000000" w:themeColor="text1"/>
                <w:sz w:val="28"/>
                <w:szCs w:val="28"/>
              </w:rPr>
            </w:pPr>
          </w:p>
        </w:tc>
      </w:tr>
      <w:tr w:rsidR="001175D5" w:rsidRPr="0041011B" w14:paraId="1CA3C086" w14:textId="77777777" w:rsidTr="00CD4C15">
        <w:trPr>
          <w:trHeight w:val="469"/>
        </w:trPr>
        <w:tc>
          <w:tcPr>
            <w:tcW w:w="10314" w:type="dxa"/>
          </w:tcPr>
          <w:p w14:paraId="7FC7520D" w14:textId="3EFC36A4" w:rsidR="001175D5" w:rsidRPr="0041011B" w:rsidRDefault="001175D5" w:rsidP="00CD4C15">
            <w:pPr>
              <w:rPr>
                <w:rFonts w:ascii="Arial" w:hAnsi="Arial"/>
                <w:b/>
                <w:bCs/>
                <w:color w:val="000000" w:themeColor="text1"/>
                <w:szCs w:val="24"/>
              </w:rPr>
            </w:pPr>
            <w:r>
              <w:rPr>
                <w:rFonts w:ascii="Arial" w:hAnsi="Arial"/>
                <w:b/>
                <w:bCs/>
                <w:color w:val="000000" w:themeColor="text1"/>
                <w:szCs w:val="24"/>
              </w:rPr>
              <w:t xml:space="preserve">PEF Evaluation/Impact </w:t>
            </w:r>
            <w:r w:rsidRPr="0041011B">
              <w:rPr>
                <w:rFonts w:ascii="Arial" w:hAnsi="Arial"/>
                <w:b/>
                <w:bCs/>
                <w:color w:val="000000" w:themeColor="text1"/>
                <w:szCs w:val="24"/>
              </w:rPr>
              <w:t xml:space="preserve"> </w:t>
            </w:r>
          </w:p>
        </w:tc>
      </w:tr>
      <w:tr w:rsidR="001175D5" w:rsidRPr="0041011B" w14:paraId="30E587DB" w14:textId="77777777" w:rsidTr="00CD4C15">
        <w:trPr>
          <w:trHeight w:val="469"/>
        </w:trPr>
        <w:tc>
          <w:tcPr>
            <w:tcW w:w="10314" w:type="dxa"/>
          </w:tcPr>
          <w:p w14:paraId="511D9BA3" w14:textId="7A04161D" w:rsidR="001175D5" w:rsidRDefault="001175D5" w:rsidP="00CD4C15">
            <w:pPr>
              <w:rPr>
                <w:rFonts w:ascii="Arial" w:hAnsi="Arial"/>
                <w:i/>
                <w:iCs/>
                <w:color w:val="FF0000"/>
                <w:sz w:val="20"/>
                <w:szCs w:val="20"/>
              </w:rPr>
            </w:pPr>
            <w:r w:rsidRPr="001E454F">
              <w:rPr>
                <w:rFonts w:ascii="Arial" w:hAnsi="Arial"/>
                <w:b/>
                <w:bCs/>
                <w:color w:val="000000" w:themeColor="text1"/>
                <w:szCs w:val="24"/>
              </w:rPr>
              <w:t>Targeted Interventions</w:t>
            </w:r>
            <w:r>
              <w:rPr>
                <w:rFonts w:ascii="Arial" w:hAnsi="Arial"/>
                <w:color w:val="000000" w:themeColor="text1"/>
                <w:szCs w:val="24"/>
              </w:rPr>
              <w:t xml:space="preserve"> </w:t>
            </w:r>
          </w:p>
          <w:p w14:paraId="30C7D697" w14:textId="0BDDF667" w:rsidR="001175D5" w:rsidRDefault="00BA667A" w:rsidP="00366C73">
            <w:pPr>
              <w:pStyle w:val="ListParagraph"/>
              <w:numPr>
                <w:ilvl w:val="0"/>
                <w:numId w:val="23"/>
              </w:numPr>
              <w:rPr>
                <w:rFonts w:ascii="Arial" w:hAnsi="Arial"/>
                <w:color w:val="000000" w:themeColor="text1"/>
                <w:szCs w:val="24"/>
              </w:rPr>
            </w:pPr>
            <w:r>
              <w:rPr>
                <w:rFonts w:ascii="Arial" w:hAnsi="Arial"/>
                <w:color w:val="000000" w:themeColor="text1"/>
                <w:szCs w:val="24"/>
              </w:rPr>
              <w:t>Support for Learning teacher work</w:t>
            </w:r>
            <w:r w:rsidR="00772A82">
              <w:rPr>
                <w:rFonts w:ascii="Arial" w:hAnsi="Arial"/>
                <w:color w:val="000000" w:themeColor="text1"/>
                <w:szCs w:val="24"/>
              </w:rPr>
              <w:t>ed</w:t>
            </w:r>
            <w:r>
              <w:rPr>
                <w:rFonts w:ascii="Arial" w:hAnsi="Arial"/>
                <w:color w:val="000000" w:themeColor="text1"/>
                <w:szCs w:val="24"/>
              </w:rPr>
              <w:t xml:space="preserve"> with class teachers</w:t>
            </w:r>
            <w:r w:rsidR="00F45C12">
              <w:rPr>
                <w:rFonts w:ascii="Arial" w:hAnsi="Arial"/>
                <w:color w:val="000000" w:themeColor="text1"/>
                <w:szCs w:val="24"/>
              </w:rPr>
              <w:t xml:space="preserve"> and HT</w:t>
            </w:r>
            <w:r>
              <w:rPr>
                <w:rFonts w:ascii="Arial" w:hAnsi="Arial"/>
                <w:color w:val="000000" w:themeColor="text1"/>
                <w:szCs w:val="24"/>
              </w:rPr>
              <w:t xml:space="preserve"> to identify learners for targeted support</w:t>
            </w:r>
          </w:p>
          <w:p w14:paraId="2BB2A446" w14:textId="224F1880" w:rsidR="00BA667A" w:rsidRDefault="00BA667A" w:rsidP="00366C73">
            <w:pPr>
              <w:pStyle w:val="ListParagraph"/>
              <w:numPr>
                <w:ilvl w:val="0"/>
                <w:numId w:val="23"/>
              </w:numPr>
              <w:rPr>
                <w:rFonts w:ascii="Arial" w:hAnsi="Arial"/>
                <w:color w:val="000000" w:themeColor="text1"/>
                <w:szCs w:val="24"/>
              </w:rPr>
            </w:pPr>
            <w:r>
              <w:rPr>
                <w:rFonts w:ascii="Arial" w:hAnsi="Arial"/>
                <w:color w:val="000000" w:themeColor="text1"/>
                <w:szCs w:val="24"/>
              </w:rPr>
              <w:t>Identified children receive</w:t>
            </w:r>
            <w:r w:rsidR="00772A82">
              <w:rPr>
                <w:rFonts w:ascii="Arial" w:hAnsi="Arial"/>
                <w:color w:val="000000" w:themeColor="text1"/>
                <w:szCs w:val="24"/>
              </w:rPr>
              <w:t>d</w:t>
            </w:r>
            <w:r>
              <w:rPr>
                <w:rFonts w:ascii="Arial" w:hAnsi="Arial"/>
                <w:color w:val="000000" w:themeColor="text1"/>
                <w:szCs w:val="24"/>
              </w:rPr>
              <w:t xml:space="preserve"> targeted support for literacy (phonics, spelling, reading and writing) and numeracy either in small groups or as individual</w:t>
            </w:r>
            <w:r w:rsidR="00864F33">
              <w:rPr>
                <w:rFonts w:ascii="Arial" w:hAnsi="Arial"/>
                <w:color w:val="000000" w:themeColor="text1"/>
                <w:szCs w:val="24"/>
              </w:rPr>
              <w:t xml:space="preserve"> from our </w:t>
            </w:r>
            <w:r w:rsidRPr="00864F33">
              <w:rPr>
                <w:rFonts w:ascii="Arial" w:hAnsi="Arial"/>
                <w:color w:val="000000" w:themeColor="text1"/>
                <w:szCs w:val="24"/>
              </w:rPr>
              <w:t>Support for Learning Teacher, additional</w:t>
            </w:r>
            <w:r w:rsidR="00864F33">
              <w:rPr>
                <w:rFonts w:ascii="Arial" w:hAnsi="Arial"/>
                <w:color w:val="000000" w:themeColor="text1"/>
                <w:szCs w:val="24"/>
              </w:rPr>
              <w:t>ity</w:t>
            </w:r>
            <w:r w:rsidRPr="00864F33">
              <w:rPr>
                <w:rFonts w:ascii="Arial" w:hAnsi="Arial"/>
                <w:color w:val="000000" w:themeColor="text1"/>
                <w:szCs w:val="24"/>
              </w:rPr>
              <w:t xml:space="preserve"> teacher, PSA or a combination of all of these as required.</w:t>
            </w:r>
            <w:r w:rsidR="00864F33">
              <w:rPr>
                <w:rFonts w:ascii="Arial" w:hAnsi="Arial"/>
                <w:color w:val="000000" w:themeColor="text1"/>
                <w:szCs w:val="24"/>
              </w:rPr>
              <w:t xml:space="preserve">  </w:t>
            </w:r>
          </w:p>
          <w:p w14:paraId="4F6BA224" w14:textId="28E23E51" w:rsidR="00864F33" w:rsidRPr="00366C73" w:rsidRDefault="00366C73" w:rsidP="00366C73">
            <w:pPr>
              <w:pStyle w:val="ListParagraph"/>
              <w:numPr>
                <w:ilvl w:val="0"/>
                <w:numId w:val="23"/>
              </w:numPr>
              <w:rPr>
                <w:rFonts w:ascii="Arial" w:hAnsi="Arial"/>
                <w:bCs/>
                <w:color w:val="000000" w:themeColor="text1"/>
                <w:szCs w:val="24"/>
              </w:rPr>
            </w:pPr>
            <w:r>
              <w:rPr>
                <w:rFonts w:ascii="Arial" w:hAnsi="Arial"/>
                <w:bCs/>
                <w:color w:val="000000" w:themeColor="text1"/>
                <w:szCs w:val="24"/>
              </w:rPr>
              <w:t>All learners in P4-7 have received support through a team</w:t>
            </w:r>
            <w:r w:rsidR="00710072">
              <w:rPr>
                <w:rFonts w:ascii="Arial" w:hAnsi="Arial"/>
                <w:bCs/>
                <w:color w:val="000000" w:themeColor="text1"/>
                <w:szCs w:val="24"/>
              </w:rPr>
              <w:t>-</w:t>
            </w:r>
            <w:r>
              <w:rPr>
                <w:rFonts w:ascii="Arial" w:hAnsi="Arial"/>
                <w:bCs/>
                <w:color w:val="000000" w:themeColor="text1"/>
                <w:szCs w:val="24"/>
              </w:rPr>
              <w:t xml:space="preserve">teaching approach between the </w:t>
            </w:r>
            <w:proofErr w:type="spellStart"/>
            <w:r>
              <w:rPr>
                <w:rFonts w:ascii="Arial" w:hAnsi="Arial"/>
                <w:bCs/>
                <w:color w:val="000000" w:themeColor="text1"/>
                <w:szCs w:val="24"/>
              </w:rPr>
              <w:t>SfL</w:t>
            </w:r>
            <w:proofErr w:type="spellEnd"/>
            <w:r>
              <w:rPr>
                <w:rFonts w:ascii="Arial" w:hAnsi="Arial"/>
                <w:bCs/>
                <w:color w:val="000000" w:themeColor="text1"/>
                <w:szCs w:val="24"/>
              </w:rPr>
              <w:t xml:space="preserve"> teacher and the class teacher.</w:t>
            </w:r>
          </w:p>
          <w:p w14:paraId="16D28CF7" w14:textId="225C1110" w:rsidR="00BA667A" w:rsidRDefault="00710072" w:rsidP="00366C73">
            <w:pPr>
              <w:pStyle w:val="ListParagraph"/>
              <w:numPr>
                <w:ilvl w:val="0"/>
                <w:numId w:val="23"/>
              </w:numPr>
              <w:rPr>
                <w:rFonts w:ascii="Arial" w:hAnsi="Arial"/>
                <w:color w:val="000000" w:themeColor="text1"/>
                <w:szCs w:val="24"/>
              </w:rPr>
            </w:pPr>
            <w:proofErr w:type="spellStart"/>
            <w:r>
              <w:rPr>
                <w:rFonts w:ascii="Arial" w:hAnsi="Arial"/>
                <w:color w:val="000000" w:themeColor="text1"/>
                <w:szCs w:val="24"/>
              </w:rPr>
              <w:t>SfL</w:t>
            </w:r>
            <w:proofErr w:type="spellEnd"/>
            <w:r>
              <w:rPr>
                <w:rFonts w:ascii="Arial" w:hAnsi="Arial"/>
                <w:color w:val="000000" w:themeColor="text1"/>
                <w:szCs w:val="24"/>
              </w:rPr>
              <w:t xml:space="preserve"> teacher has</w:t>
            </w:r>
            <w:r w:rsidR="00864F33">
              <w:rPr>
                <w:rFonts w:ascii="Arial" w:hAnsi="Arial"/>
                <w:color w:val="000000" w:themeColor="text1"/>
                <w:szCs w:val="24"/>
              </w:rPr>
              <w:t xml:space="preserve"> </w:t>
            </w:r>
            <w:r w:rsidR="00BA667A">
              <w:rPr>
                <w:rFonts w:ascii="Arial" w:hAnsi="Arial"/>
                <w:color w:val="000000" w:themeColor="text1"/>
                <w:szCs w:val="24"/>
              </w:rPr>
              <w:t>co-ordinate</w:t>
            </w:r>
            <w:r w:rsidR="00864F33">
              <w:rPr>
                <w:rFonts w:ascii="Arial" w:hAnsi="Arial"/>
                <w:color w:val="000000" w:themeColor="text1"/>
                <w:szCs w:val="24"/>
              </w:rPr>
              <w:t>d</w:t>
            </w:r>
            <w:r w:rsidR="00BA667A">
              <w:rPr>
                <w:rFonts w:ascii="Arial" w:hAnsi="Arial"/>
                <w:color w:val="000000" w:themeColor="text1"/>
                <w:szCs w:val="24"/>
              </w:rPr>
              <w:t xml:space="preserve"> resources and activities</w:t>
            </w:r>
            <w:r>
              <w:rPr>
                <w:rFonts w:ascii="Arial" w:hAnsi="Arial"/>
                <w:color w:val="000000" w:themeColor="text1"/>
                <w:szCs w:val="24"/>
              </w:rPr>
              <w:t xml:space="preserve"> for different individuals, groups and whole classes to use. </w:t>
            </w:r>
          </w:p>
          <w:p w14:paraId="17B6C8C3" w14:textId="6016378F" w:rsidR="00BA667A" w:rsidRDefault="00BA667A" w:rsidP="00366C73">
            <w:pPr>
              <w:pStyle w:val="ListParagraph"/>
              <w:numPr>
                <w:ilvl w:val="0"/>
                <w:numId w:val="23"/>
              </w:numPr>
              <w:rPr>
                <w:rFonts w:ascii="Arial" w:hAnsi="Arial"/>
                <w:color w:val="000000" w:themeColor="text1"/>
                <w:szCs w:val="24"/>
              </w:rPr>
            </w:pPr>
            <w:r>
              <w:rPr>
                <w:rFonts w:ascii="Arial" w:hAnsi="Arial"/>
                <w:color w:val="000000" w:themeColor="text1"/>
                <w:szCs w:val="24"/>
              </w:rPr>
              <w:t xml:space="preserve">Progress </w:t>
            </w:r>
            <w:r w:rsidR="00864F33">
              <w:rPr>
                <w:rFonts w:ascii="Arial" w:hAnsi="Arial"/>
                <w:color w:val="000000" w:themeColor="text1"/>
                <w:szCs w:val="24"/>
              </w:rPr>
              <w:t>was</w:t>
            </w:r>
            <w:r>
              <w:rPr>
                <w:rFonts w:ascii="Arial" w:hAnsi="Arial"/>
                <w:color w:val="000000" w:themeColor="text1"/>
                <w:szCs w:val="24"/>
              </w:rPr>
              <w:t xml:space="preserve"> tracked and monitored throughout the session providing feedback to inform planning for next steps</w:t>
            </w:r>
            <w:r w:rsidR="00864F33">
              <w:rPr>
                <w:rFonts w:ascii="Arial" w:hAnsi="Arial"/>
                <w:color w:val="000000" w:themeColor="text1"/>
                <w:szCs w:val="24"/>
              </w:rPr>
              <w:t xml:space="preserve"> (every six weeks).</w:t>
            </w:r>
          </w:p>
          <w:p w14:paraId="48F4F45B" w14:textId="47202BDA" w:rsidR="00BA667A" w:rsidRDefault="00BA667A" w:rsidP="00366C73">
            <w:pPr>
              <w:pStyle w:val="ListParagraph"/>
              <w:numPr>
                <w:ilvl w:val="0"/>
                <w:numId w:val="23"/>
              </w:numPr>
              <w:rPr>
                <w:rFonts w:ascii="Arial" w:hAnsi="Arial"/>
                <w:color w:val="000000" w:themeColor="text1"/>
                <w:szCs w:val="24"/>
              </w:rPr>
            </w:pPr>
            <w:r>
              <w:rPr>
                <w:rFonts w:ascii="Arial" w:hAnsi="Arial"/>
                <w:color w:val="000000" w:themeColor="text1"/>
                <w:szCs w:val="24"/>
              </w:rPr>
              <w:t>Class teachers</w:t>
            </w:r>
            <w:r w:rsidR="00864F33">
              <w:rPr>
                <w:rFonts w:ascii="Arial" w:hAnsi="Arial"/>
                <w:color w:val="000000" w:themeColor="text1"/>
                <w:szCs w:val="24"/>
              </w:rPr>
              <w:t xml:space="preserve"> </w:t>
            </w:r>
            <w:r>
              <w:rPr>
                <w:rFonts w:ascii="Arial" w:hAnsi="Arial"/>
                <w:color w:val="000000" w:themeColor="text1"/>
                <w:szCs w:val="24"/>
              </w:rPr>
              <w:t>support</w:t>
            </w:r>
            <w:r w:rsidR="00864F33">
              <w:rPr>
                <w:rFonts w:ascii="Arial" w:hAnsi="Arial"/>
                <w:color w:val="000000" w:themeColor="text1"/>
                <w:szCs w:val="24"/>
              </w:rPr>
              <w:t>ed</w:t>
            </w:r>
            <w:r>
              <w:rPr>
                <w:rFonts w:ascii="Arial" w:hAnsi="Arial"/>
                <w:color w:val="000000" w:themeColor="text1"/>
                <w:szCs w:val="24"/>
              </w:rPr>
              <w:t xml:space="preserve"> follow-up activities in class, as directed buy Support for Learning teacher.</w:t>
            </w:r>
          </w:p>
          <w:p w14:paraId="6500F381" w14:textId="5F769D0B" w:rsidR="00BA667A" w:rsidRDefault="00BA667A" w:rsidP="00366C73">
            <w:pPr>
              <w:pStyle w:val="ListParagraph"/>
              <w:numPr>
                <w:ilvl w:val="0"/>
                <w:numId w:val="23"/>
              </w:numPr>
              <w:rPr>
                <w:rFonts w:ascii="Arial" w:hAnsi="Arial"/>
                <w:color w:val="000000" w:themeColor="text1"/>
                <w:szCs w:val="24"/>
              </w:rPr>
            </w:pPr>
            <w:r>
              <w:rPr>
                <w:rFonts w:ascii="Arial" w:hAnsi="Arial"/>
                <w:color w:val="000000" w:themeColor="text1"/>
                <w:szCs w:val="24"/>
              </w:rPr>
              <w:t>Targeted children participate</w:t>
            </w:r>
            <w:r w:rsidR="00864F33">
              <w:rPr>
                <w:rFonts w:ascii="Arial" w:hAnsi="Arial"/>
                <w:color w:val="000000" w:themeColor="text1"/>
                <w:szCs w:val="24"/>
              </w:rPr>
              <w:t>d</w:t>
            </w:r>
            <w:r>
              <w:rPr>
                <w:rFonts w:ascii="Arial" w:hAnsi="Arial"/>
                <w:color w:val="000000" w:themeColor="text1"/>
                <w:szCs w:val="24"/>
              </w:rPr>
              <w:t xml:space="preserve"> in Kitbag and Lego Therapy to support health and wellbeing</w:t>
            </w:r>
            <w:r w:rsidR="00864F33">
              <w:rPr>
                <w:rFonts w:ascii="Arial" w:hAnsi="Arial"/>
                <w:color w:val="000000" w:themeColor="text1"/>
                <w:szCs w:val="24"/>
              </w:rPr>
              <w:t xml:space="preserve"> (identified children were dealing with trauma</w:t>
            </w:r>
            <w:r w:rsidR="00366C73">
              <w:rPr>
                <w:rFonts w:ascii="Arial" w:hAnsi="Arial"/>
                <w:color w:val="000000" w:themeColor="text1"/>
                <w:szCs w:val="24"/>
              </w:rPr>
              <w:t>/emotional regulation).</w:t>
            </w:r>
          </w:p>
          <w:p w14:paraId="544001F0" w14:textId="69DB78D7" w:rsidR="00BA667A" w:rsidRDefault="00BA667A" w:rsidP="00366C73">
            <w:pPr>
              <w:pStyle w:val="ListParagraph"/>
              <w:numPr>
                <w:ilvl w:val="0"/>
                <w:numId w:val="23"/>
              </w:numPr>
              <w:rPr>
                <w:rFonts w:ascii="Arial" w:hAnsi="Arial"/>
                <w:color w:val="000000" w:themeColor="text1"/>
                <w:szCs w:val="24"/>
              </w:rPr>
            </w:pPr>
            <w:r>
              <w:rPr>
                <w:rFonts w:ascii="Arial" w:hAnsi="Arial"/>
                <w:color w:val="000000" w:themeColor="text1"/>
                <w:szCs w:val="24"/>
              </w:rPr>
              <w:t>Kitbag made available for individual children as and when required</w:t>
            </w:r>
            <w:r w:rsidR="00710072">
              <w:rPr>
                <w:rFonts w:ascii="Arial" w:hAnsi="Arial"/>
                <w:color w:val="000000" w:themeColor="text1"/>
                <w:szCs w:val="24"/>
              </w:rPr>
              <w:t xml:space="preserve"> to teach them necessary coping strategies when feeling anxious.</w:t>
            </w:r>
          </w:p>
          <w:p w14:paraId="3D99E268" w14:textId="681C01B8" w:rsidR="00BA667A" w:rsidRDefault="00366C73" w:rsidP="00366C73">
            <w:pPr>
              <w:pStyle w:val="ListParagraph"/>
              <w:numPr>
                <w:ilvl w:val="0"/>
                <w:numId w:val="23"/>
              </w:numPr>
              <w:rPr>
                <w:rFonts w:ascii="Arial" w:hAnsi="Arial"/>
                <w:color w:val="000000" w:themeColor="text1"/>
                <w:szCs w:val="24"/>
              </w:rPr>
            </w:pPr>
            <w:r>
              <w:rPr>
                <w:rFonts w:ascii="Arial" w:hAnsi="Arial"/>
                <w:color w:val="000000" w:themeColor="text1"/>
                <w:szCs w:val="24"/>
              </w:rPr>
              <w:t xml:space="preserve">Support for Learning teacher was in regular contact with </w:t>
            </w:r>
            <w:r w:rsidR="00BA667A">
              <w:rPr>
                <w:rFonts w:ascii="Arial" w:hAnsi="Arial"/>
                <w:color w:val="000000" w:themeColor="text1"/>
                <w:szCs w:val="24"/>
              </w:rPr>
              <w:t xml:space="preserve">parents/carers to </w:t>
            </w:r>
            <w:r>
              <w:rPr>
                <w:rFonts w:ascii="Arial" w:hAnsi="Arial"/>
                <w:color w:val="000000" w:themeColor="text1"/>
                <w:szCs w:val="24"/>
              </w:rPr>
              <w:t xml:space="preserve">build home/school relationships and to </w:t>
            </w:r>
            <w:r w:rsidR="00BA667A">
              <w:rPr>
                <w:rFonts w:ascii="Arial" w:hAnsi="Arial"/>
                <w:color w:val="000000" w:themeColor="text1"/>
                <w:szCs w:val="24"/>
              </w:rPr>
              <w:t>support children at home.</w:t>
            </w:r>
          </w:p>
          <w:p w14:paraId="0260EE01" w14:textId="63143ADD" w:rsidR="00BA667A" w:rsidRDefault="00BA667A" w:rsidP="00366C73">
            <w:pPr>
              <w:pStyle w:val="ListParagraph"/>
              <w:numPr>
                <w:ilvl w:val="0"/>
                <w:numId w:val="23"/>
              </w:numPr>
              <w:rPr>
                <w:rFonts w:ascii="Arial" w:hAnsi="Arial"/>
                <w:color w:val="000000" w:themeColor="text1"/>
                <w:szCs w:val="24"/>
              </w:rPr>
            </w:pPr>
            <w:r>
              <w:rPr>
                <w:rFonts w:ascii="Arial" w:hAnsi="Arial"/>
                <w:color w:val="000000" w:themeColor="text1"/>
                <w:szCs w:val="24"/>
              </w:rPr>
              <w:t>School work</w:t>
            </w:r>
            <w:r w:rsidR="00366C73">
              <w:rPr>
                <w:rFonts w:ascii="Arial" w:hAnsi="Arial"/>
                <w:color w:val="000000" w:themeColor="text1"/>
                <w:szCs w:val="24"/>
              </w:rPr>
              <w:t>ed</w:t>
            </w:r>
            <w:r>
              <w:rPr>
                <w:rFonts w:ascii="Arial" w:hAnsi="Arial"/>
                <w:color w:val="000000" w:themeColor="text1"/>
                <w:szCs w:val="24"/>
              </w:rPr>
              <w:t xml:space="preserve"> with outside agencies as appropriate</w:t>
            </w:r>
            <w:r w:rsidR="00366C73">
              <w:rPr>
                <w:rFonts w:ascii="Arial" w:hAnsi="Arial"/>
                <w:color w:val="000000" w:themeColor="text1"/>
                <w:szCs w:val="24"/>
              </w:rPr>
              <w:t xml:space="preserve"> (SALT, DAPL, Educational Psychologist, FSS, Social Work).</w:t>
            </w:r>
          </w:p>
          <w:p w14:paraId="77E89693" w14:textId="267AB070" w:rsidR="00BA667A" w:rsidRPr="001E454F" w:rsidRDefault="00BA667A" w:rsidP="00366C73">
            <w:pPr>
              <w:pStyle w:val="ListParagraph"/>
              <w:numPr>
                <w:ilvl w:val="0"/>
                <w:numId w:val="23"/>
              </w:numPr>
              <w:rPr>
                <w:rFonts w:ascii="Arial" w:hAnsi="Arial"/>
                <w:color w:val="000000" w:themeColor="text1"/>
                <w:szCs w:val="24"/>
              </w:rPr>
            </w:pPr>
            <w:r>
              <w:rPr>
                <w:rFonts w:ascii="Arial" w:hAnsi="Arial"/>
                <w:color w:val="000000" w:themeColor="text1"/>
                <w:szCs w:val="24"/>
              </w:rPr>
              <w:t xml:space="preserve">All interventions </w:t>
            </w:r>
            <w:r w:rsidR="00366C73">
              <w:rPr>
                <w:rFonts w:ascii="Arial" w:hAnsi="Arial"/>
                <w:color w:val="000000" w:themeColor="text1"/>
                <w:szCs w:val="24"/>
              </w:rPr>
              <w:t>were</w:t>
            </w:r>
            <w:r>
              <w:rPr>
                <w:rFonts w:ascii="Arial" w:hAnsi="Arial"/>
                <w:color w:val="000000" w:themeColor="text1"/>
                <w:szCs w:val="24"/>
              </w:rPr>
              <w:t xml:space="preserve"> review</w:t>
            </w:r>
            <w:r w:rsidR="00366C73">
              <w:rPr>
                <w:rFonts w:ascii="Arial" w:hAnsi="Arial"/>
                <w:color w:val="000000" w:themeColor="text1"/>
                <w:szCs w:val="24"/>
              </w:rPr>
              <w:t>ed</w:t>
            </w:r>
            <w:r>
              <w:rPr>
                <w:rFonts w:ascii="Arial" w:hAnsi="Arial"/>
                <w:color w:val="000000" w:themeColor="text1"/>
                <w:szCs w:val="24"/>
              </w:rPr>
              <w:t xml:space="preserve"> and evaluated on a regular basis to ensure the needs of all children </w:t>
            </w:r>
            <w:r w:rsidR="00366C73">
              <w:rPr>
                <w:rFonts w:ascii="Arial" w:hAnsi="Arial"/>
                <w:color w:val="000000" w:themeColor="text1"/>
                <w:szCs w:val="24"/>
              </w:rPr>
              <w:t>were</w:t>
            </w:r>
            <w:r>
              <w:rPr>
                <w:rFonts w:ascii="Arial" w:hAnsi="Arial"/>
                <w:color w:val="000000" w:themeColor="text1"/>
                <w:szCs w:val="24"/>
              </w:rPr>
              <w:t xml:space="preserve"> met. </w:t>
            </w:r>
          </w:p>
        </w:tc>
      </w:tr>
      <w:tr w:rsidR="001175D5" w:rsidRPr="0041011B" w14:paraId="377D4C84" w14:textId="77777777" w:rsidTr="00CD4C15">
        <w:trPr>
          <w:trHeight w:val="469"/>
        </w:trPr>
        <w:tc>
          <w:tcPr>
            <w:tcW w:w="10314" w:type="dxa"/>
          </w:tcPr>
          <w:p w14:paraId="7099992C" w14:textId="77777777" w:rsidR="001175D5" w:rsidRPr="0041011B" w:rsidRDefault="001175D5" w:rsidP="00CD4C15">
            <w:pPr>
              <w:rPr>
                <w:rFonts w:ascii="Arial" w:hAnsi="Arial"/>
                <w:b/>
                <w:bCs/>
                <w:color w:val="000000" w:themeColor="text1"/>
                <w:szCs w:val="24"/>
              </w:rPr>
            </w:pPr>
            <w:r w:rsidRPr="0041011B">
              <w:rPr>
                <w:rFonts w:ascii="Arial" w:hAnsi="Arial"/>
                <w:b/>
                <w:bCs/>
                <w:color w:val="000000" w:themeColor="text1"/>
                <w:szCs w:val="24"/>
              </w:rPr>
              <w:t>Progress:</w:t>
            </w:r>
          </w:p>
          <w:p w14:paraId="1B2ABB4F" w14:textId="23E83C3D" w:rsidR="001175D5" w:rsidRDefault="000D4D0B" w:rsidP="00DE71A1">
            <w:pPr>
              <w:pStyle w:val="ListParagraph"/>
              <w:numPr>
                <w:ilvl w:val="0"/>
                <w:numId w:val="35"/>
              </w:numPr>
              <w:rPr>
                <w:rFonts w:ascii="Arial" w:hAnsi="Arial"/>
                <w:bCs/>
                <w:color w:val="000000" w:themeColor="text1"/>
                <w:szCs w:val="24"/>
              </w:rPr>
            </w:pPr>
            <w:r>
              <w:rPr>
                <w:rFonts w:ascii="Arial" w:hAnsi="Arial"/>
                <w:bCs/>
                <w:color w:val="000000" w:themeColor="text1"/>
                <w:szCs w:val="24"/>
              </w:rPr>
              <w:t>Joint r</w:t>
            </w:r>
            <w:r w:rsidR="00BA667A" w:rsidRPr="000D4D0B">
              <w:rPr>
                <w:rFonts w:ascii="Arial" w:hAnsi="Arial"/>
                <w:bCs/>
                <w:color w:val="000000" w:themeColor="text1"/>
                <w:szCs w:val="24"/>
              </w:rPr>
              <w:t>egular</w:t>
            </w:r>
            <w:r>
              <w:rPr>
                <w:rFonts w:ascii="Arial" w:hAnsi="Arial"/>
                <w:bCs/>
                <w:color w:val="000000" w:themeColor="text1"/>
                <w:szCs w:val="24"/>
              </w:rPr>
              <w:t xml:space="preserve"> planning and tracking meetings held between HT, Support for Learning Teacher and individual class teachers to identify learners for targeted support established.  </w:t>
            </w:r>
            <w:r w:rsidR="00366C73">
              <w:rPr>
                <w:rFonts w:ascii="Arial" w:hAnsi="Arial"/>
                <w:bCs/>
                <w:color w:val="000000" w:themeColor="text1"/>
                <w:szCs w:val="24"/>
              </w:rPr>
              <w:t xml:space="preserve">This is a new practice and one that proved highly beneficial for all parties.  Strong professional dialogue occurred and the HT was able to dig underneath to identify </w:t>
            </w:r>
            <w:r w:rsidR="00F45C12">
              <w:rPr>
                <w:rFonts w:ascii="Arial" w:hAnsi="Arial"/>
                <w:bCs/>
                <w:color w:val="000000" w:themeColor="text1"/>
                <w:szCs w:val="24"/>
              </w:rPr>
              <w:t>the issues.</w:t>
            </w:r>
          </w:p>
          <w:p w14:paraId="40EA989C" w14:textId="7FC12522" w:rsidR="00F85565" w:rsidRDefault="00F85565" w:rsidP="00DE71A1">
            <w:pPr>
              <w:pStyle w:val="ListParagraph"/>
              <w:numPr>
                <w:ilvl w:val="0"/>
                <w:numId w:val="35"/>
              </w:numPr>
              <w:rPr>
                <w:rFonts w:ascii="Arial" w:hAnsi="Arial"/>
                <w:bCs/>
                <w:color w:val="000000" w:themeColor="text1"/>
                <w:szCs w:val="24"/>
              </w:rPr>
            </w:pPr>
            <w:r>
              <w:rPr>
                <w:rFonts w:ascii="Arial" w:hAnsi="Arial"/>
                <w:bCs/>
                <w:color w:val="000000" w:themeColor="text1"/>
                <w:szCs w:val="24"/>
              </w:rPr>
              <w:t>The Support for Learning teacher tracked and evidenced</w:t>
            </w:r>
            <w:r w:rsidR="00F45C12">
              <w:rPr>
                <w:rFonts w:ascii="Arial" w:hAnsi="Arial"/>
                <w:bCs/>
                <w:color w:val="000000" w:themeColor="text1"/>
                <w:szCs w:val="24"/>
              </w:rPr>
              <w:t xml:space="preserve"> progress for all interventions carried out</w:t>
            </w:r>
            <w:r>
              <w:rPr>
                <w:rFonts w:ascii="Arial" w:hAnsi="Arial"/>
                <w:bCs/>
                <w:color w:val="000000" w:themeColor="text1"/>
                <w:szCs w:val="24"/>
              </w:rPr>
              <w:t xml:space="preserve">.  There </w:t>
            </w:r>
            <w:r w:rsidR="00F45C12">
              <w:rPr>
                <w:rFonts w:ascii="Arial" w:hAnsi="Arial"/>
                <w:bCs/>
                <w:color w:val="000000" w:themeColor="text1"/>
                <w:szCs w:val="24"/>
              </w:rPr>
              <w:t>wa</w:t>
            </w:r>
            <w:r>
              <w:rPr>
                <w:rFonts w:ascii="Arial" w:hAnsi="Arial"/>
                <w:bCs/>
                <w:color w:val="000000" w:themeColor="text1"/>
                <w:szCs w:val="24"/>
              </w:rPr>
              <w:t>s a clear six</w:t>
            </w:r>
            <w:r w:rsidR="00F45C12">
              <w:rPr>
                <w:rFonts w:ascii="Arial" w:hAnsi="Arial"/>
                <w:bCs/>
                <w:color w:val="000000" w:themeColor="text1"/>
                <w:szCs w:val="24"/>
              </w:rPr>
              <w:t>-</w:t>
            </w:r>
            <w:r>
              <w:rPr>
                <w:rFonts w:ascii="Arial" w:hAnsi="Arial"/>
                <w:bCs/>
                <w:color w:val="000000" w:themeColor="text1"/>
                <w:szCs w:val="24"/>
              </w:rPr>
              <w:t>week window for targeted interventions prior to evaluations being carried out</w:t>
            </w:r>
            <w:r w:rsidR="00F45C12">
              <w:rPr>
                <w:rFonts w:ascii="Arial" w:hAnsi="Arial"/>
                <w:bCs/>
                <w:color w:val="000000" w:themeColor="text1"/>
                <w:szCs w:val="24"/>
              </w:rPr>
              <w:t xml:space="preserve"> and progress being measured from baseline data</w:t>
            </w:r>
            <w:r>
              <w:rPr>
                <w:rFonts w:ascii="Arial" w:hAnsi="Arial"/>
                <w:bCs/>
                <w:color w:val="000000" w:themeColor="text1"/>
                <w:szCs w:val="24"/>
              </w:rPr>
              <w:t xml:space="preserve">. </w:t>
            </w:r>
          </w:p>
          <w:p w14:paraId="6CDDC2BF" w14:textId="63985104" w:rsidR="00F85565" w:rsidRDefault="00F85565" w:rsidP="00DE71A1">
            <w:pPr>
              <w:pStyle w:val="ListParagraph"/>
              <w:numPr>
                <w:ilvl w:val="0"/>
                <w:numId w:val="35"/>
              </w:numPr>
              <w:rPr>
                <w:rFonts w:ascii="Arial" w:hAnsi="Arial"/>
                <w:bCs/>
                <w:color w:val="000000" w:themeColor="text1"/>
                <w:szCs w:val="24"/>
              </w:rPr>
            </w:pPr>
            <w:r>
              <w:rPr>
                <w:rFonts w:ascii="Arial" w:hAnsi="Arial"/>
                <w:bCs/>
                <w:color w:val="000000" w:themeColor="text1"/>
                <w:szCs w:val="24"/>
              </w:rPr>
              <w:lastRenderedPageBreak/>
              <w:t xml:space="preserve">The PEF PSA has regularly had consultations with the </w:t>
            </w:r>
            <w:proofErr w:type="spellStart"/>
            <w:r>
              <w:rPr>
                <w:rFonts w:ascii="Arial" w:hAnsi="Arial"/>
                <w:bCs/>
                <w:color w:val="000000" w:themeColor="text1"/>
                <w:szCs w:val="24"/>
              </w:rPr>
              <w:t>SfL</w:t>
            </w:r>
            <w:proofErr w:type="spellEnd"/>
            <w:r>
              <w:rPr>
                <w:rFonts w:ascii="Arial" w:hAnsi="Arial"/>
                <w:bCs/>
                <w:color w:val="000000" w:themeColor="text1"/>
                <w:szCs w:val="24"/>
              </w:rPr>
              <w:t xml:space="preserve"> teacher and has engaged in professional learning around implementing Kitbag and Lego Therapy</w:t>
            </w:r>
            <w:r w:rsidR="00F45C12">
              <w:rPr>
                <w:rFonts w:ascii="Arial" w:hAnsi="Arial"/>
                <w:bCs/>
                <w:color w:val="000000" w:themeColor="text1"/>
                <w:szCs w:val="24"/>
              </w:rPr>
              <w:t xml:space="preserve"> to ensure that she had the necessary skills to ensure that these interventions provided the best possible learning experience for those children who were targeted</w:t>
            </w:r>
            <w:r>
              <w:rPr>
                <w:rFonts w:ascii="Arial" w:hAnsi="Arial"/>
                <w:bCs/>
                <w:color w:val="000000" w:themeColor="text1"/>
                <w:szCs w:val="24"/>
              </w:rPr>
              <w:t xml:space="preserve">.  </w:t>
            </w:r>
          </w:p>
          <w:p w14:paraId="5D20BF17" w14:textId="77777777" w:rsidR="00AB04E1" w:rsidRDefault="00AB04E1" w:rsidP="00DE71A1">
            <w:pPr>
              <w:pStyle w:val="ListParagraph"/>
              <w:numPr>
                <w:ilvl w:val="0"/>
                <w:numId w:val="35"/>
              </w:numPr>
              <w:rPr>
                <w:rFonts w:ascii="Arial" w:hAnsi="Arial"/>
                <w:bCs/>
                <w:color w:val="000000" w:themeColor="text1"/>
                <w:szCs w:val="24"/>
              </w:rPr>
            </w:pPr>
            <w:r>
              <w:rPr>
                <w:rFonts w:ascii="Arial" w:hAnsi="Arial"/>
                <w:bCs/>
                <w:color w:val="000000" w:themeColor="text1"/>
                <w:szCs w:val="24"/>
              </w:rPr>
              <w:t>Regular homework tasks for parents to support their child’s learning at home have also been sent home.</w:t>
            </w:r>
          </w:p>
          <w:p w14:paraId="33B3F247" w14:textId="77777777" w:rsidR="009D0246" w:rsidRDefault="009D0246" w:rsidP="00DE71A1">
            <w:pPr>
              <w:pStyle w:val="ListParagraph"/>
              <w:numPr>
                <w:ilvl w:val="0"/>
                <w:numId w:val="35"/>
              </w:numPr>
              <w:rPr>
                <w:rFonts w:ascii="Arial" w:hAnsi="Arial"/>
                <w:bCs/>
                <w:color w:val="000000" w:themeColor="text1"/>
                <w:szCs w:val="24"/>
              </w:rPr>
            </w:pPr>
            <w:r>
              <w:rPr>
                <w:rFonts w:ascii="Arial" w:hAnsi="Arial"/>
                <w:bCs/>
                <w:color w:val="000000" w:themeColor="text1"/>
                <w:szCs w:val="24"/>
              </w:rPr>
              <w:t xml:space="preserve">The </w:t>
            </w:r>
            <w:proofErr w:type="spellStart"/>
            <w:r>
              <w:rPr>
                <w:rFonts w:ascii="Arial" w:hAnsi="Arial"/>
                <w:bCs/>
                <w:color w:val="000000" w:themeColor="text1"/>
                <w:szCs w:val="24"/>
              </w:rPr>
              <w:t>SfL</w:t>
            </w:r>
            <w:proofErr w:type="spellEnd"/>
            <w:r>
              <w:rPr>
                <w:rFonts w:ascii="Arial" w:hAnsi="Arial"/>
                <w:bCs/>
                <w:color w:val="000000" w:themeColor="text1"/>
                <w:szCs w:val="24"/>
              </w:rPr>
              <w:t xml:space="preserve"> teacher has had regular contact with parents of the children receiving interventions to discuss progress made</w:t>
            </w:r>
            <w:r w:rsidR="004A6521">
              <w:rPr>
                <w:rFonts w:ascii="Arial" w:hAnsi="Arial"/>
                <w:bCs/>
                <w:color w:val="000000" w:themeColor="text1"/>
                <w:szCs w:val="24"/>
              </w:rPr>
              <w:t xml:space="preserve"> and to identify next steps for them to support children at home.</w:t>
            </w:r>
          </w:p>
          <w:p w14:paraId="1962626D" w14:textId="0C7F5294" w:rsidR="00366C73" w:rsidRDefault="00366C73" w:rsidP="00366C73">
            <w:pPr>
              <w:pStyle w:val="ListParagraph"/>
              <w:numPr>
                <w:ilvl w:val="0"/>
                <w:numId w:val="35"/>
              </w:numPr>
              <w:rPr>
                <w:rFonts w:ascii="Arial" w:hAnsi="Arial"/>
                <w:bCs/>
                <w:color w:val="000000" w:themeColor="text1"/>
                <w:szCs w:val="24"/>
              </w:rPr>
            </w:pPr>
            <w:r>
              <w:rPr>
                <w:rFonts w:ascii="Arial" w:hAnsi="Arial"/>
                <w:bCs/>
                <w:color w:val="000000" w:themeColor="text1"/>
                <w:szCs w:val="24"/>
              </w:rPr>
              <w:t>E</w:t>
            </w:r>
            <w:r w:rsidRPr="006C7F66">
              <w:rPr>
                <w:rFonts w:ascii="Arial" w:hAnsi="Arial"/>
                <w:bCs/>
                <w:color w:val="000000" w:themeColor="text1"/>
                <w:szCs w:val="24"/>
              </w:rPr>
              <w:t>motional health interventions</w:t>
            </w:r>
            <w:r>
              <w:rPr>
                <w:rFonts w:ascii="Arial" w:hAnsi="Arial"/>
                <w:bCs/>
                <w:color w:val="000000" w:themeColor="text1"/>
                <w:szCs w:val="24"/>
              </w:rPr>
              <w:t xml:space="preserve"> e.g.</w:t>
            </w:r>
            <w:r w:rsidRPr="006C7F66">
              <w:rPr>
                <w:rFonts w:ascii="Arial" w:hAnsi="Arial"/>
                <w:bCs/>
                <w:color w:val="000000" w:themeColor="text1"/>
                <w:szCs w:val="24"/>
              </w:rPr>
              <w:t xml:space="preserve"> </w:t>
            </w:r>
            <w:r>
              <w:rPr>
                <w:rFonts w:ascii="Arial" w:hAnsi="Arial"/>
                <w:bCs/>
                <w:color w:val="000000" w:themeColor="text1"/>
                <w:szCs w:val="24"/>
              </w:rPr>
              <w:t>K</w:t>
            </w:r>
            <w:r w:rsidRPr="006C7F66">
              <w:rPr>
                <w:rFonts w:ascii="Arial" w:hAnsi="Arial"/>
                <w:bCs/>
                <w:color w:val="000000" w:themeColor="text1"/>
                <w:szCs w:val="24"/>
              </w:rPr>
              <w:t xml:space="preserve">itbag and </w:t>
            </w:r>
            <w:r>
              <w:rPr>
                <w:rFonts w:ascii="Arial" w:hAnsi="Arial"/>
                <w:bCs/>
                <w:color w:val="000000" w:themeColor="text1"/>
                <w:szCs w:val="24"/>
              </w:rPr>
              <w:t>L</w:t>
            </w:r>
            <w:r w:rsidRPr="006C7F66">
              <w:rPr>
                <w:rFonts w:ascii="Arial" w:hAnsi="Arial"/>
                <w:bCs/>
                <w:color w:val="000000" w:themeColor="text1"/>
                <w:szCs w:val="24"/>
              </w:rPr>
              <w:t xml:space="preserve">ego </w:t>
            </w:r>
            <w:r>
              <w:rPr>
                <w:rFonts w:ascii="Arial" w:hAnsi="Arial"/>
                <w:bCs/>
                <w:color w:val="000000" w:themeColor="text1"/>
                <w:szCs w:val="24"/>
              </w:rPr>
              <w:t>T</w:t>
            </w:r>
            <w:r w:rsidRPr="006C7F66">
              <w:rPr>
                <w:rFonts w:ascii="Arial" w:hAnsi="Arial"/>
                <w:bCs/>
                <w:color w:val="000000" w:themeColor="text1"/>
                <w:szCs w:val="24"/>
              </w:rPr>
              <w:t xml:space="preserve">herapy have been measured using the </w:t>
            </w:r>
            <w:proofErr w:type="spellStart"/>
            <w:r w:rsidRPr="006C7F66">
              <w:rPr>
                <w:rFonts w:ascii="Arial" w:hAnsi="Arial"/>
                <w:bCs/>
                <w:color w:val="000000" w:themeColor="text1"/>
                <w:szCs w:val="24"/>
              </w:rPr>
              <w:t>Leuvan</w:t>
            </w:r>
            <w:proofErr w:type="spellEnd"/>
            <w:r w:rsidRPr="006C7F66">
              <w:rPr>
                <w:rFonts w:ascii="Arial" w:hAnsi="Arial"/>
                <w:bCs/>
                <w:color w:val="000000" w:themeColor="text1"/>
                <w:szCs w:val="24"/>
              </w:rPr>
              <w:t xml:space="preserve"> scale and a well-being wheel.</w:t>
            </w:r>
            <w:r w:rsidR="00F45C12">
              <w:rPr>
                <w:rFonts w:ascii="Arial" w:hAnsi="Arial"/>
                <w:bCs/>
                <w:color w:val="000000" w:themeColor="text1"/>
                <w:szCs w:val="24"/>
              </w:rPr>
              <w:t xml:space="preserve">  The use of these data gathering tools is a step forward for us in measuring the impact of emotional health interventions.</w:t>
            </w:r>
          </w:p>
          <w:p w14:paraId="0B8FA507" w14:textId="3D942AE8" w:rsidR="00710072" w:rsidRPr="00AB04E1" w:rsidRDefault="002B1DA4" w:rsidP="00366C73">
            <w:pPr>
              <w:pStyle w:val="ListParagraph"/>
              <w:numPr>
                <w:ilvl w:val="0"/>
                <w:numId w:val="35"/>
              </w:numPr>
              <w:rPr>
                <w:rFonts w:ascii="Arial" w:hAnsi="Arial"/>
                <w:bCs/>
                <w:color w:val="000000" w:themeColor="text1"/>
                <w:szCs w:val="24"/>
              </w:rPr>
            </w:pPr>
            <w:r>
              <w:rPr>
                <w:rFonts w:ascii="Arial" w:hAnsi="Arial"/>
                <w:bCs/>
                <w:color w:val="000000" w:themeColor="text1"/>
                <w:szCs w:val="24"/>
              </w:rPr>
              <w:t>Referrals for outside agencies have been made and they</w:t>
            </w:r>
            <w:r w:rsidR="00710072">
              <w:rPr>
                <w:rFonts w:ascii="Arial" w:hAnsi="Arial"/>
                <w:bCs/>
                <w:color w:val="000000" w:themeColor="text1"/>
                <w:szCs w:val="24"/>
              </w:rPr>
              <w:t xml:space="preserve"> have engaged with specific children identified</w:t>
            </w:r>
            <w:r>
              <w:rPr>
                <w:rFonts w:ascii="Arial" w:hAnsi="Arial"/>
                <w:bCs/>
                <w:color w:val="000000" w:themeColor="text1"/>
                <w:szCs w:val="24"/>
              </w:rPr>
              <w:t xml:space="preserve"> for individual support.</w:t>
            </w:r>
          </w:p>
          <w:p w14:paraId="4F02BF9A" w14:textId="0F6BC010" w:rsidR="00366C73" w:rsidRPr="00366C73" w:rsidRDefault="00366C73" w:rsidP="00366C73">
            <w:pPr>
              <w:ind w:left="360"/>
              <w:rPr>
                <w:rFonts w:ascii="Arial" w:hAnsi="Arial"/>
                <w:bCs/>
                <w:color w:val="000000" w:themeColor="text1"/>
                <w:szCs w:val="24"/>
              </w:rPr>
            </w:pPr>
          </w:p>
        </w:tc>
      </w:tr>
      <w:tr w:rsidR="001175D5" w:rsidRPr="0041011B" w14:paraId="72285446" w14:textId="77777777" w:rsidTr="00CD4C15">
        <w:trPr>
          <w:trHeight w:val="469"/>
        </w:trPr>
        <w:tc>
          <w:tcPr>
            <w:tcW w:w="10314" w:type="dxa"/>
          </w:tcPr>
          <w:p w14:paraId="5CED2810" w14:textId="77777777" w:rsidR="001175D5" w:rsidRPr="0041011B" w:rsidRDefault="001175D5" w:rsidP="00CD4C15">
            <w:pPr>
              <w:rPr>
                <w:rFonts w:ascii="Arial" w:hAnsi="Arial"/>
                <w:b/>
                <w:bCs/>
                <w:color w:val="000000" w:themeColor="text1"/>
                <w:szCs w:val="24"/>
              </w:rPr>
            </w:pPr>
            <w:r w:rsidRPr="0041011B">
              <w:rPr>
                <w:rFonts w:ascii="Arial" w:hAnsi="Arial"/>
                <w:b/>
                <w:bCs/>
                <w:color w:val="000000" w:themeColor="text1"/>
                <w:szCs w:val="24"/>
              </w:rPr>
              <w:lastRenderedPageBreak/>
              <w:t>Impact:</w:t>
            </w:r>
          </w:p>
          <w:p w14:paraId="25629D83" w14:textId="5C463573" w:rsidR="00F45C12" w:rsidRPr="00F45C12" w:rsidRDefault="00F85565" w:rsidP="00DE71A1">
            <w:pPr>
              <w:pStyle w:val="ListParagraph"/>
              <w:numPr>
                <w:ilvl w:val="0"/>
                <w:numId w:val="35"/>
              </w:numPr>
              <w:rPr>
                <w:rFonts w:ascii="Arial" w:hAnsi="Arial"/>
                <w:b/>
                <w:bCs/>
                <w:color w:val="000000" w:themeColor="text1"/>
                <w:szCs w:val="24"/>
              </w:rPr>
            </w:pPr>
            <w:r>
              <w:rPr>
                <w:rFonts w:ascii="Arial" w:hAnsi="Arial"/>
                <w:bCs/>
                <w:color w:val="000000" w:themeColor="text1"/>
                <w:szCs w:val="24"/>
              </w:rPr>
              <w:t>Participating in joint discussions to identify learners for targeted support has been beneficial to all learners because of the joined-up conversation</w:t>
            </w:r>
            <w:r w:rsidR="00F45C12">
              <w:rPr>
                <w:rFonts w:ascii="Arial" w:hAnsi="Arial"/>
                <w:bCs/>
                <w:color w:val="000000" w:themeColor="text1"/>
                <w:szCs w:val="24"/>
              </w:rPr>
              <w:t xml:space="preserve"> which is now taking place between professionals</w:t>
            </w:r>
            <w:r>
              <w:rPr>
                <w:rFonts w:ascii="Arial" w:hAnsi="Arial"/>
                <w:bCs/>
                <w:color w:val="000000" w:themeColor="text1"/>
                <w:szCs w:val="24"/>
              </w:rPr>
              <w:t xml:space="preserve">.  </w:t>
            </w:r>
            <w:r w:rsidR="00F45C12">
              <w:rPr>
                <w:rFonts w:ascii="Arial" w:hAnsi="Arial"/>
                <w:bCs/>
                <w:color w:val="000000" w:themeColor="text1"/>
                <w:szCs w:val="24"/>
              </w:rPr>
              <w:t xml:space="preserve">These discussions have enabled pupils to be identified </w:t>
            </w:r>
            <w:r w:rsidR="00DD01C2">
              <w:rPr>
                <w:rFonts w:ascii="Arial" w:hAnsi="Arial"/>
                <w:bCs/>
                <w:color w:val="000000" w:themeColor="text1"/>
                <w:szCs w:val="24"/>
              </w:rPr>
              <w:t xml:space="preserve">along with an appropriate targeted intervention to ensure their needs are met and learning supported.   </w:t>
            </w:r>
          </w:p>
          <w:p w14:paraId="168C756C" w14:textId="71F152A9" w:rsidR="001175D5" w:rsidRPr="00F85565" w:rsidRDefault="00DD01C2" w:rsidP="00DE71A1">
            <w:pPr>
              <w:pStyle w:val="ListParagraph"/>
              <w:numPr>
                <w:ilvl w:val="0"/>
                <w:numId w:val="35"/>
              </w:numPr>
              <w:rPr>
                <w:rFonts w:ascii="Arial" w:hAnsi="Arial"/>
                <w:b/>
                <w:bCs/>
                <w:color w:val="000000" w:themeColor="text1"/>
                <w:szCs w:val="24"/>
              </w:rPr>
            </w:pPr>
            <w:r>
              <w:rPr>
                <w:rFonts w:ascii="Arial" w:hAnsi="Arial"/>
                <w:bCs/>
                <w:color w:val="000000" w:themeColor="text1"/>
                <w:szCs w:val="24"/>
              </w:rPr>
              <w:t xml:space="preserve">All </w:t>
            </w:r>
            <w:r w:rsidR="00F85565">
              <w:rPr>
                <w:rFonts w:ascii="Arial" w:hAnsi="Arial"/>
                <w:bCs/>
                <w:color w:val="000000" w:themeColor="text1"/>
                <w:szCs w:val="24"/>
              </w:rPr>
              <w:t xml:space="preserve">learners </w:t>
            </w:r>
            <w:r>
              <w:rPr>
                <w:rFonts w:ascii="Arial" w:hAnsi="Arial"/>
                <w:bCs/>
                <w:color w:val="000000" w:themeColor="text1"/>
                <w:szCs w:val="24"/>
              </w:rPr>
              <w:t>identified</w:t>
            </w:r>
            <w:r w:rsidR="00F85565">
              <w:rPr>
                <w:rFonts w:ascii="Arial" w:hAnsi="Arial"/>
                <w:bCs/>
                <w:color w:val="000000" w:themeColor="text1"/>
                <w:szCs w:val="24"/>
              </w:rPr>
              <w:t xml:space="preserve"> </w:t>
            </w:r>
            <w:r>
              <w:rPr>
                <w:rFonts w:ascii="Arial" w:hAnsi="Arial"/>
                <w:bCs/>
                <w:color w:val="000000" w:themeColor="text1"/>
                <w:szCs w:val="24"/>
              </w:rPr>
              <w:t xml:space="preserve">for interventions </w:t>
            </w:r>
            <w:r w:rsidR="00F85565">
              <w:rPr>
                <w:rFonts w:ascii="Arial" w:hAnsi="Arial"/>
                <w:bCs/>
                <w:color w:val="000000" w:themeColor="text1"/>
                <w:szCs w:val="24"/>
              </w:rPr>
              <w:t xml:space="preserve">have </w:t>
            </w:r>
            <w:r>
              <w:rPr>
                <w:rFonts w:ascii="Arial" w:hAnsi="Arial"/>
                <w:bCs/>
                <w:color w:val="000000" w:themeColor="text1"/>
                <w:szCs w:val="24"/>
              </w:rPr>
              <w:t>demonstrated a significant increase in their learning and their ability to apply their skills to new areas of learning</w:t>
            </w:r>
            <w:r w:rsidR="00F85565">
              <w:rPr>
                <w:rFonts w:ascii="Arial" w:hAnsi="Arial"/>
                <w:bCs/>
                <w:color w:val="000000" w:themeColor="text1"/>
                <w:szCs w:val="24"/>
              </w:rPr>
              <w:t xml:space="preserve"> e.g. phonics, spelling, reading, writing, and specific aspects of numeracy.  </w:t>
            </w:r>
          </w:p>
          <w:p w14:paraId="29351C67" w14:textId="198657C8" w:rsidR="00F85565" w:rsidRDefault="00AB04E1" w:rsidP="00DE71A1">
            <w:pPr>
              <w:pStyle w:val="ListParagraph"/>
              <w:numPr>
                <w:ilvl w:val="0"/>
                <w:numId w:val="35"/>
              </w:numPr>
              <w:rPr>
                <w:rFonts w:ascii="Arial" w:hAnsi="Arial"/>
                <w:bCs/>
                <w:color w:val="000000" w:themeColor="text1"/>
                <w:szCs w:val="24"/>
              </w:rPr>
            </w:pPr>
            <w:r>
              <w:rPr>
                <w:rFonts w:ascii="Arial" w:hAnsi="Arial"/>
                <w:bCs/>
                <w:color w:val="000000" w:themeColor="text1"/>
                <w:szCs w:val="24"/>
              </w:rPr>
              <w:t>Feedback from a</w:t>
            </w:r>
            <w:r w:rsidRPr="00AB04E1">
              <w:rPr>
                <w:rFonts w:ascii="Arial" w:hAnsi="Arial"/>
                <w:bCs/>
                <w:color w:val="000000" w:themeColor="text1"/>
                <w:szCs w:val="24"/>
              </w:rPr>
              <w:t xml:space="preserve">ll children who have </w:t>
            </w:r>
            <w:r w:rsidR="00DD01C2">
              <w:rPr>
                <w:rFonts w:ascii="Arial" w:hAnsi="Arial"/>
                <w:bCs/>
                <w:color w:val="000000" w:themeColor="text1"/>
                <w:szCs w:val="24"/>
              </w:rPr>
              <w:t>attended</w:t>
            </w:r>
            <w:r w:rsidRPr="00AB04E1">
              <w:rPr>
                <w:rFonts w:ascii="Arial" w:hAnsi="Arial"/>
                <w:bCs/>
                <w:color w:val="000000" w:themeColor="text1"/>
                <w:szCs w:val="24"/>
              </w:rPr>
              <w:t xml:space="preserve"> Kitbag or Lego Therapy</w:t>
            </w:r>
            <w:r w:rsidR="00DD01C2">
              <w:rPr>
                <w:rFonts w:ascii="Arial" w:hAnsi="Arial"/>
                <w:bCs/>
                <w:color w:val="000000" w:themeColor="text1"/>
                <w:szCs w:val="24"/>
              </w:rPr>
              <w:t xml:space="preserve"> sessions</w:t>
            </w:r>
            <w:r>
              <w:rPr>
                <w:rFonts w:ascii="Arial" w:hAnsi="Arial"/>
                <w:bCs/>
                <w:color w:val="000000" w:themeColor="text1"/>
                <w:szCs w:val="24"/>
              </w:rPr>
              <w:t xml:space="preserve"> have identified the positive effect it has had on their mental health. They report that after these sessions they are able to focus more on learning</w:t>
            </w:r>
            <w:r w:rsidR="00DD01C2">
              <w:rPr>
                <w:rFonts w:ascii="Arial" w:hAnsi="Arial"/>
                <w:bCs/>
                <w:color w:val="000000" w:themeColor="text1"/>
                <w:szCs w:val="24"/>
              </w:rPr>
              <w:t xml:space="preserve"> and that they have a range of strategies which support them to deal with difficult situations which bring on anxieties</w:t>
            </w:r>
            <w:r>
              <w:rPr>
                <w:rFonts w:ascii="Arial" w:hAnsi="Arial"/>
                <w:bCs/>
                <w:color w:val="000000" w:themeColor="text1"/>
                <w:szCs w:val="24"/>
              </w:rPr>
              <w:t xml:space="preserve">.   </w:t>
            </w:r>
          </w:p>
          <w:p w14:paraId="243E3D55" w14:textId="49833E46" w:rsidR="00AB04E1" w:rsidRDefault="00AB04E1" w:rsidP="00DE71A1">
            <w:pPr>
              <w:pStyle w:val="ListParagraph"/>
              <w:numPr>
                <w:ilvl w:val="0"/>
                <w:numId w:val="35"/>
              </w:numPr>
              <w:rPr>
                <w:rFonts w:ascii="Arial" w:hAnsi="Arial"/>
                <w:bCs/>
                <w:color w:val="000000" w:themeColor="text1"/>
                <w:szCs w:val="24"/>
              </w:rPr>
            </w:pPr>
            <w:r>
              <w:rPr>
                <w:rFonts w:ascii="Arial" w:hAnsi="Arial"/>
                <w:bCs/>
                <w:color w:val="000000" w:themeColor="text1"/>
                <w:szCs w:val="24"/>
              </w:rPr>
              <w:t xml:space="preserve">All children who have engaged with at least one intervention this session have made good progress </w:t>
            </w:r>
            <w:r w:rsidR="00710072">
              <w:rPr>
                <w:rFonts w:ascii="Arial" w:hAnsi="Arial"/>
                <w:bCs/>
                <w:color w:val="000000" w:themeColor="text1"/>
                <w:szCs w:val="24"/>
              </w:rPr>
              <w:t>(</w:t>
            </w:r>
            <w:r>
              <w:rPr>
                <w:rFonts w:ascii="Arial" w:hAnsi="Arial"/>
                <w:bCs/>
                <w:color w:val="000000" w:themeColor="text1"/>
                <w:szCs w:val="24"/>
              </w:rPr>
              <w:t>e.g. in their spelling/reading ages</w:t>
            </w:r>
            <w:r w:rsidR="00710072">
              <w:rPr>
                <w:rFonts w:ascii="Arial" w:hAnsi="Arial"/>
                <w:bCs/>
                <w:color w:val="000000" w:themeColor="text1"/>
                <w:szCs w:val="24"/>
              </w:rPr>
              <w:t>)</w:t>
            </w:r>
            <w:r>
              <w:rPr>
                <w:rFonts w:ascii="Arial" w:hAnsi="Arial"/>
                <w:bCs/>
                <w:color w:val="000000" w:themeColor="text1"/>
                <w:szCs w:val="24"/>
              </w:rPr>
              <w:t xml:space="preserve"> measured pre and post intervention</w:t>
            </w:r>
            <w:r w:rsidR="00710072">
              <w:rPr>
                <w:rFonts w:ascii="Arial" w:hAnsi="Arial"/>
                <w:bCs/>
                <w:color w:val="000000" w:themeColor="text1"/>
                <w:szCs w:val="24"/>
              </w:rPr>
              <w:t xml:space="preserve"> in addition to putting their attainment back on track.</w:t>
            </w:r>
          </w:p>
          <w:p w14:paraId="788434D5" w14:textId="77777777" w:rsidR="00710072" w:rsidRPr="00710072" w:rsidRDefault="00AB04E1" w:rsidP="00DD01C2">
            <w:pPr>
              <w:pStyle w:val="ListParagraph"/>
              <w:numPr>
                <w:ilvl w:val="0"/>
                <w:numId w:val="35"/>
              </w:numPr>
              <w:rPr>
                <w:rFonts w:ascii="Arial" w:hAnsi="Arial"/>
                <w:b/>
                <w:bCs/>
                <w:color w:val="000000" w:themeColor="text1"/>
                <w:szCs w:val="24"/>
              </w:rPr>
            </w:pPr>
            <w:r>
              <w:rPr>
                <w:rFonts w:ascii="Arial" w:hAnsi="Arial"/>
                <w:bCs/>
                <w:color w:val="000000" w:themeColor="text1"/>
                <w:szCs w:val="24"/>
              </w:rPr>
              <w:t xml:space="preserve">The </w:t>
            </w:r>
            <w:proofErr w:type="spellStart"/>
            <w:r>
              <w:rPr>
                <w:rFonts w:ascii="Arial" w:hAnsi="Arial"/>
                <w:bCs/>
                <w:color w:val="000000" w:themeColor="text1"/>
                <w:szCs w:val="24"/>
              </w:rPr>
              <w:t>SfL</w:t>
            </w:r>
            <w:proofErr w:type="spellEnd"/>
            <w:r>
              <w:rPr>
                <w:rFonts w:ascii="Arial" w:hAnsi="Arial"/>
                <w:bCs/>
                <w:color w:val="000000" w:themeColor="text1"/>
                <w:szCs w:val="24"/>
              </w:rPr>
              <w:t xml:space="preserve"> teacher has supported the learning, teaching and assessment of </w:t>
            </w:r>
            <w:r w:rsidR="00710072">
              <w:rPr>
                <w:rFonts w:ascii="Arial" w:hAnsi="Arial"/>
                <w:bCs/>
                <w:color w:val="000000" w:themeColor="text1"/>
                <w:szCs w:val="24"/>
              </w:rPr>
              <w:t>W</w:t>
            </w:r>
            <w:r>
              <w:rPr>
                <w:rFonts w:ascii="Arial" w:hAnsi="Arial"/>
                <w:bCs/>
                <w:color w:val="000000" w:themeColor="text1"/>
                <w:szCs w:val="24"/>
              </w:rPr>
              <w:t xml:space="preserve">riting </w:t>
            </w:r>
            <w:r w:rsidR="00DD01C2">
              <w:rPr>
                <w:rFonts w:ascii="Arial" w:hAnsi="Arial"/>
                <w:bCs/>
                <w:color w:val="000000" w:themeColor="text1"/>
                <w:szCs w:val="24"/>
              </w:rPr>
              <w:t xml:space="preserve">of all children in P4-P7.  </w:t>
            </w:r>
            <w:r>
              <w:rPr>
                <w:rFonts w:ascii="Arial" w:hAnsi="Arial"/>
                <w:bCs/>
                <w:color w:val="000000" w:themeColor="text1"/>
                <w:szCs w:val="24"/>
              </w:rPr>
              <w:t xml:space="preserve">Such an approach has allowed the </w:t>
            </w:r>
            <w:proofErr w:type="spellStart"/>
            <w:r>
              <w:rPr>
                <w:rFonts w:ascii="Arial" w:hAnsi="Arial"/>
                <w:bCs/>
                <w:color w:val="000000" w:themeColor="text1"/>
                <w:szCs w:val="24"/>
              </w:rPr>
              <w:t>SfL</w:t>
            </w:r>
            <w:proofErr w:type="spellEnd"/>
            <w:r>
              <w:rPr>
                <w:rFonts w:ascii="Arial" w:hAnsi="Arial"/>
                <w:bCs/>
                <w:color w:val="000000" w:themeColor="text1"/>
                <w:szCs w:val="24"/>
              </w:rPr>
              <w:t xml:space="preserve"> teacher to model good practice in teaching writing as well as allowed time for her and the CT to support specific individuals and groups of children</w:t>
            </w:r>
            <w:r w:rsidR="009A7612">
              <w:rPr>
                <w:rFonts w:ascii="Arial" w:hAnsi="Arial"/>
                <w:bCs/>
                <w:color w:val="000000" w:themeColor="text1"/>
                <w:szCs w:val="24"/>
              </w:rPr>
              <w:t xml:space="preserve">. </w:t>
            </w:r>
            <w:r w:rsidR="00DD01C2">
              <w:rPr>
                <w:rFonts w:ascii="Arial" w:hAnsi="Arial"/>
                <w:bCs/>
                <w:color w:val="000000" w:themeColor="text1"/>
                <w:szCs w:val="24"/>
              </w:rPr>
              <w:t>The majority of children are now effectively supported within Writing by their class teacher through the use of a range of strategies such as</w:t>
            </w:r>
            <w:r w:rsidR="00710072">
              <w:rPr>
                <w:rFonts w:ascii="Arial" w:hAnsi="Arial"/>
                <w:bCs/>
                <w:color w:val="000000" w:themeColor="text1"/>
                <w:szCs w:val="24"/>
              </w:rPr>
              <w:t xml:space="preserve"> the use of IT, a range of planning documents to support their Writing plans and the use of clear success criteria which has been co-created between the class and their teacher to enable children to achieve more success in writing. </w:t>
            </w:r>
          </w:p>
          <w:p w14:paraId="5731031A" w14:textId="77777777" w:rsidR="001175D5" w:rsidRPr="002B1DA4" w:rsidRDefault="00710072" w:rsidP="00DD01C2">
            <w:pPr>
              <w:pStyle w:val="ListParagraph"/>
              <w:numPr>
                <w:ilvl w:val="0"/>
                <w:numId w:val="35"/>
              </w:numPr>
              <w:rPr>
                <w:rFonts w:ascii="Arial" w:hAnsi="Arial"/>
                <w:b/>
                <w:bCs/>
                <w:color w:val="000000" w:themeColor="text1"/>
                <w:szCs w:val="24"/>
              </w:rPr>
            </w:pPr>
            <w:r>
              <w:rPr>
                <w:rFonts w:ascii="Arial" w:hAnsi="Arial"/>
                <w:bCs/>
                <w:color w:val="000000" w:themeColor="text1"/>
                <w:szCs w:val="24"/>
              </w:rPr>
              <w:t xml:space="preserve">Almost all parents have worked with their child at home on their specific tasks to support targeted learning intervention which has helped to strengthen the home/school relationship.  </w:t>
            </w:r>
          </w:p>
          <w:p w14:paraId="25817313" w14:textId="255C2ED8" w:rsidR="002B1DA4" w:rsidRPr="002B1DA4" w:rsidRDefault="002B1DA4" w:rsidP="00DD01C2">
            <w:pPr>
              <w:pStyle w:val="ListParagraph"/>
              <w:numPr>
                <w:ilvl w:val="0"/>
                <w:numId w:val="35"/>
              </w:numPr>
              <w:rPr>
                <w:rFonts w:ascii="Arial" w:hAnsi="Arial"/>
                <w:bCs/>
                <w:color w:val="000000" w:themeColor="text1"/>
                <w:szCs w:val="24"/>
              </w:rPr>
            </w:pPr>
            <w:r>
              <w:rPr>
                <w:rFonts w:ascii="Arial" w:hAnsi="Arial"/>
                <w:bCs/>
                <w:color w:val="000000" w:themeColor="text1"/>
                <w:szCs w:val="24"/>
              </w:rPr>
              <w:t>All targeted learners supported by outside agencies are developing a range of strategies to enable them to cope with different situations, e.g. anxieties, emotional regulation etc.  This is having a positive effect on their learning in class as they are beginning to feel more in control of their learning and not allowing their anxieties/emotional regulation control them.</w:t>
            </w:r>
          </w:p>
        </w:tc>
      </w:tr>
    </w:tbl>
    <w:p w14:paraId="1036005D" w14:textId="77777777" w:rsidR="001175D5" w:rsidRPr="0041011B" w:rsidRDefault="001175D5" w:rsidP="001175D5">
      <w:pPr>
        <w:rPr>
          <w:rFonts w:ascii="Arial" w:hAnsi="Arial"/>
          <w:b/>
        </w:rPr>
      </w:pPr>
    </w:p>
    <w:p w14:paraId="02B897E0" w14:textId="77777777" w:rsidR="001175D5" w:rsidRPr="0041011B" w:rsidRDefault="001175D5" w:rsidP="001175D5">
      <w:pPr>
        <w:rPr>
          <w:rFonts w:ascii="Arial" w:hAnsi="Arial"/>
          <w:b/>
        </w:rPr>
      </w:pPr>
    </w:p>
    <w:p w14:paraId="7EA726AA" w14:textId="77777777" w:rsidR="001175D5" w:rsidRPr="0041011B" w:rsidRDefault="001175D5" w:rsidP="001175D5">
      <w:pPr>
        <w:rPr>
          <w:rFonts w:ascii="Arial" w:hAnsi="Arial"/>
          <w:b/>
        </w:rPr>
      </w:pPr>
    </w:p>
    <w:p w14:paraId="6D835419" w14:textId="62B39EB1" w:rsidR="001175D5" w:rsidRDefault="001175D5" w:rsidP="001175D5">
      <w:pPr>
        <w:rPr>
          <w:rFonts w:ascii="Arial" w:hAnsi="Arial"/>
          <w:b/>
        </w:rPr>
      </w:pPr>
    </w:p>
    <w:p w14:paraId="1FDBDCD8" w14:textId="77777777" w:rsidR="00C1101F" w:rsidRPr="0041011B" w:rsidRDefault="00C1101F" w:rsidP="001175D5">
      <w:pPr>
        <w:rPr>
          <w:rFonts w:ascii="Arial" w:hAnsi="Arial"/>
          <w:b/>
        </w:rPr>
      </w:pPr>
    </w:p>
    <w:p w14:paraId="1C1E1E75" w14:textId="33DB474E" w:rsidR="001175D5" w:rsidRPr="0041011B" w:rsidRDefault="001175D5" w:rsidP="001175D5">
      <w:pPr>
        <w:rPr>
          <w:rFonts w:ascii="Arial" w:hAnsi="Arial"/>
          <w:b/>
        </w:rPr>
      </w:pPr>
      <w:r w:rsidRPr="0041011B">
        <w:rPr>
          <w:rFonts w:ascii="Arial" w:hAnsi="Arial"/>
          <w:b/>
        </w:rPr>
        <w:t>School/Setting Nam</w:t>
      </w:r>
      <w:r w:rsidR="0032010C">
        <w:rPr>
          <w:rFonts w:ascii="Arial" w:hAnsi="Arial"/>
          <w:b/>
        </w:rPr>
        <w:t>e: Greyfriars RC Primary School</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1175D5" w:rsidRPr="0041011B" w14:paraId="23932DAB" w14:textId="77777777" w:rsidTr="00CD4C15">
        <w:trPr>
          <w:trHeight w:val="756"/>
        </w:trPr>
        <w:tc>
          <w:tcPr>
            <w:tcW w:w="10456" w:type="dxa"/>
            <w:gridSpan w:val="5"/>
            <w:vAlign w:val="center"/>
          </w:tcPr>
          <w:p w14:paraId="4A8320EE" w14:textId="77777777" w:rsidR="001175D5" w:rsidRPr="0041011B" w:rsidRDefault="001175D5" w:rsidP="00CD4C15">
            <w:pPr>
              <w:jc w:val="center"/>
              <w:rPr>
                <w:rFonts w:ascii="Arial" w:hAnsi="Arial"/>
                <w:b/>
              </w:rPr>
            </w:pPr>
            <w:r w:rsidRPr="0041011B">
              <w:rPr>
                <w:rFonts w:ascii="Arial" w:hAnsi="Arial"/>
                <w:b/>
              </w:rPr>
              <w:t>NIF Quality Indicators (HGIOS 4) School Self- Evaluation</w:t>
            </w:r>
          </w:p>
        </w:tc>
      </w:tr>
      <w:tr w:rsidR="001175D5" w:rsidRPr="0041011B" w14:paraId="4F5D5A42" w14:textId="77777777" w:rsidTr="00CD4C15">
        <w:trPr>
          <w:cantSplit/>
          <w:trHeight w:val="979"/>
        </w:trPr>
        <w:tc>
          <w:tcPr>
            <w:tcW w:w="3424" w:type="dxa"/>
            <w:vAlign w:val="center"/>
          </w:tcPr>
          <w:p w14:paraId="604BBF7A" w14:textId="77777777" w:rsidR="001175D5" w:rsidRPr="0041011B" w:rsidRDefault="001175D5" w:rsidP="00CD4C15">
            <w:pPr>
              <w:jc w:val="center"/>
              <w:rPr>
                <w:rFonts w:ascii="Arial" w:hAnsi="Arial"/>
                <w:b/>
              </w:rPr>
            </w:pPr>
            <w:r w:rsidRPr="0041011B">
              <w:rPr>
                <w:rFonts w:ascii="Arial" w:hAnsi="Arial"/>
                <w:b/>
              </w:rPr>
              <w:lastRenderedPageBreak/>
              <w:t>Quality Indicator</w:t>
            </w:r>
          </w:p>
        </w:tc>
        <w:tc>
          <w:tcPr>
            <w:tcW w:w="1597" w:type="dxa"/>
            <w:vAlign w:val="center"/>
          </w:tcPr>
          <w:p w14:paraId="54FD9AAA" w14:textId="77777777" w:rsidR="001175D5" w:rsidRPr="0041011B" w:rsidRDefault="001175D5" w:rsidP="00CD4C15">
            <w:pPr>
              <w:jc w:val="center"/>
              <w:rPr>
                <w:rFonts w:ascii="Arial" w:hAnsi="Arial"/>
                <w:b/>
              </w:rPr>
            </w:pPr>
            <w:r w:rsidRPr="0041011B">
              <w:rPr>
                <w:rFonts w:ascii="Arial" w:hAnsi="Arial"/>
                <w:b/>
              </w:rPr>
              <w:t>20</w:t>
            </w:r>
            <w:r>
              <w:rPr>
                <w:rFonts w:ascii="Arial" w:hAnsi="Arial"/>
                <w:b/>
              </w:rPr>
              <w:t>20 -2021</w:t>
            </w:r>
          </w:p>
        </w:tc>
        <w:tc>
          <w:tcPr>
            <w:tcW w:w="1598" w:type="dxa"/>
            <w:vAlign w:val="center"/>
          </w:tcPr>
          <w:p w14:paraId="20234274" w14:textId="77777777" w:rsidR="001175D5" w:rsidRPr="0041011B" w:rsidRDefault="001175D5" w:rsidP="00CD4C15">
            <w:pPr>
              <w:jc w:val="center"/>
              <w:rPr>
                <w:rFonts w:ascii="Arial" w:hAnsi="Arial"/>
                <w:b/>
              </w:rPr>
            </w:pPr>
            <w:r>
              <w:rPr>
                <w:rFonts w:ascii="Arial" w:hAnsi="Arial"/>
                <w:b/>
              </w:rPr>
              <w:t>2021- 2022</w:t>
            </w:r>
          </w:p>
        </w:tc>
        <w:tc>
          <w:tcPr>
            <w:tcW w:w="1598" w:type="dxa"/>
            <w:vAlign w:val="center"/>
          </w:tcPr>
          <w:p w14:paraId="03B915B1" w14:textId="77777777" w:rsidR="001175D5" w:rsidRPr="0041011B" w:rsidRDefault="001175D5" w:rsidP="00CD4C15">
            <w:pPr>
              <w:jc w:val="center"/>
              <w:rPr>
                <w:rFonts w:ascii="Arial" w:hAnsi="Arial"/>
                <w:b/>
              </w:rPr>
            </w:pPr>
            <w:r>
              <w:rPr>
                <w:rFonts w:ascii="Arial" w:hAnsi="Arial"/>
                <w:b/>
              </w:rPr>
              <w:t>2022-2023</w:t>
            </w:r>
          </w:p>
        </w:tc>
        <w:tc>
          <w:tcPr>
            <w:tcW w:w="2239" w:type="dxa"/>
            <w:vAlign w:val="center"/>
          </w:tcPr>
          <w:p w14:paraId="6E81C798" w14:textId="77777777" w:rsidR="001175D5" w:rsidRPr="0041011B" w:rsidRDefault="001175D5" w:rsidP="00CD4C15">
            <w:pPr>
              <w:jc w:val="center"/>
              <w:rPr>
                <w:rFonts w:ascii="Arial" w:hAnsi="Arial"/>
                <w:b/>
              </w:rPr>
            </w:pPr>
            <w:r w:rsidRPr="0041011B">
              <w:rPr>
                <w:rFonts w:ascii="Arial" w:hAnsi="Arial"/>
                <w:b/>
              </w:rPr>
              <w:t>Inspection Evaluation</w:t>
            </w:r>
          </w:p>
          <w:p w14:paraId="03D2F714" w14:textId="77777777" w:rsidR="001175D5" w:rsidRPr="00411851" w:rsidRDefault="001175D5" w:rsidP="00CD4C15">
            <w:pPr>
              <w:jc w:val="center"/>
              <w:rPr>
                <w:rFonts w:ascii="Arial" w:hAnsi="Arial"/>
                <w:i/>
                <w:sz w:val="20"/>
                <w:szCs w:val="20"/>
              </w:rPr>
            </w:pPr>
            <w:r w:rsidRPr="00411851">
              <w:rPr>
                <w:rFonts w:ascii="Arial" w:hAnsi="Arial"/>
                <w:i/>
                <w:sz w:val="20"/>
                <w:szCs w:val="20"/>
              </w:rPr>
              <w:t>(since August 2022)</w:t>
            </w:r>
          </w:p>
        </w:tc>
      </w:tr>
      <w:tr w:rsidR="001175D5" w:rsidRPr="0041011B" w14:paraId="3FBFF7A4" w14:textId="77777777" w:rsidTr="00CD4C15">
        <w:trPr>
          <w:trHeight w:val="567"/>
        </w:trPr>
        <w:tc>
          <w:tcPr>
            <w:tcW w:w="3424" w:type="dxa"/>
            <w:vAlign w:val="center"/>
          </w:tcPr>
          <w:p w14:paraId="4B5C8552" w14:textId="77777777" w:rsidR="001175D5" w:rsidRPr="0041011B" w:rsidRDefault="001175D5" w:rsidP="00CD4C15">
            <w:pPr>
              <w:rPr>
                <w:rFonts w:ascii="Arial" w:hAnsi="Arial"/>
                <w:b/>
                <w:bCs/>
                <w:sz w:val="20"/>
              </w:rPr>
            </w:pPr>
            <w:r w:rsidRPr="0041011B">
              <w:rPr>
                <w:rFonts w:ascii="Arial" w:hAnsi="Arial"/>
                <w:b/>
                <w:bCs/>
                <w:sz w:val="20"/>
              </w:rPr>
              <w:t>1.3 Leadership of change</w:t>
            </w:r>
          </w:p>
        </w:tc>
        <w:tc>
          <w:tcPr>
            <w:tcW w:w="1597" w:type="dxa"/>
            <w:vAlign w:val="center"/>
          </w:tcPr>
          <w:p w14:paraId="3773717B" w14:textId="75FCA1BE" w:rsidR="001175D5" w:rsidRPr="0041011B" w:rsidRDefault="00607A31" w:rsidP="0032010C">
            <w:pPr>
              <w:jc w:val="center"/>
              <w:rPr>
                <w:rFonts w:ascii="Arial" w:hAnsi="Arial"/>
              </w:rPr>
            </w:pPr>
            <w:r>
              <w:rPr>
                <w:rFonts w:ascii="Arial" w:hAnsi="Arial"/>
              </w:rPr>
              <w:t>Very Good</w:t>
            </w:r>
          </w:p>
        </w:tc>
        <w:tc>
          <w:tcPr>
            <w:tcW w:w="1598" w:type="dxa"/>
            <w:vAlign w:val="center"/>
          </w:tcPr>
          <w:p w14:paraId="62D55B97" w14:textId="2F1F27B4" w:rsidR="001175D5" w:rsidRPr="0041011B" w:rsidRDefault="00607A31" w:rsidP="0032010C">
            <w:pPr>
              <w:jc w:val="center"/>
              <w:rPr>
                <w:rFonts w:ascii="Arial" w:hAnsi="Arial"/>
              </w:rPr>
            </w:pPr>
            <w:r>
              <w:rPr>
                <w:rFonts w:ascii="Arial" w:hAnsi="Arial"/>
              </w:rPr>
              <w:t>Good</w:t>
            </w:r>
          </w:p>
        </w:tc>
        <w:tc>
          <w:tcPr>
            <w:tcW w:w="1598" w:type="dxa"/>
            <w:vAlign w:val="center"/>
          </w:tcPr>
          <w:p w14:paraId="2E279CE1" w14:textId="21FB07B0" w:rsidR="001175D5" w:rsidRPr="0041011B" w:rsidRDefault="00607A31" w:rsidP="0032010C">
            <w:pPr>
              <w:jc w:val="center"/>
              <w:rPr>
                <w:rFonts w:ascii="Arial" w:hAnsi="Arial"/>
              </w:rPr>
            </w:pPr>
            <w:r>
              <w:rPr>
                <w:rFonts w:ascii="Arial" w:hAnsi="Arial"/>
              </w:rPr>
              <w:t>Satisfactory</w:t>
            </w:r>
          </w:p>
        </w:tc>
        <w:tc>
          <w:tcPr>
            <w:tcW w:w="2239" w:type="dxa"/>
            <w:vAlign w:val="center"/>
          </w:tcPr>
          <w:p w14:paraId="40BA223B" w14:textId="77777777" w:rsidR="001175D5" w:rsidRPr="0041011B" w:rsidRDefault="001175D5" w:rsidP="0032010C">
            <w:pPr>
              <w:jc w:val="center"/>
              <w:rPr>
                <w:rFonts w:ascii="Arial" w:hAnsi="Arial"/>
              </w:rPr>
            </w:pPr>
          </w:p>
        </w:tc>
      </w:tr>
      <w:tr w:rsidR="001175D5" w:rsidRPr="0041011B" w14:paraId="1ADE599E" w14:textId="77777777" w:rsidTr="00CD4C15">
        <w:trPr>
          <w:trHeight w:val="567"/>
        </w:trPr>
        <w:tc>
          <w:tcPr>
            <w:tcW w:w="3424" w:type="dxa"/>
            <w:vAlign w:val="center"/>
          </w:tcPr>
          <w:p w14:paraId="428C2FFC" w14:textId="77777777" w:rsidR="001175D5" w:rsidRPr="0041011B" w:rsidRDefault="001175D5" w:rsidP="00CD4C15">
            <w:pPr>
              <w:rPr>
                <w:rFonts w:ascii="Arial" w:hAnsi="Arial"/>
                <w:b/>
                <w:bCs/>
                <w:sz w:val="20"/>
              </w:rPr>
            </w:pPr>
            <w:r w:rsidRPr="0041011B">
              <w:rPr>
                <w:rFonts w:ascii="Arial" w:hAnsi="Arial"/>
                <w:b/>
                <w:bCs/>
                <w:sz w:val="20"/>
              </w:rPr>
              <w:t>2.3 Learning, teaching and assessment</w:t>
            </w:r>
          </w:p>
        </w:tc>
        <w:tc>
          <w:tcPr>
            <w:tcW w:w="1597" w:type="dxa"/>
            <w:vAlign w:val="center"/>
          </w:tcPr>
          <w:p w14:paraId="1719B57C" w14:textId="22D9CF40" w:rsidR="001175D5" w:rsidRPr="0041011B" w:rsidRDefault="00607A31" w:rsidP="0032010C">
            <w:pPr>
              <w:jc w:val="center"/>
              <w:rPr>
                <w:rFonts w:ascii="Arial" w:hAnsi="Arial"/>
              </w:rPr>
            </w:pPr>
            <w:r>
              <w:rPr>
                <w:rFonts w:ascii="Arial" w:hAnsi="Arial"/>
              </w:rPr>
              <w:t>Very Good</w:t>
            </w:r>
          </w:p>
        </w:tc>
        <w:tc>
          <w:tcPr>
            <w:tcW w:w="1598" w:type="dxa"/>
            <w:vAlign w:val="center"/>
          </w:tcPr>
          <w:p w14:paraId="50540ED8" w14:textId="302CCB9F" w:rsidR="001175D5" w:rsidRPr="0041011B" w:rsidRDefault="00607A31" w:rsidP="0032010C">
            <w:pPr>
              <w:jc w:val="center"/>
              <w:rPr>
                <w:rFonts w:ascii="Arial" w:hAnsi="Arial"/>
              </w:rPr>
            </w:pPr>
            <w:r>
              <w:rPr>
                <w:rFonts w:ascii="Arial" w:hAnsi="Arial"/>
              </w:rPr>
              <w:t>Good</w:t>
            </w:r>
          </w:p>
        </w:tc>
        <w:tc>
          <w:tcPr>
            <w:tcW w:w="1598" w:type="dxa"/>
            <w:vAlign w:val="center"/>
          </w:tcPr>
          <w:p w14:paraId="43CA422B" w14:textId="60F5AE3F" w:rsidR="001175D5" w:rsidRPr="0041011B" w:rsidRDefault="00607A31" w:rsidP="0032010C">
            <w:pPr>
              <w:jc w:val="center"/>
              <w:rPr>
                <w:rFonts w:ascii="Arial" w:hAnsi="Arial"/>
              </w:rPr>
            </w:pPr>
            <w:r>
              <w:rPr>
                <w:rFonts w:ascii="Arial" w:hAnsi="Arial"/>
              </w:rPr>
              <w:t>Satisfactory</w:t>
            </w:r>
          </w:p>
        </w:tc>
        <w:tc>
          <w:tcPr>
            <w:tcW w:w="2239" w:type="dxa"/>
            <w:vAlign w:val="center"/>
          </w:tcPr>
          <w:p w14:paraId="3B8AD089" w14:textId="77777777" w:rsidR="001175D5" w:rsidRDefault="0032010C" w:rsidP="0032010C">
            <w:pPr>
              <w:jc w:val="center"/>
              <w:rPr>
                <w:rFonts w:ascii="Arial" w:hAnsi="Arial"/>
              </w:rPr>
            </w:pPr>
            <w:r>
              <w:rPr>
                <w:rFonts w:ascii="Arial" w:hAnsi="Arial"/>
              </w:rPr>
              <w:t>Satisfactory</w:t>
            </w:r>
          </w:p>
          <w:p w14:paraId="41595352" w14:textId="05B613DE" w:rsidR="00065CE8" w:rsidRPr="0041011B" w:rsidRDefault="007010FF" w:rsidP="0032010C">
            <w:pPr>
              <w:jc w:val="center"/>
              <w:rPr>
                <w:rFonts w:ascii="Arial" w:hAnsi="Arial"/>
              </w:rPr>
            </w:pPr>
            <w:r>
              <w:rPr>
                <w:rFonts w:ascii="Arial" w:hAnsi="Arial"/>
              </w:rPr>
              <w:t>(November 2022)</w:t>
            </w:r>
          </w:p>
        </w:tc>
      </w:tr>
      <w:tr w:rsidR="001175D5" w:rsidRPr="0041011B" w14:paraId="220640DD" w14:textId="77777777" w:rsidTr="00CD4C15">
        <w:trPr>
          <w:trHeight w:val="567"/>
        </w:trPr>
        <w:tc>
          <w:tcPr>
            <w:tcW w:w="3424" w:type="dxa"/>
            <w:vAlign w:val="center"/>
          </w:tcPr>
          <w:p w14:paraId="5F20BA4B" w14:textId="77777777" w:rsidR="001175D5" w:rsidRPr="0041011B" w:rsidRDefault="001175D5" w:rsidP="00CD4C15">
            <w:pPr>
              <w:rPr>
                <w:rFonts w:ascii="Arial" w:hAnsi="Arial"/>
                <w:b/>
                <w:bCs/>
                <w:sz w:val="20"/>
              </w:rPr>
            </w:pPr>
            <w:r w:rsidRPr="0041011B">
              <w:rPr>
                <w:rFonts w:ascii="Arial" w:hAnsi="Arial"/>
                <w:b/>
                <w:bCs/>
                <w:sz w:val="20"/>
              </w:rPr>
              <w:t>3.1 Ensuring wellbeing, equity and inclusion</w:t>
            </w:r>
          </w:p>
        </w:tc>
        <w:tc>
          <w:tcPr>
            <w:tcW w:w="1597" w:type="dxa"/>
            <w:vAlign w:val="center"/>
          </w:tcPr>
          <w:p w14:paraId="0597BC6C" w14:textId="239B56CE" w:rsidR="001175D5" w:rsidRPr="0041011B" w:rsidRDefault="00607A31" w:rsidP="0032010C">
            <w:pPr>
              <w:jc w:val="center"/>
              <w:rPr>
                <w:rFonts w:ascii="Arial" w:hAnsi="Arial"/>
              </w:rPr>
            </w:pPr>
            <w:r>
              <w:rPr>
                <w:rFonts w:ascii="Arial" w:hAnsi="Arial"/>
              </w:rPr>
              <w:t>Very Good</w:t>
            </w:r>
          </w:p>
        </w:tc>
        <w:tc>
          <w:tcPr>
            <w:tcW w:w="1598" w:type="dxa"/>
            <w:vAlign w:val="center"/>
          </w:tcPr>
          <w:p w14:paraId="2924214D" w14:textId="51B3CF0D" w:rsidR="001175D5" w:rsidRPr="0041011B" w:rsidRDefault="00607A31" w:rsidP="0032010C">
            <w:pPr>
              <w:jc w:val="center"/>
              <w:rPr>
                <w:rFonts w:ascii="Arial" w:hAnsi="Arial"/>
              </w:rPr>
            </w:pPr>
            <w:r>
              <w:rPr>
                <w:rFonts w:ascii="Arial" w:hAnsi="Arial"/>
              </w:rPr>
              <w:t>Good</w:t>
            </w:r>
          </w:p>
        </w:tc>
        <w:tc>
          <w:tcPr>
            <w:tcW w:w="1598" w:type="dxa"/>
            <w:vAlign w:val="center"/>
          </w:tcPr>
          <w:p w14:paraId="6A1E44F0" w14:textId="5111229B" w:rsidR="001175D5" w:rsidRPr="0041011B" w:rsidRDefault="00607A31" w:rsidP="0032010C">
            <w:pPr>
              <w:jc w:val="center"/>
              <w:rPr>
                <w:rFonts w:ascii="Arial" w:hAnsi="Arial"/>
              </w:rPr>
            </w:pPr>
            <w:r>
              <w:rPr>
                <w:rFonts w:ascii="Arial" w:hAnsi="Arial"/>
              </w:rPr>
              <w:t>Satisfactory</w:t>
            </w:r>
          </w:p>
        </w:tc>
        <w:tc>
          <w:tcPr>
            <w:tcW w:w="2239" w:type="dxa"/>
            <w:vAlign w:val="center"/>
          </w:tcPr>
          <w:p w14:paraId="26478D58" w14:textId="77777777" w:rsidR="001175D5" w:rsidRPr="0041011B" w:rsidRDefault="001175D5" w:rsidP="0032010C">
            <w:pPr>
              <w:jc w:val="center"/>
              <w:rPr>
                <w:rFonts w:ascii="Arial" w:hAnsi="Arial"/>
              </w:rPr>
            </w:pPr>
          </w:p>
        </w:tc>
      </w:tr>
      <w:tr w:rsidR="001175D5" w:rsidRPr="0041011B" w14:paraId="3E273A72" w14:textId="77777777" w:rsidTr="00CD4C15">
        <w:trPr>
          <w:trHeight w:val="567"/>
        </w:trPr>
        <w:tc>
          <w:tcPr>
            <w:tcW w:w="3424" w:type="dxa"/>
            <w:vAlign w:val="center"/>
          </w:tcPr>
          <w:p w14:paraId="64F3143B" w14:textId="77777777" w:rsidR="001175D5" w:rsidRPr="0041011B" w:rsidRDefault="001175D5" w:rsidP="00CD4C15">
            <w:pPr>
              <w:rPr>
                <w:rFonts w:ascii="Arial" w:hAnsi="Arial"/>
                <w:b/>
                <w:bCs/>
                <w:sz w:val="20"/>
              </w:rPr>
            </w:pPr>
            <w:r w:rsidRPr="0041011B">
              <w:rPr>
                <w:rFonts w:ascii="Arial" w:hAnsi="Arial"/>
                <w:b/>
                <w:bCs/>
                <w:sz w:val="20"/>
              </w:rPr>
              <w:t>3.2 Raising attainment and achievement</w:t>
            </w:r>
          </w:p>
        </w:tc>
        <w:tc>
          <w:tcPr>
            <w:tcW w:w="1597" w:type="dxa"/>
            <w:vAlign w:val="center"/>
          </w:tcPr>
          <w:p w14:paraId="5C5C133E" w14:textId="050125BA" w:rsidR="001175D5" w:rsidRPr="0041011B" w:rsidRDefault="00607A31" w:rsidP="0032010C">
            <w:pPr>
              <w:jc w:val="center"/>
              <w:rPr>
                <w:rFonts w:ascii="Arial" w:hAnsi="Arial"/>
              </w:rPr>
            </w:pPr>
            <w:r>
              <w:rPr>
                <w:rFonts w:ascii="Arial" w:hAnsi="Arial"/>
              </w:rPr>
              <w:t>Very Good</w:t>
            </w:r>
          </w:p>
        </w:tc>
        <w:tc>
          <w:tcPr>
            <w:tcW w:w="1598" w:type="dxa"/>
            <w:vAlign w:val="center"/>
          </w:tcPr>
          <w:p w14:paraId="535B1C5F" w14:textId="53CD2B71" w:rsidR="001175D5" w:rsidRPr="0041011B" w:rsidRDefault="00607A31" w:rsidP="0032010C">
            <w:pPr>
              <w:jc w:val="center"/>
              <w:rPr>
                <w:rFonts w:ascii="Arial" w:hAnsi="Arial"/>
              </w:rPr>
            </w:pPr>
            <w:r>
              <w:rPr>
                <w:rFonts w:ascii="Arial" w:hAnsi="Arial"/>
              </w:rPr>
              <w:t>Good</w:t>
            </w:r>
          </w:p>
        </w:tc>
        <w:tc>
          <w:tcPr>
            <w:tcW w:w="1598" w:type="dxa"/>
            <w:vAlign w:val="center"/>
          </w:tcPr>
          <w:p w14:paraId="695C4319" w14:textId="79C3A2A7" w:rsidR="001175D5" w:rsidRPr="0041011B" w:rsidRDefault="00607A31" w:rsidP="0032010C">
            <w:pPr>
              <w:jc w:val="center"/>
              <w:rPr>
                <w:rFonts w:ascii="Arial" w:hAnsi="Arial"/>
              </w:rPr>
            </w:pPr>
            <w:r>
              <w:rPr>
                <w:rFonts w:ascii="Arial" w:hAnsi="Arial"/>
              </w:rPr>
              <w:t>Satisfactory</w:t>
            </w:r>
          </w:p>
        </w:tc>
        <w:tc>
          <w:tcPr>
            <w:tcW w:w="2239" w:type="dxa"/>
            <w:vAlign w:val="center"/>
          </w:tcPr>
          <w:p w14:paraId="64FAA47D" w14:textId="77777777" w:rsidR="001175D5" w:rsidRDefault="0032010C" w:rsidP="0032010C">
            <w:pPr>
              <w:jc w:val="center"/>
              <w:rPr>
                <w:rFonts w:ascii="Arial" w:hAnsi="Arial"/>
              </w:rPr>
            </w:pPr>
            <w:r>
              <w:rPr>
                <w:rFonts w:ascii="Arial" w:hAnsi="Arial"/>
              </w:rPr>
              <w:t>Satisfactory</w:t>
            </w:r>
          </w:p>
          <w:p w14:paraId="13870714" w14:textId="6A4BDA75" w:rsidR="007010FF" w:rsidRPr="0041011B" w:rsidRDefault="007010FF" w:rsidP="0032010C">
            <w:pPr>
              <w:jc w:val="center"/>
              <w:rPr>
                <w:rFonts w:ascii="Arial" w:hAnsi="Arial"/>
              </w:rPr>
            </w:pPr>
            <w:r>
              <w:rPr>
                <w:rFonts w:ascii="Arial" w:hAnsi="Arial"/>
              </w:rPr>
              <w:t>(November 2022)</w:t>
            </w:r>
          </w:p>
        </w:tc>
      </w:tr>
    </w:tbl>
    <w:p w14:paraId="01F9F964" w14:textId="77777777" w:rsidR="001175D5" w:rsidRPr="0041011B" w:rsidRDefault="001175D5" w:rsidP="001175D5">
      <w:pPr>
        <w:rPr>
          <w:rFonts w:ascii="Arial" w:hAnsi="Arial"/>
          <w:b/>
          <w:highlight w:val="yellow"/>
        </w:rPr>
      </w:pPr>
    </w:p>
    <w:p w14:paraId="18E35599" w14:textId="77777777" w:rsidR="001175D5" w:rsidRPr="0041011B" w:rsidRDefault="001175D5" w:rsidP="001175D5">
      <w:pPr>
        <w:rPr>
          <w:rFonts w:ascii="Arial" w:hAnsi="Arial"/>
          <w:b/>
          <w:sz w:val="20"/>
        </w:rPr>
      </w:pPr>
    </w:p>
    <w:p w14:paraId="0942FAEE" w14:textId="77777777" w:rsidR="001175D5" w:rsidRPr="0041011B" w:rsidRDefault="001175D5" w:rsidP="001175D5">
      <w:pPr>
        <w:spacing w:after="0" w:line="360" w:lineRule="auto"/>
        <w:rPr>
          <w:rFonts w:ascii="Arial" w:hAnsi="Arial"/>
        </w:rPr>
      </w:pPr>
    </w:p>
    <w:p w14:paraId="69A13E19" w14:textId="50B41D90" w:rsidR="001175D5" w:rsidRDefault="001175D5" w:rsidP="001175D5">
      <w:pPr>
        <w:rPr>
          <w:rFonts w:ascii="Arial" w:hAnsi="Arial"/>
        </w:rPr>
      </w:pPr>
    </w:p>
    <w:p w14:paraId="28DF0803" w14:textId="5C375093" w:rsidR="00C1101F" w:rsidRPr="0041011B" w:rsidRDefault="00C1101F" w:rsidP="001175D5">
      <w:pPr>
        <w:rPr>
          <w:rFonts w:ascii="Arial" w:hAnsi="Arial"/>
        </w:rPr>
      </w:pPr>
      <w:r w:rsidRPr="00C1101F">
        <w:rPr>
          <w:rFonts w:ascii="Arial" w:hAnsi="Arial"/>
          <w:b/>
          <w:bCs/>
        </w:rPr>
        <w:t>Headteacher</w:t>
      </w:r>
      <w:r w:rsidR="0032010C">
        <w:rPr>
          <w:rFonts w:ascii="Arial" w:hAnsi="Arial"/>
        </w:rPr>
        <w:t>: Collette Crompton</w:t>
      </w:r>
      <w:r>
        <w:rPr>
          <w:rFonts w:ascii="Arial" w:hAnsi="Arial"/>
        </w:rPr>
        <w:t xml:space="preserve"> </w:t>
      </w:r>
    </w:p>
    <w:p w14:paraId="69D8236A" w14:textId="77777777" w:rsidR="001175D5" w:rsidRPr="0041011B" w:rsidRDefault="001175D5" w:rsidP="001175D5">
      <w:pPr>
        <w:rPr>
          <w:rFonts w:ascii="Arial" w:hAnsi="Arial"/>
        </w:rPr>
      </w:pPr>
    </w:p>
    <w:p w14:paraId="23D38DA6" w14:textId="77777777" w:rsidR="001175D5" w:rsidRPr="0041011B" w:rsidRDefault="001175D5" w:rsidP="001175D5">
      <w:pPr>
        <w:rPr>
          <w:rFonts w:ascii="Arial" w:hAnsi="Arial"/>
        </w:rPr>
      </w:pPr>
    </w:p>
    <w:p w14:paraId="396255E1" w14:textId="0C856060" w:rsidR="004B3726" w:rsidRDefault="004B3726" w:rsidP="00313479">
      <w:pPr>
        <w:rPr>
          <w:rFonts w:ascii="Arial" w:hAnsi="Arial"/>
          <w:b/>
        </w:rPr>
      </w:pPr>
    </w:p>
    <w:p w14:paraId="550FC2BF" w14:textId="77777777" w:rsidR="004B3726" w:rsidRDefault="004B3726" w:rsidP="00313479">
      <w:pPr>
        <w:rPr>
          <w:rFonts w:ascii="Arial" w:hAnsi="Arial"/>
          <w:b/>
        </w:rPr>
      </w:pPr>
    </w:p>
    <w:p w14:paraId="7F259838" w14:textId="77777777" w:rsidR="00313479" w:rsidRPr="007E0728" w:rsidRDefault="00313479" w:rsidP="00313479">
      <w:pPr>
        <w:rPr>
          <w:rFonts w:ascii="Arial" w:hAnsi="Arial"/>
          <w:b/>
          <w:highlight w:val="yellow"/>
        </w:rPr>
      </w:pPr>
    </w:p>
    <w:p w14:paraId="1D47B963" w14:textId="77777777" w:rsidR="00313479" w:rsidRDefault="00313479" w:rsidP="00313479">
      <w:pPr>
        <w:spacing w:after="0" w:line="360" w:lineRule="auto"/>
        <w:rPr>
          <w:rFonts w:ascii="Arial" w:hAnsi="Arial"/>
        </w:rPr>
      </w:pPr>
    </w:p>
    <w:p w14:paraId="03AD97CD" w14:textId="77777777" w:rsidR="006B1C71" w:rsidRPr="006B1C71" w:rsidRDefault="006B1C71" w:rsidP="006B1C71">
      <w:pPr>
        <w:rPr>
          <w:rFonts w:ascii="Arial" w:hAnsi="Arial"/>
        </w:rPr>
      </w:pPr>
    </w:p>
    <w:p w14:paraId="77BEECBA" w14:textId="77777777" w:rsidR="00313479" w:rsidRDefault="00313479">
      <w:pPr>
        <w:rPr>
          <w:rFonts w:ascii="Arial" w:hAnsi="Arial"/>
        </w:rPr>
        <w:sectPr w:rsidR="00313479" w:rsidSect="00F838A5">
          <w:headerReference w:type="even" r:id="rId13"/>
          <w:headerReference w:type="default" r:id="rId14"/>
          <w:footerReference w:type="even" r:id="rId15"/>
          <w:footerReference w:type="default" r:id="rId16"/>
          <w:headerReference w:type="first" r:id="rId17"/>
          <w:footerReference w:type="first" r:id="rId18"/>
          <w:pgSz w:w="11906" w:h="16838"/>
          <w:pgMar w:top="720" w:right="720" w:bottom="142" w:left="720" w:header="0" w:footer="567" w:gutter="0"/>
          <w:cols w:space="708"/>
          <w:titlePg/>
          <w:docGrid w:linePitch="360"/>
        </w:sectPr>
      </w:pPr>
    </w:p>
    <w:p w14:paraId="595BC7BD" w14:textId="6FA3B830" w:rsidR="00BC4D5E" w:rsidRPr="00BA51A2" w:rsidRDefault="00BC4D5E" w:rsidP="00BC4D5E">
      <w:pPr>
        <w:rPr>
          <w:rFonts w:ascii="Arial" w:hAnsi="Arial" w:cs="Arial"/>
          <w:b/>
          <w:bCs/>
        </w:rPr>
      </w:pPr>
      <w:r>
        <w:rPr>
          <w:rFonts w:ascii="Arial" w:hAnsi="Arial" w:cs="Arial"/>
          <w:b/>
          <w:bCs/>
        </w:rPr>
        <w:lastRenderedPageBreak/>
        <w:t xml:space="preserve">Appendix B - </w:t>
      </w:r>
      <w:r w:rsidRPr="00BA51A2">
        <w:rPr>
          <w:rFonts w:ascii="Arial" w:hAnsi="Arial" w:cs="Arial"/>
          <w:b/>
          <w:bCs/>
        </w:rPr>
        <w:t>Session 202</w:t>
      </w:r>
      <w:r w:rsidR="009A7612">
        <w:rPr>
          <w:rFonts w:ascii="Arial" w:hAnsi="Arial" w:cs="Arial"/>
          <w:b/>
          <w:bCs/>
        </w:rPr>
        <w:t>3</w:t>
      </w:r>
      <w:r w:rsidRPr="00BA51A2">
        <w:rPr>
          <w:rFonts w:ascii="Arial" w:hAnsi="Arial" w:cs="Arial"/>
          <w:b/>
          <w:bCs/>
        </w:rPr>
        <w:t xml:space="preserve"> -202</w:t>
      </w:r>
      <w:r w:rsidR="009A7612">
        <w:rPr>
          <w:rFonts w:ascii="Arial" w:hAnsi="Arial" w:cs="Arial"/>
          <w:b/>
          <w:bCs/>
        </w:rPr>
        <w:t>4</w:t>
      </w:r>
      <w:r>
        <w:rPr>
          <w:rFonts w:ascii="Arial" w:hAnsi="Arial" w:cs="Arial"/>
          <w:b/>
          <w:bCs/>
        </w:rPr>
        <w:t xml:space="preserve"> Improvement Plan </w:t>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BC4D5E" w:rsidRPr="00076251" w14:paraId="7A777115" w14:textId="77777777" w:rsidTr="00CD4C15">
        <w:trPr>
          <w:trHeight w:val="432"/>
        </w:trPr>
        <w:tc>
          <w:tcPr>
            <w:tcW w:w="15193" w:type="dxa"/>
            <w:gridSpan w:val="6"/>
            <w:vAlign w:val="center"/>
          </w:tcPr>
          <w:p w14:paraId="310A7D58" w14:textId="3A578009" w:rsidR="00BC4D5E" w:rsidRPr="00076251" w:rsidRDefault="00BC4D5E" w:rsidP="00CD4C15">
            <w:pPr>
              <w:tabs>
                <w:tab w:val="left" w:pos="2520"/>
              </w:tabs>
              <w:rPr>
                <w:rFonts w:ascii="Arial" w:hAnsi="Arial" w:cs="Arial"/>
                <w:sz w:val="20"/>
                <w:szCs w:val="20"/>
              </w:rPr>
            </w:pPr>
            <w:r>
              <w:rPr>
                <w:rFonts w:ascii="Arial" w:hAnsi="Arial" w:cs="Arial"/>
                <w:b/>
                <w:sz w:val="20"/>
                <w:szCs w:val="20"/>
              </w:rPr>
              <w:t xml:space="preserve">National Improvement Framework Priority: </w:t>
            </w:r>
            <w:r w:rsidRPr="00EB47AD">
              <w:rPr>
                <w:rFonts w:ascii="Arial" w:hAnsi="Arial" w:cs="Arial"/>
                <w:sz w:val="20"/>
                <w:szCs w:val="20"/>
              </w:rPr>
              <w:t xml:space="preserve">  </w:t>
            </w:r>
            <w:r>
              <w:rPr>
                <w:rFonts w:ascii="Arial" w:hAnsi="Arial" w:cs="Arial"/>
                <w:sz w:val="20"/>
                <w:szCs w:val="20"/>
              </w:rPr>
              <w:t xml:space="preserve"> </w:t>
            </w:r>
            <w:r w:rsidR="00607A31">
              <w:rPr>
                <w:rFonts w:ascii="Arial" w:hAnsi="Arial" w:cs="Arial"/>
                <w:sz w:val="20"/>
                <w:szCs w:val="20"/>
              </w:rPr>
              <w:t>Improvement in Attainment</w:t>
            </w:r>
          </w:p>
        </w:tc>
      </w:tr>
      <w:tr w:rsidR="00BC4D5E" w:rsidRPr="00B27FFA" w14:paraId="787E00FD" w14:textId="77777777" w:rsidTr="00CD4C15">
        <w:trPr>
          <w:trHeight w:val="410"/>
        </w:trPr>
        <w:tc>
          <w:tcPr>
            <w:tcW w:w="15193" w:type="dxa"/>
            <w:gridSpan w:val="6"/>
            <w:vAlign w:val="center"/>
          </w:tcPr>
          <w:p w14:paraId="533A23D8" w14:textId="7122FF99" w:rsidR="00BC4D5E" w:rsidRPr="00C8489D" w:rsidRDefault="00BC4D5E" w:rsidP="00CD4C15">
            <w:pPr>
              <w:tabs>
                <w:tab w:val="left" w:pos="2520"/>
              </w:tabs>
              <w:rPr>
                <w:rFonts w:ascii="Arial" w:hAnsi="Arial" w:cs="Arial"/>
                <w:bCs/>
                <w:i/>
                <w:iCs/>
                <w:color w:val="FF0000"/>
                <w:sz w:val="20"/>
                <w:szCs w:val="20"/>
              </w:rPr>
            </w:pPr>
            <w:r w:rsidRPr="00B27FFA">
              <w:rPr>
                <w:rFonts w:ascii="Arial" w:hAnsi="Arial" w:cs="Arial"/>
                <w:b/>
                <w:sz w:val="24"/>
                <w:szCs w:val="24"/>
              </w:rPr>
              <w:t>Focused Priority</w:t>
            </w:r>
            <w:r w:rsidR="00607A31">
              <w:rPr>
                <w:rFonts w:ascii="Arial" w:hAnsi="Arial" w:cs="Arial"/>
                <w:b/>
                <w:sz w:val="24"/>
                <w:szCs w:val="24"/>
              </w:rPr>
              <w:t xml:space="preserve">: </w:t>
            </w:r>
            <w:r w:rsidR="00607A31" w:rsidRPr="00607A31">
              <w:rPr>
                <w:rFonts w:ascii="Arial" w:hAnsi="Arial" w:cs="Arial"/>
                <w:sz w:val="24"/>
                <w:szCs w:val="24"/>
              </w:rPr>
              <w:t>To enhance the curriculum through the use of digital technology</w:t>
            </w:r>
          </w:p>
        </w:tc>
      </w:tr>
      <w:tr w:rsidR="00BC4D5E" w14:paraId="10154FBE" w14:textId="77777777" w:rsidTr="00CD4C15">
        <w:trPr>
          <w:trHeight w:val="415"/>
        </w:trPr>
        <w:tc>
          <w:tcPr>
            <w:tcW w:w="7596" w:type="dxa"/>
            <w:gridSpan w:val="3"/>
            <w:vAlign w:val="center"/>
          </w:tcPr>
          <w:p w14:paraId="14F8DCDA" w14:textId="77777777" w:rsidR="00BC4D5E" w:rsidRPr="00EB47AD" w:rsidRDefault="00BC4D5E" w:rsidP="00CD4C15">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14:paraId="2A3D6340" w14:textId="77777777" w:rsidR="00BC4D5E" w:rsidRDefault="00BC4D5E" w:rsidP="00CD4C15">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BC4D5E" w14:paraId="0EFD6A27" w14:textId="77777777" w:rsidTr="00CD4C15">
        <w:trPr>
          <w:trHeight w:val="695"/>
        </w:trPr>
        <w:tc>
          <w:tcPr>
            <w:tcW w:w="7596" w:type="dxa"/>
            <w:gridSpan w:val="3"/>
            <w:vAlign w:val="center"/>
          </w:tcPr>
          <w:p w14:paraId="20E22AF0" w14:textId="30644DBC" w:rsidR="00676474" w:rsidRDefault="00676474" w:rsidP="00CD4C15">
            <w:pPr>
              <w:tabs>
                <w:tab w:val="left" w:pos="2520"/>
              </w:tabs>
              <w:rPr>
                <w:rFonts w:ascii="Arial" w:hAnsi="Arial" w:cs="Arial"/>
                <w:sz w:val="20"/>
                <w:szCs w:val="20"/>
              </w:rPr>
            </w:pPr>
            <w:r>
              <w:rPr>
                <w:rFonts w:ascii="Arial" w:hAnsi="Arial" w:cs="Arial"/>
                <w:sz w:val="20"/>
                <w:szCs w:val="20"/>
              </w:rPr>
              <w:t xml:space="preserve">1.5 Management of Resources </w:t>
            </w:r>
            <w:proofErr w:type="gramStart"/>
            <w:r>
              <w:rPr>
                <w:rFonts w:ascii="Arial" w:hAnsi="Arial" w:cs="Arial"/>
                <w:sz w:val="20"/>
                <w:szCs w:val="20"/>
              </w:rPr>
              <w:t>To</w:t>
            </w:r>
            <w:proofErr w:type="gramEnd"/>
            <w:r>
              <w:rPr>
                <w:rFonts w:ascii="Arial" w:hAnsi="Arial" w:cs="Arial"/>
                <w:sz w:val="20"/>
                <w:szCs w:val="20"/>
              </w:rPr>
              <w:t xml:space="preserve"> Promote Equity</w:t>
            </w:r>
          </w:p>
          <w:p w14:paraId="7B62C8BA" w14:textId="18877D64" w:rsidR="00676474" w:rsidRDefault="00676474" w:rsidP="00CD4C15">
            <w:pPr>
              <w:tabs>
                <w:tab w:val="left" w:pos="2520"/>
              </w:tabs>
              <w:rPr>
                <w:rFonts w:ascii="Arial" w:hAnsi="Arial" w:cs="Arial"/>
                <w:sz w:val="20"/>
                <w:szCs w:val="20"/>
              </w:rPr>
            </w:pPr>
            <w:r>
              <w:rPr>
                <w:rFonts w:ascii="Arial" w:hAnsi="Arial" w:cs="Arial"/>
                <w:sz w:val="20"/>
                <w:szCs w:val="20"/>
              </w:rPr>
              <w:t>2.2 Curriculum</w:t>
            </w:r>
          </w:p>
          <w:p w14:paraId="17D5BDC1" w14:textId="55F0365F" w:rsidR="00676474" w:rsidRDefault="00676474" w:rsidP="00CD4C15">
            <w:pPr>
              <w:tabs>
                <w:tab w:val="left" w:pos="2520"/>
              </w:tabs>
              <w:rPr>
                <w:rFonts w:ascii="Arial" w:hAnsi="Arial" w:cs="Arial"/>
                <w:sz w:val="20"/>
                <w:szCs w:val="20"/>
              </w:rPr>
            </w:pPr>
            <w:r>
              <w:rPr>
                <w:rFonts w:ascii="Arial" w:hAnsi="Arial" w:cs="Arial"/>
                <w:sz w:val="20"/>
                <w:szCs w:val="20"/>
              </w:rPr>
              <w:t>2.3 Learning, Teaching and Assessment</w:t>
            </w:r>
          </w:p>
          <w:p w14:paraId="3F42BEAB" w14:textId="7723147C" w:rsidR="00BC4D5E" w:rsidRDefault="00676474" w:rsidP="00CD4C15">
            <w:pPr>
              <w:tabs>
                <w:tab w:val="left" w:pos="2520"/>
              </w:tabs>
              <w:rPr>
                <w:rFonts w:ascii="Arial" w:hAnsi="Arial" w:cs="Arial"/>
                <w:sz w:val="20"/>
                <w:szCs w:val="20"/>
              </w:rPr>
            </w:pPr>
            <w:r>
              <w:rPr>
                <w:rFonts w:ascii="Arial" w:hAnsi="Arial" w:cs="Arial"/>
                <w:sz w:val="20"/>
                <w:szCs w:val="20"/>
              </w:rPr>
              <w:t>2.4 Personalised Support</w:t>
            </w:r>
          </w:p>
          <w:p w14:paraId="628BEE0B" w14:textId="77777777" w:rsidR="00676474" w:rsidRDefault="00676474" w:rsidP="00CD4C15">
            <w:pPr>
              <w:tabs>
                <w:tab w:val="left" w:pos="2520"/>
              </w:tabs>
              <w:rPr>
                <w:rFonts w:ascii="Arial" w:hAnsi="Arial" w:cs="Arial"/>
                <w:sz w:val="20"/>
                <w:szCs w:val="20"/>
              </w:rPr>
            </w:pPr>
            <w:r>
              <w:rPr>
                <w:rFonts w:ascii="Arial" w:hAnsi="Arial" w:cs="Arial"/>
                <w:sz w:val="20"/>
                <w:szCs w:val="20"/>
              </w:rPr>
              <w:t>3.2 Raising Attainment and Achievement</w:t>
            </w:r>
          </w:p>
          <w:p w14:paraId="1CA0D610" w14:textId="2147CECA" w:rsidR="00676474" w:rsidRPr="00EB47AD" w:rsidRDefault="00676474" w:rsidP="00CD4C15">
            <w:pPr>
              <w:tabs>
                <w:tab w:val="left" w:pos="2520"/>
              </w:tabs>
              <w:rPr>
                <w:rFonts w:ascii="Arial" w:hAnsi="Arial" w:cs="Arial"/>
                <w:sz w:val="20"/>
                <w:szCs w:val="20"/>
              </w:rPr>
            </w:pPr>
            <w:r>
              <w:rPr>
                <w:rFonts w:ascii="Arial" w:hAnsi="Arial" w:cs="Arial"/>
                <w:sz w:val="20"/>
                <w:szCs w:val="20"/>
              </w:rPr>
              <w:t>3.3 Creativity and Employability</w:t>
            </w:r>
          </w:p>
        </w:tc>
        <w:tc>
          <w:tcPr>
            <w:tcW w:w="7597" w:type="dxa"/>
            <w:gridSpan w:val="3"/>
            <w:vAlign w:val="center"/>
          </w:tcPr>
          <w:p w14:paraId="6140D377" w14:textId="3293A9A1" w:rsidR="00BC4D5E" w:rsidRDefault="00BC4D5E" w:rsidP="00CD4C15">
            <w:pPr>
              <w:tabs>
                <w:tab w:val="left" w:pos="2520"/>
              </w:tabs>
              <w:rPr>
                <w:rFonts w:ascii="Arial" w:hAnsi="Arial" w:cs="Arial"/>
                <w:sz w:val="20"/>
                <w:szCs w:val="20"/>
              </w:rPr>
            </w:pPr>
            <w:r w:rsidRPr="00EB47AD">
              <w:rPr>
                <w:rFonts w:ascii="Arial" w:hAnsi="Arial" w:cs="Arial"/>
                <w:b/>
                <w:sz w:val="20"/>
                <w:szCs w:val="20"/>
              </w:rPr>
              <w:t xml:space="preserve">   </w:t>
            </w:r>
          </w:p>
        </w:tc>
      </w:tr>
      <w:tr w:rsidR="00BC4D5E" w:rsidRPr="00B27FFA" w14:paraId="41B0D246" w14:textId="77777777" w:rsidTr="00CD4C15">
        <w:trPr>
          <w:trHeight w:val="458"/>
        </w:trPr>
        <w:tc>
          <w:tcPr>
            <w:tcW w:w="3214" w:type="dxa"/>
            <w:vAlign w:val="center"/>
          </w:tcPr>
          <w:p w14:paraId="2ADE1F8E" w14:textId="77777777" w:rsidR="00BC4D5E" w:rsidRPr="00B27FFA" w:rsidRDefault="00BC4D5E" w:rsidP="00CD4C15">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266D45B5" w14:textId="77777777" w:rsidR="00BC4D5E" w:rsidRPr="00B27FFA" w:rsidRDefault="00BC4D5E" w:rsidP="00CD4C15">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4917F04B" w14:textId="77777777" w:rsidR="00BC4D5E" w:rsidRPr="00B27FFA" w:rsidRDefault="00BC4D5E" w:rsidP="00CD4C15">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366A4849" w14:textId="77777777" w:rsidR="00BC4D5E" w:rsidRDefault="00BC4D5E" w:rsidP="00CD4C15">
            <w:pPr>
              <w:jc w:val="center"/>
              <w:rPr>
                <w:rFonts w:ascii="Arial" w:hAnsi="Arial" w:cs="Arial"/>
                <w:b/>
                <w:sz w:val="24"/>
                <w:szCs w:val="24"/>
              </w:rPr>
            </w:pPr>
            <w:r>
              <w:rPr>
                <w:rFonts w:ascii="Arial" w:hAnsi="Arial" w:cs="Arial"/>
                <w:b/>
                <w:sz w:val="24"/>
                <w:szCs w:val="24"/>
              </w:rPr>
              <w:t>Measure of Success</w:t>
            </w:r>
          </w:p>
          <w:p w14:paraId="2663E699" w14:textId="77777777" w:rsidR="00BC4D5E" w:rsidRPr="000A1781" w:rsidRDefault="00BC4D5E" w:rsidP="00CD4C15">
            <w:pPr>
              <w:jc w:val="center"/>
              <w:rPr>
                <w:rFonts w:ascii="Arial" w:hAnsi="Arial" w:cs="Arial"/>
                <w:b/>
                <w:i/>
                <w:iCs/>
                <w:sz w:val="20"/>
                <w:szCs w:val="20"/>
              </w:rPr>
            </w:pPr>
            <w:r w:rsidRPr="000A1781">
              <w:rPr>
                <w:rFonts w:ascii="Arial" w:hAnsi="Arial" w:cs="Arial"/>
                <w:b/>
                <w:i/>
                <w:iCs/>
                <w:sz w:val="20"/>
                <w:szCs w:val="20"/>
              </w:rPr>
              <w:t>(Triangulation of Evidence</w:t>
            </w:r>
            <w:r>
              <w:rPr>
                <w:rFonts w:ascii="Arial" w:hAnsi="Arial" w:cs="Arial"/>
                <w:b/>
                <w:i/>
                <w:iCs/>
                <w:sz w:val="20"/>
                <w:szCs w:val="20"/>
              </w:rPr>
              <w:t>/QI Methodology</w:t>
            </w:r>
            <w:r w:rsidRPr="000A1781">
              <w:rPr>
                <w:rFonts w:ascii="Arial" w:hAnsi="Arial" w:cs="Arial"/>
                <w:b/>
                <w:i/>
                <w:iCs/>
                <w:sz w:val="20"/>
                <w:szCs w:val="20"/>
              </w:rPr>
              <w:t>)</w:t>
            </w:r>
          </w:p>
        </w:tc>
        <w:tc>
          <w:tcPr>
            <w:tcW w:w="3040" w:type="dxa"/>
            <w:vAlign w:val="center"/>
          </w:tcPr>
          <w:p w14:paraId="61923965" w14:textId="77777777" w:rsidR="00BC4D5E" w:rsidRPr="00B27FFA" w:rsidRDefault="00BC4D5E" w:rsidP="00CD4C15">
            <w:pPr>
              <w:jc w:val="center"/>
              <w:rPr>
                <w:rFonts w:ascii="Arial" w:hAnsi="Arial" w:cs="Arial"/>
                <w:b/>
                <w:sz w:val="24"/>
                <w:szCs w:val="24"/>
              </w:rPr>
            </w:pPr>
            <w:r>
              <w:rPr>
                <w:rFonts w:ascii="Arial" w:hAnsi="Arial" w:cs="Arial"/>
                <w:b/>
                <w:sz w:val="24"/>
                <w:szCs w:val="24"/>
              </w:rPr>
              <w:t>Timescales</w:t>
            </w:r>
          </w:p>
        </w:tc>
      </w:tr>
      <w:tr w:rsidR="002B6006" w:rsidRPr="002B6006" w14:paraId="0C778E83" w14:textId="77777777" w:rsidTr="00CD4C15">
        <w:trPr>
          <w:trHeight w:val="4328"/>
        </w:trPr>
        <w:tc>
          <w:tcPr>
            <w:tcW w:w="3214" w:type="dxa"/>
          </w:tcPr>
          <w:p w14:paraId="377FA790" w14:textId="77777777" w:rsidR="00BC4D5E" w:rsidRDefault="00BC4D5E" w:rsidP="00CD4C15">
            <w:pPr>
              <w:rPr>
                <w:rFonts w:ascii="Arial" w:hAnsi="Arial" w:cs="Arial"/>
                <w:color w:val="FF0000"/>
                <w:sz w:val="20"/>
                <w:szCs w:val="20"/>
              </w:rPr>
            </w:pPr>
          </w:p>
          <w:p w14:paraId="7DAFDBDD" w14:textId="5BBEFCE5" w:rsidR="00BC4D5E" w:rsidRDefault="00CB444E" w:rsidP="00CB444E">
            <w:pPr>
              <w:rPr>
                <w:rFonts w:ascii="Arial" w:hAnsi="Arial" w:cs="Arial"/>
                <w:sz w:val="20"/>
                <w:szCs w:val="20"/>
              </w:rPr>
            </w:pPr>
            <w:r w:rsidRPr="000070C5">
              <w:rPr>
                <w:rFonts w:ascii="Arial" w:hAnsi="Arial" w:cs="Arial"/>
                <w:sz w:val="20"/>
                <w:szCs w:val="20"/>
              </w:rPr>
              <w:t xml:space="preserve">All learners will experience </w:t>
            </w:r>
            <w:r w:rsidR="000070C5" w:rsidRPr="000070C5">
              <w:rPr>
                <w:rFonts w:ascii="Arial" w:hAnsi="Arial" w:cs="Arial"/>
                <w:sz w:val="20"/>
                <w:szCs w:val="20"/>
              </w:rPr>
              <w:t>high quality learning practices which are enhanced</w:t>
            </w:r>
            <w:r w:rsidR="000070C5">
              <w:rPr>
                <w:rFonts w:ascii="Arial" w:hAnsi="Arial" w:cs="Arial"/>
                <w:sz w:val="20"/>
                <w:szCs w:val="20"/>
              </w:rPr>
              <w:t xml:space="preserve"> across the curriculum</w:t>
            </w:r>
            <w:r w:rsidR="000070C5" w:rsidRPr="000070C5">
              <w:rPr>
                <w:rFonts w:ascii="Arial" w:hAnsi="Arial" w:cs="Arial"/>
                <w:sz w:val="20"/>
                <w:szCs w:val="20"/>
              </w:rPr>
              <w:t xml:space="preserve"> by the use of digital technology.</w:t>
            </w:r>
          </w:p>
          <w:p w14:paraId="48F8CC16" w14:textId="0BBA3B3E" w:rsidR="005406A5" w:rsidRDefault="005406A5" w:rsidP="00CB444E">
            <w:pPr>
              <w:rPr>
                <w:rFonts w:ascii="Arial" w:hAnsi="Arial" w:cs="Arial"/>
                <w:sz w:val="20"/>
                <w:szCs w:val="20"/>
              </w:rPr>
            </w:pPr>
          </w:p>
          <w:p w14:paraId="027F656F" w14:textId="6C6317BB" w:rsidR="005406A5" w:rsidRDefault="005406A5" w:rsidP="00CB444E">
            <w:pPr>
              <w:rPr>
                <w:rFonts w:ascii="Arial" w:hAnsi="Arial" w:cs="Arial"/>
                <w:sz w:val="20"/>
                <w:szCs w:val="20"/>
              </w:rPr>
            </w:pPr>
          </w:p>
          <w:p w14:paraId="30925AEC" w14:textId="79B6CF32" w:rsidR="005406A5" w:rsidRDefault="005406A5" w:rsidP="00CB444E">
            <w:pPr>
              <w:rPr>
                <w:rFonts w:ascii="Arial" w:hAnsi="Arial" w:cs="Arial"/>
                <w:sz w:val="20"/>
                <w:szCs w:val="20"/>
              </w:rPr>
            </w:pPr>
          </w:p>
          <w:p w14:paraId="7537AB98" w14:textId="77777777" w:rsidR="005406A5" w:rsidRDefault="005406A5" w:rsidP="00CB444E">
            <w:pPr>
              <w:rPr>
                <w:rFonts w:ascii="Arial" w:hAnsi="Arial" w:cs="Arial"/>
                <w:sz w:val="20"/>
                <w:szCs w:val="20"/>
              </w:rPr>
            </w:pPr>
          </w:p>
          <w:p w14:paraId="6539F23B" w14:textId="6345CA94" w:rsidR="000070C5" w:rsidRDefault="000070C5" w:rsidP="00CB444E">
            <w:pPr>
              <w:rPr>
                <w:rFonts w:ascii="Arial" w:hAnsi="Arial" w:cs="Arial"/>
                <w:sz w:val="20"/>
                <w:szCs w:val="20"/>
              </w:rPr>
            </w:pPr>
          </w:p>
          <w:p w14:paraId="07797898" w14:textId="1FC1A2A4" w:rsidR="005406A5" w:rsidRDefault="005406A5" w:rsidP="00CB444E">
            <w:pPr>
              <w:rPr>
                <w:rFonts w:ascii="Arial" w:hAnsi="Arial" w:cs="Arial"/>
                <w:sz w:val="20"/>
                <w:szCs w:val="20"/>
              </w:rPr>
            </w:pPr>
          </w:p>
          <w:p w14:paraId="62892686" w14:textId="4297BE51" w:rsidR="009A7612" w:rsidRDefault="009A7612" w:rsidP="00CB444E">
            <w:pPr>
              <w:rPr>
                <w:rFonts w:ascii="Arial" w:hAnsi="Arial" w:cs="Arial"/>
                <w:sz w:val="20"/>
                <w:szCs w:val="20"/>
              </w:rPr>
            </w:pPr>
          </w:p>
          <w:p w14:paraId="526D08E2" w14:textId="3BFAAFAD" w:rsidR="009A7612" w:rsidRDefault="009A7612" w:rsidP="00CB444E">
            <w:pPr>
              <w:rPr>
                <w:rFonts w:ascii="Arial" w:hAnsi="Arial" w:cs="Arial"/>
                <w:sz w:val="20"/>
                <w:szCs w:val="20"/>
              </w:rPr>
            </w:pPr>
          </w:p>
          <w:p w14:paraId="1B325711" w14:textId="77777777" w:rsidR="009A7612" w:rsidRDefault="009A7612" w:rsidP="00CB444E">
            <w:pPr>
              <w:rPr>
                <w:rFonts w:ascii="Arial" w:hAnsi="Arial" w:cs="Arial"/>
                <w:sz w:val="20"/>
                <w:szCs w:val="20"/>
              </w:rPr>
            </w:pPr>
          </w:p>
          <w:p w14:paraId="7DCD0C91" w14:textId="3E681B13" w:rsidR="005406A5" w:rsidRDefault="005406A5" w:rsidP="00CB444E">
            <w:pPr>
              <w:rPr>
                <w:rFonts w:ascii="Arial" w:hAnsi="Arial" w:cs="Arial"/>
                <w:sz w:val="20"/>
                <w:szCs w:val="20"/>
              </w:rPr>
            </w:pPr>
          </w:p>
          <w:p w14:paraId="316DEB2E" w14:textId="77777777" w:rsidR="009A7612" w:rsidRDefault="009A7612" w:rsidP="00CB444E">
            <w:pPr>
              <w:rPr>
                <w:rFonts w:ascii="Arial" w:hAnsi="Arial" w:cs="Arial"/>
                <w:sz w:val="20"/>
                <w:szCs w:val="20"/>
              </w:rPr>
            </w:pPr>
          </w:p>
          <w:p w14:paraId="27493EAF" w14:textId="77777777" w:rsidR="009A7612" w:rsidRDefault="009A7612" w:rsidP="00CB444E">
            <w:pPr>
              <w:rPr>
                <w:rFonts w:ascii="Arial" w:hAnsi="Arial" w:cs="Arial"/>
                <w:sz w:val="20"/>
                <w:szCs w:val="20"/>
              </w:rPr>
            </w:pPr>
          </w:p>
          <w:p w14:paraId="71BEB0CF" w14:textId="77777777" w:rsidR="009A7612" w:rsidRDefault="009A7612" w:rsidP="00CB444E">
            <w:pPr>
              <w:rPr>
                <w:rFonts w:ascii="Arial" w:hAnsi="Arial" w:cs="Arial"/>
                <w:sz w:val="20"/>
                <w:szCs w:val="20"/>
              </w:rPr>
            </w:pPr>
          </w:p>
          <w:p w14:paraId="3AE3803E" w14:textId="3FF694FE" w:rsidR="005406A5" w:rsidRDefault="005406A5" w:rsidP="00CB444E">
            <w:pPr>
              <w:rPr>
                <w:rFonts w:ascii="Arial" w:hAnsi="Arial" w:cs="Arial"/>
                <w:sz w:val="20"/>
                <w:szCs w:val="20"/>
              </w:rPr>
            </w:pPr>
            <w:r>
              <w:rPr>
                <w:rFonts w:ascii="Arial" w:hAnsi="Arial" w:cs="Arial"/>
                <w:sz w:val="20"/>
                <w:szCs w:val="20"/>
              </w:rPr>
              <w:t>Some learners in P1-4 to be identified to access Clicker 8 to support and raise attainment in writing.</w:t>
            </w:r>
          </w:p>
          <w:p w14:paraId="6E806B3D" w14:textId="77777777" w:rsidR="005406A5" w:rsidRDefault="005406A5" w:rsidP="00CB444E">
            <w:pPr>
              <w:rPr>
                <w:rFonts w:ascii="Arial" w:hAnsi="Arial" w:cs="Arial"/>
                <w:sz w:val="20"/>
                <w:szCs w:val="20"/>
              </w:rPr>
            </w:pPr>
          </w:p>
          <w:p w14:paraId="0A593C71" w14:textId="77777777" w:rsidR="009A7612" w:rsidRDefault="009A7612" w:rsidP="00CB444E">
            <w:pPr>
              <w:rPr>
                <w:rFonts w:ascii="Arial" w:hAnsi="Arial" w:cs="Arial"/>
                <w:sz w:val="20"/>
                <w:szCs w:val="20"/>
              </w:rPr>
            </w:pPr>
          </w:p>
          <w:p w14:paraId="7BAC6F7C" w14:textId="5B955135" w:rsidR="000070C5" w:rsidRDefault="00D61DCC" w:rsidP="00CB444E">
            <w:pPr>
              <w:rPr>
                <w:rFonts w:ascii="Arial" w:hAnsi="Arial" w:cs="Arial"/>
                <w:sz w:val="20"/>
                <w:szCs w:val="20"/>
              </w:rPr>
            </w:pPr>
            <w:r>
              <w:rPr>
                <w:rFonts w:ascii="Arial" w:hAnsi="Arial" w:cs="Arial"/>
                <w:sz w:val="20"/>
                <w:szCs w:val="20"/>
              </w:rPr>
              <w:lastRenderedPageBreak/>
              <w:t>All l</w:t>
            </w:r>
            <w:r w:rsidR="000070C5">
              <w:rPr>
                <w:rFonts w:ascii="Arial" w:hAnsi="Arial" w:cs="Arial"/>
                <w:sz w:val="20"/>
                <w:szCs w:val="20"/>
              </w:rPr>
              <w:t>earners who have a diagnosis of Dyslexia or other additional</w:t>
            </w:r>
            <w:r>
              <w:rPr>
                <w:rFonts w:ascii="Arial" w:hAnsi="Arial" w:cs="Arial"/>
                <w:sz w:val="20"/>
                <w:szCs w:val="20"/>
              </w:rPr>
              <w:t xml:space="preserve"> support</w:t>
            </w:r>
            <w:r w:rsidR="000070C5">
              <w:rPr>
                <w:rFonts w:ascii="Arial" w:hAnsi="Arial" w:cs="Arial"/>
                <w:sz w:val="20"/>
                <w:szCs w:val="20"/>
              </w:rPr>
              <w:t xml:space="preserve"> need in P5-7 will have independent access to netbooks to enable them to </w:t>
            </w:r>
            <w:r>
              <w:rPr>
                <w:rFonts w:ascii="Arial" w:hAnsi="Arial" w:cs="Arial"/>
                <w:sz w:val="20"/>
                <w:szCs w:val="20"/>
              </w:rPr>
              <w:t xml:space="preserve">evidence the breadth and depth of knowledge and understanding thus raising their attainment.  </w:t>
            </w:r>
          </w:p>
          <w:p w14:paraId="69B39849" w14:textId="29E617B7" w:rsidR="00D61DCC" w:rsidRDefault="00D61DCC" w:rsidP="00CB444E">
            <w:pPr>
              <w:rPr>
                <w:rFonts w:ascii="Arial" w:hAnsi="Arial" w:cs="Arial"/>
                <w:sz w:val="20"/>
                <w:szCs w:val="20"/>
              </w:rPr>
            </w:pPr>
          </w:p>
          <w:p w14:paraId="2C4BAE21" w14:textId="77777777" w:rsidR="00E02DD2" w:rsidRDefault="00E02DD2" w:rsidP="00CB444E">
            <w:pPr>
              <w:rPr>
                <w:rFonts w:ascii="Arial" w:hAnsi="Arial" w:cs="Arial"/>
                <w:sz w:val="20"/>
                <w:szCs w:val="20"/>
              </w:rPr>
            </w:pPr>
          </w:p>
          <w:p w14:paraId="0929276C" w14:textId="77777777" w:rsidR="00E02DD2" w:rsidRDefault="00E02DD2" w:rsidP="00CB444E">
            <w:pPr>
              <w:rPr>
                <w:rFonts w:ascii="Arial" w:hAnsi="Arial" w:cs="Arial"/>
                <w:sz w:val="20"/>
                <w:szCs w:val="20"/>
              </w:rPr>
            </w:pPr>
          </w:p>
          <w:p w14:paraId="6A135360" w14:textId="3F63F3DB" w:rsidR="00E02DD2" w:rsidRDefault="00E02DD2" w:rsidP="00CB444E">
            <w:pPr>
              <w:rPr>
                <w:rFonts w:ascii="Arial" w:hAnsi="Arial" w:cs="Arial"/>
                <w:sz w:val="20"/>
                <w:szCs w:val="20"/>
              </w:rPr>
            </w:pPr>
          </w:p>
          <w:p w14:paraId="788EDFF6" w14:textId="77777777" w:rsidR="004D2048" w:rsidRDefault="004D2048" w:rsidP="00CB444E">
            <w:pPr>
              <w:rPr>
                <w:rFonts w:ascii="Arial" w:hAnsi="Arial" w:cs="Arial"/>
                <w:sz w:val="20"/>
                <w:szCs w:val="20"/>
              </w:rPr>
            </w:pPr>
          </w:p>
          <w:p w14:paraId="7A316C19" w14:textId="77777777" w:rsidR="00E02DD2" w:rsidRDefault="00E02DD2" w:rsidP="00CB444E">
            <w:pPr>
              <w:rPr>
                <w:rFonts w:ascii="Arial" w:hAnsi="Arial" w:cs="Arial"/>
                <w:sz w:val="20"/>
                <w:szCs w:val="20"/>
              </w:rPr>
            </w:pPr>
          </w:p>
          <w:p w14:paraId="6B032B5E" w14:textId="77777777" w:rsidR="00E02DD2" w:rsidRDefault="00E02DD2" w:rsidP="00CB444E">
            <w:pPr>
              <w:rPr>
                <w:rFonts w:ascii="Arial" w:hAnsi="Arial" w:cs="Arial"/>
                <w:sz w:val="20"/>
                <w:szCs w:val="20"/>
              </w:rPr>
            </w:pPr>
          </w:p>
          <w:p w14:paraId="7B28903C" w14:textId="550CE6E8" w:rsidR="00D61DCC" w:rsidRDefault="00D61DCC" w:rsidP="00CB444E">
            <w:pPr>
              <w:rPr>
                <w:rFonts w:ascii="Arial" w:hAnsi="Arial" w:cs="Arial"/>
                <w:sz w:val="20"/>
                <w:szCs w:val="20"/>
              </w:rPr>
            </w:pPr>
            <w:r>
              <w:rPr>
                <w:rFonts w:ascii="Arial" w:hAnsi="Arial" w:cs="Arial"/>
                <w:sz w:val="20"/>
                <w:szCs w:val="20"/>
              </w:rPr>
              <w:t>All learners in P5-7 to engage with Digital Camembert to develop their knowledge and understanding of second level in French.</w:t>
            </w:r>
          </w:p>
          <w:p w14:paraId="5D3B2FCE" w14:textId="51FFBE95" w:rsidR="00D61DCC" w:rsidRDefault="00D61DCC" w:rsidP="00CB444E">
            <w:pPr>
              <w:rPr>
                <w:rFonts w:ascii="Arial" w:hAnsi="Arial" w:cs="Arial"/>
                <w:sz w:val="20"/>
                <w:szCs w:val="20"/>
              </w:rPr>
            </w:pPr>
          </w:p>
          <w:p w14:paraId="5B3F3504" w14:textId="05620D19" w:rsidR="00E02DD2" w:rsidRDefault="00E02DD2" w:rsidP="00CB444E">
            <w:pPr>
              <w:rPr>
                <w:rFonts w:ascii="Arial" w:hAnsi="Arial" w:cs="Arial"/>
                <w:sz w:val="20"/>
                <w:szCs w:val="20"/>
              </w:rPr>
            </w:pPr>
          </w:p>
          <w:p w14:paraId="1D9D2B30" w14:textId="77777777" w:rsidR="004D2048" w:rsidRDefault="004D2048" w:rsidP="00CB444E">
            <w:pPr>
              <w:rPr>
                <w:rFonts w:ascii="Arial" w:hAnsi="Arial" w:cs="Arial"/>
                <w:sz w:val="20"/>
                <w:szCs w:val="20"/>
              </w:rPr>
            </w:pPr>
          </w:p>
          <w:p w14:paraId="71FB8A0C" w14:textId="6C04B2A3" w:rsidR="00D61DCC" w:rsidRDefault="00D61DCC" w:rsidP="00CB444E">
            <w:pPr>
              <w:rPr>
                <w:rFonts w:ascii="Arial" w:hAnsi="Arial" w:cs="Arial"/>
                <w:sz w:val="20"/>
                <w:szCs w:val="20"/>
              </w:rPr>
            </w:pPr>
            <w:r>
              <w:rPr>
                <w:rFonts w:ascii="Arial" w:hAnsi="Arial" w:cs="Arial"/>
                <w:sz w:val="20"/>
                <w:szCs w:val="20"/>
              </w:rPr>
              <w:t>All learners in P1-</w:t>
            </w:r>
            <w:r w:rsidR="001B1BAA">
              <w:rPr>
                <w:rFonts w:ascii="Arial" w:hAnsi="Arial" w:cs="Arial"/>
                <w:sz w:val="20"/>
                <w:szCs w:val="20"/>
              </w:rPr>
              <w:t>3</w:t>
            </w:r>
            <w:r>
              <w:rPr>
                <w:rFonts w:ascii="Arial" w:hAnsi="Arial" w:cs="Arial"/>
                <w:sz w:val="20"/>
                <w:szCs w:val="20"/>
              </w:rPr>
              <w:t xml:space="preserve"> to access </w:t>
            </w:r>
          </w:p>
          <w:p w14:paraId="7B42839D" w14:textId="71123DE1" w:rsidR="00D61DCC" w:rsidRDefault="00D61DCC" w:rsidP="00CB444E">
            <w:pPr>
              <w:rPr>
                <w:rFonts w:ascii="Arial" w:hAnsi="Arial" w:cs="Arial"/>
                <w:sz w:val="20"/>
                <w:szCs w:val="20"/>
              </w:rPr>
            </w:pPr>
            <w:r>
              <w:rPr>
                <w:rFonts w:ascii="Arial" w:hAnsi="Arial" w:cs="Arial"/>
                <w:sz w:val="20"/>
                <w:szCs w:val="20"/>
              </w:rPr>
              <w:t>Seesaw to allow them to share their learning with parents so that they can be supported at home.</w:t>
            </w:r>
          </w:p>
          <w:p w14:paraId="63DCDA58" w14:textId="78AAAE47" w:rsidR="00D61DCC" w:rsidRDefault="00D61DCC" w:rsidP="00CB444E">
            <w:pPr>
              <w:rPr>
                <w:rFonts w:ascii="Arial" w:hAnsi="Arial" w:cs="Arial"/>
                <w:sz w:val="20"/>
                <w:szCs w:val="20"/>
              </w:rPr>
            </w:pPr>
          </w:p>
          <w:p w14:paraId="46ECD773" w14:textId="07122F6C" w:rsidR="00E02DD2" w:rsidRDefault="00E02DD2" w:rsidP="00CB444E">
            <w:pPr>
              <w:rPr>
                <w:rFonts w:ascii="Arial" w:hAnsi="Arial" w:cs="Arial"/>
                <w:sz w:val="20"/>
                <w:szCs w:val="20"/>
              </w:rPr>
            </w:pPr>
          </w:p>
          <w:p w14:paraId="5FB1F123" w14:textId="487CC0AD" w:rsidR="00E02DD2" w:rsidRDefault="00E02DD2" w:rsidP="00CB444E">
            <w:pPr>
              <w:rPr>
                <w:rFonts w:ascii="Arial" w:hAnsi="Arial" w:cs="Arial"/>
                <w:sz w:val="20"/>
                <w:szCs w:val="20"/>
              </w:rPr>
            </w:pPr>
          </w:p>
          <w:p w14:paraId="74F89B70" w14:textId="00701BCA" w:rsidR="00E02DD2" w:rsidRDefault="00E02DD2" w:rsidP="00CB444E">
            <w:pPr>
              <w:rPr>
                <w:rFonts w:ascii="Arial" w:hAnsi="Arial" w:cs="Arial"/>
                <w:sz w:val="20"/>
                <w:szCs w:val="20"/>
              </w:rPr>
            </w:pPr>
          </w:p>
          <w:p w14:paraId="67E6D0D9" w14:textId="1CE70514" w:rsidR="00E02DD2" w:rsidRDefault="00E02DD2" w:rsidP="00CB444E">
            <w:pPr>
              <w:rPr>
                <w:rFonts w:ascii="Arial" w:hAnsi="Arial" w:cs="Arial"/>
                <w:sz w:val="20"/>
                <w:szCs w:val="20"/>
              </w:rPr>
            </w:pPr>
          </w:p>
          <w:p w14:paraId="65BA92F3" w14:textId="254E6C54" w:rsidR="00E02DD2" w:rsidRDefault="00E02DD2" w:rsidP="00CB444E">
            <w:pPr>
              <w:rPr>
                <w:rFonts w:ascii="Arial" w:hAnsi="Arial" w:cs="Arial"/>
                <w:sz w:val="20"/>
                <w:szCs w:val="20"/>
              </w:rPr>
            </w:pPr>
          </w:p>
          <w:p w14:paraId="4C9E9414" w14:textId="7AA39AA1" w:rsidR="00E02DD2" w:rsidRDefault="00E02DD2" w:rsidP="00CB444E">
            <w:pPr>
              <w:rPr>
                <w:rFonts w:ascii="Arial" w:hAnsi="Arial" w:cs="Arial"/>
                <w:sz w:val="20"/>
                <w:szCs w:val="20"/>
              </w:rPr>
            </w:pPr>
          </w:p>
          <w:p w14:paraId="71700ABF" w14:textId="699C569A" w:rsidR="00E02DD2" w:rsidRDefault="00E02DD2" w:rsidP="00CB444E">
            <w:pPr>
              <w:rPr>
                <w:rFonts w:ascii="Arial" w:hAnsi="Arial" w:cs="Arial"/>
                <w:sz w:val="20"/>
                <w:szCs w:val="20"/>
              </w:rPr>
            </w:pPr>
          </w:p>
          <w:p w14:paraId="2DB330E2" w14:textId="4E6706E6" w:rsidR="00E02DD2" w:rsidRDefault="00E02DD2" w:rsidP="00CB444E">
            <w:pPr>
              <w:rPr>
                <w:rFonts w:ascii="Arial" w:hAnsi="Arial" w:cs="Arial"/>
                <w:sz w:val="20"/>
                <w:szCs w:val="20"/>
              </w:rPr>
            </w:pPr>
          </w:p>
          <w:p w14:paraId="61807341" w14:textId="17D26C51" w:rsidR="00E02DD2" w:rsidRDefault="00E02DD2" w:rsidP="00CB444E">
            <w:pPr>
              <w:rPr>
                <w:rFonts w:ascii="Arial" w:hAnsi="Arial" w:cs="Arial"/>
                <w:sz w:val="20"/>
                <w:szCs w:val="20"/>
              </w:rPr>
            </w:pPr>
          </w:p>
          <w:p w14:paraId="7E9221E2" w14:textId="77777777" w:rsidR="00E02DD2" w:rsidRDefault="00E02DD2" w:rsidP="00CB444E">
            <w:pPr>
              <w:rPr>
                <w:rFonts w:ascii="Arial" w:hAnsi="Arial" w:cs="Arial"/>
                <w:sz w:val="20"/>
                <w:szCs w:val="20"/>
              </w:rPr>
            </w:pPr>
          </w:p>
          <w:p w14:paraId="6289EE61" w14:textId="77777777" w:rsidR="00E02DD2" w:rsidRDefault="00E02DD2" w:rsidP="00CB444E">
            <w:pPr>
              <w:rPr>
                <w:rFonts w:ascii="Arial" w:hAnsi="Arial" w:cs="Arial"/>
                <w:sz w:val="20"/>
                <w:szCs w:val="20"/>
              </w:rPr>
            </w:pPr>
          </w:p>
          <w:p w14:paraId="5B213ADB" w14:textId="77777777" w:rsidR="00E02DD2" w:rsidRDefault="00E02DD2" w:rsidP="00CB444E">
            <w:pPr>
              <w:rPr>
                <w:rFonts w:ascii="Arial" w:hAnsi="Arial" w:cs="Arial"/>
                <w:sz w:val="20"/>
                <w:szCs w:val="20"/>
              </w:rPr>
            </w:pPr>
          </w:p>
          <w:p w14:paraId="70F09096" w14:textId="659EEC08" w:rsidR="00D61DCC" w:rsidRDefault="00D61DCC" w:rsidP="00CB444E">
            <w:pPr>
              <w:rPr>
                <w:rFonts w:ascii="Arial" w:hAnsi="Arial" w:cs="Arial"/>
                <w:sz w:val="20"/>
                <w:szCs w:val="20"/>
              </w:rPr>
            </w:pPr>
            <w:r>
              <w:rPr>
                <w:rFonts w:ascii="Arial" w:hAnsi="Arial" w:cs="Arial"/>
                <w:sz w:val="20"/>
                <w:szCs w:val="20"/>
              </w:rPr>
              <w:t>All learners in P</w:t>
            </w:r>
            <w:r w:rsidR="00B43A4D">
              <w:rPr>
                <w:rFonts w:ascii="Arial" w:hAnsi="Arial" w:cs="Arial"/>
                <w:sz w:val="20"/>
                <w:szCs w:val="20"/>
              </w:rPr>
              <w:t>4</w:t>
            </w:r>
            <w:r>
              <w:rPr>
                <w:rFonts w:ascii="Arial" w:hAnsi="Arial" w:cs="Arial"/>
                <w:sz w:val="20"/>
                <w:szCs w:val="20"/>
              </w:rPr>
              <w:t xml:space="preserve">-7 to share their learning journey through Sway with parents so that they can be </w:t>
            </w:r>
            <w:r>
              <w:rPr>
                <w:rFonts w:ascii="Arial" w:hAnsi="Arial" w:cs="Arial"/>
                <w:sz w:val="20"/>
                <w:szCs w:val="20"/>
              </w:rPr>
              <w:lastRenderedPageBreak/>
              <w:t>supported in their learning at home.</w:t>
            </w:r>
          </w:p>
          <w:p w14:paraId="59D4A0E0" w14:textId="6C4E2486" w:rsidR="00D61DCC" w:rsidRDefault="00D61DCC" w:rsidP="00CB444E">
            <w:pPr>
              <w:rPr>
                <w:rFonts w:ascii="Arial" w:hAnsi="Arial" w:cs="Arial"/>
                <w:sz w:val="20"/>
                <w:szCs w:val="20"/>
              </w:rPr>
            </w:pPr>
          </w:p>
          <w:p w14:paraId="0CDC11CF" w14:textId="71A3ED51" w:rsidR="00E02DD2" w:rsidRDefault="00E02DD2" w:rsidP="00CB444E">
            <w:pPr>
              <w:rPr>
                <w:rFonts w:ascii="Arial" w:hAnsi="Arial" w:cs="Arial"/>
                <w:sz w:val="20"/>
                <w:szCs w:val="20"/>
              </w:rPr>
            </w:pPr>
          </w:p>
          <w:p w14:paraId="38D42254" w14:textId="3D35CB8E" w:rsidR="00E02DD2" w:rsidRDefault="00E02DD2" w:rsidP="00CB444E">
            <w:pPr>
              <w:rPr>
                <w:rFonts w:ascii="Arial" w:hAnsi="Arial" w:cs="Arial"/>
                <w:sz w:val="20"/>
                <w:szCs w:val="20"/>
              </w:rPr>
            </w:pPr>
          </w:p>
          <w:p w14:paraId="53CED4A9" w14:textId="77777777" w:rsidR="00E02DD2" w:rsidRDefault="00E02DD2" w:rsidP="00CB444E">
            <w:pPr>
              <w:rPr>
                <w:rFonts w:ascii="Arial" w:hAnsi="Arial" w:cs="Arial"/>
                <w:sz w:val="20"/>
                <w:szCs w:val="20"/>
              </w:rPr>
            </w:pPr>
          </w:p>
          <w:p w14:paraId="78B14A80" w14:textId="77777777" w:rsidR="004D2048" w:rsidRDefault="004D2048" w:rsidP="00CB444E">
            <w:pPr>
              <w:rPr>
                <w:rFonts w:ascii="Arial" w:hAnsi="Arial" w:cs="Arial"/>
                <w:sz w:val="20"/>
                <w:szCs w:val="20"/>
              </w:rPr>
            </w:pPr>
          </w:p>
          <w:p w14:paraId="16B8BB37" w14:textId="77777777" w:rsidR="004D2048" w:rsidRDefault="004D2048" w:rsidP="00CB444E">
            <w:pPr>
              <w:rPr>
                <w:rFonts w:ascii="Arial" w:hAnsi="Arial" w:cs="Arial"/>
                <w:sz w:val="20"/>
                <w:szCs w:val="20"/>
              </w:rPr>
            </w:pPr>
          </w:p>
          <w:p w14:paraId="3DC9AFD3" w14:textId="77777777" w:rsidR="00B43A4D" w:rsidRDefault="00B43A4D" w:rsidP="00CB444E">
            <w:pPr>
              <w:rPr>
                <w:rFonts w:ascii="Arial" w:hAnsi="Arial" w:cs="Arial"/>
                <w:sz w:val="20"/>
                <w:szCs w:val="20"/>
              </w:rPr>
            </w:pPr>
          </w:p>
          <w:p w14:paraId="0D43225B" w14:textId="77777777" w:rsidR="00B43A4D" w:rsidRDefault="00B43A4D" w:rsidP="00CB444E">
            <w:pPr>
              <w:rPr>
                <w:rFonts w:ascii="Arial" w:hAnsi="Arial" w:cs="Arial"/>
                <w:sz w:val="20"/>
                <w:szCs w:val="20"/>
              </w:rPr>
            </w:pPr>
          </w:p>
          <w:p w14:paraId="35713BFE" w14:textId="77777777" w:rsidR="00B43A4D" w:rsidRDefault="00B43A4D" w:rsidP="00CB444E">
            <w:pPr>
              <w:rPr>
                <w:rFonts w:ascii="Arial" w:hAnsi="Arial" w:cs="Arial"/>
                <w:sz w:val="20"/>
                <w:szCs w:val="20"/>
              </w:rPr>
            </w:pPr>
          </w:p>
          <w:p w14:paraId="1DB44B5E" w14:textId="77777777" w:rsidR="00B43A4D" w:rsidRDefault="00B43A4D" w:rsidP="00CB444E">
            <w:pPr>
              <w:rPr>
                <w:rFonts w:ascii="Arial" w:hAnsi="Arial" w:cs="Arial"/>
                <w:sz w:val="20"/>
                <w:szCs w:val="20"/>
              </w:rPr>
            </w:pPr>
          </w:p>
          <w:p w14:paraId="42865BE6" w14:textId="54175211" w:rsidR="00D61DCC" w:rsidRPr="000070C5" w:rsidRDefault="00D61DCC" w:rsidP="00CB444E">
            <w:pPr>
              <w:rPr>
                <w:rFonts w:ascii="Arial" w:hAnsi="Arial" w:cs="Arial"/>
                <w:sz w:val="20"/>
                <w:szCs w:val="20"/>
              </w:rPr>
            </w:pPr>
            <w:r>
              <w:rPr>
                <w:rFonts w:ascii="Arial" w:hAnsi="Arial" w:cs="Arial"/>
                <w:sz w:val="20"/>
                <w:szCs w:val="20"/>
              </w:rPr>
              <w:t xml:space="preserve">All learners in P5-7 to access homework tasks through Glow.  </w:t>
            </w:r>
          </w:p>
          <w:p w14:paraId="5E929AFB" w14:textId="77777777" w:rsidR="00BC4D5E" w:rsidRDefault="00BC4D5E" w:rsidP="00CD4C15">
            <w:pPr>
              <w:rPr>
                <w:rFonts w:ascii="Arial" w:hAnsi="Arial" w:cs="Arial"/>
                <w:color w:val="FF0000"/>
                <w:sz w:val="20"/>
                <w:szCs w:val="20"/>
              </w:rPr>
            </w:pPr>
          </w:p>
          <w:p w14:paraId="1AD1709C" w14:textId="77777777" w:rsidR="00BC4D5E" w:rsidRDefault="00BC4D5E" w:rsidP="00CD4C15">
            <w:pPr>
              <w:pStyle w:val="ListParagraph"/>
              <w:ind w:left="360"/>
              <w:rPr>
                <w:rFonts w:ascii="Arial" w:hAnsi="Arial"/>
                <w:color w:val="FF0000"/>
              </w:rPr>
            </w:pPr>
          </w:p>
          <w:p w14:paraId="6FD9CFD5" w14:textId="77777777" w:rsidR="00BC4D5E" w:rsidRDefault="00BC4D5E" w:rsidP="00CD4C15">
            <w:pPr>
              <w:rPr>
                <w:rFonts w:ascii="Arial" w:hAnsi="Arial" w:cs="Arial"/>
                <w:b/>
              </w:rPr>
            </w:pPr>
          </w:p>
          <w:p w14:paraId="1207234E" w14:textId="77777777" w:rsidR="00BC4D5E" w:rsidRDefault="00BC4D5E" w:rsidP="00CD4C15">
            <w:pPr>
              <w:rPr>
                <w:rFonts w:ascii="Arial" w:hAnsi="Arial" w:cs="Arial"/>
                <w:b/>
              </w:rPr>
            </w:pPr>
          </w:p>
          <w:p w14:paraId="36E223CE" w14:textId="77777777" w:rsidR="00BC4D5E" w:rsidRDefault="00BC4D5E" w:rsidP="00CD4C15">
            <w:pPr>
              <w:rPr>
                <w:rFonts w:ascii="Arial" w:hAnsi="Arial" w:cs="Arial"/>
                <w:b/>
              </w:rPr>
            </w:pPr>
          </w:p>
          <w:p w14:paraId="781A31E2" w14:textId="77777777" w:rsidR="00BC4D5E" w:rsidRDefault="00BC4D5E" w:rsidP="00CD4C15">
            <w:pPr>
              <w:rPr>
                <w:rFonts w:ascii="Arial" w:hAnsi="Arial" w:cs="Arial"/>
                <w:b/>
              </w:rPr>
            </w:pPr>
          </w:p>
          <w:p w14:paraId="22DBF4FC" w14:textId="77777777" w:rsidR="00237A7B" w:rsidRDefault="00237A7B" w:rsidP="00CD4C15">
            <w:pPr>
              <w:rPr>
                <w:rFonts w:ascii="Arial" w:hAnsi="Arial" w:cs="Arial"/>
                <w:b/>
              </w:rPr>
            </w:pPr>
          </w:p>
          <w:p w14:paraId="47E0A6FB" w14:textId="77777777" w:rsidR="00237A7B" w:rsidRDefault="00237A7B" w:rsidP="00CD4C15">
            <w:pPr>
              <w:rPr>
                <w:rFonts w:ascii="Arial" w:hAnsi="Arial" w:cs="Arial"/>
                <w:b/>
              </w:rPr>
            </w:pPr>
          </w:p>
          <w:p w14:paraId="26518933" w14:textId="77777777" w:rsidR="004D2048" w:rsidRDefault="004D2048" w:rsidP="00CD4C15">
            <w:pPr>
              <w:rPr>
                <w:rFonts w:ascii="Arial" w:hAnsi="Arial" w:cs="Arial"/>
                <w:sz w:val="20"/>
                <w:szCs w:val="20"/>
              </w:rPr>
            </w:pPr>
          </w:p>
          <w:p w14:paraId="7A1CCDD2" w14:textId="77777777" w:rsidR="004D2048" w:rsidRDefault="004D2048" w:rsidP="00CD4C15">
            <w:pPr>
              <w:rPr>
                <w:rFonts w:ascii="Arial" w:hAnsi="Arial" w:cs="Arial"/>
                <w:sz w:val="20"/>
                <w:szCs w:val="20"/>
              </w:rPr>
            </w:pPr>
          </w:p>
          <w:p w14:paraId="1C845FB8" w14:textId="21093AAD" w:rsidR="00237A7B" w:rsidRPr="00237A7B" w:rsidRDefault="00237A7B" w:rsidP="00CD4C15">
            <w:pPr>
              <w:rPr>
                <w:rFonts w:ascii="Arial" w:hAnsi="Arial" w:cs="Arial"/>
                <w:sz w:val="20"/>
                <w:szCs w:val="20"/>
              </w:rPr>
            </w:pPr>
            <w:r w:rsidRPr="00237A7B">
              <w:rPr>
                <w:rFonts w:ascii="Arial" w:hAnsi="Arial" w:cs="Arial"/>
                <w:sz w:val="20"/>
                <w:szCs w:val="20"/>
              </w:rPr>
              <w:t xml:space="preserve">All learners in P5-7 to participate in the </w:t>
            </w:r>
            <w:r>
              <w:rPr>
                <w:rFonts w:ascii="Arial" w:hAnsi="Arial" w:cs="Arial"/>
                <w:sz w:val="20"/>
                <w:szCs w:val="20"/>
              </w:rPr>
              <w:t>‘</w:t>
            </w:r>
            <w:r w:rsidRPr="00237A7B">
              <w:rPr>
                <w:rFonts w:ascii="Arial" w:hAnsi="Arial" w:cs="Arial"/>
                <w:sz w:val="20"/>
                <w:szCs w:val="20"/>
              </w:rPr>
              <w:t>World of Work’ digital platform.</w:t>
            </w:r>
          </w:p>
        </w:tc>
        <w:tc>
          <w:tcPr>
            <w:tcW w:w="3444" w:type="dxa"/>
          </w:tcPr>
          <w:p w14:paraId="72BFD9FE" w14:textId="39EC7E1B" w:rsidR="00BC4D5E" w:rsidRDefault="00BC4D5E" w:rsidP="00CD4C15">
            <w:pPr>
              <w:rPr>
                <w:rFonts w:ascii="Arial" w:hAnsi="Arial" w:cs="Arial"/>
                <w:color w:val="FF0000"/>
                <w:sz w:val="20"/>
                <w:szCs w:val="20"/>
              </w:rPr>
            </w:pPr>
          </w:p>
          <w:p w14:paraId="40AE9D43" w14:textId="1DF1AE78" w:rsidR="00D61DCC" w:rsidRPr="002B6006" w:rsidRDefault="005406A5" w:rsidP="00CD4C15">
            <w:pPr>
              <w:rPr>
                <w:rFonts w:ascii="Arial" w:hAnsi="Arial" w:cs="Arial"/>
                <w:sz w:val="20"/>
                <w:szCs w:val="20"/>
              </w:rPr>
            </w:pPr>
            <w:r w:rsidRPr="002B6006">
              <w:rPr>
                <w:rFonts w:ascii="Arial" w:hAnsi="Arial" w:cs="Arial"/>
                <w:sz w:val="20"/>
                <w:szCs w:val="20"/>
              </w:rPr>
              <w:t>All staff to read and familiarise themselves with the publication:</w:t>
            </w:r>
          </w:p>
          <w:p w14:paraId="151CB461" w14:textId="01EE10C3" w:rsidR="00D61DCC" w:rsidRDefault="003449D7" w:rsidP="00CD4C15">
            <w:pPr>
              <w:rPr>
                <w:rFonts w:ascii="Arial" w:hAnsi="Arial" w:cs="Arial"/>
                <w:color w:val="FF0000"/>
                <w:sz w:val="20"/>
                <w:szCs w:val="20"/>
              </w:rPr>
            </w:pPr>
            <w:hyperlink r:id="rId19" w:history="1">
              <w:r w:rsidR="00D61DCC" w:rsidRPr="005406A5">
                <w:rPr>
                  <w:rStyle w:val="Hyperlink"/>
                  <w:rFonts w:ascii="Arial" w:hAnsi="Arial" w:cs="Arial"/>
                  <w:sz w:val="20"/>
                  <w:szCs w:val="20"/>
                </w:rPr>
                <w:t>Enhancing Learning/Teaching through</w:t>
              </w:r>
              <w:r w:rsidR="005406A5" w:rsidRPr="005406A5">
                <w:rPr>
                  <w:rStyle w:val="Hyperlink"/>
                  <w:rFonts w:ascii="Arial" w:hAnsi="Arial" w:cs="Arial"/>
                  <w:sz w:val="20"/>
                  <w:szCs w:val="20"/>
                </w:rPr>
                <w:t xml:space="preserve"> using Digital Technology.</w:t>
              </w:r>
            </w:hyperlink>
          </w:p>
          <w:p w14:paraId="21DFE43D" w14:textId="2543CE8E" w:rsidR="005406A5" w:rsidRDefault="005406A5" w:rsidP="00CD4C15">
            <w:pPr>
              <w:rPr>
                <w:rFonts w:ascii="Arial" w:hAnsi="Arial" w:cs="Arial"/>
                <w:color w:val="FF0000"/>
                <w:sz w:val="20"/>
                <w:szCs w:val="20"/>
              </w:rPr>
            </w:pPr>
          </w:p>
          <w:p w14:paraId="3557E19F" w14:textId="77777777" w:rsidR="005406A5" w:rsidRDefault="005406A5" w:rsidP="00CD4C15">
            <w:pPr>
              <w:rPr>
                <w:rFonts w:ascii="Arial" w:hAnsi="Arial" w:cs="Arial"/>
                <w:color w:val="FF0000"/>
                <w:sz w:val="20"/>
                <w:szCs w:val="20"/>
              </w:rPr>
            </w:pPr>
          </w:p>
          <w:p w14:paraId="7C7B1BE9" w14:textId="40CEACDA" w:rsidR="005406A5" w:rsidRDefault="005406A5" w:rsidP="00CD4C15">
            <w:pPr>
              <w:rPr>
                <w:rFonts w:ascii="Arial" w:hAnsi="Arial" w:cs="Arial"/>
                <w:sz w:val="20"/>
                <w:szCs w:val="20"/>
              </w:rPr>
            </w:pPr>
            <w:r w:rsidRPr="002B6006">
              <w:rPr>
                <w:rFonts w:ascii="Arial" w:hAnsi="Arial" w:cs="Arial"/>
                <w:sz w:val="20"/>
                <w:szCs w:val="20"/>
              </w:rPr>
              <w:t>Through collegiate discussions, staff will agree a core set of digital platforms to be used within each attainment level</w:t>
            </w:r>
            <w:r w:rsidR="00E02DD2" w:rsidRPr="002B6006">
              <w:rPr>
                <w:rFonts w:ascii="Arial" w:hAnsi="Arial" w:cs="Arial"/>
                <w:sz w:val="20"/>
                <w:szCs w:val="20"/>
              </w:rPr>
              <w:t xml:space="preserve">, </w:t>
            </w:r>
            <w:proofErr w:type="spellStart"/>
            <w:r w:rsidR="00E02DD2" w:rsidRPr="002B6006">
              <w:rPr>
                <w:rFonts w:ascii="Arial" w:hAnsi="Arial" w:cs="Arial"/>
                <w:sz w:val="20"/>
                <w:szCs w:val="20"/>
              </w:rPr>
              <w:t>e.g</w:t>
            </w:r>
            <w:proofErr w:type="spellEnd"/>
            <w:r w:rsidR="00E02DD2" w:rsidRPr="002B6006">
              <w:rPr>
                <w:rFonts w:ascii="Arial" w:hAnsi="Arial" w:cs="Arial"/>
                <w:sz w:val="20"/>
                <w:szCs w:val="20"/>
              </w:rPr>
              <w:t xml:space="preserve"> Kahoot, </w:t>
            </w:r>
            <w:proofErr w:type="spellStart"/>
            <w:r w:rsidR="00E02DD2" w:rsidRPr="002B6006">
              <w:rPr>
                <w:rFonts w:ascii="Arial" w:hAnsi="Arial" w:cs="Arial"/>
                <w:sz w:val="20"/>
                <w:szCs w:val="20"/>
              </w:rPr>
              <w:t>Blooket</w:t>
            </w:r>
            <w:proofErr w:type="spellEnd"/>
          </w:p>
          <w:p w14:paraId="53C9ED07" w14:textId="04970A7A" w:rsidR="009A7612" w:rsidRDefault="009A7612" w:rsidP="00CD4C15">
            <w:pPr>
              <w:rPr>
                <w:rFonts w:ascii="Arial" w:hAnsi="Arial" w:cs="Arial"/>
                <w:sz w:val="20"/>
                <w:szCs w:val="20"/>
              </w:rPr>
            </w:pPr>
          </w:p>
          <w:p w14:paraId="31799122" w14:textId="77777777" w:rsidR="009A7612" w:rsidRPr="002B6006" w:rsidRDefault="009A7612" w:rsidP="00CD4C15">
            <w:pPr>
              <w:rPr>
                <w:rFonts w:ascii="Arial" w:hAnsi="Arial" w:cs="Arial"/>
                <w:sz w:val="20"/>
                <w:szCs w:val="20"/>
              </w:rPr>
            </w:pPr>
          </w:p>
          <w:p w14:paraId="55C6F666" w14:textId="08047C38" w:rsidR="005406A5" w:rsidRPr="002B6006" w:rsidRDefault="009A7612" w:rsidP="00CD4C15">
            <w:pPr>
              <w:rPr>
                <w:rFonts w:ascii="Arial" w:hAnsi="Arial" w:cs="Arial"/>
                <w:sz w:val="20"/>
                <w:szCs w:val="20"/>
              </w:rPr>
            </w:pPr>
            <w:r>
              <w:rPr>
                <w:rFonts w:ascii="Arial" w:hAnsi="Arial" w:cs="Arial"/>
                <w:sz w:val="20"/>
                <w:szCs w:val="20"/>
              </w:rPr>
              <w:t>All staff to engage with the refreshed PICT materials to support the delivery of IT.</w:t>
            </w:r>
          </w:p>
          <w:p w14:paraId="55790C61" w14:textId="77777777" w:rsidR="005406A5" w:rsidRPr="002B6006" w:rsidRDefault="005406A5" w:rsidP="00CD4C15">
            <w:pPr>
              <w:rPr>
                <w:rFonts w:ascii="Arial" w:hAnsi="Arial" w:cs="Arial"/>
                <w:sz w:val="20"/>
                <w:szCs w:val="20"/>
              </w:rPr>
            </w:pPr>
          </w:p>
          <w:p w14:paraId="65A08EDB" w14:textId="77777777" w:rsidR="009A7612" w:rsidRDefault="009A7612" w:rsidP="00CD4C15">
            <w:pPr>
              <w:rPr>
                <w:rFonts w:ascii="Arial" w:hAnsi="Arial" w:cs="Arial"/>
                <w:sz w:val="20"/>
                <w:szCs w:val="20"/>
              </w:rPr>
            </w:pPr>
          </w:p>
          <w:p w14:paraId="6A4E0B95" w14:textId="3B91DB8D" w:rsidR="005406A5" w:rsidRPr="002B6006" w:rsidRDefault="005406A5" w:rsidP="00CD4C15">
            <w:pPr>
              <w:rPr>
                <w:rFonts w:ascii="Arial" w:hAnsi="Arial" w:cs="Arial"/>
                <w:sz w:val="20"/>
                <w:szCs w:val="20"/>
              </w:rPr>
            </w:pPr>
            <w:r w:rsidRPr="002B6006">
              <w:rPr>
                <w:rFonts w:ascii="Arial" w:hAnsi="Arial" w:cs="Arial"/>
                <w:sz w:val="20"/>
                <w:szCs w:val="20"/>
              </w:rPr>
              <w:t>Clicker 8 to be purchased.</w:t>
            </w:r>
          </w:p>
          <w:p w14:paraId="4D78FBD5" w14:textId="3561F172" w:rsidR="005406A5" w:rsidRPr="002B6006" w:rsidRDefault="005406A5" w:rsidP="00CD4C15">
            <w:pPr>
              <w:rPr>
                <w:rFonts w:ascii="Arial" w:hAnsi="Arial" w:cs="Arial"/>
                <w:sz w:val="20"/>
                <w:szCs w:val="20"/>
              </w:rPr>
            </w:pPr>
          </w:p>
          <w:p w14:paraId="09787ECE" w14:textId="6B494878" w:rsidR="005406A5" w:rsidRPr="002B6006" w:rsidRDefault="005406A5" w:rsidP="00CD4C15">
            <w:pPr>
              <w:rPr>
                <w:rFonts w:ascii="Arial" w:hAnsi="Arial" w:cs="Arial"/>
                <w:sz w:val="20"/>
                <w:szCs w:val="20"/>
              </w:rPr>
            </w:pPr>
            <w:r w:rsidRPr="002B6006">
              <w:rPr>
                <w:rFonts w:ascii="Arial" w:hAnsi="Arial" w:cs="Arial"/>
                <w:sz w:val="20"/>
                <w:szCs w:val="20"/>
              </w:rPr>
              <w:t>Staff to attend a twilight course on implementation of Clicker 8.</w:t>
            </w:r>
          </w:p>
          <w:p w14:paraId="756E0393" w14:textId="030E37F8" w:rsidR="005406A5" w:rsidRDefault="005406A5" w:rsidP="00CD4C15">
            <w:pPr>
              <w:rPr>
                <w:rFonts w:ascii="Arial" w:hAnsi="Arial" w:cs="Arial"/>
                <w:sz w:val="20"/>
                <w:szCs w:val="20"/>
              </w:rPr>
            </w:pPr>
          </w:p>
          <w:p w14:paraId="5385D905" w14:textId="77777777" w:rsidR="004D2048" w:rsidRPr="002B6006" w:rsidRDefault="004D2048" w:rsidP="00CD4C15">
            <w:pPr>
              <w:rPr>
                <w:rFonts w:ascii="Arial" w:hAnsi="Arial" w:cs="Arial"/>
                <w:sz w:val="20"/>
                <w:szCs w:val="20"/>
              </w:rPr>
            </w:pPr>
          </w:p>
          <w:p w14:paraId="50AD4701" w14:textId="50E369F0" w:rsidR="005406A5" w:rsidRPr="002B6006" w:rsidRDefault="005406A5" w:rsidP="00CD4C15">
            <w:pPr>
              <w:rPr>
                <w:rFonts w:ascii="Arial" w:hAnsi="Arial" w:cs="Arial"/>
                <w:sz w:val="20"/>
                <w:szCs w:val="20"/>
              </w:rPr>
            </w:pPr>
            <w:r w:rsidRPr="002B6006">
              <w:rPr>
                <w:rFonts w:ascii="Arial" w:hAnsi="Arial" w:cs="Arial"/>
                <w:sz w:val="20"/>
                <w:szCs w:val="20"/>
              </w:rPr>
              <w:lastRenderedPageBreak/>
              <w:t>Netbooks to be stored centrally in the Sunshine room for learners to access as appropriate.</w:t>
            </w:r>
            <w:r w:rsidR="004D2048">
              <w:rPr>
                <w:rFonts w:ascii="Arial" w:hAnsi="Arial" w:cs="Arial"/>
                <w:sz w:val="20"/>
                <w:szCs w:val="20"/>
              </w:rPr>
              <w:t xml:space="preserve">  Sign out/in book to be used.</w:t>
            </w:r>
          </w:p>
          <w:p w14:paraId="015C494B" w14:textId="4C7460BE" w:rsidR="005406A5" w:rsidRPr="002B6006" w:rsidRDefault="005406A5" w:rsidP="00CD4C15">
            <w:pPr>
              <w:rPr>
                <w:rFonts w:ascii="Arial" w:hAnsi="Arial" w:cs="Arial"/>
                <w:sz w:val="20"/>
                <w:szCs w:val="20"/>
              </w:rPr>
            </w:pPr>
          </w:p>
          <w:p w14:paraId="12CE30AD" w14:textId="1D0446FE" w:rsidR="005406A5" w:rsidRPr="002B6006" w:rsidRDefault="005406A5" w:rsidP="00CD4C15">
            <w:pPr>
              <w:rPr>
                <w:rFonts w:ascii="Arial" w:hAnsi="Arial" w:cs="Arial"/>
                <w:sz w:val="20"/>
                <w:szCs w:val="20"/>
              </w:rPr>
            </w:pPr>
            <w:r w:rsidRPr="002B6006">
              <w:rPr>
                <w:rFonts w:ascii="Arial" w:hAnsi="Arial" w:cs="Arial"/>
                <w:sz w:val="20"/>
                <w:szCs w:val="20"/>
              </w:rPr>
              <w:t>Appropriate software to be available to support spelling and grammar.</w:t>
            </w:r>
          </w:p>
          <w:p w14:paraId="48244E26" w14:textId="33D6D369" w:rsidR="005406A5" w:rsidRPr="002B6006" w:rsidRDefault="005406A5" w:rsidP="00CD4C15">
            <w:pPr>
              <w:rPr>
                <w:rFonts w:ascii="Arial" w:hAnsi="Arial" w:cs="Arial"/>
                <w:sz w:val="20"/>
                <w:szCs w:val="20"/>
              </w:rPr>
            </w:pPr>
          </w:p>
          <w:p w14:paraId="5379212F" w14:textId="19418083" w:rsidR="005406A5" w:rsidRPr="002B6006" w:rsidRDefault="005406A5" w:rsidP="00CD4C15">
            <w:pPr>
              <w:rPr>
                <w:rFonts w:ascii="Arial" w:hAnsi="Arial" w:cs="Arial"/>
                <w:sz w:val="20"/>
                <w:szCs w:val="20"/>
              </w:rPr>
            </w:pPr>
            <w:r w:rsidRPr="002B6006">
              <w:rPr>
                <w:rFonts w:ascii="Arial" w:hAnsi="Arial" w:cs="Arial"/>
                <w:sz w:val="20"/>
                <w:szCs w:val="20"/>
              </w:rPr>
              <w:t xml:space="preserve">Clicker 8 to be </w:t>
            </w:r>
            <w:r w:rsidR="00E02DD2" w:rsidRPr="002B6006">
              <w:rPr>
                <w:rFonts w:ascii="Arial" w:hAnsi="Arial" w:cs="Arial"/>
                <w:sz w:val="20"/>
                <w:szCs w:val="20"/>
              </w:rPr>
              <w:t>utilised as appropriate.</w:t>
            </w:r>
          </w:p>
          <w:p w14:paraId="00EBD080" w14:textId="71AA66BC" w:rsidR="00E02DD2" w:rsidRPr="002B6006" w:rsidRDefault="00E02DD2" w:rsidP="00CD4C15">
            <w:pPr>
              <w:rPr>
                <w:rFonts w:ascii="Arial" w:hAnsi="Arial" w:cs="Arial"/>
                <w:sz w:val="20"/>
                <w:szCs w:val="20"/>
              </w:rPr>
            </w:pPr>
          </w:p>
          <w:p w14:paraId="313428E5" w14:textId="1E3D22D7" w:rsidR="00E02DD2" w:rsidRPr="002B6006" w:rsidRDefault="00E02DD2" w:rsidP="00CD4C15">
            <w:pPr>
              <w:rPr>
                <w:rFonts w:ascii="Arial" w:hAnsi="Arial" w:cs="Arial"/>
                <w:sz w:val="20"/>
                <w:szCs w:val="20"/>
              </w:rPr>
            </w:pPr>
            <w:r w:rsidRPr="002B6006">
              <w:rPr>
                <w:rFonts w:ascii="Arial" w:hAnsi="Arial" w:cs="Arial"/>
                <w:sz w:val="20"/>
                <w:szCs w:val="20"/>
              </w:rPr>
              <w:t>Talk to text software to be made available.</w:t>
            </w:r>
            <w:r w:rsidR="009A7612">
              <w:rPr>
                <w:rFonts w:ascii="Arial" w:hAnsi="Arial" w:cs="Arial"/>
                <w:sz w:val="20"/>
                <w:szCs w:val="20"/>
              </w:rPr>
              <w:t xml:space="preserve"> </w:t>
            </w:r>
          </w:p>
          <w:p w14:paraId="5C6A1145" w14:textId="77777777" w:rsidR="005406A5" w:rsidRPr="002B6006" w:rsidRDefault="005406A5" w:rsidP="00CD4C15">
            <w:pPr>
              <w:rPr>
                <w:rFonts w:ascii="Arial" w:hAnsi="Arial" w:cs="Arial"/>
                <w:sz w:val="20"/>
                <w:szCs w:val="20"/>
              </w:rPr>
            </w:pPr>
          </w:p>
          <w:p w14:paraId="67C5C4E1" w14:textId="77777777" w:rsidR="009A7612" w:rsidRDefault="009A7612" w:rsidP="00CD4C15">
            <w:pPr>
              <w:rPr>
                <w:rFonts w:ascii="Arial" w:hAnsi="Arial" w:cs="Arial"/>
                <w:sz w:val="20"/>
                <w:szCs w:val="20"/>
              </w:rPr>
            </w:pPr>
          </w:p>
          <w:p w14:paraId="6A45F14E" w14:textId="40EAA766" w:rsidR="00E02DD2" w:rsidRPr="002B6006" w:rsidRDefault="00E02DD2" w:rsidP="00CD4C15">
            <w:pPr>
              <w:rPr>
                <w:rFonts w:ascii="Arial" w:hAnsi="Arial" w:cs="Arial"/>
                <w:sz w:val="20"/>
                <w:szCs w:val="20"/>
              </w:rPr>
            </w:pPr>
            <w:r w:rsidRPr="002B6006">
              <w:rPr>
                <w:rFonts w:ascii="Arial" w:hAnsi="Arial" w:cs="Arial"/>
                <w:sz w:val="20"/>
                <w:szCs w:val="20"/>
              </w:rPr>
              <w:t>Second Level Digital Camembert to be purchased</w:t>
            </w:r>
            <w:r w:rsidR="009A7612">
              <w:rPr>
                <w:rFonts w:ascii="Arial" w:hAnsi="Arial" w:cs="Arial"/>
                <w:sz w:val="20"/>
                <w:szCs w:val="20"/>
              </w:rPr>
              <w:t xml:space="preserve"> when available.</w:t>
            </w:r>
          </w:p>
          <w:p w14:paraId="700D68E0" w14:textId="4D7D4F03" w:rsidR="00E02DD2" w:rsidRPr="002B6006" w:rsidRDefault="00E02DD2" w:rsidP="00CD4C15">
            <w:pPr>
              <w:rPr>
                <w:rFonts w:ascii="Arial" w:hAnsi="Arial" w:cs="Arial"/>
                <w:sz w:val="20"/>
                <w:szCs w:val="20"/>
              </w:rPr>
            </w:pPr>
          </w:p>
          <w:p w14:paraId="5B4D06D2" w14:textId="5011B2A8" w:rsidR="00E02DD2" w:rsidRPr="002B6006" w:rsidRDefault="00E02DD2" w:rsidP="00CD4C15">
            <w:pPr>
              <w:rPr>
                <w:rFonts w:ascii="Arial" w:hAnsi="Arial" w:cs="Arial"/>
                <w:sz w:val="20"/>
                <w:szCs w:val="20"/>
              </w:rPr>
            </w:pPr>
            <w:r w:rsidRPr="002B6006">
              <w:rPr>
                <w:rFonts w:ascii="Arial" w:hAnsi="Arial" w:cs="Arial"/>
                <w:sz w:val="20"/>
                <w:szCs w:val="20"/>
              </w:rPr>
              <w:t>Staff to attend training session</w:t>
            </w:r>
          </w:p>
          <w:p w14:paraId="7DC6432F" w14:textId="77777777" w:rsidR="00E02DD2" w:rsidRDefault="00E02DD2" w:rsidP="00CD4C15">
            <w:pPr>
              <w:rPr>
                <w:rFonts w:ascii="Arial" w:hAnsi="Arial" w:cs="Arial"/>
                <w:color w:val="FF0000"/>
                <w:sz w:val="20"/>
                <w:szCs w:val="20"/>
              </w:rPr>
            </w:pPr>
          </w:p>
          <w:p w14:paraId="07935603" w14:textId="318E7F45" w:rsidR="00E02DD2" w:rsidRDefault="00E02DD2" w:rsidP="00CD4C15">
            <w:pPr>
              <w:rPr>
                <w:rFonts w:ascii="Arial" w:hAnsi="Arial" w:cs="Arial"/>
                <w:color w:val="FF0000"/>
                <w:sz w:val="20"/>
                <w:szCs w:val="20"/>
              </w:rPr>
            </w:pPr>
          </w:p>
          <w:p w14:paraId="42B541B3" w14:textId="77777777" w:rsidR="004D2048" w:rsidRDefault="004D2048" w:rsidP="00CD4C15">
            <w:pPr>
              <w:rPr>
                <w:rFonts w:ascii="Arial" w:hAnsi="Arial" w:cs="Arial"/>
                <w:color w:val="FF0000"/>
                <w:sz w:val="20"/>
                <w:szCs w:val="20"/>
              </w:rPr>
            </w:pPr>
          </w:p>
          <w:p w14:paraId="43165EBD" w14:textId="77777777" w:rsidR="00E02DD2" w:rsidRDefault="00E02DD2" w:rsidP="00CD4C15">
            <w:pPr>
              <w:rPr>
                <w:rFonts w:ascii="Arial" w:hAnsi="Arial" w:cs="Arial"/>
                <w:color w:val="FF0000"/>
                <w:sz w:val="20"/>
                <w:szCs w:val="20"/>
              </w:rPr>
            </w:pPr>
          </w:p>
          <w:p w14:paraId="49B43D10" w14:textId="4B3C9EA1" w:rsidR="00E02DD2" w:rsidRPr="002B6006" w:rsidRDefault="00E02DD2" w:rsidP="00CD4C15">
            <w:pPr>
              <w:rPr>
                <w:rFonts w:ascii="Arial" w:hAnsi="Arial" w:cs="Arial"/>
                <w:sz w:val="20"/>
                <w:szCs w:val="20"/>
              </w:rPr>
            </w:pPr>
            <w:r w:rsidRPr="002B6006">
              <w:rPr>
                <w:rFonts w:ascii="Arial" w:hAnsi="Arial" w:cs="Arial"/>
                <w:sz w:val="20"/>
                <w:szCs w:val="20"/>
              </w:rPr>
              <w:t>Staff training to be undertaken.</w:t>
            </w:r>
          </w:p>
          <w:p w14:paraId="6F9E5B14" w14:textId="2919113E" w:rsidR="00E02DD2" w:rsidRPr="002B6006" w:rsidRDefault="00E02DD2" w:rsidP="00CD4C15">
            <w:pPr>
              <w:rPr>
                <w:rFonts w:ascii="Arial" w:hAnsi="Arial" w:cs="Arial"/>
                <w:sz w:val="20"/>
                <w:szCs w:val="20"/>
              </w:rPr>
            </w:pPr>
          </w:p>
          <w:p w14:paraId="41B73E7B" w14:textId="7EC9BAA7" w:rsidR="00E02DD2" w:rsidRPr="002B6006" w:rsidRDefault="00E02DD2" w:rsidP="00CD4C15">
            <w:pPr>
              <w:rPr>
                <w:rFonts w:ascii="Arial" w:hAnsi="Arial" w:cs="Arial"/>
                <w:sz w:val="20"/>
                <w:szCs w:val="20"/>
              </w:rPr>
            </w:pPr>
            <w:r w:rsidRPr="002B6006">
              <w:rPr>
                <w:rFonts w:ascii="Arial" w:hAnsi="Arial" w:cs="Arial"/>
                <w:sz w:val="20"/>
                <w:szCs w:val="20"/>
              </w:rPr>
              <w:t>Staff to model implementation of Seesaw for learners.</w:t>
            </w:r>
          </w:p>
          <w:p w14:paraId="1C0A889D" w14:textId="5B27B0E5" w:rsidR="00E02DD2" w:rsidRPr="002B6006" w:rsidRDefault="00E02DD2" w:rsidP="00CD4C15">
            <w:pPr>
              <w:rPr>
                <w:rFonts w:ascii="Arial" w:hAnsi="Arial" w:cs="Arial"/>
                <w:sz w:val="20"/>
                <w:szCs w:val="20"/>
              </w:rPr>
            </w:pPr>
          </w:p>
          <w:p w14:paraId="1CBA346F" w14:textId="000C7329" w:rsidR="00E02DD2" w:rsidRPr="002B6006" w:rsidRDefault="00E02DD2" w:rsidP="00CD4C15">
            <w:pPr>
              <w:rPr>
                <w:rFonts w:ascii="Arial" w:hAnsi="Arial" w:cs="Arial"/>
                <w:sz w:val="20"/>
                <w:szCs w:val="20"/>
              </w:rPr>
            </w:pPr>
            <w:r w:rsidRPr="002B6006">
              <w:rPr>
                <w:rFonts w:ascii="Arial" w:hAnsi="Arial" w:cs="Arial"/>
                <w:sz w:val="20"/>
                <w:szCs w:val="20"/>
              </w:rPr>
              <w:t>Learners to take ownership of Seesaw and select which learning is to be shared with parents.</w:t>
            </w:r>
          </w:p>
          <w:p w14:paraId="24A24B56" w14:textId="77777777" w:rsidR="00E02DD2" w:rsidRPr="002B6006" w:rsidRDefault="00E02DD2" w:rsidP="00CD4C15">
            <w:pPr>
              <w:rPr>
                <w:rFonts w:ascii="Arial" w:hAnsi="Arial" w:cs="Arial"/>
                <w:sz w:val="20"/>
                <w:szCs w:val="20"/>
              </w:rPr>
            </w:pPr>
          </w:p>
          <w:p w14:paraId="4A331DA0" w14:textId="49954308" w:rsidR="00E02DD2" w:rsidRPr="002B6006" w:rsidRDefault="00E02DD2" w:rsidP="00CD4C15">
            <w:pPr>
              <w:rPr>
                <w:rFonts w:ascii="Arial" w:hAnsi="Arial" w:cs="Arial"/>
                <w:sz w:val="20"/>
                <w:szCs w:val="20"/>
              </w:rPr>
            </w:pPr>
            <w:r w:rsidRPr="002B6006">
              <w:rPr>
                <w:rFonts w:ascii="Arial" w:hAnsi="Arial" w:cs="Arial"/>
                <w:sz w:val="20"/>
                <w:szCs w:val="20"/>
              </w:rPr>
              <w:t>Parents to attend a workshop on the use of Seesaw.</w:t>
            </w:r>
          </w:p>
          <w:p w14:paraId="7E3978DF" w14:textId="7DDF0396" w:rsidR="00E02DD2" w:rsidRPr="002B6006" w:rsidRDefault="00E02DD2" w:rsidP="00CD4C15">
            <w:pPr>
              <w:rPr>
                <w:rFonts w:ascii="Arial" w:hAnsi="Arial" w:cs="Arial"/>
                <w:sz w:val="20"/>
                <w:szCs w:val="20"/>
              </w:rPr>
            </w:pPr>
          </w:p>
          <w:p w14:paraId="6F998601" w14:textId="3C8F99B0" w:rsidR="00E02DD2" w:rsidRPr="002B6006" w:rsidRDefault="00E02DD2" w:rsidP="00CD4C15">
            <w:pPr>
              <w:rPr>
                <w:rFonts w:ascii="Arial" w:hAnsi="Arial" w:cs="Arial"/>
                <w:sz w:val="20"/>
                <w:szCs w:val="20"/>
              </w:rPr>
            </w:pPr>
            <w:r w:rsidRPr="002B6006">
              <w:rPr>
                <w:rFonts w:ascii="Arial" w:hAnsi="Arial" w:cs="Arial"/>
                <w:sz w:val="20"/>
                <w:szCs w:val="20"/>
              </w:rPr>
              <w:t>Staff to agree frequency of use across P1-</w:t>
            </w:r>
            <w:r w:rsidR="00B43A4D">
              <w:rPr>
                <w:rFonts w:ascii="Arial" w:hAnsi="Arial" w:cs="Arial"/>
                <w:sz w:val="20"/>
                <w:szCs w:val="20"/>
              </w:rPr>
              <w:t>3</w:t>
            </w:r>
          </w:p>
          <w:p w14:paraId="12F05008" w14:textId="77777777" w:rsidR="00E02DD2" w:rsidRPr="002B6006" w:rsidRDefault="00E02DD2" w:rsidP="00CD4C15">
            <w:pPr>
              <w:rPr>
                <w:rFonts w:ascii="Arial" w:hAnsi="Arial" w:cs="Arial"/>
                <w:sz w:val="20"/>
                <w:szCs w:val="20"/>
              </w:rPr>
            </w:pPr>
          </w:p>
          <w:p w14:paraId="78082AE9" w14:textId="77777777" w:rsidR="00E02DD2" w:rsidRPr="002B6006" w:rsidRDefault="00E02DD2" w:rsidP="00CD4C15">
            <w:pPr>
              <w:rPr>
                <w:rFonts w:ascii="Arial" w:hAnsi="Arial" w:cs="Arial"/>
                <w:sz w:val="20"/>
                <w:szCs w:val="20"/>
              </w:rPr>
            </w:pPr>
          </w:p>
          <w:p w14:paraId="31C26957" w14:textId="77777777" w:rsidR="00E02DD2" w:rsidRPr="002B6006" w:rsidRDefault="00E02DD2" w:rsidP="00CD4C15">
            <w:pPr>
              <w:rPr>
                <w:rFonts w:ascii="Arial" w:hAnsi="Arial" w:cs="Arial"/>
                <w:sz w:val="20"/>
                <w:szCs w:val="20"/>
              </w:rPr>
            </w:pPr>
          </w:p>
          <w:p w14:paraId="4DF5350D" w14:textId="00183D31" w:rsidR="00E02DD2" w:rsidRPr="002B6006" w:rsidRDefault="00E02DD2" w:rsidP="00CD4C15">
            <w:pPr>
              <w:rPr>
                <w:rFonts w:ascii="Arial" w:hAnsi="Arial" w:cs="Arial"/>
                <w:sz w:val="20"/>
                <w:szCs w:val="20"/>
              </w:rPr>
            </w:pPr>
            <w:r w:rsidRPr="002B6006">
              <w:rPr>
                <w:rFonts w:ascii="Arial" w:hAnsi="Arial" w:cs="Arial"/>
                <w:sz w:val="20"/>
                <w:szCs w:val="20"/>
              </w:rPr>
              <w:t>Staff training to be undertaken.</w:t>
            </w:r>
          </w:p>
          <w:p w14:paraId="3CF02B49" w14:textId="64B968FC" w:rsidR="00E02DD2" w:rsidRPr="002B6006" w:rsidRDefault="00E02DD2" w:rsidP="00CD4C15">
            <w:pPr>
              <w:rPr>
                <w:rFonts w:ascii="Arial" w:hAnsi="Arial" w:cs="Arial"/>
                <w:sz w:val="20"/>
                <w:szCs w:val="20"/>
              </w:rPr>
            </w:pPr>
          </w:p>
          <w:p w14:paraId="37FD6E61" w14:textId="55B54D41" w:rsidR="00E02DD2" w:rsidRPr="002B6006" w:rsidRDefault="00E02DD2" w:rsidP="00CD4C15">
            <w:pPr>
              <w:rPr>
                <w:rFonts w:ascii="Arial" w:hAnsi="Arial" w:cs="Arial"/>
                <w:sz w:val="20"/>
                <w:szCs w:val="20"/>
              </w:rPr>
            </w:pPr>
            <w:r w:rsidRPr="002B6006">
              <w:rPr>
                <w:rFonts w:ascii="Arial" w:hAnsi="Arial" w:cs="Arial"/>
                <w:sz w:val="20"/>
                <w:szCs w:val="20"/>
              </w:rPr>
              <w:t>Staff to agree a template for use.</w:t>
            </w:r>
          </w:p>
          <w:p w14:paraId="52D5A987" w14:textId="69D57A67" w:rsidR="00E02DD2" w:rsidRPr="002B6006" w:rsidRDefault="00E02DD2" w:rsidP="00CD4C15">
            <w:pPr>
              <w:rPr>
                <w:rFonts w:ascii="Arial" w:hAnsi="Arial" w:cs="Arial"/>
                <w:sz w:val="20"/>
                <w:szCs w:val="20"/>
              </w:rPr>
            </w:pPr>
          </w:p>
          <w:p w14:paraId="3DC5C3DE" w14:textId="000C20AC" w:rsidR="00E02DD2" w:rsidRPr="002B6006" w:rsidRDefault="00E02DD2" w:rsidP="00CD4C15">
            <w:pPr>
              <w:rPr>
                <w:rFonts w:ascii="Arial" w:hAnsi="Arial" w:cs="Arial"/>
                <w:sz w:val="20"/>
                <w:szCs w:val="20"/>
              </w:rPr>
            </w:pPr>
            <w:r w:rsidRPr="002B6006">
              <w:rPr>
                <w:rFonts w:ascii="Arial" w:hAnsi="Arial" w:cs="Arial"/>
                <w:sz w:val="20"/>
                <w:szCs w:val="20"/>
              </w:rPr>
              <w:t xml:space="preserve">Staff to support learners in selecting learning to upload and reflecting upon it. </w:t>
            </w:r>
          </w:p>
          <w:p w14:paraId="2E1C8ABE" w14:textId="180373BE" w:rsidR="00E02DD2" w:rsidRPr="002B6006" w:rsidRDefault="00E02DD2" w:rsidP="00CD4C15">
            <w:pPr>
              <w:rPr>
                <w:rFonts w:ascii="Arial" w:hAnsi="Arial" w:cs="Arial"/>
                <w:sz w:val="20"/>
                <w:szCs w:val="20"/>
              </w:rPr>
            </w:pPr>
          </w:p>
          <w:p w14:paraId="577BF5E5" w14:textId="55068478" w:rsidR="00E02DD2" w:rsidRDefault="00E02DD2" w:rsidP="00CD4C15">
            <w:pPr>
              <w:rPr>
                <w:rFonts w:ascii="Arial" w:hAnsi="Arial" w:cs="Arial"/>
                <w:sz w:val="20"/>
                <w:szCs w:val="20"/>
              </w:rPr>
            </w:pPr>
            <w:r w:rsidRPr="002B6006">
              <w:rPr>
                <w:rFonts w:ascii="Arial" w:hAnsi="Arial" w:cs="Arial"/>
                <w:sz w:val="20"/>
                <w:szCs w:val="20"/>
              </w:rPr>
              <w:t>Staff to agree frequency of use.</w:t>
            </w:r>
          </w:p>
          <w:p w14:paraId="7614CADA" w14:textId="16B7168B" w:rsidR="00B43A4D" w:rsidRDefault="00B43A4D" w:rsidP="00CD4C15">
            <w:pPr>
              <w:rPr>
                <w:rFonts w:ascii="Arial" w:hAnsi="Arial" w:cs="Arial"/>
                <w:sz w:val="20"/>
                <w:szCs w:val="20"/>
              </w:rPr>
            </w:pPr>
          </w:p>
          <w:p w14:paraId="08E88407" w14:textId="7843954F" w:rsidR="00B43A4D" w:rsidRDefault="00B43A4D" w:rsidP="00CD4C15">
            <w:pPr>
              <w:rPr>
                <w:rFonts w:ascii="Arial" w:hAnsi="Arial" w:cs="Arial"/>
                <w:sz w:val="20"/>
                <w:szCs w:val="20"/>
              </w:rPr>
            </w:pPr>
            <w:r>
              <w:rPr>
                <w:rFonts w:ascii="Arial" w:hAnsi="Arial" w:cs="Arial"/>
                <w:sz w:val="20"/>
                <w:szCs w:val="20"/>
              </w:rPr>
              <w:t>Pupils to learn how to use Sway</w:t>
            </w:r>
          </w:p>
          <w:p w14:paraId="53C3FD12" w14:textId="20D081AB" w:rsidR="00B43A4D" w:rsidRDefault="00B43A4D" w:rsidP="00CD4C15">
            <w:pPr>
              <w:rPr>
                <w:rFonts w:ascii="Arial" w:hAnsi="Arial" w:cs="Arial"/>
                <w:sz w:val="20"/>
                <w:szCs w:val="20"/>
              </w:rPr>
            </w:pPr>
          </w:p>
          <w:p w14:paraId="7A0B46B3" w14:textId="77777777" w:rsidR="00B43A4D" w:rsidRPr="002B6006" w:rsidRDefault="00B43A4D" w:rsidP="00CD4C15">
            <w:pPr>
              <w:rPr>
                <w:rFonts w:ascii="Arial" w:hAnsi="Arial" w:cs="Arial"/>
                <w:sz w:val="20"/>
                <w:szCs w:val="20"/>
              </w:rPr>
            </w:pPr>
          </w:p>
          <w:p w14:paraId="6CA585A2" w14:textId="77777777" w:rsidR="00E02DD2" w:rsidRPr="002B6006" w:rsidRDefault="00E02DD2" w:rsidP="00CD4C15">
            <w:pPr>
              <w:rPr>
                <w:rFonts w:ascii="Arial" w:hAnsi="Arial" w:cs="Arial"/>
                <w:sz w:val="20"/>
                <w:szCs w:val="20"/>
              </w:rPr>
            </w:pPr>
          </w:p>
          <w:p w14:paraId="4A82E6B8" w14:textId="77777777" w:rsidR="004D2048" w:rsidRDefault="004D2048" w:rsidP="00CD4C15">
            <w:pPr>
              <w:rPr>
                <w:rFonts w:ascii="Arial" w:hAnsi="Arial" w:cs="Arial"/>
                <w:sz w:val="20"/>
                <w:szCs w:val="20"/>
              </w:rPr>
            </w:pPr>
          </w:p>
          <w:p w14:paraId="3BE8673B" w14:textId="47F2D930" w:rsidR="00E02DD2" w:rsidRPr="002B6006" w:rsidRDefault="00E02DD2" w:rsidP="00CD4C15">
            <w:pPr>
              <w:rPr>
                <w:rFonts w:ascii="Arial" w:hAnsi="Arial" w:cs="Arial"/>
                <w:sz w:val="20"/>
                <w:szCs w:val="20"/>
              </w:rPr>
            </w:pPr>
            <w:r w:rsidRPr="002B6006">
              <w:rPr>
                <w:rFonts w:ascii="Arial" w:hAnsi="Arial" w:cs="Arial"/>
                <w:sz w:val="20"/>
                <w:szCs w:val="20"/>
              </w:rPr>
              <w:t>All learners to be issued passwords and usernames.</w:t>
            </w:r>
          </w:p>
          <w:p w14:paraId="77ADBAF6" w14:textId="5EEA68F9" w:rsidR="00E02DD2" w:rsidRDefault="00E02DD2" w:rsidP="00CD4C15">
            <w:pPr>
              <w:rPr>
                <w:rFonts w:ascii="Arial" w:hAnsi="Arial" w:cs="Arial"/>
                <w:color w:val="FF0000"/>
                <w:sz w:val="20"/>
                <w:szCs w:val="20"/>
              </w:rPr>
            </w:pPr>
          </w:p>
          <w:p w14:paraId="61CA112A" w14:textId="46579CC3" w:rsidR="00E02DD2" w:rsidRDefault="00E02DD2" w:rsidP="00CD4C15">
            <w:pPr>
              <w:rPr>
                <w:rFonts w:ascii="Arial" w:hAnsi="Arial" w:cs="Arial"/>
                <w:sz w:val="20"/>
                <w:szCs w:val="20"/>
              </w:rPr>
            </w:pPr>
            <w:r w:rsidRPr="002B6006">
              <w:rPr>
                <w:rFonts w:ascii="Arial" w:hAnsi="Arial" w:cs="Arial"/>
                <w:sz w:val="20"/>
                <w:szCs w:val="20"/>
              </w:rPr>
              <w:t>Learners to be supported by staff in navigating Glow and Teams.</w:t>
            </w:r>
          </w:p>
          <w:p w14:paraId="2A25C19A" w14:textId="058105D8" w:rsidR="002B6006" w:rsidRDefault="002B6006" w:rsidP="00CD4C15">
            <w:pPr>
              <w:rPr>
                <w:rFonts w:ascii="Arial" w:hAnsi="Arial" w:cs="Arial"/>
                <w:sz w:val="20"/>
                <w:szCs w:val="20"/>
              </w:rPr>
            </w:pPr>
          </w:p>
          <w:p w14:paraId="41C9DB3A" w14:textId="289FF2CD" w:rsidR="002B6006" w:rsidRPr="002B6006" w:rsidRDefault="002B6006" w:rsidP="00CD4C15">
            <w:pPr>
              <w:rPr>
                <w:rFonts w:ascii="Arial" w:hAnsi="Arial" w:cs="Arial"/>
                <w:sz w:val="20"/>
                <w:szCs w:val="20"/>
              </w:rPr>
            </w:pPr>
            <w:r>
              <w:rPr>
                <w:rFonts w:ascii="Arial" w:hAnsi="Arial" w:cs="Arial"/>
                <w:sz w:val="20"/>
                <w:szCs w:val="20"/>
              </w:rPr>
              <w:t>Staff to agree how often Glow is to be used.</w:t>
            </w:r>
          </w:p>
          <w:p w14:paraId="06778CFD" w14:textId="4C189A5D" w:rsidR="00E02DD2" w:rsidRDefault="00E02DD2" w:rsidP="00CD4C15">
            <w:pPr>
              <w:rPr>
                <w:rFonts w:ascii="Arial" w:hAnsi="Arial" w:cs="Arial"/>
                <w:color w:val="FF0000"/>
                <w:sz w:val="20"/>
                <w:szCs w:val="20"/>
              </w:rPr>
            </w:pPr>
          </w:p>
          <w:p w14:paraId="1FBCE6DF" w14:textId="4D534BA8" w:rsidR="00E02DD2" w:rsidRDefault="00E02DD2" w:rsidP="00CD4C15">
            <w:pPr>
              <w:rPr>
                <w:rFonts w:ascii="Arial" w:hAnsi="Arial" w:cs="Arial"/>
                <w:color w:val="FF0000"/>
                <w:sz w:val="20"/>
                <w:szCs w:val="20"/>
              </w:rPr>
            </w:pPr>
          </w:p>
          <w:p w14:paraId="0F8A5289" w14:textId="488D17D4" w:rsidR="004D2048" w:rsidRDefault="004D2048" w:rsidP="00CD4C15">
            <w:pPr>
              <w:rPr>
                <w:rFonts w:ascii="Arial" w:hAnsi="Arial" w:cs="Arial"/>
                <w:color w:val="FF0000"/>
                <w:sz w:val="20"/>
                <w:szCs w:val="20"/>
              </w:rPr>
            </w:pPr>
          </w:p>
          <w:p w14:paraId="67D7F37C" w14:textId="77777777" w:rsidR="004D2048" w:rsidRDefault="004D2048" w:rsidP="00CD4C15">
            <w:pPr>
              <w:rPr>
                <w:rFonts w:ascii="Arial" w:hAnsi="Arial" w:cs="Arial"/>
                <w:color w:val="FF0000"/>
                <w:sz w:val="20"/>
                <w:szCs w:val="20"/>
              </w:rPr>
            </w:pPr>
          </w:p>
          <w:p w14:paraId="52D6F684" w14:textId="77777777" w:rsidR="00E02DD2" w:rsidRDefault="00E02DD2" w:rsidP="00CD4C15">
            <w:pPr>
              <w:rPr>
                <w:rFonts w:ascii="Arial" w:hAnsi="Arial" w:cs="Arial"/>
                <w:color w:val="FF0000"/>
                <w:sz w:val="20"/>
                <w:szCs w:val="20"/>
              </w:rPr>
            </w:pPr>
          </w:p>
          <w:p w14:paraId="163CC153" w14:textId="399C3840" w:rsidR="00E02DD2" w:rsidRPr="00237A7B" w:rsidRDefault="00237A7B" w:rsidP="00CD4C15">
            <w:pPr>
              <w:rPr>
                <w:rFonts w:ascii="Arial" w:hAnsi="Arial" w:cs="Arial"/>
                <w:color w:val="000000" w:themeColor="text1"/>
                <w:sz w:val="20"/>
                <w:szCs w:val="20"/>
              </w:rPr>
            </w:pPr>
            <w:r w:rsidRPr="00237A7B">
              <w:rPr>
                <w:rFonts w:ascii="Arial" w:hAnsi="Arial" w:cs="Arial"/>
                <w:color w:val="000000" w:themeColor="text1"/>
                <w:sz w:val="20"/>
                <w:szCs w:val="20"/>
              </w:rPr>
              <w:t xml:space="preserve">All learners to be given regular opportunities to </w:t>
            </w:r>
            <w:r>
              <w:rPr>
                <w:rFonts w:ascii="Arial" w:hAnsi="Arial" w:cs="Arial"/>
                <w:color w:val="000000" w:themeColor="text1"/>
                <w:sz w:val="20"/>
                <w:szCs w:val="20"/>
              </w:rPr>
              <w:t xml:space="preserve">engage </w:t>
            </w:r>
            <w:proofErr w:type="gramStart"/>
            <w:r>
              <w:rPr>
                <w:rFonts w:ascii="Arial" w:hAnsi="Arial" w:cs="Arial"/>
                <w:color w:val="000000" w:themeColor="text1"/>
                <w:sz w:val="20"/>
                <w:szCs w:val="20"/>
              </w:rPr>
              <w:t>with  the</w:t>
            </w:r>
            <w:proofErr w:type="gramEnd"/>
            <w:r>
              <w:rPr>
                <w:rFonts w:ascii="Arial" w:hAnsi="Arial" w:cs="Arial"/>
                <w:color w:val="000000" w:themeColor="text1"/>
                <w:sz w:val="20"/>
                <w:szCs w:val="20"/>
              </w:rPr>
              <w:t xml:space="preserve"> ‘World of Work’ resource to enhance and develop understanding of DYW.</w:t>
            </w:r>
          </w:p>
          <w:p w14:paraId="01EAA126" w14:textId="77777777" w:rsidR="00E02DD2" w:rsidRDefault="00E02DD2" w:rsidP="00CD4C15">
            <w:pPr>
              <w:rPr>
                <w:rFonts w:ascii="Arial" w:hAnsi="Arial" w:cs="Arial"/>
                <w:color w:val="FF0000"/>
                <w:sz w:val="20"/>
                <w:szCs w:val="20"/>
              </w:rPr>
            </w:pPr>
          </w:p>
          <w:p w14:paraId="066F0399" w14:textId="77777777" w:rsidR="00E02DD2" w:rsidRDefault="00E02DD2" w:rsidP="00CD4C15">
            <w:pPr>
              <w:rPr>
                <w:rFonts w:ascii="Arial" w:hAnsi="Arial" w:cs="Arial"/>
                <w:color w:val="FF0000"/>
                <w:sz w:val="20"/>
                <w:szCs w:val="20"/>
              </w:rPr>
            </w:pPr>
          </w:p>
          <w:p w14:paraId="02D08BE6" w14:textId="77777777" w:rsidR="00E02DD2" w:rsidRDefault="00E02DD2" w:rsidP="00CD4C15">
            <w:pPr>
              <w:rPr>
                <w:rFonts w:ascii="Arial" w:hAnsi="Arial" w:cs="Arial"/>
                <w:color w:val="FF0000"/>
                <w:sz w:val="20"/>
                <w:szCs w:val="20"/>
              </w:rPr>
            </w:pPr>
          </w:p>
          <w:p w14:paraId="5B4559B8" w14:textId="77777777" w:rsidR="00E02DD2" w:rsidRDefault="00E02DD2" w:rsidP="00CD4C15">
            <w:pPr>
              <w:rPr>
                <w:rFonts w:ascii="Arial" w:hAnsi="Arial" w:cs="Arial"/>
                <w:color w:val="FF0000"/>
                <w:sz w:val="20"/>
                <w:szCs w:val="20"/>
              </w:rPr>
            </w:pPr>
          </w:p>
          <w:p w14:paraId="46EDC2B3" w14:textId="77777777" w:rsidR="00BC4D5E" w:rsidRDefault="00BC4D5E" w:rsidP="00CD4C15">
            <w:pPr>
              <w:rPr>
                <w:rFonts w:ascii="Arial" w:hAnsi="Arial" w:cs="Arial"/>
                <w:color w:val="FF0000"/>
                <w:sz w:val="20"/>
                <w:szCs w:val="20"/>
              </w:rPr>
            </w:pPr>
          </w:p>
          <w:p w14:paraId="2A5329DD" w14:textId="77777777" w:rsidR="00BC4D5E" w:rsidRPr="0086387D" w:rsidRDefault="00BC4D5E" w:rsidP="00CD4C15">
            <w:pPr>
              <w:rPr>
                <w:rFonts w:ascii="Arial" w:hAnsi="Arial" w:cs="Arial"/>
                <w:sz w:val="20"/>
                <w:szCs w:val="20"/>
              </w:rPr>
            </w:pPr>
          </w:p>
        </w:tc>
        <w:tc>
          <w:tcPr>
            <w:tcW w:w="2551" w:type="dxa"/>
            <w:gridSpan w:val="2"/>
          </w:tcPr>
          <w:p w14:paraId="5379DF25" w14:textId="77777777" w:rsidR="00BC4D5E" w:rsidRDefault="00BC4D5E" w:rsidP="00CD4C15">
            <w:pPr>
              <w:rPr>
                <w:rFonts w:ascii="Arial" w:hAnsi="Arial" w:cs="Arial"/>
                <w:color w:val="FF0000"/>
                <w:sz w:val="20"/>
                <w:szCs w:val="20"/>
              </w:rPr>
            </w:pPr>
          </w:p>
          <w:p w14:paraId="1B1DBFF8" w14:textId="77777777" w:rsidR="00BC4D5E" w:rsidRDefault="005406A5" w:rsidP="00CD4C15">
            <w:pPr>
              <w:rPr>
                <w:rFonts w:ascii="Arial" w:hAnsi="Arial" w:cs="Arial"/>
                <w:sz w:val="20"/>
                <w:szCs w:val="20"/>
              </w:rPr>
            </w:pPr>
            <w:r>
              <w:rPr>
                <w:rFonts w:ascii="Arial" w:hAnsi="Arial" w:cs="Arial"/>
                <w:sz w:val="20"/>
                <w:szCs w:val="20"/>
              </w:rPr>
              <w:t>Gemma Sanderson to be contacted for support.</w:t>
            </w:r>
          </w:p>
          <w:p w14:paraId="251B4AD3" w14:textId="77777777" w:rsidR="002B6006" w:rsidRDefault="002B6006" w:rsidP="00CD4C15">
            <w:pPr>
              <w:rPr>
                <w:rFonts w:ascii="Arial" w:hAnsi="Arial" w:cs="Arial"/>
                <w:sz w:val="20"/>
                <w:szCs w:val="20"/>
              </w:rPr>
            </w:pPr>
          </w:p>
          <w:p w14:paraId="20EEE577" w14:textId="77777777" w:rsidR="002B6006" w:rsidRDefault="002B6006" w:rsidP="00CD4C15">
            <w:pPr>
              <w:rPr>
                <w:rFonts w:ascii="Arial" w:hAnsi="Arial" w:cs="Arial"/>
                <w:sz w:val="20"/>
                <w:szCs w:val="20"/>
              </w:rPr>
            </w:pPr>
            <w:r>
              <w:rPr>
                <w:rFonts w:ascii="Arial" w:hAnsi="Arial" w:cs="Arial"/>
                <w:sz w:val="20"/>
                <w:szCs w:val="20"/>
              </w:rPr>
              <w:t>HT</w:t>
            </w:r>
          </w:p>
          <w:p w14:paraId="14AC44F8" w14:textId="77777777" w:rsidR="002B6006" w:rsidRDefault="002B6006" w:rsidP="00CD4C15">
            <w:pPr>
              <w:rPr>
                <w:rFonts w:ascii="Arial" w:hAnsi="Arial" w:cs="Arial"/>
                <w:sz w:val="20"/>
                <w:szCs w:val="20"/>
              </w:rPr>
            </w:pPr>
            <w:r>
              <w:rPr>
                <w:rFonts w:ascii="Arial" w:hAnsi="Arial" w:cs="Arial"/>
                <w:sz w:val="20"/>
                <w:szCs w:val="20"/>
              </w:rPr>
              <w:t>PT</w:t>
            </w:r>
          </w:p>
          <w:p w14:paraId="05C21121" w14:textId="77777777" w:rsidR="002B6006" w:rsidRDefault="002B6006" w:rsidP="00CD4C15">
            <w:pPr>
              <w:rPr>
                <w:rFonts w:ascii="Arial" w:hAnsi="Arial" w:cs="Arial"/>
                <w:sz w:val="20"/>
                <w:szCs w:val="20"/>
              </w:rPr>
            </w:pPr>
            <w:r>
              <w:rPr>
                <w:rFonts w:ascii="Arial" w:hAnsi="Arial" w:cs="Arial"/>
                <w:sz w:val="20"/>
                <w:szCs w:val="20"/>
              </w:rPr>
              <w:t>All CTs</w:t>
            </w:r>
          </w:p>
          <w:p w14:paraId="27E2A4FE" w14:textId="77777777" w:rsidR="002B6006" w:rsidRDefault="002B6006" w:rsidP="00CD4C15">
            <w:pPr>
              <w:rPr>
                <w:rFonts w:ascii="Arial" w:hAnsi="Arial" w:cs="Arial"/>
                <w:sz w:val="20"/>
                <w:szCs w:val="20"/>
              </w:rPr>
            </w:pPr>
            <w:r>
              <w:rPr>
                <w:rFonts w:ascii="Arial" w:hAnsi="Arial" w:cs="Arial"/>
                <w:sz w:val="20"/>
                <w:szCs w:val="20"/>
              </w:rPr>
              <w:t>PSAs</w:t>
            </w:r>
          </w:p>
          <w:p w14:paraId="083C73C6" w14:textId="77777777" w:rsidR="004D2048" w:rsidRDefault="004D2048" w:rsidP="00CD4C15">
            <w:pPr>
              <w:rPr>
                <w:rFonts w:ascii="Arial" w:hAnsi="Arial" w:cs="Arial"/>
                <w:sz w:val="20"/>
                <w:szCs w:val="20"/>
              </w:rPr>
            </w:pPr>
          </w:p>
          <w:p w14:paraId="2C033268" w14:textId="77777777" w:rsidR="004D2048" w:rsidRDefault="004D2048" w:rsidP="00CD4C15">
            <w:pPr>
              <w:rPr>
                <w:rFonts w:ascii="Arial" w:hAnsi="Arial" w:cs="Arial"/>
                <w:sz w:val="20"/>
                <w:szCs w:val="20"/>
              </w:rPr>
            </w:pPr>
          </w:p>
          <w:p w14:paraId="64AA2294" w14:textId="77777777" w:rsidR="004D2048" w:rsidRDefault="004D2048" w:rsidP="00CD4C15">
            <w:pPr>
              <w:rPr>
                <w:rFonts w:ascii="Arial" w:hAnsi="Arial" w:cs="Arial"/>
                <w:sz w:val="20"/>
                <w:szCs w:val="20"/>
              </w:rPr>
            </w:pPr>
          </w:p>
          <w:p w14:paraId="30EEB6EF" w14:textId="77777777" w:rsidR="004D2048" w:rsidRDefault="004D2048" w:rsidP="00CD4C15">
            <w:pPr>
              <w:rPr>
                <w:rFonts w:ascii="Arial" w:hAnsi="Arial" w:cs="Arial"/>
                <w:sz w:val="20"/>
                <w:szCs w:val="20"/>
              </w:rPr>
            </w:pPr>
          </w:p>
          <w:p w14:paraId="238259F9" w14:textId="77777777" w:rsidR="004D2048" w:rsidRDefault="004D2048" w:rsidP="00CD4C15">
            <w:pPr>
              <w:rPr>
                <w:rFonts w:ascii="Arial" w:hAnsi="Arial" w:cs="Arial"/>
                <w:sz w:val="20"/>
                <w:szCs w:val="20"/>
              </w:rPr>
            </w:pPr>
          </w:p>
          <w:p w14:paraId="6CDA9A7E" w14:textId="77777777" w:rsidR="004D2048" w:rsidRDefault="004D2048" w:rsidP="00CD4C15">
            <w:pPr>
              <w:rPr>
                <w:rFonts w:ascii="Arial" w:hAnsi="Arial" w:cs="Arial"/>
                <w:sz w:val="20"/>
                <w:szCs w:val="20"/>
              </w:rPr>
            </w:pPr>
          </w:p>
          <w:p w14:paraId="7270B057" w14:textId="77777777" w:rsidR="004D2048" w:rsidRDefault="004D2048" w:rsidP="00CD4C15">
            <w:pPr>
              <w:rPr>
                <w:rFonts w:ascii="Arial" w:hAnsi="Arial" w:cs="Arial"/>
                <w:sz w:val="20"/>
                <w:szCs w:val="20"/>
              </w:rPr>
            </w:pPr>
          </w:p>
          <w:p w14:paraId="2C503829" w14:textId="77777777" w:rsidR="004D2048" w:rsidRDefault="004D2048" w:rsidP="00CD4C15">
            <w:pPr>
              <w:rPr>
                <w:rFonts w:ascii="Arial" w:hAnsi="Arial" w:cs="Arial"/>
                <w:sz w:val="20"/>
                <w:szCs w:val="20"/>
              </w:rPr>
            </w:pPr>
          </w:p>
          <w:p w14:paraId="0A741162" w14:textId="77777777" w:rsidR="004D2048" w:rsidRDefault="004D2048" w:rsidP="00CD4C15">
            <w:pPr>
              <w:rPr>
                <w:rFonts w:ascii="Arial" w:hAnsi="Arial" w:cs="Arial"/>
                <w:sz w:val="20"/>
                <w:szCs w:val="20"/>
              </w:rPr>
            </w:pPr>
          </w:p>
          <w:p w14:paraId="1B6B6988" w14:textId="77777777" w:rsidR="004D2048" w:rsidRDefault="004D2048" w:rsidP="00CD4C15">
            <w:pPr>
              <w:rPr>
                <w:rFonts w:ascii="Arial" w:hAnsi="Arial" w:cs="Arial"/>
                <w:sz w:val="20"/>
                <w:szCs w:val="20"/>
              </w:rPr>
            </w:pPr>
          </w:p>
          <w:p w14:paraId="0D2760B2" w14:textId="77777777" w:rsidR="004D2048" w:rsidRDefault="004D2048" w:rsidP="00CD4C15">
            <w:pPr>
              <w:rPr>
                <w:rFonts w:ascii="Arial" w:hAnsi="Arial" w:cs="Arial"/>
                <w:sz w:val="20"/>
                <w:szCs w:val="20"/>
              </w:rPr>
            </w:pPr>
          </w:p>
          <w:p w14:paraId="71D5895F" w14:textId="77777777" w:rsidR="004D2048" w:rsidRDefault="004D2048" w:rsidP="00CD4C15">
            <w:pPr>
              <w:rPr>
                <w:rFonts w:ascii="Arial" w:hAnsi="Arial" w:cs="Arial"/>
                <w:sz w:val="20"/>
                <w:szCs w:val="20"/>
              </w:rPr>
            </w:pPr>
            <w:r>
              <w:rPr>
                <w:rFonts w:ascii="Arial" w:hAnsi="Arial" w:cs="Arial"/>
                <w:sz w:val="20"/>
                <w:szCs w:val="20"/>
              </w:rPr>
              <w:t>HT</w:t>
            </w:r>
          </w:p>
          <w:p w14:paraId="28A13D41" w14:textId="77777777" w:rsidR="004D2048" w:rsidRDefault="004D2048" w:rsidP="00CD4C15">
            <w:pPr>
              <w:rPr>
                <w:rFonts w:ascii="Arial" w:hAnsi="Arial" w:cs="Arial"/>
                <w:sz w:val="20"/>
                <w:szCs w:val="20"/>
              </w:rPr>
            </w:pPr>
            <w:proofErr w:type="spellStart"/>
            <w:r>
              <w:rPr>
                <w:rFonts w:ascii="Arial" w:hAnsi="Arial" w:cs="Arial"/>
                <w:sz w:val="20"/>
                <w:szCs w:val="20"/>
              </w:rPr>
              <w:t>SfL</w:t>
            </w:r>
            <w:proofErr w:type="spellEnd"/>
            <w:r>
              <w:rPr>
                <w:rFonts w:ascii="Arial" w:hAnsi="Arial" w:cs="Arial"/>
                <w:sz w:val="20"/>
                <w:szCs w:val="20"/>
              </w:rPr>
              <w:t xml:space="preserve"> teacher to hold Clicker 8 twilight</w:t>
            </w:r>
          </w:p>
          <w:p w14:paraId="3F45407D" w14:textId="77777777" w:rsidR="004D2048" w:rsidRDefault="004D2048" w:rsidP="00CD4C15">
            <w:pPr>
              <w:rPr>
                <w:rFonts w:ascii="Arial" w:hAnsi="Arial" w:cs="Arial"/>
                <w:sz w:val="20"/>
                <w:szCs w:val="20"/>
              </w:rPr>
            </w:pPr>
          </w:p>
          <w:p w14:paraId="3083E9FF" w14:textId="77777777" w:rsidR="004D2048" w:rsidRDefault="004D2048" w:rsidP="00CD4C15">
            <w:pPr>
              <w:rPr>
                <w:rFonts w:ascii="Arial" w:hAnsi="Arial" w:cs="Arial"/>
                <w:sz w:val="20"/>
                <w:szCs w:val="20"/>
              </w:rPr>
            </w:pPr>
          </w:p>
          <w:p w14:paraId="6080B390" w14:textId="77777777" w:rsidR="004D2048" w:rsidRDefault="004D2048" w:rsidP="00CD4C15">
            <w:pPr>
              <w:rPr>
                <w:rFonts w:ascii="Arial" w:hAnsi="Arial" w:cs="Arial"/>
                <w:sz w:val="20"/>
                <w:szCs w:val="20"/>
              </w:rPr>
            </w:pPr>
          </w:p>
          <w:p w14:paraId="6B669074" w14:textId="77777777" w:rsidR="004D2048" w:rsidRDefault="004D2048" w:rsidP="00CD4C15">
            <w:pPr>
              <w:rPr>
                <w:rFonts w:ascii="Arial" w:hAnsi="Arial" w:cs="Arial"/>
                <w:sz w:val="20"/>
                <w:szCs w:val="20"/>
              </w:rPr>
            </w:pPr>
          </w:p>
          <w:p w14:paraId="2767C8EB" w14:textId="77777777" w:rsidR="004D2048" w:rsidRDefault="004D2048" w:rsidP="00CD4C15">
            <w:pPr>
              <w:rPr>
                <w:rFonts w:ascii="Arial" w:hAnsi="Arial" w:cs="Arial"/>
                <w:sz w:val="20"/>
                <w:szCs w:val="20"/>
              </w:rPr>
            </w:pPr>
            <w:r>
              <w:rPr>
                <w:rFonts w:ascii="Arial" w:hAnsi="Arial" w:cs="Arial"/>
                <w:sz w:val="20"/>
                <w:szCs w:val="20"/>
              </w:rPr>
              <w:lastRenderedPageBreak/>
              <w:t>HT</w:t>
            </w:r>
          </w:p>
          <w:p w14:paraId="3C064D1F" w14:textId="77777777" w:rsidR="004D2048" w:rsidRDefault="004D2048" w:rsidP="00CD4C15">
            <w:pPr>
              <w:rPr>
                <w:rFonts w:ascii="Arial" w:hAnsi="Arial" w:cs="Arial"/>
                <w:sz w:val="20"/>
                <w:szCs w:val="20"/>
              </w:rPr>
            </w:pPr>
            <w:proofErr w:type="spellStart"/>
            <w:r>
              <w:rPr>
                <w:rFonts w:ascii="Arial" w:hAnsi="Arial" w:cs="Arial"/>
                <w:sz w:val="20"/>
                <w:szCs w:val="20"/>
              </w:rPr>
              <w:t>SfL</w:t>
            </w:r>
            <w:proofErr w:type="spellEnd"/>
            <w:r>
              <w:rPr>
                <w:rFonts w:ascii="Arial" w:hAnsi="Arial" w:cs="Arial"/>
                <w:sz w:val="20"/>
                <w:szCs w:val="20"/>
              </w:rPr>
              <w:t xml:space="preserve"> teacher</w:t>
            </w:r>
          </w:p>
          <w:p w14:paraId="6AD70A17" w14:textId="77777777" w:rsidR="004D2048" w:rsidRDefault="004D2048" w:rsidP="00CD4C15">
            <w:pPr>
              <w:rPr>
                <w:rFonts w:ascii="Arial" w:hAnsi="Arial" w:cs="Arial"/>
                <w:sz w:val="20"/>
                <w:szCs w:val="20"/>
              </w:rPr>
            </w:pPr>
            <w:r>
              <w:rPr>
                <w:rFonts w:ascii="Arial" w:hAnsi="Arial" w:cs="Arial"/>
                <w:sz w:val="20"/>
                <w:szCs w:val="20"/>
              </w:rPr>
              <w:t>CTs</w:t>
            </w:r>
          </w:p>
          <w:p w14:paraId="67766BDB" w14:textId="77777777" w:rsidR="004D2048" w:rsidRDefault="004D2048" w:rsidP="00CD4C15">
            <w:pPr>
              <w:rPr>
                <w:rFonts w:ascii="Arial" w:hAnsi="Arial" w:cs="Arial"/>
                <w:sz w:val="20"/>
                <w:szCs w:val="20"/>
              </w:rPr>
            </w:pPr>
            <w:r>
              <w:rPr>
                <w:rFonts w:ascii="Arial" w:hAnsi="Arial" w:cs="Arial"/>
                <w:sz w:val="20"/>
                <w:szCs w:val="20"/>
              </w:rPr>
              <w:t xml:space="preserve">P5-7 Learners </w:t>
            </w:r>
          </w:p>
          <w:p w14:paraId="41C04933" w14:textId="77777777" w:rsidR="004D2048" w:rsidRDefault="004D2048" w:rsidP="00CD4C15">
            <w:pPr>
              <w:rPr>
                <w:rFonts w:ascii="Arial" w:hAnsi="Arial" w:cs="Arial"/>
                <w:sz w:val="20"/>
                <w:szCs w:val="20"/>
              </w:rPr>
            </w:pPr>
          </w:p>
          <w:p w14:paraId="07C8EE37" w14:textId="77777777" w:rsidR="004D2048" w:rsidRDefault="004D2048" w:rsidP="00CD4C15">
            <w:pPr>
              <w:rPr>
                <w:rFonts w:ascii="Arial" w:hAnsi="Arial" w:cs="Arial"/>
                <w:sz w:val="20"/>
                <w:szCs w:val="20"/>
              </w:rPr>
            </w:pPr>
          </w:p>
          <w:p w14:paraId="12A8744F" w14:textId="77777777" w:rsidR="004D2048" w:rsidRDefault="004D2048" w:rsidP="00CD4C15">
            <w:pPr>
              <w:rPr>
                <w:rFonts w:ascii="Arial" w:hAnsi="Arial" w:cs="Arial"/>
                <w:sz w:val="20"/>
                <w:szCs w:val="20"/>
              </w:rPr>
            </w:pPr>
          </w:p>
          <w:p w14:paraId="2A94012A" w14:textId="77777777" w:rsidR="004D2048" w:rsidRDefault="004D2048" w:rsidP="00CD4C15">
            <w:pPr>
              <w:rPr>
                <w:rFonts w:ascii="Arial" w:hAnsi="Arial" w:cs="Arial"/>
                <w:sz w:val="20"/>
                <w:szCs w:val="20"/>
              </w:rPr>
            </w:pPr>
          </w:p>
          <w:p w14:paraId="36DA1445" w14:textId="77777777" w:rsidR="004D2048" w:rsidRDefault="004D2048" w:rsidP="00CD4C15">
            <w:pPr>
              <w:rPr>
                <w:rFonts w:ascii="Arial" w:hAnsi="Arial" w:cs="Arial"/>
                <w:sz w:val="20"/>
                <w:szCs w:val="20"/>
              </w:rPr>
            </w:pPr>
          </w:p>
          <w:p w14:paraId="5EAEBD00" w14:textId="77777777" w:rsidR="004D2048" w:rsidRDefault="004D2048" w:rsidP="00CD4C15">
            <w:pPr>
              <w:rPr>
                <w:rFonts w:ascii="Arial" w:hAnsi="Arial" w:cs="Arial"/>
                <w:sz w:val="20"/>
                <w:szCs w:val="20"/>
              </w:rPr>
            </w:pPr>
          </w:p>
          <w:p w14:paraId="335BDD2F" w14:textId="77777777" w:rsidR="004D2048" w:rsidRDefault="004D2048" w:rsidP="00CD4C15">
            <w:pPr>
              <w:rPr>
                <w:rFonts w:ascii="Arial" w:hAnsi="Arial" w:cs="Arial"/>
                <w:sz w:val="20"/>
                <w:szCs w:val="20"/>
              </w:rPr>
            </w:pPr>
          </w:p>
          <w:p w14:paraId="6ABC9C02" w14:textId="77777777" w:rsidR="004D2048" w:rsidRDefault="004D2048" w:rsidP="00CD4C15">
            <w:pPr>
              <w:rPr>
                <w:rFonts w:ascii="Arial" w:hAnsi="Arial" w:cs="Arial"/>
                <w:sz w:val="20"/>
                <w:szCs w:val="20"/>
              </w:rPr>
            </w:pPr>
          </w:p>
          <w:p w14:paraId="58A99E7A" w14:textId="77777777" w:rsidR="004D2048" w:rsidRDefault="004D2048" w:rsidP="00CD4C15">
            <w:pPr>
              <w:rPr>
                <w:rFonts w:ascii="Arial" w:hAnsi="Arial" w:cs="Arial"/>
                <w:sz w:val="20"/>
                <w:szCs w:val="20"/>
              </w:rPr>
            </w:pPr>
          </w:p>
          <w:p w14:paraId="5099F807" w14:textId="77777777" w:rsidR="004D2048" w:rsidRDefault="004D2048" w:rsidP="00CD4C15">
            <w:pPr>
              <w:rPr>
                <w:rFonts w:ascii="Arial" w:hAnsi="Arial" w:cs="Arial"/>
                <w:sz w:val="20"/>
                <w:szCs w:val="20"/>
              </w:rPr>
            </w:pPr>
          </w:p>
          <w:p w14:paraId="7C2548D2" w14:textId="77777777" w:rsidR="004D2048" w:rsidRDefault="004D2048" w:rsidP="00CD4C15">
            <w:pPr>
              <w:rPr>
                <w:rFonts w:ascii="Arial" w:hAnsi="Arial" w:cs="Arial"/>
                <w:sz w:val="20"/>
                <w:szCs w:val="20"/>
              </w:rPr>
            </w:pPr>
          </w:p>
          <w:p w14:paraId="710AB4BE" w14:textId="77777777" w:rsidR="004D2048" w:rsidRDefault="004D2048" w:rsidP="00CD4C15">
            <w:pPr>
              <w:rPr>
                <w:rFonts w:ascii="Arial" w:hAnsi="Arial" w:cs="Arial"/>
                <w:sz w:val="20"/>
                <w:szCs w:val="20"/>
              </w:rPr>
            </w:pPr>
            <w:r>
              <w:rPr>
                <w:rFonts w:ascii="Arial" w:hAnsi="Arial" w:cs="Arial"/>
                <w:sz w:val="20"/>
                <w:szCs w:val="20"/>
              </w:rPr>
              <w:t>HT</w:t>
            </w:r>
          </w:p>
          <w:p w14:paraId="16A53A96" w14:textId="45E92334" w:rsidR="004D2048" w:rsidRDefault="004D2048" w:rsidP="00CD4C15">
            <w:pPr>
              <w:rPr>
                <w:rFonts w:ascii="Arial" w:hAnsi="Arial" w:cs="Arial"/>
                <w:sz w:val="20"/>
                <w:szCs w:val="20"/>
              </w:rPr>
            </w:pPr>
            <w:r>
              <w:rPr>
                <w:rFonts w:ascii="Arial" w:hAnsi="Arial" w:cs="Arial"/>
                <w:sz w:val="20"/>
                <w:szCs w:val="20"/>
              </w:rPr>
              <w:t>Mrs Farnaby and Mrs Rochow to lead implementation</w:t>
            </w:r>
          </w:p>
          <w:p w14:paraId="1BF85BBB" w14:textId="21E3E69C" w:rsidR="004D2048" w:rsidRDefault="004D2048" w:rsidP="00CD4C15">
            <w:pPr>
              <w:rPr>
                <w:rFonts w:ascii="Arial" w:hAnsi="Arial" w:cs="Arial"/>
                <w:sz w:val="20"/>
                <w:szCs w:val="20"/>
              </w:rPr>
            </w:pPr>
          </w:p>
          <w:p w14:paraId="3F12A1B3" w14:textId="38F40B4B" w:rsidR="004D2048" w:rsidRDefault="004D2048" w:rsidP="00CD4C15">
            <w:pPr>
              <w:rPr>
                <w:rFonts w:ascii="Arial" w:hAnsi="Arial" w:cs="Arial"/>
                <w:sz w:val="20"/>
                <w:szCs w:val="20"/>
              </w:rPr>
            </w:pPr>
            <w:r>
              <w:rPr>
                <w:rFonts w:ascii="Arial" w:hAnsi="Arial" w:cs="Arial"/>
                <w:sz w:val="20"/>
                <w:szCs w:val="20"/>
              </w:rPr>
              <w:t xml:space="preserve">CTs </w:t>
            </w:r>
          </w:p>
          <w:p w14:paraId="0A67329A" w14:textId="77777777" w:rsidR="004D2048" w:rsidRDefault="004D2048" w:rsidP="00CD4C15">
            <w:pPr>
              <w:rPr>
                <w:rFonts w:ascii="Arial" w:hAnsi="Arial" w:cs="Arial"/>
                <w:sz w:val="20"/>
                <w:szCs w:val="20"/>
              </w:rPr>
            </w:pPr>
          </w:p>
          <w:p w14:paraId="7173B86F" w14:textId="77777777" w:rsidR="004D2048" w:rsidRDefault="004D2048" w:rsidP="00CD4C15">
            <w:pPr>
              <w:rPr>
                <w:rFonts w:ascii="Arial" w:hAnsi="Arial" w:cs="Arial"/>
                <w:sz w:val="20"/>
                <w:szCs w:val="20"/>
              </w:rPr>
            </w:pPr>
          </w:p>
          <w:p w14:paraId="72A37237" w14:textId="77777777" w:rsidR="004D2048" w:rsidRDefault="004D2048" w:rsidP="00CD4C15">
            <w:pPr>
              <w:rPr>
                <w:rFonts w:ascii="Arial" w:hAnsi="Arial" w:cs="Arial"/>
                <w:sz w:val="20"/>
                <w:szCs w:val="20"/>
              </w:rPr>
            </w:pPr>
            <w:r>
              <w:rPr>
                <w:rFonts w:ascii="Arial" w:hAnsi="Arial" w:cs="Arial"/>
                <w:sz w:val="20"/>
                <w:szCs w:val="20"/>
              </w:rPr>
              <w:t>HT</w:t>
            </w:r>
          </w:p>
          <w:p w14:paraId="5C67310E" w14:textId="77777777" w:rsidR="004D2048" w:rsidRDefault="004D2048" w:rsidP="00CD4C15">
            <w:pPr>
              <w:rPr>
                <w:rFonts w:ascii="Arial" w:hAnsi="Arial" w:cs="Arial"/>
                <w:sz w:val="20"/>
                <w:szCs w:val="20"/>
              </w:rPr>
            </w:pPr>
            <w:r>
              <w:rPr>
                <w:rFonts w:ascii="Arial" w:hAnsi="Arial" w:cs="Arial"/>
                <w:sz w:val="20"/>
                <w:szCs w:val="20"/>
              </w:rPr>
              <w:t>Gemma Sanderson</w:t>
            </w:r>
          </w:p>
          <w:p w14:paraId="22B0A7B4" w14:textId="77777777" w:rsidR="004D2048" w:rsidRDefault="004D2048" w:rsidP="00CD4C15">
            <w:pPr>
              <w:rPr>
                <w:rFonts w:ascii="Arial" w:hAnsi="Arial" w:cs="Arial"/>
                <w:sz w:val="20"/>
                <w:szCs w:val="20"/>
              </w:rPr>
            </w:pPr>
            <w:r>
              <w:rPr>
                <w:rFonts w:ascii="Arial" w:hAnsi="Arial" w:cs="Arial"/>
                <w:sz w:val="20"/>
                <w:szCs w:val="20"/>
              </w:rPr>
              <w:t>P1-4 CTs</w:t>
            </w:r>
          </w:p>
          <w:p w14:paraId="1EEC7C80" w14:textId="77777777" w:rsidR="004D2048" w:rsidRDefault="004D2048" w:rsidP="00CD4C15">
            <w:pPr>
              <w:rPr>
                <w:rFonts w:ascii="Arial" w:hAnsi="Arial" w:cs="Arial"/>
                <w:sz w:val="20"/>
                <w:szCs w:val="20"/>
              </w:rPr>
            </w:pPr>
          </w:p>
          <w:p w14:paraId="1865B374" w14:textId="77777777" w:rsidR="004D2048" w:rsidRDefault="004D2048" w:rsidP="00CD4C15">
            <w:pPr>
              <w:rPr>
                <w:rFonts w:ascii="Arial" w:hAnsi="Arial" w:cs="Arial"/>
                <w:sz w:val="20"/>
                <w:szCs w:val="20"/>
              </w:rPr>
            </w:pPr>
          </w:p>
          <w:p w14:paraId="3A807969" w14:textId="77777777" w:rsidR="004D2048" w:rsidRDefault="004D2048" w:rsidP="00CD4C15">
            <w:pPr>
              <w:rPr>
                <w:rFonts w:ascii="Arial" w:hAnsi="Arial" w:cs="Arial"/>
                <w:sz w:val="20"/>
                <w:szCs w:val="20"/>
              </w:rPr>
            </w:pPr>
          </w:p>
          <w:p w14:paraId="4065888C" w14:textId="77777777" w:rsidR="004D2048" w:rsidRDefault="004D2048" w:rsidP="00CD4C15">
            <w:pPr>
              <w:rPr>
                <w:rFonts w:ascii="Arial" w:hAnsi="Arial" w:cs="Arial"/>
                <w:sz w:val="20"/>
                <w:szCs w:val="20"/>
              </w:rPr>
            </w:pPr>
          </w:p>
          <w:p w14:paraId="7B3CD759" w14:textId="77777777" w:rsidR="004D2048" w:rsidRDefault="004D2048" w:rsidP="00CD4C15">
            <w:pPr>
              <w:rPr>
                <w:rFonts w:ascii="Arial" w:hAnsi="Arial" w:cs="Arial"/>
                <w:sz w:val="20"/>
                <w:szCs w:val="20"/>
              </w:rPr>
            </w:pPr>
          </w:p>
          <w:p w14:paraId="7294AAE9" w14:textId="77777777" w:rsidR="004D2048" w:rsidRDefault="004D2048" w:rsidP="00CD4C15">
            <w:pPr>
              <w:rPr>
                <w:rFonts w:ascii="Arial" w:hAnsi="Arial" w:cs="Arial"/>
                <w:sz w:val="20"/>
                <w:szCs w:val="20"/>
              </w:rPr>
            </w:pPr>
          </w:p>
          <w:p w14:paraId="25873E46" w14:textId="77777777" w:rsidR="004D2048" w:rsidRDefault="004D2048" w:rsidP="00CD4C15">
            <w:pPr>
              <w:rPr>
                <w:rFonts w:ascii="Arial" w:hAnsi="Arial" w:cs="Arial"/>
                <w:sz w:val="20"/>
                <w:szCs w:val="20"/>
              </w:rPr>
            </w:pPr>
          </w:p>
          <w:p w14:paraId="7A15A162" w14:textId="77777777" w:rsidR="004D2048" w:rsidRDefault="004D2048" w:rsidP="00CD4C15">
            <w:pPr>
              <w:rPr>
                <w:rFonts w:ascii="Arial" w:hAnsi="Arial" w:cs="Arial"/>
                <w:sz w:val="20"/>
                <w:szCs w:val="20"/>
              </w:rPr>
            </w:pPr>
          </w:p>
          <w:p w14:paraId="01F88D6B" w14:textId="77777777" w:rsidR="004D2048" w:rsidRDefault="004D2048" w:rsidP="00CD4C15">
            <w:pPr>
              <w:rPr>
                <w:rFonts w:ascii="Arial" w:hAnsi="Arial" w:cs="Arial"/>
                <w:sz w:val="20"/>
                <w:szCs w:val="20"/>
              </w:rPr>
            </w:pPr>
          </w:p>
          <w:p w14:paraId="7633DA34" w14:textId="77777777" w:rsidR="004D2048" w:rsidRDefault="004D2048" w:rsidP="00CD4C15">
            <w:pPr>
              <w:rPr>
                <w:rFonts w:ascii="Arial" w:hAnsi="Arial" w:cs="Arial"/>
                <w:sz w:val="20"/>
                <w:szCs w:val="20"/>
              </w:rPr>
            </w:pPr>
          </w:p>
          <w:p w14:paraId="43B05BBE" w14:textId="77777777" w:rsidR="004D2048" w:rsidRDefault="004D2048" w:rsidP="00CD4C15">
            <w:pPr>
              <w:rPr>
                <w:rFonts w:ascii="Arial" w:hAnsi="Arial" w:cs="Arial"/>
                <w:sz w:val="20"/>
                <w:szCs w:val="20"/>
              </w:rPr>
            </w:pPr>
          </w:p>
          <w:p w14:paraId="594549FB" w14:textId="77777777" w:rsidR="004D2048" w:rsidRDefault="004D2048" w:rsidP="00CD4C15">
            <w:pPr>
              <w:rPr>
                <w:rFonts w:ascii="Arial" w:hAnsi="Arial" w:cs="Arial"/>
                <w:sz w:val="20"/>
                <w:szCs w:val="20"/>
              </w:rPr>
            </w:pPr>
          </w:p>
          <w:p w14:paraId="32520195" w14:textId="77777777" w:rsidR="004D2048" w:rsidRDefault="004D2048" w:rsidP="00CD4C15">
            <w:pPr>
              <w:rPr>
                <w:rFonts w:ascii="Arial" w:hAnsi="Arial" w:cs="Arial"/>
                <w:sz w:val="20"/>
                <w:szCs w:val="20"/>
              </w:rPr>
            </w:pPr>
          </w:p>
          <w:p w14:paraId="7906DD73" w14:textId="77777777" w:rsidR="004D2048" w:rsidRDefault="004D2048" w:rsidP="00CD4C15">
            <w:pPr>
              <w:rPr>
                <w:rFonts w:ascii="Arial" w:hAnsi="Arial" w:cs="Arial"/>
                <w:sz w:val="20"/>
                <w:szCs w:val="20"/>
              </w:rPr>
            </w:pPr>
          </w:p>
          <w:p w14:paraId="4F33B485" w14:textId="77777777" w:rsidR="004D2048" w:rsidRDefault="004D2048" w:rsidP="00CD4C15">
            <w:pPr>
              <w:rPr>
                <w:rFonts w:ascii="Arial" w:hAnsi="Arial" w:cs="Arial"/>
                <w:sz w:val="20"/>
                <w:szCs w:val="20"/>
              </w:rPr>
            </w:pPr>
            <w:r>
              <w:rPr>
                <w:rFonts w:ascii="Arial" w:hAnsi="Arial" w:cs="Arial"/>
                <w:sz w:val="20"/>
                <w:szCs w:val="20"/>
              </w:rPr>
              <w:t>HT</w:t>
            </w:r>
          </w:p>
          <w:p w14:paraId="0655A926" w14:textId="71C55FA3" w:rsidR="004D2048" w:rsidRDefault="004D2048" w:rsidP="00CD4C15">
            <w:pPr>
              <w:rPr>
                <w:rFonts w:ascii="Arial" w:hAnsi="Arial" w:cs="Arial"/>
                <w:sz w:val="20"/>
                <w:szCs w:val="20"/>
              </w:rPr>
            </w:pPr>
            <w:r>
              <w:rPr>
                <w:rFonts w:ascii="Arial" w:hAnsi="Arial" w:cs="Arial"/>
                <w:sz w:val="20"/>
                <w:szCs w:val="20"/>
              </w:rPr>
              <w:t>P</w:t>
            </w:r>
            <w:r w:rsidR="00CC2D61">
              <w:rPr>
                <w:rFonts w:ascii="Arial" w:hAnsi="Arial" w:cs="Arial"/>
                <w:sz w:val="20"/>
                <w:szCs w:val="20"/>
              </w:rPr>
              <w:t>4</w:t>
            </w:r>
            <w:r>
              <w:rPr>
                <w:rFonts w:ascii="Arial" w:hAnsi="Arial" w:cs="Arial"/>
                <w:sz w:val="20"/>
                <w:szCs w:val="20"/>
              </w:rPr>
              <w:t>-7 CTs</w:t>
            </w:r>
          </w:p>
          <w:p w14:paraId="39CBA238" w14:textId="541B066D" w:rsidR="004D2048" w:rsidRDefault="004D2048" w:rsidP="00CD4C15">
            <w:pPr>
              <w:rPr>
                <w:rFonts w:ascii="Arial" w:hAnsi="Arial" w:cs="Arial"/>
                <w:sz w:val="20"/>
                <w:szCs w:val="20"/>
              </w:rPr>
            </w:pPr>
          </w:p>
          <w:p w14:paraId="2BD25366" w14:textId="3ED634B0" w:rsidR="004D2048" w:rsidRDefault="004D2048" w:rsidP="00CD4C15">
            <w:pPr>
              <w:rPr>
                <w:rFonts w:ascii="Arial" w:hAnsi="Arial" w:cs="Arial"/>
                <w:sz w:val="20"/>
                <w:szCs w:val="20"/>
              </w:rPr>
            </w:pPr>
          </w:p>
          <w:p w14:paraId="3AB02C77" w14:textId="13A6939F" w:rsidR="004D2048" w:rsidRDefault="004D2048" w:rsidP="00CD4C15">
            <w:pPr>
              <w:rPr>
                <w:rFonts w:ascii="Arial" w:hAnsi="Arial" w:cs="Arial"/>
                <w:sz w:val="20"/>
                <w:szCs w:val="20"/>
              </w:rPr>
            </w:pPr>
          </w:p>
          <w:p w14:paraId="7879EBB0" w14:textId="7853B03A" w:rsidR="004D2048" w:rsidRDefault="004D2048" w:rsidP="00CD4C15">
            <w:pPr>
              <w:rPr>
                <w:rFonts w:ascii="Arial" w:hAnsi="Arial" w:cs="Arial"/>
                <w:sz w:val="20"/>
                <w:szCs w:val="20"/>
              </w:rPr>
            </w:pPr>
          </w:p>
          <w:p w14:paraId="3D9C937C" w14:textId="3AD2E3F9" w:rsidR="004D2048" w:rsidRDefault="004D2048" w:rsidP="00CD4C15">
            <w:pPr>
              <w:rPr>
                <w:rFonts w:ascii="Arial" w:hAnsi="Arial" w:cs="Arial"/>
                <w:sz w:val="20"/>
                <w:szCs w:val="20"/>
              </w:rPr>
            </w:pPr>
          </w:p>
          <w:p w14:paraId="47809ED3" w14:textId="2C59D68D" w:rsidR="004D2048" w:rsidRDefault="004D2048" w:rsidP="00CD4C15">
            <w:pPr>
              <w:rPr>
                <w:rFonts w:ascii="Arial" w:hAnsi="Arial" w:cs="Arial"/>
                <w:sz w:val="20"/>
                <w:szCs w:val="20"/>
              </w:rPr>
            </w:pPr>
          </w:p>
          <w:p w14:paraId="0D88A728" w14:textId="4E816B65" w:rsidR="004D2048" w:rsidRDefault="004D2048" w:rsidP="00CD4C15">
            <w:pPr>
              <w:rPr>
                <w:rFonts w:ascii="Arial" w:hAnsi="Arial" w:cs="Arial"/>
                <w:sz w:val="20"/>
                <w:szCs w:val="20"/>
              </w:rPr>
            </w:pPr>
          </w:p>
          <w:p w14:paraId="5601CE91" w14:textId="1E5E7874" w:rsidR="004D2048" w:rsidRDefault="004D2048" w:rsidP="00CD4C15">
            <w:pPr>
              <w:rPr>
                <w:rFonts w:ascii="Arial" w:hAnsi="Arial" w:cs="Arial"/>
                <w:sz w:val="20"/>
                <w:szCs w:val="20"/>
              </w:rPr>
            </w:pPr>
          </w:p>
          <w:p w14:paraId="293FC392" w14:textId="0E3E922E" w:rsidR="004D2048" w:rsidRDefault="004D2048" w:rsidP="00CD4C15">
            <w:pPr>
              <w:rPr>
                <w:rFonts w:ascii="Arial" w:hAnsi="Arial" w:cs="Arial"/>
                <w:sz w:val="20"/>
                <w:szCs w:val="20"/>
              </w:rPr>
            </w:pPr>
          </w:p>
          <w:p w14:paraId="65E2401D" w14:textId="77777777" w:rsidR="004D2048" w:rsidRDefault="004D2048" w:rsidP="00CD4C15">
            <w:pPr>
              <w:rPr>
                <w:rFonts w:ascii="Arial" w:hAnsi="Arial" w:cs="Arial"/>
                <w:sz w:val="20"/>
                <w:szCs w:val="20"/>
              </w:rPr>
            </w:pPr>
          </w:p>
          <w:p w14:paraId="4AA6E520" w14:textId="77777777" w:rsidR="004D2048" w:rsidRDefault="004D2048" w:rsidP="00CD4C15">
            <w:pPr>
              <w:rPr>
                <w:rFonts w:ascii="Arial" w:hAnsi="Arial" w:cs="Arial"/>
                <w:sz w:val="20"/>
                <w:szCs w:val="20"/>
              </w:rPr>
            </w:pPr>
          </w:p>
          <w:p w14:paraId="3FCF9181" w14:textId="77777777" w:rsidR="004D2048" w:rsidRDefault="004D2048" w:rsidP="00CD4C15">
            <w:pPr>
              <w:rPr>
                <w:rFonts w:ascii="Arial" w:hAnsi="Arial" w:cs="Arial"/>
                <w:sz w:val="20"/>
                <w:szCs w:val="20"/>
              </w:rPr>
            </w:pPr>
          </w:p>
          <w:p w14:paraId="42FA6257" w14:textId="77777777" w:rsidR="004D2048" w:rsidRDefault="004D2048" w:rsidP="00CD4C15">
            <w:pPr>
              <w:rPr>
                <w:rFonts w:ascii="Arial" w:hAnsi="Arial" w:cs="Arial"/>
                <w:sz w:val="20"/>
                <w:szCs w:val="20"/>
              </w:rPr>
            </w:pPr>
          </w:p>
          <w:p w14:paraId="3F9CCCC3" w14:textId="77777777" w:rsidR="004D2048" w:rsidRDefault="004D2048" w:rsidP="00CD4C15">
            <w:pPr>
              <w:rPr>
                <w:rFonts w:ascii="Arial" w:hAnsi="Arial" w:cs="Arial"/>
                <w:sz w:val="20"/>
                <w:szCs w:val="20"/>
              </w:rPr>
            </w:pPr>
            <w:r>
              <w:rPr>
                <w:rFonts w:ascii="Arial" w:hAnsi="Arial" w:cs="Arial"/>
                <w:sz w:val="20"/>
                <w:szCs w:val="20"/>
              </w:rPr>
              <w:t>P5-7CT’s</w:t>
            </w:r>
          </w:p>
          <w:p w14:paraId="53D6B47F" w14:textId="77777777" w:rsidR="00B43A4D" w:rsidRDefault="00B43A4D" w:rsidP="00CD4C15">
            <w:pPr>
              <w:rPr>
                <w:rFonts w:ascii="Arial" w:hAnsi="Arial" w:cs="Arial"/>
                <w:sz w:val="20"/>
                <w:szCs w:val="20"/>
              </w:rPr>
            </w:pPr>
          </w:p>
          <w:p w14:paraId="77D83023" w14:textId="77777777" w:rsidR="00B43A4D" w:rsidRDefault="00B43A4D" w:rsidP="00CD4C15">
            <w:pPr>
              <w:rPr>
                <w:rFonts w:ascii="Arial" w:hAnsi="Arial" w:cs="Arial"/>
                <w:sz w:val="20"/>
                <w:szCs w:val="20"/>
              </w:rPr>
            </w:pPr>
          </w:p>
          <w:p w14:paraId="29EA066A" w14:textId="77777777" w:rsidR="00B43A4D" w:rsidRDefault="00B43A4D" w:rsidP="00CD4C15">
            <w:pPr>
              <w:rPr>
                <w:rFonts w:ascii="Arial" w:hAnsi="Arial" w:cs="Arial"/>
                <w:sz w:val="20"/>
                <w:szCs w:val="20"/>
              </w:rPr>
            </w:pPr>
          </w:p>
          <w:p w14:paraId="61854B2B" w14:textId="77777777" w:rsidR="00B43A4D" w:rsidRDefault="00B43A4D" w:rsidP="00CD4C15">
            <w:pPr>
              <w:rPr>
                <w:rFonts w:ascii="Arial" w:hAnsi="Arial" w:cs="Arial"/>
                <w:sz w:val="20"/>
                <w:szCs w:val="20"/>
              </w:rPr>
            </w:pPr>
          </w:p>
          <w:p w14:paraId="3D078584" w14:textId="77777777" w:rsidR="00B43A4D" w:rsidRDefault="00B43A4D" w:rsidP="00CD4C15">
            <w:pPr>
              <w:rPr>
                <w:rFonts w:ascii="Arial" w:hAnsi="Arial" w:cs="Arial"/>
                <w:sz w:val="20"/>
                <w:szCs w:val="20"/>
              </w:rPr>
            </w:pPr>
          </w:p>
          <w:p w14:paraId="7DE7EB3D" w14:textId="77777777" w:rsidR="00B43A4D" w:rsidRDefault="00B43A4D" w:rsidP="00CD4C15">
            <w:pPr>
              <w:rPr>
                <w:rFonts w:ascii="Arial" w:hAnsi="Arial" w:cs="Arial"/>
                <w:sz w:val="20"/>
                <w:szCs w:val="20"/>
              </w:rPr>
            </w:pPr>
          </w:p>
          <w:p w14:paraId="229BC967" w14:textId="77777777" w:rsidR="00B43A4D" w:rsidRDefault="00B43A4D" w:rsidP="00CD4C15">
            <w:pPr>
              <w:rPr>
                <w:rFonts w:ascii="Arial" w:hAnsi="Arial" w:cs="Arial"/>
                <w:sz w:val="20"/>
                <w:szCs w:val="20"/>
              </w:rPr>
            </w:pPr>
          </w:p>
          <w:p w14:paraId="488269DB" w14:textId="77777777" w:rsidR="00B43A4D" w:rsidRDefault="00B43A4D" w:rsidP="00CD4C15">
            <w:pPr>
              <w:rPr>
                <w:rFonts w:ascii="Arial" w:hAnsi="Arial" w:cs="Arial"/>
                <w:sz w:val="20"/>
                <w:szCs w:val="20"/>
              </w:rPr>
            </w:pPr>
          </w:p>
          <w:p w14:paraId="4D07A15C" w14:textId="77777777" w:rsidR="00B43A4D" w:rsidRDefault="00B43A4D" w:rsidP="00CD4C15">
            <w:pPr>
              <w:rPr>
                <w:rFonts w:ascii="Arial" w:hAnsi="Arial" w:cs="Arial"/>
                <w:sz w:val="20"/>
                <w:szCs w:val="20"/>
              </w:rPr>
            </w:pPr>
          </w:p>
          <w:p w14:paraId="22972A1C" w14:textId="77777777" w:rsidR="00B43A4D" w:rsidRDefault="00B43A4D" w:rsidP="00CD4C15">
            <w:pPr>
              <w:rPr>
                <w:rFonts w:ascii="Arial" w:hAnsi="Arial" w:cs="Arial"/>
                <w:sz w:val="20"/>
                <w:szCs w:val="20"/>
              </w:rPr>
            </w:pPr>
          </w:p>
          <w:p w14:paraId="0EFB0ECF" w14:textId="77777777" w:rsidR="00B43A4D" w:rsidRDefault="00B43A4D" w:rsidP="00CD4C15">
            <w:pPr>
              <w:rPr>
                <w:rFonts w:ascii="Arial" w:hAnsi="Arial" w:cs="Arial"/>
                <w:sz w:val="20"/>
                <w:szCs w:val="20"/>
              </w:rPr>
            </w:pPr>
          </w:p>
          <w:p w14:paraId="09788A3C" w14:textId="77777777" w:rsidR="00B43A4D" w:rsidRDefault="00B43A4D" w:rsidP="00CD4C15">
            <w:pPr>
              <w:rPr>
                <w:rFonts w:ascii="Arial" w:hAnsi="Arial" w:cs="Arial"/>
                <w:sz w:val="20"/>
                <w:szCs w:val="20"/>
              </w:rPr>
            </w:pPr>
          </w:p>
          <w:p w14:paraId="68D36DF4" w14:textId="18D8F6DC" w:rsidR="00B43A4D" w:rsidRPr="001F74C4" w:rsidRDefault="00B43A4D" w:rsidP="00CD4C15">
            <w:pPr>
              <w:rPr>
                <w:rFonts w:ascii="Arial" w:hAnsi="Arial" w:cs="Arial"/>
                <w:sz w:val="20"/>
                <w:szCs w:val="20"/>
              </w:rPr>
            </w:pPr>
            <w:r>
              <w:rPr>
                <w:rFonts w:ascii="Arial" w:hAnsi="Arial" w:cs="Arial"/>
                <w:sz w:val="20"/>
                <w:szCs w:val="20"/>
              </w:rPr>
              <w:t>P5-P7 CT’s</w:t>
            </w:r>
          </w:p>
        </w:tc>
        <w:tc>
          <w:tcPr>
            <w:tcW w:w="2944" w:type="dxa"/>
          </w:tcPr>
          <w:p w14:paraId="122E1218" w14:textId="77777777" w:rsidR="00BC4D5E" w:rsidRPr="002B6006" w:rsidRDefault="00BC4D5E" w:rsidP="00CD4C15">
            <w:pPr>
              <w:rPr>
                <w:rFonts w:ascii="Arial" w:hAnsi="Arial" w:cs="Arial"/>
                <w:sz w:val="20"/>
                <w:szCs w:val="20"/>
              </w:rPr>
            </w:pPr>
          </w:p>
          <w:p w14:paraId="0C78DE24" w14:textId="75A4B526" w:rsidR="00BC4D5E" w:rsidRPr="002B6006" w:rsidRDefault="002B6006" w:rsidP="00CD4C15">
            <w:pPr>
              <w:rPr>
                <w:rFonts w:ascii="Arial" w:hAnsi="Arial" w:cs="Arial"/>
                <w:sz w:val="20"/>
                <w:szCs w:val="20"/>
              </w:rPr>
            </w:pPr>
            <w:r w:rsidRPr="002B6006">
              <w:rPr>
                <w:rFonts w:ascii="Arial" w:hAnsi="Arial" w:cs="Arial"/>
                <w:sz w:val="20"/>
                <w:szCs w:val="20"/>
              </w:rPr>
              <w:t>Records of collegiate discussions</w:t>
            </w:r>
          </w:p>
          <w:p w14:paraId="4AC668F7" w14:textId="38B5B6CE" w:rsidR="002B6006" w:rsidRPr="002B6006" w:rsidRDefault="002B6006" w:rsidP="00CD4C15">
            <w:pPr>
              <w:rPr>
                <w:rFonts w:ascii="Arial" w:hAnsi="Arial" w:cs="Arial"/>
                <w:sz w:val="20"/>
                <w:szCs w:val="20"/>
              </w:rPr>
            </w:pPr>
          </w:p>
          <w:p w14:paraId="5726EA8E" w14:textId="77777777" w:rsidR="00CC2D61" w:rsidRDefault="00CC2D61" w:rsidP="00CD4C15">
            <w:pPr>
              <w:rPr>
                <w:rFonts w:ascii="Arial" w:hAnsi="Arial" w:cs="Arial"/>
                <w:sz w:val="20"/>
                <w:szCs w:val="20"/>
              </w:rPr>
            </w:pPr>
          </w:p>
          <w:p w14:paraId="4790490F" w14:textId="77777777" w:rsidR="00CC2D61" w:rsidRDefault="00CC2D61" w:rsidP="00CD4C15">
            <w:pPr>
              <w:rPr>
                <w:rFonts w:ascii="Arial" w:hAnsi="Arial" w:cs="Arial"/>
                <w:sz w:val="20"/>
                <w:szCs w:val="20"/>
              </w:rPr>
            </w:pPr>
          </w:p>
          <w:p w14:paraId="5C9A75FB" w14:textId="77777777" w:rsidR="00CC2D61" w:rsidRDefault="00CC2D61" w:rsidP="00CD4C15">
            <w:pPr>
              <w:rPr>
                <w:rFonts w:ascii="Arial" w:hAnsi="Arial" w:cs="Arial"/>
                <w:sz w:val="20"/>
                <w:szCs w:val="20"/>
              </w:rPr>
            </w:pPr>
          </w:p>
          <w:p w14:paraId="4C8F71F6" w14:textId="2EA08409" w:rsidR="002B6006" w:rsidRPr="002B6006" w:rsidRDefault="002B6006" w:rsidP="00CD4C15">
            <w:pPr>
              <w:rPr>
                <w:rFonts w:ascii="Arial" w:hAnsi="Arial" w:cs="Arial"/>
                <w:sz w:val="20"/>
                <w:szCs w:val="20"/>
              </w:rPr>
            </w:pPr>
            <w:r w:rsidRPr="002B6006">
              <w:rPr>
                <w:rFonts w:ascii="Arial" w:hAnsi="Arial" w:cs="Arial"/>
                <w:sz w:val="20"/>
                <w:szCs w:val="20"/>
              </w:rPr>
              <w:t>Direct observations from SLT alongside collegiate observations and feedback, and Learning Partnership feedback.</w:t>
            </w:r>
          </w:p>
          <w:p w14:paraId="67B2AA38" w14:textId="4C390FC4" w:rsidR="002B6006" w:rsidRPr="002B6006" w:rsidRDefault="002B6006" w:rsidP="00CD4C15">
            <w:pPr>
              <w:rPr>
                <w:rFonts w:ascii="Arial" w:hAnsi="Arial" w:cs="Arial"/>
                <w:sz w:val="20"/>
                <w:szCs w:val="20"/>
              </w:rPr>
            </w:pPr>
          </w:p>
          <w:p w14:paraId="4D840A2D" w14:textId="6C507C8D" w:rsidR="002B6006" w:rsidRDefault="002B6006" w:rsidP="00CD4C15">
            <w:pPr>
              <w:rPr>
                <w:rFonts w:ascii="Arial" w:hAnsi="Arial" w:cs="Arial"/>
                <w:sz w:val="20"/>
                <w:szCs w:val="20"/>
              </w:rPr>
            </w:pPr>
            <w:r w:rsidRPr="002B6006">
              <w:rPr>
                <w:rFonts w:ascii="Arial" w:hAnsi="Arial" w:cs="Arial"/>
                <w:sz w:val="20"/>
                <w:szCs w:val="20"/>
              </w:rPr>
              <w:t xml:space="preserve">Pupil focus groups </w:t>
            </w:r>
          </w:p>
          <w:p w14:paraId="66C72CF9" w14:textId="06D63893" w:rsidR="00CC2D61" w:rsidRPr="002B6006" w:rsidRDefault="00CC2D61" w:rsidP="00CD4C15">
            <w:pPr>
              <w:rPr>
                <w:rFonts w:ascii="Arial" w:hAnsi="Arial" w:cs="Arial"/>
                <w:sz w:val="20"/>
                <w:szCs w:val="20"/>
              </w:rPr>
            </w:pPr>
            <w:r>
              <w:rPr>
                <w:rFonts w:ascii="Arial" w:hAnsi="Arial" w:cs="Arial"/>
                <w:sz w:val="20"/>
                <w:szCs w:val="20"/>
              </w:rPr>
              <w:t>Pupil surveys</w:t>
            </w:r>
          </w:p>
          <w:p w14:paraId="6841FAE9" w14:textId="77777777" w:rsidR="00CC2D61" w:rsidRDefault="00CC2D61" w:rsidP="00CD4C15">
            <w:pPr>
              <w:rPr>
                <w:rFonts w:ascii="Arial" w:hAnsi="Arial" w:cs="Arial"/>
                <w:sz w:val="20"/>
                <w:szCs w:val="20"/>
              </w:rPr>
            </w:pPr>
          </w:p>
          <w:p w14:paraId="6DE07D2A" w14:textId="536BC3C3" w:rsidR="00CC2D61" w:rsidRDefault="00CC2D61" w:rsidP="00CD4C15">
            <w:pPr>
              <w:rPr>
                <w:rFonts w:ascii="Arial" w:hAnsi="Arial" w:cs="Arial"/>
                <w:sz w:val="20"/>
                <w:szCs w:val="20"/>
              </w:rPr>
            </w:pPr>
            <w:r>
              <w:rPr>
                <w:rFonts w:ascii="Arial" w:hAnsi="Arial" w:cs="Arial"/>
                <w:sz w:val="20"/>
                <w:szCs w:val="20"/>
              </w:rPr>
              <w:t>Staff survey</w:t>
            </w:r>
          </w:p>
          <w:p w14:paraId="0FFF44F3" w14:textId="77777777" w:rsidR="00CC2D61" w:rsidRDefault="00CC2D61" w:rsidP="00CD4C15">
            <w:pPr>
              <w:rPr>
                <w:rFonts w:ascii="Arial" w:hAnsi="Arial" w:cs="Arial"/>
                <w:sz w:val="20"/>
                <w:szCs w:val="20"/>
              </w:rPr>
            </w:pPr>
          </w:p>
          <w:p w14:paraId="0715091C" w14:textId="77777777" w:rsidR="00CC2D61" w:rsidRDefault="00CC2D61" w:rsidP="00CD4C15">
            <w:pPr>
              <w:rPr>
                <w:rFonts w:ascii="Arial" w:hAnsi="Arial" w:cs="Arial"/>
                <w:sz w:val="20"/>
                <w:szCs w:val="20"/>
              </w:rPr>
            </w:pPr>
          </w:p>
          <w:p w14:paraId="49A5304C" w14:textId="7190C8A1" w:rsidR="00CC2D61" w:rsidRDefault="00CC2D61" w:rsidP="00CD4C15">
            <w:pPr>
              <w:rPr>
                <w:rFonts w:ascii="Arial" w:hAnsi="Arial" w:cs="Arial"/>
                <w:sz w:val="20"/>
                <w:szCs w:val="20"/>
              </w:rPr>
            </w:pPr>
            <w:r>
              <w:rPr>
                <w:rFonts w:ascii="Arial" w:hAnsi="Arial" w:cs="Arial"/>
                <w:sz w:val="20"/>
                <w:szCs w:val="20"/>
              </w:rPr>
              <w:t>Staff survey</w:t>
            </w:r>
          </w:p>
          <w:p w14:paraId="5A6DCB50" w14:textId="0C76AE57" w:rsidR="00CC2D61" w:rsidRDefault="00CC2D61" w:rsidP="00CD4C15">
            <w:pPr>
              <w:rPr>
                <w:rFonts w:ascii="Arial" w:hAnsi="Arial" w:cs="Arial"/>
                <w:sz w:val="20"/>
                <w:szCs w:val="20"/>
              </w:rPr>
            </w:pPr>
            <w:r>
              <w:rPr>
                <w:rFonts w:ascii="Arial" w:hAnsi="Arial" w:cs="Arial"/>
                <w:sz w:val="20"/>
                <w:szCs w:val="20"/>
              </w:rPr>
              <w:t>Pupil survey</w:t>
            </w:r>
          </w:p>
          <w:p w14:paraId="400AF794" w14:textId="4EB38127" w:rsidR="00CC2D61" w:rsidRDefault="00CC2D61" w:rsidP="00CD4C15">
            <w:pPr>
              <w:rPr>
                <w:rFonts w:ascii="Arial" w:hAnsi="Arial" w:cs="Arial"/>
                <w:sz w:val="20"/>
                <w:szCs w:val="20"/>
              </w:rPr>
            </w:pPr>
            <w:r>
              <w:rPr>
                <w:rFonts w:ascii="Arial" w:hAnsi="Arial" w:cs="Arial"/>
                <w:sz w:val="20"/>
                <w:szCs w:val="20"/>
              </w:rPr>
              <w:t>Tracking of data</w:t>
            </w:r>
          </w:p>
          <w:p w14:paraId="576E9F0A" w14:textId="49D835B9" w:rsidR="00CC2D61" w:rsidRDefault="00CC2D61" w:rsidP="00CD4C15">
            <w:pPr>
              <w:rPr>
                <w:rFonts w:ascii="Arial" w:hAnsi="Arial" w:cs="Arial"/>
                <w:sz w:val="20"/>
                <w:szCs w:val="20"/>
              </w:rPr>
            </w:pPr>
          </w:p>
          <w:p w14:paraId="0691D40D" w14:textId="4723D9DD" w:rsidR="00CC2D61" w:rsidRDefault="00CC2D61" w:rsidP="00CD4C15">
            <w:pPr>
              <w:rPr>
                <w:rFonts w:ascii="Arial" w:hAnsi="Arial" w:cs="Arial"/>
                <w:sz w:val="20"/>
                <w:szCs w:val="20"/>
              </w:rPr>
            </w:pPr>
          </w:p>
          <w:p w14:paraId="4569CA5A" w14:textId="77777777" w:rsidR="00CC2D61" w:rsidRDefault="00CC2D61" w:rsidP="00CD4C15">
            <w:pPr>
              <w:rPr>
                <w:rFonts w:ascii="Arial" w:hAnsi="Arial" w:cs="Arial"/>
                <w:sz w:val="20"/>
                <w:szCs w:val="20"/>
              </w:rPr>
            </w:pPr>
          </w:p>
          <w:p w14:paraId="18D4E64C" w14:textId="3A93BFD6" w:rsidR="00CC2D61" w:rsidRDefault="00CC2D61" w:rsidP="00CD4C15">
            <w:pPr>
              <w:rPr>
                <w:rFonts w:ascii="Arial" w:hAnsi="Arial" w:cs="Arial"/>
                <w:sz w:val="20"/>
                <w:szCs w:val="20"/>
              </w:rPr>
            </w:pPr>
          </w:p>
          <w:p w14:paraId="5133407E" w14:textId="3C7C7BA0" w:rsidR="00CC2D61" w:rsidRDefault="00CC2D61" w:rsidP="00CD4C15">
            <w:pPr>
              <w:rPr>
                <w:rFonts w:ascii="Arial" w:hAnsi="Arial" w:cs="Arial"/>
                <w:sz w:val="20"/>
                <w:szCs w:val="20"/>
              </w:rPr>
            </w:pPr>
            <w:r>
              <w:rPr>
                <w:rFonts w:ascii="Arial" w:hAnsi="Arial" w:cs="Arial"/>
                <w:sz w:val="20"/>
                <w:szCs w:val="20"/>
              </w:rPr>
              <w:lastRenderedPageBreak/>
              <w:t>Sign in/out book</w:t>
            </w:r>
          </w:p>
          <w:p w14:paraId="0E9F8D28" w14:textId="19F6FDD1" w:rsidR="00CC2D61" w:rsidRDefault="00CC2D61" w:rsidP="00CD4C15">
            <w:pPr>
              <w:rPr>
                <w:rFonts w:ascii="Arial" w:hAnsi="Arial" w:cs="Arial"/>
                <w:sz w:val="20"/>
                <w:szCs w:val="20"/>
              </w:rPr>
            </w:pPr>
          </w:p>
          <w:p w14:paraId="407556C5" w14:textId="77777777" w:rsidR="00CC2D61" w:rsidRDefault="00CC2D61" w:rsidP="00CD4C15">
            <w:pPr>
              <w:rPr>
                <w:rFonts w:ascii="Arial" w:hAnsi="Arial" w:cs="Arial"/>
                <w:sz w:val="20"/>
                <w:szCs w:val="20"/>
              </w:rPr>
            </w:pPr>
          </w:p>
          <w:p w14:paraId="29DD7498" w14:textId="77777777" w:rsidR="00CC2D61" w:rsidRDefault="00CC2D61" w:rsidP="00CD4C15">
            <w:pPr>
              <w:rPr>
                <w:rFonts w:ascii="Arial" w:hAnsi="Arial" w:cs="Arial"/>
                <w:sz w:val="20"/>
                <w:szCs w:val="20"/>
              </w:rPr>
            </w:pPr>
          </w:p>
          <w:p w14:paraId="272347E3" w14:textId="77777777" w:rsidR="00CC2D61" w:rsidRDefault="00CC2D61" w:rsidP="00CD4C15">
            <w:pPr>
              <w:rPr>
                <w:rFonts w:ascii="Arial" w:hAnsi="Arial" w:cs="Arial"/>
                <w:sz w:val="20"/>
                <w:szCs w:val="20"/>
              </w:rPr>
            </w:pPr>
          </w:p>
          <w:p w14:paraId="2B7C51B0" w14:textId="77777777" w:rsidR="00CC2D61" w:rsidRDefault="00CC2D61" w:rsidP="00CD4C15">
            <w:pPr>
              <w:rPr>
                <w:rFonts w:ascii="Arial" w:hAnsi="Arial" w:cs="Arial"/>
                <w:sz w:val="20"/>
                <w:szCs w:val="20"/>
              </w:rPr>
            </w:pPr>
          </w:p>
          <w:p w14:paraId="230D1736" w14:textId="77777777" w:rsidR="00CC2D61" w:rsidRDefault="00CC2D61" w:rsidP="00CD4C15">
            <w:pPr>
              <w:rPr>
                <w:rFonts w:ascii="Arial" w:hAnsi="Arial" w:cs="Arial"/>
                <w:sz w:val="20"/>
                <w:szCs w:val="20"/>
              </w:rPr>
            </w:pPr>
          </w:p>
          <w:p w14:paraId="3373FCF0" w14:textId="5B569132" w:rsidR="00CC2D61" w:rsidRDefault="00CC2D61" w:rsidP="00CD4C15">
            <w:pPr>
              <w:rPr>
                <w:rFonts w:ascii="Arial" w:hAnsi="Arial" w:cs="Arial"/>
                <w:sz w:val="20"/>
                <w:szCs w:val="20"/>
              </w:rPr>
            </w:pPr>
            <w:r>
              <w:rPr>
                <w:rFonts w:ascii="Arial" w:hAnsi="Arial" w:cs="Arial"/>
                <w:sz w:val="20"/>
                <w:szCs w:val="20"/>
              </w:rPr>
              <w:t>Pupil focus group</w:t>
            </w:r>
          </w:p>
          <w:p w14:paraId="0E13263E" w14:textId="0FAED119" w:rsidR="00CC2D61" w:rsidRDefault="00CC2D61" w:rsidP="00CD4C15">
            <w:pPr>
              <w:rPr>
                <w:rFonts w:ascii="Arial" w:hAnsi="Arial" w:cs="Arial"/>
                <w:sz w:val="20"/>
                <w:szCs w:val="20"/>
              </w:rPr>
            </w:pPr>
          </w:p>
          <w:p w14:paraId="409864E1" w14:textId="5BC69869" w:rsidR="00CC2D61" w:rsidRDefault="00CC2D61" w:rsidP="00CD4C15">
            <w:pPr>
              <w:rPr>
                <w:rFonts w:ascii="Arial" w:hAnsi="Arial" w:cs="Arial"/>
                <w:sz w:val="20"/>
                <w:szCs w:val="20"/>
              </w:rPr>
            </w:pPr>
            <w:r>
              <w:rPr>
                <w:rFonts w:ascii="Arial" w:hAnsi="Arial" w:cs="Arial"/>
                <w:sz w:val="20"/>
                <w:szCs w:val="20"/>
              </w:rPr>
              <w:t>Staff discussion</w:t>
            </w:r>
          </w:p>
          <w:p w14:paraId="6CD1CA9C" w14:textId="4756B40A" w:rsidR="00CC2D61" w:rsidRDefault="00CC2D61" w:rsidP="00CD4C15">
            <w:pPr>
              <w:rPr>
                <w:rFonts w:ascii="Arial" w:hAnsi="Arial" w:cs="Arial"/>
                <w:sz w:val="20"/>
                <w:szCs w:val="20"/>
              </w:rPr>
            </w:pPr>
          </w:p>
          <w:p w14:paraId="6445B6BA" w14:textId="1A9EFD9E" w:rsidR="00CC2D61" w:rsidRDefault="00CC2D61" w:rsidP="00CD4C15">
            <w:pPr>
              <w:rPr>
                <w:rFonts w:ascii="Arial" w:hAnsi="Arial" w:cs="Arial"/>
                <w:sz w:val="20"/>
                <w:szCs w:val="20"/>
              </w:rPr>
            </w:pPr>
            <w:r>
              <w:rPr>
                <w:rFonts w:ascii="Arial" w:hAnsi="Arial" w:cs="Arial"/>
                <w:sz w:val="20"/>
                <w:szCs w:val="20"/>
              </w:rPr>
              <w:t>Classroom observations</w:t>
            </w:r>
          </w:p>
          <w:p w14:paraId="02FE6BB9" w14:textId="757744B6" w:rsidR="00CC2D61" w:rsidRDefault="00CC2D61" w:rsidP="00CD4C15">
            <w:pPr>
              <w:rPr>
                <w:rFonts w:ascii="Arial" w:hAnsi="Arial" w:cs="Arial"/>
                <w:sz w:val="20"/>
                <w:szCs w:val="20"/>
              </w:rPr>
            </w:pPr>
          </w:p>
          <w:p w14:paraId="7B93F646" w14:textId="765BCB72" w:rsidR="00CC2D61" w:rsidRDefault="00CC2D61" w:rsidP="00CD4C15">
            <w:pPr>
              <w:rPr>
                <w:rFonts w:ascii="Arial" w:hAnsi="Arial" w:cs="Arial"/>
                <w:sz w:val="20"/>
                <w:szCs w:val="20"/>
              </w:rPr>
            </w:pPr>
          </w:p>
          <w:p w14:paraId="3A98C389" w14:textId="119220A2" w:rsidR="00CC2D61" w:rsidRDefault="00CC2D61" w:rsidP="00CD4C15">
            <w:pPr>
              <w:rPr>
                <w:rFonts w:ascii="Arial" w:hAnsi="Arial" w:cs="Arial"/>
                <w:sz w:val="20"/>
                <w:szCs w:val="20"/>
              </w:rPr>
            </w:pPr>
          </w:p>
          <w:p w14:paraId="2DFAB3BB" w14:textId="77777777" w:rsidR="00CC2D61" w:rsidRDefault="00CC2D61" w:rsidP="00CD4C15">
            <w:pPr>
              <w:rPr>
                <w:rFonts w:ascii="Arial" w:hAnsi="Arial" w:cs="Arial"/>
                <w:sz w:val="20"/>
                <w:szCs w:val="20"/>
              </w:rPr>
            </w:pPr>
          </w:p>
          <w:p w14:paraId="71C98444" w14:textId="77777777" w:rsidR="00CC2D61" w:rsidRDefault="00CC2D61" w:rsidP="00CD4C15">
            <w:pPr>
              <w:rPr>
                <w:rFonts w:ascii="Arial" w:hAnsi="Arial" w:cs="Arial"/>
                <w:sz w:val="20"/>
                <w:szCs w:val="20"/>
              </w:rPr>
            </w:pPr>
          </w:p>
          <w:p w14:paraId="7CA8129D" w14:textId="77777777" w:rsidR="00CC2D61" w:rsidRDefault="00CC2D61" w:rsidP="00CD4C15">
            <w:pPr>
              <w:rPr>
                <w:rFonts w:ascii="Arial" w:hAnsi="Arial" w:cs="Arial"/>
                <w:sz w:val="20"/>
                <w:szCs w:val="20"/>
              </w:rPr>
            </w:pPr>
          </w:p>
          <w:p w14:paraId="400897CC" w14:textId="5AE41FE2" w:rsidR="00CC2D61" w:rsidRDefault="00CC2D61" w:rsidP="00CD4C15">
            <w:pPr>
              <w:rPr>
                <w:rFonts w:ascii="Arial" w:hAnsi="Arial" w:cs="Arial"/>
                <w:sz w:val="20"/>
                <w:szCs w:val="20"/>
              </w:rPr>
            </w:pPr>
            <w:r>
              <w:rPr>
                <w:rFonts w:ascii="Arial" w:hAnsi="Arial" w:cs="Arial"/>
                <w:sz w:val="20"/>
                <w:szCs w:val="20"/>
              </w:rPr>
              <w:t xml:space="preserve">Staff feedback </w:t>
            </w:r>
          </w:p>
          <w:p w14:paraId="309486A9" w14:textId="2020CA36" w:rsidR="00CC2D61" w:rsidRDefault="00CC2D61" w:rsidP="00CD4C15">
            <w:pPr>
              <w:rPr>
                <w:rFonts w:ascii="Arial" w:hAnsi="Arial" w:cs="Arial"/>
                <w:sz w:val="20"/>
                <w:szCs w:val="20"/>
              </w:rPr>
            </w:pPr>
            <w:r>
              <w:rPr>
                <w:rFonts w:ascii="Arial" w:hAnsi="Arial" w:cs="Arial"/>
                <w:sz w:val="20"/>
                <w:szCs w:val="20"/>
              </w:rPr>
              <w:t>Pupil survey</w:t>
            </w:r>
          </w:p>
          <w:p w14:paraId="24FA2FCB" w14:textId="3E41806C" w:rsidR="00CC2D61" w:rsidRDefault="00CC2D61" w:rsidP="00CD4C15">
            <w:pPr>
              <w:rPr>
                <w:rFonts w:ascii="Arial" w:hAnsi="Arial" w:cs="Arial"/>
                <w:sz w:val="20"/>
                <w:szCs w:val="20"/>
              </w:rPr>
            </w:pPr>
            <w:r>
              <w:rPr>
                <w:rFonts w:ascii="Arial" w:hAnsi="Arial" w:cs="Arial"/>
                <w:sz w:val="20"/>
                <w:szCs w:val="20"/>
              </w:rPr>
              <w:t>Classroom observations</w:t>
            </w:r>
          </w:p>
          <w:p w14:paraId="673BE954" w14:textId="00733C2C" w:rsidR="00CC2D61" w:rsidRDefault="00CC2D61" w:rsidP="00CD4C15">
            <w:pPr>
              <w:rPr>
                <w:rFonts w:ascii="Arial" w:hAnsi="Arial" w:cs="Arial"/>
                <w:sz w:val="20"/>
                <w:szCs w:val="20"/>
              </w:rPr>
            </w:pPr>
          </w:p>
          <w:p w14:paraId="5FD812BD" w14:textId="7F53C3AF" w:rsidR="00CC2D61" w:rsidRDefault="00CC2D61" w:rsidP="00CD4C15">
            <w:pPr>
              <w:rPr>
                <w:rFonts w:ascii="Arial" w:hAnsi="Arial" w:cs="Arial"/>
                <w:sz w:val="20"/>
                <w:szCs w:val="20"/>
              </w:rPr>
            </w:pPr>
          </w:p>
          <w:p w14:paraId="46FCDD26" w14:textId="77777777" w:rsidR="00B43A4D" w:rsidRDefault="00B43A4D" w:rsidP="00B43A4D">
            <w:pPr>
              <w:rPr>
                <w:rFonts w:ascii="Arial" w:hAnsi="Arial" w:cs="Arial"/>
                <w:sz w:val="20"/>
                <w:szCs w:val="20"/>
              </w:rPr>
            </w:pPr>
            <w:r>
              <w:rPr>
                <w:rFonts w:ascii="Arial" w:hAnsi="Arial" w:cs="Arial"/>
                <w:sz w:val="20"/>
                <w:szCs w:val="20"/>
              </w:rPr>
              <w:t xml:space="preserve">Staff feedback </w:t>
            </w:r>
          </w:p>
          <w:p w14:paraId="6DBCE546" w14:textId="77777777" w:rsidR="00B43A4D" w:rsidRDefault="00B43A4D" w:rsidP="00B43A4D">
            <w:pPr>
              <w:rPr>
                <w:rFonts w:ascii="Arial" w:hAnsi="Arial" w:cs="Arial"/>
                <w:sz w:val="20"/>
                <w:szCs w:val="20"/>
              </w:rPr>
            </w:pPr>
            <w:r>
              <w:rPr>
                <w:rFonts w:ascii="Arial" w:hAnsi="Arial" w:cs="Arial"/>
                <w:sz w:val="20"/>
                <w:szCs w:val="20"/>
              </w:rPr>
              <w:t>Pupil survey</w:t>
            </w:r>
          </w:p>
          <w:p w14:paraId="02B4B2E8" w14:textId="77777777" w:rsidR="00B43A4D" w:rsidRDefault="00B43A4D" w:rsidP="00B43A4D">
            <w:pPr>
              <w:rPr>
                <w:rFonts w:ascii="Arial" w:hAnsi="Arial" w:cs="Arial"/>
                <w:sz w:val="20"/>
                <w:szCs w:val="20"/>
              </w:rPr>
            </w:pPr>
            <w:r>
              <w:rPr>
                <w:rFonts w:ascii="Arial" w:hAnsi="Arial" w:cs="Arial"/>
                <w:sz w:val="20"/>
                <w:szCs w:val="20"/>
              </w:rPr>
              <w:t>Classroom observations</w:t>
            </w:r>
          </w:p>
          <w:p w14:paraId="69402726" w14:textId="77777777" w:rsidR="00B43A4D" w:rsidRDefault="00B43A4D" w:rsidP="00B43A4D">
            <w:pPr>
              <w:rPr>
                <w:rFonts w:ascii="Arial" w:hAnsi="Arial" w:cs="Arial"/>
                <w:sz w:val="20"/>
                <w:szCs w:val="20"/>
              </w:rPr>
            </w:pPr>
          </w:p>
          <w:p w14:paraId="4B8712E0" w14:textId="17EBF06C" w:rsidR="00CC2D61" w:rsidRDefault="00CC2D61" w:rsidP="00CD4C15">
            <w:pPr>
              <w:rPr>
                <w:rFonts w:ascii="Arial" w:hAnsi="Arial" w:cs="Arial"/>
                <w:sz w:val="20"/>
                <w:szCs w:val="20"/>
              </w:rPr>
            </w:pPr>
          </w:p>
          <w:p w14:paraId="517318EE" w14:textId="4790370E" w:rsidR="00CC2D61" w:rsidRDefault="00CC2D61" w:rsidP="00CD4C15">
            <w:pPr>
              <w:rPr>
                <w:rFonts w:ascii="Arial" w:hAnsi="Arial" w:cs="Arial"/>
                <w:sz w:val="20"/>
                <w:szCs w:val="20"/>
              </w:rPr>
            </w:pPr>
          </w:p>
          <w:p w14:paraId="029CF0B4" w14:textId="77777777" w:rsidR="00CC2D61" w:rsidRDefault="00CC2D61" w:rsidP="00CD4C15">
            <w:pPr>
              <w:rPr>
                <w:rFonts w:ascii="Arial" w:hAnsi="Arial" w:cs="Arial"/>
                <w:sz w:val="20"/>
                <w:szCs w:val="20"/>
              </w:rPr>
            </w:pPr>
          </w:p>
          <w:p w14:paraId="226D8E57" w14:textId="77777777" w:rsidR="00CC2D61" w:rsidRDefault="00CC2D61" w:rsidP="00CD4C15">
            <w:pPr>
              <w:rPr>
                <w:rFonts w:ascii="Arial" w:hAnsi="Arial" w:cs="Arial"/>
                <w:sz w:val="20"/>
                <w:szCs w:val="20"/>
              </w:rPr>
            </w:pPr>
          </w:p>
          <w:p w14:paraId="7E362E39" w14:textId="77777777" w:rsidR="00CC2D61" w:rsidRDefault="00CC2D61" w:rsidP="00CD4C15">
            <w:pPr>
              <w:rPr>
                <w:rFonts w:ascii="Arial" w:hAnsi="Arial" w:cs="Arial"/>
                <w:sz w:val="20"/>
                <w:szCs w:val="20"/>
              </w:rPr>
            </w:pPr>
          </w:p>
          <w:p w14:paraId="3F6A7AB6" w14:textId="75A9FD96" w:rsidR="002B6006" w:rsidRPr="002B6006" w:rsidRDefault="002B6006" w:rsidP="00CD4C15">
            <w:pPr>
              <w:rPr>
                <w:rFonts w:ascii="Arial" w:hAnsi="Arial" w:cs="Arial"/>
                <w:sz w:val="20"/>
                <w:szCs w:val="20"/>
              </w:rPr>
            </w:pPr>
            <w:r w:rsidRPr="002B6006">
              <w:rPr>
                <w:rFonts w:ascii="Arial" w:hAnsi="Arial" w:cs="Arial"/>
                <w:sz w:val="20"/>
                <w:szCs w:val="20"/>
              </w:rPr>
              <w:t>Parent feedback from workshops</w:t>
            </w:r>
          </w:p>
          <w:p w14:paraId="2F5CB414" w14:textId="77777777" w:rsidR="002B6006" w:rsidRPr="002B6006" w:rsidRDefault="002B6006" w:rsidP="00CD4C15">
            <w:pPr>
              <w:rPr>
                <w:rFonts w:ascii="Arial" w:hAnsi="Arial" w:cs="Arial"/>
                <w:sz w:val="20"/>
                <w:szCs w:val="20"/>
              </w:rPr>
            </w:pPr>
          </w:p>
          <w:p w14:paraId="366E381A" w14:textId="77777777" w:rsidR="002B6006" w:rsidRPr="002B6006" w:rsidRDefault="002B6006" w:rsidP="00CD4C15">
            <w:pPr>
              <w:rPr>
                <w:rFonts w:ascii="Arial" w:hAnsi="Arial" w:cs="Arial"/>
                <w:sz w:val="20"/>
                <w:szCs w:val="20"/>
              </w:rPr>
            </w:pPr>
          </w:p>
          <w:p w14:paraId="4DD11B11" w14:textId="77777777" w:rsidR="002B6006" w:rsidRPr="002B6006" w:rsidRDefault="002B6006" w:rsidP="00CD4C15">
            <w:pPr>
              <w:rPr>
                <w:rFonts w:ascii="Arial" w:hAnsi="Arial" w:cs="Arial"/>
                <w:sz w:val="20"/>
                <w:szCs w:val="20"/>
              </w:rPr>
            </w:pPr>
          </w:p>
          <w:p w14:paraId="56C45930" w14:textId="77777777" w:rsidR="002B6006" w:rsidRPr="002B6006" w:rsidRDefault="002B6006" w:rsidP="00CD4C15">
            <w:pPr>
              <w:rPr>
                <w:rFonts w:ascii="Arial" w:hAnsi="Arial" w:cs="Arial"/>
                <w:sz w:val="20"/>
                <w:szCs w:val="20"/>
              </w:rPr>
            </w:pPr>
          </w:p>
          <w:p w14:paraId="283A2381" w14:textId="77777777" w:rsidR="00BC4D5E" w:rsidRPr="002B6006" w:rsidRDefault="00BC4D5E" w:rsidP="00CD4C15">
            <w:pPr>
              <w:rPr>
                <w:rFonts w:ascii="Arial" w:hAnsi="Arial" w:cs="Arial"/>
                <w:sz w:val="20"/>
                <w:szCs w:val="20"/>
              </w:rPr>
            </w:pPr>
          </w:p>
          <w:p w14:paraId="59F00F2F" w14:textId="77777777" w:rsidR="00BC4D5E" w:rsidRDefault="00BC4D5E" w:rsidP="002B6006">
            <w:pPr>
              <w:rPr>
                <w:rFonts w:ascii="Arial" w:hAnsi="Arial" w:cs="Arial"/>
                <w:sz w:val="20"/>
                <w:szCs w:val="20"/>
              </w:rPr>
            </w:pPr>
          </w:p>
          <w:p w14:paraId="0499E2B1" w14:textId="77777777" w:rsidR="00B43A4D" w:rsidRDefault="00B43A4D" w:rsidP="002B6006">
            <w:pPr>
              <w:rPr>
                <w:rFonts w:ascii="Arial" w:hAnsi="Arial" w:cs="Arial"/>
                <w:sz w:val="20"/>
                <w:szCs w:val="20"/>
              </w:rPr>
            </w:pPr>
            <w:r>
              <w:rPr>
                <w:rFonts w:ascii="Arial" w:hAnsi="Arial" w:cs="Arial"/>
                <w:sz w:val="20"/>
                <w:szCs w:val="20"/>
              </w:rPr>
              <w:t>Parent feedback</w:t>
            </w:r>
          </w:p>
          <w:p w14:paraId="51222E1B" w14:textId="77777777" w:rsidR="00B43A4D" w:rsidRDefault="00B43A4D" w:rsidP="002B6006">
            <w:pPr>
              <w:rPr>
                <w:rFonts w:ascii="Arial" w:hAnsi="Arial" w:cs="Arial"/>
                <w:sz w:val="20"/>
                <w:szCs w:val="20"/>
              </w:rPr>
            </w:pPr>
            <w:r>
              <w:rPr>
                <w:rFonts w:ascii="Arial" w:hAnsi="Arial" w:cs="Arial"/>
                <w:sz w:val="20"/>
                <w:szCs w:val="20"/>
              </w:rPr>
              <w:t>Pupil surveys</w:t>
            </w:r>
          </w:p>
          <w:p w14:paraId="5775AD85" w14:textId="77777777" w:rsidR="00B43A4D" w:rsidRDefault="00B43A4D" w:rsidP="002B6006">
            <w:pPr>
              <w:rPr>
                <w:rFonts w:ascii="Arial" w:hAnsi="Arial" w:cs="Arial"/>
                <w:sz w:val="20"/>
                <w:szCs w:val="20"/>
              </w:rPr>
            </w:pPr>
            <w:r>
              <w:rPr>
                <w:rFonts w:ascii="Arial" w:hAnsi="Arial" w:cs="Arial"/>
                <w:sz w:val="20"/>
                <w:szCs w:val="20"/>
              </w:rPr>
              <w:t>Staff evaluation</w:t>
            </w:r>
          </w:p>
          <w:p w14:paraId="757B2E29" w14:textId="77777777" w:rsidR="00B43A4D" w:rsidRDefault="00B43A4D" w:rsidP="002B6006">
            <w:pPr>
              <w:rPr>
                <w:rFonts w:ascii="Arial" w:hAnsi="Arial" w:cs="Arial"/>
                <w:sz w:val="20"/>
                <w:szCs w:val="20"/>
              </w:rPr>
            </w:pPr>
          </w:p>
          <w:p w14:paraId="4A60D21F" w14:textId="77777777" w:rsidR="00B43A4D" w:rsidRDefault="00B43A4D" w:rsidP="002B6006">
            <w:pPr>
              <w:rPr>
                <w:rFonts w:ascii="Arial" w:hAnsi="Arial" w:cs="Arial"/>
                <w:sz w:val="20"/>
                <w:szCs w:val="20"/>
              </w:rPr>
            </w:pPr>
          </w:p>
          <w:p w14:paraId="1715AA7A" w14:textId="77777777" w:rsidR="00B43A4D" w:rsidRDefault="00B43A4D" w:rsidP="002B6006">
            <w:pPr>
              <w:rPr>
                <w:rFonts w:ascii="Arial" w:hAnsi="Arial" w:cs="Arial"/>
                <w:sz w:val="20"/>
                <w:szCs w:val="20"/>
              </w:rPr>
            </w:pPr>
          </w:p>
          <w:p w14:paraId="02B4927A" w14:textId="77777777" w:rsidR="00B43A4D" w:rsidRDefault="00B43A4D" w:rsidP="002B6006">
            <w:pPr>
              <w:rPr>
                <w:rFonts w:ascii="Arial" w:hAnsi="Arial" w:cs="Arial"/>
                <w:sz w:val="20"/>
                <w:szCs w:val="20"/>
              </w:rPr>
            </w:pPr>
          </w:p>
          <w:p w14:paraId="6A9B87AA" w14:textId="77777777" w:rsidR="00B43A4D" w:rsidRDefault="00B43A4D" w:rsidP="002B6006">
            <w:pPr>
              <w:rPr>
                <w:rFonts w:ascii="Arial" w:hAnsi="Arial" w:cs="Arial"/>
                <w:sz w:val="20"/>
                <w:szCs w:val="20"/>
              </w:rPr>
            </w:pPr>
          </w:p>
          <w:p w14:paraId="69B97346" w14:textId="77777777" w:rsidR="00B43A4D" w:rsidRDefault="00B43A4D" w:rsidP="002B6006">
            <w:pPr>
              <w:rPr>
                <w:rFonts w:ascii="Arial" w:hAnsi="Arial" w:cs="Arial"/>
                <w:sz w:val="20"/>
                <w:szCs w:val="20"/>
              </w:rPr>
            </w:pPr>
          </w:p>
          <w:p w14:paraId="291408A5" w14:textId="77777777" w:rsidR="00B43A4D" w:rsidRDefault="00B43A4D" w:rsidP="002B6006">
            <w:pPr>
              <w:rPr>
                <w:rFonts w:ascii="Arial" w:hAnsi="Arial" w:cs="Arial"/>
                <w:sz w:val="20"/>
                <w:szCs w:val="20"/>
              </w:rPr>
            </w:pPr>
          </w:p>
          <w:p w14:paraId="0CEC88DA" w14:textId="77777777" w:rsidR="00B43A4D" w:rsidRDefault="00B43A4D" w:rsidP="002B6006">
            <w:pPr>
              <w:rPr>
                <w:rFonts w:ascii="Arial" w:hAnsi="Arial" w:cs="Arial"/>
                <w:sz w:val="20"/>
                <w:szCs w:val="20"/>
              </w:rPr>
            </w:pPr>
          </w:p>
          <w:p w14:paraId="740259AC" w14:textId="77777777" w:rsidR="00B43A4D" w:rsidRDefault="00B43A4D" w:rsidP="002B6006">
            <w:pPr>
              <w:rPr>
                <w:rFonts w:ascii="Arial" w:hAnsi="Arial" w:cs="Arial"/>
                <w:sz w:val="20"/>
                <w:szCs w:val="20"/>
              </w:rPr>
            </w:pPr>
          </w:p>
          <w:p w14:paraId="72591ED1" w14:textId="77777777" w:rsidR="00B43A4D" w:rsidRDefault="00B43A4D" w:rsidP="002B6006">
            <w:pPr>
              <w:rPr>
                <w:rFonts w:ascii="Arial" w:hAnsi="Arial" w:cs="Arial"/>
                <w:sz w:val="20"/>
                <w:szCs w:val="20"/>
              </w:rPr>
            </w:pPr>
          </w:p>
          <w:p w14:paraId="01F7CD04" w14:textId="77777777" w:rsidR="00B43A4D" w:rsidRDefault="00B43A4D" w:rsidP="002B6006">
            <w:pPr>
              <w:rPr>
                <w:rFonts w:ascii="Arial" w:hAnsi="Arial" w:cs="Arial"/>
                <w:sz w:val="20"/>
                <w:szCs w:val="20"/>
              </w:rPr>
            </w:pPr>
          </w:p>
          <w:p w14:paraId="61C98C08" w14:textId="77777777" w:rsidR="00B43A4D" w:rsidRDefault="00B43A4D" w:rsidP="002B6006">
            <w:pPr>
              <w:rPr>
                <w:rFonts w:ascii="Arial" w:hAnsi="Arial" w:cs="Arial"/>
                <w:sz w:val="20"/>
                <w:szCs w:val="20"/>
              </w:rPr>
            </w:pPr>
          </w:p>
          <w:p w14:paraId="6AB290AC" w14:textId="77777777" w:rsidR="00B43A4D" w:rsidRDefault="00B43A4D" w:rsidP="002B6006">
            <w:pPr>
              <w:rPr>
                <w:rFonts w:ascii="Arial" w:hAnsi="Arial" w:cs="Arial"/>
                <w:sz w:val="20"/>
                <w:szCs w:val="20"/>
              </w:rPr>
            </w:pPr>
            <w:r>
              <w:rPr>
                <w:rFonts w:ascii="Arial" w:hAnsi="Arial" w:cs="Arial"/>
                <w:sz w:val="20"/>
                <w:szCs w:val="20"/>
              </w:rPr>
              <w:t>Parent survey</w:t>
            </w:r>
          </w:p>
          <w:p w14:paraId="41CFC8EB" w14:textId="77777777" w:rsidR="00B43A4D" w:rsidRDefault="00B43A4D" w:rsidP="002B6006">
            <w:pPr>
              <w:rPr>
                <w:rFonts w:ascii="Arial" w:hAnsi="Arial" w:cs="Arial"/>
                <w:sz w:val="20"/>
                <w:szCs w:val="20"/>
              </w:rPr>
            </w:pPr>
            <w:r>
              <w:rPr>
                <w:rFonts w:ascii="Arial" w:hAnsi="Arial" w:cs="Arial"/>
                <w:sz w:val="20"/>
                <w:szCs w:val="20"/>
              </w:rPr>
              <w:t>Pupil focus group</w:t>
            </w:r>
          </w:p>
          <w:p w14:paraId="5E3F9645" w14:textId="77777777" w:rsidR="00B43A4D" w:rsidRDefault="00B43A4D" w:rsidP="002B6006">
            <w:pPr>
              <w:rPr>
                <w:rFonts w:ascii="Arial" w:hAnsi="Arial" w:cs="Arial"/>
                <w:sz w:val="20"/>
                <w:szCs w:val="20"/>
              </w:rPr>
            </w:pPr>
            <w:r>
              <w:rPr>
                <w:rFonts w:ascii="Arial" w:hAnsi="Arial" w:cs="Arial"/>
                <w:sz w:val="20"/>
                <w:szCs w:val="20"/>
              </w:rPr>
              <w:t>Staff evaluation</w:t>
            </w:r>
          </w:p>
          <w:p w14:paraId="4091BE81" w14:textId="77777777" w:rsidR="00B43A4D" w:rsidRDefault="00B43A4D" w:rsidP="002B6006">
            <w:pPr>
              <w:rPr>
                <w:rFonts w:ascii="Arial" w:hAnsi="Arial" w:cs="Arial"/>
                <w:sz w:val="20"/>
                <w:szCs w:val="20"/>
              </w:rPr>
            </w:pPr>
          </w:p>
          <w:p w14:paraId="49527B38" w14:textId="77777777" w:rsidR="00B43A4D" w:rsidRDefault="00B43A4D" w:rsidP="002B6006">
            <w:pPr>
              <w:rPr>
                <w:rFonts w:ascii="Arial" w:hAnsi="Arial" w:cs="Arial"/>
                <w:sz w:val="20"/>
                <w:szCs w:val="20"/>
              </w:rPr>
            </w:pPr>
          </w:p>
          <w:p w14:paraId="550F700E" w14:textId="77777777" w:rsidR="00B43A4D" w:rsidRDefault="00B43A4D" w:rsidP="002B6006">
            <w:pPr>
              <w:rPr>
                <w:rFonts w:ascii="Arial" w:hAnsi="Arial" w:cs="Arial"/>
                <w:sz w:val="20"/>
                <w:szCs w:val="20"/>
              </w:rPr>
            </w:pPr>
          </w:p>
          <w:p w14:paraId="67E01E2E" w14:textId="77777777" w:rsidR="00B43A4D" w:rsidRDefault="00B43A4D" w:rsidP="002B6006">
            <w:pPr>
              <w:rPr>
                <w:rFonts w:ascii="Arial" w:hAnsi="Arial" w:cs="Arial"/>
                <w:sz w:val="20"/>
                <w:szCs w:val="20"/>
              </w:rPr>
            </w:pPr>
          </w:p>
          <w:p w14:paraId="48CD2DCE" w14:textId="77777777" w:rsidR="00B43A4D" w:rsidRDefault="00B43A4D" w:rsidP="002B6006">
            <w:pPr>
              <w:rPr>
                <w:rFonts w:ascii="Arial" w:hAnsi="Arial" w:cs="Arial"/>
                <w:sz w:val="20"/>
                <w:szCs w:val="20"/>
              </w:rPr>
            </w:pPr>
          </w:p>
          <w:p w14:paraId="2E8461B1" w14:textId="77777777" w:rsidR="00B43A4D" w:rsidRDefault="00B43A4D" w:rsidP="002B6006">
            <w:pPr>
              <w:rPr>
                <w:rFonts w:ascii="Arial" w:hAnsi="Arial" w:cs="Arial"/>
                <w:sz w:val="20"/>
                <w:szCs w:val="20"/>
              </w:rPr>
            </w:pPr>
          </w:p>
          <w:p w14:paraId="702AA264" w14:textId="77777777" w:rsidR="00B43A4D" w:rsidRDefault="00B43A4D" w:rsidP="002B6006">
            <w:pPr>
              <w:rPr>
                <w:rFonts w:ascii="Arial" w:hAnsi="Arial" w:cs="Arial"/>
                <w:sz w:val="20"/>
                <w:szCs w:val="20"/>
              </w:rPr>
            </w:pPr>
          </w:p>
          <w:p w14:paraId="017137A4" w14:textId="77777777" w:rsidR="00B43A4D" w:rsidRDefault="00B43A4D" w:rsidP="002B6006">
            <w:pPr>
              <w:rPr>
                <w:rFonts w:ascii="Arial" w:hAnsi="Arial" w:cs="Arial"/>
                <w:sz w:val="20"/>
                <w:szCs w:val="20"/>
              </w:rPr>
            </w:pPr>
          </w:p>
          <w:p w14:paraId="421B73D1" w14:textId="77777777" w:rsidR="00B43A4D" w:rsidRDefault="00B43A4D" w:rsidP="002B6006">
            <w:pPr>
              <w:rPr>
                <w:rFonts w:ascii="Arial" w:hAnsi="Arial" w:cs="Arial"/>
                <w:sz w:val="20"/>
                <w:szCs w:val="20"/>
              </w:rPr>
            </w:pPr>
          </w:p>
          <w:p w14:paraId="024E0C65" w14:textId="77777777" w:rsidR="00B43A4D" w:rsidRDefault="00B43A4D" w:rsidP="002B6006">
            <w:pPr>
              <w:rPr>
                <w:rFonts w:ascii="Arial" w:hAnsi="Arial" w:cs="Arial"/>
                <w:sz w:val="20"/>
                <w:szCs w:val="20"/>
              </w:rPr>
            </w:pPr>
          </w:p>
          <w:p w14:paraId="6275B97C" w14:textId="77777777" w:rsidR="00B43A4D" w:rsidRDefault="00B43A4D" w:rsidP="00B43A4D">
            <w:pPr>
              <w:rPr>
                <w:rFonts w:ascii="Arial" w:hAnsi="Arial" w:cs="Arial"/>
                <w:sz w:val="20"/>
                <w:szCs w:val="20"/>
              </w:rPr>
            </w:pPr>
            <w:r>
              <w:rPr>
                <w:rFonts w:ascii="Arial" w:hAnsi="Arial" w:cs="Arial"/>
                <w:sz w:val="20"/>
                <w:szCs w:val="20"/>
              </w:rPr>
              <w:t>Parent survey</w:t>
            </w:r>
          </w:p>
          <w:p w14:paraId="5959C501" w14:textId="77777777" w:rsidR="00B43A4D" w:rsidRDefault="00B43A4D" w:rsidP="00B43A4D">
            <w:pPr>
              <w:rPr>
                <w:rFonts w:ascii="Arial" w:hAnsi="Arial" w:cs="Arial"/>
                <w:sz w:val="20"/>
                <w:szCs w:val="20"/>
              </w:rPr>
            </w:pPr>
            <w:r>
              <w:rPr>
                <w:rFonts w:ascii="Arial" w:hAnsi="Arial" w:cs="Arial"/>
                <w:sz w:val="20"/>
                <w:szCs w:val="20"/>
              </w:rPr>
              <w:t>Pupil focus group</w:t>
            </w:r>
          </w:p>
          <w:p w14:paraId="63E793F9" w14:textId="77777777" w:rsidR="00B43A4D" w:rsidRDefault="00B43A4D" w:rsidP="00B43A4D">
            <w:pPr>
              <w:rPr>
                <w:rFonts w:ascii="Arial" w:hAnsi="Arial" w:cs="Arial"/>
                <w:sz w:val="20"/>
                <w:szCs w:val="20"/>
              </w:rPr>
            </w:pPr>
            <w:r>
              <w:rPr>
                <w:rFonts w:ascii="Arial" w:hAnsi="Arial" w:cs="Arial"/>
                <w:sz w:val="20"/>
                <w:szCs w:val="20"/>
              </w:rPr>
              <w:t>Staff evaluation</w:t>
            </w:r>
          </w:p>
          <w:p w14:paraId="569CD070" w14:textId="3236FB28" w:rsidR="00B43A4D" w:rsidRPr="002B6006" w:rsidRDefault="00B43A4D" w:rsidP="002B6006">
            <w:pPr>
              <w:rPr>
                <w:rFonts w:ascii="Arial" w:hAnsi="Arial" w:cs="Arial"/>
                <w:sz w:val="20"/>
                <w:szCs w:val="20"/>
              </w:rPr>
            </w:pPr>
          </w:p>
        </w:tc>
        <w:tc>
          <w:tcPr>
            <w:tcW w:w="3040" w:type="dxa"/>
          </w:tcPr>
          <w:p w14:paraId="58F5457B" w14:textId="77777777" w:rsidR="00BC4D5E" w:rsidRPr="002B6006" w:rsidRDefault="00BC4D5E" w:rsidP="00CD4C15">
            <w:pPr>
              <w:rPr>
                <w:rFonts w:ascii="Arial" w:hAnsi="Arial" w:cs="Arial"/>
                <w:sz w:val="20"/>
                <w:szCs w:val="20"/>
              </w:rPr>
            </w:pPr>
          </w:p>
          <w:p w14:paraId="547775FF" w14:textId="547A970C" w:rsidR="00BC4D5E" w:rsidRDefault="00CC2D61" w:rsidP="00CD4C15">
            <w:pPr>
              <w:rPr>
                <w:rFonts w:ascii="Arial" w:hAnsi="Arial" w:cs="Arial"/>
                <w:sz w:val="20"/>
                <w:szCs w:val="20"/>
              </w:rPr>
            </w:pPr>
            <w:r>
              <w:rPr>
                <w:rFonts w:ascii="Arial" w:hAnsi="Arial" w:cs="Arial"/>
                <w:sz w:val="20"/>
                <w:szCs w:val="20"/>
              </w:rPr>
              <w:t>September</w:t>
            </w:r>
          </w:p>
          <w:p w14:paraId="0E2B9547" w14:textId="390A8E4C" w:rsidR="004D2048" w:rsidRDefault="004D2048" w:rsidP="00CD4C15">
            <w:pPr>
              <w:rPr>
                <w:rFonts w:ascii="Arial" w:hAnsi="Arial" w:cs="Arial"/>
                <w:sz w:val="20"/>
                <w:szCs w:val="20"/>
              </w:rPr>
            </w:pPr>
          </w:p>
          <w:p w14:paraId="118B6ED3" w14:textId="77777777" w:rsidR="00CC2D61" w:rsidRDefault="00CC2D61" w:rsidP="00CD4C15">
            <w:pPr>
              <w:rPr>
                <w:rFonts w:ascii="Arial" w:hAnsi="Arial" w:cs="Arial"/>
                <w:sz w:val="20"/>
                <w:szCs w:val="20"/>
              </w:rPr>
            </w:pPr>
          </w:p>
          <w:p w14:paraId="590C5461" w14:textId="77777777" w:rsidR="00CC2D61" w:rsidRDefault="00CC2D61" w:rsidP="00CD4C15">
            <w:pPr>
              <w:rPr>
                <w:rFonts w:ascii="Arial" w:hAnsi="Arial" w:cs="Arial"/>
                <w:sz w:val="20"/>
                <w:szCs w:val="20"/>
              </w:rPr>
            </w:pPr>
          </w:p>
          <w:p w14:paraId="3926D0BE" w14:textId="77777777" w:rsidR="00CC2D61" w:rsidRDefault="00CC2D61" w:rsidP="00CD4C15">
            <w:pPr>
              <w:rPr>
                <w:rFonts w:ascii="Arial" w:hAnsi="Arial" w:cs="Arial"/>
                <w:sz w:val="20"/>
                <w:szCs w:val="20"/>
              </w:rPr>
            </w:pPr>
          </w:p>
          <w:p w14:paraId="530702B7" w14:textId="77777777" w:rsidR="00CC2D61" w:rsidRDefault="00CC2D61" w:rsidP="00CD4C15">
            <w:pPr>
              <w:rPr>
                <w:rFonts w:ascii="Arial" w:hAnsi="Arial" w:cs="Arial"/>
                <w:sz w:val="20"/>
                <w:szCs w:val="20"/>
              </w:rPr>
            </w:pPr>
          </w:p>
          <w:p w14:paraId="4DF0DD45" w14:textId="099E5689" w:rsidR="00CC2D61" w:rsidRDefault="00CC2D61" w:rsidP="00CD4C15">
            <w:pPr>
              <w:rPr>
                <w:rFonts w:ascii="Arial" w:hAnsi="Arial" w:cs="Arial"/>
                <w:sz w:val="20"/>
                <w:szCs w:val="20"/>
              </w:rPr>
            </w:pPr>
            <w:r>
              <w:rPr>
                <w:rFonts w:ascii="Arial" w:hAnsi="Arial" w:cs="Arial"/>
                <w:sz w:val="20"/>
                <w:szCs w:val="20"/>
              </w:rPr>
              <w:t>October - February</w:t>
            </w:r>
          </w:p>
          <w:p w14:paraId="4ED6EA5D" w14:textId="77777777" w:rsidR="00CC2D61" w:rsidRDefault="00CC2D61" w:rsidP="00CD4C15">
            <w:pPr>
              <w:rPr>
                <w:rFonts w:ascii="Arial" w:hAnsi="Arial" w:cs="Arial"/>
                <w:sz w:val="20"/>
                <w:szCs w:val="20"/>
              </w:rPr>
            </w:pPr>
          </w:p>
          <w:p w14:paraId="14BCD03B" w14:textId="77777777" w:rsidR="00CC2D61" w:rsidRDefault="00CC2D61" w:rsidP="00CD4C15">
            <w:pPr>
              <w:rPr>
                <w:rFonts w:ascii="Arial" w:hAnsi="Arial" w:cs="Arial"/>
                <w:sz w:val="20"/>
                <w:szCs w:val="20"/>
              </w:rPr>
            </w:pPr>
          </w:p>
          <w:p w14:paraId="052E0D36" w14:textId="77777777" w:rsidR="00CC2D61" w:rsidRDefault="00CC2D61" w:rsidP="00CD4C15">
            <w:pPr>
              <w:rPr>
                <w:rFonts w:ascii="Arial" w:hAnsi="Arial" w:cs="Arial"/>
                <w:sz w:val="20"/>
                <w:szCs w:val="20"/>
              </w:rPr>
            </w:pPr>
          </w:p>
          <w:p w14:paraId="4E4FFE0F" w14:textId="77777777" w:rsidR="00CC2D61" w:rsidRDefault="00CC2D61" w:rsidP="00CD4C15">
            <w:pPr>
              <w:rPr>
                <w:rFonts w:ascii="Arial" w:hAnsi="Arial" w:cs="Arial"/>
                <w:sz w:val="20"/>
                <w:szCs w:val="20"/>
              </w:rPr>
            </w:pPr>
          </w:p>
          <w:p w14:paraId="3B61E2C3" w14:textId="77777777" w:rsidR="00CC2D61" w:rsidRDefault="00CC2D61" w:rsidP="00CD4C15">
            <w:pPr>
              <w:rPr>
                <w:rFonts w:ascii="Arial" w:hAnsi="Arial" w:cs="Arial"/>
                <w:sz w:val="20"/>
                <w:szCs w:val="20"/>
              </w:rPr>
            </w:pPr>
          </w:p>
          <w:p w14:paraId="3803F593" w14:textId="77777777" w:rsidR="00CC2D61" w:rsidRDefault="00CC2D61" w:rsidP="00CD4C15">
            <w:pPr>
              <w:rPr>
                <w:rFonts w:ascii="Arial" w:hAnsi="Arial" w:cs="Arial"/>
                <w:sz w:val="20"/>
                <w:szCs w:val="20"/>
              </w:rPr>
            </w:pPr>
          </w:p>
          <w:p w14:paraId="6501DAB7" w14:textId="354520B1" w:rsidR="004D2048" w:rsidRDefault="00CC2D61" w:rsidP="00CD4C15">
            <w:pPr>
              <w:rPr>
                <w:rFonts w:ascii="Arial" w:hAnsi="Arial" w:cs="Arial"/>
                <w:sz w:val="20"/>
                <w:szCs w:val="20"/>
              </w:rPr>
            </w:pPr>
            <w:r>
              <w:rPr>
                <w:rFonts w:ascii="Arial" w:hAnsi="Arial" w:cs="Arial"/>
                <w:sz w:val="20"/>
                <w:szCs w:val="20"/>
              </w:rPr>
              <w:t>Oc</w:t>
            </w:r>
            <w:r w:rsidR="004D2048">
              <w:rPr>
                <w:rFonts w:ascii="Arial" w:hAnsi="Arial" w:cs="Arial"/>
                <w:sz w:val="20"/>
                <w:szCs w:val="20"/>
              </w:rPr>
              <w:t>t</w:t>
            </w:r>
            <w:r>
              <w:rPr>
                <w:rFonts w:ascii="Arial" w:hAnsi="Arial" w:cs="Arial"/>
                <w:sz w:val="20"/>
                <w:szCs w:val="20"/>
              </w:rPr>
              <w:t>ober</w:t>
            </w:r>
            <w:r w:rsidR="004D2048">
              <w:rPr>
                <w:rFonts w:ascii="Arial" w:hAnsi="Arial" w:cs="Arial"/>
                <w:sz w:val="20"/>
                <w:szCs w:val="20"/>
              </w:rPr>
              <w:t xml:space="preserve"> to February</w:t>
            </w:r>
          </w:p>
          <w:p w14:paraId="5E93B859" w14:textId="6819F6F4" w:rsidR="004D2048" w:rsidRDefault="004D2048" w:rsidP="00CD4C15">
            <w:pPr>
              <w:rPr>
                <w:rFonts w:ascii="Arial" w:hAnsi="Arial" w:cs="Arial"/>
                <w:sz w:val="20"/>
                <w:szCs w:val="20"/>
              </w:rPr>
            </w:pPr>
          </w:p>
          <w:p w14:paraId="7336475D" w14:textId="045CB5AC" w:rsidR="004D2048" w:rsidRDefault="004D2048" w:rsidP="00CD4C15">
            <w:pPr>
              <w:rPr>
                <w:rFonts w:ascii="Arial" w:hAnsi="Arial" w:cs="Arial"/>
                <w:sz w:val="20"/>
                <w:szCs w:val="20"/>
              </w:rPr>
            </w:pPr>
          </w:p>
          <w:p w14:paraId="73B236C3" w14:textId="16EBC849" w:rsidR="004D2048" w:rsidRDefault="004D2048" w:rsidP="00CD4C15">
            <w:pPr>
              <w:rPr>
                <w:rFonts w:ascii="Arial" w:hAnsi="Arial" w:cs="Arial"/>
                <w:sz w:val="20"/>
                <w:szCs w:val="20"/>
              </w:rPr>
            </w:pPr>
          </w:p>
          <w:p w14:paraId="6E6F4C4B" w14:textId="3ECEC6CB" w:rsidR="004D2048" w:rsidRDefault="004D2048" w:rsidP="00CD4C15">
            <w:pPr>
              <w:rPr>
                <w:rFonts w:ascii="Arial" w:hAnsi="Arial" w:cs="Arial"/>
                <w:sz w:val="20"/>
                <w:szCs w:val="20"/>
              </w:rPr>
            </w:pPr>
          </w:p>
          <w:p w14:paraId="1DAD22CE" w14:textId="541E758C" w:rsidR="004D2048" w:rsidRDefault="00CC2D61" w:rsidP="00CD4C15">
            <w:pPr>
              <w:rPr>
                <w:rFonts w:ascii="Arial" w:hAnsi="Arial" w:cs="Arial"/>
                <w:sz w:val="20"/>
                <w:szCs w:val="20"/>
              </w:rPr>
            </w:pPr>
            <w:r>
              <w:rPr>
                <w:rFonts w:ascii="Arial" w:hAnsi="Arial" w:cs="Arial"/>
                <w:sz w:val="20"/>
                <w:szCs w:val="20"/>
              </w:rPr>
              <w:t>September</w:t>
            </w:r>
          </w:p>
          <w:p w14:paraId="2F90588C" w14:textId="4FA1C0C9" w:rsidR="00CC2D61" w:rsidRDefault="00CC2D61" w:rsidP="00CD4C15">
            <w:pPr>
              <w:rPr>
                <w:rFonts w:ascii="Arial" w:hAnsi="Arial" w:cs="Arial"/>
                <w:sz w:val="20"/>
                <w:szCs w:val="20"/>
              </w:rPr>
            </w:pPr>
          </w:p>
          <w:p w14:paraId="0B6DB544" w14:textId="5C35810C" w:rsidR="00CC2D61" w:rsidRDefault="00CC2D61" w:rsidP="00CD4C15">
            <w:pPr>
              <w:rPr>
                <w:rFonts w:ascii="Arial" w:hAnsi="Arial" w:cs="Arial"/>
                <w:sz w:val="20"/>
                <w:szCs w:val="20"/>
              </w:rPr>
            </w:pPr>
            <w:r>
              <w:rPr>
                <w:rFonts w:ascii="Arial" w:hAnsi="Arial" w:cs="Arial"/>
                <w:sz w:val="20"/>
                <w:szCs w:val="20"/>
              </w:rPr>
              <w:t>October - December</w:t>
            </w:r>
          </w:p>
          <w:p w14:paraId="6F352423" w14:textId="64B8401C" w:rsidR="004D2048" w:rsidRDefault="004D2048" w:rsidP="00CD4C15">
            <w:pPr>
              <w:rPr>
                <w:rFonts w:ascii="Arial" w:hAnsi="Arial" w:cs="Arial"/>
                <w:sz w:val="20"/>
                <w:szCs w:val="20"/>
              </w:rPr>
            </w:pPr>
          </w:p>
          <w:p w14:paraId="0B805382" w14:textId="551053D4" w:rsidR="004D2048" w:rsidRDefault="004D2048" w:rsidP="00CD4C15">
            <w:pPr>
              <w:rPr>
                <w:rFonts w:ascii="Arial" w:hAnsi="Arial" w:cs="Arial"/>
                <w:sz w:val="20"/>
                <w:szCs w:val="20"/>
              </w:rPr>
            </w:pPr>
          </w:p>
          <w:p w14:paraId="6E6CCF4B" w14:textId="5F5963EF" w:rsidR="004D2048" w:rsidRDefault="004D2048" w:rsidP="00CD4C15">
            <w:pPr>
              <w:rPr>
                <w:rFonts w:ascii="Arial" w:hAnsi="Arial" w:cs="Arial"/>
                <w:sz w:val="20"/>
                <w:szCs w:val="20"/>
              </w:rPr>
            </w:pPr>
          </w:p>
          <w:p w14:paraId="035BB30D" w14:textId="6FF0AA6C" w:rsidR="004D2048" w:rsidRDefault="004D2048" w:rsidP="00CD4C15">
            <w:pPr>
              <w:rPr>
                <w:rFonts w:ascii="Arial" w:hAnsi="Arial" w:cs="Arial"/>
                <w:sz w:val="20"/>
                <w:szCs w:val="20"/>
              </w:rPr>
            </w:pPr>
          </w:p>
          <w:p w14:paraId="0EF42642" w14:textId="6C224AB3" w:rsidR="004D2048" w:rsidRDefault="004D2048" w:rsidP="00CD4C15">
            <w:pPr>
              <w:rPr>
                <w:rFonts w:ascii="Arial" w:hAnsi="Arial" w:cs="Arial"/>
                <w:sz w:val="20"/>
                <w:szCs w:val="20"/>
              </w:rPr>
            </w:pPr>
            <w:r>
              <w:rPr>
                <w:rFonts w:ascii="Arial" w:hAnsi="Arial" w:cs="Arial"/>
                <w:sz w:val="20"/>
                <w:szCs w:val="20"/>
              </w:rPr>
              <w:lastRenderedPageBreak/>
              <w:t>September Tracking and Planning meetings</w:t>
            </w:r>
          </w:p>
          <w:p w14:paraId="7A98A6B1" w14:textId="4D3FC345" w:rsidR="004D2048" w:rsidRDefault="004D2048" w:rsidP="00CD4C15">
            <w:pPr>
              <w:rPr>
                <w:rFonts w:ascii="Arial" w:hAnsi="Arial" w:cs="Arial"/>
                <w:sz w:val="20"/>
                <w:szCs w:val="20"/>
              </w:rPr>
            </w:pPr>
          </w:p>
          <w:p w14:paraId="2233085B" w14:textId="46DB5B52" w:rsidR="004D2048" w:rsidRDefault="004D2048" w:rsidP="00CD4C15">
            <w:pPr>
              <w:rPr>
                <w:rFonts w:ascii="Arial" w:hAnsi="Arial" w:cs="Arial"/>
                <w:sz w:val="20"/>
                <w:szCs w:val="20"/>
              </w:rPr>
            </w:pPr>
            <w:r>
              <w:rPr>
                <w:rFonts w:ascii="Arial" w:hAnsi="Arial" w:cs="Arial"/>
                <w:sz w:val="20"/>
                <w:szCs w:val="20"/>
              </w:rPr>
              <w:t>September – February</w:t>
            </w:r>
          </w:p>
          <w:p w14:paraId="067FB07C" w14:textId="684B34B9" w:rsidR="004D2048" w:rsidRDefault="004D2048" w:rsidP="00CD4C15">
            <w:pPr>
              <w:rPr>
                <w:rFonts w:ascii="Arial" w:hAnsi="Arial" w:cs="Arial"/>
                <w:sz w:val="20"/>
                <w:szCs w:val="20"/>
              </w:rPr>
            </w:pPr>
          </w:p>
          <w:p w14:paraId="2832988A" w14:textId="3812BF39" w:rsidR="004D2048" w:rsidRDefault="004D2048" w:rsidP="00CD4C15">
            <w:pPr>
              <w:rPr>
                <w:rFonts w:ascii="Arial" w:hAnsi="Arial" w:cs="Arial"/>
                <w:sz w:val="20"/>
                <w:szCs w:val="20"/>
              </w:rPr>
            </w:pPr>
          </w:p>
          <w:p w14:paraId="423EC66C" w14:textId="7D4EF978" w:rsidR="004D2048" w:rsidRDefault="004D2048" w:rsidP="00CD4C15">
            <w:pPr>
              <w:rPr>
                <w:rFonts w:ascii="Arial" w:hAnsi="Arial" w:cs="Arial"/>
                <w:sz w:val="20"/>
                <w:szCs w:val="20"/>
              </w:rPr>
            </w:pPr>
          </w:p>
          <w:p w14:paraId="59C5616F" w14:textId="5B189D46" w:rsidR="004D2048" w:rsidRPr="002B6006" w:rsidRDefault="001B1BAA" w:rsidP="00CD4C15">
            <w:pPr>
              <w:rPr>
                <w:rFonts w:ascii="Arial" w:hAnsi="Arial" w:cs="Arial"/>
                <w:sz w:val="20"/>
                <w:szCs w:val="20"/>
              </w:rPr>
            </w:pPr>
            <w:r>
              <w:rPr>
                <w:rFonts w:ascii="Arial" w:hAnsi="Arial" w:cs="Arial"/>
                <w:sz w:val="20"/>
                <w:szCs w:val="20"/>
              </w:rPr>
              <w:t>October</w:t>
            </w:r>
            <w:r w:rsidR="004D2048">
              <w:rPr>
                <w:rFonts w:ascii="Arial" w:hAnsi="Arial" w:cs="Arial"/>
                <w:sz w:val="20"/>
                <w:szCs w:val="20"/>
              </w:rPr>
              <w:t xml:space="preserve"> - June</w:t>
            </w:r>
          </w:p>
          <w:p w14:paraId="65717B1C" w14:textId="77777777" w:rsidR="00BC4D5E" w:rsidRDefault="00BC4D5E" w:rsidP="002B6006">
            <w:pPr>
              <w:rPr>
                <w:rFonts w:ascii="Arial" w:hAnsi="Arial" w:cs="Arial"/>
                <w:b/>
              </w:rPr>
            </w:pPr>
          </w:p>
          <w:p w14:paraId="2BCF69AD" w14:textId="77777777" w:rsidR="004D2048" w:rsidRDefault="004D2048" w:rsidP="002B6006">
            <w:pPr>
              <w:rPr>
                <w:rFonts w:ascii="Arial" w:hAnsi="Arial" w:cs="Arial"/>
                <w:b/>
              </w:rPr>
            </w:pPr>
          </w:p>
          <w:p w14:paraId="14C0AA7A" w14:textId="77777777" w:rsidR="004D2048" w:rsidRDefault="004D2048" w:rsidP="002B6006">
            <w:pPr>
              <w:rPr>
                <w:rFonts w:ascii="Arial" w:hAnsi="Arial" w:cs="Arial"/>
                <w:b/>
              </w:rPr>
            </w:pPr>
          </w:p>
          <w:p w14:paraId="702DAD7B" w14:textId="77777777" w:rsidR="004D2048" w:rsidRDefault="004D2048" w:rsidP="002B6006">
            <w:pPr>
              <w:rPr>
                <w:rFonts w:ascii="Arial" w:hAnsi="Arial" w:cs="Arial"/>
                <w:b/>
              </w:rPr>
            </w:pPr>
          </w:p>
          <w:p w14:paraId="7F7821BA" w14:textId="77777777" w:rsidR="004D2048" w:rsidRDefault="004D2048" w:rsidP="002B6006">
            <w:pPr>
              <w:rPr>
                <w:rFonts w:ascii="Arial" w:hAnsi="Arial" w:cs="Arial"/>
                <w:b/>
              </w:rPr>
            </w:pPr>
          </w:p>
          <w:p w14:paraId="6C7F2443" w14:textId="77777777" w:rsidR="004D2048" w:rsidRDefault="004D2048" w:rsidP="002B6006">
            <w:pPr>
              <w:rPr>
                <w:rFonts w:ascii="Arial" w:hAnsi="Arial" w:cs="Arial"/>
                <w:b/>
              </w:rPr>
            </w:pPr>
          </w:p>
          <w:p w14:paraId="66667AB1" w14:textId="77777777" w:rsidR="00CC2D61" w:rsidRDefault="00CC2D61" w:rsidP="002B6006">
            <w:pPr>
              <w:rPr>
                <w:rFonts w:ascii="Arial" w:hAnsi="Arial" w:cs="Arial"/>
                <w:b/>
              </w:rPr>
            </w:pPr>
          </w:p>
          <w:p w14:paraId="74A5FFAB" w14:textId="6D2ABA72" w:rsidR="004D2048" w:rsidRPr="001B1BAA" w:rsidRDefault="00CC2D61" w:rsidP="002B6006">
            <w:pPr>
              <w:rPr>
                <w:rFonts w:ascii="Arial" w:hAnsi="Arial" w:cs="Arial"/>
                <w:sz w:val="20"/>
                <w:szCs w:val="20"/>
              </w:rPr>
            </w:pPr>
            <w:r>
              <w:rPr>
                <w:rFonts w:ascii="Arial" w:hAnsi="Arial" w:cs="Arial"/>
                <w:sz w:val="20"/>
                <w:szCs w:val="20"/>
              </w:rPr>
              <w:t>Date of release to be confirmed</w:t>
            </w:r>
          </w:p>
          <w:p w14:paraId="14FBA10C" w14:textId="77777777" w:rsidR="004D2048" w:rsidRPr="001B1BAA" w:rsidRDefault="004D2048" w:rsidP="002B6006">
            <w:pPr>
              <w:rPr>
                <w:rFonts w:ascii="Arial" w:hAnsi="Arial" w:cs="Arial"/>
                <w:sz w:val="20"/>
                <w:szCs w:val="20"/>
              </w:rPr>
            </w:pPr>
          </w:p>
          <w:p w14:paraId="7700F528" w14:textId="77777777" w:rsidR="004D2048" w:rsidRPr="001B1BAA" w:rsidRDefault="004D2048" w:rsidP="002B6006">
            <w:pPr>
              <w:rPr>
                <w:rFonts w:ascii="Arial" w:hAnsi="Arial" w:cs="Arial"/>
                <w:sz w:val="20"/>
                <w:szCs w:val="20"/>
              </w:rPr>
            </w:pPr>
          </w:p>
          <w:p w14:paraId="336FF4F1" w14:textId="77777777" w:rsidR="004D2048" w:rsidRPr="001B1BAA" w:rsidRDefault="004D2048" w:rsidP="002B6006">
            <w:pPr>
              <w:rPr>
                <w:rFonts w:ascii="Arial" w:hAnsi="Arial" w:cs="Arial"/>
                <w:sz w:val="20"/>
                <w:szCs w:val="20"/>
              </w:rPr>
            </w:pPr>
          </w:p>
          <w:p w14:paraId="569A1D00" w14:textId="77777777" w:rsidR="004D2048" w:rsidRPr="001B1BAA" w:rsidRDefault="004D2048" w:rsidP="002B6006">
            <w:pPr>
              <w:rPr>
                <w:rFonts w:ascii="Arial" w:hAnsi="Arial" w:cs="Arial"/>
                <w:sz w:val="20"/>
                <w:szCs w:val="20"/>
              </w:rPr>
            </w:pPr>
          </w:p>
          <w:p w14:paraId="4066648E" w14:textId="77777777" w:rsidR="004D2048" w:rsidRPr="001B1BAA" w:rsidRDefault="004D2048" w:rsidP="002B6006">
            <w:pPr>
              <w:rPr>
                <w:rFonts w:ascii="Arial" w:hAnsi="Arial" w:cs="Arial"/>
                <w:sz w:val="20"/>
                <w:szCs w:val="20"/>
              </w:rPr>
            </w:pPr>
          </w:p>
          <w:p w14:paraId="49854095" w14:textId="77777777" w:rsidR="004D2048" w:rsidRPr="001B1BAA" w:rsidRDefault="004D2048" w:rsidP="002B6006">
            <w:pPr>
              <w:rPr>
                <w:rFonts w:ascii="Arial" w:hAnsi="Arial" w:cs="Arial"/>
                <w:sz w:val="20"/>
                <w:szCs w:val="20"/>
              </w:rPr>
            </w:pPr>
          </w:p>
          <w:p w14:paraId="244D9CDE" w14:textId="46FF0543" w:rsidR="004D2048" w:rsidRDefault="001B1BAA" w:rsidP="002B6006">
            <w:pPr>
              <w:rPr>
                <w:rFonts w:ascii="Arial" w:hAnsi="Arial" w:cs="Arial"/>
                <w:sz w:val="20"/>
                <w:szCs w:val="20"/>
              </w:rPr>
            </w:pPr>
            <w:r>
              <w:rPr>
                <w:rFonts w:ascii="Arial" w:hAnsi="Arial" w:cs="Arial"/>
                <w:sz w:val="20"/>
                <w:szCs w:val="20"/>
              </w:rPr>
              <w:t xml:space="preserve">Training - </w:t>
            </w:r>
            <w:r w:rsidR="004D2048" w:rsidRPr="001B1BAA">
              <w:rPr>
                <w:rFonts w:ascii="Arial" w:hAnsi="Arial" w:cs="Arial"/>
                <w:sz w:val="20"/>
                <w:szCs w:val="20"/>
              </w:rPr>
              <w:t xml:space="preserve">September </w:t>
            </w:r>
          </w:p>
          <w:p w14:paraId="4079C643" w14:textId="234F6592" w:rsidR="001B1BAA" w:rsidRDefault="001B1BAA" w:rsidP="002B6006">
            <w:pPr>
              <w:rPr>
                <w:rFonts w:ascii="Arial" w:hAnsi="Arial" w:cs="Arial"/>
                <w:sz w:val="20"/>
                <w:szCs w:val="20"/>
              </w:rPr>
            </w:pPr>
            <w:r>
              <w:rPr>
                <w:rFonts w:ascii="Arial" w:hAnsi="Arial" w:cs="Arial"/>
                <w:sz w:val="20"/>
                <w:szCs w:val="20"/>
              </w:rPr>
              <w:t>Implement in October</w:t>
            </w:r>
          </w:p>
          <w:p w14:paraId="37F850D4" w14:textId="36EDE207" w:rsidR="00CC2D61" w:rsidRPr="001B1BAA" w:rsidRDefault="00CC2D61" w:rsidP="002B6006">
            <w:pPr>
              <w:rPr>
                <w:rFonts w:ascii="Arial" w:hAnsi="Arial" w:cs="Arial"/>
                <w:sz w:val="20"/>
                <w:szCs w:val="20"/>
              </w:rPr>
            </w:pPr>
            <w:r>
              <w:rPr>
                <w:rFonts w:ascii="Arial" w:hAnsi="Arial" w:cs="Arial"/>
                <w:sz w:val="20"/>
                <w:szCs w:val="20"/>
              </w:rPr>
              <w:t>Evaluate</w:t>
            </w:r>
            <w:r w:rsidR="00B43A4D">
              <w:rPr>
                <w:rFonts w:ascii="Arial" w:hAnsi="Arial" w:cs="Arial"/>
                <w:sz w:val="20"/>
                <w:szCs w:val="20"/>
              </w:rPr>
              <w:t xml:space="preserve"> progress</w:t>
            </w:r>
            <w:r>
              <w:rPr>
                <w:rFonts w:ascii="Arial" w:hAnsi="Arial" w:cs="Arial"/>
                <w:sz w:val="20"/>
                <w:szCs w:val="20"/>
              </w:rPr>
              <w:t xml:space="preserve"> in January</w:t>
            </w:r>
          </w:p>
          <w:p w14:paraId="00AA1A8A" w14:textId="77777777" w:rsidR="004D2048" w:rsidRDefault="004D2048" w:rsidP="002B6006">
            <w:pPr>
              <w:rPr>
                <w:rFonts w:ascii="Arial" w:hAnsi="Arial" w:cs="Arial"/>
              </w:rPr>
            </w:pPr>
          </w:p>
          <w:p w14:paraId="6BE393E9" w14:textId="5EACC953" w:rsidR="004D2048" w:rsidRDefault="004D2048" w:rsidP="002B6006">
            <w:pPr>
              <w:rPr>
                <w:rFonts w:ascii="Arial" w:hAnsi="Arial" w:cs="Arial"/>
              </w:rPr>
            </w:pPr>
          </w:p>
          <w:p w14:paraId="25B46A58" w14:textId="156068BF" w:rsidR="00CC2D61" w:rsidRDefault="00CC2D61" w:rsidP="002B6006">
            <w:pPr>
              <w:rPr>
                <w:rFonts w:ascii="Arial" w:hAnsi="Arial" w:cs="Arial"/>
              </w:rPr>
            </w:pPr>
          </w:p>
          <w:p w14:paraId="2E9F1266" w14:textId="27919093" w:rsidR="00CC2D61" w:rsidRDefault="00CC2D61" w:rsidP="002B6006">
            <w:pPr>
              <w:rPr>
                <w:rFonts w:ascii="Arial" w:hAnsi="Arial" w:cs="Arial"/>
              </w:rPr>
            </w:pPr>
          </w:p>
          <w:p w14:paraId="16640FC0" w14:textId="17BD0302" w:rsidR="00CC2D61" w:rsidRDefault="00CC2D61" w:rsidP="002B6006">
            <w:pPr>
              <w:rPr>
                <w:rFonts w:ascii="Arial" w:hAnsi="Arial" w:cs="Arial"/>
              </w:rPr>
            </w:pPr>
          </w:p>
          <w:p w14:paraId="7D3DA26C" w14:textId="23137A1B" w:rsidR="004D2048" w:rsidRPr="00CC2D61" w:rsidRDefault="00CC2D61" w:rsidP="002B6006">
            <w:pPr>
              <w:rPr>
                <w:rFonts w:ascii="Arial" w:hAnsi="Arial" w:cs="Arial"/>
                <w:sz w:val="20"/>
                <w:szCs w:val="20"/>
              </w:rPr>
            </w:pPr>
            <w:r w:rsidRPr="00CC2D61">
              <w:rPr>
                <w:rFonts w:ascii="Arial" w:hAnsi="Arial" w:cs="Arial"/>
                <w:sz w:val="20"/>
                <w:szCs w:val="20"/>
              </w:rPr>
              <w:t>November</w:t>
            </w:r>
          </w:p>
          <w:p w14:paraId="7B291C9B" w14:textId="77777777" w:rsidR="004D2048" w:rsidRDefault="004D2048" w:rsidP="002B6006">
            <w:pPr>
              <w:rPr>
                <w:rFonts w:ascii="Arial" w:hAnsi="Arial" w:cs="Arial"/>
              </w:rPr>
            </w:pPr>
          </w:p>
          <w:p w14:paraId="46184119" w14:textId="77777777" w:rsidR="004D2048" w:rsidRDefault="004D2048" w:rsidP="002B6006">
            <w:pPr>
              <w:rPr>
                <w:rFonts w:ascii="Arial" w:hAnsi="Arial" w:cs="Arial"/>
              </w:rPr>
            </w:pPr>
          </w:p>
          <w:p w14:paraId="54EC8622" w14:textId="77777777" w:rsidR="004D2048" w:rsidRDefault="004D2048" w:rsidP="002B6006">
            <w:pPr>
              <w:rPr>
                <w:rFonts w:ascii="Arial" w:hAnsi="Arial" w:cs="Arial"/>
              </w:rPr>
            </w:pPr>
          </w:p>
          <w:p w14:paraId="615C0725" w14:textId="77777777" w:rsidR="004D2048" w:rsidRDefault="004D2048" w:rsidP="002B6006">
            <w:pPr>
              <w:rPr>
                <w:rFonts w:ascii="Arial" w:hAnsi="Arial" w:cs="Arial"/>
              </w:rPr>
            </w:pPr>
          </w:p>
          <w:p w14:paraId="47814835" w14:textId="6AB71B26" w:rsidR="004D2048" w:rsidRDefault="004D2048" w:rsidP="002B6006">
            <w:pPr>
              <w:rPr>
                <w:rFonts w:ascii="Arial" w:hAnsi="Arial" w:cs="Arial"/>
              </w:rPr>
            </w:pPr>
          </w:p>
          <w:p w14:paraId="0D998236" w14:textId="5524F954" w:rsidR="00CC2D61" w:rsidRDefault="00CC2D61" w:rsidP="002B6006">
            <w:pPr>
              <w:rPr>
                <w:rFonts w:ascii="Arial" w:hAnsi="Arial" w:cs="Arial"/>
              </w:rPr>
            </w:pPr>
          </w:p>
          <w:p w14:paraId="38DBE53C" w14:textId="1ED98933" w:rsidR="00CC2D61" w:rsidRDefault="00CC2D61" w:rsidP="002B6006">
            <w:pPr>
              <w:rPr>
                <w:rFonts w:ascii="Arial" w:hAnsi="Arial" w:cs="Arial"/>
              </w:rPr>
            </w:pPr>
          </w:p>
          <w:p w14:paraId="2073AAC2" w14:textId="32DD4673" w:rsidR="00CC2D61" w:rsidRPr="00CC2D61" w:rsidRDefault="00CC2D61" w:rsidP="002B6006">
            <w:pPr>
              <w:rPr>
                <w:rFonts w:ascii="Arial" w:hAnsi="Arial" w:cs="Arial"/>
                <w:sz w:val="20"/>
                <w:szCs w:val="20"/>
              </w:rPr>
            </w:pPr>
            <w:r w:rsidRPr="00CC2D61">
              <w:rPr>
                <w:rFonts w:ascii="Arial" w:hAnsi="Arial" w:cs="Arial"/>
                <w:sz w:val="20"/>
                <w:szCs w:val="20"/>
              </w:rPr>
              <w:t>October - December</w:t>
            </w:r>
          </w:p>
          <w:p w14:paraId="564CF2AF" w14:textId="77777777" w:rsidR="004D2048" w:rsidRDefault="004D2048" w:rsidP="002B6006">
            <w:pPr>
              <w:rPr>
                <w:rFonts w:ascii="Arial" w:hAnsi="Arial" w:cs="Arial"/>
              </w:rPr>
            </w:pPr>
          </w:p>
          <w:p w14:paraId="6490990A" w14:textId="77777777" w:rsidR="004D2048" w:rsidRDefault="004D2048" w:rsidP="002B6006">
            <w:pPr>
              <w:rPr>
                <w:rFonts w:ascii="Arial" w:hAnsi="Arial" w:cs="Arial"/>
              </w:rPr>
            </w:pPr>
          </w:p>
          <w:p w14:paraId="71330528" w14:textId="77777777" w:rsidR="004D2048" w:rsidRDefault="004D2048" w:rsidP="002B6006">
            <w:pPr>
              <w:rPr>
                <w:rFonts w:ascii="Arial" w:hAnsi="Arial" w:cs="Arial"/>
              </w:rPr>
            </w:pPr>
          </w:p>
          <w:p w14:paraId="07C2C539" w14:textId="77777777" w:rsidR="004D2048" w:rsidRDefault="004D2048" w:rsidP="002B6006">
            <w:pPr>
              <w:rPr>
                <w:rFonts w:ascii="Arial" w:hAnsi="Arial" w:cs="Arial"/>
              </w:rPr>
            </w:pPr>
          </w:p>
          <w:p w14:paraId="76F2B487" w14:textId="77777777" w:rsidR="004D2048" w:rsidRDefault="004D2048" w:rsidP="002B6006">
            <w:pPr>
              <w:rPr>
                <w:rFonts w:ascii="Arial" w:hAnsi="Arial" w:cs="Arial"/>
              </w:rPr>
            </w:pPr>
          </w:p>
          <w:p w14:paraId="44276804" w14:textId="77777777" w:rsidR="004D2048" w:rsidRDefault="004D2048" w:rsidP="002B6006">
            <w:pPr>
              <w:rPr>
                <w:rFonts w:ascii="Arial" w:hAnsi="Arial" w:cs="Arial"/>
              </w:rPr>
            </w:pPr>
          </w:p>
          <w:p w14:paraId="20F09BFB" w14:textId="77777777" w:rsidR="004D2048" w:rsidRDefault="004D2048" w:rsidP="002B6006">
            <w:pPr>
              <w:rPr>
                <w:rFonts w:ascii="Arial" w:hAnsi="Arial" w:cs="Arial"/>
              </w:rPr>
            </w:pPr>
          </w:p>
          <w:p w14:paraId="1AD0AF1C" w14:textId="77777777" w:rsidR="004D2048" w:rsidRDefault="004D2048" w:rsidP="002B6006">
            <w:pPr>
              <w:rPr>
                <w:rFonts w:ascii="Arial" w:hAnsi="Arial" w:cs="Arial"/>
              </w:rPr>
            </w:pPr>
          </w:p>
          <w:p w14:paraId="03C83AA1" w14:textId="77777777" w:rsidR="00B43A4D" w:rsidRDefault="00B43A4D" w:rsidP="002B6006">
            <w:pPr>
              <w:rPr>
                <w:rFonts w:ascii="Arial" w:hAnsi="Arial" w:cs="Arial"/>
              </w:rPr>
            </w:pPr>
          </w:p>
          <w:p w14:paraId="0067A0D8" w14:textId="77777777" w:rsidR="00B43A4D" w:rsidRDefault="00B43A4D" w:rsidP="002B6006">
            <w:pPr>
              <w:rPr>
                <w:rFonts w:ascii="Arial" w:hAnsi="Arial" w:cs="Arial"/>
              </w:rPr>
            </w:pPr>
          </w:p>
          <w:p w14:paraId="5FB22A25" w14:textId="77777777" w:rsidR="00B43A4D" w:rsidRDefault="00B43A4D" w:rsidP="002B6006">
            <w:pPr>
              <w:rPr>
                <w:rFonts w:ascii="Arial" w:hAnsi="Arial" w:cs="Arial"/>
              </w:rPr>
            </w:pPr>
          </w:p>
          <w:p w14:paraId="2E0262D2" w14:textId="77777777" w:rsidR="00B43A4D" w:rsidRDefault="00B43A4D" w:rsidP="002B6006">
            <w:pPr>
              <w:rPr>
                <w:rFonts w:ascii="Arial" w:hAnsi="Arial" w:cs="Arial"/>
              </w:rPr>
            </w:pPr>
          </w:p>
          <w:p w14:paraId="0C99764C" w14:textId="77777777" w:rsidR="00B43A4D" w:rsidRDefault="00B43A4D" w:rsidP="002B6006">
            <w:pPr>
              <w:rPr>
                <w:rFonts w:ascii="Arial" w:hAnsi="Arial" w:cs="Arial"/>
              </w:rPr>
            </w:pPr>
          </w:p>
          <w:p w14:paraId="23CBD909" w14:textId="2C95DF04" w:rsidR="004D2048" w:rsidRDefault="004D2048" w:rsidP="002B6006">
            <w:pPr>
              <w:rPr>
                <w:rFonts w:ascii="Arial" w:hAnsi="Arial" w:cs="Arial"/>
              </w:rPr>
            </w:pPr>
            <w:r>
              <w:rPr>
                <w:rFonts w:ascii="Arial" w:hAnsi="Arial" w:cs="Arial"/>
              </w:rPr>
              <w:t>September to June</w:t>
            </w:r>
          </w:p>
          <w:p w14:paraId="0B925169" w14:textId="77777777" w:rsidR="004D2048" w:rsidRDefault="004D2048" w:rsidP="002B6006">
            <w:pPr>
              <w:rPr>
                <w:rFonts w:ascii="Arial" w:hAnsi="Arial" w:cs="Arial"/>
              </w:rPr>
            </w:pPr>
          </w:p>
          <w:p w14:paraId="355FCB6E" w14:textId="77777777" w:rsidR="004D2048" w:rsidRDefault="004D2048" w:rsidP="002B6006">
            <w:pPr>
              <w:rPr>
                <w:rFonts w:ascii="Arial" w:hAnsi="Arial" w:cs="Arial"/>
              </w:rPr>
            </w:pPr>
          </w:p>
          <w:p w14:paraId="631CC9F3" w14:textId="77777777" w:rsidR="004D2048" w:rsidRDefault="004D2048" w:rsidP="002B6006">
            <w:pPr>
              <w:rPr>
                <w:rFonts w:ascii="Arial" w:hAnsi="Arial" w:cs="Arial"/>
              </w:rPr>
            </w:pPr>
          </w:p>
          <w:p w14:paraId="06D240A9" w14:textId="77777777" w:rsidR="004D2048" w:rsidRDefault="004D2048" w:rsidP="002B6006">
            <w:pPr>
              <w:rPr>
                <w:rFonts w:ascii="Arial" w:hAnsi="Arial" w:cs="Arial"/>
              </w:rPr>
            </w:pPr>
          </w:p>
          <w:p w14:paraId="718CE6CD" w14:textId="77777777" w:rsidR="00B43A4D" w:rsidRDefault="00B43A4D" w:rsidP="002B6006">
            <w:pPr>
              <w:rPr>
                <w:rFonts w:ascii="Arial" w:hAnsi="Arial" w:cs="Arial"/>
              </w:rPr>
            </w:pPr>
          </w:p>
          <w:p w14:paraId="3D6E3C1D" w14:textId="77777777" w:rsidR="00B43A4D" w:rsidRDefault="00B43A4D" w:rsidP="002B6006">
            <w:pPr>
              <w:rPr>
                <w:rFonts w:ascii="Arial" w:hAnsi="Arial" w:cs="Arial"/>
              </w:rPr>
            </w:pPr>
          </w:p>
          <w:p w14:paraId="5FF89689" w14:textId="77777777" w:rsidR="00B43A4D" w:rsidRDefault="00B43A4D" w:rsidP="002B6006">
            <w:pPr>
              <w:rPr>
                <w:rFonts w:ascii="Arial" w:hAnsi="Arial" w:cs="Arial"/>
              </w:rPr>
            </w:pPr>
          </w:p>
          <w:p w14:paraId="395EE9C3" w14:textId="77777777" w:rsidR="00B43A4D" w:rsidRDefault="00B43A4D" w:rsidP="002B6006">
            <w:pPr>
              <w:rPr>
                <w:rFonts w:ascii="Arial" w:hAnsi="Arial" w:cs="Arial"/>
              </w:rPr>
            </w:pPr>
          </w:p>
          <w:p w14:paraId="2B6C0DFB" w14:textId="77777777" w:rsidR="00B43A4D" w:rsidRDefault="00B43A4D" w:rsidP="002B6006">
            <w:pPr>
              <w:rPr>
                <w:rFonts w:ascii="Arial" w:hAnsi="Arial" w:cs="Arial"/>
              </w:rPr>
            </w:pPr>
          </w:p>
          <w:p w14:paraId="08BE9BE7" w14:textId="77777777" w:rsidR="00B43A4D" w:rsidRDefault="00B43A4D" w:rsidP="002B6006">
            <w:pPr>
              <w:rPr>
                <w:rFonts w:ascii="Arial" w:hAnsi="Arial" w:cs="Arial"/>
              </w:rPr>
            </w:pPr>
          </w:p>
          <w:p w14:paraId="3A582C29" w14:textId="77777777" w:rsidR="00B43A4D" w:rsidRDefault="00B43A4D" w:rsidP="002B6006">
            <w:pPr>
              <w:rPr>
                <w:rFonts w:ascii="Arial" w:hAnsi="Arial" w:cs="Arial"/>
              </w:rPr>
            </w:pPr>
          </w:p>
          <w:p w14:paraId="7548FF50" w14:textId="31C4405A" w:rsidR="00B43A4D" w:rsidRPr="004D2048" w:rsidRDefault="00B43A4D" w:rsidP="002B6006">
            <w:pPr>
              <w:rPr>
                <w:rFonts w:ascii="Arial" w:hAnsi="Arial" w:cs="Arial"/>
              </w:rPr>
            </w:pPr>
            <w:r>
              <w:rPr>
                <w:rFonts w:ascii="Arial" w:hAnsi="Arial" w:cs="Arial"/>
              </w:rPr>
              <w:t>January to April</w:t>
            </w:r>
          </w:p>
        </w:tc>
      </w:tr>
      <w:tr w:rsidR="00BC4D5E" w:rsidRPr="00B27FFA" w14:paraId="40A54DEB" w14:textId="77777777" w:rsidTr="00CD4C15">
        <w:trPr>
          <w:trHeight w:val="527"/>
        </w:trPr>
        <w:tc>
          <w:tcPr>
            <w:tcW w:w="15193" w:type="dxa"/>
            <w:gridSpan w:val="6"/>
            <w:vAlign w:val="center"/>
          </w:tcPr>
          <w:p w14:paraId="61A2E12C" w14:textId="77777777" w:rsidR="00BC4D5E" w:rsidRPr="00B27FFA" w:rsidRDefault="00BC4D5E" w:rsidP="00CD4C15">
            <w:pPr>
              <w:rPr>
                <w:rFonts w:ascii="Arial" w:hAnsi="Arial" w:cs="Arial"/>
                <w:b/>
                <w:sz w:val="24"/>
                <w:szCs w:val="24"/>
              </w:rPr>
            </w:pPr>
            <w:r w:rsidRPr="00B27FFA">
              <w:rPr>
                <w:rFonts w:ascii="Arial" w:hAnsi="Arial" w:cs="Arial"/>
                <w:b/>
                <w:sz w:val="24"/>
                <w:szCs w:val="24"/>
              </w:rPr>
              <w:lastRenderedPageBreak/>
              <w:t>Ongoing Evaluation</w:t>
            </w:r>
          </w:p>
        </w:tc>
      </w:tr>
      <w:tr w:rsidR="00BC4D5E" w:rsidRPr="00A80965" w14:paraId="60664895" w14:textId="77777777" w:rsidTr="00CD4C15">
        <w:trPr>
          <w:trHeight w:val="984"/>
        </w:trPr>
        <w:tc>
          <w:tcPr>
            <w:tcW w:w="15193" w:type="dxa"/>
            <w:gridSpan w:val="6"/>
          </w:tcPr>
          <w:p w14:paraId="20AB10A8" w14:textId="77777777" w:rsidR="00BC4D5E" w:rsidRDefault="00BC4D5E" w:rsidP="00CD4C15">
            <w:pPr>
              <w:rPr>
                <w:rFonts w:ascii="Arial" w:hAnsi="Arial" w:cs="Arial"/>
                <w:b/>
                <w:sz w:val="20"/>
                <w:szCs w:val="20"/>
              </w:rPr>
            </w:pPr>
          </w:p>
          <w:p w14:paraId="5DAAC02A" w14:textId="77777777" w:rsidR="00BC4D5E" w:rsidRDefault="00BC4D5E" w:rsidP="00CD4C15">
            <w:pPr>
              <w:rPr>
                <w:rFonts w:ascii="Arial" w:hAnsi="Arial" w:cs="Arial"/>
                <w:b/>
                <w:color w:val="FF0000"/>
                <w:sz w:val="20"/>
                <w:szCs w:val="20"/>
              </w:rPr>
            </w:pPr>
            <w:r>
              <w:rPr>
                <w:rFonts w:ascii="Arial" w:hAnsi="Arial" w:cs="Arial"/>
                <w:b/>
                <w:color w:val="FF0000"/>
                <w:sz w:val="20"/>
                <w:szCs w:val="20"/>
              </w:rPr>
              <w:t>This should be updated as part of on-going cycle of self-evaluation</w:t>
            </w:r>
          </w:p>
          <w:p w14:paraId="7A9B01DE" w14:textId="77777777" w:rsidR="00BC4D5E" w:rsidRDefault="00BC4D5E" w:rsidP="00CD4C15">
            <w:pPr>
              <w:rPr>
                <w:rFonts w:ascii="Arial" w:hAnsi="Arial" w:cs="Arial"/>
                <w:b/>
                <w:color w:val="FF0000"/>
                <w:sz w:val="20"/>
                <w:szCs w:val="20"/>
              </w:rPr>
            </w:pPr>
          </w:p>
          <w:p w14:paraId="27A39018" w14:textId="77777777" w:rsidR="00BC4D5E" w:rsidRDefault="00BC4D5E" w:rsidP="00CD4C15">
            <w:pPr>
              <w:rPr>
                <w:rFonts w:ascii="Arial" w:hAnsi="Arial" w:cs="Arial"/>
                <w:b/>
                <w:color w:val="FF0000"/>
                <w:sz w:val="20"/>
                <w:szCs w:val="20"/>
              </w:rPr>
            </w:pPr>
          </w:p>
          <w:p w14:paraId="48DBB8AB" w14:textId="77777777" w:rsidR="00BC4D5E" w:rsidRDefault="00BC4D5E" w:rsidP="00CD4C15">
            <w:pPr>
              <w:rPr>
                <w:rFonts w:ascii="Arial" w:hAnsi="Arial" w:cs="Arial"/>
                <w:b/>
                <w:color w:val="FF0000"/>
                <w:sz w:val="20"/>
                <w:szCs w:val="20"/>
              </w:rPr>
            </w:pPr>
          </w:p>
          <w:p w14:paraId="30484AB1" w14:textId="77777777" w:rsidR="00BC4D5E" w:rsidRPr="00BA51A2" w:rsidRDefault="00BC4D5E" w:rsidP="00CD4C15">
            <w:pPr>
              <w:rPr>
                <w:rFonts w:ascii="Arial" w:hAnsi="Arial" w:cs="Arial"/>
                <w:b/>
                <w:color w:val="FF0000"/>
                <w:sz w:val="20"/>
                <w:szCs w:val="20"/>
              </w:rPr>
            </w:pPr>
          </w:p>
        </w:tc>
      </w:tr>
    </w:tbl>
    <w:p w14:paraId="628A2DDE" w14:textId="77777777" w:rsidR="00DF48B7" w:rsidRDefault="00DF48B7"/>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32010C" w:rsidRPr="00076251" w14:paraId="6A278BE6" w14:textId="77777777" w:rsidTr="00830EDB">
        <w:trPr>
          <w:trHeight w:val="432"/>
        </w:trPr>
        <w:tc>
          <w:tcPr>
            <w:tcW w:w="15193" w:type="dxa"/>
            <w:gridSpan w:val="6"/>
            <w:vAlign w:val="center"/>
          </w:tcPr>
          <w:p w14:paraId="4D41A36E" w14:textId="77777777" w:rsidR="0032010C" w:rsidRPr="00076251" w:rsidRDefault="0032010C" w:rsidP="00830EDB">
            <w:pPr>
              <w:tabs>
                <w:tab w:val="left" w:pos="2520"/>
              </w:tabs>
              <w:rPr>
                <w:rFonts w:ascii="Arial" w:hAnsi="Arial" w:cs="Arial"/>
                <w:sz w:val="20"/>
                <w:szCs w:val="20"/>
              </w:rPr>
            </w:pPr>
            <w:r>
              <w:rPr>
                <w:rFonts w:ascii="Arial" w:hAnsi="Arial" w:cs="Arial"/>
                <w:b/>
                <w:sz w:val="20"/>
                <w:szCs w:val="20"/>
              </w:rPr>
              <w:lastRenderedPageBreak/>
              <w:t>National Improvement Framework Priority</w:t>
            </w:r>
            <w:r w:rsidRPr="00915EC5">
              <w:rPr>
                <w:rFonts w:ascii="Arial" w:hAnsi="Arial" w:cs="Arial"/>
                <w:b/>
                <w:sz w:val="20"/>
                <w:szCs w:val="20"/>
              </w:rPr>
              <w:t xml:space="preserve">: </w:t>
            </w:r>
            <w:r w:rsidRPr="00915EC5">
              <w:rPr>
                <w:rFonts w:ascii="Arial" w:hAnsi="Arial" w:cs="Arial"/>
                <w:sz w:val="20"/>
                <w:szCs w:val="20"/>
              </w:rPr>
              <w:t xml:space="preserve">   </w:t>
            </w:r>
            <w:r>
              <w:rPr>
                <w:rFonts w:ascii="Arial" w:hAnsi="Arial" w:cs="Arial"/>
                <w:sz w:val="20"/>
                <w:szCs w:val="20"/>
              </w:rPr>
              <w:t>Improvement in attainment</w:t>
            </w:r>
          </w:p>
        </w:tc>
      </w:tr>
      <w:tr w:rsidR="0032010C" w:rsidRPr="00B27FFA" w14:paraId="447B7C25" w14:textId="77777777" w:rsidTr="00830EDB">
        <w:trPr>
          <w:trHeight w:val="410"/>
        </w:trPr>
        <w:tc>
          <w:tcPr>
            <w:tcW w:w="15193" w:type="dxa"/>
            <w:gridSpan w:val="6"/>
            <w:vAlign w:val="center"/>
          </w:tcPr>
          <w:p w14:paraId="0A2EE7B3" w14:textId="16C64CF3" w:rsidR="0032010C" w:rsidRPr="00C8489D" w:rsidRDefault="0032010C" w:rsidP="00830EDB">
            <w:pPr>
              <w:tabs>
                <w:tab w:val="left" w:pos="2520"/>
              </w:tabs>
              <w:rPr>
                <w:rFonts w:ascii="Arial" w:hAnsi="Arial" w:cs="Arial"/>
                <w:bCs/>
                <w:i/>
                <w:iCs/>
                <w:color w:val="FF0000"/>
                <w:sz w:val="20"/>
                <w:szCs w:val="20"/>
              </w:rPr>
            </w:pPr>
            <w:r w:rsidRPr="00B27FFA">
              <w:rPr>
                <w:rFonts w:ascii="Arial" w:hAnsi="Arial" w:cs="Arial"/>
                <w:b/>
                <w:sz w:val="24"/>
                <w:szCs w:val="24"/>
              </w:rPr>
              <w:t>Focused Priority:</w:t>
            </w:r>
            <w:r w:rsidRPr="00915EC5">
              <w:rPr>
                <w:rFonts w:ascii="Arial" w:hAnsi="Arial" w:cs="Arial"/>
                <w:sz w:val="20"/>
                <w:szCs w:val="20"/>
              </w:rPr>
              <w:t xml:space="preserve"> </w:t>
            </w:r>
            <w:r>
              <w:rPr>
                <w:rFonts w:ascii="Arial" w:hAnsi="Arial" w:cs="Arial"/>
                <w:sz w:val="20"/>
                <w:szCs w:val="20"/>
              </w:rPr>
              <w:t>All children to experience a more robust assessment process to ensure that they can apply their skills and learning to different contexts</w:t>
            </w:r>
          </w:p>
        </w:tc>
      </w:tr>
      <w:tr w:rsidR="0032010C" w14:paraId="0AEAB7EB" w14:textId="77777777" w:rsidTr="00830EDB">
        <w:trPr>
          <w:trHeight w:val="415"/>
        </w:trPr>
        <w:tc>
          <w:tcPr>
            <w:tcW w:w="7596" w:type="dxa"/>
            <w:gridSpan w:val="3"/>
            <w:vAlign w:val="center"/>
          </w:tcPr>
          <w:p w14:paraId="5056612C" w14:textId="77777777" w:rsidR="0032010C" w:rsidRPr="00EB47AD" w:rsidRDefault="0032010C" w:rsidP="00830EDB">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14:paraId="1CDAA4A3" w14:textId="77777777" w:rsidR="0032010C" w:rsidRDefault="0032010C" w:rsidP="00830EDB">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32010C" w14:paraId="76462E0F" w14:textId="77777777" w:rsidTr="00830EDB">
        <w:trPr>
          <w:trHeight w:val="695"/>
        </w:trPr>
        <w:tc>
          <w:tcPr>
            <w:tcW w:w="7596" w:type="dxa"/>
            <w:gridSpan w:val="3"/>
            <w:vAlign w:val="center"/>
          </w:tcPr>
          <w:p w14:paraId="699E5669" w14:textId="77777777" w:rsidR="0032010C" w:rsidRPr="00250B0F" w:rsidRDefault="0032010C" w:rsidP="00830EDB">
            <w:pPr>
              <w:tabs>
                <w:tab w:val="left" w:pos="2520"/>
              </w:tabs>
              <w:rPr>
                <w:rFonts w:ascii="Arial" w:hAnsi="Arial" w:cs="Arial"/>
                <w:sz w:val="20"/>
                <w:szCs w:val="20"/>
              </w:rPr>
            </w:pPr>
            <w:r w:rsidRPr="00250B0F">
              <w:rPr>
                <w:rFonts w:ascii="Arial" w:hAnsi="Arial" w:cs="Arial"/>
                <w:sz w:val="20"/>
                <w:szCs w:val="20"/>
              </w:rPr>
              <w:t>2.2 Curriculum</w:t>
            </w:r>
          </w:p>
          <w:p w14:paraId="7A65E224" w14:textId="77777777" w:rsidR="0032010C" w:rsidRDefault="0032010C" w:rsidP="00830EDB">
            <w:pPr>
              <w:tabs>
                <w:tab w:val="left" w:pos="2520"/>
              </w:tabs>
              <w:rPr>
                <w:rFonts w:ascii="Arial" w:hAnsi="Arial" w:cs="Arial"/>
                <w:sz w:val="20"/>
                <w:szCs w:val="20"/>
              </w:rPr>
            </w:pPr>
            <w:r>
              <w:rPr>
                <w:rFonts w:ascii="Arial" w:hAnsi="Arial" w:cs="Arial"/>
                <w:sz w:val="20"/>
                <w:szCs w:val="20"/>
              </w:rPr>
              <w:t>2.3 Learning, Teaching and Assessment</w:t>
            </w:r>
          </w:p>
          <w:p w14:paraId="31A183C7" w14:textId="77777777" w:rsidR="0032010C" w:rsidRDefault="0032010C" w:rsidP="00830EDB">
            <w:pPr>
              <w:tabs>
                <w:tab w:val="left" w:pos="2520"/>
              </w:tabs>
              <w:rPr>
                <w:rFonts w:ascii="Arial" w:hAnsi="Arial" w:cs="Arial"/>
                <w:sz w:val="20"/>
                <w:szCs w:val="20"/>
              </w:rPr>
            </w:pPr>
            <w:r>
              <w:rPr>
                <w:rFonts w:ascii="Arial" w:hAnsi="Arial" w:cs="Arial"/>
                <w:sz w:val="20"/>
                <w:szCs w:val="20"/>
              </w:rPr>
              <w:t>3.2 Raising Attainment and Achievement</w:t>
            </w:r>
            <w:r w:rsidRPr="00EB47AD">
              <w:rPr>
                <w:rFonts w:ascii="Arial" w:hAnsi="Arial" w:cs="Arial"/>
                <w:sz w:val="20"/>
                <w:szCs w:val="20"/>
              </w:rPr>
              <w:t xml:space="preserve">              </w:t>
            </w:r>
          </w:p>
          <w:p w14:paraId="1C493725" w14:textId="77777777" w:rsidR="0032010C" w:rsidRPr="00EB47AD" w:rsidRDefault="0032010C" w:rsidP="00830EDB">
            <w:pPr>
              <w:tabs>
                <w:tab w:val="left" w:pos="2520"/>
              </w:tabs>
              <w:rPr>
                <w:rFonts w:ascii="Arial" w:hAnsi="Arial" w:cs="Arial"/>
                <w:sz w:val="20"/>
                <w:szCs w:val="20"/>
              </w:rPr>
            </w:pPr>
            <w:r>
              <w:rPr>
                <w:rFonts w:ascii="Arial" w:hAnsi="Arial" w:cs="Arial"/>
                <w:sz w:val="20"/>
                <w:szCs w:val="20"/>
              </w:rPr>
              <w:t xml:space="preserve">3.3 Creativity and Employability </w:t>
            </w:r>
          </w:p>
        </w:tc>
        <w:tc>
          <w:tcPr>
            <w:tcW w:w="7597" w:type="dxa"/>
            <w:gridSpan w:val="3"/>
            <w:vAlign w:val="center"/>
          </w:tcPr>
          <w:p w14:paraId="3FD555B7" w14:textId="5082D2EE" w:rsidR="0032010C" w:rsidRDefault="0032010C" w:rsidP="00830EDB">
            <w:pPr>
              <w:tabs>
                <w:tab w:val="left" w:pos="2520"/>
              </w:tabs>
              <w:rPr>
                <w:rFonts w:ascii="Arial" w:hAnsi="Arial" w:cs="Arial"/>
                <w:sz w:val="20"/>
                <w:szCs w:val="20"/>
              </w:rPr>
            </w:pPr>
            <w:r w:rsidRPr="00EB47AD">
              <w:rPr>
                <w:rFonts w:ascii="Arial" w:hAnsi="Arial" w:cs="Arial"/>
                <w:b/>
                <w:sz w:val="20"/>
                <w:szCs w:val="20"/>
              </w:rPr>
              <w:t xml:space="preserve">   </w:t>
            </w:r>
          </w:p>
        </w:tc>
      </w:tr>
      <w:tr w:rsidR="0032010C" w:rsidRPr="00B27FFA" w14:paraId="68F7630B" w14:textId="77777777" w:rsidTr="00830EDB">
        <w:trPr>
          <w:trHeight w:val="458"/>
        </w:trPr>
        <w:tc>
          <w:tcPr>
            <w:tcW w:w="3214" w:type="dxa"/>
            <w:vAlign w:val="center"/>
          </w:tcPr>
          <w:p w14:paraId="7D61FAD1" w14:textId="77777777" w:rsidR="0032010C" w:rsidRPr="00B27FFA" w:rsidRDefault="0032010C" w:rsidP="00830EDB">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32E0306B" w14:textId="77777777" w:rsidR="0032010C" w:rsidRPr="00B27FFA" w:rsidRDefault="0032010C" w:rsidP="00830EDB">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5DAE4286" w14:textId="77777777" w:rsidR="0032010C" w:rsidRPr="00B27FFA" w:rsidRDefault="0032010C" w:rsidP="00830EDB">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013AFDBA" w14:textId="77777777" w:rsidR="0032010C" w:rsidRDefault="0032010C" w:rsidP="00830EDB">
            <w:pPr>
              <w:jc w:val="center"/>
              <w:rPr>
                <w:rFonts w:ascii="Arial" w:hAnsi="Arial" w:cs="Arial"/>
                <w:b/>
                <w:sz w:val="24"/>
                <w:szCs w:val="24"/>
              </w:rPr>
            </w:pPr>
            <w:r>
              <w:rPr>
                <w:rFonts w:ascii="Arial" w:hAnsi="Arial" w:cs="Arial"/>
                <w:b/>
                <w:sz w:val="24"/>
                <w:szCs w:val="24"/>
              </w:rPr>
              <w:t>Measure of Success</w:t>
            </w:r>
          </w:p>
          <w:p w14:paraId="4F248363" w14:textId="77777777" w:rsidR="0032010C" w:rsidRPr="000A1781" w:rsidRDefault="0032010C" w:rsidP="00830EDB">
            <w:pPr>
              <w:jc w:val="center"/>
              <w:rPr>
                <w:rFonts w:ascii="Arial" w:hAnsi="Arial" w:cs="Arial"/>
                <w:b/>
                <w:i/>
                <w:iCs/>
                <w:sz w:val="20"/>
                <w:szCs w:val="20"/>
              </w:rPr>
            </w:pPr>
            <w:r w:rsidRPr="000A1781">
              <w:rPr>
                <w:rFonts w:ascii="Arial" w:hAnsi="Arial" w:cs="Arial"/>
                <w:b/>
                <w:i/>
                <w:iCs/>
                <w:sz w:val="20"/>
                <w:szCs w:val="20"/>
              </w:rPr>
              <w:t>(Triangulation of Evidence</w:t>
            </w:r>
            <w:r>
              <w:rPr>
                <w:rFonts w:ascii="Arial" w:hAnsi="Arial" w:cs="Arial"/>
                <w:b/>
                <w:i/>
                <w:iCs/>
                <w:sz w:val="20"/>
                <w:szCs w:val="20"/>
              </w:rPr>
              <w:t>/QI Methodology</w:t>
            </w:r>
            <w:r w:rsidRPr="000A1781">
              <w:rPr>
                <w:rFonts w:ascii="Arial" w:hAnsi="Arial" w:cs="Arial"/>
                <w:b/>
                <w:i/>
                <w:iCs/>
                <w:sz w:val="20"/>
                <w:szCs w:val="20"/>
              </w:rPr>
              <w:t>)</w:t>
            </w:r>
          </w:p>
        </w:tc>
        <w:tc>
          <w:tcPr>
            <w:tcW w:w="3040" w:type="dxa"/>
            <w:vAlign w:val="center"/>
          </w:tcPr>
          <w:p w14:paraId="46D15D5C" w14:textId="77777777" w:rsidR="0032010C" w:rsidRPr="00B27FFA" w:rsidRDefault="0032010C" w:rsidP="00830EDB">
            <w:pPr>
              <w:jc w:val="center"/>
              <w:rPr>
                <w:rFonts w:ascii="Arial" w:hAnsi="Arial" w:cs="Arial"/>
                <w:b/>
                <w:sz w:val="24"/>
                <w:szCs w:val="24"/>
              </w:rPr>
            </w:pPr>
            <w:r>
              <w:rPr>
                <w:rFonts w:ascii="Arial" w:hAnsi="Arial" w:cs="Arial"/>
                <w:b/>
                <w:sz w:val="24"/>
                <w:szCs w:val="24"/>
              </w:rPr>
              <w:t>Timescales</w:t>
            </w:r>
          </w:p>
        </w:tc>
      </w:tr>
      <w:tr w:rsidR="0032010C" w14:paraId="6827B80D" w14:textId="77777777" w:rsidTr="00830EDB">
        <w:trPr>
          <w:trHeight w:val="4328"/>
        </w:trPr>
        <w:tc>
          <w:tcPr>
            <w:tcW w:w="3214" w:type="dxa"/>
          </w:tcPr>
          <w:p w14:paraId="759F87EA" w14:textId="77777777" w:rsidR="0032010C" w:rsidRPr="001B1BAA" w:rsidRDefault="0032010C" w:rsidP="00830EDB">
            <w:pPr>
              <w:rPr>
                <w:rFonts w:ascii="Arial" w:hAnsi="Arial" w:cs="Arial"/>
                <w:sz w:val="20"/>
                <w:szCs w:val="20"/>
              </w:rPr>
            </w:pPr>
          </w:p>
          <w:p w14:paraId="042E23EF" w14:textId="77777777" w:rsidR="0032010C" w:rsidRPr="001B1BAA" w:rsidRDefault="0032010C" w:rsidP="00830EDB">
            <w:pPr>
              <w:rPr>
                <w:rFonts w:ascii="Arial" w:hAnsi="Arial" w:cs="Arial"/>
                <w:sz w:val="20"/>
                <w:szCs w:val="20"/>
              </w:rPr>
            </w:pPr>
            <w:r w:rsidRPr="001B1BAA">
              <w:rPr>
                <w:rFonts w:ascii="Arial" w:hAnsi="Arial" w:cs="Arial"/>
                <w:sz w:val="20"/>
                <w:szCs w:val="20"/>
              </w:rPr>
              <w:t>All pupils, in P1-7, will be assessed using a variety of summative and formative approaches, with opportunities to apply their skills and learning to a range of different contexts.</w:t>
            </w:r>
          </w:p>
          <w:p w14:paraId="7925281D" w14:textId="77777777" w:rsidR="0032010C" w:rsidRPr="001B1BAA" w:rsidRDefault="0032010C" w:rsidP="00830EDB">
            <w:pPr>
              <w:rPr>
                <w:rFonts w:ascii="Arial" w:hAnsi="Arial" w:cs="Arial"/>
                <w:sz w:val="20"/>
                <w:szCs w:val="20"/>
              </w:rPr>
            </w:pPr>
          </w:p>
          <w:p w14:paraId="2180EBC1" w14:textId="77777777" w:rsidR="0032010C" w:rsidRPr="001B1BAA" w:rsidRDefault="0032010C" w:rsidP="00830EDB">
            <w:pPr>
              <w:rPr>
                <w:rFonts w:ascii="Arial" w:hAnsi="Arial" w:cs="Arial"/>
                <w:sz w:val="20"/>
                <w:szCs w:val="20"/>
              </w:rPr>
            </w:pPr>
          </w:p>
          <w:p w14:paraId="69E11178" w14:textId="77777777" w:rsidR="0032010C" w:rsidRPr="001B1BAA" w:rsidRDefault="0032010C" w:rsidP="00830EDB">
            <w:pPr>
              <w:rPr>
                <w:rFonts w:ascii="Arial" w:hAnsi="Arial" w:cs="Arial"/>
                <w:sz w:val="20"/>
                <w:szCs w:val="20"/>
              </w:rPr>
            </w:pPr>
          </w:p>
          <w:p w14:paraId="7A6817EF" w14:textId="77777777" w:rsidR="0032010C" w:rsidRPr="001B1BAA" w:rsidRDefault="0032010C" w:rsidP="00830EDB">
            <w:pPr>
              <w:rPr>
                <w:rFonts w:ascii="Arial" w:hAnsi="Arial" w:cs="Arial"/>
                <w:sz w:val="20"/>
                <w:szCs w:val="20"/>
              </w:rPr>
            </w:pPr>
          </w:p>
          <w:p w14:paraId="066B28E2" w14:textId="77777777" w:rsidR="0032010C" w:rsidRPr="001B1BAA" w:rsidRDefault="0032010C" w:rsidP="00830EDB">
            <w:pPr>
              <w:rPr>
                <w:rFonts w:ascii="Arial" w:hAnsi="Arial" w:cs="Arial"/>
                <w:sz w:val="20"/>
                <w:szCs w:val="20"/>
              </w:rPr>
            </w:pPr>
          </w:p>
          <w:p w14:paraId="580C1FB8" w14:textId="77777777" w:rsidR="0032010C" w:rsidRPr="001B1BAA" w:rsidRDefault="0032010C" w:rsidP="00830EDB">
            <w:pPr>
              <w:rPr>
                <w:rFonts w:ascii="Arial" w:hAnsi="Arial" w:cs="Arial"/>
                <w:sz w:val="20"/>
                <w:szCs w:val="20"/>
              </w:rPr>
            </w:pPr>
          </w:p>
          <w:p w14:paraId="6429C9D5" w14:textId="77777777" w:rsidR="0032010C" w:rsidRPr="001B1BAA" w:rsidRDefault="0032010C" w:rsidP="00830EDB">
            <w:pPr>
              <w:rPr>
                <w:rFonts w:ascii="Arial" w:hAnsi="Arial" w:cs="Arial"/>
                <w:sz w:val="20"/>
                <w:szCs w:val="20"/>
              </w:rPr>
            </w:pPr>
          </w:p>
          <w:p w14:paraId="3230D11D" w14:textId="77777777" w:rsidR="0032010C" w:rsidRPr="001B1BAA" w:rsidRDefault="0032010C" w:rsidP="00830EDB">
            <w:pPr>
              <w:rPr>
                <w:rFonts w:ascii="Arial" w:hAnsi="Arial" w:cs="Arial"/>
                <w:sz w:val="20"/>
                <w:szCs w:val="20"/>
              </w:rPr>
            </w:pPr>
          </w:p>
          <w:p w14:paraId="15D30C1F" w14:textId="77777777" w:rsidR="0032010C" w:rsidRPr="001B1BAA" w:rsidRDefault="0032010C" w:rsidP="00830EDB">
            <w:pPr>
              <w:rPr>
                <w:rFonts w:ascii="Arial" w:hAnsi="Arial" w:cs="Arial"/>
                <w:sz w:val="20"/>
                <w:szCs w:val="20"/>
              </w:rPr>
            </w:pPr>
          </w:p>
          <w:p w14:paraId="5C84B8C8" w14:textId="77777777" w:rsidR="0032010C" w:rsidRPr="001B1BAA" w:rsidRDefault="0032010C" w:rsidP="00830EDB">
            <w:pPr>
              <w:rPr>
                <w:rFonts w:ascii="Arial" w:hAnsi="Arial" w:cs="Arial"/>
                <w:sz w:val="20"/>
                <w:szCs w:val="20"/>
              </w:rPr>
            </w:pPr>
          </w:p>
          <w:p w14:paraId="6AB1C159" w14:textId="77777777" w:rsidR="0032010C" w:rsidRPr="001B1BAA" w:rsidRDefault="0032010C" w:rsidP="00830EDB">
            <w:pPr>
              <w:rPr>
                <w:rFonts w:ascii="Arial" w:hAnsi="Arial" w:cs="Arial"/>
                <w:sz w:val="20"/>
                <w:szCs w:val="20"/>
              </w:rPr>
            </w:pPr>
          </w:p>
          <w:p w14:paraId="4053545D" w14:textId="77777777" w:rsidR="0032010C" w:rsidRPr="001B1BAA" w:rsidRDefault="0032010C" w:rsidP="00830EDB">
            <w:pPr>
              <w:rPr>
                <w:rFonts w:ascii="Arial" w:hAnsi="Arial" w:cs="Arial"/>
                <w:sz w:val="20"/>
                <w:szCs w:val="20"/>
              </w:rPr>
            </w:pPr>
          </w:p>
          <w:p w14:paraId="57D8563D" w14:textId="77777777" w:rsidR="0032010C" w:rsidRPr="001B1BAA" w:rsidRDefault="0032010C" w:rsidP="00830EDB">
            <w:pPr>
              <w:rPr>
                <w:rFonts w:ascii="Arial" w:hAnsi="Arial" w:cs="Arial"/>
                <w:sz w:val="20"/>
                <w:szCs w:val="20"/>
              </w:rPr>
            </w:pPr>
          </w:p>
          <w:p w14:paraId="217155ED" w14:textId="77777777" w:rsidR="0032010C" w:rsidRPr="001B1BAA" w:rsidRDefault="0032010C" w:rsidP="00830EDB">
            <w:pPr>
              <w:rPr>
                <w:rFonts w:ascii="Arial" w:hAnsi="Arial" w:cs="Arial"/>
                <w:sz w:val="20"/>
                <w:szCs w:val="20"/>
              </w:rPr>
            </w:pPr>
          </w:p>
          <w:p w14:paraId="13FA30EE" w14:textId="77777777" w:rsidR="0032010C" w:rsidRPr="001B1BAA" w:rsidRDefault="0032010C" w:rsidP="00830EDB">
            <w:pPr>
              <w:rPr>
                <w:rFonts w:ascii="Arial" w:hAnsi="Arial" w:cs="Arial"/>
                <w:sz w:val="20"/>
                <w:szCs w:val="20"/>
              </w:rPr>
            </w:pPr>
          </w:p>
          <w:p w14:paraId="10C42D56" w14:textId="77777777" w:rsidR="00C92F83" w:rsidRPr="001B1BAA" w:rsidRDefault="00C92F83" w:rsidP="00830EDB">
            <w:pPr>
              <w:rPr>
                <w:rFonts w:ascii="Arial" w:hAnsi="Arial" w:cs="Arial"/>
                <w:sz w:val="20"/>
                <w:szCs w:val="20"/>
              </w:rPr>
            </w:pPr>
          </w:p>
          <w:p w14:paraId="51ECB808" w14:textId="77777777" w:rsidR="00C92F83" w:rsidRPr="001B1BAA" w:rsidRDefault="00C92F83" w:rsidP="00830EDB">
            <w:pPr>
              <w:rPr>
                <w:rFonts w:ascii="Arial" w:hAnsi="Arial" w:cs="Arial"/>
                <w:sz w:val="20"/>
                <w:szCs w:val="20"/>
              </w:rPr>
            </w:pPr>
          </w:p>
          <w:p w14:paraId="3F901D24" w14:textId="77777777" w:rsidR="00C92F83" w:rsidRPr="001B1BAA" w:rsidRDefault="00C92F83" w:rsidP="00830EDB">
            <w:pPr>
              <w:rPr>
                <w:rFonts w:ascii="Arial" w:hAnsi="Arial" w:cs="Arial"/>
                <w:sz w:val="20"/>
                <w:szCs w:val="20"/>
              </w:rPr>
            </w:pPr>
          </w:p>
          <w:p w14:paraId="17F30445" w14:textId="77777777" w:rsidR="00C92F83" w:rsidRPr="001B1BAA" w:rsidRDefault="00C92F83" w:rsidP="00830EDB">
            <w:pPr>
              <w:rPr>
                <w:rFonts w:ascii="Arial" w:hAnsi="Arial" w:cs="Arial"/>
                <w:sz w:val="20"/>
                <w:szCs w:val="20"/>
              </w:rPr>
            </w:pPr>
          </w:p>
          <w:p w14:paraId="31054E73" w14:textId="77777777" w:rsidR="00C92F83" w:rsidRPr="001B1BAA" w:rsidRDefault="00C92F83" w:rsidP="00830EDB">
            <w:pPr>
              <w:rPr>
                <w:rFonts w:ascii="Arial" w:hAnsi="Arial" w:cs="Arial"/>
                <w:sz w:val="20"/>
                <w:szCs w:val="20"/>
              </w:rPr>
            </w:pPr>
          </w:p>
          <w:p w14:paraId="62B4233B" w14:textId="77777777" w:rsidR="00816678" w:rsidRPr="001B1BAA" w:rsidRDefault="00816678" w:rsidP="00830EDB">
            <w:pPr>
              <w:rPr>
                <w:rFonts w:ascii="Arial" w:hAnsi="Arial" w:cs="Arial"/>
                <w:sz w:val="20"/>
                <w:szCs w:val="20"/>
              </w:rPr>
            </w:pPr>
          </w:p>
          <w:p w14:paraId="445FB8C8" w14:textId="77777777" w:rsidR="00816678" w:rsidRPr="001B1BAA" w:rsidRDefault="00816678" w:rsidP="00830EDB">
            <w:pPr>
              <w:rPr>
                <w:rFonts w:ascii="Arial" w:hAnsi="Arial" w:cs="Arial"/>
                <w:sz w:val="20"/>
                <w:szCs w:val="20"/>
              </w:rPr>
            </w:pPr>
          </w:p>
          <w:p w14:paraId="790FE254" w14:textId="77777777" w:rsidR="00816678" w:rsidRPr="001B1BAA" w:rsidRDefault="00816678" w:rsidP="00830EDB">
            <w:pPr>
              <w:rPr>
                <w:rFonts w:ascii="Arial" w:hAnsi="Arial" w:cs="Arial"/>
                <w:sz w:val="20"/>
                <w:szCs w:val="20"/>
              </w:rPr>
            </w:pPr>
          </w:p>
          <w:p w14:paraId="240A802D" w14:textId="77777777" w:rsidR="00816678" w:rsidRPr="001B1BAA" w:rsidRDefault="00816678" w:rsidP="00830EDB">
            <w:pPr>
              <w:rPr>
                <w:rFonts w:ascii="Arial" w:hAnsi="Arial" w:cs="Arial"/>
                <w:sz w:val="20"/>
                <w:szCs w:val="20"/>
              </w:rPr>
            </w:pPr>
          </w:p>
          <w:p w14:paraId="660240CC" w14:textId="77777777" w:rsidR="00816678" w:rsidRPr="001B1BAA" w:rsidRDefault="00816678" w:rsidP="00830EDB">
            <w:pPr>
              <w:rPr>
                <w:rFonts w:ascii="Arial" w:hAnsi="Arial" w:cs="Arial"/>
                <w:sz w:val="20"/>
                <w:szCs w:val="20"/>
              </w:rPr>
            </w:pPr>
          </w:p>
          <w:p w14:paraId="70F96B9D" w14:textId="77777777" w:rsidR="00816678" w:rsidRPr="001B1BAA" w:rsidRDefault="00816678" w:rsidP="00830EDB">
            <w:pPr>
              <w:rPr>
                <w:rFonts w:ascii="Arial" w:hAnsi="Arial" w:cs="Arial"/>
                <w:sz w:val="20"/>
                <w:szCs w:val="20"/>
              </w:rPr>
            </w:pPr>
          </w:p>
          <w:p w14:paraId="0E5619A3" w14:textId="77777777" w:rsidR="00816678" w:rsidRPr="001B1BAA" w:rsidRDefault="00816678" w:rsidP="00830EDB">
            <w:pPr>
              <w:rPr>
                <w:rFonts w:ascii="Arial" w:hAnsi="Arial" w:cs="Arial"/>
                <w:sz w:val="20"/>
                <w:szCs w:val="20"/>
              </w:rPr>
            </w:pPr>
          </w:p>
          <w:p w14:paraId="1111F3EE" w14:textId="2BA259A7" w:rsidR="00C92F83" w:rsidRPr="001B1BAA" w:rsidRDefault="00C92F83" w:rsidP="00830EDB">
            <w:pPr>
              <w:rPr>
                <w:rFonts w:ascii="Arial" w:hAnsi="Arial" w:cs="Arial"/>
                <w:sz w:val="20"/>
                <w:szCs w:val="20"/>
              </w:rPr>
            </w:pPr>
            <w:r w:rsidRPr="001B1BAA">
              <w:rPr>
                <w:rFonts w:ascii="Arial" w:hAnsi="Arial" w:cs="Arial"/>
                <w:sz w:val="20"/>
                <w:szCs w:val="20"/>
              </w:rPr>
              <w:t>All pupils to have a quality body of evidence which is used to support assessment judgements and decisions about next steps.</w:t>
            </w:r>
          </w:p>
          <w:p w14:paraId="208D8027" w14:textId="77777777" w:rsidR="00C92F83" w:rsidRPr="001B1BAA" w:rsidRDefault="00C92F83" w:rsidP="00830EDB">
            <w:pPr>
              <w:rPr>
                <w:rFonts w:ascii="Arial" w:hAnsi="Arial" w:cs="Arial"/>
                <w:sz w:val="20"/>
                <w:szCs w:val="20"/>
              </w:rPr>
            </w:pPr>
          </w:p>
          <w:p w14:paraId="38EC814D" w14:textId="77777777" w:rsidR="00C92F83" w:rsidRPr="001B1BAA" w:rsidRDefault="00C92F83" w:rsidP="00830EDB">
            <w:pPr>
              <w:rPr>
                <w:rFonts w:ascii="Arial" w:hAnsi="Arial" w:cs="Arial"/>
                <w:sz w:val="20"/>
                <w:szCs w:val="20"/>
              </w:rPr>
            </w:pPr>
          </w:p>
          <w:p w14:paraId="1F23AC2A" w14:textId="77777777" w:rsidR="00C92F83" w:rsidRPr="001B1BAA" w:rsidRDefault="00C92F83" w:rsidP="00830EDB">
            <w:pPr>
              <w:rPr>
                <w:rFonts w:ascii="Arial" w:hAnsi="Arial" w:cs="Arial"/>
                <w:sz w:val="20"/>
                <w:szCs w:val="20"/>
              </w:rPr>
            </w:pPr>
          </w:p>
          <w:p w14:paraId="64675A6D" w14:textId="77777777" w:rsidR="00C92F83" w:rsidRPr="001B1BAA" w:rsidRDefault="00C92F83" w:rsidP="00830EDB">
            <w:pPr>
              <w:rPr>
                <w:rFonts w:ascii="Arial" w:hAnsi="Arial" w:cs="Arial"/>
                <w:sz w:val="20"/>
                <w:szCs w:val="20"/>
              </w:rPr>
            </w:pPr>
          </w:p>
          <w:p w14:paraId="15403538" w14:textId="77777777" w:rsidR="00C92F83" w:rsidRPr="001B1BAA" w:rsidRDefault="00C92F83" w:rsidP="00830EDB">
            <w:pPr>
              <w:rPr>
                <w:rFonts w:ascii="Arial" w:hAnsi="Arial" w:cs="Arial"/>
                <w:sz w:val="20"/>
                <w:szCs w:val="20"/>
              </w:rPr>
            </w:pPr>
          </w:p>
          <w:p w14:paraId="052910D9" w14:textId="77777777" w:rsidR="004B30DD" w:rsidRPr="001B1BAA" w:rsidRDefault="004B30DD" w:rsidP="00830EDB">
            <w:pPr>
              <w:rPr>
                <w:rFonts w:ascii="Arial" w:hAnsi="Arial" w:cs="Arial"/>
                <w:sz w:val="20"/>
                <w:szCs w:val="20"/>
              </w:rPr>
            </w:pPr>
          </w:p>
          <w:p w14:paraId="00480057" w14:textId="77777777" w:rsidR="004B30DD" w:rsidRPr="001B1BAA" w:rsidRDefault="004B30DD" w:rsidP="00830EDB">
            <w:pPr>
              <w:rPr>
                <w:rFonts w:ascii="Arial" w:hAnsi="Arial" w:cs="Arial"/>
                <w:sz w:val="20"/>
                <w:szCs w:val="20"/>
              </w:rPr>
            </w:pPr>
          </w:p>
          <w:p w14:paraId="2416F64A" w14:textId="77777777" w:rsidR="004B30DD" w:rsidRPr="001B1BAA" w:rsidRDefault="004B30DD" w:rsidP="00830EDB">
            <w:pPr>
              <w:rPr>
                <w:rFonts w:ascii="Arial" w:hAnsi="Arial" w:cs="Arial"/>
                <w:sz w:val="20"/>
                <w:szCs w:val="20"/>
              </w:rPr>
            </w:pPr>
          </w:p>
          <w:p w14:paraId="51F7F9B5" w14:textId="77777777" w:rsidR="004B30DD" w:rsidRPr="001B1BAA" w:rsidRDefault="004B30DD" w:rsidP="00830EDB">
            <w:pPr>
              <w:rPr>
                <w:rFonts w:ascii="Arial" w:hAnsi="Arial" w:cs="Arial"/>
                <w:sz w:val="20"/>
                <w:szCs w:val="20"/>
              </w:rPr>
            </w:pPr>
          </w:p>
          <w:p w14:paraId="20AD2649" w14:textId="77777777" w:rsidR="004B30DD" w:rsidRPr="001B1BAA" w:rsidRDefault="004B30DD" w:rsidP="00830EDB">
            <w:pPr>
              <w:rPr>
                <w:rFonts w:ascii="Arial" w:hAnsi="Arial" w:cs="Arial"/>
                <w:sz w:val="20"/>
                <w:szCs w:val="20"/>
              </w:rPr>
            </w:pPr>
          </w:p>
          <w:p w14:paraId="424364E5" w14:textId="77777777" w:rsidR="004B30DD" w:rsidRPr="001B1BAA" w:rsidRDefault="004B30DD" w:rsidP="00830EDB">
            <w:pPr>
              <w:rPr>
                <w:rFonts w:ascii="Arial" w:hAnsi="Arial" w:cs="Arial"/>
                <w:sz w:val="20"/>
                <w:szCs w:val="20"/>
              </w:rPr>
            </w:pPr>
          </w:p>
          <w:p w14:paraId="5EF70B96" w14:textId="77777777" w:rsidR="004B30DD" w:rsidRPr="001B1BAA" w:rsidRDefault="004B30DD" w:rsidP="00830EDB">
            <w:pPr>
              <w:rPr>
                <w:rFonts w:ascii="Arial" w:hAnsi="Arial" w:cs="Arial"/>
                <w:sz w:val="20"/>
                <w:szCs w:val="20"/>
              </w:rPr>
            </w:pPr>
          </w:p>
          <w:p w14:paraId="35C701D0" w14:textId="77777777" w:rsidR="006D2030" w:rsidRPr="001B1BAA" w:rsidRDefault="006D2030" w:rsidP="00830EDB">
            <w:pPr>
              <w:rPr>
                <w:rFonts w:ascii="Arial" w:hAnsi="Arial" w:cs="Arial"/>
                <w:sz w:val="20"/>
                <w:szCs w:val="20"/>
              </w:rPr>
            </w:pPr>
          </w:p>
          <w:p w14:paraId="6678DF3A" w14:textId="77777777" w:rsidR="006D2030" w:rsidRPr="001B1BAA" w:rsidRDefault="006D2030" w:rsidP="00830EDB">
            <w:pPr>
              <w:rPr>
                <w:rFonts w:ascii="Arial" w:hAnsi="Arial" w:cs="Arial"/>
                <w:sz w:val="20"/>
                <w:szCs w:val="20"/>
              </w:rPr>
            </w:pPr>
          </w:p>
          <w:p w14:paraId="397B9920" w14:textId="77777777" w:rsidR="006D2030" w:rsidRPr="001B1BAA" w:rsidRDefault="006D2030" w:rsidP="00830EDB">
            <w:pPr>
              <w:rPr>
                <w:rFonts w:ascii="Arial" w:hAnsi="Arial" w:cs="Arial"/>
                <w:sz w:val="20"/>
                <w:szCs w:val="20"/>
              </w:rPr>
            </w:pPr>
          </w:p>
          <w:p w14:paraId="133E33EE" w14:textId="77777777" w:rsidR="002B1DA4" w:rsidRPr="001B1BAA" w:rsidRDefault="002B1DA4" w:rsidP="00830EDB">
            <w:pPr>
              <w:rPr>
                <w:rFonts w:ascii="Arial" w:hAnsi="Arial" w:cs="Arial"/>
                <w:sz w:val="20"/>
                <w:szCs w:val="20"/>
              </w:rPr>
            </w:pPr>
          </w:p>
          <w:p w14:paraId="4071E150" w14:textId="77777777" w:rsidR="002B1DA4" w:rsidRPr="001B1BAA" w:rsidRDefault="002B1DA4" w:rsidP="00830EDB">
            <w:pPr>
              <w:rPr>
                <w:rFonts w:ascii="Arial" w:hAnsi="Arial" w:cs="Arial"/>
                <w:sz w:val="20"/>
                <w:szCs w:val="20"/>
              </w:rPr>
            </w:pPr>
          </w:p>
          <w:p w14:paraId="2F1DEF7A" w14:textId="77777777" w:rsidR="002B1DA4" w:rsidRPr="001B1BAA" w:rsidRDefault="002B1DA4" w:rsidP="00830EDB">
            <w:pPr>
              <w:rPr>
                <w:rFonts w:ascii="Arial" w:hAnsi="Arial" w:cs="Arial"/>
                <w:sz w:val="20"/>
                <w:szCs w:val="20"/>
              </w:rPr>
            </w:pPr>
          </w:p>
          <w:p w14:paraId="7DDAB222" w14:textId="77777777" w:rsidR="002B1DA4" w:rsidRPr="001B1BAA" w:rsidRDefault="002B1DA4" w:rsidP="00830EDB">
            <w:pPr>
              <w:rPr>
                <w:rFonts w:ascii="Arial" w:hAnsi="Arial" w:cs="Arial"/>
                <w:sz w:val="20"/>
                <w:szCs w:val="20"/>
              </w:rPr>
            </w:pPr>
          </w:p>
          <w:p w14:paraId="0033C70C" w14:textId="78C19059" w:rsidR="0032010C" w:rsidRPr="001B1BAA" w:rsidRDefault="0032010C" w:rsidP="00830EDB">
            <w:pPr>
              <w:rPr>
                <w:rFonts w:ascii="Arial" w:hAnsi="Arial" w:cs="Arial"/>
                <w:sz w:val="20"/>
                <w:szCs w:val="20"/>
              </w:rPr>
            </w:pPr>
            <w:r w:rsidRPr="001B1BAA">
              <w:rPr>
                <w:rFonts w:ascii="Arial" w:hAnsi="Arial" w:cs="Arial"/>
                <w:sz w:val="20"/>
                <w:szCs w:val="20"/>
              </w:rPr>
              <w:t xml:space="preserve">All staff </w:t>
            </w:r>
            <w:r w:rsidR="002B1DA4" w:rsidRPr="001B1BAA">
              <w:rPr>
                <w:rFonts w:ascii="Arial" w:hAnsi="Arial" w:cs="Arial"/>
                <w:sz w:val="20"/>
                <w:szCs w:val="20"/>
              </w:rPr>
              <w:t xml:space="preserve">to use assessment information more effectively to be able to </w:t>
            </w:r>
            <w:r w:rsidR="00816678" w:rsidRPr="001B1BAA">
              <w:rPr>
                <w:rFonts w:ascii="Arial" w:hAnsi="Arial" w:cs="Arial"/>
                <w:sz w:val="20"/>
                <w:szCs w:val="20"/>
              </w:rPr>
              <w:t>identify</w:t>
            </w:r>
            <w:r w:rsidR="002B1DA4" w:rsidRPr="001B1BAA">
              <w:rPr>
                <w:rFonts w:ascii="Arial" w:hAnsi="Arial" w:cs="Arial"/>
                <w:sz w:val="20"/>
                <w:szCs w:val="20"/>
              </w:rPr>
              <w:t xml:space="preserve"> and address gaps in learning.</w:t>
            </w:r>
          </w:p>
          <w:p w14:paraId="5D67CDC1" w14:textId="77777777" w:rsidR="0032010C" w:rsidRPr="001B1BAA" w:rsidRDefault="0032010C" w:rsidP="00830EDB">
            <w:pPr>
              <w:rPr>
                <w:rFonts w:ascii="Arial" w:hAnsi="Arial" w:cs="Arial"/>
                <w:sz w:val="20"/>
                <w:szCs w:val="20"/>
              </w:rPr>
            </w:pPr>
          </w:p>
          <w:p w14:paraId="724D605E" w14:textId="77777777" w:rsidR="0032010C" w:rsidRPr="001B1BAA" w:rsidRDefault="0032010C" w:rsidP="00830EDB">
            <w:pPr>
              <w:rPr>
                <w:rFonts w:ascii="Arial" w:hAnsi="Arial" w:cs="Arial"/>
                <w:sz w:val="20"/>
                <w:szCs w:val="20"/>
              </w:rPr>
            </w:pPr>
          </w:p>
          <w:p w14:paraId="1D76FD06" w14:textId="77777777" w:rsidR="0032010C" w:rsidRPr="001B1BAA" w:rsidRDefault="0032010C" w:rsidP="00830EDB">
            <w:pPr>
              <w:rPr>
                <w:rFonts w:ascii="Arial" w:hAnsi="Arial" w:cs="Arial"/>
                <w:sz w:val="20"/>
                <w:szCs w:val="20"/>
              </w:rPr>
            </w:pPr>
          </w:p>
          <w:p w14:paraId="78D580DB" w14:textId="77777777" w:rsidR="0032010C" w:rsidRPr="001B1BAA" w:rsidRDefault="0032010C" w:rsidP="00830EDB">
            <w:pPr>
              <w:rPr>
                <w:rFonts w:ascii="Arial" w:hAnsi="Arial" w:cs="Arial"/>
                <w:sz w:val="20"/>
                <w:szCs w:val="20"/>
              </w:rPr>
            </w:pPr>
          </w:p>
          <w:p w14:paraId="31BD3BCF" w14:textId="77777777" w:rsidR="0032010C" w:rsidRPr="001B1BAA" w:rsidRDefault="0032010C" w:rsidP="00830EDB">
            <w:pPr>
              <w:rPr>
                <w:rFonts w:ascii="Arial" w:hAnsi="Arial" w:cs="Arial"/>
                <w:sz w:val="20"/>
                <w:szCs w:val="20"/>
              </w:rPr>
            </w:pPr>
          </w:p>
          <w:p w14:paraId="43AC3D8E" w14:textId="77777777" w:rsidR="0032010C" w:rsidRPr="001B1BAA" w:rsidRDefault="0032010C" w:rsidP="00830EDB">
            <w:pPr>
              <w:rPr>
                <w:rFonts w:ascii="Arial" w:hAnsi="Arial" w:cs="Arial"/>
                <w:sz w:val="20"/>
                <w:szCs w:val="20"/>
              </w:rPr>
            </w:pPr>
          </w:p>
          <w:p w14:paraId="41C243C2" w14:textId="77777777" w:rsidR="0032010C" w:rsidRPr="001B1BAA" w:rsidRDefault="0032010C" w:rsidP="00830EDB">
            <w:pPr>
              <w:rPr>
                <w:rFonts w:ascii="Arial" w:hAnsi="Arial" w:cs="Arial"/>
                <w:sz w:val="20"/>
                <w:szCs w:val="20"/>
              </w:rPr>
            </w:pPr>
          </w:p>
          <w:p w14:paraId="54AE34C7" w14:textId="77777777" w:rsidR="0032010C" w:rsidRPr="001B1BAA" w:rsidRDefault="0032010C" w:rsidP="00830EDB">
            <w:pPr>
              <w:rPr>
                <w:rFonts w:ascii="Arial" w:hAnsi="Arial" w:cs="Arial"/>
                <w:sz w:val="20"/>
                <w:szCs w:val="20"/>
              </w:rPr>
            </w:pPr>
          </w:p>
          <w:p w14:paraId="3A2BA530" w14:textId="77777777" w:rsidR="0032010C" w:rsidRPr="001B1BAA" w:rsidRDefault="0032010C" w:rsidP="00830EDB">
            <w:pPr>
              <w:rPr>
                <w:rFonts w:ascii="Arial" w:hAnsi="Arial" w:cs="Arial"/>
                <w:sz w:val="20"/>
                <w:szCs w:val="20"/>
              </w:rPr>
            </w:pPr>
          </w:p>
          <w:p w14:paraId="376CF5AF" w14:textId="77777777" w:rsidR="0032010C" w:rsidRPr="001B1BAA" w:rsidRDefault="0032010C" w:rsidP="00830EDB">
            <w:pPr>
              <w:rPr>
                <w:rFonts w:ascii="Arial" w:hAnsi="Arial" w:cs="Arial"/>
                <w:sz w:val="20"/>
                <w:szCs w:val="20"/>
              </w:rPr>
            </w:pPr>
          </w:p>
          <w:p w14:paraId="6A1A0CD8" w14:textId="77777777" w:rsidR="0032010C" w:rsidRPr="001B1BAA" w:rsidRDefault="0032010C" w:rsidP="00830EDB">
            <w:pPr>
              <w:rPr>
                <w:rFonts w:ascii="Arial" w:hAnsi="Arial" w:cs="Arial"/>
                <w:sz w:val="20"/>
                <w:szCs w:val="20"/>
              </w:rPr>
            </w:pPr>
          </w:p>
          <w:p w14:paraId="046BA53F" w14:textId="77777777" w:rsidR="0032010C" w:rsidRPr="001B1BAA" w:rsidRDefault="0032010C" w:rsidP="00830EDB">
            <w:pPr>
              <w:rPr>
                <w:rFonts w:ascii="Arial" w:hAnsi="Arial" w:cs="Arial"/>
                <w:sz w:val="20"/>
                <w:szCs w:val="20"/>
              </w:rPr>
            </w:pPr>
          </w:p>
          <w:p w14:paraId="30AF0F25" w14:textId="77777777" w:rsidR="0032010C" w:rsidRPr="001B1BAA" w:rsidRDefault="0032010C" w:rsidP="00830EDB">
            <w:pPr>
              <w:rPr>
                <w:rFonts w:ascii="Arial" w:hAnsi="Arial" w:cs="Arial"/>
                <w:sz w:val="20"/>
                <w:szCs w:val="20"/>
              </w:rPr>
            </w:pPr>
          </w:p>
          <w:p w14:paraId="182CED33" w14:textId="720D0A89" w:rsidR="0016639C" w:rsidRPr="001B1BAA" w:rsidRDefault="0016639C" w:rsidP="00830EDB">
            <w:pPr>
              <w:rPr>
                <w:rFonts w:ascii="Arial" w:hAnsi="Arial" w:cs="Arial"/>
                <w:sz w:val="20"/>
                <w:szCs w:val="20"/>
              </w:rPr>
            </w:pPr>
          </w:p>
          <w:p w14:paraId="795A264C" w14:textId="127C3902" w:rsidR="0016639C" w:rsidRPr="001B1BAA" w:rsidRDefault="0016639C" w:rsidP="00830EDB">
            <w:pPr>
              <w:rPr>
                <w:rFonts w:ascii="Arial" w:hAnsi="Arial" w:cs="Arial"/>
                <w:sz w:val="20"/>
                <w:szCs w:val="20"/>
              </w:rPr>
            </w:pPr>
          </w:p>
          <w:p w14:paraId="42A3BDE5" w14:textId="1EB8CE90" w:rsidR="0016639C" w:rsidRPr="001B1BAA" w:rsidRDefault="0016639C" w:rsidP="00830EDB">
            <w:pPr>
              <w:rPr>
                <w:rFonts w:ascii="Arial" w:hAnsi="Arial" w:cs="Arial"/>
                <w:sz w:val="20"/>
                <w:szCs w:val="20"/>
              </w:rPr>
            </w:pPr>
          </w:p>
          <w:p w14:paraId="32D93205" w14:textId="5160BD23" w:rsidR="0016639C" w:rsidRPr="001B1BAA" w:rsidRDefault="0016639C" w:rsidP="00830EDB">
            <w:pPr>
              <w:rPr>
                <w:rFonts w:ascii="Arial" w:hAnsi="Arial" w:cs="Arial"/>
                <w:sz w:val="20"/>
                <w:szCs w:val="20"/>
              </w:rPr>
            </w:pPr>
          </w:p>
          <w:p w14:paraId="0744C0F5" w14:textId="598AFBCA" w:rsidR="0016639C" w:rsidRPr="001B1BAA" w:rsidRDefault="0016639C" w:rsidP="00830EDB">
            <w:pPr>
              <w:rPr>
                <w:rFonts w:ascii="Arial" w:hAnsi="Arial" w:cs="Arial"/>
                <w:sz w:val="20"/>
                <w:szCs w:val="20"/>
              </w:rPr>
            </w:pPr>
            <w:r w:rsidRPr="001B1BAA">
              <w:rPr>
                <w:rFonts w:ascii="Arial" w:hAnsi="Arial" w:cs="Arial"/>
                <w:sz w:val="20"/>
                <w:szCs w:val="20"/>
              </w:rPr>
              <w:t>Almost all pupils in P4-7 will engage in self-assessment and peer assessment tasks in reading and numeracy to develop their understanding of where they are in their learning and what their next steps would</w:t>
            </w:r>
            <w:r w:rsidR="00C91B51" w:rsidRPr="001B1BAA">
              <w:rPr>
                <w:rFonts w:ascii="Arial" w:hAnsi="Arial" w:cs="Arial"/>
                <w:sz w:val="20"/>
                <w:szCs w:val="20"/>
              </w:rPr>
              <w:t xml:space="preserve"> be.</w:t>
            </w:r>
          </w:p>
          <w:p w14:paraId="71E7EC34" w14:textId="77777777" w:rsidR="0016639C" w:rsidRPr="001B1BAA" w:rsidRDefault="0016639C" w:rsidP="00830EDB">
            <w:pPr>
              <w:rPr>
                <w:rFonts w:ascii="Arial" w:hAnsi="Arial" w:cs="Arial"/>
                <w:sz w:val="20"/>
                <w:szCs w:val="20"/>
              </w:rPr>
            </w:pPr>
          </w:p>
          <w:p w14:paraId="406B5FA0" w14:textId="77777777" w:rsidR="0016639C" w:rsidRPr="001B1BAA" w:rsidRDefault="0016639C" w:rsidP="00830EDB">
            <w:pPr>
              <w:rPr>
                <w:rFonts w:ascii="Arial" w:hAnsi="Arial" w:cs="Arial"/>
                <w:sz w:val="20"/>
                <w:szCs w:val="20"/>
              </w:rPr>
            </w:pPr>
          </w:p>
          <w:p w14:paraId="2A6BE6DC" w14:textId="77777777" w:rsidR="0016639C" w:rsidRPr="001B1BAA" w:rsidRDefault="0016639C" w:rsidP="00830EDB">
            <w:pPr>
              <w:rPr>
                <w:rFonts w:ascii="Arial" w:hAnsi="Arial" w:cs="Arial"/>
                <w:sz w:val="20"/>
                <w:szCs w:val="20"/>
              </w:rPr>
            </w:pPr>
          </w:p>
          <w:p w14:paraId="27B785CD" w14:textId="77777777" w:rsidR="0016639C" w:rsidRPr="001B1BAA" w:rsidRDefault="0016639C" w:rsidP="00830EDB">
            <w:pPr>
              <w:rPr>
                <w:rFonts w:ascii="Arial" w:hAnsi="Arial" w:cs="Arial"/>
                <w:sz w:val="20"/>
                <w:szCs w:val="20"/>
              </w:rPr>
            </w:pPr>
          </w:p>
          <w:p w14:paraId="57E4511D" w14:textId="77777777" w:rsidR="0016639C" w:rsidRPr="001B1BAA" w:rsidRDefault="0016639C" w:rsidP="00830EDB">
            <w:pPr>
              <w:rPr>
                <w:rFonts w:ascii="Arial" w:hAnsi="Arial" w:cs="Arial"/>
                <w:sz w:val="20"/>
                <w:szCs w:val="20"/>
              </w:rPr>
            </w:pPr>
          </w:p>
          <w:p w14:paraId="01609A53" w14:textId="42C07BF5" w:rsidR="0016639C" w:rsidRPr="001B1BAA" w:rsidRDefault="00816678" w:rsidP="00830EDB">
            <w:pPr>
              <w:rPr>
                <w:rFonts w:ascii="Arial" w:hAnsi="Arial" w:cs="Arial"/>
                <w:sz w:val="20"/>
                <w:szCs w:val="20"/>
              </w:rPr>
            </w:pPr>
            <w:r w:rsidRPr="001B1BAA">
              <w:rPr>
                <w:rFonts w:ascii="Arial" w:hAnsi="Arial" w:cs="Arial"/>
                <w:sz w:val="20"/>
                <w:szCs w:val="20"/>
              </w:rPr>
              <w:t>Almost all pupils will see their attainment increased.</w:t>
            </w:r>
          </w:p>
          <w:p w14:paraId="7BDE6181" w14:textId="77777777" w:rsidR="0032010C" w:rsidRPr="001B1BAA" w:rsidRDefault="0032010C" w:rsidP="00830EDB">
            <w:pPr>
              <w:pStyle w:val="ListParagraph"/>
              <w:ind w:left="360"/>
              <w:rPr>
                <w:rFonts w:ascii="Arial" w:hAnsi="Arial"/>
              </w:rPr>
            </w:pPr>
          </w:p>
          <w:p w14:paraId="1D4F906B" w14:textId="77777777" w:rsidR="0032010C" w:rsidRPr="001B1BAA" w:rsidRDefault="0032010C" w:rsidP="00830EDB">
            <w:pPr>
              <w:rPr>
                <w:rFonts w:ascii="Arial" w:hAnsi="Arial" w:cs="Arial"/>
                <w:b/>
              </w:rPr>
            </w:pPr>
          </w:p>
          <w:p w14:paraId="10642AC5" w14:textId="77777777" w:rsidR="0032010C" w:rsidRPr="001B1BAA" w:rsidRDefault="0032010C" w:rsidP="00830EDB">
            <w:pPr>
              <w:rPr>
                <w:rFonts w:ascii="Arial" w:hAnsi="Arial" w:cs="Arial"/>
                <w:b/>
              </w:rPr>
            </w:pPr>
          </w:p>
          <w:p w14:paraId="6DC98F7F" w14:textId="77777777" w:rsidR="0032010C" w:rsidRPr="001B1BAA" w:rsidRDefault="0032010C" w:rsidP="00830EDB">
            <w:pPr>
              <w:rPr>
                <w:rFonts w:ascii="Arial" w:hAnsi="Arial" w:cs="Arial"/>
                <w:b/>
              </w:rPr>
            </w:pPr>
          </w:p>
          <w:p w14:paraId="6892E35C" w14:textId="77777777" w:rsidR="0032010C" w:rsidRPr="001B1BAA" w:rsidRDefault="0032010C" w:rsidP="00830EDB">
            <w:pPr>
              <w:rPr>
                <w:rFonts w:ascii="Arial" w:hAnsi="Arial" w:cs="Arial"/>
                <w:b/>
              </w:rPr>
            </w:pPr>
          </w:p>
        </w:tc>
        <w:tc>
          <w:tcPr>
            <w:tcW w:w="3444" w:type="dxa"/>
          </w:tcPr>
          <w:p w14:paraId="662933BC" w14:textId="77777777" w:rsidR="0032010C" w:rsidRPr="001B1BAA" w:rsidRDefault="0032010C" w:rsidP="00830EDB">
            <w:pPr>
              <w:rPr>
                <w:rFonts w:ascii="Arial" w:hAnsi="Arial" w:cs="Arial"/>
                <w:sz w:val="20"/>
                <w:szCs w:val="20"/>
              </w:rPr>
            </w:pPr>
          </w:p>
          <w:p w14:paraId="55B2A20A" w14:textId="77777777" w:rsidR="0032010C" w:rsidRPr="001B1BAA" w:rsidRDefault="0032010C" w:rsidP="00830EDB">
            <w:pPr>
              <w:rPr>
                <w:rFonts w:ascii="Arial" w:hAnsi="Arial" w:cs="Arial"/>
                <w:sz w:val="20"/>
                <w:szCs w:val="20"/>
              </w:rPr>
            </w:pPr>
            <w:r w:rsidRPr="001B1BAA">
              <w:rPr>
                <w:rFonts w:ascii="Arial" w:hAnsi="Arial" w:cs="Arial"/>
                <w:sz w:val="20"/>
                <w:szCs w:val="20"/>
              </w:rPr>
              <w:t>All staff to engage in the identification and implementation of core AIFL strategies to ensure a consistent, progressive approach.</w:t>
            </w:r>
          </w:p>
          <w:p w14:paraId="40FF454E" w14:textId="77777777" w:rsidR="0032010C" w:rsidRPr="001B1BAA" w:rsidRDefault="0032010C" w:rsidP="00830EDB">
            <w:pPr>
              <w:rPr>
                <w:rFonts w:ascii="Arial" w:hAnsi="Arial" w:cs="Arial"/>
                <w:sz w:val="20"/>
                <w:szCs w:val="20"/>
              </w:rPr>
            </w:pPr>
          </w:p>
          <w:p w14:paraId="1C129BDA" w14:textId="77777777" w:rsidR="0032010C" w:rsidRPr="001B1BAA" w:rsidRDefault="0032010C" w:rsidP="00830EDB">
            <w:pPr>
              <w:rPr>
                <w:rFonts w:ascii="Arial" w:hAnsi="Arial" w:cs="Arial"/>
                <w:sz w:val="20"/>
                <w:szCs w:val="20"/>
              </w:rPr>
            </w:pPr>
            <w:r w:rsidRPr="001B1BAA">
              <w:rPr>
                <w:rFonts w:ascii="Arial" w:hAnsi="Arial" w:cs="Arial"/>
                <w:sz w:val="20"/>
                <w:szCs w:val="20"/>
              </w:rPr>
              <w:t>Staff to build upon and develop their skills in planning for high quality assessment tasks.</w:t>
            </w:r>
          </w:p>
          <w:p w14:paraId="10F1BDDC" w14:textId="77777777" w:rsidR="0032010C" w:rsidRPr="001B1BAA" w:rsidRDefault="0032010C" w:rsidP="00830EDB">
            <w:pPr>
              <w:rPr>
                <w:rFonts w:ascii="Arial" w:hAnsi="Arial" w:cs="Arial"/>
                <w:sz w:val="20"/>
                <w:szCs w:val="20"/>
              </w:rPr>
            </w:pPr>
          </w:p>
          <w:p w14:paraId="250D5539" w14:textId="29F991D2" w:rsidR="0032010C" w:rsidRPr="001B1BAA" w:rsidRDefault="0032010C" w:rsidP="00830EDB">
            <w:pPr>
              <w:rPr>
                <w:rFonts w:ascii="Arial" w:hAnsi="Arial" w:cs="Arial"/>
                <w:sz w:val="20"/>
                <w:szCs w:val="20"/>
              </w:rPr>
            </w:pPr>
            <w:r w:rsidRPr="001B1BAA">
              <w:rPr>
                <w:rFonts w:ascii="Arial" w:hAnsi="Arial" w:cs="Arial"/>
                <w:sz w:val="20"/>
                <w:szCs w:val="20"/>
              </w:rPr>
              <w:t>Staff to engage with the materials provided by Education Scotland in the moderation Hub to support the development of high</w:t>
            </w:r>
            <w:r w:rsidR="00DE1555" w:rsidRPr="001B1BAA">
              <w:rPr>
                <w:rFonts w:ascii="Arial" w:hAnsi="Arial" w:cs="Arial"/>
                <w:sz w:val="20"/>
                <w:szCs w:val="20"/>
              </w:rPr>
              <w:t>-</w:t>
            </w:r>
            <w:r w:rsidRPr="001B1BAA">
              <w:rPr>
                <w:rFonts w:ascii="Arial" w:hAnsi="Arial" w:cs="Arial"/>
                <w:sz w:val="20"/>
                <w:szCs w:val="20"/>
              </w:rPr>
              <w:t>quality assessment tasks.</w:t>
            </w:r>
          </w:p>
          <w:p w14:paraId="0B8B3D4F" w14:textId="77777777" w:rsidR="0032010C" w:rsidRPr="001B1BAA" w:rsidRDefault="0032010C" w:rsidP="00830EDB">
            <w:pPr>
              <w:rPr>
                <w:rFonts w:ascii="Arial" w:hAnsi="Arial" w:cs="Arial"/>
                <w:sz w:val="20"/>
                <w:szCs w:val="20"/>
              </w:rPr>
            </w:pPr>
          </w:p>
          <w:p w14:paraId="77BBABC1" w14:textId="7F873473" w:rsidR="0032010C" w:rsidRPr="001B1BAA" w:rsidRDefault="0032010C" w:rsidP="00830EDB">
            <w:pPr>
              <w:rPr>
                <w:rFonts w:ascii="Arial" w:hAnsi="Arial" w:cs="Arial"/>
                <w:sz w:val="20"/>
                <w:szCs w:val="20"/>
              </w:rPr>
            </w:pPr>
            <w:r w:rsidRPr="001B1BAA">
              <w:rPr>
                <w:rFonts w:ascii="Arial" w:hAnsi="Arial" w:cs="Arial"/>
                <w:sz w:val="20"/>
                <w:szCs w:val="20"/>
              </w:rPr>
              <w:t>Summative assessments, in literacy and numeracy, to be planned as part of the learning, teaching and assessment cycle.</w:t>
            </w:r>
          </w:p>
          <w:p w14:paraId="00F42860" w14:textId="31BDA372" w:rsidR="00C92F83" w:rsidRPr="001B1BAA" w:rsidRDefault="00C92F83" w:rsidP="00830EDB">
            <w:pPr>
              <w:rPr>
                <w:rFonts w:ascii="Arial" w:hAnsi="Arial" w:cs="Arial"/>
                <w:sz w:val="20"/>
                <w:szCs w:val="20"/>
              </w:rPr>
            </w:pPr>
          </w:p>
          <w:p w14:paraId="53342B93" w14:textId="5279313B" w:rsidR="00C92F83" w:rsidRPr="001B1BAA" w:rsidRDefault="00C92F83" w:rsidP="00830EDB">
            <w:pPr>
              <w:rPr>
                <w:rFonts w:ascii="Arial" w:hAnsi="Arial" w:cs="Arial"/>
                <w:sz w:val="20"/>
                <w:szCs w:val="20"/>
              </w:rPr>
            </w:pPr>
            <w:r w:rsidRPr="001B1BAA">
              <w:rPr>
                <w:rFonts w:ascii="Arial" w:hAnsi="Arial" w:cs="Arial"/>
                <w:sz w:val="20"/>
                <w:szCs w:val="20"/>
              </w:rPr>
              <w:t>Assessment to be planned for at the start of a unit of learning clearly identifying what is to be learned and how it is to be assessed.</w:t>
            </w:r>
          </w:p>
          <w:p w14:paraId="0E6292E2" w14:textId="76A99189" w:rsidR="00816678" w:rsidRPr="001B1BAA" w:rsidRDefault="00816678" w:rsidP="00830EDB">
            <w:pPr>
              <w:rPr>
                <w:rFonts w:ascii="Arial" w:hAnsi="Arial" w:cs="Arial"/>
                <w:sz w:val="20"/>
                <w:szCs w:val="20"/>
              </w:rPr>
            </w:pPr>
          </w:p>
          <w:p w14:paraId="776C8ABA" w14:textId="77777777" w:rsidR="00816678" w:rsidRPr="001B1BAA" w:rsidRDefault="00816678" w:rsidP="00816678">
            <w:pPr>
              <w:rPr>
                <w:rFonts w:ascii="Arial" w:hAnsi="Arial" w:cs="Arial"/>
                <w:sz w:val="20"/>
                <w:szCs w:val="20"/>
              </w:rPr>
            </w:pPr>
            <w:r w:rsidRPr="001B1BAA">
              <w:rPr>
                <w:rFonts w:ascii="Arial" w:hAnsi="Arial" w:cs="Arial"/>
                <w:sz w:val="20"/>
                <w:szCs w:val="20"/>
              </w:rPr>
              <w:lastRenderedPageBreak/>
              <w:t>All pupils to be sufficiently challenged in their assessments which are well-matched to children’s interests</w:t>
            </w:r>
          </w:p>
          <w:p w14:paraId="62411FC4" w14:textId="77777777" w:rsidR="00816678" w:rsidRPr="001B1BAA" w:rsidRDefault="00816678" w:rsidP="00830EDB">
            <w:pPr>
              <w:rPr>
                <w:rFonts w:ascii="Arial" w:hAnsi="Arial" w:cs="Arial"/>
                <w:sz w:val="20"/>
                <w:szCs w:val="20"/>
              </w:rPr>
            </w:pPr>
          </w:p>
          <w:p w14:paraId="75B903D2" w14:textId="77777777" w:rsidR="0032010C" w:rsidRPr="001B1BAA" w:rsidRDefault="0032010C" w:rsidP="00830EDB">
            <w:pPr>
              <w:rPr>
                <w:rFonts w:ascii="Arial" w:hAnsi="Arial" w:cs="Arial"/>
                <w:sz w:val="20"/>
                <w:szCs w:val="20"/>
              </w:rPr>
            </w:pPr>
          </w:p>
          <w:p w14:paraId="55D4811B" w14:textId="77777777" w:rsidR="0032010C" w:rsidRPr="001B1BAA" w:rsidRDefault="0032010C" w:rsidP="00830EDB">
            <w:pPr>
              <w:rPr>
                <w:rFonts w:ascii="Arial" w:hAnsi="Arial" w:cs="Arial"/>
                <w:sz w:val="20"/>
                <w:szCs w:val="20"/>
              </w:rPr>
            </w:pPr>
          </w:p>
          <w:p w14:paraId="386D980F" w14:textId="2A9729C2" w:rsidR="00C92F83" w:rsidRPr="001B1BAA" w:rsidRDefault="00C92F83" w:rsidP="00830EDB">
            <w:pPr>
              <w:rPr>
                <w:rFonts w:ascii="Arial" w:hAnsi="Arial" w:cs="Arial"/>
                <w:sz w:val="20"/>
                <w:szCs w:val="20"/>
              </w:rPr>
            </w:pPr>
            <w:r w:rsidRPr="001B1BAA">
              <w:rPr>
                <w:rFonts w:ascii="Arial" w:hAnsi="Arial" w:cs="Arial"/>
                <w:sz w:val="20"/>
                <w:szCs w:val="20"/>
              </w:rPr>
              <w:t>Staff to gather a range of assessment evidence</w:t>
            </w:r>
            <w:r w:rsidR="004B30DD" w:rsidRPr="001B1BAA">
              <w:rPr>
                <w:rFonts w:ascii="Arial" w:hAnsi="Arial" w:cs="Arial"/>
                <w:sz w:val="20"/>
                <w:szCs w:val="20"/>
              </w:rPr>
              <w:t xml:space="preserve"> to inform decisions made about attainment.</w:t>
            </w:r>
          </w:p>
          <w:p w14:paraId="0429B945" w14:textId="4FB52B9C" w:rsidR="004B30DD" w:rsidRPr="001B1BAA" w:rsidRDefault="004B30DD" w:rsidP="00830EDB">
            <w:pPr>
              <w:rPr>
                <w:rFonts w:ascii="Arial" w:hAnsi="Arial" w:cs="Arial"/>
                <w:sz w:val="20"/>
                <w:szCs w:val="20"/>
              </w:rPr>
            </w:pPr>
          </w:p>
          <w:p w14:paraId="7456EB91" w14:textId="54202A69" w:rsidR="004B30DD" w:rsidRPr="001B1BAA" w:rsidRDefault="004B30DD" w:rsidP="00830EDB">
            <w:pPr>
              <w:rPr>
                <w:rFonts w:ascii="Arial" w:hAnsi="Arial" w:cs="Arial"/>
                <w:sz w:val="20"/>
                <w:szCs w:val="20"/>
              </w:rPr>
            </w:pPr>
            <w:r w:rsidRPr="001B1BAA">
              <w:rPr>
                <w:rFonts w:ascii="Arial" w:hAnsi="Arial" w:cs="Arial"/>
                <w:sz w:val="20"/>
                <w:szCs w:val="20"/>
              </w:rPr>
              <w:t>Staff to engage in moderation opportunities within the cluster and within school regarding next steps and attainment of a level.</w:t>
            </w:r>
          </w:p>
          <w:p w14:paraId="7107EBFD" w14:textId="57F52DB0" w:rsidR="004B30DD" w:rsidRPr="001B1BAA" w:rsidRDefault="004B30DD" w:rsidP="00830EDB">
            <w:pPr>
              <w:rPr>
                <w:rFonts w:ascii="Arial" w:hAnsi="Arial" w:cs="Arial"/>
                <w:sz w:val="20"/>
                <w:szCs w:val="20"/>
              </w:rPr>
            </w:pPr>
          </w:p>
          <w:p w14:paraId="73E69E9D" w14:textId="77777777" w:rsidR="004B30DD" w:rsidRPr="001B1BAA" w:rsidRDefault="004B30DD" w:rsidP="00830EDB">
            <w:pPr>
              <w:rPr>
                <w:rFonts w:ascii="Arial" w:hAnsi="Arial" w:cs="Arial"/>
                <w:sz w:val="20"/>
                <w:szCs w:val="20"/>
              </w:rPr>
            </w:pPr>
          </w:p>
          <w:p w14:paraId="4D9C8966" w14:textId="5FAA5746" w:rsidR="00C92F83" w:rsidRPr="001B1BAA" w:rsidRDefault="004B30DD" w:rsidP="00830EDB">
            <w:pPr>
              <w:rPr>
                <w:rFonts w:ascii="Arial" w:hAnsi="Arial" w:cs="Arial"/>
                <w:sz w:val="20"/>
                <w:szCs w:val="20"/>
              </w:rPr>
            </w:pPr>
            <w:r w:rsidRPr="001B1BAA">
              <w:rPr>
                <w:rFonts w:ascii="Arial" w:hAnsi="Arial" w:cs="Arial"/>
                <w:sz w:val="20"/>
                <w:szCs w:val="20"/>
              </w:rPr>
              <w:t xml:space="preserve">Staff to engage with the Fife materials: ‘Developing </w:t>
            </w:r>
            <w:r w:rsidR="006D2030" w:rsidRPr="001B1BAA">
              <w:rPr>
                <w:rFonts w:ascii="Arial" w:hAnsi="Arial" w:cs="Arial"/>
                <w:sz w:val="20"/>
                <w:szCs w:val="20"/>
              </w:rPr>
              <w:t xml:space="preserve">Confidence in our Judgement’.  </w:t>
            </w:r>
          </w:p>
          <w:p w14:paraId="24E300F5" w14:textId="33A87964" w:rsidR="006D2030" w:rsidRPr="001B1BAA" w:rsidRDefault="006D2030" w:rsidP="00830EDB">
            <w:pPr>
              <w:rPr>
                <w:rFonts w:ascii="Arial" w:hAnsi="Arial" w:cs="Arial"/>
                <w:sz w:val="20"/>
                <w:szCs w:val="20"/>
              </w:rPr>
            </w:pPr>
          </w:p>
          <w:p w14:paraId="6145C89E" w14:textId="54D46252" w:rsidR="006D2030" w:rsidRPr="001B1BAA" w:rsidRDefault="006D2030" w:rsidP="00830EDB">
            <w:pPr>
              <w:rPr>
                <w:rFonts w:ascii="Arial" w:hAnsi="Arial" w:cs="Arial"/>
                <w:sz w:val="20"/>
                <w:szCs w:val="20"/>
              </w:rPr>
            </w:pPr>
            <w:r w:rsidRPr="001B1BAA">
              <w:rPr>
                <w:rFonts w:ascii="Arial" w:hAnsi="Arial" w:cs="Arial"/>
                <w:sz w:val="20"/>
                <w:szCs w:val="20"/>
              </w:rPr>
              <w:t>Staff to develop a consistent approach to assessment.</w:t>
            </w:r>
          </w:p>
          <w:p w14:paraId="58DF151B" w14:textId="77777777" w:rsidR="00C92F83" w:rsidRPr="001B1BAA" w:rsidRDefault="00C92F83" w:rsidP="00830EDB">
            <w:pPr>
              <w:rPr>
                <w:rFonts w:ascii="Arial" w:hAnsi="Arial" w:cs="Arial"/>
                <w:sz w:val="20"/>
                <w:szCs w:val="20"/>
              </w:rPr>
            </w:pPr>
          </w:p>
          <w:p w14:paraId="16F51FB9" w14:textId="77777777" w:rsidR="00C92F83" w:rsidRPr="001B1BAA" w:rsidRDefault="00C92F83" w:rsidP="00830EDB">
            <w:pPr>
              <w:rPr>
                <w:rFonts w:ascii="Arial" w:hAnsi="Arial" w:cs="Arial"/>
                <w:sz w:val="20"/>
                <w:szCs w:val="20"/>
              </w:rPr>
            </w:pPr>
          </w:p>
          <w:p w14:paraId="2CBCB76E" w14:textId="013986CD" w:rsidR="0016639C" w:rsidRPr="001B1BAA" w:rsidRDefault="0016639C" w:rsidP="00830EDB">
            <w:pPr>
              <w:rPr>
                <w:rFonts w:ascii="Arial" w:hAnsi="Arial" w:cs="Arial"/>
                <w:sz w:val="20"/>
                <w:szCs w:val="20"/>
              </w:rPr>
            </w:pPr>
            <w:r w:rsidRPr="001B1BAA">
              <w:rPr>
                <w:rFonts w:ascii="Arial" w:hAnsi="Arial" w:cs="Arial"/>
                <w:sz w:val="20"/>
                <w:szCs w:val="20"/>
              </w:rPr>
              <w:t>Review with staff, supports needed to help interpret and track data with confidence.</w:t>
            </w:r>
          </w:p>
          <w:p w14:paraId="4AB845A7" w14:textId="77777777" w:rsidR="0016639C" w:rsidRPr="001B1BAA" w:rsidRDefault="0016639C" w:rsidP="00830EDB">
            <w:pPr>
              <w:rPr>
                <w:rFonts w:ascii="Arial" w:hAnsi="Arial" w:cs="Arial"/>
                <w:sz w:val="20"/>
                <w:szCs w:val="20"/>
              </w:rPr>
            </w:pPr>
          </w:p>
          <w:p w14:paraId="4AE9958F" w14:textId="77777777" w:rsidR="0016639C" w:rsidRPr="001B1BAA" w:rsidRDefault="0016639C" w:rsidP="00830EDB">
            <w:pPr>
              <w:rPr>
                <w:rFonts w:ascii="Arial" w:hAnsi="Arial" w:cs="Arial"/>
                <w:sz w:val="20"/>
                <w:szCs w:val="20"/>
              </w:rPr>
            </w:pPr>
          </w:p>
          <w:p w14:paraId="5469BF5A" w14:textId="34CB8CC3" w:rsidR="0032010C" w:rsidRPr="001B1BAA" w:rsidRDefault="0032010C" w:rsidP="00830EDB">
            <w:pPr>
              <w:rPr>
                <w:rFonts w:ascii="Arial" w:hAnsi="Arial" w:cs="Arial"/>
                <w:sz w:val="20"/>
                <w:szCs w:val="20"/>
              </w:rPr>
            </w:pPr>
            <w:r w:rsidRPr="001B1BAA">
              <w:rPr>
                <w:rFonts w:ascii="Arial" w:hAnsi="Arial" w:cs="Arial"/>
                <w:sz w:val="20"/>
                <w:szCs w:val="20"/>
              </w:rPr>
              <w:t>Staff to make better use of BASE data and NSA data</w:t>
            </w:r>
            <w:r w:rsidR="00DE1555" w:rsidRPr="001B1BAA">
              <w:rPr>
                <w:rFonts w:ascii="Arial" w:hAnsi="Arial" w:cs="Arial"/>
                <w:sz w:val="20"/>
                <w:szCs w:val="20"/>
              </w:rPr>
              <w:t xml:space="preserve">, alongside personal tracking and monitoring of assessments, </w:t>
            </w:r>
            <w:r w:rsidRPr="001B1BAA">
              <w:rPr>
                <w:rFonts w:ascii="Arial" w:hAnsi="Arial" w:cs="Arial"/>
                <w:sz w:val="20"/>
                <w:szCs w:val="20"/>
              </w:rPr>
              <w:t>to identify gaps in pupils’ learning so that appropriate interventions can be put in place.</w:t>
            </w:r>
          </w:p>
          <w:p w14:paraId="7FE3D400" w14:textId="624908EC" w:rsidR="00816678" w:rsidRPr="001B1BAA" w:rsidRDefault="00816678" w:rsidP="00830EDB">
            <w:pPr>
              <w:rPr>
                <w:rFonts w:ascii="Arial" w:hAnsi="Arial" w:cs="Arial"/>
                <w:sz w:val="20"/>
                <w:szCs w:val="20"/>
              </w:rPr>
            </w:pPr>
          </w:p>
          <w:p w14:paraId="26E82891" w14:textId="6F903FD9" w:rsidR="00816678" w:rsidRPr="001B1BAA" w:rsidRDefault="00816678" w:rsidP="00830EDB">
            <w:pPr>
              <w:rPr>
                <w:rFonts w:ascii="Arial" w:hAnsi="Arial" w:cs="Arial"/>
                <w:sz w:val="20"/>
                <w:szCs w:val="20"/>
              </w:rPr>
            </w:pPr>
            <w:r w:rsidRPr="001B1BAA">
              <w:rPr>
                <w:rFonts w:ascii="Arial" w:hAnsi="Arial" w:cs="Arial"/>
                <w:sz w:val="20"/>
                <w:szCs w:val="20"/>
              </w:rPr>
              <w:t xml:space="preserve">HT, </w:t>
            </w:r>
            <w:proofErr w:type="spellStart"/>
            <w:r w:rsidRPr="001B1BAA">
              <w:rPr>
                <w:rFonts w:ascii="Arial" w:hAnsi="Arial" w:cs="Arial"/>
                <w:sz w:val="20"/>
                <w:szCs w:val="20"/>
              </w:rPr>
              <w:t>SfL</w:t>
            </w:r>
            <w:proofErr w:type="spellEnd"/>
            <w:r w:rsidRPr="001B1BAA">
              <w:rPr>
                <w:rFonts w:ascii="Arial" w:hAnsi="Arial" w:cs="Arial"/>
                <w:sz w:val="20"/>
                <w:szCs w:val="20"/>
              </w:rPr>
              <w:t xml:space="preserve"> teacher and Class teachers to meet termly to discuss tracking and data.</w:t>
            </w:r>
          </w:p>
          <w:p w14:paraId="77DEB1AA" w14:textId="77777777" w:rsidR="0032010C" w:rsidRPr="001B1BAA" w:rsidRDefault="0032010C" w:rsidP="00830EDB">
            <w:pPr>
              <w:rPr>
                <w:rFonts w:ascii="Arial" w:hAnsi="Arial" w:cs="Arial"/>
                <w:sz w:val="20"/>
                <w:szCs w:val="20"/>
              </w:rPr>
            </w:pPr>
          </w:p>
          <w:p w14:paraId="3552BC06" w14:textId="75E38CAA" w:rsidR="0032010C" w:rsidRPr="001B1BAA" w:rsidRDefault="0032010C" w:rsidP="00830EDB">
            <w:pPr>
              <w:rPr>
                <w:rFonts w:ascii="Arial" w:hAnsi="Arial" w:cs="Arial"/>
                <w:sz w:val="20"/>
                <w:szCs w:val="20"/>
              </w:rPr>
            </w:pPr>
            <w:r w:rsidRPr="001B1BAA">
              <w:rPr>
                <w:rFonts w:ascii="Arial" w:hAnsi="Arial" w:cs="Arial"/>
                <w:sz w:val="20"/>
                <w:szCs w:val="20"/>
              </w:rPr>
              <w:t>Staff to</w:t>
            </w:r>
            <w:r w:rsidR="00DE1555" w:rsidRPr="001B1BAA">
              <w:rPr>
                <w:rFonts w:ascii="Arial" w:hAnsi="Arial" w:cs="Arial"/>
                <w:sz w:val="20"/>
                <w:szCs w:val="20"/>
              </w:rPr>
              <w:t xml:space="preserve"> use Fife Records of Understanding in Numeracy to track </w:t>
            </w:r>
            <w:r w:rsidR="00DE1555" w:rsidRPr="001B1BAA">
              <w:rPr>
                <w:rFonts w:ascii="Arial" w:hAnsi="Arial" w:cs="Arial"/>
                <w:sz w:val="20"/>
                <w:szCs w:val="20"/>
              </w:rPr>
              <w:lastRenderedPageBreak/>
              <w:t>pupil attainment and identify gaps in learning</w:t>
            </w:r>
            <w:r w:rsidR="00F75657" w:rsidRPr="001B1BAA">
              <w:rPr>
                <w:rFonts w:ascii="Arial" w:hAnsi="Arial" w:cs="Arial"/>
                <w:sz w:val="20"/>
                <w:szCs w:val="20"/>
              </w:rPr>
              <w:t xml:space="preserve"> based on assessments gi</w:t>
            </w:r>
            <w:r w:rsidR="0016639C" w:rsidRPr="001B1BAA">
              <w:rPr>
                <w:rFonts w:ascii="Arial" w:hAnsi="Arial" w:cs="Arial"/>
                <w:sz w:val="20"/>
                <w:szCs w:val="20"/>
              </w:rPr>
              <w:t>ven.</w:t>
            </w:r>
          </w:p>
          <w:p w14:paraId="4203EFFF" w14:textId="4AF4DFFE" w:rsidR="0032010C" w:rsidRPr="001B1BAA" w:rsidRDefault="0032010C" w:rsidP="00830EDB">
            <w:pPr>
              <w:rPr>
                <w:rFonts w:ascii="Arial" w:hAnsi="Arial" w:cs="Arial"/>
                <w:sz w:val="20"/>
                <w:szCs w:val="20"/>
              </w:rPr>
            </w:pPr>
          </w:p>
          <w:p w14:paraId="2F41F3B5" w14:textId="42EAA87F" w:rsidR="00DE1555" w:rsidRPr="001B1BAA" w:rsidRDefault="00DE1555" w:rsidP="00830EDB">
            <w:pPr>
              <w:rPr>
                <w:rFonts w:ascii="Arial" w:hAnsi="Arial" w:cs="Arial"/>
                <w:sz w:val="20"/>
                <w:szCs w:val="20"/>
              </w:rPr>
            </w:pPr>
          </w:p>
          <w:p w14:paraId="3F4EE960" w14:textId="77777777" w:rsidR="008C1C34" w:rsidRPr="001B1BAA" w:rsidRDefault="008C1C34" w:rsidP="00830EDB">
            <w:pPr>
              <w:rPr>
                <w:rFonts w:ascii="Arial" w:hAnsi="Arial" w:cs="Arial"/>
                <w:sz w:val="20"/>
                <w:szCs w:val="20"/>
              </w:rPr>
            </w:pPr>
          </w:p>
          <w:p w14:paraId="2C1ADDDC" w14:textId="77777777" w:rsidR="0032010C" w:rsidRPr="001B1BAA" w:rsidRDefault="0032010C" w:rsidP="00830EDB">
            <w:pPr>
              <w:rPr>
                <w:rFonts w:ascii="Arial" w:hAnsi="Arial" w:cs="Arial"/>
                <w:sz w:val="20"/>
                <w:szCs w:val="20"/>
              </w:rPr>
            </w:pPr>
          </w:p>
          <w:p w14:paraId="14B2FBBB" w14:textId="253258A8" w:rsidR="00C91B51" w:rsidRPr="001B1BAA" w:rsidRDefault="00C91B51" w:rsidP="00830EDB">
            <w:pPr>
              <w:rPr>
                <w:rFonts w:ascii="Arial" w:hAnsi="Arial" w:cs="Arial"/>
                <w:sz w:val="20"/>
                <w:szCs w:val="20"/>
              </w:rPr>
            </w:pPr>
            <w:r w:rsidRPr="001B1BAA">
              <w:rPr>
                <w:rFonts w:ascii="Arial" w:hAnsi="Arial" w:cs="Arial"/>
                <w:sz w:val="20"/>
                <w:szCs w:val="20"/>
              </w:rPr>
              <w:t xml:space="preserve">Implement new reading and numeracy self and peer assessment sheets. </w:t>
            </w:r>
          </w:p>
          <w:p w14:paraId="2E5BE87F" w14:textId="77777777" w:rsidR="00C91B51" w:rsidRPr="001B1BAA" w:rsidRDefault="00C91B51" w:rsidP="00830EDB">
            <w:pPr>
              <w:rPr>
                <w:rFonts w:ascii="Arial" w:hAnsi="Arial" w:cs="Arial"/>
                <w:sz w:val="20"/>
                <w:szCs w:val="20"/>
              </w:rPr>
            </w:pPr>
          </w:p>
          <w:p w14:paraId="1DBDFAB2" w14:textId="177FFD73" w:rsidR="0032010C" w:rsidRPr="001B1BAA" w:rsidRDefault="00C91B51" w:rsidP="00830EDB">
            <w:pPr>
              <w:rPr>
                <w:rFonts w:ascii="Arial" w:hAnsi="Arial" w:cs="Arial"/>
                <w:sz w:val="20"/>
                <w:szCs w:val="20"/>
              </w:rPr>
            </w:pPr>
            <w:r w:rsidRPr="001B1BAA">
              <w:rPr>
                <w:rFonts w:ascii="Arial" w:hAnsi="Arial" w:cs="Arial"/>
                <w:sz w:val="20"/>
                <w:szCs w:val="20"/>
              </w:rPr>
              <w:t>Weekly opportunities to be given to almost all pupils in P4-7 to use the self and peer assessment sheets.</w:t>
            </w:r>
          </w:p>
          <w:p w14:paraId="242AE525" w14:textId="1CA5710B" w:rsidR="00C91B51" w:rsidRPr="001B1BAA" w:rsidRDefault="00C91B51" w:rsidP="00830EDB">
            <w:pPr>
              <w:rPr>
                <w:rFonts w:ascii="Arial" w:hAnsi="Arial" w:cs="Arial"/>
                <w:sz w:val="20"/>
                <w:szCs w:val="20"/>
              </w:rPr>
            </w:pPr>
          </w:p>
          <w:p w14:paraId="1C4733DE" w14:textId="77777777" w:rsidR="0032010C" w:rsidRPr="001B1BAA" w:rsidRDefault="0032010C" w:rsidP="00830EDB">
            <w:pPr>
              <w:rPr>
                <w:rFonts w:ascii="Arial" w:hAnsi="Arial" w:cs="Arial"/>
                <w:sz w:val="20"/>
                <w:szCs w:val="20"/>
              </w:rPr>
            </w:pPr>
          </w:p>
          <w:p w14:paraId="729D7DC6" w14:textId="77777777" w:rsidR="0032010C" w:rsidRPr="001B1BAA" w:rsidRDefault="0032010C" w:rsidP="00830EDB">
            <w:pPr>
              <w:rPr>
                <w:rFonts w:ascii="Arial" w:hAnsi="Arial" w:cs="Arial"/>
                <w:sz w:val="20"/>
                <w:szCs w:val="20"/>
              </w:rPr>
            </w:pPr>
          </w:p>
          <w:p w14:paraId="1EEF02A1" w14:textId="77777777" w:rsidR="0032010C" w:rsidRPr="001B1BAA" w:rsidRDefault="0032010C" w:rsidP="00830EDB">
            <w:pPr>
              <w:rPr>
                <w:rFonts w:ascii="Arial" w:hAnsi="Arial" w:cs="Arial"/>
                <w:sz w:val="20"/>
                <w:szCs w:val="20"/>
              </w:rPr>
            </w:pPr>
          </w:p>
          <w:p w14:paraId="33D5F684" w14:textId="77777777" w:rsidR="002338D2" w:rsidRDefault="002338D2" w:rsidP="00830EDB">
            <w:pPr>
              <w:rPr>
                <w:rFonts w:ascii="Arial" w:hAnsi="Arial" w:cs="Arial"/>
                <w:sz w:val="20"/>
                <w:szCs w:val="20"/>
              </w:rPr>
            </w:pPr>
          </w:p>
          <w:p w14:paraId="0062AD9D" w14:textId="77777777" w:rsidR="002338D2" w:rsidRDefault="002338D2" w:rsidP="00830EDB">
            <w:pPr>
              <w:rPr>
                <w:rFonts w:ascii="Arial" w:hAnsi="Arial" w:cs="Arial"/>
                <w:sz w:val="20"/>
                <w:szCs w:val="20"/>
              </w:rPr>
            </w:pPr>
          </w:p>
          <w:p w14:paraId="52448AF7" w14:textId="325EF827" w:rsidR="0032010C" w:rsidRPr="001B1BAA" w:rsidRDefault="00816678" w:rsidP="00830EDB">
            <w:pPr>
              <w:rPr>
                <w:rFonts w:ascii="Arial" w:hAnsi="Arial" w:cs="Arial"/>
                <w:sz w:val="20"/>
                <w:szCs w:val="20"/>
              </w:rPr>
            </w:pPr>
            <w:r w:rsidRPr="001B1BAA">
              <w:rPr>
                <w:rFonts w:ascii="Arial" w:hAnsi="Arial" w:cs="Arial"/>
                <w:sz w:val="20"/>
                <w:szCs w:val="20"/>
              </w:rPr>
              <w:t>The use of a wide range of assessments will enable a portfolio of evidence to be created, demonstrating the depth and breadth of learning.</w:t>
            </w:r>
          </w:p>
          <w:p w14:paraId="067DA07F" w14:textId="1C82DC4A" w:rsidR="00816678" w:rsidRPr="001B1BAA" w:rsidRDefault="00816678" w:rsidP="00830EDB">
            <w:pPr>
              <w:rPr>
                <w:rFonts w:ascii="Arial" w:hAnsi="Arial" w:cs="Arial"/>
                <w:sz w:val="20"/>
                <w:szCs w:val="20"/>
              </w:rPr>
            </w:pPr>
          </w:p>
          <w:p w14:paraId="6349C68B" w14:textId="17381309" w:rsidR="00816678" w:rsidRPr="001B1BAA" w:rsidRDefault="00816678" w:rsidP="00830EDB">
            <w:pPr>
              <w:rPr>
                <w:rFonts w:ascii="Arial" w:hAnsi="Arial" w:cs="Arial"/>
                <w:sz w:val="20"/>
                <w:szCs w:val="20"/>
              </w:rPr>
            </w:pPr>
            <w:r w:rsidRPr="001B1BAA">
              <w:rPr>
                <w:rFonts w:ascii="Arial" w:hAnsi="Arial" w:cs="Arial"/>
                <w:sz w:val="20"/>
                <w:szCs w:val="20"/>
              </w:rPr>
              <w:t>Staff will be able to moderate more effectively given the range and challenge of assessments.</w:t>
            </w:r>
          </w:p>
          <w:p w14:paraId="5D3F059D" w14:textId="55C74937" w:rsidR="00816678" w:rsidRPr="001B1BAA" w:rsidRDefault="00816678" w:rsidP="00830EDB">
            <w:pPr>
              <w:rPr>
                <w:rFonts w:ascii="Arial" w:hAnsi="Arial" w:cs="Arial"/>
                <w:sz w:val="20"/>
                <w:szCs w:val="20"/>
              </w:rPr>
            </w:pPr>
          </w:p>
          <w:p w14:paraId="595097CC" w14:textId="3A376285" w:rsidR="00816678" w:rsidRPr="001B1BAA" w:rsidRDefault="00816678" w:rsidP="00830EDB">
            <w:pPr>
              <w:rPr>
                <w:rFonts w:ascii="Arial" w:hAnsi="Arial" w:cs="Arial"/>
                <w:sz w:val="20"/>
                <w:szCs w:val="20"/>
              </w:rPr>
            </w:pPr>
            <w:r w:rsidRPr="001B1BAA">
              <w:rPr>
                <w:rFonts w:ascii="Arial" w:hAnsi="Arial" w:cs="Arial"/>
                <w:sz w:val="20"/>
                <w:szCs w:val="20"/>
              </w:rPr>
              <w:t>Tracking and planning meetings will be data focused.</w:t>
            </w:r>
          </w:p>
          <w:p w14:paraId="2A941394" w14:textId="77777777" w:rsidR="0032010C" w:rsidRPr="001B1BAA" w:rsidRDefault="0032010C" w:rsidP="00830EDB">
            <w:pPr>
              <w:rPr>
                <w:rFonts w:ascii="Arial" w:hAnsi="Arial" w:cs="Arial"/>
                <w:sz w:val="20"/>
                <w:szCs w:val="20"/>
              </w:rPr>
            </w:pPr>
          </w:p>
          <w:p w14:paraId="0E82B57C" w14:textId="77777777" w:rsidR="00C91B51" w:rsidRPr="001B1BAA" w:rsidRDefault="00C91B51" w:rsidP="00830EDB">
            <w:pPr>
              <w:rPr>
                <w:rFonts w:ascii="Arial" w:hAnsi="Arial" w:cs="Arial"/>
                <w:sz w:val="20"/>
                <w:szCs w:val="20"/>
              </w:rPr>
            </w:pPr>
          </w:p>
          <w:p w14:paraId="0CB0C5DA" w14:textId="77777777" w:rsidR="00C91B51" w:rsidRPr="001B1BAA" w:rsidRDefault="00C91B51" w:rsidP="00830EDB">
            <w:pPr>
              <w:rPr>
                <w:rFonts w:ascii="Arial" w:hAnsi="Arial" w:cs="Arial"/>
                <w:sz w:val="20"/>
                <w:szCs w:val="20"/>
              </w:rPr>
            </w:pPr>
          </w:p>
          <w:p w14:paraId="28DFF605" w14:textId="77777777" w:rsidR="00C91B51" w:rsidRPr="001B1BAA" w:rsidRDefault="00C91B51" w:rsidP="00830EDB">
            <w:pPr>
              <w:rPr>
                <w:rFonts w:ascii="Arial" w:hAnsi="Arial" w:cs="Arial"/>
                <w:sz w:val="20"/>
                <w:szCs w:val="20"/>
              </w:rPr>
            </w:pPr>
          </w:p>
          <w:p w14:paraId="6E59B8AA" w14:textId="77777777" w:rsidR="00C91B51" w:rsidRPr="001B1BAA" w:rsidRDefault="00C91B51" w:rsidP="00830EDB">
            <w:pPr>
              <w:rPr>
                <w:rFonts w:ascii="Arial" w:hAnsi="Arial" w:cs="Arial"/>
                <w:sz w:val="20"/>
                <w:szCs w:val="20"/>
              </w:rPr>
            </w:pPr>
          </w:p>
          <w:p w14:paraId="5828D394" w14:textId="77777777" w:rsidR="00C91B51" w:rsidRPr="001B1BAA" w:rsidRDefault="00C91B51" w:rsidP="00830EDB">
            <w:pPr>
              <w:rPr>
                <w:rFonts w:ascii="Arial" w:hAnsi="Arial" w:cs="Arial"/>
                <w:sz w:val="20"/>
                <w:szCs w:val="20"/>
              </w:rPr>
            </w:pPr>
          </w:p>
          <w:p w14:paraId="733233AE" w14:textId="77777777" w:rsidR="00C91B51" w:rsidRPr="001B1BAA" w:rsidRDefault="00C91B51" w:rsidP="00830EDB">
            <w:pPr>
              <w:rPr>
                <w:rFonts w:ascii="Arial" w:hAnsi="Arial" w:cs="Arial"/>
                <w:sz w:val="20"/>
                <w:szCs w:val="20"/>
              </w:rPr>
            </w:pPr>
          </w:p>
          <w:p w14:paraId="13157151" w14:textId="77777777" w:rsidR="0032010C" w:rsidRPr="001B1BAA" w:rsidRDefault="0032010C" w:rsidP="00830EDB">
            <w:pPr>
              <w:rPr>
                <w:rFonts w:ascii="Arial" w:hAnsi="Arial" w:cs="Arial"/>
                <w:sz w:val="20"/>
                <w:szCs w:val="20"/>
              </w:rPr>
            </w:pPr>
          </w:p>
          <w:p w14:paraId="38A8EF97" w14:textId="77777777" w:rsidR="0032010C" w:rsidRPr="001B1BAA" w:rsidRDefault="0032010C" w:rsidP="00830EDB">
            <w:pPr>
              <w:rPr>
                <w:rFonts w:ascii="Arial" w:hAnsi="Arial" w:cs="Arial"/>
                <w:sz w:val="20"/>
                <w:szCs w:val="20"/>
              </w:rPr>
            </w:pPr>
          </w:p>
        </w:tc>
        <w:tc>
          <w:tcPr>
            <w:tcW w:w="2551" w:type="dxa"/>
            <w:gridSpan w:val="2"/>
          </w:tcPr>
          <w:p w14:paraId="43FC526A" w14:textId="77777777" w:rsidR="0032010C" w:rsidRDefault="0032010C" w:rsidP="00830EDB">
            <w:pPr>
              <w:rPr>
                <w:rFonts w:ascii="Arial" w:hAnsi="Arial" w:cs="Arial"/>
                <w:color w:val="FF0000"/>
                <w:sz w:val="20"/>
                <w:szCs w:val="20"/>
              </w:rPr>
            </w:pPr>
          </w:p>
          <w:p w14:paraId="41F28F30" w14:textId="77777777" w:rsidR="0032010C" w:rsidRDefault="0032010C" w:rsidP="00830EDB">
            <w:pPr>
              <w:rPr>
                <w:rFonts w:ascii="Arial" w:hAnsi="Arial" w:cs="Arial"/>
                <w:color w:val="FF0000"/>
                <w:sz w:val="20"/>
                <w:szCs w:val="20"/>
              </w:rPr>
            </w:pPr>
          </w:p>
          <w:p w14:paraId="116C06BF" w14:textId="73FB257F" w:rsidR="0032010C" w:rsidRPr="008C1C34" w:rsidRDefault="00C91B51" w:rsidP="00830EDB">
            <w:pPr>
              <w:rPr>
                <w:rFonts w:ascii="Arial" w:hAnsi="Arial" w:cs="Arial"/>
                <w:sz w:val="20"/>
                <w:szCs w:val="20"/>
              </w:rPr>
            </w:pPr>
            <w:r w:rsidRPr="008C1C34">
              <w:rPr>
                <w:rFonts w:ascii="Arial" w:hAnsi="Arial" w:cs="Arial"/>
                <w:sz w:val="20"/>
                <w:szCs w:val="20"/>
              </w:rPr>
              <w:t>HT, PT and all staff</w:t>
            </w:r>
          </w:p>
          <w:p w14:paraId="04DA6629" w14:textId="498DF176" w:rsidR="00C91B51" w:rsidRPr="008C1C34" w:rsidRDefault="00C91B51" w:rsidP="00830EDB">
            <w:pPr>
              <w:rPr>
                <w:rFonts w:ascii="Arial" w:hAnsi="Arial" w:cs="Arial"/>
                <w:sz w:val="20"/>
                <w:szCs w:val="20"/>
              </w:rPr>
            </w:pPr>
          </w:p>
          <w:p w14:paraId="6575090B" w14:textId="5E5E9B36" w:rsidR="00C91B51" w:rsidRPr="008C1C34" w:rsidRDefault="00C91B51" w:rsidP="00830EDB">
            <w:pPr>
              <w:rPr>
                <w:rFonts w:ascii="Arial" w:hAnsi="Arial" w:cs="Arial"/>
                <w:sz w:val="20"/>
                <w:szCs w:val="20"/>
              </w:rPr>
            </w:pPr>
            <w:r w:rsidRPr="008C1C34">
              <w:rPr>
                <w:rFonts w:ascii="Arial" w:hAnsi="Arial" w:cs="Arial"/>
                <w:sz w:val="20"/>
                <w:szCs w:val="20"/>
              </w:rPr>
              <w:t xml:space="preserve">Mrs Manson and Mrs Nelson to lead </w:t>
            </w:r>
            <w:r w:rsidR="008C1C34">
              <w:rPr>
                <w:rFonts w:ascii="Arial" w:hAnsi="Arial" w:cs="Arial"/>
                <w:sz w:val="20"/>
                <w:szCs w:val="20"/>
              </w:rPr>
              <w:t>moderation activities</w:t>
            </w:r>
          </w:p>
          <w:p w14:paraId="784B8CD9" w14:textId="77777777" w:rsidR="0032010C" w:rsidRDefault="0032010C" w:rsidP="00830EDB">
            <w:pPr>
              <w:rPr>
                <w:rFonts w:ascii="Arial" w:hAnsi="Arial" w:cs="Arial"/>
                <w:color w:val="FF0000"/>
                <w:sz w:val="20"/>
                <w:szCs w:val="20"/>
              </w:rPr>
            </w:pPr>
          </w:p>
          <w:p w14:paraId="05675B45" w14:textId="77777777" w:rsidR="0032010C" w:rsidRDefault="0032010C" w:rsidP="00830EDB">
            <w:pPr>
              <w:rPr>
                <w:rFonts w:ascii="Arial" w:hAnsi="Arial" w:cs="Arial"/>
                <w:color w:val="FF0000"/>
                <w:sz w:val="20"/>
                <w:szCs w:val="20"/>
              </w:rPr>
            </w:pPr>
          </w:p>
          <w:p w14:paraId="6925120C" w14:textId="77777777" w:rsidR="0032010C" w:rsidRDefault="0032010C" w:rsidP="00830EDB">
            <w:pPr>
              <w:rPr>
                <w:rFonts w:ascii="Arial" w:hAnsi="Arial" w:cs="Arial"/>
                <w:color w:val="FF0000"/>
                <w:sz w:val="20"/>
                <w:szCs w:val="20"/>
              </w:rPr>
            </w:pPr>
          </w:p>
          <w:p w14:paraId="4E32481A" w14:textId="77777777" w:rsidR="0032010C" w:rsidRDefault="0032010C" w:rsidP="00830EDB">
            <w:pPr>
              <w:rPr>
                <w:rFonts w:ascii="Arial" w:hAnsi="Arial" w:cs="Arial"/>
                <w:color w:val="FF0000"/>
                <w:sz w:val="20"/>
                <w:szCs w:val="20"/>
              </w:rPr>
            </w:pPr>
          </w:p>
          <w:p w14:paraId="7A04DCF1" w14:textId="77777777" w:rsidR="0032010C" w:rsidRDefault="0032010C" w:rsidP="00830EDB">
            <w:pPr>
              <w:rPr>
                <w:rFonts w:ascii="Arial" w:hAnsi="Arial" w:cs="Arial"/>
                <w:color w:val="FF0000"/>
                <w:sz w:val="20"/>
                <w:szCs w:val="20"/>
              </w:rPr>
            </w:pPr>
          </w:p>
          <w:p w14:paraId="279CFF0A" w14:textId="77777777" w:rsidR="0032010C" w:rsidRDefault="0032010C" w:rsidP="00830EDB">
            <w:pPr>
              <w:rPr>
                <w:rFonts w:ascii="Arial" w:hAnsi="Arial" w:cs="Arial"/>
                <w:color w:val="FF0000"/>
                <w:sz w:val="20"/>
                <w:szCs w:val="20"/>
              </w:rPr>
            </w:pPr>
          </w:p>
          <w:p w14:paraId="4CF0F547" w14:textId="77777777" w:rsidR="0032010C" w:rsidRDefault="0032010C" w:rsidP="00830EDB">
            <w:pPr>
              <w:rPr>
                <w:rFonts w:ascii="Arial" w:hAnsi="Arial" w:cs="Arial"/>
                <w:color w:val="FF0000"/>
                <w:sz w:val="20"/>
                <w:szCs w:val="20"/>
              </w:rPr>
            </w:pPr>
          </w:p>
          <w:p w14:paraId="57324CCA" w14:textId="77777777" w:rsidR="00C91B51" w:rsidRDefault="00C91B51" w:rsidP="00830EDB">
            <w:pPr>
              <w:rPr>
                <w:rFonts w:ascii="Arial" w:hAnsi="Arial" w:cs="Arial"/>
                <w:color w:val="FF0000"/>
                <w:sz w:val="20"/>
                <w:szCs w:val="20"/>
              </w:rPr>
            </w:pPr>
          </w:p>
          <w:p w14:paraId="2E6BDA70" w14:textId="77777777" w:rsidR="00C91B51" w:rsidRDefault="00C91B51" w:rsidP="00830EDB">
            <w:pPr>
              <w:rPr>
                <w:rFonts w:ascii="Arial" w:hAnsi="Arial" w:cs="Arial"/>
                <w:color w:val="FF0000"/>
                <w:sz w:val="20"/>
                <w:szCs w:val="20"/>
              </w:rPr>
            </w:pPr>
          </w:p>
          <w:p w14:paraId="13157647" w14:textId="77777777" w:rsidR="00C91B51" w:rsidRDefault="00C91B51" w:rsidP="00830EDB">
            <w:pPr>
              <w:rPr>
                <w:rFonts w:ascii="Arial" w:hAnsi="Arial" w:cs="Arial"/>
                <w:color w:val="FF0000"/>
                <w:sz w:val="20"/>
                <w:szCs w:val="20"/>
              </w:rPr>
            </w:pPr>
          </w:p>
          <w:p w14:paraId="4AF44163" w14:textId="77777777" w:rsidR="00C91B51" w:rsidRDefault="00C91B51" w:rsidP="00830EDB">
            <w:pPr>
              <w:rPr>
                <w:rFonts w:ascii="Arial" w:hAnsi="Arial" w:cs="Arial"/>
                <w:color w:val="FF0000"/>
                <w:sz w:val="20"/>
                <w:szCs w:val="20"/>
              </w:rPr>
            </w:pPr>
          </w:p>
          <w:p w14:paraId="3FAFED36" w14:textId="77777777" w:rsidR="00C91B51" w:rsidRDefault="00C91B51" w:rsidP="00830EDB">
            <w:pPr>
              <w:rPr>
                <w:rFonts w:ascii="Arial" w:hAnsi="Arial" w:cs="Arial"/>
                <w:color w:val="FF0000"/>
                <w:sz w:val="20"/>
                <w:szCs w:val="20"/>
              </w:rPr>
            </w:pPr>
          </w:p>
          <w:p w14:paraId="438E7CB1" w14:textId="77777777" w:rsidR="00C91B51" w:rsidRDefault="00C91B51" w:rsidP="00830EDB">
            <w:pPr>
              <w:rPr>
                <w:rFonts w:ascii="Arial" w:hAnsi="Arial" w:cs="Arial"/>
                <w:color w:val="FF0000"/>
                <w:sz w:val="20"/>
                <w:szCs w:val="20"/>
              </w:rPr>
            </w:pPr>
          </w:p>
          <w:p w14:paraId="13729714" w14:textId="77777777" w:rsidR="00C91B51" w:rsidRDefault="00C91B51" w:rsidP="00830EDB">
            <w:pPr>
              <w:rPr>
                <w:rFonts w:ascii="Arial" w:hAnsi="Arial" w:cs="Arial"/>
                <w:color w:val="FF0000"/>
                <w:sz w:val="20"/>
                <w:szCs w:val="20"/>
              </w:rPr>
            </w:pPr>
          </w:p>
          <w:p w14:paraId="4BBC83B2" w14:textId="77777777" w:rsidR="00C91B51" w:rsidRDefault="00C91B51" w:rsidP="00830EDB">
            <w:pPr>
              <w:rPr>
                <w:rFonts w:ascii="Arial" w:hAnsi="Arial" w:cs="Arial"/>
                <w:color w:val="FF0000"/>
                <w:sz w:val="20"/>
                <w:szCs w:val="20"/>
              </w:rPr>
            </w:pPr>
          </w:p>
          <w:p w14:paraId="37087050" w14:textId="77777777" w:rsidR="00C91B51" w:rsidRDefault="00C91B51" w:rsidP="00830EDB">
            <w:pPr>
              <w:rPr>
                <w:rFonts w:ascii="Arial" w:hAnsi="Arial" w:cs="Arial"/>
                <w:color w:val="FF0000"/>
                <w:sz w:val="20"/>
                <w:szCs w:val="20"/>
              </w:rPr>
            </w:pPr>
          </w:p>
          <w:p w14:paraId="212CB5E8" w14:textId="77777777" w:rsidR="00C91B51" w:rsidRDefault="00C91B51" w:rsidP="00830EDB">
            <w:pPr>
              <w:rPr>
                <w:rFonts w:ascii="Arial" w:hAnsi="Arial" w:cs="Arial"/>
                <w:color w:val="FF0000"/>
                <w:sz w:val="20"/>
                <w:szCs w:val="20"/>
              </w:rPr>
            </w:pPr>
          </w:p>
          <w:p w14:paraId="20DB6FFE" w14:textId="77777777" w:rsidR="00C91B51" w:rsidRDefault="00C91B51" w:rsidP="00830EDB">
            <w:pPr>
              <w:rPr>
                <w:rFonts w:ascii="Arial" w:hAnsi="Arial" w:cs="Arial"/>
                <w:color w:val="FF0000"/>
                <w:sz w:val="20"/>
                <w:szCs w:val="20"/>
              </w:rPr>
            </w:pPr>
          </w:p>
          <w:p w14:paraId="28E85A73" w14:textId="77777777" w:rsidR="00C91B51" w:rsidRDefault="00C91B51" w:rsidP="00830EDB">
            <w:pPr>
              <w:rPr>
                <w:rFonts w:ascii="Arial" w:hAnsi="Arial" w:cs="Arial"/>
                <w:color w:val="FF0000"/>
                <w:sz w:val="20"/>
                <w:szCs w:val="20"/>
              </w:rPr>
            </w:pPr>
          </w:p>
          <w:p w14:paraId="3B1689D0" w14:textId="77777777" w:rsidR="00C91B51" w:rsidRDefault="00C91B51" w:rsidP="00830EDB">
            <w:pPr>
              <w:rPr>
                <w:rFonts w:ascii="Arial" w:hAnsi="Arial" w:cs="Arial"/>
                <w:color w:val="FF0000"/>
                <w:sz w:val="20"/>
                <w:szCs w:val="20"/>
              </w:rPr>
            </w:pPr>
          </w:p>
          <w:p w14:paraId="40613218" w14:textId="56DBE785" w:rsidR="00C91B51" w:rsidRPr="00DF48B7" w:rsidRDefault="008C1C34" w:rsidP="00830EDB">
            <w:pPr>
              <w:rPr>
                <w:rFonts w:ascii="Arial" w:hAnsi="Arial" w:cs="Arial"/>
                <w:sz w:val="20"/>
                <w:szCs w:val="20"/>
              </w:rPr>
            </w:pPr>
            <w:r w:rsidRPr="00DF48B7">
              <w:rPr>
                <w:rFonts w:ascii="Arial" w:hAnsi="Arial" w:cs="Arial"/>
                <w:sz w:val="20"/>
                <w:szCs w:val="20"/>
              </w:rPr>
              <w:lastRenderedPageBreak/>
              <w:t xml:space="preserve">All teaching </w:t>
            </w:r>
            <w:proofErr w:type="gramStart"/>
            <w:r w:rsidRPr="00DF48B7">
              <w:rPr>
                <w:rFonts w:ascii="Arial" w:hAnsi="Arial" w:cs="Arial"/>
                <w:sz w:val="20"/>
                <w:szCs w:val="20"/>
              </w:rPr>
              <w:t>staff</w:t>
            </w:r>
            <w:proofErr w:type="gramEnd"/>
          </w:p>
          <w:p w14:paraId="4D4DBB9F" w14:textId="5C2BD0ED" w:rsidR="008C1C34" w:rsidRPr="00DF48B7" w:rsidRDefault="008C1C34" w:rsidP="00830EDB">
            <w:pPr>
              <w:rPr>
                <w:rFonts w:ascii="Arial" w:hAnsi="Arial" w:cs="Arial"/>
                <w:sz w:val="20"/>
                <w:szCs w:val="20"/>
              </w:rPr>
            </w:pPr>
            <w:r w:rsidRPr="00DF48B7">
              <w:rPr>
                <w:rFonts w:ascii="Arial" w:hAnsi="Arial" w:cs="Arial"/>
                <w:sz w:val="20"/>
                <w:szCs w:val="20"/>
              </w:rPr>
              <w:t>HT and PT</w:t>
            </w:r>
          </w:p>
          <w:p w14:paraId="7A175016" w14:textId="77777777" w:rsidR="00C91B51" w:rsidRDefault="00C91B51" w:rsidP="00830EDB">
            <w:pPr>
              <w:rPr>
                <w:rFonts w:ascii="Arial" w:hAnsi="Arial" w:cs="Arial"/>
                <w:color w:val="FF0000"/>
                <w:sz w:val="20"/>
                <w:szCs w:val="20"/>
              </w:rPr>
            </w:pPr>
          </w:p>
          <w:p w14:paraId="1F43A94A" w14:textId="77777777" w:rsidR="00C91B51" w:rsidRDefault="00C91B51" w:rsidP="00830EDB">
            <w:pPr>
              <w:rPr>
                <w:rFonts w:ascii="Arial" w:hAnsi="Arial" w:cs="Arial"/>
                <w:color w:val="FF0000"/>
                <w:sz w:val="20"/>
                <w:szCs w:val="20"/>
              </w:rPr>
            </w:pPr>
          </w:p>
          <w:p w14:paraId="15AA7F8A" w14:textId="77777777" w:rsidR="00C91B51" w:rsidRDefault="00C91B51" w:rsidP="00830EDB">
            <w:pPr>
              <w:rPr>
                <w:rFonts w:ascii="Arial" w:hAnsi="Arial" w:cs="Arial"/>
                <w:color w:val="FF0000"/>
                <w:sz w:val="20"/>
                <w:szCs w:val="20"/>
              </w:rPr>
            </w:pPr>
          </w:p>
          <w:p w14:paraId="101CE866" w14:textId="77777777" w:rsidR="00C91B51" w:rsidRDefault="00C91B51" w:rsidP="00830EDB">
            <w:pPr>
              <w:rPr>
                <w:rFonts w:ascii="Arial" w:hAnsi="Arial" w:cs="Arial"/>
                <w:color w:val="FF0000"/>
                <w:sz w:val="20"/>
                <w:szCs w:val="20"/>
              </w:rPr>
            </w:pPr>
          </w:p>
          <w:p w14:paraId="33B06FEE" w14:textId="77777777" w:rsidR="00C91B51" w:rsidRDefault="00C91B51" w:rsidP="00830EDB">
            <w:pPr>
              <w:rPr>
                <w:rFonts w:ascii="Arial" w:hAnsi="Arial" w:cs="Arial"/>
                <w:color w:val="FF0000"/>
                <w:sz w:val="20"/>
                <w:szCs w:val="20"/>
              </w:rPr>
            </w:pPr>
          </w:p>
          <w:p w14:paraId="4EDA8509" w14:textId="77777777" w:rsidR="008C1C34" w:rsidRDefault="008C1C34" w:rsidP="00830EDB">
            <w:pPr>
              <w:rPr>
                <w:rFonts w:ascii="Arial" w:hAnsi="Arial" w:cs="Arial"/>
                <w:sz w:val="20"/>
                <w:szCs w:val="20"/>
              </w:rPr>
            </w:pPr>
            <w:r>
              <w:rPr>
                <w:rFonts w:ascii="Arial" w:hAnsi="Arial" w:cs="Arial"/>
                <w:sz w:val="20"/>
                <w:szCs w:val="20"/>
              </w:rPr>
              <w:t>All teaching Staff</w:t>
            </w:r>
          </w:p>
          <w:p w14:paraId="66DF006C" w14:textId="619D9621" w:rsidR="008C1C34" w:rsidRDefault="008C1C34" w:rsidP="00830EDB">
            <w:pPr>
              <w:rPr>
                <w:rFonts w:ascii="Arial" w:hAnsi="Arial" w:cs="Arial"/>
                <w:sz w:val="20"/>
                <w:szCs w:val="20"/>
              </w:rPr>
            </w:pPr>
            <w:r>
              <w:rPr>
                <w:rFonts w:ascii="Arial" w:hAnsi="Arial" w:cs="Arial"/>
                <w:sz w:val="20"/>
                <w:szCs w:val="20"/>
              </w:rPr>
              <w:t>HT</w:t>
            </w:r>
          </w:p>
          <w:p w14:paraId="39D14DE6" w14:textId="77777777" w:rsidR="002338D2" w:rsidRDefault="002338D2" w:rsidP="00830EDB">
            <w:pPr>
              <w:rPr>
                <w:rFonts w:ascii="Arial" w:hAnsi="Arial" w:cs="Arial"/>
                <w:sz w:val="20"/>
                <w:szCs w:val="20"/>
              </w:rPr>
            </w:pPr>
          </w:p>
          <w:p w14:paraId="6094C9F2" w14:textId="77777777" w:rsidR="002338D2" w:rsidRDefault="002338D2" w:rsidP="00830EDB">
            <w:pPr>
              <w:rPr>
                <w:rFonts w:ascii="Arial" w:hAnsi="Arial" w:cs="Arial"/>
                <w:sz w:val="20"/>
                <w:szCs w:val="20"/>
              </w:rPr>
            </w:pPr>
          </w:p>
          <w:p w14:paraId="759557B0" w14:textId="2DA65197" w:rsidR="002338D2" w:rsidRDefault="002338D2" w:rsidP="00830EDB">
            <w:pPr>
              <w:rPr>
                <w:rFonts w:ascii="Arial" w:hAnsi="Arial" w:cs="Arial"/>
                <w:sz w:val="20"/>
                <w:szCs w:val="20"/>
              </w:rPr>
            </w:pPr>
            <w:r>
              <w:rPr>
                <w:rFonts w:ascii="Arial" w:hAnsi="Arial" w:cs="Arial"/>
                <w:sz w:val="20"/>
                <w:szCs w:val="20"/>
              </w:rPr>
              <w:t>Cluster colleagues</w:t>
            </w:r>
          </w:p>
          <w:p w14:paraId="2F19AC45" w14:textId="77777777" w:rsidR="008C1C34" w:rsidRDefault="008C1C34" w:rsidP="00830EDB">
            <w:pPr>
              <w:rPr>
                <w:rFonts w:ascii="Arial" w:hAnsi="Arial" w:cs="Arial"/>
                <w:sz w:val="20"/>
                <w:szCs w:val="20"/>
              </w:rPr>
            </w:pPr>
          </w:p>
          <w:p w14:paraId="24EEC854" w14:textId="47143CAE" w:rsidR="008C1C34" w:rsidRDefault="008C1C34" w:rsidP="00830EDB">
            <w:pPr>
              <w:rPr>
                <w:rFonts w:ascii="Arial" w:hAnsi="Arial" w:cs="Arial"/>
                <w:sz w:val="20"/>
                <w:szCs w:val="20"/>
              </w:rPr>
            </w:pPr>
          </w:p>
          <w:p w14:paraId="6E68AB09" w14:textId="40767194" w:rsidR="002338D2" w:rsidRDefault="002338D2" w:rsidP="00830EDB">
            <w:pPr>
              <w:rPr>
                <w:rFonts w:ascii="Arial" w:hAnsi="Arial" w:cs="Arial"/>
                <w:sz w:val="20"/>
                <w:szCs w:val="20"/>
              </w:rPr>
            </w:pPr>
          </w:p>
          <w:p w14:paraId="1AF0179B" w14:textId="07C64AD0" w:rsidR="002338D2" w:rsidRDefault="002338D2" w:rsidP="00830EDB">
            <w:pPr>
              <w:rPr>
                <w:rFonts w:ascii="Arial" w:hAnsi="Arial" w:cs="Arial"/>
                <w:sz w:val="20"/>
                <w:szCs w:val="20"/>
              </w:rPr>
            </w:pPr>
          </w:p>
          <w:p w14:paraId="5D30B533" w14:textId="30A442BD" w:rsidR="002338D2" w:rsidRDefault="002338D2" w:rsidP="00830EDB">
            <w:pPr>
              <w:rPr>
                <w:rFonts w:ascii="Arial" w:hAnsi="Arial" w:cs="Arial"/>
                <w:sz w:val="20"/>
                <w:szCs w:val="20"/>
              </w:rPr>
            </w:pPr>
          </w:p>
          <w:p w14:paraId="28A12501" w14:textId="66A08EDF" w:rsidR="002338D2" w:rsidRDefault="002338D2" w:rsidP="00830EDB">
            <w:pPr>
              <w:rPr>
                <w:rFonts w:ascii="Arial" w:hAnsi="Arial" w:cs="Arial"/>
                <w:sz w:val="20"/>
                <w:szCs w:val="20"/>
              </w:rPr>
            </w:pPr>
            <w:r>
              <w:rPr>
                <w:rFonts w:ascii="Arial" w:hAnsi="Arial" w:cs="Arial"/>
                <w:sz w:val="20"/>
                <w:szCs w:val="20"/>
              </w:rPr>
              <w:t xml:space="preserve">HT </w:t>
            </w:r>
          </w:p>
          <w:p w14:paraId="3895F66D" w14:textId="2C2E51E9" w:rsidR="002338D2" w:rsidRDefault="002338D2" w:rsidP="00830EDB">
            <w:pPr>
              <w:rPr>
                <w:rFonts w:ascii="Arial" w:hAnsi="Arial" w:cs="Arial"/>
                <w:sz w:val="20"/>
                <w:szCs w:val="20"/>
              </w:rPr>
            </w:pPr>
            <w:r>
              <w:rPr>
                <w:rFonts w:ascii="Arial" w:hAnsi="Arial" w:cs="Arial"/>
                <w:sz w:val="20"/>
                <w:szCs w:val="20"/>
              </w:rPr>
              <w:t xml:space="preserve">All teaching </w:t>
            </w:r>
            <w:proofErr w:type="gramStart"/>
            <w:r>
              <w:rPr>
                <w:rFonts w:ascii="Arial" w:hAnsi="Arial" w:cs="Arial"/>
                <w:sz w:val="20"/>
                <w:szCs w:val="20"/>
              </w:rPr>
              <w:t>staff</w:t>
            </w:r>
            <w:proofErr w:type="gramEnd"/>
          </w:p>
          <w:p w14:paraId="38A5A90E" w14:textId="77777777" w:rsidR="008C1C34" w:rsidRDefault="008C1C34" w:rsidP="00830EDB">
            <w:pPr>
              <w:rPr>
                <w:rFonts w:ascii="Arial" w:hAnsi="Arial" w:cs="Arial"/>
                <w:sz w:val="20"/>
                <w:szCs w:val="20"/>
              </w:rPr>
            </w:pPr>
          </w:p>
          <w:p w14:paraId="039810D9" w14:textId="77777777" w:rsidR="008C1C34" w:rsidRDefault="008C1C34" w:rsidP="00830EDB">
            <w:pPr>
              <w:rPr>
                <w:rFonts w:ascii="Arial" w:hAnsi="Arial" w:cs="Arial"/>
                <w:sz w:val="20"/>
                <w:szCs w:val="20"/>
              </w:rPr>
            </w:pPr>
          </w:p>
          <w:p w14:paraId="34E868F2" w14:textId="77777777" w:rsidR="008C1C34" w:rsidRDefault="008C1C34" w:rsidP="00830EDB">
            <w:pPr>
              <w:rPr>
                <w:rFonts w:ascii="Arial" w:hAnsi="Arial" w:cs="Arial"/>
                <w:sz w:val="20"/>
                <w:szCs w:val="20"/>
              </w:rPr>
            </w:pPr>
          </w:p>
          <w:p w14:paraId="7A1B969D" w14:textId="5747E7CF" w:rsidR="008C1C34" w:rsidRDefault="002338D2" w:rsidP="00830EDB">
            <w:pPr>
              <w:rPr>
                <w:rFonts w:ascii="Arial" w:hAnsi="Arial" w:cs="Arial"/>
                <w:sz w:val="20"/>
                <w:szCs w:val="20"/>
              </w:rPr>
            </w:pPr>
            <w:r>
              <w:rPr>
                <w:rFonts w:ascii="Arial" w:hAnsi="Arial" w:cs="Arial"/>
                <w:sz w:val="20"/>
                <w:szCs w:val="20"/>
              </w:rPr>
              <w:t xml:space="preserve">All teaching </w:t>
            </w:r>
            <w:proofErr w:type="gramStart"/>
            <w:r>
              <w:rPr>
                <w:rFonts w:ascii="Arial" w:hAnsi="Arial" w:cs="Arial"/>
                <w:sz w:val="20"/>
                <w:szCs w:val="20"/>
              </w:rPr>
              <w:t>staff</w:t>
            </w:r>
            <w:proofErr w:type="gramEnd"/>
          </w:p>
          <w:p w14:paraId="0B3901FF" w14:textId="77777777" w:rsidR="008C1C34" w:rsidRDefault="008C1C34" w:rsidP="00830EDB">
            <w:pPr>
              <w:rPr>
                <w:rFonts w:ascii="Arial" w:hAnsi="Arial" w:cs="Arial"/>
                <w:sz w:val="20"/>
                <w:szCs w:val="20"/>
              </w:rPr>
            </w:pPr>
          </w:p>
          <w:p w14:paraId="304C4F63" w14:textId="77777777" w:rsidR="008C1C34" w:rsidRDefault="008C1C34" w:rsidP="00830EDB">
            <w:pPr>
              <w:rPr>
                <w:rFonts w:ascii="Arial" w:hAnsi="Arial" w:cs="Arial"/>
                <w:sz w:val="20"/>
                <w:szCs w:val="20"/>
              </w:rPr>
            </w:pPr>
          </w:p>
          <w:p w14:paraId="4454604B" w14:textId="77777777" w:rsidR="008C1C34" w:rsidRDefault="008C1C34" w:rsidP="00830EDB">
            <w:pPr>
              <w:rPr>
                <w:rFonts w:ascii="Arial" w:hAnsi="Arial" w:cs="Arial"/>
                <w:sz w:val="20"/>
                <w:szCs w:val="20"/>
              </w:rPr>
            </w:pPr>
          </w:p>
          <w:p w14:paraId="147FB984" w14:textId="6100F72B" w:rsidR="008C1C34" w:rsidRDefault="002338D2" w:rsidP="00830EDB">
            <w:pPr>
              <w:rPr>
                <w:rFonts w:ascii="Arial" w:hAnsi="Arial" w:cs="Arial"/>
                <w:sz w:val="20"/>
                <w:szCs w:val="20"/>
              </w:rPr>
            </w:pPr>
            <w:r>
              <w:rPr>
                <w:rFonts w:ascii="Arial" w:hAnsi="Arial" w:cs="Arial"/>
                <w:sz w:val="20"/>
                <w:szCs w:val="20"/>
              </w:rPr>
              <w:t>HT and all teaching staff</w:t>
            </w:r>
          </w:p>
          <w:p w14:paraId="349BAB87" w14:textId="77777777" w:rsidR="008C1C34" w:rsidRDefault="008C1C34" w:rsidP="00830EDB">
            <w:pPr>
              <w:rPr>
                <w:rFonts w:ascii="Arial" w:hAnsi="Arial" w:cs="Arial"/>
                <w:sz w:val="20"/>
                <w:szCs w:val="20"/>
              </w:rPr>
            </w:pPr>
          </w:p>
          <w:p w14:paraId="2F589124" w14:textId="77777777" w:rsidR="008C1C34" w:rsidRDefault="008C1C34" w:rsidP="00830EDB">
            <w:pPr>
              <w:rPr>
                <w:rFonts w:ascii="Arial" w:hAnsi="Arial" w:cs="Arial"/>
                <w:sz w:val="20"/>
                <w:szCs w:val="20"/>
              </w:rPr>
            </w:pPr>
          </w:p>
          <w:p w14:paraId="61FDA62D" w14:textId="77777777" w:rsidR="008C1C34" w:rsidRDefault="008C1C34" w:rsidP="00830EDB">
            <w:pPr>
              <w:rPr>
                <w:rFonts w:ascii="Arial" w:hAnsi="Arial" w:cs="Arial"/>
                <w:sz w:val="20"/>
                <w:szCs w:val="20"/>
              </w:rPr>
            </w:pPr>
          </w:p>
          <w:p w14:paraId="0A64AB80" w14:textId="4DE99CA3" w:rsidR="008C1C34" w:rsidRDefault="008C1C34" w:rsidP="00830EDB">
            <w:pPr>
              <w:rPr>
                <w:rFonts w:ascii="Arial" w:hAnsi="Arial" w:cs="Arial"/>
                <w:sz w:val="20"/>
                <w:szCs w:val="20"/>
              </w:rPr>
            </w:pPr>
            <w:r>
              <w:rPr>
                <w:rFonts w:ascii="Arial" w:hAnsi="Arial" w:cs="Arial"/>
                <w:sz w:val="20"/>
                <w:szCs w:val="20"/>
              </w:rPr>
              <w:t>Teaching staff in P</w:t>
            </w:r>
            <w:r w:rsidR="002338D2">
              <w:rPr>
                <w:rFonts w:ascii="Arial" w:hAnsi="Arial" w:cs="Arial"/>
                <w:sz w:val="20"/>
                <w:szCs w:val="20"/>
              </w:rPr>
              <w:t>1, P4 and P</w:t>
            </w:r>
            <w:r>
              <w:rPr>
                <w:rFonts w:ascii="Arial" w:hAnsi="Arial" w:cs="Arial"/>
                <w:sz w:val="20"/>
                <w:szCs w:val="20"/>
              </w:rPr>
              <w:t>7</w:t>
            </w:r>
          </w:p>
          <w:p w14:paraId="41D2445B" w14:textId="77777777" w:rsidR="00816678" w:rsidRDefault="00816678" w:rsidP="00830EDB">
            <w:pPr>
              <w:rPr>
                <w:rFonts w:ascii="Arial" w:hAnsi="Arial" w:cs="Arial"/>
                <w:sz w:val="20"/>
                <w:szCs w:val="20"/>
              </w:rPr>
            </w:pPr>
          </w:p>
          <w:p w14:paraId="05EC96FA" w14:textId="77777777" w:rsidR="00816678" w:rsidRDefault="00816678" w:rsidP="00830EDB">
            <w:pPr>
              <w:rPr>
                <w:rFonts w:ascii="Arial" w:hAnsi="Arial" w:cs="Arial"/>
                <w:sz w:val="20"/>
                <w:szCs w:val="20"/>
              </w:rPr>
            </w:pPr>
          </w:p>
          <w:p w14:paraId="284CD175" w14:textId="77777777" w:rsidR="00816678" w:rsidRDefault="00816678" w:rsidP="00830EDB">
            <w:pPr>
              <w:rPr>
                <w:rFonts w:ascii="Arial" w:hAnsi="Arial" w:cs="Arial"/>
                <w:sz w:val="20"/>
                <w:szCs w:val="20"/>
              </w:rPr>
            </w:pPr>
          </w:p>
          <w:p w14:paraId="3FD70574" w14:textId="77777777" w:rsidR="00816678" w:rsidRDefault="00816678" w:rsidP="00830EDB">
            <w:pPr>
              <w:rPr>
                <w:rFonts w:ascii="Arial" w:hAnsi="Arial" w:cs="Arial"/>
                <w:sz w:val="20"/>
                <w:szCs w:val="20"/>
              </w:rPr>
            </w:pPr>
          </w:p>
          <w:p w14:paraId="0B2ECDF6" w14:textId="77777777" w:rsidR="00816678" w:rsidRDefault="00816678" w:rsidP="00830EDB">
            <w:pPr>
              <w:rPr>
                <w:rFonts w:ascii="Arial" w:hAnsi="Arial" w:cs="Arial"/>
                <w:sz w:val="20"/>
                <w:szCs w:val="20"/>
              </w:rPr>
            </w:pPr>
          </w:p>
          <w:p w14:paraId="22E80FA3" w14:textId="77777777" w:rsidR="00816678" w:rsidRDefault="00816678" w:rsidP="00830EDB">
            <w:pPr>
              <w:rPr>
                <w:rFonts w:ascii="Arial" w:hAnsi="Arial" w:cs="Arial"/>
                <w:sz w:val="20"/>
                <w:szCs w:val="20"/>
              </w:rPr>
            </w:pPr>
          </w:p>
          <w:p w14:paraId="6B79079E" w14:textId="77777777" w:rsidR="00816678" w:rsidRDefault="00816678" w:rsidP="00830EDB">
            <w:pPr>
              <w:rPr>
                <w:rFonts w:ascii="Arial" w:hAnsi="Arial" w:cs="Arial"/>
                <w:sz w:val="20"/>
                <w:szCs w:val="20"/>
              </w:rPr>
            </w:pPr>
          </w:p>
          <w:p w14:paraId="5E677CEA" w14:textId="77777777" w:rsidR="00816678" w:rsidRDefault="00816678" w:rsidP="00830EDB">
            <w:pPr>
              <w:rPr>
                <w:rFonts w:ascii="Arial" w:hAnsi="Arial" w:cs="Arial"/>
                <w:sz w:val="20"/>
                <w:szCs w:val="20"/>
              </w:rPr>
            </w:pPr>
          </w:p>
          <w:p w14:paraId="2522F1B8" w14:textId="77777777" w:rsidR="00816678" w:rsidRDefault="00816678" w:rsidP="00830EDB">
            <w:pPr>
              <w:rPr>
                <w:rFonts w:ascii="Arial" w:hAnsi="Arial" w:cs="Arial"/>
                <w:sz w:val="20"/>
                <w:szCs w:val="20"/>
              </w:rPr>
            </w:pPr>
          </w:p>
          <w:p w14:paraId="3701DC62" w14:textId="77777777" w:rsidR="00816678" w:rsidRDefault="00816678" w:rsidP="00830EDB">
            <w:pPr>
              <w:rPr>
                <w:rFonts w:ascii="Arial" w:hAnsi="Arial" w:cs="Arial"/>
                <w:sz w:val="20"/>
                <w:szCs w:val="20"/>
              </w:rPr>
            </w:pPr>
          </w:p>
          <w:p w14:paraId="5C38FB5A" w14:textId="77777777" w:rsidR="00816678" w:rsidRDefault="00816678" w:rsidP="00830EDB">
            <w:pPr>
              <w:rPr>
                <w:rFonts w:ascii="Arial" w:hAnsi="Arial" w:cs="Arial"/>
                <w:sz w:val="20"/>
                <w:szCs w:val="20"/>
              </w:rPr>
            </w:pPr>
            <w:r>
              <w:rPr>
                <w:rFonts w:ascii="Arial" w:hAnsi="Arial" w:cs="Arial"/>
                <w:sz w:val="20"/>
                <w:szCs w:val="20"/>
              </w:rPr>
              <w:t>Teaching staff in P4-7</w:t>
            </w:r>
          </w:p>
          <w:p w14:paraId="1DDE4DEE" w14:textId="77777777" w:rsidR="00816678" w:rsidRDefault="00816678" w:rsidP="00830EDB">
            <w:pPr>
              <w:rPr>
                <w:rFonts w:ascii="Arial" w:hAnsi="Arial" w:cs="Arial"/>
                <w:sz w:val="20"/>
                <w:szCs w:val="20"/>
              </w:rPr>
            </w:pPr>
            <w:r>
              <w:rPr>
                <w:rFonts w:ascii="Arial" w:hAnsi="Arial" w:cs="Arial"/>
                <w:sz w:val="20"/>
                <w:szCs w:val="20"/>
              </w:rPr>
              <w:lastRenderedPageBreak/>
              <w:t>Pupils in P4-P7</w:t>
            </w:r>
          </w:p>
          <w:p w14:paraId="33B11049" w14:textId="77777777" w:rsidR="00816678" w:rsidRDefault="00816678" w:rsidP="00830EDB">
            <w:pPr>
              <w:rPr>
                <w:rFonts w:ascii="Arial" w:hAnsi="Arial" w:cs="Arial"/>
                <w:sz w:val="20"/>
                <w:szCs w:val="20"/>
              </w:rPr>
            </w:pPr>
          </w:p>
          <w:p w14:paraId="3796A3DB" w14:textId="77777777" w:rsidR="00816678" w:rsidRDefault="00816678" w:rsidP="00830EDB">
            <w:pPr>
              <w:rPr>
                <w:rFonts w:ascii="Arial" w:hAnsi="Arial" w:cs="Arial"/>
                <w:sz w:val="20"/>
                <w:szCs w:val="20"/>
              </w:rPr>
            </w:pPr>
          </w:p>
          <w:p w14:paraId="3A16FBB6" w14:textId="77777777" w:rsidR="00816678" w:rsidRDefault="00816678" w:rsidP="00830EDB">
            <w:pPr>
              <w:rPr>
                <w:rFonts w:ascii="Arial" w:hAnsi="Arial" w:cs="Arial"/>
                <w:sz w:val="20"/>
                <w:szCs w:val="20"/>
              </w:rPr>
            </w:pPr>
          </w:p>
          <w:p w14:paraId="44826CA5" w14:textId="77777777" w:rsidR="00816678" w:rsidRDefault="00816678" w:rsidP="00830EDB">
            <w:pPr>
              <w:rPr>
                <w:rFonts w:ascii="Arial" w:hAnsi="Arial" w:cs="Arial"/>
                <w:sz w:val="20"/>
                <w:szCs w:val="20"/>
              </w:rPr>
            </w:pPr>
          </w:p>
          <w:p w14:paraId="316A587D" w14:textId="77777777" w:rsidR="00816678" w:rsidRDefault="00816678" w:rsidP="00830EDB">
            <w:pPr>
              <w:rPr>
                <w:rFonts w:ascii="Arial" w:hAnsi="Arial" w:cs="Arial"/>
                <w:sz w:val="20"/>
                <w:szCs w:val="20"/>
              </w:rPr>
            </w:pPr>
          </w:p>
          <w:p w14:paraId="1A89BFEE" w14:textId="77777777" w:rsidR="00816678" w:rsidRDefault="00816678" w:rsidP="00830EDB">
            <w:pPr>
              <w:rPr>
                <w:rFonts w:ascii="Arial" w:hAnsi="Arial" w:cs="Arial"/>
                <w:sz w:val="20"/>
                <w:szCs w:val="20"/>
              </w:rPr>
            </w:pPr>
          </w:p>
          <w:p w14:paraId="32364ECF" w14:textId="77777777" w:rsidR="00816678" w:rsidRDefault="00816678" w:rsidP="00830EDB">
            <w:pPr>
              <w:rPr>
                <w:rFonts w:ascii="Arial" w:hAnsi="Arial" w:cs="Arial"/>
                <w:sz w:val="20"/>
                <w:szCs w:val="20"/>
              </w:rPr>
            </w:pPr>
          </w:p>
          <w:p w14:paraId="32EA16F6" w14:textId="77777777" w:rsidR="00816678" w:rsidRDefault="00816678" w:rsidP="00830EDB">
            <w:pPr>
              <w:rPr>
                <w:rFonts w:ascii="Arial" w:hAnsi="Arial" w:cs="Arial"/>
                <w:sz w:val="20"/>
                <w:szCs w:val="20"/>
              </w:rPr>
            </w:pPr>
          </w:p>
          <w:p w14:paraId="1282CD80" w14:textId="77777777" w:rsidR="00816678" w:rsidRDefault="00816678" w:rsidP="00830EDB">
            <w:pPr>
              <w:rPr>
                <w:rFonts w:ascii="Arial" w:hAnsi="Arial" w:cs="Arial"/>
                <w:sz w:val="20"/>
                <w:szCs w:val="20"/>
              </w:rPr>
            </w:pPr>
          </w:p>
          <w:p w14:paraId="3DDCFEA2" w14:textId="77777777" w:rsidR="00816678" w:rsidRDefault="00816678" w:rsidP="00830EDB">
            <w:pPr>
              <w:rPr>
                <w:rFonts w:ascii="Arial" w:hAnsi="Arial" w:cs="Arial"/>
                <w:sz w:val="20"/>
                <w:szCs w:val="20"/>
              </w:rPr>
            </w:pPr>
          </w:p>
          <w:p w14:paraId="793DA295" w14:textId="77777777" w:rsidR="00816678" w:rsidRDefault="00816678" w:rsidP="00830EDB">
            <w:pPr>
              <w:rPr>
                <w:rFonts w:ascii="Arial" w:hAnsi="Arial" w:cs="Arial"/>
                <w:sz w:val="20"/>
                <w:szCs w:val="20"/>
              </w:rPr>
            </w:pPr>
            <w:r>
              <w:rPr>
                <w:rFonts w:ascii="Arial" w:hAnsi="Arial" w:cs="Arial"/>
                <w:sz w:val="20"/>
                <w:szCs w:val="20"/>
              </w:rPr>
              <w:t xml:space="preserve">All teaching </w:t>
            </w:r>
            <w:proofErr w:type="gramStart"/>
            <w:r>
              <w:rPr>
                <w:rFonts w:ascii="Arial" w:hAnsi="Arial" w:cs="Arial"/>
                <w:sz w:val="20"/>
                <w:szCs w:val="20"/>
              </w:rPr>
              <w:t>staff</w:t>
            </w:r>
            <w:proofErr w:type="gramEnd"/>
          </w:p>
          <w:p w14:paraId="46B8755D" w14:textId="77777777" w:rsidR="00816678" w:rsidRDefault="00816678" w:rsidP="00830EDB">
            <w:pPr>
              <w:rPr>
                <w:rFonts w:ascii="Arial" w:hAnsi="Arial" w:cs="Arial"/>
                <w:sz w:val="20"/>
                <w:szCs w:val="20"/>
              </w:rPr>
            </w:pPr>
          </w:p>
          <w:p w14:paraId="52C39C4A" w14:textId="77777777" w:rsidR="002338D2" w:rsidRDefault="002338D2" w:rsidP="00830EDB">
            <w:pPr>
              <w:rPr>
                <w:rFonts w:ascii="Arial" w:hAnsi="Arial" w:cs="Arial"/>
                <w:sz w:val="20"/>
                <w:szCs w:val="20"/>
              </w:rPr>
            </w:pPr>
          </w:p>
          <w:p w14:paraId="4B86C802" w14:textId="77777777" w:rsidR="002338D2" w:rsidRDefault="002338D2" w:rsidP="00830EDB">
            <w:pPr>
              <w:rPr>
                <w:rFonts w:ascii="Arial" w:hAnsi="Arial" w:cs="Arial"/>
                <w:sz w:val="20"/>
                <w:szCs w:val="20"/>
              </w:rPr>
            </w:pPr>
          </w:p>
          <w:p w14:paraId="7E57C69F" w14:textId="354FA557" w:rsidR="00816678" w:rsidRDefault="001B1BAA" w:rsidP="00830EDB">
            <w:pPr>
              <w:rPr>
                <w:rFonts w:ascii="Arial" w:hAnsi="Arial" w:cs="Arial"/>
                <w:sz w:val="20"/>
                <w:szCs w:val="20"/>
              </w:rPr>
            </w:pPr>
            <w:r>
              <w:rPr>
                <w:rFonts w:ascii="Arial" w:hAnsi="Arial" w:cs="Arial"/>
                <w:sz w:val="20"/>
                <w:szCs w:val="20"/>
              </w:rPr>
              <w:t>HT</w:t>
            </w:r>
          </w:p>
          <w:p w14:paraId="7BCD42DE" w14:textId="77777777" w:rsidR="001B1BAA" w:rsidRDefault="001B1BAA" w:rsidP="00830EDB">
            <w:pPr>
              <w:rPr>
                <w:rFonts w:ascii="Arial" w:hAnsi="Arial" w:cs="Arial"/>
                <w:sz w:val="20"/>
                <w:szCs w:val="20"/>
              </w:rPr>
            </w:pPr>
            <w:proofErr w:type="spellStart"/>
            <w:r>
              <w:rPr>
                <w:rFonts w:ascii="Arial" w:hAnsi="Arial" w:cs="Arial"/>
                <w:sz w:val="20"/>
                <w:szCs w:val="20"/>
              </w:rPr>
              <w:t>SfL</w:t>
            </w:r>
            <w:proofErr w:type="spellEnd"/>
          </w:p>
          <w:p w14:paraId="11C7DDE3" w14:textId="77777777" w:rsidR="002338D2" w:rsidRDefault="002338D2" w:rsidP="00830EDB">
            <w:pPr>
              <w:rPr>
                <w:rFonts w:ascii="Arial" w:hAnsi="Arial" w:cs="Arial"/>
                <w:sz w:val="20"/>
                <w:szCs w:val="20"/>
              </w:rPr>
            </w:pPr>
          </w:p>
          <w:p w14:paraId="538B16A6" w14:textId="77777777" w:rsidR="002338D2" w:rsidRDefault="002338D2" w:rsidP="00830EDB">
            <w:pPr>
              <w:rPr>
                <w:rFonts w:ascii="Arial" w:hAnsi="Arial" w:cs="Arial"/>
                <w:sz w:val="20"/>
                <w:szCs w:val="20"/>
              </w:rPr>
            </w:pPr>
          </w:p>
          <w:p w14:paraId="46280ED5" w14:textId="77777777" w:rsidR="002338D2" w:rsidRDefault="002338D2" w:rsidP="00830EDB">
            <w:pPr>
              <w:rPr>
                <w:rFonts w:ascii="Arial" w:hAnsi="Arial" w:cs="Arial"/>
                <w:sz w:val="20"/>
                <w:szCs w:val="20"/>
              </w:rPr>
            </w:pPr>
          </w:p>
          <w:p w14:paraId="28958C3D" w14:textId="77777777" w:rsidR="002338D2" w:rsidRDefault="002338D2" w:rsidP="00830EDB">
            <w:pPr>
              <w:rPr>
                <w:rFonts w:ascii="Arial" w:hAnsi="Arial" w:cs="Arial"/>
                <w:sz w:val="20"/>
                <w:szCs w:val="20"/>
              </w:rPr>
            </w:pPr>
            <w:r>
              <w:rPr>
                <w:rFonts w:ascii="Arial" w:hAnsi="Arial" w:cs="Arial"/>
                <w:sz w:val="20"/>
                <w:szCs w:val="20"/>
              </w:rPr>
              <w:t>All pupils</w:t>
            </w:r>
          </w:p>
          <w:p w14:paraId="6B05EBED" w14:textId="77777777" w:rsidR="002338D2" w:rsidRDefault="002338D2" w:rsidP="00830EDB">
            <w:pPr>
              <w:rPr>
                <w:rFonts w:ascii="Arial" w:hAnsi="Arial" w:cs="Arial"/>
                <w:sz w:val="20"/>
                <w:szCs w:val="20"/>
              </w:rPr>
            </w:pPr>
            <w:r>
              <w:rPr>
                <w:rFonts w:ascii="Arial" w:hAnsi="Arial" w:cs="Arial"/>
                <w:sz w:val="20"/>
                <w:szCs w:val="20"/>
              </w:rPr>
              <w:t>All staff</w:t>
            </w:r>
          </w:p>
          <w:p w14:paraId="68EDE44E" w14:textId="77777777" w:rsidR="002338D2" w:rsidRDefault="002338D2" w:rsidP="00830EDB">
            <w:pPr>
              <w:rPr>
                <w:rFonts w:ascii="Arial" w:hAnsi="Arial" w:cs="Arial"/>
                <w:sz w:val="20"/>
                <w:szCs w:val="20"/>
              </w:rPr>
            </w:pPr>
          </w:p>
          <w:p w14:paraId="3C10A26B" w14:textId="77777777" w:rsidR="002338D2" w:rsidRDefault="002338D2" w:rsidP="00830EDB">
            <w:pPr>
              <w:rPr>
                <w:rFonts w:ascii="Arial" w:hAnsi="Arial" w:cs="Arial"/>
                <w:sz w:val="20"/>
                <w:szCs w:val="20"/>
              </w:rPr>
            </w:pPr>
          </w:p>
          <w:p w14:paraId="0D963B63" w14:textId="77777777" w:rsidR="002338D2" w:rsidRDefault="002338D2" w:rsidP="00830EDB">
            <w:pPr>
              <w:rPr>
                <w:rFonts w:ascii="Arial" w:hAnsi="Arial" w:cs="Arial"/>
                <w:sz w:val="20"/>
                <w:szCs w:val="20"/>
              </w:rPr>
            </w:pPr>
          </w:p>
          <w:p w14:paraId="24007856" w14:textId="77777777" w:rsidR="002338D2" w:rsidRDefault="002338D2" w:rsidP="00830EDB">
            <w:pPr>
              <w:rPr>
                <w:rFonts w:ascii="Arial" w:hAnsi="Arial" w:cs="Arial"/>
                <w:sz w:val="20"/>
                <w:szCs w:val="20"/>
              </w:rPr>
            </w:pPr>
          </w:p>
          <w:p w14:paraId="516CEB54" w14:textId="77777777" w:rsidR="002338D2" w:rsidRDefault="002338D2" w:rsidP="00830EDB">
            <w:pPr>
              <w:rPr>
                <w:rFonts w:ascii="Arial" w:hAnsi="Arial" w:cs="Arial"/>
                <w:sz w:val="20"/>
                <w:szCs w:val="20"/>
              </w:rPr>
            </w:pPr>
            <w:r>
              <w:rPr>
                <w:rFonts w:ascii="Arial" w:hAnsi="Arial" w:cs="Arial"/>
                <w:sz w:val="20"/>
                <w:szCs w:val="20"/>
              </w:rPr>
              <w:t>Cluster colleagues</w:t>
            </w:r>
          </w:p>
          <w:p w14:paraId="69882A5F" w14:textId="77777777" w:rsidR="002338D2" w:rsidRDefault="002338D2" w:rsidP="00830EDB">
            <w:pPr>
              <w:rPr>
                <w:rFonts w:ascii="Arial" w:hAnsi="Arial" w:cs="Arial"/>
                <w:sz w:val="20"/>
                <w:szCs w:val="20"/>
              </w:rPr>
            </w:pPr>
          </w:p>
          <w:p w14:paraId="35987E68" w14:textId="77777777" w:rsidR="002338D2" w:rsidRDefault="002338D2" w:rsidP="00830EDB">
            <w:pPr>
              <w:rPr>
                <w:rFonts w:ascii="Arial" w:hAnsi="Arial" w:cs="Arial"/>
                <w:sz w:val="20"/>
                <w:szCs w:val="20"/>
              </w:rPr>
            </w:pPr>
          </w:p>
          <w:p w14:paraId="57861403" w14:textId="77777777" w:rsidR="002338D2" w:rsidRDefault="002338D2" w:rsidP="00830EDB">
            <w:pPr>
              <w:rPr>
                <w:rFonts w:ascii="Arial" w:hAnsi="Arial" w:cs="Arial"/>
                <w:sz w:val="20"/>
                <w:szCs w:val="20"/>
              </w:rPr>
            </w:pPr>
          </w:p>
          <w:p w14:paraId="6B92F13B" w14:textId="30F25439" w:rsidR="002338D2" w:rsidRPr="001F74C4" w:rsidRDefault="002338D2" w:rsidP="00830EDB">
            <w:pPr>
              <w:rPr>
                <w:rFonts w:ascii="Arial" w:hAnsi="Arial" w:cs="Arial"/>
                <w:sz w:val="20"/>
                <w:szCs w:val="20"/>
              </w:rPr>
            </w:pPr>
            <w:proofErr w:type="spellStart"/>
            <w:r>
              <w:rPr>
                <w:rFonts w:ascii="Arial" w:hAnsi="Arial" w:cs="Arial"/>
                <w:sz w:val="20"/>
                <w:szCs w:val="20"/>
              </w:rPr>
              <w:t>SfL</w:t>
            </w:r>
            <w:proofErr w:type="spellEnd"/>
            <w:r>
              <w:rPr>
                <w:rFonts w:ascii="Arial" w:hAnsi="Arial" w:cs="Arial"/>
                <w:sz w:val="20"/>
                <w:szCs w:val="20"/>
              </w:rPr>
              <w:t xml:space="preserve"> teacher, CTs and HTs</w:t>
            </w:r>
          </w:p>
        </w:tc>
        <w:tc>
          <w:tcPr>
            <w:tcW w:w="2944" w:type="dxa"/>
          </w:tcPr>
          <w:p w14:paraId="7F3D61B6" w14:textId="77777777" w:rsidR="0032010C" w:rsidRDefault="0032010C" w:rsidP="00830EDB">
            <w:pPr>
              <w:rPr>
                <w:rFonts w:ascii="Arial" w:hAnsi="Arial" w:cs="Arial"/>
                <w:color w:val="FF0000"/>
                <w:sz w:val="20"/>
                <w:szCs w:val="20"/>
              </w:rPr>
            </w:pPr>
          </w:p>
          <w:p w14:paraId="148EE261" w14:textId="0E996DA5" w:rsidR="00C91B51" w:rsidRDefault="002338D2" w:rsidP="00830EDB">
            <w:pPr>
              <w:rPr>
                <w:rFonts w:ascii="Arial" w:hAnsi="Arial" w:cs="Arial"/>
                <w:sz w:val="20"/>
                <w:szCs w:val="20"/>
              </w:rPr>
            </w:pPr>
            <w:r>
              <w:rPr>
                <w:rFonts w:ascii="Arial" w:hAnsi="Arial" w:cs="Arial"/>
                <w:sz w:val="20"/>
                <w:szCs w:val="20"/>
              </w:rPr>
              <w:t>Evidence of assessments</w:t>
            </w:r>
          </w:p>
          <w:p w14:paraId="2F1014A8" w14:textId="77777777" w:rsidR="002338D2" w:rsidRPr="008C1C34" w:rsidRDefault="002338D2" w:rsidP="00830EDB">
            <w:pPr>
              <w:rPr>
                <w:rFonts w:ascii="Arial" w:hAnsi="Arial" w:cs="Arial"/>
                <w:sz w:val="20"/>
                <w:szCs w:val="20"/>
              </w:rPr>
            </w:pPr>
          </w:p>
          <w:p w14:paraId="400F645B" w14:textId="14BE2976" w:rsidR="00C91B51" w:rsidRPr="008C1C34" w:rsidRDefault="008C1C34" w:rsidP="00830EDB">
            <w:pPr>
              <w:rPr>
                <w:rFonts w:ascii="Arial" w:hAnsi="Arial" w:cs="Arial"/>
                <w:sz w:val="20"/>
                <w:szCs w:val="20"/>
              </w:rPr>
            </w:pPr>
            <w:r w:rsidRPr="008C1C34">
              <w:rPr>
                <w:rFonts w:ascii="Arial" w:hAnsi="Arial" w:cs="Arial"/>
                <w:sz w:val="20"/>
                <w:szCs w:val="20"/>
              </w:rPr>
              <w:t>Records of</w:t>
            </w:r>
            <w:r w:rsidR="00C91B51" w:rsidRPr="008C1C34">
              <w:rPr>
                <w:rFonts w:ascii="Arial" w:hAnsi="Arial" w:cs="Arial"/>
                <w:sz w:val="20"/>
                <w:szCs w:val="20"/>
              </w:rPr>
              <w:t xml:space="preserve"> moderation activities linked to high quality assessment tasks.</w:t>
            </w:r>
          </w:p>
          <w:p w14:paraId="69B3BFA3" w14:textId="2FCBB4C5" w:rsidR="008C1C34" w:rsidRPr="008C1C34" w:rsidRDefault="008C1C34" w:rsidP="00830EDB">
            <w:pPr>
              <w:rPr>
                <w:rFonts w:ascii="Arial" w:hAnsi="Arial" w:cs="Arial"/>
                <w:sz w:val="20"/>
                <w:szCs w:val="20"/>
              </w:rPr>
            </w:pPr>
          </w:p>
          <w:p w14:paraId="34E2BA44" w14:textId="55EA49F2" w:rsidR="008C1C34" w:rsidRPr="008C1C34" w:rsidRDefault="008C1C34" w:rsidP="00830EDB">
            <w:pPr>
              <w:rPr>
                <w:rFonts w:ascii="Arial" w:hAnsi="Arial" w:cs="Arial"/>
                <w:sz w:val="20"/>
                <w:szCs w:val="20"/>
              </w:rPr>
            </w:pPr>
            <w:r w:rsidRPr="008C1C34">
              <w:rPr>
                <w:rFonts w:ascii="Arial" w:hAnsi="Arial" w:cs="Arial"/>
                <w:sz w:val="20"/>
                <w:szCs w:val="20"/>
              </w:rPr>
              <w:t>All staff to evaluate</w:t>
            </w:r>
          </w:p>
          <w:p w14:paraId="1823B90C" w14:textId="2D7EC159" w:rsidR="008C1C34" w:rsidRPr="008C1C34" w:rsidRDefault="008C1C34" w:rsidP="00830EDB">
            <w:pPr>
              <w:rPr>
                <w:rFonts w:ascii="Arial" w:hAnsi="Arial" w:cs="Arial"/>
                <w:sz w:val="20"/>
                <w:szCs w:val="20"/>
              </w:rPr>
            </w:pPr>
          </w:p>
          <w:p w14:paraId="709A0ECB" w14:textId="6136738F" w:rsidR="008C1C34" w:rsidRPr="008C1C34" w:rsidRDefault="008C1C34" w:rsidP="00830EDB">
            <w:pPr>
              <w:rPr>
                <w:rFonts w:ascii="Arial" w:hAnsi="Arial" w:cs="Arial"/>
                <w:sz w:val="20"/>
                <w:szCs w:val="20"/>
              </w:rPr>
            </w:pPr>
          </w:p>
          <w:p w14:paraId="00FC31DC" w14:textId="5D64C9D8" w:rsidR="008C1C34" w:rsidRPr="008C1C34" w:rsidRDefault="00B43A4D" w:rsidP="00830EDB">
            <w:pPr>
              <w:rPr>
                <w:rFonts w:ascii="Arial" w:hAnsi="Arial" w:cs="Arial"/>
                <w:sz w:val="20"/>
                <w:szCs w:val="20"/>
              </w:rPr>
            </w:pPr>
            <w:r>
              <w:rPr>
                <w:rFonts w:ascii="Arial" w:hAnsi="Arial" w:cs="Arial"/>
                <w:sz w:val="20"/>
                <w:szCs w:val="20"/>
              </w:rPr>
              <w:t>C</w:t>
            </w:r>
            <w:r w:rsidR="008C1C34" w:rsidRPr="008C1C34">
              <w:rPr>
                <w:rFonts w:ascii="Arial" w:hAnsi="Arial" w:cs="Arial"/>
                <w:sz w:val="20"/>
                <w:szCs w:val="20"/>
              </w:rPr>
              <w:t>lassroom observations</w:t>
            </w:r>
          </w:p>
          <w:p w14:paraId="59CA00B5" w14:textId="3589FA45" w:rsidR="008C1C34" w:rsidRDefault="008C1C34" w:rsidP="00830EDB">
            <w:pPr>
              <w:rPr>
                <w:rFonts w:ascii="Arial" w:hAnsi="Arial" w:cs="Arial"/>
                <w:color w:val="FF0000"/>
                <w:sz w:val="20"/>
                <w:szCs w:val="20"/>
              </w:rPr>
            </w:pPr>
          </w:p>
          <w:p w14:paraId="0952ECBB" w14:textId="22D4AD65" w:rsidR="008C1C34" w:rsidRDefault="008C1C34" w:rsidP="00830EDB">
            <w:pPr>
              <w:rPr>
                <w:rFonts w:ascii="Arial" w:hAnsi="Arial" w:cs="Arial"/>
                <w:color w:val="FF0000"/>
                <w:sz w:val="20"/>
                <w:szCs w:val="20"/>
              </w:rPr>
            </w:pPr>
          </w:p>
          <w:p w14:paraId="5A71FC5A" w14:textId="71E3D316" w:rsidR="00C91B51" w:rsidRPr="00B43A4D" w:rsidRDefault="001B1BAA" w:rsidP="00830EDB">
            <w:pPr>
              <w:rPr>
                <w:rFonts w:ascii="Arial" w:hAnsi="Arial" w:cs="Arial"/>
                <w:sz w:val="20"/>
                <w:szCs w:val="20"/>
              </w:rPr>
            </w:pPr>
            <w:r w:rsidRPr="00B43A4D">
              <w:rPr>
                <w:rFonts w:ascii="Arial" w:hAnsi="Arial" w:cs="Arial"/>
                <w:sz w:val="20"/>
                <w:szCs w:val="20"/>
              </w:rPr>
              <w:t>Pupil survey</w:t>
            </w:r>
          </w:p>
          <w:p w14:paraId="4C25D8E5" w14:textId="62FEA43A" w:rsidR="001B1BAA" w:rsidRPr="00B43A4D" w:rsidRDefault="001B1BAA" w:rsidP="00830EDB">
            <w:pPr>
              <w:rPr>
                <w:rFonts w:ascii="Arial" w:hAnsi="Arial" w:cs="Arial"/>
                <w:sz w:val="20"/>
                <w:szCs w:val="20"/>
              </w:rPr>
            </w:pPr>
          </w:p>
          <w:p w14:paraId="5DEF3982" w14:textId="61A4D7A4" w:rsidR="001B1BAA" w:rsidRPr="00B43A4D" w:rsidRDefault="001B1BAA" w:rsidP="00830EDB">
            <w:pPr>
              <w:rPr>
                <w:rFonts w:ascii="Arial" w:hAnsi="Arial" w:cs="Arial"/>
                <w:sz w:val="20"/>
                <w:szCs w:val="20"/>
              </w:rPr>
            </w:pPr>
            <w:r w:rsidRPr="00B43A4D">
              <w:rPr>
                <w:rFonts w:ascii="Arial" w:hAnsi="Arial" w:cs="Arial"/>
                <w:sz w:val="20"/>
                <w:szCs w:val="20"/>
              </w:rPr>
              <w:t>Discussion with pupil focus groups P1-P7</w:t>
            </w:r>
          </w:p>
          <w:p w14:paraId="15497572" w14:textId="77777777" w:rsidR="001B1BAA" w:rsidRDefault="001B1BAA" w:rsidP="00830EDB">
            <w:pPr>
              <w:rPr>
                <w:rFonts w:ascii="Arial" w:hAnsi="Arial" w:cs="Arial"/>
                <w:sz w:val="20"/>
                <w:szCs w:val="20"/>
              </w:rPr>
            </w:pPr>
          </w:p>
          <w:p w14:paraId="1D45C6EF" w14:textId="77777777" w:rsidR="001B1BAA" w:rsidRDefault="001B1BAA" w:rsidP="00830EDB">
            <w:pPr>
              <w:rPr>
                <w:rFonts w:ascii="Arial" w:hAnsi="Arial" w:cs="Arial"/>
                <w:sz w:val="20"/>
                <w:szCs w:val="20"/>
              </w:rPr>
            </w:pPr>
          </w:p>
          <w:p w14:paraId="6B26A489" w14:textId="77777777" w:rsidR="001B1BAA" w:rsidRDefault="001B1BAA" w:rsidP="00830EDB">
            <w:pPr>
              <w:rPr>
                <w:rFonts w:ascii="Arial" w:hAnsi="Arial" w:cs="Arial"/>
                <w:sz w:val="20"/>
                <w:szCs w:val="20"/>
              </w:rPr>
            </w:pPr>
          </w:p>
          <w:p w14:paraId="7F6C6FE2" w14:textId="18ED857C" w:rsidR="008C1C34" w:rsidRPr="00DF48B7" w:rsidRDefault="008C1C34" w:rsidP="00830EDB">
            <w:pPr>
              <w:rPr>
                <w:rFonts w:ascii="Arial" w:hAnsi="Arial" w:cs="Arial"/>
                <w:sz w:val="20"/>
                <w:szCs w:val="20"/>
              </w:rPr>
            </w:pPr>
            <w:r w:rsidRPr="00DF48B7">
              <w:rPr>
                <w:rFonts w:ascii="Arial" w:hAnsi="Arial" w:cs="Arial"/>
                <w:sz w:val="20"/>
                <w:szCs w:val="20"/>
              </w:rPr>
              <w:t>Evaluation of Fife materials used</w:t>
            </w:r>
          </w:p>
          <w:p w14:paraId="604C7B14" w14:textId="711AA7DF" w:rsidR="00DF48B7" w:rsidRPr="00DF48B7" w:rsidRDefault="00DF48B7" w:rsidP="00830EDB">
            <w:pPr>
              <w:rPr>
                <w:rFonts w:ascii="Arial" w:hAnsi="Arial" w:cs="Arial"/>
                <w:sz w:val="20"/>
                <w:szCs w:val="20"/>
              </w:rPr>
            </w:pPr>
          </w:p>
          <w:p w14:paraId="43751297" w14:textId="7D5714BA" w:rsidR="00DF48B7" w:rsidRPr="00DF48B7" w:rsidRDefault="00DF48B7" w:rsidP="00830EDB">
            <w:pPr>
              <w:rPr>
                <w:rFonts w:ascii="Arial" w:hAnsi="Arial" w:cs="Arial"/>
                <w:sz w:val="20"/>
                <w:szCs w:val="20"/>
              </w:rPr>
            </w:pPr>
          </w:p>
          <w:p w14:paraId="10C316AA" w14:textId="42ED2598" w:rsidR="00DF48B7" w:rsidRDefault="00DF48B7" w:rsidP="00830EDB">
            <w:pPr>
              <w:rPr>
                <w:rFonts w:ascii="Arial" w:hAnsi="Arial" w:cs="Arial"/>
                <w:color w:val="FF0000"/>
                <w:sz w:val="20"/>
                <w:szCs w:val="20"/>
              </w:rPr>
            </w:pPr>
          </w:p>
          <w:p w14:paraId="3D0C6E78" w14:textId="20F6CAFC" w:rsidR="00DF48B7" w:rsidRDefault="00DF48B7" w:rsidP="00830EDB">
            <w:pPr>
              <w:rPr>
                <w:rFonts w:ascii="Arial" w:hAnsi="Arial" w:cs="Arial"/>
                <w:color w:val="FF0000"/>
                <w:sz w:val="20"/>
                <w:szCs w:val="20"/>
              </w:rPr>
            </w:pPr>
          </w:p>
          <w:p w14:paraId="36D5F3C6" w14:textId="48F5BEAF" w:rsidR="00DF48B7" w:rsidRDefault="00DF48B7" w:rsidP="00830EDB">
            <w:pPr>
              <w:rPr>
                <w:rFonts w:ascii="Arial" w:hAnsi="Arial" w:cs="Arial"/>
                <w:color w:val="FF0000"/>
                <w:sz w:val="20"/>
                <w:szCs w:val="20"/>
              </w:rPr>
            </w:pPr>
          </w:p>
          <w:p w14:paraId="16A10B8E" w14:textId="3B45011B" w:rsidR="00DF48B7" w:rsidRDefault="00DF48B7" w:rsidP="00830EDB">
            <w:pPr>
              <w:rPr>
                <w:rFonts w:ascii="Arial" w:hAnsi="Arial" w:cs="Arial"/>
                <w:color w:val="FF0000"/>
                <w:sz w:val="20"/>
                <w:szCs w:val="20"/>
              </w:rPr>
            </w:pPr>
          </w:p>
          <w:p w14:paraId="61483D53" w14:textId="2B659529" w:rsidR="00DF48B7" w:rsidRDefault="00DF48B7" w:rsidP="00830EDB">
            <w:pPr>
              <w:rPr>
                <w:rFonts w:ascii="Arial" w:hAnsi="Arial" w:cs="Arial"/>
                <w:color w:val="FF0000"/>
                <w:sz w:val="20"/>
                <w:szCs w:val="20"/>
              </w:rPr>
            </w:pPr>
          </w:p>
          <w:p w14:paraId="731810F8" w14:textId="7D4FFA71" w:rsidR="00DF48B7" w:rsidRDefault="00DF48B7" w:rsidP="00830EDB">
            <w:pPr>
              <w:rPr>
                <w:rFonts w:ascii="Arial" w:hAnsi="Arial" w:cs="Arial"/>
                <w:color w:val="FF0000"/>
                <w:sz w:val="20"/>
                <w:szCs w:val="20"/>
              </w:rPr>
            </w:pPr>
          </w:p>
          <w:p w14:paraId="0047C71A" w14:textId="5CADE245" w:rsidR="00DF48B7" w:rsidRDefault="00DF48B7" w:rsidP="00830EDB">
            <w:pPr>
              <w:rPr>
                <w:rFonts w:ascii="Arial" w:hAnsi="Arial" w:cs="Arial"/>
                <w:color w:val="FF0000"/>
                <w:sz w:val="20"/>
                <w:szCs w:val="20"/>
              </w:rPr>
            </w:pPr>
          </w:p>
          <w:p w14:paraId="15CE6941" w14:textId="2AA8B1F7" w:rsidR="00DF48B7" w:rsidRDefault="00DF48B7" w:rsidP="00830EDB">
            <w:pPr>
              <w:rPr>
                <w:rFonts w:ascii="Arial" w:hAnsi="Arial" w:cs="Arial"/>
                <w:color w:val="FF0000"/>
                <w:sz w:val="20"/>
                <w:szCs w:val="20"/>
              </w:rPr>
            </w:pPr>
          </w:p>
          <w:p w14:paraId="24C011EC" w14:textId="777C3F42" w:rsidR="00DF48B7" w:rsidRDefault="00DF48B7" w:rsidP="00830EDB">
            <w:pPr>
              <w:rPr>
                <w:rFonts w:ascii="Arial" w:hAnsi="Arial" w:cs="Arial"/>
                <w:color w:val="FF0000"/>
                <w:sz w:val="20"/>
                <w:szCs w:val="20"/>
              </w:rPr>
            </w:pPr>
          </w:p>
          <w:p w14:paraId="7493AD7A" w14:textId="60730DBD" w:rsidR="00DF48B7" w:rsidRDefault="00DF48B7" w:rsidP="00830EDB">
            <w:pPr>
              <w:rPr>
                <w:rFonts w:ascii="Arial" w:hAnsi="Arial" w:cs="Arial"/>
                <w:color w:val="FF0000"/>
                <w:sz w:val="20"/>
                <w:szCs w:val="20"/>
              </w:rPr>
            </w:pPr>
          </w:p>
          <w:p w14:paraId="20B3DD7C" w14:textId="4F9D6586" w:rsidR="001B1BAA" w:rsidRDefault="002338D2" w:rsidP="00830EDB">
            <w:pPr>
              <w:rPr>
                <w:rFonts w:ascii="Arial" w:hAnsi="Arial" w:cs="Arial"/>
                <w:sz w:val="20"/>
                <w:szCs w:val="20"/>
              </w:rPr>
            </w:pPr>
            <w:r>
              <w:rPr>
                <w:rFonts w:ascii="Arial" w:hAnsi="Arial" w:cs="Arial"/>
                <w:sz w:val="20"/>
                <w:szCs w:val="20"/>
              </w:rPr>
              <w:t>Assessment evidence</w:t>
            </w:r>
          </w:p>
          <w:p w14:paraId="644CABCE" w14:textId="6C67EDC7" w:rsidR="002338D2" w:rsidRDefault="002338D2" w:rsidP="00830EDB">
            <w:pPr>
              <w:rPr>
                <w:rFonts w:ascii="Arial" w:hAnsi="Arial" w:cs="Arial"/>
                <w:sz w:val="20"/>
                <w:szCs w:val="20"/>
              </w:rPr>
            </w:pPr>
          </w:p>
          <w:p w14:paraId="6A19D35E" w14:textId="32BB6DB0" w:rsidR="002338D2" w:rsidRDefault="002338D2" w:rsidP="00830EDB">
            <w:pPr>
              <w:rPr>
                <w:rFonts w:ascii="Arial" w:hAnsi="Arial" w:cs="Arial"/>
                <w:sz w:val="20"/>
                <w:szCs w:val="20"/>
              </w:rPr>
            </w:pPr>
            <w:r>
              <w:rPr>
                <w:rFonts w:ascii="Arial" w:hAnsi="Arial" w:cs="Arial"/>
                <w:sz w:val="20"/>
                <w:szCs w:val="20"/>
              </w:rPr>
              <w:t>Records of moderation</w:t>
            </w:r>
          </w:p>
          <w:p w14:paraId="78C862B9" w14:textId="77777777" w:rsidR="001B1BAA" w:rsidRDefault="001B1BAA" w:rsidP="00830EDB">
            <w:pPr>
              <w:rPr>
                <w:rFonts w:ascii="Arial" w:hAnsi="Arial" w:cs="Arial"/>
                <w:sz w:val="20"/>
                <w:szCs w:val="20"/>
              </w:rPr>
            </w:pPr>
          </w:p>
          <w:p w14:paraId="65BC8F88" w14:textId="77777777" w:rsidR="001B1BAA" w:rsidRDefault="001B1BAA" w:rsidP="00830EDB">
            <w:pPr>
              <w:rPr>
                <w:rFonts w:ascii="Arial" w:hAnsi="Arial" w:cs="Arial"/>
                <w:sz w:val="20"/>
                <w:szCs w:val="20"/>
              </w:rPr>
            </w:pPr>
          </w:p>
          <w:p w14:paraId="2E41C4C6" w14:textId="77777777" w:rsidR="001B1BAA" w:rsidRDefault="001B1BAA" w:rsidP="00830EDB">
            <w:pPr>
              <w:rPr>
                <w:rFonts w:ascii="Arial" w:hAnsi="Arial" w:cs="Arial"/>
                <w:sz w:val="20"/>
                <w:szCs w:val="20"/>
              </w:rPr>
            </w:pPr>
          </w:p>
          <w:p w14:paraId="621F49DA" w14:textId="2089CC87" w:rsidR="001B1BAA" w:rsidRDefault="002338D2" w:rsidP="00830EDB">
            <w:pPr>
              <w:rPr>
                <w:rFonts w:ascii="Arial" w:hAnsi="Arial" w:cs="Arial"/>
                <w:sz w:val="20"/>
                <w:szCs w:val="20"/>
              </w:rPr>
            </w:pPr>
            <w:r>
              <w:rPr>
                <w:rFonts w:ascii="Arial" w:hAnsi="Arial" w:cs="Arial"/>
                <w:sz w:val="20"/>
                <w:szCs w:val="20"/>
              </w:rPr>
              <w:t>Records of moderation</w:t>
            </w:r>
          </w:p>
          <w:p w14:paraId="617813A9" w14:textId="082BD792" w:rsidR="002338D2" w:rsidRDefault="002338D2" w:rsidP="00830EDB">
            <w:pPr>
              <w:rPr>
                <w:rFonts w:ascii="Arial" w:hAnsi="Arial" w:cs="Arial"/>
                <w:sz w:val="20"/>
                <w:szCs w:val="20"/>
              </w:rPr>
            </w:pPr>
            <w:r>
              <w:rPr>
                <w:rFonts w:ascii="Arial" w:hAnsi="Arial" w:cs="Arial"/>
                <w:sz w:val="20"/>
                <w:szCs w:val="20"/>
              </w:rPr>
              <w:t>Teacher self-evaluations</w:t>
            </w:r>
          </w:p>
          <w:p w14:paraId="5A2C0603" w14:textId="77777777" w:rsidR="001B1BAA" w:rsidRDefault="001B1BAA" w:rsidP="00830EDB">
            <w:pPr>
              <w:rPr>
                <w:rFonts w:ascii="Arial" w:hAnsi="Arial" w:cs="Arial"/>
                <w:sz w:val="20"/>
                <w:szCs w:val="20"/>
              </w:rPr>
            </w:pPr>
          </w:p>
          <w:p w14:paraId="330EC2CF" w14:textId="77777777" w:rsidR="001B1BAA" w:rsidRDefault="001B1BAA" w:rsidP="00830EDB">
            <w:pPr>
              <w:rPr>
                <w:rFonts w:ascii="Arial" w:hAnsi="Arial" w:cs="Arial"/>
                <w:sz w:val="20"/>
                <w:szCs w:val="20"/>
              </w:rPr>
            </w:pPr>
          </w:p>
          <w:p w14:paraId="36EB862D" w14:textId="77777777" w:rsidR="001B1BAA" w:rsidRDefault="001B1BAA" w:rsidP="00830EDB">
            <w:pPr>
              <w:rPr>
                <w:rFonts w:ascii="Arial" w:hAnsi="Arial" w:cs="Arial"/>
                <w:sz w:val="20"/>
                <w:szCs w:val="20"/>
              </w:rPr>
            </w:pPr>
          </w:p>
          <w:p w14:paraId="53ED18FF" w14:textId="39DB25E3" w:rsidR="001B1BAA" w:rsidRDefault="002338D2" w:rsidP="00830EDB">
            <w:pPr>
              <w:rPr>
                <w:rFonts w:ascii="Arial" w:hAnsi="Arial" w:cs="Arial"/>
                <w:sz w:val="20"/>
                <w:szCs w:val="20"/>
              </w:rPr>
            </w:pPr>
            <w:r>
              <w:rPr>
                <w:rFonts w:ascii="Arial" w:hAnsi="Arial" w:cs="Arial"/>
                <w:sz w:val="20"/>
                <w:szCs w:val="20"/>
              </w:rPr>
              <w:t>Staff feedback</w:t>
            </w:r>
          </w:p>
          <w:p w14:paraId="6C07FE2B" w14:textId="77777777" w:rsidR="001B1BAA" w:rsidRDefault="001B1BAA" w:rsidP="00830EDB">
            <w:pPr>
              <w:rPr>
                <w:rFonts w:ascii="Arial" w:hAnsi="Arial" w:cs="Arial"/>
                <w:sz w:val="20"/>
                <w:szCs w:val="20"/>
              </w:rPr>
            </w:pPr>
          </w:p>
          <w:p w14:paraId="0A653E4D" w14:textId="77777777" w:rsidR="001B1BAA" w:rsidRDefault="001B1BAA" w:rsidP="00830EDB">
            <w:pPr>
              <w:rPr>
                <w:rFonts w:ascii="Arial" w:hAnsi="Arial" w:cs="Arial"/>
                <w:sz w:val="20"/>
                <w:szCs w:val="20"/>
              </w:rPr>
            </w:pPr>
          </w:p>
          <w:p w14:paraId="39825ED1" w14:textId="77777777" w:rsidR="001B1BAA" w:rsidRDefault="001B1BAA" w:rsidP="00830EDB">
            <w:pPr>
              <w:rPr>
                <w:rFonts w:ascii="Arial" w:hAnsi="Arial" w:cs="Arial"/>
                <w:sz w:val="20"/>
                <w:szCs w:val="20"/>
              </w:rPr>
            </w:pPr>
          </w:p>
          <w:p w14:paraId="0FCA0FDB" w14:textId="40C22889" w:rsidR="001B1BAA" w:rsidRDefault="001B1BAA" w:rsidP="00830EDB">
            <w:pPr>
              <w:rPr>
                <w:rFonts w:ascii="Arial" w:hAnsi="Arial" w:cs="Arial"/>
                <w:sz w:val="20"/>
                <w:szCs w:val="20"/>
              </w:rPr>
            </w:pPr>
          </w:p>
          <w:p w14:paraId="68CD8997" w14:textId="77777777" w:rsidR="00B43A4D" w:rsidRDefault="00B43A4D" w:rsidP="00830EDB">
            <w:pPr>
              <w:rPr>
                <w:rFonts w:ascii="Arial" w:hAnsi="Arial" w:cs="Arial"/>
                <w:sz w:val="20"/>
                <w:szCs w:val="20"/>
              </w:rPr>
            </w:pPr>
          </w:p>
          <w:p w14:paraId="7C2D647E" w14:textId="77777777" w:rsidR="00B43A4D" w:rsidRDefault="00B43A4D" w:rsidP="00830EDB">
            <w:pPr>
              <w:rPr>
                <w:rFonts w:ascii="Arial" w:hAnsi="Arial" w:cs="Arial"/>
                <w:sz w:val="20"/>
                <w:szCs w:val="20"/>
              </w:rPr>
            </w:pPr>
          </w:p>
          <w:p w14:paraId="4FD5674B" w14:textId="77777777" w:rsidR="00B43A4D" w:rsidRDefault="00B43A4D" w:rsidP="00830EDB">
            <w:pPr>
              <w:rPr>
                <w:rFonts w:ascii="Arial" w:hAnsi="Arial" w:cs="Arial"/>
                <w:sz w:val="20"/>
                <w:szCs w:val="20"/>
              </w:rPr>
            </w:pPr>
          </w:p>
          <w:p w14:paraId="1BC4CCCE" w14:textId="77777777" w:rsidR="00B43A4D" w:rsidRDefault="00B43A4D" w:rsidP="00830EDB">
            <w:pPr>
              <w:rPr>
                <w:rFonts w:ascii="Arial" w:hAnsi="Arial" w:cs="Arial"/>
                <w:sz w:val="20"/>
                <w:szCs w:val="20"/>
              </w:rPr>
            </w:pPr>
          </w:p>
          <w:p w14:paraId="3D854710" w14:textId="77777777" w:rsidR="00B43A4D" w:rsidRDefault="00B43A4D" w:rsidP="00830EDB">
            <w:pPr>
              <w:rPr>
                <w:rFonts w:ascii="Arial" w:hAnsi="Arial" w:cs="Arial"/>
                <w:sz w:val="20"/>
                <w:szCs w:val="20"/>
              </w:rPr>
            </w:pPr>
          </w:p>
          <w:p w14:paraId="5EA67F83" w14:textId="77777777" w:rsidR="00B43A4D" w:rsidRDefault="00B43A4D" w:rsidP="00830EDB">
            <w:pPr>
              <w:rPr>
                <w:rFonts w:ascii="Arial" w:hAnsi="Arial" w:cs="Arial"/>
                <w:sz w:val="20"/>
                <w:szCs w:val="20"/>
              </w:rPr>
            </w:pPr>
          </w:p>
          <w:p w14:paraId="474C60C0" w14:textId="77777777" w:rsidR="00B43A4D" w:rsidRDefault="00B43A4D" w:rsidP="00830EDB">
            <w:pPr>
              <w:rPr>
                <w:rFonts w:ascii="Arial" w:hAnsi="Arial" w:cs="Arial"/>
                <w:sz w:val="20"/>
                <w:szCs w:val="20"/>
              </w:rPr>
            </w:pPr>
          </w:p>
          <w:p w14:paraId="40B41DAD" w14:textId="6C0BAECA" w:rsidR="00B43A4D" w:rsidRDefault="00B43A4D" w:rsidP="00830EDB">
            <w:pPr>
              <w:rPr>
                <w:rFonts w:ascii="Arial" w:hAnsi="Arial" w:cs="Arial"/>
                <w:sz w:val="20"/>
                <w:szCs w:val="20"/>
              </w:rPr>
            </w:pPr>
            <w:r>
              <w:rPr>
                <w:rFonts w:ascii="Arial" w:hAnsi="Arial" w:cs="Arial"/>
                <w:sz w:val="20"/>
                <w:szCs w:val="20"/>
              </w:rPr>
              <w:t>Data gathered</w:t>
            </w:r>
          </w:p>
          <w:p w14:paraId="4D5C84D4" w14:textId="5C61C577" w:rsidR="00DF48B7" w:rsidRDefault="00DF48B7" w:rsidP="00830EDB">
            <w:pPr>
              <w:rPr>
                <w:rFonts w:ascii="Arial" w:hAnsi="Arial" w:cs="Arial"/>
                <w:sz w:val="20"/>
                <w:szCs w:val="20"/>
              </w:rPr>
            </w:pPr>
          </w:p>
          <w:p w14:paraId="2DE13B47" w14:textId="61172910" w:rsidR="00B43A4D" w:rsidRDefault="00B43A4D" w:rsidP="00830EDB">
            <w:pPr>
              <w:rPr>
                <w:rFonts w:ascii="Arial" w:hAnsi="Arial" w:cs="Arial"/>
                <w:sz w:val="20"/>
                <w:szCs w:val="20"/>
              </w:rPr>
            </w:pPr>
            <w:r>
              <w:rPr>
                <w:rFonts w:ascii="Arial" w:hAnsi="Arial" w:cs="Arial"/>
                <w:sz w:val="20"/>
                <w:szCs w:val="20"/>
              </w:rPr>
              <w:t>Records of assessment</w:t>
            </w:r>
          </w:p>
          <w:p w14:paraId="58AC0D4B" w14:textId="508F3B34" w:rsidR="00B43A4D" w:rsidRDefault="00B43A4D" w:rsidP="00830EDB">
            <w:pPr>
              <w:rPr>
                <w:rFonts w:ascii="Arial" w:hAnsi="Arial" w:cs="Arial"/>
                <w:sz w:val="20"/>
                <w:szCs w:val="20"/>
              </w:rPr>
            </w:pPr>
          </w:p>
          <w:p w14:paraId="21DF256A" w14:textId="56CC1E66" w:rsidR="00B43A4D" w:rsidRDefault="00B43A4D" w:rsidP="00830EDB">
            <w:pPr>
              <w:rPr>
                <w:rFonts w:ascii="Arial" w:hAnsi="Arial" w:cs="Arial"/>
                <w:sz w:val="20"/>
                <w:szCs w:val="20"/>
              </w:rPr>
            </w:pPr>
            <w:r>
              <w:rPr>
                <w:rFonts w:ascii="Arial" w:hAnsi="Arial" w:cs="Arial"/>
                <w:sz w:val="20"/>
                <w:szCs w:val="20"/>
              </w:rPr>
              <w:t>Classroom observations</w:t>
            </w:r>
          </w:p>
          <w:p w14:paraId="6FB70CA3" w14:textId="4DAB9ED6" w:rsidR="00B43A4D" w:rsidRDefault="00B43A4D" w:rsidP="00830EDB">
            <w:pPr>
              <w:rPr>
                <w:rFonts w:ascii="Arial" w:hAnsi="Arial" w:cs="Arial"/>
                <w:sz w:val="20"/>
                <w:szCs w:val="20"/>
              </w:rPr>
            </w:pPr>
          </w:p>
          <w:p w14:paraId="4BF9655D" w14:textId="163491DE" w:rsidR="00B43A4D" w:rsidRDefault="00B43A4D" w:rsidP="00830EDB">
            <w:pPr>
              <w:rPr>
                <w:rFonts w:ascii="Arial" w:hAnsi="Arial" w:cs="Arial"/>
                <w:sz w:val="20"/>
                <w:szCs w:val="20"/>
              </w:rPr>
            </w:pPr>
            <w:r>
              <w:rPr>
                <w:rFonts w:ascii="Arial" w:hAnsi="Arial" w:cs="Arial"/>
                <w:sz w:val="20"/>
                <w:szCs w:val="20"/>
              </w:rPr>
              <w:t>Pupil Focus Groups</w:t>
            </w:r>
          </w:p>
          <w:p w14:paraId="24776700" w14:textId="13B72752" w:rsidR="00DF48B7" w:rsidRDefault="00DF48B7" w:rsidP="00830EDB">
            <w:pPr>
              <w:rPr>
                <w:rFonts w:ascii="Arial" w:hAnsi="Arial" w:cs="Arial"/>
                <w:sz w:val="20"/>
                <w:szCs w:val="20"/>
              </w:rPr>
            </w:pPr>
          </w:p>
          <w:p w14:paraId="56AB225C" w14:textId="77777777" w:rsidR="002338D2" w:rsidRDefault="002338D2" w:rsidP="00830EDB">
            <w:pPr>
              <w:rPr>
                <w:rFonts w:ascii="Arial" w:hAnsi="Arial" w:cs="Arial"/>
                <w:sz w:val="20"/>
                <w:szCs w:val="20"/>
              </w:rPr>
            </w:pPr>
          </w:p>
          <w:p w14:paraId="2A84C3FB" w14:textId="77777777" w:rsidR="002338D2" w:rsidRDefault="002338D2" w:rsidP="00830EDB">
            <w:pPr>
              <w:rPr>
                <w:rFonts w:ascii="Arial" w:hAnsi="Arial" w:cs="Arial"/>
                <w:sz w:val="20"/>
                <w:szCs w:val="20"/>
              </w:rPr>
            </w:pPr>
          </w:p>
          <w:p w14:paraId="5844C745" w14:textId="77777777" w:rsidR="002338D2" w:rsidRDefault="002338D2" w:rsidP="00830EDB">
            <w:pPr>
              <w:rPr>
                <w:rFonts w:ascii="Arial" w:hAnsi="Arial" w:cs="Arial"/>
                <w:sz w:val="20"/>
                <w:szCs w:val="20"/>
              </w:rPr>
            </w:pPr>
          </w:p>
          <w:p w14:paraId="5EBB32D2" w14:textId="77777777" w:rsidR="0032010C" w:rsidRDefault="0032010C" w:rsidP="00830EDB">
            <w:pPr>
              <w:rPr>
                <w:rFonts w:ascii="Arial" w:hAnsi="Arial" w:cs="Arial"/>
                <w:color w:val="FF0000"/>
                <w:sz w:val="20"/>
                <w:szCs w:val="20"/>
              </w:rPr>
            </w:pPr>
          </w:p>
          <w:p w14:paraId="4E998724" w14:textId="77777777" w:rsidR="0032010C" w:rsidRDefault="0032010C" w:rsidP="00830EDB">
            <w:pPr>
              <w:rPr>
                <w:rFonts w:ascii="Arial" w:hAnsi="Arial" w:cs="Arial"/>
                <w:color w:val="FF0000"/>
                <w:sz w:val="20"/>
                <w:szCs w:val="20"/>
              </w:rPr>
            </w:pPr>
          </w:p>
          <w:p w14:paraId="72E25CA5" w14:textId="77777777" w:rsidR="0032010C" w:rsidRDefault="0032010C" w:rsidP="00830EDB">
            <w:pPr>
              <w:rPr>
                <w:rFonts w:ascii="Arial" w:hAnsi="Arial" w:cs="Arial"/>
                <w:color w:val="FF0000"/>
                <w:sz w:val="20"/>
                <w:szCs w:val="20"/>
              </w:rPr>
            </w:pPr>
          </w:p>
          <w:p w14:paraId="71092DB5" w14:textId="77777777" w:rsidR="0032010C" w:rsidRDefault="0032010C" w:rsidP="00830EDB">
            <w:pPr>
              <w:rPr>
                <w:rFonts w:ascii="Arial" w:hAnsi="Arial" w:cs="Arial"/>
                <w:color w:val="FF0000"/>
                <w:sz w:val="20"/>
                <w:szCs w:val="20"/>
              </w:rPr>
            </w:pPr>
          </w:p>
          <w:p w14:paraId="082B7E0E" w14:textId="77777777" w:rsidR="0032010C" w:rsidRDefault="0032010C" w:rsidP="00830EDB">
            <w:pPr>
              <w:rPr>
                <w:rFonts w:ascii="Arial" w:hAnsi="Arial" w:cs="Arial"/>
                <w:color w:val="FF0000"/>
                <w:sz w:val="20"/>
                <w:szCs w:val="20"/>
              </w:rPr>
            </w:pPr>
          </w:p>
          <w:p w14:paraId="078F97F6" w14:textId="77777777" w:rsidR="0032010C" w:rsidRDefault="0032010C" w:rsidP="00830EDB">
            <w:pPr>
              <w:rPr>
                <w:rFonts w:ascii="Arial" w:hAnsi="Arial" w:cs="Arial"/>
                <w:color w:val="FF0000"/>
                <w:sz w:val="20"/>
                <w:szCs w:val="20"/>
              </w:rPr>
            </w:pPr>
          </w:p>
          <w:p w14:paraId="2AC566AD" w14:textId="77777777" w:rsidR="0032010C" w:rsidRDefault="0032010C" w:rsidP="00830EDB">
            <w:pPr>
              <w:rPr>
                <w:rFonts w:ascii="Arial" w:hAnsi="Arial" w:cs="Arial"/>
                <w:color w:val="FF0000"/>
                <w:sz w:val="20"/>
                <w:szCs w:val="20"/>
              </w:rPr>
            </w:pPr>
          </w:p>
          <w:p w14:paraId="578B3594" w14:textId="04BAFF9A" w:rsidR="0032010C" w:rsidRDefault="0032010C" w:rsidP="00830EDB">
            <w:pPr>
              <w:rPr>
                <w:rFonts w:ascii="Arial" w:hAnsi="Arial" w:cs="Arial"/>
                <w:sz w:val="20"/>
                <w:szCs w:val="20"/>
              </w:rPr>
            </w:pPr>
          </w:p>
          <w:p w14:paraId="14EC5AFD" w14:textId="0847E73C" w:rsidR="00DF48B7" w:rsidRDefault="002338D2" w:rsidP="00830EDB">
            <w:pPr>
              <w:rPr>
                <w:rFonts w:ascii="Arial" w:hAnsi="Arial" w:cs="Arial"/>
                <w:sz w:val="20"/>
                <w:szCs w:val="20"/>
              </w:rPr>
            </w:pPr>
            <w:r>
              <w:rPr>
                <w:rFonts w:ascii="Arial" w:hAnsi="Arial" w:cs="Arial"/>
                <w:sz w:val="20"/>
                <w:szCs w:val="20"/>
              </w:rPr>
              <w:t>Pupil focus groups</w:t>
            </w:r>
          </w:p>
          <w:p w14:paraId="44A2B89D" w14:textId="31913B46" w:rsidR="00DF48B7" w:rsidRDefault="00DF48B7" w:rsidP="00830EDB">
            <w:pPr>
              <w:rPr>
                <w:rFonts w:ascii="Arial" w:hAnsi="Arial" w:cs="Arial"/>
                <w:sz w:val="20"/>
                <w:szCs w:val="20"/>
              </w:rPr>
            </w:pPr>
          </w:p>
          <w:p w14:paraId="2B9BB6E9" w14:textId="07497198" w:rsidR="00DF48B7" w:rsidRDefault="00DF48B7" w:rsidP="00830EDB">
            <w:pPr>
              <w:rPr>
                <w:rFonts w:ascii="Arial" w:hAnsi="Arial" w:cs="Arial"/>
                <w:sz w:val="20"/>
                <w:szCs w:val="20"/>
              </w:rPr>
            </w:pPr>
            <w:r>
              <w:rPr>
                <w:rFonts w:ascii="Arial" w:hAnsi="Arial" w:cs="Arial"/>
                <w:sz w:val="20"/>
                <w:szCs w:val="20"/>
              </w:rPr>
              <w:t>Pupil</w:t>
            </w:r>
            <w:r w:rsidR="002338D2">
              <w:rPr>
                <w:rFonts w:ascii="Arial" w:hAnsi="Arial" w:cs="Arial"/>
                <w:sz w:val="20"/>
                <w:szCs w:val="20"/>
              </w:rPr>
              <w:t xml:space="preserve"> surveys</w:t>
            </w:r>
          </w:p>
          <w:p w14:paraId="2B72E064" w14:textId="7117344B" w:rsidR="00DF48B7" w:rsidRDefault="00DF48B7" w:rsidP="00830EDB">
            <w:pPr>
              <w:rPr>
                <w:rFonts w:ascii="Arial" w:hAnsi="Arial" w:cs="Arial"/>
                <w:sz w:val="20"/>
                <w:szCs w:val="20"/>
              </w:rPr>
            </w:pPr>
          </w:p>
          <w:p w14:paraId="1293636F" w14:textId="77777777" w:rsidR="0032010C" w:rsidRDefault="0032010C" w:rsidP="00830EDB">
            <w:pPr>
              <w:rPr>
                <w:rFonts w:ascii="Arial" w:hAnsi="Arial" w:cs="Arial"/>
                <w:sz w:val="20"/>
                <w:szCs w:val="20"/>
              </w:rPr>
            </w:pPr>
          </w:p>
          <w:p w14:paraId="3B5A45AF" w14:textId="77777777" w:rsidR="0032010C" w:rsidRDefault="0032010C" w:rsidP="00830EDB">
            <w:pPr>
              <w:rPr>
                <w:rFonts w:ascii="Arial" w:hAnsi="Arial" w:cs="Arial"/>
                <w:sz w:val="20"/>
                <w:szCs w:val="20"/>
              </w:rPr>
            </w:pPr>
          </w:p>
          <w:p w14:paraId="1130126F" w14:textId="77777777" w:rsidR="0032010C" w:rsidRDefault="0032010C" w:rsidP="00830EDB">
            <w:pPr>
              <w:rPr>
                <w:rFonts w:ascii="Arial" w:hAnsi="Arial" w:cs="Arial"/>
                <w:sz w:val="20"/>
                <w:szCs w:val="20"/>
              </w:rPr>
            </w:pPr>
          </w:p>
          <w:p w14:paraId="7F98683D" w14:textId="77777777" w:rsidR="0032010C" w:rsidRDefault="0032010C" w:rsidP="00830EDB">
            <w:pPr>
              <w:rPr>
                <w:rFonts w:ascii="Arial" w:hAnsi="Arial" w:cs="Arial"/>
                <w:sz w:val="20"/>
                <w:szCs w:val="20"/>
              </w:rPr>
            </w:pPr>
          </w:p>
          <w:p w14:paraId="6E81D947" w14:textId="77777777" w:rsidR="001B1BAA" w:rsidRDefault="001B1BAA" w:rsidP="00830EDB">
            <w:pPr>
              <w:rPr>
                <w:rFonts w:ascii="Arial" w:hAnsi="Arial" w:cs="Arial"/>
                <w:sz w:val="20"/>
                <w:szCs w:val="20"/>
              </w:rPr>
            </w:pPr>
          </w:p>
          <w:p w14:paraId="50591F47" w14:textId="77777777" w:rsidR="001B1BAA" w:rsidRDefault="001B1BAA" w:rsidP="00830EDB">
            <w:pPr>
              <w:rPr>
                <w:rFonts w:ascii="Arial" w:hAnsi="Arial" w:cs="Arial"/>
                <w:sz w:val="20"/>
                <w:szCs w:val="20"/>
              </w:rPr>
            </w:pPr>
          </w:p>
          <w:p w14:paraId="63939667" w14:textId="77777777" w:rsidR="001B1BAA" w:rsidRDefault="001B1BAA" w:rsidP="00830EDB">
            <w:pPr>
              <w:rPr>
                <w:rFonts w:ascii="Arial" w:hAnsi="Arial" w:cs="Arial"/>
                <w:sz w:val="20"/>
                <w:szCs w:val="20"/>
              </w:rPr>
            </w:pPr>
          </w:p>
          <w:p w14:paraId="7C3FE737" w14:textId="2EF40C96" w:rsidR="001B1BAA" w:rsidRPr="00B44E8A" w:rsidRDefault="001B1BAA" w:rsidP="00830EDB">
            <w:pPr>
              <w:rPr>
                <w:rFonts w:ascii="Arial" w:hAnsi="Arial" w:cs="Arial"/>
                <w:sz w:val="20"/>
                <w:szCs w:val="20"/>
              </w:rPr>
            </w:pPr>
          </w:p>
        </w:tc>
        <w:tc>
          <w:tcPr>
            <w:tcW w:w="3040" w:type="dxa"/>
          </w:tcPr>
          <w:p w14:paraId="3A962058" w14:textId="77777777" w:rsidR="0032010C" w:rsidRDefault="0032010C" w:rsidP="00830EDB">
            <w:pPr>
              <w:rPr>
                <w:rFonts w:ascii="Arial" w:hAnsi="Arial" w:cs="Arial"/>
                <w:color w:val="FF0000"/>
                <w:sz w:val="20"/>
                <w:szCs w:val="20"/>
              </w:rPr>
            </w:pPr>
          </w:p>
          <w:p w14:paraId="2C639115" w14:textId="6141A761" w:rsidR="0032010C" w:rsidRDefault="008C1C34" w:rsidP="00830EDB">
            <w:pPr>
              <w:rPr>
                <w:rFonts w:ascii="Arial" w:hAnsi="Arial" w:cs="Arial"/>
                <w:sz w:val="20"/>
                <w:szCs w:val="20"/>
              </w:rPr>
            </w:pPr>
            <w:r>
              <w:rPr>
                <w:rFonts w:ascii="Arial" w:hAnsi="Arial" w:cs="Arial"/>
                <w:sz w:val="20"/>
                <w:szCs w:val="20"/>
              </w:rPr>
              <w:t xml:space="preserve">August to </w:t>
            </w:r>
            <w:r w:rsidR="001B1BAA">
              <w:rPr>
                <w:rFonts w:ascii="Arial" w:hAnsi="Arial" w:cs="Arial"/>
                <w:sz w:val="20"/>
                <w:szCs w:val="20"/>
              </w:rPr>
              <w:t>December</w:t>
            </w:r>
          </w:p>
          <w:p w14:paraId="48C26335" w14:textId="4257CD6C" w:rsidR="001B1BAA" w:rsidRDefault="001B1BAA" w:rsidP="00830EDB">
            <w:pPr>
              <w:rPr>
                <w:rFonts w:ascii="Arial" w:hAnsi="Arial" w:cs="Arial"/>
                <w:sz w:val="20"/>
                <w:szCs w:val="20"/>
              </w:rPr>
            </w:pPr>
            <w:r>
              <w:rPr>
                <w:rFonts w:ascii="Arial" w:hAnsi="Arial" w:cs="Arial"/>
                <w:sz w:val="20"/>
                <w:szCs w:val="20"/>
              </w:rPr>
              <w:t>January to April</w:t>
            </w:r>
          </w:p>
          <w:p w14:paraId="66C1691F" w14:textId="44BBD779" w:rsidR="001B1BAA" w:rsidRDefault="001B1BAA" w:rsidP="00830EDB">
            <w:pPr>
              <w:rPr>
                <w:rFonts w:ascii="Arial" w:hAnsi="Arial" w:cs="Arial"/>
                <w:sz w:val="20"/>
                <w:szCs w:val="20"/>
              </w:rPr>
            </w:pPr>
            <w:r>
              <w:rPr>
                <w:rFonts w:ascii="Arial" w:hAnsi="Arial" w:cs="Arial"/>
                <w:sz w:val="20"/>
                <w:szCs w:val="20"/>
              </w:rPr>
              <w:t>April to June</w:t>
            </w:r>
          </w:p>
          <w:p w14:paraId="02C1A68D" w14:textId="77777777" w:rsidR="0032010C" w:rsidRDefault="0032010C" w:rsidP="00830EDB">
            <w:pPr>
              <w:rPr>
                <w:rFonts w:ascii="Arial" w:hAnsi="Arial" w:cs="Arial"/>
                <w:color w:val="FF0000"/>
                <w:sz w:val="20"/>
                <w:szCs w:val="20"/>
              </w:rPr>
            </w:pPr>
          </w:p>
          <w:p w14:paraId="5A1F337B" w14:textId="77777777" w:rsidR="0032010C" w:rsidRDefault="0032010C" w:rsidP="00830EDB">
            <w:pPr>
              <w:rPr>
                <w:rFonts w:ascii="Arial" w:hAnsi="Arial" w:cs="Arial"/>
                <w:color w:val="FF0000"/>
                <w:sz w:val="20"/>
                <w:szCs w:val="20"/>
              </w:rPr>
            </w:pPr>
          </w:p>
          <w:p w14:paraId="7A06E1BB" w14:textId="285F2FC2" w:rsidR="0032010C" w:rsidRPr="00B43A4D" w:rsidRDefault="00B43A4D" w:rsidP="00830EDB">
            <w:pPr>
              <w:rPr>
                <w:rFonts w:ascii="Arial" w:hAnsi="Arial" w:cs="Arial"/>
                <w:sz w:val="20"/>
                <w:szCs w:val="20"/>
              </w:rPr>
            </w:pPr>
            <w:r w:rsidRPr="00B43A4D">
              <w:rPr>
                <w:rFonts w:ascii="Arial" w:hAnsi="Arial" w:cs="Arial"/>
                <w:sz w:val="20"/>
                <w:szCs w:val="20"/>
              </w:rPr>
              <w:t>November, February and April</w:t>
            </w:r>
          </w:p>
          <w:p w14:paraId="750EB0ED" w14:textId="77777777" w:rsidR="0032010C" w:rsidRPr="00B43A4D" w:rsidRDefault="0032010C" w:rsidP="00830EDB">
            <w:pPr>
              <w:rPr>
                <w:rFonts w:ascii="Arial" w:hAnsi="Arial" w:cs="Arial"/>
                <w:sz w:val="20"/>
                <w:szCs w:val="20"/>
              </w:rPr>
            </w:pPr>
          </w:p>
          <w:p w14:paraId="4FA666D0" w14:textId="77777777" w:rsidR="0032010C" w:rsidRDefault="0032010C" w:rsidP="00830EDB">
            <w:pPr>
              <w:rPr>
                <w:rFonts w:ascii="Arial" w:hAnsi="Arial" w:cs="Arial"/>
                <w:color w:val="FF0000"/>
                <w:sz w:val="20"/>
                <w:szCs w:val="20"/>
              </w:rPr>
            </w:pPr>
          </w:p>
          <w:p w14:paraId="3DC31700" w14:textId="77777777" w:rsidR="0032010C" w:rsidRDefault="0032010C" w:rsidP="00830EDB">
            <w:pPr>
              <w:rPr>
                <w:rFonts w:ascii="Arial" w:hAnsi="Arial" w:cs="Arial"/>
                <w:color w:val="FF0000"/>
                <w:sz w:val="20"/>
                <w:szCs w:val="20"/>
              </w:rPr>
            </w:pPr>
          </w:p>
          <w:p w14:paraId="005621E3" w14:textId="77777777" w:rsidR="0032010C" w:rsidRDefault="0032010C" w:rsidP="00830EDB">
            <w:pPr>
              <w:rPr>
                <w:rFonts w:ascii="Arial" w:hAnsi="Arial" w:cs="Arial"/>
                <w:color w:val="FF0000"/>
                <w:sz w:val="20"/>
                <w:szCs w:val="20"/>
              </w:rPr>
            </w:pPr>
          </w:p>
          <w:p w14:paraId="035EAE80" w14:textId="6F3D0713" w:rsidR="0032010C" w:rsidRPr="00B43A4D" w:rsidRDefault="00B43A4D" w:rsidP="00830EDB">
            <w:pPr>
              <w:rPr>
                <w:rFonts w:ascii="Arial" w:hAnsi="Arial" w:cs="Arial"/>
                <w:sz w:val="20"/>
                <w:szCs w:val="20"/>
              </w:rPr>
            </w:pPr>
            <w:r w:rsidRPr="00B43A4D">
              <w:rPr>
                <w:rFonts w:ascii="Arial" w:hAnsi="Arial" w:cs="Arial"/>
                <w:sz w:val="20"/>
                <w:szCs w:val="20"/>
              </w:rPr>
              <w:t>November INSET day</w:t>
            </w:r>
          </w:p>
          <w:p w14:paraId="62591E58" w14:textId="77777777" w:rsidR="0032010C" w:rsidRDefault="0032010C" w:rsidP="00830EDB">
            <w:pPr>
              <w:rPr>
                <w:rFonts w:ascii="Arial" w:hAnsi="Arial" w:cs="Arial"/>
                <w:color w:val="FF0000"/>
                <w:sz w:val="20"/>
                <w:szCs w:val="20"/>
              </w:rPr>
            </w:pPr>
          </w:p>
          <w:p w14:paraId="1BA34795" w14:textId="77777777" w:rsidR="0032010C" w:rsidRDefault="0032010C" w:rsidP="008C1C34">
            <w:pPr>
              <w:rPr>
                <w:rFonts w:ascii="Arial" w:hAnsi="Arial" w:cs="Arial"/>
                <w:b/>
              </w:rPr>
            </w:pPr>
          </w:p>
          <w:p w14:paraId="60D31DFF" w14:textId="77777777" w:rsidR="00DF48B7" w:rsidRDefault="00DF48B7" w:rsidP="008C1C34">
            <w:pPr>
              <w:rPr>
                <w:rFonts w:ascii="Arial" w:hAnsi="Arial" w:cs="Arial"/>
                <w:b/>
              </w:rPr>
            </w:pPr>
          </w:p>
          <w:p w14:paraId="19F1040F" w14:textId="77777777" w:rsidR="00DF48B7" w:rsidRDefault="00DF48B7" w:rsidP="008C1C34">
            <w:pPr>
              <w:rPr>
                <w:rFonts w:ascii="Arial" w:hAnsi="Arial" w:cs="Arial"/>
                <w:b/>
              </w:rPr>
            </w:pPr>
          </w:p>
          <w:p w14:paraId="73978E4C" w14:textId="77777777" w:rsidR="00DF48B7" w:rsidRDefault="00DF48B7" w:rsidP="008C1C34">
            <w:pPr>
              <w:rPr>
                <w:rFonts w:ascii="Arial" w:hAnsi="Arial" w:cs="Arial"/>
                <w:b/>
              </w:rPr>
            </w:pPr>
          </w:p>
          <w:p w14:paraId="2A7467F7" w14:textId="77777777" w:rsidR="00DF48B7" w:rsidRDefault="00DF48B7" w:rsidP="008C1C34">
            <w:pPr>
              <w:rPr>
                <w:rFonts w:ascii="Arial" w:hAnsi="Arial" w:cs="Arial"/>
                <w:b/>
              </w:rPr>
            </w:pPr>
          </w:p>
          <w:p w14:paraId="7F0E16C5" w14:textId="77777777" w:rsidR="00DF48B7" w:rsidRDefault="00DF48B7" w:rsidP="008C1C34">
            <w:pPr>
              <w:rPr>
                <w:rFonts w:ascii="Arial" w:hAnsi="Arial" w:cs="Arial"/>
                <w:b/>
              </w:rPr>
            </w:pPr>
          </w:p>
          <w:p w14:paraId="5D5FBA73" w14:textId="77777777" w:rsidR="00DF48B7" w:rsidRDefault="00DF48B7" w:rsidP="008C1C34">
            <w:pPr>
              <w:rPr>
                <w:rFonts w:ascii="Arial" w:hAnsi="Arial" w:cs="Arial"/>
                <w:b/>
              </w:rPr>
            </w:pPr>
          </w:p>
          <w:p w14:paraId="31D8A579" w14:textId="77777777" w:rsidR="00DF48B7" w:rsidRDefault="00DF48B7" w:rsidP="008C1C34">
            <w:pPr>
              <w:rPr>
                <w:rFonts w:ascii="Arial" w:hAnsi="Arial" w:cs="Arial"/>
                <w:b/>
              </w:rPr>
            </w:pPr>
          </w:p>
          <w:p w14:paraId="3C3A9B12" w14:textId="77777777" w:rsidR="00DF48B7" w:rsidRDefault="00DF48B7" w:rsidP="008C1C34">
            <w:pPr>
              <w:rPr>
                <w:rFonts w:ascii="Arial" w:hAnsi="Arial" w:cs="Arial"/>
                <w:b/>
              </w:rPr>
            </w:pPr>
          </w:p>
          <w:p w14:paraId="6FFF20CC" w14:textId="77777777" w:rsidR="00DF48B7" w:rsidRDefault="00DF48B7" w:rsidP="008C1C34">
            <w:pPr>
              <w:rPr>
                <w:rFonts w:ascii="Arial" w:hAnsi="Arial" w:cs="Arial"/>
                <w:b/>
              </w:rPr>
            </w:pPr>
          </w:p>
          <w:p w14:paraId="1B8BD89C" w14:textId="77777777" w:rsidR="00DF48B7" w:rsidRDefault="00DF48B7" w:rsidP="008C1C34">
            <w:pPr>
              <w:rPr>
                <w:rFonts w:ascii="Arial" w:hAnsi="Arial" w:cs="Arial"/>
                <w:b/>
              </w:rPr>
            </w:pPr>
          </w:p>
          <w:p w14:paraId="58BB075D" w14:textId="77777777" w:rsidR="00DF48B7" w:rsidRDefault="00DF48B7" w:rsidP="008C1C34">
            <w:pPr>
              <w:rPr>
                <w:rFonts w:ascii="Arial" w:hAnsi="Arial" w:cs="Arial"/>
                <w:b/>
              </w:rPr>
            </w:pPr>
          </w:p>
          <w:p w14:paraId="68D58BF9" w14:textId="77777777" w:rsidR="00DF48B7" w:rsidRDefault="00DF48B7" w:rsidP="008C1C34">
            <w:pPr>
              <w:rPr>
                <w:rFonts w:ascii="Arial" w:hAnsi="Arial" w:cs="Arial"/>
                <w:b/>
              </w:rPr>
            </w:pPr>
          </w:p>
          <w:p w14:paraId="1C2CAAE5" w14:textId="77777777" w:rsidR="00DF48B7" w:rsidRDefault="00DF48B7" w:rsidP="008C1C34">
            <w:pPr>
              <w:rPr>
                <w:rFonts w:ascii="Arial" w:hAnsi="Arial" w:cs="Arial"/>
                <w:b/>
              </w:rPr>
            </w:pPr>
          </w:p>
          <w:p w14:paraId="09DB7A1B" w14:textId="77777777" w:rsidR="00DF48B7" w:rsidRDefault="00DF48B7" w:rsidP="008C1C34">
            <w:pPr>
              <w:rPr>
                <w:rFonts w:ascii="Arial" w:hAnsi="Arial" w:cs="Arial"/>
                <w:b/>
              </w:rPr>
            </w:pPr>
          </w:p>
          <w:p w14:paraId="6722D16D" w14:textId="77777777" w:rsidR="00B43A4D" w:rsidRDefault="00B43A4D" w:rsidP="008C1C34">
            <w:pPr>
              <w:rPr>
                <w:rFonts w:ascii="Arial" w:hAnsi="Arial" w:cs="Arial"/>
                <w:sz w:val="20"/>
                <w:szCs w:val="20"/>
              </w:rPr>
            </w:pPr>
          </w:p>
          <w:p w14:paraId="69F56818" w14:textId="77777777" w:rsidR="00B43A4D" w:rsidRDefault="00B43A4D" w:rsidP="008C1C34">
            <w:pPr>
              <w:rPr>
                <w:rFonts w:ascii="Arial" w:hAnsi="Arial" w:cs="Arial"/>
                <w:sz w:val="20"/>
                <w:szCs w:val="20"/>
              </w:rPr>
            </w:pPr>
          </w:p>
          <w:p w14:paraId="5D63993C" w14:textId="77777777" w:rsidR="00B43A4D" w:rsidRDefault="00B43A4D" w:rsidP="008C1C34">
            <w:pPr>
              <w:rPr>
                <w:rFonts w:ascii="Arial" w:hAnsi="Arial" w:cs="Arial"/>
                <w:sz w:val="20"/>
                <w:szCs w:val="20"/>
              </w:rPr>
            </w:pPr>
          </w:p>
          <w:p w14:paraId="3306B0CD" w14:textId="77777777" w:rsidR="00B43A4D" w:rsidRDefault="00B43A4D" w:rsidP="008C1C34">
            <w:pPr>
              <w:rPr>
                <w:rFonts w:ascii="Arial" w:hAnsi="Arial" w:cs="Arial"/>
                <w:sz w:val="20"/>
                <w:szCs w:val="20"/>
              </w:rPr>
            </w:pPr>
          </w:p>
          <w:p w14:paraId="54926F5C" w14:textId="50FA727B" w:rsidR="00DF48B7" w:rsidRDefault="00DF48B7" w:rsidP="008C1C34">
            <w:pPr>
              <w:rPr>
                <w:rFonts w:ascii="Arial" w:hAnsi="Arial" w:cs="Arial"/>
                <w:sz w:val="20"/>
                <w:szCs w:val="20"/>
              </w:rPr>
            </w:pPr>
            <w:r w:rsidRPr="00DF48B7">
              <w:rPr>
                <w:rFonts w:ascii="Arial" w:hAnsi="Arial" w:cs="Arial"/>
                <w:sz w:val="20"/>
                <w:szCs w:val="20"/>
              </w:rPr>
              <w:t>August to February</w:t>
            </w:r>
          </w:p>
          <w:p w14:paraId="3F2F53FE" w14:textId="77777777" w:rsidR="004D2048" w:rsidRDefault="004D2048" w:rsidP="008C1C34">
            <w:pPr>
              <w:rPr>
                <w:rFonts w:ascii="Arial" w:hAnsi="Arial" w:cs="Arial"/>
                <w:sz w:val="20"/>
                <w:szCs w:val="20"/>
              </w:rPr>
            </w:pPr>
          </w:p>
          <w:p w14:paraId="01517E87" w14:textId="77777777" w:rsidR="004D2048" w:rsidRDefault="004D2048" w:rsidP="008C1C34">
            <w:pPr>
              <w:rPr>
                <w:rFonts w:ascii="Arial" w:hAnsi="Arial" w:cs="Arial"/>
                <w:sz w:val="20"/>
                <w:szCs w:val="20"/>
              </w:rPr>
            </w:pPr>
          </w:p>
          <w:p w14:paraId="0C61FB88" w14:textId="77777777" w:rsidR="004D2048" w:rsidRDefault="004D2048" w:rsidP="008C1C34">
            <w:pPr>
              <w:rPr>
                <w:rFonts w:ascii="Arial" w:hAnsi="Arial" w:cs="Arial"/>
                <w:sz w:val="20"/>
                <w:szCs w:val="20"/>
              </w:rPr>
            </w:pPr>
          </w:p>
          <w:p w14:paraId="327AE172" w14:textId="77777777" w:rsidR="004D2048" w:rsidRDefault="004D2048" w:rsidP="008C1C34">
            <w:pPr>
              <w:rPr>
                <w:rFonts w:ascii="Arial" w:hAnsi="Arial" w:cs="Arial"/>
                <w:sz w:val="20"/>
                <w:szCs w:val="20"/>
              </w:rPr>
            </w:pPr>
          </w:p>
          <w:p w14:paraId="1C4C464A" w14:textId="77777777" w:rsidR="004D2048" w:rsidRDefault="004D2048" w:rsidP="008C1C34">
            <w:pPr>
              <w:rPr>
                <w:rFonts w:ascii="Arial" w:hAnsi="Arial" w:cs="Arial"/>
                <w:sz w:val="20"/>
                <w:szCs w:val="20"/>
              </w:rPr>
            </w:pPr>
          </w:p>
          <w:p w14:paraId="3D7B3573" w14:textId="77777777" w:rsidR="004D2048" w:rsidRDefault="004D2048" w:rsidP="008C1C34">
            <w:pPr>
              <w:rPr>
                <w:rFonts w:ascii="Arial" w:hAnsi="Arial" w:cs="Arial"/>
                <w:sz w:val="20"/>
                <w:szCs w:val="20"/>
              </w:rPr>
            </w:pPr>
          </w:p>
          <w:p w14:paraId="33F242D4" w14:textId="77777777" w:rsidR="004D2048" w:rsidRDefault="004D2048" w:rsidP="008C1C34">
            <w:pPr>
              <w:rPr>
                <w:rFonts w:ascii="Arial" w:hAnsi="Arial" w:cs="Arial"/>
                <w:sz w:val="20"/>
                <w:szCs w:val="20"/>
              </w:rPr>
            </w:pPr>
          </w:p>
          <w:p w14:paraId="792079C0" w14:textId="77777777" w:rsidR="004D2048" w:rsidRDefault="004D2048" w:rsidP="008C1C34">
            <w:pPr>
              <w:rPr>
                <w:rFonts w:ascii="Arial" w:hAnsi="Arial" w:cs="Arial"/>
                <w:sz w:val="20"/>
                <w:szCs w:val="20"/>
              </w:rPr>
            </w:pPr>
          </w:p>
          <w:p w14:paraId="73D76981" w14:textId="77777777" w:rsidR="002338D2" w:rsidRDefault="002338D2" w:rsidP="002338D2">
            <w:pPr>
              <w:rPr>
                <w:rFonts w:ascii="Arial" w:hAnsi="Arial" w:cs="Arial"/>
                <w:sz w:val="20"/>
                <w:szCs w:val="20"/>
              </w:rPr>
            </w:pPr>
          </w:p>
          <w:p w14:paraId="44E6CC6E" w14:textId="7399F1A0" w:rsidR="002338D2" w:rsidRDefault="002338D2" w:rsidP="002338D2">
            <w:pPr>
              <w:rPr>
                <w:rFonts w:ascii="Arial" w:hAnsi="Arial" w:cs="Arial"/>
                <w:sz w:val="20"/>
                <w:szCs w:val="20"/>
              </w:rPr>
            </w:pPr>
            <w:r>
              <w:rPr>
                <w:rFonts w:ascii="Arial" w:hAnsi="Arial" w:cs="Arial"/>
                <w:sz w:val="20"/>
                <w:szCs w:val="20"/>
              </w:rPr>
              <w:t>November Inset Day</w:t>
            </w:r>
          </w:p>
          <w:p w14:paraId="03AA1FD8" w14:textId="77777777" w:rsidR="004D2048" w:rsidRDefault="004D2048" w:rsidP="008C1C34">
            <w:pPr>
              <w:rPr>
                <w:rFonts w:ascii="Arial" w:hAnsi="Arial" w:cs="Arial"/>
                <w:sz w:val="20"/>
                <w:szCs w:val="20"/>
              </w:rPr>
            </w:pPr>
          </w:p>
          <w:p w14:paraId="471287FF" w14:textId="77777777" w:rsidR="004D2048" w:rsidRDefault="004D2048" w:rsidP="008C1C34">
            <w:pPr>
              <w:rPr>
                <w:rFonts w:ascii="Arial" w:hAnsi="Arial" w:cs="Arial"/>
                <w:sz w:val="20"/>
                <w:szCs w:val="20"/>
              </w:rPr>
            </w:pPr>
          </w:p>
          <w:p w14:paraId="47708FE7" w14:textId="77777777" w:rsidR="004D2048" w:rsidRDefault="004D2048" w:rsidP="008C1C34">
            <w:pPr>
              <w:rPr>
                <w:rFonts w:ascii="Arial" w:hAnsi="Arial" w:cs="Arial"/>
                <w:sz w:val="20"/>
                <w:szCs w:val="20"/>
              </w:rPr>
            </w:pPr>
          </w:p>
          <w:p w14:paraId="69DFDC51" w14:textId="77777777" w:rsidR="004D2048" w:rsidRDefault="004D2048" w:rsidP="008C1C34">
            <w:pPr>
              <w:rPr>
                <w:rFonts w:ascii="Arial" w:hAnsi="Arial" w:cs="Arial"/>
                <w:sz w:val="20"/>
                <w:szCs w:val="20"/>
              </w:rPr>
            </w:pPr>
          </w:p>
          <w:p w14:paraId="37A5B0CD" w14:textId="77777777" w:rsidR="004D2048" w:rsidRDefault="004D2048" w:rsidP="008C1C34">
            <w:pPr>
              <w:rPr>
                <w:rFonts w:ascii="Arial" w:hAnsi="Arial" w:cs="Arial"/>
                <w:sz w:val="20"/>
                <w:szCs w:val="20"/>
              </w:rPr>
            </w:pPr>
          </w:p>
          <w:p w14:paraId="43A61F7F" w14:textId="77777777" w:rsidR="004D2048" w:rsidRDefault="004D2048" w:rsidP="008C1C34">
            <w:pPr>
              <w:rPr>
                <w:rFonts w:ascii="Arial" w:hAnsi="Arial" w:cs="Arial"/>
                <w:sz w:val="20"/>
                <w:szCs w:val="20"/>
              </w:rPr>
            </w:pPr>
          </w:p>
          <w:p w14:paraId="13E3237B" w14:textId="77777777" w:rsidR="004D2048" w:rsidRDefault="004D2048" w:rsidP="008C1C34">
            <w:pPr>
              <w:rPr>
                <w:rFonts w:ascii="Arial" w:hAnsi="Arial" w:cs="Arial"/>
                <w:sz w:val="20"/>
                <w:szCs w:val="20"/>
              </w:rPr>
            </w:pPr>
          </w:p>
          <w:p w14:paraId="729B912E" w14:textId="77777777" w:rsidR="00B43A4D" w:rsidRDefault="00B43A4D" w:rsidP="008C1C34">
            <w:pPr>
              <w:rPr>
                <w:rFonts w:ascii="Arial" w:hAnsi="Arial" w:cs="Arial"/>
                <w:sz w:val="20"/>
                <w:szCs w:val="20"/>
              </w:rPr>
            </w:pPr>
          </w:p>
          <w:p w14:paraId="667FBD46" w14:textId="77777777" w:rsidR="00B43A4D" w:rsidRDefault="00B43A4D" w:rsidP="008C1C34">
            <w:pPr>
              <w:rPr>
                <w:rFonts w:ascii="Arial" w:hAnsi="Arial" w:cs="Arial"/>
                <w:sz w:val="20"/>
                <w:szCs w:val="20"/>
              </w:rPr>
            </w:pPr>
          </w:p>
          <w:p w14:paraId="3AF607B0" w14:textId="77777777" w:rsidR="00B43A4D" w:rsidRDefault="00B43A4D" w:rsidP="008C1C34">
            <w:pPr>
              <w:rPr>
                <w:rFonts w:ascii="Arial" w:hAnsi="Arial" w:cs="Arial"/>
                <w:sz w:val="20"/>
                <w:szCs w:val="20"/>
              </w:rPr>
            </w:pPr>
          </w:p>
          <w:p w14:paraId="71F4BAF0" w14:textId="77777777" w:rsidR="00B43A4D" w:rsidRDefault="00B43A4D" w:rsidP="008C1C34">
            <w:pPr>
              <w:rPr>
                <w:rFonts w:ascii="Arial" w:hAnsi="Arial" w:cs="Arial"/>
                <w:sz w:val="20"/>
                <w:szCs w:val="20"/>
              </w:rPr>
            </w:pPr>
          </w:p>
          <w:p w14:paraId="29EB56FA" w14:textId="77777777" w:rsidR="00B43A4D" w:rsidRDefault="00B43A4D" w:rsidP="008C1C34">
            <w:pPr>
              <w:rPr>
                <w:rFonts w:ascii="Arial" w:hAnsi="Arial" w:cs="Arial"/>
                <w:sz w:val="20"/>
                <w:szCs w:val="20"/>
              </w:rPr>
            </w:pPr>
          </w:p>
          <w:p w14:paraId="4170162B" w14:textId="77777777" w:rsidR="00B43A4D" w:rsidRDefault="00B43A4D" w:rsidP="008C1C34">
            <w:pPr>
              <w:rPr>
                <w:rFonts w:ascii="Arial" w:hAnsi="Arial" w:cs="Arial"/>
                <w:sz w:val="20"/>
                <w:szCs w:val="20"/>
              </w:rPr>
            </w:pPr>
          </w:p>
          <w:p w14:paraId="59F7E03C" w14:textId="77777777" w:rsidR="00B43A4D" w:rsidRDefault="00B43A4D" w:rsidP="008C1C34">
            <w:pPr>
              <w:rPr>
                <w:rFonts w:ascii="Arial" w:hAnsi="Arial" w:cs="Arial"/>
                <w:sz w:val="20"/>
                <w:szCs w:val="20"/>
              </w:rPr>
            </w:pPr>
          </w:p>
          <w:p w14:paraId="74B9F7D2" w14:textId="7D3DDA1F" w:rsidR="004D2048" w:rsidRDefault="00B43A4D" w:rsidP="008C1C34">
            <w:pPr>
              <w:rPr>
                <w:rFonts w:ascii="Arial" w:hAnsi="Arial" w:cs="Arial"/>
                <w:sz w:val="20"/>
                <w:szCs w:val="20"/>
              </w:rPr>
            </w:pPr>
            <w:r>
              <w:rPr>
                <w:rFonts w:ascii="Arial" w:hAnsi="Arial" w:cs="Arial"/>
                <w:sz w:val="20"/>
                <w:szCs w:val="20"/>
              </w:rPr>
              <w:t>Termly meetings – September, November, February and April</w:t>
            </w:r>
          </w:p>
          <w:p w14:paraId="4CB4CEB2" w14:textId="77777777" w:rsidR="004D2048" w:rsidRDefault="004D2048" w:rsidP="008C1C34">
            <w:pPr>
              <w:rPr>
                <w:rFonts w:ascii="Arial" w:hAnsi="Arial" w:cs="Arial"/>
                <w:sz w:val="20"/>
                <w:szCs w:val="20"/>
              </w:rPr>
            </w:pPr>
          </w:p>
          <w:p w14:paraId="3E013752" w14:textId="77777777" w:rsidR="004D2048" w:rsidRDefault="004D2048" w:rsidP="008C1C34">
            <w:pPr>
              <w:rPr>
                <w:rFonts w:ascii="Arial" w:hAnsi="Arial" w:cs="Arial"/>
                <w:sz w:val="20"/>
                <w:szCs w:val="20"/>
              </w:rPr>
            </w:pPr>
          </w:p>
          <w:p w14:paraId="4BD13A9E" w14:textId="77777777" w:rsidR="004D2048" w:rsidRDefault="004D2048" w:rsidP="008C1C34">
            <w:pPr>
              <w:rPr>
                <w:rFonts w:ascii="Arial" w:hAnsi="Arial" w:cs="Arial"/>
                <w:sz w:val="20"/>
                <w:szCs w:val="20"/>
              </w:rPr>
            </w:pPr>
          </w:p>
          <w:p w14:paraId="28A8A8E5" w14:textId="77777777" w:rsidR="004D2048" w:rsidRDefault="004D2048" w:rsidP="008C1C34">
            <w:pPr>
              <w:rPr>
                <w:rFonts w:ascii="Arial" w:hAnsi="Arial" w:cs="Arial"/>
                <w:sz w:val="20"/>
                <w:szCs w:val="20"/>
              </w:rPr>
            </w:pPr>
          </w:p>
          <w:p w14:paraId="407194D5" w14:textId="77777777" w:rsidR="004D2048" w:rsidRDefault="004D2048" w:rsidP="008C1C34">
            <w:pPr>
              <w:rPr>
                <w:rFonts w:ascii="Arial" w:hAnsi="Arial" w:cs="Arial"/>
                <w:sz w:val="20"/>
                <w:szCs w:val="20"/>
              </w:rPr>
            </w:pPr>
          </w:p>
          <w:p w14:paraId="00808A14" w14:textId="77777777" w:rsidR="004D2048" w:rsidRDefault="004D2048" w:rsidP="008C1C34">
            <w:pPr>
              <w:rPr>
                <w:rFonts w:ascii="Arial" w:hAnsi="Arial" w:cs="Arial"/>
                <w:sz w:val="20"/>
                <w:szCs w:val="20"/>
              </w:rPr>
            </w:pPr>
          </w:p>
          <w:p w14:paraId="049BB443" w14:textId="77777777" w:rsidR="004D2048" w:rsidRDefault="004D2048" w:rsidP="008C1C34">
            <w:pPr>
              <w:rPr>
                <w:rFonts w:ascii="Arial" w:hAnsi="Arial" w:cs="Arial"/>
                <w:sz w:val="20"/>
                <w:szCs w:val="20"/>
              </w:rPr>
            </w:pPr>
          </w:p>
          <w:p w14:paraId="301726CE" w14:textId="77777777" w:rsidR="004D2048" w:rsidRDefault="004D2048" w:rsidP="008C1C34">
            <w:pPr>
              <w:rPr>
                <w:rFonts w:ascii="Arial" w:hAnsi="Arial" w:cs="Arial"/>
                <w:sz w:val="20"/>
                <w:szCs w:val="20"/>
              </w:rPr>
            </w:pPr>
          </w:p>
          <w:p w14:paraId="2B6822F3" w14:textId="77777777" w:rsidR="004D2048" w:rsidRDefault="004D2048" w:rsidP="008C1C34">
            <w:pPr>
              <w:rPr>
                <w:rFonts w:ascii="Arial" w:hAnsi="Arial" w:cs="Arial"/>
                <w:sz w:val="20"/>
                <w:szCs w:val="20"/>
              </w:rPr>
            </w:pPr>
          </w:p>
          <w:p w14:paraId="0BF70C84" w14:textId="77777777" w:rsidR="002338D2" w:rsidRDefault="002338D2" w:rsidP="008C1C34">
            <w:pPr>
              <w:rPr>
                <w:rFonts w:ascii="Arial" w:hAnsi="Arial" w:cs="Arial"/>
                <w:sz w:val="20"/>
                <w:szCs w:val="20"/>
              </w:rPr>
            </w:pPr>
          </w:p>
          <w:p w14:paraId="054B2546" w14:textId="77777777" w:rsidR="002338D2" w:rsidRDefault="002338D2" w:rsidP="008C1C34">
            <w:pPr>
              <w:rPr>
                <w:rFonts w:ascii="Arial" w:hAnsi="Arial" w:cs="Arial"/>
                <w:sz w:val="20"/>
                <w:szCs w:val="20"/>
              </w:rPr>
            </w:pPr>
          </w:p>
          <w:p w14:paraId="222C8606" w14:textId="77777777" w:rsidR="002338D2" w:rsidRDefault="002338D2" w:rsidP="008C1C34">
            <w:pPr>
              <w:rPr>
                <w:rFonts w:ascii="Arial" w:hAnsi="Arial" w:cs="Arial"/>
                <w:sz w:val="20"/>
                <w:szCs w:val="20"/>
              </w:rPr>
            </w:pPr>
          </w:p>
          <w:p w14:paraId="2319F969" w14:textId="77777777" w:rsidR="002338D2" w:rsidRDefault="002338D2" w:rsidP="008C1C34">
            <w:pPr>
              <w:rPr>
                <w:rFonts w:ascii="Arial" w:hAnsi="Arial" w:cs="Arial"/>
                <w:sz w:val="20"/>
                <w:szCs w:val="20"/>
              </w:rPr>
            </w:pPr>
          </w:p>
          <w:p w14:paraId="32C75B6E" w14:textId="77777777" w:rsidR="002338D2" w:rsidRDefault="002338D2" w:rsidP="008C1C34">
            <w:pPr>
              <w:rPr>
                <w:rFonts w:ascii="Arial" w:hAnsi="Arial" w:cs="Arial"/>
                <w:sz w:val="20"/>
                <w:szCs w:val="20"/>
              </w:rPr>
            </w:pPr>
          </w:p>
          <w:p w14:paraId="418899BF" w14:textId="77777777" w:rsidR="002338D2" w:rsidRDefault="002338D2" w:rsidP="008C1C34">
            <w:pPr>
              <w:rPr>
                <w:rFonts w:ascii="Arial" w:hAnsi="Arial" w:cs="Arial"/>
                <w:sz w:val="20"/>
                <w:szCs w:val="20"/>
              </w:rPr>
            </w:pPr>
          </w:p>
          <w:p w14:paraId="20254AFD" w14:textId="250B6759" w:rsidR="004D2048" w:rsidRDefault="00B43A4D" w:rsidP="008C1C34">
            <w:pPr>
              <w:rPr>
                <w:rFonts w:ascii="Arial" w:hAnsi="Arial" w:cs="Arial"/>
                <w:sz w:val="20"/>
                <w:szCs w:val="20"/>
              </w:rPr>
            </w:pPr>
            <w:r>
              <w:rPr>
                <w:rFonts w:ascii="Arial" w:hAnsi="Arial" w:cs="Arial"/>
                <w:sz w:val="20"/>
                <w:szCs w:val="20"/>
              </w:rPr>
              <w:t>August to December</w:t>
            </w:r>
          </w:p>
          <w:p w14:paraId="7E2E02AC" w14:textId="77777777" w:rsidR="004D2048" w:rsidRDefault="004D2048" w:rsidP="008C1C34">
            <w:pPr>
              <w:rPr>
                <w:rFonts w:ascii="Arial" w:hAnsi="Arial" w:cs="Arial"/>
                <w:sz w:val="20"/>
                <w:szCs w:val="20"/>
              </w:rPr>
            </w:pPr>
          </w:p>
          <w:p w14:paraId="400CDF57" w14:textId="77777777" w:rsidR="004D2048" w:rsidRDefault="004D2048" w:rsidP="008C1C34">
            <w:pPr>
              <w:rPr>
                <w:rFonts w:ascii="Arial" w:hAnsi="Arial" w:cs="Arial"/>
                <w:sz w:val="20"/>
                <w:szCs w:val="20"/>
              </w:rPr>
            </w:pPr>
          </w:p>
          <w:p w14:paraId="74D62D87" w14:textId="77777777" w:rsidR="004D2048" w:rsidRDefault="004D2048" w:rsidP="008C1C34">
            <w:pPr>
              <w:rPr>
                <w:rFonts w:ascii="Arial" w:hAnsi="Arial" w:cs="Arial"/>
                <w:sz w:val="20"/>
                <w:szCs w:val="20"/>
              </w:rPr>
            </w:pPr>
          </w:p>
          <w:p w14:paraId="4F399581" w14:textId="77777777" w:rsidR="004D2048" w:rsidRDefault="004D2048" w:rsidP="008C1C34">
            <w:pPr>
              <w:rPr>
                <w:rFonts w:ascii="Arial" w:hAnsi="Arial" w:cs="Arial"/>
                <w:sz w:val="20"/>
                <w:szCs w:val="20"/>
              </w:rPr>
            </w:pPr>
          </w:p>
          <w:p w14:paraId="66EEDA88" w14:textId="77777777" w:rsidR="002338D2" w:rsidRPr="001B1BAA" w:rsidRDefault="002338D2" w:rsidP="002338D2">
            <w:pPr>
              <w:rPr>
                <w:rFonts w:ascii="Arial" w:hAnsi="Arial" w:cs="Arial"/>
                <w:sz w:val="20"/>
                <w:szCs w:val="20"/>
              </w:rPr>
            </w:pPr>
            <w:r w:rsidRPr="001B1BAA">
              <w:rPr>
                <w:rFonts w:ascii="Arial" w:hAnsi="Arial" w:cs="Arial"/>
                <w:sz w:val="20"/>
                <w:szCs w:val="20"/>
              </w:rPr>
              <w:t>Evaluate and adapt as appropriate on February INSET day.</w:t>
            </w:r>
          </w:p>
          <w:p w14:paraId="1EC99F3B" w14:textId="77777777" w:rsidR="004D2048" w:rsidRDefault="004D2048" w:rsidP="008C1C34">
            <w:pPr>
              <w:rPr>
                <w:rFonts w:ascii="Arial" w:hAnsi="Arial" w:cs="Arial"/>
                <w:sz w:val="20"/>
                <w:szCs w:val="20"/>
              </w:rPr>
            </w:pPr>
          </w:p>
          <w:p w14:paraId="4BF07829" w14:textId="77777777" w:rsidR="004D2048" w:rsidRDefault="004D2048" w:rsidP="008C1C34">
            <w:pPr>
              <w:rPr>
                <w:rFonts w:ascii="Arial" w:hAnsi="Arial" w:cs="Arial"/>
                <w:sz w:val="20"/>
                <w:szCs w:val="20"/>
              </w:rPr>
            </w:pPr>
          </w:p>
          <w:p w14:paraId="752EE4B0" w14:textId="77777777" w:rsidR="004D2048" w:rsidRDefault="004D2048" w:rsidP="008C1C34">
            <w:pPr>
              <w:rPr>
                <w:rFonts w:ascii="Arial" w:hAnsi="Arial" w:cs="Arial"/>
                <w:sz w:val="20"/>
                <w:szCs w:val="20"/>
              </w:rPr>
            </w:pPr>
          </w:p>
          <w:p w14:paraId="0AC571D9" w14:textId="77777777" w:rsidR="004D2048" w:rsidRDefault="004D2048" w:rsidP="008C1C34">
            <w:pPr>
              <w:rPr>
                <w:rFonts w:ascii="Arial" w:hAnsi="Arial" w:cs="Arial"/>
                <w:sz w:val="20"/>
                <w:szCs w:val="20"/>
              </w:rPr>
            </w:pPr>
          </w:p>
          <w:p w14:paraId="3AF5061A" w14:textId="77777777" w:rsidR="004D2048" w:rsidRDefault="004D2048" w:rsidP="008C1C34">
            <w:pPr>
              <w:rPr>
                <w:rFonts w:ascii="Arial" w:hAnsi="Arial" w:cs="Arial"/>
                <w:sz w:val="20"/>
                <w:szCs w:val="20"/>
              </w:rPr>
            </w:pPr>
          </w:p>
          <w:p w14:paraId="163CFC5C" w14:textId="77777777" w:rsidR="004D2048" w:rsidRDefault="004D2048" w:rsidP="008C1C34">
            <w:pPr>
              <w:rPr>
                <w:rFonts w:ascii="Arial" w:hAnsi="Arial" w:cs="Arial"/>
                <w:sz w:val="20"/>
                <w:szCs w:val="20"/>
              </w:rPr>
            </w:pPr>
          </w:p>
          <w:p w14:paraId="1E18D64A" w14:textId="77777777" w:rsidR="004D2048" w:rsidRDefault="004D2048" w:rsidP="008C1C34">
            <w:pPr>
              <w:rPr>
                <w:rFonts w:ascii="Arial" w:hAnsi="Arial" w:cs="Arial"/>
                <w:sz w:val="20"/>
                <w:szCs w:val="20"/>
              </w:rPr>
            </w:pPr>
            <w:r>
              <w:rPr>
                <w:rFonts w:ascii="Arial" w:hAnsi="Arial" w:cs="Arial"/>
                <w:sz w:val="20"/>
                <w:szCs w:val="20"/>
              </w:rPr>
              <w:t>August to June</w:t>
            </w:r>
          </w:p>
          <w:p w14:paraId="1C5E616A" w14:textId="77777777" w:rsidR="002338D2" w:rsidRDefault="002338D2" w:rsidP="008C1C34">
            <w:pPr>
              <w:rPr>
                <w:rFonts w:ascii="Arial" w:hAnsi="Arial" w:cs="Arial"/>
                <w:sz w:val="20"/>
                <w:szCs w:val="20"/>
              </w:rPr>
            </w:pPr>
          </w:p>
          <w:p w14:paraId="08D0D809" w14:textId="77777777" w:rsidR="002338D2" w:rsidRDefault="002338D2" w:rsidP="008C1C34">
            <w:pPr>
              <w:rPr>
                <w:rFonts w:ascii="Arial" w:hAnsi="Arial" w:cs="Arial"/>
                <w:sz w:val="20"/>
                <w:szCs w:val="20"/>
              </w:rPr>
            </w:pPr>
          </w:p>
          <w:p w14:paraId="4B0707D5" w14:textId="77777777" w:rsidR="002338D2" w:rsidRDefault="002338D2" w:rsidP="008C1C34">
            <w:pPr>
              <w:rPr>
                <w:rFonts w:ascii="Arial" w:hAnsi="Arial" w:cs="Arial"/>
                <w:sz w:val="20"/>
                <w:szCs w:val="20"/>
              </w:rPr>
            </w:pPr>
          </w:p>
          <w:p w14:paraId="6F9CD927" w14:textId="77777777" w:rsidR="002338D2" w:rsidRDefault="002338D2" w:rsidP="008C1C34">
            <w:pPr>
              <w:rPr>
                <w:rFonts w:ascii="Arial" w:hAnsi="Arial" w:cs="Arial"/>
                <w:sz w:val="20"/>
                <w:szCs w:val="20"/>
              </w:rPr>
            </w:pPr>
          </w:p>
          <w:p w14:paraId="11B82EC3" w14:textId="77777777" w:rsidR="002338D2" w:rsidRDefault="002338D2" w:rsidP="008C1C34">
            <w:pPr>
              <w:rPr>
                <w:rFonts w:ascii="Arial" w:hAnsi="Arial" w:cs="Arial"/>
                <w:sz w:val="20"/>
                <w:szCs w:val="20"/>
              </w:rPr>
            </w:pPr>
          </w:p>
          <w:p w14:paraId="6A3DF474" w14:textId="77777777" w:rsidR="002338D2" w:rsidRDefault="002338D2" w:rsidP="008C1C34">
            <w:pPr>
              <w:rPr>
                <w:rFonts w:ascii="Arial" w:hAnsi="Arial" w:cs="Arial"/>
                <w:sz w:val="20"/>
                <w:szCs w:val="20"/>
              </w:rPr>
            </w:pPr>
          </w:p>
          <w:p w14:paraId="2AA938F4" w14:textId="77777777" w:rsidR="002338D2" w:rsidRDefault="002338D2" w:rsidP="008C1C34">
            <w:pPr>
              <w:rPr>
                <w:rFonts w:ascii="Arial" w:hAnsi="Arial" w:cs="Arial"/>
                <w:sz w:val="20"/>
                <w:szCs w:val="20"/>
              </w:rPr>
            </w:pPr>
          </w:p>
          <w:p w14:paraId="056B8CB9" w14:textId="77777777" w:rsidR="002338D2" w:rsidRDefault="002338D2" w:rsidP="008C1C34">
            <w:pPr>
              <w:rPr>
                <w:rFonts w:ascii="Arial" w:hAnsi="Arial" w:cs="Arial"/>
                <w:sz w:val="20"/>
                <w:szCs w:val="20"/>
              </w:rPr>
            </w:pPr>
          </w:p>
          <w:p w14:paraId="160FA336" w14:textId="77777777" w:rsidR="002338D2" w:rsidRDefault="002338D2" w:rsidP="008C1C34">
            <w:pPr>
              <w:rPr>
                <w:rFonts w:ascii="Arial" w:hAnsi="Arial" w:cs="Arial"/>
                <w:sz w:val="20"/>
                <w:szCs w:val="20"/>
              </w:rPr>
            </w:pPr>
          </w:p>
          <w:p w14:paraId="543AA062" w14:textId="4A134B76" w:rsidR="002338D2" w:rsidRPr="00DF48B7" w:rsidRDefault="002338D2" w:rsidP="008C1C34">
            <w:pPr>
              <w:rPr>
                <w:rFonts w:ascii="Arial" w:hAnsi="Arial" w:cs="Arial"/>
                <w:sz w:val="20"/>
                <w:szCs w:val="20"/>
              </w:rPr>
            </w:pPr>
            <w:r>
              <w:rPr>
                <w:rFonts w:ascii="Arial" w:hAnsi="Arial" w:cs="Arial"/>
                <w:sz w:val="20"/>
                <w:szCs w:val="20"/>
              </w:rPr>
              <w:t>Termly meetings: September, November, February, April</w:t>
            </w:r>
          </w:p>
        </w:tc>
      </w:tr>
      <w:tr w:rsidR="0032010C" w:rsidRPr="00B27FFA" w14:paraId="0502AC48" w14:textId="77777777" w:rsidTr="00830EDB">
        <w:trPr>
          <w:trHeight w:val="527"/>
        </w:trPr>
        <w:tc>
          <w:tcPr>
            <w:tcW w:w="15193" w:type="dxa"/>
            <w:gridSpan w:val="6"/>
            <w:vAlign w:val="center"/>
          </w:tcPr>
          <w:p w14:paraId="56CCAC81" w14:textId="77777777" w:rsidR="0032010C" w:rsidRPr="00B27FFA" w:rsidRDefault="0032010C" w:rsidP="00830EDB">
            <w:pPr>
              <w:rPr>
                <w:rFonts w:ascii="Arial" w:hAnsi="Arial" w:cs="Arial"/>
                <w:b/>
                <w:sz w:val="24"/>
                <w:szCs w:val="24"/>
              </w:rPr>
            </w:pPr>
            <w:r w:rsidRPr="00B27FFA">
              <w:rPr>
                <w:rFonts w:ascii="Arial" w:hAnsi="Arial" w:cs="Arial"/>
                <w:b/>
                <w:sz w:val="24"/>
                <w:szCs w:val="24"/>
              </w:rPr>
              <w:lastRenderedPageBreak/>
              <w:t>Ongoing Evaluation</w:t>
            </w:r>
          </w:p>
        </w:tc>
      </w:tr>
      <w:tr w:rsidR="0032010C" w:rsidRPr="00A80965" w14:paraId="6C1EE98E" w14:textId="77777777" w:rsidTr="00830EDB">
        <w:trPr>
          <w:trHeight w:val="984"/>
        </w:trPr>
        <w:tc>
          <w:tcPr>
            <w:tcW w:w="15193" w:type="dxa"/>
            <w:gridSpan w:val="6"/>
          </w:tcPr>
          <w:p w14:paraId="5297EA59" w14:textId="77777777" w:rsidR="0032010C" w:rsidRDefault="0032010C" w:rsidP="00830EDB">
            <w:pPr>
              <w:rPr>
                <w:rFonts w:ascii="Arial" w:hAnsi="Arial" w:cs="Arial"/>
                <w:b/>
                <w:sz w:val="20"/>
                <w:szCs w:val="20"/>
              </w:rPr>
            </w:pPr>
          </w:p>
          <w:p w14:paraId="290627E8" w14:textId="77777777" w:rsidR="0032010C" w:rsidRDefault="0032010C" w:rsidP="00830EDB">
            <w:pPr>
              <w:rPr>
                <w:rFonts w:ascii="Arial" w:hAnsi="Arial" w:cs="Arial"/>
                <w:b/>
                <w:color w:val="FF0000"/>
                <w:sz w:val="20"/>
                <w:szCs w:val="20"/>
              </w:rPr>
            </w:pPr>
            <w:r>
              <w:rPr>
                <w:rFonts w:ascii="Arial" w:hAnsi="Arial" w:cs="Arial"/>
                <w:b/>
                <w:color w:val="FF0000"/>
                <w:sz w:val="20"/>
                <w:szCs w:val="20"/>
              </w:rPr>
              <w:t>This should be updated as part of on-going cycle of self-evaluation</w:t>
            </w:r>
          </w:p>
          <w:p w14:paraId="6C35C55F" w14:textId="77777777" w:rsidR="0032010C" w:rsidRDefault="0032010C" w:rsidP="00830EDB">
            <w:pPr>
              <w:rPr>
                <w:rFonts w:ascii="Arial" w:hAnsi="Arial" w:cs="Arial"/>
                <w:b/>
                <w:color w:val="FF0000"/>
                <w:sz w:val="20"/>
                <w:szCs w:val="20"/>
              </w:rPr>
            </w:pPr>
          </w:p>
          <w:p w14:paraId="65E1C266" w14:textId="77777777" w:rsidR="0032010C" w:rsidRDefault="0032010C" w:rsidP="00830EDB">
            <w:pPr>
              <w:rPr>
                <w:rFonts w:ascii="Arial" w:hAnsi="Arial" w:cs="Arial"/>
                <w:b/>
                <w:color w:val="FF0000"/>
                <w:sz w:val="20"/>
                <w:szCs w:val="20"/>
              </w:rPr>
            </w:pPr>
          </w:p>
          <w:p w14:paraId="20EBAAAF" w14:textId="77777777" w:rsidR="0032010C" w:rsidRDefault="0032010C" w:rsidP="00830EDB">
            <w:pPr>
              <w:rPr>
                <w:rFonts w:ascii="Arial" w:hAnsi="Arial" w:cs="Arial"/>
                <w:b/>
                <w:color w:val="FF0000"/>
                <w:sz w:val="20"/>
                <w:szCs w:val="20"/>
              </w:rPr>
            </w:pPr>
          </w:p>
          <w:p w14:paraId="0BFFB712" w14:textId="77777777" w:rsidR="0032010C" w:rsidRPr="00BA51A2" w:rsidRDefault="0032010C" w:rsidP="00830EDB">
            <w:pPr>
              <w:rPr>
                <w:rFonts w:ascii="Arial" w:hAnsi="Arial" w:cs="Arial"/>
                <w:b/>
                <w:color w:val="FF0000"/>
                <w:sz w:val="20"/>
                <w:szCs w:val="20"/>
              </w:rPr>
            </w:pPr>
          </w:p>
        </w:tc>
      </w:tr>
    </w:tbl>
    <w:p w14:paraId="20A3D9C3" w14:textId="77777777" w:rsidR="004B3726" w:rsidRDefault="004B3726" w:rsidP="00313479">
      <w:pPr>
        <w:rPr>
          <w:rFonts w:ascii="Arial" w:hAnsi="Arial" w:cs="Arial"/>
          <w:b/>
          <w:bCs/>
        </w:rPr>
      </w:pPr>
    </w:p>
    <w:p w14:paraId="6B2797BD" w14:textId="77777777" w:rsidR="00BC4D5E" w:rsidRDefault="00BC4D5E" w:rsidP="00AA7E59">
      <w:pPr>
        <w:rPr>
          <w:rFonts w:ascii="Arial" w:hAnsi="Arial" w:cs="Arial"/>
          <w:b/>
          <w:bCs/>
        </w:rPr>
      </w:pP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0405F7" w:rsidRPr="00076251" w14:paraId="2354B3BA" w14:textId="77777777" w:rsidTr="00942AE2">
        <w:trPr>
          <w:trHeight w:val="432"/>
        </w:trPr>
        <w:tc>
          <w:tcPr>
            <w:tcW w:w="15193" w:type="dxa"/>
            <w:gridSpan w:val="6"/>
            <w:vAlign w:val="center"/>
          </w:tcPr>
          <w:p w14:paraId="243F16A6" w14:textId="77777777" w:rsidR="000405F7" w:rsidRPr="00076251" w:rsidRDefault="000405F7" w:rsidP="00942AE2">
            <w:pPr>
              <w:tabs>
                <w:tab w:val="left" w:pos="2520"/>
              </w:tabs>
              <w:rPr>
                <w:rFonts w:ascii="Arial" w:hAnsi="Arial" w:cs="Arial"/>
                <w:sz w:val="20"/>
                <w:szCs w:val="20"/>
              </w:rPr>
            </w:pPr>
            <w:bookmarkStart w:id="2" w:name="_Hlk137627533"/>
            <w:r>
              <w:rPr>
                <w:rFonts w:ascii="Arial" w:hAnsi="Arial" w:cs="Arial"/>
                <w:b/>
                <w:sz w:val="20"/>
                <w:szCs w:val="20"/>
              </w:rPr>
              <w:lastRenderedPageBreak/>
              <w:t>National Improvement Framework Priority</w:t>
            </w:r>
            <w:r w:rsidRPr="00915EC5">
              <w:rPr>
                <w:rFonts w:ascii="Arial" w:hAnsi="Arial" w:cs="Arial"/>
                <w:b/>
                <w:sz w:val="20"/>
                <w:szCs w:val="20"/>
              </w:rPr>
              <w:t xml:space="preserve">: </w:t>
            </w:r>
            <w:r w:rsidRPr="00915EC5">
              <w:rPr>
                <w:rFonts w:ascii="Arial" w:hAnsi="Arial" w:cs="Arial"/>
                <w:sz w:val="20"/>
                <w:szCs w:val="20"/>
              </w:rPr>
              <w:t xml:space="preserve">   </w:t>
            </w:r>
            <w:r>
              <w:rPr>
                <w:rFonts w:ascii="Arial" w:hAnsi="Arial" w:cs="Arial"/>
                <w:sz w:val="20"/>
                <w:szCs w:val="20"/>
              </w:rPr>
              <w:t>Improvement in attainment</w:t>
            </w:r>
          </w:p>
        </w:tc>
      </w:tr>
      <w:tr w:rsidR="000405F7" w:rsidRPr="00B27FFA" w14:paraId="51AD0B60" w14:textId="77777777" w:rsidTr="00942AE2">
        <w:trPr>
          <w:trHeight w:val="410"/>
        </w:trPr>
        <w:tc>
          <w:tcPr>
            <w:tcW w:w="15193" w:type="dxa"/>
            <w:gridSpan w:val="6"/>
            <w:vAlign w:val="center"/>
          </w:tcPr>
          <w:p w14:paraId="037F9CBF" w14:textId="53D4F7D2" w:rsidR="000405F7" w:rsidRPr="00C8489D" w:rsidRDefault="000405F7" w:rsidP="00942AE2">
            <w:pPr>
              <w:tabs>
                <w:tab w:val="left" w:pos="2520"/>
              </w:tabs>
              <w:rPr>
                <w:rFonts w:ascii="Arial" w:hAnsi="Arial" w:cs="Arial"/>
                <w:bCs/>
                <w:i/>
                <w:iCs/>
                <w:color w:val="FF0000"/>
                <w:sz w:val="20"/>
                <w:szCs w:val="20"/>
              </w:rPr>
            </w:pPr>
            <w:r w:rsidRPr="00B27FFA">
              <w:rPr>
                <w:rFonts w:ascii="Arial" w:hAnsi="Arial" w:cs="Arial"/>
                <w:b/>
                <w:sz w:val="24"/>
                <w:szCs w:val="24"/>
              </w:rPr>
              <w:t>Focused Priority:</w:t>
            </w:r>
            <w:r w:rsidRPr="00915EC5">
              <w:rPr>
                <w:rFonts w:ascii="Arial" w:hAnsi="Arial" w:cs="Arial"/>
                <w:sz w:val="20"/>
                <w:szCs w:val="20"/>
              </w:rPr>
              <w:t xml:space="preserve"> </w:t>
            </w:r>
            <w:r w:rsidR="00926C9A">
              <w:t xml:space="preserve"> To develop and implement increased access to play-based learning in P1-3</w:t>
            </w:r>
          </w:p>
        </w:tc>
      </w:tr>
      <w:tr w:rsidR="000405F7" w14:paraId="289A2FC8" w14:textId="77777777" w:rsidTr="00942AE2">
        <w:trPr>
          <w:trHeight w:val="415"/>
        </w:trPr>
        <w:tc>
          <w:tcPr>
            <w:tcW w:w="7596" w:type="dxa"/>
            <w:gridSpan w:val="3"/>
            <w:vAlign w:val="center"/>
          </w:tcPr>
          <w:p w14:paraId="769A405B" w14:textId="77777777" w:rsidR="000405F7" w:rsidRPr="00EB47AD" w:rsidRDefault="000405F7" w:rsidP="00942AE2">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14:paraId="16A3E523" w14:textId="77777777" w:rsidR="000405F7" w:rsidRDefault="000405F7" w:rsidP="00942AE2">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0405F7" w14:paraId="798B61FA" w14:textId="77777777" w:rsidTr="00942AE2">
        <w:trPr>
          <w:trHeight w:val="695"/>
        </w:trPr>
        <w:tc>
          <w:tcPr>
            <w:tcW w:w="7596" w:type="dxa"/>
            <w:gridSpan w:val="3"/>
            <w:vAlign w:val="center"/>
          </w:tcPr>
          <w:p w14:paraId="3E27CABF" w14:textId="77777777" w:rsidR="000405F7" w:rsidRPr="00250B0F" w:rsidRDefault="000405F7" w:rsidP="00942AE2">
            <w:pPr>
              <w:tabs>
                <w:tab w:val="left" w:pos="2520"/>
              </w:tabs>
              <w:rPr>
                <w:rFonts w:ascii="Arial" w:hAnsi="Arial" w:cs="Arial"/>
                <w:sz w:val="20"/>
                <w:szCs w:val="20"/>
              </w:rPr>
            </w:pPr>
            <w:r w:rsidRPr="00250B0F">
              <w:rPr>
                <w:rFonts w:ascii="Arial" w:hAnsi="Arial" w:cs="Arial"/>
                <w:sz w:val="20"/>
                <w:szCs w:val="20"/>
              </w:rPr>
              <w:t>2.2 Curriculum</w:t>
            </w:r>
          </w:p>
          <w:p w14:paraId="1799D8FB" w14:textId="77777777" w:rsidR="000405F7" w:rsidRDefault="000405F7" w:rsidP="00942AE2">
            <w:pPr>
              <w:tabs>
                <w:tab w:val="left" w:pos="2520"/>
              </w:tabs>
              <w:rPr>
                <w:rFonts w:ascii="Arial" w:hAnsi="Arial" w:cs="Arial"/>
                <w:sz w:val="20"/>
                <w:szCs w:val="20"/>
              </w:rPr>
            </w:pPr>
            <w:r>
              <w:rPr>
                <w:rFonts w:ascii="Arial" w:hAnsi="Arial" w:cs="Arial"/>
                <w:sz w:val="20"/>
                <w:szCs w:val="20"/>
              </w:rPr>
              <w:t>2.3 Learning, Teaching and Assessment</w:t>
            </w:r>
          </w:p>
          <w:p w14:paraId="0425D5A0" w14:textId="77777777" w:rsidR="000405F7" w:rsidRDefault="000405F7" w:rsidP="00942AE2">
            <w:pPr>
              <w:tabs>
                <w:tab w:val="left" w:pos="2520"/>
              </w:tabs>
              <w:rPr>
                <w:rFonts w:ascii="Arial" w:hAnsi="Arial" w:cs="Arial"/>
                <w:sz w:val="20"/>
                <w:szCs w:val="20"/>
              </w:rPr>
            </w:pPr>
            <w:r>
              <w:rPr>
                <w:rFonts w:ascii="Arial" w:hAnsi="Arial" w:cs="Arial"/>
                <w:sz w:val="20"/>
                <w:szCs w:val="20"/>
              </w:rPr>
              <w:t>3.2 Raising Attainment and Achievement</w:t>
            </w:r>
            <w:r w:rsidRPr="00EB47AD">
              <w:rPr>
                <w:rFonts w:ascii="Arial" w:hAnsi="Arial" w:cs="Arial"/>
                <w:sz w:val="20"/>
                <w:szCs w:val="20"/>
              </w:rPr>
              <w:t xml:space="preserve">              </w:t>
            </w:r>
          </w:p>
          <w:p w14:paraId="3A8116B2" w14:textId="77777777" w:rsidR="000405F7" w:rsidRPr="00EB47AD" w:rsidRDefault="000405F7" w:rsidP="00942AE2">
            <w:pPr>
              <w:tabs>
                <w:tab w:val="left" w:pos="2520"/>
              </w:tabs>
              <w:rPr>
                <w:rFonts w:ascii="Arial" w:hAnsi="Arial" w:cs="Arial"/>
                <w:sz w:val="20"/>
                <w:szCs w:val="20"/>
              </w:rPr>
            </w:pPr>
            <w:r>
              <w:rPr>
                <w:rFonts w:ascii="Arial" w:hAnsi="Arial" w:cs="Arial"/>
                <w:sz w:val="20"/>
                <w:szCs w:val="20"/>
              </w:rPr>
              <w:t xml:space="preserve">3.3 Creativity and Employability </w:t>
            </w:r>
          </w:p>
        </w:tc>
        <w:tc>
          <w:tcPr>
            <w:tcW w:w="7597" w:type="dxa"/>
            <w:gridSpan w:val="3"/>
            <w:vAlign w:val="center"/>
          </w:tcPr>
          <w:p w14:paraId="05506DA7" w14:textId="77777777" w:rsidR="000405F7" w:rsidRDefault="000405F7" w:rsidP="00942AE2">
            <w:pPr>
              <w:tabs>
                <w:tab w:val="left" w:pos="2520"/>
              </w:tabs>
              <w:rPr>
                <w:rFonts w:ascii="Arial" w:hAnsi="Arial" w:cs="Arial"/>
                <w:sz w:val="20"/>
                <w:szCs w:val="20"/>
              </w:rPr>
            </w:pPr>
            <w:r w:rsidRPr="00EB47AD">
              <w:rPr>
                <w:rFonts w:ascii="Arial" w:hAnsi="Arial" w:cs="Arial"/>
                <w:b/>
                <w:sz w:val="20"/>
                <w:szCs w:val="20"/>
              </w:rPr>
              <w:t xml:space="preserve">   </w:t>
            </w:r>
          </w:p>
        </w:tc>
      </w:tr>
      <w:tr w:rsidR="000405F7" w:rsidRPr="00B27FFA" w14:paraId="6549E074" w14:textId="77777777" w:rsidTr="00942AE2">
        <w:trPr>
          <w:trHeight w:val="458"/>
        </w:trPr>
        <w:tc>
          <w:tcPr>
            <w:tcW w:w="3214" w:type="dxa"/>
            <w:vAlign w:val="center"/>
          </w:tcPr>
          <w:p w14:paraId="733AAA81" w14:textId="77777777" w:rsidR="000405F7" w:rsidRPr="00B27FFA" w:rsidRDefault="000405F7" w:rsidP="00942AE2">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2CAC0C47" w14:textId="77777777" w:rsidR="000405F7" w:rsidRPr="00B27FFA" w:rsidRDefault="000405F7" w:rsidP="00942AE2">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5F5FCB8B" w14:textId="77777777" w:rsidR="000405F7" w:rsidRPr="00B27FFA" w:rsidRDefault="000405F7" w:rsidP="00942AE2">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791085D5" w14:textId="77777777" w:rsidR="000405F7" w:rsidRDefault="000405F7" w:rsidP="00942AE2">
            <w:pPr>
              <w:jc w:val="center"/>
              <w:rPr>
                <w:rFonts w:ascii="Arial" w:hAnsi="Arial" w:cs="Arial"/>
                <w:b/>
                <w:sz w:val="24"/>
                <w:szCs w:val="24"/>
              </w:rPr>
            </w:pPr>
            <w:r>
              <w:rPr>
                <w:rFonts w:ascii="Arial" w:hAnsi="Arial" w:cs="Arial"/>
                <w:b/>
                <w:sz w:val="24"/>
                <w:szCs w:val="24"/>
              </w:rPr>
              <w:t>Measure of Success</w:t>
            </w:r>
          </w:p>
          <w:p w14:paraId="09EB43A1" w14:textId="77777777" w:rsidR="000405F7" w:rsidRPr="000A1781" w:rsidRDefault="000405F7" w:rsidP="00942AE2">
            <w:pPr>
              <w:jc w:val="center"/>
              <w:rPr>
                <w:rFonts w:ascii="Arial" w:hAnsi="Arial" w:cs="Arial"/>
                <w:b/>
                <w:i/>
                <w:iCs/>
                <w:sz w:val="20"/>
                <w:szCs w:val="20"/>
              </w:rPr>
            </w:pPr>
            <w:r w:rsidRPr="000A1781">
              <w:rPr>
                <w:rFonts w:ascii="Arial" w:hAnsi="Arial" w:cs="Arial"/>
                <w:b/>
                <w:i/>
                <w:iCs/>
                <w:sz w:val="20"/>
                <w:szCs w:val="20"/>
              </w:rPr>
              <w:t>(Triangulation of Evidence</w:t>
            </w:r>
            <w:r>
              <w:rPr>
                <w:rFonts w:ascii="Arial" w:hAnsi="Arial" w:cs="Arial"/>
                <w:b/>
                <w:i/>
                <w:iCs/>
                <w:sz w:val="20"/>
                <w:szCs w:val="20"/>
              </w:rPr>
              <w:t>/QI Methodology</w:t>
            </w:r>
            <w:r w:rsidRPr="000A1781">
              <w:rPr>
                <w:rFonts w:ascii="Arial" w:hAnsi="Arial" w:cs="Arial"/>
                <w:b/>
                <w:i/>
                <w:iCs/>
                <w:sz w:val="20"/>
                <w:szCs w:val="20"/>
              </w:rPr>
              <w:t>)</w:t>
            </w:r>
          </w:p>
        </w:tc>
        <w:tc>
          <w:tcPr>
            <w:tcW w:w="3040" w:type="dxa"/>
            <w:vAlign w:val="center"/>
          </w:tcPr>
          <w:p w14:paraId="218E25B9" w14:textId="77777777" w:rsidR="000405F7" w:rsidRPr="00B27FFA" w:rsidRDefault="000405F7" w:rsidP="00942AE2">
            <w:pPr>
              <w:jc w:val="center"/>
              <w:rPr>
                <w:rFonts w:ascii="Arial" w:hAnsi="Arial" w:cs="Arial"/>
                <w:b/>
                <w:sz w:val="24"/>
                <w:szCs w:val="24"/>
              </w:rPr>
            </w:pPr>
            <w:r>
              <w:rPr>
                <w:rFonts w:ascii="Arial" w:hAnsi="Arial" w:cs="Arial"/>
                <w:b/>
                <w:sz w:val="24"/>
                <w:szCs w:val="24"/>
              </w:rPr>
              <w:t>Timescales</w:t>
            </w:r>
          </w:p>
        </w:tc>
      </w:tr>
      <w:tr w:rsidR="000405F7" w14:paraId="242F680B" w14:textId="77777777" w:rsidTr="00942AE2">
        <w:trPr>
          <w:trHeight w:val="4328"/>
        </w:trPr>
        <w:tc>
          <w:tcPr>
            <w:tcW w:w="3214" w:type="dxa"/>
          </w:tcPr>
          <w:p w14:paraId="5E34AF76" w14:textId="77777777" w:rsidR="000405F7" w:rsidRDefault="000405F7" w:rsidP="00942AE2">
            <w:pPr>
              <w:rPr>
                <w:rFonts w:ascii="Arial" w:hAnsi="Arial" w:cs="Arial"/>
                <w:sz w:val="20"/>
                <w:szCs w:val="20"/>
              </w:rPr>
            </w:pPr>
          </w:p>
          <w:p w14:paraId="64EE1344" w14:textId="5BCE7C05" w:rsidR="00926C9A" w:rsidRPr="00926C9A" w:rsidRDefault="00926C9A" w:rsidP="00926C9A">
            <w:pPr>
              <w:rPr>
                <w:rFonts w:ascii="Arial" w:hAnsi="Arial"/>
                <w:bCs/>
                <w:iCs/>
                <w:color w:val="000000" w:themeColor="text1"/>
                <w:sz w:val="20"/>
                <w:szCs w:val="20"/>
              </w:rPr>
            </w:pPr>
            <w:r w:rsidRPr="00926C9A">
              <w:rPr>
                <w:rFonts w:ascii="Arial" w:hAnsi="Arial"/>
                <w:bCs/>
                <w:iCs/>
                <w:color w:val="000000" w:themeColor="text1"/>
                <w:sz w:val="20"/>
                <w:szCs w:val="20"/>
              </w:rPr>
              <w:t xml:space="preserve">Continue to </w:t>
            </w:r>
            <w:r>
              <w:rPr>
                <w:rFonts w:ascii="Arial" w:hAnsi="Arial"/>
                <w:bCs/>
                <w:iCs/>
                <w:color w:val="000000" w:themeColor="text1"/>
                <w:sz w:val="20"/>
                <w:szCs w:val="20"/>
              </w:rPr>
              <w:t>develop and embed</w:t>
            </w:r>
            <w:r w:rsidRPr="00926C9A">
              <w:rPr>
                <w:rFonts w:ascii="Arial" w:hAnsi="Arial"/>
                <w:bCs/>
                <w:iCs/>
                <w:color w:val="000000" w:themeColor="text1"/>
                <w:sz w:val="20"/>
                <w:szCs w:val="20"/>
              </w:rPr>
              <w:t xml:space="preserve"> a playful pedagog</w:t>
            </w:r>
            <w:r>
              <w:rPr>
                <w:rFonts w:ascii="Arial" w:hAnsi="Arial"/>
                <w:bCs/>
                <w:iCs/>
                <w:color w:val="000000" w:themeColor="text1"/>
                <w:sz w:val="20"/>
                <w:szCs w:val="20"/>
              </w:rPr>
              <w:t xml:space="preserve">ical </w:t>
            </w:r>
            <w:r w:rsidRPr="00926C9A">
              <w:rPr>
                <w:rFonts w:ascii="Arial" w:hAnsi="Arial"/>
                <w:bCs/>
                <w:iCs/>
                <w:color w:val="000000" w:themeColor="text1"/>
                <w:sz w:val="20"/>
                <w:szCs w:val="20"/>
              </w:rPr>
              <w:t>approach</w:t>
            </w:r>
            <w:r>
              <w:rPr>
                <w:rFonts w:ascii="Arial" w:hAnsi="Arial"/>
                <w:bCs/>
                <w:iCs/>
                <w:color w:val="000000" w:themeColor="text1"/>
                <w:sz w:val="20"/>
                <w:szCs w:val="20"/>
              </w:rPr>
              <w:t xml:space="preserve"> for all P1-P3 children, as appropriate for their age and stage</w:t>
            </w:r>
            <w:r w:rsidRPr="00926C9A">
              <w:rPr>
                <w:rFonts w:ascii="Arial" w:hAnsi="Arial"/>
                <w:bCs/>
                <w:iCs/>
                <w:color w:val="000000" w:themeColor="text1"/>
                <w:sz w:val="20"/>
                <w:szCs w:val="20"/>
              </w:rPr>
              <w:t>.</w:t>
            </w:r>
          </w:p>
          <w:p w14:paraId="794BC850" w14:textId="77777777" w:rsidR="00926C9A" w:rsidRDefault="00926C9A" w:rsidP="00942AE2">
            <w:pPr>
              <w:rPr>
                <w:rFonts w:ascii="Arial" w:hAnsi="Arial" w:cs="Arial"/>
                <w:sz w:val="20"/>
                <w:szCs w:val="20"/>
              </w:rPr>
            </w:pPr>
          </w:p>
          <w:p w14:paraId="0C127F38" w14:textId="77777777" w:rsidR="00926C9A" w:rsidRDefault="00926C9A" w:rsidP="00942AE2">
            <w:pPr>
              <w:rPr>
                <w:rFonts w:ascii="Arial" w:hAnsi="Arial" w:cs="Arial"/>
                <w:sz w:val="20"/>
                <w:szCs w:val="20"/>
              </w:rPr>
            </w:pPr>
          </w:p>
          <w:p w14:paraId="78DE410F" w14:textId="77777777" w:rsidR="00926C9A" w:rsidRDefault="00926C9A" w:rsidP="00942AE2">
            <w:pPr>
              <w:rPr>
                <w:rFonts w:ascii="Arial" w:hAnsi="Arial" w:cs="Arial"/>
                <w:sz w:val="20"/>
                <w:szCs w:val="20"/>
              </w:rPr>
            </w:pPr>
          </w:p>
          <w:p w14:paraId="2C7C9BF4" w14:textId="77777777" w:rsidR="00926C9A" w:rsidRDefault="00926C9A" w:rsidP="00942AE2">
            <w:pPr>
              <w:rPr>
                <w:rFonts w:ascii="Arial" w:hAnsi="Arial" w:cs="Arial"/>
                <w:sz w:val="20"/>
                <w:szCs w:val="20"/>
              </w:rPr>
            </w:pPr>
          </w:p>
          <w:p w14:paraId="61787359" w14:textId="77777777" w:rsidR="00926C9A" w:rsidRDefault="00926C9A" w:rsidP="00942AE2">
            <w:pPr>
              <w:rPr>
                <w:rFonts w:ascii="Arial" w:hAnsi="Arial" w:cs="Arial"/>
                <w:sz w:val="20"/>
                <w:szCs w:val="20"/>
              </w:rPr>
            </w:pPr>
          </w:p>
          <w:p w14:paraId="32C036A9" w14:textId="77777777" w:rsidR="00926C9A" w:rsidRDefault="00926C9A" w:rsidP="00942AE2">
            <w:pPr>
              <w:rPr>
                <w:rFonts w:ascii="Arial" w:hAnsi="Arial" w:cs="Arial"/>
                <w:sz w:val="20"/>
                <w:szCs w:val="20"/>
              </w:rPr>
            </w:pPr>
          </w:p>
          <w:p w14:paraId="12C91AF8" w14:textId="77777777" w:rsidR="006A6070" w:rsidRDefault="006A6070" w:rsidP="00942AE2">
            <w:pPr>
              <w:rPr>
                <w:rFonts w:ascii="Arial" w:hAnsi="Arial" w:cs="Arial"/>
                <w:sz w:val="20"/>
                <w:szCs w:val="20"/>
              </w:rPr>
            </w:pPr>
          </w:p>
          <w:p w14:paraId="02D1B272" w14:textId="77777777" w:rsidR="006A6070" w:rsidRDefault="006A6070" w:rsidP="00942AE2">
            <w:pPr>
              <w:rPr>
                <w:rFonts w:ascii="Arial" w:hAnsi="Arial" w:cs="Arial"/>
                <w:sz w:val="20"/>
                <w:szCs w:val="20"/>
              </w:rPr>
            </w:pPr>
          </w:p>
          <w:p w14:paraId="35A587AB" w14:textId="77777777" w:rsidR="006A6070" w:rsidRDefault="006A6070" w:rsidP="00942AE2">
            <w:pPr>
              <w:rPr>
                <w:rFonts w:ascii="Arial" w:hAnsi="Arial" w:cs="Arial"/>
                <w:sz w:val="20"/>
                <w:szCs w:val="20"/>
              </w:rPr>
            </w:pPr>
          </w:p>
          <w:p w14:paraId="38344087" w14:textId="77777777" w:rsidR="006A6070" w:rsidRDefault="006A6070" w:rsidP="00942AE2">
            <w:pPr>
              <w:rPr>
                <w:rFonts w:ascii="Arial" w:hAnsi="Arial" w:cs="Arial"/>
                <w:sz w:val="20"/>
                <w:szCs w:val="20"/>
              </w:rPr>
            </w:pPr>
          </w:p>
          <w:p w14:paraId="5074962C" w14:textId="77777777" w:rsidR="006A6070" w:rsidRDefault="006A6070" w:rsidP="00942AE2">
            <w:pPr>
              <w:rPr>
                <w:rFonts w:ascii="Arial" w:hAnsi="Arial" w:cs="Arial"/>
                <w:sz w:val="20"/>
                <w:szCs w:val="20"/>
              </w:rPr>
            </w:pPr>
          </w:p>
          <w:p w14:paraId="7F861E13" w14:textId="77777777" w:rsidR="006A6070" w:rsidRDefault="006A6070" w:rsidP="00942AE2">
            <w:pPr>
              <w:rPr>
                <w:rFonts w:ascii="Arial" w:hAnsi="Arial" w:cs="Arial"/>
                <w:sz w:val="20"/>
                <w:szCs w:val="20"/>
              </w:rPr>
            </w:pPr>
          </w:p>
          <w:p w14:paraId="2CE094AE" w14:textId="77777777" w:rsidR="00926C9A" w:rsidRDefault="00926C9A" w:rsidP="00942AE2">
            <w:pPr>
              <w:rPr>
                <w:rFonts w:ascii="Arial" w:hAnsi="Arial" w:cs="Arial"/>
                <w:sz w:val="20"/>
                <w:szCs w:val="20"/>
              </w:rPr>
            </w:pPr>
          </w:p>
          <w:p w14:paraId="300E0A0A" w14:textId="77777777" w:rsidR="00926C9A" w:rsidRDefault="00926C9A" w:rsidP="00942AE2">
            <w:pPr>
              <w:rPr>
                <w:rFonts w:ascii="Arial" w:hAnsi="Arial" w:cs="Arial"/>
                <w:sz w:val="20"/>
                <w:szCs w:val="20"/>
              </w:rPr>
            </w:pPr>
          </w:p>
          <w:p w14:paraId="149B981D" w14:textId="77777777" w:rsidR="004D205F" w:rsidRDefault="004D205F" w:rsidP="00942AE2">
            <w:pPr>
              <w:rPr>
                <w:rFonts w:ascii="Arial" w:hAnsi="Arial" w:cs="Arial"/>
                <w:sz w:val="20"/>
                <w:szCs w:val="20"/>
              </w:rPr>
            </w:pPr>
          </w:p>
          <w:p w14:paraId="6C27073E" w14:textId="77777777" w:rsidR="004D205F" w:rsidRDefault="004D205F" w:rsidP="00942AE2">
            <w:pPr>
              <w:rPr>
                <w:rFonts w:ascii="Arial" w:hAnsi="Arial" w:cs="Arial"/>
                <w:sz w:val="20"/>
                <w:szCs w:val="20"/>
              </w:rPr>
            </w:pPr>
          </w:p>
          <w:p w14:paraId="3529D106" w14:textId="77777777" w:rsidR="004D205F" w:rsidRDefault="004D205F" w:rsidP="00942AE2">
            <w:pPr>
              <w:rPr>
                <w:rFonts w:ascii="Arial" w:hAnsi="Arial" w:cs="Arial"/>
                <w:sz w:val="20"/>
                <w:szCs w:val="20"/>
              </w:rPr>
            </w:pPr>
          </w:p>
          <w:p w14:paraId="063B4428" w14:textId="77777777" w:rsidR="004D205F" w:rsidRDefault="004D205F" w:rsidP="00942AE2">
            <w:pPr>
              <w:rPr>
                <w:rFonts w:ascii="Arial" w:hAnsi="Arial" w:cs="Arial"/>
                <w:sz w:val="20"/>
                <w:szCs w:val="20"/>
              </w:rPr>
            </w:pPr>
          </w:p>
          <w:p w14:paraId="176ADEA3" w14:textId="77777777" w:rsidR="004D205F" w:rsidRDefault="004D205F" w:rsidP="00942AE2">
            <w:pPr>
              <w:rPr>
                <w:rFonts w:ascii="Arial" w:hAnsi="Arial" w:cs="Arial"/>
                <w:sz w:val="20"/>
                <w:szCs w:val="20"/>
              </w:rPr>
            </w:pPr>
          </w:p>
          <w:p w14:paraId="0EA949A5" w14:textId="77777777" w:rsidR="00926C9A" w:rsidRDefault="00926C9A" w:rsidP="00942AE2">
            <w:pPr>
              <w:rPr>
                <w:rFonts w:ascii="Arial" w:hAnsi="Arial" w:cs="Arial"/>
                <w:sz w:val="20"/>
                <w:szCs w:val="20"/>
              </w:rPr>
            </w:pPr>
          </w:p>
          <w:p w14:paraId="2610F9CB" w14:textId="2298C7C4" w:rsidR="00926C9A" w:rsidRDefault="007D5E81" w:rsidP="00942AE2">
            <w:pPr>
              <w:rPr>
                <w:rFonts w:ascii="Arial" w:hAnsi="Arial" w:cs="Arial"/>
                <w:sz w:val="20"/>
                <w:szCs w:val="20"/>
              </w:rPr>
            </w:pPr>
            <w:r>
              <w:rPr>
                <w:rFonts w:ascii="Arial" w:hAnsi="Arial" w:cs="Arial"/>
                <w:sz w:val="20"/>
                <w:szCs w:val="20"/>
              </w:rPr>
              <w:lastRenderedPageBreak/>
              <w:t xml:space="preserve">All staff to engage in observations of play to inform </w:t>
            </w:r>
            <w:r w:rsidR="006A6070">
              <w:rPr>
                <w:rFonts w:ascii="Arial" w:hAnsi="Arial" w:cs="Arial"/>
                <w:sz w:val="20"/>
                <w:szCs w:val="20"/>
              </w:rPr>
              <w:t xml:space="preserve">future learning and identify progress made. </w:t>
            </w:r>
            <w:r>
              <w:rPr>
                <w:rFonts w:ascii="Arial" w:hAnsi="Arial" w:cs="Arial"/>
                <w:sz w:val="20"/>
                <w:szCs w:val="20"/>
              </w:rPr>
              <w:t xml:space="preserve"> </w:t>
            </w:r>
            <w:r w:rsidR="006A6070">
              <w:rPr>
                <w:rFonts w:ascii="Arial" w:hAnsi="Arial" w:cs="Arial"/>
                <w:sz w:val="20"/>
                <w:szCs w:val="20"/>
              </w:rPr>
              <w:t>A</w:t>
            </w:r>
            <w:r>
              <w:rPr>
                <w:rFonts w:ascii="Arial" w:hAnsi="Arial" w:cs="Arial"/>
                <w:sz w:val="20"/>
                <w:szCs w:val="20"/>
              </w:rPr>
              <w:t xml:space="preserve">ll children </w:t>
            </w:r>
            <w:r w:rsidR="006A6070">
              <w:rPr>
                <w:rFonts w:ascii="Arial" w:hAnsi="Arial" w:cs="Arial"/>
                <w:sz w:val="20"/>
                <w:szCs w:val="20"/>
              </w:rPr>
              <w:t xml:space="preserve">to be provided </w:t>
            </w:r>
            <w:r>
              <w:rPr>
                <w:rFonts w:ascii="Arial" w:hAnsi="Arial" w:cs="Arial"/>
                <w:sz w:val="20"/>
                <w:szCs w:val="20"/>
              </w:rPr>
              <w:t>with opportunities to lead their own learning</w:t>
            </w:r>
            <w:r w:rsidR="00330E40">
              <w:rPr>
                <w:rFonts w:ascii="Arial" w:hAnsi="Arial" w:cs="Arial"/>
                <w:sz w:val="20"/>
                <w:szCs w:val="20"/>
              </w:rPr>
              <w:t xml:space="preserve">. </w:t>
            </w:r>
          </w:p>
          <w:p w14:paraId="79B0102E" w14:textId="77777777" w:rsidR="00926C9A" w:rsidRDefault="00926C9A" w:rsidP="00942AE2">
            <w:pPr>
              <w:rPr>
                <w:rFonts w:ascii="Arial" w:hAnsi="Arial" w:cs="Arial"/>
                <w:sz w:val="20"/>
                <w:szCs w:val="20"/>
              </w:rPr>
            </w:pPr>
          </w:p>
          <w:p w14:paraId="635FE24A" w14:textId="77777777" w:rsidR="00926C9A" w:rsidRDefault="00926C9A" w:rsidP="00942AE2">
            <w:pPr>
              <w:rPr>
                <w:rFonts w:ascii="Arial" w:hAnsi="Arial" w:cs="Arial"/>
                <w:sz w:val="20"/>
                <w:szCs w:val="20"/>
              </w:rPr>
            </w:pPr>
          </w:p>
          <w:p w14:paraId="6FB6E034" w14:textId="77777777" w:rsidR="00926C9A" w:rsidRDefault="00926C9A" w:rsidP="00942AE2">
            <w:pPr>
              <w:rPr>
                <w:rFonts w:ascii="Arial" w:hAnsi="Arial" w:cs="Arial"/>
                <w:sz w:val="20"/>
                <w:szCs w:val="20"/>
              </w:rPr>
            </w:pPr>
          </w:p>
          <w:p w14:paraId="2F0E28BD" w14:textId="77777777" w:rsidR="007D5E81" w:rsidRDefault="007D5E81" w:rsidP="00942AE2">
            <w:pPr>
              <w:rPr>
                <w:rFonts w:ascii="Arial" w:hAnsi="Arial" w:cs="Arial"/>
                <w:sz w:val="20"/>
                <w:szCs w:val="20"/>
              </w:rPr>
            </w:pPr>
          </w:p>
          <w:p w14:paraId="7A211943" w14:textId="77777777" w:rsidR="007D5E81" w:rsidRDefault="007D5E81" w:rsidP="00942AE2">
            <w:pPr>
              <w:rPr>
                <w:rFonts w:ascii="Arial" w:hAnsi="Arial" w:cs="Arial"/>
                <w:sz w:val="20"/>
                <w:szCs w:val="20"/>
              </w:rPr>
            </w:pPr>
          </w:p>
          <w:p w14:paraId="594B3F35" w14:textId="77777777" w:rsidR="007D5E81" w:rsidRDefault="007D5E81" w:rsidP="00942AE2">
            <w:pPr>
              <w:rPr>
                <w:rFonts w:ascii="Arial" w:hAnsi="Arial" w:cs="Arial"/>
                <w:sz w:val="20"/>
                <w:szCs w:val="20"/>
              </w:rPr>
            </w:pPr>
          </w:p>
          <w:p w14:paraId="5E9CAD28" w14:textId="77777777" w:rsidR="00926C9A" w:rsidRDefault="00926C9A" w:rsidP="00942AE2">
            <w:pPr>
              <w:rPr>
                <w:rFonts w:ascii="Arial" w:hAnsi="Arial" w:cs="Arial"/>
                <w:sz w:val="20"/>
                <w:szCs w:val="20"/>
              </w:rPr>
            </w:pPr>
          </w:p>
          <w:p w14:paraId="50C6FD31" w14:textId="77777777" w:rsidR="006A6070" w:rsidRDefault="006A6070" w:rsidP="00942AE2">
            <w:pPr>
              <w:rPr>
                <w:rFonts w:ascii="Arial" w:hAnsi="Arial" w:cs="Arial"/>
                <w:sz w:val="20"/>
                <w:szCs w:val="20"/>
              </w:rPr>
            </w:pPr>
          </w:p>
          <w:p w14:paraId="553DAFA8" w14:textId="77777777" w:rsidR="004D205F" w:rsidRDefault="004D205F" w:rsidP="00942AE2">
            <w:pPr>
              <w:rPr>
                <w:rFonts w:ascii="Arial" w:hAnsi="Arial" w:cs="Arial"/>
                <w:sz w:val="20"/>
                <w:szCs w:val="20"/>
              </w:rPr>
            </w:pPr>
          </w:p>
          <w:p w14:paraId="24D47993" w14:textId="77777777" w:rsidR="004D205F" w:rsidRDefault="004D205F" w:rsidP="00942AE2">
            <w:pPr>
              <w:rPr>
                <w:rFonts w:ascii="Arial" w:hAnsi="Arial" w:cs="Arial"/>
                <w:sz w:val="20"/>
                <w:szCs w:val="20"/>
              </w:rPr>
            </w:pPr>
          </w:p>
          <w:p w14:paraId="30AC5897" w14:textId="77777777" w:rsidR="004D205F" w:rsidRDefault="004D205F" w:rsidP="00942AE2">
            <w:pPr>
              <w:rPr>
                <w:rFonts w:ascii="Arial" w:hAnsi="Arial" w:cs="Arial"/>
                <w:sz w:val="20"/>
                <w:szCs w:val="20"/>
              </w:rPr>
            </w:pPr>
          </w:p>
          <w:p w14:paraId="53063B29" w14:textId="77777777" w:rsidR="004D205F" w:rsidRDefault="004D205F" w:rsidP="00942AE2">
            <w:pPr>
              <w:rPr>
                <w:rFonts w:ascii="Arial" w:hAnsi="Arial" w:cs="Arial"/>
                <w:sz w:val="20"/>
                <w:szCs w:val="20"/>
              </w:rPr>
            </w:pPr>
          </w:p>
          <w:p w14:paraId="0AF19E4B" w14:textId="77777777" w:rsidR="006A6070" w:rsidRDefault="006A6070" w:rsidP="00942AE2">
            <w:pPr>
              <w:rPr>
                <w:rFonts w:ascii="Arial" w:hAnsi="Arial" w:cs="Arial"/>
                <w:sz w:val="20"/>
                <w:szCs w:val="20"/>
              </w:rPr>
            </w:pPr>
          </w:p>
          <w:p w14:paraId="5D5137CE" w14:textId="77777777" w:rsidR="006A6070" w:rsidRDefault="006A6070" w:rsidP="00942AE2">
            <w:pPr>
              <w:rPr>
                <w:rFonts w:ascii="Arial" w:hAnsi="Arial" w:cs="Arial"/>
                <w:sz w:val="20"/>
                <w:szCs w:val="20"/>
              </w:rPr>
            </w:pPr>
          </w:p>
          <w:p w14:paraId="3F638FB8" w14:textId="77777777" w:rsidR="006A6070" w:rsidRDefault="006A6070" w:rsidP="00942AE2">
            <w:pPr>
              <w:rPr>
                <w:rFonts w:ascii="Arial" w:hAnsi="Arial" w:cs="Arial"/>
                <w:sz w:val="20"/>
                <w:szCs w:val="20"/>
              </w:rPr>
            </w:pPr>
          </w:p>
          <w:p w14:paraId="71573A54" w14:textId="77777777" w:rsidR="006A6070" w:rsidRDefault="006A6070" w:rsidP="00942AE2">
            <w:pPr>
              <w:rPr>
                <w:rFonts w:ascii="Arial" w:hAnsi="Arial" w:cs="Arial"/>
                <w:sz w:val="20"/>
                <w:szCs w:val="20"/>
              </w:rPr>
            </w:pPr>
          </w:p>
          <w:p w14:paraId="65D61151" w14:textId="77777777" w:rsidR="006A6070" w:rsidRDefault="006A6070" w:rsidP="00942AE2">
            <w:pPr>
              <w:rPr>
                <w:rFonts w:ascii="Arial" w:hAnsi="Arial" w:cs="Arial"/>
                <w:sz w:val="20"/>
                <w:szCs w:val="20"/>
              </w:rPr>
            </w:pPr>
          </w:p>
          <w:p w14:paraId="5B3EB77F" w14:textId="77777777" w:rsidR="006A6070" w:rsidRDefault="006A6070" w:rsidP="00942AE2">
            <w:pPr>
              <w:rPr>
                <w:rFonts w:ascii="Arial" w:hAnsi="Arial" w:cs="Arial"/>
                <w:sz w:val="20"/>
                <w:szCs w:val="20"/>
              </w:rPr>
            </w:pPr>
          </w:p>
          <w:p w14:paraId="4073B094" w14:textId="5FCE93AD" w:rsidR="002D4A69" w:rsidRDefault="00B937CD" w:rsidP="00942AE2">
            <w:pPr>
              <w:rPr>
                <w:rFonts w:ascii="Arial" w:hAnsi="Arial" w:cs="Arial"/>
                <w:sz w:val="20"/>
                <w:szCs w:val="20"/>
              </w:rPr>
            </w:pPr>
            <w:r>
              <w:rPr>
                <w:rFonts w:ascii="Arial" w:hAnsi="Arial" w:cs="Arial"/>
                <w:sz w:val="20"/>
                <w:szCs w:val="20"/>
              </w:rPr>
              <w:t xml:space="preserve">All </w:t>
            </w:r>
            <w:r w:rsidR="00926C9A">
              <w:rPr>
                <w:rFonts w:ascii="Arial" w:hAnsi="Arial" w:cs="Arial"/>
                <w:sz w:val="20"/>
                <w:szCs w:val="20"/>
              </w:rPr>
              <w:t xml:space="preserve">P1-P3 </w:t>
            </w:r>
            <w:r>
              <w:rPr>
                <w:rFonts w:ascii="Arial" w:hAnsi="Arial" w:cs="Arial"/>
                <w:sz w:val="20"/>
                <w:szCs w:val="20"/>
              </w:rPr>
              <w:t xml:space="preserve">pupils to </w:t>
            </w:r>
            <w:r w:rsidR="00926C9A">
              <w:rPr>
                <w:rFonts w:ascii="Arial" w:hAnsi="Arial" w:cs="Arial"/>
                <w:sz w:val="20"/>
                <w:szCs w:val="20"/>
              </w:rPr>
              <w:t>have access to an outdoor learning space which supports curiosity and enquiry in learning</w:t>
            </w:r>
            <w:r w:rsidR="00330E40">
              <w:rPr>
                <w:rFonts w:ascii="Arial" w:hAnsi="Arial" w:cs="Arial"/>
                <w:sz w:val="20"/>
                <w:szCs w:val="20"/>
              </w:rPr>
              <w:t>.</w:t>
            </w:r>
          </w:p>
          <w:p w14:paraId="7B204456" w14:textId="77777777" w:rsidR="002D4A69" w:rsidRDefault="002D4A69" w:rsidP="00942AE2">
            <w:pPr>
              <w:rPr>
                <w:rFonts w:ascii="Arial" w:hAnsi="Arial" w:cs="Arial"/>
                <w:sz w:val="20"/>
                <w:szCs w:val="20"/>
              </w:rPr>
            </w:pPr>
          </w:p>
          <w:p w14:paraId="4C24FA9E" w14:textId="77777777" w:rsidR="00926C9A" w:rsidRDefault="00926C9A" w:rsidP="00926C9A">
            <w:pPr>
              <w:rPr>
                <w:rFonts w:ascii="Arial" w:hAnsi="Arial"/>
                <w:bCs/>
                <w:iCs/>
                <w:color w:val="000000" w:themeColor="text1"/>
                <w:sz w:val="20"/>
                <w:szCs w:val="20"/>
              </w:rPr>
            </w:pPr>
          </w:p>
          <w:p w14:paraId="7DA93A38" w14:textId="77777777" w:rsidR="00926C9A" w:rsidRDefault="00926C9A" w:rsidP="00926C9A">
            <w:pPr>
              <w:rPr>
                <w:rFonts w:ascii="Arial" w:hAnsi="Arial"/>
                <w:bCs/>
                <w:iCs/>
                <w:color w:val="000000" w:themeColor="text1"/>
                <w:sz w:val="20"/>
                <w:szCs w:val="20"/>
              </w:rPr>
            </w:pPr>
          </w:p>
          <w:p w14:paraId="7D1F59CF" w14:textId="77777777" w:rsidR="00926C9A" w:rsidRDefault="00926C9A" w:rsidP="00926C9A">
            <w:pPr>
              <w:rPr>
                <w:rFonts w:ascii="Arial" w:hAnsi="Arial"/>
                <w:bCs/>
                <w:iCs/>
                <w:color w:val="000000" w:themeColor="text1"/>
                <w:sz w:val="20"/>
                <w:szCs w:val="20"/>
              </w:rPr>
            </w:pPr>
          </w:p>
          <w:p w14:paraId="4BB4188B" w14:textId="77777777" w:rsidR="00926C9A" w:rsidRDefault="00926C9A" w:rsidP="00926C9A">
            <w:pPr>
              <w:rPr>
                <w:rFonts w:ascii="Arial" w:hAnsi="Arial"/>
                <w:bCs/>
                <w:iCs/>
                <w:color w:val="000000" w:themeColor="text1"/>
                <w:sz w:val="20"/>
                <w:szCs w:val="20"/>
              </w:rPr>
            </w:pPr>
          </w:p>
          <w:p w14:paraId="42E17314" w14:textId="77777777" w:rsidR="00926C9A" w:rsidRDefault="00926C9A" w:rsidP="00926C9A">
            <w:pPr>
              <w:rPr>
                <w:rFonts w:ascii="Arial" w:hAnsi="Arial"/>
                <w:bCs/>
                <w:iCs/>
                <w:color w:val="000000" w:themeColor="text1"/>
                <w:sz w:val="20"/>
                <w:szCs w:val="20"/>
              </w:rPr>
            </w:pPr>
          </w:p>
          <w:p w14:paraId="0E5741F0" w14:textId="77777777" w:rsidR="00926C9A" w:rsidRDefault="00926C9A" w:rsidP="00926C9A">
            <w:pPr>
              <w:rPr>
                <w:rFonts w:ascii="Arial" w:hAnsi="Arial"/>
                <w:bCs/>
                <w:iCs/>
                <w:color w:val="000000" w:themeColor="text1"/>
                <w:sz w:val="20"/>
                <w:szCs w:val="20"/>
              </w:rPr>
            </w:pPr>
          </w:p>
          <w:p w14:paraId="622D2F51" w14:textId="77777777" w:rsidR="00926C9A" w:rsidRDefault="00926C9A" w:rsidP="00926C9A">
            <w:pPr>
              <w:rPr>
                <w:rFonts w:ascii="Arial" w:hAnsi="Arial"/>
                <w:bCs/>
                <w:iCs/>
                <w:color w:val="000000" w:themeColor="text1"/>
                <w:sz w:val="20"/>
                <w:szCs w:val="20"/>
              </w:rPr>
            </w:pPr>
          </w:p>
          <w:p w14:paraId="2B5BAD13" w14:textId="77777777" w:rsidR="00926C9A" w:rsidRDefault="00926C9A" w:rsidP="00926C9A">
            <w:pPr>
              <w:rPr>
                <w:rFonts w:ascii="Arial" w:hAnsi="Arial"/>
                <w:bCs/>
                <w:iCs/>
                <w:color w:val="000000" w:themeColor="text1"/>
                <w:sz w:val="20"/>
                <w:szCs w:val="20"/>
              </w:rPr>
            </w:pPr>
          </w:p>
          <w:p w14:paraId="65C8D10C" w14:textId="77777777" w:rsidR="004D205F" w:rsidRDefault="004D205F" w:rsidP="00926C9A">
            <w:pPr>
              <w:rPr>
                <w:rFonts w:ascii="Arial" w:hAnsi="Arial"/>
                <w:bCs/>
                <w:iCs/>
                <w:color w:val="000000" w:themeColor="text1"/>
                <w:sz w:val="20"/>
                <w:szCs w:val="20"/>
              </w:rPr>
            </w:pPr>
          </w:p>
          <w:p w14:paraId="3B50F72E" w14:textId="77777777" w:rsidR="004D205F" w:rsidRDefault="004D205F" w:rsidP="00926C9A">
            <w:pPr>
              <w:rPr>
                <w:rFonts w:ascii="Arial" w:hAnsi="Arial"/>
                <w:bCs/>
                <w:iCs/>
                <w:color w:val="000000" w:themeColor="text1"/>
                <w:sz w:val="20"/>
                <w:szCs w:val="20"/>
              </w:rPr>
            </w:pPr>
          </w:p>
          <w:p w14:paraId="7E050F35" w14:textId="77777777" w:rsidR="004D205F" w:rsidRDefault="004D205F" w:rsidP="00926C9A">
            <w:pPr>
              <w:rPr>
                <w:rFonts w:ascii="Arial" w:hAnsi="Arial"/>
                <w:bCs/>
                <w:iCs/>
                <w:color w:val="000000" w:themeColor="text1"/>
                <w:sz w:val="20"/>
                <w:szCs w:val="20"/>
              </w:rPr>
            </w:pPr>
          </w:p>
          <w:p w14:paraId="0E9B651E" w14:textId="77777777" w:rsidR="00926C9A" w:rsidRDefault="00926C9A" w:rsidP="00926C9A">
            <w:pPr>
              <w:rPr>
                <w:rFonts w:ascii="Arial" w:hAnsi="Arial"/>
                <w:bCs/>
                <w:iCs/>
                <w:color w:val="000000" w:themeColor="text1"/>
                <w:sz w:val="20"/>
                <w:szCs w:val="20"/>
              </w:rPr>
            </w:pPr>
          </w:p>
          <w:p w14:paraId="6D37323A" w14:textId="60DFDADF" w:rsidR="00FA0FC4" w:rsidRPr="00673CB7" w:rsidRDefault="00FA0FC4" w:rsidP="002D4A69">
            <w:pPr>
              <w:pStyle w:val="ListParagraph"/>
              <w:rPr>
                <w:rFonts w:ascii="Arial" w:hAnsi="Arial"/>
                <w:bCs/>
                <w:iCs/>
                <w:color w:val="000000" w:themeColor="text1"/>
              </w:rPr>
            </w:pPr>
          </w:p>
          <w:p w14:paraId="5E14C2F8" w14:textId="77777777" w:rsidR="000405F7" w:rsidRPr="001B1BAA" w:rsidRDefault="000405F7" w:rsidP="004D205F">
            <w:pPr>
              <w:pStyle w:val="ListParagraph"/>
              <w:rPr>
                <w:rFonts w:ascii="Arial" w:hAnsi="Arial" w:cs="Arial"/>
                <w:b/>
              </w:rPr>
            </w:pPr>
          </w:p>
        </w:tc>
        <w:tc>
          <w:tcPr>
            <w:tcW w:w="3444" w:type="dxa"/>
          </w:tcPr>
          <w:p w14:paraId="5D889A1B" w14:textId="77777777" w:rsidR="000405F7" w:rsidRPr="001B1BAA" w:rsidRDefault="000405F7" w:rsidP="00942AE2">
            <w:pPr>
              <w:rPr>
                <w:rFonts w:ascii="Arial" w:hAnsi="Arial" w:cs="Arial"/>
                <w:sz w:val="20"/>
                <w:szCs w:val="20"/>
              </w:rPr>
            </w:pPr>
          </w:p>
          <w:p w14:paraId="4F17E273" w14:textId="43C80938" w:rsidR="00926C9A" w:rsidRDefault="00926C9A" w:rsidP="00942AE2">
            <w:pPr>
              <w:rPr>
                <w:rFonts w:ascii="Arial" w:hAnsi="Arial" w:cs="Arial"/>
                <w:sz w:val="20"/>
                <w:szCs w:val="20"/>
              </w:rPr>
            </w:pPr>
            <w:r>
              <w:rPr>
                <w:rFonts w:ascii="Arial" w:hAnsi="Arial" w:cs="Arial"/>
                <w:sz w:val="20"/>
                <w:szCs w:val="20"/>
              </w:rPr>
              <w:t>Develop a wide range of open-ended play opportunities for the children.</w:t>
            </w:r>
          </w:p>
          <w:p w14:paraId="37F28564" w14:textId="77777777" w:rsidR="00926C9A" w:rsidRDefault="00926C9A" w:rsidP="00942AE2">
            <w:pPr>
              <w:rPr>
                <w:rFonts w:ascii="Arial" w:hAnsi="Arial" w:cs="Arial"/>
                <w:sz w:val="20"/>
                <w:szCs w:val="20"/>
              </w:rPr>
            </w:pPr>
          </w:p>
          <w:p w14:paraId="4AF129E5" w14:textId="654F6B45" w:rsidR="00926C9A" w:rsidRDefault="00926C9A" w:rsidP="00942AE2">
            <w:pPr>
              <w:rPr>
                <w:rFonts w:ascii="Arial" w:hAnsi="Arial" w:cs="Arial"/>
                <w:sz w:val="20"/>
                <w:szCs w:val="20"/>
              </w:rPr>
            </w:pPr>
            <w:r>
              <w:rPr>
                <w:rFonts w:ascii="Arial" w:hAnsi="Arial" w:cs="Arial"/>
                <w:sz w:val="20"/>
                <w:szCs w:val="20"/>
              </w:rPr>
              <w:t>Continue to purchase resources for play, especially those to support learning in numeracy and literacy.</w:t>
            </w:r>
          </w:p>
          <w:p w14:paraId="69B39F4F" w14:textId="77777777" w:rsidR="00926C9A" w:rsidRDefault="00926C9A" w:rsidP="00942AE2">
            <w:pPr>
              <w:rPr>
                <w:rFonts w:ascii="Arial" w:hAnsi="Arial" w:cs="Arial"/>
                <w:sz w:val="20"/>
                <w:szCs w:val="20"/>
              </w:rPr>
            </w:pPr>
          </w:p>
          <w:p w14:paraId="5AEEAC6C" w14:textId="262BC1F7" w:rsidR="00926C9A" w:rsidRDefault="00926C9A" w:rsidP="00942AE2">
            <w:pPr>
              <w:rPr>
                <w:rFonts w:ascii="Arial" w:hAnsi="Arial" w:cs="Arial"/>
                <w:sz w:val="20"/>
                <w:szCs w:val="20"/>
              </w:rPr>
            </w:pPr>
            <w:r>
              <w:rPr>
                <w:rFonts w:ascii="Arial" w:hAnsi="Arial" w:cs="Arial"/>
                <w:sz w:val="20"/>
                <w:szCs w:val="20"/>
              </w:rPr>
              <w:t>Develop use of tuff trays for activities and enable children to use them during soft start and learning time.</w:t>
            </w:r>
          </w:p>
          <w:p w14:paraId="5B4FC9C5" w14:textId="77777777" w:rsidR="006A6070" w:rsidRDefault="006A6070" w:rsidP="00942AE2">
            <w:pPr>
              <w:rPr>
                <w:rFonts w:ascii="Arial" w:hAnsi="Arial" w:cs="Arial"/>
                <w:sz w:val="20"/>
                <w:szCs w:val="20"/>
              </w:rPr>
            </w:pPr>
          </w:p>
          <w:p w14:paraId="5861C4E0" w14:textId="6FBB0BCE" w:rsidR="006A6070" w:rsidRDefault="006A6070" w:rsidP="00942AE2">
            <w:pPr>
              <w:rPr>
                <w:rFonts w:ascii="Arial" w:hAnsi="Arial" w:cs="Arial"/>
                <w:sz w:val="20"/>
                <w:szCs w:val="20"/>
              </w:rPr>
            </w:pPr>
            <w:r>
              <w:rPr>
                <w:rFonts w:ascii="Arial" w:hAnsi="Arial" w:cs="Arial"/>
                <w:sz w:val="20"/>
                <w:szCs w:val="20"/>
              </w:rPr>
              <w:t>The learning environment to provide play spaces which are varied and interesting.  These should be regularly refreshed to foster children’s curiosity</w:t>
            </w:r>
            <w:r w:rsidR="004D205F">
              <w:rPr>
                <w:rFonts w:ascii="Arial" w:hAnsi="Arial" w:cs="Arial"/>
                <w:sz w:val="20"/>
                <w:szCs w:val="20"/>
              </w:rPr>
              <w:t>, enquiry, socialisation, resilience</w:t>
            </w:r>
            <w:r>
              <w:rPr>
                <w:rFonts w:ascii="Arial" w:hAnsi="Arial" w:cs="Arial"/>
                <w:sz w:val="20"/>
                <w:szCs w:val="20"/>
              </w:rPr>
              <w:t xml:space="preserve"> and creativity.</w:t>
            </w:r>
          </w:p>
          <w:p w14:paraId="64036955" w14:textId="77777777" w:rsidR="004D205F" w:rsidRDefault="004D205F" w:rsidP="00942AE2">
            <w:pPr>
              <w:rPr>
                <w:rFonts w:ascii="Arial" w:hAnsi="Arial" w:cs="Arial"/>
                <w:sz w:val="20"/>
                <w:szCs w:val="20"/>
              </w:rPr>
            </w:pPr>
          </w:p>
          <w:p w14:paraId="265120D2" w14:textId="77777777" w:rsidR="004D205F" w:rsidRDefault="004D205F" w:rsidP="004D205F">
            <w:pPr>
              <w:ind w:left="360"/>
              <w:rPr>
                <w:rFonts w:ascii="Arial" w:hAnsi="Arial" w:cs="Arial"/>
                <w:sz w:val="20"/>
                <w:szCs w:val="20"/>
              </w:rPr>
            </w:pPr>
          </w:p>
          <w:p w14:paraId="5E79E2EB" w14:textId="77777777" w:rsidR="004D205F" w:rsidRDefault="004D205F" w:rsidP="004D205F">
            <w:pPr>
              <w:ind w:left="360"/>
              <w:rPr>
                <w:rFonts w:ascii="Arial" w:hAnsi="Arial" w:cs="Arial"/>
                <w:sz w:val="20"/>
                <w:szCs w:val="20"/>
              </w:rPr>
            </w:pPr>
          </w:p>
          <w:p w14:paraId="66B73B9D" w14:textId="77777777" w:rsidR="004D205F" w:rsidRPr="004D205F" w:rsidRDefault="004D205F" w:rsidP="004D205F">
            <w:pPr>
              <w:ind w:left="360"/>
              <w:rPr>
                <w:rFonts w:ascii="Arial" w:hAnsi="Arial" w:cs="Arial"/>
                <w:sz w:val="20"/>
                <w:szCs w:val="20"/>
              </w:rPr>
            </w:pPr>
          </w:p>
          <w:p w14:paraId="48E21AA7" w14:textId="77777777" w:rsidR="00926C9A" w:rsidRDefault="00926C9A" w:rsidP="00942AE2">
            <w:pPr>
              <w:rPr>
                <w:rFonts w:ascii="Arial" w:hAnsi="Arial" w:cs="Arial"/>
                <w:sz w:val="20"/>
                <w:szCs w:val="20"/>
              </w:rPr>
            </w:pPr>
          </w:p>
          <w:p w14:paraId="0251E359" w14:textId="77777777" w:rsidR="00926C9A" w:rsidRDefault="00926C9A" w:rsidP="00942AE2">
            <w:pPr>
              <w:rPr>
                <w:rFonts w:ascii="Arial" w:hAnsi="Arial" w:cs="Arial"/>
                <w:sz w:val="20"/>
                <w:szCs w:val="20"/>
              </w:rPr>
            </w:pPr>
          </w:p>
          <w:p w14:paraId="7953E04D" w14:textId="5520F6EA" w:rsidR="007D5E81" w:rsidRDefault="007D5E81" w:rsidP="00942AE2">
            <w:pPr>
              <w:rPr>
                <w:rFonts w:ascii="Arial" w:hAnsi="Arial" w:cs="Arial"/>
                <w:sz w:val="20"/>
                <w:szCs w:val="20"/>
              </w:rPr>
            </w:pPr>
            <w:r>
              <w:rPr>
                <w:rFonts w:ascii="Arial" w:hAnsi="Arial" w:cs="Arial"/>
                <w:sz w:val="20"/>
                <w:szCs w:val="20"/>
              </w:rPr>
              <w:lastRenderedPageBreak/>
              <w:t xml:space="preserve">Staff to devise a meaningful document to observe children in their play.  </w:t>
            </w:r>
          </w:p>
          <w:p w14:paraId="4F99B573" w14:textId="77777777" w:rsidR="007D5E81" w:rsidRDefault="007D5E81" w:rsidP="00942AE2">
            <w:pPr>
              <w:rPr>
                <w:rFonts w:ascii="Arial" w:hAnsi="Arial" w:cs="Arial"/>
                <w:sz w:val="20"/>
                <w:szCs w:val="20"/>
              </w:rPr>
            </w:pPr>
          </w:p>
          <w:p w14:paraId="74321E07" w14:textId="00EFE9A5" w:rsidR="007D5E81" w:rsidRDefault="007D5E81" w:rsidP="00942AE2">
            <w:pPr>
              <w:rPr>
                <w:rFonts w:ascii="Arial" w:hAnsi="Arial" w:cs="Arial"/>
                <w:sz w:val="20"/>
                <w:szCs w:val="20"/>
              </w:rPr>
            </w:pPr>
            <w:r>
              <w:rPr>
                <w:rFonts w:ascii="Arial" w:hAnsi="Arial" w:cs="Arial"/>
                <w:sz w:val="20"/>
                <w:szCs w:val="20"/>
              </w:rPr>
              <w:t>Observations made should inform next steps</w:t>
            </w:r>
            <w:r w:rsidR="006A6070">
              <w:rPr>
                <w:rFonts w:ascii="Arial" w:hAnsi="Arial" w:cs="Arial"/>
                <w:sz w:val="20"/>
                <w:szCs w:val="20"/>
              </w:rPr>
              <w:t xml:space="preserve"> in learning</w:t>
            </w:r>
            <w:r>
              <w:rPr>
                <w:rFonts w:ascii="Arial" w:hAnsi="Arial" w:cs="Arial"/>
                <w:sz w:val="20"/>
                <w:szCs w:val="20"/>
              </w:rPr>
              <w:t>.</w:t>
            </w:r>
          </w:p>
          <w:p w14:paraId="38ED1D0B" w14:textId="77777777" w:rsidR="006A6070" w:rsidRDefault="006A6070" w:rsidP="00942AE2">
            <w:pPr>
              <w:rPr>
                <w:rFonts w:ascii="Arial" w:hAnsi="Arial" w:cs="Arial"/>
                <w:sz w:val="20"/>
                <w:szCs w:val="20"/>
              </w:rPr>
            </w:pPr>
          </w:p>
          <w:p w14:paraId="199FC1F3" w14:textId="77777777" w:rsidR="004D205F" w:rsidRPr="004D205F" w:rsidRDefault="004D205F" w:rsidP="004D205F">
            <w:pPr>
              <w:rPr>
                <w:rFonts w:ascii="Arial" w:hAnsi="Arial" w:cs="Arial"/>
                <w:bCs/>
                <w:sz w:val="20"/>
                <w:szCs w:val="20"/>
              </w:rPr>
            </w:pPr>
            <w:r w:rsidRPr="004D205F">
              <w:rPr>
                <w:rFonts w:ascii="Arial" w:hAnsi="Arial" w:cs="Arial"/>
                <w:bCs/>
                <w:sz w:val="20"/>
                <w:szCs w:val="20"/>
              </w:rPr>
              <w:t>Develop staff confidence in planning for high quality play-based learning experiences and for assessing children within play experiences.</w:t>
            </w:r>
          </w:p>
          <w:p w14:paraId="51B7F786" w14:textId="77777777" w:rsidR="004D205F" w:rsidRDefault="004D205F" w:rsidP="00942AE2">
            <w:pPr>
              <w:rPr>
                <w:rFonts w:ascii="Arial" w:hAnsi="Arial" w:cs="Arial"/>
                <w:sz w:val="20"/>
                <w:szCs w:val="20"/>
              </w:rPr>
            </w:pPr>
          </w:p>
          <w:p w14:paraId="7A3497A2" w14:textId="5E06BBBB" w:rsidR="006A6070" w:rsidRDefault="006A6070" w:rsidP="00942AE2">
            <w:pPr>
              <w:rPr>
                <w:rFonts w:ascii="Arial" w:hAnsi="Arial" w:cs="Arial"/>
                <w:sz w:val="20"/>
                <w:szCs w:val="20"/>
              </w:rPr>
            </w:pPr>
            <w:r>
              <w:rPr>
                <w:rFonts w:ascii="Arial" w:hAnsi="Arial" w:cs="Arial"/>
                <w:sz w:val="20"/>
                <w:szCs w:val="20"/>
              </w:rPr>
              <w:t>Staff to provide opportunities for children to explore own interests and to regularly lead own learning and demonstrate independence.</w:t>
            </w:r>
          </w:p>
          <w:p w14:paraId="40614BC5" w14:textId="77777777" w:rsidR="007D5E81" w:rsidRDefault="007D5E81" w:rsidP="00942AE2">
            <w:pPr>
              <w:rPr>
                <w:rFonts w:ascii="Arial" w:hAnsi="Arial" w:cs="Arial"/>
                <w:sz w:val="20"/>
                <w:szCs w:val="20"/>
              </w:rPr>
            </w:pPr>
          </w:p>
          <w:p w14:paraId="187D978B" w14:textId="05819166" w:rsidR="007D5E81" w:rsidRDefault="006A6070" w:rsidP="00942AE2">
            <w:pPr>
              <w:rPr>
                <w:rFonts w:ascii="Arial" w:hAnsi="Arial" w:cs="Arial"/>
                <w:sz w:val="20"/>
                <w:szCs w:val="20"/>
              </w:rPr>
            </w:pPr>
            <w:r>
              <w:rPr>
                <w:rFonts w:ascii="Arial" w:hAnsi="Arial" w:cs="Arial"/>
                <w:sz w:val="20"/>
                <w:szCs w:val="20"/>
              </w:rPr>
              <w:t>Resources to be regularly refreshed to keep children’s interest fresh.</w:t>
            </w:r>
          </w:p>
          <w:p w14:paraId="42E0B615" w14:textId="77777777" w:rsidR="006A6070" w:rsidRDefault="006A6070" w:rsidP="00942AE2">
            <w:pPr>
              <w:rPr>
                <w:rFonts w:ascii="Arial" w:hAnsi="Arial" w:cs="Arial"/>
                <w:sz w:val="20"/>
                <w:szCs w:val="20"/>
              </w:rPr>
            </w:pPr>
          </w:p>
          <w:p w14:paraId="02111C38" w14:textId="77777777" w:rsidR="006A6070" w:rsidRDefault="006A6070" w:rsidP="00942AE2">
            <w:pPr>
              <w:rPr>
                <w:rFonts w:ascii="Arial" w:hAnsi="Arial" w:cs="Arial"/>
                <w:sz w:val="20"/>
                <w:szCs w:val="20"/>
              </w:rPr>
            </w:pPr>
          </w:p>
          <w:p w14:paraId="4F4E0F64" w14:textId="77777777" w:rsidR="007D5E81" w:rsidRDefault="007D5E81" w:rsidP="00942AE2">
            <w:pPr>
              <w:rPr>
                <w:rFonts w:ascii="Arial" w:hAnsi="Arial" w:cs="Arial"/>
                <w:sz w:val="20"/>
                <w:szCs w:val="20"/>
              </w:rPr>
            </w:pPr>
          </w:p>
          <w:p w14:paraId="26B2562E" w14:textId="77777777" w:rsidR="00926C9A" w:rsidRDefault="00926C9A" w:rsidP="00942AE2">
            <w:pPr>
              <w:rPr>
                <w:rFonts w:ascii="Arial" w:hAnsi="Arial" w:cs="Arial"/>
                <w:sz w:val="20"/>
                <w:szCs w:val="20"/>
              </w:rPr>
            </w:pPr>
          </w:p>
          <w:p w14:paraId="13EEAB71" w14:textId="77777777" w:rsidR="00926C9A" w:rsidRDefault="00926C9A" w:rsidP="00942AE2">
            <w:pPr>
              <w:rPr>
                <w:rFonts w:ascii="Arial" w:hAnsi="Arial" w:cs="Arial"/>
                <w:sz w:val="20"/>
                <w:szCs w:val="20"/>
              </w:rPr>
            </w:pPr>
          </w:p>
          <w:p w14:paraId="650D16DB" w14:textId="22A0F549" w:rsidR="000405F7" w:rsidRDefault="00926C9A" w:rsidP="00942AE2">
            <w:pPr>
              <w:rPr>
                <w:rFonts w:ascii="Arial" w:hAnsi="Arial" w:cs="Arial"/>
                <w:sz w:val="20"/>
                <w:szCs w:val="20"/>
              </w:rPr>
            </w:pPr>
            <w:r>
              <w:rPr>
                <w:rFonts w:ascii="Arial" w:hAnsi="Arial" w:cs="Arial"/>
                <w:sz w:val="20"/>
                <w:szCs w:val="20"/>
              </w:rPr>
              <w:t>Create an enclosed outdoor space which keeps the children safe.</w:t>
            </w:r>
          </w:p>
          <w:p w14:paraId="7987D31F" w14:textId="4C45BC80" w:rsidR="00926C9A" w:rsidRDefault="00926C9A" w:rsidP="00942AE2">
            <w:pPr>
              <w:rPr>
                <w:rFonts w:ascii="Arial" w:hAnsi="Arial" w:cs="Arial"/>
                <w:sz w:val="20"/>
                <w:szCs w:val="20"/>
              </w:rPr>
            </w:pPr>
          </w:p>
          <w:p w14:paraId="596B16ED" w14:textId="34C9AE33" w:rsidR="00926C9A" w:rsidRDefault="00926C9A" w:rsidP="00942AE2">
            <w:pPr>
              <w:rPr>
                <w:rFonts w:ascii="Arial" w:hAnsi="Arial" w:cs="Arial"/>
                <w:sz w:val="20"/>
                <w:szCs w:val="20"/>
              </w:rPr>
            </w:pPr>
            <w:r>
              <w:rPr>
                <w:rFonts w:ascii="Arial" w:hAnsi="Arial" w:cs="Arial"/>
                <w:sz w:val="20"/>
                <w:szCs w:val="20"/>
              </w:rPr>
              <w:t>Purchase resources appropriate for the outdoors.</w:t>
            </w:r>
          </w:p>
          <w:p w14:paraId="23A92780" w14:textId="77777777" w:rsidR="00926C9A" w:rsidRDefault="00926C9A" w:rsidP="00942AE2">
            <w:pPr>
              <w:rPr>
                <w:rFonts w:ascii="Arial" w:hAnsi="Arial" w:cs="Arial"/>
                <w:sz w:val="20"/>
                <w:szCs w:val="20"/>
              </w:rPr>
            </w:pPr>
          </w:p>
          <w:p w14:paraId="2BA5260C" w14:textId="26E21C9E" w:rsidR="00926C9A" w:rsidRDefault="00926C9A" w:rsidP="00942AE2">
            <w:pPr>
              <w:rPr>
                <w:rFonts w:ascii="Arial" w:hAnsi="Arial" w:cs="Arial"/>
                <w:sz w:val="20"/>
                <w:szCs w:val="20"/>
              </w:rPr>
            </w:pPr>
            <w:r>
              <w:rPr>
                <w:rFonts w:ascii="Arial" w:hAnsi="Arial" w:cs="Arial"/>
                <w:sz w:val="20"/>
                <w:szCs w:val="20"/>
              </w:rPr>
              <w:t>Utilise the natural resources readily available</w:t>
            </w:r>
            <w:r w:rsidR="004D205F">
              <w:rPr>
                <w:rFonts w:ascii="Arial" w:hAnsi="Arial" w:cs="Arial"/>
                <w:sz w:val="20"/>
                <w:szCs w:val="20"/>
              </w:rPr>
              <w:t xml:space="preserve"> to create learning experience</w:t>
            </w:r>
            <w:r w:rsidR="00330E40">
              <w:rPr>
                <w:rFonts w:ascii="Arial" w:hAnsi="Arial" w:cs="Arial"/>
                <w:sz w:val="20"/>
                <w:szCs w:val="20"/>
              </w:rPr>
              <w:t>s.</w:t>
            </w:r>
          </w:p>
          <w:p w14:paraId="3CE9A4B9" w14:textId="77777777" w:rsidR="00330E40" w:rsidRDefault="00330E40" w:rsidP="00942AE2">
            <w:pPr>
              <w:rPr>
                <w:rFonts w:ascii="Arial" w:hAnsi="Arial" w:cs="Arial"/>
                <w:sz w:val="20"/>
                <w:szCs w:val="20"/>
              </w:rPr>
            </w:pPr>
          </w:p>
          <w:p w14:paraId="2980476D" w14:textId="1892CA59" w:rsidR="00330E40" w:rsidRDefault="00330E40" w:rsidP="00942AE2">
            <w:pPr>
              <w:rPr>
                <w:rFonts w:ascii="Arial" w:hAnsi="Arial" w:cs="Arial"/>
                <w:sz w:val="20"/>
                <w:szCs w:val="20"/>
              </w:rPr>
            </w:pPr>
            <w:r>
              <w:rPr>
                <w:rFonts w:ascii="Arial" w:hAnsi="Arial" w:cs="Arial"/>
                <w:sz w:val="20"/>
                <w:szCs w:val="20"/>
              </w:rPr>
              <w:t>Continue to build on and develop loose parts play.</w:t>
            </w:r>
          </w:p>
          <w:p w14:paraId="703C40D6" w14:textId="77777777" w:rsidR="00926C9A" w:rsidRDefault="00926C9A" w:rsidP="00942AE2">
            <w:pPr>
              <w:rPr>
                <w:rFonts w:ascii="Arial" w:hAnsi="Arial" w:cs="Arial"/>
                <w:sz w:val="20"/>
                <w:szCs w:val="20"/>
              </w:rPr>
            </w:pPr>
          </w:p>
          <w:p w14:paraId="03881AFA" w14:textId="52D355FF" w:rsidR="00926C9A" w:rsidRPr="001B1BAA" w:rsidRDefault="00926C9A" w:rsidP="00942AE2">
            <w:pPr>
              <w:rPr>
                <w:rFonts w:ascii="Arial" w:hAnsi="Arial" w:cs="Arial"/>
                <w:sz w:val="20"/>
                <w:szCs w:val="20"/>
              </w:rPr>
            </w:pPr>
            <w:r>
              <w:rPr>
                <w:rFonts w:ascii="Arial" w:hAnsi="Arial" w:cs="Arial"/>
                <w:sz w:val="20"/>
                <w:szCs w:val="20"/>
              </w:rPr>
              <w:t>Provide open-ended learning experiences which enable the children to explore and be led by their natural curiosity</w:t>
            </w:r>
          </w:p>
          <w:p w14:paraId="4232BC6E" w14:textId="77777777" w:rsidR="000405F7" w:rsidRPr="001B1BAA" w:rsidRDefault="000405F7" w:rsidP="00942AE2">
            <w:pPr>
              <w:rPr>
                <w:rFonts w:ascii="Arial" w:hAnsi="Arial" w:cs="Arial"/>
                <w:sz w:val="20"/>
                <w:szCs w:val="20"/>
              </w:rPr>
            </w:pPr>
          </w:p>
          <w:p w14:paraId="2F739EE1" w14:textId="77777777" w:rsidR="000405F7" w:rsidRPr="001B1BAA" w:rsidRDefault="000405F7" w:rsidP="00942AE2">
            <w:pPr>
              <w:rPr>
                <w:rFonts w:ascii="Arial" w:hAnsi="Arial" w:cs="Arial"/>
                <w:sz w:val="20"/>
                <w:szCs w:val="20"/>
              </w:rPr>
            </w:pPr>
          </w:p>
          <w:p w14:paraId="01A2EC31" w14:textId="77777777" w:rsidR="000405F7" w:rsidRPr="001B1BAA" w:rsidRDefault="000405F7" w:rsidP="00942AE2">
            <w:pPr>
              <w:rPr>
                <w:rFonts w:ascii="Arial" w:hAnsi="Arial" w:cs="Arial"/>
                <w:sz w:val="20"/>
                <w:szCs w:val="20"/>
              </w:rPr>
            </w:pPr>
          </w:p>
          <w:p w14:paraId="624BCE18" w14:textId="77777777" w:rsidR="000405F7" w:rsidRPr="001B1BAA" w:rsidRDefault="000405F7" w:rsidP="00942AE2">
            <w:pPr>
              <w:rPr>
                <w:rFonts w:ascii="Arial" w:hAnsi="Arial" w:cs="Arial"/>
                <w:sz w:val="20"/>
                <w:szCs w:val="20"/>
              </w:rPr>
            </w:pPr>
          </w:p>
          <w:p w14:paraId="112E54B3" w14:textId="77777777" w:rsidR="000405F7" w:rsidRPr="001B1BAA" w:rsidRDefault="000405F7" w:rsidP="00942AE2">
            <w:pPr>
              <w:rPr>
                <w:rFonts w:ascii="Arial" w:hAnsi="Arial" w:cs="Arial"/>
                <w:sz w:val="20"/>
                <w:szCs w:val="20"/>
              </w:rPr>
            </w:pPr>
          </w:p>
        </w:tc>
        <w:tc>
          <w:tcPr>
            <w:tcW w:w="2551" w:type="dxa"/>
            <w:gridSpan w:val="2"/>
          </w:tcPr>
          <w:p w14:paraId="39741E23" w14:textId="77777777" w:rsidR="000405F7" w:rsidRPr="004D205F" w:rsidRDefault="000405F7" w:rsidP="00942AE2">
            <w:pPr>
              <w:rPr>
                <w:rFonts w:ascii="Arial" w:hAnsi="Arial" w:cs="Arial"/>
                <w:sz w:val="20"/>
                <w:szCs w:val="20"/>
              </w:rPr>
            </w:pPr>
          </w:p>
          <w:p w14:paraId="36B4E6A7" w14:textId="5BC01BD7" w:rsidR="000405F7" w:rsidRDefault="004D205F" w:rsidP="00942AE2">
            <w:pPr>
              <w:rPr>
                <w:rFonts w:ascii="Arial" w:hAnsi="Arial" w:cs="Arial"/>
                <w:sz w:val="20"/>
                <w:szCs w:val="20"/>
              </w:rPr>
            </w:pPr>
            <w:r w:rsidRPr="004D205F">
              <w:rPr>
                <w:rFonts w:ascii="Arial" w:hAnsi="Arial" w:cs="Arial"/>
                <w:sz w:val="20"/>
                <w:szCs w:val="20"/>
              </w:rPr>
              <w:t xml:space="preserve">P1-P3 </w:t>
            </w:r>
            <w:r>
              <w:rPr>
                <w:rFonts w:ascii="Arial" w:hAnsi="Arial" w:cs="Arial"/>
                <w:sz w:val="20"/>
                <w:szCs w:val="20"/>
              </w:rPr>
              <w:t>teachers</w:t>
            </w:r>
          </w:p>
          <w:p w14:paraId="2F056823" w14:textId="469B7B76" w:rsidR="004D205F" w:rsidRDefault="004D205F" w:rsidP="00942AE2">
            <w:pPr>
              <w:rPr>
                <w:rFonts w:ascii="Arial" w:hAnsi="Arial" w:cs="Arial"/>
                <w:sz w:val="20"/>
                <w:szCs w:val="20"/>
              </w:rPr>
            </w:pPr>
            <w:r>
              <w:rPr>
                <w:rFonts w:ascii="Arial" w:hAnsi="Arial" w:cs="Arial"/>
                <w:sz w:val="20"/>
                <w:szCs w:val="20"/>
              </w:rPr>
              <w:t>PSAs</w:t>
            </w:r>
          </w:p>
          <w:p w14:paraId="7B88B57A" w14:textId="0E50CC05" w:rsidR="004D205F" w:rsidRPr="004D205F" w:rsidRDefault="004D205F" w:rsidP="00942AE2">
            <w:pPr>
              <w:rPr>
                <w:rFonts w:ascii="Arial" w:hAnsi="Arial" w:cs="Arial"/>
                <w:sz w:val="20"/>
                <w:szCs w:val="20"/>
              </w:rPr>
            </w:pPr>
            <w:r>
              <w:rPr>
                <w:rFonts w:ascii="Arial" w:hAnsi="Arial" w:cs="Arial"/>
                <w:sz w:val="20"/>
                <w:szCs w:val="20"/>
              </w:rPr>
              <w:t>HT</w:t>
            </w:r>
          </w:p>
          <w:p w14:paraId="42D6E3EB" w14:textId="77777777" w:rsidR="000405F7" w:rsidRDefault="000405F7" w:rsidP="00942AE2">
            <w:pPr>
              <w:rPr>
                <w:rFonts w:ascii="Arial" w:hAnsi="Arial" w:cs="Arial"/>
                <w:sz w:val="20"/>
                <w:szCs w:val="20"/>
              </w:rPr>
            </w:pPr>
          </w:p>
          <w:p w14:paraId="13F6B7D6" w14:textId="77777777" w:rsidR="004D205F" w:rsidRDefault="004D205F" w:rsidP="00942AE2">
            <w:pPr>
              <w:rPr>
                <w:rFonts w:ascii="Arial" w:hAnsi="Arial" w:cs="Arial"/>
                <w:sz w:val="20"/>
                <w:szCs w:val="20"/>
              </w:rPr>
            </w:pPr>
          </w:p>
          <w:p w14:paraId="7B338CD5" w14:textId="77777777" w:rsidR="004D205F" w:rsidRDefault="004D205F" w:rsidP="00942AE2">
            <w:pPr>
              <w:rPr>
                <w:rFonts w:ascii="Arial" w:hAnsi="Arial" w:cs="Arial"/>
                <w:sz w:val="20"/>
                <w:szCs w:val="20"/>
              </w:rPr>
            </w:pPr>
          </w:p>
          <w:p w14:paraId="5F825B09" w14:textId="77777777" w:rsidR="004D205F" w:rsidRDefault="004D205F" w:rsidP="00942AE2">
            <w:pPr>
              <w:rPr>
                <w:rFonts w:ascii="Arial" w:hAnsi="Arial" w:cs="Arial"/>
                <w:sz w:val="20"/>
                <w:szCs w:val="20"/>
              </w:rPr>
            </w:pPr>
          </w:p>
          <w:p w14:paraId="2B6AD14D" w14:textId="77777777" w:rsidR="004D205F" w:rsidRDefault="004D205F" w:rsidP="00942AE2">
            <w:pPr>
              <w:rPr>
                <w:rFonts w:ascii="Arial" w:hAnsi="Arial" w:cs="Arial"/>
                <w:sz w:val="20"/>
                <w:szCs w:val="20"/>
              </w:rPr>
            </w:pPr>
          </w:p>
          <w:p w14:paraId="7169C9D0" w14:textId="77777777" w:rsidR="004D205F" w:rsidRDefault="004D205F" w:rsidP="00942AE2">
            <w:pPr>
              <w:rPr>
                <w:rFonts w:ascii="Arial" w:hAnsi="Arial" w:cs="Arial"/>
                <w:sz w:val="20"/>
                <w:szCs w:val="20"/>
              </w:rPr>
            </w:pPr>
          </w:p>
          <w:p w14:paraId="237C12DA" w14:textId="77777777" w:rsidR="004D205F" w:rsidRDefault="004D205F" w:rsidP="00942AE2">
            <w:pPr>
              <w:rPr>
                <w:rFonts w:ascii="Arial" w:hAnsi="Arial" w:cs="Arial"/>
                <w:sz w:val="20"/>
                <w:szCs w:val="20"/>
              </w:rPr>
            </w:pPr>
          </w:p>
          <w:p w14:paraId="1F93DA40" w14:textId="77777777" w:rsidR="004D205F" w:rsidRDefault="004D205F" w:rsidP="00942AE2">
            <w:pPr>
              <w:rPr>
                <w:rFonts w:ascii="Arial" w:hAnsi="Arial" w:cs="Arial"/>
                <w:sz w:val="20"/>
                <w:szCs w:val="20"/>
              </w:rPr>
            </w:pPr>
          </w:p>
          <w:p w14:paraId="5B2BB2E5" w14:textId="77777777" w:rsidR="004D205F" w:rsidRDefault="004D205F" w:rsidP="00942AE2">
            <w:pPr>
              <w:rPr>
                <w:rFonts w:ascii="Arial" w:hAnsi="Arial" w:cs="Arial"/>
                <w:sz w:val="20"/>
                <w:szCs w:val="20"/>
              </w:rPr>
            </w:pPr>
          </w:p>
          <w:p w14:paraId="23900B75" w14:textId="77777777" w:rsidR="004D205F" w:rsidRDefault="004D205F" w:rsidP="00942AE2">
            <w:pPr>
              <w:rPr>
                <w:rFonts w:ascii="Arial" w:hAnsi="Arial" w:cs="Arial"/>
                <w:sz w:val="20"/>
                <w:szCs w:val="20"/>
              </w:rPr>
            </w:pPr>
          </w:p>
          <w:p w14:paraId="6CD0EDB6" w14:textId="77777777" w:rsidR="004D205F" w:rsidRDefault="004D205F" w:rsidP="00942AE2">
            <w:pPr>
              <w:rPr>
                <w:rFonts w:ascii="Arial" w:hAnsi="Arial" w:cs="Arial"/>
                <w:sz w:val="20"/>
                <w:szCs w:val="20"/>
              </w:rPr>
            </w:pPr>
          </w:p>
          <w:p w14:paraId="75A5D895" w14:textId="77777777" w:rsidR="004D205F" w:rsidRDefault="004D205F" w:rsidP="00942AE2">
            <w:pPr>
              <w:rPr>
                <w:rFonts w:ascii="Arial" w:hAnsi="Arial" w:cs="Arial"/>
                <w:sz w:val="20"/>
                <w:szCs w:val="20"/>
              </w:rPr>
            </w:pPr>
          </w:p>
          <w:p w14:paraId="2E65FB6C" w14:textId="77777777" w:rsidR="004D205F" w:rsidRDefault="004D205F" w:rsidP="00942AE2">
            <w:pPr>
              <w:rPr>
                <w:rFonts w:ascii="Arial" w:hAnsi="Arial" w:cs="Arial"/>
                <w:sz w:val="20"/>
                <w:szCs w:val="20"/>
              </w:rPr>
            </w:pPr>
          </w:p>
          <w:p w14:paraId="3E0028DB" w14:textId="77777777" w:rsidR="004D205F" w:rsidRDefault="004D205F" w:rsidP="00942AE2">
            <w:pPr>
              <w:rPr>
                <w:rFonts w:ascii="Arial" w:hAnsi="Arial" w:cs="Arial"/>
                <w:sz w:val="20"/>
                <w:szCs w:val="20"/>
              </w:rPr>
            </w:pPr>
          </w:p>
          <w:p w14:paraId="64806FF3" w14:textId="77777777" w:rsidR="004D205F" w:rsidRDefault="004D205F" w:rsidP="00942AE2">
            <w:pPr>
              <w:rPr>
                <w:rFonts w:ascii="Arial" w:hAnsi="Arial" w:cs="Arial"/>
                <w:sz w:val="20"/>
                <w:szCs w:val="20"/>
              </w:rPr>
            </w:pPr>
          </w:p>
          <w:p w14:paraId="5C797649" w14:textId="77777777" w:rsidR="004D205F" w:rsidRDefault="004D205F" w:rsidP="00942AE2">
            <w:pPr>
              <w:rPr>
                <w:rFonts w:ascii="Arial" w:hAnsi="Arial" w:cs="Arial"/>
                <w:sz w:val="20"/>
                <w:szCs w:val="20"/>
              </w:rPr>
            </w:pPr>
          </w:p>
          <w:p w14:paraId="5069B2BA" w14:textId="77777777" w:rsidR="004D205F" w:rsidRDefault="004D205F" w:rsidP="00942AE2">
            <w:pPr>
              <w:rPr>
                <w:rFonts w:ascii="Arial" w:hAnsi="Arial" w:cs="Arial"/>
                <w:sz w:val="20"/>
                <w:szCs w:val="20"/>
              </w:rPr>
            </w:pPr>
          </w:p>
          <w:p w14:paraId="7CB0913A" w14:textId="77777777" w:rsidR="004D205F" w:rsidRDefault="004D205F" w:rsidP="00942AE2">
            <w:pPr>
              <w:rPr>
                <w:rFonts w:ascii="Arial" w:hAnsi="Arial" w:cs="Arial"/>
                <w:sz w:val="20"/>
                <w:szCs w:val="20"/>
              </w:rPr>
            </w:pPr>
          </w:p>
          <w:p w14:paraId="1CA83831" w14:textId="77777777" w:rsidR="004D205F" w:rsidRDefault="004D205F" w:rsidP="00942AE2">
            <w:pPr>
              <w:rPr>
                <w:rFonts w:ascii="Arial" w:hAnsi="Arial" w:cs="Arial"/>
                <w:sz w:val="20"/>
                <w:szCs w:val="20"/>
              </w:rPr>
            </w:pPr>
          </w:p>
          <w:p w14:paraId="65A0FEA0" w14:textId="77777777" w:rsidR="004D205F" w:rsidRDefault="004D205F" w:rsidP="00942AE2">
            <w:pPr>
              <w:rPr>
                <w:rFonts w:ascii="Arial" w:hAnsi="Arial" w:cs="Arial"/>
                <w:sz w:val="20"/>
                <w:szCs w:val="20"/>
              </w:rPr>
            </w:pPr>
          </w:p>
          <w:p w14:paraId="1AAC098E" w14:textId="77777777" w:rsidR="004D205F" w:rsidRDefault="004D205F" w:rsidP="00942AE2">
            <w:pPr>
              <w:rPr>
                <w:rFonts w:ascii="Arial" w:hAnsi="Arial" w:cs="Arial"/>
                <w:sz w:val="20"/>
                <w:szCs w:val="20"/>
              </w:rPr>
            </w:pPr>
          </w:p>
          <w:p w14:paraId="306C48EE" w14:textId="77777777" w:rsidR="004D205F" w:rsidRDefault="004D205F" w:rsidP="00942AE2">
            <w:pPr>
              <w:rPr>
                <w:rFonts w:ascii="Arial" w:hAnsi="Arial" w:cs="Arial"/>
                <w:sz w:val="20"/>
                <w:szCs w:val="20"/>
              </w:rPr>
            </w:pPr>
          </w:p>
          <w:p w14:paraId="598EC4E8" w14:textId="77777777" w:rsidR="004D205F" w:rsidRDefault="004D205F" w:rsidP="00942AE2">
            <w:pPr>
              <w:rPr>
                <w:rFonts w:ascii="Arial" w:hAnsi="Arial" w:cs="Arial"/>
                <w:sz w:val="20"/>
                <w:szCs w:val="20"/>
              </w:rPr>
            </w:pPr>
          </w:p>
          <w:p w14:paraId="03FC1A24" w14:textId="76D21AAA" w:rsidR="004D205F" w:rsidRDefault="004D205F" w:rsidP="00942AE2">
            <w:pPr>
              <w:rPr>
                <w:rFonts w:ascii="Arial" w:hAnsi="Arial" w:cs="Arial"/>
                <w:sz w:val="20"/>
                <w:szCs w:val="20"/>
              </w:rPr>
            </w:pPr>
            <w:proofErr w:type="spellStart"/>
            <w:r>
              <w:rPr>
                <w:rFonts w:ascii="Arial" w:hAnsi="Arial" w:cs="Arial"/>
                <w:sz w:val="20"/>
                <w:szCs w:val="20"/>
              </w:rPr>
              <w:lastRenderedPageBreak/>
              <w:t>SfL</w:t>
            </w:r>
            <w:proofErr w:type="spellEnd"/>
            <w:r>
              <w:rPr>
                <w:rFonts w:ascii="Arial" w:hAnsi="Arial" w:cs="Arial"/>
                <w:sz w:val="20"/>
                <w:szCs w:val="20"/>
              </w:rPr>
              <w:t xml:space="preserve"> teacher</w:t>
            </w:r>
          </w:p>
          <w:p w14:paraId="78AC77C1" w14:textId="77777777" w:rsidR="004D205F" w:rsidRDefault="004D205F" w:rsidP="00942AE2">
            <w:pPr>
              <w:rPr>
                <w:rFonts w:ascii="Arial" w:hAnsi="Arial" w:cs="Arial"/>
                <w:sz w:val="20"/>
                <w:szCs w:val="20"/>
              </w:rPr>
            </w:pPr>
          </w:p>
          <w:p w14:paraId="0D416FF4" w14:textId="5C9EF15E" w:rsidR="004D205F" w:rsidRDefault="004D205F" w:rsidP="00942AE2">
            <w:pPr>
              <w:rPr>
                <w:rFonts w:ascii="Arial" w:hAnsi="Arial" w:cs="Arial"/>
                <w:sz w:val="20"/>
                <w:szCs w:val="20"/>
              </w:rPr>
            </w:pPr>
            <w:r>
              <w:rPr>
                <w:rFonts w:ascii="Arial" w:hAnsi="Arial" w:cs="Arial"/>
                <w:sz w:val="20"/>
                <w:szCs w:val="20"/>
              </w:rPr>
              <w:t>P1-3 class teachers</w:t>
            </w:r>
          </w:p>
          <w:p w14:paraId="563024EC" w14:textId="77777777" w:rsidR="004D205F" w:rsidRDefault="004D205F" w:rsidP="00942AE2">
            <w:pPr>
              <w:rPr>
                <w:rFonts w:ascii="Arial" w:hAnsi="Arial" w:cs="Arial"/>
                <w:sz w:val="20"/>
                <w:szCs w:val="20"/>
              </w:rPr>
            </w:pPr>
          </w:p>
          <w:p w14:paraId="37564AE2" w14:textId="1F6B888E" w:rsidR="004D205F" w:rsidRDefault="004D205F" w:rsidP="00942AE2">
            <w:pPr>
              <w:rPr>
                <w:rFonts w:ascii="Arial" w:hAnsi="Arial" w:cs="Arial"/>
                <w:sz w:val="20"/>
                <w:szCs w:val="20"/>
              </w:rPr>
            </w:pPr>
            <w:r>
              <w:rPr>
                <w:rFonts w:ascii="Arial" w:hAnsi="Arial" w:cs="Arial"/>
                <w:sz w:val="20"/>
                <w:szCs w:val="20"/>
              </w:rPr>
              <w:t>PSAs</w:t>
            </w:r>
          </w:p>
          <w:p w14:paraId="45088B09" w14:textId="77777777" w:rsidR="004D205F" w:rsidRPr="004D205F" w:rsidRDefault="004D205F" w:rsidP="00942AE2">
            <w:pPr>
              <w:rPr>
                <w:rFonts w:ascii="Arial" w:hAnsi="Arial" w:cs="Arial"/>
                <w:sz w:val="20"/>
                <w:szCs w:val="20"/>
              </w:rPr>
            </w:pPr>
          </w:p>
          <w:p w14:paraId="48F28750" w14:textId="77777777" w:rsidR="000405F7" w:rsidRPr="004D205F" w:rsidRDefault="000405F7" w:rsidP="00942AE2">
            <w:pPr>
              <w:rPr>
                <w:rFonts w:ascii="Arial" w:hAnsi="Arial" w:cs="Arial"/>
                <w:sz w:val="20"/>
                <w:szCs w:val="20"/>
              </w:rPr>
            </w:pPr>
          </w:p>
          <w:p w14:paraId="1B3DD2D8" w14:textId="77777777" w:rsidR="000405F7" w:rsidRPr="004D205F" w:rsidRDefault="000405F7" w:rsidP="00942AE2">
            <w:pPr>
              <w:rPr>
                <w:rFonts w:ascii="Arial" w:hAnsi="Arial" w:cs="Arial"/>
                <w:sz w:val="20"/>
                <w:szCs w:val="20"/>
              </w:rPr>
            </w:pPr>
          </w:p>
          <w:p w14:paraId="2DCE6696" w14:textId="77777777" w:rsidR="000405F7" w:rsidRPr="004D205F" w:rsidRDefault="000405F7" w:rsidP="00942AE2">
            <w:pPr>
              <w:rPr>
                <w:rFonts w:ascii="Arial" w:hAnsi="Arial" w:cs="Arial"/>
                <w:sz w:val="20"/>
                <w:szCs w:val="20"/>
              </w:rPr>
            </w:pPr>
          </w:p>
          <w:p w14:paraId="62425238" w14:textId="77777777" w:rsidR="000405F7" w:rsidRPr="004D205F" w:rsidRDefault="000405F7" w:rsidP="00942AE2">
            <w:pPr>
              <w:rPr>
                <w:rFonts w:ascii="Arial" w:hAnsi="Arial" w:cs="Arial"/>
                <w:sz w:val="20"/>
                <w:szCs w:val="20"/>
              </w:rPr>
            </w:pPr>
          </w:p>
          <w:p w14:paraId="2559245C" w14:textId="77777777" w:rsidR="000405F7" w:rsidRPr="004D205F" w:rsidRDefault="000405F7" w:rsidP="00942AE2">
            <w:pPr>
              <w:rPr>
                <w:rFonts w:ascii="Arial" w:hAnsi="Arial" w:cs="Arial"/>
                <w:sz w:val="20"/>
                <w:szCs w:val="20"/>
              </w:rPr>
            </w:pPr>
          </w:p>
          <w:p w14:paraId="67D4941E" w14:textId="77777777" w:rsidR="000405F7" w:rsidRPr="004D205F" w:rsidRDefault="000405F7" w:rsidP="00942AE2">
            <w:pPr>
              <w:rPr>
                <w:rFonts w:ascii="Arial" w:hAnsi="Arial" w:cs="Arial"/>
                <w:sz w:val="20"/>
                <w:szCs w:val="20"/>
              </w:rPr>
            </w:pPr>
          </w:p>
          <w:p w14:paraId="614333AA" w14:textId="77777777" w:rsidR="000405F7" w:rsidRPr="004D205F" w:rsidRDefault="000405F7" w:rsidP="00942AE2">
            <w:pPr>
              <w:rPr>
                <w:rFonts w:ascii="Arial" w:hAnsi="Arial" w:cs="Arial"/>
                <w:sz w:val="20"/>
                <w:szCs w:val="20"/>
              </w:rPr>
            </w:pPr>
          </w:p>
          <w:p w14:paraId="73B5ED95" w14:textId="77777777" w:rsidR="000405F7" w:rsidRDefault="000405F7" w:rsidP="00942AE2">
            <w:pPr>
              <w:rPr>
                <w:rFonts w:ascii="Arial" w:hAnsi="Arial" w:cs="Arial"/>
                <w:sz w:val="20"/>
                <w:szCs w:val="20"/>
              </w:rPr>
            </w:pPr>
          </w:p>
          <w:p w14:paraId="313D12CE" w14:textId="77777777" w:rsidR="00330E40" w:rsidRDefault="00330E40" w:rsidP="00942AE2">
            <w:pPr>
              <w:rPr>
                <w:rFonts w:ascii="Arial" w:hAnsi="Arial" w:cs="Arial"/>
                <w:sz w:val="20"/>
                <w:szCs w:val="20"/>
              </w:rPr>
            </w:pPr>
          </w:p>
          <w:p w14:paraId="20C1849F" w14:textId="77777777" w:rsidR="00330E40" w:rsidRDefault="00330E40" w:rsidP="00942AE2">
            <w:pPr>
              <w:rPr>
                <w:rFonts w:ascii="Arial" w:hAnsi="Arial" w:cs="Arial"/>
                <w:sz w:val="20"/>
                <w:szCs w:val="20"/>
              </w:rPr>
            </w:pPr>
          </w:p>
          <w:p w14:paraId="7958DBD5" w14:textId="77777777" w:rsidR="00330E40" w:rsidRDefault="00330E40" w:rsidP="00942AE2">
            <w:pPr>
              <w:rPr>
                <w:rFonts w:ascii="Arial" w:hAnsi="Arial" w:cs="Arial"/>
                <w:sz w:val="20"/>
                <w:szCs w:val="20"/>
              </w:rPr>
            </w:pPr>
          </w:p>
          <w:p w14:paraId="6A6A9C37" w14:textId="77777777" w:rsidR="00330E40" w:rsidRDefault="00330E40" w:rsidP="00942AE2">
            <w:pPr>
              <w:rPr>
                <w:rFonts w:ascii="Arial" w:hAnsi="Arial" w:cs="Arial"/>
                <w:sz w:val="20"/>
                <w:szCs w:val="20"/>
              </w:rPr>
            </w:pPr>
          </w:p>
          <w:p w14:paraId="3F47859A" w14:textId="77777777" w:rsidR="00330E40" w:rsidRDefault="00330E40" w:rsidP="00942AE2">
            <w:pPr>
              <w:rPr>
                <w:rFonts w:ascii="Arial" w:hAnsi="Arial" w:cs="Arial"/>
                <w:sz w:val="20"/>
                <w:szCs w:val="20"/>
              </w:rPr>
            </w:pPr>
          </w:p>
          <w:p w14:paraId="01E9EBC7" w14:textId="77777777" w:rsidR="00330E40" w:rsidRDefault="00330E40" w:rsidP="00942AE2">
            <w:pPr>
              <w:rPr>
                <w:rFonts w:ascii="Arial" w:hAnsi="Arial" w:cs="Arial"/>
                <w:sz w:val="20"/>
                <w:szCs w:val="20"/>
              </w:rPr>
            </w:pPr>
          </w:p>
          <w:p w14:paraId="4EA06C7A" w14:textId="77777777" w:rsidR="00330E40" w:rsidRDefault="00330E40" w:rsidP="00942AE2">
            <w:pPr>
              <w:rPr>
                <w:rFonts w:ascii="Arial" w:hAnsi="Arial" w:cs="Arial"/>
                <w:sz w:val="20"/>
                <w:szCs w:val="20"/>
              </w:rPr>
            </w:pPr>
          </w:p>
          <w:p w14:paraId="553E339F" w14:textId="77777777" w:rsidR="00330E40" w:rsidRDefault="00330E40" w:rsidP="00942AE2">
            <w:pPr>
              <w:rPr>
                <w:rFonts w:ascii="Arial" w:hAnsi="Arial" w:cs="Arial"/>
                <w:sz w:val="20"/>
                <w:szCs w:val="20"/>
              </w:rPr>
            </w:pPr>
          </w:p>
          <w:p w14:paraId="50C13CAF" w14:textId="77777777" w:rsidR="00330E40" w:rsidRDefault="00330E40" w:rsidP="00942AE2">
            <w:pPr>
              <w:rPr>
                <w:rFonts w:ascii="Arial" w:hAnsi="Arial" w:cs="Arial"/>
                <w:sz w:val="20"/>
                <w:szCs w:val="20"/>
              </w:rPr>
            </w:pPr>
          </w:p>
          <w:p w14:paraId="1B8EE6E3" w14:textId="77777777" w:rsidR="00330E40" w:rsidRDefault="00330E40" w:rsidP="00942AE2">
            <w:pPr>
              <w:rPr>
                <w:rFonts w:ascii="Arial" w:hAnsi="Arial" w:cs="Arial"/>
                <w:sz w:val="20"/>
                <w:szCs w:val="20"/>
              </w:rPr>
            </w:pPr>
          </w:p>
          <w:p w14:paraId="00CA905A" w14:textId="77777777" w:rsidR="00330E40" w:rsidRDefault="00330E40" w:rsidP="00942AE2">
            <w:pPr>
              <w:rPr>
                <w:rFonts w:ascii="Arial" w:hAnsi="Arial" w:cs="Arial"/>
                <w:sz w:val="20"/>
                <w:szCs w:val="20"/>
              </w:rPr>
            </w:pPr>
            <w:r>
              <w:rPr>
                <w:rFonts w:ascii="Arial" w:hAnsi="Arial" w:cs="Arial"/>
                <w:sz w:val="20"/>
                <w:szCs w:val="20"/>
              </w:rPr>
              <w:t>HT</w:t>
            </w:r>
          </w:p>
          <w:p w14:paraId="74005369" w14:textId="77777777" w:rsidR="00330E40" w:rsidRDefault="00330E40" w:rsidP="00942AE2">
            <w:pPr>
              <w:rPr>
                <w:rFonts w:ascii="Arial" w:hAnsi="Arial" w:cs="Arial"/>
                <w:sz w:val="20"/>
                <w:szCs w:val="20"/>
              </w:rPr>
            </w:pPr>
          </w:p>
          <w:p w14:paraId="034AF2ED" w14:textId="77777777" w:rsidR="00330E40" w:rsidRDefault="00330E40" w:rsidP="00942AE2">
            <w:pPr>
              <w:rPr>
                <w:rFonts w:ascii="Arial" w:hAnsi="Arial" w:cs="Arial"/>
                <w:sz w:val="20"/>
                <w:szCs w:val="20"/>
              </w:rPr>
            </w:pPr>
            <w:r>
              <w:rPr>
                <w:rFonts w:ascii="Arial" w:hAnsi="Arial" w:cs="Arial"/>
                <w:sz w:val="20"/>
                <w:szCs w:val="20"/>
              </w:rPr>
              <w:t>P1-P3 Teachers</w:t>
            </w:r>
          </w:p>
          <w:p w14:paraId="1E1901A5" w14:textId="77777777" w:rsidR="00330E40" w:rsidRDefault="00330E40" w:rsidP="00942AE2">
            <w:pPr>
              <w:rPr>
                <w:rFonts w:ascii="Arial" w:hAnsi="Arial" w:cs="Arial"/>
                <w:sz w:val="20"/>
                <w:szCs w:val="20"/>
              </w:rPr>
            </w:pPr>
          </w:p>
          <w:p w14:paraId="6BC1616C" w14:textId="25F9413C" w:rsidR="00330E40" w:rsidRPr="004D205F" w:rsidRDefault="00330E40" w:rsidP="00942AE2">
            <w:pPr>
              <w:rPr>
                <w:rFonts w:ascii="Arial" w:hAnsi="Arial" w:cs="Arial"/>
                <w:sz w:val="20"/>
                <w:szCs w:val="20"/>
              </w:rPr>
            </w:pPr>
          </w:p>
        </w:tc>
        <w:tc>
          <w:tcPr>
            <w:tcW w:w="2944" w:type="dxa"/>
          </w:tcPr>
          <w:p w14:paraId="74C36876" w14:textId="77777777" w:rsidR="000405F7" w:rsidRPr="004D205F" w:rsidRDefault="000405F7" w:rsidP="00942AE2">
            <w:pPr>
              <w:rPr>
                <w:rFonts w:ascii="Arial" w:hAnsi="Arial" w:cs="Arial"/>
                <w:sz w:val="20"/>
                <w:szCs w:val="20"/>
              </w:rPr>
            </w:pPr>
          </w:p>
          <w:p w14:paraId="5B5BFDC5" w14:textId="43C14BC4" w:rsidR="000405F7" w:rsidRDefault="004D205F" w:rsidP="00942AE2">
            <w:pPr>
              <w:rPr>
                <w:rFonts w:ascii="Arial" w:hAnsi="Arial" w:cs="Arial"/>
                <w:sz w:val="20"/>
                <w:szCs w:val="20"/>
              </w:rPr>
            </w:pPr>
            <w:r>
              <w:rPr>
                <w:rFonts w:ascii="Arial" w:hAnsi="Arial" w:cs="Arial"/>
                <w:sz w:val="20"/>
                <w:szCs w:val="20"/>
              </w:rPr>
              <w:t>Classroom observations</w:t>
            </w:r>
          </w:p>
          <w:p w14:paraId="1A8AE955" w14:textId="77777777" w:rsidR="004D205F" w:rsidRDefault="004D205F" w:rsidP="00942AE2">
            <w:pPr>
              <w:rPr>
                <w:rFonts w:ascii="Arial" w:hAnsi="Arial" w:cs="Arial"/>
                <w:sz w:val="20"/>
                <w:szCs w:val="20"/>
              </w:rPr>
            </w:pPr>
          </w:p>
          <w:p w14:paraId="7A3885BF" w14:textId="6BA23BDD" w:rsidR="004D205F" w:rsidRDefault="004D205F" w:rsidP="00942AE2">
            <w:pPr>
              <w:rPr>
                <w:rFonts w:ascii="Arial" w:hAnsi="Arial" w:cs="Arial"/>
                <w:sz w:val="20"/>
                <w:szCs w:val="20"/>
              </w:rPr>
            </w:pPr>
            <w:r>
              <w:rPr>
                <w:rFonts w:ascii="Arial" w:hAnsi="Arial" w:cs="Arial"/>
                <w:sz w:val="20"/>
                <w:szCs w:val="20"/>
              </w:rPr>
              <w:t>Staff evaluations</w:t>
            </w:r>
          </w:p>
          <w:p w14:paraId="1DDF81C8" w14:textId="77777777" w:rsidR="004D205F" w:rsidRDefault="004D205F" w:rsidP="00942AE2">
            <w:pPr>
              <w:rPr>
                <w:rFonts w:ascii="Arial" w:hAnsi="Arial" w:cs="Arial"/>
                <w:sz w:val="20"/>
                <w:szCs w:val="20"/>
              </w:rPr>
            </w:pPr>
          </w:p>
          <w:p w14:paraId="0629BFA3" w14:textId="4FA24DAA" w:rsidR="004D205F" w:rsidRPr="004D205F" w:rsidRDefault="004D205F" w:rsidP="00942AE2">
            <w:pPr>
              <w:rPr>
                <w:rFonts w:ascii="Arial" w:hAnsi="Arial" w:cs="Arial"/>
                <w:sz w:val="20"/>
                <w:szCs w:val="20"/>
              </w:rPr>
            </w:pPr>
            <w:r>
              <w:rPr>
                <w:rFonts w:ascii="Arial" w:hAnsi="Arial" w:cs="Arial"/>
                <w:sz w:val="20"/>
                <w:szCs w:val="20"/>
              </w:rPr>
              <w:t>Pupil focus groups</w:t>
            </w:r>
          </w:p>
          <w:p w14:paraId="73235E48" w14:textId="77777777" w:rsidR="000405F7" w:rsidRPr="004D205F" w:rsidRDefault="000405F7" w:rsidP="00942AE2">
            <w:pPr>
              <w:rPr>
                <w:rFonts w:ascii="Arial" w:hAnsi="Arial" w:cs="Arial"/>
                <w:sz w:val="20"/>
                <w:szCs w:val="20"/>
              </w:rPr>
            </w:pPr>
          </w:p>
          <w:p w14:paraId="2EE4E9B1" w14:textId="01E0167B" w:rsidR="000405F7" w:rsidRPr="004D205F" w:rsidRDefault="004D205F" w:rsidP="00942AE2">
            <w:pPr>
              <w:rPr>
                <w:rFonts w:ascii="Arial" w:hAnsi="Arial" w:cs="Arial"/>
                <w:sz w:val="20"/>
                <w:szCs w:val="20"/>
              </w:rPr>
            </w:pPr>
            <w:r>
              <w:rPr>
                <w:rFonts w:ascii="Arial" w:hAnsi="Arial" w:cs="Arial"/>
                <w:sz w:val="20"/>
                <w:szCs w:val="20"/>
              </w:rPr>
              <w:t>Informal classroom visits</w:t>
            </w:r>
          </w:p>
          <w:p w14:paraId="1EE5F6C2" w14:textId="77777777" w:rsidR="000405F7" w:rsidRPr="004D205F" w:rsidRDefault="000405F7" w:rsidP="00942AE2">
            <w:pPr>
              <w:rPr>
                <w:rFonts w:ascii="Arial" w:hAnsi="Arial" w:cs="Arial"/>
                <w:sz w:val="20"/>
                <w:szCs w:val="20"/>
              </w:rPr>
            </w:pPr>
          </w:p>
          <w:p w14:paraId="77382094" w14:textId="77777777" w:rsidR="000405F7" w:rsidRPr="004D205F" w:rsidRDefault="000405F7" w:rsidP="00942AE2">
            <w:pPr>
              <w:rPr>
                <w:rFonts w:ascii="Arial" w:hAnsi="Arial" w:cs="Arial"/>
                <w:sz w:val="20"/>
                <w:szCs w:val="20"/>
              </w:rPr>
            </w:pPr>
          </w:p>
          <w:p w14:paraId="13FB4313" w14:textId="77777777" w:rsidR="000405F7" w:rsidRPr="004D205F" w:rsidRDefault="000405F7" w:rsidP="00942AE2">
            <w:pPr>
              <w:rPr>
                <w:rFonts w:ascii="Arial" w:hAnsi="Arial" w:cs="Arial"/>
                <w:sz w:val="20"/>
                <w:szCs w:val="20"/>
              </w:rPr>
            </w:pPr>
          </w:p>
          <w:p w14:paraId="2948DE36" w14:textId="77777777" w:rsidR="000405F7" w:rsidRDefault="000405F7" w:rsidP="00942AE2">
            <w:pPr>
              <w:rPr>
                <w:rFonts w:ascii="Arial" w:hAnsi="Arial" w:cs="Arial"/>
                <w:sz w:val="20"/>
                <w:szCs w:val="20"/>
              </w:rPr>
            </w:pPr>
          </w:p>
          <w:p w14:paraId="0970A3A0" w14:textId="77777777" w:rsidR="004D205F" w:rsidRDefault="004D205F" w:rsidP="00942AE2">
            <w:pPr>
              <w:rPr>
                <w:rFonts w:ascii="Arial" w:hAnsi="Arial" w:cs="Arial"/>
                <w:sz w:val="20"/>
                <w:szCs w:val="20"/>
              </w:rPr>
            </w:pPr>
          </w:p>
          <w:p w14:paraId="17BDBBB0" w14:textId="77777777" w:rsidR="004D205F" w:rsidRDefault="004D205F" w:rsidP="00942AE2">
            <w:pPr>
              <w:rPr>
                <w:rFonts w:ascii="Arial" w:hAnsi="Arial" w:cs="Arial"/>
                <w:sz w:val="20"/>
                <w:szCs w:val="20"/>
              </w:rPr>
            </w:pPr>
          </w:p>
          <w:p w14:paraId="0537FF5E" w14:textId="77777777" w:rsidR="004D205F" w:rsidRDefault="004D205F" w:rsidP="00942AE2">
            <w:pPr>
              <w:rPr>
                <w:rFonts w:ascii="Arial" w:hAnsi="Arial" w:cs="Arial"/>
                <w:sz w:val="20"/>
                <w:szCs w:val="20"/>
              </w:rPr>
            </w:pPr>
          </w:p>
          <w:p w14:paraId="1F858113" w14:textId="77777777" w:rsidR="004D205F" w:rsidRDefault="004D205F" w:rsidP="00942AE2">
            <w:pPr>
              <w:rPr>
                <w:rFonts w:ascii="Arial" w:hAnsi="Arial" w:cs="Arial"/>
                <w:sz w:val="20"/>
                <w:szCs w:val="20"/>
              </w:rPr>
            </w:pPr>
          </w:p>
          <w:p w14:paraId="4FE8A545" w14:textId="77777777" w:rsidR="004D205F" w:rsidRDefault="004D205F" w:rsidP="00942AE2">
            <w:pPr>
              <w:rPr>
                <w:rFonts w:ascii="Arial" w:hAnsi="Arial" w:cs="Arial"/>
                <w:sz w:val="20"/>
                <w:szCs w:val="20"/>
              </w:rPr>
            </w:pPr>
          </w:p>
          <w:p w14:paraId="7D679C43" w14:textId="77777777" w:rsidR="004D205F" w:rsidRDefault="004D205F" w:rsidP="00942AE2">
            <w:pPr>
              <w:rPr>
                <w:rFonts w:ascii="Arial" w:hAnsi="Arial" w:cs="Arial"/>
                <w:sz w:val="20"/>
                <w:szCs w:val="20"/>
              </w:rPr>
            </w:pPr>
          </w:p>
          <w:p w14:paraId="34E9969C" w14:textId="77777777" w:rsidR="004D205F" w:rsidRDefault="004D205F" w:rsidP="00942AE2">
            <w:pPr>
              <w:rPr>
                <w:rFonts w:ascii="Arial" w:hAnsi="Arial" w:cs="Arial"/>
                <w:sz w:val="20"/>
                <w:szCs w:val="20"/>
              </w:rPr>
            </w:pPr>
          </w:p>
          <w:p w14:paraId="3DBA516A" w14:textId="77777777" w:rsidR="004D205F" w:rsidRDefault="004D205F" w:rsidP="00942AE2">
            <w:pPr>
              <w:rPr>
                <w:rFonts w:ascii="Arial" w:hAnsi="Arial" w:cs="Arial"/>
                <w:sz w:val="20"/>
                <w:szCs w:val="20"/>
              </w:rPr>
            </w:pPr>
          </w:p>
          <w:p w14:paraId="2AAED0BB" w14:textId="77777777" w:rsidR="004D205F" w:rsidRDefault="004D205F" w:rsidP="00942AE2">
            <w:pPr>
              <w:rPr>
                <w:rFonts w:ascii="Arial" w:hAnsi="Arial" w:cs="Arial"/>
                <w:sz w:val="20"/>
                <w:szCs w:val="20"/>
              </w:rPr>
            </w:pPr>
          </w:p>
          <w:p w14:paraId="4A904BE4" w14:textId="77777777" w:rsidR="004D205F" w:rsidRDefault="004D205F" w:rsidP="00942AE2">
            <w:pPr>
              <w:rPr>
                <w:rFonts w:ascii="Arial" w:hAnsi="Arial" w:cs="Arial"/>
                <w:sz w:val="20"/>
                <w:szCs w:val="20"/>
              </w:rPr>
            </w:pPr>
          </w:p>
          <w:p w14:paraId="7B7FFFAE" w14:textId="77777777" w:rsidR="004D205F" w:rsidRDefault="004D205F" w:rsidP="00942AE2">
            <w:pPr>
              <w:rPr>
                <w:rFonts w:ascii="Arial" w:hAnsi="Arial" w:cs="Arial"/>
                <w:sz w:val="20"/>
                <w:szCs w:val="20"/>
              </w:rPr>
            </w:pPr>
          </w:p>
          <w:p w14:paraId="7CE5B20C" w14:textId="77777777" w:rsidR="004D205F" w:rsidRDefault="004D205F" w:rsidP="00942AE2">
            <w:pPr>
              <w:rPr>
                <w:rFonts w:ascii="Arial" w:hAnsi="Arial" w:cs="Arial"/>
                <w:sz w:val="20"/>
                <w:szCs w:val="20"/>
              </w:rPr>
            </w:pPr>
          </w:p>
          <w:p w14:paraId="13E0CBD2" w14:textId="77777777" w:rsidR="004D205F" w:rsidRDefault="004D205F" w:rsidP="00942AE2">
            <w:pPr>
              <w:rPr>
                <w:rFonts w:ascii="Arial" w:hAnsi="Arial" w:cs="Arial"/>
                <w:sz w:val="20"/>
                <w:szCs w:val="20"/>
              </w:rPr>
            </w:pPr>
          </w:p>
          <w:p w14:paraId="127FAA24" w14:textId="77777777" w:rsidR="004D205F" w:rsidRDefault="004D205F" w:rsidP="00942AE2">
            <w:pPr>
              <w:rPr>
                <w:rFonts w:ascii="Arial" w:hAnsi="Arial" w:cs="Arial"/>
                <w:sz w:val="20"/>
                <w:szCs w:val="20"/>
              </w:rPr>
            </w:pPr>
          </w:p>
          <w:p w14:paraId="3DE0A14D" w14:textId="77777777" w:rsidR="004D205F" w:rsidRDefault="004D205F" w:rsidP="00942AE2">
            <w:pPr>
              <w:rPr>
                <w:rFonts w:ascii="Arial" w:hAnsi="Arial" w:cs="Arial"/>
                <w:sz w:val="20"/>
                <w:szCs w:val="20"/>
              </w:rPr>
            </w:pPr>
          </w:p>
          <w:p w14:paraId="1B548FFD" w14:textId="6E90D352" w:rsidR="004D205F" w:rsidRDefault="004D205F" w:rsidP="00942AE2">
            <w:pPr>
              <w:rPr>
                <w:rFonts w:ascii="Arial" w:hAnsi="Arial" w:cs="Arial"/>
                <w:sz w:val="20"/>
                <w:szCs w:val="20"/>
              </w:rPr>
            </w:pPr>
            <w:r>
              <w:rPr>
                <w:rFonts w:ascii="Arial" w:hAnsi="Arial" w:cs="Arial"/>
                <w:sz w:val="20"/>
                <w:szCs w:val="20"/>
              </w:rPr>
              <w:lastRenderedPageBreak/>
              <w:t>Staff evaluations</w:t>
            </w:r>
          </w:p>
          <w:p w14:paraId="31989DD6" w14:textId="77777777" w:rsidR="004D205F" w:rsidRDefault="004D205F" w:rsidP="00942AE2">
            <w:pPr>
              <w:rPr>
                <w:rFonts w:ascii="Arial" w:hAnsi="Arial" w:cs="Arial"/>
                <w:sz w:val="20"/>
                <w:szCs w:val="20"/>
              </w:rPr>
            </w:pPr>
          </w:p>
          <w:p w14:paraId="6B817AD5" w14:textId="6230414E" w:rsidR="000405F7" w:rsidRDefault="004D205F" w:rsidP="00942AE2">
            <w:pPr>
              <w:rPr>
                <w:rFonts w:ascii="Arial" w:hAnsi="Arial" w:cs="Arial"/>
                <w:sz w:val="20"/>
                <w:szCs w:val="20"/>
              </w:rPr>
            </w:pPr>
            <w:r>
              <w:rPr>
                <w:rFonts w:ascii="Arial" w:hAnsi="Arial" w:cs="Arial"/>
                <w:sz w:val="20"/>
                <w:szCs w:val="20"/>
              </w:rPr>
              <w:t>Records of observations</w:t>
            </w:r>
          </w:p>
          <w:p w14:paraId="4F14929D" w14:textId="77777777" w:rsidR="004D205F" w:rsidRDefault="004D205F" w:rsidP="00942AE2">
            <w:pPr>
              <w:rPr>
                <w:rFonts w:ascii="Arial" w:hAnsi="Arial" w:cs="Arial"/>
                <w:sz w:val="20"/>
                <w:szCs w:val="20"/>
              </w:rPr>
            </w:pPr>
          </w:p>
          <w:p w14:paraId="12A16488" w14:textId="4D6BE09E" w:rsidR="004D205F" w:rsidRDefault="004D205F" w:rsidP="00942AE2">
            <w:pPr>
              <w:rPr>
                <w:rFonts w:ascii="Arial" w:hAnsi="Arial" w:cs="Arial"/>
                <w:sz w:val="20"/>
                <w:szCs w:val="20"/>
              </w:rPr>
            </w:pPr>
            <w:r>
              <w:rPr>
                <w:rFonts w:ascii="Arial" w:hAnsi="Arial" w:cs="Arial"/>
                <w:sz w:val="20"/>
                <w:szCs w:val="20"/>
              </w:rPr>
              <w:t>Pupil Focus Groups</w:t>
            </w:r>
          </w:p>
          <w:p w14:paraId="746EBEB0" w14:textId="77777777" w:rsidR="004D205F" w:rsidRDefault="004D205F" w:rsidP="00942AE2">
            <w:pPr>
              <w:rPr>
                <w:rFonts w:ascii="Arial" w:hAnsi="Arial" w:cs="Arial"/>
                <w:sz w:val="20"/>
                <w:szCs w:val="20"/>
              </w:rPr>
            </w:pPr>
          </w:p>
          <w:p w14:paraId="3DB71D66" w14:textId="13D38F91" w:rsidR="004D205F" w:rsidRDefault="00330E40" w:rsidP="00942AE2">
            <w:pPr>
              <w:rPr>
                <w:rFonts w:ascii="Arial" w:hAnsi="Arial" w:cs="Arial"/>
                <w:sz w:val="20"/>
                <w:szCs w:val="20"/>
              </w:rPr>
            </w:pPr>
            <w:r>
              <w:rPr>
                <w:rFonts w:ascii="Arial" w:hAnsi="Arial" w:cs="Arial"/>
                <w:sz w:val="20"/>
                <w:szCs w:val="20"/>
              </w:rPr>
              <w:t>Photographic evidence</w:t>
            </w:r>
          </w:p>
          <w:p w14:paraId="099358EF" w14:textId="77777777" w:rsidR="00330E40" w:rsidRDefault="00330E40" w:rsidP="00942AE2">
            <w:pPr>
              <w:rPr>
                <w:rFonts w:ascii="Arial" w:hAnsi="Arial" w:cs="Arial"/>
                <w:sz w:val="20"/>
                <w:szCs w:val="20"/>
              </w:rPr>
            </w:pPr>
          </w:p>
          <w:p w14:paraId="2320D159" w14:textId="77777777" w:rsidR="00330E40" w:rsidRDefault="00330E40" w:rsidP="00942AE2">
            <w:pPr>
              <w:rPr>
                <w:rFonts w:ascii="Arial" w:hAnsi="Arial" w:cs="Arial"/>
                <w:sz w:val="20"/>
                <w:szCs w:val="20"/>
              </w:rPr>
            </w:pPr>
          </w:p>
          <w:p w14:paraId="0F4D31C5" w14:textId="77777777" w:rsidR="00330E40" w:rsidRDefault="00330E40" w:rsidP="00942AE2">
            <w:pPr>
              <w:rPr>
                <w:rFonts w:ascii="Arial" w:hAnsi="Arial" w:cs="Arial"/>
                <w:sz w:val="20"/>
                <w:szCs w:val="20"/>
              </w:rPr>
            </w:pPr>
          </w:p>
          <w:p w14:paraId="4FFF4A82" w14:textId="77777777" w:rsidR="00330E40" w:rsidRDefault="00330E40" w:rsidP="00942AE2">
            <w:pPr>
              <w:rPr>
                <w:rFonts w:ascii="Arial" w:hAnsi="Arial" w:cs="Arial"/>
                <w:sz w:val="20"/>
                <w:szCs w:val="20"/>
              </w:rPr>
            </w:pPr>
          </w:p>
          <w:p w14:paraId="43F7BC65" w14:textId="77777777" w:rsidR="00330E40" w:rsidRDefault="00330E40" w:rsidP="00942AE2">
            <w:pPr>
              <w:rPr>
                <w:rFonts w:ascii="Arial" w:hAnsi="Arial" w:cs="Arial"/>
                <w:sz w:val="20"/>
                <w:szCs w:val="20"/>
              </w:rPr>
            </w:pPr>
          </w:p>
          <w:p w14:paraId="250D838B" w14:textId="77777777" w:rsidR="00330E40" w:rsidRDefault="00330E40" w:rsidP="00942AE2">
            <w:pPr>
              <w:rPr>
                <w:rFonts w:ascii="Arial" w:hAnsi="Arial" w:cs="Arial"/>
                <w:sz w:val="20"/>
                <w:szCs w:val="20"/>
              </w:rPr>
            </w:pPr>
          </w:p>
          <w:p w14:paraId="4140EB29" w14:textId="77777777" w:rsidR="00330E40" w:rsidRDefault="00330E40" w:rsidP="00942AE2">
            <w:pPr>
              <w:rPr>
                <w:rFonts w:ascii="Arial" w:hAnsi="Arial" w:cs="Arial"/>
                <w:sz w:val="20"/>
                <w:szCs w:val="20"/>
              </w:rPr>
            </w:pPr>
          </w:p>
          <w:p w14:paraId="40CD8BE2" w14:textId="77777777" w:rsidR="00330E40" w:rsidRDefault="00330E40" w:rsidP="00942AE2">
            <w:pPr>
              <w:rPr>
                <w:rFonts w:ascii="Arial" w:hAnsi="Arial" w:cs="Arial"/>
                <w:sz w:val="20"/>
                <w:szCs w:val="20"/>
              </w:rPr>
            </w:pPr>
          </w:p>
          <w:p w14:paraId="40BC0891" w14:textId="77777777" w:rsidR="00330E40" w:rsidRDefault="00330E40" w:rsidP="00942AE2">
            <w:pPr>
              <w:rPr>
                <w:rFonts w:ascii="Arial" w:hAnsi="Arial" w:cs="Arial"/>
                <w:sz w:val="20"/>
                <w:szCs w:val="20"/>
              </w:rPr>
            </w:pPr>
          </w:p>
          <w:p w14:paraId="36E4DD9C" w14:textId="77777777" w:rsidR="00330E40" w:rsidRDefault="00330E40" w:rsidP="00942AE2">
            <w:pPr>
              <w:rPr>
                <w:rFonts w:ascii="Arial" w:hAnsi="Arial" w:cs="Arial"/>
                <w:sz w:val="20"/>
                <w:szCs w:val="20"/>
              </w:rPr>
            </w:pPr>
          </w:p>
          <w:p w14:paraId="47E336C0" w14:textId="77777777" w:rsidR="00330E40" w:rsidRDefault="00330E40" w:rsidP="00942AE2">
            <w:pPr>
              <w:rPr>
                <w:rFonts w:ascii="Arial" w:hAnsi="Arial" w:cs="Arial"/>
                <w:sz w:val="20"/>
                <w:szCs w:val="20"/>
              </w:rPr>
            </w:pPr>
          </w:p>
          <w:p w14:paraId="20C95F69" w14:textId="77777777" w:rsidR="00330E40" w:rsidRDefault="00330E40" w:rsidP="00942AE2">
            <w:pPr>
              <w:rPr>
                <w:rFonts w:ascii="Arial" w:hAnsi="Arial" w:cs="Arial"/>
                <w:sz w:val="20"/>
                <w:szCs w:val="20"/>
              </w:rPr>
            </w:pPr>
          </w:p>
          <w:p w14:paraId="78680177" w14:textId="77777777" w:rsidR="00330E40" w:rsidRDefault="00330E40" w:rsidP="00942AE2">
            <w:pPr>
              <w:rPr>
                <w:rFonts w:ascii="Arial" w:hAnsi="Arial" w:cs="Arial"/>
                <w:sz w:val="20"/>
                <w:szCs w:val="20"/>
              </w:rPr>
            </w:pPr>
          </w:p>
          <w:p w14:paraId="16CE06AF" w14:textId="77777777" w:rsidR="00330E40" w:rsidRDefault="00330E40" w:rsidP="00942AE2">
            <w:pPr>
              <w:rPr>
                <w:rFonts w:ascii="Arial" w:hAnsi="Arial" w:cs="Arial"/>
                <w:sz w:val="20"/>
                <w:szCs w:val="20"/>
              </w:rPr>
            </w:pPr>
          </w:p>
          <w:p w14:paraId="3AFEF9FE" w14:textId="77777777" w:rsidR="00330E40" w:rsidRDefault="00330E40" w:rsidP="00942AE2">
            <w:pPr>
              <w:rPr>
                <w:rFonts w:ascii="Arial" w:hAnsi="Arial" w:cs="Arial"/>
                <w:sz w:val="20"/>
                <w:szCs w:val="20"/>
              </w:rPr>
            </w:pPr>
          </w:p>
          <w:p w14:paraId="5F44D062" w14:textId="77777777" w:rsidR="00330E40" w:rsidRDefault="00330E40" w:rsidP="00942AE2">
            <w:pPr>
              <w:rPr>
                <w:rFonts w:ascii="Arial" w:hAnsi="Arial" w:cs="Arial"/>
                <w:sz w:val="20"/>
                <w:szCs w:val="20"/>
              </w:rPr>
            </w:pPr>
          </w:p>
          <w:p w14:paraId="563C8803" w14:textId="77777777" w:rsidR="00330E40" w:rsidRDefault="00330E40" w:rsidP="00942AE2">
            <w:pPr>
              <w:rPr>
                <w:rFonts w:ascii="Arial" w:hAnsi="Arial" w:cs="Arial"/>
                <w:sz w:val="20"/>
                <w:szCs w:val="20"/>
              </w:rPr>
            </w:pPr>
          </w:p>
          <w:p w14:paraId="49B1384D" w14:textId="78CD6485" w:rsidR="00330E40" w:rsidRDefault="00330E40" w:rsidP="00942AE2">
            <w:pPr>
              <w:rPr>
                <w:rFonts w:ascii="Arial" w:hAnsi="Arial" w:cs="Arial"/>
                <w:sz w:val="20"/>
                <w:szCs w:val="20"/>
              </w:rPr>
            </w:pPr>
            <w:r>
              <w:rPr>
                <w:rFonts w:ascii="Arial" w:hAnsi="Arial" w:cs="Arial"/>
                <w:sz w:val="20"/>
                <w:szCs w:val="20"/>
              </w:rPr>
              <w:t>Staff evaluations</w:t>
            </w:r>
          </w:p>
          <w:p w14:paraId="7320A770" w14:textId="77777777" w:rsidR="00330E40" w:rsidRDefault="00330E40" w:rsidP="00942AE2">
            <w:pPr>
              <w:rPr>
                <w:rFonts w:ascii="Arial" w:hAnsi="Arial" w:cs="Arial"/>
                <w:sz w:val="20"/>
                <w:szCs w:val="20"/>
              </w:rPr>
            </w:pPr>
          </w:p>
          <w:p w14:paraId="77E9D73B" w14:textId="4CB09808" w:rsidR="00330E40" w:rsidRPr="004D205F" w:rsidRDefault="00330E40" w:rsidP="00942AE2">
            <w:pPr>
              <w:rPr>
                <w:rFonts w:ascii="Arial" w:hAnsi="Arial" w:cs="Arial"/>
                <w:sz w:val="20"/>
                <w:szCs w:val="20"/>
              </w:rPr>
            </w:pPr>
            <w:r>
              <w:rPr>
                <w:rFonts w:ascii="Arial" w:hAnsi="Arial" w:cs="Arial"/>
                <w:sz w:val="20"/>
                <w:szCs w:val="20"/>
              </w:rPr>
              <w:t>Pupil Focus Groups</w:t>
            </w:r>
          </w:p>
          <w:p w14:paraId="61522694" w14:textId="77777777" w:rsidR="000405F7" w:rsidRPr="004D205F" w:rsidRDefault="000405F7" w:rsidP="00942AE2">
            <w:pPr>
              <w:rPr>
                <w:rFonts w:ascii="Arial" w:hAnsi="Arial" w:cs="Arial"/>
                <w:sz w:val="20"/>
                <w:szCs w:val="20"/>
              </w:rPr>
            </w:pPr>
          </w:p>
          <w:p w14:paraId="279ED681" w14:textId="0DD2D3B8" w:rsidR="000405F7" w:rsidRPr="004D205F" w:rsidRDefault="00330E40" w:rsidP="00942AE2">
            <w:pPr>
              <w:rPr>
                <w:rFonts w:ascii="Arial" w:hAnsi="Arial" w:cs="Arial"/>
                <w:sz w:val="20"/>
                <w:szCs w:val="20"/>
              </w:rPr>
            </w:pPr>
            <w:r>
              <w:rPr>
                <w:rFonts w:ascii="Arial" w:hAnsi="Arial" w:cs="Arial"/>
                <w:sz w:val="20"/>
                <w:szCs w:val="20"/>
              </w:rPr>
              <w:t>Learning walks</w:t>
            </w:r>
          </w:p>
          <w:p w14:paraId="1397EB6E" w14:textId="77777777" w:rsidR="000405F7" w:rsidRPr="004D205F" w:rsidRDefault="000405F7" w:rsidP="00942AE2">
            <w:pPr>
              <w:rPr>
                <w:rFonts w:ascii="Arial" w:hAnsi="Arial" w:cs="Arial"/>
                <w:sz w:val="20"/>
                <w:szCs w:val="20"/>
              </w:rPr>
            </w:pPr>
          </w:p>
          <w:p w14:paraId="462FA943" w14:textId="77777777" w:rsidR="000405F7" w:rsidRPr="004D205F" w:rsidRDefault="000405F7" w:rsidP="00942AE2">
            <w:pPr>
              <w:rPr>
                <w:rFonts w:ascii="Arial" w:hAnsi="Arial" w:cs="Arial"/>
                <w:sz w:val="20"/>
                <w:szCs w:val="20"/>
              </w:rPr>
            </w:pPr>
          </w:p>
          <w:p w14:paraId="2D7D4210" w14:textId="77777777" w:rsidR="000405F7" w:rsidRPr="004D205F" w:rsidRDefault="000405F7" w:rsidP="00942AE2">
            <w:pPr>
              <w:rPr>
                <w:rFonts w:ascii="Arial" w:hAnsi="Arial" w:cs="Arial"/>
                <w:sz w:val="20"/>
                <w:szCs w:val="20"/>
              </w:rPr>
            </w:pPr>
          </w:p>
          <w:p w14:paraId="395C27AB" w14:textId="77777777" w:rsidR="000405F7" w:rsidRPr="004D205F" w:rsidRDefault="000405F7" w:rsidP="00942AE2">
            <w:pPr>
              <w:rPr>
                <w:rFonts w:ascii="Arial" w:hAnsi="Arial" w:cs="Arial"/>
                <w:sz w:val="20"/>
                <w:szCs w:val="20"/>
              </w:rPr>
            </w:pPr>
          </w:p>
        </w:tc>
        <w:tc>
          <w:tcPr>
            <w:tcW w:w="3040" w:type="dxa"/>
          </w:tcPr>
          <w:p w14:paraId="68109165" w14:textId="77777777" w:rsidR="000405F7" w:rsidRDefault="000405F7" w:rsidP="00942AE2">
            <w:pPr>
              <w:rPr>
                <w:rFonts w:ascii="Arial" w:hAnsi="Arial" w:cs="Arial"/>
                <w:sz w:val="20"/>
                <w:szCs w:val="20"/>
              </w:rPr>
            </w:pPr>
          </w:p>
          <w:p w14:paraId="0BACF272" w14:textId="48F95CEE" w:rsidR="004D205F" w:rsidRDefault="004D205F" w:rsidP="00942AE2">
            <w:pPr>
              <w:rPr>
                <w:rFonts w:ascii="Arial" w:hAnsi="Arial" w:cs="Arial"/>
                <w:sz w:val="20"/>
                <w:szCs w:val="20"/>
              </w:rPr>
            </w:pPr>
            <w:r>
              <w:rPr>
                <w:rFonts w:ascii="Arial" w:hAnsi="Arial" w:cs="Arial"/>
                <w:sz w:val="20"/>
                <w:szCs w:val="20"/>
              </w:rPr>
              <w:t xml:space="preserve">August </w:t>
            </w:r>
            <w:r w:rsidR="00330E40">
              <w:rPr>
                <w:rFonts w:ascii="Arial" w:hAnsi="Arial" w:cs="Arial"/>
                <w:sz w:val="20"/>
                <w:szCs w:val="20"/>
              </w:rPr>
              <w:t>–</w:t>
            </w:r>
            <w:r>
              <w:rPr>
                <w:rFonts w:ascii="Arial" w:hAnsi="Arial" w:cs="Arial"/>
                <w:sz w:val="20"/>
                <w:szCs w:val="20"/>
              </w:rPr>
              <w:t xml:space="preserve"> February</w:t>
            </w:r>
          </w:p>
          <w:p w14:paraId="383F090F" w14:textId="77777777" w:rsidR="00330E40" w:rsidRDefault="00330E40" w:rsidP="00942AE2">
            <w:pPr>
              <w:rPr>
                <w:rFonts w:ascii="Arial" w:hAnsi="Arial" w:cs="Arial"/>
                <w:sz w:val="20"/>
                <w:szCs w:val="20"/>
              </w:rPr>
            </w:pPr>
          </w:p>
          <w:p w14:paraId="1681592A" w14:textId="77777777" w:rsidR="00330E40" w:rsidRDefault="00330E40" w:rsidP="00942AE2">
            <w:pPr>
              <w:rPr>
                <w:rFonts w:ascii="Arial" w:hAnsi="Arial" w:cs="Arial"/>
                <w:sz w:val="20"/>
                <w:szCs w:val="20"/>
              </w:rPr>
            </w:pPr>
          </w:p>
          <w:p w14:paraId="52DC326B" w14:textId="77777777" w:rsidR="00330E40" w:rsidRDefault="00330E40" w:rsidP="00942AE2">
            <w:pPr>
              <w:rPr>
                <w:rFonts w:ascii="Arial" w:hAnsi="Arial" w:cs="Arial"/>
                <w:sz w:val="20"/>
                <w:szCs w:val="20"/>
              </w:rPr>
            </w:pPr>
          </w:p>
          <w:p w14:paraId="2CF0E8ED" w14:textId="77777777" w:rsidR="00330E40" w:rsidRDefault="00330E40" w:rsidP="00942AE2">
            <w:pPr>
              <w:rPr>
                <w:rFonts w:ascii="Arial" w:hAnsi="Arial" w:cs="Arial"/>
                <w:sz w:val="20"/>
                <w:szCs w:val="20"/>
              </w:rPr>
            </w:pPr>
          </w:p>
          <w:p w14:paraId="65CAFC2F" w14:textId="77777777" w:rsidR="00330E40" w:rsidRDefault="00330E40" w:rsidP="00942AE2">
            <w:pPr>
              <w:rPr>
                <w:rFonts w:ascii="Arial" w:hAnsi="Arial" w:cs="Arial"/>
                <w:sz w:val="20"/>
                <w:szCs w:val="20"/>
              </w:rPr>
            </w:pPr>
          </w:p>
          <w:p w14:paraId="36FA55A4" w14:textId="77777777" w:rsidR="00330E40" w:rsidRDefault="00330E40" w:rsidP="00942AE2">
            <w:pPr>
              <w:rPr>
                <w:rFonts w:ascii="Arial" w:hAnsi="Arial" w:cs="Arial"/>
                <w:sz w:val="20"/>
                <w:szCs w:val="20"/>
              </w:rPr>
            </w:pPr>
          </w:p>
          <w:p w14:paraId="68151FE0" w14:textId="77777777" w:rsidR="00330E40" w:rsidRDefault="00330E40" w:rsidP="00942AE2">
            <w:pPr>
              <w:rPr>
                <w:rFonts w:ascii="Arial" w:hAnsi="Arial" w:cs="Arial"/>
                <w:sz w:val="20"/>
                <w:szCs w:val="20"/>
              </w:rPr>
            </w:pPr>
          </w:p>
          <w:p w14:paraId="520CB17A" w14:textId="77777777" w:rsidR="00330E40" w:rsidRDefault="00330E40" w:rsidP="00942AE2">
            <w:pPr>
              <w:rPr>
                <w:rFonts w:ascii="Arial" w:hAnsi="Arial" w:cs="Arial"/>
                <w:sz w:val="20"/>
                <w:szCs w:val="20"/>
              </w:rPr>
            </w:pPr>
          </w:p>
          <w:p w14:paraId="6F657A4E" w14:textId="77777777" w:rsidR="00330E40" w:rsidRDefault="00330E40" w:rsidP="00942AE2">
            <w:pPr>
              <w:rPr>
                <w:rFonts w:ascii="Arial" w:hAnsi="Arial" w:cs="Arial"/>
                <w:sz w:val="20"/>
                <w:szCs w:val="20"/>
              </w:rPr>
            </w:pPr>
          </w:p>
          <w:p w14:paraId="01046768" w14:textId="77777777" w:rsidR="00330E40" w:rsidRDefault="00330E40" w:rsidP="00942AE2">
            <w:pPr>
              <w:rPr>
                <w:rFonts w:ascii="Arial" w:hAnsi="Arial" w:cs="Arial"/>
                <w:sz w:val="20"/>
                <w:szCs w:val="20"/>
              </w:rPr>
            </w:pPr>
          </w:p>
          <w:p w14:paraId="0C993AD1" w14:textId="77777777" w:rsidR="00330E40" w:rsidRDefault="00330E40" w:rsidP="00942AE2">
            <w:pPr>
              <w:rPr>
                <w:rFonts w:ascii="Arial" w:hAnsi="Arial" w:cs="Arial"/>
                <w:sz w:val="20"/>
                <w:szCs w:val="20"/>
              </w:rPr>
            </w:pPr>
          </w:p>
          <w:p w14:paraId="4E6FBB36" w14:textId="77777777" w:rsidR="00330E40" w:rsidRDefault="00330E40" w:rsidP="00942AE2">
            <w:pPr>
              <w:rPr>
                <w:rFonts w:ascii="Arial" w:hAnsi="Arial" w:cs="Arial"/>
                <w:sz w:val="20"/>
                <w:szCs w:val="20"/>
              </w:rPr>
            </w:pPr>
          </w:p>
          <w:p w14:paraId="28005AE1" w14:textId="77777777" w:rsidR="00330E40" w:rsidRDefault="00330E40" w:rsidP="00942AE2">
            <w:pPr>
              <w:rPr>
                <w:rFonts w:ascii="Arial" w:hAnsi="Arial" w:cs="Arial"/>
                <w:sz w:val="20"/>
                <w:szCs w:val="20"/>
              </w:rPr>
            </w:pPr>
          </w:p>
          <w:p w14:paraId="3540D6F5" w14:textId="77777777" w:rsidR="00330E40" w:rsidRDefault="00330E40" w:rsidP="00942AE2">
            <w:pPr>
              <w:rPr>
                <w:rFonts w:ascii="Arial" w:hAnsi="Arial" w:cs="Arial"/>
                <w:sz w:val="20"/>
                <w:szCs w:val="20"/>
              </w:rPr>
            </w:pPr>
          </w:p>
          <w:p w14:paraId="2C1BECAE" w14:textId="77777777" w:rsidR="00330E40" w:rsidRDefault="00330E40" w:rsidP="00942AE2">
            <w:pPr>
              <w:rPr>
                <w:rFonts w:ascii="Arial" w:hAnsi="Arial" w:cs="Arial"/>
                <w:sz w:val="20"/>
                <w:szCs w:val="20"/>
              </w:rPr>
            </w:pPr>
          </w:p>
          <w:p w14:paraId="12892966" w14:textId="77777777" w:rsidR="00330E40" w:rsidRDefault="00330E40" w:rsidP="00942AE2">
            <w:pPr>
              <w:rPr>
                <w:rFonts w:ascii="Arial" w:hAnsi="Arial" w:cs="Arial"/>
                <w:sz w:val="20"/>
                <w:szCs w:val="20"/>
              </w:rPr>
            </w:pPr>
          </w:p>
          <w:p w14:paraId="0398B0DC" w14:textId="77777777" w:rsidR="00330E40" w:rsidRDefault="00330E40" w:rsidP="00942AE2">
            <w:pPr>
              <w:rPr>
                <w:rFonts w:ascii="Arial" w:hAnsi="Arial" w:cs="Arial"/>
                <w:sz w:val="20"/>
                <w:szCs w:val="20"/>
              </w:rPr>
            </w:pPr>
          </w:p>
          <w:p w14:paraId="1CCB020B" w14:textId="77777777" w:rsidR="00330E40" w:rsidRDefault="00330E40" w:rsidP="00942AE2">
            <w:pPr>
              <w:rPr>
                <w:rFonts w:ascii="Arial" w:hAnsi="Arial" w:cs="Arial"/>
                <w:sz w:val="20"/>
                <w:szCs w:val="20"/>
              </w:rPr>
            </w:pPr>
          </w:p>
          <w:p w14:paraId="0B780E7A" w14:textId="77777777" w:rsidR="00330E40" w:rsidRDefault="00330E40" w:rsidP="00942AE2">
            <w:pPr>
              <w:rPr>
                <w:rFonts w:ascii="Arial" w:hAnsi="Arial" w:cs="Arial"/>
                <w:sz w:val="20"/>
                <w:szCs w:val="20"/>
              </w:rPr>
            </w:pPr>
          </w:p>
          <w:p w14:paraId="23A69807" w14:textId="77777777" w:rsidR="00330E40" w:rsidRDefault="00330E40" w:rsidP="00942AE2">
            <w:pPr>
              <w:rPr>
                <w:rFonts w:ascii="Arial" w:hAnsi="Arial" w:cs="Arial"/>
                <w:sz w:val="20"/>
                <w:szCs w:val="20"/>
              </w:rPr>
            </w:pPr>
          </w:p>
          <w:p w14:paraId="5D97693A" w14:textId="77777777" w:rsidR="00330E40" w:rsidRDefault="00330E40" w:rsidP="00942AE2">
            <w:pPr>
              <w:rPr>
                <w:rFonts w:ascii="Arial" w:hAnsi="Arial" w:cs="Arial"/>
                <w:sz w:val="20"/>
                <w:szCs w:val="20"/>
              </w:rPr>
            </w:pPr>
          </w:p>
          <w:p w14:paraId="44579C1A" w14:textId="77777777" w:rsidR="00330E40" w:rsidRDefault="00330E40" w:rsidP="00942AE2">
            <w:pPr>
              <w:rPr>
                <w:rFonts w:ascii="Arial" w:hAnsi="Arial" w:cs="Arial"/>
                <w:sz w:val="20"/>
                <w:szCs w:val="20"/>
              </w:rPr>
            </w:pPr>
          </w:p>
          <w:p w14:paraId="2A11C373" w14:textId="77777777" w:rsidR="00330E40" w:rsidRDefault="00330E40" w:rsidP="00942AE2">
            <w:pPr>
              <w:rPr>
                <w:rFonts w:ascii="Arial" w:hAnsi="Arial" w:cs="Arial"/>
                <w:sz w:val="20"/>
                <w:szCs w:val="20"/>
              </w:rPr>
            </w:pPr>
          </w:p>
          <w:p w14:paraId="09F76AAA" w14:textId="77777777" w:rsidR="00330E40" w:rsidRDefault="00330E40" w:rsidP="00942AE2">
            <w:pPr>
              <w:rPr>
                <w:rFonts w:ascii="Arial" w:hAnsi="Arial" w:cs="Arial"/>
                <w:sz w:val="20"/>
                <w:szCs w:val="20"/>
              </w:rPr>
            </w:pPr>
          </w:p>
          <w:p w14:paraId="38230012" w14:textId="77777777" w:rsidR="00330E40" w:rsidRDefault="00330E40" w:rsidP="00942AE2">
            <w:pPr>
              <w:rPr>
                <w:rFonts w:ascii="Arial" w:hAnsi="Arial" w:cs="Arial"/>
                <w:sz w:val="20"/>
                <w:szCs w:val="20"/>
              </w:rPr>
            </w:pPr>
          </w:p>
          <w:p w14:paraId="21A7E4C1" w14:textId="2543FF89" w:rsidR="00330E40" w:rsidRDefault="00330E40" w:rsidP="00942AE2">
            <w:pPr>
              <w:rPr>
                <w:rFonts w:ascii="Arial" w:hAnsi="Arial" w:cs="Arial"/>
                <w:sz w:val="20"/>
                <w:szCs w:val="20"/>
              </w:rPr>
            </w:pPr>
            <w:r>
              <w:rPr>
                <w:rFonts w:ascii="Arial" w:hAnsi="Arial" w:cs="Arial"/>
                <w:sz w:val="20"/>
                <w:szCs w:val="20"/>
              </w:rPr>
              <w:lastRenderedPageBreak/>
              <w:t>October – April</w:t>
            </w:r>
          </w:p>
          <w:p w14:paraId="1DD86E4F" w14:textId="77777777" w:rsidR="00330E40" w:rsidRDefault="00330E40" w:rsidP="00942AE2">
            <w:pPr>
              <w:rPr>
                <w:rFonts w:ascii="Arial" w:hAnsi="Arial" w:cs="Arial"/>
                <w:sz w:val="20"/>
                <w:szCs w:val="20"/>
              </w:rPr>
            </w:pPr>
          </w:p>
          <w:p w14:paraId="62A963FE" w14:textId="77777777" w:rsidR="00330E40" w:rsidRDefault="00330E40" w:rsidP="00942AE2">
            <w:pPr>
              <w:rPr>
                <w:rFonts w:ascii="Arial" w:hAnsi="Arial" w:cs="Arial"/>
                <w:sz w:val="20"/>
                <w:szCs w:val="20"/>
              </w:rPr>
            </w:pPr>
          </w:p>
          <w:p w14:paraId="6D5F0755" w14:textId="77777777" w:rsidR="00330E40" w:rsidRDefault="00330E40" w:rsidP="00942AE2">
            <w:pPr>
              <w:rPr>
                <w:rFonts w:ascii="Arial" w:hAnsi="Arial" w:cs="Arial"/>
                <w:sz w:val="20"/>
                <w:szCs w:val="20"/>
              </w:rPr>
            </w:pPr>
          </w:p>
          <w:p w14:paraId="06CBF8F8" w14:textId="77777777" w:rsidR="00330E40" w:rsidRDefault="00330E40" w:rsidP="00942AE2">
            <w:pPr>
              <w:rPr>
                <w:rFonts w:ascii="Arial" w:hAnsi="Arial" w:cs="Arial"/>
                <w:sz w:val="20"/>
                <w:szCs w:val="20"/>
              </w:rPr>
            </w:pPr>
          </w:p>
          <w:p w14:paraId="55B945D1" w14:textId="77777777" w:rsidR="00330E40" w:rsidRDefault="00330E40" w:rsidP="00942AE2">
            <w:pPr>
              <w:rPr>
                <w:rFonts w:ascii="Arial" w:hAnsi="Arial" w:cs="Arial"/>
                <w:sz w:val="20"/>
                <w:szCs w:val="20"/>
              </w:rPr>
            </w:pPr>
          </w:p>
          <w:p w14:paraId="1A283B11" w14:textId="77777777" w:rsidR="00330E40" w:rsidRDefault="00330E40" w:rsidP="00942AE2">
            <w:pPr>
              <w:rPr>
                <w:rFonts w:ascii="Arial" w:hAnsi="Arial" w:cs="Arial"/>
                <w:sz w:val="20"/>
                <w:szCs w:val="20"/>
              </w:rPr>
            </w:pPr>
          </w:p>
          <w:p w14:paraId="77F7EE44" w14:textId="77777777" w:rsidR="00330E40" w:rsidRDefault="00330E40" w:rsidP="00942AE2">
            <w:pPr>
              <w:rPr>
                <w:rFonts w:ascii="Arial" w:hAnsi="Arial" w:cs="Arial"/>
                <w:sz w:val="20"/>
                <w:szCs w:val="20"/>
              </w:rPr>
            </w:pPr>
          </w:p>
          <w:p w14:paraId="2E5BCF39" w14:textId="77777777" w:rsidR="00330E40" w:rsidRDefault="00330E40" w:rsidP="00942AE2">
            <w:pPr>
              <w:rPr>
                <w:rFonts w:ascii="Arial" w:hAnsi="Arial" w:cs="Arial"/>
                <w:sz w:val="20"/>
                <w:szCs w:val="20"/>
              </w:rPr>
            </w:pPr>
          </w:p>
          <w:p w14:paraId="3DF2642B" w14:textId="77777777" w:rsidR="00330E40" w:rsidRDefault="00330E40" w:rsidP="00942AE2">
            <w:pPr>
              <w:rPr>
                <w:rFonts w:ascii="Arial" w:hAnsi="Arial" w:cs="Arial"/>
                <w:sz w:val="20"/>
                <w:szCs w:val="20"/>
              </w:rPr>
            </w:pPr>
          </w:p>
          <w:p w14:paraId="0286B69C" w14:textId="77777777" w:rsidR="00330E40" w:rsidRDefault="00330E40" w:rsidP="00942AE2">
            <w:pPr>
              <w:rPr>
                <w:rFonts w:ascii="Arial" w:hAnsi="Arial" w:cs="Arial"/>
                <w:sz w:val="20"/>
                <w:szCs w:val="20"/>
              </w:rPr>
            </w:pPr>
          </w:p>
          <w:p w14:paraId="0DB2DD30" w14:textId="77777777" w:rsidR="00330E40" w:rsidRDefault="00330E40" w:rsidP="00942AE2">
            <w:pPr>
              <w:rPr>
                <w:rFonts w:ascii="Arial" w:hAnsi="Arial" w:cs="Arial"/>
                <w:sz w:val="20"/>
                <w:szCs w:val="20"/>
              </w:rPr>
            </w:pPr>
          </w:p>
          <w:p w14:paraId="17277C37" w14:textId="77777777" w:rsidR="00330E40" w:rsidRDefault="00330E40" w:rsidP="00942AE2">
            <w:pPr>
              <w:rPr>
                <w:rFonts w:ascii="Arial" w:hAnsi="Arial" w:cs="Arial"/>
                <w:sz w:val="20"/>
                <w:szCs w:val="20"/>
              </w:rPr>
            </w:pPr>
          </w:p>
          <w:p w14:paraId="69A2A9DB" w14:textId="77777777" w:rsidR="00330E40" w:rsidRDefault="00330E40" w:rsidP="00942AE2">
            <w:pPr>
              <w:rPr>
                <w:rFonts w:ascii="Arial" w:hAnsi="Arial" w:cs="Arial"/>
                <w:sz w:val="20"/>
                <w:szCs w:val="20"/>
              </w:rPr>
            </w:pPr>
          </w:p>
          <w:p w14:paraId="61853FBB" w14:textId="77777777" w:rsidR="00330E40" w:rsidRDefault="00330E40" w:rsidP="00942AE2">
            <w:pPr>
              <w:rPr>
                <w:rFonts w:ascii="Arial" w:hAnsi="Arial" w:cs="Arial"/>
                <w:sz w:val="20"/>
                <w:szCs w:val="20"/>
              </w:rPr>
            </w:pPr>
          </w:p>
          <w:p w14:paraId="012CDED5" w14:textId="77777777" w:rsidR="00330E40" w:rsidRDefault="00330E40" w:rsidP="00942AE2">
            <w:pPr>
              <w:rPr>
                <w:rFonts w:ascii="Arial" w:hAnsi="Arial" w:cs="Arial"/>
                <w:sz w:val="20"/>
                <w:szCs w:val="20"/>
              </w:rPr>
            </w:pPr>
          </w:p>
          <w:p w14:paraId="46FD427C" w14:textId="77777777" w:rsidR="00330E40" w:rsidRDefault="00330E40" w:rsidP="00942AE2">
            <w:pPr>
              <w:rPr>
                <w:rFonts w:ascii="Arial" w:hAnsi="Arial" w:cs="Arial"/>
                <w:sz w:val="20"/>
                <w:szCs w:val="20"/>
              </w:rPr>
            </w:pPr>
          </w:p>
          <w:p w14:paraId="1265A65A" w14:textId="77777777" w:rsidR="00330E40" w:rsidRDefault="00330E40" w:rsidP="00942AE2">
            <w:pPr>
              <w:rPr>
                <w:rFonts w:ascii="Arial" w:hAnsi="Arial" w:cs="Arial"/>
                <w:sz w:val="20"/>
                <w:szCs w:val="20"/>
              </w:rPr>
            </w:pPr>
          </w:p>
          <w:p w14:paraId="2E4DAD12" w14:textId="77777777" w:rsidR="00330E40" w:rsidRDefault="00330E40" w:rsidP="00942AE2">
            <w:pPr>
              <w:rPr>
                <w:rFonts w:ascii="Arial" w:hAnsi="Arial" w:cs="Arial"/>
                <w:sz w:val="20"/>
                <w:szCs w:val="20"/>
              </w:rPr>
            </w:pPr>
          </w:p>
          <w:p w14:paraId="04535685" w14:textId="77777777" w:rsidR="00330E40" w:rsidRDefault="00330E40" w:rsidP="00942AE2">
            <w:pPr>
              <w:rPr>
                <w:rFonts w:ascii="Arial" w:hAnsi="Arial" w:cs="Arial"/>
                <w:sz w:val="20"/>
                <w:szCs w:val="20"/>
              </w:rPr>
            </w:pPr>
          </w:p>
          <w:p w14:paraId="62AD4DDE" w14:textId="77777777" w:rsidR="00330E40" w:rsidRDefault="00330E40" w:rsidP="00942AE2">
            <w:pPr>
              <w:rPr>
                <w:rFonts w:ascii="Arial" w:hAnsi="Arial" w:cs="Arial"/>
                <w:sz w:val="20"/>
                <w:szCs w:val="20"/>
              </w:rPr>
            </w:pPr>
          </w:p>
          <w:p w14:paraId="332A9D7A" w14:textId="77777777" w:rsidR="00330E40" w:rsidRDefault="00330E40" w:rsidP="00942AE2">
            <w:pPr>
              <w:rPr>
                <w:rFonts w:ascii="Arial" w:hAnsi="Arial" w:cs="Arial"/>
                <w:sz w:val="20"/>
                <w:szCs w:val="20"/>
              </w:rPr>
            </w:pPr>
          </w:p>
          <w:p w14:paraId="5AD509AB" w14:textId="77777777" w:rsidR="00330E40" w:rsidRDefault="00330E40" w:rsidP="00942AE2">
            <w:pPr>
              <w:rPr>
                <w:rFonts w:ascii="Arial" w:hAnsi="Arial" w:cs="Arial"/>
                <w:sz w:val="20"/>
                <w:szCs w:val="20"/>
              </w:rPr>
            </w:pPr>
          </w:p>
          <w:p w14:paraId="7EA5EE0D" w14:textId="77777777" w:rsidR="00330E40" w:rsidRDefault="00330E40" w:rsidP="00942AE2">
            <w:pPr>
              <w:rPr>
                <w:rFonts w:ascii="Arial" w:hAnsi="Arial" w:cs="Arial"/>
                <w:sz w:val="20"/>
                <w:szCs w:val="20"/>
              </w:rPr>
            </w:pPr>
          </w:p>
          <w:p w14:paraId="2B9C116E" w14:textId="238E71A2" w:rsidR="00330E40" w:rsidRDefault="00330E40" w:rsidP="00942AE2">
            <w:pPr>
              <w:rPr>
                <w:rFonts w:ascii="Arial" w:hAnsi="Arial" w:cs="Arial"/>
                <w:sz w:val="20"/>
                <w:szCs w:val="20"/>
              </w:rPr>
            </w:pPr>
            <w:r>
              <w:rPr>
                <w:rFonts w:ascii="Arial" w:hAnsi="Arial" w:cs="Arial"/>
                <w:sz w:val="20"/>
                <w:szCs w:val="20"/>
              </w:rPr>
              <w:t>October - June</w:t>
            </w:r>
          </w:p>
          <w:p w14:paraId="2A2D3AA4" w14:textId="2317C14C" w:rsidR="00330E40" w:rsidRPr="004D205F" w:rsidRDefault="00330E40" w:rsidP="00942AE2">
            <w:pPr>
              <w:rPr>
                <w:rFonts w:ascii="Arial" w:hAnsi="Arial" w:cs="Arial"/>
                <w:sz w:val="20"/>
                <w:szCs w:val="20"/>
              </w:rPr>
            </w:pPr>
          </w:p>
        </w:tc>
      </w:tr>
      <w:tr w:rsidR="000405F7" w:rsidRPr="00B27FFA" w14:paraId="12358900" w14:textId="77777777" w:rsidTr="00942AE2">
        <w:trPr>
          <w:trHeight w:val="527"/>
        </w:trPr>
        <w:tc>
          <w:tcPr>
            <w:tcW w:w="15193" w:type="dxa"/>
            <w:gridSpan w:val="6"/>
            <w:vAlign w:val="center"/>
          </w:tcPr>
          <w:p w14:paraId="49B725E4" w14:textId="77777777" w:rsidR="000405F7" w:rsidRPr="00B27FFA" w:rsidRDefault="000405F7" w:rsidP="00942AE2">
            <w:pPr>
              <w:rPr>
                <w:rFonts w:ascii="Arial" w:hAnsi="Arial" w:cs="Arial"/>
                <w:b/>
                <w:sz w:val="24"/>
                <w:szCs w:val="24"/>
              </w:rPr>
            </w:pPr>
            <w:r w:rsidRPr="00B27FFA">
              <w:rPr>
                <w:rFonts w:ascii="Arial" w:hAnsi="Arial" w:cs="Arial"/>
                <w:b/>
                <w:sz w:val="24"/>
                <w:szCs w:val="24"/>
              </w:rPr>
              <w:lastRenderedPageBreak/>
              <w:t>Ongoing Evaluation</w:t>
            </w:r>
          </w:p>
        </w:tc>
      </w:tr>
      <w:tr w:rsidR="000405F7" w:rsidRPr="00A80965" w14:paraId="35EEDF98" w14:textId="77777777" w:rsidTr="00942AE2">
        <w:trPr>
          <w:trHeight w:val="984"/>
        </w:trPr>
        <w:tc>
          <w:tcPr>
            <w:tcW w:w="15193" w:type="dxa"/>
            <w:gridSpan w:val="6"/>
          </w:tcPr>
          <w:p w14:paraId="2AD5916E" w14:textId="77777777" w:rsidR="000405F7" w:rsidRDefault="000405F7" w:rsidP="00942AE2">
            <w:pPr>
              <w:rPr>
                <w:rFonts w:ascii="Arial" w:hAnsi="Arial" w:cs="Arial"/>
                <w:b/>
                <w:sz w:val="20"/>
                <w:szCs w:val="20"/>
              </w:rPr>
            </w:pPr>
          </w:p>
          <w:p w14:paraId="5E38E6ED" w14:textId="77777777" w:rsidR="000405F7" w:rsidRDefault="000405F7" w:rsidP="00942AE2">
            <w:pPr>
              <w:rPr>
                <w:rFonts w:ascii="Arial" w:hAnsi="Arial" w:cs="Arial"/>
                <w:b/>
                <w:color w:val="FF0000"/>
                <w:sz w:val="20"/>
                <w:szCs w:val="20"/>
              </w:rPr>
            </w:pPr>
            <w:r>
              <w:rPr>
                <w:rFonts w:ascii="Arial" w:hAnsi="Arial" w:cs="Arial"/>
                <w:b/>
                <w:color w:val="FF0000"/>
                <w:sz w:val="20"/>
                <w:szCs w:val="20"/>
              </w:rPr>
              <w:t>This should be updated as part of on-going cycle of self-evaluation</w:t>
            </w:r>
          </w:p>
          <w:p w14:paraId="47FFF441" w14:textId="77777777" w:rsidR="000405F7" w:rsidRDefault="000405F7" w:rsidP="00942AE2">
            <w:pPr>
              <w:rPr>
                <w:rFonts w:ascii="Arial" w:hAnsi="Arial" w:cs="Arial"/>
                <w:b/>
                <w:color w:val="FF0000"/>
                <w:sz w:val="20"/>
                <w:szCs w:val="20"/>
              </w:rPr>
            </w:pPr>
          </w:p>
          <w:p w14:paraId="414A3981" w14:textId="77777777" w:rsidR="000405F7" w:rsidRDefault="000405F7" w:rsidP="00942AE2">
            <w:pPr>
              <w:rPr>
                <w:rFonts w:ascii="Arial" w:hAnsi="Arial" w:cs="Arial"/>
                <w:b/>
                <w:color w:val="FF0000"/>
                <w:sz w:val="20"/>
                <w:szCs w:val="20"/>
              </w:rPr>
            </w:pPr>
          </w:p>
          <w:p w14:paraId="578CE62C" w14:textId="77777777" w:rsidR="000405F7" w:rsidRDefault="000405F7" w:rsidP="00942AE2">
            <w:pPr>
              <w:rPr>
                <w:rFonts w:ascii="Arial" w:hAnsi="Arial" w:cs="Arial"/>
                <w:b/>
                <w:color w:val="FF0000"/>
                <w:sz w:val="20"/>
                <w:szCs w:val="20"/>
              </w:rPr>
            </w:pPr>
          </w:p>
          <w:p w14:paraId="53671DCB" w14:textId="77777777" w:rsidR="000405F7" w:rsidRPr="00BA51A2" w:rsidRDefault="000405F7" w:rsidP="00942AE2">
            <w:pPr>
              <w:rPr>
                <w:rFonts w:ascii="Arial" w:hAnsi="Arial" w:cs="Arial"/>
                <w:b/>
                <w:color w:val="FF0000"/>
                <w:sz w:val="20"/>
                <w:szCs w:val="20"/>
              </w:rPr>
            </w:pPr>
          </w:p>
        </w:tc>
      </w:tr>
    </w:tbl>
    <w:p w14:paraId="1D7B2F24" w14:textId="77777777" w:rsidR="004D2048" w:rsidRDefault="004D2048" w:rsidP="00AA7E59">
      <w:pPr>
        <w:rPr>
          <w:rFonts w:ascii="Arial" w:hAnsi="Arial" w:cs="Arial"/>
          <w:b/>
          <w:bCs/>
        </w:rPr>
      </w:pPr>
    </w:p>
    <w:p w14:paraId="4B7B780E" w14:textId="77777777" w:rsidR="004D2048" w:rsidRDefault="004D2048" w:rsidP="00AA7E59">
      <w:pPr>
        <w:rPr>
          <w:rFonts w:ascii="Arial" w:hAnsi="Arial" w:cs="Arial"/>
          <w:b/>
          <w:bCs/>
        </w:rPr>
      </w:pPr>
    </w:p>
    <w:p w14:paraId="1C7507DD" w14:textId="77777777" w:rsidR="004D2048" w:rsidRDefault="004D2048" w:rsidP="00AA7E59">
      <w:pPr>
        <w:rPr>
          <w:rFonts w:ascii="Arial" w:hAnsi="Arial" w:cs="Arial"/>
          <w:b/>
          <w:bCs/>
        </w:rPr>
      </w:pPr>
    </w:p>
    <w:p w14:paraId="4357A32B" w14:textId="77777777" w:rsidR="004D2048" w:rsidRDefault="004D2048" w:rsidP="00AA7E59">
      <w:pPr>
        <w:rPr>
          <w:rFonts w:ascii="Arial" w:hAnsi="Arial" w:cs="Arial"/>
          <w:b/>
          <w:bCs/>
        </w:rPr>
      </w:pPr>
    </w:p>
    <w:p w14:paraId="005FC3E9" w14:textId="77777777" w:rsidR="004D2048" w:rsidRDefault="004D2048" w:rsidP="00AA7E59">
      <w:pPr>
        <w:rPr>
          <w:rFonts w:ascii="Arial" w:hAnsi="Arial" w:cs="Arial"/>
          <w:b/>
          <w:bCs/>
        </w:rPr>
      </w:pPr>
    </w:p>
    <w:p w14:paraId="4B0649D4" w14:textId="77777777" w:rsidR="004D2048" w:rsidRDefault="004D2048" w:rsidP="00AA7E59">
      <w:pPr>
        <w:rPr>
          <w:rFonts w:ascii="Arial" w:hAnsi="Arial" w:cs="Arial"/>
          <w:b/>
          <w:bCs/>
        </w:rPr>
      </w:pPr>
    </w:p>
    <w:p w14:paraId="2FC527B0" w14:textId="7E9366BF" w:rsidR="00AA7E59" w:rsidRDefault="00AA7E59" w:rsidP="004D2048">
      <w:pPr>
        <w:jc w:val="center"/>
        <w:rPr>
          <w:rFonts w:ascii="Arial" w:hAnsi="Arial" w:cs="Arial"/>
          <w:b/>
          <w:bCs/>
        </w:rPr>
      </w:pPr>
      <w:r w:rsidRPr="001D0FFD">
        <w:rPr>
          <w:rFonts w:ascii="Arial" w:hAnsi="Arial" w:cs="Arial"/>
          <w:b/>
          <w:bCs/>
        </w:rPr>
        <w:t>Session 202</w:t>
      </w:r>
      <w:r w:rsidR="00F031C1">
        <w:rPr>
          <w:rFonts w:ascii="Arial" w:hAnsi="Arial" w:cs="Arial"/>
          <w:b/>
          <w:bCs/>
        </w:rPr>
        <w:t>3- 2024</w:t>
      </w:r>
      <w:r w:rsidRPr="001D0FFD">
        <w:rPr>
          <w:rFonts w:ascii="Arial" w:hAnsi="Arial" w:cs="Arial"/>
          <w:b/>
          <w:bCs/>
        </w:rPr>
        <w:tab/>
        <w:t xml:space="preserve">Improvement Plan </w:t>
      </w:r>
    </w:p>
    <w:p w14:paraId="77D99FB9" w14:textId="72D1839A" w:rsidR="004D2048" w:rsidRDefault="004D2048" w:rsidP="004D2048">
      <w:pPr>
        <w:jc w:val="center"/>
        <w:rPr>
          <w:rFonts w:ascii="Arial" w:hAnsi="Arial" w:cs="Arial"/>
          <w:b/>
          <w:bCs/>
        </w:rPr>
      </w:pPr>
    </w:p>
    <w:p w14:paraId="6AB28D79" w14:textId="77777777" w:rsidR="004D2048" w:rsidRDefault="004D2048" w:rsidP="004D2048">
      <w:pPr>
        <w:jc w:val="center"/>
        <w:rPr>
          <w:rFonts w:ascii="Arial" w:hAnsi="Arial" w:cs="Arial"/>
          <w:b/>
          <w:bCs/>
        </w:rPr>
      </w:pPr>
    </w:p>
    <w:tbl>
      <w:tblPr>
        <w:tblStyle w:val="TableGrid"/>
        <w:tblpPr w:leftFromText="180" w:rightFromText="180" w:vertAnchor="page" w:horzAnchor="margin" w:tblpXSpec="center" w:tblpY="1503"/>
        <w:tblW w:w="15446" w:type="dxa"/>
        <w:tblLayout w:type="fixed"/>
        <w:tblLook w:val="04A0" w:firstRow="1" w:lastRow="0" w:firstColumn="1" w:lastColumn="0" w:noHBand="0" w:noVBand="1"/>
      </w:tblPr>
      <w:tblGrid>
        <w:gridCol w:w="3214"/>
        <w:gridCol w:w="4382"/>
        <w:gridCol w:w="1613"/>
        <w:gridCol w:w="2944"/>
        <w:gridCol w:w="3293"/>
      </w:tblGrid>
      <w:tr w:rsidR="00002A0A" w:rsidRPr="001D0FFD" w14:paraId="09F8A4D1" w14:textId="77777777" w:rsidTr="00E2030B">
        <w:trPr>
          <w:trHeight w:val="432"/>
        </w:trPr>
        <w:tc>
          <w:tcPr>
            <w:tcW w:w="7596" w:type="dxa"/>
            <w:gridSpan w:val="2"/>
            <w:vAlign w:val="center"/>
          </w:tcPr>
          <w:p w14:paraId="1B71E642" w14:textId="77777777" w:rsidR="00002A0A" w:rsidRPr="00354DA1" w:rsidRDefault="00002A0A" w:rsidP="00E2030B">
            <w:pPr>
              <w:tabs>
                <w:tab w:val="left" w:pos="2520"/>
              </w:tabs>
              <w:rPr>
                <w:rFonts w:ascii="Arial" w:hAnsi="Arial" w:cs="Arial"/>
                <w:color w:val="0033CC"/>
                <w:sz w:val="20"/>
                <w:szCs w:val="20"/>
              </w:rPr>
            </w:pPr>
            <w:r w:rsidRPr="001D0FFD">
              <w:rPr>
                <w:rFonts w:ascii="Arial" w:hAnsi="Arial" w:cs="Arial"/>
                <w:b/>
                <w:sz w:val="20"/>
                <w:szCs w:val="20"/>
              </w:rPr>
              <w:lastRenderedPageBreak/>
              <w:t xml:space="preserve">Attainment Fund Rationale </w:t>
            </w:r>
            <w:r w:rsidRPr="001D0FFD">
              <w:rPr>
                <w:rFonts w:ascii="Arial" w:hAnsi="Arial" w:cs="Arial"/>
                <w:sz w:val="20"/>
                <w:szCs w:val="20"/>
              </w:rPr>
              <w:t xml:space="preserve">   </w:t>
            </w:r>
            <w:r>
              <w:rPr>
                <w:rFonts w:ascii="Arial" w:hAnsi="Arial" w:cs="Arial"/>
                <w:sz w:val="20"/>
                <w:szCs w:val="20"/>
              </w:rPr>
              <w:tab/>
            </w:r>
            <w:r w:rsidRPr="00002A0A">
              <w:rPr>
                <w:rFonts w:ascii="Arial" w:hAnsi="Arial" w:cs="Arial"/>
                <w:color w:val="000000" w:themeColor="text1"/>
                <w:sz w:val="20"/>
                <w:szCs w:val="20"/>
              </w:rPr>
              <w:t>Remove barriers to learning for dyslexic children</w:t>
            </w:r>
          </w:p>
        </w:tc>
        <w:tc>
          <w:tcPr>
            <w:tcW w:w="7850" w:type="dxa"/>
            <w:gridSpan w:val="3"/>
            <w:vAlign w:val="center"/>
          </w:tcPr>
          <w:p w14:paraId="7B9B2573" w14:textId="4445D02C" w:rsidR="00002A0A" w:rsidRPr="001D0FFD" w:rsidRDefault="00002A0A" w:rsidP="00E2030B">
            <w:pPr>
              <w:tabs>
                <w:tab w:val="left" w:pos="2520"/>
              </w:tabs>
              <w:rPr>
                <w:rFonts w:ascii="Arial" w:hAnsi="Arial" w:cs="Arial"/>
                <w:sz w:val="20"/>
                <w:szCs w:val="20"/>
              </w:rPr>
            </w:pPr>
            <w:r w:rsidRPr="001D0FFD">
              <w:rPr>
                <w:rFonts w:ascii="Arial" w:hAnsi="Arial" w:cs="Arial"/>
                <w:b/>
                <w:sz w:val="20"/>
                <w:szCs w:val="20"/>
              </w:rPr>
              <w:t>Amount of Fund</w:t>
            </w:r>
            <w:r w:rsidR="003B4A03">
              <w:rPr>
                <w:rFonts w:ascii="Arial" w:hAnsi="Arial" w:cs="Arial"/>
                <w:b/>
                <w:sz w:val="20"/>
                <w:szCs w:val="20"/>
              </w:rPr>
              <w:t>:</w:t>
            </w:r>
            <w:r>
              <w:rPr>
                <w:rFonts w:ascii="Arial" w:hAnsi="Arial" w:cs="Arial"/>
                <w:b/>
                <w:sz w:val="20"/>
                <w:szCs w:val="20"/>
              </w:rPr>
              <w:t xml:space="preserve"> </w:t>
            </w:r>
            <w:r w:rsidR="003B4A03" w:rsidRPr="003B4A03">
              <w:rPr>
                <w:rFonts w:ascii="Arial" w:hAnsi="Arial" w:cs="Arial"/>
                <w:b/>
                <w:color w:val="FF0000"/>
                <w:sz w:val="20"/>
                <w:szCs w:val="20"/>
              </w:rPr>
              <w:t>TBC</w:t>
            </w:r>
            <w:r w:rsidR="003B4A03">
              <w:rPr>
                <w:rFonts w:ascii="Arial" w:hAnsi="Arial" w:cs="Arial"/>
                <w:b/>
                <w:sz w:val="20"/>
                <w:szCs w:val="20"/>
              </w:rPr>
              <w:t xml:space="preserve"> </w:t>
            </w:r>
            <w:r w:rsidR="003B4A03" w:rsidRPr="003B4A03">
              <w:rPr>
                <w:rFonts w:ascii="Arial" w:hAnsi="Arial" w:cs="Arial"/>
                <w:b/>
                <w:color w:val="FF0000"/>
                <w:sz w:val="20"/>
                <w:szCs w:val="20"/>
              </w:rPr>
              <w:t>still waiting for costs</w:t>
            </w:r>
            <w:r>
              <w:rPr>
                <w:rFonts w:ascii="Arial" w:hAnsi="Arial" w:cs="Arial"/>
                <w:b/>
                <w:sz w:val="20"/>
                <w:szCs w:val="20"/>
              </w:rPr>
              <w:tab/>
            </w:r>
          </w:p>
        </w:tc>
      </w:tr>
      <w:tr w:rsidR="00002A0A" w:rsidRPr="001D0FFD" w14:paraId="3EED9F50" w14:textId="77777777" w:rsidTr="00E2030B">
        <w:trPr>
          <w:trHeight w:val="825"/>
        </w:trPr>
        <w:tc>
          <w:tcPr>
            <w:tcW w:w="15446" w:type="dxa"/>
            <w:gridSpan w:val="5"/>
          </w:tcPr>
          <w:p w14:paraId="1B1C622F" w14:textId="77777777" w:rsidR="00002A0A" w:rsidRDefault="00002A0A" w:rsidP="00E2030B">
            <w:pPr>
              <w:tabs>
                <w:tab w:val="left" w:pos="2520"/>
              </w:tabs>
              <w:rPr>
                <w:rFonts w:ascii="Arial" w:hAnsi="Arial" w:cs="Arial"/>
                <w:bCs/>
                <w:color w:val="FF0000"/>
                <w:sz w:val="20"/>
                <w:szCs w:val="20"/>
              </w:rPr>
            </w:pPr>
          </w:p>
          <w:p w14:paraId="2AEF71CD" w14:textId="77777777" w:rsidR="00002A0A" w:rsidRPr="00354DA1" w:rsidRDefault="00002A0A" w:rsidP="00E2030B">
            <w:pPr>
              <w:tabs>
                <w:tab w:val="left" w:pos="2520"/>
              </w:tabs>
              <w:rPr>
                <w:rFonts w:ascii="Arial" w:hAnsi="Arial" w:cs="Arial"/>
                <w:b/>
                <w:color w:val="0033CC"/>
                <w:sz w:val="20"/>
                <w:szCs w:val="20"/>
              </w:rPr>
            </w:pPr>
            <w:r w:rsidRPr="00002A0A">
              <w:rPr>
                <w:rFonts w:ascii="Arial" w:hAnsi="Arial" w:cs="Arial"/>
                <w:bCs/>
                <w:color w:val="000000" w:themeColor="text1"/>
                <w:sz w:val="20"/>
                <w:szCs w:val="20"/>
              </w:rPr>
              <w:t xml:space="preserve">We have 9 learners in the school who currently have an identification of dyslexia. </w:t>
            </w:r>
          </w:p>
        </w:tc>
      </w:tr>
      <w:tr w:rsidR="00002A0A" w:rsidRPr="001D0FFD" w14:paraId="12B775BD" w14:textId="77777777" w:rsidTr="00E2030B">
        <w:trPr>
          <w:trHeight w:val="458"/>
        </w:trPr>
        <w:tc>
          <w:tcPr>
            <w:tcW w:w="3214" w:type="dxa"/>
            <w:vAlign w:val="center"/>
          </w:tcPr>
          <w:p w14:paraId="3D0591BC" w14:textId="77777777" w:rsidR="00002A0A" w:rsidRPr="001D0FFD" w:rsidRDefault="00002A0A" w:rsidP="00E2030B">
            <w:pPr>
              <w:jc w:val="center"/>
              <w:rPr>
                <w:rFonts w:ascii="Arial" w:hAnsi="Arial" w:cs="Arial"/>
                <w:b/>
                <w:sz w:val="24"/>
                <w:szCs w:val="24"/>
              </w:rPr>
            </w:pPr>
            <w:r w:rsidRPr="001D0FFD">
              <w:rPr>
                <w:rFonts w:ascii="Arial" w:hAnsi="Arial" w:cs="Arial"/>
                <w:b/>
                <w:sz w:val="24"/>
                <w:szCs w:val="24"/>
              </w:rPr>
              <w:t>Expected Impact</w:t>
            </w:r>
          </w:p>
        </w:tc>
        <w:tc>
          <w:tcPr>
            <w:tcW w:w="5995" w:type="dxa"/>
            <w:gridSpan w:val="2"/>
            <w:vAlign w:val="center"/>
          </w:tcPr>
          <w:p w14:paraId="19B4B2B0" w14:textId="77777777" w:rsidR="00002A0A" w:rsidRPr="001D0FFD" w:rsidRDefault="00002A0A" w:rsidP="00E2030B">
            <w:pPr>
              <w:jc w:val="center"/>
              <w:rPr>
                <w:rFonts w:ascii="Arial" w:hAnsi="Arial" w:cs="Arial"/>
                <w:b/>
                <w:sz w:val="24"/>
                <w:szCs w:val="24"/>
              </w:rPr>
            </w:pPr>
            <w:r w:rsidRPr="001D0FFD">
              <w:rPr>
                <w:rFonts w:ascii="Arial" w:hAnsi="Arial" w:cs="Arial"/>
                <w:b/>
                <w:sz w:val="24"/>
                <w:szCs w:val="24"/>
              </w:rPr>
              <w:t>Interventions Planned</w:t>
            </w:r>
          </w:p>
          <w:p w14:paraId="4437D82A" w14:textId="77777777" w:rsidR="00002A0A" w:rsidRPr="001D0FFD" w:rsidRDefault="00002A0A" w:rsidP="00E2030B">
            <w:pPr>
              <w:jc w:val="center"/>
              <w:rPr>
                <w:rFonts w:ascii="Arial" w:hAnsi="Arial" w:cs="Arial"/>
                <w:b/>
                <w:sz w:val="24"/>
                <w:szCs w:val="24"/>
              </w:rPr>
            </w:pPr>
          </w:p>
        </w:tc>
        <w:tc>
          <w:tcPr>
            <w:tcW w:w="2944" w:type="dxa"/>
            <w:vAlign w:val="center"/>
          </w:tcPr>
          <w:p w14:paraId="2D6C8F03" w14:textId="77777777" w:rsidR="00002A0A" w:rsidRPr="001D0FFD" w:rsidRDefault="00002A0A" w:rsidP="00E2030B">
            <w:pPr>
              <w:jc w:val="center"/>
              <w:rPr>
                <w:rFonts w:ascii="Arial" w:hAnsi="Arial" w:cs="Arial"/>
                <w:b/>
                <w:sz w:val="24"/>
                <w:szCs w:val="24"/>
              </w:rPr>
            </w:pPr>
            <w:r w:rsidRPr="001D0FFD">
              <w:rPr>
                <w:rFonts w:ascii="Arial" w:hAnsi="Arial" w:cs="Arial"/>
                <w:b/>
                <w:sz w:val="24"/>
                <w:szCs w:val="24"/>
              </w:rPr>
              <w:t>Measure of Success</w:t>
            </w:r>
          </w:p>
          <w:p w14:paraId="38B73211" w14:textId="77777777" w:rsidR="00002A0A" w:rsidRPr="001D0FFD" w:rsidRDefault="00002A0A" w:rsidP="00E2030B">
            <w:pPr>
              <w:jc w:val="center"/>
              <w:rPr>
                <w:rFonts w:ascii="Arial" w:hAnsi="Arial" w:cs="Arial"/>
                <w:b/>
                <w:i/>
                <w:iCs/>
                <w:sz w:val="20"/>
                <w:szCs w:val="20"/>
              </w:rPr>
            </w:pPr>
            <w:r w:rsidRPr="001D0FFD">
              <w:rPr>
                <w:rFonts w:ascii="Arial" w:hAnsi="Arial" w:cs="Arial"/>
                <w:b/>
                <w:i/>
                <w:iCs/>
                <w:sz w:val="20"/>
                <w:szCs w:val="20"/>
              </w:rPr>
              <w:t>(Triangulation of Evidence/QI Methodology)</w:t>
            </w:r>
          </w:p>
        </w:tc>
        <w:tc>
          <w:tcPr>
            <w:tcW w:w="3293" w:type="dxa"/>
            <w:vAlign w:val="center"/>
          </w:tcPr>
          <w:p w14:paraId="6708970E" w14:textId="77777777" w:rsidR="00002A0A" w:rsidRPr="001D0FFD" w:rsidRDefault="00002A0A" w:rsidP="00E2030B">
            <w:pPr>
              <w:jc w:val="center"/>
              <w:rPr>
                <w:rFonts w:ascii="Arial" w:hAnsi="Arial" w:cs="Arial"/>
                <w:b/>
                <w:sz w:val="24"/>
                <w:szCs w:val="24"/>
              </w:rPr>
            </w:pPr>
            <w:r w:rsidRPr="001D0FFD">
              <w:rPr>
                <w:rFonts w:ascii="Arial" w:hAnsi="Arial" w:cs="Arial"/>
                <w:b/>
                <w:sz w:val="24"/>
                <w:szCs w:val="24"/>
              </w:rPr>
              <w:t>Impact on learners</w:t>
            </w:r>
          </w:p>
          <w:p w14:paraId="4F97EEF8" w14:textId="77777777" w:rsidR="00002A0A" w:rsidRPr="001D0FFD" w:rsidRDefault="00002A0A" w:rsidP="00E2030B">
            <w:pPr>
              <w:jc w:val="center"/>
              <w:rPr>
                <w:rFonts w:ascii="Arial" w:hAnsi="Arial" w:cs="Arial"/>
                <w:b/>
                <w:sz w:val="24"/>
                <w:szCs w:val="24"/>
              </w:rPr>
            </w:pPr>
            <w:r w:rsidRPr="001D0FFD">
              <w:rPr>
                <w:rFonts w:ascii="Arial" w:hAnsi="Arial" w:cs="Arial"/>
                <w:b/>
                <w:sz w:val="24"/>
                <w:szCs w:val="24"/>
              </w:rPr>
              <w:t>Ongoing evaluation</w:t>
            </w:r>
            <w:r>
              <w:rPr>
                <w:rFonts w:ascii="Arial" w:hAnsi="Arial" w:cs="Arial"/>
                <w:b/>
                <w:sz w:val="24"/>
                <w:szCs w:val="24"/>
              </w:rPr>
              <w:t xml:space="preserve"> Dec/June</w:t>
            </w:r>
          </w:p>
        </w:tc>
      </w:tr>
      <w:tr w:rsidR="00002A0A" w:rsidRPr="001D0FFD" w14:paraId="34AD3A88" w14:textId="77777777" w:rsidTr="00002A0A">
        <w:trPr>
          <w:trHeight w:val="4017"/>
        </w:trPr>
        <w:tc>
          <w:tcPr>
            <w:tcW w:w="3214" w:type="dxa"/>
          </w:tcPr>
          <w:p w14:paraId="645EE728" w14:textId="77777777" w:rsidR="00002A0A" w:rsidRPr="00002A0A" w:rsidRDefault="00002A0A" w:rsidP="00E2030B">
            <w:pPr>
              <w:rPr>
                <w:rFonts w:ascii="Arial" w:hAnsi="Arial" w:cs="Arial"/>
                <w:color w:val="000000" w:themeColor="text1"/>
                <w:sz w:val="20"/>
                <w:szCs w:val="20"/>
              </w:rPr>
            </w:pPr>
          </w:p>
          <w:p w14:paraId="27D6CF80" w14:textId="77777777" w:rsidR="00002A0A" w:rsidRPr="00002A0A" w:rsidRDefault="00002A0A" w:rsidP="00E2030B">
            <w:pPr>
              <w:rPr>
                <w:rFonts w:ascii="Arial" w:hAnsi="Arial" w:cs="Arial"/>
                <w:color w:val="000000" w:themeColor="text1"/>
                <w:sz w:val="20"/>
                <w:szCs w:val="20"/>
              </w:rPr>
            </w:pPr>
          </w:p>
          <w:p w14:paraId="76E33438" w14:textId="77777777" w:rsidR="00002A0A" w:rsidRPr="00002A0A" w:rsidRDefault="00002A0A" w:rsidP="00E2030B">
            <w:pPr>
              <w:rPr>
                <w:rFonts w:ascii="Arial" w:hAnsi="Arial" w:cs="Arial"/>
                <w:b/>
                <w:color w:val="000000" w:themeColor="text1"/>
                <w:sz w:val="20"/>
                <w:szCs w:val="20"/>
                <w:u w:val="single"/>
              </w:rPr>
            </w:pPr>
            <w:r w:rsidRPr="00002A0A">
              <w:rPr>
                <w:rFonts w:ascii="Arial" w:hAnsi="Arial" w:cs="Arial"/>
                <w:b/>
                <w:color w:val="000000" w:themeColor="text1"/>
                <w:sz w:val="20"/>
                <w:szCs w:val="20"/>
                <w:u w:val="single"/>
              </w:rPr>
              <w:t>Intervention 1</w:t>
            </w:r>
          </w:p>
          <w:p w14:paraId="05573691" w14:textId="77777777" w:rsidR="00002A0A" w:rsidRPr="00002A0A" w:rsidRDefault="00002A0A" w:rsidP="00E2030B">
            <w:pPr>
              <w:rPr>
                <w:rFonts w:ascii="Arial" w:hAnsi="Arial" w:cs="Arial"/>
                <w:color w:val="000000" w:themeColor="text1"/>
                <w:sz w:val="20"/>
                <w:szCs w:val="20"/>
              </w:rPr>
            </w:pPr>
            <w:r w:rsidRPr="00002A0A">
              <w:rPr>
                <w:rFonts w:ascii="Arial" w:hAnsi="Arial" w:cs="Arial"/>
                <w:color w:val="000000" w:themeColor="text1"/>
                <w:sz w:val="20"/>
                <w:szCs w:val="20"/>
              </w:rPr>
              <w:t>By October 2023, 9 identified learners who have dyslexia across P4-7 will have access to a netbook and headphones with a microphone. Currently, 55% of dyslexic learners are on track in their attainment. By removing the barrier of spelling, we aim to increase this to 89% by June 2023.</w:t>
            </w:r>
          </w:p>
          <w:p w14:paraId="7DD513A4" w14:textId="77777777" w:rsidR="00002A0A" w:rsidRPr="00002A0A" w:rsidRDefault="00002A0A" w:rsidP="00E2030B">
            <w:pPr>
              <w:rPr>
                <w:rFonts w:ascii="Arial" w:hAnsi="Arial" w:cs="Arial"/>
                <w:b/>
                <w:color w:val="000000" w:themeColor="text1"/>
              </w:rPr>
            </w:pPr>
          </w:p>
        </w:tc>
        <w:tc>
          <w:tcPr>
            <w:tcW w:w="5995" w:type="dxa"/>
            <w:gridSpan w:val="2"/>
          </w:tcPr>
          <w:p w14:paraId="725F78E8" w14:textId="77777777" w:rsidR="00002A0A" w:rsidRPr="00002A0A" w:rsidRDefault="00002A0A" w:rsidP="00E2030B">
            <w:pPr>
              <w:rPr>
                <w:rFonts w:ascii="Arial" w:hAnsi="Arial" w:cs="Arial"/>
                <w:color w:val="000000" w:themeColor="text1"/>
                <w:sz w:val="20"/>
                <w:szCs w:val="20"/>
              </w:rPr>
            </w:pPr>
          </w:p>
          <w:p w14:paraId="46EAC017" w14:textId="77777777" w:rsidR="00002A0A" w:rsidRPr="00002A0A" w:rsidRDefault="00002A0A" w:rsidP="00E2030B">
            <w:pPr>
              <w:rPr>
                <w:rFonts w:ascii="Arial" w:hAnsi="Arial" w:cs="Arial"/>
                <w:color w:val="000000" w:themeColor="text1"/>
                <w:sz w:val="20"/>
                <w:szCs w:val="20"/>
              </w:rPr>
            </w:pPr>
          </w:p>
          <w:p w14:paraId="36D8060D" w14:textId="77777777" w:rsidR="00002A0A" w:rsidRPr="00002A0A" w:rsidRDefault="00002A0A" w:rsidP="00E2030B">
            <w:pPr>
              <w:rPr>
                <w:rFonts w:ascii="Arial" w:hAnsi="Arial" w:cs="Arial"/>
                <w:color w:val="000000" w:themeColor="text1"/>
                <w:sz w:val="20"/>
                <w:szCs w:val="20"/>
              </w:rPr>
            </w:pPr>
          </w:p>
          <w:p w14:paraId="186CF672" w14:textId="77777777" w:rsidR="00002A0A" w:rsidRPr="00002A0A" w:rsidRDefault="00002A0A" w:rsidP="00E2030B">
            <w:pPr>
              <w:rPr>
                <w:rFonts w:ascii="Arial" w:hAnsi="Arial" w:cs="Arial"/>
                <w:color w:val="000000" w:themeColor="text1"/>
                <w:sz w:val="20"/>
                <w:szCs w:val="20"/>
              </w:rPr>
            </w:pPr>
          </w:p>
          <w:p w14:paraId="27371F19" w14:textId="7C2C818F" w:rsidR="00002A0A" w:rsidRPr="00002A0A" w:rsidRDefault="00002A0A" w:rsidP="00DE71A1">
            <w:pPr>
              <w:pStyle w:val="ListParagraph"/>
              <w:numPr>
                <w:ilvl w:val="0"/>
                <w:numId w:val="13"/>
              </w:numPr>
              <w:ind w:left="499" w:hanging="284"/>
              <w:rPr>
                <w:rFonts w:ascii="Arial" w:hAnsi="Arial" w:cs="Arial"/>
                <w:color w:val="000000" w:themeColor="text1"/>
                <w:sz w:val="20"/>
                <w:szCs w:val="20"/>
              </w:rPr>
            </w:pPr>
            <w:r w:rsidRPr="00002A0A">
              <w:rPr>
                <w:rFonts w:ascii="Arial" w:hAnsi="Arial" w:cs="Arial"/>
                <w:color w:val="000000" w:themeColor="text1"/>
                <w:sz w:val="20"/>
                <w:szCs w:val="20"/>
              </w:rPr>
              <w:t>The purchase of 1</w:t>
            </w:r>
            <w:r w:rsidR="004A6521">
              <w:rPr>
                <w:rFonts w:ascii="Arial" w:hAnsi="Arial" w:cs="Arial"/>
                <w:color w:val="000000" w:themeColor="text1"/>
                <w:sz w:val="20"/>
                <w:szCs w:val="20"/>
              </w:rPr>
              <w:t>5</w:t>
            </w:r>
            <w:r w:rsidRPr="00002A0A">
              <w:rPr>
                <w:rFonts w:ascii="Arial" w:hAnsi="Arial" w:cs="Arial"/>
                <w:color w:val="000000" w:themeColor="text1"/>
                <w:sz w:val="20"/>
                <w:szCs w:val="20"/>
              </w:rPr>
              <w:t xml:space="preserve"> netbooks and headphone sets exclusively for use with dyslexic children.</w:t>
            </w:r>
          </w:p>
          <w:p w14:paraId="08B0D7F4" w14:textId="77777777" w:rsidR="00002A0A" w:rsidRPr="00002A0A" w:rsidRDefault="00002A0A" w:rsidP="00DE71A1">
            <w:pPr>
              <w:pStyle w:val="ListParagraph"/>
              <w:numPr>
                <w:ilvl w:val="0"/>
                <w:numId w:val="13"/>
              </w:numPr>
              <w:ind w:left="499" w:hanging="284"/>
              <w:rPr>
                <w:rFonts w:ascii="Arial" w:hAnsi="Arial" w:cs="Arial"/>
                <w:color w:val="000000" w:themeColor="text1"/>
                <w:sz w:val="20"/>
                <w:szCs w:val="20"/>
              </w:rPr>
            </w:pPr>
            <w:r w:rsidRPr="00002A0A">
              <w:rPr>
                <w:rFonts w:ascii="Arial" w:hAnsi="Arial" w:cs="Arial"/>
                <w:color w:val="000000" w:themeColor="text1"/>
                <w:sz w:val="20"/>
                <w:szCs w:val="20"/>
              </w:rPr>
              <w:t>Training from SFL teacher in using supportive functions such as spellcheck, setting a buff background, Ivona reader and speech to text software.</w:t>
            </w:r>
          </w:p>
          <w:p w14:paraId="03596544" w14:textId="77777777" w:rsidR="00002A0A" w:rsidRPr="00002A0A" w:rsidRDefault="00002A0A" w:rsidP="00DE71A1">
            <w:pPr>
              <w:pStyle w:val="ListParagraph"/>
              <w:numPr>
                <w:ilvl w:val="0"/>
                <w:numId w:val="13"/>
              </w:numPr>
              <w:ind w:left="499" w:hanging="284"/>
              <w:rPr>
                <w:rFonts w:ascii="Arial" w:hAnsi="Arial" w:cs="Arial"/>
                <w:color w:val="000000" w:themeColor="text1"/>
                <w:sz w:val="20"/>
                <w:szCs w:val="20"/>
              </w:rPr>
            </w:pPr>
            <w:r w:rsidRPr="00002A0A">
              <w:rPr>
                <w:rFonts w:ascii="Arial" w:hAnsi="Arial" w:cs="Arial"/>
                <w:color w:val="000000" w:themeColor="text1"/>
                <w:sz w:val="20"/>
                <w:szCs w:val="20"/>
              </w:rPr>
              <w:t>Parental communication for identified learners.</w:t>
            </w:r>
          </w:p>
          <w:p w14:paraId="178E88F8" w14:textId="77777777" w:rsidR="00002A0A" w:rsidRPr="00002A0A" w:rsidRDefault="00002A0A" w:rsidP="00E2030B">
            <w:pPr>
              <w:rPr>
                <w:rFonts w:ascii="Arial" w:hAnsi="Arial" w:cs="Arial"/>
                <w:color w:val="000000" w:themeColor="text1"/>
                <w:sz w:val="20"/>
                <w:szCs w:val="20"/>
              </w:rPr>
            </w:pPr>
          </w:p>
        </w:tc>
        <w:tc>
          <w:tcPr>
            <w:tcW w:w="2944" w:type="dxa"/>
          </w:tcPr>
          <w:p w14:paraId="52294C76" w14:textId="77777777" w:rsidR="00002A0A" w:rsidRPr="00002A0A" w:rsidRDefault="00002A0A" w:rsidP="00E2030B">
            <w:pPr>
              <w:rPr>
                <w:rFonts w:ascii="Arial" w:hAnsi="Arial" w:cs="Arial"/>
                <w:color w:val="000000" w:themeColor="text1"/>
                <w:sz w:val="20"/>
                <w:szCs w:val="20"/>
              </w:rPr>
            </w:pPr>
          </w:p>
          <w:p w14:paraId="156737D1" w14:textId="77777777" w:rsidR="00002A0A" w:rsidRPr="00002A0A" w:rsidRDefault="00002A0A" w:rsidP="00E2030B">
            <w:pPr>
              <w:rPr>
                <w:rFonts w:ascii="Arial" w:hAnsi="Arial" w:cs="Arial"/>
                <w:color w:val="000000" w:themeColor="text1"/>
                <w:sz w:val="20"/>
                <w:szCs w:val="20"/>
              </w:rPr>
            </w:pPr>
          </w:p>
          <w:p w14:paraId="0E187A1C" w14:textId="77777777" w:rsidR="00002A0A" w:rsidRPr="00002A0A" w:rsidRDefault="00002A0A" w:rsidP="00E2030B">
            <w:pPr>
              <w:rPr>
                <w:rFonts w:ascii="Arial" w:hAnsi="Arial" w:cs="Arial"/>
                <w:color w:val="000000" w:themeColor="text1"/>
                <w:sz w:val="20"/>
                <w:szCs w:val="20"/>
              </w:rPr>
            </w:pPr>
          </w:p>
          <w:p w14:paraId="5C113ED7" w14:textId="77777777" w:rsidR="00002A0A" w:rsidRPr="00002A0A" w:rsidRDefault="00002A0A" w:rsidP="00E2030B">
            <w:pPr>
              <w:rPr>
                <w:rFonts w:ascii="Arial" w:hAnsi="Arial" w:cs="Arial"/>
                <w:color w:val="000000" w:themeColor="text1"/>
                <w:sz w:val="20"/>
                <w:szCs w:val="20"/>
              </w:rPr>
            </w:pPr>
          </w:p>
          <w:p w14:paraId="1CA4A090" w14:textId="77777777" w:rsidR="00002A0A" w:rsidRPr="00002A0A" w:rsidRDefault="00002A0A" w:rsidP="00DE71A1">
            <w:pPr>
              <w:pStyle w:val="ListParagraph"/>
              <w:numPr>
                <w:ilvl w:val="0"/>
                <w:numId w:val="14"/>
              </w:numPr>
              <w:ind w:left="467" w:hanging="467"/>
              <w:rPr>
                <w:rFonts w:ascii="Arial" w:hAnsi="Arial" w:cs="Arial"/>
                <w:color w:val="000000" w:themeColor="text1"/>
                <w:sz w:val="20"/>
                <w:szCs w:val="20"/>
              </w:rPr>
            </w:pPr>
            <w:r w:rsidRPr="00002A0A">
              <w:rPr>
                <w:rFonts w:ascii="Arial" w:hAnsi="Arial" w:cs="Arial"/>
                <w:color w:val="000000" w:themeColor="text1"/>
                <w:sz w:val="20"/>
                <w:szCs w:val="20"/>
              </w:rPr>
              <w:t>SFL teacher to consult with CTs to ensure children with an identification of dyslexia have access to a netbook.</w:t>
            </w:r>
          </w:p>
          <w:p w14:paraId="72B081B6" w14:textId="77777777" w:rsidR="00002A0A" w:rsidRPr="00002A0A" w:rsidRDefault="00002A0A" w:rsidP="00DE71A1">
            <w:pPr>
              <w:pStyle w:val="ListParagraph"/>
              <w:numPr>
                <w:ilvl w:val="0"/>
                <w:numId w:val="14"/>
              </w:numPr>
              <w:ind w:left="467" w:hanging="467"/>
              <w:rPr>
                <w:rFonts w:ascii="Arial" w:hAnsi="Arial" w:cs="Arial"/>
                <w:color w:val="000000" w:themeColor="text1"/>
                <w:sz w:val="20"/>
                <w:szCs w:val="20"/>
              </w:rPr>
            </w:pPr>
            <w:r w:rsidRPr="00002A0A">
              <w:rPr>
                <w:rFonts w:ascii="Arial" w:hAnsi="Arial" w:cs="Arial"/>
                <w:color w:val="000000" w:themeColor="text1"/>
                <w:sz w:val="20"/>
                <w:szCs w:val="20"/>
              </w:rPr>
              <w:t>Pupil views sought.</w:t>
            </w:r>
          </w:p>
          <w:p w14:paraId="786D154E" w14:textId="77777777" w:rsidR="00002A0A" w:rsidRPr="00002A0A" w:rsidRDefault="00002A0A" w:rsidP="00DE71A1">
            <w:pPr>
              <w:pStyle w:val="ListParagraph"/>
              <w:numPr>
                <w:ilvl w:val="0"/>
                <w:numId w:val="14"/>
              </w:numPr>
              <w:ind w:left="467" w:hanging="467"/>
              <w:rPr>
                <w:rFonts w:ascii="Arial" w:hAnsi="Arial" w:cs="Arial"/>
                <w:color w:val="000000" w:themeColor="text1"/>
                <w:sz w:val="20"/>
                <w:szCs w:val="20"/>
              </w:rPr>
            </w:pPr>
            <w:r w:rsidRPr="00002A0A">
              <w:rPr>
                <w:rFonts w:ascii="Arial" w:hAnsi="Arial" w:cs="Arial"/>
                <w:color w:val="000000" w:themeColor="text1"/>
                <w:sz w:val="20"/>
                <w:szCs w:val="20"/>
              </w:rPr>
              <w:t>Attainment in writing to reach 89% across the dyslexic cohort.</w:t>
            </w:r>
          </w:p>
        </w:tc>
        <w:tc>
          <w:tcPr>
            <w:tcW w:w="3293" w:type="dxa"/>
          </w:tcPr>
          <w:p w14:paraId="0BD74AA6" w14:textId="77777777" w:rsidR="00002A0A" w:rsidRPr="001D0FFD" w:rsidRDefault="00002A0A" w:rsidP="00E2030B">
            <w:pPr>
              <w:rPr>
                <w:rFonts w:ascii="Arial" w:hAnsi="Arial" w:cs="Arial"/>
                <w:color w:val="FF0000"/>
                <w:sz w:val="20"/>
                <w:szCs w:val="20"/>
              </w:rPr>
            </w:pPr>
          </w:p>
          <w:p w14:paraId="5D5778C7" w14:textId="77777777" w:rsidR="00002A0A" w:rsidRPr="001D0FFD" w:rsidRDefault="00002A0A" w:rsidP="00E2030B">
            <w:pPr>
              <w:rPr>
                <w:rFonts w:ascii="Arial" w:hAnsi="Arial" w:cs="Arial"/>
                <w:sz w:val="20"/>
                <w:szCs w:val="20"/>
              </w:rPr>
            </w:pPr>
          </w:p>
          <w:p w14:paraId="7FC14627" w14:textId="77777777" w:rsidR="00002A0A" w:rsidRPr="001D0FFD" w:rsidRDefault="00002A0A" w:rsidP="00E2030B">
            <w:pPr>
              <w:rPr>
                <w:rFonts w:ascii="Arial" w:hAnsi="Arial" w:cs="Arial"/>
                <w:color w:val="FF0000"/>
                <w:sz w:val="20"/>
                <w:szCs w:val="20"/>
              </w:rPr>
            </w:pPr>
            <w:r w:rsidRPr="001D0FFD">
              <w:rPr>
                <w:rFonts w:ascii="Arial" w:hAnsi="Arial" w:cs="Arial"/>
                <w:color w:val="FF0000"/>
                <w:sz w:val="20"/>
                <w:szCs w:val="20"/>
              </w:rPr>
              <w:t>What has been the impact?</w:t>
            </w:r>
          </w:p>
        </w:tc>
      </w:tr>
    </w:tbl>
    <w:p w14:paraId="45497AD3" w14:textId="74AB50B0" w:rsidR="004D2048" w:rsidRDefault="004D2048" w:rsidP="00AA7E59">
      <w:pPr>
        <w:rPr>
          <w:rFonts w:ascii="Arial" w:hAnsi="Arial" w:cs="Arial"/>
          <w:b/>
          <w:bCs/>
        </w:rPr>
      </w:pPr>
    </w:p>
    <w:p w14:paraId="6B43759B" w14:textId="77777777" w:rsidR="00002A0A" w:rsidRDefault="00002A0A" w:rsidP="00AA7E59">
      <w:pPr>
        <w:rPr>
          <w:rFonts w:ascii="Arial" w:hAnsi="Arial" w:cs="Arial"/>
          <w:b/>
          <w:bCs/>
        </w:rPr>
      </w:pPr>
    </w:p>
    <w:p w14:paraId="5C396340" w14:textId="20A16518" w:rsidR="004D2048" w:rsidRDefault="004D2048" w:rsidP="00AA7E59">
      <w:pPr>
        <w:rPr>
          <w:rFonts w:ascii="Arial" w:hAnsi="Arial" w:cs="Arial"/>
          <w:b/>
          <w:bCs/>
        </w:rPr>
      </w:pP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4382"/>
        <w:gridCol w:w="1613"/>
        <w:gridCol w:w="2944"/>
        <w:gridCol w:w="3040"/>
      </w:tblGrid>
      <w:tr w:rsidR="00002A0A" w:rsidRPr="001D0FFD" w14:paraId="27635E7C" w14:textId="77777777" w:rsidTr="00E2030B">
        <w:trPr>
          <w:trHeight w:val="432"/>
        </w:trPr>
        <w:tc>
          <w:tcPr>
            <w:tcW w:w="7596" w:type="dxa"/>
            <w:gridSpan w:val="2"/>
            <w:vAlign w:val="center"/>
          </w:tcPr>
          <w:p w14:paraId="1CC0661B" w14:textId="77777777" w:rsidR="00002A0A" w:rsidRPr="00002A0A" w:rsidRDefault="00002A0A" w:rsidP="00E2030B">
            <w:pPr>
              <w:tabs>
                <w:tab w:val="left" w:pos="2520"/>
              </w:tabs>
              <w:rPr>
                <w:rFonts w:ascii="Arial" w:hAnsi="Arial" w:cs="Arial"/>
                <w:color w:val="000000" w:themeColor="text1"/>
                <w:sz w:val="20"/>
                <w:szCs w:val="20"/>
              </w:rPr>
            </w:pPr>
            <w:r w:rsidRPr="00002A0A">
              <w:rPr>
                <w:rFonts w:ascii="Arial" w:hAnsi="Arial" w:cs="Arial"/>
                <w:b/>
                <w:color w:val="000000" w:themeColor="text1"/>
                <w:sz w:val="20"/>
                <w:szCs w:val="20"/>
              </w:rPr>
              <w:lastRenderedPageBreak/>
              <w:t xml:space="preserve">Attainment Fund Rationale </w:t>
            </w:r>
            <w:r w:rsidRPr="00002A0A">
              <w:rPr>
                <w:rFonts w:ascii="Arial" w:hAnsi="Arial" w:cs="Arial"/>
                <w:color w:val="000000" w:themeColor="text1"/>
                <w:sz w:val="20"/>
                <w:szCs w:val="20"/>
              </w:rPr>
              <w:t xml:space="preserve">   </w:t>
            </w:r>
            <w:r w:rsidRPr="00002A0A">
              <w:rPr>
                <w:rFonts w:ascii="Arial" w:hAnsi="Arial" w:cs="Arial"/>
                <w:color w:val="000000" w:themeColor="text1"/>
                <w:sz w:val="20"/>
                <w:szCs w:val="20"/>
              </w:rPr>
              <w:tab/>
              <w:t>Raise engagement in learning and support well-being</w:t>
            </w:r>
          </w:p>
        </w:tc>
        <w:tc>
          <w:tcPr>
            <w:tcW w:w="7597" w:type="dxa"/>
            <w:gridSpan w:val="3"/>
            <w:vAlign w:val="center"/>
          </w:tcPr>
          <w:p w14:paraId="1C19DDEC" w14:textId="3EE0763F" w:rsidR="00002A0A" w:rsidRPr="00002A0A" w:rsidRDefault="00002A0A" w:rsidP="00E2030B">
            <w:pPr>
              <w:tabs>
                <w:tab w:val="left" w:pos="2520"/>
              </w:tabs>
              <w:rPr>
                <w:rFonts w:ascii="Arial" w:hAnsi="Arial" w:cs="Arial"/>
                <w:color w:val="000000" w:themeColor="text1"/>
                <w:sz w:val="20"/>
                <w:szCs w:val="20"/>
              </w:rPr>
            </w:pPr>
            <w:r w:rsidRPr="00002A0A">
              <w:rPr>
                <w:rFonts w:ascii="Arial" w:hAnsi="Arial" w:cs="Arial"/>
                <w:b/>
                <w:color w:val="000000" w:themeColor="text1"/>
                <w:sz w:val="20"/>
                <w:szCs w:val="20"/>
              </w:rPr>
              <w:t xml:space="preserve">Amount of Fund </w:t>
            </w:r>
            <w:r w:rsidR="003B4A03">
              <w:rPr>
                <w:rFonts w:ascii="Arial" w:hAnsi="Arial" w:cs="Arial"/>
                <w:b/>
                <w:color w:val="000000" w:themeColor="text1"/>
                <w:sz w:val="20"/>
                <w:szCs w:val="20"/>
              </w:rPr>
              <w:t>£931.14</w:t>
            </w:r>
            <w:r w:rsidRPr="00002A0A">
              <w:rPr>
                <w:rFonts w:ascii="Arial" w:hAnsi="Arial" w:cs="Arial"/>
                <w:b/>
                <w:color w:val="000000" w:themeColor="text1"/>
                <w:sz w:val="20"/>
                <w:szCs w:val="20"/>
              </w:rPr>
              <w:tab/>
            </w:r>
          </w:p>
        </w:tc>
      </w:tr>
      <w:tr w:rsidR="00002A0A" w:rsidRPr="001D0FFD" w14:paraId="2D4CA2D1" w14:textId="77777777" w:rsidTr="00E2030B">
        <w:trPr>
          <w:trHeight w:val="825"/>
        </w:trPr>
        <w:tc>
          <w:tcPr>
            <w:tcW w:w="15193" w:type="dxa"/>
            <w:gridSpan w:val="5"/>
          </w:tcPr>
          <w:p w14:paraId="58180A36" w14:textId="77777777" w:rsidR="00002A0A" w:rsidRPr="00002A0A" w:rsidRDefault="00002A0A" w:rsidP="00E2030B">
            <w:pPr>
              <w:tabs>
                <w:tab w:val="left" w:pos="2520"/>
              </w:tabs>
              <w:rPr>
                <w:rFonts w:ascii="Arial" w:hAnsi="Arial" w:cs="Arial"/>
                <w:b/>
                <w:color w:val="000000" w:themeColor="text1"/>
                <w:sz w:val="20"/>
                <w:szCs w:val="20"/>
              </w:rPr>
            </w:pPr>
            <w:r w:rsidRPr="00002A0A">
              <w:rPr>
                <w:rFonts w:ascii="Arial" w:hAnsi="Arial" w:cs="Arial"/>
                <w:bCs/>
                <w:color w:val="000000" w:themeColor="text1"/>
                <w:sz w:val="20"/>
                <w:szCs w:val="20"/>
              </w:rPr>
              <w:t>We have identified a group of 16 pupils who are displaying increased distressed and anxiety related behaviours.  This is having a negative impact on their attainment and well-being.</w:t>
            </w:r>
          </w:p>
        </w:tc>
      </w:tr>
      <w:tr w:rsidR="00002A0A" w:rsidRPr="001D0FFD" w14:paraId="097BC361" w14:textId="77777777" w:rsidTr="00E2030B">
        <w:trPr>
          <w:trHeight w:val="458"/>
        </w:trPr>
        <w:tc>
          <w:tcPr>
            <w:tcW w:w="3214" w:type="dxa"/>
            <w:vAlign w:val="center"/>
          </w:tcPr>
          <w:p w14:paraId="700F06A9" w14:textId="77777777" w:rsidR="00002A0A" w:rsidRPr="001D0FFD" w:rsidRDefault="00002A0A" w:rsidP="00E2030B">
            <w:pPr>
              <w:jc w:val="center"/>
              <w:rPr>
                <w:rFonts w:ascii="Arial" w:hAnsi="Arial" w:cs="Arial"/>
                <w:b/>
                <w:sz w:val="24"/>
                <w:szCs w:val="24"/>
              </w:rPr>
            </w:pPr>
            <w:r w:rsidRPr="001D0FFD">
              <w:rPr>
                <w:rFonts w:ascii="Arial" w:hAnsi="Arial" w:cs="Arial"/>
                <w:b/>
                <w:sz w:val="24"/>
                <w:szCs w:val="24"/>
              </w:rPr>
              <w:t>Expected Impact</w:t>
            </w:r>
          </w:p>
        </w:tc>
        <w:tc>
          <w:tcPr>
            <w:tcW w:w="5995" w:type="dxa"/>
            <w:gridSpan w:val="2"/>
            <w:vAlign w:val="center"/>
          </w:tcPr>
          <w:p w14:paraId="0B7F8054" w14:textId="77777777" w:rsidR="00002A0A" w:rsidRPr="001D0FFD" w:rsidRDefault="00002A0A" w:rsidP="00E2030B">
            <w:pPr>
              <w:jc w:val="center"/>
              <w:rPr>
                <w:rFonts w:ascii="Arial" w:hAnsi="Arial" w:cs="Arial"/>
                <w:b/>
                <w:sz w:val="24"/>
                <w:szCs w:val="24"/>
              </w:rPr>
            </w:pPr>
            <w:r w:rsidRPr="001D0FFD">
              <w:rPr>
                <w:rFonts w:ascii="Arial" w:hAnsi="Arial" w:cs="Arial"/>
                <w:b/>
                <w:sz w:val="24"/>
                <w:szCs w:val="24"/>
              </w:rPr>
              <w:t>Interventions Planned</w:t>
            </w:r>
          </w:p>
          <w:p w14:paraId="356ABE9A" w14:textId="77777777" w:rsidR="00002A0A" w:rsidRPr="001D0FFD" w:rsidRDefault="00002A0A" w:rsidP="00E2030B">
            <w:pPr>
              <w:jc w:val="center"/>
              <w:rPr>
                <w:rFonts w:ascii="Arial" w:hAnsi="Arial" w:cs="Arial"/>
                <w:b/>
                <w:sz w:val="24"/>
                <w:szCs w:val="24"/>
              </w:rPr>
            </w:pPr>
          </w:p>
        </w:tc>
        <w:tc>
          <w:tcPr>
            <w:tcW w:w="2944" w:type="dxa"/>
            <w:vAlign w:val="center"/>
          </w:tcPr>
          <w:p w14:paraId="5B1EFA9A" w14:textId="77777777" w:rsidR="00002A0A" w:rsidRPr="001D0FFD" w:rsidRDefault="00002A0A" w:rsidP="00E2030B">
            <w:pPr>
              <w:jc w:val="center"/>
              <w:rPr>
                <w:rFonts w:ascii="Arial" w:hAnsi="Arial" w:cs="Arial"/>
                <w:b/>
                <w:sz w:val="24"/>
                <w:szCs w:val="24"/>
              </w:rPr>
            </w:pPr>
            <w:r w:rsidRPr="001D0FFD">
              <w:rPr>
                <w:rFonts w:ascii="Arial" w:hAnsi="Arial" w:cs="Arial"/>
                <w:b/>
                <w:sz w:val="24"/>
                <w:szCs w:val="24"/>
              </w:rPr>
              <w:t>Measure of Success</w:t>
            </w:r>
          </w:p>
          <w:p w14:paraId="4E80CBEC" w14:textId="77777777" w:rsidR="00002A0A" w:rsidRPr="001D0FFD" w:rsidRDefault="00002A0A" w:rsidP="00E2030B">
            <w:pPr>
              <w:jc w:val="center"/>
              <w:rPr>
                <w:rFonts w:ascii="Arial" w:hAnsi="Arial" w:cs="Arial"/>
                <w:b/>
                <w:i/>
                <w:iCs/>
                <w:sz w:val="20"/>
                <w:szCs w:val="20"/>
              </w:rPr>
            </w:pPr>
            <w:r w:rsidRPr="001D0FFD">
              <w:rPr>
                <w:rFonts w:ascii="Arial" w:hAnsi="Arial" w:cs="Arial"/>
                <w:b/>
                <w:i/>
                <w:iCs/>
                <w:sz w:val="20"/>
                <w:szCs w:val="20"/>
              </w:rPr>
              <w:t>(Triangulation of Evidence/QI Methodology)</w:t>
            </w:r>
          </w:p>
        </w:tc>
        <w:tc>
          <w:tcPr>
            <w:tcW w:w="3040" w:type="dxa"/>
            <w:vAlign w:val="center"/>
          </w:tcPr>
          <w:p w14:paraId="3E1BFEBE" w14:textId="77777777" w:rsidR="00002A0A" w:rsidRPr="001D0FFD" w:rsidRDefault="00002A0A" w:rsidP="00E2030B">
            <w:pPr>
              <w:jc w:val="center"/>
              <w:rPr>
                <w:rFonts w:ascii="Arial" w:hAnsi="Arial" w:cs="Arial"/>
                <w:b/>
                <w:sz w:val="24"/>
                <w:szCs w:val="24"/>
              </w:rPr>
            </w:pPr>
            <w:r w:rsidRPr="001D0FFD">
              <w:rPr>
                <w:rFonts w:ascii="Arial" w:hAnsi="Arial" w:cs="Arial"/>
                <w:b/>
                <w:sz w:val="24"/>
                <w:szCs w:val="24"/>
              </w:rPr>
              <w:t>Impact on learners</w:t>
            </w:r>
          </w:p>
          <w:p w14:paraId="530888FA" w14:textId="77777777" w:rsidR="00002A0A" w:rsidRPr="001D0FFD" w:rsidRDefault="00002A0A" w:rsidP="00E2030B">
            <w:pPr>
              <w:jc w:val="center"/>
              <w:rPr>
                <w:rFonts w:ascii="Arial" w:hAnsi="Arial" w:cs="Arial"/>
                <w:b/>
                <w:sz w:val="24"/>
                <w:szCs w:val="24"/>
              </w:rPr>
            </w:pPr>
            <w:r w:rsidRPr="001D0FFD">
              <w:rPr>
                <w:rFonts w:ascii="Arial" w:hAnsi="Arial" w:cs="Arial"/>
                <w:b/>
                <w:sz w:val="24"/>
                <w:szCs w:val="24"/>
              </w:rPr>
              <w:t xml:space="preserve">Ongoing </w:t>
            </w:r>
            <w:proofErr w:type="gramStart"/>
            <w:r w:rsidRPr="001D0FFD">
              <w:rPr>
                <w:rFonts w:ascii="Arial" w:hAnsi="Arial" w:cs="Arial"/>
                <w:b/>
                <w:sz w:val="24"/>
                <w:szCs w:val="24"/>
              </w:rPr>
              <w:t>evaluation</w:t>
            </w:r>
            <w:r>
              <w:rPr>
                <w:rFonts w:ascii="Arial" w:hAnsi="Arial" w:cs="Arial"/>
                <w:b/>
                <w:sz w:val="24"/>
                <w:szCs w:val="24"/>
              </w:rPr>
              <w:t xml:space="preserve">  Dec</w:t>
            </w:r>
            <w:proofErr w:type="gramEnd"/>
            <w:r>
              <w:rPr>
                <w:rFonts w:ascii="Arial" w:hAnsi="Arial" w:cs="Arial"/>
                <w:b/>
                <w:sz w:val="24"/>
                <w:szCs w:val="24"/>
              </w:rPr>
              <w:t>/June</w:t>
            </w:r>
          </w:p>
        </w:tc>
      </w:tr>
      <w:tr w:rsidR="00002A0A" w:rsidRPr="001D0FFD" w14:paraId="1488D457" w14:textId="77777777" w:rsidTr="00E2030B">
        <w:trPr>
          <w:trHeight w:val="5669"/>
        </w:trPr>
        <w:tc>
          <w:tcPr>
            <w:tcW w:w="3214" w:type="dxa"/>
          </w:tcPr>
          <w:p w14:paraId="6C030A92" w14:textId="77777777" w:rsidR="00002A0A" w:rsidRPr="001D0FFD" w:rsidRDefault="00002A0A" w:rsidP="00E2030B">
            <w:pPr>
              <w:rPr>
                <w:rFonts w:ascii="Arial" w:hAnsi="Arial" w:cs="Arial"/>
                <w:color w:val="FF0000"/>
                <w:sz w:val="20"/>
                <w:szCs w:val="20"/>
              </w:rPr>
            </w:pPr>
          </w:p>
          <w:p w14:paraId="5D7F6515" w14:textId="59976D9B" w:rsidR="00002A0A" w:rsidRPr="001D0FFD" w:rsidRDefault="00002A0A" w:rsidP="00E2030B">
            <w:pPr>
              <w:rPr>
                <w:rFonts w:ascii="Arial" w:hAnsi="Arial" w:cs="Arial"/>
                <w:color w:val="FF0000"/>
                <w:sz w:val="20"/>
                <w:szCs w:val="20"/>
              </w:rPr>
            </w:pPr>
            <w:r w:rsidRPr="001D0FFD">
              <w:rPr>
                <w:rFonts w:ascii="Arial" w:hAnsi="Arial" w:cs="Arial"/>
                <w:color w:val="FF0000"/>
                <w:sz w:val="20"/>
                <w:szCs w:val="20"/>
              </w:rPr>
              <w:t>.</w:t>
            </w:r>
          </w:p>
          <w:p w14:paraId="7B55B6D5" w14:textId="77777777" w:rsidR="00002A0A" w:rsidRPr="001D0FFD" w:rsidRDefault="00002A0A" w:rsidP="00E2030B">
            <w:pPr>
              <w:rPr>
                <w:rFonts w:ascii="Arial" w:hAnsi="Arial" w:cs="Arial"/>
                <w:color w:val="FF0000"/>
                <w:sz w:val="20"/>
                <w:szCs w:val="20"/>
              </w:rPr>
            </w:pPr>
          </w:p>
          <w:p w14:paraId="22541246" w14:textId="77777777" w:rsidR="00002A0A" w:rsidRPr="00002A0A" w:rsidRDefault="00002A0A" w:rsidP="00E2030B">
            <w:pPr>
              <w:rPr>
                <w:rFonts w:ascii="Arial" w:hAnsi="Arial" w:cs="Arial"/>
                <w:b/>
                <w:color w:val="000000" w:themeColor="text1"/>
                <w:sz w:val="20"/>
                <w:szCs w:val="20"/>
                <w:u w:val="single"/>
              </w:rPr>
            </w:pPr>
            <w:r w:rsidRPr="00002A0A">
              <w:rPr>
                <w:rFonts w:ascii="Arial" w:hAnsi="Arial" w:cs="Arial"/>
                <w:b/>
                <w:color w:val="000000" w:themeColor="text1"/>
                <w:sz w:val="20"/>
                <w:szCs w:val="20"/>
                <w:u w:val="single"/>
              </w:rPr>
              <w:t>Intervention 3</w:t>
            </w:r>
          </w:p>
          <w:p w14:paraId="0E4DDBE1" w14:textId="77777777" w:rsidR="00002A0A" w:rsidRPr="00002A0A" w:rsidRDefault="00002A0A" w:rsidP="00E2030B">
            <w:pPr>
              <w:rPr>
                <w:rFonts w:ascii="Arial" w:hAnsi="Arial" w:cs="Arial"/>
                <w:color w:val="000000" w:themeColor="text1"/>
                <w:sz w:val="20"/>
                <w:szCs w:val="20"/>
              </w:rPr>
            </w:pPr>
            <w:r w:rsidRPr="00002A0A">
              <w:rPr>
                <w:rFonts w:ascii="Arial" w:hAnsi="Arial" w:cs="Arial"/>
                <w:color w:val="000000" w:themeColor="text1"/>
                <w:sz w:val="20"/>
                <w:szCs w:val="20"/>
              </w:rPr>
              <w:t>By October 2023, all PSAs and teachers will have had training/input on the use of kitbag, both as a whole class Health and Well-Being support, as well as an individual intervention for those in greatest need.</w:t>
            </w:r>
          </w:p>
          <w:p w14:paraId="5BF8EF0C" w14:textId="77777777" w:rsidR="00002A0A" w:rsidRPr="00002A0A" w:rsidRDefault="00002A0A" w:rsidP="00E2030B">
            <w:pPr>
              <w:rPr>
                <w:rFonts w:ascii="Arial" w:hAnsi="Arial" w:cs="Arial"/>
                <w:color w:val="000000" w:themeColor="text1"/>
                <w:sz w:val="20"/>
                <w:szCs w:val="20"/>
              </w:rPr>
            </w:pPr>
          </w:p>
          <w:p w14:paraId="77F794EB" w14:textId="64E0A0EA" w:rsidR="00002A0A" w:rsidRPr="00F2378E" w:rsidRDefault="00002A0A" w:rsidP="00E2030B">
            <w:pPr>
              <w:rPr>
                <w:rFonts w:ascii="Arial" w:hAnsi="Arial" w:cs="Arial"/>
                <w:color w:val="0033CC"/>
                <w:sz w:val="20"/>
                <w:szCs w:val="20"/>
              </w:rPr>
            </w:pPr>
            <w:r w:rsidRPr="00002A0A">
              <w:rPr>
                <w:rFonts w:ascii="Arial" w:hAnsi="Arial" w:cs="Arial"/>
                <w:color w:val="000000" w:themeColor="text1"/>
                <w:sz w:val="20"/>
                <w:szCs w:val="20"/>
              </w:rPr>
              <w:t>By October 2023, new Lego sets will be purchased to replenish the existing sets. This is to enable Lego therapy sessions to run</w:t>
            </w:r>
            <w:r>
              <w:rPr>
                <w:rFonts w:ascii="Arial" w:hAnsi="Arial" w:cs="Arial"/>
                <w:color w:val="0033CC"/>
                <w:sz w:val="20"/>
                <w:szCs w:val="20"/>
              </w:rPr>
              <w:t>.</w:t>
            </w:r>
          </w:p>
        </w:tc>
        <w:tc>
          <w:tcPr>
            <w:tcW w:w="5995" w:type="dxa"/>
            <w:gridSpan w:val="2"/>
          </w:tcPr>
          <w:p w14:paraId="7018FB59" w14:textId="77777777" w:rsidR="00002A0A" w:rsidRPr="001D0FFD" w:rsidRDefault="00002A0A" w:rsidP="00E2030B">
            <w:pPr>
              <w:rPr>
                <w:rFonts w:ascii="Arial" w:hAnsi="Arial" w:cs="Arial"/>
                <w:color w:val="FF0000"/>
                <w:sz w:val="20"/>
                <w:szCs w:val="20"/>
              </w:rPr>
            </w:pPr>
          </w:p>
          <w:p w14:paraId="3F7BECBC" w14:textId="77777777" w:rsidR="00002A0A" w:rsidRPr="001D0FFD" w:rsidRDefault="00002A0A" w:rsidP="00E2030B">
            <w:pPr>
              <w:rPr>
                <w:rFonts w:ascii="Arial" w:hAnsi="Arial" w:cs="Arial"/>
                <w:sz w:val="20"/>
                <w:szCs w:val="20"/>
              </w:rPr>
            </w:pPr>
          </w:p>
          <w:p w14:paraId="1035BA7F" w14:textId="77777777" w:rsidR="00002A0A" w:rsidRDefault="00002A0A" w:rsidP="00E2030B">
            <w:pPr>
              <w:rPr>
                <w:rFonts w:ascii="Arial" w:hAnsi="Arial" w:cs="Arial"/>
                <w:sz w:val="20"/>
                <w:szCs w:val="20"/>
              </w:rPr>
            </w:pPr>
          </w:p>
          <w:p w14:paraId="78405793" w14:textId="77777777" w:rsidR="00002A0A" w:rsidRPr="001D0FFD" w:rsidRDefault="00002A0A" w:rsidP="00E2030B">
            <w:pPr>
              <w:rPr>
                <w:rFonts w:ascii="Arial" w:hAnsi="Arial" w:cs="Arial"/>
                <w:sz w:val="20"/>
                <w:szCs w:val="20"/>
              </w:rPr>
            </w:pPr>
          </w:p>
          <w:p w14:paraId="576CA081" w14:textId="77777777" w:rsidR="00002A0A" w:rsidRPr="001D0FFD" w:rsidRDefault="00002A0A" w:rsidP="00E2030B">
            <w:pPr>
              <w:rPr>
                <w:rFonts w:ascii="Arial" w:hAnsi="Arial" w:cs="Arial"/>
                <w:sz w:val="20"/>
                <w:szCs w:val="20"/>
              </w:rPr>
            </w:pPr>
          </w:p>
          <w:p w14:paraId="7D5669AC" w14:textId="77777777" w:rsidR="00002A0A" w:rsidRPr="00002A0A" w:rsidRDefault="00002A0A" w:rsidP="00DE71A1">
            <w:pPr>
              <w:pStyle w:val="ListParagraph"/>
              <w:numPr>
                <w:ilvl w:val="0"/>
                <w:numId w:val="16"/>
              </w:numPr>
              <w:ind w:left="357" w:hanging="284"/>
              <w:rPr>
                <w:rFonts w:ascii="Arial" w:hAnsi="Arial" w:cs="Arial"/>
                <w:color w:val="000000" w:themeColor="text1"/>
                <w:sz w:val="20"/>
                <w:szCs w:val="20"/>
              </w:rPr>
            </w:pPr>
            <w:r w:rsidRPr="00002A0A">
              <w:rPr>
                <w:rFonts w:ascii="Arial" w:hAnsi="Arial" w:cs="Arial"/>
                <w:color w:val="000000" w:themeColor="text1"/>
                <w:sz w:val="20"/>
                <w:szCs w:val="20"/>
              </w:rPr>
              <w:t>Regular kitbag ‘check ins’, led by class teachers at a whole class level.</w:t>
            </w:r>
          </w:p>
          <w:p w14:paraId="7720F281" w14:textId="77777777" w:rsidR="00002A0A" w:rsidRPr="00002A0A" w:rsidRDefault="00002A0A" w:rsidP="00DE71A1">
            <w:pPr>
              <w:pStyle w:val="ListParagraph"/>
              <w:numPr>
                <w:ilvl w:val="0"/>
                <w:numId w:val="16"/>
              </w:numPr>
              <w:ind w:left="357" w:hanging="284"/>
              <w:rPr>
                <w:rFonts w:ascii="Arial" w:hAnsi="Arial" w:cs="Arial"/>
                <w:color w:val="000000" w:themeColor="text1"/>
                <w:sz w:val="20"/>
                <w:szCs w:val="20"/>
              </w:rPr>
            </w:pPr>
            <w:r w:rsidRPr="00002A0A">
              <w:rPr>
                <w:rFonts w:ascii="Arial" w:hAnsi="Arial" w:cs="Arial"/>
                <w:color w:val="000000" w:themeColor="text1"/>
                <w:sz w:val="20"/>
                <w:szCs w:val="20"/>
              </w:rPr>
              <w:t>Individual or group kitbag for the 16 children who have expressed a need for more than solely the whole class approach.</w:t>
            </w:r>
          </w:p>
          <w:p w14:paraId="460424FE" w14:textId="77777777" w:rsidR="00002A0A" w:rsidRPr="00002A0A" w:rsidRDefault="00002A0A" w:rsidP="00DE71A1">
            <w:pPr>
              <w:pStyle w:val="ListParagraph"/>
              <w:numPr>
                <w:ilvl w:val="0"/>
                <w:numId w:val="16"/>
              </w:numPr>
              <w:ind w:left="357" w:hanging="284"/>
              <w:rPr>
                <w:rFonts w:ascii="Arial" w:hAnsi="Arial" w:cs="Arial"/>
                <w:color w:val="000000" w:themeColor="text1"/>
                <w:sz w:val="20"/>
                <w:szCs w:val="20"/>
              </w:rPr>
            </w:pPr>
            <w:r w:rsidRPr="00002A0A">
              <w:rPr>
                <w:rFonts w:ascii="Arial" w:hAnsi="Arial" w:cs="Arial"/>
                <w:color w:val="000000" w:themeColor="text1"/>
                <w:sz w:val="20"/>
                <w:szCs w:val="20"/>
              </w:rPr>
              <w:t xml:space="preserve">Group </w:t>
            </w:r>
            <w:proofErr w:type="spellStart"/>
            <w:r w:rsidRPr="00002A0A">
              <w:rPr>
                <w:rFonts w:ascii="Arial" w:hAnsi="Arial" w:cs="Arial"/>
                <w:color w:val="000000" w:themeColor="text1"/>
                <w:sz w:val="20"/>
                <w:szCs w:val="20"/>
              </w:rPr>
              <w:t>lego</w:t>
            </w:r>
            <w:proofErr w:type="spellEnd"/>
            <w:r w:rsidRPr="00002A0A">
              <w:rPr>
                <w:rFonts w:ascii="Arial" w:hAnsi="Arial" w:cs="Arial"/>
                <w:color w:val="000000" w:themeColor="text1"/>
                <w:sz w:val="20"/>
                <w:szCs w:val="20"/>
              </w:rPr>
              <w:t xml:space="preserve"> therapy for those children identified as requiring a social and emotional intervention.</w:t>
            </w:r>
          </w:p>
          <w:p w14:paraId="280BEDEE" w14:textId="77777777" w:rsidR="00002A0A" w:rsidRPr="00002A0A" w:rsidRDefault="00002A0A" w:rsidP="00DE71A1">
            <w:pPr>
              <w:pStyle w:val="ListParagraph"/>
              <w:numPr>
                <w:ilvl w:val="0"/>
                <w:numId w:val="16"/>
              </w:numPr>
              <w:ind w:left="357" w:hanging="284"/>
              <w:rPr>
                <w:rFonts w:ascii="Arial" w:hAnsi="Arial" w:cs="Arial"/>
                <w:color w:val="000000" w:themeColor="text1"/>
                <w:sz w:val="20"/>
                <w:szCs w:val="20"/>
              </w:rPr>
            </w:pPr>
            <w:r w:rsidRPr="00002A0A">
              <w:rPr>
                <w:rFonts w:ascii="Arial" w:hAnsi="Arial" w:cs="Arial"/>
                <w:color w:val="000000" w:themeColor="text1"/>
                <w:sz w:val="20"/>
                <w:szCs w:val="20"/>
              </w:rPr>
              <w:t>Leuven’s scale of engagement completed for each identified pupil on a termly basis.  Strengths and difficulties and individual plans adapted.</w:t>
            </w:r>
          </w:p>
          <w:p w14:paraId="6CB38C24" w14:textId="77777777" w:rsidR="00002A0A" w:rsidRPr="00002A0A" w:rsidRDefault="00002A0A" w:rsidP="00E2030B">
            <w:pPr>
              <w:rPr>
                <w:rFonts w:ascii="Arial" w:hAnsi="Arial" w:cs="Arial"/>
                <w:color w:val="000000" w:themeColor="text1"/>
                <w:sz w:val="20"/>
                <w:szCs w:val="20"/>
              </w:rPr>
            </w:pPr>
          </w:p>
          <w:p w14:paraId="3F142243" w14:textId="77777777" w:rsidR="00002A0A" w:rsidRPr="001D0FFD" w:rsidRDefault="00002A0A" w:rsidP="00E2030B">
            <w:pPr>
              <w:rPr>
                <w:rFonts w:ascii="Arial" w:hAnsi="Arial" w:cs="Arial"/>
                <w:sz w:val="20"/>
                <w:szCs w:val="20"/>
              </w:rPr>
            </w:pPr>
          </w:p>
        </w:tc>
        <w:tc>
          <w:tcPr>
            <w:tcW w:w="2944" w:type="dxa"/>
          </w:tcPr>
          <w:p w14:paraId="02732E73" w14:textId="77777777" w:rsidR="00002A0A" w:rsidRPr="001D0FFD" w:rsidRDefault="00002A0A" w:rsidP="00E2030B">
            <w:pPr>
              <w:rPr>
                <w:rFonts w:ascii="Arial" w:hAnsi="Arial" w:cs="Arial"/>
                <w:color w:val="FF0000"/>
                <w:sz w:val="20"/>
                <w:szCs w:val="20"/>
              </w:rPr>
            </w:pPr>
          </w:p>
          <w:p w14:paraId="17C9978B" w14:textId="77777777" w:rsidR="00002A0A" w:rsidRPr="001D0FFD" w:rsidRDefault="00002A0A" w:rsidP="00E2030B">
            <w:pPr>
              <w:rPr>
                <w:rFonts w:ascii="Arial" w:hAnsi="Arial" w:cs="Arial"/>
                <w:color w:val="FF0000"/>
                <w:sz w:val="20"/>
                <w:szCs w:val="20"/>
              </w:rPr>
            </w:pPr>
          </w:p>
          <w:p w14:paraId="1E51AEEC" w14:textId="77777777" w:rsidR="00002A0A" w:rsidRDefault="00002A0A" w:rsidP="00E2030B">
            <w:pPr>
              <w:rPr>
                <w:rFonts w:ascii="Arial" w:hAnsi="Arial" w:cs="Arial"/>
                <w:sz w:val="20"/>
                <w:szCs w:val="20"/>
              </w:rPr>
            </w:pPr>
          </w:p>
          <w:p w14:paraId="3EB06110" w14:textId="77777777" w:rsidR="00002A0A" w:rsidRDefault="00002A0A" w:rsidP="00E2030B">
            <w:pPr>
              <w:rPr>
                <w:rFonts w:ascii="Arial" w:hAnsi="Arial" w:cs="Arial"/>
                <w:sz w:val="20"/>
                <w:szCs w:val="20"/>
              </w:rPr>
            </w:pPr>
          </w:p>
          <w:p w14:paraId="0F8867AD" w14:textId="77777777" w:rsidR="00002A0A" w:rsidRDefault="00002A0A" w:rsidP="00E2030B">
            <w:pPr>
              <w:rPr>
                <w:rFonts w:ascii="Arial" w:hAnsi="Arial" w:cs="Arial"/>
                <w:sz w:val="20"/>
                <w:szCs w:val="20"/>
              </w:rPr>
            </w:pPr>
          </w:p>
          <w:p w14:paraId="7EFE088C" w14:textId="77777777" w:rsidR="00002A0A" w:rsidRPr="00002A0A" w:rsidRDefault="00002A0A" w:rsidP="00DE71A1">
            <w:pPr>
              <w:pStyle w:val="ListParagraph"/>
              <w:numPr>
                <w:ilvl w:val="0"/>
                <w:numId w:val="17"/>
              </w:numPr>
              <w:ind w:left="325" w:hanging="325"/>
              <w:rPr>
                <w:rFonts w:ascii="Arial" w:hAnsi="Arial" w:cs="Arial"/>
                <w:color w:val="000000" w:themeColor="text1"/>
                <w:sz w:val="20"/>
                <w:szCs w:val="20"/>
              </w:rPr>
            </w:pPr>
            <w:r w:rsidRPr="00002A0A">
              <w:rPr>
                <w:rFonts w:ascii="Arial" w:hAnsi="Arial" w:cs="Arial"/>
                <w:color w:val="000000" w:themeColor="text1"/>
                <w:sz w:val="20"/>
                <w:szCs w:val="20"/>
              </w:rPr>
              <w:t xml:space="preserve">Teachers to discuss their ‘toolkit’ of health and </w:t>
            </w:r>
            <w:proofErr w:type="spellStart"/>
            <w:r w:rsidRPr="00002A0A">
              <w:rPr>
                <w:rFonts w:ascii="Arial" w:hAnsi="Arial" w:cs="Arial"/>
                <w:color w:val="000000" w:themeColor="text1"/>
                <w:sz w:val="20"/>
                <w:szCs w:val="20"/>
              </w:rPr>
              <w:t>well being</w:t>
            </w:r>
            <w:proofErr w:type="spellEnd"/>
            <w:r w:rsidRPr="00002A0A">
              <w:rPr>
                <w:rFonts w:ascii="Arial" w:hAnsi="Arial" w:cs="Arial"/>
                <w:color w:val="000000" w:themeColor="text1"/>
                <w:sz w:val="20"/>
                <w:szCs w:val="20"/>
              </w:rPr>
              <w:t xml:space="preserve"> interventions during consultations with HT and SFL teacher.</w:t>
            </w:r>
          </w:p>
          <w:p w14:paraId="729AE59B" w14:textId="77777777" w:rsidR="00002A0A" w:rsidRPr="00002A0A" w:rsidRDefault="00002A0A" w:rsidP="00DE71A1">
            <w:pPr>
              <w:pStyle w:val="ListParagraph"/>
              <w:numPr>
                <w:ilvl w:val="0"/>
                <w:numId w:val="17"/>
              </w:numPr>
              <w:ind w:left="325" w:hanging="325"/>
              <w:rPr>
                <w:rFonts w:ascii="Arial" w:hAnsi="Arial" w:cs="Arial"/>
                <w:color w:val="000000" w:themeColor="text1"/>
                <w:sz w:val="20"/>
                <w:szCs w:val="20"/>
              </w:rPr>
            </w:pPr>
            <w:r w:rsidRPr="00002A0A">
              <w:rPr>
                <w:rFonts w:ascii="Arial" w:hAnsi="Arial" w:cs="Arial"/>
                <w:color w:val="000000" w:themeColor="text1"/>
                <w:sz w:val="20"/>
                <w:szCs w:val="20"/>
              </w:rPr>
              <w:t>SFL teacher to timetable individual interventions.</w:t>
            </w:r>
          </w:p>
          <w:p w14:paraId="3B676A2A" w14:textId="77777777" w:rsidR="00002A0A" w:rsidRPr="00002A0A" w:rsidRDefault="00002A0A" w:rsidP="00DE71A1">
            <w:pPr>
              <w:pStyle w:val="ListParagraph"/>
              <w:numPr>
                <w:ilvl w:val="0"/>
                <w:numId w:val="17"/>
              </w:numPr>
              <w:ind w:left="325" w:hanging="325"/>
              <w:rPr>
                <w:rFonts w:ascii="Arial" w:hAnsi="Arial" w:cs="Arial"/>
                <w:color w:val="000000" w:themeColor="text1"/>
                <w:sz w:val="20"/>
                <w:szCs w:val="20"/>
              </w:rPr>
            </w:pPr>
            <w:r w:rsidRPr="00002A0A">
              <w:rPr>
                <w:rFonts w:ascii="Arial" w:hAnsi="Arial" w:cs="Arial"/>
                <w:color w:val="000000" w:themeColor="text1"/>
                <w:sz w:val="20"/>
                <w:szCs w:val="20"/>
              </w:rPr>
              <w:t xml:space="preserve">PSAs will gather 6 weekly Leuven scale data to measure impact. </w:t>
            </w:r>
          </w:p>
          <w:p w14:paraId="096094AB" w14:textId="77777777" w:rsidR="00002A0A" w:rsidRPr="006264E9" w:rsidRDefault="00002A0A" w:rsidP="00DE71A1">
            <w:pPr>
              <w:pStyle w:val="ListParagraph"/>
              <w:numPr>
                <w:ilvl w:val="0"/>
                <w:numId w:val="17"/>
              </w:numPr>
              <w:ind w:left="325" w:hanging="325"/>
              <w:rPr>
                <w:rFonts w:ascii="Arial" w:hAnsi="Arial" w:cs="Arial"/>
                <w:color w:val="0033CC"/>
                <w:sz w:val="20"/>
                <w:szCs w:val="20"/>
              </w:rPr>
            </w:pPr>
            <w:r w:rsidRPr="00002A0A">
              <w:rPr>
                <w:rFonts w:ascii="Arial" w:hAnsi="Arial" w:cs="Arial"/>
                <w:color w:val="000000" w:themeColor="text1"/>
                <w:sz w:val="20"/>
                <w:szCs w:val="20"/>
              </w:rPr>
              <w:t>SFL teacher will tweak interventions as necessary, using the Leven scale data.</w:t>
            </w:r>
          </w:p>
        </w:tc>
        <w:tc>
          <w:tcPr>
            <w:tcW w:w="3040" w:type="dxa"/>
          </w:tcPr>
          <w:p w14:paraId="59341B91" w14:textId="77777777" w:rsidR="00002A0A" w:rsidRPr="001D0FFD" w:rsidRDefault="00002A0A" w:rsidP="00E2030B">
            <w:pPr>
              <w:rPr>
                <w:rFonts w:ascii="Arial" w:hAnsi="Arial" w:cs="Arial"/>
                <w:color w:val="FF0000"/>
                <w:sz w:val="20"/>
                <w:szCs w:val="20"/>
              </w:rPr>
            </w:pPr>
          </w:p>
          <w:p w14:paraId="3F127366" w14:textId="77777777" w:rsidR="00002A0A" w:rsidRPr="001D0FFD" w:rsidRDefault="00002A0A" w:rsidP="00E2030B">
            <w:pPr>
              <w:rPr>
                <w:rFonts w:ascii="Arial" w:hAnsi="Arial" w:cs="Arial"/>
                <w:sz w:val="20"/>
                <w:szCs w:val="20"/>
              </w:rPr>
            </w:pPr>
          </w:p>
          <w:p w14:paraId="41E1F535" w14:textId="77777777" w:rsidR="00002A0A" w:rsidRPr="001D0FFD" w:rsidRDefault="00002A0A" w:rsidP="00E2030B">
            <w:pPr>
              <w:rPr>
                <w:rFonts w:ascii="Arial" w:hAnsi="Arial" w:cs="Arial"/>
                <w:color w:val="FF0000"/>
                <w:sz w:val="20"/>
                <w:szCs w:val="20"/>
              </w:rPr>
            </w:pPr>
            <w:r w:rsidRPr="001D0FFD">
              <w:rPr>
                <w:rFonts w:ascii="Arial" w:hAnsi="Arial" w:cs="Arial"/>
                <w:color w:val="FF0000"/>
                <w:sz w:val="20"/>
                <w:szCs w:val="20"/>
              </w:rPr>
              <w:t>What has been the impact?</w:t>
            </w:r>
          </w:p>
        </w:tc>
      </w:tr>
    </w:tbl>
    <w:p w14:paraId="6AB01133" w14:textId="7F90B64D" w:rsidR="004D2048" w:rsidRDefault="004D2048" w:rsidP="00AA7E59">
      <w:pPr>
        <w:rPr>
          <w:rFonts w:ascii="Arial" w:hAnsi="Arial" w:cs="Arial"/>
          <w:b/>
          <w:bCs/>
        </w:rPr>
      </w:pPr>
    </w:p>
    <w:p w14:paraId="6DAEB3F0" w14:textId="6239E3B7" w:rsidR="004D2048" w:rsidRDefault="004D2048" w:rsidP="00AA7E59">
      <w:pPr>
        <w:rPr>
          <w:rFonts w:ascii="Arial" w:hAnsi="Arial" w:cs="Arial"/>
          <w:b/>
          <w:bCs/>
        </w:rPr>
      </w:pPr>
    </w:p>
    <w:p w14:paraId="61E1C21D" w14:textId="2CE0BC2F" w:rsidR="004D2048" w:rsidRDefault="004D2048" w:rsidP="00AA7E59">
      <w:pPr>
        <w:rPr>
          <w:rFonts w:ascii="Arial" w:hAnsi="Arial" w:cs="Arial"/>
          <w:b/>
          <w:bCs/>
        </w:rPr>
      </w:pPr>
    </w:p>
    <w:p w14:paraId="44A03542" w14:textId="51280B2E" w:rsidR="004D2048" w:rsidRDefault="004D2048" w:rsidP="00AA7E59">
      <w:pPr>
        <w:rPr>
          <w:rFonts w:ascii="Arial" w:hAnsi="Arial" w:cs="Arial"/>
          <w:b/>
          <w:bCs/>
        </w:rPr>
      </w:pPr>
    </w:p>
    <w:p w14:paraId="0841B443" w14:textId="77777777" w:rsidR="004D2048" w:rsidRDefault="004D2048" w:rsidP="00AA7E59">
      <w:pPr>
        <w:rPr>
          <w:rFonts w:ascii="Arial" w:hAnsi="Arial" w:cs="Arial"/>
          <w:b/>
          <w:bCs/>
        </w:rPr>
      </w:pPr>
    </w:p>
    <w:p w14:paraId="0A8CA95C" w14:textId="5149F5C1" w:rsidR="00830EDB" w:rsidRDefault="00830EDB" w:rsidP="00AA7E59">
      <w:pPr>
        <w:rPr>
          <w:rFonts w:ascii="Arial" w:hAnsi="Arial" w:cs="Arial"/>
          <w:b/>
          <w:bCs/>
        </w:rPr>
      </w:pP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4382"/>
        <w:gridCol w:w="1613"/>
        <w:gridCol w:w="2944"/>
        <w:gridCol w:w="3040"/>
      </w:tblGrid>
      <w:tr w:rsidR="00002A0A" w:rsidRPr="001D0FFD" w14:paraId="6806B94E" w14:textId="77777777" w:rsidTr="00E2030B">
        <w:trPr>
          <w:trHeight w:val="432"/>
        </w:trPr>
        <w:tc>
          <w:tcPr>
            <w:tcW w:w="7596" w:type="dxa"/>
            <w:gridSpan w:val="2"/>
            <w:vAlign w:val="center"/>
          </w:tcPr>
          <w:p w14:paraId="75ADA9C2" w14:textId="77777777" w:rsidR="00002A0A" w:rsidRPr="00354DA1" w:rsidRDefault="00002A0A" w:rsidP="00E2030B">
            <w:pPr>
              <w:tabs>
                <w:tab w:val="left" w:pos="2520"/>
              </w:tabs>
              <w:rPr>
                <w:rFonts w:ascii="Arial" w:hAnsi="Arial" w:cs="Arial"/>
                <w:color w:val="0033CC"/>
                <w:sz w:val="20"/>
                <w:szCs w:val="20"/>
              </w:rPr>
            </w:pPr>
            <w:r w:rsidRPr="001D0FFD">
              <w:rPr>
                <w:rFonts w:ascii="Arial" w:hAnsi="Arial" w:cs="Arial"/>
                <w:b/>
                <w:sz w:val="20"/>
                <w:szCs w:val="20"/>
              </w:rPr>
              <w:t xml:space="preserve">Attainment Fund Rationale </w:t>
            </w:r>
            <w:r w:rsidRPr="001D0FFD">
              <w:rPr>
                <w:rFonts w:ascii="Arial" w:hAnsi="Arial" w:cs="Arial"/>
                <w:sz w:val="20"/>
                <w:szCs w:val="20"/>
              </w:rPr>
              <w:t xml:space="preserve">   </w:t>
            </w:r>
            <w:r>
              <w:rPr>
                <w:rFonts w:ascii="Arial" w:hAnsi="Arial" w:cs="Arial"/>
                <w:sz w:val="20"/>
                <w:szCs w:val="20"/>
              </w:rPr>
              <w:tab/>
            </w:r>
            <w:r w:rsidRPr="00002A0A">
              <w:rPr>
                <w:rFonts w:ascii="Arial" w:hAnsi="Arial" w:cs="Arial"/>
                <w:color w:val="000000" w:themeColor="text1"/>
                <w:sz w:val="20"/>
                <w:szCs w:val="20"/>
              </w:rPr>
              <w:t>Raise attainment in reading</w:t>
            </w:r>
          </w:p>
        </w:tc>
        <w:tc>
          <w:tcPr>
            <w:tcW w:w="7597" w:type="dxa"/>
            <w:gridSpan w:val="3"/>
            <w:vAlign w:val="center"/>
          </w:tcPr>
          <w:p w14:paraId="225668FF" w14:textId="7349C9EC" w:rsidR="00002A0A" w:rsidRPr="001D0FFD" w:rsidRDefault="00002A0A" w:rsidP="00E2030B">
            <w:pPr>
              <w:tabs>
                <w:tab w:val="left" w:pos="2520"/>
              </w:tabs>
              <w:rPr>
                <w:rFonts w:ascii="Arial" w:hAnsi="Arial" w:cs="Arial"/>
                <w:sz w:val="20"/>
                <w:szCs w:val="20"/>
              </w:rPr>
            </w:pPr>
            <w:r w:rsidRPr="001D0FFD">
              <w:rPr>
                <w:rFonts w:ascii="Arial" w:hAnsi="Arial" w:cs="Arial"/>
                <w:b/>
                <w:sz w:val="20"/>
                <w:szCs w:val="20"/>
              </w:rPr>
              <w:t>Amount of Fund</w:t>
            </w:r>
            <w:r>
              <w:rPr>
                <w:rFonts w:ascii="Arial" w:hAnsi="Arial" w:cs="Arial"/>
                <w:b/>
                <w:sz w:val="20"/>
                <w:szCs w:val="20"/>
              </w:rPr>
              <w:t xml:space="preserve"> </w:t>
            </w:r>
            <w:r w:rsidR="003B4A03">
              <w:rPr>
                <w:rFonts w:ascii="Arial" w:hAnsi="Arial" w:cs="Arial"/>
                <w:b/>
                <w:sz w:val="20"/>
                <w:szCs w:val="20"/>
              </w:rPr>
              <w:t>£150.00</w:t>
            </w:r>
            <w:r>
              <w:rPr>
                <w:rFonts w:ascii="Arial" w:hAnsi="Arial" w:cs="Arial"/>
                <w:b/>
                <w:sz w:val="20"/>
                <w:szCs w:val="20"/>
              </w:rPr>
              <w:tab/>
            </w:r>
          </w:p>
        </w:tc>
      </w:tr>
      <w:tr w:rsidR="00002A0A" w:rsidRPr="001D0FFD" w14:paraId="296B3CF2" w14:textId="77777777" w:rsidTr="00E2030B">
        <w:trPr>
          <w:trHeight w:val="825"/>
        </w:trPr>
        <w:tc>
          <w:tcPr>
            <w:tcW w:w="15193" w:type="dxa"/>
            <w:gridSpan w:val="5"/>
          </w:tcPr>
          <w:p w14:paraId="7FFA71A1" w14:textId="77777777" w:rsidR="00002A0A" w:rsidRPr="00002A0A" w:rsidRDefault="00002A0A" w:rsidP="00E2030B">
            <w:pPr>
              <w:tabs>
                <w:tab w:val="left" w:pos="2520"/>
              </w:tabs>
              <w:rPr>
                <w:rFonts w:ascii="Arial" w:hAnsi="Arial" w:cs="Arial"/>
                <w:bCs/>
                <w:color w:val="000000" w:themeColor="text1"/>
                <w:sz w:val="20"/>
                <w:szCs w:val="20"/>
              </w:rPr>
            </w:pPr>
          </w:p>
          <w:p w14:paraId="45E626CC" w14:textId="77777777" w:rsidR="00002A0A" w:rsidRPr="00354DA1" w:rsidRDefault="00002A0A" w:rsidP="00E2030B">
            <w:pPr>
              <w:tabs>
                <w:tab w:val="left" w:pos="2520"/>
              </w:tabs>
              <w:rPr>
                <w:rFonts w:ascii="Arial" w:hAnsi="Arial" w:cs="Arial"/>
                <w:b/>
                <w:color w:val="0033CC"/>
                <w:sz w:val="20"/>
                <w:szCs w:val="20"/>
              </w:rPr>
            </w:pPr>
            <w:r w:rsidRPr="00002A0A">
              <w:rPr>
                <w:rFonts w:ascii="Arial" w:hAnsi="Arial" w:cs="Arial"/>
                <w:bCs/>
                <w:color w:val="000000" w:themeColor="text1"/>
                <w:sz w:val="20"/>
                <w:szCs w:val="20"/>
              </w:rPr>
              <w:t xml:space="preserve">We have identified 8 children across the school who are currently 6 – 18 months behind the chronological age in reading.  They all have difficulty with speed of phonic blending.  </w:t>
            </w:r>
          </w:p>
        </w:tc>
      </w:tr>
      <w:tr w:rsidR="00002A0A" w:rsidRPr="001D0FFD" w14:paraId="545E2629" w14:textId="77777777" w:rsidTr="00E2030B">
        <w:trPr>
          <w:trHeight w:val="458"/>
        </w:trPr>
        <w:tc>
          <w:tcPr>
            <w:tcW w:w="3214" w:type="dxa"/>
            <w:vAlign w:val="center"/>
          </w:tcPr>
          <w:p w14:paraId="120DEBC7" w14:textId="77777777" w:rsidR="00002A0A" w:rsidRPr="001D0FFD" w:rsidRDefault="00002A0A" w:rsidP="00E2030B">
            <w:pPr>
              <w:jc w:val="center"/>
              <w:rPr>
                <w:rFonts w:ascii="Arial" w:hAnsi="Arial" w:cs="Arial"/>
                <w:b/>
                <w:sz w:val="24"/>
                <w:szCs w:val="24"/>
              </w:rPr>
            </w:pPr>
            <w:r w:rsidRPr="001D0FFD">
              <w:rPr>
                <w:rFonts w:ascii="Arial" w:hAnsi="Arial" w:cs="Arial"/>
                <w:b/>
                <w:sz w:val="24"/>
                <w:szCs w:val="24"/>
              </w:rPr>
              <w:t>Expected Impact</w:t>
            </w:r>
          </w:p>
        </w:tc>
        <w:tc>
          <w:tcPr>
            <w:tcW w:w="5995" w:type="dxa"/>
            <w:gridSpan w:val="2"/>
            <w:vAlign w:val="center"/>
          </w:tcPr>
          <w:p w14:paraId="3B1AFF4B" w14:textId="77777777" w:rsidR="00002A0A" w:rsidRPr="001D0FFD" w:rsidRDefault="00002A0A" w:rsidP="00E2030B">
            <w:pPr>
              <w:jc w:val="center"/>
              <w:rPr>
                <w:rFonts w:ascii="Arial" w:hAnsi="Arial" w:cs="Arial"/>
                <w:b/>
                <w:sz w:val="24"/>
                <w:szCs w:val="24"/>
              </w:rPr>
            </w:pPr>
            <w:r w:rsidRPr="001D0FFD">
              <w:rPr>
                <w:rFonts w:ascii="Arial" w:hAnsi="Arial" w:cs="Arial"/>
                <w:b/>
                <w:sz w:val="24"/>
                <w:szCs w:val="24"/>
              </w:rPr>
              <w:t>Interventions Planned</w:t>
            </w:r>
          </w:p>
          <w:p w14:paraId="15C0BD76" w14:textId="77777777" w:rsidR="00002A0A" w:rsidRPr="001D0FFD" w:rsidRDefault="00002A0A" w:rsidP="00E2030B">
            <w:pPr>
              <w:jc w:val="center"/>
              <w:rPr>
                <w:rFonts w:ascii="Arial" w:hAnsi="Arial" w:cs="Arial"/>
                <w:b/>
                <w:sz w:val="24"/>
                <w:szCs w:val="24"/>
              </w:rPr>
            </w:pPr>
          </w:p>
        </w:tc>
        <w:tc>
          <w:tcPr>
            <w:tcW w:w="2944" w:type="dxa"/>
            <w:vAlign w:val="center"/>
          </w:tcPr>
          <w:p w14:paraId="1E3109D9" w14:textId="77777777" w:rsidR="00002A0A" w:rsidRPr="001D0FFD" w:rsidRDefault="00002A0A" w:rsidP="00E2030B">
            <w:pPr>
              <w:jc w:val="center"/>
              <w:rPr>
                <w:rFonts w:ascii="Arial" w:hAnsi="Arial" w:cs="Arial"/>
                <w:b/>
                <w:sz w:val="24"/>
                <w:szCs w:val="24"/>
              </w:rPr>
            </w:pPr>
            <w:r w:rsidRPr="001D0FFD">
              <w:rPr>
                <w:rFonts w:ascii="Arial" w:hAnsi="Arial" w:cs="Arial"/>
                <w:b/>
                <w:sz w:val="24"/>
                <w:szCs w:val="24"/>
              </w:rPr>
              <w:t>Measure of Success</w:t>
            </w:r>
          </w:p>
          <w:p w14:paraId="5A53833A" w14:textId="77777777" w:rsidR="00002A0A" w:rsidRPr="001D0FFD" w:rsidRDefault="00002A0A" w:rsidP="00E2030B">
            <w:pPr>
              <w:jc w:val="center"/>
              <w:rPr>
                <w:rFonts w:ascii="Arial" w:hAnsi="Arial" w:cs="Arial"/>
                <w:b/>
                <w:i/>
                <w:iCs/>
                <w:sz w:val="20"/>
                <w:szCs w:val="20"/>
              </w:rPr>
            </w:pPr>
            <w:r w:rsidRPr="001D0FFD">
              <w:rPr>
                <w:rFonts w:ascii="Arial" w:hAnsi="Arial" w:cs="Arial"/>
                <w:b/>
                <w:i/>
                <w:iCs/>
                <w:sz w:val="20"/>
                <w:szCs w:val="20"/>
              </w:rPr>
              <w:t>(Triangulation of Evidence/QI Methodology)</w:t>
            </w:r>
          </w:p>
        </w:tc>
        <w:tc>
          <w:tcPr>
            <w:tcW w:w="3040" w:type="dxa"/>
            <w:vAlign w:val="center"/>
          </w:tcPr>
          <w:p w14:paraId="50DE2727" w14:textId="77777777" w:rsidR="00002A0A" w:rsidRPr="001D0FFD" w:rsidRDefault="00002A0A" w:rsidP="00E2030B">
            <w:pPr>
              <w:jc w:val="center"/>
              <w:rPr>
                <w:rFonts w:ascii="Arial" w:hAnsi="Arial" w:cs="Arial"/>
                <w:b/>
                <w:sz w:val="24"/>
                <w:szCs w:val="24"/>
              </w:rPr>
            </w:pPr>
            <w:r w:rsidRPr="001D0FFD">
              <w:rPr>
                <w:rFonts w:ascii="Arial" w:hAnsi="Arial" w:cs="Arial"/>
                <w:b/>
                <w:sz w:val="24"/>
                <w:szCs w:val="24"/>
              </w:rPr>
              <w:t>Impact on learners</w:t>
            </w:r>
          </w:p>
          <w:p w14:paraId="7590F043" w14:textId="77777777" w:rsidR="00002A0A" w:rsidRPr="001D0FFD" w:rsidRDefault="00002A0A" w:rsidP="00E2030B">
            <w:pPr>
              <w:jc w:val="center"/>
              <w:rPr>
                <w:rFonts w:ascii="Arial" w:hAnsi="Arial" w:cs="Arial"/>
                <w:b/>
                <w:sz w:val="24"/>
                <w:szCs w:val="24"/>
              </w:rPr>
            </w:pPr>
            <w:r w:rsidRPr="001D0FFD">
              <w:rPr>
                <w:rFonts w:ascii="Arial" w:hAnsi="Arial" w:cs="Arial"/>
                <w:b/>
                <w:sz w:val="24"/>
                <w:szCs w:val="24"/>
              </w:rPr>
              <w:t xml:space="preserve">Ongoing </w:t>
            </w:r>
            <w:proofErr w:type="gramStart"/>
            <w:r w:rsidRPr="001D0FFD">
              <w:rPr>
                <w:rFonts w:ascii="Arial" w:hAnsi="Arial" w:cs="Arial"/>
                <w:b/>
                <w:sz w:val="24"/>
                <w:szCs w:val="24"/>
              </w:rPr>
              <w:t>evaluation</w:t>
            </w:r>
            <w:r>
              <w:rPr>
                <w:rFonts w:ascii="Arial" w:hAnsi="Arial" w:cs="Arial"/>
                <w:b/>
                <w:sz w:val="24"/>
                <w:szCs w:val="24"/>
              </w:rPr>
              <w:t xml:space="preserve">  Dec</w:t>
            </w:r>
            <w:proofErr w:type="gramEnd"/>
            <w:r>
              <w:rPr>
                <w:rFonts w:ascii="Arial" w:hAnsi="Arial" w:cs="Arial"/>
                <w:b/>
                <w:sz w:val="24"/>
                <w:szCs w:val="24"/>
              </w:rPr>
              <w:t>/June</w:t>
            </w:r>
          </w:p>
        </w:tc>
      </w:tr>
      <w:tr w:rsidR="00002A0A" w:rsidRPr="001D0FFD" w14:paraId="384F67D2" w14:textId="77777777" w:rsidTr="00E2030B">
        <w:trPr>
          <w:trHeight w:val="5669"/>
        </w:trPr>
        <w:tc>
          <w:tcPr>
            <w:tcW w:w="3214" w:type="dxa"/>
          </w:tcPr>
          <w:p w14:paraId="3AEADB6C" w14:textId="77777777" w:rsidR="00002A0A" w:rsidRPr="001D0FFD" w:rsidRDefault="00002A0A" w:rsidP="00E2030B">
            <w:pPr>
              <w:rPr>
                <w:rFonts w:ascii="Arial" w:hAnsi="Arial" w:cs="Arial"/>
                <w:color w:val="FF0000"/>
                <w:sz w:val="20"/>
                <w:szCs w:val="20"/>
              </w:rPr>
            </w:pPr>
          </w:p>
          <w:p w14:paraId="2928C8B8" w14:textId="77777777" w:rsidR="00002A0A" w:rsidRPr="001D0FFD" w:rsidRDefault="00002A0A" w:rsidP="00E2030B">
            <w:pPr>
              <w:rPr>
                <w:rFonts w:ascii="Arial" w:hAnsi="Arial" w:cs="Arial"/>
                <w:color w:val="FF0000"/>
                <w:sz w:val="20"/>
                <w:szCs w:val="20"/>
              </w:rPr>
            </w:pPr>
          </w:p>
          <w:p w14:paraId="1CA8FBE2" w14:textId="77777777" w:rsidR="00002A0A" w:rsidRPr="00002A0A" w:rsidRDefault="00002A0A" w:rsidP="00E2030B">
            <w:pPr>
              <w:rPr>
                <w:rFonts w:ascii="Arial" w:hAnsi="Arial" w:cs="Arial"/>
                <w:b/>
                <w:color w:val="000000" w:themeColor="text1"/>
                <w:sz w:val="20"/>
                <w:szCs w:val="20"/>
                <w:u w:val="single"/>
              </w:rPr>
            </w:pPr>
            <w:r w:rsidRPr="00002A0A">
              <w:rPr>
                <w:rFonts w:ascii="Arial" w:hAnsi="Arial" w:cs="Arial"/>
                <w:b/>
                <w:color w:val="000000" w:themeColor="text1"/>
                <w:sz w:val="20"/>
                <w:szCs w:val="20"/>
                <w:u w:val="single"/>
              </w:rPr>
              <w:t>Intervention 4</w:t>
            </w:r>
          </w:p>
          <w:p w14:paraId="2C7E6443" w14:textId="77777777" w:rsidR="004A6521" w:rsidRDefault="004A6521" w:rsidP="00E2030B">
            <w:pPr>
              <w:rPr>
                <w:rFonts w:ascii="Arial" w:hAnsi="Arial" w:cs="Arial"/>
                <w:color w:val="000000" w:themeColor="text1"/>
                <w:sz w:val="20"/>
                <w:szCs w:val="20"/>
              </w:rPr>
            </w:pPr>
          </w:p>
          <w:p w14:paraId="19D3DA0E" w14:textId="52734DD9" w:rsidR="00002A0A" w:rsidRPr="00387979" w:rsidRDefault="00002A0A" w:rsidP="00E2030B">
            <w:pPr>
              <w:rPr>
                <w:rFonts w:ascii="Arial" w:hAnsi="Arial" w:cs="Arial"/>
                <w:color w:val="0033CC"/>
                <w:sz w:val="20"/>
                <w:szCs w:val="20"/>
              </w:rPr>
            </w:pPr>
            <w:r w:rsidRPr="00002A0A">
              <w:rPr>
                <w:rFonts w:ascii="Arial" w:hAnsi="Arial" w:cs="Arial"/>
                <w:color w:val="000000" w:themeColor="text1"/>
                <w:sz w:val="20"/>
                <w:szCs w:val="20"/>
              </w:rPr>
              <w:t xml:space="preserve">By May 2024, 8 children will be well established on the Toe by Toe programme. We envisage this will enable a </w:t>
            </w:r>
            <w:proofErr w:type="gramStart"/>
            <w:r w:rsidRPr="00002A0A">
              <w:rPr>
                <w:rFonts w:ascii="Arial" w:hAnsi="Arial" w:cs="Arial"/>
                <w:color w:val="000000" w:themeColor="text1"/>
                <w:sz w:val="20"/>
                <w:szCs w:val="20"/>
              </w:rPr>
              <w:t>6 month</w:t>
            </w:r>
            <w:proofErr w:type="gramEnd"/>
            <w:r w:rsidRPr="00002A0A">
              <w:rPr>
                <w:rFonts w:ascii="Arial" w:hAnsi="Arial" w:cs="Arial"/>
                <w:color w:val="000000" w:themeColor="text1"/>
                <w:sz w:val="20"/>
                <w:szCs w:val="20"/>
              </w:rPr>
              <w:t xml:space="preserve"> reading attainment gain.</w:t>
            </w:r>
          </w:p>
        </w:tc>
        <w:tc>
          <w:tcPr>
            <w:tcW w:w="5995" w:type="dxa"/>
            <w:gridSpan w:val="2"/>
          </w:tcPr>
          <w:p w14:paraId="6F611377" w14:textId="77777777" w:rsidR="00002A0A" w:rsidRPr="001D0FFD" w:rsidRDefault="00002A0A" w:rsidP="00E2030B">
            <w:pPr>
              <w:rPr>
                <w:rFonts w:ascii="Arial" w:hAnsi="Arial" w:cs="Arial"/>
                <w:color w:val="FF0000"/>
                <w:sz w:val="20"/>
                <w:szCs w:val="20"/>
              </w:rPr>
            </w:pPr>
          </w:p>
          <w:p w14:paraId="7A34A7E6" w14:textId="77777777" w:rsidR="00002A0A" w:rsidRPr="001D0FFD" w:rsidRDefault="00002A0A" w:rsidP="00E2030B">
            <w:pPr>
              <w:rPr>
                <w:rFonts w:ascii="Arial" w:hAnsi="Arial" w:cs="Arial"/>
                <w:color w:val="FF0000"/>
                <w:sz w:val="20"/>
                <w:szCs w:val="20"/>
              </w:rPr>
            </w:pPr>
          </w:p>
          <w:p w14:paraId="72D0FCED" w14:textId="77777777" w:rsidR="00002A0A" w:rsidRPr="001D0FFD" w:rsidRDefault="00002A0A" w:rsidP="00E2030B">
            <w:pPr>
              <w:rPr>
                <w:rFonts w:ascii="Arial" w:hAnsi="Arial" w:cs="Arial"/>
                <w:sz w:val="20"/>
                <w:szCs w:val="20"/>
              </w:rPr>
            </w:pPr>
          </w:p>
          <w:p w14:paraId="568413F8" w14:textId="77777777" w:rsidR="00002A0A" w:rsidRDefault="00002A0A" w:rsidP="00E2030B">
            <w:pPr>
              <w:rPr>
                <w:rFonts w:ascii="Arial" w:hAnsi="Arial" w:cs="Arial"/>
                <w:sz w:val="20"/>
                <w:szCs w:val="20"/>
              </w:rPr>
            </w:pPr>
          </w:p>
          <w:p w14:paraId="23FF054F" w14:textId="77777777" w:rsidR="00002A0A" w:rsidRPr="001D0FFD" w:rsidRDefault="00002A0A" w:rsidP="00E2030B">
            <w:pPr>
              <w:rPr>
                <w:rFonts w:ascii="Arial" w:hAnsi="Arial" w:cs="Arial"/>
                <w:sz w:val="20"/>
                <w:szCs w:val="20"/>
              </w:rPr>
            </w:pPr>
          </w:p>
          <w:p w14:paraId="097B76FA" w14:textId="77777777" w:rsidR="00002A0A" w:rsidRPr="00002A0A" w:rsidRDefault="00002A0A" w:rsidP="00E2030B">
            <w:pPr>
              <w:rPr>
                <w:rFonts w:ascii="Arial" w:hAnsi="Arial" w:cs="Arial"/>
                <w:color w:val="000000" w:themeColor="text1"/>
                <w:sz w:val="20"/>
                <w:szCs w:val="20"/>
              </w:rPr>
            </w:pPr>
          </w:p>
          <w:p w14:paraId="60900F0A" w14:textId="77777777" w:rsidR="00002A0A" w:rsidRPr="00002A0A" w:rsidRDefault="00002A0A" w:rsidP="00DE71A1">
            <w:pPr>
              <w:pStyle w:val="ListParagraph"/>
              <w:numPr>
                <w:ilvl w:val="0"/>
                <w:numId w:val="19"/>
              </w:numPr>
              <w:ind w:left="357" w:hanging="357"/>
              <w:rPr>
                <w:rFonts w:ascii="Arial" w:hAnsi="Arial" w:cs="Arial"/>
                <w:color w:val="000000" w:themeColor="text1"/>
                <w:sz w:val="20"/>
                <w:szCs w:val="20"/>
              </w:rPr>
            </w:pPr>
            <w:r w:rsidRPr="00002A0A">
              <w:rPr>
                <w:rFonts w:ascii="Arial" w:hAnsi="Arial" w:cs="Arial"/>
                <w:color w:val="000000" w:themeColor="text1"/>
                <w:sz w:val="20"/>
                <w:szCs w:val="20"/>
              </w:rPr>
              <w:t>SFL teacher to conduct up to date reading age assessments.</w:t>
            </w:r>
          </w:p>
          <w:p w14:paraId="119DD1A5" w14:textId="77777777" w:rsidR="00002A0A" w:rsidRPr="00002A0A" w:rsidRDefault="00002A0A" w:rsidP="00DE71A1">
            <w:pPr>
              <w:pStyle w:val="ListParagraph"/>
              <w:numPr>
                <w:ilvl w:val="0"/>
                <w:numId w:val="19"/>
              </w:numPr>
              <w:ind w:left="357" w:hanging="357"/>
              <w:rPr>
                <w:rFonts w:ascii="Arial" w:hAnsi="Arial" w:cs="Arial"/>
                <w:color w:val="000000" w:themeColor="text1"/>
                <w:sz w:val="20"/>
                <w:szCs w:val="20"/>
              </w:rPr>
            </w:pPr>
            <w:r w:rsidRPr="00002A0A">
              <w:rPr>
                <w:rFonts w:ascii="Arial" w:hAnsi="Arial" w:cs="Arial"/>
                <w:color w:val="000000" w:themeColor="text1"/>
                <w:sz w:val="20"/>
                <w:szCs w:val="20"/>
              </w:rPr>
              <w:t>SFL teacher to timetable daily 10 minute to-by-toe slots for the 8 children identified.</w:t>
            </w:r>
          </w:p>
          <w:p w14:paraId="6E8066B4" w14:textId="77777777" w:rsidR="00002A0A" w:rsidRPr="00002A0A" w:rsidRDefault="00002A0A" w:rsidP="00DE71A1">
            <w:pPr>
              <w:pStyle w:val="ListParagraph"/>
              <w:numPr>
                <w:ilvl w:val="0"/>
                <w:numId w:val="19"/>
              </w:numPr>
              <w:ind w:left="357" w:hanging="357"/>
              <w:rPr>
                <w:rFonts w:ascii="Arial" w:hAnsi="Arial" w:cs="Arial"/>
                <w:color w:val="000000" w:themeColor="text1"/>
                <w:sz w:val="20"/>
                <w:szCs w:val="20"/>
              </w:rPr>
            </w:pPr>
            <w:r w:rsidRPr="00002A0A">
              <w:rPr>
                <w:rFonts w:ascii="Arial" w:hAnsi="Arial" w:cs="Arial"/>
                <w:color w:val="000000" w:themeColor="text1"/>
                <w:sz w:val="20"/>
                <w:szCs w:val="20"/>
              </w:rPr>
              <w:t>Termly reading age assessments to be carried out to monitor impact.</w:t>
            </w:r>
          </w:p>
          <w:p w14:paraId="4EF0F755" w14:textId="77777777" w:rsidR="00002A0A" w:rsidRPr="00002A0A" w:rsidRDefault="00002A0A" w:rsidP="00DE71A1">
            <w:pPr>
              <w:pStyle w:val="ListParagraph"/>
              <w:numPr>
                <w:ilvl w:val="0"/>
                <w:numId w:val="19"/>
              </w:numPr>
              <w:ind w:left="357" w:hanging="357"/>
              <w:rPr>
                <w:rFonts w:ascii="Arial" w:hAnsi="Arial" w:cs="Arial"/>
                <w:color w:val="000000" w:themeColor="text1"/>
                <w:sz w:val="20"/>
                <w:szCs w:val="20"/>
              </w:rPr>
            </w:pPr>
            <w:r w:rsidRPr="00002A0A">
              <w:rPr>
                <w:rFonts w:ascii="Arial" w:hAnsi="Arial" w:cs="Arial"/>
                <w:color w:val="000000" w:themeColor="text1"/>
                <w:sz w:val="20"/>
                <w:szCs w:val="20"/>
              </w:rPr>
              <w:t xml:space="preserve">PSA will support individuals as identified.  </w:t>
            </w:r>
          </w:p>
          <w:p w14:paraId="0D4D601C" w14:textId="77777777" w:rsidR="00002A0A" w:rsidRPr="00002A0A" w:rsidRDefault="00002A0A" w:rsidP="00DE71A1">
            <w:pPr>
              <w:pStyle w:val="ListParagraph"/>
              <w:numPr>
                <w:ilvl w:val="0"/>
                <w:numId w:val="19"/>
              </w:numPr>
              <w:ind w:left="357" w:hanging="357"/>
              <w:rPr>
                <w:rFonts w:ascii="Arial" w:hAnsi="Arial" w:cs="Arial"/>
                <w:color w:val="000000" w:themeColor="text1"/>
                <w:sz w:val="20"/>
                <w:szCs w:val="20"/>
              </w:rPr>
            </w:pPr>
            <w:r w:rsidRPr="00002A0A">
              <w:rPr>
                <w:rFonts w:ascii="Arial" w:hAnsi="Arial" w:cs="Arial"/>
                <w:color w:val="000000" w:themeColor="text1"/>
                <w:sz w:val="20"/>
                <w:szCs w:val="20"/>
              </w:rPr>
              <w:t>HT will monitor attainment gains at consulting time.</w:t>
            </w:r>
          </w:p>
          <w:p w14:paraId="6C6CB8AF" w14:textId="77777777" w:rsidR="00002A0A" w:rsidRPr="001D0FFD" w:rsidRDefault="00002A0A" w:rsidP="00E2030B">
            <w:pPr>
              <w:rPr>
                <w:rFonts w:ascii="Arial" w:hAnsi="Arial" w:cs="Arial"/>
                <w:sz w:val="20"/>
                <w:szCs w:val="20"/>
              </w:rPr>
            </w:pPr>
          </w:p>
        </w:tc>
        <w:tc>
          <w:tcPr>
            <w:tcW w:w="2944" w:type="dxa"/>
          </w:tcPr>
          <w:p w14:paraId="21F5F95A" w14:textId="77777777" w:rsidR="00002A0A" w:rsidRPr="001D0FFD" w:rsidRDefault="00002A0A" w:rsidP="00E2030B">
            <w:pPr>
              <w:rPr>
                <w:rFonts w:ascii="Arial" w:hAnsi="Arial" w:cs="Arial"/>
                <w:color w:val="FF0000"/>
                <w:sz w:val="20"/>
                <w:szCs w:val="20"/>
              </w:rPr>
            </w:pPr>
          </w:p>
          <w:p w14:paraId="746BBB32" w14:textId="77777777" w:rsidR="00002A0A" w:rsidRPr="001D0FFD" w:rsidRDefault="00002A0A" w:rsidP="00E2030B">
            <w:pPr>
              <w:rPr>
                <w:rFonts w:ascii="Arial" w:hAnsi="Arial" w:cs="Arial"/>
                <w:color w:val="FF0000"/>
                <w:sz w:val="20"/>
                <w:szCs w:val="20"/>
              </w:rPr>
            </w:pPr>
          </w:p>
          <w:p w14:paraId="73FC5446" w14:textId="77777777" w:rsidR="00002A0A" w:rsidRDefault="00002A0A" w:rsidP="00E2030B">
            <w:pPr>
              <w:rPr>
                <w:rFonts w:ascii="Arial" w:hAnsi="Arial" w:cs="Arial"/>
                <w:sz w:val="20"/>
                <w:szCs w:val="20"/>
              </w:rPr>
            </w:pPr>
          </w:p>
          <w:p w14:paraId="3239F113" w14:textId="77777777" w:rsidR="00002A0A" w:rsidRDefault="00002A0A" w:rsidP="00E2030B">
            <w:pPr>
              <w:rPr>
                <w:rFonts w:ascii="Arial" w:hAnsi="Arial" w:cs="Arial"/>
                <w:sz w:val="20"/>
                <w:szCs w:val="20"/>
              </w:rPr>
            </w:pPr>
          </w:p>
          <w:p w14:paraId="73E23240" w14:textId="77777777" w:rsidR="00002A0A" w:rsidRPr="00002A0A" w:rsidRDefault="00002A0A" w:rsidP="00E2030B">
            <w:pPr>
              <w:rPr>
                <w:rFonts w:ascii="Arial" w:hAnsi="Arial" w:cs="Arial"/>
                <w:color w:val="000000" w:themeColor="text1"/>
                <w:sz w:val="20"/>
                <w:szCs w:val="20"/>
              </w:rPr>
            </w:pPr>
          </w:p>
          <w:p w14:paraId="47AEC4F9" w14:textId="77777777" w:rsidR="00002A0A" w:rsidRPr="00002A0A" w:rsidRDefault="00002A0A" w:rsidP="00DE71A1">
            <w:pPr>
              <w:pStyle w:val="ListParagraph"/>
              <w:numPr>
                <w:ilvl w:val="0"/>
                <w:numId w:val="18"/>
              </w:numPr>
              <w:ind w:left="325" w:hanging="325"/>
              <w:rPr>
                <w:rFonts w:ascii="Arial" w:hAnsi="Arial" w:cs="Arial"/>
                <w:color w:val="000000" w:themeColor="text1"/>
                <w:sz w:val="20"/>
                <w:szCs w:val="20"/>
              </w:rPr>
            </w:pPr>
            <w:r w:rsidRPr="00002A0A">
              <w:rPr>
                <w:rFonts w:ascii="Arial" w:hAnsi="Arial" w:cs="Arial"/>
                <w:color w:val="000000" w:themeColor="text1"/>
                <w:sz w:val="20"/>
                <w:szCs w:val="20"/>
              </w:rPr>
              <w:t>Baseline reading age assessment – September 2023.</w:t>
            </w:r>
          </w:p>
          <w:p w14:paraId="16C76AE3" w14:textId="77777777" w:rsidR="00002A0A" w:rsidRPr="00002A0A" w:rsidRDefault="00002A0A" w:rsidP="00DE71A1">
            <w:pPr>
              <w:pStyle w:val="ListParagraph"/>
              <w:numPr>
                <w:ilvl w:val="0"/>
                <w:numId w:val="18"/>
              </w:numPr>
              <w:ind w:left="325" w:hanging="325"/>
              <w:rPr>
                <w:rFonts w:ascii="Arial" w:hAnsi="Arial" w:cs="Arial"/>
                <w:color w:val="000000" w:themeColor="text1"/>
                <w:sz w:val="20"/>
                <w:szCs w:val="20"/>
              </w:rPr>
            </w:pPr>
            <w:r w:rsidRPr="00002A0A">
              <w:rPr>
                <w:rFonts w:ascii="Arial" w:hAnsi="Arial" w:cs="Arial"/>
                <w:color w:val="000000" w:themeColor="text1"/>
                <w:sz w:val="20"/>
                <w:szCs w:val="20"/>
              </w:rPr>
              <w:t>Pupil views.</w:t>
            </w:r>
          </w:p>
          <w:p w14:paraId="7B5C458D" w14:textId="77777777" w:rsidR="00002A0A" w:rsidRPr="00002A0A" w:rsidRDefault="00002A0A" w:rsidP="00DE71A1">
            <w:pPr>
              <w:pStyle w:val="ListParagraph"/>
              <w:numPr>
                <w:ilvl w:val="0"/>
                <w:numId w:val="18"/>
              </w:numPr>
              <w:ind w:left="325" w:hanging="325"/>
              <w:rPr>
                <w:rFonts w:ascii="Arial" w:hAnsi="Arial" w:cs="Arial"/>
                <w:color w:val="000000" w:themeColor="text1"/>
                <w:sz w:val="20"/>
                <w:szCs w:val="20"/>
              </w:rPr>
            </w:pPr>
            <w:r w:rsidRPr="00002A0A">
              <w:rPr>
                <w:rFonts w:ascii="Arial" w:hAnsi="Arial" w:cs="Arial"/>
                <w:color w:val="000000" w:themeColor="text1"/>
                <w:sz w:val="20"/>
                <w:szCs w:val="20"/>
              </w:rPr>
              <w:t>Termly reading age assessments.</w:t>
            </w:r>
          </w:p>
          <w:p w14:paraId="1DE5302E" w14:textId="77777777" w:rsidR="00002A0A" w:rsidRPr="00354DA1" w:rsidRDefault="00002A0A" w:rsidP="00DE71A1">
            <w:pPr>
              <w:pStyle w:val="ListParagraph"/>
              <w:numPr>
                <w:ilvl w:val="0"/>
                <w:numId w:val="18"/>
              </w:numPr>
              <w:ind w:left="325" w:hanging="325"/>
              <w:rPr>
                <w:rFonts w:ascii="Arial" w:hAnsi="Arial" w:cs="Arial"/>
                <w:color w:val="0033CC"/>
                <w:sz w:val="20"/>
                <w:szCs w:val="20"/>
              </w:rPr>
            </w:pPr>
            <w:r w:rsidRPr="00002A0A">
              <w:rPr>
                <w:rFonts w:ascii="Arial" w:hAnsi="Arial" w:cs="Arial"/>
                <w:color w:val="000000" w:themeColor="text1"/>
                <w:sz w:val="20"/>
                <w:szCs w:val="20"/>
              </w:rPr>
              <w:t xml:space="preserve">Monitor of attainment gains.  </w:t>
            </w:r>
          </w:p>
        </w:tc>
        <w:tc>
          <w:tcPr>
            <w:tcW w:w="3040" w:type="dxa"/>
          </w:tcPr>
          <w:p w14:paraId="7C761539" w14:textId="77777777" w:rsidR="00002A0A" w:rsidRPr="001D0FFD" w:rsidRDefault="00002A0A" w:rsidP="00E2030B">
            <w:pPr>
              <w:rPr>
                <w:rFonts w:ascii="Arial" w:hAnsi="Arial" w:cs="Arial"/>
                <w:color w:val="FF0000"/>
                <w:sz w:val="20"/>
                <w:szCs w:val="20"/>
              </w:rPr>
            </w:pPr>
          </w:p>
          <w:p w14:paraId="5919149B" w14:textId="77777777" w:rsidR="00002A0A" w:rsidRPr="001D0FFD" w:rsidRDefault="00002A0A" w:rsidP="00E2030B">
            <w:pPr>
              <w:rPr>
                <w:rFonts w:ascii="Arial" w:hAnsi="Arial" w:cs="Arial"/>
                <w:sz w:val="20"/>
                <w:szCs w:val="20"/>
              </w:rPr>
            </w:pPr>
          </w:p>
          <w:p w14:paraId="3238638A" w14:textId="77777777" w:rsidR="00002A0A" w:rsidRPr="001D0FFD" w:rsidRDefault="00002A0A" w:rsidP="00E2030B">
            <w:pPr>
              <w:rPr>
                <w:rFonts w:ascii="Arial" w:hAnsi="Arial" w:cs="Arial"/>
                <w:color w:val="FF0000"/>
                <w:sz w:val="20"/>
                <w:szCs w:val="20"/>
              </w:rPr>
            </w:pPr>
            <w:r w:rsidRPr="001D0FFD">
              <w:rPr>
                <w:rFonts w:ascii="Arial" w:hAnsi="Arial" w:cs="Arial"/>
                <w:color w:val="FF0000"/>
                <w:sz w:val="20"/>
                <w:szCs w:val="20"/>
              </w:rPr>
              <w:t>What has been the impact?</w:t>
            </w:r>
          </w:p>
        </w:tc>
      </w:tr>
    </w:tbl>
    <w:p w14:paraId="1D65C3F5" w14:textId="641B557C" w:rsidR="00830EDB" w:rsidRDefault="00830EDB" w:rsidP="00AA7E59">
      <w:pPr>
        <w:rPr>
          <w:rFonts w:ascii="Arial" w:hAnsi="Arial" w:cs="Arial"/>
          <w:b/>
          <w:bCs/>
        </w:rPr>
      </w:pPr>
    </w:p>
    <w:p w14:paraId="07AB5AD4" w14:textId="741566DF" w:rsidR="00830EDB" w:rsidRDefault="00830EDB" w:rsidP="00AA7E59">
      <w:pPr>
        <w:rPr>
          <w:rFonts w:ascii="Arial" w:hAnsi="Arial" w:cs="Arial"/>
          <w:b/>
          <w:bCs/>
        </w:rPr>
      </w:pPr>
    </w:p>
    <w:p w14:paraId="74187889" w14:textId="69D525F7" w:rsidR="00830EDB" w:rsidRDefault="00830EDB" w:rsidP="00AA7E59">
      <w:pPr>
        <w:rPr>
          <w:rFonts w:ascii="Arial" w:hAnsi="Arial" w:cs="Arial"/>
          <w:b/>
          <w:bCs/>
        </w:rPr>
      </w:pPr>
    </w:p>
    <w:p w14:paraId="311E5ADC" w14:textId="77777777" w:rsidR="00830EDB" w:rsidRDefault="00830EDB" w:rsidP="00AA7E59">
      <w:pPr>
        <w:rPr>
          <w:rFonts w:ascii="Arial" w:hAnsi="Arial" w:cs="Arial"/>
          <w:b/>
          <w:bCs/>
        </w:rPr>
      </w:pPr>
    </w:p>
    <w:tbl>
      <w:tblPr>
        <w:tblStyle w:val="TableGrid"/>
        <w:tblpPr w:leftFromText="180" w:rightFromText="180" w:vertAnchor="page" w:horzAnchor="margin" w:tblpY="1561"/>
        <w:tblW w:w="15193" w:type="dxa"/>
        <w:tblLayout w:type="fixed"/>
        <w:tblLook w:val="04A0" w:firstRow="1" w:lastRow="0" w:firstColumn="1" w:lastColumn="0" w:noHBand="0" w:noVBand="1"/>
      </w:tblPr>
      <w:tblGrid>
        <w:gridCol w:w="3214"/>
        <w:gridCol w:w="4382"/>
        <w:gridCol w:w="196"/>
        <w:gridCol w:w="4536"/>
        <w:gridCol w:w="2865"/>
      </w:tblGrid>
      <w:tr w:rsidR="00002A0A" w:rsidRPr="001D0FFD" w14:paraId="5C8298EB" w14:textId="77777777" w:rsidTr="00E2030B">
        <w:trPr>
          <w:trHeight w:val="432"/>
        </w:trPr>
        <w:tc>
          <w:tcPr>
            <w:tcW w:w="7596" w:type="dxa"/>
            <w:gridSpan w:val="2"/>
            <w:vAlign w:val="center"/>
          </w:tcPr>
          <w:p w14:paraId="105DCEE9" w14:textId="77777777" w:rsidR="00002A0A" w:rsidRPr="00354DA1" w:rsidRDefault="00002A0A" w:rsidP="00E2030B">
            <w:pPr>
              <w:tabs>
                <w:tab w:val="left" w:pos="2520"/>
              </w:tabs>
              <w:rPr>
                <w:rFonts w:ascii="Arial" w:hAnsi="Arial" w:cs="Arial"/>
                <w:color w:val="0033CC"/>
                <w:sz w:val="20"/>
                <w:szCs w:val="20"/>
              </w:rPr>
            </w:pPr>
            <w:r w:rsidRPr="001D0FFD">
              <w:rPr>
                <w:rFonts w:ascii="Arial" w:hAnsi="Arial" w:cs="Arial"/>
                <w:b/>
                <w:sz w:val="20"/>
                <w:szCs w:val="20"/>
              </w:rPr>
              <w:lastRenderedPageBreak/>
              <w:t xml:space="preserve">Attainment Fund Rationale </w:t>
            </w:r>
            <w:r w:rsidRPr="001D0FFD">
              <w:rPr>
                <w:rFonts w:ascii="Arial" w:hAnsi="Arial" w:cs="Arial"/>
                <w:sz w:val="20"/>
                <w:szCs w:val="20"/>
              </w:rPr>
              <w:t xml:space="preserve">   </w:t>
            </w:r>
            <w:r>
              <w:rPr>
                <w:rFonts w:ascii="Arial" w:hAnsi="Arial" w:cs="Arial"/>
                <w:sz w:val="20"/>
                <w:szCs w:val="20"/>
              </w:rPr>
              <w:tab/>
              <w:t>Supporting children who have experienced loss and change</w:t>
            </w:r>
          </w:p>
        </w:tc>
        <w:tc>
          <w:tcPr>
            <w:tcW w:w="7597" w:type="dxa"/>
            <w:gridSpan w:val="3"/>
            <w:vAlign w:val="center"/>
          </w:tcPr>
          <w:p w14:paraId="79D787D3" w14:textId="77777777" w:rsidR="00002A0A" w:rsidRPr="001D0FFD" w:rsidRDefault="00002A0A" w:rsidP="00E2030B">
            <w:pPr>
              <w:tabs>
                <w:tab w:val="left" w:pos="2520"/>
              </w:tabs>
              <w:rPr>
                <w:rFonts w:ascii="Arial" w:hAnsi="Arial" w:cs="Arial"/>
                <w:sz w:val="20"/>
                <w:szCs w:val="20"/>
              </w:rPr>
            </w:pPr>
            <w:r w:rsidRPr="001D0FFD">
              <w:rPr>
                <w:rFonts w:ascii="Arial" w:hAnsi="Arial" w:cs="Arial"/>
                <w:b/>
                <w:sz w:val="20"/>
                <w:szCs w:val="20"/>
              </w:rPr>
              <w:t>Amount of Fund</w:t>
            </w:r>
            <w:r>
              <w:rPr>
                <w:rFonts w:ascii="Arial" w:hAnsi="Arial" w:cs="Arial"/>
                <w:b/>
                <w:sz w:val="20"/>
                <w:szCs w:val="20"/>
              </w:rPr>
              <w:t xml:space="preserve"> </w:t>
            </w:r>
            <w:r>
              <w:rPr>
                <w:rFonts w:ascii="Arial" w:hAnsi="Arial" w:cs="Arial"/>
                <w:b/>
                <w:sz w:val="20"/>
                <w:szCs w:val="20"/>
              </w:rPr>
              <w:tab/>
            </w:r>
          </w:p>
        </w:tc>
      </w:tr>
      <w:tr w:rsidR="00002A0A" w:rsidRPr="001D0FFD" w14:paraId="1386464E" w14:textId="77777777" w:rsidTr="00E2030B">
        <w:trPr>
          <w:trHeight w:val="825"/>
        </w:trPr>
        <w:tc>
          <w:tcPr>
            <w:tcW w:w="15193" w:type="dxa"/>
            <w:gridSpan w:val="5"/>
          </w:tcPr>
          <w:p w14:paraId="01D640F2" w14:textId="77777777" w:rsidR="00002A0A" w:rsidRPr="00354DA1" w:rsidRDefault="00002A0A" w:rsidP="00E2030B">
            <w:pPr>
              <w:tabs>
                <w:tab w:val="left" w:pos="2520"/>
              </w:tabs>
              <w:rPr>
                <w:rFonts w:ascii="Arial" w:hAnsi="Arial" w:cs="Arial"/>
                <w:b/>
                <w:color w:val="0033CC"/>
                <w:sz w:val="20"/>
                <w:szCs w:val="20"/>
              </w:rPr>
            </w:pPr>
            <w:r w:rsidRPr="00002A0A">
              <w:rPr>
                <w:rFonts w:ascii="Arial" w:hAnsi="Arial" w:cs="Arial"/>
                <w:bCs/>
                <w:color w:val="000000" w:themeColor="text1"/>
                <w:sz w:val="20"/>
                <w:szCs w:val="20"/>
              </w:rPr>
              <w:t xml:space="preserve">We have identified 11 children who are have experienced significant loss or change in their lives that has led to a decreased sense of </w:t>
            </w:r>
            <w:proofErr w:type="spellStart"/>
            <w:r w:rsidRPr="00002A0A">
              <w:rPr>
                <w:rFonts w:ascii="Arial" w:hAnsi="Arial" w:cs="Arial"/>
                <w:bCs/>
                <w:color w:val="000000" w:themeColor="text1"/>
                <w:sz w:val="20"/>
                <w:szCs w:val="20"/>
              </w:rPr>
              <w:t>well being</w:t>
            </w:r>
            <w:proofErr w:type="spellEnd"/>
            <w:r w:rsidRPr="00002A0A">
              <w:rPr>
                <w:rFonts w:ascii="Arial" w:hAnsi="Arial" w:cs="Arial"/>
                <w:bCs/>
                <w:color w:val="000000" w:themeColor="text1"/>
                <w:sz w:val="20"/>
                <w:szCs w:val="20"/>
              </w:rPr>
              <w:t xml:space="preserve"> and engagement in learning.  </w:t>
            </w:r>
          </w:p>
        </w:tc>
      </w:tr>
      <w:tr w:rsidR="00002A0A" w:rsidRPr="001D0FFD" w14:paraId="4D9FC598" w14:textId="77777777" w:rsidTr="00E2030B">
        <w:trPr>
          <w:trHeight w:val="458"/>
        </w:trPr>
        <w:tc>
          <w:tcPr>
            <w:tcW w:w="3214" w:type="dxa"/>
            <w:vAlign w:val="center"/>
          </w:tcPr>
          <w:p w14:paraId="2143CF45" w14:textId="77777777" w:rsidR="00002A0A" w:rsidRPr="001D0FFD" w:rsidRDefault="00002A0A" w:rsidP="00E2030B">
            <w:pPr>
              <w:jc w:val="center"/>
              <w:rPr>
                <w:rFonts w:ascii="Arial" w:hAnsi="Arial" w:cs="Arial"/>
                <w:b/>
                <w:sz w:val="24"/>
                <w:szCs w:val="24"/>
              </w:rPr>
            </w:pPr>
            <w:r w:rsidRPr="001D0FFD">
              <w:rPr>
                <w:rFonts w:ascii="Arial" w:hAnsi="Arial" w:cs="Arial"/>
                <w:b/>
                <w:sz w:val="24"/>
                <w:szCs w:val="24"/>
              </w:rPr>
              <w:t>Expected Impact</w:t>
            </w:r>
          </w:p>
        </w:tc>
        <w:tc>
          <w:tcPr>
            <w:tcW w:w="4578" w:type="dxa"/>
            <w:gridSpan w:val="2"/>
            <w:vAlign w:val="center"/>
          </w:tcPr>
          <w:p w14:paraId="417345A2" w14:textId="77777777" w:rsidR="00002A0A" w:rsidRPr="001D0FFD" w:rsidRDefault="00002A0A" w:rsidP="00E2030B">
            <w:pPr>
              <w:jc w:val="center"/>
              <w:rPr>
                <w:rFonts w:ascii="Arial" w:hAnsi="Arial" w:cs="Arial"/>
                <w:b/>
                <w:sz w:val="24"/>
                <w:szCs w:val="24"/>
              </w:rPr>
            </w:pPr>
            <w:r w:rsidRPr="001D0FFD">
              <w:rPr>
                <w:rFonts w:ascii="Arial" w:hAnsi="Arial" w:cs="Arial"/>
                <w:b/>
                <w:sz w:val="24"/>
                <w:szCs w:val="24"/>
              </w:rPr>
              <w:t>Interventions Planned</w:t>
            </w:r>
          </w:p>
          <w:p w14:paraId="7E434132" w14:textId="77777777" w:rsidR="00002A0A" w:rsidRPr="001D0FFD" w:rsidRDefault="00002A0A" w:rsidP="00E2030B">
            <w:pPr>
              <w:jc w:val="center"/>
              <w:rPr>
                <w:rFonts w:ascii="Arial" w:hAnsi="Arial" w:cs="Arial"/>
                <w:b/>
                <w:sz w:val="24"/>
                <w:szCs w:val="24"/>
              </w:rPr>
            </w:pPr>
          </w:p>
        </w:tc>
        <w:tc>
          <w:tcPr>
            <w:tcW w:w="4536" w:type="dxa"/>
            <w:vAlign w:val="center"/>
          </w:tcPr>
          <w:p w14:paraId="75292A33" w14:textId="77777777" w:rsidR="00002A0A" w:rsidRPr="001D0FFD" w:rsidRDefault="00002A0A" w:rsidP="00E2030B">
            <w:pPr>
              <w:jc w:val="center"/>
              <w:rPr>
                <w:rFonts w:ascii="Arial" w:hAnsi="Arial" w:cs="Arial"/>
                <w:b/>
                <w:sz w:val="24"/>
                <w:szCs w:val="24"/>
              </w:rPr>
            </w:pPr>
            <w:r w:rsidRPr="001D0FFD">
              <w:rPr>
                <w:rFonts w:ascii="Arial" w:hAnsi="Arial" w:cs="Arial"/>
                <w:b/>
                <w:sz w:val="24"/>
                <w:szCs w:val="24"/>
              </w:rPr>
              <w:t>Measure of Success</w:t>
            </w:r>
          </w:p>
          <w:p w14:paraId="4744DD4A" w14:textId="77777777" w:rsidR="00002A0A" w:rsidRPr="001D0FFD" w:rsidRDefault="00002A0A" w:rsidP="00E2030B">
            <w:pPr>
              <w:jc w:val="center"/>
              <w:rPr>
                <w:rFonts w:ascii="Arial" w:hAnsi="Arial" w:cs="Arial"/>
                <w:b/>
                <w:i/>
                <w:iCs/>
                <w:sz w:val="20"/>
                <w:szCs w:val="20"/>
              </w:rPr>
            </w:pPr>
            <w:r w:rsidRPr="001D0FFD">
              <w:rPr>
                <w:rFonts w:ascii="Arial" w:hAnsi="Arial" w:cs="Arial"/>
                <w:b/>
                <w:i/>
                <w:iCs/>
                <w:sz w:val="20"/>
                <w:szCs w:val="20"/>
              </w:rPr>
              <w:t>(Triangulation of Evidence/QI Methodology)</w:t>
            </w:r>
          </w:p>
        </w:tc>
        <w:tc>
          <w:tcPr>
            <w:tcW w:w="2865" w:type="dxa"/>
            <w:vAlign w:val="center"/>
          </w:tcPr>
          <w:p w14:paraId="37EA35FA" w14:textId="77777777" w:rsidR="00002A0A" w:rsidRPr="001D0FFD" w:rsidRDefault="00002A0A" w:rsidP="00E2030B">
            <w:pPr>
              <w:jc w:val="center"/>
              <w:rPr>
                <w:rFonts w:ascii="Arial" w:hAnsi="Arial" w:cs="Arial"/>
                <w:b/>
                <w:sz w:val="24"/>
                <w:szCs w:val="24"/>
              </w:rPr>
            </w:pPr>
            <w:r w:rsidRPr="001D0FFD">
              <w:rPr>
                <w:rFonts w:ascii="Arial" w:hAnsi="Arial" w:cs="Arial"/>
                <w:b/>
                <w:sz w:val="24"/>
                <w:szCs w:val="24"/>
              </w:rPr>
              <w:t>Impact on learners</w:t>
            </w:r>
          </w:p>
          <w:p w14:paraId="2F258659" w14:textId="77777777" w:rsidR="00002A0A" w:rsidRPr="001D0FFD" w:rsidRDefault="00002A0A" w:rsidP="00E2030B">
            <w:pPr>
              <w:jc w:val="center"/>
              <w:rPr>
                <w:rFonts w:ascii="Arial" w:hAnsi="Arial" w:cs="Arial"/>
                <w:b/>
                <w:sz w:val="24"/>
                <w:szCs w:val="24"/>
              </w:rPr>
            </w:pPr>
            <w:r w:rsidRPr="001D0FFD">
              <w:rPr>
                <w:rFonts w:ascii="Arial" w:hAnsi="Arial" w:cs="Arial"/>
                <w:b/>
                <w:sz w:val="24"/>
                <w:szCs w:val="24"/>
              </w:rPr>
              <w:t xml:space="preserve">Ongoing </w:t>
            </w:r>
            <w:proofErr w:type="gramStart"/>
            <w:r w:rsidRPr="001D0FFD">
              <w:rPr>
                <w:rFonts w:ascii="Arial" w:hAnsi="Arial" w:cs="Arial"/>
                <w:b/>
                <w:sz w:val="24"/>
                <w:szCs w:val="24"/>
              </w:rPr>
              <w:t>evaluation</w:t>
            </w:r>
            <w:r>
              <w:rPr>
                <w:rFonts w:ascii="Arial" w:hAnsi="Arial" w:cs="Arial"/>
                <w:b/>
                <w:sz w:val="24"/>
                <w:szCs w:val="24"/>
              </w:rPr>
              <w:t xml:space="preserve">  Dec</w:t>
            </w:r>
            <w:proofErr w:type="gramEnd"/>
            <w:r>
              <w:rPr>
                <w:rFonts w:ascii="Arial" w:hAnsi="Arial" w:cs="Arial"/>
                <w:b/>
                <w:sz w:val="24"/>
                <w:szCs w:val="24"/>
              </w:rPr>
              <w:t>/June</w:t>
            </w:r>
          </w:p>
        </w:tc>
      </w:tr>
      <w:tr w:rsidR="00002A0A" w:rsidRPr="001D0FFD" w14:paraId="4863A6E4" w14:textId="77777777" w:rsidTr="00E2030B">
        <w:trPr>
          <w:trHeight w:val="5519"/>
        </w:trPr>
        <w:tc>
          <w:tcPr>
            <w:tcW w:w="3214" w:type="dxa"/>
          </w:tcPr>
          <w:p w14:paraId="056C3A14" w14:textId="77777777" w:rsidR="00002A0A" w:rsidRPr="00002A0A" w:rsidRDefault="00002A0A" w:rsidP="00E2030B">
            <w:pPr>
              <w:rPr>
                <w:rFonts w:ascii="Arial" w:hAnsi="Arial" w:cs="Arial"/>
                <w:color w:val="000000" w:themeColor="text1"/>
                <w:sz w:val="20"/>
                <w:szCs w:val="20"/>
              </w:rPr>
            </w:pPr>
          </w:p>
          <w:p w14:paraId="6F3947E1" w14:textId="77777777" w:rsidR="00002A0A" w:rsidRPr="00002A0A" w:rsidRDefault="00002A0A" w:rsidP="00E2030B">
            <w:pPr>
              <w:rPr>
                <w:rFonts w:ascii="Arial" w:hAnsi="Arial" w:cs="Arial"/>
                <w:b/>
                <w:color w:val="000000" w:themeColor="text1"/>
                <w:sz w:val="20"/>
                <w:szCs w:val="20"/>
                <w:u w:val="single"/>
              </w:rPr>
            </w:pPr>
            <w:r w:rsidRPr="00002A0A">
              <w:rPr>
                <w:rFonts w:ascii="Arial" w:hAnsi="Arial" w:cs="Arial"/>
                <w:b/>
                <w:color w:val="000000" w:themeColor="text1"/>
                <w:sz w:val="20"/>
                <w:szCs w:val="20"/>
                <w:u w:val="single"/>
              </w:rPr>
              <w:t>Intervention 5</w:t>
            </w:r>
          </w:p>
          <w:p w14:paraId="03876C3E" w14:textId="4F23699D" w:rsidR="00002A0A" w:rsidRPr="00002A0A" w:rsidRDefault="00002A0A" w:rsidP="00E2030B">
            <w:pPr>
              <w:rPr>
                <w:rFonts w:ascii="Arial" w:hAnsi="Arial" w:cs="Arial"/>
                <w:color w:val="000000" w:themeColor="text1"/>
                <w:sz w:val="20"/>
                <w:szCs w:val="20"/>
              </w:rPr>
            </w:pPr>
            <w:r w:rsidRPr="00002A0A">
              <w:rPr>
                <w:rFonts w:ascii="Arial" w:hAnsi="Arial" w:cs="Arial"/>
                <w:color w:val="000000" w:themeColor="text1"/>
                <w:sz w:val="20"/>
                <w:szCs w:val="20"/>
              </w:rPr>
              <w:t xml:space="preserve">By December 2023, 11 children will have taken part in an </w:t>
            </w:r>
            <w:proofErr w:type="gramStart"/>
            <w:r w:rsidRPr="00002A0A">
              <w:rPr>
                <w:rFonts w:ascii="Arial" w:hAnsi="Arial" w:cs="Arial"/>
                <w:color w:val="000000" w:themeColor="text1"/>
                <w:sz w:val="20"/>
                <w:szCs w:val="20"/>
              </w:rPr>
              <w:t>8 week</w:t>
            </w:r>
            <w:proofErr w:type="gramEnd"/>
            <w:r w:rsidRPr="00002A0A">
              <w:rPr>
                <w:rFonts w:ascii="Arial" w:hAnsi="Arial" w:cs="Arial"/>
                <w:color w:val="000000" w:themeColor="text1"/>
                <w:sz w:val="20"/>
                <w:szCs w:val="20"/>
              </w:rPr>
              <w:t xml:space="preserve"> loss and bereavement prog</w:t>
            </w:r>
            <w:r w:rsidR="006C7F66">
              <w:rPr>
                <w:rFonts w:ascii="Arial" w:hAnsi="Arial" w:cs="Arial"/>
                <w:color w:val="000000" w:themeColor="text1"/>
                <w:sz w:val="20"/>
                <w:szCs w:val="20"/>
              </w:rPr>
              <w:t>r</w:t>
            </w:r>
            <w:r w:rsidRPr="00002A0A">
              <w:rPr>
                <w:rFonts w:ascii="Arial" w:hAnsi="Arial" w:cs="Arial"/>
                <w:color w:val="000000" w:themeColor="text1"/>
                <w:sz w:val="20"/>
                <w:szCs w:val="20"/>
              </w:rPr>
              <w:t>amme: Seasons for Growth.</w:t>
            </w:r>
          </w:p>
        </w:tc>
        <w:tc>
          <w:tcPr>
            <w:tcW w:w="4578" w:type="dxa"/>
            <w:gridSpan w:val="2"/>
          </w:tcPr>
          <w:p w14:paraId="7D503068" w14:textId="77777777" w:rsidR="00002A0A" w:rsidRPr="00002A0A" w:rsidRDefault="00002A0A" w:rsidP="00E2030B">
            <w:pPr>
              <w:rPr>
                <w:rFonts w:ascii="Arial" w:hAnsi="Arial" w:cs="Arial"/>
                <w:color w:val="000000" w:themeColor="text1"/>
                <w:sz w:val="20"/>
                <w:szCs w:val="20"/>
              </w:rPr>
            </w:pPr>
          </w:p>
          <w:p w14:paraId="085DF43B" w14:textId="77777777" w:rsidR="00002A0A" w:rsidRPr="00002A0A" w:rsidRDefault="00002A0A" w:rsidP="00E2030B">
            <w:pPr>
              <w:rPr>
                <w:rFonts w:ascii="Arial" w:hAnsi="Arial" w:cs="Arial"/>
                <w:color w:val="000000" w:themeColor="text1"/>
                <w:sz w:val="20"/>
                <w:szCs w:val="20"/>
              </w:rPr>
            </w:pPr>
          </w:p>
          <w:p w14:paraId="1DEC0364" w14:textId="77777777" w:rsidR="00002A0A" w:rsidRPr="00002A0A" w:rsidRDefault="00002A0A" w:rsidP="00E2030B">
            <w:pPr>
              <w:rPr>
                <w:rFonts w:ascii="Arial" w:hAnsi="Arial" w:cs="Arial"/>
                <w:color w:val="000000" w:themeColor="text1"/>
                <w:sz w:val="20"/>
                <w:szCs w:val="20"/>
              </w:rPr>
            </w:pPr>
          </w:p>
          <w:p w14:paraId="024ACD40" w14:textId="77777777" w:rsidR="00002A0A" w:rsidRPr="00002A0A" w:rsidRDefault="00002A0A" w:rsidP="00E2030B">
            <w:pPr>
              <w:rPr>
                <w:rFonts w:ascii="Arial" w:hAnsi="Arial" w:cs="Arial"/>
                <w:color w:val="000000" w:themeColor="text1"/>
                <w:sz w:val="20"/>
                <w:szCs w:val="20"/>
              </w:rPr>
            </w:pPr>
          </w:p>
          <w:p w14:paraId="0AB0D364" w14:textId="77777777" w:rsidR="00002A0A" w:rsidRPr="00002A0A" w:rsidRDefault="00002A0A" w:rsidP="00DE71A1">
            <w:pPr>
              <w:pStyle w:val="ListParagraph"/>
              <w:numPr>
                <w:ilvl w:val="0"/>
                <w:numId w:val="20"/>
              </w:numPr>
              <w:ind w:left="499" w:hanging="499"/>
              <w:rPr>
                <w:rFonts w:ascii="Arial" w:hAnsi="Arial" w:cs="Arial"/>
                <w:color w:val="000000" w:themeColor="text1"/>
                <w:sz w:val="20"/>
                <w:szCs w:val="20"/>
              </w:rPr>
            </w:pPr>
            <w:r w:rsidRPr="00002A0A">
              <w:rPr>
                <w:rFonts w:ascii="Arial" w:hAnsi="Arial" w:cs="Arial"/>
                <w:color w:val="000000" w:themeColor="text1"/>
                <w:sz w:val="20"/>
                <w:szCs w:val="20"/>
              </w:rPr>
              <w:t>Purchase of Seasons for Growth books and resources.</w:t>
            </w:r>
          </w:p>
          <w:p w14:paraId="3CAA4D37" w14:textId="77777777" w:rsidR="00002A0A" w:rsidRPr="00002A0A" w:rsidRDefault="00002A0A" w:rsidP="00DE71A1">
            <w:pPr>
              <w:pStyle w:val="ListParagraph"/>
              <w:numPr>
                <w:ilvl w:val="0"/>
                <w:numId w:val="20"/>
              </w:numPr>
              <w:ind w:left="499" w:hanging="499"/>
              <w:rPr>
                <w:rFonts w:ascii="Arial" w:hAnsi="Arial" w:cs="Arial"/>
                <w:color w:val="000000" w:themeColor="text1"/>
                <w:sz w:val="20"/>
                <w:szCs w:val="20"/>
              </w:rPr>
            </w:pPr>
            <w:r w:rsidRPr="00002A0A">
              <w:rPr>
                <w:rFonts w:ascii="Arial" w:hAnsi="Arial" w:cs="Arial"/>
                <w:color w:val="000000" w:themeColor="text1"/>
                <w:sz w:val="20"/>
                <w:szCs w:val="20"/>
              </w:rPr>
              <w:t>Identify pupils and seek parental permission.</w:t>
            </w:r>
          </w:p>
          <w:p w14:paraId="6C61160D" w14:textId="77777777" w:rsidR="00002A0A" w:rsidRPr="00002A0A" w:rsidRDefault="00002A0A" w:rsidP="00DE71A1">
            <w:pPr>
              <w:pStyle w:val="ListParagraph"/>
              <w:numPr>
                <w:ilvl w:val="0"/>
                <w:numId w:val="20"/>
              </w:numPr>
              <w:ind w:left="499" w:hanging="499"/>
              <w:rPr>
                <w:rFonts w:ascii="Arial" w:hAnsi="Arial" w:cs="Arial"/>
                <w:color w:val="000000" w:themeColor="text1"/>
                <w:sz w:val="20"/>
                <w:szCs w:val="20"/>
              </w:rPr>
            </w:pPr>
            <w:r w:rsidRPr="00002A0A">
              <w:rPr>
                <w:rFonts w:ascii="Arial" w:hAnsi="Arial" w:cs="Arial"/>
                <w:color w:val="000000" w:themeColor="text1"/>
                <w:sz w:val="20"/>
                <w:szCs w:val="20"/>
              </w:rPr>
              <w:t>Train PSA in SFG (SFL teacher already trained, 2 companions are required).</w:t>
            </w:r>
          </w:p>
          <w:p w14:paraId="6397F4E5" w14:textId="77777777" w:rsidR="00002A0A" w:rsidRPr="00002A0A" w:rsidRDefault="00002A0A" w:rsidP="00DE71A1">
            <w:pPr>
              <w:pStyle w:val="ListParagraph"/>
              <w:numPr>
                <w:ilvl w:val="0"/>
                <w:numId w:val="20"/>
              </w:numPr>
              <w:ind w:left="499" w:hanging="499"/>
              <w:rPr>
                <w:rFonts w:ascii="Arial" w:hAnsi="Arial" w:cs="Arial"/>
                <w:color w:val="000000" w:themeColor="text1"/>
                <w:sz w:val="20"/>
                <w:szCs w:val="20"/>
              </w:rPr>
            </w:pPr>
            <w:r w:rsidRPr="00002A0A">
              <w:rPr>
                <w:rFonts w:ascii="Arial" w:hAnsi="Arial" w:cs="Arial"/>
                <w:color w:val="000000" w:themeColor="text1"/>
                <w:sz w:val="20"/>
                <w:szCs w:val="20"/>
              </w:rPr>
              <w:t>PSA will prepare resources.</w:t>
            </w:r>
          </w:p>
          <w:p w14:paraId="579ADEEA" w14:textId="77777777" w:rsidR="00002A0A" w:rsidRPr="00002A0A" w:rsidRDefault="00002A0A" w:rsidP="00DE71A1">
            <w:pPr>
              <w:pStyle w:val="ListParagraph"/>
              <w:numPr>
                <w:ilvl w:val="0"/>
                <w:numId w:val="20"/>
              </w:numPr>
              <w:ind w:left="499" w:hanging="499"/>
              <w:rPr>
                <w:rFonts w:ascii="Arial" w:hAnsi="Arial" w:cs="Arial"/>
                <w:color w:val="000000" w:themeColor="text1"/>
                <w:sz w:val="20"/>
                <w:szCs w:val="20"/>
              </w:rPr>
            </w:pPr>
            <w:r w:rsidRPr="00002A0A">
              <w:rPr>
                <w:rFonts w:ascii="Arial" w:hAnsi="Arial" w:cs="Arial"/>
                <w:color w:val="000000" w:themeColor="text1"/>
                <w:sz w:val="20"/>
                <w:szCs w:val="20"/>
              </w:rPr>
              <w:t>Programme delivered, with SFG evaluations being done weekly.</w:t>
            </w:r>
          </w:p>
          <w:p w14:paraId="6B669C29" w14:textId="77777777" w:rsidR="00002A0A" w:rsidRPr="00002A0A" w:rsidRDefault="00002A0A" w:rsidP="00DE71A1">
            <w:pPr>
              <w:pStyle w:val="ListParagraph"/>
              <w:numPr>
                <w:ilvl w:val="0"/>
                <w:numId w:val="20"/>
              </w:numPr>
              <w:ind w:left="499" w:hanging="499"/>
              <w:rPr>
                <w:rFonts w:ascii="Arial" w:hAnsi="Arial" w:cs="Arial"/>
                <w:color w:val="000000" w:themeColor="text1"/>
                <w:sz w:val="20"/>
                <w:szCs w:val="20"/>
              </w:rPr>
            </w:pPr>
            <w:r w:rsidRPr="00002A0A">
              <w:rPr>
                <w:rFonts w:ascii="Arial" w:hAnsi="Arial" w:cs="Arial"/>
                <w:color w:val="000000" w:themeColor="text1"/>
                <w:sz w:val="20"/>
                <w:szCs w:val="20"/>
              </w:rPr>
              <w:t>End of programme celebration with parents and carers invited.</w:t>
            </w:r>
          </w:p>
        </w:tc>
        <w:tc>
          <w:tcPr>
            <w:tcW w:w="4536" w:type="dxa"/>
          </w:tcPr>
          <w:p w14:paraId="5A81B2F9" w14:textId="77777777" w:rsidR="00002A0A" w:rsidRPr="00002A0A" w:rsidRDefault="00002A0A" w:rsidP="00E2030B">
            <w:pPr>
              <w:rPr>
                <w:rFonts w:ascii="Arial" w:hAnsi="Arial" w:cs="Arial"/>
                <w:color w:val="000000" w:themeColor="text1"/>
                <w:sz w:val="20"/>
                <w:szCs w:val="20"/>
              </w:rPr>
            </w:pPr>
          </w:p>
          <w:p w14:paraId="3CBBF1D1" w14:textId="77777777" w:rsidR="00002A0A" w:rsidRPr="00002A0A" w:rsidRDefault="00002A0A" w:rsidP="00E2030B">
            <w:pPr>
              <w:rPr>
                <w:rFonts w:ascii="Arial" w:hAnsi="Arial" w:cs="Arial"/>
                <w:color w:val="000000" w:themeColor="text1"/>
                <w:sz w:val="20"/>
                <w:szCs w:val="20"/>
              </w:rPr>
            </w:pPr>
          </w:p>
          <w:p w14:paraId="4A1D5177" w14:textId="77777777" w:rsidR="00002A0A" w:rsidRPr="00002A0A" w:rsidRDefault="00002A0A" w:rsidP="00E2030B">
            <w:pPr>
              <w:rPr>
                <w:rFonts w:ascii="Arial" w:hAnsi="Arial" w:cs="Arial"/>
                <w:color w:val="000000" w:themeColor="text1"/>
                <w:sz w:val="20"/>
                <w:szCs w:val="20"/>
              </w:rPr>
            </w:pPr>
          </w:p>
          <w:p w14:paraId="61CB30F9" w14:textId="77777777" w:rsidR="00002A0A" w:rsidRPr="00002A0A" w:rsidRDefault="00002A0A" w:rsidP="00DE71A1">
            <w:pPr>
              <w:pStyle w:val="ListParagraph"/>
              <w:numPr>
                <w:ilvl w:val="0"/>
                <w:numId w:val="21"/>
              </w:numPr>
              <w:ind w:left="325" w:hanging="283"/>
              <w:rPr>
                <w:rFonts w:ascii="Arial" w:hAnsi="Arial" w:cs="Arial"/>
                <w:color w:val="000000" w:themeColor="text1"/>
                <w:sz w:val="20"/>
                <w:szCs w:val="20"/>
              </w:rPr>
            </w:pPr>
            <w:r w:rsidRPr="00002A0A">
              <w:rPr>
                <w:rFonts w:ascii="Arial" w:hAnsi="Arial" w:cs="Arial"/>
                <w:color w:val="000000" w:themeColor="text1"/>
                <w:sz w:val="20"/>
                <w:szCs w:val="20"/>
              </w:rPr>
              <w:t>Weekly SFG evaluations.</w:t>
            </w:r>
          </w:p>
          <w:p w14:paraId="4B22AC21" w14:textId="77777777" w:rsidR="00002A0A" w:rsidRPr="00002A0A" w:rsidRDefault="00002A0A" w:rsidP="00DE71A1">
            <w:pPr>
              <w:pStyle w:val="ListParagraph"/>
              <w:numPr>
                <w:ilvl w:val="0"/>
                <w:numId w:val="21"/>
              </w:numPr>
              <w:ind w:left="325" w:hanging="283"/>
              <w:rPr>
                <w:rFonts w:ascii="Arial" w:hAnsi="Arial" w:cs="Arial"/>
                <w:color w:val="000000" w:themeColor="text1"/>
                <w:sz w:val="20"/>
                <w:szCs w:val="20"/>
              </w:rPr>
            </w:pPr>
            <w:r w:rsidRPr="00002A0A">
              <w:rPr>
                <w:rFonts w:ascii="Arial" w:hAnsi="Arial" w:cs="Arial"/>
                <w:color w:val="000000" w:themeColor="text1"/>
                <w:sz w:val="20"/>
                <w:szCs w:val="20"/>
              </w:rPr>
              <w:t>End of programme evaluation.</w:t>
            </w:r>
          </w:p>
          <w:p w14:paraId="0C324881" w14:textId="77777777" w:rsidR="00002A0A" w:rsidRPr="00002A0A" w:rsidRDefault="00002A0A" w:rsidP="00DE71A1">
            <w:pPr>
              <w:pStyle w:val="ListParagraph"/>
              <w:numPr>
                <w:ilvl w:val="0"/>
                <w:numId w:val="21"/>
              </w:numPr>
              <w:ind w:left="325" w:hanging="283"/>
              <w:rPr>
                <w:rFonts w:ascii="Arial" w:hAnsi="Arial" w:cs="Arial"/>
                <w:color w:val="000000" w:themeColor="text1"/>
                <w:sz w:val="20"/>
                <w:szCs w:val="20"/>
              </w:rPr>
            </w:pPr>
            <w:r w:rsidRPr="00002A0A">
              <w:rPr>
                <w:rFonts w:ascii="Arial" w:hAnsi="Arial" w:cs="Arial"/>
                <w:color w:val="000000" w:themeColor="text1"/>
                <w:sz w:val="20"/>
                <w:szCs w:val="20"/>
              </w:rPr>
              <w:t>Seek views of pupils.</w:t>
            </w:r>
          </w:p>
          <w:p w14:paraId="00144087" w14:textId="77777777" w:rsidR="00002A0A" w:rsidRPr="00002A0A" w:rsidRDefault="00002A0A" w:rsidP="00DE71A1">
            <w:pPr>
              <w:pStyle w:val="ListParagraph"/>
              <w:numPr>
                <w:ilvl w:val="0"/>
                <w:numId w:val="21"/>
              </w:numPr>
              <w:ind w:left="325" w:hanging="283"/>
              <w:rPr>
                <w:rFonts w:ascii="Arial" w:hAnsi="Arial" w:cs="Arial"/>
                <w:color w:val="000000" w:themeColor="text1"/>
                <w:sz w:val="20"/>
                <w:szCs w:val="20"/>
              </w:rPr>
            </w:pPr>
            <w:r w:rsidRPr="00002A0A">
              <w:rPr>
                <w:rFonts w:ascii="Arial" w:hAnsi="Arial" w:cs="Arial"/>
                <w:color w:val="000000" w:themeColor="text1"/>
                <w:sz w:val="20"/>
                <w:szCs w:val="20"/>
              </w:rPr>
              <w:t xml:space="preserve">Seek views of parents and carers.  </w:t>
            </w:r>
          </w:p>
        </w:tc>
        <w:tc>
          <w:tcPr>
            <w:tcW w:w="2865" w:type="dxa"/>
          </w:tcPr>
          <w:p w14:paraId="23FC2F58" w14:textId="77777777" w:rsidR="00002A0A" w:rsidRPr="001D0FFD" w:rsidRDefault="00002A0A" w:rsidP="00E2030B">
            <w:pPr>
              <w:rPr>
                <w:rFonts w:ascii="Arial" w:hAnsi="Arial" w:cs="Arial"/>
                <w:color w:val="FF0000"/>
                <w:sz w:val="20"/>
                <w:szCs w:val="20"/>
              </w:rPr>
            </w:pPr>
          </w:p>
          <w:p w14:paraId="1CB11492" w14:textId="77777777" w:rsidR="00002A0A" w:rsidRPr="001D0FFD" w:rsidRDefault="00002A0A" w:rsidP="00E2030B">
            <w:pPr>
              <w:rPr>
                <w:rFonts w:ascii="Arial" w:hAnsi="Arial" w:cs="Arial"/>
                <w:sz w:val="20"/>
                <w:szCs w:val="20"/>
              </w:rPr>
            </w:pPr>
          </w:p>
          <w:p w14:paraId="506EDEBC" w14:textId="77777777" w:rsidR="00002A0A" w:rsidRPr="001D0FFD" w:rsidRDefault="00002A0A" w:rsidP="00E2030B">
            <w:pPr>
              <w:rPr>
                <w:rFonts w:ascii="Arial" w:hAnsi="Arial" w:cs="Arial"/>
                <w:color w:val="FF0000"/>
                <w:sz w:val="20"/>
                <w:szCs w:val="20"/>
              </w:rPr>
            </w:pPr>
            <w:r w:rsidRPr="001D0FFD">
              <w:rPr>
                <w:rFonts w:ascii="Arial" w:hAnsi="Arial" w:cs="Arial"/>
                <w:color w:val="FF0000"/>
                <w:sz w:val="20"/>
                <w:szCs w:val="20"/>
              </w:rPr>
              <w:t>What has been the impact?</w:t>
            </w:r>
          </w:p>
        </w:tc>
      </w:tr>
    </w:tbl>
    <w:p w14:paraId="42D64124" w14:textId="308DE0A4" w:rsidR="00830EDB" w:rsidRDefault="00830EDB" w:rsidP="00AA7E59">
      <w:pPr>
        <w:rPr>
          <w:rFonts w:ascii="Arial" w:hAnsi="Arial" w:cs="Arial"/>
          <w:b/>
          <w:bCs/>
        </w:rPr>
      </w:pPr>
    </w:p>
    <w:p w14:paraId="4DEFAFE5" w14:textId="7F3BC67E" w:rsidR="00830EDB" w:rsidRDefault="00830EDB" w:rsidP="00AA7E59">
      <w:pPr>
        <w:rPr>
          <w:rFonts w:ascii="Arial" w:hAnsi="Arial" w:cs="Arial"/>
          <w:b/>
          <w:bCs/>
        </w:rPr>
      </w:pPr>
    </w:p>
    <w:p w14:paraId="333ADBF7" w14:textId="77777777" w:rsidR="00830EDB" w:rsidRPr="001D0FFD" w:rsidRDefault="00830EDB" w:rsidP="00AA7E59">
      <w:pPr>
        <w:rPr>
          <w:rFonts w:ascii="Arial" w:hAnsi="Arial" w:cs="Arial"/>
          <w:b/>
          <w:bCs/>
        </w:rPr>
      </w:pPr>
    </w:p>
    <w:p w14:paraId="39904D40" w14:textId="77777777" w:rsidR="00AA7E59" w:rsidRPr="001D0FFD" w:rsidRDefault="00AA7E59" w:rsidP="00AA7E59">
      <w:pPr>
        <w:rPr>
          <w:rFonts w:ascii="Arial" w:hAnsi="Arial" w:cs="Arial"/>
          <w:b/>
          <w:bCs/>
        </w:rPr>
      </w:pPr>
    </w:p>
    <w:tbl>
      <w:tblPr>
        <w:tblStyle w:val="TableGrid"/>
        <w:tblpPr w:leftFromText="180" w:rightFromText="180" w:vertAnchor="page" w:horzAnchor="margin" w:tblpY="1561"/>
        <w:tblW w:w="15193" w:type="dxa"/>
        <w:tblLayout w:type="fixed"/>
        <w:tblLook w:val="04A0" w:firstRow="1" w:lastRow="0" w:firstColumn="1" w:lastColumn="0" w:noHBand="0" w:noVBand="1"/>
      </w:tblPr>
      <w:tblGrid>
        <w:gridCol w:w="3214"/>
        <w:gridCol w:w="4382"/>
        <w:gridCol w:w="196"/>
        <w:gridCol w:w="4536"/>
        <w:gridCol w:w="2865"/>
      </w:tblGrid>
      <w:tr w:rsidR="00002A0A" w:rsidRPr="001D0FFD" w14:paraId="24B36016" w14:textId="77777777" w:rsidTr="00E2030B">
        <w:trPr>
          <w:trHeight w:val="432"/>
        </w:trPr>
        <w:tc>
          <w:tcPr>
            <w:tcW w:w="7596" w:type="dxa"/>
            <w:gridSpan w:val="2"/>
            <w:vAlign w:val="center"/>
          </w:tcPr>
          <w:p w14:paraId="599D3EAA" w14:textId="238F92B9" w:rsidR="006C7F66" w:rsidRPr="002E4DF4" w:rsidRDefault="00002A0A" w:rsidP="006C7F66">
            <w:pPr>
              <w:tabs>
                <w:tab w:val="left" w:pos="2520"/>
              </w:tabs>
              <w:rPr>
                <w:rFonts w:ascii="Arial" w:hAnsi="Arial" w:cs="Arial"/>
                <w:sz w:val="20"/>
                <w:szCs w:val="20"/>
              </w:rPr>
            </w:pPr>
            <w:bookmarkStart w:id="3" w:name="_Hlk138089017"/>
            <w:r w:rsidRPr="002E4DF4">
              <w:rPr>
                <w:rFonts w:ascii="Arial" w:hAnsi="Arial" w:cs="Arial"/>
                <w:b/>
                <w:sz w:val="20"/>
                <w:szCs w:val="20"/>
              </w:rPr>
              <w:lastRenderedPageBreak/>
              <w:t xml:space="preserve">Attainment Fund Rationale </w:t>
            </w:r>
            <w:r w:rsidRPr="002E4DF4">
              <w:rPr>
                <w:rFonts w:ascii="Arial" w:hAnsi="Arial" w:cs="Arial"/>
                <w:sz w:val="20"/>
                <w:szCs w:val="20"/>
              </w:rPr>
              <w:t xml:space="preserve">  </w:t>
            </w:r>
          </w:p>
          <w:p w14:paraId="5E8F0964" w14:textId="7C7099BF" w:rsidR="00002A0A" w:rsidRPr="002E4DF4" w:rsidRDefault="00002A0A" w:rsidP="00E2030B">
            <w:pPr>
              <w:tabs>
                <w:tab w:val="left" w:pos="2520"/>
              </w:tabs>
              <w:rPr>
                <w:rFonts w:ascii="Arial" w:hAnsi="Arial" w:cs="Arial"/>
                <w:sz w:val="20"/>
                <w:szCs w:val="20"/>
              </w:rPr>
            </w:pPr>
          </w:p>
        </w:tc>
        <w:tc>
          <w:tcPr>
            <w:tcW w:w="7597" w:type="dxa"/>
            <w:gridSpan w:val="3"/>
            <w:vAlign w:val="center"/>
          </w:tcPr>
          <w:p w14:paraId="306819D2" w14:textId="4B15746E" w:rsidR="00002A0A" w:rsidRPr="001D0FFD" w:rsidRDefault="00002A0A" w:rsidP="00E2030B">
            <w:pPr>
              <w:tabs>
                <w:tab w:val="left" w:pos="2520"/>
              </w:tabs>
              <w:rPr>
                <w:rFonts w:ascii="Arial" w:hAnsi="Arial" w:cs="Arial"/>
                <w:sz w:val="20"/>
                <w:szCs w:val="20"/>
              </w:rPr>
            </w:pPr>
            <w:r w:rsidRPr="001D0FFD">
              <w:rPr>
                <w:rFonts w:ascii="Arial" w:hAnsi="Arial" w:cs="Arial"/>
                <w:b/>
                <w:sz w:val="20"/>
                <w:szCs w:val="20"/>
              </w:rPr>
              <w:t>Amount of Fund</w:t>
            </w:r>
            <w:r>
              <w:rPr>
                <w:rFonts w:ascii="Arial" w:hAnsi="Arial" w:cs="Arial"/>
                <w:b/>
                <w:sz w:val="20"/>
                <w:szCs w:val="20"/>
              </w:rPr>
              <w:t xml:space="preserve"> </w:t>
            </w:r>
            <w:r w:rsidR="003B4A03">
              <w:rPr>
                <w:rFonts w:ascii="Arial" w:hAnsi="Arial" w:cs="Arial"/>
                <w:b/>
                <w:sz w:val="20"/>
                <w:szCs w:val="20"/>
              </w:rPr>
              <w:t>£</w:t>
            </w:r>
            <w:r w:rsidR="002A1F54">
              <w:rPr>
                <w:rFonts w:ascii="Arial" w:hAnsi="Arial" w:cs="Arial"/>
                <w:b/>
                <w:sz w:val="20"/>
                <w:szCs w:val="20"/>
              </w:rPr>
              <w:t>29,046.00</w:t>
            </w:r>
            <w:r>
              <w:rPr>
                <w:rFonts w:ascii="Arial" w:hAnsi="Arial" w:cs="Arial"/>
                <w:b/>
                <w:sz w:val="20"/>
                <w:szCs w:val="20"/>
              </w:rPr>
              <w:tab/>
            </w:r>
          </w:p>
        </w:tc>
      </w:tr>
      <w:tr w:rsidR="00002A0A" w:rsidRPr="001D0FFD" w14:paraId="62DAB2F4" w14:textId="77777777" w:rsidTr="00E2030B">
        <w:trPr>
          <w:trHeight w:val="825"/>
        </w:trPr>
        <w:tc>
          <w:tcPr>
            <w:tcW w:w="15193" w:type="dxa"/>
            <w:gridSpan w:val="5"/>
          </w:tcPr>
          <w:p w14:paraId="0C6D9430" w14:textId="77777777" w:rsidR="00002A0A" w:rsidRPr="00354DA1" w:rsidRDefault="00002A0A" w:rsidP="00002A0A">
            <w:pPr>
              <w:tabs>
                <w:tab w:val="left" w:pos="2520"/>
              </w:tabs>
              <w:rPr>
                <w:rFonts w:ascii="Arial" w:hAnsi="Arial" w:cs="Arial"/>
                <w:b/>
                <w:color w:val="0033CC"/>
                <w:sz w:val="20"/>
                <w:szCs w:val="20"/>
              </w:rPr>
            </w:pPr>
          </w:p>
        </w:tc>
      </w:tr>
      <w:tr w:rsidR="00002A0A" w:rsidRPr="001D0FFD" w14:paraId="6EE60ED6" w14:textId="77777777" w:rsidTr="00E2030B">
        <w:trPr>
          <w:trHeight w:val="458"/>
        </w:trPr>
        <w:tc>
          <w:tcPr>
            <w:tcW w:w="3214" w:type="dxa"/>
            <w:vAlign w:val="center"/>
          </w:tcPr>
          <w:p w14:paraId="7B101959" w14:textId="77777777" w:rsidR="00002A0A" w:rsidRPr="001D0FFD" w:rsidRDefault="00002A0A" w:rsidP="00E2030B">
            <w:pPr>
              <w:jc w:val="center"/>
              <w:rPr>
                <w:rFonts w:ascii="Arial" w:hAnsi="Arial" w:cs="Arial"/>
                <w:b/>
                <w:sz w:val="24"/>
                <w:szCs w:val="24"/>
              </w:rPr>
            </w:pPr>
            <w:r w:rsidRPr="001D0FFD">
              <w:rPr>
                <w:rFonts w:ascii="Arial" w:hAnsi="Arial" w:cs="Arial"/>
                <w:b/>
                <w:sz w:val="24"/>
                <w:szCs w:val="24"/>
              </w:rPr>
              <w:t>Expected Impact</w:t>
            </w:r>
          </w:p>
        </w:tc>
        <w:tc>
          <w:tcPr>
            <w:tcW w:w="4578" w:type="dxa"/>
            <w:gridSpan w:val="2"/>
            <w:vAlign w:val="center"/>
          </w:tcPr>
          <w:p w14:paraId="33A95BF3" w14:textId="77777777" w:rsidR="00002A0A" w:rsidRPr="001D0FFD" w:rsidRDefault="00002A0A" w:rsidP="00E2030B">
            <w:pPr>
              <w:jc w:val="center"/>
              <w:rPr>
                <w:rFonts w:ascii="Arial" w:hAnsi="Arial" w:cs="Arial"/>
                <w:b/>
                <w:sz w:val="24"/>
                <w:szCs w:val="24"/>
              </w:rPr>
            </w:pPr>
            <w:r w:rsidRPr="001D0FFD">
              <w:rPr>
                <w:rFonts w:ascii="Arial" w:hAnsi="Arial" w:cs="Arial"/>
                <w:b/>
                <w:sz w:val="24"/>
                <w:szCs w:val="24"/>
              </w:rPr>
              <w:t>Interventions Planned</w:t>
            </w:r>
          </w:p>
          <w:p w14:paraId="0339536C" w14:textId="77777777" w:rsidR="00002A0A" w:rsidRPr="001D0FFD" w:rsidRDefault="00002A0A" w:rsidP="00E2030B">
            <w:pPr>
              <w:jc w:val="center"/>
              <w:rPr>
                <w:rFonts w:ascii="Arial" w:hAnsi="Arial" w:cs="Arial"/>
                <w:b/>
                <w:sz w:val="24"/>
                <w:szCs w:val="24"/>
              </w:rPr>
            </w:pPr>
          </w:p>
        </w:tc>
        <w:tc>
          <w:tcPr>
            <w:tcW w:w="4536" w:type="dxa"/>
            <w:vAlign w:val="center"/>
          </w:tcPr>
          <w:p w14:paraId="4941F70D" w14:textId="77777777" w:rsidR="00002A0A" w:rsidRPr="001D0FFD" w:rsidRDefault="00002A0A" w:rsidP="00E2030B">
            <w:pPr>
              <w:jc w:val="center"/>
              <w:rPr>
                <w:rFonts w:ascii="Arial" w:hAnsi="Arial" w:cs="Arial"/>
                <w:b/>
                <w:sz w:val="24"/>
                <w:szCs w:val="24"/>
              </w:rPr>
            </w:pPr>
            <w:r w:rsidRPr="001D0FFD">
              <w:rPr>
                <w:rFonts w:ascii="Arial" w:hAnsi="Arial" w:cs="Arial"/>
                <w:b/>
                <w:sz w:val="24"/>
                <w:szCs w:val="24"/>
              </w:rPr>
              <w:t>Measure of Success</w:t>
            </w:r>
          </w:p>
          <w:p w14:paraId="02AF9CFF" w14:textId="77777777" w:rsidR="00002A0A" w:rsidRPr="001D0FFD" w:rsidRDefault="00002A0A" w:rsidP="00E2030B">
            <w:pPr>
              <w:jc w:val="center"/>
              <w:rPr>
                <w:rFonts w:ascii="Arial" w:hAnsi="Arial" w:cs="Arial"/>
                <w:b/>
                <w:i/>
                <w:iCs/>
                <w:sz w:val="20"/>
                <w:szCs w:val="20"/>
              </w:rPr>
            </w:pPr>
            <w:r w:rsidRPr="001D0FFD">
              <w:rPr>
                <w:rFonts w:ascii="Arial" w:hAnsi="Arial" w:cs="Arial"/>
                <w:b/>
                <w:i/>
                <w:iCs/>
                <w:sz w:val="20"/>
                <w:szCs w:val="20"/>
              </w:rPr>
              <w:t>(Triangulation of Evidence/QI Methodology)</w:t>
            </w:r>
          </w:p>
        </w:tc>
        <w:tc>
          <w:tcPr>
            <w:tcW w:w="2865" w:type="dxa"/>
            <w:vAlign w:val="center"/>
          </w:tcPr>
          <w:p w14:paraId="2626A301" w14:textId="77777777" w:rsidR="00002A0A" w:rsidRPr="001D0FFD" w:rsidRDefault="00002A0A" w:rsidP="00E2030B">
            <w:pPr>
              <w:jc w:val="center"/>
              <w:rPr>
                <w:rFonts w:ascii="Arial" w:hAnsi="Arial" w:cs="Arial"/>
                <w:b/>
                <w:sz w:val="24"/>
                <w:szCs w:val="24"/>
              </w:rPr>
            </w:pPr>
            <w:r w:rsidRPr="001D0FFD">
              <w:rPr>
                <w:rFonts w:ascii="Arial" w:hAnsi="Arial" w:cs="Arial"/>
                <w:b/>
                <w:sz w:val="24"/>
                <w:szCs w:val="24"/>
              </w:rPr>
              <w:t>Impact on learners</w:t>
            </w:r>
          </w:p>
          <w:p w14:paraId="334811F7" w14:textId="77777777" w:rsidR="00002A0A" w:rsidRPr="001D0FFD" w:rsidRDefault="00002A0A" w:rsidP="00E2030B">
            <w:pPr>
              <w:jc w:val="center"/>
              <w:rPr>
                <w:rFonts w:ascii="Arial" w:hAnsi="Arial" w:cs="Arial"/>
                <w:b/>
                <w:sz w:val="24"/>
                <w:szCs w:val="24"/>
              </w:rPr>
            </w:pPr>
            <w:r w:rsidRPr="001D0FFD">
              <w:rPr>
                <w:rFonts w:ascii="Arial" w:hAnsi="Arial" w:cs="Arial"/>
                <w:b/>
                <w:sz w:val="24"/>
                <w:szCs w:val="24"/>
              </w:rPr>
              <w:t xml:space="preserve">Ongoing </w:t>
            </w:r>
            <w:proofErr w:type="gramStart"/>
            <w:r w:rsidRPr="001D0FFD">
              <w:rPr>
                <w:rFonts w:ascii="Arial" w:hAnsi="Arial" w:cs="Arial"/>
                <w:b/>
                <w:sz w:val="24"/>
                <w:szCs w:val="24"/>
              </w:rPr>
              <w:t>evaluation</w:t>
            </w:r>
            <w:r>
              <w:rPr>
                <w:rFonts w:ascii="Arial" w:hAnsi="Arial" w:cs="Arial"/>
                <w:b/>
                <w:sz w:val="24"/>
                <w:szCs w:val="24"/>
              </w:rPr>
              <w:t xml:space="preserve">  Dec</w:t>
            </w:r>
            <w:proofErr w:type="gramEnd"/>
            <w:r>
              <w:rPr>
                <w:rFonts w:ascii="Arial" w:hAnsi="Arial" w:cs="Arial"/>
                <w:b/>
                <w:sz w:val="24"/>
                <w:szCs w:val="24"/>
              </w:rPr>
              <w:t>/June</w:t>
            </w:r>
          </w:p>
        </w:tc>
      </w:tr>
      <w:tr w:rsidR="00002A0A" w:rsidRPr="001D0FFD" w14:paraId="0C6F3D39" w14:textId="77777777" w:rsidTr="00E2030B">
        <w:trPr>
          <w:trHeight w:val="5519"/>
        </w:trPr>
        <w:tc>
          <w:tcPr>
            <w:tcW w:w="3214" w:type="dxa"/>
          </w:tcPr>
          <w:p w14:paraId="0AD42D58" w14:textId="77777777" w:rsidR="00002A0A" w:rsidRPr="001D0FFD" w:rsidRDefault="00002A0A" w:rsidP="00E2030B">
            <w:pPr>
              <w:rPr>
                <w:rFonts w:ascii="Arial" w:hAnsi="Arial" w:cs="Arial"/>
                <w:color w:val="FF0000"/>
                <w:sz w:val="20"/>
                <w:szCs w:val="20"/>
              </w:rPr>
            </w:pPr>
          </w:p>
          <w:p w14:paraId="5B642C0A" w14:textId="08B16A1C" w:rsidR="00002A0A" w:rsidRPr="001D0FFD" w:rsidRDefault="00002A0A" w:rsidP="00E2030B">
            <w:pPr>
              <w:rPr>
                <w:rFonts w:ascii="Arial" w:hAnsi="Arial" w:cs="Arial"/>
                <w:color w:val="FF0000"/>
                <w:sz w:val="20"/>
                <w:szCs w:val="20"/>
              </w:rPr>
            </w:pPr>
            <w:r w:rsidRPr="001D0FFD">
              <w:rPr>
                <w:rFonts w:ascii="Arial" w:hAnsi="Arial" w:cs="Arial"/>
                <w:color w:val="FF0000"/>
                <w:sz w:val="20"/>
                <w:szCs w:val="20"/>
              </w:rPr>
              <w:t>.</w:t>
            </w:r>
          </w:p>
          <w:p w14:paraId="2CFA67C1" w14:textId="77777777" w:rsidR="00002A0A" w:rsidRPr="00002A0A" w:rsidRDefault="00002A0A" w:rsidP="00E2030B">
            <w:pPr>
              <w:rPr>
                <w:rFonts w:ascii="Arial" w:hAnsi="Arial" w:cs="Arial"/>
                <w:b/>
                <w:color w:val="000000" w:themeColor="text1"/>
                <w:sz w:val="20"/>
                <w:szCs w:val="20"/>
                <w:u w:val="single"/>
              </w:rPr>
            </w:pPr>
            <w:r w:rsidRPr="00002A0A">
              <w:rPr>
                <w:rFonts w:ascii="Arial" w:hAnsi="Arial" w:cs="Arial"/>
                <w:b/>
                <w:color w:val="000000" w:themeColor="text1"/>
                <w:sz w:val="20"/>
                <w:szCs w:val="20"/>
                <w:u w:val="single"/>
              </w:rPr>
              <w:t>Intervention 6</w:t>
            </w:r>
          </w:p>
          <w:p w14:paraId="3A7AD668" w14:textId="5711562A" w:rsidR="006C7F66" w:rsidRDefault="00002A0A" w:rsidP="006C7F66">
            <w:pPr>
              <w:tabs>
                <w:tab w:val="left" w:pos="2520"/>
              </w:tabs>
              <w:rPr>
                <w:rFonts w:ascii="Arial" w:hAnsi="Arial" w:cs="Arial"/>
                <w:sz w:val="20"/>
                <w:szCs w:val="20"/>
              </w:rPr>
            </w:pPr>
            <w:r w:rsidRPr="00002A0A">
              <w:rPr>
                <w:rFonts w:ascii="Arial" w:hAnsi="Arial" w:cs="Arial"/>
                <w:color w:val="000000" w:themeColor="text1"/>
                <w:sz w:val="20"/>
                <w:szCs w:val="20"/>
              </w:rPr>
              <w:t>PEF PSA to support literacy and numeracy interventions</w:t>
            </w:r>
            <w:r w:rsidR="006C7F66">
              <w:rPr>
                <w:rFonts w:ascii="Arial" w:hAnsi="Arial" w:cs="Arial"/>
                <w:color w:val="000000" w:themeColor="text1"/>
                <w:sz w:val="20"/>
                <w:szCs w:val="20"/>
              </w:rPr>
              <w:t xml:space="preserve"> as directed and supported by the </w:t>
            </w:r>
            <w:proofErr w:type="spellStart"/>
            <w:r w:rsidR="006C7F66">
              <w:rPr>
                <w:rFonts w:ascii="Arial" w:hAnsi="Arial" w:cs="Arial"/>
                <w:color w:val="000000" w:themeColor="text1"/>
                <w:sz w:val="20"/>
                <w:szCs w:val="20"/>
              </w:rPr>
              <w:t>SfL</w:t>
            </w:r>
            <w:proofErr w:type="spellEnd"/>
            <w:r w:rsidR="006C7F66">
              <w:rPr>
                <w:rFonts w:ascii="Arial" w:hAnsi="Arial" w:cs="Arial"/>
                <w:color w:val="000000" w:themeColor="text1"/>
                <w:sz w:val="20"/>
                <w:szCs w:val="20"/>
              </w:rPr>
              <w:t xml:space="preserve"> teacher</w:t>
            </w:r>
            <w:r w:rsidRPr="00002A0A">
              <w:rPr>
                <w:rFonts w:ascii="Arial" w:hAnsi="Arial" w:cs="Arial"/>
                <w:color w:val="000000" w:themeColor="text1"/>
                <w:sz w:val="20"/>
                <w:szCs w:val="20"/>
              </w:rPr>
              <w:t xml:space="preserve">. This will </w:t>
            </w:r>
            <w:r w:rsidR="006C7F66">
              <w:rPr>
                <w:rFonts w:ascii="Arial" w:hAnsi="Arial" w:cs="Arial"/>
                <w:sz w:val="20"/>
                <w:szCs w:val="20"/>
              </w:rPr>
              <w:t>r</w:t>
            </w:r>
            <w:r w:rsidR="006C7F66" w:rsidRPr="002E4DF4">
              <w:rPr>
                <w:rFonts w:ascii="Arial" w:hAnsi="Arial" w:cs="Arial"/>
                <w:sz w:val="20"/>
                <w:szCs w:val="20"/>
              </w:rPr>
              <w:t>ais</w:t>
            </w:r>
            <w:r w:rsidR="006C7F66">
              <w:rPr>
                <w:rFonts w:ascii="Arial" w:hAnsi="Arial" w:cs="Arial"/>
                <w:sz w:val="20"/>
                <w:szCs w:val="20"/>
              </w:rPr>
              <w:t>e</w:t>
            </w:r>
            <w:r w:rsidR="006C7F66" w:rsidRPr="002E4DF4">
              <w:rPr>
                <w:rFonts w:ascii="Arial" w:hAnsi="Arial" w:cs="Arial"/>
                <w:sz w:val="20"/>
                <w:szCs w:val="20"/>
              </w:rPr>
              <w:t xml:space="preserve"> attainment </w:t>
            </w:r>
          </w:p>
          <w:p w14:paraId="55FC9B06" w14:textId="151AA6B9" w:rsidR="006C7F66" w:rsidRPr="006C7F66" w:rsidRDefault="006C7F66" w:rsidP="00DE71A1">
            <w:pPr>
              <w:pStyle w:val="ListParagraph"/>
              <w:numPr>
                <w:ilvl w:val="0"/>
                <w:numId w:val="39"/>
              </w:numPr>
              <w:tabs>
                <w:tab w:val="left" w:pos="2520"/>
              </w:tabs>
              <w:ind w:left="164" w:hanging="164"/>
              <w:rPr>
                <w:rFonts w:ascii="Arial" w:hAnsi="Arial" w:cs="Arial"/>
                <w:sz w:val="20"/>
                <w:szCs w:val="20"/>
              </w:rPr>
            </w:pPr>
            <w:r w:rsidRPr="006C7F66">
              <w:rPr>
                <w:rFonts w:ascii="Arial" w:hAnsi="Arial" w:cs="Arial"/>
                <w:sz w:val="20"/>
                <w:szCs w:val="20"/>
              </w:rPr>
              <w:t>from 70% to 100% in the achievement of 1IE in reading in P3.</w:t>
            </w:r>
          </w:p>
          <w:p w14:paraId="56D40A86" w14:textId="069B2E5A" w:rsidR="006C7F66" w:rsidRPr="006C7F66" w:rsidRDefault="006C7F66" w:rsidP="00DE71A1">
            <w:pPr>
              <w:pStyle w:val="ListParagraph"/>
              <w:numPr>
                <w:ilvl w:val="0"/>
                <w:numId w:val="39"/>
              </w:numPr>
              <w:tabs>
                <w:tab w:val="left" w:pos="2520"/>
              </w:tabs>
              <w:ind w:left="164" w:hanging="164"/>
              <w:rPr>
                <w:rFonts w:ascii="Arial" w:hAnsi="Arial" w:cs="Arial"/>
                <w:sz w:val="20"/>
                <w:szCs w:val="20"/>
              </w:rPr>
            </w:pPr>
            <w:r w:rsidRPr="006C7F66">
              <w:rPr>
                <w:rFonts w:ascii="Arial" w:hAnsi="Arial" w:cs="Arial"/>
                <w:sz w:val="20"/>
                <w:szCs w:val="20"/>
              </w:rPr>
              <w:t>from 65% to 100% in achievement of 1IE in P3, and from 76% to 97% in the achievement of 2IE in P6 in writing.</w:t>
            </w:r>
          </w:p>
          <w:p w14:paraId="1D6B3513" w14:textId="770A35A8" w:rsidR="00002A0A" w:rsidRPr="006C7F66" w:rsidRDefault="006C7F66" w:rsidP="00DE71A1">
            <w:pPr>
              <w:pStyle w:val="ListParagraph"/>
              <w:numPr>
                <w:ilvl w:val="0"/>
                <w:numId w:val="39"/>
              </w:numPr>
              <w:ind w:left="164" w:hanging="284"/>
              <w:rPr>
                <w:rFonts w:ascii="Arial" w:hAnsi="Arial" w:cs="Arial"/>
                <w:color w:val="0033CC"/>
                <w:sz w:val="20"/>
                <w:szCs w:val="20"/>
              </w:rPr>
            </w:pPr>
            <w:r>
              <w:rPr>
                <w:rFonts w:ascii="Arial" w:hAnsi="Arial" w:cs="Arial"/>
                <w:sz w:val="20"/>
                <w:szCs w:val="20"/>
              </w:rPr>
              <w:t>f</w:t>
            </w:r>
            <w:r w:rsidRPr="006C7F66">
              <w:rPr>
                <w:rFonts w:ascii="Arial" w:hAnsi="Arial" w:cs="Arial"/>
                <w:sz w:val="20"/>
                <w:szCs w:val="20"/>
              </w:rPr>
              <w:t xml:space="preserve">rom 74% to 100% in the achievement of 1IE in P3 and </w:t>
            </w:r>
            <w:r>
              <w:rPr>
                <w:rFonts w:ascii="Arial" w:hAnsi="Arial" w:cs="Arial"/>
                <w:sz w:val="20"/>
                <w:szCs w:val="20"/>
              </w:rPr>
              <w:t xml:space="preserve">from </w:t>
            </w:r>
            <w:r w:rsidRPr="006C7F66">
              <w:rPr>
                <w:rFonts w:ascii="Arial" w:hAnsi="Arial" w:cs="Arial"/>
                <w:sz w:val="20"/>
                <w:szCs w:val="20"/>
              </w:rPr>
              <w:t>79% to 97% in P6 in numeracy</w:t>
            </w:r>
          </w:p>
        </w:tc>
        <w:tc>
          <w:tcPr>
            <w:tcW w:w="4578" w:type="dxa"/>
            <w:gridSpan w:val="2"/>
          </w:tcPr>
          <w:p w14:paraId="34DFEB33" w14:textId="77777777" w:rsidR="00002A0A" w:rsidRPr="001D0FFD" w:rsidRDefault="00002A0A" w:rsidP="00E2030B">
            <w:pPr>
              <w:rPr>
                <w:rFonts w:ascii="Arial" w:hAnsi="Arial" w:cs="Arial"/>
                <w:color w:val="FF0000"/>
                <w:sz w:val="20"/>
                <w:szCs w:val="20"/>
              </w:rPr>
            </w:pPr>
          </w:p>
          <w:p w14:paraId="0D4EE071" w14:textId="77777777" w:rsidR="00002A0A" w:rsidRPr="001D0FFD" w:rsidRDefault="00002A0A" w:rsidP="00E2030B">
            <w:pPr>
              <w:rPr>
                <w:rFonts w:ascii="Arial" w:hAnsi="Arial" w:cs="Arial"/>
                <w:color w:val="FF0000"/>
                <w:sz w:val="20"/>
                <w:szCs w:val="20"/>
              </w:rPr>
            </w:pPr>
          </w:p>
          <w:p w14:paraId="2A97B733" w14:textId="77777777" w:rsidR="00002A0A" w:rsidRPr="001D0FFD" w:rsidRDefault="00002A0A" w:rsidP="00E2030B">
            <w:pPr>
              <w:rPr>
                <w:rFonts w:ascii="Arial" w:hAnsi="Arial" w:cs="Arial"/>
                <w:sz w:val="20"/>
                <w:szCs w:val="20"/>
              </w:rPr>
            </w:pPr>
          </w:p>
          <w:p w14:paraId="195BD6C1" w14:textId="77777777" w:rsidR="00002A0A" w:rsidRPr="001D0FFD" w:rsidRDefault="00002A0A" w:rsidP="00E2030B">
            <w:pPr>
              <w:rPr>
                <w:rFonts w:ascii="Arial" w:hAnsi="Arial" w:cs="Arial"/>
                <w:sz w:val="20"/>
                <w:szCs w:val="20"/>
              </w:rPr>
            </w:pPr>
          </w:p>
          <w:p w14:paraId="734A5891" w14:textId="77777777" w:rsidR="00002A0A" w:rsidRDefault="00002A0A" w:rsidP="00DE71A1">
            <w:pPr>
              <w:pStyle w:val="ListParagraph"/>
              <w:numPr>
                <w:ilvl w:val="0"/>
                <w:numId w:val="36"/>
              </w:numPr>
              <w:rPr>
                <w:rFonts w:ascii="Arial" w:hAnsi="Arial" w:cs="Arial"/>
                <w:sz w:val="20"/>
                <w:szCs w:val="20"/>
              </w:rPr>
            </w:pPr>
            <w:r>
              <w:rPr>
                <w:rFonts w:ascii="Arial" w:hAnsi="Arial" w:cs="Arial"/>
                <w:sz w:val="20"/>
                <w:szCs w:val="20"/>
              </w:rPr>
              <w:t>SFL teacher to consult with class teachers and headteacher to identify those children not on track.</w:t>
            </w:r>
          </w:p>
          <w:p w14:paraId="0634A432" w14:textId="77777777" w:rsidR="00002A0A" w:rsidRDefault="00002A0A" w:rsidP="00DE71A1">
            <w:pPr>
              <w:pStyle w:val="ListParagraph"/>
              <w:numPr>
                <w:ilvl w:val="0"/>
                <w:numId w:val="36"/>
              </w:numPr>
              <w:rPr>
                <w:rFonts w:ascii="Arial" w:hAnsi="Arial" w:cs="Arial"/>
                <w:sz w:val="20"/>
                <w:szCs w:val="20"/>
              </w:rPr>
            </w:pPr>
            <w:r>
              <w:rPr>
                <w:rFonts w:ascii="Arial" w:hAnsi="Arial" w:cs="Arial"/>
                <w:sz w:val="20"/>
                <w:szCs w:val="20"/>
              </w:rPr>
              <w:t>SFL teacher to plan interventions in consultation with CTs.</w:t>
            </w:r>
          </w:p>
          <w:p w14:paraId="2C8BCCD6" w14:textId="77777777" w:rsidR="00002A0A" w:rsidRPr="002E4DF4" w:rsidRDefault="00002A0A" w:rsidP="00DE71A1">
            <w:pPr>
              <w:pStyle w:val="ListParagraph"/>
              <w:numPr>
                <w:ilvl w:val="0"/>
                <w:numId w:val="36"/>
              </w:numPr>
              <w:rPr>
                <w:rFonts w:ascii="Arial" w:hAnsi="Arial" w:cs="Arial"/>
                <w:sz w:val="20"/>
                <w:szCs w:val="20"/>
              </w:rPr>
            </w:pPr>
            <w:r>
              <w:rPr>
                <w:rFonts w:ascii="Arial" w:hAnsi="Arial" w:cs="Arial"/>
                <w:sz w:val="20"/>
                <w:szCs w:val="20"/>
              </w:rPr>
              <w:t>PEF PSA used to deliver some interventions, some interventions will be delivered by SFL teacher.</w:t>
            </w:r>
          </w:p>
        </w:tc>
        <w:tc>
          <w:tcPr>
            <w:tcW w:w="4536" w:type="dxa"/>
          </w:tcPr>
          <w:p w14:paraId="0A3DE9D7" w14:textId="77777777" w:rsidR="00002A0A" w:rsidRPr="001D0FFD" w:rsidRDefault="00002A0A" w:rsidP="00E2030B">
            <w:pPr>
              <w:rPr>
                <w:rFonts w:ascii="Arial" w:hAnsi="Arial" w:cs="Arial"/>
                <w:color w:val="FF0000"/>
                <w:sz w:val="20"/>
                <w:szCs w:val="20"/>
              </w:rPr>
            </w:pPr>
          </w:p>
          <w:p w14:paraId="04408426" w14:textId="77777777" w:rsidR="00002A0A" w:rsidRPr="001D0FFD" w:rsidRDefault="00002A0A" w:rsidP="00E2030B">
            <w:pPr>
              <w:rPr>
                <w:rFonts w:ascii="Arial" w:hAnsi="Arial" w:cs="Arial"/>
                <w:color w:val="FF0000"/>
                <w:sz w:val="20"/>
                <w:szCs w:val="20"/>
              </w:rPr>
            </w:pPr>
          </w:p>
          <w:p w14:paraId="1DC66904" w14:textId="77777777" w:rsidR="00002A0A" w:rsidRDefault="00002A0A" w:rsidP="00E2030B">
            <w:pPr>
              <w:rPr>
                <w:rFonts w:ascii="Arial" w:hAnsi="Arial" w:cs="Arial"/>
                <w:sz w:val="20"/>
                <w:szCs w:val="20"/>
              </w:rPr>
            </w:pPr>
          </w:p>
          <w:p w14:paraId="5FB774D9" w14:textId="77777777" w:rsidR="00002A0A" w:rsidRDefault="00002A0A" w:rsidP="00E2030B">
            <w:pPr>
              <w:rPr>
                <w:rFonts w:ascii="Arial" w:hAnsi="Arial" w:cs="Arial"/>
                <w:color w:val="0033CC"/>
                <w:sz w:val="20"/>
                <w:szCs w:val="20"/>
              </w:rPr>
            </w:pPr>
          </w:p>
          <w:p w14:paraId="1C0AA417" w14:textId="77777777" w:rsidR="00002A0A" w:rsidRDefault="00002A0A" w:rsidP="00E2030B">
            <w:pPr>
              <w:rPr>
                <w:rFonts w:ascii="Arial" w:hAnsi="Arial" w:cs="Arial"/>
                <w:color w:val="0033CC"/>
                <w:sz w:val="20"/>
                <w:szCs w:val="20"/>
              </w:rPr>
            </w:pPr>
          </w:p>
          <w:p w14:paraId="5F45D87A" w14:textId="77777777" w:rsidR="00002A0A" w:rsidRPr="002E4DF4" w:rsidRDefault="00002A0A" w:rsidP="00DE71A1">
            <w:pPr>
              <w:pStyle w:val="ListParagraph"/>
              <w:numPr>
                <w:ilvl w:val="0"/>
                <w:numId w:val="37"/>
              </w:numPr>
              <w:rPr>
                <w:rFonts w:ascii="Arial" w:hAnsi="Arial" w:cs="Arial"/>
                <w:color w:val="0033CC"/>
                <w:sz w:val="20"/>
                <w:szCs w:val="20"/>
              </w:rPr>
            </w:pPr>
            <w:r w:rsidRPr="002E4DF4">
              <w:rPr>
                <w:rFonts w:ascii="Arial" w:hAnsi="Arial" w:cs="Arial"/>
                <w:sz w:val="20"/>
                <w:szCs w:val="20"/>
              </w:rPr>
              <w:t xml:space="preserve">Termly HT, SFL and CTs </w:t>
            </w:r>
            <w:r>
              <w:rPr>
                <w:rFonts w:ascii="Arial" w:hAnsi="Arial" w:cs="Arial"/>
                <w:sz w:val="20"/>
                <w:szCs w:val="20"/>
              </w:rPr>
              <w:t>consultations to discuss progress and impact.</w:t>
            </w:r>
          </w:p>
          <w:p w14:paraId="158E9D29" w14:textId="77777777" w:rsidR="00002A0A" w:rsidRPr="002E4DF4" w:rsidRDefault="00002A0A" w:rsidP="00DE71A1">
            <w:pPr>
              <w:pStyle w:val="ListParagraph"/>
              <w:numPr>
                <w:ilvl w:val="0"/>
                <w:numId w:val="37"/>
              </w:numPr>
              <w:rPr>
                <w:rFonts w:ascii="Arial" w:hAnsi="Arial" w:cs="Arial"/>
                <w:color w:val="0033CC"/>
                <w:sz w:val="20"/>
                <w:szCs w:val="20"/>
              </w:rPr>
            </w:pPr>
            <w:r w:rsidRPr="002E4DF4">
              <w:rPr>
                <w:rFonts w:ascii="Arial" w:hAnsi="Arial" w:cs="Arial"/>
                <w:sz w:val="20"/>
                <w:szCs w:val="20"/>
              </w:rPr>
              <w:t>SFL teacher to conduct baselines and end of block assessments to measure impact.</w:t>
            </w:r>
          </w:p>
          <w:p w14:paraId="1B2FE365" w14:textId="77777777" w:rsidR="00002A0A" w:rsidRPr="002E4DF4" w:rsidRDefault="00002A0A" w:rsidP="00DE71A1">
            <w:pPr>
              <w:pStyle w:val="ListParagraph"/>
              <w:numPr>
                <w:ilvl w:val="0"/>
                <w:numId w:val="37"/>
              </w:numPr>
              <w:rPr>
                <w:rFonts w:ascii="Arial" w:hAnsi="Arial" w:cs="Arial"/>
                <w:color w:val="0033CC"/>
                <w:sz w:val="20"/>
                <w:szCs w:val="20"/>
              </w:rPr>
            </w:pPr>
            <w:r w:rsidRPr="002E4DF4">
              <w:rPr>
                <w:rFonts w:ascii="Arial" w:hAnsi="Arial" w:cs="Arial"/>
                <w:sz w:val="20"/>
                <w:szCs w:val="20"/>
              </w:rPr>
              <w:t>Pupil views.</w:t>
            </w:r>
          </w:p>
        </w:tc>
        <w:tc>
          <w:tcPr>
            <w:tcW w:w="2865" w:type="dxa"/>
          </w:tcPr>
          <w:p w14:paraId="173367B2" w14:textId="77777777" w:rsidR="00002A0A" w:rsidRPr="001D0FFD" w:rsidRDefault="00002A0A" w:rsidP="00E2030B">
            <w:pPr>
              <w:rPr>
                <w:rFonts w:ascii="Arial" w:hAnsi="Arial" w:cs="Arial"/>
                <w:color w:val="FF0000"/>
                <w:sz w:val="20"/>
                <w:szCs w:val="20"/>
              </w:rPr>
            </w:pPr>
          </w:p>
          <w:p w14:paraId="2A1DCE83" w14:textId="77777777" w:rsidR="00002A0A" w:rsidRPr="001D0FFD" w:rsidRDefault="00002A0A" w:rsidP="00E2030B">
            <w:pPr>
              <w:rPr>
                <w:rFonts w:ascii="Arial" w:hAnsi="Arial" w:cs="Arial"/>
                <w:sz w:val="20"/>
                <w:szCs w:val="20"/>
              </w:rPr>
            </w:pPr>
          </w:p>
          <w:p w14:paraId="54884FEE" w14:textId="77777777" w:rsidR="00002A0A" w:rsidRPr="001D0FFD" w:rsidRDefault="00002A0A" w:rsidP="00E2030B">
            <w:pPr>
              <w:rPr>
                <w:rFonts w:ascii="Arial" w:hAnsi="Arial" w:cs="Arial"/>
                <w:color w:val="FF0000"/>
                <w:sz w:val="20"/>
                <w:szCs w:val="20"/>
              </w:rPr>
            </w:pPr>
            <w:r w:rsidRPr="001D0FFD">
              <w:rPr>
                <w:rFonts w:ascii="Arial" w:hAnsi="Arial" w:cs="Arial"/>
                <w:color w:val="FF0000"/>
                <w:sz w:val="20"/>
                <w:szCs w:val="20"/>
              </w:rPr>
              <w:t>What has been the impact?</w:t>
            </w:r>
          </w:p>
        </w:tc>
      </w:tr>
      <w:bookmarkEnd w:id="3"/>
    </w:tbl>
    <w:p w14:paraId="416462FC" w14:textId="77777777" w:rsidR="00AA7E59" w:rsidRDefault="00AA7E59" w:rsidP="00AA7E59"/>
    <w:p w14:paraId="4D25DB31" w14:textId="77777777" w:rsidR="00AA7E59" w:rsidRDefault="00AA7E59" w:rsidP="00AA7E59">
      <w:pPr>
        <w:ind w:firstLine="720"/>
        <w:rPr>
          <w:rFonts w:ascii="Arial" w:hAnsi="Arial" w:cs="Arial"/>
          <w:b/>
          <w:bCs/>
        </w:rPr>
      </w:pPr>
    </w:p>
    <w:p w14:paraId="4056B3E7" w14:textId="77777777" w:rsidR="00AA7E59" w:rsidRDefault="00AA7E59" w:rsidP="00AA7E59">
      <w:pPr>
        <w:rPr>
          <w:rFonts w:ascii="Arial" w:hAnsi="Arial" w:cs="Arial"/>
          <w:b/>
          <w:bCs/>
        </w:rPr>
      </w:pPr>
      <w:r>
        <w:rPr>
          <w:rFonts w:ascii="Arial" w:hAnsi="Arial" w:cs="Arial"/>
          <w:b/>
          <w:bCs/>
        </w:rPr>
        <w:br w:type="page"/>
      </w:r>
    </w:p>
    <w:p w14:paraId="59407B3C" w14:textId="77777777" w:rsidR="00AA7E59" w:rsidRDefault="00AA7E59" w:rsidP="00AA7E59"/>
    <w:tbl>
      <w:tblPr>
        <w:tblStyle w:val="TableGrid"/>
        <w:tblpPr w:leftFromText="180" w:rightFromText="180" w:vertAnchor="page" w:horzAnchor="margin" w:tblpY="1561"/>
        <w:tblW w:w="15193" w:type="dxa"/>
        <w:tblLayout w:type="fixed"/>
        <w:tblLook w:val="04A0" w:firstRow="1" w:lastRow="0" w:firstColumn="1" w:lastColumn="0" w:noHBand="0" w:noVBand="1"/>
      </w:tblPr>
      <w:tblGrid>
        <w:gridCol w:w="3214"/>
        <w:gridCol w:w="4382"/>
        <w:gridCol w:w="196"/>
        <w:gridCol w:w="4536"/>
        <w:gridCol w:w="2865"/>
      </w:tblGrid>
      <w:tr w:rsidR="00002A0A" w:rsidRPr="001D0FFD" w14:paraId="715EAF03" w14:textId="77777777" w:rsidTr="00E2030B">
        <w:trPr>
          <w:trHeight w:val="432"/>
        </w:trPr>
        <w:tc>
          <w:tcPr>
            <w:tcW w:w="7596" w:type="dxa"/>
            <w:gridSpan w:val="2"/>
            <w:vAlign w:val="center"/>
          </w:tcPr>
          <w:p w14:paraId="6CBCF63B" w14:textId="77777777" w:rsidR="00002A0A" w:rsidRDefault="00002A0A" w:rsidP="00E2030B">
            <w:pPr>
              <w:tabs>
                <w:tab w:val="left" w:pos="2520"/>
              </w:tabs>
              <w:rPr>
                <w:rFonts w:ascii="Arial" w:hAnsi="Arial" w:cs="Arial"/>
                <w:sz w:val="20"/>
                <w:szCs w:val="20"/>
              </w:rPr>
            </w:pPr>
            <w:r w:rsidRPr="002E4DF4">
              <w:rPr>
                <w:rFonts w:ascii="Arial" w:hAnsi="Arial" w:cs="Arial"/>
                <w:b/>
                <w:sz w:val="20"/>
                <w:szCs w:val="20"/>
              </w:rPr>
              <w:t xml:space="preserve">Attainment Fund Rationale </w:t>
            </w:r>
            <w:r w:rsidRPr="002E4DF4">
              <w:rPr>
                <w:rFonts w:ascii="Arial" w:hAnsi="Arial" w:cs="Arial"/>
                <w:sz w:val="20"/>
                <w:szCs w:val="20"/>
              </w:rPr>
              <w:t xml:space="preserve">  </w:t>
            </w:r>
          </w:p>
          <w:p w14:paraId="1CA4F7B4" w14:textId="3C14D194" w:rsidR="00002A0A" w:rsidRPr="002E4DF4" w:rsidRDefault="00002A0A" w:rsidP="00E2030B">
            <w:pPr>
              <w:tabs>
                <w:tab w:val="left" w:pos="2520"/>
              </w:tabs>
              <w:rPr>
                <w:rFonts w:ascii="Arial" w:hAnsi="Arial" w:cs="Arial"/>
                <w:sz w:val="20"/>
                <w:szCs w:val="20"/>
              </w:rPr>
            </w:pPr>
            <w:r w:rsidRPr="00002A0A">
              <w:rPr>
                <w:rFonts w:ascii="Arial" w:hAnsi="Arial" w:cs="Arial"/>
                <w:bCs/>
                <w:color w:val="000000" w:themeColor="text1"/>
                <w:sz w:val="20"/>
                <w:szCs w:val="20"/>
              </w:rPr>
              <w:t>Children who exhibit a need for sensory feedback in order to be ready to learn will have this need met.</w:t>
            </w:r>
          </w:p>
        </w:tc>
        <w:tc>
          <w:tcPr>
            <w:tcW w:w="7597" w:type="dxa"/>
            <w:gridSpan w:val="3"/>
            <w:vAlign w:val="center"/>
          </w:tcPr>
          <w:p w14:paraId="7FBF8503" w14:textId="65F50081" w:rsidR="00002A0A" w:rsidRPr="001D0FFD" w:rsidRDefault="00002A0A" w:rsidP="00E2030B">
            <w:pPr>
              <w:tabs>
                <w:tab w:val="left" w:pos="2520"/>
              </w:tabs>
              <w:rPr>
                <w:rFonts w:ascii="Arial" w:hAnsi="Arial" w:cs="Arial"/>
                <w:sz w:val="20"/>
                <w:szCs w:val="20"/>
              </w:rPr>
            </w:pPr>
            <w:r w:rsidRPr="001D0FFD">
              <w:rPr>
                <w:rFonts w:ascii="Arial" w:hAnsi="Arial" w:cs="Arial"/>
                <w:b/>
                <w:sz w:val="20"/>
                <w:szCs w:val="20"/>
              </w:rPr>
              <w:t>Amount of Fund</w:t>
            </w:r>
            <w:r w:rsidR="003B4A03">
              <w:rPr>
                <w:rFonts w:ascii="Arial" w:hAnsi="Arial" w:cs="Arial"/>
                <w:b/>
                <w:sz w:val="20"/>
                <w:szCs w:val="20"/>
              </w:rPr>
              <w:t>: £931.14</w:t>
            </w:r>
            <w:r>
              <w:rPr>
                <w:rFonts w:ascii="Arial" w:hAnsi="Arial" w:cs="Arial"/>
                <w:b/>
                <w:sz w:val="20"/>
                <w:szCs w:val="20"/>
              </w:rPr>
              <w:tab/>
            </w:r>
          </w:p>
        </w:tc>
      </w:tr>
      <w:tr w:rsidR="00002A0A" w:rsidRPr="001D0FFD" w14:paraId="1DB08A3B" w14:textId="77777777" w:rsidTr="00E2030B">
        <w:trPr>
          <w:trHeight w:val="825"/>
        </w:trPr>
        <w:tc>
          <w:tcPr>
            <w:tcW w:w="15193" w:type="dxa"/>
            <w:gridSpan w:val="5"/>
          </w:tcPr>
          <w:p w14:paraId="650271C2" w14:textId="18B225BA" w:rsidR="00002A0A" w:rsidRDefault="00002A0A" w:rsidP="00E2030B">
            <w:pPr>
              <w:tabs>
                <w:tab w:val="left" w:pos="2520"/>
              </w:tabs>
              <w:rPr>
                <w:rFonts w:ascii="Arial" w:hAnsi="Arial" w:cs="Arial"/>
                <w:bCs/>
                <w:color w:val="FF0000"/>
                <w:sz w:val="20"/>
                <w:szCs w:val="20"/>
              </w:rPr>
            </w:pPr>
          </w:p>
          <w:p w14:paraId="29D2F93E" w14:textId="77777777" w:rsidR="00002A0A" w:rsidRPr="00354DA1" w:rsidRDefault="00002A0A" w:rsidP="00E2030B">
            <w:pPr>
              <w:tabs>
                <w:tab w:val="left" w:pos="2520"/>
              </w:tabs>
              <w:rPr>
                <w:rFonts w:ascii="Arial" w:hAnsi="Arial" w:cs="Arial"/>
                <w:b/>
                <w:color w:val="0033CC"/>
                <w:sz w:val="20"/>
                <w:szCs w:val="20"/>
              </w:rPr>
            </w:pPr>
          </w:p>
        </w:tc>
      </w:tr>
      <w:tr w:rsidR="00002A0A" w:rsidRPr="001D0FFD" w14:paraId="76895CC0" w14:textId="77777777" w:rsidTr="00E2030B">
        <w:trPr>
          <w:trHeight w:val="458"/>
        </w:trPr>
        <w:tc>
          <w:tcPr>
            <w:tcW w:w="3214" w:type="dxa"/>
            <w:vAlign w:val="center"/>
          </w:tcPr>
          <w:p w14:paraId="18B3B095" w14:textId="77777777" w:rsidR="00002A0A" w:rsidRPr="001D0FFD" w:rsidRDefault="00002A0A" w:rsidP="00E2030B">
            <w:pPr>
              <w:jc w:val="center"/>
              <w:rPr>
                <w:rFonts w:ascii="Arial" w:hAnsi="Arial" w:cs="Arial"/>
                <w:b/>
                <w:sz w:val="24"/>
                <w:szCs w:val="24"/>
              </w:rPr>
            </w:pPr>
            <w:r w:rsidRPr="001D0FFD">
              <w:rPr>
                <w:rFonts w:ascii="Arial" w:hAnsi="Arial" w:cs="Arial"/>
                <w:b/>
                <w:sz w:val="24"/>
                <w:szCs w:val="24"/>
              </w:rPr>
              <w:t>Expected Impact</w:t>
            </w:r>
          </w:p>
        </w:tc>
        <w:tc>
          <w:tcPr>
            <w:tcW w:w="4578" w:type="dxa"/>
            <w:gridSpan w:val="2"/>
            <w:vAlign w:val="center"/>
          </w:tcPr>
          <w:p w14:paraId="408A11FB" w14:textId="77777777" w:rsidR="00002A0A" w:rsidRPr="001D0FFD" w:rsidRDefault="00002A0A" w:rsidP="00E2030B">
            <w:pPr>
              <w:jc w:val="center"/>
              <w:rPr>
                <w:rFonts w:ascii="Arial" w:hAnsi="Arial" w:cs="Arial"/>
                <w:b/>
                <w:sz w:val="24"/>
                <w:szCs w:val="24"/>
              </w:rPr>
            </w:pPr>
            <w:r w:rsidRPr="001D0FFD">
              <w:rPr>
                <w:rFonts w:ascii="Arial" w:hAnsi="Arial" w:cs="Arial"/>
                <w:b/>
                <w:sz w:val="24"/>
                <w:szCs w:val="24"/>
              </w:rPr>
              <w:t>Interventions Planned</w:t>
            </w:r>
          </w:p>
          <w:p w14:paraId="0BE09976" w14:textId="77777777" w:rsidR="00002A0A" w:rsidRPr="001D0FFD" w:rsidRDefault="00002A0A" w:rsidP="00E2030B">
            <w:pPr>
              <w:jc w:val="center"/>
              <w:rPr>
                <w:rFonts w:ascii="Arial" w:hAnsi="Arial" w:cs="Arial"/>
                <w:b/>
                <w:sz w:val="24"/>
                <w:szCs w:val="24"/>
              </w:rPr>
            </w:pPr>
          </w:p>
        </w:tc>
        <w:tc>
          <w:tcPr>
            <w:tcW w:w="4536" w:type="dxa"/>
            <w:vAlign w:val="center"/>
          </w:tcPr>
          <w:p w14:paraId="426BFE16" w14:textId="77777777" w:rsidR="00002A0A" w:rsidRPr="001D0FFD" w:rsidRDefault="00002A0A" w:rsidP="00E2030B">
            <w:pPr>
              <w:jc w:val="center"/>
              <w:rPr>
                <w:rFonts w:ascii="Arial" w:hAnsi="Arial" w:cs="Arial"/>
                <w:b/>
                <w:sz w:val="24"/>
                <w:szCs w:val="24"/>
              </w:rPr>
            </w:pPr>
            <w:r w:rsidRPr="001D0FFD">
              <w:rPr>
                <w:rFonts w:ascii="Arial" w:hAnsi="Arial" w:cs="Arial"/>
                <w:b/>
                <w:sz w:val="24"/>
                <w:szCs w:val="24"/>
              </w:rPr>
              <w:t>Measure of Success</w:t>
            </w:r>
          </w:p>
          <w:p w14:paraId="43FF7100" w14:textId="77777777" w:rsidR="00002A0A" w:rsidRPr="001D0FFD" w:rsidRDefault="00002A0A" w:rsidP="00E2030B">
            <w:pPr>
              <w:jc w:val="center"/>
              <w:rPr>
                <w:rFonts w:ascii="Arial" w:hAnsi="Arial" w:cs="Arial"/>
                <w:b/>
                <w:i/>
                <w:iCs/>
                <w:sz w:val="20"/>
                <w:szCs w:val="20"/>
              </w:rPr>
            </w:pPr>
            <w:r w:rsidRPr="001D0FFD">
              <w:rPr>
                <w:rFonts w:ascii="Arial" w:hAnsi="Arial" w:cs="Arial"/>
                <w:b/>
                <w:i/>
                <w:iCs/>
                <w:sz w:val="20"/>
                <w:szCs w:val="20"/>
              </w:rPr>
              <w:t>(Triangulation of Evidence/QI Methodology)</w:t>
            </w:r>
          </w:p>
        </w:tc>
        <w:tc>
          <w:tcPr>
            <w:tcW w:w="2865" w:type="dxa"/>
            <w:vAlign w:val="center"/>
          </w:tcPr>
          <w:p w14:paraId="399EF321" w14:textId="77777777" w:rsidR="00002A0A" w:rsidRPr="001D0FFD" w:rsidRDefault="00002A0A" w:rsidP="00E2030B">
            <w:pPr>
              <w:jc w:val="center"/>
              <w:rPr>
                <w:rFonts w:ascii="Arial" w:hAnsi="Arial" w:cs="Arial"/>
                <w:b/>
                <w:sz w:val="24"/>
                <w:szCs w:val="24"/>
              </w:rPr>
            </w:pPr>
            <w:r w:rsidRPr="001D0FFD">
              <w:rPr>
                <w:rFonts w:ascii="Arial" w:hAnsi="Arial" w:cs="Arial"/>
                <w:b/>
                <w:sz w:val="24"/>
                <w:szCs w:val="24"/>
              </w:rPr>
              <w:t>Impact on learners</w:t>
            </w:r>
          </w:p>
          <w:p w14:paraId="21E20292" w14:textId="77777777" w:rsidR="00002A0A" w:rsidRPr="001D0FFD" w:rsidRDefault="00002A0A" w:rsidP="00E2030B">
            <w:pPr>
              <w:jc w:val="center"/>
              <w:rPr>
                <w:rFonts w:ascii="Arial" w:hAnsi="Arial" w:cs="Arial"/>
                <w:b/>
                <w:sz w:val="24"/>
                <w:szCs w:val="24"/>
              </w:rPr>
            </w:pPr>
            <w:r w:rsidRPr="001D0FFD">
              <w:rPr>
                <w:rFonts w:ascii="Arial" w:hAnsi="Arial" w:cs="Arial"/>
                <w:b/>
                <w:sz w:val="24"/>
                <w:szCs w:val="24"/>
              </w:rPr>
              <w:t xml:space="preserve">Ongoing </w:t>
            </w:r>
            <w:proofErr w:type="gramStart"/>
            <w:r w:rsidRPr="001D0FFD">
              <w:rPr>
                <w:rFonts w:ascii="Arial" w:hAnsi="Arial" w:cs="Arial"/>
                <w:b/>
                <w:sz w:val="24"/>
                <w:szCs w:val="24"/>
              </w:rPr>
              <w:t>evaluation</w:t>
            </w:r>
            <w:r>
              <w:rPr>
                <w:rFonts w:ascii="Arial" w:hAnsi="Arial" w:cs="Arial"/>
                <w:b/>
                <w:sz w:val="24"/>
                <w:szCs w:val="24"/>
              </w:rPr>
              <w:t xml:space="preserve">  Dec</w:t>
            </w:r>
            <w:proofErr w:type="gramEnd"/>
            <w:r>
              <w:rPr>
                <w:rFonts w:ascii="Arial" w:hAnsi="Arial" w:cs="Arial"/>
                <w:b/>
                <w:sz w:val="24"/>
                <w:szCs w:val="24"/>
              </w:rPr>
              <w:t>/June</w:t>
            </w:r>
          </w:p>
        </w:tc>
      </w:tr>
      <w:tr w:rsidR="00002A0A" w:rsidRPr="001D0FFD" w14:paraId="1E0C7121" w14:textId="77777777" w:rsidTr="00E2030B">
        <w:trPr>
          <w:trHeight w:val="5519"/>
        </w:trPr>
        <w:tc>
          <w:tcPr>
            <w:tcW w:w="3214" w:type="dxa"/>
          </w:tcPr>
          <w:p w14:paraId="0EB8170E" w14:textId="77777777" w:rsidR="00002A0A" w:rsidRPr="00002A0A" w:rsidRDefault="00002A0A" w:rsidP="00E2030B">
            <w:pPr>
              <w:rPr>
                <w:rFonts w:ascii="Arial" w:hAnsi="Arial" w:cs="Arial"/>
                <w:color w:val="000000" w:themeColor="text1"/>
                <w:sz w:val="20"/>
                <w:szCs w:val="20"/>
              </w:rPr>
            </w:pPr>
          </w:p>
          <w:p w14:paraId="6D4E66D4" w14:textId="77777777" w:rsidR="00002A0A" w:rsidRPr="00002A0A" w:rsidRDefault="00002A0A" w:rsidP="00002A0A">
            <w:pPr>
              <w:rPr>
                <w:rFonts w:ascii="Arial" w:hAnsi="Arial" w:cs="Arial"/>
                <w:color w:val="000000" w:themeColor="text1"/>
                <w:sz w:val="20"/>
                <w:szCs w:val="20"/>
              </w:rPr>
            </w:pPr>
          </w:p>
          <w:p w14:paraId="73CBCC3F" w14:textId="77777777" w:rsidR="00002A0A" w:rsidRPr="00002A0A" w:rsidRDefault="00002A0A" w:rsidP="00002A0A">
            <w:pPr>
              <w:rPr>
                <w:rFonts w:ascii="Arial" w:hAnsi="Arial" w:cs="Arial"/>
                <w:b/>
                <w:color w:val="000000" w:themeColor="text1"/>
                <w:sz w:val="20"/>
                <w:szCs w:val="20"/>
                <w:u w:val="single"/>
              </w:rPr>
            </w:pPr>
            <w:r w:rsidRPr="00002A0A">
              <w:rPr>
                <w:rFonts w:ascii="Arial" w:hAnsi="Arial" w:cs="Arial"/>
                <w:b/>
                <w:color w:val="000000" w:themeColor="text1"/>
                <w:sz w:val="20"/>
                <w:szCs w:val="20"/>
                <w:u w:val="single"/>
              </w:rPr>
              <w:t>Intervention 2</w:t>
            </w:r>
          </w:p>
          <w:p w14:paraId="6C678931" w14:textId="77777777" w:rsidR="00002A0A" w:rsidRPr="00002A0A" w:rsidRDefault="00002A0A" w:rsidP="00002A0A">
            <w:pPr>
              <w:rPr>
                <w:rFonts w:ascii="Arial" w:hAnsi="Arial" w:cs="Arial"/>
                <w:color w:val="000000" w:themeColor="text1"/>
                <w:sz w:val="20"/>
                <w:szCs w:val="20"/>
              </w:rPr>
            </w:pPr>
            <w:r w:rsidRPr="00002A0A">
              <w:rPr>
                <w:rFonts w:ascii="Arial" w:hAnsi="Arial" w:cs="Arial"/>
                <w:color w:val="000000" w:themeColor="text1"/>
                <w:sz w:val="20"/>
                <w:szCs w:val="20"/>
              </w:rPr>
              <w:t xml:space="preserve">To provide a </w:t>
            </w:r>
            <w:proofErr w:type="gramStart"/>
            <w:r w:rsidRPr="00002A0A">
              <w:rPr>
                <w:rFonts w:ascii="Arial" w:hAnsi="Arial" w:cs="Arial"/>
                <w:color w:val="000000" w:themeColor="text1"/>
                <w:sz w:val="20"/>
                <w:szCs w:val="20"/>
              </w:rPr>
              <w:t>10 minute</w:t>
            </w:r>
            <w:proofErr w:type="gramEnd"/>
            <w:r w:rsidRPr="00002A0A">
              <w:rPr>
                <w:rFonts w:ascii="Arial" w:hAnsi="Arial" w:cs="Arial"/>
                <w:color w:val="000000" w:themeColor="text1"/>
                <w:sz w:val="20"/>
                <w:szCs w:val="20"/>
              </w:rPr>
              <w:t xml:space="preserve"> sensory circuit built into the day of key children who display sensory seeking behaviours. The purchase of sensory equipment will be necessary for this. </w:t>
            </w:r>
          </w:p>
          <w:p w14:paraId="0E10C8A1" w14:textId="055E18A8" w:rsidR="00002A0A" w:rsidRPr="00002A0A" w:rsidRDefault="00002A0A" w:rsidP="00E2030B">
            <w:pPr>
              <w:rPr>
                <w:rFonts w:ascii="Arial" w:hAnsi="Arial" w:cs="Arial"/>
                <w:color w:val="000000" w:themeColor="text1"/>
                <w:sz w:val="20"/>
                <w:szCs w:val="20"/>
              </w:rPr>
            </w:pPr>
          </w:p>
        </w:tc>
        <w:tc>
          <w:tcPr>
            <w:tcW w:w="4578" w:type="dxa"/>
            <w:gridSpan w:val="2"/>
          </w:tcPr>
          <w:p w14:paraId="34ED8B53" w14:textId="77777777" w:rsidR="00002A0A" w:rsidRPr="00002A0A" w:rsidRDefault="00002A0A" w:rsidP="00E2030B">
            <w:pPr>
              <w:rPr>
                <w:rFonts w:ascii="Arial" w:hAnsi="Arial" w:cs="Arial"/>
                <w:color w:val="000000" w:themeColor="text1"/>
                <w:sz w:val="20"/>
                <w:szCs w:val="20"/>
              </w:rPr>
            </w:pPr>
          </w:p>
          <w:p w14:paraId="74C0648E" w14:textId="77777777" w:rsidR="00002A0A" w:rsidRPr="00002A0A" w:rsidRDefault="00002A0A" w:rsidP="00002A0A">
            <w:pPr>
              <w:rPr>
                <w:rFonts w:ascii="Arial" w:hAnsi="Arial" w:cs="Arial"/>
                <w:color w:val="000000" w:themeColor="text1"/>
                <w:sz w:val="20"/>
                <w:szCs w:val="20"/>
              </w:rPr>
            </w:pPr>
          </w:p>
          <w:p w14:paraId="13DE99D8" w14:textId="77777777" w:rsidR="00002A0A" w:rsidRPr="00002A0A" w:rsidRDefault="00002A0A" w:rsidP="00002A0A">
            <w:pPr>
              <w:rPr>
                <w:rFonts w:ascii="Arial" w:hAnsi="Arial" w:cs="Arial"/>
                <w:color w:val="000000" w:themeColor="text1"/>
                <w:sz w:val="20"/>
                <w:szCs w:val="20"/>
              </w:rPr>
            </w:pPr>
          </w:p>
          <w:p w14:paraId="5DC0A97E" w14:textId="77777777" w:rsidR="00002A0A" w:rsidRPr="00002A0A" w:rsidRDefault="00002A0A" w:rsidP="00002A0A">
            <w:pPr>
              <w:rPr>
                <w:rFonts w:ascii="Arial" w:hAnsi="Arial" w:cs="Arial"/>
                <w:color w:val="000000" w:themeColor="text1"/>
                <w:sz w:val="20"/>
                <w:szCs w:val="20"/>
              </w:rPr>
            </w:pPr>
          </w:p>
          <w:p w14:paraId="43331F30" w14:textId="77777777" w:rsidR="00002A0A" w:rsidRPr="00002A0A" w:rsidRDefault="00002A0A" w:rsidP="00002A0A">
            <w:pPr>
              <w:rPr>
                <w:rFonts w:ascii="Arial" w:hAnsi="Arial" w:cs="Arial"/>
                <w:color w:val="000000" w:themeColor="text1"/>
                <w:sz w:val="20"/>
                <w:szCs w:val="20"/>
              </w:rPr>
            </w:pPr>
          </w:p>
          <w:p w14:paraId="1B405B2B" w14:textId="77777777" w:rsidR="00002A0A" w:rsidRPr="00002A0A" w:rsidRDefault="00002A0A" w:rsidP="00DE71A1">
            <w:pPr>
              <w:pStyle w:val="ListParagraph"/>
              <w:numPr>
                <w:ilvl w:val="0"/>
                <w:numId w:val="15"/>
              </w:numPr>
              <w:ind w:left="357" w:hanging="284"/>
              <w:rPr>
                <w:rFonts w:ascii="Arial" w:hAnsi="Arial" w:cs="Arial"/>
                <w:color w:val="000000" w:themeColor="text1"/>
                <w:sz w:val="20"/>
                <w:szCs w:val="20"/>
              </w:rPr>
            </w:pPr>
            <w:r w:rsidRPr="00002A0A">
              <w:rPr>
                <w:rFonts w:ascii="Arial" w:hAnsi="Arial" w:cs="Arial"/>
                <w:color w:val="000000" w:themeColor="text1"/>
                <w:sz w:val="20"/>
                <w:szCs w:val="20"/>
              </w:rPr>
              <w:t>PSA trained by SFL teacher in the use of sensory circuits.</w:t>
            </w:r>
          </w:p>
          <w:p w14:paraId="0EF63539" w14:textId="77777777" w:rsidR="00002A0A" w:rsidRPr="00002A0A" w:rsidRDefault="00002A0A" w:rsidP="00DE71A1">
            <w:pPr>
              <w:pStyle w:val="ListParagraph"/>
              <w:numPr>
                <w:ilvl w:val="0"/>
                <w:numId w:val="15"/>
              </w:numPr>
              <w:ind w:left="357" w:hanging="284"/>
              <w:rPr>
                <w:rFonts w:ascii="Arial" w:hAnsi="Arial" w:cs="Arial"/>
                <w:color w:val="000000" w:themeColor="text1"/>
                <w:sz w:val="20"/>
                <w:szCs w:val="20"/>
              </w:rPr>
            </w:pPr>
            <w:r w:rsidRPr="00002A0A">
              <w:rPr>
                <w:rFonts w:ascii="Arial" w:hAnsi="Arial" w:cs="Arial"/>
                <w:color w:val="000000" w:themeColor="text1"/>
                <w:sz w:val="20"/>
                <w:szCs w:val="20"/>
              </w:rPr>
              <w:t>HT and SFL teacher to purchase necessary equipment.</w:t>
            </w:r>
          </w:p>
          <w:p w14:paraId="166492D1" w14:textId="77777777" w:rsidR="00002A0A" w:rsidRPr="00002A0A" w:rsidRDefault="00002A0A" w:rsidP="00DE71A1">
            <w:pPr>
              <w:pStyle w:val="ListParagraph"/>
              <w:numPr>
                <w:ilvl w:val="0"/>
                <w:numId w:val="15"/>
              </w:numPr>
              <w:ind w:left="357" w:hanging="284"/>
              <w:rPr>
                <w:rFonts w:ascii="Arial" w:hAnsi="Arial" w:cs="Arial"/>
                <w:color w:val="000000" w:themeColor="text1"/>
                <w:sz w:val="20"/>
                <w:szCs w:val="20"/>
              </w:rPr>
            </w:pPr>
            <w:r w:rsidRPr="00002A0A">
              <w:rPr>
                <w:rFonts w:ascii="Arial" w:hAnsi="Arial" w:cs="Arial"/>
                <w:color w:val="000000" w:themeColor="text1"/>
                <w:sz w:val="20"/>
                <w:szCs w:val="20"/>
              </w:rPr>
              <w:t>SFL teacher to arrange for plan for the circuit activities and arrange for storage of the equipment.</w:t>
            </w:r>
          </w:p>
          <w:p w14:paraId="2B611DDD" w14:textId="77777777" w:rsidR="00002A0A" w:rsidRPr="00002A0A" w:rsidRDefault="00002A0A" w:rsidP="00DE71A1">
            <w:pPr>
              <w:pStyle w:val="ListParagraph"/>
              <w:numPr>
                <w:ilvl w:val="0"/>
                <w:numId w:val="15"/>
              </w:numPr>
              <w:ind w:left="357" w:hanging="284"/>
              <w:rPr>
                <w:rFonts w:ascii="Arial" w:hAnsi="Arial" w:cs="Arial"/>
                <w:color w:val="000000" w:themeColor="text1"/>
                <w:sz w:val="20"/>
                <w:szCs w:val="20"/>
              </w:rPr>
            </w:pPr>
            <w:r w:rsidRPr="00002A0A">
              <w:rPr>
                <w:rFonts w:ascii="Arial" w:hAnsi="Arial" w:cs="Arial"/>
                <w:color w:val="000000" w:themeColor="text1"/>
                <w:sz w:val="20"/>
                <w:szCs w:val="20"/>
              </w:rPr>
              <w:t>PSA to be timetabled to provide the circuit for 2 key children initially.</w:t>
            </w:r>
          </w:p>
          <w:p w14:paraId="47C37B21" w14:textId="77777777" w:rsidR="00002A0A" w:rsidRPr="00002A0A" w:rsidRDefault="00002A0A" w:rsidP="00DE71A1">
            <w:pPr>
              <w:pStyle w:val="ListParagraph"/>
              <w:numPr>
                <w:ilvl w:val="0"/>
                <w:numId w:val="15"/>
              </w:numPr>
              <w:ind w:left="357" w:hanging="284"/>
              <w:rPr>
                <w:rFonts w:ascii="Arial" w:hAnsi="Arial" w:cs="Arial"/>
                <w:color w:val="000000" w:themeColor="text1"/>
                <w:sz w:val="20"/>
                <w:szCs w:val="20"/>
              </w:rPr>
            </w:pPr>
            <w:r w:rsidRPr="00002A0A">
              <w:rPr>
                <w:rFonts w:ascii="Arial" w:hAnsi="Arial" w:cs="Arial"/>
                <w:color w:val="000000" w:themeColor="text1"/>
                <w:sz w:val="20"/>
                <w:szCs w:val="20"/>
              </w:rPr>
              <w:t>CTs to monitor impact on readiness to learn.</w:t>
            </w:r>
          </w:p>
          <w:p w14:paraId="315784A5" w14:textId="3D1FD168" w:rsidR="00002A0A" w:rsidRPr="00002A0A" w:rsidRDefault="00002A0A" w:rsidP="00DE71A1">
            <w:pPr>
              <w:pStyle w:val="ListParagraph"/>
              <w:numPr>
                <w:ilvl w:val="0"/>
                <w:numId w:val="15"/>
              </w:numPr>
              <w:ind w:left="357" w:hanging="284"/>
              <w:rPr>
                <w:rFonts w:ascii="Arial" w:hAnsi="Arial" w:cs="Arial"/>
                <w:color w:val="000000" w:themeColor="text1"/>
                <w:sz w:val="20"/>
                <w:szCs w:val="20"/>
              </w:rPr>
            </w:pPr>
            <w:r w:rsidRPr="00002A0A">
              <w:rPr>
                <w:rFonts w:ascii="Arial" w:hAnsi="Arial" w:cs="Arial"/>
                <w:color w:val="000000" w:themeColor="text1"/>
                <w:sz w:val="20"/>
                <w:szCs w:val="20"/>
              </w:rPr>
              <w:t xml:space="preserve">HT and SFL teacher to monitor intervention and discuss with Educational Psychology at well-being meetings. </w:t>
            </w:r>
          </w:p>
          <w:p w14:paraId="058877C0" w14:textId="77777777" w:rsidR="00002A0A" w:rsidRPr="00002A0A" w:rsidRDefault="00002A0A" w:rsidP="00002A0A">
            <w:pPr>
              <w:pStyle w:val="ListParagraph"/>
              <w:ind w:left="357"/>
              <w:rPr>
                <w:rFonts w:ascii="Arial" w:hAnsi="Arial" w:cs="Arial"/>
                <w:color w:val="000000" w:themeColor="text1"/>
                <w:sz w:val="20"/>
                <w:szCs w:val="20"/>
              </w:rPr>
            </w:pPr>
          </w:p>
          <w:p w14:paraId="1806C9E5" w14:textId="77777777" w:rsidR="00002A0A" w:rsidRPr="00002A0A" w:rsidRDefault="00002A0A" w:rsidP="00E2030B">
            <w:pPr>
              <w:rPr>
                <w:rFonts w:ascii="Arial" w:hAnsi="Arial" w:cs="Arial"/>
                <w:color w:val="000000" w:themeColor="text1"/>
                <w:sz w:val="20"/>
                <w:szCs w:val="20"/>
              </w:rPr>
            </w:pPr>
          </w:p>
          <w:p w14:paraId="20BA0AE8" w14:textId="05E48E78" w:rsidR="00002A0A" w:rsidRPr="00002A0A" w:rsidRDefault="00002A0A" w:rsidP="00002A0A">
            <w:pPr>
              <w:rPr>
                <w:rFonts w:ascii="Arial" w:hAnsi="Arial" w:cs="Arial"/>
                <w:color w:val="000000" w:themeColor="text1"/>
                <w:sz w:val="20"/>
                <w:szCs w:val="20"/>
              </w:rPr>
            </w:pPr>
          </w:p>
        </w:tc>
        <w:tc>
          <w:tcPr>
            <w:tcW w:w="4536" w:type="dxa"/>
          </w:tcPr>
          <w:p w14:paraId="1C412752" w14:textId="77777777" w:rsidR="00002A0A" w:rsidRPr="00002A0A" w:rsidRDefault="00002A0A" w:rsidP="00E2030B">
            <w:pPr>
              <w:rPr>
                <w:rFonts w:ascii="Arial" w:hAnsi="Arial" w:cs="Arial"/>
                <w:color w:val="000000" w:themeColor="text1"/>
                <w:sz w:val="20"/>
                <w:szCs w:val="20"/>
              </w:rPr>
            </w:pPr>
          </w:p>
          <w:p w14:paraId="0A8E41BE" w14:textId="77777777" w:rsidR="00002A0A" w:rsidRPr="00002A0A" w:rsidRDefault="00002A0A" w:rsidP="00E2030B">
            <w:pPr>
              <w:rPr>
                <w:rFonts w:ascii="Arial" w:hAnsi="Arial" w:cs="Arial"/>
                <w:color w:val="000000" w:themeColor="text1"/>
                <w:sz w:val="20"/>
                <w:szCs w:val="20"/>
              </w:rPr>
            </w:pPr>
          </w:p>
          <w:p w14:paraId="3750B2CB" w14:textId="77777777" w:rsidR="00002A0A" w:rsidRPr="00002A0A" w:rsidRDefault="00002A0A" w:rsidP="00002A0A">
            <w:pPr>
              <w:rPr>
                <w:rFonts w:ascii="Arial" w:hAnsi="Arial" w:cs="Arial"/>
                <w:color w:val="000000" w:themeColor="text1"/>
                <w:sz w:val="20"/>
                <w:szCs w:val="20"/>
              </w:rPr>
            </w:pPr>
          </w:p>
          <w:p w14:paraId="2DE7F4C2" w14:textId="77777777" w:rsidR="00002A0A" w:rsidRPr="00002A0A" w:rsidRDefault="00002A0A" w:rsidP="00002A0A">
            <w:pPr>
              <w:rPr>
                <w:rFonts w:ascii="Arial" w:hAnsi="Arial" w:cs="Arial"/>
                <w:color w:val="000000" w:themeColor="text1"/>
                <w:sz w:val="20"/>
                <w:szCs w:val="20"/>
              </w:rPr>
            </w:pPr>
          </w:p>
          <w:p w14:paraId="36A5763E" w14:textId="77777777" w:rsidR="00002A0A" w:rsidRPr="00002A0A" w:rsidRDefault="00002A0A" w:rsidP="00002A0A">
            <w:pPr>
              <w:rPr>
                <w:rFonts w:ascii="Arial" w:hAnsi="Arial" w:cs="Arial"/>
                <w:color w:val="000000" w:themeColor="text1"/>
                <w:sz w:val="20"/>
                <w:szCs w:val="20"/>
              </w:rPr>
            </w:pPr>
          </w:p>
          <w:p w14:paraId="04B5F21B" w14:textId="77777777" w:rsidR="00002A0A" w:rsidRPr="00002A0A" w:rsidRDefault="00002A0A" w:rsidP="00DE71A1">
            <w:pPr>
              <w:pStyle w:val="ListParagraph"/>
              <w:numPr>
                <w:ilvl w:val="0"/>
                <w:numId w:val="38"/>
              </w:numPr>
              <w:spacing w:after="160" w:line="259" w:lineRule="auto"/>
              <w:rPr>
                <w:rFonts w:ascii="Arial" w:hAnsi="Arial" w:cs="Arial"/>
                <w:color w:val="000000" w:themeColor="text1"/>
                <w:sz w:val="20"/>
                <w:szCs w:val="20"/>
              </w:rPr>
            </w:pPr>
            <w:r w:rsidRPr="00002A0A">
              <w:rPr>
                <w:rFonts w:ascii="Arial" w:hAnsi="Arial" w:cs="Arial"/>
                <w:color w:val="000000" w:themeColor="text1"/>
                <w:sz w:val="20"/>
                <w:szCs w:val="20"/>
              </w:rPr>
              <w:t>Is the equipment purchased, activities planned and timetabled in?</w:t>
            </w:r>
          </w:p>
          <w:p w14:paraId="5315B785" w14:textId="77777777" w:rsidR="00002A0A" w:rsidRPr="00002A0A" w:rsidRDefault="00002A0A" w:rsidP="00DE71A1">
            <w:pPr>
              <w:pStyle w:val="ListParagraph"/>
              <w:numPr>
                <w:ilvl w:val="0"/>
                <w:numId w:val="38"/>
              </w:numPr>
              <w:spacing w:after="160" w:line="259" w:lineRule="auto"/>
              <w:rPr>
                <w:rFonts w:ascii="Arial" w:hAnsi="Arial" w:cs="Arial"/>
                <w:color w:val="000000" w:themeColor="text1"/>
                <w:sz w:val="20"/>
                <w:szCs w:val="20"/>
              </w:rPr>
            </w:pPr>
            <w:r w:rsidRPr="00002A0A">
              <w:rPr>
                <w:rFonts w:ascii="Arial" w:hAnsi="Arial" w:cs="Arial"/>
                <w:color w:val="000000" w:themeColor="text1"/>
                <w:sz w:val="20"/>
                <w:szCs w:val="20"/>
              </w:rPr>
              <w:t>What are the pupil views on its impact?</w:t>
            </w:r>
          </w:p>
          <w:p w14:paraId="032E4EA0" w14:textId="77777777" w:rsidR="00002A0A" w:rsidRPr="00002A0A" w:rsidRDefault="00002A0A" w:rsidP="00DE71A1">
            <w:pPr>
              <w:pStyle w:val="ListParagraph"/>
              <w:numPr>
                <w:ilvl w:val="0"/>
                <w:numId w:val="38"/>
              </w:numPr>
              <w:spacing w:after="160" w:line="259" w:lineRule="auto"/>
              <w:rPr>
                <w:rFonts w:ascii="Arial" w:hAnsi="Arial" w:cs="Arial"/>
                <w:color w:val="000000" w:themeColor="text1"/>
                <w:sz w:val="20"/>
                <w:szCs w:val="20"/>
              </w:rPr>
            </w:pPr>
            <w:r w:rsidRPr="00002A0A">
              <w:rPr>
                <w:rFonts w:ascii="Arial" w:hAnsi="Arial" w:cs="Arial"/>
                <w:color w:val="000000" w:themeColor="text1"/>
                <w:sz w:val="20"/>
                <w:szCs w:val="20"/>
              </w:rPr>
              <w:t>What are the class teacher views on readiness to learn?</w:t>
            </w:r>
          </w:p>
          <w:p w14:paraId="4CD820D7" w14:textId="7B975B11" w:rsidR="00002A0A" w:rsidRPr="00002A0A" w:rsidRDefault="00002A0A" w:rsidP="00002A0A">
            <w:pPr>
              <w:rPr>
                <w:rFonts w:ascii="Arial" w:hAnsi="Arial" w:cs="Arial"/>
                <w:color w:val="000000" w:themeColor="text1"/>
                <w:sz w:val="20"/>
                <w:szCs w:val="20"/>
              </w:rPr>
            </w:pPr>
          </w:p>
        </w:tc>
        <w:tc>
          <w:tcPr>
            <w:tcW w:w="2865" w:type="dxa"/>
          </w:tcPr>
          <w:p w14:paraId="1A70AA74" w14:textId="77777777" w:rsidR="00002A0A" w:rsidRPr="001D0FFD" w:rsidRDefault="00002A0A" w:rsidP="00E2030B">
            <w:pPr>
              <w:rPr>
                <w:rFonts w:ascii="Arial" w:hAnsi="Arial" w:cs="Arial"/>
                <w:color w:val="FF0000"/>
                <w:sz w:val="20"/>
                <w:szCs w:val="20"/>
              </w:rPr>
            </w:pPr>
          </w:p>
          <w:p w14:paraId="6F47EF84" w14:textId="77777777" w:rsidR="00002A0A" w:rsidRPr="001D0FFD" w:rsidRDefault="00002A0A" w:rsidP="00E2030B">
            <w:pPr>
              <w:rPr>
                <w:rFonts w:ascii="Arial" w:hAnsi="Arial" w:cs="Arial"/>
                <w:sz w:val="20"/>
                <w:szCs w:val="20"/>
              </w:rPr>
            </w:pPr>
          </w:p>
          <w:p w14:paraId="35BC90D1" w14:textId="1FD34584" w:rsidR="00002A0A" w:rsidRPr="001D0FFD" w:rsidRDefault="00002A0A" w:rsidP="00E2030B">
            <w:pPr>
              <w:rPr>
                <w:rFonts w:ascii="Arial" w:hAnsi="Arial" w:cs="Arial"/>
                <w:color w:val="FF0000"/>
                <w:sz w:val="20"/>
                <w:szCs w:val="20"/>
              </w:rPr>
            </w:pPr>
          </w:p>
        </w:tc>
      </w:tr>
    </w:tbl>
    <w:p w14:paraId="3533245A" w14:textId="77777777" w:rsidR="00AA7E59" w:rsidRDefault="00AA7E59" w:rsidP="00AA7E59">
      <w:pPr>
        <w:ind w:firstLine="720"/>
        <w:rPr>
          <w:rFonts w:ascii="Arial" w:hAnsi="Arial" w:cs="Arial"/>
          <w:b/>
          <w:bCs/>
        </w:rPr>
      </w:pPr>
    </w:p>
    <w:p w14:paraId="06065ACE" w14:textId="77777777" w:rsidR="00AA7E59" w:rsidRDefault="00AA7E59" w:rsidP="00AA7E59">
      <w:pPr>
        <w:ind w:firstLine="720"/>
        <w:rPr>
          <w:rFonts w:ascii="Arial" w:hAnsi="Arial" w:cs="Arial"/>
          <w:b/>
          <w:bCs/>
        </w:rPr>
      </w:pPr>
    </w:p>
    <w:p w14:paraId="2DA7DC7E" w14:textId="77777777" w:rsidR="00AA7E59" w:rsidRDefault="00AA7E59" w:rsidP="00AA7E59">
      <w:pPr>
        <w:ind w:firstLine="720"/>
        <w:rPr>
          <w:rFonts w:ascii="Arial" w:hAnsi="Arial" w:cs="Arial"/>
          <w:b/>
          <w:bCs/>
        </w:rPr>
      </w:pPr>
    </w:p>
    <w:p w14:paraId="1BC2A2AC" w14:textId="77777777" w:rsidR="00AA7E59" w:rsidRDefault="00AA7E59" w:rsidP="00AA7E59">
      <w:pPr>
        <w:rPr>
          <w:rFonts w:ascii="Arial" w:hAnsi="Arial" w:cs="Arial"/>
          <w:b/>
          <w:bCs/>
        </w:rPr>
      </w:pPr>
      <w:r>
        <w:rPr>
          <w:rFonts w:ascii="Arial" w:hAnsi="Arial" w:cs="Arial"/>
          <w:b/>
          <w:bCs/>
        </w:rPr>
        <w:br w:type="page"/>
      </w:r>
    </w:p>
    <w:bookmarkEnd w:id="2"/>
    <w:p w14:paraId="55663DE3" w14:textId="34780653" w:rsidR="00660B8B" w:rsidRDefault="00660B8B" w:rsidP="00660B8B">
      <w:pPr>
        <w:spacing w:after="0" w:line="360" w:lineRule="auto"/>
        <w:rPr>
          <w:rFonts w:ascii="Arial" w:eastAsia="Calibri" w:hAnsi="Arial" w:cs="Arial"/>
          <w:b/>
          <w:bCs/>
          <w:sz w:val="24"/>
          <w:szCs w:val="24"/>
        </w:rPr>
      </w:pPr>
      <w:r w:rsidRPr="00660B8B">
        <w:rPr>
          <w:rFonts w:ascii="Arial" w:hAnsi="Arial"/>
          <w:b/>
          <w:bCs/>
        </w:rPr>
        <w:lastRenderedPageBreak/>
        <w:t>Pupil Equity Financial Plan Session 202</w:t>
      </w:r>
      <w:r w:rsidR="00A62088">
        <w:rPr>
          <w:rFonts w:ascii="Arial" w:hAnsi="Arial"/>
          <w:b/>
          <w:bCs/>
        </w:rPr>
        <w:t xml:space="preserve">3- 2024 </w:t>
      </w:r>
    </w:p>
    <w:p w14:paraId="6E904F80" w14:textId="2EB69D5E" w:rsidR="00660B8B" w:rsidRDefault="00660B8B" w:rsidP="725CC6E0">
      <w:pPr>
        <w:spacing w:after="0" w:line="360" w:lineRule="auto"/>
        <w:rPr>
          <w:rFonts w:ascii="Calibri" w:eastAsia="Calibri" w:hAnsi="Calibri" w:cs="Calibri"/>
        </w:rPr>
      </w:pPr>
    </w:p>
    <w:p w14:paraId="56CDD93C" w14:textId="3DE9F840" w:rsidR="725CC6E0" w:rsidRDefault="003B4A03" w:rsidP="725CC6E0">
      <w:pPr>
        <w:spacing w:after="0" w:line="360" w:lineRule="auto"/>
        <w:rPr>
          <w:rFonts w:ascii="Calibri" w:eastAsia="Calibri" w:hAnsi="Calibri" w:cs="Calibri"/>
        </w:rPr>
      </w:pPr>
      <w:r w:rsidRPr="00857C8B">
        <w:rPr>
          <w:noProof/>
        </w:rPr>
        <w:drawing>
          <wp:inline distT="0" distB="0" distL="0" distR="0" wp14:anchorId="53E58B09" wp14:editId="75B933DE">
            <wp:extent cx="9401175" cy="4699635"/>
            <wp:effectExtent l="0" t="0" r="952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r="30553"/>
                    <a:stretch/>
                  </pic:blipFill>
                  <pic:spPr bwMode="auto">
                    <a:xfrm>
                      <a:off x="0" y="0"/>
                      <a:ext cx="9426047" cy="4712068"/>
                    </a:xfrm>
                    <a:prstGeom prst="rect">
                      <a:avLst/>
                    </a:prstGeom>
                    <a:noFill/>
                    <a:ln>
                      <a:noFill/>
                    </a:ln>
                    <a:extLst>
                      <a:ext uri="{53640926-AAD7-44D8-BBD7-CCE9431645EC}">
                        <a14:shadowObscured xmlns:a14="http://schemas.microsoft.com/office/drawing/2010/main"/>
                      </a:ext>
                    </a:extLst>
                  </pic:spPr>
                </pic:pic>
              </a:graphicData>
            </a:graphic>
          </wp:inline>
        </w:drawing>
      </w:r>
    </w:p>
    <w:p w14:paraId="2F43D938" w14:textId="77777777" w:rsidR="003B4A03" w:rsidRPr="003B4A03" w:rsidRDefault="003B4A03" w:rsidP="003B4A03">
      <w:pPr>
        <w:spacing w:after="0" w:line="240" w:lineRule="auto"/>
        <w:rPr>
          <w:rFonts w:ascii="Arial" w:eastAsia="Times New Roman" w:hAnsi="Arial" w:cs="Arial"/>
          <w:color w:val="000000"/>
          <w:sz w:val="24"/>
          <w:szCs w:val="24"/>
          <w:lang w:eastAsia="en-GB"/>
        </w:rPr>
      </w:pPr>
      <w:r w:rsidRPr="003B4A03">
        <w:rPr>
          <w:rFonts w:ascii="Arial" w:eastAsia="Times New Roman" w:hAnsi="Arial" w:cs="Arial"/>
          <w:color w:val="000000"/>
          <w:sz w:val="24"/>
          <w:szCs w:val="24"/>
          <w:lang w:eastAsia="en-GB"/>
        </w:rPr>
        <w:t> </w:t>
      </w:r>
    </w:p>
    <w:p w14:paraId="0CE661BD" w14:textId="2CA20412" w:rsidR="00313479" w:rsidRDefault="00313479" w:rsidP="00660B8B">
      <w:pPr>
        <w:tabs>
          <w:tab w:val="left" w:pos="720"/>
        </w:tabs>
        <w:rPr>
          <w:rFonts w:ascii="Arial" w:hAnsi="Arial"/>
        </w:rPr>
        <w:sectPr w:rsidR="00313479" w:rsidSect="00313479">
          <w:pgSz w:w="16838" w:h="11906" w:orient="landscape"/>
          <w:pgMar w:top="720" w:right="720" w:bottom="720" w:left="720" w:header="0" w:footer="567" w:gutter="0"/>
          <w:cols w:space="708"/>
          <w:titlePg/>
          <w:docGrid w:linePitch="360"/>
        </w:sectPr>
      </w:pPr>
    </w:p>
    <w:p w14:paraId="61213D56" w14:textId="6635A793" w:rsidR="0004391C" w:rsidRPr="00313479" w:rsidRDefault="007F7A85" w:rsidP="00185842">
      <w:pPr>
        <w:pStyle w:val="NormalWeb"/>
        <w:spacing w:before="0" w:beforeAutospacing="0" w:after="0" w:afterAutospacing="0" w:line="360" w:lineRule="auto"/>
        <w:rPr>
          <w:rFonts w:ascii="Arial" w:hAnsi="Arial" w:cs="Arial"/>
          <w:b/>
          <w:iCs/>
          <w:sz w:val="22"/>
          <w:szCs w:val="22"/>
        </w:rPr>
      </w:pPr>
      <w:r w:rsidRPr="00313479">
        <w:rPr>
          <w:rFonts w:ascii="Arial" w:hAnsi="Arial" w:cs="Arial"/>
          <w:b/>
          <w:iCs/>
          <w:sz w:val="22"/>
          <w:szCs w:val="22"/>
        </w:rPr>
        <w:lastRenderedPageBreak/>
        <w:t xml:space="preserve">Appendix </w:t>
      </w:r>
      <w:r w:rsidR="00313479" w:rsidRPr="00313479">
        <w:rPr>
          <w:rFonts w:ascii="Arial" w:hAnsi="Arial" w:cs="Arial"/>
          <w:b/>
          <w:iCs/>
          <w:sz w:val="22"/>
          <w:szCs w:val="22"/>
        </w:rPr>
        <w:t>E</w:t>
      </w:r>
    </w:p>
    <w:p w14:paraId="5BDE90BB" w14:textId="77777777" w:rsidR="00000B69" w:rsidRDefault="007F7A85" w:rsidP="007F7A85">
      <w:pPr>
        <w:tabs>
          <w:tab w:val="left" w:pos="2100"/>
        </w:tabs>
        <w:rPr>
          <w:rFonts w:ascii="Arial" w:hAnsi="Arial"/>
          <w:b/>
          <w:sz w:val="20"/>
        </w:rPr>
      </w:pPr>
      <w:r w:rsidRPr="00F20142">
        <w:rPr>
          <w:rFonts w:ascii="Arial" w:hAnsi="Arial"/>
          <w:b/>
          <w:sz w:val="20"/>
        </w:rPr>
        <w:t>Name of Establishment</w:t>
      </w:r>
      <w:r w:rsidRPr="00F20142">
        <w:rPr>
          <w:rFonts w:ascii="Arial" w:hAnsi="Arial"/>
          <w:b/>
          <w:sz w:val="20"/>
        </w:rPr>
        <w:tab/>
      </w:r>
    </w:p>
    <w:p w14:paraId="54274AA6" w14:textId="309DBD61" w:rsidR="007F7A85" w:rsidRPr="00F20142" w:rsidRDefault="00000B69" w:rsidP="007F7A85">
      <w:pPr>
        <w:tabs>
          <w:tab w:val="left" w:pos="2100"/>
        </w:tabs>
        <w:rPr>
          <w:rFonts w:ascii="Arial" w:hAnsi="Arial"/>
          <w:b/>
          <w:sz w:val="20"/>
        </w:rPr>
      </w:pPr>
      <w:r>
        <w:rPr>
          <w:rFonts w:ascii="Arial" w:hAnsi="Arial"/>
          <w:b/>
          <w:sz w:val="20"/>
        </w:rPr>
        <w:t>Name of Headteacher</w:t>
      </w:r>
      <w:r w:rsidR="007F7A85" w:rsidRPr="00F20142">
        <w:rPr>
          <w:rFonts w:ascii="Arial" w:hAnsi="Arial"/>
          <w:b/>
          <w:sz w:val="20"/>
        </w:rPr>
        <w:tab/>
      </w:r>
    </w:p>
    <w:p w14:paraId="0267A224" w14:textId="77777777" w:rsidR="007F7A85" w:rsidRPr="00F20142" w:rsidRDefault="007F7A85" w:rsidP="007F7A85">
      <w:pPr>
        <w:rPr>
          <w:rFonts w:ascii="Arial" w:hAnsi="Arial"/>
          <w:b/>
          <w:bCs/>
          <w:sz w:val="20"/>
        </w:rPr>
      </w:pPr>
      <w:r w:rsidRPr="00F20142">
        <w:rPr>
          <w:rFonts w:ascii="Arial" w:hAnsi="Arial"/>
          <w:b/>
          <w:bCs/>
          <w:sz w:val="20"/>
        </w:rPr>
        <w:t xml:space="preserve">Education Manager  </w:t>
      </w:r>
      <w:r w:rsidRPr="00F20142">
        <w:rPr>
          <w:rFonts w:ascii="Arial" w:hAnsi="Arial"/>
          <w:b/>
          <w:bCs/>
          <w:sz w:val="20"/>
        </w:rPr>
        <w:tab/>
      </w:r>
      <w:r w:rsidRPr="00F20142">
        <w:rPr>
          <w:rFonts w:ascii="Arial" w:hAnsi="Arial"/>
          <w:b/>
          <w:bCs/>
          <w:sz w:val="20"/>
        </w:rPr>
        <w:tab/>
      </w:r>
    </w:p>
    <w:p w14:paraId="5CC3FEC4" w14:textId="499FEE89" w:rsidR="007F7A85" w:rsidRPr="00F20142" w:rsidRDefault="007F7A85" w:rsidP="007F7A85">
      <w:pPr>
        <w:rPr>
          <w:rFonts w:ascii="Arial" w:hAnsi="Arial"/>
          <w:b/>
          <w:sz w:val="20"/>
        </w:rPr>
      </w:pPr>
      <w:r w:rsidRPr="00F20142">
        <w:rPr>
          <w:rFonts w:ascii="Arial" w:hAnsi="Arial"/>
          <w:b/>
          <w:sz w:val="20"/>
        </w:rPr>
        <w:t>Standards and Quality Report Session 202</w:t>
      </w:r>
      <w:r w:rsidR="00000B69">
        <w:rPr>
          <w:rFonts w:ascii="Arial" w:hAnsi="Arial"/>
          <w:b/>
          <w:sz w:val="20"/>
        </w:rPr>
        <w:t>2- 2023</w:t>
      </w:r>
    </w:p>
    <w:tbl>
      <w:tblPr>
        <w:tblStyle w:val="TableGrid"/>
        <w:tblW w:w="10910" w:type="dxa"/>
        <w:tblLook w:val="04A0" w:firstRow="1" w:lastRow="0" w:firstColumn="1" w:lastColumn="0" w:noHBand="0" w:noVBand="1"/>
      </w:tblPr>
      <w:tblGrid>
        <w:gridCol w:w="3114"/>
        <w:gridCol w:w="1299"/>
        <w:gridCol w:w="1299"/>
        <w:gridCol w:w="1300"/>
        <w:gridCol w:w="1299"/>
        <w:gridCol w:w="1299"/>
        <w:gridCol w:w="1300"/>
      </w:tblGrid>
      <w:tr w:rsidR="007F7A85" w14:paraId="6B9371B8" w14:textId="77777777" w:rsidTr="00000B69">
        <w:tc>
          <w:tcPr>
            <w:tcW w:w="3114" w:type="dxa"/>
          </w:tcPr>
          <w:p w14:paraId="66118E2E" w14:textId="77777777" w:rsidR="007F7A85" w:rsidRPr="00AC57C9" w:rsidRDefault="007F7A85" w:rsidP="00CD4C15">
            <w:pPr>
              <w:rPr>
                <w:rFonts w:ascii="Arial" w:hAnsi="Arial"/>
                <w:sz w:val="18"/>
                <w:szCs w:val="18"/>
              </w:rPr>
            </w:pPr>
          </w:p>
        </w:tc>
        <w:tc>
          <w:tcPr>
            <w:tcW w:w="7796" w:type="dxa"/>
            <w:gridSpan w:val="6"/>
          </w:tcPr>
          <w:p w14:paraId="4A88578C" w14:textId="77777777" w:rsidR="007F7A85" w:rsidRPr="00AC57C9" w:rsidRDefault="007F7A85" w:rsidP="00CD4C15">
            <w:pPr>
              <w:rPr>
                <w:rFonts w:ascii="Arial" w:hAnsi="Arial"/>
                <w:b/>
                <w:sz w:val="18"/>
                <w:szCs w:val="18"/>
              </w:rPr>
            </w:pPr>
            <w:r w:rsidRPr="00AC57C9">
              <w:rPr>
                <w:rFonts w:ascii="Arial" w:hAnsi="Arial"/>
                <w:b/>
                <w:sz w:val="18"/>
                <w:szCs w:val="18"/>
              </w:rPr>
              <w:t>Comments</w:t>
            </w:r>
          </w:p>
        </w:tc>
      </w:tr>
      <w:tr w:rsidR="007F7A85" w14:paraId="6CEA9770" w14:textId="77777777" w:rsidTr="00000B69">
        <w:tc>
          <w:tcPr>
            <w:tcW w:w="3114" w:type="dxa"/>
          </w:tcPr>
          <w:p w14:paraId="127E9436" w14:textId="455A47E0" w:rsidR="007F7A85" w:rsidRPr="00F20142" w:rsidRDefault="007F7A85" w:rsidP="00CD4C15">
            <w:pPr>
              <w:rPr>
                <w:rFonts w:ascii="Arial" w:hAnsi="Arial"/>
                <w:sz w:val="18"/>
                <w:szCs w:val="18"/>
              </w:rPr>
            </w:pPr>
            <w:r w:rsidRPr="00F20142">
              <w:rPr>
                <w:rFonts w:ascii="Arial" w:hAnsi="Arial"/>
                <w:sz w:val="18"/>
                <w:szCs w:val="18"/>
              </w:rPr>
              <w:t>Agreed format for SQR 20</w:t>
            </w:r>
            <w:r w:rsidR="00000B69">
              <w:rPr>
                <w:rFonts w:ascii="Arial" w:hAnsi="Arial"/>
                <w:sz w:val="18"/>
                <w:szCs w:val="18"/>
              </w:rPr>
              <w:t>22- 2023</w:t>
            </w:r>
            <w:r w:rsidRPr="00F20142">
              <w:rPr>
                <w:rFonts w:ascii="Arial" w:hAnsi="Arial"/>
                <w:sz w:val="18"/>
                <w:szCs w:val="18"/>
              </w:rPr>
              <w:t xml:space="preserve"> has been used</w:t>
            </w:r>
          </w:p>
        </w:tc>
        <w:tc>
          <w:tcPr>
            <w:tcW w:w="7796" w:type="dxa"/>
            <w:gridSpan w:val="6"/>
          </w:tcPr>
          <w:p w14:paraId="1D08928B" w14:textId="77777777" w:rsidR="007F7A85" w:rsidRPr="00F20142" w:rsidRDefault="007F7A85" w:rsidP="00CD4C15">
            <w:pPr>
              <w:rPr>
                <w:rFonts w:ascii="Arial" w:hAnsi="Arial"/>
                <w:bCs/>
                <w:sz w:val="18"/>
                <w:szCs w:val="18"/>
              </w:rPr>
            </w:pPr>
          </w:p>
        </w:tc>
      </w:tr>
      <w:tr w:rsidR="007F7A85" w14:paraId="52575DAE" w14:textId="77777777" w:rsidTr="00000B69">
        <w:tc>
          <w:tcPr>
            <w:tcW w:w="3114" w:type="dxa"/>
          </w:tcPr>
          <w:p w14:paraId="7EC0A5AF" w14:textId="77777777" w:rsidR="007F7A85" w:rsidRPr="00F20142" w:rsidRDefault="007F7A85" w:rsidP="00CD4C15">
            <w:pPr>
              <w:rPr>
                <w:rFonts w:ascii="Arial" w:hAnsi="Arial"/>
                <w:sz w:val="18"/>
                <w:szCs w:val="18"/>
              </w:rPr>
            </w:pPr>
            <w:r w:rsidRPr="00F20142">
              <w:rPr>
                <w:rFonts w:ascii="Arial" w:hAnsi="Arial"/>
                <w:sz w:val="18"/>
                <w:szCs w:val="18"/>
              </w:rPr>
              <w:t xml:space="preserve">Context table completed </w:t>
            </w:r>
          </w:p>
          <w:p w14:paraId="3FA13079" w14:textId="77777777" w:rsidR="007F7A85" w:rsidRPr="00F20142" w:rsidRDefault="007F7A85" w:rsidP="00CD4C15">
            <w:pPr>
              <w:rPr>
                <w:rFonts w:ascii="Arial" w:hAnsi="Arial"/>
                <w:sz w:val="18"/>
                <w:szCs w:val="18"/>
              </w:rPr>
            </w:pPr>
            <w:r w:rsidRPr="00F20142">
              <w:rPr>
                <w:rFonts w:ascii="Arial" w:hAnsi="Arial"/>
                <w:sz w:val="18"/>
                <w:szCs w:val="18"/>
              </w:rPr>
              <w:t>Shared vision and values shared</w:t>
            </w:r>
          </w:p>
        </w:tc>
        <w:tc>
          <w:tcPr>
            <w:tcW w:w="7796" w:type="dxa"/>
            <w:gridSpan w:val="6"/>
          </w:tcPr>
          <w:p w14:paraId="25CD5C37" w14:textId="77777777" w:rsidR="007F7A85" w:rsidRPr="00F20142" w:rsidRDefault="007F7A85" w:rsidP="00CD4C15">
            <w:pPr>
              <w:rPr>
                <w:rFonts w:ascii="Arial" w:hAnsi="Arial"/>
                <w:bCs/>
                <w:sz w:val="18"/>
                <w:szCs w:val="18"/>
              </w:rPr>
            </w:pPr>
          </w:p>
        </w:tc>
      </w:tr>
      <w:tr w:rsidR="00000B69" w14:paraId="54982F0A" w14:textId="77777777" w:rsidTr="00000B69">
        <w:trPr>
          <w:trHeight w:val="753"/>
        </w:trPr>
        <w:tc>
          <w:tcPr>
            <w:tcW w:w="3114" w:type="dxa"/>
          </w:tcPr>
          <w:p w14:paraId="7CB1C2C9" w14:textId="34FFC1F9" w:rsidR="00000B69" w:rsidRDefault="00000B69" w:rsidP="0017616F">
            <w:pPr>
              <w:rPr>
                <w:rFonts w:ascii="Arial" w:hAnsi="Arial"/>
                <w:b/>
                <w:bCs/>
                <w:sz w:val="18"/>
                <w:szCs w:val="18"/>
              </w:rPr>
            </w:pPr>
            <w:r w:rsidRPr="0017616F">
              <w:rPr>
                <w:rFonts w:ascii="Arial" w:hAnsi="Arial"/>
                <w:b/>
                <w:bCs/>
                <w:sz w:val="18"/>
                <w:szCs w:val="18"/>
              </w:rPr>
              <w:t>Improvement Work 20</w:t>
            </w:r>
            <w:r>
              <w:rPr>
                <w:rFonts w:ascii="Arial" w:hAnsi="Arial"/>
                <w:b/>
                <w:bCs/>
                <w:sz w:val="18"/>
                <w:szCs w:val="18"/>
              </w:rPr>
              <w:t>22 – 2023</w:t>
            </w:r>
          </w:p>
          <w:p w14:paraId="1C30DD23" w14:textId="52C12C52" w:rsidR="00000B69" w:rsidRDefault="00000B69" w:rsidP="0017616F">
            <w:pPr>
              <w:rPr>
                <w:rFonts w:ascii="Arial" w:hAnsi="Arial"/>
                <w:b/>
                <w:bCs/>
                <w:sz w:val="18"/>
                <w:szCs w:val="18"/>
              </w:rPr>
            </w:pPr>
          </w:p>
          <w:p w14:paraId="57CE2ED6" w14:textId="41E9C9B5" w:rsidR="00000B69" w:rsidRDefault="00000B69" w:rsidP="0017616F">
            <w:pPr>
              <w:rPr>
                <w:rFonts w:ascii="Arial" w:hAnsi="Arial"/>
                <w:b/>
                <w:bCs/>
                <w:sz w:val="18"/>
                <w:szCs w:val="18"/>
              </w:rPr>
            </w:pPr>
            <w:r>
              <w:rPr>
                <w:rFonts w:ascii="Arial" w:hAnsi="Arial"/>
                <w:b/>
                <w:bCs/>
                <w:sz w:val="18"/>
                <w:szCs w:val="18"/>
              </w:rPr>
              <w:t>Priority 1</w:t>
            </w:r>
          </w:p>
          <w:p w14:paraId="16510D83" w14:textId="77777777" w:rsidR="00000B69" w:rsidRPr="0017616F" w:rsidRDefault="00000B69" w:rsidP="0017616F">
            <w:pPr>
              <w:rPr>
                <w:rFonts w:ascii="Arial" w:hAnsi="Arial"/>
                <w:b/>
                <w:bCs/>
                <w:sz w:val="18"/>
                <w:szCs w:val="18"/>
              </w:rPr>
            </w:pPr>
          </w:p>
          <w:p w14:paraId="4039677E" w14:textId="28439426" w:rsidR="00000B69" w:rsidRPr="00F20142" w:rsidRDefault="00000B69" w:rsidP="00CD4C15">
            <w:pPr>
              <w:rPr>
                <w:rFonts w:ascii="Arial" w:hAnsi="Arial"/>
                <w:bCs/>
                <w:sz w:val="18"/>
                <w:szCs w:val="18"/>
              </w:rPr>
            </w:pPr>
          </w:p>
        </w:tc>
        <w:tc>
          <w:tcPr>
            <w:tcW w:w="1299" w:type="dxa"/>
          </w:tcPr>
          <w:p w14:paraId="743EDCB5" w14:textId="4EB89DD5" w:rsidR="00000B69" w:rsidRPr="00F20142" w:rsidRDefault="00000B69" w:rsidP="00CD4C15">
            <w:pPr>
              <w:rPr>
                <w:rFonts w:ascii="Arial" w:hAnsi="Arial"/>
                <w:b/>
                <w:sz w:val="18"/>
                <w:szCs w:val="18"/>
              </w:rPr>
            </w:pPr>
            <w:r>
              <w:rPr>
                <w:rFonts w:ascii="Arial" w:hAnsi="Arial"/>
                <w:b/>
                <w:sz w:val="18"/>
                <w:szCs w:val="18"/>
              </w:rPr>
              <w:t>Fully Achieved</w:t>
            </w:r>
          </w:p>
        </w:tc>
        <w:tc>
          <w:tcPr>
            <w:tcW w:w="1299" w:type="dxa"/>
          </w:tcPr>
          <w:p w14:paraId="2AA600CB" w14:textId="77777777" w:rsidR="00000B69" w:rsidRPr="00F20142" w:rsidRDefault="00000B69" w:rsidP="00CD4C15">
            <w:pPr>
              <w:rPr>
                <w:rFonts w:ascii="Arial" w:hAnsi="Arial"/>
                <w:b/>
                <w:sz w:val="18"/>
                <w:szCs w:val="18"/>
              </w:rPr>
            </w:pPr>
          </w:p>
        </w:tc>
        <w:tc>
          <w:tcPr>
            <w:tcW w:w="1300" w:type="dxa"/>
          </w:tcPr>
          <w:p w14:paraId="3D793B18" w14:textId="5F74CD81" w:rsidR="00000B69" w:rsidRPr="00F20142" w:rsidRDefault="00000B69" w:rsidP="00CD4C15">
            <w:pPr>
              <w:rPr>
                <w:rFonts w:ascii="Arial" w:hAnsi="Arial"/>
                <w:b/>
                <w:sz w:val="18"/>
                <w:szCs w:val="18"/>
              </w:rPr>
            </w:pPr>
            <w:r>
              <w:rPr>
                <w:rFonts w:ascii="Arial" w:hAnsi="Arial"/>
                <w:b/>
                <w:sz w:val="18"/>
                <w:szCs w:val="18"/>
              </w:rPr>
              <w:t>Partially Achieved</w:t>
            </w:r>
          </w:p>
        </w:tc>
        <w:tc>
          <w:tcPr>
            <w:tcW w:w="1299" w:type="dxa"/>
          </w:tcPr>
          <w:p w14:paraId="6EDCEF44" w14:textId="77777777" w:rsidR="00000B69" w:rsidRPr="00F20142" w:rsidRDefault="00000B69" w:rsidP="00CD4C15">
            <w:pPr>
              <w:rPr>
                <w:rFonts w:ascii="Arial" w:hAnsi="Arial"/>
                <w:b/>
                <w:sz w:val="18"/>
                <w:szCs w:val="18"/>
              </w:rPr>
            </w:pPr>
          </w:p>
        </w:tc>
        <w:tc>
          <w:tcPr>
            <w:tcW w:w="1299" w:type="dxa"/>
          </w:tcPr>
          <w:p w14:paraId="2CD404F5" w14:textId="6322B076" w:rsidR="00000B69" w:rsidRPr="00F20142" w:rsidRDefault="00000B69" w:rsidP="00CD4C15">
            <w:pPr>
              <w:rPr>
                <w:rFonts w:ascii="Arial" w:hAnsi="Arial"/>
                <w:b/>
                <w:sz w:val="18"/>
                <w:szCs w:val="18"/>
              </w:rPr>
            </w:pPr>
            <w:r>
              <w:rPr>
                <w:rFonts w:ascii="Arial" w:hAnsi="Arial"/>
                <w:b/>
                <w:sz w:val="18"/>
                <w:szCs w:val="18"/>
              </w:rPr>
              <w:t>Continued next session</w:t>
            </w:r>
          </w:p>
        </w:tc>
        <w:tc>
          <w:tcPr>
            <w:tcW w:w="1300" w:type="dxa"/>
          </w:tcPr>
          <w:p w14:paraId="75443452" w14:textId="5DC89D13" w:rsidR="00000B69" w:rsidRPr="00F20142" w:rsidRDefault="00000B69" w:rsidP="00CD4C15">
            <w:pPr>
              <w:rPr>
                <w:rFonts w:ascii="Arial" w:hAnsi="Arial"/>
                <w:b/>
                <w:sz w:val="18"/>
                <w:szCs w:val="18"/>
              </w:rPr>
            </w:pPr>
          </w:p>
        </w:tc>
      </w:tr>
      <w:tr w:rsidR="00000B69" w14:paraId="4ED6FA0D" w14:textId="77777777" w:rsidTr="00000B69">
        <w:trPr>
          <w:trHeight w:val="2009"/>
        </w:trPr>
        <w:tc>
          <w:tcPr>
            <w:tcW w:w="3114" w:type="dxa"/>
          </w:tcPr>
          <w:p w14:paraId="67F0BF59" w14:textId="77777777" w:rsidR="00000B69" w:rsidRDefault="00000B69" w:rsidP="0017616F">
            <w:pPr>
              <w:rPr>
                <w:rFonts w:ascii="Arial" w:hAnsi="Arial"/>
                <w:b/>
                <w:bCs/>
                <w:sz w:val="18"/>
                <w:szCs w:val="18"/>
              </w:rPr>
            </w:pPr>
            <w:r>
              <w:rPr>
                <w:rFonts w:ascii="Arial" w:hAnsi="Arial"/>
                <w:b/>
                <w:bCs/>
                <w:sz w:val="18"/>
                <w:szCs w:val="18"/>
              </w:rPr>
              <w:t>Progress</w:t>
            </w:r>
          </w:p>
          <w:p w14:paraId="322160C0" w14:textId="77777777" w:rsidR="00000B69" w:rsidRDefault="00000B69" w:rsidP="0017616F">
            <w:pPr>
              <w:rPr>
                <w:rFonts w:ascii="Arial" w:hAnsi="Arial"/>
                <w:b/>
                <w:bCs/>
                <w:sz w:val="18"/>
                <w:szCs w:val="18"/>
              </w:rPr>
            </w:pPr>
          </w:p>
          <w:p w14:paraId="0695EDAA" w14:textId="07402E91" w:rsidR="00000B69" w:rsidRPr="0017616F" w:rsidRDefault="00000B69" w:rsidP="00000B69">
            <w:pPr>
              <w:rPr>
                <w:rFonts w:ascii="Arial" w:hAnsi="Arial"/>
                <w:b/>
                <w:bCs/>
                <w:sz w:val="18"/>
                <w:szCs w:val="18"/>
              </w:rPr>
            </w:pPr>
            <w:r>
              <w:rPr>
                <w:rFonts w:ascii="Arial" w:hAnsi="Arial"/>
                <w:b/>
                <w:bCs/>
                <w:sz w:val="18"/>
                <w:szCs w:val="18"/>
              </w:rPr>
              <w:t>Clear progress been made with planned strategic actions</w:t>
            </w:r>
          </w:p>
        </w:tc>
        <w:tc>
          <w:tcPr>
            <w:tcW w:w="7796" w:type="dxa"/>
            <w:gridSpan w:val="6"/>
          </w:tcPr>
          <w:p w14:paraId="40CB35AD" w14:textId="77777777" w:rsidR="00000B69" w:rsidRPr="00F20142" w:rsidRDefault="00000B69" w:rsidP="00CD4C15">
            <w:pPr>
              <w:rPr>
                <w:rFonts w:ascii="Arial" w:hAnsi="Arial"/>
                <w:b/>
                <w:sz w:val="18"/>
                <w:szCs w:val="18"/>
              </w:rPr>
            </w:pPr>
          </w:p>
        </w:tc>
      </w:tr>
      <w:tr w:rsidR="007F7A85" w14:paraId="2CE19137" w14:textId="77777777" w:rsidTr="00000B69">
        <w:trPr>
          <w:trHeight w:val="1117"/>
        </w:trPr>
        <w:tc>
          <w:tcPr>
            <w:tcW w:w="3114" w:type="dxa"/>
          </w:tcPr>
          <w:p w14:paraId="6D517935" w14:textId="18FA249D" w:rsidR="007F7A85" w:rsidRPr="00000B69" w:rsidRDefault="007F7A85" w:rsidP="00CD4C15">
            <w:pPr>
              <w:rPr>
                <w:rFonts w:ascii="Arial" w:hAnsi="Arial"/>
                <w:b/>
                <w:bCs/>
                <w:sz w:val="18"/>
                <w:szCs w:val="18"/>
              </w:rPr>
            </w:pPr>
            <w:r w:rsidRPr="00000B69">
              <w:rPr>
                <w:rFonts w:ascii="Arial" w:hAnsi="Arial"/>
                <w:b/>
                <w:bCs/>
                <w:sz w:val="18"/>
                <w:szCs w:val="18"/>
              </w:rPr>
              <w:t>Clear impact shown for children and young people</w:t>
            </w:r>
          </w:p>
          <w:p w14:paraId="4F5B57E0" w14:textId="77777777" w:rsidR="00000B69" w:rsidRPr="00F20142" w:rsidRDefault="00000B69" w:rsidP="00CD4C15">
            <w:pPr>
              <w:rPr>
                <w:rFonts w:ascii="Arial" w:hAnsi="Arial"/>
                <w:sz w:val="18"/>
                <w:szCs w:val="18"/>
              </w:rPr>
            </w:pPr>
          </w:p>
          <w:p w14:paraId="69A3D9A4" w14:textId="77777777" w:rsidR="007F7A85" w:rsidRPr="00F20142" w:rsidRDefault="007F7A85" w:rsidP="00DE71A1">
            <w:pPr>
              <w:pStyle w:val="ListParagraph"/>
              <w:numPr>
                <w:ilvl w:val="0"/>
                <w:numId w:val="7"/>
              </w:numPr>
              <w:spacing w:after="200" w:line="276" w:lineRule="auto"/>
              <w:rPr>
                <w:rFonts w:ascii="Arial" w:eastAsia="Times New Roman" w:hAnsi="Arial"/>
                <w:iCs/>
                <w:color w:val="000000" w:themeColor="text1"/>
                <w:sz w:val="18"/>
                <w:szCs w:val="18"/>
                <w:lang w:eastAsia="en-GB"/>
              </w:rPr>
            </w:pPr>
            <w:r w:rsidRPr="00F20142">
              <w:rPr>
                <w:rFonts w:ascii="Arial" w:eastAsia="Times New Roman" w:hAnsi="Arial"/>
                <w:iCs/>
                <w:color w:val="000000" w:themeColor="text1"/>
                <w:sz w:val="18"/>
                <w:szCs w:val="18"/>
                <w:lang w:eastAsia="en-GB"/>
              </w:rPr>
              <w:t>Quantitative or qualitative data to support this impact</w:t>
            </w:r>
          </w:p>
          <w:p w14:paraId="4DE15E4A" w14:textId="77777777" w:rsidR="007F7A85" w:rsidRPr="00F20142" w:rsidRDefault="007F7A85" w:rsidP="00DE71A1">
            <w:pPr>
              <w:pStyle w:val="ListParagraph"/>
              <w:numPr>
                <w:ilvl w:val="0"/>
                <w:numId w:val="7"/>
              </w:numPr>
              <w:spacing w:after="200" w:line="276" w:lineRule="auto"/>
              <w:rPr>
                <w:rFonts w:ascii="Arial" w:hAnsi="Arial"/>
                <w:b/>
                <w:bCs/>
                <w:sz w:val="18"/>
                <w:szCs w:val="18"/>
              </w:rPr>
            </w:pPr>
            <w:r w:rsidRPr="00F20142">
              <w:rPr>
                <w:rFonts w:ascii="Arial" w:hAnsi="Arial"/>
                <w:sz w:val="18"/>
                <w:szCs w:val="18"/>
              </w:rPr>
              <w:t>Written evaluatively</w:t>
            </w:r>
          </w:p>
        </w:tc>
        <w:tc>
          <w:tcPr>
            <w:tcW w:w="7796" w:type="dxa"/>
            <w:gridSpan w:val="6"/>
          </w:tcPr>
          <w:p w14:paraId="59EB246F" w14:textId="77777777" w:rsidR="007F7A85" w:rsidRPr="00F20142" w:rsidRDefault="007F7A85" w:rsidP="00CD4C15">
            <w:pPr>
              <w:rPr>
                <w:rFonts w:ascii="Arial" w:hAnsi="Arial"/>
                <w:b/>
                <w:sz w:val="18"/>
                <w:szCs w:val="18"/>
              </w:rPr>
            </w:pPr>
          </w:p>
        </w:tc>
      </w:tr>
      <w:tr w:rsidR="007F7A85" w14:paraId="68003F42" w14:textId="77777777" w:rsidTr="00000B69">
        <w:tc>
          <w:tcPr>
            <w:tcW w:w="3114" w:type="dxa"/>
          </w:tcPr>
          <w:p w14:paraId="648CAB1E" w14:textId="77777777" w:rsidR="007F7A85" w:rsidRPr="00F20142" w:rsidRDefault="007F7A85" w:rsidP="00CD4C15">
            <w:pPr>
              <w:rPr>
                <w:rFonts w:ascii="Arial" w:hAnsi="Arial"/>
                <w:sz w:val="18"/>
                <w:szCs w:val="18"/>
              </w:rPr>
            </w:pPr>
            <w:r w:rsidRPr="00F20142">
              <w:rPr>
                <w:rFonts w:ascii="Arial" w:hAnsi="Arial"/>
                <w:sz w:val="18"/>
                <w:szCs w:val="18"/>
              </w:rPr>
              <w:t>Limited number of next steps identified</w:t>
            </w:r>
          </w:p>
        </w:tc>
        <w:tc>
          <w:tcPr>
            <w:tcW w:w="7796" w:type="dxa"/>
            <w:gridSpan w:val="6"/>
          </w:tcPr>
          <w:p w14:paraId="7AB561A5" w14:textId="77777777" w:rsidR="007F7A85" w:rsidRDefault="007F7A85" w:rsidP="00CD4C15">
            <w:pPr>
              <w:rPr>
                <w:rFonts w:ascii="Arial" w:hAnsi="Arial"/>
                <w:b/>
                <w:sz w:val="18"/>
                <w:szCs w:val="18"/>
              </w:rPr>
            </w:pPr>
          </w:p>
          <w:p w14:paraId="2EF0B4A4" w14:textId="77777777" w:rsidR="00000B69" w:rsidRDefault="00000B69" w:rsidP="00CD4C15">
            <w:pPr>
              <w:rPr>
                <w:rFonts w:ascii="Arial" w:hAnsi="Arial"/>
                <w:b/>
                <w:sz w:val="18"/>
                <w:szCs w:val="18"/>
              </w:rPr>
            </w:pPr>
          </w:p>
          <w:p w14:paraId="60A2749A" w14:textId="77777777" w:rsidR="00000B69" w:rsidRDefault="00000B69" w:rsidP="00CD4C15">
            <w:pPr>
              <w:rPr>
                <w:rFonts w:ascii="Arial" w:hAnsi="Arial"/>
                <w:b/>
                <w:sz w:val="18"/>
                <w:szCs w:val="18"/>
              </w:rPr>
            </w:pPr>
          </w:p>
          <w:p w14:paraId="2C684636" w14:textId="77777777" w:rsidR="00000B69" w:rsidRDefault="00000B69" w:rsidP="00CD4C15">
            <w:pPr>
              <w:rPr>
                <w:rFonts w:ascii="Arial" w:hAnsi="Arial"/>
                <w:b/>
                <w:sz w:val="18"/>
                <w:szCs w:val="18"/>
              </w:rPr>
            </w:pPr>
          </w:p>
          <w:p w14:paraId="038D8A53" w14:textId="536031ED" w:rsidR="00000B69" w:rsidRPr="00F20142" w:rsidRDefault="00000B69" w:rsidP="00CD4C15">
            <w:pPr>
              <w:rPr>
                <w:rFonts w:ascii="Arial" w:hAnsi="Arial"/>
                <w:b/>
                <w:sz w:val="18"/>
                <w:szCs w:val="18"/>
              </w:rPr>
            </w:pPr>
          </w:p>
        </w:tc>
      </w:tr>
      <w:tr w:rsidR="00000B69" w14:paraId="6B25163D" w14:textId="77777777" w:rsidTr="00000B69">
        <w:tc>
          <w:tcPr>
            <w:tcW w:w="3114" w:type="dxa"/>
          </w:tcPr>
          <w:p w14:paraId="08550181" w14:textId="77777777" w:rsidR="00000B69" w:rsidRDefault="00000B69" w:rsidP="00000B69">
            <w:pPr>
              <w:rPr>
                <w:rFonts w:ascii="Arial" w:hAnsi="Arial"/>
                <w:b/>
                <w:bCs/>
                <w:sz w:val="18"/>
                <w:szCs w:val="18"/>
              </w:rPr>
            </w:pPr>
            <w:r w:rsidRPr="0017616F">
              <w:rPr>
                <w:rFonts w:ascii="Arial" w:hAnsi="Arial"/>
                <w:b/>
                <w:bCs/>
                <w:sz w:val="18"/>
                <w:szCs w:val="18"/>
              </w:rPr>
              <w:t>Improvement Work 20</w:t>
            </w:r>
            <w:r>
              <w:rPr>
                <w:rFonts w:ascii="Arial" w:hAnsi="Arial"/>
                <w:b/>
                <w:bCs/>
                <w:sz w:val="18"/>
                <w:szCs w:val="18"/>
              </w:rPr>
              <w:t>22 – 2023</w:t>
            </w:r>
          </w:p>
          <w:p w14:paraId="40276497" w14:textId="77777777" w:rsidR="00000B69" w:rsidRDefault="00000B69" w:rsidP="00000B69">
            <w:pPr>
              <w:rPr>
                <w:rFonts w:ascii="Arial" w:hAnsi="Arial"/>
                <w:b/>
                <w:bCs/>
                <w:sz w:val="18"/>
                <w:szCs w:val="18"/>
              </w:rPr>
            </w:pPr>
          </w:p>
          <w:p w14:paraId="424ACD92" w14:textId="7CBF96FF" w:rsidR="00000B69" w:rsidRDefault="00000B69" w:rsidP="00000B69">
            <w:pPr>
              <w:rPr>
                <w:rFonts w:ascii="Arial" w:hAnsi="Arial"/>
                <w:b/>
                <w:bCs/>
                <w:sz w:val="18"/>
                <w:szCs w:val="18"/>
              </w:rPr>
            </w:pPr>
            <w:r>
              <w:rPr>
                <w:rFonts w:ascii="Arial" w:hAnsi="Arial"/>
                <w:b/>
                <w:bCs/>
                <w:sz w:val="18"/>
                <w:szCs w:val="18"/>
              </w:rPr>
              <w:t>Priority 2</w:t>
            </w:r>
          </w:p>
          <w:p w14:paraId="4ABD3647" w14:textId="77777777" w:rsidR="00000B69" w:rsidRPr="0017616F" w:rsidRDefault="00000B69" w:rsidP="00000B69">
            <w:pPr>
              <w:rPr>
                <w:rFonts w:ascii="Arial" w:hAnsi="Arial"/>
                <w:b/>
                <w:bCs/>
                <w:sz w:val="18"/>
                <w:szCs w:val="18"/>
              </w:rPr>
            </w:pPr>
          </w:p>
          <w:p w14:paraId="3F06A2AB" w14:textId="77777777" w:rsidR="00000B69" w:rsidRPr="00F20142" w:rsidRDefault="00000B69" w:rsidP="00000B69">
            <w:pPr>
              <w:rPr>
                <w:rFonts w:ascii="Arial" w:hAnsi="Arial"/>
                <w:sz w:val="18"/>
                <w:szCs w:val="18"/>
              </w:rPr>
            </w:pPr>
          </w:p>
        </w:tc>
        <w:tc>
          <w:tcPr>
            <w:tcW w:w="1299" w:type="dxa"/>
          </w:tcPr>
          <w:p w14:paraId="74B909A0" w14:textId="4B5BB0B1" w:rsidR="00000B69" w:rsidRDefault="00000B69" w:rsidP="00000B69">
            <w:pPr>
              <w:rPr>
                <w:rFonts w:ascii="Arial" w:hAnsi="Arial"/>
                <w:b/>
                <w:sz w:val="18"/>
                <w:szCs w:val="18"/>
              </w:rPr>
            </w:pPr>
            <w:r>
              <w:rPr>
                <w:rFonts w:ascii="Arial" w:hAnsi="Arial"/>
                <w:b/>
                <w:sz w:val="18"/>
                <w:szCs w:val="18"/>
              </w:rPr>
              <w:t>Fully Achieved</w:t>
            </w:r>
          </w:p>
        </w:tc>
        <w:tc>
          <w:tcPr>
            <w:tcW w:w="1299" w:type="dxa"/>
          </w:tcPr>
          <w:p w14:paraId="79B3379B" w14:textId="77777777" w:rsidR="00000B69" w:rsidRDefault="00000B69" w:rsidP="00000B69">
            <w:pPr>
              <w:rPr>
                <w:rFonts w:ascii="Arial" w:hAnsi="Arial"/>
                <w:b/>
                <w:sz w:val="18"/>
                <w:szCs w:val="18"/>
              </w:rPr>
            </w:pPr>
          </w:p>
        </w:tc>
        <w:tc>
          <w:tcPr>
            <w:tcW w:w="1300" w:type="dxa"/>
          </w:tcPr>
          <w:p w14:paraId="6B693881" w14:textId="17965696" w:rsidR="00000B69" w:rsidRDefault="00000B69" w:rsidP="00000B69">
            <w:pPr>
              <w:rPr>
                <w:rFonts w:ascii="Arial" w:hAnsi="Arial"/>
                <w:b/>
                <w:sz w:val="18"/>
                <w:szCs w:val="18"/>
              </w:rPr>
            </w:pPr>
            <w:r>
              <w:rPr>
                <w:rFonts w:ascii="Arial" w:hAnsi="Arial"/>
                <w:b/>
                <w:sz w:val="18"/>
                <w:szCs w:val="18"/>
              </w:rPr>
              <w:t>Partially Achieved</w:t>
            </w:r>
          </w:p>
        </w:tc>
        <w:tc>
          <w:tcPr>
            <w:tcW w:w="1299" w:type="dxa"/>
          </w:tcPr>
          <w:p w14:paraId="3EA9AF2A" w14:textId="77777777" w:rsidR="00000B69" w:rsidRDefault="00000B69" w:rsidP="00000B69">
            <w:pPr>
              <w:rPr>
                <w:rFonts w:ascii="Arial" w:hAnsi="Arial"/>
                <w:b/>
                <w:sz w:val="18"/>
                <w:szCs w:val="18"/>
              </w:rPr>
            </w:pPr>
          </w:p>
        </w:tc>
        <w:tc>
          <w:tcPr>
            <w:tcW w:w="1299" w:type="dxa"/>
          </w:tcPr>
          <w:p w14:paraId="0EB1B34E" w14:textId="7D847BA0" w:rsidR="00000B69" w:rsidRDefault="00000B69" w:rsidP="00000B69">
            <w:pPr>
              <w:rPr>
                <w:rFonts w:ascii="Arial" w:hAnsi="Arial"/>
                <w:b/>
                <w:sz w:val="18"/>
                <w:szCs w:val="18"/>
              </w:rPr>
            </w:pPr>
            <w:r>
              <w:rPr>
                <w:rFonts w:ascii="Arial" w:hAnsi="Arial"/>
                <w:b/>
                <w:sz w:val="18"/>
                <w:szCs w:val="18"/>
              </w:rPr>
              <w:t>Continued next session</w:t>
            </w:r>
          </w:p>
        </w:tc>
        <w:tc>
          <w:tcPr>
            <w:tcW w:w="1300" w:type="dxa"/>
          </w:tcPr>
          <w:p w14:paraId="7C9B414D" w14:textId="0CD571B2" w:rsidR="00000B69" w:rsidRDefault="00000B69" w:rsidP="00000B69">
            <w:pPr>
              <w:rPr>
                <w:rFonts w:ascii="Arial" w:hAnsi="Arial"/>
                <w:b/>
                <w:sz w:val="18"/>
                <w:szCs w:val="18"/>
              </w:rPr>
            </w:pPr>
          </w:p>
        </w:tc>
      </w:tr>
      <w:tr w:rsidR="00000B69" w14:paraId="407FC398" w14:textId="77777777" w:rsidTr="00CD4C15">
        <w:tc>
          <w:tcPr>
            <w:tcW w:w="3114" w:type="dxa"/>
          </w:tcPr>
          <w:p w14:paraId="416039C3" w14:textId="77777777" w:rsidR="00000B69" w:rsidRDefault="00000B69" w:rsidP="00000B69">
            <w:pPr>
              <w:rPr>
                <w:rFonts w:ascii="Arial" w:hAnsi="Arial"/>
                <w:b/>
                <w:bCs/>
                <w:sz w:val="18"/>
                <w:szCs w:val="18"/>
              </w:rPr>
            </w:pPr>
            <w:r>
              <w:rPr>
                <w:rFonts w:ascii="Arial" w:hAnsi="Arial"/>
                <w:b/>
                <w:bCs/>
                <w:sz w:val="18"/>
                <w:szCs w:val="18"/>
              </w:rPr>
              <w:t>Progress</w:t>
            </w:r>
          </w:p>
          <w:p w14:paraId="2394D5B1" w14:textId="77777777" w:rsidR="00000B69" w:rsidRDefault="00000B69" w:rsidP="00000B69">
            <w:pPr>
              <w:rPr>
                <w:rFonts w:ascii="Arial" w:hAnsi="Arial"/>
                <w:b/>
                <w:bCs/>
                <w:sz w:val="18"/>
                <w:szCs w:val="18"/>
              </w:rPr>
            </w:pPr>
          </w:p>
          <w:p w14:paraId="7646A220" w14:textId="1FD6B7B3" w:rsidR="00000B69" w:rsidRPr="0017616F" w:rsidRDefault="00000B69" w:rsidP="00000B69">
            <w:pPr>
              <w:rPr>
                <w:rFonts w:ascii="Arial" w:hAnsi="Arial"/>
                <w:b/>
                <w:bCs/>
                <w:sz w:val="18"/>
                <w:szCs w:val="18"/>
              </w:rPr>
            </w:pPr>
            <w:r>
              <w:rPr>
                <w:rFonts w:ascii="Arial" w:hAnsi="Arial"/>
                <w:b/>
                <w:bCs/>
                <w:sz w:val="18"/>
                <w:szCs w:val="18"/>
              </w:rPr>
              <w:t>Clear progress been made with planned strategic actions</w:t>
            </w:r>
          </w:p>
        </w:tc>
        <w:tc>
          <w:tcPr>
            <w:tcW w:w="7796" w:type="dxa"/>
            <w:gridSpan w:val="6"/>
          </w:tcPr>
          <w:p w14:paraId="0F0B531A" w14:textId="77777777" w:rsidR="00000B69" w:rsidRDefault="00000B69" w:rsidP="00000B69">
            <w:pPr>
              <w:rPr>
                <w:rFonts w:ascii="Arial" w:hAnsi="Arial"/>
                <w:b/>
                <w:sz w:val="18"/>
                <w:szCs w:val="18"/>
              </w:rPr>
            </w:pPr>
          </w:p>
        </w:tc>
      </w:tr>
      <w:tr w:rsidR="00000B69" w14:paraId="1613B45F" w14:textId="77777777" w:rsidTr="00CD4C15">
        <w:tc>
          <w:tcPr>
            <w:tcW w:w="3114" w:type="dxa"/>
          </w:tcPr>
          <w:p w14:paraId="0B52240C" w14:textId="77777777" w:rsidR="00000B69" w:rsidRPr="00000B69" w:rsidRDefault="00000B69" w:rsidP="00000B69">
            <w:pPr>
              <w:rPr>
                <w:rFonts w:ascii="Arial" w:hAnsi="Arial"/>
                <w:b/>
                <w:bCs/>
                <w:sz w:val="18"/>
                <w:szCs w:val="18"/>
              </w:rPr>
            </w:pPr>
            <w:r w:rsidRPr="00000B69">
              <w:rPr>
                <w:rFonts w:ascii="Arial" w:hAnsi="Arial"/>
                <w:b/>
                <w:bCs/>
                <w:sz w:val="18"/>
                <w:szCs w:val="18"/>
              </w:rPr>
              <w:t>Clear impact shown for children and young people</w:t>
            </w:r>
          </w:p>
          <w:p w14:paraId="693DA7EA" w14:textId="77777777" w:rsidR="00000B69" w:rsidRPr="00F20142" w:rsidRDefault="00000B69" w:rsidP="00000B69">
            <w:pPr>
              <w:rPr>
                <w:rFonts w:ascii="Arial" w:hAnsi="Arial"/>
                <w:sz w:val="18"/>
                <w:szCs w:val="18"/>
              </w:rPr>
            </w:pPr>
          </w:p>
          <w:p w14:paraId="7D5FA7C0" w14:textId="77777777" w:rsidR="00000B69" w:rsidRPr="00F20142" w:rsidRDefault="00000B69" w:rsidP="00DE71A1">
            <w:pPr>
              <w:pStyle w:val="ListParagraph"/>
              <w:numPr>
                <w:ilvl w:val="0"/>
                <w:numId w:val="7"/>
              </w:numPr>
              <w:spacing w:after="200" w:line="276" w:lineRule="auto"/>
              <w:rPr>
                <w:rFonts w:ascii="Arial" w:eastAsia="Times New Roman" w:hAnsi="Arial"/>
                <w:iCs/>
                <w:color w:val="000000" w:themeColor="text1"/>
                <w:sz w:val="18"/>
                <w:szCs w:val="18"/>
                <w:lang w:eastAsia="en-GB"/>
              </w:rPr>
            </w:pPr>
            <w:r w:rsidRPr="00F20142">
              <w:rPr>
                <w:rFonts w:ascii="Arial" w:eastAsia="Times New Roman" w:hAnsi="Arial"/>
                <w:iCs/>
                <w:color w:val="000000" w:themeColor="text1"/>
                <w:sz w:val="18"/>
                <w:szCs w:val="18"/>
                <w:lang w:eastAsia="en-GB"/>
              </w:rPr>
              <w:t>Quantitative or qualitative data to support this impact</w:t>
            </w:r>
          </w:p>
          <w:p w14:paraId="05AA00AA" w14:textId="59B37898" w:rsidR="00000B69" w:rsidRPr="00000B69" w:rsidRDefault="00000B69" w:rsidP="00DE71A1">
            <w:pPr>
              <w:pStyle w:val="ListParagraph"/>
              <w:numPr>
                <w:ilvl w:val="0"/>
                <w:numId w:val="7"/>
              </w:numPr>
              <w:rPr>
                <w:rFonts w:ascii="Arial" w:hAnsi="Arial"/>
                <w:b/>
                <w:bCs/>
                <w:sz w:val="18"/>
                <w:szCs w:val="18"/>
              </w:rPr>
            </w:pPr>
            <w:r w:rsidRPr="00000B69">
              <w:rPr>
                <w:rFonts w:ascii="Arial" w:hAnsi="Arial"/>
                <w:sz w:val="18"/>
                <w:szCs w:val="18"/>
              </w:rPr>
              <w:t>Written evaluatively</w:t>
            </w:r>
          </w:p>
        </w:tc>
        <w:tc>
          <w:tcPr>
            <w:tcW w:w="7796" w:type="dxa"/>
            <w:gridSpan w:val="6"/>
          </w:tcPr>
          <w:p w14:paraId="65E82657" w14:textId="77777777" w:rsidR="00000B69" w:rsidRDefault="00000B69" w:rsidP="00000B69">
            <w:pPr>
              <w:rPr>
                <w:rFonts w:ascii="Arial" w:hAnsi="Arial"/>
                <w:b/>
                <w:sz w:val="18"/>
                <w:szCs w:val="18"/>
              </w:rPr>
            </w:pPr>
          </w:p>
        </w:tc>
      </w:tr>
      <w:tr w:rsidR="00A62088" w14:paraId="14AB8E34" w14:textId="77777777" w:rsidTr="00CD4C15">
        <w:tc>
          <w:tcPr>
            <w:tcW w:w="3114" w:type="dxa"/>
          </w:tcPr>
          <w:p w14:paraId="1FB6B398" w14:textId="1F0E2A76" w:rsidR="00A62088" w:rsidRPr="00000B69" w:rsidRDefault="00A62088" w:rsidP="00000B69">
            <w:pPr>
              <w:rPr>
                <w:rFonts w:ascii="Arial" w:hAnsi="Arial"/>
                <w:b/>
                <w:bCs/>
                <w:sz w:val="18"/>
                <w:szCs w:val="18"/>
              </w:rPr>
            </w:pPr>
            <w:r>
              <w:rPr>
                <w:rFonts w:ascii="Arial" w:hAnsi="Arial"/>
                <w:b/>
                <w:bCs/>
                <w:sz w:val="18"/>
                <w:szCs w:val="18"/>
              </w:rPr>
              <w:t xml:space="preserve">Limited number of next steps identified </w:t>
            </w:r>
          </w:p>
        </w:tc>
        <w:tc>
          <w:tcPr>
            <w:tcW w:w="7796" w:type="dxa"/>
            <w:gridSpan w:val="6"/>
          </w:tcPr>
          <w:p w14:paraId="3F149BD8" w14:textId="77777777" w:rsidR="00A62088" w:rsidRDefault="00A62088" w:rsidP="00000B69">
            <w:pPr>
              <w:rPr>
                <w:rFonts w:ascii="Arial" w:hAnsi="Arial"/>
                <w:b/>
                <w:sz w:val="18"/>
                <w:szCs w:val="18"/>
              </w:rPr>
            </w:pPr>
          </w:p>
        </w:tc>
      </w:tr>
      <w:tr w:rsidR="004B3726" w14:paraId="46CD918A" w14:textId="77777777" w:rsidTr="00000B69">
        <w:tc>
          <w:tcPr>
            <w:tcW w:w="3114" w:type="dxa"/>
          </w:tcPr>
          <w:p w14:paraId="0FF36A7B" w14:textId="77777777" w:rsidR="004B3726" w:rsidRDefault="004B3726" w:rsidP="00CD4C15">
            <w:pPr>
              <w:rPr>
                <w:rFonts w:ascii="Arial" w:hAnsi="Arial"/>
                <w:sz w:val="18"/>
                <w:szCs w:val="18"/>
              </w:rPr>
            </w:pPr>
            <w:r>
              <w:rPr>
                <w:rFonts w:ascii="Arial" w:hAnsi="Arial"/>
                <w:sz w:val="18"/>
                <w:szCs w:val="18"/>
              </w:rPr>
              <w:t>Attainment Overview</w:t>
            </w:r>
            <w:r w:rsidR="00000B69">
              <w:rPr>
                <w:rFonts w:ascii="Arial" w:hAnsi="Arial"/>
                <w:sz w:val="18"/>
                <w:szCs w:val="18"/>
              </w:rPr>
              <w:t xml:space="preserve"> Completed</w:t>
            </w:r>
          </w:p>
          <w:p w14:paraId="0766A9A2" w14:textId="77777777" w:rsidR="00000B69" w:rsidRDefault="00000B69" w:rsidP="00CD4C15">
            <w:pPr>
              <w:rPr>
                <w:rFonts w:ascii="Arial" w:hAnsi="Arial"/>
                <w:sz w:val="18"/>
                <w:szCs w:val="18"/>
              </w:rPr>
            </w:pPr>
          </w:p>
          <w:p w14:paraId="27B037EB" w14:textId="77777777" w:rsidR="00000B69" w:rsidRDefault="00000B69" w:rsidP="00CD4C15">
            <w:pPr>
              <w:rPr>
                <w:rFonts w:ascii="Arial" w:hAnsi="Arial"/>
                <w:sz w:val="18"/>
                <w:szCs w:val="18"/>
              </w:rPr>
            </w:pPr>
          </w:p>
          <w:p w14:paraId="68ED6673" w14:textId="77777777" w:rsidR="00000B69" w:rsidRDefault="00000B69" w:rsidP="00CD4C15">
            <w:pPr>
              <w:rPr>
                <w:rFonts w:ascii="Arial" w:hAnsi="Arial"/>
                <w:sz w:val="18"/>
                <w:szCs w:val="18"/>
              </w:rPr>
            </w:pPr>
          </w:p>
          <w:p w14:paraId="74193BCE" w14:textId="2E5E0B8A" w:rsidR="00000B69" w:rsidRPr="00F20142" w:rsidRDefault="00000B69" w:rsidP="00CD4C15">
            <w:pPr>
              <w:rPr>
                <w:rFonts w:ascii="Arial" w:hAnsi="Arial"/>
                <w:sz w:val="18"/>
                <w:szCs w:val="18"/>
              </w:rPr>
            </w:pPr>
          </w:p>
        </w:tc>
        <w:tc>
          <w:tcPr>
            <w:tcW w:w="7796" w:type="dxa"/>
            <w:gridSpan w:val="6"/>
          </w:tcPr>
          <w:p w14:paraId="0718359E" w14:textId="77777777" w:rsidR="004B3726" w:rsidRPr="00F20142" w:rsidRDefault="004B3726" w:rsidP="00CD4C15">
            <w:pPr>
              <w:rPr>
                <w:rFonts w:ascii="Arial" w:hAnsi="Arial"/>
                <w:b/>
                <w:sz w:val="18"/>
                <w:szCs w:val="18"/>
              </w:rPr>
            </w:pPr>
          </w:p>
        </w:tc>
      </w:tr>
      <w:tr w:rsidR="00000B69" w14:paraId="4A38C3B5" w14:textId="77777777" w:rsidTr="00000B69">
        <w:tc>
          <w:tcPr>
            <w:tcW w:w="3114" w:type="dxa"/>
          </w:tcPr>
          <w:p w14:paraId="3B3D8409" w14:textId="77777777" w:rsidR="00000B69" w:rsidRDefault="00000B69" w:rsidP="00CD4C15">
            <w:pPr>
              <w:rPr>
                <w:rFonts w:ascii="Arial" w:hAnsi="Arial"/>
                <w:sz w:val="18"/>
                <w:szCs w:val="18"/>
              </w:rPr>
            </w:pPr>
            <w:r>
              <w:rPr>
                <w:rFonts w:ascii="Arial" w:hAnsi="Arial"/>
                <w:sz w:val="18"/>
                <w:szCs w:val="18"/>
              </w:rPr>
              <w:t xml:space="preserve">Evaluative Statement about Attainment </w:t>
            </w:r>
          </w:p>
          <w:p w14:paraId="7491EE95" w14:textId="77777777" w:rsidR="00000B69" w:rsidRDefault="00000B69" w:rsidP="00CD4C15">
            <w:pPr>
              <w:rPr>
                <w:rFonts w:ascii="Arial" w:hAnsi="Arial"/>
                <w:sz w:val="18"/>
                <w:szCs w:val="18"/>
              </w:rPr>
            </w:pPr>
          </w:p>
          <w:p w14:paraId="09637FA2" w14:textId="77777777" w:rsidR="00000B69" w:rsidRDefault="00000B69" w:rsidP="00CD4C15">
            <w:pPr>
              <w:rPr>
                <w:rFonts w:ascii="Arial" w:hAnsi="Arial"/>
                <w:sz w:val="18"/>
                <w:szCs w:val="18"/>
              </w:rPr>
            </w:pPr>
          </w:p>
          <w:p w14:paraId="433643FB" w14:textId="1D7AC1A4" w:rsidR="00000B69" w:rsidRDefault="00000B69" w:rsidP="00CD4C15">
            <w:pPr>
              <w:rPr>
                <w:rFonts w:ascii="Arial" w:hAnsi="Arial"/>
                <w:sz w:val="18"/>
                <w:szCs w:val="18"/>
              </w:rPr>
            </w:pPr>
          </w:p>
        </w:tc>
        <w:tc>
          <w:tcPr>
            <w:tcW w:w="7796" w:type="dxa"/>
            <w:gridSpan w:val="6"/>
          </w:tcPr>
          <w:p w14:paraId="13DAC15D" w14:textId="77777777" w:rsidR="00000B69" w:rsidRPr="00F20142" w:rsidRDefault="00000B69" w:rsidP="00CD4C15">
            <w:pPr>
              <w:rPr>
                <w:rFonts w:ascii="Arial" w:hAnsi="Arial"/>
                <w:b/>
                <w:sz w:val="18"/>
                <w:szCs w:val="18"/>
              </w:rPr>
            </w:pPr>
          </w:p>
        </w:tc>
      </w:tr>
      <w:tr w:rsidR="007F7A85" w14:paraId="0DC96BC7" w14:textId="77777777" w:rsidTr="00000B69">
        <w:tc>
          <w:tcPr>
            <w:tcW w:w="3114" w:type="dxa"/>
          </w:tcPr>
          <w:p w14:paraId="6C87AE27" w14:textId="0441971F" w:rsidR="007F7A85" w:rsidRPr="00F20142" w:rsidRDefault="007F7A85" w:rsidP="00CD4C15">
            <w:pPr>
              <w:rPr>
                <w:rFonts w:ascii="Arial" w:hAnsi="Arial"/>
                <w:sz w:val="18"/>
                <w:szCs w:val="18"/>
              </w:rPr>
            </w:pPr>
            <w:r w:rsidRPr="00F20142">
              <w:rPr>
                <w:rFonts w:ascii="Arial" w:hAnsi="Arial"/>
                <w:sz w:val="18"/>
                <w:szCs w:val="18"/>
              </w:rPr>
              <w:lastRenderedPageBreak/>
              <w:t>Attainment overview</w:t>
            </w:r>
            <w:r w:rsidR="0017616F">
              <w:rPr>
                <w:rFonts w:ascii="Arial" w:hAnsi="Arial"/>
                <w:sz w:val="18"/>
                <w:szCs w:val="18"/>
              </w:rPr>
              <w:t>/Achievement of a Level/Outcomes for Young People</w:t>
            </w:r>
          </w:p>
          <w:p w14:paraId="726C3537" w14:textId="77777777" w:rsidR="007F7A85" w:rsidRDefault="007F7A85" w:rsidP="00DE71A1">
            <w:pPr>
              <w:pStyle w:val="ListParagraph"/>
              <w:numPr>
                <w:ilvl w:val="0"/>
                <w:numId w:val="12"/>
              </w:numPr>
              <w:spacing w:after="200" w:line="276" w:lineRule="auto"/>
              <w:rPr>
                <w:rFonts w:ascii="Arial" w:hAnsi="Arial"/>
                <w:sz w:val="18"/>
                <w:szCs w:val="18"/>
              </w:rPr>
            </w:pPr>
            <w:r w:rsidRPr="00F20142">
              <w:rPr>
                <w:rFonts w:ascii="Arial" w:hAnsi="Arial"/>
                <w:sz w:val="18"/>
                <w:szCs w:val="18"/>
              </w:rPr>
              <w:t>Successes and gaps identified</w:t>
            </w:r>
          </w:p>
          <w:p w14:paraId="2C30EC94" w14:textId="7F6FF56B" w:rsidR="0017616F" w:rsidRPr="00F20142" w:rsidRDefault="0017616F" w:rsidP="00DE71A1">
            <w:pPr>
              <w:pStyle w:val="ListParagraph"/>
              <w:numPr>
                <w:ilvl w:val="0"/>
                <w:numId w:val="12"/>
              </w:numPr>
              <w:spacing w:after="200" w:line="276" w:lineRule="auto"/>
              <w:rPr>
                <w:rFonts w:ascii="Arial" w:hAnsi="Arial"/>
                <w:sz w:val="18"/>
                <w:szCs w:val="18"/>
              </w:rPr>
            </w:pPr>
            <w:r>
              <w:rPr>
                <w:rFonts w:ascii="Arial" w:hAnsi="Arial"/>
                <w:sz w:val="18"/>
                <w:szCs w:val="18"/>
              </w:rPr>
              <w:t>Destination trends (secondary)</w:t>
            </w:r>
          </w:p>
        </w:tc>
        <w:tc>
          <w:tcPr>
            <w:tcW w:w="7796" w:type="dxa"/>
            <w:gridSpan w:val="6"/>
          </w:tcPr>
          <w:p w14:paraId="6BF0BE82" w14:textId="77777777" w:rsidR="007F7A85" w:rsidRPr="00F20142" w:rsidRDefault="007F7A85" w:rsidP="00CD4C15">
            <w:pPr>
              <w:rPr>
                <w:rFonts w:ascii="Arial" w:hAnsi="Arial"/>
                <w:b/>
                <w:sz w:val="18"/>
                <w:szCs w:val="18"/>
              </w:rPr>
            </w:pPr>
          </w:p>
        </w:tc>
      </w:tr>
      <w:tr w:rsidR="007F7A85" w14:paraId="57FC2EEA" w14:textId="77777777" w:rsidTr="00000B69">
        <w:trPr>
          <w:trHeight w:val="1314"/>
        </w:trPr>
        <w:tc>
          <w:tcPr>
            <w:tcW w:w="3114" w:type="dxa"/>
          </w:tcPr>
          <w:p w14:paraId="03387029" w14:textId="77777777" w:rsidR="007F7A85" w:rsidRPr="00F20142" w:rsidRDefault="007F7A85" w:rsidP="00CD4C15">
            <w:pPr>
              <w:rPr>
                <w:rFonts w:ascii="Arial" w:hAnsi="Arial"/>
                <w:sz w:val="18"/>
                <w:szCs w:val="18"/>
              </w:rPr>
            </w:pPr>
            <w:r w:rsidRPr="00F20142">
              <w:rPr>
                <w:rFonts w:ascii="Arial" w:hAnsi="Arial"/>
                <w:sz w:val="18"/>
                <w:szCs w:val="18"/>
              </w:rPr>
              <w:t xml:space="preserve">Wider achievement – impact on children and young people </w:t>
            </w:r>
          </w:p>
          <w:p w14:paraId="27339795" w14:textId="323FEE88" w:rsidR="007F7A85" w:rsidRPr="00F20142" w:rsidRDefault="007F7A85" w:rsidP="00CD4C15">
            <w:pPr>
              <w:rPr>
                <w:rFonts w:ascii="Arial" w:hAnsi="Arial"/>
                <w:sz w:val="18"/>
                <w:szCs w:val="18"/>
              </w:rPr>
            </w:pPr>
            <w:r w:rsidRPr="00F20142">
              <w:rPr>
                <w:rFonts w:ascii="Arial" w:hAnsi="Arial"/>
                <w:sz w:val="18"/>
                <w:szCs w:val="18"/>
              </w:rPr>
              <w:t>(evidence of skills developed rather than a list of achievements/experiences</w:t>
            </w:r>
            <w:r w:rsidR="00A62088">
              <w:rPr>
                <w:rFonts w:ascii="Arial" w:hAnsi="Arial"/>
                <w:sz w:val="18"/>
                <w:szCs w:val="18"/>
              </w:rPr>
              <w:t>, this can be linked to four capacities)</w:t>
            </w:r>
          </w:p>
        </w:tc>
        <w:tc>
          <w:tcPr>
            <w:tcW w:w="7796" w:type="dxa"/>
            <w:gridSpan w:val="6"/>
          </w:tcPr>
          <w:p w14:paraId="014AFBF0" w14:textId="77777777" w:rsidR="007F7A85" w:rsidRPr="00F20142" w:rsidRDefault="007F7A85" w:rsidP="00CD4C15">
            <w:pPr>
              <w:rPr>
                <w:rFonts w:ascii="Arial" w:hAnsi="Arial"/>
                <w:b/>
                <w:sz w:val="18"/>
                <w:szCs w:val="18"/>
              </w:rPr>
            </w:pPr>
          </w:p>
          <w:p w14:paraId="34AFD146" w14:textId="77777777" w:rsidR="007F7A85" w:rsidRPr="00F20142" w:rsidRDefault="007F7A85" w:rsidP="00CD4C15">
            <w:pPr>
              <w:rPr>
                <w:rFonts w:ascii="Arial" w:hAnsi="Arial"/>
                <w:b/>
                <w:sz w:val="18"/>
                <w:szCs w:val="18"/>
              </w:rPr>
            </w:pPr>
          </w:p>
        </w:tc>
      </w:tr>
      <w:tr w:rsidR="00000B69" w14:paraId="461DD7CB" w14:textId="77777777" w:rsidTr="00000B69">
        <w:trPr>
          <w:trHeight w:val="1314"/>
        </w:trPr>
        <w:tc>
          <w:tcPr>
            <w:tcW w:w="3114" w:type="dxa"/>
          </w:tcPr>
          <w:p w14:paraId="300B19FC" w14:textId="77777777" w:rsidR="00000B69" w:rsidRDefault="00000B69" w:rsidP="00CD4C15">
            <w:pPr>
              <w:rPr>
                <w:rFonts w:ascii="Arial" w:hAnsi="Arial"/>
                <w:sz w:val="18"/>
                <w:szCs w:val="18"/>
              </w:rPr>
            </w:pPr>
            <w:r>
              <w:rPr>
                <w:rFonts w:ascii="Arial" w:hAnsi="Arial"/>
                <w:sz w:val="18"/>
                <w:szCs w:val="18"/>
              </w:rPr>
              <w:t>Feedback from External Scrutiny</w:t>
            </w:r>
          </w:p>
          <w:p w14:paraId="2DB84566" w14:textId="77777777" w:rsidR="00000B69" w:rsidRDefault="00000B69" w:rsidP="00DE71A1">
            <w:pPr>
              <w:pStyle w:val="ListParagraph"/>
              <w:numPr>
                <w:ilvl w:val="0"/>
                <w:numId w:val="22"/>
              </w:numPr>
              <w:rPr>
                <w:rFonts w:ascii="Arial" w:hAnsi="Arial"/>
                <w:sz w:val="18"/>
                <w:szCs w:val="18"/>
              </w:rPr>
            </w:pPr>
            <w:r>
              <w:rPr>
                <w:rFonts w:ascii="Arial" w:hAnsi="Arial"/>
                <w:sz w:val="18"/>
                <w:szCs w:val="18"/>
              </w:rPr>
              <w:t>LP/ELP</w:t>
            </w:r>
          </w:p>
          <w:p w14:paraId="7661A40F" w14:textId="77777777" w:rsidR="00000B69" w:rsidRDefault="00000B69" w:rsidP="00DE71A1">
            <w:pPr>
              <w:pStyle w:val="ListParagraph"/>
              <w:numPr>
                <w:ilvl w:val="0"/>
                <w:numId w:val="22"/>
              </w:numPr>
              <w:rPr>
                <w:rFonts w:ascii="Arial" w:hAnsi="Arial"/>
                <w:sz w:val="18"/>
                <w:szCs w:val="18"/>
              </w:rPr>
            </w:pPr>
            <w:r>
              <w:rPr>
                <w:rFonts w:ascii="Arial" w:hAnsi="Arial"/>
                <w:sz w:val="18"/>
                <w:szCs w:val="18"/>
              </w:rPr>
              <w:t>Education Scotland</w:t>
            </w:r>
          </w:p>
          <w:p w14:paraId="54D9EA68" w14:textId="0F993F94" w:rsidR="00000B69" w:rsidRPr="00000B69" w:rsidRDefault="00000B69" w:rsidP="00DE71A1">
            <w:pPr>
              <w:pStyle w:val="ListParagraph"/>
              <w:numPr>
                <w:ilvl w:val="0"/>
                <w:numId w:val="22"/>
              </w:numPr>
              <w:rPr>
                <w:rFonts w:ascii="Arial" w:hAnsi="Arial"/>
                <w:sz w:val="18"/>
                <w:szCs w:val="18"/>
              </w:rPr>
            </w:pPr>
            <w:r>
              <w:rPr>
                <w:rFonts w:ascii="Arial" w:hAnsi="Arial"/>
                <w:sz w:val="18"/>
                <w:szCs w:val="18"/>
              </w:rPr>
              <w:t>Care Inspectorate</w:t>
            </w:r>
          </w:p>
        </w:tc>
        <w:tc>
          <w:tcPr>
            <w:tcW w:w="7796" w:type="dxa"/>
            <w:gridSpan w:val="6"/>
          </w:tcPr>
          <w:p w14:paraId="4702810E" w14:textId="77777777" w:rsidR="00000B69" w:rsidRPr="00F20142" w:rsidRDefault="00000B69" w:rsidP="00CD4C15">
            <w:pPr>
              <w:rPr>
                <w:rFonts w:ascii="Arial" w:hAnsi="Arial"/>
                <w:b/>
                <w:sz w:val="18"/>
                <w:szCs w:val="18"/>
              </w:rPr>
            </w:pPr>
          </w:p>
        </w:tc>
      </w:tr>
      <w:tr w:rsidR="007F7A85" w14:paraId="5AFDF36D" w14:textId="77777777" w:rsidTr="00000B69">
        <w:trPr>
          <w:trHeight w:val="2128"/>
        </w:trPr>
        <w:tc>
          <w:tcPr>
            <w:tcW w:w="3114" w:type="dxa"/>
          </w:tcPr>
          <w:p w14:paraId="04FC06D8" w14:textId="59BC92DB" w:rsidR="00A62088" w:rsidRDefault="00A62088" w:rsidP="00CD4C15">
            <w:pPr>
              <w:rPr>
                <w:rFonts w:ascii="Arial" w:hAnsi="Arial"/>
                <w:color w:val="000000" w:themeColor="text1"/>
                <w:sz w:val="18"/>
                <w:szCs w:val="18"/>
              </w:rPr>
            </w:pPr>
            <w:r>
              <w:rPr>
                <w:rFonts w:ascii="Arial" w:hAnsi="Arial"/>
                <w:color w:val="000000" w:themeColor="text1"/>
                <w:sz w:val="18"/>
                <w:szCs w:val="18"/>
              </w:rPr>
              <w:t>PEF Evaluation (per priority)</w:t>
            </w:r>
          </w:p>
          <w:p w14:paraId="0447D37F" w14:textId="7DB7887C" w:rsidR="007F7A85" w:rsidRDefault="007F7A85" w:rsidP="00CD4C15">
            <w:pPr>
              <w:rPr>
                <w:rFonts w:ascii="Arial" w:hAnsi="Arial"/>
                <w:color w:val="000000" w:themeColor="text1"/>
                <w:sz w:val="18"/>
                <w:szCs w:val="18"/>
              </w:rPr>
            </w:pPr>
            <w:r>
              <w:rPr>
                <w:rFonts w:ascii="Arial" w:hAnsi="Arial"/>
                <w:color w:val="000000" w:themeColor="text1"/>
                <w:sz w:val="18"/>
                <w:szCs w:val="18"/>
              </w:rPr>
              <w:t>Progress:</w:t>
            </w:r>
          </w:p>
          <w:p w14:paraId="52896529" w14:textId="77777777" w:rsidR="007F7A85" w:rsidRPr="000B6714" w:rsidRDefault="007F7A85" w:rsidP="00CD4C15">
            <w:pPr>
              <w:rPr>
                <w:rFonts w:ascii="Arial" w:hAnsi="Arial"/>
                <w:color w:val="000000" w:themeColor="text1"/>
                <w:sz w:val="18"/>
                <w:szCs w:val="18"/>
              </w:rPr>
            </w:pPr>
            <w:r w:rsidRPr="000B6714">
              <w:rPr>
                <w:rFonts w:ascii="Arial" w:hAnsi="Arial"/>
                <w:bCs/>
                <w:sz w:val="18"/>
                <w:szCs w:val="18"/>
              </w:rPr>
              <w:t xml:space="preserve">Detail given of work/action which had been undertaken towards this priority </w:t>
            </w:r>
            <w:proofErr w:type="spellStart"/>
            <w:r w:rsidRPr="000B6714">
              <w:rPr>
                <w:rFonts w:ascii="Arial" w:hAnsi="Arial"/>
                <w:bCs/>
                <w:sz w:val="18"/>
                <w:szCs w:val="18"/>
              </w:rPr>
              <w:t>eg</w:t>
            </w:r>
            <w:proofErr w:type="spellEnd"/>
            <w:r w:rsidRPr="000B6714">
              <w:rPr>
                <w:rFonts w:ascii="Arial" w:hAnsi="Arial"/>
                <w:bCs/>
                <w:sz w:val="18"/>
                <w:szCs w:val="18"/>
              </w:rPr>
              <w:t xml:space="preserve"> professional learning, consultation with all stakeholders, implementation of planning, use of resources etc</w:t>
            </w:r>
          </w:p>
        </w:tc>
        <w:tc>
          <w:tcPr>
            <w:tcW w:w="7796" w:type="dxa"/>
            <w:gridSpan w:val="6"/>
          </w:tcPr>
          <w:p w14:paraId="7BFAAE4E" w14:textId="77777777" w:rsidR="007F7A85" w:rsidRPr="00AC57C9" w:rsidRDefault="007F7A85" w:rsidP="00CD4C15">
            <w:pPr>
              <w:rPr>
                <w:rFonts w:ascii="Arial" w:hAnsi="Arial"/>
                <w:b/>
                <w:sz w:val="18"/>
                <w:szCs w:val="18"/>
              </w:rPr>
            </w:pPr>
          </w:p>
        </w:tc>
      </w:tr>
      <w:tr w:rsidR="007F7A85" w14:paraId="76D98609" w14:textId="77777777" w:rsidTr="00000B69">
        <w:tc>
          <w:tcPr>
            <w:tcW w:w="3114" w:type="dxa"/>
          </w:tcPr>
          <w:p w14:paraId="5B7077A2" w14:textId="77777777" w:rsidR="007F7A85" w:rsidRDefault="007F7A85" w:rsidP="00CD4C15">
            <w:pPr>
              <w:rPr>
                <w:rFonts w:ascii="Arial" w:hAnsi="Arial"/>
                <w:color w:val="000000" w:themeColor="text1"/>
                <w:sz w:val="18"/>
                <w:szCs w:val="18"/>
              </w:rPr>
            </w:pPr>
            <w:r>
              <w:rPr>
                <w:rFonts w:ascii="Arial" w:hAnsi="Arial"/>
                <w:color w:val="000000" w:themeColor="text1"/>
                <w:sz w:val="18"/>
                <w:szCs w:val="18"/>
              </w:rPr>
              <w:t>Impact</w:t>
            </w:r>
          </w:p>
          <w:p w14:paraId="04AA764B" w14:textId="77777777" w:rsidR="007F7A85" w:rsidRPr="000B6714" w:rsidRDefault="007F7A85" w:rsidP="00DE71A1">
            <w:pPr>
              <w:pStyle w:val="ListParagraph"/>
              <w:numPr>
                <w:ilvl w:val="0"/>
                <w:numId w:val="7"/>
              </w:numPr>
              <w:spacing w:after="200" w:line="276" w:lineRule="auto"/>
              <w:rPr>
                <w:rFonts w:ascii="Arial" w:eastAsia="Times New Roman" w:hAnsi="Arial"/>
                <w:iCs/>
                <w:color w:val="000000" w:themeColor="text1"/>
                <w:sz w:val="18"/>
                <w:szCs w:val="18"/>
                <w:lang w:eastAsia="en-GB"/>
              </w:rPr>
            </w:pPr>
            <w:r w:rsidRPr="000B6714">
              <w:rPr>
                <w:rFonts w:ascii="Arial" w:eastAsia="Times New Roman" w:hAnsi="Arial"/>
                <w:iCs/>
                <w:color w:val="000000" w:themeColor="text1"/>
                <w:sz w:val="18"/>
                <w:szCs w:val="18"/>
                <w:lang w:eastAsia="en-GB"/>
              </w:rPr>
              <w:t>Quantitative or qualitative data to support this impact</w:t>
            </w:r>
          </w:p>
          <w:p w14:paraId="1A88D911" w14:textId="77777777" w:rsidR="007F7A85" w:rsidRPr="00B45103" w:rsidRDefault="007F7A85" w:rsidP="00DE71A1">
            <w:pPr>
              <w:pStyle w:val="ListParagraph"/>
              <w:numPr>
                <w:ilvl w:val="0"/>
                <w:numId w:val="7"/>
              </w:numPr>
              <w:spacing w:after="200" w:line="276" w:lineRule="auto"/>
              <w:rPr>
                <w:rFonts w:ascii="Arial" w:hAnsi="Arial"/>
                <w:color w:val="000000" w:themeColor="text1"/>
                <w:sz w:val="18"/>
                <w:szCs w:val="18"/>
              </w:rPr>
            </w:pPr>
            <w:r w:rsidRPr="000B6714">
              <w:rPr>
                <w:rFonts w:ascii="Arial" w:hAnsi="Arial"/>
                <w:sz w:val="18"/>
              </w:rPr>
              <w:t>Written evaluatively</w:t>
            </w:r>
          </w:p>
        </w:tc>
        <w:tc>
          <w:tcPr>
            <w:tcW w:w="7796" w:type="dxa"/>
            <w:gridSpan w:val="6"/>
          </w:tcPr>
          <w:p w14:paraId="0EFC0F09" w14:textId="77777777" w:rsidR="007F7A85" w:rsidRPr="00AC57C9" w:rsidRDefault="007F7A85" w:rsidP="00CD4C15">
            <w:pPr>
              <w:rPr>
                <w:rFonts w:ascii="Arial" w:hAnsi="Arial"/>
                <w:b/>
                <w:sz w:val="18"/>
                <w:szCs w:val="18"/>
              </w:rPr>
            </w:pPr>
          </w:p>
        </w:tc>
      </w:tr>
      <w:tr w:rsidR="007F7A85" w14:paraId="67B7031A" w14:textId="77777777" w:rsidTr="00000B69">
        <w:tc>
          <w:tcPr>
            <w:tcW w:w="3114" w:type="dxa"/>
          </w:tcPr>
          <w:p w14:paraId="11F80933" w14:textId="77777777" w:rsidR="007F7A85" w:rsidRDefault="007F7A85" w:rsidP="00CD4C15">
            <w:pPr>
              <w:rPr>
                <w:rFonts w:ascii="Arial" w:hAnsi="Arial"/>
                <w:sz w:val="18"/>
                <w:szCs w:val="18"/>
              </w:rPr>
            </w:pPr>
            <w:r>
              <w:rPr>
                <w:rFonts w:ascii="Arial" w:hAnsi="Arial"/>
                <w:sz w:val="18"/>
                <w:szCs w:val="18"/>
              </w:rPr>
              <w:t xml:space="preserve">NIF quality Indicators are evaluated using </w:t>
            </w:r>
            <w:proofErr w:type="gramStart"/>
            <w:r>
              <w:rPr>
                <w:rFonts w:ascii="Arial" w:hAnsi="Arial"/>
                <w:sz w:val="18"/>
                <w:szCs w:val="18"/>
              </w:rPr>
              <w:t>six point</w:t>
            </w:r>
            <w:proofErr w:type="gramEnd"/>
            <w:r>
              <w:rPr>
                <w:rFonts w:ascii="Arial" w:hAnsi="Arial"/>
                <w:sz w:val="18"/>
                <w:szCs w:val="18"/>
              </w:rPr>
              <w:t xml:space="preserve"> scale (School)</w:t>
            </w:r>
          </w:p>
        </w:tc>
        <w:tc>
          <w:tcPr>
            <w:tcW w:w="7796" w:type="dxa"/>
            <w:gridSpan w:val="6"/>
          </w:tcPr>
          <w:p w14:paraId="73859BCD" w14:textId="77777777" w:rsidR="007F7A85" w:rsidRPr="00AC57C9" w:rsidRDefault="007F7A85" w:rsidP="00CD4C15">
            <w:pPr>
              <w:rPr>
                <w:rFonts w:ascii="Arial" w:hAnsi="Arial"/>
                <w:b/>
                <w:sz w:val="18"/>
                <w:szCs w:val="18"/>
              </w:rPr>
            </w:pPr>
          </w:p>
        </w:tc>
      </w:tr>
      <w:tr w:rsidR="007F7A85" w14:paraId="5DB4418A" w14:textId="77777777" w:rsidTr="00000B69">
        <w:tc>
          <w:tcPr>
            <w:tcW w:w="3114" w:type="dxa"/>
          </w:tcPr>
          <w:p w14:paraId="72FEF18E" w14:textId="72BA80AE" w:rsidR="007F7A85" w:rsidRDefault="007F7A85" w:rsidP="00CD4C15">
            <w:pPr>
              <w:rPr>
                <w:rFonts w:ascii="Arial" w:hAnsi="Arial"/>
                <w:sz w:val="18"/>
                <w:szCs w:val="18"/>
              </w:rPr>
            </w:pPr>
            <w:r>
              <w:rPr>
                <w:rFonts w:ascii="Arial" w:hAnsi="Arial"/>
                <w:sz w:val="18"/>
                <w:szCs w:val="18"/>
              </w:rPr>
              <w:t xml:space="preserve">NIF quality Indicators are evaluated using </w:t>
            </w:r>
            <w:proofErr w:type="gramStart"/>
            <w:r>
              <w:rPr>
                <w:rFonts w:ascii="Arial" w:hAnsi="Arial"/>
                <w:sz w:val="18"/>
                <w:szCs w:val="18"/>
              </w:rPr>
              <w:t>six point</w:t>
            </w:r>
            <w:proofErr w:type="gramEnd"/>
            <w:r>
              <w:rPr>
                <w:rFonts w:ascii="Arial" w:hAnsi="Arial"/>
                <w:sz w:val="18"/>
                <w:szCs w:val="18"/>
              </w:rPr>
              <w:t xml:space="preserve"> scale (</w:t>
            </w:r>
            <w:r w:rsidR="00A57760">
              <w:rPr>
                <w:rFonts w:ascii="Arial" w:hAnsi="Arial"/>
                <w:sz w:val="18"/>
                <w:szCs w:val="18"/>
              </w:rPr>
              <w:t>ELC</w:t>
            </w:r>
            <w:r>
              <w:rPr>
                <w:rFonts w:ascii="Arial" w:hAnsi="Arial"/>
                <w:sz w:val="18"/>
                <w:szCs w:val="18"/>
              </w:rPr>
              <w:t>)</w:t>
            </w:r>
          </w:p>
        </w:tc>
        <w:tc>
          <w:tcPr>
            <w:tcW w:w="7796" w:type="dxa"/>
            <w:gridSpan w:val="6"/>
          </w:tcPr>
          <w:p w14:paraId="3985D11E" w14:textId="77777777" w:rsidR="007F7A85" w:rsidRPr="00AC57C9" w:rsidRDefault="007F7A85" w:rsidP="00CD4C15">
            <w:pPr>
              <w:rPr>
                <w:rFonts w:ascii="Arial" w:hAnsi="Arial"/>
                <w:b/>
                <w:sz w:val="18"/>
                <w:szCs w:val="18"/>
              </w:rPr>
            </w:pPr>
          </w:p>
        </w:tc>
      </w:tr>
      <w:tr w:rsidR="007F7A85" w14:paraId="1F43B4F0" w14:textId="77777777" w:rsidTr="00000B69">
        <w:tc>
          <w:tcPr>
            <w:tcW w:w="3114" w:type="dxa"/>
          </w:tcPr>
          <w:p w14:paraId="67433C92" w14:textId="77777777" w:rsidR="007F7A85" w:rsidRDefault="007F7A85" w:rsidP="00CD4C15">
            <w:pPr>
              <w:rPr>
                <w:rFonts w:ascii="Arial" w:hAnsi="Arial"/>
                <w:sz w:val="18"/>
                <w:szCs w:val="18"/>
              </w:rPr>
            </w:pPr>
            <w:r>
              <w:rPr>
                <w:rFonts w:ascii="Arial" w:hAnsi="Arial"/>
                <w:sz w:val="18"/>
                <w:szCs w:val="18"/>
              </w:rPr>
              <w:t>Care Inspectorate Grades included (where relevant)</w:t>
            </w:r>
          </w:p>
        </w:tc>
        <w:tc>
          <w:tcPr>
            <w:tcW w:w="7796" w:type="dxa"/>
            <w:gridSpan w:val="6"/>
          </w:tcPr>
          <w:p w14:paraId="1977AD65" w14:textId="77777777" w:rsidR="007F7A85" w:rsidRPr="00AC57C9" w:rsidRDefault="007F7A85" w:rsidP="00CD4C15">
            <w:pPr>
              <w:rPr>
                <w:rFonts w:ascii="Arial" w:hAnsi="Arial"/>
                <w:b/>
                <w:sz w:val="18"/>
                <w:szCs w:val="18"/>
              </w:rPr>
            </w:pPr>
          </w:p>
        </w:tc>
      </w:tr>
    </w:tbl>
    <w:p w14:paraId="068BC6C0" w14:textId="77777777" w:rsidR="00191D52" w:rsidRDefault="00191D52" w:rsidP="007F7A85">
      <w:pPr>
        <w:rPr>
          <w:rFonts w:ascii="Arial" w:hAnsi="Arial"/>
          <w:b/>
          <w:bCs/>
          <w:szCs w:val="24"/>
        </w:rPr>
      </w:pPr>
    </w:p>
    <w:p w14:paraId="03812C57" w14:textId="1A1EE77C" w:rsidR="007F7A85" w:rsidRDefault="007F7A85" w:rsidP="007F7A85">
      <w:pPr>
        <w:rPr>
          <w:rFonts w:ascii="Arial" w:hAnsi="Arial"/>
          <w:b/>
          <w:bCs/>
          <w:szCs w:val="24"/>
        </w:rPr>
      </w:pPr>
      <w:bookmarkStart w:id="4" w:name="_Hlk132201701"/>
      <w:r>
        <w:rPr>
          <w:rFonts w:ascii="Arial" w:hAnsi="Arial"/>
          <w:b/>
          <w:bCs/>
          <w:szCs w:val="24"/>
        </w:rPr>
        <w:t>Improvement Plan Session 202</w:t>
      </w:r>
      <w:r w:rsidR="00066141">
        <w:rPr>
          <w:rFonts w:ascii="Arial" w:hAnsi="Arial"/>
          <w:b/>
          <w:bCs/>
          <w:szCs w:val="24"/>
        </w:rPr>
        <w:t>3- 2024</w:t>
      </w:r>
    </w:p>
    <w:tbl>
      <w:tblPr>
        <w:tblStyle w:val="TableGrid"/>
        <w:tblW w:w="10910" w:type="dxa"/>
        <w:tblLook w:val="04A0" w:firstRow="1" w:lastRow="0" w:firstColumn="1" w:lastColumn="0" w:noHBand="0" w:noVBand="1"/>
      </w:tblPr>
      <w:tblGrid>
        <w:gridCol w:w="3114"/>
        <w:gridCol w:w="7796"/>
      </w:tblGrid>
      <w:tr w:rsidR="007F7A85" w:rsidRPr="00AC57C9" w14:paraId="63516537" w14:textId="77777777" w:rsidTr="00CD4C15">
        <w:tc>
          <w:tcPr>
            <w:tcW w:w="3114" w:type="dxa"/>
          </w:tcPr>
          <w:p w14:paraId="0D8EAE38" w14:textId="77777777" w:rsidR="007F7A85" w:rsidRPr="00AC57C9" w:rsidRDefault="007F7A85" w:rsidP="00CD4C15">
            <w:pPr>
              <w:rPr>
                <w:rFonts w:ascii="Arial" w:hAnsi="Arial"/>
                <w:sz w:val="18"/>
                <w:szCs w:val="18"/>
              </w:rPr>
            </w:pPr>
          </w:p>
        </w:tc>
        <w:tc>
          <w:tcPr>
            <w:tcW w:w="7796" w:type="dxa"/>
          </w:tcPr>
          <w:p w14:paraId="35BE5F0E" w14:textId="77777777" w:rsidR="007F7A85" w:rsidRPr="00AC57C9" w:rsidRDefault="007F7A85" w:rsidP="00CD4C15">
            <w:pPr>
              <w:rPr>
                <w:rFonts w:ascii="Arial" w:hAnsi="Arial"/>
                <w:b/>
                <w:sz w:val="18"/>
                <w:szCs w:val="18"/>
              </w:rPr>
            </w:pPr>
            <w:r w:rsidRPr="00AC57C9">
              <w:rPr>
                <w:rFonts w:ascii="Arial" w:hAnsi="Arial"/>
                <w:b/>
                <w:sz w:val="18"/>
                <w:szCs w:val="18"/>
              </w:rPr>
              <w:t>Comments</w:t>
            </w:r>
          </w:p>
        </w:tc>
      </w:tr>
      <w:tr w:rsidR="007F7A85" w:rsidRPr="00AC57C9" w14:paraId="224C54E8" w14:textId="77777777" w:rsidTr="00CD4C15">
        <w:tc>
          <w:tcPr>
            <w:tcW w:w="3114" w:type="dxa"/>
          </w:tcPr>
          <w:p w14:paraId="44A4D39C" w14:textId="77777777" w:rsidR="007F7A85" w:rsidRDefault="007F7A85" w:rsidP="00CD4C15">
            <w:pPr>
              <w:rPr>
                <w:rFonts w:ascii="Arial" w:hAnsi="Arial"/>
                <w:sz w:val="18"/>
                <w:szCs w:val="18"/>
              </w:rPr>
            </w:pPr>
            <w:r>
              <w:rPr>
                <w:rFonts w:ascii="Arial" w:hAnsi="Arial"/>
                <w:sz w:val="18"/>
                <w:szCs w:val="18"/>
              </w:rPr>
              <w:t>Are priorities identified supporting recovery?</w:t>
            </w:r>
          </w:p>
          <w:p w14:paraId="0256DF58" w14:textId="48169527" w:rsidR="007F7A85" w:rsidRPr="00B45103" w:rsidRDefault="007F7A85" w:rsidP="00DE71A1">
            <w:pPr>
              <w:pStyle w:val="ListParagraph"/>
              <w:numPr>
                <w:ilvl w:val="0"/>
                <w:numId w:val="10"/>
              </w:numPr>
              <w:spacing w:after="200" w:line="276" w:lineRule="auto"/>
              <w:rPr>
                <w:rFonts w:ascii="Arial" w:hAnsi="Arial"/>
                <w:sz w:val="18"/>
                <w:szCs w:val="18"/>
              </w:rPr>
            </w:pPr>
            <w:r>
              <w:rPr>
                <w:rFonts w:ascii="Arial" w:hAnsi="Arial"/>
                <w:sz w:val="18"/>
                <w:szCs w:val="18"/>
              </w:rPr>
              <w:t xml:space="preserve">Do they cover school, </w:t>
            </w:r>
            <w:r w:rsidR="00191D52">
              <w:rPr>
                <w:rFonts w:ascii="Arial" w:hAnsi="Arial"/>
                <w:sz w:val="18"/>
                <w:szCs w:val="18"/>
              </w:rPr>
              <w:t>ELC</w:t>
            </w:r>
            <w:r>
              <w:rPr>
                <w:rFonts w:ascii="Arial" w:hAnsi="Arial"/>
                <w:sz w:val="18"/>
                <w:szCs w:val="18"/>
              </w:rPr>
              <w:t xml:space="preserve"> and ASC?</w:t>
            </w:r>
          </w:p>
        </w:tc>
        <w:tc>
          <w:tcPr>
            <w:tcW w:w="7796" w:type="dxa"/>
          </w:tcPr>
          <w:p w14:paraId="59C2D403" w14:textId="77777777" w:rsidR="007F7A85" w:rsidRPr="00AC57C9" w:rsidRDefault="007F7A85" w:rsidP="00CD4C15">
            <w:pPr>
              <w:rPr>
                <w:rFonts w:ascii="Arial" w:hAnsi="Arial"/>
                <w:b/>
                <w:sz w:val="18"/>
                <w:szCs w:val="18"/>
              </w:rPr>
            </w:pPr>
          </w:p>
        </w:tc>
      </w:tr>
      <w:tr w:rsidR="007F7A85" w:rsidRPr="00AC57C9" w14:paraId="6A4C576D" w14:textId="77777777" w:rsidTr="00CD4C15">
        <w:tc>
          <w:tcPr>
            <w:tcW w:w="3114" w:type="dxa"/>
          </w:tcPr>
          <w:p w14:paraId="3260D6D5" w14:textId="15274EBD" w:rsidR="007F7A85" w:rsidRDefault="007F7A85" w:rsidP="00CD4C15">
            <w:pPr>
              <w:rPr>
                <w:rFonts w:ascii="Arial" w:hAnsi="Arial"/>
                <w:sz w:val="18"/>
                <w:szCs w:val="18"/>
              </w:rPr>
            </w:pPr>
            <w:r>
              <w:rPr>
                <w:rFonts w:ascii="Arial" w:hAnsi="Arial"/>
                <w:sz w:val="18"/>
                <w:szCs w:val="18"/>
              </w:rPr>
              <w:t>Are relevant QI’s identified for priority identified?</w:t>
            </w:r>
            <w:r w:rsidR="00A62088">
              <w:rPr>
                <w:rFonts w:ascii="Arial" w:hAnsi="Arial"/>
                <w:sz w:val="18"/>
                <w:szCs w:val="18"/>
              </w:rPr>
              <w:t xml:space="preserve"> (including Early years if relevant)</w:t>
            </w:r>
          </w:p>
          <w:p w14:paraId="6561FC48" w14:textId="76804841" w:rsidR="00000B69" w:rsidRDefault="00000B69" w:rsidP="00CD4C15">
            <w:pPr>
              <w:rPr>
                <w:rFonts w:ascii="Arial" w:hAnsi="Arial"/>
                <w:sz w:val="18"/>
                <w:szCs w:val="18"/>
              </w:rPr>
            </w:pPr>
          </w:p>
        </w:tc>
        <w:tc>
          <w:tcPr>
            <w:tcW w:w="7796" w:type="dxa"/>
          </w:tcPr>
          <w:p w14:paraId="7B18323D" w14:textId="77777777" w:rsidR="007F7A85" w:rsidRPr="00AC57C9" w:rsidRDefault="007F7A85" w:rsidP="00CD4C15">
            <w:pPr>
              <w:rPr>
                <w:rFonts w:ascii="Arial" w:hAnsi="Arial"/>
                <w:b/>
                <w:sz w:val="18"/>
                <w:szCs w:val="18"/>
              </w:rPr>
            </w:pPr>
          </w:p>
        </w:tc>
      </w:tr>
      <w:tr w:rsidR="00191D52" w:rsidRPr="00AC57C9" w14:paraId="10ACAFED" w14:textId="77777777" w:rsidTr="00CD4C15">
        <w:tc>
          <w:tcPr>
            <w:tcW w:w="3114" w:type="dxa"/>
          </w:tcPr>
          <w:p w14:paraId="4BE5DB5B" w14:textId="77777777" w:rsidR="00191D52" w:rsidRDefault="00191D52" w:rsidP="00191D52">
            <w:pPr>
              <w:rPr>
                <w:rFonts w:ascii="Arial" w:hAnsi="Arial"/>
                <w:sz w:val="18"/>
                <w:szCs w:val="18"/>
              </w:rPr>
            </w:pPr>
            <w:r>
              <w:rPr>
                <w:rFonts w:ascii="Arial" w:hAnsi="Arial"/>
                <w:sz w:val="18"/>
                <w:szCs w:val="18"/>
              </w:rPr>
              <w:t>Expected impact</w:t>
            </w:r>
          </w:p>
          <w:p w14:paraId="4C1D1E1B" w14:textId="77777777" w:rsidR="00191D52" w:rsidRDefault="00191D52" w:rsidP="00DE71A1">
            <w:pPr>
              <w:pStyle w:val="ListParagraph"/>
              <w:numPr>
                <w:ilvl w:val="0"/>
                <w:numId w:val="11"/>
              </w:numPr>
              <w:spacing w:after="200" w:line="276" w:lineRule="auto"/>
              <w:rPr>
                <w:rFonts w:ascii="Arial" w:hAnsi="Arial"/>
                <w:sz w:val="18"/>
                <w:szCs w:val="18"/>
              </w:rPr>
            </w:pPr>
            <w:r>
              <w:rPr>
                <w:rFonts w:ascii="Arial" w:hAnsi="Arial"/>
                <w:sz w:val="18"/>
                <w:szCs w:val="18"/>
              </w:rPr>
              <w:t>Is this focused on children and young people</w:t>
            </w:r>
          </w:p>
          <w:p w14:paraId="1418C8CE" w14:textId="77777777" w:rsidR="00191D52" w:rsidRDefault="00191D52" w:rsidP="00DE71A1">
            <w:pPr>
              <w:pStyle w:val="ListParagraph"/>
              <w:numPr>
                <w:ilvl w:val="0"/>
                <w:numId w:val="11"/>
              </w:numPr>
              <w:spacing w:after="200" w:line="276" w:lineRule="auto"/>
              <w:rPr>
                <w:rFonts w:ascii="Arial" w:hAnsi="Arial"/>
                <w:sz w:val="18"/>
                <w:szCs w:val="18"/>
              </w:rPr>
            </w:pPr>
            <w:r>
              <w:rPr>
                <w:rFonts w:ascii="Arial" w:hAnsi="Arial"/>
                <w:sz w:val="18"/>
                <w:szCs w:val="18"/>
              </w:rPr>
              <w:t xml:space="preserve">Is this written evaluatively </w:t>
            </w:r>
          </w:p>
          <w:p w14:paraId="0F120EB8" w14:textId="15DC35E5" w:rsidR="00191D52" w:rsidRPr="00191D52" w:rsidRDefault="00191D52" w:rsidP="00DE71A1">
            <w:pPr>
              <w:pStyle w:val="ListParagraph"/>
              <w:numPr>
                <w:ilvl w:val="0"/>
                <w:numId w:val="11"/>
              </w:numPr>
              <w:rPr>
                <w:rFonts w:ascii="Arial" w:hAnsi="Arial"/>
                <w:sz w:val="18"/>
                <w:szCs w:val="18"/>
              </w:rPr>
            </w:pPr>
            <w:r w:rsidRPr="00191D52">
              <w:rPr>
                <w:rFonts w:ascii="Arial" w:hAnsi="Arial"/>
                <w:sz w:val="18"/>
                <w:szCs w:val="18"/>
              </w:rPr>
              <w:t>Is this linked to data</w:t>
            </w:r>
          </w:p>
        </w:tc>
        <w:tc>
          <w:tcPr>
            <w:tcW w:w="7796" w:type="dxa"/>
          </w:tcPr>
          <w:p w14:paraId="42CB69F5" w14:textId="77777777" w:rsidR="00191D52" w:rsidRPr="00AC57C9" w:rsidRDefault="00191D52" w:rsidP="00CD4C15">
            <w:pPr>
              <w:rPr>
                <w:rFonts w:ascii="Arial" w:hAnsi="Arial"/>
                <w:b/>
                <w:sz w:val="18"/>
                <w:szCs w:val="18"/>
              </w:rPr>
            </w:pPr>
          </w:p>
        </w:tc>
      </w:tr>
      <w:tr w:rsidR="007F7A85" w:rsidRPr="00AC57C9" w14:paraId="68186CC8" w14:textId="77777777" w:rsidTr="00CD4C15">
        <w:trPr>
          <w:trHeight w:val="957"/>
        </w:trPr>
        <w:tc>
          <w:tcPr>
            <w:tcW w:w="3114" w:type="dxa"/>
          </w:tcPr>
          <w:p w14:paraId="0DC2E7D0" w14:textId="0CA85BAE" w:rsidR="007F7A85" w:rsidRDefault="00191D52" w:rsidP="00CD4C15">
            <w:pPr>
              <w:rPr>
                <w:rFonts w:ascii="Arial" w:hAnsi="Arial"/>
                <w:sz w:val="18"/>
                <w:szCs w:val="18"/>
              </w:rPr>
            </w:pPr>
            <w:r>
              <w:rPr>
                <w:rFonts w:ascii="Arial" w:hAnsi="Arial"/>
                <w:sz w:val="18"/>
                <w:szCs w:val="18"/>
              </w:rPr>
              <w:t xml:space="preserve">Strategic </w:t>
            </w:r>
            <w:r w:rsidR="007F7A85">
              <w:rPr>
                <w:rFonts w:ascii="Arial" w:hAnsi="Arial"/>
                <w:sz w:val="18"/>
                <w:szCs w:val="18"/>
              </w:rPr>
              <w:t>Action/tasks identified:</w:t>
            </w:r>
          </w:p>
          <w:p w14:paraId="0943C9AB" w14:textId="77777777" w:rsidR="007F7A85" w:rsidRDefault="007F7A85" w:rsidP="00DE71A1">
            <w:pPr>
              <w:pStyle w:val="ListParagraph"/>
              <w:numPr>
                <w:ilvl w:val="0"/>
                <w:numId w:val="8"/>
              </w:numPr>
              <w:spacing w:after="200" w:line="276" w:lineRule="auto"/>
              <w:rPr>
                <w:rFonts w:ascii="Arial" w:hAnsi="Arial"/>
                <w:sz w:val="18"/>
                <w:szCs w:val="18"/>
              </w:rPr>
            </w:pPr>
            <w:r>
              <w:rPr>
                <w:rFonts w:ascii="Arial" w:hAnsi="Arial"/>
                <w:sz w:val="18"/>
                <w:szCs w:val="18"/>
              </w:rPr>
              <w:t>High level</w:t>
            </w:r>
          </w:p>
          <w:p w14:paraId="089C53F4" w14:textId="77777777" w:rsidR="007F7A85" w:rsidRPr="00B45103" w:rsidRDefault="007F7A85" w:rsidP="00DE71A1">
            <w:pPr>
              <w:pStyle w:val="ListParagraph"/>
              <w:numPr>
                <w:ilvl w:val="0"/>
                <w:numId w:val="8"/>
              </w:numPr>
              <w:spacing w:after="200" w:line="276" w:lineRule="auto"/>
              <w:rPr>
                <w:rFonts w:ascii="Arial" w:hAnsi="Arial"/>
                <w:sz w:val="18"/>
                <w:szCs w:val="18"/>
              </w:rPr>
            </w:pPr>
            <w:r>
              <w:rPr>
                <w:rFonts w:ascii="Arial" w:hAnsi="Arial"/>
                <w:sz w:val="18"/>
                <w:szCs w:val="18"/>
              </w:rPr>
              <w:t>Realistic</w:t>
            </w:r>
          </w:p>
        </w:tc>
        <w:tc>
          <w:tcPr>
            <w:tcW w:w="7796" w:type="dxa"/>
          </w:tcPr>
          <w:p w14:paraId="704D7F45" w14:textId="77777777" w:rsidR="007F7A85" w:rsidRPr="00AC57C9" w:rsidRDefault="007F7A85" w:rsidP="00CD4C15">
            <w:pPr>
              <w:rPr>
                <w:rFonts w:ascii="Arial" w:hAnsi="Arial"/>
                <w:b/>
                <w:sz w:val="18"/>
                <w:szCs w:val="18"/>
              </w:rPr>
            </w:pPr>
          </w:p>
        </w:tc>
      </w:tr>
      <w:tr w:rsidR="007F7A85" w:rsidRPr="00AC57C9" w14:paraId="1AC2D43F" w14:textId="77777777" w:rsidTr="00CD4C15">
        <w:trPr>
          <w:trHeight w:val="1029"/>
        </w:trPr>
        <w:tc>
          <w:tcPr>
            <w:tcW w:w="3114" w:type="dxa"/>
          </w:tcPr>
          <w:p w14:paraId="746F9F17" w14:textId="77777777" w:rsidR="007F7A85" w:rsidRDefault="007F7A85" w:rsidP="00CD4C15">
            <w:pPr>
              <w:rPr>
                <w:rFonts w:ascii="Arial" w:hAnsi="Arial"/>
                <w:sz w:val="18"/>
                <w:szCs w:val="18"/>
              </w:rPr>
            </w:pPr>
            <w:r>
              <w:rPr>
                <w:rFonts w:ascii="Arial" w:hAnsi="Arial"/>
                <w:sz w:val="18"/>
                <w:szCs w:val="18"/>
              </w:rPr>
              <w:lastRenderedPageBreak/>
              <w:t>Responsibilities</w:t>
            </w:r>
          </w:p>
          <w:p w14:paraId="79373016" w14:textId="77777777" w:rsidR="007F7A85" w:rsidRDefault="007F7A85" w:rsidP="00DE71A1">
            <w:pPr>
              <w:pStyle w:val="ListParagraph"/>
              <w:numPr>
                <w:ilvl w:val="0"/>
                <w:numId w:val="9"/>
              </w:numPr>
              <w:spacing w:after="200" w:line="276" w:lineRule="auto"/>
              <w:rPr>
                <w:rFonts w:ascii="Arial" w:hAnsi="Arial"/>
                <w:sz w:val="18"/>
                <w:szCs w:val="18"/>
              </w:rPr>
            </w:pPr>
            <w:r>
              <w:rPr>
                <w:rFonts w:ascii="Arial" w:hAnsi="Arial"/>
                <w:sz w:val="18"/>
                <w:szCs w:val="18"/>
              </w:rPr>
              <w:t>Identified</w:t>
            </w:r>
          </w:p>
          <w:p w14:paraId="553CAA36" w14:textId="77777777" w:rsidR="007F7A85" w:rsidRPr="00B45103" w:rsidRDefault="007F7A85" w:rsidP="00DE71A1">
            <w:pPr>
              <w:pStyle w:val="ListParagraph"/>
              <w:numPr>
                <w:ilvl w:val="0"/>
                <w:numId w:val="9"/>
              </w:numPr>
              <w:spacing w:after="200" w:line="276" w:lineRule="auto"/>
              <w:rPr>
                <w:rFonts w:ascii="Arial" w:hAnsi="Arial"/>
                <w:sz w:val="18"/>
                <w:szCs w:val="18"/>
              </w:rPr>
            </w:pPr>
            <w:r>
              <w:rPr>
                <w:rFonts w:ascii="Arial" w:hAnsi="Arial"/>
                <w:sz w:val="18"/>
                <w:szCs w:val="18"/>
              </w:rPr>
              <w:t>At all levels</w:t>
            </w:r>
          </w:p>
        </w:tc>
        <w:tc>
          <w:tcPr>
            <w:tcW w:w="7796" w:type="dxa"/>
          </w:tcPr>
          <w:p w14:paraId="135ABAF4" w14:textId="77777777" w:rsidR="007F7A85" w:rsidRPr="00AC57C9" w:rsidRDefault="007F7A85" w:rsidP="00CD4C15">
            <w:pPr>
              <w:rPr>
                <w:rFonts w:ascii="Arial" w:hAnsi="Arial"/>
                <w:b/>
                <w:sz w:val="18"/>
                <w:szCs w:val="18"/>
              </w:rPr>
            </w:pPr>
          </w:p>
        </w:tc>
      </w:tr>
      <w:tr w:rsidR="007F7A85" w:rsidRPr="00AC57C9" w14:paraId="5A9626F7" w14:textId="77777777" w:rsidTr="00CD4C15">
        <w:tc>
          <w:tcPr>
            <w:tcW w:w="3114" w:type="dxa"/>
          </w:tcPr>
          <w:p w14:paraId="3F5531CE" w14:textId="18B7AB56" w:rsidR="007F7A85" w:rsidRDefault="00191D52" w:rsidP="00CD4C15">
            <w:pPr>
              <w:rPr>
                <w:rFonts w:ascii="Arial" w:hAnsi="Arial"/>
                <w:sz w:val="18"/>
                <w:szCs w:val="18"/>
              </w:rPr>
            </w:pPr>
            <w:r>
              <w:rPr>
                <w:rFonts w:ascii="Arial" w:hAnsi="Arial"/>
                <w:sz w:val="18"/>
                <w:szCs w:val="18"/>
              </w:rPr>
              <w:t xml:space="preserve">Measure of Success (including </w:t>
            </w:r>
            <w:r w:rsidR="007F7A85">
              <w:rPr>
                <w:rFonts w:ascii="Arial" w:hAnsi="Arial"/>
                <w:sz w:val="18"/>
                <w:szCs w:val="18"/>
              </w:rPr>
              <w:t>Triangulation of evidence</w:t>
            </w:r>
            <w:r w:rsidR="00A57760">
              <w:rPr>
                <w:rFonts w:ascii="Arial" w:hAnsi="Arial"/>
                <w:sz w:val="18"/>
                <w:szCs w:val="18"/>
              </w:rPr>
              <w:t>/QI Metho</w:t>
            </w:r>
            <w:r w:rsidR="00C57B19">
              <w:rPr>
                <w:rFonts w:ascii="Arial" w:hAnsi="Arial"/>
                <w:sz w:val="18"/>
                <w:szCs w:val="18"/>
              </w:rPr>
              <w:t>dology</w:t>
            </w:r>
            <w:r>
              <w:rPr>
                <w:rFonts w:ascii="Arial" w:hAnsi="Arial"/>
                <w:sz w:val="18"/>
                <w:szCs w:val="18"/>
              </w:rPr>
              <w:t>)</w:t>
            </w:r>
          </w:p>
          <w:p w14:paraId="4264792A" w14:textId="75686B60" w:rsidR="007F7A85" w:rsidRPr="00B45103" w:rsidRDefault="007F7A85" w:rsidP="00DE71A1">
            <w:pPr>
              <w:pStyle w:val="ListParagraph"/>
              <w:numPr>
                <w:ilvl w:val="0"/>
                <w:numId w:val="11"/>
              </w:numPr>
              <w:spacing w:after="200" w:line="276" w:lineRule="auto"/>
              <w:rPr>
                <w:rFonts w:ascii="Arial" w:hAnsi="Arial"/>
                <w:sz w:val="18"/>
                <w:szCs w:val="18"/>
              </w:rPr>
            </w:pPr>
            <w:r>
              <w:rPr>
                <w:rFonts w:ascii="Arial" w:hAnsi="Arial"/>
                <w:sz w:val="18"/>
                <w:szCs w:val="18"/>
              </w:rPr>
              <w:t>Is there evidence that evidence will be gathered from different stakeholders and through different ways</w:t>
            </w:r>
            <w:r w:rsidR="00A62088">
              <w:rPr>
                <w:rFonts w:ascii="Arial" w:hAnsi="Arial"/>
                <w:sz w:val="18"/>
                <w:szCs w:val="18"/>
              </w:rPr>
              <w:t xml:space="preserve"> throughout the session.</w:t>
            </w:r>
          </w:p>
        </w:tc>
        <w:tc>
          <w:tcPr>
            <w:tcW w:w="7796" w:type="dxa"/>
          </w:tcPr>
          <w:p w14:paraId="2389051E" w14:textId="77777777" w:rsidR="007F7A85" w:rsidRPr="00AC57C9" w:rsidRDefault="007F7A85" w:rsidP="00CD4C15">
            <w:pPr>
              <w:rPr>
                <w:rFonts w:ascii="Arial" w:hAnsi="Arial"/>
                <w:b/>
                <w:sz w:val="18"/>
                <w:szCs w:val="18"/>
              </w:rPr>
            </w:pPr>
          </w:p>
        </w:tc>
      </w:tr>
      <w:tr w:rsidR="00191D52" w:rsidRPr="00AC57C9" w14:paraId="012E88FD" w14:textId="77777777" w:rsidTr="00CD4C15">
        <w:tc>
          <w:tcPr>
            <w:tcW w:w="3114" w:type="dxa"/>
          </w:tcPr>
          <w:p w14:paraId="714A0023" w14:textId="77777777" w:rsidR="00191D52" w:rsidRDefault="00191D52" w:rsidP="00191D52">
            <w:pPr>
              <w:rPr>
                <w:rFonts w:ascii="Arial" w:hAnsi="Arial"/>
                <w:sz w:val="18"/>
                <w:szCs w:val="18"/>
              </w:rPr>
            </w:pPr>
            <w:r>
              <w:rPr>
                <w:rFonts w:ascii="Arial" w:hAnsi="Arial"/>
                <w:sz w:val="18"/>
                <w:szCs w:val="18"/>
              </w:rPr>
              <w:t>Timescales</w:t>
            </w:r>
          </w:p>
          <w:p w14:paraId="69D7F17D" w14:textId="3EF441B1" w:rsidR="00191D52" w:rsidRPr="00191D52" w:rsidRDefault="00191D52" w:rsidP="00DE71A1">
            <w:pPr>
              <w:pStyle w:val="ListParagraph"/>
              <w:numPr>
                <w:ilvl w:val="0"/>
                <w:numId w:val="11"/>
              </w:numPr>
              <w:rPr>
                <w:rFonts w:ascii="Arial" w:hAnsi="Arial"/>
                <w:sz w:val="18"/>
                <w:szCs w:val="18"/>
              </w:rPr>
            </w:pPr>
            <w:r w:rsidRPr="00191D52">
              <w:rPr>
                <w:rFonts w:ascii="Arial" w:hAnsi="Arial"/>
                <w:sz w:val="18"/>
                <w:szCs w:val="18"/>
              </w:rPr>
              <w:t>Realistic</w:t>
            </w:r>
          </w:p>
        </w:tc>
        <w:tc>
          <w:tcPr>
            <w:tcW w:w="7796" w:type="dxa"/>
          </w:tcPr>
          <w:p w14:paraId="1C5843D2" w14:textId="77777777" w:rsidR="00191D52" w:rsidRPr="00AC57C9" w:rsidRDefault="00191D52" w:rsidP="00CD4C15">
            <w:pPr>
              <w:rPr>
                <w:rFonts w:ascii="Arial" w:hAnsi="Arial"/>
                <w:b/>
                <w:sz w:val="18"/>
                <w:szCs w:val="18"/>
              </w:rPr>
            </w:pPr>
          </w:p>
        </w:tc>
      </w:tr>
      <w:tr w:rsidR="00A57760" w:rsidRPr="00AC57C9" w14:paraId="6BDA7E99" w14:textId="77777777" w:rsidTr="00CD4C15">
        <w:tc>
          <w:tcPr>
            <w:tcW w:w="3114" w:type="dxa"/>
          </w:tcPr>
          <w:p w14:paraId="22FD42AE" w14:textId="0EE67A30" w:rsidR="00A57760" w:rsidRDefault="00A57760" w:rsidP="00191D52">
            <w:pPr>
              <w:rPr>
                <w:rFonts w:ascii="Arial" w:hAnsi="Arial"/>
                <w:sz w:val="18"/>
                <w:szCs w:val="18"/>
              </w:rPr>
            </w:pPr>
            <w:r>
              <w:rPr>
                <w:rFonts w:ascii="Arial" w:hAnsi="Arial"/>
                <w:sz w:val="18"/>
                <w:szCs w:val="18"/>
              </w:rPr>
              <w:t>PEF Plan</w:t>
            </w:r>
            <w:r w:rsidR="00000B69">
              <w:rPr>
                <w:rFonts w:ascii="Arial" w:hAnsi="Arial"/>
                <w:sz w:val="18"/>
                <w:szCs w:val="18"/>
              </w:rPr>
              <w:t xml:space="preserve"> (included)</w:t>
            </w:r>
          </w:p>
        </w:tc>
        <w:tc>
          <w:tcPr>
            <w:tcW w:w="7796" w:type="dxa"/>
          </w:tcPr>
          <w:p w14:paraId="5BA777B2" w14:textId="77777777" w:rsidR="00A57760" w:rsidRDefault="00A57760" w:rsidP="00CD4C15">
            <w:pPr>
              <w:rPr>
                <w:rFonts w:ascii="Arial" w:hAnsi="Arial"/>
                <w:b/>
                <w:sz w:val="18"/>
                <w:szCs w:val="18"/>
              </w:rPr>
            </w:pPr>
          </w:p>
          <w:p w14:paraId="3CCD9476" w14:textId="77777777" w:rsidR="00A57760" w:rsidRDefault="00A57760" w:rsidP="00CD4C15">
            <w:pPr>
              <w:rPr>
                <w:rFonts w:ascii="Arial" w:hAnsi="Arial"/>
                <w:b/>
                <w:sz w:val="18"/>
                <w:szCs w:val="18"/>
              </w:rPr>
            </w:pPr>
          </w:p>
          <w:p w14:paraId="68F3CBB3" w14:textId="42A7DCC7" w:rsidR="00A57760" w:rsidRPr="00AC57C9" w:rsidRDefault="00A57760" w:rsidP="00CD4C15">
            <w:pPr>
              <w:rPr>
                <w:rFonts w:ascii="Arial" w:hAnsi="Arial"/>
                <w:b/>
                <w:sz w:val="18"/>
                <w:szCs w:val="18"/>
              </w:rPr>
            </w:pPr>
          </w:p>
        </w:tc>
      </w:tr>
      <w:tr w:rsidR="00A57760" w:rsidRPr="00AC57C9" w14:paraId="5F55A6ED" w14:textId="77777777" w:rsidTr="00CD4C15">
        <w:tc>
          <w:tcPr>
            <w:tcW w:w="3114" w:type="dxa"/>
          </w:tcPr>
          <w:p w14:paraId="50F6D603" w14:textId="27521D55" w:rsidR="00A57760" w:rsidRDefault="00A57760" w:rsidP="00191D52">
            <w:pPr>
              <w:rPr>
                <w:rFonts w:ascii="Arial" w:hAnsi="Arial"/>
                <w:sz w:val="18"/>
                <w:szCs w:val="18"/>
              </w:rPr>
            </w:pPr>
            <w:r>
              <w:rPr>
                <w:rFonts w:ascii="Arial" w:hAnsi="Arial"/>
                <w:sz w:val="18"/>
                <w:szCs w:val="18"/>
              </w:rPr>
              <w:t>PEF Financial Plan</w:t>
            </w:r>
            <w:r w:rsidR="00000B69">
              <w:rPr>
                <w:rFonts w:ascii="Arial" w:hAnsi="Arial"/>
                <w:sz w:val="18"/>
                <w:szCs w:val="18"/>
              </w:rPr>
              <w:t xml:space="preserve"> (included)</w:t>
            </w:r>
          </w:p>
        </w:tc>
        <w:tc>
          <w:tcPr>
            <w:tcW w:w="7796" w:type="dxa"/>
          </w:tcPr>
          <w:p w14:paraId="6720FCFC" w14:textId="77777777" w:rsidR="00A57760" w:rsidRDefault="00A57760" w:rsidP="00CD4C15">
            <w:pPr>
              <w:rPr>
                <w:rFonts w:ascii="Arial" w:hAnsi="Arial"/>
                <w:b/>
                <w:sz w:val="18"/>
                <w:szCs w:val="18"/>
              </w:rPr>
            </w:pPr>
          </w:p>
          <w:p w14:paraId="57EF3EED" w14:textId="77777777" w:rsidR="00A57760" w:rsidRDefault="00A57760" w:rsidP="00CD4C15">
            <w:pPr>
              <w:rPr>
                <w:rFonts w:ascii="Arial" w:hAnsi="Arial"/>
                <w:b/>
                <w:sz w:val="18"/>
                <w:szCs w:val="18"/>
              </w:rPr>
            </w:pPr>
          </w:p>
          <w:p w14:paraId="287D05D6" w14:textId="77963153" w:rsidR="00A57760" w:rsidRDefault="00A57760" w:rsidP="00CD4C15">
            <w:pPr>
              <w:rPr>
                <w:rFonts w:ascii="Arial" w:hAnsi="Arial"/>
                <w:b/>
                <w:sz w:val="18"/>
                <w:szCs w:val="18"/>
              </w:rPr>
            </w:pPr>
          </w:p>
        </w:tc>
      </w:tr>
    </w:tbl>
    <w:p w14:paraId="3296898A" w14:textId="6C75D4ED" w:rsidR="007F7A85" w:rsidRDefault="007F7A85" w:rsidP="00185842">
      <w:pPr>
        <w:pStyle w:val="NormalWeb"/>
        <w:spacing w:before="0" w:beforeAutospacing="0" w:after="0" w:afterAutospacing="0" w:line="360" w:lineRule="auto"/>
        <w:rPr>
          <w:rFonts w:ascii="Arial" w:hAnsi="Arial" w:cs="Arial"/>
          <w:b/>
          <w:i/>
          <w:color w:val="FF0000"/>
          <w:sz w:val="22"/>
          <w:szCs w:val="22"/>
        </w:rPr>
      </w:pPr>
    </w:p>
    <w:bookmarkEnd w:id="4"/>
    <w:p w14:paraId="35646E67" w14:textId="68EC2E9F" w:rsidR="00370FB4" w:rsidRDefault="00370FB4" w:rsidP="00185842">
      <w:pPr>
        <w:pStyle w:val="NormalWeb"/>
        <w:spacing w:before="0" w:beforeAutospacing="0" w:after="0" w:afterAutospacing="0" w:line="360" w:lineRule="auto"/>
        <w:rPr>
          <w:rFonts w:ascii="Arial" w:hAnsi="Arial" w:cs="Arial"/>
          <w:b/>
          <w:i/>
          <w:color w:val="FF0000"/>
          <w:sz w:val="22"/>
          <w:szCs w:val="22"/>
        </w:rPr>
      </w:pPr>
    </w:p>
    <w:p w14:paraId="47C5755C" w14:textId="7D341DF7" w:rsidR="00370FB4" w:rsidRDefault="00370FB4" w:rsidP="00185842">
      <w:pPr>
        <w:pStyle w:val="NormalWeb"/>
        <w:spacing w:before="0" w:beforeAutospacing="0" w:after="0" w:afterAutospacing="0" w:line="360" w:lineRule="auto"/>
        <w:rPr>
          <w:rFonts w:ascii="Arial" w:hAnsi="Arial" w:cs="Arial"/>
          <w:b/>
          <w:i/>
          <w:color w:val="FF0000"/>
          <w:sz w:val="22"/>
          <w:szCs w:val="22"/>
        </w:rPr>
      </w:pPr>
    </w:p>
    <w:p w14:paraId="76BAB79D" w14:textId="104DFB05" w:rsidR="00370FB4" w:rsidRDefault="00370FB4" w:rsidP="00185842">
      <w:pPr>
        <w:pStyle w:val="NormalWeb"/>
        <w:spacing w:before="0" w:beforeAutospacing="0" w:after="0" w:afterAutospacing="0" w:line="360" w:lineRule="auto"/>
        <w:rPr>
          <w:rFonts w:ascii="Arial" w:hAnsi="Arial" w:cs="Arial"/>
          <w:b/>
          <w:i/>
          <w:color w:val="FF0000"/>
          <w:sz w:val="22"/>
          <w:szCs w:val="22"/>
        </w:rPr>
      </w:pPr>
    </w:p>
    <w:p w14:paraId="1AA39808" w14:textId="110C1AA4" w:rsidR="00A57760" w:rsidRDefault="00A57760" w:rsidP="00185842">
      <w:pPr>
        <w:pStyle w:val="NormalWeb"/>
        <w:spacing w:before="0" w:beforeAutospacing="0" w:after="0" w:afterAutospacing="0" w:line="360" w:lineRule="auto"/>
        <w:rPr>
          <w:rFonts w:ascii="Arial" w:hAnsi="Arial" w:cs="Arial"/>
          <w:b/>
          <w:i/>
          <w:color w:val="FF0000"/>
          <w:sz w:val="22"/>
          <w:szCs w:val="22"/>
        </w:rPr>
      </w:pPr>
    </w:p>
    <w:p w14:paraId="1866ADBE" w14:textId="36241349" w:rsidR="00A57760" w:rsidRDefault="00A57760" w:rsidP="00185842">
      <w:pPr>
        <w:pStyle w:val="NormalWeb"/>
        <w:spacing w:before="0" w:beforeAutospacing="0" w:after="0" w:afterAutospacing="0" w:line="360" w:lineRule="auto"/>
        <w:rPr>
          <w:rFonts w:ascii="Arial" w:hAnsi="Arial" w:cs="Arial"/>
          <w:b/>
          <w:i/>
          <w:color w:val="FF0000"/>
          <w:sz w:val="22"/>
          <w:szCs w:val="22"/>
        </w:rPr>
      </w:pPr>
    </w:p>
    <w:p w14:paraId="2104B961" w14:textId="4D487A41" w:rsidR="00A57760" w:rsidRDefault="00A57760" w:rsidP="00185842">
      <w:pPr>
        <w:pStyle w:val="NormalWeb"/>
        <w:spacing w:before="0" w:beforeAutospacing="0" w:after="0" w:afterAutospacing="0" w:line="360" w:lineRule="auto"/>
        <w:rPr>
          <w:rFonts w:ascii="Arial" w:hAnsi="Arial" w:cs="Arial"/>
          <w:b/>
          <w:i/>
          <w:color w:val="FF0000"/>
          <w:sz w:val="22"/>
          <w:szCs w:val="22"/>
        </w:rPr>
      </w:pPr>
    </w:p>
    <w:p w14:paraId="7086FC68" w14:textId="058E1819" w:rsidR="00A57760" w:rsidRDefault="00A57760" w:rsidP="00185842">
      <w:pPr>
        <w:pStyle w:val="NormalWeb"/>
        <w:spacing w:before="0" w:beforeAutospacing="0" w:after="0" w:afterAutospacing="0" w:line="360" w:lineRule="auto"/>
        <w:rPr>
          <w:rFonts w:ascii="Arial" w:hAnsi="Arial" w:cs="Arial"/>
          <w:b/>
          <w:i/>
          <w:color w:val="FF0000"/>
          <w:sz w:val="22"/>
          <w:szCs w:val="22"/>
        </w:rPr>
      </w:pPr>
    </w:p>
    <w:p w14:paraId="373F235E" w14:textId="0C3C8E0A" w:rsidR="00A57760" w:rsidRDefault="00A57760" w:rsidP="00185842">
      <w:pPr>
        <w:pStyle w:val="NormalWeb"/>
        <w:spacing w:before="0" w:beforeAutospacing="0" w:after="0" w:afterAutospacing="0" w:line="360" w:lineRule="auto"/>
        <w:rPr>
          <w:rFonts w:ascii="Arial" w:hAnsi="Arial" w:cs="Arial"/>
          <w:b/>
          <w:i/>
          <w:color w:val="FF0000"/>
          <w:sz w:val="22"/>
          <w:szCs w:val="22"/>
        </w:rPr>
      </w:pPr>
    </w:p>
    <w:p w14:paraId="0A21D4A7" w14:textId="4EE7B4ED" w:rsidR="00A57760" w:rsidRDefault="00A57760" w:rsidP="00185842">
      <w:pPr>
        <w:pStyle w:val="NormalWeb"/>
        <w:spacing w:before="0" w:beforeAutospacing="0" w:after="0" w:afterAutospacing="0" w:line="360" w:lineRule="auto"/>
        <w:rPr>
          <w:rFonts w:ascii="Arial" w:hAnsi="Arial" w:cs="Arial"/>
          <w:b/>
          <w:i/>
          <w:color w:val="FF0000"/>
          <w:sz w:val="22"/>
          <w:szCs w:val="22"/>
        </w:rPr>
      </w:pPr>
    </w:p>
    <w:p w14:paraId="6F839784" w14:textId="77777777" w:rsidR="00A57760" w:rsidRDefault="00A57760" w:rsidP="00A57760">
      <w:pPr>
        <w:rPr>
          <w:rFonts w:ascii="Arial" w:hAnsi="Arial" w:cs="Arial"/>
          <w:b/>
          <w:bCs/>
          <w:color w:val="666666"/>
          <w:shd w:val="clear" w:color="auto" w:fill="FFFFFF"/>
        </w:rPr>
      </w:pPr>
    </w:p>
    <w:p w14:paraId="60EA4F67" w14:textId="77777777" w:rsidR="00000B69" w:rsidRDefault="00000B69" w:rsidP="00A57760">
      <w:pPr>
        <w:rPr>
          <w:rFonts w:ascii="Arial" w:hAnsi="Arial" w:cs="Arial"/>
          <w:b/>
          <w:bCs/>
          <w:color w:val="666666"/>
          <w:shd w:val="clear" w:color="auto" w:fill="FFFFFF"/>
        </w:rPr>
      </w:pPr>
    </w:p>
    <w:p w14:paraId="1E317C4A" w14:textId="77777777" w:rsidR="00A62088" w:rsidRDefault="00A62088" w:rsidP="00A57760">
      <w:pPr>
        <w:rPr>
          <w:rFonts w:ascii="Arial" w:hAnsi="Arial" w:cs="Arial"/>
          <w:b/>
          <w:bCs/>
          <w:color w:val="666666"/>
          <w:shd w:val="clear" w:color="auto" w:fill="FFFFFF"/>
        </w:rPr>
      </w:pPr>
    </w:p>
    <w:p w14:paraId="3FCD4ECE" w14:textId="77777777" w:rsidR="00A62088" w:rsidRDefault="00A62088" w:rsidP="00A57760">
      <w:pPr>
        <w:rPr>
          <w:rFonts w:ascii="Arial" w:hAnsi="Arial" w:cs="Arial"/>
          <w:b/>
          <w:bCs/>
          <w:color w:val="666666"/>
          <w:shd w:val="clear" w:color="auto" w:fill="FFFFFF"/>
        </w:rPr>
      </w:pPr>
    </w:p>
    <w:p w14:paraId="53579D92" w14:textId="77777777" w:rsidR="00A62088" w:rsidRDefault="00A62088" w:rsidP="00A57760">
      <w:pPr>
        <w:rPr>
          <w:rFonts w:ascii="Arial" w:hAnsi="Arial" w:cs="Arial"/>
          <w:b/>
          <w:bCs/>
          <w:color w:val="666666"/>
          <w:shd w:val="clear" w:color="auto" w:fill="FFFFFF"/>
        </w:rPr>
      </w:pPr>
    </w:p>
    <w:p w14:paraId="6306BEC9" w14:textId="77777777" w:rsidR="00A62088" w:rsidRDefault="00A62088" w:rsidP="00A57760">
      <w:pPr>
        <w:rPr>
          <w:rFonts w:ascii="Arial" w:hAnsi="Arial" w:cs="Arial"/>
          <w:b/>
          <w:bCs/>
          <w:color w:val="666666"/>
          <w:shd w:val="clear" w:color="auto" w:fill="FFFFFF"/>
        </w:rPr>
      </w:pPr>
    </w:p>
    <w:p w14:paraId="57814BB6" w14:textId="77777777" w:rsidR="00A62088" w:rsidRDefault="00A62088" w:rsidP="00A57760">
      <w:pPr>
        <w:rPr>
          <w:rFonts w:ascii="Arial" w:hAnsi="Arial" w:cs="Arial"/>
          <w:b/>
          <w:bCs/>
          <w:color w:val="666666"/>
          <w:shd w:val="clear" w:color="auto" w:fill="FFFFFF"/>
        </w:rPr>
      </w:pPr>
    </w:p>
    <w:p w14:paraId="0FA87BFC" w14:textId="77777777" w:rsidR="00A62088" w:rsidRDefault="00A62088" w:rsidP="00A57760">
      <w:pPr>
        <w:rPr>
          <w:rFonts w:ascii="Arial" w:hAnsi="Arial" w:cs="Arial"/>
          <w:b/>
          <w:bCs/>
          <w:color w:val="666666"/>
          <w:shd w:val="clear" w:color="auto" w:fill="FFFFFF"/>
        </w:rPr>
      </w:pPr>
    </w:p>
    <w:p w14:paraId="6C724DDE" w14:textId="77777777" w:rsidR="00A62088" w:rsidRDefault="00A62088" w:rsidP="00A57760">
      <w:pPr>
        <w:rPr>
          <w:rFonts w:ascii="Arial" w:hAnsi="Arial" w:cs="Arial"/>
          <w:b/>
          <w:bCs/>
          <w:color w:val="666666"/>
          <w:shd w:val="clear" w:color="auto" w:fill="FFFFFF"/>
        </w:rPr>
      </w:pPr>
    </w:p>
    <w:p w14:paraId="52A63D38" w14:textId="77777777" w:rsidR="00A62088" w:rsidRDefault="00A62088" w:rsidP="00A57760">
      <w:pPr>
        <w:rPr>
          <w:rFonts w:ascii="Arial" w:hAnsi="Arial" w:cs="Arial"/>
          <w:b/>
          <w:bCs/>
          <w:color w:val="666666"/>
          <w:shd w:val="clear" w:color="auto" w:fill="FFFFFF"/>
        </w:rPr>
      </w:pPr>
    </w:p>
    <w:p w14:paraId="3E79A61F" w14:textId="77777777" w:rsidR="00A62088" w:rsidRDefault="00A62088" w:rsidP="00A57760">
      <w:pPr>
        <w:rPr>
          <w:rFonts w:ascii="Arial" w:hAnsi="Arial" w:cs="Arial"/>
          <w:b/>
          <w:bCs/>
          <w:color w:val="666666"/>
          <w:shd w:val="clear" w:color="auto" w:fill="FFFFFF"/>
        </w:rPr>
      </w:pPr>
    </w:p>
    <w:p w14:paraId="40AD6C3D" w14:textId="77777777" w:rsidR="00A62088" w:rsidRDefault="00A62088" w:rsidP="00A57760">
      <w:pPr>
        <w:rPr>
          <w:rFonts w:ascii="Arial" w:hAnsi="Arial" w:cs="Arial"/>
          <w:b/>
          <w:bCs/>
          <w:color w:val="666666"/>
          <w:shd w:val="clear" w:color="auto" w:fill="FFFFFF"/>
        </w:rPr>
      </w:pPr>
    </w:p>
    <w:p w14:paraId="194AF332" w14:textId="77777777" w:rsidR="00A62088" w:rsidRDefault="00A62088" w:rsidP="00A57760">
      <w:pPr>
        <w:rPr>
          <w:rFonts w:ascii="Arial" w:hAnsi="Arial" w:cs="Arial"/>
          <w:b/>
          <w:bCs/>
          <w:color w:val="666666"/>
          <w:shd w:val="clear" w:color="auto" w:fill="FFFFFF"/>
        </w:rPr>
      </w:pPr>
    </w:p>
    <w:p w14:paraId="6E4EC544" w14:textId="77777777" w:rsidR="00A62088" w:rsidRDefault="00A62088" w:rsidP="00A57760">
      <w:pPr>
        <w:rPr>
          <w:rFonts w:ascii="Arial" w:hAnsi="Arial" w:cs="Arial"/>
          <w:b/>
          <w:bCs/>
          <w:color w:val="666666"/>
          <w:shd w:val="clear" w:color="auto" w:fill="FFFFFF"/>
        </w:rPr>
      </w:pPr>
    </w:p>
    <w:p w14:paraId="477CAE4E" w14:textId="5EF2B46B" w:rsidR="00A57760" w:rsidRDefault="00A57760" w:rsidP="00A57760">
      <w:pPr>
        <w:rPr>
          <w:rFonts w:ascii="Arial" w:hAnsi="Arial" w:cs="Arial"/>
          <w:b/>
          <w:bCs/>
          <w:color w:val="666666"/>
          <w:shd w:val="clear" w:color="auto" w:fill="FFFFFF"/>
        </w:rPr>
      </w:pPr>
      <w:r>
        <w:rPr>
          <w:rFonts w:ascii="Arial" w:hAnsi="Arial" w:cs="Arial"/>
          <w:b/>
          <w:bCs/>
          <w:color w:val="666666"/>
          <w:shd w:val="clear" w:color="auto" w:fill="FFFFFF"/>
        </w:rPr>
        <w:lastRenderedPageBreak/>
        <w:t>Appendix F</w:t>
      </w:r>
    </w:p>
    <w:p w14:paraId="491FC0F0" w14:textId="77777777" w:rsidR="00A57760" w:rsidRDefault="00A57760" w:rsidP="00A57760">
      <w:pPr>
        <w:rPr>
          <w:rFonts w:ascii="Arial" w:hAnsi="Arial" w:cs="Arial"/>
          <w:b/>
          <w:bCs/>
          <w:color w:val="666666"/>
          <w:shd w:val="clear" w:color="auto" w:fill="FFFFFF"/>
        </w:rPr>
      </w:pPr>
      <w:r>
        <w:rPr>
          <w:rFonts w:ascii="Arial" w:hAnsi="Arial" w:cs="Arial"/>
          <w:b/>
          <w:bCs/>
          <w:color w:val="666666"/>
          <w:shd w:val="clear" w:color="auto" w:fill="FFFFFF"/>
        </w:rPr>
        <w:t>Measure of Success – QI Methodology</w:t>
      </w:r>
    </w:p>
    <w:p w14:paraId="7D057ADA" w14:textId="77777777" w:rsidR="00A57760" w:rsidRDefault="00A57760" w:rsidP="00A57760">
      <w:pPr>
        <w:rPr>
          <w:rFonts w:ascii="Arial" w:hAnsi="Arial" w:cs="Arial"/>
          <w:color w:val="666666"/>
          <w:shd w:val="clear" w:color="auto" w:fill="FFFFFF"/>
        </w:rPr>
      </w:pPr>
      <w:r w:rsidRPr="001C2275">
        <w:rPr>
          <w:rFonts w:ascii="Arial" w:hAnsi="Arial" w:cs="Arial"/>
          <w:color w:val="666666"/>
          <w:shd w:val="clear" w:color="auto" w:fill="FFFFFF"/>
        </w:rPr>
        <w:t>Quality improvement is about</w:t>
      </w:r>
      <w:r w:rsidRPr="001C2275">
        <w:rPr>
          <w:rStyle w:val="Strong"/>
          <w:rFonts w:ascii="Arial" w:hAnsi="Arial" w:cs="Arial"/>
          <w:color w:val="4D5156"/>
          <w:shd w:val="clear" w:color="auto" w:fill="FFFFFF"/>
        </w:rPr>
        <w:t xml:space="preserve"> giving the people closest to issues affecting </w:t>
      </w:r>
      <w:r>
        <w:rPr>
          <w:rStyle w:val="Strong"/>
          <w:rFonts w:ascii="Arial" w:hAnsi="Arial" w:cs="Arial"/>
          <w:color w:val="4D5156"/>
          <w:shd w:val="clear" w:color="auto" w:fill="FFFFFF"/>
        </w:rPr>
        <w:t xml:space="preserve">outcomes </w:t>
      </w:r>
      <w:r w:rsidRPr="001C2275">
        <w:rPr>
          <w:rStyle w:val="Strong"/>
          <w:rFonts w:ascii="Arial" w:hAnsi="Arial" w:cs="Arial"/>
          <w:color w:val="4D5156"/>
          <w:shd w:val="clear" w:color="auto" w:fill="FFFFFF"/>
        </w:rPr>
        <w:t>the time, permission, skills and resources they need to solve them.</w:t>
      </w:r>
      <w:r w:rsidRPr="001C2275">
        <w:rPr>
          <w:rFonts w:ascii="Arial" w:hAnsi="Arial" w:cs="Arial"/>
          <w:color w:val="666666"/>
          <w:shd w:val="clear" w:color="auto" w:fill="FFFFFF"/>
        </w:rPr>
        <w:t> It involves a systematic and coordinated approach to solving a problem using specific methods and tools with the aim of bringing about a measurable improvement.</w:t>
      </w:r>
    </w:p>
    <w:p w14:paraId="5646EC03" w14:textId="77777777" w:rsidR="00A57760" w:rsidRDefault="00A57760" w:rsidP="00A57760">
      <w:pPr>
        <w:rPr>
          <w:rFonts w:ascii="Arial" w:hAnsi="Arial" w:cs="Arial"/>
          <w:color w:val="666666"/>
          <w:shd w:val="clear" w:color="auto" w:fill="FFFFFF"/>
        </w:rPr>
      </w:pPr>
      <w:r>
        <w:rPr>
          <w:rFonts w:ascii="Arial" w:hAnsi="Arial" w:cs="Arial"/>
          <w:color w:val="666666"/>
          <w:shd w:val="clear" w:color="auto" w:fill="FFFFFF"/>
        </w:rPr>
        <w:t xml:space="preserve">A few suggested approaches to consider </w:t>
      </w:r>
      <w:proofErr w:type="gramStart"/>
      <w:r>
        <w:rPr>
          <w:rFonts w:ascii="Arial" w:hAnsi="Arial" w:cs="Arial"/>
          <w:color w:val="666666"/>
          <w:shd w:val="clear" w:color="auto" w:fill="FFFFFF"/>
        </w:rPr>
        <w:t>are :</w:t>
      </w:r>
      <w:proofErr w:type="gramEnd"/>
    </w:p>
    <w:tbl>
      <w:tblPr>
        <w:tblStyle w:val="TableGrid"/>
        <w:tblW w:w="0" w:type="auto"/>
        <w:tblLook w:val="04A0" w:firstRow="1" w:lastRow="0" w:firstColumn="1" w:lastColumn="0" w:noHBand="0" w:noVBand="1"/>
      </w:tblPr>
      <w:tblGrid>
        <w:gridCol w:w="2509"/>
        <w:gridCol w:w="4131"/>
        <w:gridCol w:w="3816"/>
      </w:tblGrid>
      <w:tr w:rsidR="00A57760" w14:paraId="118C1B50" w14:textId="77777777" w:rsidTr="00CD4C15">
        <w:tc>
          <w:tcPr>
            <w:tcW w:w="2509" w:type="dxa"/>
          </w:tcPr>
          <w:p w14:paraId="79D921CD" w14:textId="77777777" w:rsidR="00A57760" w:rsidRPr="00D62B87" w:rsidRDefault="00A57760" w:rsidP="00CD4C15">
            <w:pPr>
              <w:rPr>
                <w:rFonts w:ascii="Arial" w:hAnsi="Arial" w:cs="Arial"/>
                <w:b/>
                <w:bCs/>
                <w:color w:val="666666"/>
                <w:shd w:val="clear" w:color="auto" w:fill="FFFFFF"/>
              </w:rPr>
            </w:pPr>
            <w:r w:rsidRPr="00D62B87">
              <w:rPr>
                <w:rFonts w:ascii="Arial" w:hAnsi="Arial" w:cs="Arial"/>
                <w:b/>
                <w:bCs/>
                <w:color w:val="666666"/>
                <w:shd w:val="clear" w:color="auto" w:fill="FFFFFF"/>
              </w:rPr>
              <w:t>Approach</w:t>
            </w:r>
          </w:p>
        </w:tc>
        <w:tc>
          <w:tcPr>
            <w:tcW w:w="4131" w:type="dxa"/>
          </w:tcPr>
          <w:p w14:paraId="19F2B933" w14:textId="77777777" w:rsidR="00A57760" w:rsidRPr="00D62B87" w:rsidRDefault="00A57760" w:rsidP="00CD4C15">
            <w:pPr>
              <w:rPr>
                <w:rFonts w:ascii="Arial" w:hAnsi="Arial" w:cs="Arial"/>
                <w:b/>
                <w:bCs/>
                <w:color w:val="666666"/>
                <w:shd w:val="clear" w:color="auto" w:fill="FFFFFF"/>
              </w:rPr>
            </w:pPr>
            <w:r w:rsidRPr="00D62B87">
              <w:rPr>
                <w:rFonts w:ascii="Arial" w:hAnsi="Arial" w:cs="Arial"/>
                <w:b/>
                <w:bCs/>
                <w:color w:val="666666"/>
                <w:shd w:val="clear" w:color="auto" w:fill="FFFFFF"/>
              </w:rPr>
              <w:t>Description</w:t>
            </w:r>
          </w:p>
        </w:tc>
        <w:tc>
          <w:tcPr>
            <w:tcW w:w="3816" w:type="dxa"/>
          </w:tcPr>
          <w:p w14:paraId="0FB79998" w14:textId="77777777" w:rsidR="00A57760" w:rsidRPr="00D62B87" w:rsidRDefault="00A57760" w:rsidP="00CD4C15">
            <w:pPr>
              <w:rPr>
                <w:rFonts w:ascii="Arial" w:hAnsi="Arial" w:cs="Arial"/>
                <w:b/>
                <w:bCs/>
                <w:color w:val="666666"/>
                <w:shd w:val="clear" w:color="auto" w:fill="FFFFFF"/>
              </w:rPr>
            </w:pPr>
            <w:r w:rsidRPr="00D62B87">
              <w:rPr>
                <w:rFonts w:ascii="Arial" w:hAnsi="Arial" w:cs="Arial"/>
                <w:b/>
                <w:bCs/>
                <w:color w:val="666666"/>
                <w:shd w:val="clear" w:color="auto" w:fill="FFFFFF"/>
              </w:rPr>
              <w:t>Visual</w:t>
            </w:r>
          </w:p>
        </w:tc>
      </w:tr>
      <w:tr w:rsidR="00A57760" w14:paraId="2A76972A" w14:textId="77777777" w:rsidTr="00CD4C15">
        <w:tc>
          <w:tcPr>
            <w:tcW w:w="2509" w:type="dxa"/>
          </w:tcPr>
          <w:p w14:paraId="47007D4A" w14:textId="77777777" w:rsidR="00A57760" w:rsidRDefault="00A57760" w:rsidP="00CD4C15">
            <w:pPr>
              <w:rPr>
                <w:rFonts w:ascii="Arial" w:hAnsi="Arial" w:cs="Arial"/>
                <w:color w:val="666666"/>
                <w:shd w:val="clear" w:color="auto" w:fill="FFFFFF"/>
              </w:rPr>
            </w:pPr>
            <w:r>
              <w:rPr>
                <w:rFonts w:ascii="Arial" w:hAnsi="Arial" w:cs="Arial"/>
                <w:color w:val="666666"/>
                <w:shd w:val="clear" w:color="auto" w:fill="FFFFFF"/>
              </w:rPr>
              <w:t>Model for Improvement</w:t>
            </w:r>
          </w:p>
        </w:tc>
        <w:tc>
          <w:tcPr>
            <w:tcW w:w="4131" w:type="dxa"/>
          </w:tcPr>
          <w:p w14:paraId="78D366AE" w14:textId="77777777" w:rsidR="00A57760" w:rsidRDefault="00A57760" w:rsidP="00CD4C15">
            <w:pPr>
              <w:rPr>
                <w:rFonts w:ascii="Arial" w:hAnsi="Arial" w:cs="Arial"/>
                <w:color w:val="666666"/>
                <w:shd w:val="clear" w:color="auto" w:fill="FFFFFF"/>
              </w:rPr>
            </w:pPr>
            <w:r>
              <w:rPr>
                <w:rFonts w:ascii="Arial" w:hAnsi="Arial" w:cs="Arial"/>
                <w:color w:val="666666"/>
                <w:shd w:val="clear" w:color="auto" w:fill="FFFFFF"/>
              </w:rPr>
              <w:t>Rapid cycle process involving Plan, Do Study, Act (PDSA) cycles to test the effects of small changes, make them and ultimately spread the effective changes through the system if they have the desired effect.</w:t>
            </w:r>
            <w:r w:rsidRPr="001C2275">
              <w:rPr>
                <w:noProof/>
              </w:rPr>
              <w:t xml:space="preserve"> </w:t>
            </w:r>
          </w:p>
          <w:p w14:paraId="61172981" w14:textId="77777777" w:rsidR="00A57760" w:rsidRDefault="00A57760" w:rsidP="00CD4C15">
            <w:pPr>
              <w:rPr>
                <w:rFonts w:ascii="Arial" w:hAnsi="Arial" w:cs="Arial"/>
                <w:color w:val="666666"/>
                <w:shd w:val="clear" w:color="auto" w:fill="FFFFFF"/>
              </w:rPr>
            </w:pPr>
          </w:p>
        </w:tc>
        <w:tc>
          <w:tcPr>
            <w:tcW w:w="3816" w:type="dxa"/>
          </w:tcPr>
          <w:p w14:paraId="50A02349" w14:textId="77777777" w:rsidR="00A57760" w:rsidRDefault="00A57760" w:rsidP="00CD4C15">
            <w:pPr>
              <w:rPr>
                <w:rFonts w:ascii="Arial" w:hAnsi="Arial" w:cs="Arial"/>
                <w:color w:val="666666"/>
                <w:shd w:val="clear" w:color="auto" w:fill="FFFFFF"/>
              </w:rPr>
            </w:pPr>
            <w:r>
              <w:rPr>
                <w:noProof/>
              </w:rPr>
              <w:drawing>
                <wp:inline distT="0" distB="0" distL="0" distR="0" wp14:anchorId="703B5866" wp14:editId="2FBB3592">
                  <wp:extent cx="1962150" cy="1955223"/>
                  <wp:effectExtent l="0" t="0" r="0" b="6985"/>
                  <wp:docPr id="6" name="Picture 6" descr="A visual diagram of a Plan-Do-Study-Act (PDSA) Cycle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visual diagram of a Plan-Do-Study-Act (PDSA) Cycle | Download Scientific  Diagram"/>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84452" cy="1977447"/>
                          </a:xfrm>
                          <a:prstGeom prst="rect">
                            <a:avLst/>
                          </a:prstGeom>
                          <a:noFill/>
                          <a:ln>
                            <a:noFill/>
                          </a:ln>
                        </pic:spPr>
                      </pic:pic>
                    </a:graphicData>
                  </a:graphic>
                </wp:inline>
              </w:drawing>
            </w:r>
          </w:p>
        </w:tc>
      </w:tr>
      <w:tr w:rsidR="00A57760" w14:paraId="48D7551A" w14:textId="77777777" w:rsidTr="00CD4C15">
        <w:tc>
          <w:tcPr>
            <w:tcW w:w="2509" w:type="dxa"/>
          </w:tcPr>
          <w:p w14:paraId="2291F276" w14:textId="77777777" w:rsidR="00A57760" w:rsidRDefault="00A57760" w:rsidP="00CD4C15">
            <w:pPr>
              <w:rPr>
                <w:rFonts w:ascii="Arial" w:hAnsi="Arial" w:cs="Arial"/>
                <w:color w:val="666666"/>
                <w:shd w:val="clear" w:color="auto" w:fill="FFFFFF"/>
              </w:rPr>
            </w:pPr>
            <w:r>
              <w:rPr>
                <w:rFonts w:ascii="Arial" w:hAnsi="Arial" w:cs="Arial"/>
                <w:color w:val="666666"/>
                <w:shd w:val="clear" w:color="auto" w:fill="FFFFFF"/>
              </w:rPr>
              <w:t>Visible Learning – Impact Cycle</w:t>
            </w:r>
          </w:p>
        </w:tc>
        <w:tc>
          <w:tcPr>
            <w:tcW w:w="4131" w:type="dxa"/>
          </w:tcPr>
          <w:p w14:paraId="540F684A" w14:textId="77777777" w:rsidR="00A57760" w:rsidRDefault="00A57760" w:rsidP="00CD4C15">
            <w:pPr>
              <w:rPr>
                <w:rFonts w:ascii="Arial" w:hAnsi="Arial" w:cs="Arial"/>
                <w:color w:val="666666"/>
                <w:shd w:val="clear" w:color="auto" w:fill="FFFFFF"/>
              </w:rPr>
            </w:pPr>
            <w:r>
              <w:rPr>
                <w:rFonts w:ascii="Arial" w:hAnsi="Arial" w:cs="Arial"/>
                <w:color w:val="666666"/>
                <w:shd w:val="clear" w:color="auto" w:fill="FFFFFF"/>
              </w:rPr>
              <w:t>Gather and consider/analyse evidence/data to determine a focus, introduce an idea or element to your practice and measure the impact that it has based on evidence.</w:t>
            </w:r>
          </w:p>
          <w:p w14:paraId="6E20CD66" w14:textId="77777777" w:rsidR="00A57760" w:rsidRDefault="00A57760" w:rsidP="00CD4C15">
            <w:pPr>
              <w:rPr>
                <w:rFonts w:ascii="Arial" w:hAnsi="Arial" w:cs="Arial"/>
                <w:color w:val="666666"/>
                <w:shd w:val="clear" w:color="auto" w:fill="FFFFFF"/>
              </w:rPr>
            </w:pPr>
          </w:p>
        </w:tc>
        <w:tc>
          <w:tcPr>
            <w:tcW w:w="3816" w:type="dxa"/>
          </w:tcPr>
          <w:p w14:paraId="7B74BF2F" w14:textId="77777777" w:rsidR="00A57760" w:rsidRDefault="00A57760" w:rsidP="00CD4C15">
            <w:pPr>
              <w:rPr>
                <w:noProof/>
              </w:rPr>
            </w:pPr>
            <w:r>
              <w:rPr>
                <w:noProof/>
              </w:rPr>
              <w:drawing>
                <wp:inline distT="0" distB="0" distL="0" distR="0" wp14:anchorId="3C02E6E6" wp14:editId="5660DC9F">
                  <wp:extent cx="1962150" cy="1853789"/>
                  <wp:effectExtent l="0" t="0" r="0" b="0"/>
                  <wp:docPr id="7" name="Picture 7" descr="Education Sciences | Free Full-Text | Implementing High-Leverage Influences  from the Visible Learning Synthesis: Six Supporting Conditions | 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Sciences | Free Full-Text | Implementing High-Leverage Influences  from the Visible Learning Synthesis: Six Supporting Conditions | HTM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80371" cy="1871004"/>
                          </a:xfrm>
                          <a:prstGeom prst="rect">
                            <a:avLst/>
                          </a:prstGeom>
                          <a:noFill/>
                          <a:ln>
                            <a:noFill/>
                          </a:ln>
                        </pic:spPr>
                      </pic:pic>
                    </a:graphicData>
                  </a:graphic>
                </wp:inline>
              </w:drawing>
            </w:r>
          </w:p>
        </w:tc>
      </w:tr>
      <w:tr w:rsidR="00A57760" w14:paraId="2A258BE3" w14:textId="77777777" w:rsidTr="00CD4C15">
        <w:tc>
          <w:tcPr>
            <w:tcW w:w="2509" w:type="dxa"/>
          </w:tcPr>
          <w:p w14:paraId="07E896FF" w14:textId="77777777" w:rsidR="00A57760" w:rsidRDefault="00A57760" w:rsidP="00CD4C15">
            <w:pPr>
              <w:rPr>
                <w:rFonts w:ascii="Arial" w:hAnsi="Arial" w:cs="Arial"/>
                <w:color w:val="666666"/>
                <w:shd w:val="clear" w:color="auto" w:fill="FFFFFF"/>
              </w:rPr>
            </w:pPr>
            <w:r>
              <w:rPr>
                <w:rFonts w:ascii="Arial" w:hAnsi="Arial" w:cs="Arial"/>
                <w:color w:val="666666"/>
                <w:shd w:val="clear" w:color="auto" w:fill="FFFFFF"/>
              </w:rPr>
              <w:t>Practitioner Enquiry/professional Enquiry Process</w:t>
            </w:r>
          </w:p>
        </w:tc>
        <w:tc>
          <w:tcPr>
            <w:tcW w:w="4131" w:type="dxa"/>
          </w:tcPr>
          <w:p w14:paraId="00F5723B" w14:textId="77777777" w:rsidR="00A57760" w:rsidRDefault="00A57760" w:rsidP="00CD4C15">
            <w:pPr>
              <w:rPr>
                <w:rFonts w:ascii="Arial" w:hAnsi="Arial" w:cs="Arial"/>
                <w:color w:val="666666"/>
                <w:shd w:val="clear" w:color="auto" w:fill="FFFFFF"/>
              </w:rPr>
            </w:pPr>
          </w:p>
        </w:tc>
        <w:tc>
          <w:tcPr>
            <w:tcW w:w="3816" w:type="dxa"/>
          </w:tcPr>
          <w:p w14:paraId="632C00BF" w14:textId="77777777" w:rsidR="00A57760" w:rsidRDefault="00A57760" w:rsidP="00CD4C15">
            <w:pPr>
              <w:rPr>
                <w:noProof/>
              </w:rPr>
            </w:pPr>
            <w:r>
              <w:rPr>
                <w:noProof/>
              </w:rPr>
              <w:drawing>
                <wp:inline distT="0" distB="0" distL="0" distR="0" wp14:anchorId="5CFC9C26" wp14:editId="61FF3638">
                  <wp:extent cx="2200275" cy="2063501"/>
                  <wp:effectExtent l="0" t="0" r="0" b="0"/>
                  <wp:docPr id="11" name="Picture 11" descr="The Flow Inquiry of Practitioner Enquiry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low Inquiry of Practitioner Enquiry | Download Scientific Diagra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13925" cy="2076302"/>
                          </a:xfrm>
                          <a:prstGeom prst="rect">
                            <a:avLst/>
                          </a:prstGeom>
                          <a:noFill/>
                          <a:ln>
                            <a:noFill/>
                          </a:ln>
                        </pic:spPr>
                      </pic:pic>
                    </a:graphicData>
                  </a:graphic>
                </wp:inline>
              </w:drawing>
            </w:r>
          </w:p>
        </w:tc>
      </w:tr>
    </w:tbl>
    <w:p w14:paraId="7D744300" w14:textId="77777777" w:rsidR="00A57760" w:rsidRDefault="00A57760" w:rsidP="00A57760">
      <w:pPr>
        <w:rPr>
          <w:rFonts w:ascii="Arial" w:hAnsi="Arial" w:cs="Arial"/>
          <w:color w:val="666666"/>
          <w:shd w:val="clear" w:color="auto" w:fill="FFFFFF"/>
        </w:rPr>
      </w:pPr>
    </w:p>
    <w:p w14:paraId="7290E3A2" w14:textId="77777777" w:rsidR="00A57760" w:rsidRPr="00A57760" w:rsidRDefault="00A57760" w:rsidP="00185842">
      <w:pPr>
        <w:pStyle w:val="NormalWeb"/>
        <w:spacing w:before="0" w:beforeAutospacing="0" w:after="0" w:afterAutospacing="0" w:line="360" w:lineRule="auto"/>
        <w:rPr>
          <w:rFonts w:ascii="Arial" w:hAnsi="Arial" w:cs="Arial"/>
          <w:bCs/>
          <w:iCs/>
          <w:color w:val="FF0000"/>
          <w:sz w:val="22"/>
          <w:szCs w:val="22"/>
        </w:rPr>
      </w:pPr>
    </w:p>
    <w:sectPr w:rsidR="00A57760" w:rsidRPr="00A57760" w:rsidSect="0031347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343D2" w14:textId="77777777" w:rsidR="000A47E9" w:rsidRDefault="000A47E9">
      <w:pPr>
        <w:spacing w:after="0" w:line="240" w:lineRule="auto"/>
      </w:pPr>
      <w:r>
        <w:separator/>
      </w:r>
    </w:p>
  </w:endnote>
  <w:endnote w:type="continuationSeparator" w:id="0">
    <w:p w14:paraId="31489ED5" w14:textId="77777777" w:rsidR="000A47E9" w:rsidRDefault="000A4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D2A84" w14:textId="77777777" w:rsidR="000A47E9" w:rsidRDefault="000A47E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p w14:paraId="77B4CD3C" w14:textId="77777777" w:rsidR="000A47E9" w:rsidRDefault="000A4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299106"/>
      <w:docPartObj>
        <w:docPartGallery w:val="Page Numbers (Bottom of Page)"/>
        <w:docPartUnique/>
      </w:docPartObj>
    </w:sdtPr>
    <w:sdtEndPr>
      <w:rPr>
        <w:color w:val="7F7F7F" w:themeColor="background1" w:themeShade="7F"/>
        <w:spacing w:val="60"/>
      </w:rPr>
    </w:sdtEndPr>
    <w:sdtContent>
      <w:p w14:paraId="21B2C540" w14:textId="77777777" w:rsidR="000A47E9" w:rsidRDefault="000A47E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45D97A" w14:textId="77777777" w:rsidR="000A47E9" w:rsidRDefault="000A47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B4A7A" w14:textId="77777777" w:rsidR="000A47E9" w:rsidRDefault="000A4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CEAD2" w14:textId="77777777" w:rsidR="000A47E9" w:rsidRDefault="000A47E9">
      <w:pPr>
        <w:spacing w:after="0" w:line="240" w:lineRule="auto"/>
      </w:pPr>
      <w:r>
        <w:separator/>
      </w:r>
    </w:p>
  </w:footnote>
  <w:footnote w:type="continuationSeparator" w:id="0">
    <w:p w14:paraId="62343612" w14:textId="77777777" w:rsidR="000A47E9" w:rsidRDefault="000A4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B31D8" w14:textId="77777777" w:rsidR="000A47E9" w:rsidRDefault="000A4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32337" w14:textId="476CD26E" w:rsidR="000A47E9" w:rsidRDefault="000A47E9" w:rsidP="00CD4C15">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FB32" w14:textId="67123A90" w:rsidR="000A47E9" w:rsidRDefault="000A4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59A"/>
    <w:multiLevelType w:val="hybridMultilevel"/>
    <w:tmpl w:val="C11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80267"/>
    <w:multiLevelType w:val="hybridMultilevel"/>
    <w:tmpl w:val="B2AE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170A5"/>
    <w:multiLevelType w:val="hybridMultilevel"/>
    <w:tmpl w:val="836A2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CD7DD1"/>
    <w:multiLevelType w:val="hybridMultilevel"/>
    <w:tmpl w:val="510CCA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8C673D"/>
    <w:multiLevelType w:val="hybridMultilevel"/>
    <w:tmpl w:val="CF384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1852F3"/>
    <w:multiLevelType w:val="hybridMultilevel"/>
    <w:tmpl w:val="09F424A8"/>
    <w:lvl w:ilvl="0" w:tplc="20C230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807159"/>
    <w:multiLevelType w:val="hybridMultilevel"/>
    <w:tmpl w:val="40A8D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F751D5"/>
    <w:multiLevelType w:val="hybridMultilevel"/>
    <w:tmpl w:val="2892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BE0DAA"/>
    <w:multiLevelType w:val="hybridMultilevel"/>
    <w:tmpl w:val="CBD8D04E"/>
    <w:lvl w:ilvl="0" w:tplc="20C230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3E6FD7"/>
    <w:multiLevelType w:val="hybridMultilevel"/>
    <w:tmpl w:val="3C54F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3A4CC3"/>
    <w:multiLevelType w:val="hybridMultilevel"/>
    <w:tmpl w:val="293AE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4E5DA7"/>
    <w:multiLevelType w:val="hybridMultilevel"/>
    <w:tmpl w:val="B6708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A31756"/>
    <w:multiLevelType w:val="hybridMultilevel"/>
    <w:tmpl w:val="0B3C7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253215"/>
    <w:multiLevelType w:val="hybridMultilevel"/>
    <w:tmpl w:val="2F02ECD6"/>
    <w:lvl w:ilvl="0" w:tplc="0809000F">
      <w:start w:val="1"/>
      <w:numFmt w:val="decimal"/>
      <w:lvlText w:val="%1."/>
      <w:lvlJc w:val="left"/>
      <w:pPr>
        <w:ind w:left="720" w:hanging="360"/>
      </w:pPr>
      <w:rPr>
        <w:rFonts w:hint="default"/>
        <w:color w:val="0033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AA4495"/>
    <w:multiLevelType w:val="hybridMultilevel"/>
    <w:tmpl w:val="972AA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CF4AA5"/>
    <w:multiLevelType w:val="hybridMultilevel"/>
    <w:tmpl w:val="2F02ECD6"/>
    <w:lvl w:ilvl="0" w:tplc="0809000F">
      <w:start w:val="1"/>
      <w:numFmt w:val="decimal"/>
      <w:lvlText w:val="%1."/>
      <w:lvlJc w:val="left"/>
      <w:pPr>
        <w:ind w:left="720" w:hanging="360"/>
      </w:pPr>
      <w:rPr>
        <w:rFonts w:hint="default"/>
        <w:color w:val="0033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EA2C31"/>
    <w:multiLevelType w:val="hybridMultilevel"/>
    <w:tmpl w:val="96629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1" w15:restartNumberingAfterBreak="0">
    <w:nsid w:val="32522623"/>
    <w:multiLevelType w:val="hybridMultilevel"/>
    <w:tmpl w:val="D682E57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D51D2B"/>
    <w:multiLevelType w:val="hybridMultilevel"/>
    <w:tmpl w:val="55006D6E"/>
    <w:lvl w:ilvl="0" w:tplc="20C230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ED7CDF"/>
    <w:multiLevelType w:val="hybridMultilevel"/>
    <w:tmpl w:val="B550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2016E3"/>
    <w:multiLevelType w:val="hybridMultilevel"/>
    <w:tmpl w:val="52F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37148E"/>
    <w:multiLevelType w:val="hybridMultilevel"/>
    <w:tmpl w:val="9186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0C03D8"/>
    <w:multiLevelType w:val="hybridMultilevel"/>
    <w:tmpl w:val="0B3C7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B3661E"/>
    <w:multiLevelType w:val="hybridMultilevel"/>
    <w:tmpl w:val="B906BC72"/>
    <w:lvl w:ilvl="0" w:tplc="20C230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CC0B35"/>
    <w:multiLevelType w:val="hybridMultilevel"/>
    <w:tmpl w:val="E6D2A6C2"/>
    <w:lvl w:ilvl="0" w:tplc="F6E8C35E">
      <w:start w:val="1"/>
      <w:numFmt w:val="decimal"/>
      <w:lvlText w:val="%1."/>
      <w:lvlJc w:val="left"/>
      <w:pPr>
        <w:ind w:left="720" w:hanging="360"/>
      </w:pPr>
      <w:rPr>
        <w:color w:val="0033C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F0397A"/>
    <w:multiLevelType w:val="hybridMultilevel"/>
    <w:tmpl w:val="9460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E63FF7"/>
    <w:multiLevelType w:val="hybridMultilevel"/>
    <w:tmpl w:val="3ECC7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4D2776"/>
    <w:multiLevelType w:val="hybridMultilevel"/>
    <w:tmpl w:val="56D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8D5045"/>
    <w:multiLevelType w:val="hybridMultilevel"/>
    <w:tmpl w:val="74D4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8279A6"/>
    <w:multiLevelType w:val="hybridMultilevel"/>
    <w:tmpl w:val="2F02ECD6"/>
    <w:lvl w:ilvl="0" w:tplc="0809000F">
      <w:start w:val="1"/>
      <w:numFmt w:val="decimal"/>
      <w:lvlText w:val="%1."/>
      <w:lvlJc w:val="left"/>
      <w:pPr>
        <w:ind w:left="720" w:hanging="360"/>
      </w:pPr>
      <w:rPr>
        <w:rFonts w:hint="default"/>
        <w:color w:val="0033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3B2C25"/>
    <w:multiLevelType w:val="hybridMultilevel"/>
    <w:tmpl w:val="2F02ECD6"/>
    <w:lvl w:ilvl="0" w:tplc="0809000F">
      <w:start w:val="1"/>
      <w:numFmt w:val="decimal"/>
      <w:lvlText w:val="%1."/>
      <w:lvlJc w:val="left"/>
      <w:pPr>
        <w:ind w:left="720" w:hanging="360"/>
      </w:pPr>
      <w:rPr>
        <w:rFonts w:hint="default"/>
        <w:color w:val="0033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4B62E0"/>
    <w:multiLevelType w:val="hybridMultilevel"/>
    <w:tmpl w:val="0B3C7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3B0D4C"/>
    <w:multiLevelType w:val="hybridMultilevel"/>
    <w:tmpl w:val="2F02ECD6"/>
    <w:lvl w:ilvl="0" w:tplc="0809000F">
      <w:start w:val="1"/>
      <w:numFmt w:val="decimal"/>
      <w:lvlText w:val="%1."/>
      <w:lvlJc w:val="left"/>
      <w:pPr>
        <w:ind w:left="720" w:hanging="360"/>
      </w:pPr>
      <w:rPr>
        <w:rFonts w:hint="default"/>
        <w:color w:val="0033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2826DE"/>
    <w:multiLevelType w:val="hybridMultilevel"/>
    <w:tmpl w:val="5440A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292D60"/>
    <w:multiLevelType w:val="hybridMultilevel"/>
    <w:tmpl w:val="098C7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4"/>
  </w:num>
  <w:num w:numId="3">
    <w:abstractNumId w:val="20"/>
  </w:num>
  <w:num w:numId="4">
    <w:abstractNumId w:val="2"/>
  </w:num>
  <w:num w:numId="5">
    <w:abstractNumId w:val="15"/>
  </w:num>
  <w:num w:numId="6">
    <w:abstractNumId w:val="0"/>
  </w:num>
  <w:num w:numId="7">
    <w:abstractNumId w:val="38"/>
  </w:num>
  <w:num w:numId="8">
    <w:abstractNumId w:val="1"/>
  </w:num>
  <w:num w:numId="9">
    <w:abstractNumId w:val="4"/>
  </w:num>
  <w:num w:numId="10">
    <w:abstractNumId w:val="10"/>
  </w:num>
  <w:num w:numId="11">
    <w:abstractNumId w:val="28"/>
  </w:num>
  <w:num w:numId="12">
    <w:abstractNumId w:val="13"/>
  </w:num>
  <w:num w:numId="13">
    <w:abstractNumId w:val="34"/>
  </w:num>
  <w:num w:numId="14">
    <w:abstractNumId w:val="16"/>
  </w:num>
  <w:num w:numId="15">
    <w:abstractNumId w:val="17"/>
  </w:num>
  <w:num w:numId="16">
    <w:abstractNumId w:val="35"/>
  </w:num>
  <w:num w:numId="17">
    <w:abstractNumId w:val="36"/>
  </w:num>
  <w:num w:numId="18">
    <w:abstractNumId w:val="26"/>
  </w:num>
  <w:num w:numId="19">
    <w:abstractNumId w:val="37"/>
  </w:num>
  <w:num w:numId="20">
    <w:abstractNumId w:val="19"/>
  </w:num>
  <w:num w:numId="21">
    <w:abstractNumId w:val="29"/>
  </w:num>
  <w:num w:numId="22">
    <w:abstractNumId w:val="33"/>
  </w:num>
  <w:num w:numId="23">
    <w:abstractNumId w:val="30"/>
  </w:num>
  <w:num w:numId="24">
    <w:abstractNumId w:val="18"/>
  </w:num>
  <w:num w:numId="25">
    <w:abstractNumId w:val="6"/>
  </w:num>
  <w:num w:numId="26">
    <w:abstractNumId w:val="27"/>
  </w:num>
  <w:num w:numId="27">
    <w:abstractNumId w:val="11"/>
  </w:num>
  <w:num w:numId="28">
    <w:abstractNumId w:val="5"/>
  </w:num>
  <w:num w:numId="29">
    <w:abstractNumId w:val="39"/>
  </w:num>
  <w:num w:numId="30">
    <w:abstractNumId w:val="7"/>
  </w:num>
  <w:num w:numId="31">
    <w:abstractNumId w:val="22"/>
  </w:num>
  <w:num w:numId="32">
    <w:abstractNumId w:val="14"/>
  </w:num>
  <w:num w:numId="33">
    <w:abstractNumId w:val="3"/>
  </w:num>
  <w:num w:numId="34">
    <w:abstractNumId w:val="23"/>
  </w:num>
  <w:num w:numId="35">
    <w:abstractNumId w:val="25"/>
  </w:num>
  <w:num w:numId="36">
    <w:abstractNumId w:val="31"/>
  </w:num>
  <w:num w:numId="37">
    <w:abstractNumId w:val="21"/>
  </w:num>
  <w:num w:numId="38">
    <w:abstractNumId w:val="12"/>
  </w:num>
  <w:num w:numId="39">
    <w:abstractNumId w:val="8"/>
  </w:num>
  <w:num w:numId="40">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00B69"/>
    <w:rsid w:val="00002A0A"/>
    <w:rsid w:val="00006B31"/>
    <w:rsid w:val="000070C5"/>
    <w:rsid w:val="00035154"/>
    <w:rsid w:val="000405F7"/>
    <w:rsid w:val="0004391C"/>
    <w:rsid w:val="00060766"/>
    <w:rsid w:val="00065CE8"/>
    <w:rsid w:val="00066141"/>
    <w:rsid w:val="0007477E"/>
    <w:rsid w:val="000877C8"/>
    <w:rsid w:val="000A0796"/>
    <w:rsid w:val="000A47E9"/>
    <w:rsid w:val="000A5749"/>
    <w:rsid w:val="000C4B77"/>
    <w:rsid w:val="000D4D0B"/>
    <w:rsid w:val="000E348E"/>
    <w:rsid w:val="001175D5"/>
    <w:rsid w:val="001465CD"/>
    <w:rsid w:val="0016639C"/>
    <w:rsid w:val="00175646"/>
    <w:rsid w:val="0017616F"/>
    <w:rsid w:val="00185842"/>
    <w:rsid w:val="00191D52"/>
    <w:rsid w:val="001A413C"/>
    <w:rsid w:val="001B1BAA"/>
    <w:rsid w:val="001C052C"/>
    <w:rsid w:val="001C79CB"/>
    <w:rsid w:val="002338D2"/>
    <w:rsid w:val="00233CC7"/>
    <w:rsid w:val="00237A7B"/>
    <w:rsid w:val="002870AA"/>
    <w:rsid w:val="00287A8C"/>
    <w:rsid w:val="002A1F54"/>
    <w:rsid w:val="002B1DA4"/>
    <w:rsid w:val="002B2B64"/>
    <w:rsid w:val="002B4724"/>
    <w:rsid w:val="002B6006"/>
    <w:rsid w:val="002B6CCB"/>
    <w:rsid w:val="002D4A69"/>
    <w:rsid w:val="002E4794"/>
    <w:rsid w:val="00301B42"/>
    <w:rsid w:val="00307ADE"/>
    <w:rsid w:val="00313479"/>
    <w:rsid w:val="0032010C"/>
    <w:rsid w:val="00330E40"/>
    <w:rsid w:val="00342396"/>
    <w:rsid w:val="00342749"/>
    <w:rsid w:val="003449D7"/>
    <w:rsid w:val="00346A1A"/>
    <w:rsid w:val="0035642E"/>
    <w:rsid w:val="0036077C"/>
    <w:rsid w:val="00366C73"/>
    <w:rsid w:val="00370FB4"/>
    <w:rsid w:val="003754E2"/>
    <w:rsid w:val="00377AF7"/>
    <w:rsid w:val="00395AB7"/>
    <w:rsid w:val="003B4A03"/>
    <w:rsid w:val="003D2B2B"/>
    <w:rsid w:val="003D6DFA"/>
    <w:rsid w:val="00420EC2"/>
    <w:rsid w:val="00421557"/>
    <w:rsid w:val="00450078"/>
    <w:rsid w:val="004524F9"/>
    <w:rsid w:val="00457499"/>
    <w:rsid w:val="004678A9"/>
    <w:rsid w:val="004725B6"/>
    <w:rsid w:val="00481746"/>
    <w:rsid w:val="00481E3B"/>
    <w:rsid w:val="004A6521"/>
    <w:rsid w:val="004A7A3D"/>
    <w:rsid w:val="004B30DD"/>
    <w:rsid w:val="004B3726"/>
    <w:rsid w:val="004B4272"/>
    <w:rsid w:val="004B7252"/>
    <w:rsid w:val="004C27A5"/>
    <w:rsid w:val="004C73B6"/>
    <w:rsid w:val="004D2048"/>
    <w:rsid w:val="004D205F"/>
    <w:rsid w:val="004D3FD9"/>
    <w:rsid w:val="004D4E56"/>
    <w:rsid w:val="00521585"/>
    <w:rsid w:val="00522E77"/>
    <w:rsid w:val="00524454"/>
    <w:rsid w:val="005406A5"/>
    <w:rsid w:val="00544B57"/>
    <w:rsid w:val="00547DF6"/>
    <w:rsid w:val="0058491E"/>
    <w:rsid w:val="005955CF"/>
    <w:rsid w:val="005D5B32"/>
    <w:rsid w:val="005F1AD0"/>
    <w:rsid w:val="005F5AE7"/>
    <w:rsid w:val="00607A31"/>
    <w:rsid w:val="00614AAE"/>
    <w:rsid w:val="006249E7"/>
    <w:rsid w:val="00645674"/>
    <w:rsid w:val="00646384"/>
    <w:rsid w:val="0065172F"/>
    <w:rsid w:val="00654617"/>
    <w:rsid w:val="0065632A"/>
    <w:rsid w:val="00660B8B"/>
    <w:rsid w:val="00672AE3"/>
    <w:rsid w:val="00673CB7"/>
    <w:rsid w:val="00676474"/>
    <w:rsid w:val="006A6070"/>
    <w:rsid w:val="006B1C71"/>
    <w:rsid w:val="006C7F66"/>
    <w:rsid w:val="006D0912"/>
    <w:rsid w:val="006D2030"/>
    <w:rsid w:val="006E49DC"/>
    <w:rsid w:val="007010FF"/>
    <w:rsid w:val="00707AFF"/>
    <w:rsid w:val="00710072"/>
    <w:rsid w:val="00713850"/>
    <w:rsid w:val="00716B04"/>
    <w:rsid w:val="00730BDF"/>
    <w:rsid w:val="007433DE"/>
    <w:rsid w:val="007539E3"/>
    <w:rsid w:val="00772A82"/>
    <w:rsid w:val="007B51DC"/>
    <w:rsid w:val="007C1134"/>
    <w:rsid w:val="007C530F"/>
    <w:rsid w:val="007D5E81"/>
    <w:rsid w:val="007E1F89"/>
    <w:rsid w:val="007F2AF0"/>
    <w:rsid w:val="007F7A85"/>
    <w:rsid w:val="00816678"/>
    <w:rsid w:val="00830EDB"/>
    <w:rsid w:val="00833CB6"/>
    <w:rsid w:val="00847DFB"/>
    <w:rsid w:val="00856A79"/>
    <w:rsid w:val="00864F33"/>
    <w:rsid w:val="008B3638"/>
    <w:rsid w:val="008C1C34"/>
    <w:rsid w:val="008E2027"/>
    <w:rsid w:val="008E47BD"/>
    <w:rsid w:val="008E64B8"/>
    <w:rsid w:val="008F482C"/>
    <w:rsid w:val="00920170"/>
    <w:rsid w:val="00926C9A"/>
    <w:rsid w:val="00962266"/>
    <w:rsid w:val="009918C4"/>
    <w:rsid w:val="009A7612"/>
    <w:rsid w:val="009D0246"/>
    <w:rsid w:val="009D671B"/>
    <w:rsid w:val="00A57760"/>
    <w:rsid w:val="00A62088"/>
    <w:rsid w:val="00A62346"/>
    <w:rsid w:val="00A958C2"/>
    <w:rsid w:val="00AA0BBC"/>
    <w:rsid w:val="00AA7E59"/>
    <w:rsid w:val="00AB04E1"/>
    <w:rsid w:val="00AD25C1"/>
    <w:rsid w:val="00B06233"/>
    <w:rsid w:val="00B27F4E"/>
    <w:rsid w:val="00B3337C"/>
    <w:rsid w:val="00B355A8"/>
    <w:rsid w:val="00B43A4D"/>
    <w:rsid w:val="00B819AA"/>
    <w:rsid w:val="00B91FB1"/>
    <w:rsid w:val="00B937CD"/>
    <w:rsid w:val="00B938CF"/>
    <w:rsid w:val="00BA1EF3"/>
    <w:rsid w:val="00BA26A3"/>
    <w:rsid w:val="00BA6398"/>
    <w:rsid w:val="00BA667A"/>
    <w:rsid w:val="00BB2FC9"/>
    <w:rsid w:val="00BC3973"/>
    <w:rsid w:val="00BC4D5E"/>
    <w:rsid w:val="00BD5C41"/>
    <w:rsid w:val="00BE149A"/>
    <w:rsid w:val="00BF0303"/>
    <w:rsid w:val="00C056E1"/>
    <w:rsid w:val="00C075B5"/>
    <w:rsid w:val="00C1101F"/>
    <w:rsid w:val="00C16A63"/>
    <w:rsid w:val="00C20C5B"/>
    <w:rsid w:val="00C30FB6"/>
    <w:rsid w:val="00C324CD"/>
    <w:rsid w:val="00C45D67"/>
    <w:rsid w:val="00C57B19"/>
    <w:rsid w:val="00C76B05"/>
    <w:rsid w:val="00C8489D"/>
    <w:rsid w:val="00C91B51"/>
    <w:rsid w:val="00C92F83"/>
    <w:rsid w:val="00CB444E"/>
    <w:rsid w:val="00CC2D61"/>
    <w:rsid w:val="00CD4C15"/>
    <w:rsid w:val="00CE0C5D"/>
    <w:rsid w:val="00D317D6"/>
    <w:rsid w:val="00D5399F"/>
    <w:rsid w:val="00D61DCC"/>
    <w:rsid w:val="00D954D2"/>
    <w:rsid w:val="00D95B09"/>
    <w:rsid w:val="00DB1701"/>
    <w:rsid w:val="00DB2BBF"/>
    <w:rsid w:val="00DB4570"/>
    <w:rsid w:val="00DB4DF9"/>
    <w:rsid w:val="00DD01C2"/>
    <w:rsid w:val="00DD29F2"/>
    <w:rsid w:val="00DE1555"/>
    <w:rsid w:val="00DE71A1"/>
    <w:rsid w:val="00DE77FC"/>
    <w:rsid w:val="00DF48B7"/>
    <w:rsid w:val="00E02DD2"/>
    <w:rsid w:val="00E15F41"/>
    <w:rsid w:val="00E2030B"/>
    <w:rsid w:val="00EC237D"/>
    <w:rsid w:val="00EF3930"/>
    <w:rsid w:val="00F031C1"/>
    <w:rsid w:val="00F45C12"/>
    <w:rsid w:val="00F46D00"/>
    <w:rsid w:val="00F50414"/>
    <w:rsid w:val="00F73E1D"/>
    <w:rsid w:val="00F75657"/>
    <w:rsid w:val="00F838A5"/>
    <w:rsid w:val="00F85565"/>
    <w:rsid w:val="00FA05CB"/>
    <w:rsid w:val="00FA0FC4"/>
    <w:rsid w:val="00FA25FA"/>
    <w:rsid w:val="00FD6170"/>
    <w:rsid w:val="05B278F3"/>
    <w:rsid w:val="725CC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3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 w:type="character" w:styleId="Strong">
    <w:name w:val="Strong"/>
    <w:basedOn w:val="DefaultParagraphFont"/>
    <w:uiPriority w:val="22"/>
    <w:qFormat/>
    <w:rsid w:val="00A57760"/>
    <w:rPr>
      <w:b/>
      <w:bCs/>
    </w:rPr>
  </w:style>
  <w:style w:type="character" w:styleId="CommentReference">
    <w:name w:val="annotation reference"/>
    <w:basedOn w:val="DefaultParagraphFont"/>
    <w:uiPriority w:val="99"/>
    <w:semiHidden/>
    <w:unhideWhenUsed/>
    <w:rsid w:val="00AA7E59"/>
    <w:rPr>
      <w:sz w:val="16"/>
      <w:szCs w:val="16"/>
    </w:rPr>
  </w:style>
  <w:style w:type="paragraph" w:styleId="CommentText">
    <w:name w:val="annotation text"/>
    <w:basedOn w:val="Normal"/>
    <w:link w:val="CommentTextChar"/>
    <w:uiPriority w:val="99"/>
    <w:semiHidden/>
    <w:unhideWhenUsed/>
    <w:rsid w:val="00AA7E59"/>
    <w:pPr>
      <w:spacing w:line="240" w:lineRule="auto"/>
    </w:pPr>
    <w:rPr>
      <w:sz w:val="20"/>
      <w:szCs w:val="20"/>
    </w:rPr>
  </w:style>
  <w:style w:type="character" w:customStyle="1" w:styleId="CommentTextChar">
    <w:name w:val="Comment Text Char"/>
    <w:basedOn w:val="DefaultParagraphFont"/>
    <w:link w:val="CommentText"/>
    <w:uiPriority w:val="99"/>
    <w:semiHidden/>
    <w:rsid w:val="00AA7E59"/>
    <w:rPr>
      <w:sz w:val="20"/>
      <w:szCs w:val="20"/>
    </w:rPr>
  </w:style>
  <w:style w:type="paragraph" w:styleId="CommentSubject">
    <w:name w:val="annotation subject"/>
    <w:basedOn w:val="CommentText"/>
    <w:next w:val="CommentText"/>
    <w:link w:val="CommentSubjectChar"/>
    <w:uiPriority w:val="99"/>
    <w:semiHidden/>
    <w:unhideWhenUsed/>
    <w:rsid w:val="00AA7E59"/>
    <w:rPr>
      <w:b/>
      <w:bCs/>
    </w:rPr>
  </w:style>
  <w:style w:type="character" w:customStyle="1" w:styleId="CommentSubjectChar">
    <w:name w:val="Comment Subject Char"/>
    <w:basedOn w:val="CommentTextChar"/>
    <w:link w:val="CommentSubject"/>
    <w:uiPriority w:val="99"/>
    <w:semiHidden/>
    <w:rsid w:val="00AA7E59"/>
    <w:rPr>
      <w:b/>
      <w:bCs/>
      <w:sz w:val="20"/>
      <w:szCs w:val="20"/>
    </w:rPr>
  </w:style>
  <w:style w:type="character" w:styleId="UnresolvedMention">
    <w:name w:val="Unresolved Mention"/>
    <w:basedOn w:val="DefaultParagraphFont"/>
    <w:uiPriority w:val="99"/>
    <w:semiHidden/>
    <w:unhideWhenUsed/>
    <w:rsid w:val="005406A5"/>
    <w:rPr>
      <w:color w:val="605E5C"/>
      <w:shd w:val="clear" w:color="auto" w:fill="E1DFDD"/>
    </w:rPr>
  </w:style>
  <w:style w:type="paragraph" w:styleId="BalloonText">
    <w:name w:val="Balloon Text"/>
    <w:basedOn w:val="Normal"/>
    <w:link w:val="BalloonTextChar"/>
    <w:uiPriority w:val="99"/>
    <w:semiHidden/>
    <w:unhideWhenUsed/>
    <w:rsid w:val="004A7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A3D"/>
    <w:rPr>
      <w:rFonts w:ascii="Segoe UI" w:hAnsi="Segoe UI" w:cs="Segoe UI"/>
      <w:sz w:val="18"/>
      <w:szCs w:val="18"/>
    </w:rPr>
  </w:style>
  <w:style w:type="character" w:styleId="FollowedHyperlink">
    <w:name w:val="FollowedHyperlink"/>
    <w:basedOn w:val="DefaultParagraphFont"/>
    <w:uiPriority w:val="99"/>
    <w:semiHidden/>
    <w:unhideWhenUsed/>
    <w:rsid w:val="00830E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08943">
      <w:bodyDiv w:val="1"/>
      <w:marLeft w:val="0"/>
      <w:marRight w:val="0"/>
      <w:marTop w:val="0"/>
      <w:marBottom w:val="0"/>
      <w:divBdr>
        <w:top w:val="none" w:sz="0" w:space="0" w:color="auto"/>
        <w:left w:val="none" w:sz="0" w:space="0" w:color="auto"/>
        <w:bottom w:val="none" w:sz="0" w:space="0" w:color="auto"/>
        <w:right w:val="none" w:sz="0" w:space="0" w:color="auto"/>
      </w:divBdr>
    </w:div>
    <w:div w:id="225648529">
      <w:bodyDiv w:val="1"/>
      <w:marLeft w:val="0"/>
      <w:marRight w:val="0"/>
      <w:marTop w:val="0"/>
      <w:marBottom w:val="0"/>
      <w:divBdr>
        <w:top w:val="none" w:sz="0" w:space="0" w:color="auto"/>
        <w:left w:val="none" w:sz="0" w:space="0" w:color="auto"/>
        <w:bottom w:val="none" w:sz="0" w:space="0" w:color="auto"/>
        <w:right w:val="none" w:sz="0" w:space="0" w:color="auto"/>
      </w:divBdr>
      <w:divsChild>
        <w:div w:id="1706326649">
          <w:marLeft w:val="0"/>
          <w:marRight w:val="0"/>
          <w:marTop w:val="0"/>
          <w:marBottom w:val="0"/>
          <w:divBdr>
            <w:top w:val="none" w:sz="0" w:space="0" w:color="auto"/>
            <w:left w:val="none" w:sz="0" w:space="0" w:color="auto"/>
            <w:bottom w:val="none" w:sz="0" w:space="0" w:color="auto"/>
            <w:right w:val="none" w:sz="0" w:space="0" w:color="auto"/>
          </w:divBdr>
        </w:div>
      </w:divsChild>
    </w:div>
    <w:div w:id="1821119018">
      <w:bodyDiv w:val="1"/>
      <w:marLeft w:val="0"/>
      <w:marRight w:val="0"/>
      <w:marTop w:val="0"/>
      <w:marBottom w:val="0"/>
      <w:divBdr>
        <w:top w:val="none" w:sz="0" w:space="0" w:color="auto"/>
        <w:left w:val="none" w:sz="0" w:space="0" w:color="auto"/>
        <w:bottom w:val="none" w:sz="0" w:space="0" w:color="auto"/>
        <w:right w:val="none" w:sz="0" w:space="0" w:color="auto"/>
      </w:divBdr>
      <w:divsChild>
        <w:div w:id="2046328471">
          <w:marLeft w:val="0"/>
          <w:marRight w:val="0"/>
          <w:marTop w:val="0"/>
          <w:marBottom w:val="0"/>
          <w:divBdr>
            <w:top w:val="none" w:sz="0" w:space="0" w:color="auto"/>
            <w:left w:val="none" w:sz="0" w:space="0" w:color="auto"/>
            <w:bottom w:val="none" w:sz="0" w:space="0" w:color="auto"/>
            <w:right w:val="none" w:sz="0" w:space="0" w:color="auto"/>
          </w:divBdr>
        </w:div>
        <w:div w:id="132799388">
          <w:marLeft w:val="0"/>
          <w:marRight w:val="0"/>
          <w:marTop w:val="0"/>
          <w:marBottom w:val="0"/>
          <w:divBdr>
            <w:top w:val="none" w:sz="0" w:space="0" w:color="auto"/>
            <w:left w:val="none" w:sz="0" w:space="0" w:color="auto"/>
            <w:bottom w:val="none" w:sz="0" w:space="0" w:color="auto"/>
            <w:right w:val="none" w:sz="0" w:space="0" w:color="auto"/>
          </w:divBdr>
        </w:div>
        <w:div w:id="429543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hyperlink" Target="https://www.gov.scot/publications/enhancing-learning-teaching-through-use-digital-technolo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1658744EBA3478C39B319663AD523" ma:contentTypeVersion="15" ma:contentTypeDescription="Create a new document." ma:contentTypeScope="" ma:versionID="d2068048bfcbb8e13a62fc7a2df387c1">
  <xsd:schema xmlns:xsd="http://www.w3.org/2001/XMLSchema" xmlns:xs="http://www.w3.org/2001/XMLSchema" xmlns:p="http://schemas.microsoft.com/office/2006/metadata/properties" xmlns:ns3="bda95051-68d5-4cd9-99af-bb9d02d53300" xmlns:ns4="2d18476e-9ecc-42a4-969e-05b8d515087f" targetNamespace="http://schemas.microsoft.com/office/2006/metadata/properties" ma:root="true" ma:fieldsID="8a2f39e81564cb9f086df430e2276681" ns3:_="" ns4:_="">
    <xsd:import namespace="bda95051-68d5-4cd9-99af-bb9d02d53300"/>
    <xsd:import namespace="2d18476e-9ecc-42a4-969e-05b8d51508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95051-68d5-4cd9-99af-bb9d02d53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18476e-9ecc-42a4-969e-05b8d51508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da95051-68d5-4cd9-99af-bb9d02d533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660C3-78E2-4613-88AC-B5C719222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95051-68d5-4cd9-99af-bb9d02d53300"/>
    <ds:schemaRef ds:uri="2d18476e-9ecc-42a4-969e-05b8d5150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025D6-CC1B-4A02-8D4B-F889FF1073EB}">
  <ds:schemaRefs>
    <ds:schemaRef ds:uri="http://schemas.microsoft.com/sharepoint/v3/contenttype/forms"/>
  </ds:schemaRefs>
</ds:datastoreItem>
</file>

<file path=customXml/itemProps3.xml><?xml version="1.0" encoding="utf-8"?>
<ds:datastoreItem xmlns:ds="http://schemas.openxmlformats.org/officeDocument/2006/customXml" ds:itemID="{D7AD05BF-5BF5-4E0D-ACD6-4FA9A29E5E05}">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2d18476e-9ecc-42a4-969e-05b8d515087f"/>
    <ds:schemaRef ds:uri="http://schemas.openxmlformats.org/package/2006/metadata/core-properties"/>
    <ds:schemaRef ds:uri="bda95051-68d5-4cd9-99af-bb9d02d53300"/>
    <ds:schemaRef ds:uri="http://www.w3.org/XML/1998/namespace"/>
  </ds:schemaRefs>
</ds:datastoreItem>
</file>

<file path=customXml/itemProps4.xml><?xml version="1.0" encoding="utf-8"?>
<ds:datastoreItem xmlns:ds="http://schemas.openxmlformats.org/officeDocument/2006/customXml" ds:itemID="{BE1857F0-288D-4A3A-BFDE-71155844D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7945</Words>
  <Characters>45293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Collette Crompton</cp:lastModifiedBy>
  <cp:revision>2</cp:revision>
  <cp:lastPrinted>2023-06-21T16:27:00Z</cp:lastPrinted>
  <dcterms:created xsi:type="dcterms:W3CDTF">2023-09-26T07:51:00Z</dcterms:created>
  <dcterms:modified xsi:type="dcterms:W3CDTF">2023-09-26T07:51:00Z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0x010100AAB1658744EBA3478C39B319663AD523</vt:lpwstr>
  </property>
</Properties>
</file>