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3B3F" w14:textId="77777777" w:rsidR="00ED5548" w:rsidRDefault="00ED5548" w:rsidP="005418B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3504"/>
        <w:gridCol w:w="327"/>
        <w:gridCol w:w="2212"/>
        <w:gridCol w:w="2315"/>
        <w:gridCol w:w="1383"/>
        <w:gridCol w:w="2777"/>
      </w:tblGrid>
      <w:tr w:rsidR="00ED5548" w:rsidRPr="00F7530B" w14:paraId="783B4EF6" w14:textId="77777777" w:rsidTr="001648FA">
        <w:trPr>
          <w:trHeight w:val="390"/>
        </w:trPr>
        <w:tc>
          <w:tcPr>
            <w:tcW w:w="14963" w:type="dxa"/>
            <w:gridSpan w:val="7"/>
            <w:vAlign w:val="center"/>
          </w:tcPr>
          <w:p w14:paraId="1F64C737" w14:textId="77777777" w:rsidR="00ED5548" w:rsidRPr="00F7530B" w:rsidRDefault="00ED5548" w:rsidP="001648FA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  <w:color w:val="000000" w:themeColor="text1"/>
              </w:rPr>
              <w:t xml:space="preserve">Education Directorate Improvement Plan: </w:t>
            </w:r>
            <w:r w:rsidRPr="00A24C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C3606">
              <w:rPr>
                <w:rFonts w:ascii="Calibri" w:hAnsi="Calibri" w:cs="Calibri"/>
                <w:b/>
                <w:color w:val="000000"/>
              </w:rPr>
              <w:t>Equality &amp; Equity/Achievement</w:t>
            </w:r>
            <w:r w:rsidRPr="00F7530B">
              <w:rPr>
                <w:rFonts w:ascii="Calibri" w:hAnsi="Calibri" w:cs="Calibri"/>
                <w:color w:val="000000"/>
              </w:rPr>
              <w:t>/Health &amp; Wellbeing/Positive Destinations/Attendance &amp; Engagement</w:t>
            </w:r>
          </w:p>
        </w:tc>
      </w:tr>
      <w:tr w:rsidR="00ED5548" w:rsidRPr="00F7530B" w14:paraId="772D1D0F" w14:textId="77777777" w:rsidTr="001648FA">
        <w:trPr>
          <w:trHeight w:val="371"/>
        </w:trPr>
        <w:tc>
          <w:tcPr>
            <w:tcW w:w="14963" w:type="dxa"/>
            <w:gridSpan w:val="7"/>
            <w:vAlign w:val="center"/>
          </w:tcPr>
          <w:p w14:paraId="1651263C" w14:textId="0171DCFF" w:rsidR="00ED5548" w:rsidRPr="00631E3D" w:rsidRDefault="00ED5548" w:rsidP="001648FA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12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Priority </w:t>
            </w:r>
            <w:r w:rsidR="00651B93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5715B77D" w14:textId="71E4D6E8" w:rsidR="00ED5548" w:rsidRPr="00A712DC" w:rsidRDefault="00ED5548" w:rsidP="00A712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E3D">
              <w:rPr>
                <w:rFonts w:ascii="Calibri" w:hAnsi="Calibri" w:cs="Calibri"/>
                <w:sz w:val="22"/>
                <w:szCs w:val="22"/>
              </w:rPr>
              <w:t xml:space="preserve">Identify barriers to learning and create supports and processes to ensure all children achieve </w:t>
            </w:r>
            <w:proofErr w:type="gramStart"/>
            <w:r w:rsidRPr="00631E3D">
              <w:rPr>
                <w:rFonts w:ascii="Calibri" w:hAnsi="Calibri" w:cs="Calibri"/>
                <w:sz w:val="22"/>
                <w:szCs w:val="22"/>
              </w:rPr>
              <w:t>success</w:t>
            </w:r>
            <w:r w:rsidR="005A5EC3" w:rsidRPr="00631E3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31E3D" w:rsidRPr="00631E3D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gramEnd"/>
            <w:r w:rsidR="00631E3D" w:rsidRPr="00631E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5EC3" w:rsidRPr="00631E3D">
              <w:rPr>
                <w:rFonts w:ascii="Calibri" w:hAnsi="Calibri" w:cs="Calibri"/>
                <w:sz w:val="22"/>
                <w:szCs w:val="22"/>
              </w:rPr>
              <w:t>a particular focus in early language and communication</w:t>
            </w:r>
          </w:p>
        </w:tc>
      </w:tr>
      <w:tr w:rsidR="00EC3606" w:rsidRPr="00F7530B" w14:paraId="777CFF64" w14:textId="77777777" w:rsidTr="00EC3606">
        <w:trPr>
          <w:trHeight w:val="375"/>
        </w:trPr>
        <w:tc>
          <w:tcPr>
            <w:tcW w:w="5949" w:type="dxa"/>
            <w:gridSpan w:val="2"/>
            <w:vAlign w:val="center"/>
          </w:tcPr>
          <w:p w14:paraId="18C0C2CF" w14:textId="2F3AE736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>HGIOELC Quality Indicators</w:t>
            </w:r>
          </w:p>
        </w:tc>
        <w:tc>
          <w:tcPr>
            <w:tcW w:w="4854" w:type="dxa"/>
            <w:gridSpan w:val="3"/>
            <w:vAlign w:val="center"/>
          </w:tcPr>
          <w:p w14:paraId="74CB6410" w14:textId="3C15C8CA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 xml:space="preserve">Quality Framework  </w:t>
            </w:r>
          </w:p>
          <w:p w14:paraId="44CD29F2" w14:textId="3E2397A7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60" w:type="dxa"/>
            <w:gridSpan w:val="2"/>
            <w:vAlign w:val="center"/>
          </w:tcPr>
          <w:p w14:paraId="35FE4A81" w14:textId="7076B950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>National Improvement Framework</w:t>
            </w:r>
          </w:p>
        </w:tc>
      </w:tr>
      <w:tr w:rsidR="00EC3606" w:rsidRPr="00F7530B" w14:paraId="1B2DB026" w14:textId="77777777" w:rsidTr="00EC3606">
        <w:trPr>
          <w:trHeight w:val="628"/>
        </w:trPr>
        <w:tc>
          <w:tcPr>
            <w:tcW w:w="5949" w:type="dxa"/>
            <w:gridSpan w:val="2"/>
            <w:vAlign w:val="center"/>
          </w:tcPr>
          <w:p w14:paraId="317E5D0C" w14:textId="77777777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3.1 Ensuring wellbeing, equality and inclusion</w:t>
            </w:r>
          </w:p>
          <w:p w14:paraId="3E3C7D73" w14:textId="338195E2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3.2 Securing children’s progress</w:t>
            </w:r>
          </w:p>
          <w:p w14:paraId="4A32A277" w14:textId="46043B71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 xml:space="preserve">2.4 </w:t>
            </w:r>
            <w:proofErr w:type="spellStart"/>
            <w:r w:rsidRPr="002E00D5">
              <w:rPr>
                <w:rFonts w:ascii="Calibri" w:hAnsi="Calibri" w:cs="Calibri"/>
                <w:sz w:val="20"/>
                <w:szCs w:val="20"/>
              </w:rPr>
              <w:t>Personalised</w:t>
            </w:r>
            <w:proofErr w:type="spellEnd"/>
            <w:r w:rsidRPr="002E00D5">
              <w:rPr>
                <w:rFonts w:ascii="Calibri" w:hAnsi="Calibri" w:cs="Calibri"/>
                <w:sz w:val="20"/>
                <w:szCs w:val="20"/>
              </w:rPr>
              <w:t xml:space="preserve"> Support</w:t>
            </w:r>
          </w:p>
          <w:p w14:paraId="7948FFFB" w14:textId="349BDECC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 Self-evaluation for self-improvement</w:t>
            </w:r>
          </w:p>
          <w:p w14:paraId="50A944AA" w14:textId="3914CC45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 Leadership of learning</w:t>
            </w:r>
          </w:p>
          <w:p w14:paraId="571FE879" w14:textId="6ED88C2E" w:rsidR="00EC3606" w:rsidRPr="002E00D5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5 Family Learning</w:t>
            </w:r>
          </w:p>
          <w:p w14:paraId="115E98F1" w14:textId="7DA0825C" w:rsidR="00EC3606" w:rsidRPr="00F7530B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2.7 Partnerships</w:t>
            </w:r>
          </w:p>
        </w:tc>
        <w:tc>
          <w:tcPr>
            <w:tcW w:w="4854" w:type="dxa"/>
            <w:gridSpan w:val="3"/>
            <w:vAlign w:val="center"/>
          </w:tcPr>
          <w:p w14:paraId="767DC5B2" w14:textId="77777777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1.1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Nurturing care and support</w:t>
            </w:r>
          </w:p>
          <w:p w14:paraId="45133EF1" w14:textId="77777777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Play and learning</w:t>
            </w:r>
          </w:p>
          <w:p w14:paraId="0E627227" w14:textId="77777777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00D5">
              <w:rPr>
                <w:rFonts w:ascii="Calibri" w:hAnsi="Calibri" w:cs="Calibri"/>
                <w:sz w:val="20"/>
                <w:szCs w:val="20"/>
              </w:rPr>
              <w:t>1.4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E00D5">
              <w:rPr>
                <w:rFonts w:ascii="Calibri" w:hAnsi="Calibri" w:cs="Calibri"/>
                <w:sz w:val="20"/>
                <w:szCs w:val="20"/>
              </w:rPr>
              <w:t>Family engagement</w:t>
            </w:r>
          </w:p>
          <w:p w14:paraId="4C4DC253" w14:textId="71C20A65" w:rsidR="00EC3606" w:rsidRPr="00F7530B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4483D">
              <w:rPr>
                <w:rFonts w:ascii="Calibri" w:hAnsi="Calibri" w:cs="Calibri"/>
                <w:sz w:val="20"/>
                <w:szCs w:val="20"/>
              </w:rPr>
              <w:t>3.2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483D">
              <w:rPr>
                <w:rFonts w:ascii="Calibri" w:hAnsi="Calibri" w:cs="Calibri"/>
                <w:sz w:val="20"/>
                <w:szCs w:val="20"/>
              </w:rPr>
              <w:t>Leadership of play and learning</w:t>
            </w:r>
          </w:p>
        </w:tc>
        <w:tc>
          <w:tcPr>
            <w:tcW w:w="4160" w:type="dxa"/>
            <w:gridSpan w:val="2"/>
            <w:vAlign w:val="center"/>
          </w:tcPr>
          <w:p w14:paraId="23D89992" w14:textId="28712A03" w:rsid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C3606">
              <w:rPr>
                <w:rFonts w:cstheme="minorHAnsi"/>
                <w:sz w:val="22"/>
                <w:szCs w:val="22"/>
              </w:rPr>
              <w:t xml:space="preserve">Improvement in children and young </w:t>
            </w:r>
            <w:proofErr w:type="spellStart"/>
            <w:proofErr w:type="gramStart"/>
            <w:r w:rsidRPr="00EC3606">
              <w:rPr>
                <w:rFonts w:cstheme="minorHAnsi"/>
                <w:sz w:val="22"/>
                <w:szCs w:val="22"/>
              </w:rPr>
              <w:t>peoples</w:t>
            </w:r>
            <w:proofErr w:type="spellEnd"/>
            <w:proofErr w:type="gramEnd"/>
            <w:r w:rsidRPr="00EC3606">
              <w:rPr>
                <w:rFonts w:cstheme="minorHAnsi"/>
                <w:sz w:val="22"/>
                <w:szCs w:val="22"/>
              </w:rPr>
              <w:t xml:space="preserve"> health and wellbeing</w:t>
            </w:r>
          </w:p>
          <w:p w14:paraId="186574C8" w14:textId="77777777" w:rsidR="00EC3606" w:rsidRPr="00EC3606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51E0188" w14:textId="55D41BCF" w:rsidR="00EC3606" w:rsidRPr="00F7530B" w:rsidRDefault="00EC3606" w:rsidP="00EC360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90A2B"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  <w:t>Improvement in achievement, particularly in literacy and numeracy</w:t>
            </w:r>
          </w:p>
        </w:tc>
      </w:tr>
      <w:tr w:rsidR="00ED5548" w:rsidRPr="00F7530B" w14:paraId="5BDB21D1" w14:textId="77777777" w:rsidTr="00C4483D">
        <w:trPr>
          <w:trHeight w:val="414"/>
        </w:trPr>
        <w:tc>
          <w:tcPr>
            <w:tcW w:w="2445" w:type="dxa"/>
            <w:vAlign w:val="center"/>
          </w:tcPr>
          <w:p w14:paraId="42CB7174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831" w:type="dxa"/>
            <w:gridSpan w:val="2"/>
            <w:vAlign w:val="center"/>
          </w:tcPr>
          <w:p w14:paraId="11CC4C34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vAlign w:val="center"/>
          </w:tcPr>
          <w:p w14:paraId="6594314B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3698" w:type="dxa"/>
            <w:gridSpan w:val="2"/>
            <w:vAlign w:val="center"/>
          </w:tcPr>
          <w:p w14:paraId="0133F240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40E13939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777" w:type="dxa"/>
            <w:vAlign w:val="center"/>
          </w:tcPr>
          <w:p w14:paraId="1B5D0D7D" w14:textId="77777777" w:rsidR="00ED5548" w:rsidRPr="00F7530B" w:rsidRDefault="00ED5548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191B8C" w:rsidRPr="00F7530B" w14:paraId="713B6443" w14:textId="77777777" w:rsidTr="00C4483D">
        <w:trPr>
          <w:trHeight w:val="3916"/>
        </w:trPr>
        <w:tc>
          <w:tcPr>
            <w:tcW w:w="2445" w:type="dxa"/>
          </w:tcPr>
          <w:p w14:paraId="380F7899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Children who face additional challenges in their learning due to their needs or context will benefit from personalised planning and interventions designed to improve their learning outcomes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4925A53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A00CB3" w14:textId="77777777" w:rsidR="00191B8C" w:rsidRDefault="00191B8C" w:rsidP="00191B8C">
            <w:pPr>
              <w:shd w:val="clear" w:color="auto" w:fill="FFFFFF" w:themeFill="background1"/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Children are supported to achieve and recognition is given to the importance of providing high quality, </w:t>
            </w: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 xml:space="preserve">inclusive and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rights based</w:t>
            </w:r>
            <w:proofErr w:type="gramEnd"/>
            <w:r>
              <w:rPr>
                <w:rFonts w:cstheme="minorHAnsi"/>
                <w:color w:val="000000"/>
                <w:sz w:val="22"/>
                <w:szCs w:val="22"/>
              </w:rPr>
              <w:t xml:space="preserve"> support.</w:t>
            </w:r>
          </w:p>
          <w:p w14:paraId="190FAC8A" w14:textId="77777777" w:rsidR="00191B8C" w:rsidRPr="003B11CD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2"/>
          </w:tcPr>
          <w:p w14:paraId="4014141B" w14:textId="77777777" w:rsidR="00191B8C" w:rsidRPr="00C4483D" w:rsidRDefault="00191B8C" w:rsidP="00191B8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533263">
              <w:rPr>
                <w:rFonts w:cstheme="minorHAnsi"/>
                <w:b/>
                <w:bCs/>
                <w:color w:val="000000"/>
                <w:sz w:val="22"/>
                <w:szCs w:val="22"/>
              </w:rPr>
              <w:lastRenderedPageBreak/>
              <w:t>Staff Development</w:t>
            </w:r>
          </w:p>
          <w:p w14:paraId="5D542AEC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6280">
              <w:rPr>
                <w:rFonts w:cstheme="minorHAnsi"/>
                <w:color w:val="000000"/>
                <w:sz w:val="22"/>
                <w:szCs w:val="22"/>
              </w:rPr>
              <w:t xml:space="preserve">Provide </w:t>
            </w:r>
            <w:r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E46280">
              <w:rPr>
                <w:rFonts w:cstheme="minorHAnsi"/>
                <w:color w:val="000000"/>
                <w:sz w:val="22"/>
                <w:szCs w:val="22"/>
              </w:rPr>
              <w:t xml:space="preserve">taff training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and development </w:t>
            </w:r>
            <w:r w:rsidRPr="00E46280">
              <w:rPr>
                <w:rFonts w:cstheme="minorHAnsi"/>
                <w:color w:val="000000"/>
                <w:sz w:val="22"/>
                <w:szCs w:val="22"/>
              </w:rPr>
              <w:t xml:space="preserve">opportunities </w:t>
            </w:r>
            <w:r>
              <w:rPr>
                <w:rFonts w:cstheme="minorHAnsi"/>
                <w:color w:val="000000"/>
                <w:sz w:val="22"/>
                <w:szCs w:val="22"/>
              </w:rPr>
              <w:t>including:</w:t>
            </w:r>
          </w:p>
          <w:p w14:paraId="00FF74C8" w14:textId="77777777" w:rsidR="00191B8C" w:rsidRDefault="00191B8C" w:rsidP="00191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QI methodology Early Language and Communication (A)</w:t>
            </w:r>
          </w:p>
          <w:p w14:paraId="632FD659" w14:textId="77777777" w:rsidR="00191B8C" w:rsidRPr="00F07987" w:rsidRDefault="00191B8C" w:rsidP="00191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E-LIPS (A)</w:t>
            </w:r>
          </w:p>
          <w:p w14:paraId="3D3F0F4B" w14:textId="77777777" w:rsidR="00191B8C" w:rsidRDefault="00191B8C" w:rsidP="00191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Let’s Connect (B)</w:t>
            </w:r>
          </w:p>
          <w:p w14:paraId="5832A94E" w14:textId="114B1BC2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974AB49" w14:textId="6088B8E6" w:rsidR="003B3895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Professional Learning responsive to staff needs to develop understanding of universal strategies.</w:t>
            </w:r>
          </w:p>
          <w:p w14:paraId="2F1ECFD8" w14:textId="4C186071" w:rsidR="003B3895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E38BA1F" w14:textId="77777777" w:rsidR="003B3895" w:rsidRPr="00B663EB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A96055B" w14:textId="77777777" w:rsidR="00191B8C" w:rsidRPr="00F07987" w:rsidRDefault="00191B8C" w:rsidP="00191B8C">
            <w:pPr>
              <w:spacing w:after="0" w:line="240" w:lineRule="auto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F07987">
              <w:rPr>
                <w:rFonts w:cstheme="minorHAnsi"/>
                <w:b/>
                <w:color w:val="000000"/>
                <w:sz w:val="22"/>
                <w:szCs w:val="22"/>
              </w:rPr>
              <w:t>Curriculum and Planning</w:t>
            </w:r>
          </w:p>
          <w:p w14:paraId="58583CBD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Create a framework of intervention for a continuum of support based on </w:t>
            </w: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universal, additional and intensive supports.</w:t>
            </w:r>
          </w:p>
          <w:p w14:paraId="4C1EFFD7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C49CB7F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Review and streamline recording systems such as context overview, care needs, summary of support, things you need to know about me, learning consultations and next steps.</w:t>
            </w:r>
          </w:p>
          <w:p w14:paraId="1610B2A9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9A2C9F9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Create systems and procedures for tracking learning cohorts including EAL, children who defer, premature, ASN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>…</w:t>
            </w:r>
          </w:p>
          <w:p w14:paraId="152B215D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95AD658" w14:textId="22F94CDC" w:rsidR="00191B8C" w:rsidRPr="00E46CD9" w:rsidRDefault="003B389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Continue to develop knowledge around premature birth and the journey to b</w:t>
            </w:r>
            <w:r w:rsidR="00191B8C">
              <w:rPr>
                <w:rFonts w:cstheme="minorHAnsi"/>
                <w:color w:val="000000"/>
                <w:sz w:val="22"/>
                <w:szCs w:val="22"/>
              </w:rPr>
              <w:t>ecom</w:t>
            </w:r>
            <w:r>
              <w:rPr>
                <w:rFonts w:cstheme="minorHAnsi"/>
                <w:color w:val="000000"/>
                <w:sz w:val="22"/>
                <w:szCs w:val="22"/>
              </w:rPr>
              <w:t>ing</w:t>
            </w:r>
            <w:r w:rsidR="00191B8C">
              <w:rPr>
                <w:rFonts w:cstheme="minorHAnsi"/>
                <w:color w:val="000000"/>
                <w:sz w:val="22"/>
                <w:szCs w:val="22"/>
              </w:rPr>
              <w:t xml:space="preserve"> a ‘Prem Aware’ Nursery</w:t>
            </w:r>
          </w:p>
        </w:tc>
        <w:tc>
          <w:tcPr>
            <w:tcW w:w="2212" w:type="dxa"/>
          </w:tcPr>
          <w:p w14:paraId="296CCEEB" w14:textId="77777777" w:rsidR="00460846" w:rsidRDefault="00460846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See sections below</w:t>
            </w:r>
          </w:p>
          <w:p w14:paraId="25EEC9D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5E3BB6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1D376BC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11528AC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569D39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04CA682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9EFF0FD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EDE041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FD87DE3" w14:textId="63C1D9DE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PT</w:t>
            </w:r>
            <w:r w:rsidR="00EC3606">
              <w:rPr>
                <w:rFonts w:ascii="Calibri" w:hAnsi="Calibri" w:cs="Calibri"/>
                <w:sz w:val="20"/>
                <w:szCs w:val="20"/>
              </w:rPr>
              <w:t xml:space="preserve"> – all EYO’s</w:t>
            </w:r>
          </w:p>
          <w:p w14:paraId="6F7A7AD4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F53B20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DF523DC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4922CB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E4BA1A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96239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HT/PT/EYLO</w:t>
            </w:r>
          </w:p>
          <w:p w14:paraId="4B8AEDD3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52075B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A34A67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F41D009" w14:textId="77777777" w:rsidR="006F0E70" w:rsidRDefault="006F0E7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0D1D576" w14:textId="77777777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046A8F1" w14:textId="77777777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2E66682" w14:textId="77777777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CC8CC2" w14:textId="587CED9C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HT/PT/EYLO</w:t>
            </w:r>
          </w:p>
          <w:p w14:paraId="4BB452B0" w14:textId="5FD4FBAF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C848F0" w14:textId="06A2C2EF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D1CF097" w14:textId="4A469950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1745E58" w14:textId="38540600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76F20A" w14:textId="10301A6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162FCB" w14:textId="77777777" w:rsidR="00C25DA0" w:rsidRDefault="00C25DA0" w:rsidP="00C25DA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HT/PT/EYLO</w:t>
            </w:r>
          </w:p>
          <w:p w14:paraId="20721180" w14:textId="153465D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6340D47" w14:textId="65EE0F4B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8CD9A6B" w14:textId="02A9E37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886250" w14:textId="6D306A3C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BB8C5D" w14:textId="1E3F597A" w:rsidR="00C25DA0" w:rsidRDefault="00C25DA0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HT/EYLO</w:t>
            </w:r>
          </w:p>
          <w:p w14:paraId="7A54FF7F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2681752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83C8C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CDDA7E3" w14:textId="7BF75341" w:rsidR="009824BC" w:rsidRPr="00191B8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27410543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FD653B">
              <w:rPr>
                <w:rFonts w:cstheme="minorHAnsi"/>
                <w:color w:val="000000"/>
                <w:sz w:val="22"/>
                <w:szCs w:val="22"/>
              </w:rPr>
              <w:lastRenderedPageBreak/>
              <w:t xml:space="preserve">Staff are more skilled and confident in meeting the needs of all children. </w:t>
            </w:r>
          </w:p>
          <w:p w14:paraId="0473B183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56D9DB8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FD653B">
              <w:rPr>
                <w:rFonts w:cstheme="minorHAnsi"/>
                <w:color w:val="000000"/>
                <w:sz w:val="22"/>
                <w:szCs w:val="22"/>
              </w:rPr>
              <w:t xml:space="preserve">Consistent approaches in place support all children to thrive and achieve their learning outcomes in a safe predictable environment. </w:t>
            </w:r>
          </w:p>
          <w:p w14:paraId="39487F59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B33FAEF" w14:textId="77777777" w:rsidR="005A5EC3" w:rsidRPr="00631E3D" w:rsidRDefault="005A5EC3" w:rsidP="005A5EC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1E3D">
              <w:rPr>
                <w:rFonts w:cstheme="minorHAnsi"/>
                <w:sz w:val="22"/>
                <w:szCs w:val="22"/>
              </w:rPr>
              <w:t xml:space="preserve">Individual Child Plans show SMART targets that are </w:t>
            </w:r>
            <w:proofErr w:type="spellStart"/>
            <w:r w:rsidRPr="00631E3D">
              <w:rPr>
                <w:rFonts w:cstheme="minorHAnsi"/>
                <w:sz w:val="22"/>
                <w:szCs w:val="22"/>
              </w:rPr>
              <w:t>personalised</w:t>
            </w:r>
            <w:proofErr w:type="spellEnd"/>
            <w:r w:rsidRPr="00631E3D">
              <w:rPr>
                <w:rFonts w:cstheme="minorHAnsi"/>
                <w:sz w:val="22"/>
                <w:szCs w:val="22"/>
              </w:rPr>
              <w:t xml:space="preserve"> and individual to their needs.</w:t>
            </w:r>
          </w:p>
          <w:p w14:paraId="342E742E" w14:textId="77777777" w:rsidR="005A5EC3" w:rsidRPr="00631E3D" w:rsidRDefault="005A5EC3" w:rsidP="005A5EC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52BCE17" w14:textId="77777777" w:rsidR="005A5EC3" w:rsidRPr="00631E3D" w:rsidRDefault="005A5EC3" w:rsidP="005A5EC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1E3D">
              <w:rPr>
                <w:rFonts w:cstheme="minorHAnsi"/>
                <w:sz w:val="22"/>
                <w:szCs w:val="22"/>
              </w:rPr>
              <w:t>Personal Learning Journals show progress in listening and talking</w:t>
            </w:r>
          </w:p>
          <w:p w14:paraId="18A7822D" w14:textId="77777777" w:rsidR="00191B8C" w:rsidRPr="00FD653B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E7E98F6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6F3DF571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6564F89A" w14:textId="77777777" w:rsidR="0077028C" w:rsidRP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77028C">
              <w:rPr>
                <w:rFonts w:cstheme="minorHAnsi"/>
                <w:color w:val="000000"/>
                <w:sz w:val="22"/>
                <w:szCs w:val="22"/>
              </w:rPr>
              <w:t>Framework of Intervention created</w:t>
            </w:r>
          </w:p>
          <w:p w14:paraId="6DA2161E" w14:textId="65CF1326" w:rsidR="0077028C" w:rsidRPr="0077028C" w:rsidRDefault="00786FBD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Professional Learning</w:t>
            </w:r>
            <w:r w:rsidR="0077028C" w:rsidRPr="0077028C">
              <w:rPr>
                <w:rFonts w:cstheme="minorHAnsi"/>
                <w:color w:val="000000"/>
                <w:sz w:val="22"/>
                <w:szCs w:val="22"/>
              </w:rPr>
              <w:t xml:space="preserve"> – focus on learning consultations and next steps</w:t>
            </w:r>
          </w:p>
          <w:p w14:paraId="7E37657F" w14:textId="77777777" w:rsidR="0077028C" w:rsidRP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77028C">
              <w:rPr>
                <w:rFonts w:cstheme="minorHAnsi"/>
                <w:color w:val="000000"/>
                <w:sz w:val="22"/>
                <w:szCs w:val="22"/>
              </w:rPr>
              <w:t>Recording systems created</w:t>
            </w:r>
          </w:p>
          <w:p w14:paraId="2E3DA8DB" w14:textId="77777777" w:rsidR="0077028C" w:rsidRP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77028C">
              <w:rPr>
                <w:rFonts w:cstheme="minorHAnsi"/>
                <w:color w:val="000000"/>
                <w:sz w:val="22"/>
                <w:szCs w:val="22"/>
              </w:rPr>
              <w:t>Tracking system developed for tracking specific cohorts</w:t>
            </w:r>
          </w:p>
          <w:p w14:paraId="0E83ACCF" w14:textId="44B83277" w:rsidR="0077028C" w:rsidRPr="0077028C" w:rsidRDefault="00786FBD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Professional Learning</w:t>
            </w:r>
            <w:r w:rsidR="0077028C" w:rsidRPr="0077028C">
              <w:rPr>
                <w:rFonts w:cstheme="minorHAnsi"/>
                <w:color w:val="000000"/>
                <w:sz w:val="22"/>
                <w:szCs w:val="22"/>
              </w:rPr>
              <w:t xml:space="preserve"> - Prem Aware input</w:t>
            </w:r>
          </w:p>
          <w:p w14:paraId="1C1F6061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AC134D6" w14:textId="77777777" w:rsid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0F0742DD" w14:textId="77777777" w:rsidR="0077028C" w:rsidRDefault="0077028C" w:rsidP="007702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FD653B">
              <w:rPr>
                <w:rFonts w:cstheme="minorHAnsi"/>
                <w:color w:val="000000"/>
                <w:sz w:val="22"/>
                <w:szCs w:val="22"/>
              </w:rPr>
              <w:t>Input from EP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/PT on in-service day </w:t>
            </w:r>
            <w:r w:rsidRPr="00FD653B">
              <w:rPr>
                <w:rFonts w:cstheme="minorHAnsi"/>
                <w:color w:val="000000"/>
                <w:sz w:val="22"/>
                <w:szCs w:val="22"/>
              </w:rPr>
              <w:t xml:space="preserve">on Supporting Learner’s Needs – focusing </w:t>
            </w:r>
            <w:r w:rsidRPr="00FD653B">
              <w:rPr>
                <w:rFonts w:cstheme="minorHAnsi"/>
                <w:color w:val="000000"/>
                <w:sz w:val="22"/>
                <w:szCs w:val="22"/>
              </w:rPr>
              <w:lastRenderedPageBreak/>
              <w:t>on universal strategies &amp; bespoke interventions</w:t>
            </w:r>
          </w:p>
          <w:p w14:paraId="1F557B98" w14:textId="52406BBF" w:rsidR="000A149F" w:rsidRPr="00FD653B" w:rsidRDefault="000A149F" w:rsidP="0077028C">
            <w:pPr>
              <w:spacing w:after="0" w:line="240" w:lineRule="auto"/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Prem Aware accreditation</w:t>
            </w:r>
          </w:p>
          <w:p w14:paraId="5F41D61C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BBFEB93" w14:textId="77777777" w:rsid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69CAA488" w14:textId="10A48A66" w:rsidR="000A149F" w:rsidRPr="000A149F" w:rsidRDefault="000A149F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0A149F">
              <w:rPr>
                <w:rFonts w:cstheme="minorHAnsi"/>
                <w:bCs/>
                <w:sz w:val="22"/>
                <w:szCs w:val="22"/>
              </w:rPr>
              <w:t>Implementation and reviews of supports</w:t>
            </w:r>
          </w:p>
          <w:p w14:paraId="5A04AF65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00C9A03E" w14:textId="77777777" w:rsidR="00191B8C" w:rsidRP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191B8C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39BF0BFB" w14:textId="1B347041" w:rsidR="00191B8C" w:rsidRPr="000A149F" w:rsidRDefault="000A149F" w:rsidP="00191B8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A149F">
              <w:rPr>
                <w:rFonts w:cstheme="minorHAnsi"/>
                <w:sz w:val="22"/>
                <w:szCs w:val="22"/>
              </w:rPr>
              <w:t>Review and evaluate systems and procedures to inform further development</w:t>
            </w:r>
          </w:p>
        </w:tc>
      </w:tr>
      <w:tr w:rsidR="00191B8C" w:rsidRPr="00F7530B" w14:paraId="087125EA" w14:textId="77777777" w:rsidTr="009824BC">
        <w:trPr>
          <w:trHeight w:val="1266"/>
        </w:trPr>
        <w:tc>
          <w:tcPr>
            <w:tcW w:w="2445" w:type="dxa"/>
          </w:tcPr>
          <w:p w14:paraId="6115DB35" w14:textId="77777777" w:rsidR="00191B8C" w:rsidRPr="003B11CD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B11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A.</w:t>
            </w:r>
          </w:p>
          <w:p w14:paraId="1E876170" w14:textId="77777777" w:rsidR="00191B8C" w:rsidRPr="003B11CD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B11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QI Early Language and Communication</w:t>
            </w:r>
          </w:p>
          <w:p w14:paraId="4AB1CFB7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Reduction in the proportion of speech, language and concerns reported at learning conversations.</w:t>
            </w:r>
          </w:p>
          <w:p w14:paraId="227A8B01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Increase in the number of children in the ‘green’ category for saying in relation to ELIPS</w:t>
            </w:r>
          </w:p>
          <w:p w14:paraId="523371F0" w14:textId="77777777" w:rsidR="00191B8C" w:rsidRDefault="00191B8C" w:rsidP="00191B8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A70BF52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Improvement gains for targeted children aligned to language and communication.</w:t>
            </w:r>
          </w:p>
          <w:p w14:paraId="1B2D6C43" w14:textId="77777777" w:rsidR="005A5EC3" w:rsidRDefault="005A5EC3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971CF9A" w14:textId="77777777" w:rsidR="005A5EC3" w:rsidRDefault="005A5EC3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0D68F94" w14:textId="6C56F3CD" w:rsidR="005A5EC3" w:rsidRPr="00F7530B" w:rsidRDefault="005A5EC3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bookmarkStart w:id="0" w:name="_GoBack"/>
            <w:r w:rsidRPr="00631E3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Increase in attainment data in listening and talking from </w:t>
            </w:r>
            <w:r w:rsidR="00631E3D" w:rsidRPr="00631E3D">
              <w:rPr>
                <w:rFonts w:ascii="Calibri" w:hAnsi="Calibri" w:cs="Calibri"/>
                <w:sz w:val="22"/>
                <w:szCs w:val="22"/>
              </w:rPr>
              <w:t xml:space="preserve">71% </w:t>
            </w:r>
            <w:r w:rsidRPr="00631E3D">
              <w:rPr>
                <w:rFonts w:ascii="Calibri" w:hAnsi="Calibri" w:cs="Calibri"/>
                <w:sz w:val="22"/>
                <w:szCs w:val="22"/>
              </w:rPr>
              <w:t>% to</w:t>
            </w:r>
            <w:r w:rsidR="00631E3D" w:rsidRPr="00631E3D">
              <w:rPr>
                <w:rFonts w:ascii="Calibri" w:hAnsi="Calibri" w:cs="Calibri"/>
                <w:sz w:val="22"/>
                <w:szCs w:val="22"/>
              </w:rPr>
              <w:t xml:space="preserve"> 85</w:t>
            </w:r>
            <w:r w:rsidRPr="00631E3D">
              <w:rPr>
                <w:rFonts w:ascii="Calibri" w:hAnsi="Calibri" w:cs="Calibri"/>
                <w:sz w:val="22"/>
                <w:szCs w:val="22"/>
              </w:rPr>
              <w:t>% of N5 children transitioning to school working within early progressing</w:t>
            </w:r>
            <w:bookmarkEnd w:id="0"/>
          </w:p>
        </w:tc>
        <w:tc>
          <w:tcPr>
            <w:tcW w:w="3831" w:type="dxa"/>
            <w:gridSpan w:val="2"/>
          </w:tcPr>
          <w:p w14:paraId="6116B434" w14:textId="2192E016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91B8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Staff development in use of ELIPS including 2 years </w:t>
            </w:r>
            <w:proofErr w:type="spellStart"/>
            <w:r w:rsidRPr="00191B8C">
              <w:rPr>
                <w:rFonts w:ascii="Calibri" w:hAnsi="Calibri" w:cs="Calibri"/>
                <w:sz w:val="22"/>
                <w:szCs w:val="22"/>
              </w:rPr>
              <w:t>olds</w:t>
            </w:r>
            <w:proofErr w:type="spellEnd"/>
          </w:p>
          <w:p w14:paraId="3D885899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912E0C" w14:textId="7956020B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91B8C">
              <w:rPr>
                <w:rFonts w:ascii="Calibri" w:hAnsi="Calibri" w:cs="Calibri"/>
                <w:sz w:val="22"/>
                <w:szCs w:val="22"/>
              </w:rPr>
              <w:t>Identification of universal supports and targeted interventions to support individuals</w:t>
            </w:r>
          </w:p>
          <w:p w14:paraId="4D83AAEA" w14:textId="77777777" w:rsidR="00191B8C" w:rsidRDefault="00191B8C" w:rsidP="00191B8C">
            <w:pPr>
              <w:spacing w:after="0" w:line="240" w:lineRule="auto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  <w:p w14:paraId="7E0E9FB1" w14:textId="77777777" w:rsidR="00191B8C" w:rsidRDefault="00191B8C" w:rsidP="00191B8C">
            <w:pPr>
              <w:spacing w:after="0" w:line="240" w:lineRule="auto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  <w:p w14:paraId="12499A0F" w14:textId="4F47287A" w:rsidR="00191B8C" w:rsidRDefault="00253F86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Quality Improvement Team</w:t>
            </w:r>
            <w:r w:rsidR="00191B8C" w:rsidRPr="00517B84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191B8C">
              <w:rPr>
                <w:rFonts w:ascii="Calibri" w:hAnsi="Calibri" w:cs="Calibri"/>
                <w:sz w:val="22"/>
                <w:szCs w:val="22"/>
              </w:rPr>
              <w:t>Language and Communication</w:t>
            </w:r>
          </w:p>
          <w:p w14:paraId="2CA7E3BA" w14:textId="77777777" w:rsidR="00191B8C" w:rsidRPr="00517B84" w:rsidRDefault="00191B8C" w:rsidP="00191B8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D82BD7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Establish a core QI team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6316A5B4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Improvement Teams lead QI Project. </w:t>
            </w:r>
          </w:p>
          <w:p w14:paraId="76DFD8FB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Participation in QI sessions</w:t>
            </w:r>
          </w:p>
          <w:p w14:paraId="04941949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Targeted intervention for individuals using QI methodology</w:t>
            </w:r>
          </w:p>
          <w:p w14:paraId="409AC1FD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Staff fully implement Communication High 5 approaches. </w:t>
            </w:r>
          </w:p>
          <w:p w14:paraId="0C10D0CB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QI team lead collegiate sessions for all staff based around Communication High 5</w:t>
            </w:r>
          </w:p>
          <w:p w14:paraId="7C26B2F7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ACA8E9" w14:textId="77777777" w:rsidR="00191B8C" w:rsidRPr="00F2625A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Opportunities for staff to network across settings. </w:t>
            </w:r>
          </w:p>
          <w:p w14:paraId="124EC808" w14:textId="49C000AC" w:rsidR="00191B8C" w:rsidRPr="009824BC" w:rsidRDefault="00191B8C" w:rsidP="00191B8C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Regular tracking meetings between SLT and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EYO’s </w:t>
            </w:r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to review and </w:t>
            </w:r>
            <w:proofErr w:type="spellStart"/>
            <w:r w:rsidR="00A86144"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analyse</w:t>
            </w:r>
            <w:proofErr w:type="spellEnd"/>
            <w:r w:rsidRPr="00F262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improvement data, discuss learning, and agree next steps.</w:t>
            </w:r>
          </w:p>
        </w:tc>
        <w:tc>
          <w:tcPr>
            <w:tcW w:w="2212" w:type="dxa"/>
          </w:tcPr>
          <w:p w14:paraId="23E7A5CE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lastRenderedPageBreak/>
              <w:t>PT/EYLO</w:t>
            </w:r>
          </w:p>
          <w:p w14:paraId="4227E749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C3289BB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3173EC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EYLO</w:t>
            </w:r>
          </w:p>
          <w:p w14:paraId="506BF3B2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All practitioners</w:t>
            </w:r>
          </w:p>
          <w:p w14:paraId="7DBBDAAC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36510F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9C8418B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6F36CD8" w14:textId="77777777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1B8C">
              <w:rPr>
                <w:rFonts w:ascii="Calibri" w:hAnsi="Calibri" w:cs="Calibri"/>
                <w:b/>
                <w:bCs/>
                <w:sz w:val="20"/>
                <w:szCs w:val="20"/>
              </w:rPr>
              <w:t>QI Team</w:t>
            </w:r>
          </w:p>
          <w:p w14:paraId="264A0168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GT</w:t>
            </w:r>
          </w:p>
          <w:p w14:paraId="54D99AE7" w14:textId="29330B6C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Keri Gray</w:t>
            </w:r>
          </w:p>
          <w:p w14:paraId="17D1E8B5" w14:textId="5B8C666A" w:rsid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Jodie Fisher</w:t>
            </w:r>
          </w:p>
          <w:p w14:paraId="3441CC4C" w14:textId="7AB593F0" w:rsidR="00E46CD9" w:rsidRPr="00191B8C" w:rsidRDefault="00E46CD9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O’Keefe</w:t>
            </w:r>
          </w:p>
          <w:p w14:paraId="22DFBE08" w14:textId="0696C9C5" w:rsidR="00191B8C" w:rsidRPr="00191B8C" w:rsidRDefault="00191B8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 xml:space="preserve">Fiona </w:t>
            </w:r>
            <w:proofErr w:type="spellStart"/>
            <w:r w:rsidRPr="00191B8C">
              <w:rPr>
                <w:rFonts w:ascii="Calibri" w:hAnsi="Calibri" w:cs="Calibri"/>
                <w:sz w:val="20"/>
                <w:szCs w:val="20"/>
              </w:rPr>
              <w:t>Mutch</w:t>
            </w:r>
            <w:proofErr w:type="spellEnd"/>
          </w:p>
          <w:p w14:paraId="1C9D1A86" w14:textId="2C6E2CB5" w:rsidR="00191B8C" w:rsidRDefault="00E936BF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Sarah Greer</w:t>
            </w:r>
          </w:p>
          <w:p w14:paraId="31F9B9C2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55A8338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</w:t>
            </w:r>
          </w:p>
          <w:p w14:paraId="0F728045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Jodie Lynch</w:t>
            </w:r>
          </w:p>
          <w:p w14:paraId="6AB1CADD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Sharon Ewing</w:t>
            </w:r>
          </w:p>
          <w:p w14:paraId="07F4361D" w14:textId="77777777" w:rsidR="009824BC" w:rsidRDefault="009824BC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Laura McIntosh</w:t>
            </w:r>
          </w:p>
          <w:p w14:paraId="3B45A131" w14:textId="77777777" w:rsidR="009824BC" w:rsidRDefault="003C13A5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Lorna Kennedy</w:t>
            </w:r>
          </w:p>
          <w:p w14:paraId="735C9546" w14:textId="74938CC5" w:rsidR="00E46CD9" w:rsidRPr="00191B8C" w:rsidRDefault="00E46CD9" w:rsidP="00191B8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Lynda Law</w:t>
            </w:r>
          </w:p>
        </w:tc>
        <w:tc>
          <w:tcPr>
            <w:tcW w:w="3698" w:type="dxa"/>
            <w:gridSpan w:val="2"/>
          </w:tcPr>
          <w:p w14:paraId="7DA97131" w14:textId="4E47DE9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QI methodology data</w:t>
            </w:r>
          </w:p>
          <w:p w14:paraId="056B2665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AA79A81" w14:textId="77777777" w:rsidR="005A5EC3" w:rsidRPr="00631E3D" w:rsidRDefault="005A5EC3" w:rsidP="005A5EC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631E3D">
              <w:rPr>
                <w:rFonts w:cstheme="minorHAnsi"/>
                <w:sz w:val="22"/>
                <w:szCs w:val="22"/>
              </w:rPr>
              <w:t>Analysis of ELIPS data (reduce from Doing – 35% to 20 %, understanding from 40% to 20% and saying from 46% to 30%)</w:t>
            </w:r>
          </w:p>
          <w:p w14:paraId="7C3BAA3C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9D783FC" w14:textId="26E70121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Observations in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PLJ’s</w:t>
            </w:r>
            <w:r w:rsidR="005A5EC3">
              <w:rPr>
                <w:rFonts w:cstheme="minorHAnsi"/>
                <w:color w:val="000000"/>
                <w:sz w:val="22"/>
                <w:szCs w:val="22"/>
              </w:rPr>
              <w:t xml:space="preserve">  tracking</w:t>
            </w:r>
            <w:proofErr w:type="gramEnd"/>
            <w:r w:rsidR="005A5EC3">
              <w:rPr>
                <w:rFonts w:cstheme="minorHAnsi"/>
                <w:color w:val="000000"/>
                <w:sz w:val="22"/>
                <w:szCs w:val="22"/>
              </w:rPr>
              <w:t xml:space="preserve"> progress in listening and talking</w:t>
            </w:r>
          </w:p>
          <w:p w14:paraId="23ED482E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BEF4CBD" w14:textId="77777777" w:rsidR="00191B8C" w:rsidRDefault="00191B8C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Discussions through learning conversations</w:t>
            </w:r>
          </w:p>
          <w:p w14:paraId="767C947E" w14:textId="77777777" w:rsidR="003C13A5" w:rsidRDefault="003C13A5" w:rsidP="00191B8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1D78B60" w14:textId="665FC19B" w:rsidR="00191B8C" w:rsidRPr="00F7530B" w:rsidRDefault="00191B8C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Tracking of literacy benchmarks and attainment levels of children working within early progressing </w:t>
            </w:r>
          </w:p>
        </w:tc>
        <w:tc>
          <w:tcPr>
            <w:tcW w:w="2777" w:type="dxa"/>
          </w:tcPr>
          <w:p w14:paraId="3258864F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61DBD73A" w14:textId="77777777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ELIPS training</w:t>
            </w:r>
          </w:p>
          <w:p w14:paraId="6D65FF1A" w14:textId="1E98AAC4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QI team:</w:t>
            </w:r>
          </w:p>
          <w:p w14:paraId="09256583" w14:textId="5FFC4EC0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In service day input</w:t>
            </w:r>
          </w:p>
          <w:p w14:paraId="0BF408DB" w14:textId="3752E92F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 x bitesize sessions</w:t>
            </w:r>
          </w:p>
          <w:p w14:paraId="5E6BD533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AB3F9C6" w14:textId="77777777" w:rsid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2AC68CCD" w14:textId="4671A3C6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QI team:</w:t>
            </w:r>
          </w:p>
          <w:p w14:paraId="1C211546" w14:textId="138E2EB3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3 x bitesize sessions</w:t>
            </w:r>
          </w:p>
          <w:p w14:paraId="79F81E0B" w14:textId="56FA8524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Identification of targeted individuals</w:t>
            </w:r>
          </w:p>
          <w:p w14:paraId="2449099C" w14:textId="32C537B1" w:rsidR="00191B8C" w:rsidRP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191B8C">
              <w:rPr>
                <w:rFonts w:cstheme="minorHAnsi"/>
                <w:bCs/>
                <w:sz w:val="22"/>
                <w:szCs w:val="22"/>
              </w:rPr>
              <w:t>Targeted interventions</w:t>
            </w:r>
          </w:p>
          <w:p w14:paraId="6582210E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C3B074D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0F94006C" w14:textId="335326A1" w:rsidR="00191B8C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Input to all staff – 3 sessions</w:t>
            </w:r>
          </w:p>
          <w:p w14:paraId="7DF55071" w14:textId="77777777" w:rsidR="00191B8C" w:rsidRPr="00825B44" w:rsidRDefault="00191B8C" w:rsidP="00191B8C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BE0F4D8" w14:textId="77777777" w:rsidR="00191B8C" w:rsidRPr="00191B8C" w:rsidRDefault="00191B8C" w:rsidP="00191B8C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191B8C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050ABFEA" w14:textId="71D6C682" w:rsidR="00191B8C" w:rsidRPr="00F7530B" w:rsidRDefault="00191B8C" w:rsidP="00191B8C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91B8C">
              <w:rPr>
                <w:rFonts w:ascii="Calibri" w:hAnsi="Calibri" w:cs="Calibri"/>
                <w:sz w:val="20"/>
                <w:szCs w:val="20"/>
              </w:rPr>
              <w:t>Final evaluation of impact</w:t>
            </w:r>
          </w:p>
        </w:tc>
      </w:tr>
      <w:tr w:rsidR="00191B8C" w:rsidRPr="00F7530B" w14:paraId="3F8370CA" w14:textId="77777777" w:rsidTr="00C4483D">
        <w:trPr>
          <w:trHeight w:val="3916"/>
        </w:trPr>
        <w:tc>
          <w:tcPr>
            <w:tcW w:w="2445" w:type="dxa"/>
          </w:tcPr>
          <w:p w14:paraId="682AD61D" w14:textId="77777777" w:rsidR="00191B8C" w:rsidRPr="003B11CD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3B11CD">
              <w:rPr>
                <w:rFonts w:cstheme="minorHAnsi"/>
                <w:b/>
                <w:sz w:val="22"/>
                <w:szCs w:val="22"/>
              </w:rPr>
              <w:t>B</w:t>
            </w:r>
          </w:p>
          <w:p w14:paraId="4E64FB03" w14:textId="77777777" w:rsidR="00191B8C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3B11CD">
              <w:rPr>
                <w:rFonts w:cstheme="minorHAnsi"/>
                <w:b/>
                <w:sz w:val="22"/>
                <w:szCs w:val="22"/>
              </w:rPr>
              <w:t>Let’s Connect</w:t>
            </w:r>
          </w:p>
          <w:p w14:paraId="12FE9230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i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i/>
                <w:sz w:val="22"/>
                <w:szCs w:val="22"/>
                <w:u w:val="single"/>
              </w:rPr>
              <w:t>Practitioners will:</w:t>
            </w:r>
          </w:p>
          <w:p w14:paraId="4B3AE4B9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825B44">
              <w:rPr>
                <w:rFonts w:cstheme="minorHAnsi"/>
                <w:sz w:val="22"/>
                <w:szCs w:val="22"/>
              </w:rPr>
              <w:t>embed the 4 strategies.</w:t>
            </w:r>
          </w:p>
          <w:p w14:paraId="2D656A45" w14:textId="77777777" w:rsidR="00191B8C" w:rsidRPr="0035669E" w:rsidRDefault="00191B8C" w:rsidP="00746D6A">
            <w:pPr>
              <w:pStyle w:val="ListParagraph"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6AAA379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i/>
                <w:sz w:val="22"/>
                <w:szCs w:val="22"/>
                <w:u w:val="single"/>
                <w:lang w:val="en-GB"/>
              </w:rPr>
            </w:pPr>
            <w:r w:rsidRPr="00825B44">
              <w:rPr>
                <w:rFonts w:cstheme="minorHAnsi"/>
                <w:bCs/>
                <w:i/>
                <w:sz w:val="22"/>
                <w:szCs w:val="22"/>
                <w:u w:val="single"/>
                <w:lang w:val="en-GB"/>
              </w:rPr>
              <w:t>Children will display:</w:t>
            </w:r>
          </w:p>
          <w:p w14:paraId="7B4E1A97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Greater functional communication i.e. initiating more interactions/ responding more easily to joint attention activities</w:t>
            </w:r>
          </w:p>
          <w:p w14:paraId="627A5233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7E5F178D" w14:textId="6842B72E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Increased time sustained in an activity/play (focused attention)</w:t>
            </w:r>
          </w:p>
          <w:p w14:paraId="61E04195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21177070" w14:textId="785EA4AC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Increased time in child and adult joint play</w:t>
            </w:r>
          </w:p>
          <w:p w14:paraId="4F141CA7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1B41480A" w14:textId="7912535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 xml:space="preserve">Increased time in child directed play </w:t>
            </w:r>
          </w:p>
          <w:p w14:paraId="386500D7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327568D2" w14:textId="36D8DB62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Less distressed behaviours</w:t>
            </w:r>
          </w:p>
          <w:p w14:paraId="5ED4A832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5D431B2D" w14:textId="0A11902C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lastRenderedPageBreak/>
              <w:t>Less time needed to settle after distress</w:t>
            </w:r>
          </w:p>
          <w:p w14:paraId="727673D9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5473841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i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i/>
                <w:sz w:val="22"/>
                <w:szCs w:val="22"/>
                <w:u w:val="single"/>
              </w:rPr>
              <w:t xml:space="preserve">Primary </w:t>
            </w:r>
            <w:proofErr w:type="spellStart"/>
            <w:r w:rsidRPr="00825B44">
              <w:rPr>
                <w:rFonts w:cstheme="minorHAnsi"/>
                <w:i/>
                <w:sz w:val="22"/>
                <w:szCs w:val="22"/>
                <w:u w:val="single"/>
              </w:rPr>
              <w:t>Carers</w:t>
            </w:r>
            <w:proofErr w:type="spellEnd"/>
            <w:r w:rsidRPr="00825B44">
              <w:rPr>
                <w:rFonts w:cstheme="minorHAnsi"/>
                <w:i/>
                <w:sz w:val="22"/>
                <w:szCs w:val="22"/>
                <w:u w:val="single"/>
              </w:rPr>
              <w:t>:</w:t>
            </w:r>
          </w:p>
          <w:p w14:paraId="5845E928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Display increasing scores on LC Observation Summary</w:t>
            </w:r>
          </w:p>
          <w:p w14:paraId="1BC17873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0D0E91AE" w14:textId="0C7C687F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Will report increased confidence when playing and interacting</w:t>
            </w:r>
          </w:p>
          <w:p w14:paraId="46E6E2C4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02F77424" w14:textId="785A9A85" w:rsidR="00191B8C" w:rsidRPr="00825B44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825B44">
              <w:rPr>
                <w:rFonts w:cstheme="minorHAnsi"/>
                <w:sz w:val="22"/>
                <w:szCs w:val="22"/>
                <w:lang w:val="en-GB"/>
              </w:rPr>
              <w:t>Parents report more play in home setting</w:t>
            </w:r>
          </w:p>
          <w:p w14:paraId="7D5B4EE3" w14:textId="77777777" w:rsidR="00191B8C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29B29FDB" w14:textId="22965C2F" w:rsidR="00191B8C" w:rsidRPr="00F7530B" w:rsidRDefault="00191B8C" w:rsidP="00746D6A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5669E">
              <w:rPr>
                <w:rFonts w:cstheme="minorHAnsi"/>
                <w:sz w:val="22"/>
                <w:szCs w:val="22"/>
                <w:lang w:val="en-GB"/>
              </w:rPr>
              <w:t>Will be able to discuss active use of strategies</w:t>
            </w:r>
          </w:p>
        </w:tc>
        <w:tc>
          <w:tcPr>
            <w:tcW w:w="3831" w:type="dxa"/>
            <w:gridSpan w:val="2"/>
          </w:tcPr>
          <w:p w14:paraId="54C466BC" w14:textId="55FF90DF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 xml:space="preserve">Professional </w:t>
            </w:r>
            <w:proofErr w:type="gramStart"/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Learning(</w:t>
            </w:r>
            <w:proofErr w:type="gramEnd"/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PL) on the LC manual </w:t>
            </w:r>
          </w:p>
          <w:p w14:paraId="4865929A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82E4B13" w14:textId="7BB604BE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Coaching support from LC team to senior leader(s)</w:t>
            </w:r>
          </w:p>
          <w:p w14:paraId="10E0F552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302FB7B" w14:textId="21300DDA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Ongoing completion of “Step by Step guide”</w:t>
            </w:r>
          </w:p>
          <w:p w14:paraId="4B902D7A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47686E3" w14:textId="752D6D85" w:rsidR="006B59B0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Quality Assurance to ensure key components of step by step guide are adhered to</w:t>
            </w:r>
          </w:p>
          <w:p w14:paraId="6ACF7D1A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B9C61D" w14:textId="34FF3CF7" w:rsidR="00E0486A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Robust, frequent peer observation and feedback using LC observation summary</w:t>
            </w:r>
          </w:p>
          <w:p w14:paraId="3ED2A693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9343FD1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Commence working with targeted families</w:t>
            </w:r>
          </w:p>
          <w:p w14:paraId="67F2D076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4AB52F9" w14:textId="1396DC1B" w:rsidR="00191B8C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C0FA351" w14:textId="77777777" w:rsidR="00191B8C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6CD9"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  <w:r w:rsidRPr="00E46CD9">
              <w:rPr>
                <w:rFonts w:ascii="Calibri" w:hAnsi="Calibri" w:cs="Calibri"/>
                <w:sz w:val="22"/>
                <w:szCs w:val="22"/>
              </w:rPr>
              <w:t>/SEYO</w:t>
            </w:r>
          </w:p>
          <w:p w14:paraId="682A4C45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359EEE1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1A7156A" w14:textId="324D1CE3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LC team</w:t>
            </w:r>
          </w:p>
          <w:p w14:paraId="2023D75F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EA8D622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144E08" w14:textId="3C2E135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2DC83154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D8B156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7DBC03" w14:textId="74191F75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6CD9"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</w:p>
          <w:p w14:paraId="0B0ADA9B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4AD655A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FF1714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741D069" w14:textId="0B15D7A9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2D6D79DB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9ED37B6" w14:textId="77777777" w:rsidR="00746D6A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B9B000E" w14:textId="58254C4E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EYO’s</w:t>
            </w:r>
          </w:p>
        </w:tc>
        <w:tc>
          <w:tcPr>
            <w:tcW w:w="3698" w:type="dxa"/>
            <w:gridSpan w:val="2"/>
          </w:tcPr>
          <w:p w14:paraId="1D25ED36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46CD9">
              <w:rPr>
                <w:rFonts w:ascii="Calibri" w:hAnsi="Calibri" w:cs="Calibri"/>
                <w:sz w:val="22"/>
                <w:szCs w:val="22"/>
                <w:u w:val="single"/>
              </w:rPr>
              <w:t>Practitioners</w:t>
            </w:r>
          </w:p>
          <w:p w14:paraId="32304EAA" w14:textId="3D6314E8" w:rsidR="00191B8C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46CD9">
              <w:rPr>
                <w:rFonts w:ascii="Calibri" w:hAnsi="Calibri" w:cs="Calibri"/>
                <w:sz w:val="22"/>
                <w:szCs w:val="22"/>
              </w:rPr>
              <w:t>Through observation and recording in PLJ’s</w:t>
            </w:r>
          </w:p>
          <w:p w14:paraId="0246A52E" w14:textId="77777777" w:rsidR="00191B8C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2ED9344" w14:textId="1B5D66DF" w:rsidR="00E0486A" w:rsidRPr="00E46CD9" w:rsidRDefault="00191B8C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cstheme="minorHAnsi"/>
                <w:sz w:val="22"/>
                <w:szCs w:val="22"/>
                <w:lang w:val="en-GB"/>
              </w:rPr>
              <w:t>Playroom observations</w:t>
            </w:r>
            <w:r w:rsidR="00E0486A" w:rsidRPr="00E46CD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LC Strategies embedded in practice </w:t>
            </w:r>
          </w:p>
          <w:p w14:paraId="2ABF392B" w14:textId="0BC3B634" w:rsidR="00191B8C" w:rsidRPr="00E46CD9" w:rsidRDefault="00191B8C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6A8B3CBB" w14:textId="0C7EFFC3" w:rsidR="00E0486A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lang w:val="en-GB"/>
              </w:rPr>
              <w:t>Early Years staff are consistently scoring 35-40 on the LC observation summary</w:t>
            </w:r>
          </w:p>
          <w:p w14:paraId="7F26899E" w14:textId="77777777" w:rsidR="00746D6A" w:rsidRPr="00E46CD9" w:rsidRDefault="00746D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BE7EB75" w14:textId="77777777" w:rsidR="00E0486A" w:rsidRPr="00E46CD9" w:rsidRDefault="00E0486A" w:rsidP="00746D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 w:rsidRPr="00E46CD9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>Families</w:t>
            </w:r>
          </w:p>
          <w:p w14:paraId="66373E03" w14:textId="488DA59C" w:rsidR="00E0486A" w:rsidRPr="00E46CD9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E46CD9">
              <w:rPr>
                <w:rFonts w:cstheme="minorHAnsi"/>
                <w:sz w:val="22"/>
                <w:szCs w:val="22"/>
                <w:lang w:val="en-GB"/>
              </w:rPr>
              <w:t>Display increasing scores on LC Observation Summary</w:t>
            </w:r>
          </w:p>
          <w:p w14:paraId="7D173745" w14:textId="77777777" w:rsidR="00E0486A" w:rsidRPr="00E46CD9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434EF6F3" w14:textId="77777777" w:rsidR="00E0486A" w:rsidRPr="00E46CD9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E46CD9">
              <w:rPr>
                <w:rFonts w:cstheme="minorHAnsi"/>
                <w:sz w:val="22"/>
                <w:szCs w:val="22"/>
                <w:lang w:val="en-GB"/>
              </w:rPr>
              <w:t>Feedback from families</w:t>
            </w:r>
          </w:p>
          <w:p w14:paraId="045E24FB" w14:textId="77777777" w:rsidR="00191B8C" w:rsidRPr="00F7530B" w:rsidRDefault="00191B8C" w:rsidP="00746D6A">
            <w:pPr>
              <w:spacing w:after="0" w:line="240" w:lineRule="auto"/>
              <w:ind w:left="72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777" w:type="dxa"/>
          </w:tcPr>
          <w:p w14:paraId="464C4D3C" w14:textId="6B40E1C9" w:rsidR="00191B8C" w:rsidRDefault="00191B8C" w:rsidP="00746D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3322C6A5" w14:textId="784079F6" w:rsidR="00E0486A" w:rsidRPr="00E0486A" w:rsidRDefault="00E0486A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E0486A">
              <w:rPr>
                <w:rFonts w:cstheme="minorHAnsi"/>
                <w:bCs/>
                <w:sz w:val="22"/>
                <w:szCs w:val="22"/>
              </w:rPr>
              <w:t>Professional Learning</w:t>
            </w:r>
          </w:p>
          <w:p w14:paraId="5C93D291" w14:textId="0B067F43" w:rsidR="00E0486A" w:rsidRPr="00E0486A" w:rsidRDefault="00E0486A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E0486A">
              <w:rPr>
                <w:rFonts w:cstheme="minorHAnsi"/>
                <w:bCs/>
                <w:sz w:val="22"/>
                <w:szCs w:val="22"/>
              </w:rPr>
              <w:t>Support from LC team</w:t>
            </w:r>
          </w:p>
          <w:p w14:paraId="134CDA27" w14:textId="13763D3E" w:rsidR="00E0486A" w:rsidRPr="00E0486A" w:rsidRDefault="00E0486A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E0486A">
              <w:rPr>
                <w:rFonts w:cstheme="minorHAnsi"/>
                <w:bCs/>
                <w:sz w:val="22"/>
                <w:szCs w:val="22"/>
              </w:rPr>
              <w:t>Completion of step-by-step guide</w:t>
            </w:r>
          </w:p>
          <w:p w14:paraId="783BD1AF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29E80D14" w14:textId="3A184040" w:rsidR="00191B8C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4F65B117" w14:textId="7EB05DF4" w:rsid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E0486A">
              <w:rPr>
                <w:rFonts w:cstheme="minorHAnsi"/>
                <w:sz w:val="22"/>
                <w:szCs w:val="22"/>
              </w:rPr>
              <w:t>Playroom observations of Let’s Connect</w:t>
            </w:r>
          </w:p>
          <w:p w14:paraId="4F115EA3" w14:textId="64126C53" w:rsidR="00E0486A" w:rsidRP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Targeted work with families</w:t>
            </w:r>
          </w:p>
          <w:p w14:paraId="464A7E53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2DD09A0" w14:textId="74CCEE8C" w:rsidR="00191B8C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1074F089" w14:textId="77777777" w:rsidR="00E0486A" w:rsidRP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Targeted work with families</w:t>
            </w:r>
          </w:p>
          <w:p w14:paraId="74E85795" w14:textId="77777777" w:rsidR="00E0486A" w:rsidRDefault="00E0486A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</w:p>
          <w:p w14:paraId="64C6FFF0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1557899" w14:textId="77777777" w:rsidR="00191B8C" w:rsidRPr="00825B44" w:rsidRDefault="00191B8C" w:rsidP="00746D6A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1E246F0F" w14:textId="77777777" w:rsidR="00E0486A" w:rsidRPr="00E0486A" w:rsidRDefault="00E0486A" w:rsidP="00746D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Targeted work with families</w:t>
            </w:r>
          </w:p>
          <w:p w14:paraId="2ABD6975" w14:textId="77777777" w:rsidR="00191B8C" w:rsidRPr="00F7530B" w:rsidRDefault="00191B8C" w:rsidP="00746D6A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191B8C" w:rsidRPr="00F7530B" w14:paraId="0BBB2AAF" w14:textId="77777777" w:rsidTr="001648FA">
        <w:trPr>
          <w:trHeight w:val="476"/>
        </w:trPr>
        <w:tc>
          <w:tcPr>
            <w:tcW w:w="14963" w:type="dxa"/>
            <w:gridSpan w:val="7"/>
            <w:vAlign w:val="center"/>
          </w:tcPr>
          <w:p w14:paraId="0081B9A2" w14:textId="77777777" w:rsidR="00191B8C" w:rsidRPr="00F7530B" w:rsidRDefault="00191B8C" w:rsidP="00191B8C">
            <w:pPr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Ongoing Evaluation</w:t>
            </w:r>
          </w:p>
        </w:tc>
      </w:tr>
      <w:tr w:rsidR="00191B8C" w:rsidRPr="00F7530B" w14:paraId="60FFC8B4" w14:textId="77777777" w:rsidTr="001648FA">
        <w:trPr>
          <w:trHeight w:val="890"/>
        </w:trPr>
        <w:tc>
          <w:tcPr>
            <w:tcW w:w="14963" w:type="dxa"/>
            <w:gridSpan w:val="7"/>
          </w:tcPr>
          <w:p w14:paraId="26614335" w14:textId="77777777" w:rsidR="00191B8C" w:rsidRPr="00F7530B" w:rsidRDefault="00191B8C" w:rsidP="00191B8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4897D1" w14:textId="77777777" w:rsidR="00191B8C" w:rsidRPr="00F7530B" w:rsidRDefault="00191B8C" w:rsidP="00191B8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CF513A6" w14:textId="77777777" w:rsidR="00191B8C" w:rsidRPr="00F7530B" w:rsidRDefault="00191B8C" w:rsidP="00191B8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</w:tbl>
    <w:p w14:paraId="7772CFD4" w14:textId="77777777" w:rsidR="00ED5548" w:rsidRDefault="00ED5548" w:rsidP="005418B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2542"/>
        <w:gridCol w:w="1289"/>
        <w:gridCol w:w="2212"/>
        <w:gridCol w:w="1487"/>
        <w:gridCol w:w="2211"/>
        <w:gridCol w:w="2777"/>
      </w:tblGrid>
      <w:tr w:rsidR="001648FA" w:rsidRPr="00F7530B" w14:paraId="1F4E55EF" w14:textId="77777777" w:rsidTr="001648FA">
        <w:trPr>
          <w:trHeight w:val="390"/>
        </w:trPr>
        <w:tc>
          <w:tcPr>
            <w:tcW w:w="14963" w:type="dxa"/>
            <w:gridSpan w:val="7"/>
            <w:vAlign w:val="center"/>
          </w:tcPr>
          <w:p w14:paraId="53CDF574" w14:textId="77777777" w:rsidR="001648FA" w:rsidRPr="003B3895" w:rsidRDefault="001648FA" w:rsidP="001648FA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3B3895">
              <w:rPr>
                <w:rFonts w:ascii="Calibri" w:hAnsi="Calibri" w:cs="Calibri"/>
                <w:b/>
              </w:rPr>
              <w:lastRenderedPageBreak/>
              <w:t xml:space="preserve">Education Directorate Improvement Plan: </w:t>
            </w:r>
            <w:r w:rsidRPr="003B3895">
              <w:rPr>
                <w:rFonts w:ascii="Calibri" w:hAnsi="Calibri" w:cs="Calibri"/>
              </w:rPr>
              <w:t xml:space="preserve"> Equality &amp; Equity/</w:t>
            </w:r>
            <w:r w:rsidRPr="00EC3606">
              <w:rPr>
                <w:rFonts w:ascii="Calibri" w:hAnsi="Calibri" w:cs="Calibri"/>
                <w:b/>
              </w:rPr>
              <w:t>Achievement/Health &amp; Wellbeing</w:t>
            </w:r>
            <w:r w:rsidRPr="003B3895">
              <w:rPr>
                <w:rFonts w:ascii="Calibri" w:hAnsi="Calibri" w:cs="Calibri"/>
              </w:rPr>
              <w:t>/Positive Destinations/Attendance &amp; Engagement</w:t>
            </w:r>
          </w:p>
        </w:tc>
      </w:tr>
      <w:tr w:rsidR="001648FA" w:rsidRPr="00E72516" w14:paraId="637DD806" w14:textId="77777777" w:rsidTr="001648FA">
        <w:trPr>
          <w:trHeight w:val="371"/>
        </w:trPr>
        <w:tc>
          <w:tcPr>
            <w:tcW w:w="14963" w:type="dxa"/>
            <w:gridSpan w:val="7"/>
            <w:vAlign w:val="center"/>
          </w:tcPr>
          <w:p w14:paraId="1B436FCB" w14:textId="37479B5C" w:rsidR="001648FA" w:rsidRPr="003B3895" w:rsidRDefault="001648FA" w:rsidP="001648FA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3B3895">
              <w:rPr>
                <w:rFonts w:cstheme="minorHAnsi"/>
                <w:b/>
                <w:sz w:val="22"/>
                <w:szCs w:val="22"/>
                <w:u w:val="single"/>
              </w:rPr>
              <w:t xml:space="preserve">Priority </w:t>
            </w:r>
            <w:r w:rsidR="00D84050" w:rsidRPr="003B3895">
              <w:rPr>
                <w:rFonts w:cstheme="minorHAnsi"/>
                <w:b/>
                <w:sz w:val="22"/>
                <w:szCs w:val="22"/>
                <w:u w:val="single"/>
              </w:rPr>
              <w:t>2</w:t>
            </w:r>
          </w:p>
          <w:p w14:paraId="05247A8B" w14:textId="028E39DC" w:rsidR="001648FA" w:rsidRPr="003B3895" w:rsidRDefault="00E470BB" w:rsidP="001648FA">
            <w:pPr>
              <w:rPr>
                <w:rFonts w:cstheme="minorHAnsi"/>
                <w:sz w:val="22"/>
                <w:szCs w:val="22"/>
              </w:rPr>
            </w:pPr>
            <w:r w:rsidRPr="00242090">
              <w:rPr>
                <w:rFonts w:cstheme="minorHAnsi"/>
                <w:sz w:val="22"/>
                <w:szCs w:val="22"/>
              </w:rPr>
              <w:t>Develop leadership skills at all levels to ensure high quality interactions, varied experiences and creative spaces</w:t>
            </w:r>
          </w:p>
        </w:tc>
      </w:tr>
      <w:tr w:rsidR="00EC3606" w:rsidRPr="00F7530B" w14:paraId="1867E045" w14:textId="77777777" w:rsidTr="004A2657">
        <w:trPr>
          <w:trHeight w:val="570"/>
        </w:trPr>
        <w:tc>
          <w:tcPr>
            <w:tcW w:w="4987" w:type="dxa"/>
            <w:gridSpan w:val="2"/>
            <w:vAlign w:val="center"/>
          </w:tcPr>
          <w:p w14:paraId="0C3C2447" w14:textId="77777777" w:rsidR="00EC3606" w:rsidRPr="003B3895" w:rsidRDefault="00EC3606" w:rsidP="001648FA">
            <w:pPr>
              <w:tabs>
                <w:tab w:val="left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B3895">
              <w:rPr>
                <w:rFonts w:ascii="Calibri" w:hAnsi="Calibri" w:cs="Calibri"/>
                <w:b/>
              </w:rPr>
              <w:t>HGIOELC Quality Indicators</w:t>
            </w:r>
          </w:p>
        </w:tc>
        <w:tc>
          <w:tcPr>
            <w:tcW w:w="4988" w:type="dxa"/>
            <w:gridSpan w:val="3"/>
            <w:vAlign w:val="center"/>
          </w:tcPr>
          <w:p w14:paraId="4E8F4670" w14:textId="698E1EB0" w:rsidR="00EC3606" w:rsidRPr="003B3895" w:rsidRDefault="00EC3606" w:rsidP="001648FA">
            <w:pPr>
              <w:tabs>
                <w:tab w:val="left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B3895">
              <w:rPr>
                <w:rFonts w:ascii="Calibri" w:hAnsi="Calibri" w:cs="Calibri"/>
                <w:b/>
              </w:rPr>
              <w:t xml:space="preserve">Quality Framework  </w:t>
            </w:r>
          </w:p>
        </w:tc>
        <w:tc>
          <w:tcPr>
            <w:tcW w:w="4988" w:type="dxa"/>
            <w:gridSpan w:val="2"/>
            <w:vAlign w:val="center"/>
          </w:tcPr>
          <w:p w14:paraId="2831C539" w14:textId="3689A290" w:rsidR="00EC3606" w:rsidRPr="00EC3606" w:rsidRDefault="00EC3606" w:rsidP="001648FA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EC3606">
              <w:rPr>
                <w:rFonts w:ascii="Calibri" w:hAnsi="Calibri" w:cs="Calibri"/>
                <w:b/>
              </w:rPr>
              <w:t>National Improvement Framework</w:t>
            </w:r>
          </w:p>
        </w:tc>
      </w:tr>
      <w:tr w:rsidR="00EC3606" w:rsidRPr="00F7530B" w14:paraId="283CD18D" w14:textId="77777777" w:rsidTr="004A2657">
        <w:trPr>
          <w:trHeight w:val="570"/>
        </w:trPr>
        <w:tc>
          <w:tcPr>
            <w:tcW w:w="4987" w:type="dxa"/>
            <w:gridSpan w:val="2"/>
            <w:vAlign w:val="center"/>
          </w:tcPr>
          <w:p w14:paraId="7557AA86" w14:textId="77777777" w:rsidR="00EC360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1.3 Leadership of Change</w:t>
            </w:r>
          </w:p>
          <w:p w14:paraId="22E8CB3D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 xml:space="preserve">1.1 </w:t>
            </w:r>
            <w:proofErr w:type="spellStart"/>
            <w:r w:rsidRPr="00EC2386">
              <w:rPr>
                <w:rFonts w:ascii="Calibri" w:hAnsi="Calibri" w:cs="Calibri"/>
                <w:sz w:val="22"/>
                <w:szCs w:val="22"/>
              </w:rPr>
              <w:t>Self evaluation</w:t>
            </w:r>
            <w:proofErr w:type="spellEnd"/>
            <w:r w:rsidRPr="00EC2386">
              <w:rPr>
                <w:rFonts w:ascii="Calibri" w:hAnsi="Calibri" w:cs="Calibri"/>
                <w:sz w:val="22"/>
                <w:szCs w:val="22"/>
              </w:rPr>
              <w:t xml:space="preserve"> for self-improvement</w:t>
            </w:r>
          </w:p>
          <w:p w14:paraId="2A778F2D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1.2 Leadership of learning</w:t>
            </w:r>
          </w:p>
          <w:p w14:paraId="365EE301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1.4 Leadership of management and practitioners</w:t>
            </w:r>
          </w:p>
          <w:p w14:paraId="6167097C" w14:textId="77777777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2.2 Curriculum</w:t>
            </w:r>
          </w:p>
          <w:p w14:paraId="1E2EF8D1" w14:textId="16AA8B8D" w:rsidR="00EC2386" w:rsidRPr="00EC2386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 xml:space="preserve">3.2 Securing </w:t>
            </w:r>
            <w:r w:rsidR="00746D6A" w:rsidRPr="00EC2386">
              <w:rPr>
                <w:rFonts w:ascii="Calibri" w:hAnsi="Calibri" w:cs="Calibri"/>
                <w:sz w:val="22"/>
                <w:szCs w:val="22"/>
              </w:rPr>
              <w:t>Children’s</w:t>
            </w:r>
            <w:r w:rsidRPr="00EC2386">
              <w:rPr>
                <w:rFonts w:ascii="Calibri" w:hAnsi="Calibri" w:cs="Calibri"/>
                <w:sz w:val="22"/>
                <w:szCs w:val="22"/>
              </w:rPr>
              <w:t xml:space="preserve"> Progress</w:t>
            </w:r>
          </w:p>
          <w:p w14:paraId="0E418347" w14:textId="17252833" w:rsidR="00EC2386" w:rsidRPr="003B3895" w:rsidRDefault="00EC2386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EC2386">
              <w:rPr>
                <w:rFonts w:ascii="Calibri" w:hAnsi="Calibri" w:cs="Calibri"/>
                <w:sz w:val="22"/>
                <w:szCs w:val="22"/>
              </w:rPr>
              <w:t>3.3 Developing creativity and skills for life and learning</w:t>
            </w:r>
          </w:p>
        </w:tc>
        <w:tc>
          <w:tcPr>
            <w:tcW w:w="4988" w:type="dxa"/>
            <w:gridSpan w:val="3"/>
            <w:vAlign w:val="center"/>
          </w:tcPr>
          <w:p w14:paraId="5DE9A9F4" w14:textId="77777777" w:rsidR="00746D6A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46D6A">
              <w:rPr>
                <w:rFonts w:cstheme="minorHAnsi"/>
                <w:sz w:val="22"/>
                <w:szCs w:val="22"/>
              </w:rPr>
              <w:t xml:space="preserve">3.1 Quality assurance and improvement are led well 3.2 Leadership of play and learning </w:t>
            </w:r>
          </w:p>
          <w:p w14:paraId="2B85B0AC" w14:textId="66261467" w:rsidR="00EC3606" w:rsidRPr="00746D6A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46D6A">
              <w:rPr>
                <w:rFonts w:cstheme="minorHAnsi"/>
                <w:sz w:val="22"/>
                <w:szCs w:val="22"/>
              </w:rPr>
              <w:t>3.3 Leadership and management of staff and resources</w:t>
            </w:r>
          </w:p>
          <w:p w14:paraId="1443E448" w14:textId="77777777" w:rsidR="00746D6A" w:rsidRPr="00746D6A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46D6A">
              <w:rPr>
                <w:rFonts w:cstheme="minorHAnsi"/>
                <w:sz w:val="22"/>
                <w:szCs w:val="22"/>
              </w:rPr>
              <w:t>2.1 Quality of the setting for care, play and learning</w:t>
            </w:r>
          </w:p>
          <w:p w14:paraId="0255E728" w14:textId="00FE7203" w:rsidR="00746D6A" w:rsidRPr="003B3895" w:rsidRDefault="00746D6A" w:rsidP="00EC2386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746D6A">
              <w:rPr>
                <w:rFonts w:cstheme="minorHAnsi"/>
                <w:sz w:val="22"/>
                <w:szCs w:val="22"/>
              </w:rPr>
              <w:t>4.3 Staff deployment</w:t>
            </w:r>
            <w:r>
              <w:t xml:space="preserve"> </w:t>
            </w:r>
          </w:p>
        </w:tc>
        <w:tc>
          <w:tcPr>
            <w:tcW w:w="4988" w:type="dxa"/>
            <w:gridSpan w:val="2"/>
            <w:vAlign w:val="center"/>
          </w:tcPr>
          <w:p w14:paraId="3185CD4B" w14:textId="62BE06B3" w:rsidR="00EC2386" w:rsidRDefault="00EC2386" w:rsidP="00EC2386">
            <w:pPr>
              <w:numPr>
                <w:ilvl w:val="0"/>
                <w:numId w:val="32"/>
              </w:numPr>
              <w:shd w:val="clear" w:color="auto" w:fill="FAFAFA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</w:pPr>
            <w:r w:rsidRPr="00EC2386"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  <w:t>Placing the human rights and needs of every child and young person at the centre of education.</w:t>
            </w:r>
          </w:p>
          <w:p w14:paraId="2F13DF37" w14:textId="77777777" w:rsidR="00EC2386" w:rsidRPr="00EC2386" w:rsidRDefault="00EC2386" w:rsidP="00EC2386">
            <w:pPr>
              <w:numPr>
                <w:ilvl w:val="0"/>
                <w:numId w:val="32"/>
              </w:numPr>
              <w:shd w:val="clear" w:color="auto" w:fill="FAFAFA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</w:pPr>
          </w:p>
          <w:p w14:paraId="3F43D485" w14:textId="42020671" w:rsidR="00EC3606" w:rsidRPr="00EC2386" w:rsidRDefault="00EC2386" w:rsidP="00EC2386">
            <w:pPr>
              <w:numPr>
                <w:ilvl w:val="0"/>
                <w:numId w:val="32"/>
              </w:numPr>
              <w:shd w:val="clear" w:color="auto" w:fill="FAFAFA"/>
              <w:spacing w:after="0" w:line="240" w:lineRule="auto"/>
              <w:ind w:left="0"/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</w:pPr>
            <w:r w:rsidRPr="00EC2386">
              <w:rPr>
                <w:rFonts w:eastAsia="Times New Roman" w:cstheme="minorHAnsi"/>
                <w:color w:val="333333"/>
                <w:sz w:val="22"/>
                <w:szCs w:val="22"/>
                <w:lang w:val="en-GB" w:eastAsia="en-GB"/>
              </w:rPr>
              <w:t>Improvement in children and young people’s health and wellbeing</w:t>
            </w:r>
          </w:p>
        </w:tc>
      </w:tr>
      <w:tr w:rsidR="001648FA" w:rsidRPr="00F7530B" w14:paraId="7025EA85" w14:textId="77777777" w:rsidTr="001648FA">
        <w:trPr>
          <w:trHeight w:val="414"/>
        </w:trPr>
        <w:tc>
          <w:tcPr>
            <w:tcW w:w="2445" w:type="dxa"/>
            <w:vAlign w:val="center"/>
          </w:tcPr>
          <w:p w14:paraId="2CF6D62C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831" w:type="dxa"/>
            <w:gridSpan w:val="2"/>
            <w:vAlign w:val="center"/>
          </w:tcPr>
          <w:p w14:paraId="148313A7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vAlign w:val="center"/>
          </w:tcPr>
          <w:p w14:paraId="0395B3F4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3698" w:type="dxa"/>
            <w:gridSpan w:val="2"/>
            <w:vAlign w:val="center"/>
          </w:tcPr>
          <w:p w14:paraId="212559A8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30ED367B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777" w:type="dxa"/>
            <w:vAlign w:val="center"/>
          </w:tcPr>
          <w:p w14:paraId="174FEC38" w14:textId="77777777" w:rsidR="001648FA" w:rsidRPr="00F7530B" w:rsidRDefault="001648FA" w:rsidP="001648FA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1648FA" w:rsidRPr="009824BC" w14:paraId="758F1FCE" w14:textId="77777777" w:rsidTr="001648FA">
        <w:trPr>
          <w:trHeight w:val="1833"/>
        </w:trPr>
        <w:tc>
          <w:tcPr>
            <w:tcW w:w="2445" w:type="dxa"/>
          </w:tcPr>
          <w:p w14:paraId="25F6441F" w14:textId="77777777" w:rsidR="001648FA" w:rsidRDefault="00776072" w:rsidP="001648FA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776072">
              <w:rPr>
                <w:rFonts w:cstheme="minorHAnsi"/>
                <w:sz w:val="22"/>
                <w:szCs w:val="22"/>
              </w:rPr>
              <w:t>The leadership team will develop their knowledge of coaching approaches to ensure a supportive culture where the wellbeing of all is a priority.</w:t>
            </w:r>
          </w:p>
          <w:p w14:paraId="6287CD1E" w14:textId="77777777" w:rsidR="00776072" w:rsidRDefault="00776072" w:rsidP="001648FA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  <w:p w14:paraId="235469E1" w14:textId="77777777" w:rsidR="00776072" w:rsidRDefault="00776072" w:rsidP="001648FA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Practitioners will become more self-reflective leading to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improved outcomes for children. </w:t>
            </w:r>
          </w:p>
          <w:p w14:paraId="4157EDC9" w14:textId="786E99CD" w:rsidR="00776072" w:rsidRPr="00776072" w:rsidRDefault="00776072" w:rsidP="00EB3BD4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31" w:type="dxa"/>
            <w:gridSpan w:val="2"/>
          </w:tcPr>
          <w:p w14:paraId="486D9F5F" w14:textId="6F36A4C5" w:rsidR="00776072" w:rsidRDefault="00776072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Leadership team </w:t>
            </w:r>
            <w:r w:rsidRPr="00776072">
              <w:rPr>
                <w:rFonts w:cstheme="minorHAnsi"/>
                <w:sz w:val="22"/>
                <w:szCs w:val="22"/>
              </w:rPr>
              <w:t xml:space="preserve">will be given the opportunity to learn about coaching approaches to ensure they have the skills to support each other </w:t>
            </w:r>
            <w:r>
              <w:rPr>
                <w:rFonts w:cstheme="minorHAnsi"/>
                <w:sz w:val="22"/>
                <w:szCs w:val="22"/>
              </w:rPr>
              <w:t xml:space="preserve">and have coaching conversation with EYO’s </w:t>
            </w:r>
          </w:p>
          <w:p w14:paraId="1E5C1653" w14:textId="4DD13243" w:rsidR="00242090" w:rsidRDefault="00242090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D821273" w14:textId="66E6F92A" w:rsidR="00242090" w:rsidRDefault="00242090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Through consultation with practi</w:t>
            </w:r>
            <w:r w:rsidR="00EE19AA">
              <w:rPr>
                <w:rFonts w:cstheme="minorHAnsi"/>
                <w:sz w:val="22"/>
                <w:szCs w:val="22"/>
              </w:rPr>
              <w:t>ti</w:t>
            </w:r>
            <w:r>
              <w:rPr>
                <w:rFonts w:cstheme="minorHAnsi"/>
                <w:sz w:val="22"/>
                <w:szCs w:val="22"/>
              </w:rPr>
              <w:t>oners and self-evaluation clearly defined methods of feedback identified for quality assurance tasks</w:t>
            </w:r>
            <w:r w:rsidR="00E936BF">
              <w:rPr>
                <w:rFonts w:cstheme="minorHAnsi"/>
                <w:sz w:val="22"/>
                <w:szCs w:val="22"/>
              </w:rPr>
              <w:t>.</w:t>
            </w:r>
          </w:p>
          <w:p w14:paraId="1D883BE8" w14:textId="0E6EF7B2" w:rsidR="00E936BF" w:rsidRDefault="00E936BF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22114EC" w14:textId="3F0601E4" w:rsidR="00E936BF" w:rsidRDefault="00E936BF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Self reflection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activities including professional reading and journaling</w:t>
            </w:r>
          </w:p>
          <w:p w14:paraId="64835839" w14:textId="1DDC7F17" w:rsidR="00EE19AA" w:rsidRDefault="00EE19AA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F045CEA" w14:textId="7926B249" w:rsidR="00EE19AA" w:rsidRDefault="00EE19AA" w:rsidP="00776072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Self-evaluation activities relating to the Quality Improvement Framework</w:t>
            </w:r>
          </w:p>
          <w:p w14:paraId="5086E095" w14:textId="6383B2A3" w:rsidR="00776072" w:rsidRPr="00E470BB" w:rsidRDefault="00776072" w:rsidP="00E470BB">
            <w:pPr>
              <w:spacing w:after="0" w:line="240" w:lineRule="auto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B952840" w14:textId="2E126595" w:rsidR="001648F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HT, PT, </w:t>
            </w:r>
            <w:proofErr w:type="spellStart"/>
            <w:r w:rsidR="0045112D"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  <w:r w:rsidR="0045112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EYLO’s, SEYO’s</w:t>
            </w:r>
          </w:p>
          <w:p w14:paraId="72601E87" w14:textId="45F19CCB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18FE19" w14:textId="4311BE50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9162C8" w14:textId="25C04C04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</w:t>
            </w:r>
          </w:p>
          <w:p w14:paraId="5D310121" w14:textId="3C053A5C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1A3F40" w14:textId="77777777" w:rsidR="0045112D" w:rsidRDefault="0045112D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A9F731" w14:textId="646BCC35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HT/PT – all EYO’s</w:t>
            </w:r>
          </w:p>
          <w:p w14:paraId="168607C4" w14:textId="2EE49D02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680F0D" w14:textId="5E17DDE5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All EYO’s</w:t>
            </w:r>
          </w:p>
          <w:p w14:paraId="62E83657" w14:textId="2BCBD26A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8" w:type="dxa"/>
            <w:gridSpan w:val="2"/>
          </w:tcPr>
          <w:p w14:paraId="605D0F8B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lastRenderedPageBreak/>
              <w:t>Leadership confidence scores relating to coaching approaches</w:t>
            </w:r>
          </w:p>
          <w:p w14:paraId="6D2A29E0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Practitioner views on feedback methods and coaching conversations</w:t>
            </w:r>
          </w:p>
          <w:p w14:paraId="0595632D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Self-reflection journals</w:t>
            </w:r>
          </w:p>
          <w:p w14:paraId="4F0A5EEF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Learning Partnership Feedback</w:t>
            </w:r>
          </w:p>
          <w:p w14:paraId="5BE8C965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Observation feedback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follow up to impact</w:t>
            </w:r>
          </w:p>
          <w:p w14:paraId="0DDA2F6B" w14:textId="0659D8F1" w:rsidR="00EE19AA" w:rsidRDefault="00EE19AA" w:rsidP="001648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E443DC5" w14:textId="08DB1FC9" w:rsidR="00EE19AA" w:rsidRPr="00517B84" w:rsidRDefault="00EE19AA" w:rsidP="001648F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21B2373E" w14:textId="4B800255" w:rsidR="00701051" w:rsidRDefault="00701051" w:rsidP="0070105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lastRenderedPageBreak/>
              <w:t>Term 1</w:t>
            </w:r>
          </w:p>
          <w:p w14:paraId="08E647F4" w14:textId="6FDDA8B4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701051">
              <w:rPr>
                <w:rFonts w:cstheme="minorHAnsi"/>
                <w:bCs/>
                <w:sz w:val="22"/>
                <w:szCs w:val="22"/>
              </w:rPr>
              <w:t>Introduction to coaching</w:t>
            </w:r>
          </w:p>
          <w:p w14:paraId="259DE45F" w14:textId="063F0456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Feedback methods agreed</w:t>
            </w:r>
          </w:p>
          <w:p w14:paraId="3A961C54" w14:textId="27D8016F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4CFE0CEE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942E445" w14:textId="2CE09596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3ED7727C" w14:textId="240AA00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01051">
              <w:rPr>
                <w:rFonts w:cstheme="minorHAnsi"/>
                <w:sz w:val="22"/>
                <w:szCs w:val="22"/>
              </w:rPr>
              <w:t>Coaching approaches – professional reading and dialogue</w:t>
            </w:r>
          </w:p>
          <w:p w14:paraId="46A9ED2B" w14:textId="5281B4B8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 -reflection activities</w:t>
            </w:r>
          </w:p>
          <w:p w14:paraId="4DEF02E0" w14:textId="77777777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263C14CB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9F66E89" w14:textId="654E31BA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03D68B0F" w14:textId="653F5489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lastRenderedPageBreak/>
              <w:t>Coaching approaches</w:t>
            </w:r>
          </w:p>
          <w:p w14:paraId="48F5CD37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 -reflection activities</w:t>
            </w:r>
          </w:p>
          <w:p w14:paraId="18CE8CC7" w14:textId="77777777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499B053A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1F98FF1F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46FB60F2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 -reflection activities</w:t>
            </w:r>
          </w:p>
          <w:p w14:paraId="34C2F5A9" w14:textId="77777777" w:rsidR="00701051" w:rsidRP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Self-evaluation using Quality Improvement Framework</w:t>
            </w:r>
          </w:p>
          <w:p w14:paraId="66CD85B3" w14:textId="4841B9CC" w:rsidR="001648FA" w:rsidRPr="009824BC" w:rsidRDefault="001648FA" w:rsidP="001648F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786FBD" w:rsidRPr="009824BC" w14:paraId="19D23CB7" w14:textId="77777777" w:rsidTr="001648FA">
        <w:trPr>
          <w:trHeight w:val="1833"/>
        </w:trPr>
        <w:tc>
          <w:tcPr>
            <w:tcW w:w="2445" w:type="dxa"/>
          </w:tcPr>
          <w:p w14:paraId="17DF6811" w14:textId="77777777" w:rsidR="00EB3BD4" w:rsidRDefault="00EB3BD4" w:rsidP="00EB3BD4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76072">
              <w:rPr>
                <w:rFonts w:cstheme="minorHAnsi"/>
                <w:sz w:val="22"/>
                <w:szCs w:val="22"/>
              </w:rPr>
              <w:lastRenderedPageBreak/>
              <w:t>Children will be supported by a motivated, enthusiastic team thus ensuring high quality interactions and engagement.</w:t>
            </w:r>
          </w:p>
          <w:p w14:paraId="4674CE0F" w14:textId="77777777" w:rsidR="00786FBD" w:rsidRDefault="00786FBD" w:rsidP="001648FA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182D3B1" w14:textId="1725C82F" w:rsidR="00EB3BD4" w:rsidRPr="00701051" w:rsidRDefault="00EB3BD4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776072">
              <w:rPr>
                <w:rFonts w:cstheme="minorHAnsi"/>
                <w:sz w:val="22"/>
                <w:szCs w:val="22"/>
              </w:rPr>
              <w:t>Families will continue to feel well supported by the team.</w:t>
            </w:r>
          </w:p>
        </w:tc>
        <w:tc>
          <w:tcPr>
            <w:tcW w:w="3831" w:type="dxa"/>
            <w:gridSpan w:val="2"/>
          </w:tcPr>
          <w:p w14:paraId="7969ABD2" w14:textId="77777777" w:rsidR="00786FBD" w:rsidRPr="009A7610" w:rsidRDefault="00786FBD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A7610">
              <w:rPr>
                <w:rFonts w:ascii="Calibri" w:hAnsi="Calibri" w:cs="Calibri"/>
                <w:sz w:val="22"/>
                <w:szCs w:val="22"/>
              </w:rPr>
              <w:t>Review ensuring quality calendar in consultation with all practitioners</w:t>
            </w:r>
          </w:p>
          <w:p w14:paraId="7D98CDC2" w14:textId="77777777" w:rsidR="00786FBD" w:rsidRPr="009A7610" w:rsidRDefault="00786FBD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59BA92" w14:textId="77777777" w:rsidR="00786FBD" w:rsidRPr="009A7610" w:rsidRDefault="00776072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A7610">
              <w:rPr>
                <w:rFonts w:ascii="Calibri" w:hAnsi="Calibri" w:cs="Calibri"/>
                <w:sz w:val="22"/>
                <w:szCs w:val="22"/>
              </w:rPr>
              <w:t>Create opportunities for flexibility over the term to allow staff to complete professional learning activities, recording of children’s learning and quality assurance tasks.</w:t>
            </w:r>
          </w:p>
          <w:p w14:paraId="74C0985D" w14:textId="77777777" w:rsidR="00EB3BD4" w:rsidRPr="009A7610" w:rsidRDefault="00EB3BD4" w:rsidP="001648F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39280AC" w14:textId="77777777" w:rsidR="00EB3BD4" w:rsidRDefault="00EB3BD4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9A7610">
              <w:rPr>
                <w:rFonts w:cstheme="minorHAnsi"/>
                <w:sz w:val="22"/>
                <w:szCs w:val="22"/>
              </w:rPr>
              <w:t>Wellbeing activities identified by practitioners termly</w:t>
            </w:r>
          </w:p>
          <w:p w14:paraId="22155DD7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28788AB" w14:textId="77777777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Creation of Year Plan</w:t>
            </w:r>
          </w:p>
          <w:p w14:paraId="4E0DF8EA" w14:textId="77777777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0DEE837" w14:textId="77777777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 with agreed next steps shared/displayed</w:t>
            </w:r>
          </w:p>
          <w:p w14:paraId="7907E9ED" w14:textId="77777777" w:rsidR="0045112D" w:rsidRDefault="0045112D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2FFF562" w14:textId="3FA62B40" w:rsidR="0045112D" w:rsidRPr="00701051" w:rsidRDefault="0045112D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Family learning program will reflect the needs of the community and include opportunities such as Baby Massage, Mellow Bumps, Incredible Years, Daring Ventures and Sensory support.</w:t>
            </w:r>
          </w:p>
        </w:tc>
        <w:tc>
          <w:tcPr>
            <w:tcW w:w="2212" w:type="dxa"/>
          </w:tcPr>
          <w:p w14:paraId="518BD6BF" w14:textId="77777777" w:rsidR="00786FBD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EE19AA">
              <w:rPr>
                <w:rFonts w:ascii="Calibri" w:hAnsi="Calibri" w:cs="Calibri"/>
                <w:sz w:val="22"/>
                <w:szCs w:val="22"/>
              </w:rPr>
              <w:t>HT</w:t>
            </w:r>
          </w:p>
          <w:p w14:paraId="1146E254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03B645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EE19AA">
              <w:rPr>
                <w:rFonts w:ascii="Calibri" w:hAnsi="Calibri" w:cs="Calibri"/>
                <w:sz w:val="22"/>
                <w:szCs w:val="22"/>
              </w:rPr>
              <w:t>HT</w:t>
            </w:r>
          </w:p>
          <w:p w14:paraId="2D0954AD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F86AA2" w14:textId="77777777" w:rsidR="00EE19AA" w:rsidRP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A7496F" w14:textId="77777777" w:rsidR="00EE19AA" w:rsidRDefault="00EE19AA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EE19AA"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2FAB5DC6" w14:textId="77777777" w:rsidR="00E46CD9" w:rsidRDefault="00E46CD9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3385DE" w14:textId="77777777" w:rsid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EYO’s</w:t>
            </w:r>
          </w:p>
          <w:p w14:paraId="55C43A58" w14:textId="77777777" w:rsidR="00E46CD9" w:rsidRDefault="00E46CD9" w:rsidP="00164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 with 1 EYO per room</w:t>
            </w:r>
          </w:p>
          <w:p w14:paraId="4BCF51E6" w14:textId="77777777" w:rsidR="0045112D" w:rsidRDefault="0045112D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58067" w14:textId="3199BAF9" w:rsidR="0045112D" w:rsidRPr="00EE19AA" w:rsidRDefault="0045112D" w:rsidP="00164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DHoC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Family Worker</w:t>
            </w:r>
          </w:p>
        </w:tc>
        <w:tc>
          <w:tcPr>
            <w:tcW w:w="3698" w:type="dxa"/>
            <w:gridSpan w:val="2"/>
          </w:tcPr>
          <w:p w14:paraId="6E9BB3A7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Staff views</w:t>
            </w:r>
          </w:p>
          <w:p w14:paraId="6647F97D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Parent views</w:t>
            </w:r>
          </w:p>
          <w:p w14:paraId="723B18EF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Room Standards</w:t>
            </w:r>
            <w:r>
              <w:rPr>
                <w:rFonts w:ascii="Calibri" w:hAnsi="Calibri" w:cs="Calibri"/>
                <w:sz w:val="22"/>
                <w:szCs w:val="22"/>
              </w:rPr>
              <w:t>/Literacy Audit/Numeracy Audit/Outdoor Standards demonstrating improved spaces and experiences</w:t>
            </w:r>
          </w:p>
          <w:p w14:paraId="60387193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Observations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showing quality interactions</w:t>
            </w:r>
          </w:p>
          <w:p w14:paraId="76CBB40D" w14:textId="692B8CE8" w:rsidR="00EE19AA" w:rsidRPr="00517B84" w:rsidRDefault="00EE19AA" w:rsidP="00AD1C9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508E1383" w14:textId="77777777" w:rsidR="00701051" w:rsidRDefault="00701051" w:rsidP="0070105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bCs/>
                <w:sz w:val="22"/>
                <w:szCs w:val="22"/>
                <w:u w:val="single"/>
              </w:rPr>
              <w:t>Term 1</w:t>
            </w:r>
          </w:p>
          <w:p w14:paraId="15DD6A5E" w14:textId="04FE216B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2454C556" w14:textId="28BDCBD0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audit</w:t>
            </w:r>
          </w:p>
          <w:p w14:paraId="24C20FE5" w14:textId="6AB77EE4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Creation of new QA calendar</w:t>
            </w:r>
            <w:r w:rsidR="00E46CD9">
              <w:rPr>
                <w:rFonts w:cstheme="minorHAnsi"/>
                <w:bCs/>
                <w:sz w:val="22"/>
                <w:szCs w:val="22"/>
              </w:rPr>
              <w:t xml:space="preserve"> and </w:t>
            </w:r>
            <w:r>
              <w:rPr>
                <w:rFonts w:cstheme="minorHAnsi"/>
                <w:bCs/>
                <w:sz w:val="22"/>
                <w:szCs w:val="22"/>
              </w:rPr>
              <w:t>Year Plan</w:t>
            </w:r>
          </w:p>
          <w:p w14:paraId="1C8BDE73" w14:textId="3CE1B1A7" w:rsidR="00E46CD9" w:rsidRDefault="00E46CD9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039D37B5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A466626" w14:textId="77777777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2</w:t>
            </w:r>
          </w:p>
          <w:p w14:paraId="040733E7" w14:textId="77777777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1A8F3CF3" w14:textId="39691F45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Wellbeing audit</w:t>
            </w:r>
          </w:p>
          <w:p w14:paraId="10E17E79" w14:textId="35BDAAB8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46A30E97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0421FD03" w14:textId="66674B0A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3</w:t>
            </w:r>
          </w:p>
          <w:p w14:paraId="334B5A5B" w14:textId="77777777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6CD63138" w14:textId="484B289D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Wellbeing audit</w:t>
            </w:r>
          </w:p>
          <w:p w14:paraId="0661EBBA" w14:textId="759CE621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23B6B506" w14:textId="77777777" w:rsidR="00701051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</w:p>
          <w:p w14:paraId="7D29022B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29452395" w14:textId="77777777" w:rsidR="00701051" w:rsidRPr="00825B44" w:rsidRDefault="00701051" w:rsidP="00701051">
            <w:pPr>
              <w:spacing w:after="0" w:line="240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825B44">
              <w:rPr>
                <w:rFonts w:cstheme="minorHAnsi"/>
                <w:b/>
                <w:sz w:val="22"/>
                <w:szCs w:val="22"/>
                <w:u w:val="single"/>
              </w:rPr>
              <w:t>Term 4</w:t>
            </w:r>
          </w:p>
          <w:p w14:paraId="702B1B37" w14:textId="77777777" w:rsidR="00701051" w:rsidRDefault="00701051" w:rsidP="00701051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Wellbeing activity</w:t>
            </w:r>
          </w:p>
          <w:p w14:paraId="40C00025" w14:textId="1F357C99" w:rsidR="00701051" w:rsidRDefault="00701051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Wellbeing audit</w:t>
            </w:r>
          </w:p>
          <w:p w14:paraId="61F9AFC1" w14:textId="42D86577" w:rsidR="00E46CD9" w:rsidRDefault="00E46CD9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Communication Champion meeting</w:t>
            </w:r>
          </w:p>
          <w:p w14:paraId="7FC73F3E" w14:textId="77777777" w:rsidR="00786FBD" w:rsidRPr="009824BC" w:rsidRDefault="00786FBD" w:rsidP="0070105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253F86" w:rsidRPr="009824BC" w14:paraId="3CD721A6" w14:textId="77777777" w:rsidTr="001648FA">
        <w:trPr>
          <w:trHeight w:val="1833"/>
        </w:trPr>
        <w:tc>
          <w:tcPr>
            <w:tcW w:w="2445" w:type="dxa"/>
          </w:tcPr>
          <w:p w14:paraId="0222614E" w14:textId="77777777" w:rsidR="00253F86" w:rsidRPr="00A86144" w:rsidRDefault="00253F86" w:rsidP="001648FA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8614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To develop leadership at all levels to enhance experiences for children. </w:t>
            </w:r>
          </w:p>
          <w:p w14:paraId="0026F3CD" w14:textId="77777777" w:rsidR="00253F86" w:rsidRPr="00A86144" w:rsidRDefault="00253F86" w:rsidP="001648FA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F347F6" w14:textId="413FCA27" w:rsidR="00786FBD" w:rsidRPr="00A86144" w:rsidRDefault="00786FBD" w:rsidP="005A5EC3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31" w:type="dxa"/>
            <w:gridSpan w:val="2"/>
          </w:tcPr>
          <w:p w14:paraId="0CFEB022" w14:textId="77777777" w:rsidR="005A5EC3" w:rsidRPr="00A86144" w:rsidRDefault="005A5EC3" w:rsidP="005A5EC3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86144">
              <w:rPr>
                <w:rFonts w:ascii="Calibri" w:hAnsi="Calibri" w:cs="Calibri"/>
                <w:sz w:val="22"/>
                <w:szCs w:val="22"/>
              </w:rPr>
              <w:t xml:space="preserve">Practitioners have the opportunity to lead on nursery development through leading on areas of development to improve experiences for individuals/small groups. </w:t>
            </w:r>
          </w:p>
          <w:p w14:paraId="6C1C4D28" w14:textId="2C35B421" w:rsidR="006F0E70" w:rsidRPr="00A86144" w:rsidRDefault="006F0E70" w:rsidP="005A5EC3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2" w:type="dxa"/>
          </w:tcPr>
          <w:p w14:paraId="2B5D0009" w14:textId="77777777" w:rsidR="00253F86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EYO’s</w:t>
            </w:r>
          </w:p>
          <w:p w14:paraId="594FB308" w14:textId="77777777" w:rsidR="005A5EC3" w:rsidRDefault="005A5EC3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CC447D" w14:textId="21A1DAB2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EYO group identified</w:t>
            </w:r>
          </w:p>
          <w:p w14:paraId="46DF8305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1E846E" w14:textId="77777777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C8D87E" w14:textId="21B7C233" w:rsidR="00701051" w:rsidRPr="00701051" w:rsidRDefault="00701051" w:rsidP="00164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8" w:type="dxa"/>
            <w:gridSpan w:val="2"/>
          </w:tcPr>
          <w:p w14:paraId="0A4ED675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01051">
              <w:rPr>
                <w:rFonts w:ascii="Calibri" w:hAnsi="Calibri" w:cs="Calibri"/>
                <w:sz w:val="22"/>
                <w:szCs w:val="22"/>
              </w:rPr>
              <w:t>Floorbooks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Seesaw documenting variety of experiences for children</w:t>
            </w:r>
          </w:p>
          <w:p w14:paraId="0D8608AB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PLJ’s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recording children’s experiences</w:t>
            </w:r>
          </w:p>
          <w:p w14:paraId="6A074A81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Observation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playrooms showing levels of engagement</w:t>
            </w:r>
          </w:p>
          <w:p w14:paraId="34C23485" w14:textId="77777777" w:rsidR="00AD1C99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 w:rsidRPr="00701051">
              <w:rPr>
                <w:rFonts w:ascii="Calibri" w:hAnsi="Calibri" w:cs="Calibri"/>
                <w:sz w:val="22"/>
                <w:szCs w:val="22"/>
              </w:rPr>
              <w:t>Children’s views</w:t>
            </w:r>
          </w:p>
          <w:p w14:paraId="19659D3F" w14:textId="77777777" w:rsidR="00AD1C99" w:rsidRPr="00701051" w:rsidRDefault="00AD1C99" w:rsidP="00AD1C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Roles and Responsibilities defined and displayed</w:t>
            </w:r>
          </w:p>
          <w:p w14:paraId="78260F0B" w14:textId="423F237A" w:rsidR="00701051" w:rsidRPr="00517B84" w:rsidRDefault="00701051" w:rsidP="00AD1C9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77" w:type="dxa"/>
          </w:tcPr>
          <w:p w14:paraId="671C1ED1" w14:textId="6D224F01" w:rsidR="00253F86" w:rsidRPr="009824BC" w:rsidRDefault="004C1E3E" w:rsidP="001648F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Area of Development groups to meet as agreed through new Quality Assurance calendar</w:t>
            </w:r>
          </w:p>
        </w:tc>
      </w:tr>
    </w:tbl>
    <w:p w14:paraId="0A9BE411" w14:textId="77777777" w:rsidR="00ED5548" w:rsidRDefault="00ED5548" w:rsidP="005418BA">
      <w:pPr>
        <w:rPr>
          <w:rFonts w:ascii="Arial" w:hAnsi="Arial" w:cs="Arial"/>
        </w:rPr>
      </w:pPr>
    </w:p>
    <w:p w14:paraId="198910F5" w14:textId="77777777" w:rsidR="00ED5548" w:rsidRDefault="00ED5548" w:rsidP="005418BA">
      <w:pPr>
        <w:rPr>
          <w:rFonts w:ascii="Arial" w:hAnsi="Arial" w:cs="Arial"/>
        </w:rPr>
      </w:pPr>
    </w:p>
    <w:p w14:paraId="3A5C43FF" w14:textId="77777777" w:rsidR="00ED5548" w:rsidRDefault="00ED5548" w:rsidP="005418BA">
      <w:pPr>
        <w:rPr>
          <w:rFonts w:ascii="Arial" w:hAnsi="Arial" w:cs="Arial"/>
        </w:rPr>
      </w:pPr>
    </w:p>
    <w:p w14:paraId="078FB245" w14:textId="77777777" w:rsidR="00ED5548" w:rsidRPr="00A73A23" w:rsidRDefault="00ED5548" w:rsidP="005418BA">
      <w:pPr>
        <w:rPr>
          <w:rFonts w:ascii="Arial" w:hAnsi="Arial" w:cs="Arial"/>
        </w:rPr>
      </w:pPr>
    </w:p>
    <w:sectPr w:rsidR="00ED5548" w:rsidRPr="00A73A23" w:rsidSect="00ED554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B1F"/>
    <w:multiLevelType w:val="hybridMultilevel"/>
    <w:tmpl w:val="4E8EF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7730"/>
    <w:multiLevelType w:val="hybridMultilevel"/>
    <w:tmpl w:val="03507C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51B"/>
    <w:multiLevelType w:val="multilevel"/>
    <w:tmpl w:val="6B8C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76CB6"/>
    <w:multiLevelType w:val="hybridMultilevel"/>
    <w:tmpl w:val="91247C7A"/>
    <w:lvl w:ilvl="0" w:tplc="EC6A2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44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2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2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6B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6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A6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2C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2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61E9B"/>
    <w:multiLevelType w:val="multilevel"/>
    <w:tmpl w:val="959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70C47"/>
    <w:multiLevelType w:val="hybridMultilevel"/>
    <w:tmpl w:val="46B4C804"/>
    <w:lvl w:ilvl="0" w:tplc="EF7C1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C7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28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A3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F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89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07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0A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E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37CF8"/>
    <w:multiLevelType w:val="hybridMultilevel"/>
    <w:tmpl w:val="3228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2055"/>
    <w:multiLevelType w:val="multilevel"/>
    <w:tmpl w:val="AE0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70944"/>
    <w:multiLevelType w:val="hybridMultilevel"/>
    <w:tmpl w:val="71E82A72"/>
    <w:lvl w:ilvl="0" w:tplc="B26ED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04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A2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0C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A9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01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E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5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A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BA59AA"/>
    <w:multiLevelType w:val="hybridMultilevel"/>
    <w:tmpl w:val="53FA1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74055"/>
    <w:multiLevelType w:val="hybridMultilevel"/>
    <w:tmpl w:val="9BF4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7701"/>
    <w:multiLevelType w:val="hybridMultilevel"/>
    <w:tmpl w:val="71EE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61A1D"/>
    <w:multiLevelType w:val="hybridMultilevel"/>
    <w:tmpl w:val="E28E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12AC9"/>
    <w:multiLevelType w:val="hybridMultilevel"/>
    <w:tmpl w:val="3B8EFEA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9423D9E"/>
    <w:multiLevelType w:val="hybridMultilevel"/>
    <w:tmpl w:val="330A5684"/>
    <w:lvl w:ilvl="0" w:tplc="7758F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228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64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02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4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0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CE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2B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2D2833"/>
    <w:multiLevelType w:val="hybridMultilevel"/>
    <w:tmpl w:val="DECE1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7377"/>
    <w:multiLevelType w:val="hybridMultilevel"/>
    <w:tmpl w:val="BAF4A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F66"/>
    <w:multiLevelType w:val="hybridMultilevel"/>
    <w:tmpl w:val="58B6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854AE"/>
    <w:multiLevelType w:val="multilevel"/>
    <w:tmpl w:val="9E8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D2C38"/>
    <w:multiLevelType w:val="hybridMultilevel"/>
    <w:tmpl w:val="25D4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85B12"/>
    <w:multiLevelType w:val="multilevel"/>
    <w:tmpl w:val="1A2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DF4CBC"/>
    <w:multiLevelType w:val="multilevel"/>
    <w:tmpl w:val="28AC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B4AC8"/>
    <w:multiLevelType w:val="multilevel"/>
    <w:tmpl w:val="397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47BD6"/>
    <w:multiLevelType w:val="hybridMultilevel"/>
    <w:tmpl w:val="F38CF6AC"/>
    <w:lvl w:ilvl="0" w:tplc="94B682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966F9"/>
    <w:multiLevelType w:val="hybridMultilevel"/>
    <w:tmpl w:val="57908F7E"/>
    <w:lvl w:ilvl="0" w:tplc="94B682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45D11"/>
    <w:multiLevelType w:val="hybridMultilevel"/>
    <w:tmpl w:val="44D8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174F0"/>
    <w:multiLevelType w:val="hybridMultilevel"/>
    <w:tmpl w:val="E9285FF6"/>
    <w:lvl w:ilvl="0" w:tplc="B79C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0B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6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C7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E0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A9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82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A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0F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A0A41BD"/>
    <w:multiLevelType w:val="hybridMultilevel"/>
    <w:tmpl w:val="6A1E7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C97"/>
    <w:multiLevelType w:val="hybridMultilevel"/>
    <w:tmpl w:val="5704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1430"/>
    <w:multiLevelType w:val="hybridMultilevel"/>
    <w:tmpl w:val="36E0B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E57D7"/>
    <w:multiLevelType w:val="hybridMultilevel"/>
    <w:tmpl w:val="1C10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4"/>
  </w:num>
  <w:num w:numId="4">
    <w:abstractNumId w:val="13"/>
  </w:num>
  <w:num w:numId="5">
    <w:abstractNumId w:val="31"/>
  </w:num>
  <w:num w:numId="6">
    <w:abstractNumId w:val="21"/>
  </w:num>
  <w:num w:numId="7">
    <w:abstractNumId w:val="18"/>
  </w:num>
  <w:num w:numId="8">
    <w:abstractNumId w:val="22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7"/>
  </w:num>
  <w:num w:numId="17">
    <w:abstractNumId w:val="19"/>
  </w:num>
  <w:num w:numId="18">
    <w:abstractNumId w:val="10"/>
  </w:num>
  <w:num w:numId="19">
    <w:abstractNumId w:val="17"/>
  </w:num>
  <w:num w:numId="20">
    <w:abstractNumId w:val="29"/>
  </w:num>
  <w:num w:numId="21">
    <w:abstractNumId w:val="12"/>
  </w:num>
  <w:num w:numId="22">
    <w:abstractNumId w:val="16"/>
  </w:num>
  <w:num w:numId="23">
    <w:abstractNumId w:val="28"/>
  </w:num>
  <w:num w:numId="24">
    <w:abstractNumId w:val="0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14"/>
  </w:num>
  <w:num w:numId="30">
    <w:abstractNumId w:val="3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48"/>
    <w:rsid w:val="00092677"/>
    <w:rsid w:val="000A149F"/>
    <w:rsid w:val="000A2B90"/>
    <w:rsid w:val="000C18B1"/>
    <w:rsid w:val="00101F81"/>
    <w:rsid w:val="00106FDA"/>
    <w:rsid w:val="00164247"/>
    <w:rsid w:val="001648FA"/>
    <w:rsid w:val="00181668"/>
    <w:rsid w:val="00191B8C"/>
    <w:rsid w:val="001D73F4"/>
    <w:rsid w:val="001F6C2E"/>
    <w:rsid w:val="00240411"/>
    <w:rsid w:val="00242090"/>
    <w:rsid w:val="00253F86"/>
    <w:rsid w:val="002E00D5"/>
    <w:rsid w:val="00307E15"/>
    <w:rsid w:val="0034731C"/>
    <w:rsid w:val="0035669E"/>
    <w:rsid w:val="003914D4"/>
    <w:rsid w:val="003B11CD"/>
    <w:rsid w:val="003B129F"/>
    <w:rsid w:val="003B3895"/>
    <w:rsid w:val="003B6224"/>
    <w:rsid w:val="003B67A0"/>
    <w:rsid w:val="003C13A5"/>
    <w:rsid w:val="0045112D"/>
    <w:rsid w:val="00460846"/>
    <w:rsid w:val="0047291C"/>
    <w:rsid w:val="004A582F"/>
    <w:rsid w:val="004C1E3E"/>
    <w:rsid w:val="004C4857"/>
    <w:rsid w:val="004C5A88"/>
    <w:rsid w:val="004D5A89"/>
    <w:rsid w:val="004E4E0B"/>
    <w:rsid w:val="0050205A"/>
    <w:rsid w:val="00517B84"/>
    <w:rsid w:val="0052352E"/>
    <w:rsid w:val="00525B7D"/>
    <w:rsid w:val="00533263"/>
    <w:rsid w:val="005418BA"/>
    <w:rsid w:val="005A5EC3"/>
    <w:rsid w:val="00602175"/>
    <w:rsid w:val="00631E3D"/>
    <w:rsid w:val="00651B93"/>
    <w:rsid w:val="00660BE2"/>
    <w:rsid w:val="006B59B0"/>
    <w:rsid w:val="006D2B35"/>
    <w:rsid w:val="006F0E70"/>
    <w:rsid w:val="00701051"/>
    <w:rsid w:val="00746D6A"/>
    <w:rsid w:val="0077028C"/>
    <w:rsid w:val="00772833"/>
    <w:rsid w:val="00776072"/>
    <w:rsid w:val="00786FBD"/>
    <w:rsid w:val="007A23DE"/>
    <w:rsid w:val="007C1CD1"/>
    <w:rsid w:val="00812B96"/>
    <w:rsid w:val="00825B44"/>
    <w:rsid w:val="0088228A"/>
    <w:rsid w:val="008822A6"/>
    <w:rsid w:val="00897A58"/>
    <w:rsid w:val="008A7CE8"/>
    <w:rsid w:val="008F1C45"/>
    <w:rsid w:val="00967909"/>
    <w:rsid w:val="009824BC"/>
    <w:rsid w:val="009A40BE"/>
    <w:rsid w:val="009A482F"/>
    <w:rsid w:val="009A7610"/>
    <w:rsid w:val="009C3622"/>
    <w:rsid w:val="00A15AE0"/>
    <w:rsid w:val="00A36530"/>
    <w:rsid w:val="00A378DF"/>
    <w:rsid w:val="00A712DC"/>
    <w:rsid w:val="00A73A23"/>
    <w:rsid w:val="00A86144"/>
    <w:rsid w:val="00AB5718"/>
    <w:rsid w:val="00AC1BBA"/>
    <w:rsid w:val="00AD1C99"/>
    <w:rsid w:val="00B34E20"/>
    <w:rsid w:val="00B663EB"/>
    <w:rsid w:val="00BB52C9"/>
    <w:rsid w:val="00BB604E"/>
    <w:rsid w:val="00BC15C9"/>
    <w:rsid w:val="00C04F8D"/>
    <w:rsid w:val="00C25DA0"/>
    <w:rsid w:val="00C4283A"/>
    <w:rsid w:val="00C4483D"/>
    <w:rsid w:val="00C90A2B"/>
    <w:rsid w:val="00C926C8"/>
    <w:rsid w:val="00CB05DF"/>
    <w:rsid w:val="00CF317C"/>
    <w:rsid w:val="00D14838"/>
    <w:rsid w:val="00D4765E"/>
    <w:rsid w:val="00D52397"/>
    <w:rsid w:val="00D84050"/>
    <w:rsid w:val="00DD0EEC"/>
    <w:rsid w:val="00E0486A"/>
    <w:rsid w:val="00E46280"/>
    <w:rsid w:val="00E46CD9"/>
    <w:rsid w:val="00E470BB"/>
    <w:rsid w:val="00E72516"/>
    <w:rsid w:val="00E936BF"/>
    <w:rsid w:val="00E94CE4"/>
    <w:rsid w:val="00EA4189"/>
    <w:rsid w:val="00EA445C"/>
    <w:rsid w:val="00EB3BD4"/>
    <w:rsid w:val="00EC2386"/>
    <w:rsid w:val="00EC3606"/>
    <w:rsid w:val="00ED5548"/>
    <w:rsid w:val="00EE19AA"/>
    <w:rsid w:val="00F07987"/>
    <w:rsid w:val="00F2625A"/>
    <w:rsid w:val="00F336B3"/>
    <w:rsid w:val="00F50B41"/>
    <w:rsid w:val="00F52753"/>
    <w:rsid w:val="00F5521B"/>
    <w:rsid w:val="00FC72AA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E98E"/>
  <w15:chartTrackingRefBased/>
  <w15:docId w15:val="{D325E6B2-4C2C-451F-9E13-94D962A9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548"/>
    <w:pPr>
      <w:spacing w:after="160" w:line="279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5548"/>
    <w:pPr>
      <w:ind w:left="720"/>
      <w:contextualSpacing/>
    </w:pPr>
  </w:style>
  <w:style w:type="table" w:styleId="TableGrid">
    <w:name w:val="Table Grid"/>
    <w:basedOn w:val="TableNormal"/>
    <w:uiPriority w:val="59"/>
    <w:rsid w:val="00ED5548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D5548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ED5548"/>
  </w:style>
  <w:style w:type="character" w:customStyle="1" w:styleId="eop">
    <w:name w:val="eop"/>
    <w:basedOn w:val="DefaultParagraphFont"/>
    <w:rsid w:val="00ED5548"/>
  </w:style>
  <w:style w:type="paragraph" w:styleId="NormalWeb">
    <w:name w:val="Normal (Web)"/>
    <w:basedOn w:val="Normal"/>
    <w:uiPriority w:val="99"/>
    <w:semiHidden/>
    <w:unhideWhenUsed/>
    <w:rsid w:val="00F5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Table">
    <w:name w:val="Table"/>
    <w:basedOn w:val="Normal"/>
    <w:qFormat/>
    <w:rsid w:val="00C4283A"/>
    <w:pPr>
      <w:framePr w:hSpace="180" w:wrap="around" w:vAnchor="text" w:hAnchor="text" w:y="1"/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2E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FA81-55B4-4484-8F09-ACA57073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Curran</dc:creator>
  <cp:keywords/>
  <dc:description/>
  <cp:lastModifiedBy>Sharon Curran</cp:lastModifiedBy>
  <cp:revision>4</cp:revision>
  <cp:lastPrinted>2025-06-09T12:22:00Z</cp:lastPrinted>
  <dcterms:created xsi:type="dcterms:W3CDTF">2025-09-08T11:23:00Z</dcterms:created>
  <dcterms:modified xsi:type="dcterms:W3CDTF">2025-09-26T10:21:00Z</dcterms:modified>
</cp:coreProperties>
</file>