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C61D5" w14:textId="77777777" w:rsidR="0027503D" w:rsidRPr="006F5083" w:rsidRDefault="003575D2" w:rsidP="0027503D">
      <w:pPr>
        <w:jc w:val="center"/>
        <w:rPr>
          <w:rFonts w:cstheme="minorHAnsi"/>
        </w:rPr>
      </w:pPr>
      <w:r w:rsidRPr="006F5083">
        <w:rPr>
          <w:rFonts w:cstheme="minorHAnsi"/>
          <w:b/>
          <w:sz w:val="72"/>
          <w:szCs w:val="72"/>
          <w:u w:val="single"/>
        </w:rPr>
        <w:t>Donibristle</w:t>
      </w:r>
      <w:r w:rsidR="00500CA5" w:rsidRPr="006F5083">
        <w:rPr>
          <w:rFonts w:cstheme="minorHAnsi"/>
          <w:b/>
          <w:sz w:val="72"/>
          <w:szCs w:val="72"/>
          <w:u w:val="single"/>
        </w:rPr>
        <w:t xml:space="preserve"> Primary School</w:t>
      </w:r>
      <w:r w:rsidR="00180ECC" w:rsidRPr="006F5083">
        <w:rPr>
          <w:rFonts w:cstheme="minorHAnsi"/>
          <w:b/>
          <w:sz w:val="72"/>
          <w:szCs w:val="72"/>
          <w:u w:val="single"/>
        </w:rPr>
        <w:t xml:space="preserve"> </w:t>
      </w:r>
    </w:p>
    <w:p w14:paraId="2BC1F9FA" w14:textId="77777777" w:rsidR="0027503D" w:rsidRPr="006F5083" w:rsidRDefault="005124AE" w:rsidP="0027503D">
      <w:pPr>
        <w:jc w:val="center"/>
        <w:rPr>
          <w:rFonts w:cstheme="minorHAnsi"/>
          <w:b/>
          <w:sz w:val="96"/>
          <w:szCs w:val="96"/>
          <w:u w:val="single"/>
        </w:rPr>
      </w:pPr>
      <w:r w:rsidRPr="006F5083">
        <w:rPr>
          <w:rFonts w:cstheme="minorHAnsi"/>
          <w:b/>
          <w:noProof/>
          <w:sz w:val="96"/>
          <w:szCs w:val="96"/>
          <w:u w:val="single"/>
          <w:lang w:eastAsia="en-GB"/>
        </w:rPr>
        <mc:AlternateContent>
          <mc:Choice Requires="wps">
            <w:drawing>
              <wp:anchor distT="0" distB="0" distL="114300" distR="114300" simplePos="0" relativeHeight="251663360" behindDoc="0" locked="0" layoutInCell="1" allowOverlap="1" wp14:anchorId="0715EAF1" wp14:editId="6EE2C3E3">
                <wp:simplePos x="0" y="0"/>
                <wp:positionH relativeFrom="column">
                  <wp:posOffset>1261927</wp:posOffset>
                </wp:positionH>
                <wp:positionV relativeFrom="paragraph">
                  <wp:posOffset>71755</wp:posOffset>
                </wp:positionV>
                <wp:extent cx="4082143" cy="2917372"/>
                <wp:effectExtent l="0" t="0" r="13970" b="16510"/>
                <wp:wrapNone/>
                <wp:docPr id="3" name="Text Box 3"/>
                <wp:cNvGraphicFramePr/>
                <a:graphic xmlns:a="http://schemas.openxmlformats.org/drawingml/2006/main">
                  <a:graphicData uri="http://schemas.microsoft.com/office/word/2010/wordprocessingShape">
                    <wps:wsp>
                      <wps:cNvSpPr txBox="1"/>
                      <wps:spPr>
                        <a:xfrm>
                          <a:off x="0" y="0"/>
                          <a:ext cx="4082143" cy="29173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D53E04" w14:textId="77777777" w:rsidR="005124AE" w:rsidRDefault="005124AE">
                            <w:r w:rsidRPr="00173FA9">
                              <w:rPr>
                                <w:noProof/>
                                <w:lang w:eastAsia="en-GB"/>
                              </w:rPr>
                              <w:drawing>
                                <wp:inline distT="0" distB="0" distL="0" distR="0" wp14:anchorId="798773A1" wp14:editId="5C6BCEF6">
                                  <wp:extent cx="3918585" cy="293941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8585" cy="29394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715EAF1" id="_x0000_t202" coordsize="21600,21600" o:spt="202" path="m,l,21600r21600,l21600,xe">
                <v:stroke joinstyle="miter"/>
                <v:path gradientshapeok="t" o:connecttype="rect"/>
              </v:shapetype>
              <v:shape id="Text Box 3" o:spid="_x0000_s1026" type="#_x0000_t202" style="position:absolute;left:0;text-align:left;margin-left:99.35pt;margin-top:5.65pt;width:321.45pt;height:229.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" fillcolor="white [3201]" strokeweight=".5pt">
                <v:textbox>
                  <w:txbxContent>
                    <w:p w14:paraId="58D53E04" w14:textId="77777777" w:rsidR="005124AE" w:rsidRDefault="005124AE">
                      <w:r w:rsidRPr="00173FA9">
                        <w:rPr>
                          <w:noProof/>
                          <w:lang w:eastAsia="en-GB"/>
                        </w:rPr>
                        <w:drawing>
                          <wp:inline distT="0" distB="0" distL="0" distR="0" wp14:anchorId="798773A1" wp14:editId="5C6BCEF6">
                            <wp:extent cx="3918585" cy="293941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8585" cy="2939415"/>
                                    </a:xfrm>
                                    <a:prstGeom prst="rect">
                                      <a:avLst/>
                                    </a:prstGeom>
                                    <a:noFill/>
                                    <a:ln>
                                      <a:noFill/>
                                    </a:ln>
                                  </pic:spPr>
                                </pic:pic>
                              </a:graphicData>
                            </a:graphic>
                          </wp:inline>
                        </w:drawing>
                      </w:r>
                    </w:p>
                  </w:txbxContent>
                </v:textbox>
              </v:shape>
            </w:pict>
          </mc:Fallback>
        </mc:AlternateContent>
      </w:r>
    </w:p>
    <w:p w14:paraId="4B9FBE3E" w14:textId="77777777" w:rsidR="0027503D" w:rsidRPr="006F5083" w:rsidRDefault="0027503D" w:rsidP="0027503D">
      <w:pPr>
        <w:jc w:val="center"/>
        <w:rPr>
          <w:rFonts w:cstheme="minorHAnsi"/>
          <w:b/>
          <w:sz w:val="96"/>
          <w:szCs w:val="96"/>
          <w:u w:val="single"/>
        </w:rPr>
      </w:pPr>
    </w:p>
    <w:p w14:paraId="4A5222DF" w14:textId="77777777" w:rsidR="00D3042F" w:rsidRPr="006F5083" w:rsidRDefault="00D3042F" w:rsidP="0027503D">
      <w:pPr>
        <w:jc w:val="center"/>
        <w:rPr>
          <w:rFonts w:cstheme="minorHAnsi"/>
          <w:b/>
          <w:sz w:val="72"/>
          <w:szCs w:val="72"/>
          <w:u w:val="single"/>
        </w:rPr>
      </w:pPr>
    </w:p>
    <w:p w14:paraId="15AD59B3" w14:textId="77777777" w:rsidR="006F5083" w:rsidRDefault="006F5083" w:rsidP="006F5083">
      <w:pPr>
        <w:jc w:val="center"/>
        <w:rPr>
          <w:rFonts w:cstheme="minorHAnsi"/>
          <w:b/>
          <w:sz w:val="72"/>
          <w:szCs w:val="72"/>
          <w:u w:val="single"/>
        </w:rPr>
      </w:pPr>
    </w:p>
    <w:p w14:paraId="32801BD4" w14:textId="55AAD4AA" w:rsidR="00D3042F" w:rsidRPr="006F5083" w:rsidRDefault="00D43583" w:rsidP="006F5083">
      <w:pPr>
        <w:jc w:val="center"/>
        <w:rPr>
          <w:rFonts w:cstheme="minorHAnsi"/>
          <w:b/>
          <w:sz w:val="72"/>
          <w:szCs w:val="72"/>
          <w:u w:val="single"/>
        </w:rPr>
      </w:pPr>
      <w:r w:rsidRPr="006F5083">
        <w:rPr>
          <w:rFonts w:cstheme="minorHAnsi"/>
          <w:b/>
          <w:sz w:val="72"/>
          <w:szCs w:val="72"/>
          <w:u w:val="single"/>
        </w:rPr>
        <w:t>Anti-bullying Policy</w:t>
      </w:r>
    </w:p>
    <w:p w14:paraId="3C0863F9" w14:textId="1FDF4203" w:rsidR="006F5083" w:rsidRPr="006F5083" w:rsidRDefault="006F5083" w:rsidP="007C7FB0">
      <w:pPr>
        <w:jc w:val="center"/>
        <w:rPr>
          <w:rFonts w:cstheme="minorHAnsi"/>
          <w:sz w:val="32"/>
          <w:szCs w:val="24"/>
        </w:rPr>
      </w:pPr>
      <w:r w:rsidRPr="006F5083">
        <w:rPr>
          <w:rFonts w:cstheme="minorHAnsi"/>
          <w:sz w:val="32"/>
          <w:szCs w:val="24"/>
        </w:rPr>
        <w:t>Date of review: April 202</w:t>
      </w:r>
      <w:r w:rsidR="00D6239E">
        <w:rPr>
          <w:rFonts w:cstheme="minorHAnsi"/>
          <w:sz w:val="32"/>
          <w:szCs w:val="24"/>
        </w:rPr>
        <w:t>4</w:t>
      </w:r>
    </w:p>
    <w:p w14:paraId="77C02EB9" w14:textId="77777777" w:rsidR="007C7FB0" w:rsidRPr="006F5083" w:rsidRDefault="007C7FB0" w:rsidP="007C7FB0">
      <w:pPr>
        <w:jc w:val="center"/>
        <w:rPr>
          <w:rFonts w:cstheme="minorHAnsi"/>
          <w:sz w:val="40"/>
          <w:szCs w:val="40"/>
        </w:rPr>
      </w:pPr>
    </w:p>
    <w:p w14:paraId="22CD5689" w14:textId="77777777" w:rsidR="008B2498" w:rsidRPr="006F5083" w:rsidRDefault="008B2498" w:rsidP="008B2498">
      <w:pPr>
        <w:rPr>
          <w:rFonts w:cstheme="minorHAnsi"/>
          <w:i/>
          <w:sz w:val="32"/>
          <w:szCs w:val="32"/>
        </w:rPr>
      </w:pPr>
      <w:r w:rsidRPr="006F5083">
        <w:rPr>
          <w:rFonts w:cstheme="minorHAnsi"/>
          <w:i/>
          <w:sz w:val="32"/>
          <w:szCs w:val="32"/>
        </w:rPr>
        <w:t>“Children have the right to protection from all forms of violence (physical or mental).  They must be kept safe from harm and they must be given proper care by those looking after them.”</w:t>
      </w:r>
    </w:p>
    <w:p w14:paraId="3A7D8BD4" w14:textId="77777777" w:rsidR="008B2498" w:rsidRPr="006F5083" w:rsidRDefault="008B2498" w:rsidP="008B2498">
      <w:pPr>
        <w:jc w:val="right"/>
        <w:rPr>
          <w:rFonts w:cstheme="minorHAnsi"/>
          <w:sz w:val="24"/>
          <w:szCs w:val="24"/>
        </w:rPr>
      </w:pPr>
    </w:p>
    <w:p w14:paraId="7D6A177B" w14:textId="77777777" w:rsidR="008B2498" w:rsidRPr="006F5083" w:rsidRDefault="008B2498" w:rsidP="008B2498">
      <w:pPr>
        <w:jc w:val="right"/>
        <w:rPr>
          <w:rFonts w:cstheme="minorHAnsi"/>
          <w:sz w:val="24"/>
          <w:szCs w:val="24"/>
        </w:rPr>
      </w:pPr>
      <w:r w:rsidRPr="006F5083">
        <w:rPr>
          <w:rFonts w:cstheme="minorHAnsi"/>
          <w:sz w:val="24"/>
          <w:szCs w:val="24"/>
        </w:rPr>
        <w:tab/>
      </w:r>
      <w:r w:rsidRPr="006F5083">
        <w:rPr>
          <w:rFonts w:cstheme="minorHAnsi"/>
          <w:sz w:val="24"/>
          <w:szCs w:val="24"/>
        </w:rPr>
        <w:tab/>
        <w:t>(The United Nations Convention on the Rights of the Child, Article 19)</w:t>
      </w:r>
    </w:p>
    <w:p w14:paraId="6A13D739" w14:textId="6A81D8C1" w:rsidR="00D43583" w:rsidRPr="006F5083" w:rsidRDefault="00D6239E" w:rsidP="0027503D">
      <w:pPr>
        <w:rPr>
          <w:rFonts w:cstheme="minorHAnsi"/>
          <w:sz w:val="24"/>
          <w:szCs w:val="24"/>
        </w:rPr>
      </w:pPr>
      <w:r w:rsidRPr="00C43BFB">
        <w:rPr>
          <w:rFonts w:cstheme="minorHAnsi"/>
          <w:noProof/>
        </w:rPr>
        <w:drawing>
          <wp:anchor distT="0" distB="0" distL="114300" distR="114300" simplePos="0" relativeHeight="251672576" behindDoc="0" locked="0" layoutInCell="1" allowOverlap="1" wp14:anchorId="2BEBA648" wp14:editId="74092C5C">
            <wp:simplePos x="0" y="0"/>
            <wp:positionH relativeFrom="column">
              <wp:posOffset>2130425</wp:posOffset>
            </wp:positionH>
            <wp:positionV relativeFrom="paragraph">
              <wp:posOffset>270510</wp:posOffset>
            </wp:positionV>
            <wp:extent cx="2193660" cy="220916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3660" cy="2209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7FE4E" w14:textId="66A9D66D" w:rsidR="006F5083" w:rsidRDefault="006F5083" w:rsidP="0027503D">
      <w:pPr>
        <w:rPr>
          <w:rFonts w:cstheme="minorHAnsi"/>
          <w:sz w:val="24"/>
          <w:szCs w:val="24"/>
        </w:rPr>
      </w:pPr>
    </w:p>
    <w:p w14:paraId="523F4C90" w14:textId="6568FB3E" w:rsidR="006F5083" w:rsidRDefault="006F5083" w:rsidP="0027503D">
      <w:pPr>
        <w:rPr>
          <w:rFonts w:cstheme="minorHAnsi"/>
          <w:sz w:val="24"/>
          <w:szCs w:val="24"/>
        </w:rPr>
      </w:pPr>
    </w:p>
    <w:p w14:paraId="71432C75" w14:textId="2B861F6A" w:rsidR="006F5083" w:rsidRDefault="006F5083" w:rsidP="0027503D">
      <w:pPr>
        <w:rPr>
          <w:rFonts w:cstheme="minorHAnsi"/>
          <w:sz w:val="24"/>
          <w:szCs w:val="24"/>
        </w:rPr>
      </w:pPr>
    </w:p>
    <w:p w14:paraId="5E9AFF14" w14:textId="70B03DDC" w:rsidR="006F5083" w:rsidRDefault="006F5083" w:rsidP="0027503D">
      <w:pPr>
        <w:rPr>
          <w:rFonts w:cstheme="minorHAnsi"/>
          <w:sz w:val="24"/>
          <w:szCs w:val="24"/>
        </w:rPr>
      </w:pPr>
    </w:p>
    <w:p w14:paraId="114E5226" w14:textId="4BA74153" w:rsidR="006F5083" w:rsidRDefault="006F5083" w:rsidP="0027503D">
      <w:pPr>
        <w:rPr>
          <w:rFonts w:cstheme="minorHAnsi"/>
          <w:sz w:val="24"/>
          <w:szCs w:val="24"/>
        </w:rPr>
      </w:pPr>
    </w:p>
    <w:p w14:paraId="4508BAEC" w14:textId="77777777" w:rsidR="006F5083" w:rsidRDefault="006F5083" w:rsidP="0027503D">
      <w:pPr>
        <w:rPr>
          <w:rFonts w:cstheme="minorHAnsi"/>
          <w:sz w:val="24"/>
          <w:szCs w:val="24"/>
        </w:rPr>
      </w:pPr>
    </w:p>
    <w:p w14:paraId="16348432" w14:textId="2E4CA9A8" w:rsidR="00D43583" w:rsidRPr="006F5083" w:rsidRDefault="00D43583" w:rsidP="0027503D">
      <w:pPr>
        <w:rPr>
          <w:rFonts w:cstheme="minorHAnsi"/>
          <w:sz w:val="24"/>
          <w:szCs w:val="24"/>
        </w:rPr>
      </w:pPr>
    </w:p>
    <w:p w14:paraId="529BD914" w14:textId="77777777" w:rsidR="00D6239E" w:rsidRDefault="00D6239E" w:rsidP="008B2498">
      <w:pPr>
        <w:pStyle w:val="NoSpacing"/>
        <w:rPr>
          <w:rFonts w:cstheme="minorHAnsi"/>
          <w:b/>
          <w:sz w:val="28"/>
          <w:szCs w:val="28"/>
          <w:u w:val="single"/>
        </w:rPr>
      </w:pPr>
    </w:p>
    <w:p w14:paraId="2E34E18F" w14:textId="7750FB96" w:rsidR="008B2498" w:rsidRPr="00F02490" w:rsidRDefault="008B2498" w:rsidP="008B2498">
      <w:pPr>
        <w:pStyle w:val="NoSpacing"/>
        <w:rPr>
          <w:rFonts w:cstheme="minorHAnsi"/>
          <w:b/>
          <w:sz w:val="28"/>
          <w:szCs w:val="28"/>
          <w:u w:val="double"/>
        </w:rPr>
      </w:pPr>
      <w:r w:rsidRPr="00F02490">
        <w:rPr>
          <w:rFonts w:cstheme="minorHAnsi"/>
          <w:b/>
          <w:sz w:val="28"/>
          <w:szCs w:val="28"/>
          <w:u w:val="double"/>
        </w:rPr>
        <w:t xml:space="preserve">Policy Rationale </w:t>
      </w:r>
    </w:p>
    <w:p w14:paraId="3DBDEEAF" w14:textId="1749646C" w:rsidR="00310742" w:rsidRPr="006F5083" w:rsidRDefault="00310742" w:rsidP="008B2498">
      <w:pPr>
        <w:pStyle w:val="NoSpacing"/>
        <w:rPr>
          <w:rFonts w:cstheme="minorHAnsi"/>
          <w:b/>
          <w:sz w:val="24"/>
          <w:szCs w:val="24"/>
          <w:u w:val="single"/>
        </w:rPr>
      </w:pPr>
    </w:p>
    <w:p w14:paraId="28A950D2" w14:textId="759E3E20" w:rsidR="00D6239E" w:rsidRDefault="00155037" w:rsidP="00BB0C7B">
      <w:pPr>
        <w:ind w:left="3828"/>
        <w:rPr>
          <w:rFonts w:cstheme="minorHAnsi"/>
          <w:sz w:val="24"/>
          <w:szCs w:val="24"/>
        </w:rPr>
      </w:pPr>
      <w:r>
        <w:rPr>
          <w:noProof/>
        </w:rPr>
        <w:drawing>
          <wp:anchor distT="0" distB="0" distL="114300" distR="114300" simplePos="0" relativeHeight="251677696" behindDoc="0" locked="0" layoutInCell="1" allowOverlap="1" wp14:anchorId="50FDA7A6" wp14:editId="5681CDD4">
            <wp:simplePos x="0" y="0"/>
            <wp:positionH relativeFrom="column">
              <wp:posOffset>-9525</wp:posOffset>
            </wp:positionH>
            <wp:positionV relativeFrom="paragraph">
              <wp:posOffset>34925</wp:posOffset>
            </wp:positionV>
            <wp:extent cx="2019300" cy="1408455"/>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19300" cy="1408455"/>
                    </a:xfrm>
                    <a:prstGeom prst="rect">
                      <a:avLst/>
                    </a:prstGeom>
                  </pic:spPr>
                </pic:pic>
              </a:graphicData>
            </a:graphic>
            <wp14:sizeRelH relativeFrom="page">
              <wp14:pctWidth>0</wp14:pctWidth>
            </wp14:sizeRelH>
            <wp14:sizeRelV relativeFrom="page">
              <wp14:pctHeight>0</wp14:pctHeight>
            </wp14:sizeRelV>
          </wp:anchor>
        </w:drawing>
      </w:r>
      <w:r w:rsidR="008B2498" w:rsidRPr="006F5083">
        <w:rPr>
          <w:rFonts w:cstheme="minorHAnsi"/>
          <w:sz w:val="24"/>
          <w:szCs w:val="24"/>
        </w:rPr>
        <w:t xml:space="preserve">Bullying at school can have a profound impact on children’s lives, stretching well into adulthood.   It can adversely affect self-esteem and </w:t>
      </w:r>
      <w:proofErr w:type="gramStart"/>
      <w:r w:rsidR="008B2498" w:rsidRPr="006F5083">
        <w:rPr>
          <w:rFonts w:cstheme="minorHAnsi"/>
          <w:sz w:val="24"/>
          <w:szCs w:val="24"/>
        </w:rPr>
        <w:t>confidence, and</w:t>
      </w:r>
      <w:proofErr w:type="gramEnd"/>
      <w:r w:rsidR="008B2498" w:rsidRPr="006F5083">
        <w:rPr>
          <w:rFonts w:cstheme="minorHAnsi"/>
          <w:sz w:val="24"/>
          <w:szCs w:val="24"/>
        </w:rPr>
        <w:t xml:space="preserve"> have a detrimental effect on future life choices and achievements.  </w:t>
      </w:r>
      <w:r w:rsidR="00A505D5" w:rsidRPr="006F5083">
        <w:rPr>
          <w:rFonts w:cstheme="minorHAnsi"/>
          <w:sz w:val="24"/>
          <w:szCs w:val="24"/>
        </w:rPr>
        <w:t xml:space="preserve">Bullied children can often go on to display bullying behaviours themselves. </w:t>
      </w:r>
      <w:r w:rsidR="008B2498" w:rsidRPr="006F5083">
        <w:rPr>
          <w:rFonts w:cstheme="minorHAnsi"/>
          <w:sz w:val="24"/>
          <w:szCs w:val="24"/>
        </w:rPr>
        <w:t xml:space="preserve">The 8 indicators of wellbeing are that children should feel safe, included, responsible, respected, active, nurtured, achieving and healthy. Bullying behaviour can have a very negative impact on all of these. </w:t>
      </w:r>
    </w:p>
    <w:p w14:paraId="3A7A9135" w14:textId="0A66332E" w:rsidR="008B2498" w:rsidRPr="006F5083" w:rsidRDefault="008B2498" w:rsidP="00BB0C7B">
      <w:pPr>
        <w:ind w:left="3828"/>
        <w:rPr>
          <w:rFonts w:cstheme="minorHAnsi"/>
          <w:sz w:val="24"/>
          <w:szCs w:val="24"/>
        </w:rPr>
      </w:pPr>
      <w:r w:rsidRPr="006F5083">
        <w:rPr>
          <w:rFonts w:cstheme="minorHAnsi"/>
          <w:sz w:val="24"/>
          <w:szCs w:val="24"/>
        </w:rPr>
        <w:t>Th</w:t>
      </w:r>
      <w:r w:rsidR="00CD6B8B" w:rsidRPr="006F5083">
        <w:rPr>
          <w:rFonts w:cstheme="minorHAnsi"/>
          <w:sz w:val="24"/>
          <w:szCs w:val="24"/>
        </w:rPr>
        <w:t>is policy on a</w:t>
      </w:r>
      <w:r w:rsidRPr="006F5083">
        <w:rPr>
          <w:rFonts w:cstheme="minorHAnsi"/>
          <w:sz w:val="24"/>
          <w:szCs w:val="24"/>
        </w:rPr>
        <w:t>nti-bullying has been drawn up within the school’s ethos of promoting positive behaviour and encouraging children to reach their full potential</w:t>
      </w:r>
      <w:r w:rsidRPr="00D6239E">
        <w:rPr>
          <w:rFonts w:cstheme="minorHAnsi"/>
          <w:sz w:val="24"/>
          <w:szCs w:val="24"/>
        </w:rPr>
        <w:t>.  It l</w:t>
      </w:r>
      <w:r w:rsidR="003575D2" w:rsidRPr="00D6239E">
        <w:rPr>
          <w:rFonts w:cstheme="minorHAnsi"/>
          <w:sz w:val="24"/>
          <w:szCs w:val="24"/>
        </w:rPr>
        <w:t xml:space="preserve">inks directly to the school’s </w:t>
      </w:r>
      <w:r w:rsidR="00D6239E" w:rsidRPr="00D6239E">
        <w:rPr>
          <w:rFonts w:cstheme="minorHAnsi"/>
          <w:sz w:val="24"/>
          <w:szCs w:val="24"/>
        </w:rPr>
        <w:t xml:space="preserve">SHINE values and vision that we ‘Work Together, Learn Together, SHINE </w:t>
      </w:r>
      <w:proofErr w:type="gramStart"/>
      <w:r w:rsidR="00D6239E" w:rsidRPr="00D6239E">
        <w:rPr>
          <w:rFonts w:cstheme="minorHAnsi"/>
          <w:sz w:val="24"/>
          <w:szCs w:val="24"/>
        </w:rPr>
        <w:t>Together’</w:t>
      </w:r>
      <w:proofErr w:type="gramEnd"/>
      <w:r w:rsidR="00D6239E">
        <w:rPr>
          <w:rFonts w:cstheme="minorHAnsi"/>
          <w:sz w:val="24"/>
          <w:szCs w:val="24"/>
        </w:rPr>
        <w:t xml:space="preserve"> </w:t>
      </w:r>
    </w:p>
    <w:p w14:paraId="1C2EB7BB" w14:textId="77777777" w:rsidR="008B2498" w:rsidRPr="00F02490" w:rsidRDefault="008B2498" w:rsidP="008B2498">
      <w:pPr>
        <w:pStyle w:val="NoSpacing"/>
        <w:rPr>
          <w:rFonts w:cstheme="minorHAnsi"/>
          <w:b/>
          <w:sz w:val="28"/>
          <w:szCs w:val="28"/>
          <w:u w:val="double"/>
        </w:rPr>
      </w:pPr>
      <w:r w:rsidRPr="00F02490">
        <w:rPr>
          <w:rFonts w:cstheme="minorHAnsi"/>
          <w:b/>
          <w:sz w:val="28"/>
          <w:szCs w:val="28"/>
          <w:u w:val="double"/>
        </w:rPr>
        <w:t>Aims</w:t>
      </w:r>
    </w:p>
    <w:p w14:paraId="474B4FC2" w14:textId="77777777" w:rsidR="008B2498" w:rsidRPr="006F5083" w:rsidRDefault="008B2498" w:rsidP="008B2498">
      <w:pPr>
        <w:pStyle w:val="NoSpacing"/>
        <w:rPr>
          <w:rFonts w:cstheme="minorHAnsi"/>
          <w:b/>
          <w:sz w:val="24"/>
          <w:szCs w:val="24"/>
          <w:u w:val="single"/>
        </w:rPr>
      </w:pPr>
    </w:p>
    <w:p w14:paraId="2F3FA29D" w14:textId="77777777" w:rsidR="008B2498" w:rsidRPr="006F5083" w:rsidRDefault="008B2498" w:rsidP="008B2498">
      <w:pPr>
        <w:pStyle w:val="ListParagraph"/>
        <w:numPr>
          <w:ilvl w:val="0"/>
          <w:numId w:val="10"/>
        </w:numPr>
        <w:spacing w:after="0" w:line="240" w:lineRule="auto"/>
        <w:rPr>
          <w:rFonts w:cstheme="minorHAnsi"/>
          <w:sz w:val="24"/>
          <w:szCs w:val="24"/>
        </w:rPr>
      </w:pPr>
      <w:r w:rsidRPr="006F5083">
        <w:rPr>
          <w:rFonts w:cstheme="minorHAnsi"/>
          <w:sz w:val="24"/>
          <w:szCs w:val="24"/>
        </w:rPr>
        <w:t>To create an ethos of respect and trust</w:t>
      </w:r>
      <w:r w:rsidR="00C33719" w:rsidRPr="006F5083">
        <w:rPr>
          <w:rFonts w:cstheme="minorHAnsi"/>
          <w:sz w:val="24"/>
          <w:szCs w:val="24"/>
        </w:rPr>
        <w:t xml:space="preserve"> allowing everyone to work </w:t>
      </w:r>
      <w:r w:rsidRPr="006F5083">
        <w:rPr>
          <w:rFonts w:cstheme="minorHAnsi"/>
          <w:sz w:val="24"/>
          <w:szCs w:val="24"/>
        </w:rPr>
        <w:t>in a safe and secure environment.</w:t>
      </w:r>
    </w:p>
    <w:p w14:paraId="374E3268" w14:textId="77777777" w:rsidR="008B2498" w:rsidRPr="006F5083" w:rsidRDefault="008B2498" w:rsidP="008B2498">
      <w:pPr>
        <w:pStyle w:val="ListParagraph"/>
        <w:numPr>
          <w:ilvl w:val="0"/>
          <w:numId w:val="10"/>
        </w:numPr>
        <w:spacing w:after="0" w:line="240" w:lineRule="auto"/>
        <w:rPr>
          <w:rFonts w:cstheme="minorHAnsi"/>
          <w:sz w:val="24"/>
          <w:szCs w:val="24"/>
        </w:rPr>
      </w:pPr>
      <w:r w:rsidRPr="006F5083">
        <w:rPr>
          <w:rFonts w:cstheme="minorHAnsi"/>
          <w:sz w:val="24"/>
          <w:szCs w:val="24"/>
        </w:rPr>
        <w:t xml:space="preserve">Build capacity and resilience giving children and adults strategies to prevent and deal with bullying. </w:t>
      </w:r>
    </w:p>
    <w:p w14:paraId="4DF0A3A9" w14:textId="77777777" w:rsidR="008B2498" w:rsidRPr="006F5083" w:rsidRDefault="008B2498" w:rsidP="008B2498">
      <w:pPr>
        <w:pStyle w:val="ListParagraph"/>
        <w:numPr>
          <w:ilvl w:val="0"/>
          <w:numId w:val="10"/>
        </w:numPr>
        <w:spacing w:after="0" w:line="240" w:lineRule="auto"/>
        <w:rPr>
          <w:rFonts w:cstheme="minorHAnsi"/>
          <w:sz w:val="24"/>
          <w:szCs w:val="24"/>
        </w:rPr>
      </w:pPr>
      <w:r w:rsidRPr="006F5083">
        <w:rPr>
          <w:rFonts w:cstheme="minorHAnsi"/>
          <w:sz w:val="24"/>
          <w:szCs w:val="24"/>
        </w:rPr>
        <w:t>To develop a whole-school attitude reflecting the belief that bullying behaviours are unacceptable.</w:t>
      </w:r>
    </w:p>
    <w:p w14:paraId="23C3691B" w14:textId="77777777" w:rsidR="008B2498" w:rsidRPr="006F5083" w:rsidRDefault="008B2498" w:rsidP="008B2498">
      <w:pPr>
        <w:pStyle w:val="ListParagraph"/>
        <w:numPr>
          <w:ilvl w:val="0"/>
          <w:numId w:val="10"/>
        </w:numPr>
        <w:spacing w:after="0" w:line="240" w:lineRule="auto"/>
        <w:rPr>
          <w:rFonts w:cstheme="minorHAnsi"/>
          <w:sz w:val="24"/>
          <w:szCs w:val="24"/>
        </w:rPr>
      </w:pPr>
      <w:r w:rsidRPr="006F5083">
        <w:rPr>
          <w:rFonts w:cstheme="minorHAnsi"/>
          <w:sz w:val="24"/>
          <w:szCs w:val="24"/>
        </w:rPr>
        <w:t>To foster trust among members of the school community</w:t>
      </w:r>
      <w:r w:rsidR="00C33719" w:rsidRPr="006F5083">
        <w:rPr>
          <w:rFonts w:cstheme="minorHAnsi"/>
          <w:sz w:val="24"/>
          <w:szCs w:val="24"/>
        </w:rPr>
        <w:t>.  This will ensure</w:t>
      </w:r>
      <w:r w:rsidRPr="006F5083">
        <w:rPr>
          <w:rFonts w:cstheme="minorHAnsi"/>
          <w:sz w:val="24"/>
          <w:szCs w:val="24"/>
        </w:rPr>
        <w:t xml:space="preserve"> that bullying incidents are reported, investigated, </w:t>
      </w:r>
      <w:proofErr w:type="gramStart"/>
      <w:r w:rsidRPr="006F5083">
        <w:rPr>
          <w:rFonts w:cstheme="minorHAnsi"/>
          <w:sz w:val="24"/>
          <w:szCs w:val="24"/>
        </w:rPr>
        <w:t>discussed</w:t>
      </w:r>
      <w:proofErr w:type="gramEnd"/>
      <w:r w:rsidRPr="006F5083">
        <w:rPr>
          <w:rFonts w:cstheme="minorHAnsi"/>
          <w:sz w:val="24"/>
          <w:szCs w:val="24"/>
        </w:rPr>
        <w:t xml:space="preserve"> and dealt with appropriately.</w:t>
      </w:r>
    </w:p>
    <w:p w14:paraId="1AA3FB11" w14:textId="77777777" w:rsidR="008B2498" w:rsidRPr="006F5083" w:rsidRDefault="008B2498" w:rsidP="008B2498">
      <w:pPr>
        <w:pStyle w:val="ListParagraph"/>
        <w:numPr>
          <w:ilvl w:val="0"/>
          <w:numId w:val="10"/>
        </w:numPr>
        <w:spacing w:after="0" w:line="240" w:lineRule="auto"/>
        <w:rPr>
          <w:rFonts w:cstheme="minorHAnsi"/>
          <w:sz w:val="24"/>
          <w:szCs w:val="24"/>
        </w:rPr>
      </w:pPr>
      <w:r w:rsidRPr="006F5083">
        <w:rPr>
          <w:rFonts w:cstheme="minorHAnsi"/>
          <w:sz w:val="24"/>
          <w:szCs w:val="24"/>
        </w:rPr>
        <w:t xml:space="preserve">To encourage active parental support and involvement in promoting </w:t>
      </w:r>
      <w:r w:rsidR="00C33719" w:rsidRPr="006F5083">
        <w:rPr>
          <w:rFonts w:cstheme="minorHAnsi"/>
          <w:sz w:val="24"/>
          <w:szCs w:val="24"/>
        </w:rPr>
        <w:t>anti-bullying.</w:t>
      </w:r>
    </w:p>
    <w:p w14:paraId="1FE36EE1" w14:textId="77777777" w:rsidR="00C33719" w:rsidRPr="006F5083" w:rsidRDefault="008B2498" w:rsidP="008B2498">
      <w:pPr>
        <w:pStyle w:val="ListParagraph"/>
        <w:numPr>
          <w:ilvl w:val="0"/>
          <w:numId w:val="10"/>
        </w:numPr>
        <w:spacing w:after="0" w:line="240" w:lineRule="auto"/>
        <w:rPr>
          <w:rFonts w:cstheme="minorHAnsi"/>
          <w:sz w:val="24"/>
          <w:szCs w:val="24"/>
        </w:rPr>
      </w:pPr>
      <w:r w:rsidRPr="006F5083">
        <w:rPr>
          <w:rFonts w:cstheme="minorHAnsi"/>
          <w:sz w:val="24"/>
          <w:szCs w:val="24"/>
        </w:rPr>
        <w:t>To promote equality, diversity and ensure the s</w:t>
      </w:r>
      <w:r w:rsidR="00C33719" w:rsidRPr="006F5083">
        <w:rPr>
          <w:rFonts w:cstheme="minorHAnsi"/>
          <w:sz w:val="24"/>
          <w:szCs w:val="24"/>
        </w:rPr>
        <w:t>chool is fully inclusive.</w:t>
      </w:r>
    </w:p>
    <w:p w14:paraId="73216DF3" w14:textId="77777777" w:rsidR="008B2498" w:rsidRPr="006F5083" w:rsidRDefault="00C33719" w:rsidP="008B2498">
      <w:pPr>
        <w:pStyle w:val="ListParagraph"/>
        <w:numPr>
          <w:ilvl w:val="0"/>
          <w:numId w:val="10"/>
        </w:numPr>
        <w:spacing w:after="0" w:line="240" w:lineRule="auto"/>
        <w:rPr>
          <w:rFonts w:cstheme="minorHAnsi"/>
          <w:sz w:val="24"/>
          <w:szCs w:val="24"/>
        </w:rPr>
      </w:pPr>
      <w:r w:rsidRPr="006F5083">
        <w:rPr>
          <w:rFonts w:cstheme="minorHAnsi"/>
          <w:sz w:val="24"/>
          <w:szCs w:val="24"/>
        </w:rPr>
        <w:t xml:space="preserve">To </w:t>
      </w:r>
      <w:r w:rsidR="008B2498" w:rsidRPr="006F5083">
        <w:rPr>
          <w:rFonts w:cstheme="minorHAnsi"/>
          <w:sz w:val="24"/>
          <w:szCs w:val="24"/>
        </w:rPr>
        <w:t xml:space="preserve">actively discourage prejudice </w:t>
      </w:r>
      <w:r w:rsidR="00BB0C7B" w:rsidRPr="006F5083">
        <w:rPr>
          <w:rFonts w:cstheme="minorHAnsi"/>
          <w:sz w:val="24"/>
          <w:szCs w:val="24"/>
        </w:rPr>
        <w:t>against any children</w:t>
      </w:r>
      <w:r w:rsidR="008B2498" w:rsidRPr="006F5083">
        <w:rPr>
          <w:rFonts w:cstheme="minorHAnsi"/>
          <w:sz w:val="24"/>
          <w:szCs w:val="24"/>
        </w:rPr>
        <w:t>.</w:t>
      </w:r>
    </w:p>
    <w:p w14:paraId="6483F6AA" w14:textId="77777777" w:rsidR="008B2498" w:rsidRPr="006F5083" w:rsidRDefault="008B2498" w:rsidP="008B2498">
      <w:pPr>
        <w:pStyle w:val="ListParagraph"/>
        <w:numPr>
          <w:ilvl w:val="0"/>
          <w:numId w:val="10"/>
        </w:numPr>
        <w:spacing w:after="0" w:line="240" w:lineRule="auto"/>
        <w:rPr>
          <w:rFonts w:cstheme="minorHAnsi"/>
          <w:sz w:val="24"/>
          <w:szCs w:val="24"/>
        </w:rPr>
      </w:pPr>
      <w:r w:rsidRPr="006F5083">
        <w:rPr>
          <w:rFonts w:cstheme="minorHAnsi"/>
          <w:sz w:val="24"/>
          <w:szCs w:val="24"/>
        </w:rPr>
        <w:t xml:space="preserve">To follow the guidelines for good practice set out by Fife Council Education &amp; Children’s Services Directorate in conjunction with </w:t>
      </w:r>
      <w:r w:rsidR="00CD6B8B" w:rsidRPr="006F5083">
        <w:rPr>
          <w:rFonts w:cstheme="minorHAnsi"/>
          <w:sz w:val="24"/>
          <w:szCs w:val="24"/>
        </w:rPr>
        <w:t>“</w:t>
      </w:r>
      <w:proofErr w:type="spellStart"/>
      <w:r w:rsidRPr="006F5083">
        <w:rPr>
          <w:rFonts w:cstheme="minorHAnsi"/>
          <w:sz w:val="24"/>
          <w:szCs w:val="24"/>
        </w:rPr>
        <w:t>Respectme</w:t>
      </w:r>
      <w:proofErr w:type="spellEnd"/>
      <w:r w:rsidR="00CD6B8B" w:rsidRPr="006F5083">
        <w:rPr>
          <w:rFonts w:cstheme="minorHAnsi"/>
          <w:sz w:val="24"/>
          <w:szCs w:val="24"/>
        </w:rPr>
        <w:t>”</w:t>
      </w:r>
      <w:r w:rsidRPr="006F5083">
        <w:rPr>
          <w:rFonts w:cstheme="minorHAnsi"/>
          <w:sz w:val="24"/>
          <w:szCs w:val="24"/>
        </w:rPr>
        <w:t xml:space="preserve">, Scotland’s national anti-bullying service. </w:t>
      </w:r>
    </w:p>
    <w:p w14:paraId="359ACD79" w14:textId="77777777" w:rsidR="00310742" w:rsidRPr="006F5083" w:rsidRDefault="00310742" w:rsidP="008B2498">
      <w:pPr>
        <w:pStyle w:val="NoSpacing"/>
        <w:rPr>
          <w:rFonts w:cstheme="minorHAnsi"/>
          <w:b/>
          <w:sz w:val="24"/>
          <w:szCs w:val="24"/>
          <w:u w:val="single"/>
        </w:rPr>
      </w:pPr>
    </w:p>
    <w:p w14:paraId="0EC95C26" w14:textId="56AD09BF" w:rsidR="00BF4C80" w:rsidRPr="00F02490" w:rsidRDefault="00D43583" w:rsidP="00BF4C80">
      <w:pPr>
        <w:pStyle w:val="NoSpacing"/>
        <w:rPr>
          <w:rFonts w:cstheme="minorHAnsi"/>
          <w:b/>
          <w:sz w:val="28"/>
          <w:szCs w:val="28"/>
          <w:u w:val="double"/>
        </w:rPr>
      </w:pPr>
      <w:r w:rsidRPr="00F02490">
        <w:rPr>
          <w:rFonts w:cstheme="minorHAnsi"/>
          <w:b/>
          <w:sz w:val="28"/>
          <w:szCs w:val="28"/>
          <w:u w:val="double"/>
        </w:rPr>
        <w:t>What is bullying?</w:t>
      </w:r>
    </w:p>
    <w:p w14:paraId="5DE0D254" w14:textId="475BCA10" w:rsidR="004F75FE" w:rsidRPr="006F5083" w:rsidRDefault="00F02490" w:rsidP="00BF4C80">
      <w:pPr>
        <w:pStyle w:val="NoSpacing"/>
        <w:rPr>
          <w:rFonts w:cstheme="minorHAnsi"/>
          <w:b/>
          <w:sz w:val="24"/>
          <w:szCs w:val="24"/>
          <w:u w:val="single"/>
        </w:rPr>
      </w:pPr>
      <w:r w:rsidRPr="00F02490">
        <w:rPr>
          <w:rFonts w:cstheme="minorHAnsi"/>
          <w:noProof/>
          <w:u w:val="double"/>
          <w:lang w:eastAsia="en-GB"/>
        </w:rPr>
        <w:drawing>
          <wp:anchor distT="0" distB="0" distL="114300" distR="114300" simplePos="0" relativeHeight="251659264" behindDoc="1" locked="0" layoutInCell="1" allowOverlap="1" wp14:anchorId="2D696B20" wp14:editId="4A7035AD">
            <wp:simplePos x="0" y="0"/>
            <wp:positionH relativeFrom="margin">
              <wp:posOffset>5065395</wp:posOffset>
            </wp:positionH>
            <wp:positionV relativeFrom="paragraph">
              <wp:posOffset>15875</wp:posOffset>
            </wp:positionV>
            <wp:extent cx="1539240" cy="1539240"/>
            <wp:effectExtent l="0" t="0" r="3810" b="3810"/>
            <wp:wrapTight wrapText="bothSides">
              <wp:wrapPolygon edited="0">
                <wp:start x="0" y="0"/>
                <wp:lineTo x="0" y="21386"/>
                <wp:lineTo x="21386" y="21386"/>
                <wp:lineTo x="21386" y="0"/>
                <wp:lineTo x="0" y="0"/>
              </wp:wrapPolygon>
            </wp:wrapTight>
            <wp:docPr id="2" name="Picture 2" descr="Image result for anti bul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nti bully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924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F1C705" w14:textId="77777777" w:rsidR="004F75FE" w:rsidRPr="006F5083" w:rsidRDefault="004F75FE" w:rsidP="004F75FE">
      <w:pPr>
        <w:jc w:val="center"/>
        <w:rPr>
          <w:rFonts w:cstheme="minorHAnsi"/>
          <w:i/>
          <w:sz w:val="24"/>
          <w:szCs w:val="24"/>
        </w:rPr>
      </w:pPr>
      <w:r w:rsidRPr="006F5083">
        <w:rPr>
          <w:rFonts w:cstheme="minorHAnsi"/>
          <w:i/>
          <w:sz w:val="24"/>
          <w:szCs w:val="24"/>
        </w:rPr>
        <w:t>“Bullying is behaviour, which may or may not be deliberate, by one person or a group, which upsets, hurts, harms or injures another, impacting directly on their quality of life. Bullying may take many forms,</w:t>
      </w:r>
      <w:r w:rsidR="00CD6B8B" w:rsidRPr="006F5083">
        <w:rPr>
          <w:rFonts w:cstheme="minorHAnsi"/>
          <w:i/>
          <w:sz w:val="24"/>
          <w:szCs w:val="24"/>
        </w:rPr>
        <w:t xml:space="preserve"> including verbal, physical, </w:t>
      </w:r>
      <w:proofErr w:type="gramStart"/>
      <w:r w:rsidRPr="006F5083">
        <w:rPr>
          <w:rFonts w:cstheme="minorHAnsi"/>
          <w:i/>
          <w:sz w:val="24"/>
          <w:szCs w:val="24"/>
        </w:rPr>
        <w:t>social</w:t>
      </w:r>
      <w:proofErr w:type="gramEnd"/>
      <w:r w:rsidRPr="006F5083">
        <w:rPr>
          <w:rFonts w:cstheme="minorHAnsi"/>
          <w:i/>
          <w:sz w:val="24"/>
          <w:szCs w:val="24"/>
        </w:rPr>
        <w:t xml:space="preserve"> </w:t>
      </w:r>
      <w:r w:rsidR="00CD6B8B" w:rsidRPr="006F5083">
        <w:rPr>
          <w:rFonts w:cstheme="minorHAnsi"/>
          <w:i/>
          <w:sz w:val="24"/>
          <w:szCs w:val="24"/>
        </w:rPr>
        <w:t xml:space="preserve">and emotional </w:t>
      </w:r>
      <w:r w:rsidRPr="006F5083">
        <w:rPr>
          <w:rFonts w:cstheme="minorHAnsi"/>
          <w:i/>
          <w:sz w:val="24"/>
          <w:szCs w:val="24"/>
        </w:rPr>
        <w:t>behaviour, and increasingly it may involve the use of technology such as mobile phones or computers. It is likely to be associated with a power difference between those who bully and those who are bullied, to lead to hurt, fear and anxiety, and is often the result of a difference, perceived or real”.</w:t>
      </w:r>
    </w:p>
    <w:p w14:paraId="1A6CD0E1" w14:textId="77777777" w:rsidR="004F75FE" w:rsidRPr="00F02490" w:rsidRDefault="004F75FE" w:rsidP="004F75FE">
      <w:pPr>
        <w:jc w:val="right"/>
        <w:rPr>
          <w:rFonts w:cstheme="minorHAnsi"/>
          <w:b/>
          <w:bCs/>
          <w:i/>
          <w:iCs/>
        </w:rPr>
      </w:pPr>
      <w:r w:rsidRPr="00F02490">
        <w:rPr>
          <w:rFonts w:cstheme="minorHAnsi"/>
          <w:b/>
          <w:bCs/>
          <w:i/>
          <w:iCs/>
        </w:rPr>
        <w:t>Anti-bullying policy – Fife Council Guidelines</w:t>
      </w:r>
    </w:p>
    <w:p w14:paraId="5B95F4D8" w14:textId="77777777" w:rsidR="0046086A" w:rsidRPr="006F5083" w:rsidRDefault="0046086A" w:rsidP="004F75FE">
      <w:pPr>
        <w:rPr>
          <w:rFonts w:cstheme="minorHAnsi"/>
          <w:sz w:val="24"/>
          <w:szCs w:val="24"/>
        </w:rPr>
      </w:pPr>
      <w:r w:rsidRPr="006F5083">
        <w:rPr>
          <w:rFonts w:cstheme="minorHAnsi"/>
          <w:sz w:val="24"/>
          <w:szCs w:val="24"/>
        </w:rPr>
        <w:t xml:space="preserve">As taken from, </w:t>
      </w:r>
      <w:r w:rsidRPr="006F5083">
        <w:rPr>
          <w:rFonts w:cstheme="minorHAnsi"/>
          <w:i/>
          <w:sz w:val="24"/>
          <w:szCs w:val="24"/>
        </w:rPr>
        <w:t>‘A National Approach to Anti-Bullying for Scotland’s Children and Young People’</w:t>
      </w:r>
      <w:r w:rsidRPr="006F5083">
        <w:rPr>
          <w:rFonts w:cstheme="minorHAnsi"/>
          <w:sz w:val="24"/>
          <w:szCs w:val="24"/>
        </w:rPr>
        <w:t>, bullying behaviours may include:</w:t>
      </w:r>
    </w:p>
    <w:p w14:paraId="22DEE9A6" w14:textId="77777777" w:rsidR="0046086A" w:rsidRPr="006F5083" w:rsidRDefault="0046086A" w:rsidP="0046086A">
      <w:pPr>
        <w:pStyle w:val="ListParagraph"/>
        <w:numPr>
          <w:ilvl w:val="0"/>
          <w:numId w:val="8"/>
        </w:numPr>
        <w:rPr>
          <w:rFonts w:cstheme="minorHAnsi"/>
          <w:sz w:val="24"/>
          <w:szCs w:val="24"/>
        </w:rPr>
      </w:pPr>
      <w:r w:rsidRPr="006F5083">
        <w:rPr>
          <w:rFonts w:cstheme="minorHAnsi"/>
          <w:sz w:val="24"/>
          <w:szCs w:val="24"/>
        </w:rPr>
        <w:t>name calling, teasing, putting down or threatening</w:t>
      </w:r>
    </w:p>
    <w:p w14:paraId="5CB63D5A" w14:textId="77777777" w:rsidR="0046086A" w:rsidRPr="006F5083" w:rsidRDefault="0046086A" w:rsidP="0046086A">
      <w:pPr>
        <w:pStyle w:val="ListParagraph"/>
        <w:numPr>
          <w:ilvl w:val="0"/>
          <w:numId w:val="8"/>
        </w:numPr>
        <w:rPr>
          <w:rFonts w:cstheme="minorHAnsi"/>
          <w:sz w:val="24"/>
          <w:szCs w:val="24"/>
        </w:rPr>
      </w:pPr>
      <w:r w:rsidRPr="006F5083">
        <w:rPr>
          <w:rFonts w:cstheme="minorHAnsi"/>
          <w:sz w:val="24"/>
          <w:szCs w:val="24"/>
        </w:rPr>
        <w:t>ignoring, leaving out or spreading rumours</w:t>
      </w:r>
    </w:p>
    <w:p w14:paraId="565C7A70" w14:textId="77777777" w:rsidR="0046086A" w:rsidRPr="006F5083" w:rsidRDefault="0046086A" w:rsidP="0046086A">
      <w:pPr>
        <w:pStyle w:val="ListParagraph"/>
        <w:numPr>
          <w:ilvl w:val="0"/>
          <w:numId w:val="8"/>
        </w:numPr>
        <w:rPr>
          <w:rFonts w:cstheme="minorHAnsi"/>
          <w:sz w:val="24"/>
          <w:szCs w:val="24"/>
        </w:rPr>
      </w:pPr>
      <w:r w:rsidRPr="006F5083">
        <w:rPr>
          <w:rFonts w:cstheme="minorHAnsi"/>
          <w:sz w:val="24"/>
          <w:szCs w:val="24"/>
        </w:rPr>
        <w:t xml:space="preserve">hitting, tripping, kicking, </w:t>
      </w:r>
    </w:p>
    <w:p w14:paraId="34D2053D" w14:textId="77777777" w:rsidR="0046086A" w:rsidRPr="006F5083" w:rsidRDefault="0046086A" w:rsidP="0046086A">
      <w:pPr>
        <w:pStyle w:val="ListParagraph"/>
        <w:numPr>
          <w:ilvl w:val="0"/>
          <w:numId w:val="8"/>
        </w:numPr>
        <w:rPr>
          <w:rFonts w:cstheme="minorHAnsi"/>
          <w:sz w:val="24"/>
          <w:szCs w:val="24"/>
        </w:rPr>
      </w:pPr>
      <w:r w:rsidRPr="006F5083">
        <w:rPr>
          <w:rFonts w:cstheme="minorHAnsi"/>
          <w:sz w:val="24"/>
          <w:szCs w:val="24"/>
        </w:rPr>
        <w:lastRenderedPageBreak/>
        <w:t>stealing or damaging belongings</w:t>
      </w:r>
    </w:p>
    <w:p w14:paraId="781FB3DF" w14:textId="77777777" w:rsidR="00CD6B8B" w:rsidRPr="006F5083" w:rsidRDefault="00CD6B8B" w:rsidP="00CD6B8B">
      <w:pPr>
        <w:pStyle w:val="ListParagraph"/>
        <w:numPr>
          <w:ilvl w:val="0"/>
          <w:numId w:val="8"/>
        </w:numPr>
        <w:rPr>
          <w:rFonts w:cstheme="minorHAnsi"/>
          <w:sz w:val="24"/>
          <w:szCs w:val="24"/>
        </w:rPr>
      </w:pPr>
      <w:r w:rsidRPr="006F5083">
        <w:rPr>
          <w:rFonts w:cstheme="minorHAnsi"/>
          <w:sz w:val="24"/>
          <w:szCs w:val="24"/>
        </w:rPr>
        <w:t xml:space="preserve">inappropriate use of social media </w:t>
      </w:r>
      <w:r w:rsidR="0046086A" w:rsidRPr="006F5083">
        <w:rPr>
          <w:rFonts w:cstheme="minorHAnsi"/>
          <w:sz w:val="24"/>
          <w:szCs w:val="24"/>
        </w:rPr>
        <w:t>sending abusive text</w:t>
      </w:r>
      <w:r w:rsidRPr="006F5083">
        <w:rPr>
          <w:rFonts w:cstheme="minorHAnsi"/>
          <w:sz w:val="24"/>
          <w:szCs w:val="24"/>
        </w:rPr>
        <w:t>s</w:t>
      </w:r>
      <w:r w:rsidR="0046086A" w:rsidRPr="006F5083">
        <w:rPr>
          <w:rFonts w:cstheme="minorHAnsi"/>
          <w:sz w:val="24"/>
          <w:szCs w:val="24"/>
        </w:rPr>
        <w:t>, email</w:t>
      </w:r>
      <w:r w:rsidRPr="006F5083">
        <w:rPr>
          <w:rFonts w:cstheme="minorHAnsi"/>
          <w:sz w:val="24"/>
          <w:szCs w:val="24"/>
        </w:rPr>
        <w:t>s</w:t>
      </w:r>
      <w:r w:rsidR="0046086A" w:rsidRPr="006F5083">
        <w:rPr>
          <w:rFonts w:cstheme="minorHAnsi"/>
          <w:sz w:val="24"/>
          <w:szCs w:val="24"/>
        </w:rPr>
        <w:t>, or instant messages</w:t>
      </w:r>
      <w:r w:rsidRPr="006F5083">
        <w:rPr>
          <w:rFonts w:cstheme="minorHAnsi"/>
          <w:sz w:val="24"/>
          <w:szCs w:val="24"/>
        </w:rPr>
        <w:t xml:space="preserve"> (</w:t>
      </w:r>
      <w:r w:rsidR="008B2498" w:rsidRPr="006F5083">
        <w:rPr>
          <w:rFonts w:cstheme="minorHAnsi"/>
          <w:sz w:val="24"/>
          <w:szCs w:val="24"/>
        </w:rPr>
        <w:t>cyber-bullying)</w:t>
      </w:r>
      <w:r w:rsidRPr="006F5083">
        <w:rPr>
          <w:rFonts w:cstheme="minorHAnsi"/>
          <w:sz w:val="24"/>
          <w:szCs w:val="24"/>
        </w:rPr>
        <w:t xml:space="preserve"> </w:t>
      </w:r>
    </w:p>
    <w:p w14:paraId="7344737C" w14:textId="77777777" w:rsidR="0046086A" w:rsidRPr="006F5083" w:rsidRDefault="0046086A" w:rsidP="00CD6B8B">
      <w:pPr>
        <w:pStyle w:val="ListParagraph"/>
        <w:numPr>
          <w:ilvl w:val="0"/>
          <w:numId w:val="8"/>
        </w:numPr>
        <w:rPr>
          <w:rFonts w:cstheme="minorHAnsi"/>
          <w:sz w:val="24"/>
          <w:szCs w:val="24"/>
        </w:rPr>
      </w:pPr>
      <w:r w:rsidRPr="006F5083">
        <w:rPr>
          <w:rFonts w:cstheme="minorHAnsi"/>
          <w:sz w:val="24"/>
          <w:szCs w:val="24"/>
        </w:rPr>
        <w:t>making people feel like they are being bullied or fearful of being bullied</w:t>
      </w:r>
    </w:p>
    <w:p w14:paraId="240F5775" w14:textId="74E23AAD" w:rsidR="0046086A" w:rsidRDefault="0046086A" w:rsidP="0046086A">
      <w:pPr>
        <w:pStyle w:val="ListParagraph"/>
        <w:numPr>
          <w:ilvl w:val="0"/>
          <w:numId w:val="8"/>
        </w:numPr>
        <w:rPr>
          <w:rFonts w:cstheme="minorHAnsi"/>
          <w:sz w:val="24"/>
          <w:szCs w:val="24"/>
        </w:rPr>
      </w:pPr>
      <w:r w:rsidRPr="006F5083">
        <w:rPr>
          <w:rFonts w:cstheme="minorHAnsi"/>
          <w:sz w:val="24"/>
          <w:szCs w:val="24"/>
        </w:rPr>
        <w:t xml:space="preserve">targeting someone because of </w:t>
      </w:r>
      <w:r w:rsidR="008B2498" w:rsidRPr="006F5083">
        <w:rPr>
          <w:rFonts w:cstheme="minorHAnsi"/>
          <w:sz w:val="24"/>
          <w:szCs w:val="24"/>
        </w:rPr>
        <w:t xml:space="preserve">physical, personal, </w:t>
      </w:r>
      <w:proofErr w:type="gramStart"/>
      <w:r w:rsidR="008B2498" w:rsidRPr="006F5083">
        <w:rPr>
          <w:rFonts w:cstheme="minorHAnsi"/>
          <w:sz w:val="24"/>
          <w:szCs w:val="24"/>
        </w:rPr>
        <w:t>social</w:t>
      </w:r>
      <w:proofErr w:type="gramEnd"/>
      <w:r w:rsidR="008B2498" w:rsidRPr="006F5083">
        <w:rPr>
          <w:rFonts w:cstheme="minorHAnsi"/>
          <w:sz w:val="24"/>
          <w:szCs w:val="24"/>
        </w:rPr>
        <w:t xml:space="preserve"> or cultural differences.</w:t>
      </w:r>
    </w:p>
    <w:p w14:paraId="4031CB9C" w14:textId="43351D44" w:rsidR="00155037" w:rsidRPr="00F02490" w:rsidRDefault="00155037" w:rsidP="00155037">
      <w:pPr>
        <w:rPr>
          <w:rFonts w:cstheme="minorHAnsi"/>
          <w:b/>
          <w:bCs/>
          <w:sz w:val="28"/>
          <w:szCs w:val="28"/>
          <w:u w:val="double"/>
        </w:rPr>
      </w:pPr>
      <w:r w:rsidRPr="00F02490">
        <w:rPr>
          <w:rFonts w:cstheme="minorHAnsi"/>
          <w:b/>
          <w:bCs/>
          <w:sz w:val="28"/>
          <w:szCs w:val="28"/>
          <w:u w:val="double"/>
        </w:rPr>
        <w:t xml:space="preserve">Prejudice Based Behaviours </w:t>
      </w:r>
    </w:p>
    <w:p w14:paraId="22944D10" w14:textId="1AB76D1A" w:rsidR="00155037" w:rsidRPr="00155037" w:rsidRDefault="00155037" w:rsidP="00155037">
      <w:pPr>
        <w:spacing w:after="180" w:line="240" w:lineRule="auto"/>
        <w:textAlignment w:val="baseline"/>
        <w:rPr>
          <w:rFonts w:eastAsia="Times New Roman" w:cstheme="minorHAnsi"/>
          <w:color w:val="000000" w:themeColor="text1"/>
          <w:sz w:val="24"/>
          <w:szCs w:val="24"/>
          <w:lang w:eastAsia="en-GB"/>
        </w:rPr>
      </w:pPr>
      <w:r w:rsidRPr="00155037">
        <w:rPr>
          <w:rFonts w:eastAsia="Times New Roman" w:cstheme="minorHAnsi"/>
          <w:color w:val="000000" w:themeColor="text1"/>
          <w:sz w:val="24"/>
          <w:szCs w:val="24"/>
          <w:lang w:eastAsia="en-GB"/>
        </w:rPr>
        <w:t xml:space="preserve">At </w:t>
      </w:r>
      <w:r>
        <w:rPr>
          <w:rFonts w:eastAsia="Times New Roman" w:cstheme="minorHAnsi"/>
          <w:color w:val="000000" w:themeColor="text1"/>
          <w:sz w:val="24"/>
          <w:szCs w:val="24"/>
          <w:lang w:eastAsia="en-GB"/>
        </w:rPr>
        <w:t>Donibristle</w:t>
      </w:r>
      <w:r w:rsidRPr="00155037">
        <w:rPr>
          <w:rFonts w:eastAsia="Times New Roman" w:cstheme="minorHAnsi"/>
          <w:color w:val="000000" w:themeColor="text1"/>
          <w:sz w:val="24"/>
          <w:szCs w:val="24"/>
          <w:lang w:eastAsia="en-GB"/>
        </w:rPr>
        <w:t xml:space="preserve"> we recognise equality and diversity and the need and responsibility to ensure the safety and protection of all pupils who may be vulnerable to bullying </w:t>
      </w:r>
      <w:proofErr w:type="gramStart"/>
      <w:r w:rsidRPr="00155037">
        <w:rPr>
          <w:rFonts w:eastAsia="Times New Roman" w:cstheme="minorHAnsi"/>
          <w:color w:val="000000" w:themeColor="text1"/>
          <w:sz w:val="24"/>
          <w:szCs w:val="24"/>
          <w:lang w:eastAsia="en-GB"/>
        </w:rPr>
        <w:t>as a result of</w:t>
      </w:r>
      <w:proofErr w:type="gramEnd"/>
      <w:r w:rsidRPr="00155037">
        <w:rPr>
          <w:rFonts w:eastAsia="Times New Roman" w:cstheme="minorHAnsi"/>
          <w:color w:val="000000" w:themeColor="text1"/>
          <w:sz w:val="24"/>
          <w:szCs w:val="24"/>
          <w:lang w:eastAsia="en-GB"/>
        </w:rPr>
        <w:t xml:space="preserve"> real or perceived difference affecting them or any member of their family, as identified as protected characteristics in the Equality Act 2010:</w:t>
      </w:r>
    </w:p>
    <w:p w14:paraId="2E5D11C4" w14:textId="37091523" w:rsidR="00155037" w:rsidRPr="00155037" w:rsidRDefault="00F02490" w:rsidP="00155037">
      <w:pPr>
        <w:numPr>
          <w:ilvl w:val="0"/>
          <w:numId w:val="15"/>
        </w:numPr>
        <w:spacing w:before="30" w:after="30" w:line="240" w:lineRule="auto"/>
        <w:textAlignment w:val="baseline"/>
        <w:rPr>
          <w:rFonts w:eastAsia="Times New Roman" w:cstheme="minorHAnsi"/>
          <w:color w:val="000000" w:themeColor="text1"/>
          <w:sz w:val="24"/>
          <w:szCs w:val="24"/>
          <w:lang w:eastAsia="en-GB"/>
        </w:rPr>
      </w:pPr>
      <w:r w:rsidRPr="00155037">
        <w:rPr>
          <w:rFonts w:eastAsia="Times New Roman" w:cstheme="minorHAnsi"/>
          <w:color w:val="000000" w:themeColor="text1"/>
          <w:sz w:val="24"/>
          <w:szCs w:val="24"/>
          <w:lang w:eastAsia="en-GB"/>
        </w:rPr>
        <w:t>Age</w:t>
      </w:r>
    </w:p>
    <w:p w14:paraId="437F5376" w14:textId="3748DE5A" w:rsidR="00155037" w:rsidRPr="00155037" w:rsidRDefault="00F02490" w:rsidP="00155037">
      <w:pPr>
        <w:numPr>
          <w:ilvl w:val="0"/>
          <w:numId w:val="15"/>
        </w:numPr>
        <w:spacing w:before="30" w:after="30" w:line="240" w:lineRule="auto"/>
        <w:textAlignment w:val="baseline"/>
        <w:rPr>
          <w:rFonts w:eastAsia="Times New Roman" w:cstheme="minorHAnsi"/>
          <w:color w:val="000000" w:themeColor="text1"/>
          <w:sz w:val="24"/>
          <w:szCs w:val="24"/>
          <w:lang w:eastAsia="en-GB"/>
        </w:rPr>
      </w:pPr>
      <w:r w:rsidRPr="00155037">
        <w:rPr>
          <w:rFonts w:eastAsia="Times New Roman" w:cstheme="minorHAnsi"/>
          <w:color w:val="000000" w:themeColor="text1"/>
          <w:sz w:val="24"/>
          <w:szCs w:val="24"/>
          <w:lang w:eastAsia="en-GB"/>
        </w:rPr>
        <w:t>Disability (including the behaviours where the young person may not be able to identify that they are being bullied)</w:t>
      </w:r>
    </w:p>
    <w:p w14:paraId="06B1A5BF" w14:textId="314B3430" w:rsidR="00155037" w:rsidRPr="00155037" w:rsidRDefault="00F02490" w:rsidP="00155037">
      <w:pPr>
        <w:numPr>
          <w:ilvl w:val="0"/>
          <w:numId w:val="15"/>
        </w:numPr>
        <w:spacing w:before="30" w:after="30" w:line="240" w:lineRule="auto"/>
        <w:textAlignment w:val="baseline"/>
        <w:rPr>
          <w:rFonts w:eastAsia="Times New Roman" w:cstheme="minorHAnsi"/>
          <w:color w:val="000000" w:themeColor="text1"/>
          <w:sz w:val="24"/>
          <w:szCs w:val="24"/>
          <w:lang w:eastAsia="en-GB"/>
        </w:rPr>
      </w:pPr>
      <w:r w:rsidRPr="00155037">
        <w:rPr>
          <w:rFonts w:eastAsia="Times New Roman" w:cstheme="minorHAnsi"/>
          <w:color w:val="000000" w:themeColor="text1"/>
          <w:sz w:val="24"/>
          <w:szCs w:val="24"/>
          <w:lang w:eastAsia="en-GB"/>
        </w:rPr>
        <w:t>Gender reassignment (including identity and tr</w:t>
      </w:r>
      <w:r w:rsidR="00155037" w:rsidRPr="00155037">
        <w:rPr>
          <w:rFonts w:eastAsia="Times New Roman" w:cstheme="minorHAnsi"/>
          <w:color w:val="000000" w:themeColor="text1"/>
          <w:sz w:val="24"/>
          <w:szCs w:val="24"/>
          <w:lang w:eastAsia="en-GB"/>
        </w:rPr>
        <w:t>ansphobic bullying)</w:t>
      </w:r>
    </w:p>
    <w:p w14:paraId="683035A0" w14:textId="6C0A86A9" w:rsidR="00155037" w:rsidRPr="00155037" w:rsidRDefault="00F02490" w:rsidP="00155037">
      <w:pPr>
        <w:numPr>
          <w:ilvl w:val="0"/>
          <w:numId w:val="15"/>
        </w:numPr>
        <w:spacing w:before="30" w:after="30" w:line="240" w:lineRule="auto"/>
        <w:textAlignment w:val="baseline"/>
        <w:rPr>
          <w:rFonts w:eastAsia="Times New Roman" w:cstheme="minorHAnsi"/>
          <w:color w:val="000000" w:themeColor="text1"/>
          <w:sz w:val="24"/>
          <w:szCs w:val="24"/>
          <w:lang w:eastAsia="en-GB"/>
        </w:rPr>
      </w:pPr>
      <w:r w:rsidRPr="00155037">
        <w:rPr>
          <w:rFonts w:eastAsia="Times New Roman" w:cstheme="minorHAnsi"/>
          <w:color w:val="000000" w:themeColor="text1"/>
          <w:sz w:val="24"/>
          <w:szCs w:val="24"/>
          <w:lang w:eastAsia="en-GB"/>
        </w:rPr>
        <w:t>Marriage and civil partnership</w:t>
      </w:r>
    </w:p>
    <w:p w14:paraId="1C861F88" w14:textId="38950ED5" w:rsidR="00155037" w:rsidRPr="00155037" w:rsidRDefault="00F02490" w:rsidP="00155037">
      <w:pPr>
        <w:numPr>
          <w:ilvl w:val="0"/>
          <w:numId w:val="15"/>
        </w:numPr>
        <w:spacing w:before="30" w:after="30" w:line="240" w:lineRule="auto"/>
        <w:textAlignment w:val="baseline"/>
        <w:rPr>
          <w:rFonts w:eastAsia="Times New Roman" w:cstheme="minorHAnsi"/>
          <w:color w:val="000000" w:themeColor="text1"/>
          <w:sz w:val="24"/>
          <w:szCs w:val="24"/>
          <w:lang w:eastAsia="en-GB"/>
        </w:rPr>
      </w:pPr>
      <w:r w:rsidRPr="00155037">
        <w:rPr>
          <w:rFonts w:eastAsia="Times New Roman" w:cstheme="minorHAnsi"/>
          <w:color w:val="000000" w:themeColor="text1"/>
          <w:sz w:val="24"/>
          <w:szCs w:val="24"/>
          <w:lang w:eastAsia="en-GB"/>
        </w:rPr>
        <w:t>Pregnancy and maternity</w:t>
      </w:r>
    </w:p>
    <w:p w14:paraId="6074672A" w14:textId="0953CC43" w:rsidR="00155037" w:rsidRPr="00155037" w:rsidRDefault="00F02490" w:rsidP="00155037">
      <w:pPr>
        <w:numPr>
          <w:ilvl w:val="0"/>
          <w:numId w:val="15"/>
        </w:numPr>
        <w:spacing w:before="30" w:after="30" w:line="240" w:lineRule="auto"/>
        <w:textAlignment w:val="baseline"/>
        <w:rPr>
          <w:rFonts w:eastAsia="Times New Roman" w:cstheme="minorHAnsi"/>
          <w:color w:val="000000" w:themeColor="text1"/>
          <w:sz w:val="24"/>
          <w:szCs w:val="24"/>
          <w:lang w:eastAsia="en-GB"/>
        </w:rPr>
      </w:pPr>
      <w:r w:rsidRPr="00155037">
        <w:rPr>
          <w:rFonts w:eastAsia="Times New Roman" w:cstheme="minorHAnsi"/>
          <w:color w:val="000000" w:themeColor="text1"/>
          <w:sz w:val="24"/>
          <w:szCs w:val="24"/>
          <w:lang w:eastAsia="en-GB"/>
        </w:rPr>
        <w:t>Race</w:t>
      </w:r>
    </w:p>
    <w:p w14:paraId="6CA6B063" w14:textId="36E9B857" w:rsidR="00155037" w:rsidRPr="00155037" w:rsidRDefault="00F02490" w:rsidP="00155037">
      <w:pPr>
        <w:numPr>
          <w:ilvl w:val="0"/>
          <w:numId w:val="15"/>
        </w:numPr>
        <w:spacing w:before="30" w:after="30" w:line="240" w:lineRule="auto"/>
        <w:textAlignment w:val="baseline"/>
        <w:rPr>
          <w:rFonts w:eastAsia="Times New Roman" w:cstheme="minorHAnsi"/>
          <w:color w:val="000000" w:themeColor="text1"/>
          <w:sz w:val="24"/>
          <w:szCs w:val="24"/>
          <w:lang w:eastAsia="en-GB"/>
        </w:rPr>
      </w:pPr>
      <w:r w:rsidRPr="00155037">
        <w:rPr>
          <w:rFonts w:eastAsia="Times New Roman" w:cstheme="minorHAnsi"/>
          <w:color w:val="000000" w:themeColor="text1"/>
          <w:sz w:val="24"/>
          <w:szCs w:val="24"/>
          <w:lang w:eastAsia="en-GB"/>
        </w:rPr>
        <w:t>Religion or belief</w:t>
      </w:r>
    </w:p>
    <w:p w14:paraId="51C9C903" w14:textId="3C436517" w:rsidR="00155037" w:rsidRPr="00155037" w:rsidRDefault="00F02490" w:rsidP="00155037">
      <w:pPr>
        <w:numPr>
          <w:ilvl w:val="0"/>
          <w:numId w:val="15"/>
        </w:numPr>
        <w:spacing w:before="30" w:after="30" w:line="240" w:lineRule="auto"/>
        <w:textAlignment w:val="baseline"/>
        <w:rPr>
          <w:rFonts w:eastAsia="Times New Roman" w:cstheme="minorHAnsi"/>
          <w:color w:val="000000" w:themeColor="text1"/>
          <w:sz w:val="24"/>
          <w:szCs w:val="24"/>
          <w:lang w:eastAsia="en-GB"/>
        </w:rPr>
      </w:pPr>
      <w:r w:rsidRPr="00155037">
        <w:rPr>
          <w:rFonts w:eastAsia="Times New Roman" w:cstheme="minorHAnsi"/>
          <w:color w:val="000000" w:themeColor="text1"/>
          <w:sz w:val="24"/>
          <w:szCs w:val="24"/>
          <w:lang w:eastAsia="en-GB"/>
        </w:rPr>
        <w:t>Sex</w:t>
      </w:r>
    </w:p>
    <w:p w14:paraId="45316C74" w14:textId="45989D4E" w:rsidR="00155037" w:rsidRPr="00155037" w:rsidRDefault="00F02490" w:rsidP="00155037">
      <w:pPr>
        <w:numPr>
          <w:ilvl w:val="0"/>
          <w:numId w:val="15"/>
        </w:numPr>
        <w:spacing w:before="30" w:after="30" w:line="240" w:lineRule="auto"/>
        <w:textAlignment w:val="baseline"/>
        <w:rPr>
          <w:rFonts w:eastAsia="Times New Roman" w:cstheme="minorHAnsi"/>
          <w:color w:val="000000" w:themeColor="text1"/>
          <w:sz w:val="24"/>
          <w:szCs w:val="24"/>
          <w:lang w:eastAsia="en-GB"/>
        </w:rPr>
      </w:pPr>
      <w:r w:rsidRPr="00155037">
        <w:rPr>
          <w:rFonts w:eastAsia="Times New Roman" w:cstheme="minorHAnsi"/>
          <w:color w:val="000000" w:themeColor="text1"/>
          <w:sz w:val="24"/>
          <w:szCs w:val="24"/>
          <w:lang w:eastAsia="en-GB"/>
        </w:rPr>
        <w:t>Sexual orientation (including perceptions of orientation for the child, parent/</w:t>
      </w:r>
      <w:proofErr w:type="gramStart"/>
      <w:r w:rsidRPr="00155037">
        <w:rPr>
          <w:rFonts w:eastAsia="Times New Roman" w:cstheme="minorHAnsi"/>
          <w:color w:val="000000" w:themeColor="text1"/>
          <w:sz w:val="24"/>
          <w:szCs w:val="24"/>
          <w:lang w:eastAsia="en-GB"/>
        </w:rPr>
        <w:t>carer</w:t>
      </w:r>
      <w:proofErr w:type="gramEnd"/>
      <w:r w:rsidRPr="00155037">
        <w:rPr>
          <w:rFonts w:eastAsia="Times New Roman" w:cstheme="minorHAnsi"/>
          <w:color w:val="000000" w:themeColor="text1"/>
          <w:sz w:val="24"/>
          <w:szCs w:val="24"/>
          <w:lang w:eastAsia="en-GB"/>
        </w:rPr>
        <w:t xml:space="preserve"> and sexist attitudes)</w:t>
      </w:r>
    </w:p>
    <w:p w14:paraId="141A7B5B" w14:textId="77777777" w:rsidR="00155037" w:rsidRPr="00155037" w:rsidRDefault="00155037" w:rsidP="00155037">
      <w:pPr>
        <w:spacing w:before="180" w:after="180" w:line="240" w:lineRule="auto"/>
        <w:textAlignment w:val="baseline"/>
        <w:rPr>
          <w:rFonts w:eastAsia="Times New Roman" w:cstheme="minorHAnsi"/>
          <w:color w:val="000000" w:themeColor="text1"/>
          <w:sz w:val="24"/>
          <w:szCs w:val="24"/>
          <w:lang w:eastAsia="en-GB"/>
        </w:rPr>
      </w:pPr>
      <w:r w:rsidRPr="00155037">
        <w:rPr>
          <w:rFonts w:eastAsia="Times New Roman" w:cstheme="minorHAnsi"/>
          <w:color w:val="000000" w:themeColor="text1"/>
          <w:sz w:val="24"/>
          <w:szCs w:val="24"/>
          <w:lang w:eastAsia="en-GB"/>
        </w:rPr>
        <w:t>We also identify that prejudices and marginalisation can also extend to the following groups:</w:t>
      </w:r>
    </w:p>
    <w:p w14:paraId="56FB0409" w14:textId="77777777" w:rsidR="00155037" w:rsidRPr="00155037" w:rsidRDefault="00155037" w:rsidP="00155037">
      <w:pPr>
        <w:spacing w:after="0" w:line="240" w:lineRule="auto"/>
        <w:textAlignment w:val="baseline"/>
        <w:rPr>
          <w:rFonts w:eastAsia="Times New Roman" w:cstheme="minorHAnsi"/>
          <w:color w:val="000000" w:themeColor="text1"/>
          <w:sz w:val="24"/>
          <w:szCs w:val="24"/>
          <w:lang w:eastAsia="en-GB"/>
        </w:rPr>
      </w:pPr>
      <w:r w:rsidRPr="00155037">
        <w:rPr>
          <w:rFonts w:eastAsia="Times New Roman" w:cstheme="minorHAnsi"/>
          <w:i/>
          <w:iCs/>
          <w:color w:val="000000" w:themeColor="text1"/>
          <w:sz w:val="24"/>
          <w:szCs w:val="24"/>
          <w:bdr w:val="none" w:sz="0" w:space="0" w:color="auto" w:frame="1"/>
          <w:lang w:eastAsia="en-GB"/>
        </w:rPr>
        <w:t>Additional support needs; Age; Asylum Seekers and Refugees; Body Image and Physical Appearance; Care Experienced young people; Gypsy/Travellers; Young Carers; Socio-economic circumstances; Family circumstances (single parent families; family with persons in prison)</w:t>
      </w:r>
    </w:p>
    <w:p w14:paraId="67B0A3E0" w14:textId="77777777" w:rsidR="00155037" w:rsidRPr="00155037" w:rsidRDefault="00155037" w:rsidP="00155037">
      <w:pPr>
        <w:rPr>
          <w:rFonts w:cstheme="minorHAnsi"/>
          <w:sz w:val="24"/>
          <w:szCs w:val="24"/>
        </w:rPr>
      </w:pPr>
    </w:p>
    <w:p w14:paraId="7F27A1FD" w14:textId="5478ED96" w:rsidR="00BC0002" w:rsidRPr="00F02490" w:rsidRDefault="00BC0002" w:rsidP="00BC0002">
      <w:pPr>
        <w:rPr>
          <w:rFonts w:cstheme="minorHAnsi"/>
          <w:b/>
          <w:sz w:val="28"/>
          <w:szCs w:val="28"/>
          <w:u w:val="double"/>
        </w:rPr>
      </w:pPr>
      <w:r w:rsidRPr="00F02490">
        <w:rPr>
          <w:rFonts w:cstheme="minorHAnsi"/>
          <w:b/>
          <w:sz w:val="28"/>
          <w:szCs w:val="28"/>
          <w:u w:val="double"/>
        </w:rPr>
        <w:t>School Actions</w:t>
      </w:r>
    </w:p>
    <w:p w14:paraId="2269D832" w14:textId="77777777" w:rsidR="00155037" w:rsidRDefault="00BC0002" w:rsidP="00BC0002">
      <w:pPr>
        <w:rPr>
          <w:rFonts w:cstheme="minorHAnsi"/>
          <w:sz w:val="24"/>
          <w:szCs w:val="24"/>
        </w:rPr>
      </w:pPr>
      <w:r w:rsidRPr="006F5083">
        <w:rPr>
          <w:rFonts w:cstheme="minorHAnsi"/>
          <w:sz w:val="24"/>
          <w:szCs w:val="24"/>
        </w:rPr>
        <w:t>The Fife Council policy ‘Anti-bullying and anti-racist procedures’ clearly sets out the process for investigating and dealing with an incident of bullying behaviour, the support procedures to be followed, and how to</w:t>
      </w:r>
      <w:r w:rsidR="003575D2" w:rsidRPr="006F5083">
        <w:rPr>
          <w:rFonts w:cstheme="minorHAnsi"/>
          <w:sz w:val="24"/>
          <w:szCs w:val="24"/>
        </w:rPr>
        <w:t xml:space="preserve"> record incidents.  </w:t>
      </w:r>
    </w:p>
    <w:p w14:paraId="6B1F0F09" w14:textId="5856B78A" w:rsidR="00155037" w:rsidRPr="00155037" w:rsidRDefault="00155037" w:rsidP="00155037">
      <w:pPr>
        <w:pStyle w:val="NormalWeb"/>
        <w:spacing w:before="0" w:beforeAutospacing="0" w:after="180" w:afterAutospacing="0"/>
        <w:textAlignment w:val="baseline"/>
        <w:rPr>
          <w:rFonts w:asciiTheme="minorHAnsi" w:hAnsiTheme="minorHAnsi" w:cstheme="minorHAnsi"/>
          <w:color w:val="000000" w:themeColor="text1"/>
        </w:rPr>
      </w:pPr>
      <w:r w:rsidRPr="00155037">
        <w:rPr>
          <w:rFonts w:asciiTheme="minorHAnsi" w:hAnsiTheme="minorHAnsi" w:cstheme="minorHAnsi"/>
          <w:color w:val="000000" w:themeColor="text1"/>
        </w:rPr>
        <w:t xml:space="preserve">Instances of bullying or conflict, reported by any </w:t>
      </w:r>
      <w:r>
        <w:rPr>
          <w:rFonts w:asciiTheme="minorHAnsi" w:hAnsiTheme="minorHAnsi" w:cstheme="minorHAnsi"/>
          <w:color w:val="000000" w:themeColor="text1"/>
        </w:rPr>
        <w:t>Donibristle community member</w:t>
      </w:r>
      <w:r w:rsidRPr="00155037">
        <w:rPr>
          <w:rFonts w:asciiTheme="minorHAnsi" w:hAnsiTheme="minorHAnsi" w:cstheme="minorHAnsi"/>
          <w:color w:val="000000" w:themeColor="text1"/>
        </w:rPr>
        <w:t xml:space="preserve"> (pupil(s), member of staff, parent/carer) are investigated by the most appropriate person/persons to the situation.</w:t>
      </w:r>
    </w:p>
    <w:p w14:paraId="2190AF2D" w14:textId="0A2AE09C" w:rsidR="00155037" w:rsidRPr="00155037" w:rsidRDefault="00155037" w:rsidP="00155037">
      <w:pPr>
        <w:pStyle w:val="NormalWeb"/>
        <w:spacing w:before="180" w:beforeAutospacing="0" w:after="180" w:afterAutospacing="0"/>
        <w:textAlignment w:val="baseline"/>
        <w:rPr>
          <w:rFonts w:asciiTheme="minorHAnsi" w:hAnsiTheme="minorHAnsi" w:cstheme="minorHAnsi"/>
          <w:color w:val="000000" w:themeColor="text1"/>
        </w:rPr>
      </w:pPr>
      <w:r w:rsidRPr="00155037">
        <w:rPr>
          <w:rFonts w:asciiTheme="minorHAnsi" w:hAnsiTheme="minorHAnsi" w:cstheme="minorHAnsi"/>
          <w:color w:val="000000" w:themeColor="text1"/>
        </w:rPr>
        <w:t xml:space="preserve">All reported instances are investigated </w:t>
      </w:r>
      <w:proofErr w:type="gramStart"/>
      <w:r w:rsidRPr="00155037">
        <w:rPr>
          <w:rFonts w:asciiTheme="minorHAnsi" w:hAnsiTheme="minorHAnsi" w:cstheme="minorHAnsi"/>
          <w:color w:val="000000" w:themeColor="text1"/>
        </w:rPr>
        <w:t>fully</w:t>
      </w:r>
      <w:proofErr w:type="gramEnd"/>
      <w:r w:rsidRPr="00155037">
        <w:rPr>
          <w:rFonts w:asciiTheme="minorHAnsi" w:hAnsiTheme="minorHAnsi" w:cstheme="minorHAnsi"/>
          <w:color w:val="000000" w:themeColor="text1"/>
        </w:rPr>
        <w:t xml:space="preserve"> and communication maintained with the </w:t>
      </w:r>
      <w:r w:rsidRPr="00155037">
        <w:rPr>
          <w:rFonts w:asciiTheme="minorHAnsi" w:hAnsiTheme="minorHAnsi" w:cstheme="minorHAnsi"/>
          <w:color w:val="000000" w:themeColor="text1"/>
        </w:rPr>
        <w:t>child(s) and pa</w:t>
      </w:r>
      <w:r w:rsidRPr="00155037">
        <w:rPr>
          <w:rFonts w:asciiTheme="minorHAnsi" w:hAnsiTheme="minorHAnsi" w:cstheme="minorHAnsi"/>
          <w:color w:val="000000" w:themeColor="text1"/>
        </w:rPr>
        <w:t>rent/carer(s).</w:t>
      </w:r>
    </w:p>
    <w:p w14:paraId="469D2232" w14:textId="77777777" w:rsidR="00155037" w:rsidRPr="00155037" w:rsidRDefault="00155037" w:rsidP="00155037">
      <w:pPr>
        <w:pStyle w:val="NormalWeb"/>
        <w:spacing w:before="180" w:beforeAutospacing="0" w:after="180" w:afterAutospacing="0"/>
        <w:textAlignment w:val="baseline"/>
        <w:rPr>
          <w:rFonts w:asciiTheme="minorHAnsi" w:hAnsiTheme="minorHAnsi" w:cstheme="minorHAnsi"/>
          <w:color w:val="000000" w:themeColor="text1"/>
        </w:rPr>
      </w:pPr>
      <w:r w:rsidRPr="00155037">
        <w:rPr>
          <w:rFonts w:asciiTheme="minorHAnsi" w:hAnsiTheme="minorHAnsi" w:cstheme="minorHAnsi"/>
          <w:color w:val="000000" w:themeColor="text1"/>
        </w:rPr>
        <w:t xml:space="preserve">The approach taken by staff when addressing these instances, </w:t>
      </w:r>
      <w:proofErr w:type="gramStart"/>
      <w:r w:rsidRPr="00155037">
        <w:rPr>
          <w:rFonts w:asciiTheme="minorHAnsi" w:hAnsiTheme="minorHAnsi" w:cstheme="minorHAnsi"/>
          <w:color w:val="000000" w:themeColor="text1"/>
        </w:rPr>
        <w:t>will at all times</w:t>
      </w:r>
      <w:proofErr w:type="gramEnd"/>
      <w:r w:rsidRPr="00155037">
        <w:rPr>
          <w:rFonts w:asciiTheme="minorHAnsi" w:hAnsiTheme="minorHAnsi" w:cstheme="minorHAnsi"/>
          <w:color w:val="000000" w:themeColor="text1"/>
        </w:rPr>
        <w:t>, take account of the pupils’ past experiences, any additional support needs.</w:t>
      </w:r>
    </w:p>
    <w:p w14:paraId="1535B1A2" w14:textId="77777777" w:rsidR="00155037" w:rsidRPr="00155037" w:rsidRDefault="00155037" w:rsidP="00155037">
      <w:pPr>
        <w:pStyle w:val="NormalWeb"/>
        <w:spacing w:before="180" w:beforeAutospacing="0" w:after="180" w:afterAutospacing="0"/>
        <w:textAlignment w:val="baseline"/>
        <w:rPr>
          <w:rFonts w:asciiTheme="minorHAnsi" w:hAnsiTheme="minorHAnsi" w:cstheme="minorHAnsi"/>
          <w:color w:val="000000" w:themeColor="text1"/>
        </w:rPr>
      </w:pPr>
      <w:r w:rsidRPr="00155037">
        <w:rPr>
          <w:rFonts w:asciiTheme="minorHAnsi" w:hAnsiTheme="minorHAnsi" w:cstheme="minorHAnsi"/>
          <w:color w:val="000000" w:themeColor="text1"/>
        </w:rPr>
        <w:t>Through the procedure the decisions are made in terms of conflict or bullying by the person who knows the pupil(s) the most. If the outcome of the investigation is found to be a bullying incident, the incident will be recorded as such via SEEMIS referral.</w:t>
      </w:r>
    </w:p>
    <w:p w14:paraId="47EC42AE" w14:textId="7309A3F3" w:rsidR="00155037" w:rsidRDefault="00155037" w:rsidP="00155037">
      <w:pPr>
        <w:pStyle w:val="NormalWeb"/>
        <w:spacing w:before="0" w:beforeAutospacing="0" w:after="0" w:afterAutospacing="0"/>
        <w:textAlignment w:val="baseline"/>
        <w:rPr>
          <w:rFonts w:asciiTheme="minorHAnsi" w:hAnsiTheme="minorHAnsi" w:cstheme="minorHAnsi"/>
          <w:color w:val="000000" w:themeColor="text1"/>
        </w:rPr>
      </w:pPr>
      <w:r w:rsidRPr="00155037">
        <w:rPr>
          <w:rFonts w:asciiTheme="minorHAnsi" w:hAnsiTheme="minorHAnsi" w:cstheme="minorHAnsi"/>
          <w:color w:val="000000" w:themeColor="text1"/>
        </w:rPr>
        <w:t>Support planning will encompass the GIRFEC wellbeing indicators for </w:t>
      </w:r>
      <w:proofErr w:type="gramStart"/>
      <w:r w:rsidRPr="00155037">
        <w:rPr>
          <w:rStyle w:val="Strong"/>
          <w:rFonts w:asciiTheme="minorHAnsi" w:hAnsiTheme="minorHAnsi" w:cstheme="minorHAnsi"/>
          <w:color w:val="000000" w:themeColor="text1"/>
          <w:bdr w:val="none" w:sz="0" w:space="0" w:color="auto" w:frame="1"/>
        </w:rPr>
        <w:t>all</w:t>
      </w:r>
      <w:r w:rsidRPr="00155037">
        <w:rPr>
          <w:rFonts w:asciiTheme="minorHAnsi" w:hAnsiTheme="minorHAnsi" w:cstheme="minorHAnsi"/>
          <w:color w:val="000000" w:themeColor="text1"/>
        </w:rPr>
        <w:t> of</w:t>
      </w:r>
      <w:proofErr w:type="gramEnd"/>
      <w:r w:rsidRPr="00155037">
        <w:rPr>
          <w:rFonts w:asciiTheme="minorHAnsi" w:hAnsiTheme="minorHAnsi" w:cstheme="minorHAnsi"/>
          <w:color w:val="000000" w:themeColor="text1"/>
        </w:rPr>
        <w:t xml:space="preserve"> the young persons involved in the incident.</w:t>
      </w:r>
    </w:p>
    <w:p w14:paraId="53E38575" w14:textId="77777777" w:rsidR="00155037" w:rsidRPr="00155037" w:rsidRDefault="00155037" w:rsidP="00155037">
      <w:pPr>
        <w:pStyle w:val="NormalWeb"/>
        <w:spacing w:before="0" w:beforeAutospacing="0" w:after="0" w:afterAutospacing="0"/>
        <w:textAlignment w:val="baseline"/>
        <w:rPr>
          <w:rFonts w:asciiTheme="minorHAnsi" w:hAnsiTheme="minorHAnsi" w:cstheme="minorHAnsi"/>
          <w:color w:val="000000" w:themeColor="text1"/>
        </w:rPr>
      </w:pPr>
    </w:p>
    <w:p w14:paraId="2E7E65EA" w14:textId="08AF5237" w:rsidR="00BC0002" w:rsidRDefault="00CD6B8B" w:rsidP="00BC0002">
      <w:pPr>
        <w:rPr>
          <w:rFonts w:cstheme="minorHAnsi"/>
          <w:sz w:val="24"/>
          <w:szCs w:val="24"/>
        </w:rPr>
      </w:pPr>
      <w:r w:rsidRPr="006F5083">
        <w:rPr>
          <w:rFonts w:cstheme="minorHAnsi"/>
          <w:sz w:val="24"/>
          <w:szCs w:val="24"/>
        </w:rPr>
        <w:t>We</w:t>
      </w:r>
      <w:r w:rsidR="004078E1" w:rsidRPr="006F5083">
        <w:rPr>
          <w:rFonts w:cstheme="minorHAnsi"/>
          <w:sz w:val="24"/>
          <w:szCs w:val="24"/>
        </w:rPr>
        <w:t xml:space="preserve"> always follow a restorative ap</w:t>
      </w:r>
      <w:r w:rsidRPr="006F5083">
        <w:rPr>
          <w:rFonts w:cstheme="minorHAnsi"/>
          <w:sz w:val="24"/>
          <w:szCs w:val="24"/>
        </w:rPr>
        <w:t>proach</w:t>
      </w:r>
      <w:r w:rsidR="004078E1" w:rsidRPr="006F5083">
        <w:rPr>
          <w:rFonts w:cstheme="minorHAnsi"/>
          <w:sz w:val="24"/>
          <w:szCs w:val="24"/>
        </w:rPr>
        <w:t xml:space="preserve"> a</w:t>
      </w:r>
      <w:r w:rsidR="00901E33" w:rsidRPr="006F5083">
        <w:rPr>
          <w:rFonts w:cstheme="minorHAnsi"/>
          <w:sz w:val="24"/>
          <w:szCs w:val="24"/>
        </w:rPr>
        <w:t>nd make use of restorative reflection tasks, through coaching and in reflective discussions</w:t>
      </w:r>
      <w:r w:rsidR="004078E1" w:rsidRPr="006F5083">
        <w:rPr>
          <w:rFonts w:cstheme="minorHAnsi"/>
          <w:sz w:val="24"/>
          <w:szCs w:val="24"/>
        </w:rPr>
        <w:t xml:space="preserve"> when working through any behavioural issue. These </w:t>
      </w:r>
      <w:r w:rsidR="00901E33" w:rsidRPr="006F5083">
        <w:rPr>
          <w:rFonts w:cstheme="minorHAnsi"/>
          <w:sz w:val="24"/>
          <w:szCs w:val="24"/>
        </w:rPr>
        <w:t xml:space="preserve">tasks </w:t>
      </w:r>
      <w:r w:rsidR="004078E1" w:rsidRPr="006F5083">
        <w:rPr>
          <w:rFonts w:cstheme="minorHAnsi"/>
          <w:sz w:val="24"/>
          <w:szCs w:val="24"/>
        </w:rPr>
        <w:t>are shared with parents</w:t>
      </w:r>
      <w:r w:rsidR="001C74B5" w:rsidRPr="006F5083">
        <w:rPr>
          <w:rFonts w:cstheme="minorHAnsi"/>
          <w:sz w:val="24"/>
          <w:szCs w:val="24"/>
        </w:rPr>
        <w:t xml:space="preserve">. </w:t>
      </w:r>
    </w:p>
    <w:p w14:paraId="0276D307" w14:textId="27A78E01" w:rsidR="00155037" w:rsidRPr="00F02490" w:rsidRDefault="00155037" w:rsidP="00BC0002">
      <w:pPr>
        <w:rPr>
          <w:rFonts w:cstheme="minorHAnsi"/>
          <w:b/>
          <w:bCs/>
          <w:sz w:val="28"/>
          <w:szCs w:val="28"/>
          <w:u w:val="double"/>
        </w:rPr>
      </w:pPr>
      <w:r w:rsidRPr="00F02490">
        <w:rPr>
          <w:rFonts w:cstheme="minorHAnsi"/>
          <w:b/>
          <w:bCs/>
          <w:sz w:val="28"/>
          <w:szCs w:val="28"/>
          <w:u w:val="double"/>
        </w:rPr>
        <w:t xml:space="preserve">Prevention </w:t>
      </w:r>
    </w:p>
    <w:p w14:paraId="6BC13EB5" w14:textId="45EB0CC6" w:rsidR="00155037" w:rsidRPr="00155037" w:rsidRDefault="00155037" w:rsidP="00155037">
      <w:pPr>
        <w:pStyle w:val="NormalWeb"/>
        <w:spacing w:before="0" w:beforeAutospacing="0" w:after="180" w:afterAutospacing="0"/>
        <w:textAlignment w:val="baseline"/>
        <w:rPr>
          <w:rFonts w:asciiTheme="minorHAnsi" w:hAnsiTheme="minorHAnsi" w:cstheme="minorHAnsi"/>
          <w:color w:val="000000" w:themeColor="text1"/>
        </w:rPr>
      </w:pPr>
      <w:r w:rsidRPr="00155037">
        <w:rPr>
          <w:rFonts w:asciiTheme="minorHAnsi" w:hAnsiTheme="minorHAnsi" w:cstheme="minorHAnsi"/>
          <w:color w:val="000000" w:themeColor="text1"/>
        </w:rPr>
        <w:t xml:space="preserve">At </w:t>
      </w:r>
      <w:r>
        <w:rPr>
          <w:rFonts w:asciiTheme="minorHAnsi" w:hAnsiTheme="minorHAnsi" w:cstheme="minorHAnsi"/>
          <w:color w:val="000000" w:themeColor="text1"/>
        </w:rPr>
        <w:t>Donibristle</w:t>
      </w:r>
      <w:r w:rsidRPr="00155037">
        <w:rPr>
          <w:rFonts w:asciiTheme="minorHAnsi" w:hAnsiTheme="minorHAnsi" w:cstheme="minorHAnsi"/>
          <w:color w:val="000000" w:themeColor="text1"/>
        </w:rPr>
        <w:t xml:space="preserve"> we are committed to ensure that all pupils are supported and through the universal approach, and through the learning and teaching strategy, it is important that all pupils feel safe.</w:t>
      </w:r>
    </w:p>
    <w:p w14:paraId="61FF765B" w14:textId="748C6701" w:rsidR="00155037" w:rsidRDefault="00155037" w:rsidP="00155037">
      <w:pPr>
        <w:pStyle w:val="NormalWeb"/>
        <w:spacing w:before="180" w:beforeAutospacing="0" w:after="180" w:afterAutospacing="0"/>
        <w:textAlignment w:val="baseline"/>
        <w:rPr>
          <w:rFonts w:asciiTheme="minorHAnsi" w:hAnsiTheme="minorHAnsi" w:cstheme="minorHAnsi"/>
          <w:color w:val="000000" w:themeColor="text1"/>
        </w:rPr>
      </w:pPr>
      <w:r w:rsidRPr="00155037">
        <w:rPr>
          <w:rFonts w:asciiTheme="minorHAnsi" w:hAnsiTheme="minorHAnsi" w:cstheme="minorHAnsi"/>
          <w:color w:val="000000" w:themeColor="text1"/>
        </w:rPr>
        <w:t xml:space="preserve">The topics of relationships, understanding conflict and bullying are explored in detail through </w:t>
      </w:r>
      <w:r>
        <w:rPr>
          <w:rFonts w:asciiTheme="minorHAnsi" w:hAnsiTheme="minorHAnsi" w:cstheme="minorHAnsi"/>
          <w:color w:val="000000" w:themeColor="text1"/>
        </w:rPr>
        <w:t>the health and wellbeing curriculum</w:t>
      </w:r>
      <w:r w:rsidRPr="00155037">
        <w:rPr>
          <w:rFonts w:asciiTheme="minorHAnsi" w:hAnsiTheme="minorHAnsi" w:cstheme="minorHAnsi"/>
          <w:color w:val="000000" w:themeColor="text1"/>
        </w:rPr>
        <w:t xml:space="preserve">. Through this the areas of understanding </w:t>
      </w:r>
      <w:proofErr w:type="gramStart"/>
      <w:r w:rsidRPr="00155037">
        <w:rPr>
          <w:rFonts w:asciiTheme="minorHAnsi" w:hAnsiTheme="minorHAnsi" w:cstheme="minorHAnsi"/>
          <w:color w:val="000000" w:themeColor="text1"/>
        </w:rPr>
        <w:t>others;</w:t>
      </w:r>
      <w:proofErr w:type="gramEnd"/>
      <w:r w:rsidRPr="00155037">
        <w:rPr>
          <w:rFonts w:asciiTheme="minorHAnsi" w:hAnsiTheme="minorHAnsi" w:cstheme="minorHAnsi"/>
          <w:color w:val="000000" w:themeColor="text1"/>
        </w:rPr>
        <w:t xml:space="preserve"> making positive choices and creating resolutions are explored.</w:t>
      </w:r>
    </w:p>
    <w:p w14:paraId="49588953" w14:textId="1B5F1BA9" w:rsidR="00F02490" w:rsidRPr="00F02490" w:rsidRDefault="00F02490" w:rsidP="00155037">
      <w:pPr>
        <w:pStyle w:val="NormalWeb"/>
        <w:spacing w:before="180" w:beforeAutospacing="0" w:after="180" w:afterAutospacing="0"/>
        <w:textAlignment w:val="baseline"/>
        <w:rPr>
          <w:rFonts w:asciiTheme="minorHAnsi" w:hAnsiTheme="minorHAnsi" w:cstheme="minorHAnsi"/>
          <w:b/>
          <w:bCs/>
          <w:color w:val="000000" w:themeColor="text1"/>
          <w:sz w:val="28"/>
          <w:szCs w:val="28"/>
          <w:u w:val="double"/>
        </w:rPr>
      </w:pPr>
      <w:r w:rsidRPr="00F02490">
        <w:rPr>
          <w:rFonts w:asciiTheme="minorHAnsi" w:hAnsiTheme="minorHAnsi" w:cstheme="minorHAnsi"/>
          <w:b/>
          <w:bCs/>
          <w:color w:val="000000" w:themeColor="text1"/>
          <w:sz w:val="28"/>
          <w:szCs w:val="28"/>
          <w:u w:val="double"/>
        </w:rPr>
        <w:t xml:space="preserve">Dealing with bullying incidents </w:t>
      </w:r>
    </w:p>
    <w:p w14:paraId="4218975A" w14:textId="62811BD2" w:rsidR="00BC0002" w:rsidRPr="006F5083" w:rsidRDefault="00155037" w:rsidP="00BC0002">
      <w:pPr>
        <w:rPr>
          <w:rFonts w:cstheme="minorHAnsi"/>
          <w:sz w:val="24"/>
          <w:szCs w:val="24"/>
        </w:rPr>
      </w:pPr>
      <w:r>
        <w:rPr>
          <w:rFonts w:cstheme="minorHAnsi"/>
          <w:sz w:val="24"/>
          <w:szCs w:val="24"/>
        </w:rPr>
        <w:t>School</w:t>
      </w:r>
      <w:r w:rsidR="00BC0002" w:rsidRPr="006F5083">
        <w:rPr>
          <w:rFonts w:cstheme="minorHAnsi"/>
          <w:sz w:val="24"/>
          <w:szCs w:val="24"/>
        </w:rPr>
        <w:t xml:space="preserve"> staff follow these steps when dealing with an alleged incident of bullying behaviour:</w:t>
      </w:r>
    </w:p>
    <w:p w14:paraId="44732D43" w14:textId="77777777" w:rsidR="007C7FB0" w:rsidRPr="006F5083" w:rsidRDefault="00BC0002" w:rsidP="001C74B5">
      <w:pPr>
        <w:rPr>
          <w:rFonts w:cstheme="minorHAnsi"/>
          <w:b/>
          <w:sz w:val="24"/>
          <w:szCs w:val="24"/>
        </w:rPr>
      </w:pPr>
      <w:r w:rsidRPr="006F5083">
        <w:rPr>
          <w:rFonts w:cstheme="minorHAnsi"/>
          <w:b/>
          <w:sz w:val="24"/>
          <w:szCs w:val="24"/>
          <w:u w:val="single"/>
        </w:rPr>
        <w:t>Investigate</w:t>
      </w:r>
      <w:r w:rsidRPr="006F5083">
        <w:rPr>
          <w:rFonts w:cstheme="minorHAnsi"/>
          <w:b/>
          <w:sz w:val="24"/>
          <w:szCs w:val="24"/>
        </w:rPr>
        <w:t xml:space="preserve">:  </w:t>
      </w:r>
    </w:p>
    <w:p w14:paraId="119C4DD1" w14:textId="77777777" w:rsidR="00310742" w:rsidRPr="006F5083" w:rsidRDefault="007C7FB0" w:rsidP="001C74B5">
      <w:pPr>
        <w:rPr>
          <w:rFonts w:cstheme="minorHAnsi"/>
          <w:sz w:val="24"/>
          <w:szCs w:val="24"/>
        </w:rPr>
      </w:pPr>
      <w:r w:rsidRPr="006F5083">
        <w:rPr>
          <w:rFonts w:cstheme="minorHAnsi"/>
          <w:sz w:val="24"/>
          <w:szCs w:val="24"/>
        </w:rPr>
        <w:t>W</w:t>
      </w:r>
      <w:r w:rsidR="00BC0002" w:rsidRPr="006F5083">
        <w:rPr>
          <w:rFonts w:cstheme="minorHAnsi"/>
          <w:sz w:val="24"/>
          <w:szCs w:val="24"/>
        </w:rPr>
        <w:t xml:space="preserve">e listen to the victim, the </w:t>
      </w:r>
      <w:proofErr w:type="gramStart"/>
      <w:r w:rsidR="00BC0002" w:rsidRPr="006F5083">
        <w:rPr>
          <w:rFonts w:cstheme="minorHAnsi"/>
          <w:sz w:val="24"/>
          <w:szCs w:val="24"/>
        </w:rPr>
        <w:t>bully</w:t>
      </w:r>
      <w:proofErr w:type="gramEnd"/>
      <w:r w:rsidR="00BC0002" w:rsidRPr="006F5083">
        <w:rPr>
          <w:rFonts w:cstheme="minorHAnsi"/>
          <w:sz w:val="24"/>
          <w:szCs w:val="24"/>
        </w:rPr>
        <w:t xml:space="preserve"> and any witnesses, and make a written note of any findings.</w:t>
      </w:r>
    </w:p>
    <w:p w14:paraId="346202AC" w14:textId="77777777" w:rsidR="007C7FB0" w:rsidRPr="006F5083" w:rsidRDefault="00BC0002" w:rsidP="001C74B5">
      <w:pPr>
        <w:rPr>
          <w:rFonts w:cstheme="minorHAnsi"/>
          <w:b/>
          <w:sz w:val="24"/>
          <w:szCs w:val="24"/>
        </w:rPr>
      </w:pPr>
      <w:r w:rsidRPr="006F5083">
        <w:rPr>
          <w:rFonts w:cstheme="minorHAnsi"/>
          <w:b/>
          <w:sz w:val="24"/>
          <w:szCs w:val="24"/>
          <w:u w:val="single"/>
        </w:rPr>
        <w:t>Support</w:t>
      </w:r>
      <w:r w:rsidRPr="006F5083">
        <w:rPr>
          <w:rFonts w:cstheme="minorHAnsi"/>
          <w:b/>
          <w:sz w:val="24"/>
          <w:szCs w:val="24"/>
        </w:rPr>
        <w:t xml:space="preserve">:  </w:t>
      </w:r>
    </w:p>
    <w:p w14:paraId="2F0D5FB8" w14:textId="77777777" w:rsidR="00310742" w:rsidRPr="006F5083" w:rsidRDefault="007C7FB0" w:rsidP="001C74B5">
      <w:pPr>
        <w:rPr>
          <w:rFonts w:cstheme="minorHAnsi"/>
          <w:sz w:val="24"/>
          <w:szCs w:val="24"/>
        </w:rPr>
      </w:pPr>
      <w:r w:rsidRPr="006F5083">
        <w:rPr>
          <w:rFonts w:cstheme="minorHAnsi"/>
          <w:sz w:val="24"/>
          <w:szCs w:val="24"/>
        </w:rPr>
        <w:t>T</w:t>
      </w:r>
      <w:r w:rsidR="00BC0002" w:rsidRPr="006F5083">
        <w:rPr>
          <w:rFonts w:cstheme="minorHAnsi"/>
          <w:sz w:val="24"/>
          <w:szCs w:val="24"/>
        </w:rPr>
        <w:t xml:space="preserve">his is provided to all protagonists involved, </w:t>
      </w:r>
      <w:proofErr w:type="gramStart"/>
      <w:r w:rsidR="00BC0002" w:rsidRPr="006F5083">
        <w:rPr>
          <w:rFonts w:cstheme="minorHAnsi"/>
          <w:sz w:val="24"/>
          <w:szCs w:val="24"/>
        </w:rPr>
        <w:t>in order to</w:t>
      </w:r>
      <w:proofErr w:type="gramEnd"/>
      <w:r w:rsidR="00BC0002" w:rsidRPr="006F5083">
        <w:rPr>
          <w:rFonts w:cstheme="minorHAnsi"/>
          <w:sz w:val="24"/>
          <w:szCs w:val="24"/>
        </w:rPr>
        <w:t xml:space="preserve"> resolve the incident and allow progress to be made (moving on).</w:t>
      </w:r>
    </w:p>
    <w:p w14:paraId="2F1DEA84" w14:textId="77777777" w:rsidR="007C7FB0" w:rsidRPr="006F5083" w:rsidRDefault="00BC0002" w:rsidP="00BC0002">
      <w:pPr>
        <w:rPr>
          <w:rFonts w:cstheme="minorHAnsi"/>
          <w:b/>
          <w:sz w:val="24"/>
          <w:szCs w:val="24"/>
        </w:rPr>
      </w:pPr>
      <w:r w:rsidRPr="006F5083">
        <w:rPr>
          <w:rFonts w:cstheme="minorHAnsi"/>
          <w:b/>
          <w:sz w:val="24"/>
          <w:szCs w:val="24"/>
          <w:u w:val="single"/>
        </w:rPr>
        <w:t>Dea</w:t>
      </w:r>
      <w:r w:rsidRPr="006F5083">
        <w:rPr>
          <w:rFonts w:cstheme="minorHAnsi"/>
          <w:b/>
          <w:sz w:val="24"/>
          <w:szCs w:val="24"/>
        </w:rPr>
        <w:t xml:space="preserve">l:  </w:t>
      </w:r>
    </w:p>
    <w:p w14:paraId="29BA872C" w14:textId="77777777" w:rsidR="00BC0002" w:rsidRPr="006F5083" w:rsidRDefault="00BC0002" w:rsidP="00BC0002">
      <w:pPr>
        <w:rPr>
          <w:rFonts w:cstheme="minorHAnsi"/>
          <w:sz w:val="24"/>
          <w:szCs w:val="24"/>
        </w:rPr>
      </w:pPr>
      <w:r w:rsidRPr="006F5083">
        <w:rPr>
          <w:rFonts w:cstheme="minorHAnsi"/>
          <w:sz w:val="24"/>
          <w:szCs w:val="24"/>
        </w:rPr>
        <w:t xml:space="preserve">We will deal with the incident if the investigation shows a need for disciplinary action to be </w:t>
      </w:r>
      <w:proofErr w:type="gramStart"/>
      <w:r w:rsidRPr="006F5083">
        <w:rPr>
          <w:rFonts w:cstheme="minorHAnsi"/>
          <w:sz w:val="24"/>
          <w:szCs w:val="24"/>
        </w:rPr>
        <w:t>taken, and</w:t>
      </w:r>
      <w:proofErr w:type="gramEnd"/>
      <w:r w:rsidRPr="006F5083">
        <w:rPr>
          <w:rFonts w:cstheme="minorHAnsi"/>
          <w:sz w:val="24"/>
          <w:szCs w:val="24"/>
        </w:rPr>
        <w:t xml:space="preserve"> will record the details. This will be done after consultation with the parents/carers of all parties.  </w:t>
      </w:r>
    </w:p>
    <w:p w14:paraId="73E065D1" w14:textId="77777777" w:rsidR="00310742" w:rsidRPr="006F5083" w:rsidRDefault="00310742" w:rsidP="00310742">
      <w:pPr>
        <w:pStyle w:val="NoSpacing"/>
        <w:rPr>
          <w:rFonts w:cstheme="minorHAnsi"/>
        </w:rPr>
      </w:pPr>
    </w:p>
    <w:p w14:paraId="02AF0408" w14:textId="77777777" w:rsidR="007C7FB0" w:rsidRPr="006F5083" w:rsidRDefault="00BC0002" w:rsidP="00BC0002">
      <w:pPr>
        <w:rPr>
          <w:rFonts w:cstheme="minorHAnsi"/>
          <w:b/>
          <w:sz w:val="24"/>
          <w:szCs w:val="24"/>
        </w:rPr>
      </w:pPr>
      <w:r w:rsidRPr="006F5083">
        <w:rPr>
          <w:rFonts w:cstheme="minorHAnsi"/>
          <w:b/>
          <w:sz w:val="24"/>
          <w:szCs w:val="24"/>
          <w:u w:val="single"/>
        </w:rPr>
        <w:t>Monitor/Review</w:t>
      </w:r>
      <w:r w:rsidRPr="006F5083">
        <w:rPr>
          <w:rFonts w:cstheme="minorHAnsi"/>
          <w:b/>
          <w:sz w:val="24"/>
          <w:szCs w:val="24"/>
        </w:rPr>
        <w:t xml:space="preserve">:  </w:t>
      </w:r>
    </w:p>
    <w:p w14:paraId="4C7C3558" w14:textId="0E15331D" w:rsidR="007C7FB0" w:rsidRPr="006F5083" w:rsidRDefault="00BC0002" w:rsidP="00BC0002">
      <w:pPr>
        <w:rPr>
          <w:rFonts w:cstheme="minorHAnsi"/>
          <w:sz w:val="24"/>
          <w:szCs w:val="24"/>
        </w:rPr>
      </w:pPr>
      <w:r w:rsidRPr="006F5083">
        <w:rPr>
          <w:rFonts w:cstheme="minorHAnsi"/>
          <w:sz w:val="24"/>
          <w:szCs w:val="24"/>
        </w:rPr>
        <w:t>Incidents of significant bullying behaviour are recorded using the school’s tracking system (</w:t>
      </w:r>
      <w:proofErr w:type="spellStart"/>
      <w:r w:rsidRPr="006F5083">
        <w:rPr>
          <w:rFonts w:cstheme="minorHAnsi"/>
          <w:sz w:val="24"/>
          <w:szCs w:val="24"/>
        </w:rPr>
        <w:t>SEEMiS</w:t>
      </w:r>
      <w:proofErr w:type="spellEnd"/>
      <w:r w:rsidRPr="006F5083">
        <w:rPr>
          <w:rFonts w:cstheme="minorHAnsi"/>
          <w:sz w:val="24"/>
          <w:szCs w:val="24"/>
        </w:rPr>
        <w:t>), which may be the subject of freedom of information requests.  The school will monitor these records to identify patterns of bullying and any impact on pupil attainment and progress.</w:t>
      </w:r>
    </w:p>
    <w:p w14:paraId="0AF90D3D" w14:textId="77777777" w:rsidR="001C74B5" w:rsidRPr="006F5083" w:rsidRDefault="00BC0002" w:rsidP="00901E33">
      <w:pPr>
        <w:rPr>
          <w:rFonts w:cstheme="minorHAnsi"/>
          <w:sz w:val="24"/>
          <w:szCs w:val="24"/>
        </w:rPr>
      </w:pPr>
      <w:r w:rsidRPr="006F5083">
        <w:rPr>
          <w:rFonts w:cstheme="minorHAnsi"/>
          <w:sz w:val="24"/>
          <w:szCs w:val="24"/>
        </w:rPr>
        <w:t>The school seeks to em</w:t>
      </w:r>
      <w:r w:rsidR="00901E33" w:rsidRPr="006F5083">
        <w:rPr>
          <w:rFonts w:cstheme="minorHAnsi"/>
          <w:sz w:val="24"/>
          <w:szCs w:val="24"/>
        </w:rPr>
        <w:t>bed the Anti-Bullying ethos through a range of class and whole school</w:t>
      </w:r>
      <w:r w:rsidRPr="006F5083">
        <w:rPr>
          <w:rFonts w:cstheme="minorHAnsi"/>
          <w:sz w:val="24"/>
          <w:szCs w:val="24"/>
        </w:rPr>
        <w:t xml:space="preserve"> activities.  In promoting a Rights Respecting School, children are encouraged to respect the articles of the UN Convention on Children’s Rights through their behaviour and attitudes.   </w:t>
      </w:r>
    </w:p>
    <w:p w14:paraId="6075BFA0" w14:textId="0692E27B" w:rsidR="00D43583" w:rsidRPr="006F5083" w:rsidRDefault="006F5083" w:rsidP="00D43583">
      <w:pPr>
        <w:pStyle w:val="NoSpacing"/>
        <w:rPr>
          <w:rFonts w:cstheme="minorHAnsi"/>
          <w:sz w:val="28"/>
          <w:szCs w:val="28"/>
        </w:rPr>
      </w:pPr>
      <w:r w:rsidRPr="006F5083">
        <w:rPr>
          <w:rFonts w:cstheme="minorHAnsi"/>
          <w:noProof/>
          <w:lang w:eastAsia="en-GB"/>
        </w:rPr>
        <w:drawing>
          <wp:anchor distT="0" distB="0" distL="114300" distR="114300" simplePos="0" relativeHeight="251660288" behindDoc="1" locked="0" layoutInCell="1" allowOverlap="1" wp14:anchorId="6064D3EB" wp14:editId="5B71A923">
            <wp:simplePos x="0" y="0"/>
            <wp:positionH relativeFrom="margin">
              <wp:posOffset>2438400</wp:posOffset>
            </wp:positionH>
            <wp:positionV relativeFrom="paragraph">
              <wp:posOffset>87630</wp:posOffset>
            </wp:positionV>
            <wp:extent cx="1637665" cy="1637665"/>
            <wp:effectExtent l="0" t="0" r="0" b="0"/>
            <wp:wrapTight wrapText="bothSides">
              <wp:wrapPolygon edited="0">
                <wp:start x="0" y="0"/>
                <wp:lineTo x="0" y="21106"/>
                <wp:lineTo x="21106" y="21106"/>
                <wp:lineTo x="21106" y="0"/>
                <wp:lineTo x="0" y="0"/>
              </wp:wrapPolygon>
            </wp:wrapTight>
            <wp:docPr id="5" name="Picture 5" descr="Image result for anti bul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nti bully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7665" cy="1637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4542F4" w14:textId="77777777" w:rsidR="00CD47D8" w:rsidRPr="006F5083" w:rsidRDefault="00CD47D8" w:rsidP="00D43583">
      <w:pPr>
        <w:pStyle w:val="NoSpacing"/>
        <w:rPr>
          <w:rFonts w:cstheme="minorHAnsi"/>
          <w:b/>
          <w:sz w:val="28"/>
          <w:szCs w:val="28"/>
          <w:u w:val="single"/>
        </w:rPr>
      </w:pPr>
    </w:p>
    <w:p w14:paraId="1C265EB6" w14:textId="46AA1921" w:rsidR="00626BAC" w:rsidRPr="006F5083" w:rsidRDefault="00626BAC" w:rsidP="00D43583">
      <w:pPr>
        <w:pStyle w:val="NoSpacing"/>
        <w:rPr>
          <w:rFonts w:cstheme="minorHAnsi"/>
          <w:b/>
          <w:sz w:val="28"/>
          <w:szCs w:val="28"/>
          <w:u w:val="single"/>
        </w:rPr>
      </w:pPr>
    </w:p>
    <w:p w14:paraId="070C3E51" w14:textId="77777777" w:rsidR="00901E33" w:rsidRPr="006F5083" w:rsidRDefault="00901E33" w:rsidP="00D43583">
      <w:pPr>
        <w:pStyle w:val="NoSpacing"/>
        <w:rPr>
          <w:rFonts w:cstheme="minorHAnsi"/>
          <w:b/>
          <w:sz w:val="28"/>
          <w:szCs w:val="28"/>
          <w:u w:val="single"/>
        </w:rPr>
      </w:pPr>
    </w:p>
    <w:p w14:paraId="7BBF66DD" w14:textId="77777777" w:rsidR="00901E33" w:rsidRPr="006F5083" w:rsidRDefault="00901E33" w:rsidP="00D43583">
      <w:pPr>
        <w:pStyle w:val="NoSpacing"/>
        <w:rPr>
          <w:rFonts w:cstheme="minorHAnsi"/>
          <w:b/>
          <w:sz w:val="28"/>
          <w:szCs w:val="28"/>
          <w:u w:val="single"/>
        </w:rPr>
      </w:pPr>
    </w:p>
    <w:p w14:paraId="78DA2A63" w14:textId="77777777" w:rsidR="00901E33" w:rsidRPr="006F5083" w:rsidRDefault="00901E33" w:rsidP="00D43583">
      <w:pPr>
        <w:pStyle w:val="NoSpacing"/>
        <w:rPr>
          <w:rFonts w:cstheme="minorHAnsi"/>
          <w:b/>
          <w:sz w:val="28"/>
          <w:szCs w:val="28"/>
          <w:u w:val="single"/>
        </w:rPr>
      </w:pPr>
    </w:p>
    <w:p w14:paraId="64990CC7" w14:textId="77777777" w:rsidR="00901E33" w:rsidRPr="006F5083" w:rsidRDefault="00901E33" w:rsidP="00D43583">
      <w:pPr>
        <w:pStyle w:val="NoSpacing"/>
        <w:rPr>
          <w:rFonts w:cstheme="minorHAnsi"/>
          <w:b/>
          <w:sz w:val="28"/>
          <w:szCs w:val="28"/>
          <w:u w:val="single"/>
        </w:rPr>
      </w:pPr>
    </w:p>
    <w:p w14:paraId="5E8C0F06" w14:textId="77777777" w:rsidR="00901E33" w:rsidRPr="006F5083" w:rsidRDefault="00901E33" w:rsidP="00D43583">
      <w:pPr>
        <w:pStyle w:val="NoSpacing"/>
        <w:rPr>
          <w:rFonts w:cstheme="minorHAnsi"/>
          <w:b/>
          <w:sz w:val="28"/>
          <w:szCs w:val="28"/>
          <w:u w:val="single"/>
        </w:rPr>
      </w:pPr>
    </w:p>
    <w:p w14:paraId="3E294620" w14:textId="77777777" w:rsidR="00901E33" w:rsidRPr="006F5083" w:rsidRDefault="00901E33" w:rsidP="00D43583">
      <w:pPr>
        <w:pStyle w:val="NoSpacing"/>
        <w:rPr>
          <w:rFonts w:cstheme="minorHAnsi"/>
          <w:b/>
          <w:sz w:val="28"/>
          <w:szCs w:val="28"/>
          <w:u w:val="single"/>
        </w:rPr>
      </w:pPr>
    </w:p>
    <w:p w14:paraId="3C83328B" w14:textId="77777777" w:rsidR="00155037" w:rsidRDefault="00155037" w:rsidP="00BC0002">
      <w:pPr>
        <w:rPr>
          <w:rFonts w:cstheme="minorHAnsi"/>
          <w:b/>
          <w:sz w:val="24"/>
          <w:szCs w:val="24"/>
          <w:u w:val="single"/>
        </w:rPr>
      </w:pPr>
    </w:p>
    <w:p w14:paraId="4EFA0667" w14:textId="3F1731A8" w:rsidR="00310742" w:rsidRPr="006F5083" w:rsidRDefault="00BC0002" w:rsidP="00BC0002">
      <w:pPr>
        <w:rPr>
          <w:rFonts w:cstheme="minorHAnsi"/>
          <w:b/>
          <w:sz w:val="24"/>
          <w:szCs w:val="24"/>
        </w:rPr>
      </w:pPr>
      <w:r w:rsidRPr="006F5083">
        <w:rPr>
          <w:rFonts w:cstheme="minorHAnsi"/>
          <w:b/>
          <w:sz w:val="24"/>
          <w:szCs w:val="24"/>
          <w:u w:val="single"/>
        </w:rPr>
        <w:lastRenderedPageBreak/>
        <w:t>Practical Advice for Pupils</w:t>
      </w:r>
      <w:r w:rsidRPr="006F5083">
        <w:rPr>
          <w:rFonts w:cstheme="minorHAnsi"/>
          <w:b/>
          <w:sz w:val="24"/>
          <w:szCs w:val="24"/>
        </w:rPr>
        <w:t>:</w:t>
      </w:r>
    </w:p>
    <w:p w14:paraId="68D47FDF" w14:textId="77777777" w:rsidR="00BC0002" w:rsidRPr="006F5083" w:rsidRDefault="00BC0002" w:rsidP="00BC0002">
      <w:pPr>
        <w:pStyle w:val="ListParagraph"/>
        <w:numPr>
          <w:ilvl w:val="0"/>
          <w:numId w:val="12"/>
        </w:numPr>
        <w:spacing w:after="0" w:line="240" w:lineRule="auto"/>
        <w:rPr>
          <w:rFonts w:cstheme="minorHAnsi"/>
          <w:sz w:val="24"/>
          <w:szCs w:val="24"/>
        </w:rPr>
      </w:pPr>
      <w:r w:rsidRPr="006F5083">
        <w:rPr>
          <w:rFonts w:cstheme="minorHAnsi"/>
          <w:sz w:val="24"/>
          <w:szCs w:val="24"/>
        </w:rPr>
        <w:t>If you are bullied, the first step is to ensure your own personal safety.   Tell people who are bullying you t</w:t>
      </w:r>
      <w:r w:rsidR="001C74B5" w:rsidRPr="006F5083">
        <w:rPr>
          <w:rFonts w:cstheme="minorHAnsi"/>
          <w:sz w:val="24"/>
          <w:szCs w:val="24"/>
        </w:rPr>
        <w:t>o STOP, say ‘NO!’</w:t>
      </w:r>
      <w:r w:rsidRPr="006F5083">
        <w:rPr>
          <w:rFonts w:cstheme="minorHAnsi"/>
          <w:sz w:val="24"/>
          <w:szCs w:val="24"/>
        </w:rPr>
        <w:t xml:space="preserve"> You must say this loudly and walk away immediately.</w:t>
      </w:r>
      <w:r w:rsidR="003575D2" w:rsidRPr="006F5083">
        <w:rPr>
          <w:rFonts w:cstheme="minorHAnsi"/>
          <w:sz w:val="24"/>
          <w:szCs w:val="24"/>
        </w:rPr>
        <w:t xml:space="preserve"> Use the “stop” hand.</w:t>
      </w:r>
      <w:r w:rsidRPr="006F5083">
        <w:rPr>
          <w:rFonts w:cstheme="minorHAnsi"/>
          <w:sz w:val="24"/>
          <w:szCs w:val="24"/>
        </w:rPr>
        <w:t xml:space="preserve">  </w:t>
      </w:r>
    </w:p>
    <w:p w14:paraId="3B3A81C7" w14:textId="77777777" w:rsidR="00BC0002" w:rsidRPr="006F5083" w:rsidRDefault="00BC0002" w:rsidP="00BC0002">
      <w:pPr>
        <w:pStyle w:val="ListParagraph"/>
        <w:numPr>
          <w:ilvl w:val="0"/>
          <w:numId w:val="12"/>
        </w:numPr>
        <w:spacing w:after="0" w:line="240" w:lineRule="auto"/>
        <w:rPr>
          <w:rFonts w:cstheme="minorHAnsi"/>
          <w:sz w:val="24"/>
          <w:szCs w:val="24"/>
        </w:rPr>
      </w:pPr>
      <w:r w:rsidRPr="006F5083">
        <w:rPr>
          <w:rFonts w:cstheme="minorHAnsi"/>
          <w:sz w:val="24"/>
          <w:szCs w:val="24"/>
        </w:rPr>
        <w:t>Try to ignore silly comments or teasing</w:t>
      </w:r>
      <w:r w:rsidR="003575D2" w:rsidRPr="006F5083">
        <w:rPr>
          <w:rFonts w:cstheme="minorHAnsi"/>
          <w:sz w:val="24"/>
          <w:szCs w:val="24"/>
        </w:rPr>
        <w:t xml:space="preserve"> – don’t say anything back, try to</w:t>
      </w:r>
      <w:r w:rsidRPr="006F5083">
        <w:rPr>
          <w:rFonts w:cstheme="minorHAnsi"/>
          <w:sz w:val="24"/>
          <w:szCs w:val="24"/>
        </w:rPr>
        <w:t xml:space="preserve"> walk away.</w:t>
      </w:r>
    </w:p>
    <w:p w14:paraId="6545F903" w14:textId="32DEE840" w:rsidR="00BC0002" w:rsidRPr="00155037" w:rsidRDefault="00BC0002" w:rsidP="00BC0002">
      <w:pPr>
        <w:pStyle w:val="ListParagraph"/>
        <w:numPr>
          <w:ilvl w:val="0"/>
          <w:numId w:val="12"/>
        </w:numPr>
        <w:spacing w:after="0" w:line="240" w:lineRule="auto"/>
        <w:rPr>
          <w:rFonts w:cstheme="minorHAnsi"/>
          <w:sz w:val="24"/>
          <w:szCs w:val="24"/>
        </w:rPr>
      </w:pPr>
      <w:r w:rsidRPr="006F5083">
        <w:rPr>
          <w:rFonts w:cstheme="minorHAnsi"/>
          <w:sz w:val="24"/>
          <w:szCs w:val="24"/>
        </w:rPr>
        <w:t xml:space="preserve">If you </w:t>
      </w:r>
      <w:r w:rsidR="003575D2" w:rsidRPr="006F5083">
        <w:rPr>
          <w:rFonts w:cstheme="minorHAnsi"/>
          <w:sz w:val="24"/>
          <w:szCs w:val="24"/>
        </w:rPr>
        <w:t>feel that you have been</w:t>
      </w:r>
      <w:r w:rsidRPr="006F5083">
        <w:rPr>
          <w:rFonts w:cstheme="minorHAnsi"/>
          <w:sz w:val="24"/>
          <w:szCs w:val="24"/>
        </w:rPr>
        <w:t xml:space="preserve"> bullied, tell a member of</w:t>
      </w:r>
      <w:r w:rsidR="005124AE" w:rsidRPr="006F5083">
        <w:rPr>
          <w:rFonts w:cstheme="minorHAnsi"/>
          <w:sz w:val="24"/>
          <w:szCs w:val="24"/>
        </w:rPr>
        <w:t xml:space="preserve"> staff or an adult</w:t>
      </w:r>
      <w:r w:rsidRPr="006F5083">
        <w:rPr>
          <w:rFonts w:cstheme="minorHAnsi"/>
          <w:sz w:val="24"/>
          <w:szCs w:val="24"/>
        </w:rPr>
        <w:t xml:space="preserve"> who you feel you can trust.  You </w:t>
      </w:r>
      <w:r w:rsidRPr="006F5083">
        <w:rPr>
          <w:rFonts w:cstheme="minorHAnsi"/>
          <w:b/>
          <w:sz w:val="24"/>
          <w:szCs w:val="24"/>
        </w:rPr>
        <w:t>must</w:t>
      </w:r>
      <w:r w:rsidRPr="006F5083">
        <w:rPr>
          <w:rFonts w:cstheme="minorHAnsi"/>
          <w:sz w:val="24"/>
          <w:szCs w:val="24"/>
        </w:rPr>
        <w:t xml:space="preserve"> </w:t>
      </w:r>
      <w:r w:rsidR="00901E33" w:rsidRPr="006F5083">
        <w:rPr>
          <w:rFonts w:cstheme="minorHAnsi"/>
          <w:sz w:val="24"/>
          <w:szCs w:val="24"/>
        </w:rPr>
        <w:t>tell</w:t>
      </w:r>
      <w:r w:rsidR="005124AE" w:rsidRPr="006F5083">
        <w:rPr>
          <w:rFonts w:cstheme="minorHAnsi"/>
          <w:sz w:val="24"/>
          <w:szCs w:val="24"/>
        </w:rPr>
        <w:t xml:space="preserve"> an adult</w:t>
      </w:r>
      <w:r w:rsidR="00901E33" w:rsidRPr="006F5083">
        <w:rPr>
          <w:rFonts w:cstheme="minorHAnsi"/>
          <w:sz w:val="24"/>
          <w:szCs w:val="24"/>
        </w:rPr>
        <w:t xml:space="preserve"> straight away, who</w:t>
      </w:r>
      <w:r w:rsidRPr="006F5083">
        <w:rPr>
          <w:rFonts w:cstheme="minorHAnsi"/>
          <w:sz w:val="24"/>
          <w:szCs w:val="24"/>
        </w:rPr>
        <w:t xml:space="preserve"> will </w:t>
      </w:r>
      <w:r w:rsidR="00901E33" w:rsidRPr="006F5083">
        <w:rPr>
          <w:rFonts w:cstheme="minorHAnsi"/>
          <w:sz w:val="24"/>
          <w:szCs w:val="24"/>
        </w:rPr>
        <w:t>help</w:t>
      </w:r>
      <w:r w:rsidRPr="006F5083">
        <w:rPr>
          <w:rFonts w:cstheme="minorHAnsi"/>
          <w:sz w:val="24"/>
          <w:szCs w:val="24"/>
        </w:rPr>
        <w:t xml:space="preserve">. </w:t>
      </w:r>
    </w:p>
    <w:p w14:paraId="486EE359" w14:textId="0687ECED" w:rsidR="00BC0002" w:rsidRPr="006F5083" w:rsidRDefault="00BC0002" w:rsidP="00BC0002">
      <w:pPr>
        <w:rPr>
          <w:rFonts w:cstheme="minorHAnsi"/>
          <w:sz w:val="24"/>
          <w:szCs w:val="24"/>
        </w:rPr>
      </w:pPr>
    </w:p>
    <w:p w14:paraId="6F3601F9" w14:textId="5E191DC1" w:rsidR="00310742" w:rsidRPr="00C15210" w:rsidRDefault="00BC0002" w:rsidP="00BC0002">
      <w:pPr>
        <w:rPr>
          <w:rFonts w:cstheme="minorHAnsi"/>
          <w:b/>
          <w:bCs/>
          <w:sz w:val="24"/>
          <w:szCs w:val="24"/>
        </w:rPr>
      </w:pPr>
      <w:r w:rsidRPr="00155037">
        <w:rPr>
          <w:rFonts w:cstheme="minorHAnsi"/>
          <w:b/>
          <w:bCs/>
          <w:sz w:val="24"/>
          <w:szCs w:val="24"/>
          <w:u w:val="single"/>
        </w:rPr>
        <w:t>Practical Advice for Parents</w:t>
      </w:r>
      <w:r w:rsidRPr="00155037">
        <w:rPr>
          <w:rFonts w:cstheme="minorHAnsi"/>
          <w:b/>
          <w:bCs/>
          <w:sz w:val="24"/>
          <w:szCs w:val="24"/>
        </w:rPr>
        <w:t>:</w:t>
      </w:r>
    </w:p>
    <w:p w14:paraId="05F6AFB0" w14:textId="2C80A3D0" w:rsidR="00BC0002" w:rsidRPr="006F5083" w:rsidRDefault="00C15210" w:rsidP="00BC0002">
      <w:pPr>
        <w:pStyle w:val="ListParagraph"/>
        <w:numPr>
          <w:ilvl w:val="0"/>
          <w:numId w:val="13"/>
        </w:numPr>
        <w:spacing w:after="0" w:line="240" w:lineRule="auto"/>
        <w:rPr>
          <w:rFonts w:cstheme="minorHAnsi"/>
          <w:sz w:val="24"/>
          <w:szCs w:val="24"/>
        </w:rPr>
      </w:pPr>
      <w:r w:rsidRPr="006F5083">
        <w:rPr>
          <w:noProof/>
          <w:lang w:eastAsia="en-GB"/>
        </w:rPr>
        <w:drawing>
          <wp:anchor distT="0" distB="0" distL="114300" distR="114300" simplePos="0" relativeHeight="251661312" behindDoc="1" locked="0" layoutInCell="1" allowOverlap="1" wp14:anchorId="2B15B4E0" wp14:editId="196B7D35">
            <wp:simplePos x="0" y="0"/>
            <wp:positionH relativeFrom="margin">
              <wp:posOffset>4606925</wp:posOffset>
            </wp:positionH>
            <wp:positionV relativeFrom="paragraph">
              <wp:posOffset>19685</wp:posOffset>
            </wp:positionV>
            <wp:extent cx="2038985" cy="1886585"/>
            <wp:effectExtent l="0" t="0" r="0" b="0"/>
            <wp:wrapTight wrapText="bothSides">
              <wp:wrapPolygon edited="0">
                <wp:start x="0" y="0"/>
                <wp:lineTo x="0" y="21375"/>
                <wp:lineTo x="21391" y="21375"/>
                <wp:lineTo x="21391" y="0"/>
                <wp:lineTo x="0" y="0"/>
              </wp:wrapPolygon>
            </wp:wrapTight>
            <wp:docPr id="7" name="Picture 7" descr="Image result for anti bul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nti bully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8985" cy="1886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0002" w:rsidRPr="006F5083">
        <w:rPr>
          <w:rFonts w:cstheme="minorHAnsi"/>
          <w:sz w:val="24"/>
          <w:szCs w:val="24"/>
        </w:rPr>
        <w:t xml:space="preserve">Encourage your child to talk about what happens at </w:t>
      </w:r>
      <w:proofErr w:type="gramStart"/>
      <w:r w:rsidR="00BC0002" w:rsidRPr="006F5083">
        <w:rPr>
          <w:rFonts w:cstheme="minorHAnsi"/>
          <w:sz w:val="24"/>
          <w:szCs w:val="24"/>
        </w:rPr>
        <w:t>school, and</w:t>
      </w:r>
      <w:proofErr w:type="gramEnd"/>
      <w:r w:rsidR="00BC0002" w:rsidRPr="006F5083">
        <w:rPr>
          <w:rFonts w:cstheme="minorHAnsi"/>
          <w:sz w:val="24"/>
          <w:szCs w:val="24"/>
        </w:rPr>
        <w:t xml:space="preserve"> maintain an open channel of two-way conversation.  Take an active interest in your child’s friendships.</w:t>
      </w:r>
    </w:p>
    <w:p w14:paraId="63BE9AB9" w14:textId="77777777" w:rsidR="007C7FB0" w:rsidRPr="006F5083" w:rsidRDefault="007C7FB0" w:rsidP="007C7FB0">
      <w:pPr>
        <w:pStyle w:val="ListParagraph"/>
        <w:spacing w:after="0" w:line="240" w:lineRule="auto"/>
        <w:rPr>
          <w:rFonts w:cstheme="minorHAnsi"/>
          <w:sz w:val="24"/>
          <w:szCs w:val="24"/>
        </w:rPr>
      </w:pPr>
    </w:p>
    <w:p w14:paraId="2242965B" w14:textId="77777777" w:rsidR="00BC0002" w:rsidRPr="006F5083" w:rsidRDefault="00BC0002" w:rsidP="00BC0002">
      <w:pPr>
        <w:pStyle w:val="ListParagraph"/>
        <w:numPr>
          <w:ilvl w:val="0"/>
          <w:numId w:val="13"/>
        </w:numPr>
        <w:spacing w:after="0" w:line="240" w:lineRule="auto"/>
        <w:rPr>
          <w:rFonts w:cstheme="minorHAnsi"/>
          <w:sz w:val="24"/>
          <w:szCs w:val="24"/>
        </w:rPr>
      </w:pPr>
      <w:r w:rsidRPr="006F5083">
        <w:rPr>
          <w:rFonts w:cstheme="minorHAnsi"/>
          <w:sz w:val="24"/>
          <w:szCs w:val="24"/>
        </w:rPr>
        <w:t>Contact the school immediately if you believe your child has been the subject of bullying behaviours as referred to above.</w:t>
      </w:r>
    </w:p>
    <w:p w14:paraId="59C66C0A" w14:textId="77777777" w:rsidR="007C7FB0" w:rsidRPr="006F5083" w:rsidRDefault="007C7FB0" w:rsidP="006F5083">
      <w:pPr>
        <w:spacing w:after="0" w:line="240" w:lineRule="auto"/>
        <w:rPr>
          <w:rFonts w:cstheme="minorHAnsi"/>
          <w:sz w:val="24"/>
          <w:szCs w:val="24"/>
        </w:rPr>
      </w:pPr>
    </w:p>
    <w:p w14:paraId="2C2B93AD" w14:textId="77777777" w:rsidR="00BC0002" w:rsidRPr="006F5083" w:rsidRDefault="00BC0002" w:rsidP="00BC0002">
      <w:pPr>
        <w:pStyle w:val="ListParagraph"/>
        <w:numPr>
          <w:ilvl w:val="0"/>
          <w:numId w:val="13"/>
        </w:numPr>
        <w:spacing w:after="0" w:line="240" w:lineRule="auto"/>
        <w:rPr>
          <w:rFonts w:cstheme="minorHAnsi"/>
          <w:sz w:val="24"/>
          <w:szCs w:val="24"/>
        </w:rPr>
      </w:pPr>
      <w:r w:rsidRPr="006F5083">
        <w:rPr>
          <w:rFonts w:cstheme="minorHAnsi"/>
          <w:sz w:val="24"/>
          <w:szCs w:val="24"/>
        </w:rPr>
        <w:t>Encourage your child to talk to an adult in school if they or someone they know is experiencing difficulties, whether in or out of school.</w:t>
      </w:r>
    </w:p>
    <w:p w14:paraId="1ECD17BC" w14:textId="77777777" w:rsidR="007C7FB0" w:rsidRPr="006F5083" w:rsidRDefault="007C7FB0" w:rsidP="007C7FB0">
      <w:pPr>
        <w:pStyle w:val="ListParagraph"/>
        <w:spacing w:after="0" w:line="240" w:lineRule="auto"/>
        <w:rPr>
          <w:rFonts w:cstheme="minorHAnsi"/>
          <w:sz w:val="24"/>
          <w:szCs w:val="24"/>
        </w:rPr>
      </w:pPr>
    </w:p>
    <w:p w14:paraId="3D145081" w14:textId="77777777" w:rsidR="007C7FB0" w:rsidRPr="006F5083" w:rsidRDefault="00BC0002" w:rsidP="007C7FB0">
      <w:pPr>
        <w:pStyle w:val="ListParagraph"/>
        <w:numPr>
          <w:ilvl w:val="0"/>
          <w:numId w:val="13"/>
        </w:numPr>
        <w:spacing w:after="0" w:line="240" w:lineRule="auto"/>
        <w:rPr>
          <w:rFonts w:cstheme="minorHAnsi"/>
          <w:sz w:val="24"/>
          <w:szCs w:val="24"/>
        </w:rPr>
      </w:pPr>
      <w:r w:rsidRPr="006F5083">
        <w:rPr>
          <w:rFonts w:cstheme="minorHAnsi"/>
          <w:sz w:val="24"/>
          <w:szCs w:val="24"/>
        </w:rPr>
        <w:t xml:space="preserve">Watch out for physical symptoms which may be a sign of stress or upset </w:t>
      </w:r>
      <w:proofErr w:type="spellStart"/>
      <w:proofErr w:type="gramStart"/>
      <w:r w:rsidRPr="006F5083">
        <w:rPr>
          <w:rFonts w:cstheme="minorHAnsi"/>
          <w:sz w:val="24"/>
          <w:szCs w:val="24"/>
        </w:rPr>
        <w:t>eg</w:t>
      </w:r>
      <w:proofErr w:type="spellEnd"/>
      <w:proofErr w:type="gramEnd"/>
      <w:r w:rsidRPr="006F5083">
        <w:rPr>
          <w:rFonts w:cstheme="minorHAnsi"/>
          <w:sz w:val="24"/>
          <w:szCs w:val="24"/>
        </w:rPr>
        <w:t xml:space="preserve"> sore stomachs, headaches, reluctance to come to school.</w:t>
      </w:r>
    </w:p>
    <w:p w14:paraId="4F612A19" w14:textId="77777777" w:rsidR="007C7FB0" w:rsidRPr="006F5083" w:rsidRDefault="007C7FB0" w:rsidP="007C7FB0">
      <w:pPr>
        <w:pStyle w:val="ListParagraph"/>
        <w:spacing w:after="0" w:line="240" w:lineRule="auto"/>
        <w:rPr>
          <w:rFonts w:cstheme="minorHAnsi"/>
          <w:sz w:val="24"/>
          <w:szCs w:val="24"/>
        </w:rPr>
      </w:pPr>
    </w:p>
    <w:p w14:paraId="5D98D4A0" w14:textId="77777777" w:rsidR="00BC0002" w:rsidRPr="006F5083" w:rsidRDefault="00BC0002" w:rsidP="00BC0002">
      <w:pPr>
        <w:pStyle w:val="ListParagraph"/>
        <w:numPr>
          <w:ilvl w:val="0"/>
          <w:numId w:val="13"/>
        </w:numPr>
        <w:spacing w:after="0" w:line="240" w:lineRule="auto"/>
        <w:rPr>
          <w:rFonts w:cstheme="minorHAnsi"/>
          <w:sz w:val="24"/>
          <w:szCs w:val="24"/>
        </w:rPr>
      </w:pPr>
      <w:r w:rsidRPr="006F5083">
        <w:rPr>
          <w:rFonts w:cstheme="minorHAnsi"/>
          <w:sz w:val="24"/>
          <w:szCs w:val="24"/>
        </w:rPr>
        <w:t xml:space="preserve">Investigate if </w:t>
      </w:r>
      <w:r w:rsidR="00901E33" w:rsidRPr="006F5083">
        <w:rPr>
          <w:rFonts w:cstheme="minorHAnsi"/>
          <w:sz w:val="24"/>
          <w:szCs w:val="24"/>
        </w:rPr>
        <w:t>property</w:t>
      </w:r>
      <w:r w:rsidRPr="006F5083">
        <w:rPr>
          <w:rFonts w:cstheme="minorHAnsi"/>
          <w:sz w:val="24"/>
          <w:szCs w:val="24"/>
        </w:rPr>
        <w:t xml:space="preserve"> starts to go </w:t>
      </w:r>
      <w:proofErr w:type="gramStart"/>
      <w:r w:rsidRPr="006F5083">
        <w:rPr>
          <w:rFonts w:cstheme="minorHAnsi"/>
          <w:sz w:val="24"/>
          <w:szCs w:val="24"/>
        </w:rPr>
        <w:t>missing, and</w:t>
      </w:r>
      <w:proofErr w:type="gramEnd"/>
      <w:r w:rsidRPr="006F5083">
        <w:rPr>
          <w:rFonts w:cstheme="minorHAnsi"/>
          <w:sz w:val="24"/>
          <w:szCs w:val="24"/>
        </w:rPr>
        <w:t xml:space="preserve"> inform the school of concerns over this happening.</w:t>
      </w:r>
    </w:p>
    <w:p w14:paraId="4B21EC45" w14:textId="77777777" w:rsidR="007C7FB0" w:rsidRPr="006F5083" w:rsidRDefault="007C7FB0" w:rsidP="007C7FB0">
      <w:pPr>
        <w:pStyle w:val="ListParagraph"/>
        <w:spacing w:after="0" w:line="240" w:lineRule="auto"/>
        <w:rPr>
          <w:rFonts w:cstheme="minorHAnsi"/>
          <w:sz w:val="24"/>
          <w:szCs w:val="24"/>
        </w:rPr>
      </w:pPr>
    </w:p>
    <w:p w14:paraId="6F71ED5A" w14:textId="77777777" w:rsidR="00310742" w:rsidRPr="006F5083" w:rsidRDefault="00BC0002" w:rsidP="00BC0002">
      <w:pPr>
        <w:pStyle w:val="ListParagraph"/>
        <w:numPr>
          <w:ilvl w:val="0"/>
          <w:numId w:val="13"/>
        </w:numPr>
        <w:spacing w:after="0" w:line="240" w:lineRule="auto"/>
        <w:rPr>
          <w:rFonts w:cstheme="minorHAnsi"/>
          <w:sz w:val="24"/>
          <w:szCs w:val="24"/>
        </w:rPr>
      </w:pPr>
      <w:r w:rsidRPr="006F5083">
        <w:rPr>
          <w:rFonts w:cstheme="minorHAnsi"/>
          <w:sz w:val="24"/>
          <w:szCs w:val="24"/>
        </w:rPr>
        <w:t>Be aware of opportunities which you child may have for unsupervised exposure to violence on television/videos/computer games/</w:t>
      </w:r>
      <w:proofErr w:type="gramStart"/>
      <w:r w:rsidRPr="006F5083">
        <w:rPr>
          <w:rFonts w:cstheme="minorHAnsi"/>
          <w:sz w:val="24"/>
          <w:szCs w:val="24"/>
        </w:rPr>
        <w:t>internet, and</w:t>
      </w:r>
      <w:proofErr w:type="gramEnd"/>
      <w:r w:rsidRPr="006F5083">
        <w:rPr>
          <w:rFonts w:cstheme="minorHAnsi"/>
          <w:sz w:val="24"/>
          <w:szCs w:val="24"/>
        </w:rPr>
        <w:t xml:space="preserve"> monitor their access to these sources of viewing.  Educate your child in the difference between reality and fantasy. </w:t>
      </w:r>
      <w:r w:rsidR="00901E33" w:rsidRPr="006F5083">
        <w:rPr>
          <w:rFonts w:cstheme="minorHAnsi"/>
          <w:sz w:val="24"/>
          <w:szCs w:val="24"/>
        </w:rPr>
        <w:t>It is also crucial that age classifications on all materials are adhered to.</w:t>
      </w:r>
      <w:r w:rsidRPr="006F5083">
        <w:rPr>
          <w:rFonts w:cstheme="minorHAnsi"/>
          <w:sz w:val="24"/>
          <w:szCs w:val="24"/>
        </w:rPr>
        <w:t xml:space="preserve"> </w:t>
      </w:r>
    </w:p>
    <w:p w14:paraId="00AB912E" w14:textId="77777777" w:rsidR="00607657" w:rsidRPr="006F5083" w:rsidRDefault="00607657" w:rsidP="00607657">
      <w:pPr>
        <w:spacing w:after="0" w:line="240" w:lineRule="auto"/>
        <w:rPr>
          <w:rFonts w:cstheme="minorHAnsi"/>
          <w:sz w:val="24"/>
          <w:szCs w:val="24"/>
        </w:rPr>
      </w:pPr>
    </w:p>
    <w:p w14:paraId="559C0570" w14:textId="18255BB1" w:rsidR="00BC0002" w:rsidRPr="00F02490" w:rsidRDefault="00155037" w:rsidP="00D43583">
      <w:pPr>
        <w:pStyle w:val="NoSpacing"/>
        <w:rPr>
          <w:rFonts w:cstheme="minorHAnsi"/>
          <w:b/>
          <w:bCs/>
          <w:sz w:val="28"/>
          <w:szCs w:val="28"/>
          <w:u w:val="double"/>
        </w:rPr>
      </w:pPr>
      <w:proofErr w:type="spellStart"/>
      <w:r w:rsidRPr="00F02490">
        <w:rPr>
          <w:rFonts w:cstheme="minorHAnsi"/>
          <w:b/>
          <w:bCs/>
          <w:sz w:val="28"/>
          <w:szCs w:val="28"/>
          <w:u w:val="double"/>
        </w:rPr>
        <w:t>Additonal</w:t>
      </w:r>
      <w:proofErr w:type="spellEnd"/>
      <w:r w:rsidRPr="00F02490">
        <w:rPr>
          <w:rFonts w:cstheme="minorHAnsi"/>
          <w:b/>
          <w:bCs/>
          <w:sz w:val="28"/>
          <w:szCs w:val="28"/>
          <w:u w:val="double"/>
        </w:rPr>
        <w:t xml:space="preserve"> Support </w:t>
      </w:r>
    </w:p>
    <w:p w14:paraId="6C3B670C" w14:textId="77777777" w:rsidR="00155037" w:rsidRPr="00155037" w:rsidRDefault="00155037" w:rsidP="00D43583">
      <w:pPr>
        <w:pStyle w:val="NoSpacing"/>
        <w:rPr>
          <w:rFonts w:cstheme="minorHAnsi"/>
          <w:b/>
          <w:bCs/>
          <w:sz w:val="28"/>
          <w:szCs w:val="28"/>
        </w:rPr>
      </w:pPr>
    </w:p>
    <w:p w14:paraId="258BCFD8" w14:textId="77777777" w:rsidR="00155037" w:rsidRPr="00155037" w:rsidRDefault="00155037" w:rsidP="00155037">
      <w:pPr>
        <w:pStyle w:val="NormalWeb"/>
        <w:spacing w:before="0" w:beforeAutospacing="0" w:after="180" w:afterAutospacing="0"/>
        <w:textAlignment w:val="baseline"/>
        <w:rPr>
          <w:rFonts w:asciiTheme="minorHAnsi" w:hAnsiTheme="minorHAnsi" w:cstheme="minorHAnsi"/>
        </w:rPr>
      </w:pPr>
      <w:r w:rsidRPr="00155037">
        <w:rPr>
          <w:rFonts w:asciiTheme="minorHAnsi" w:hAnsiTheme="minorHAnsi" w:cstheme="minorHAnsi"/>
        </w:rPr>
        <w:t>If your child is being bullied and would like to speak to an adult in confidence, they can contact:</w:t>
      </w:r>
    </w:p>
    <w:p w14:paraId="7FB1647C" w14:textId="77777777" w:rsidR="00155037" w:rsidRPr="00155037" w:rsidRDefault="00155037" w:rsidP="00155037">
      <w:pPr>
        <w:pStyle w:val="NormalWeb"/>
        <w:spacing w:before="0" w:beforeAutospacing="0" w:after="0" w:afterAutospacing="0"/>
        <w:jc w:val="center"/>
        <w:textAlignment w:val="baseline"/>
        <w:rPr>
          <w:rFonts w:asciiTheme="minorHAnsi" w:hAnsiTheme="minorHAnsi" w:cstheme="minorHAnsi"/>
        </w:rPr>
      </w:pPr>
      <w:r w:rsidRPr="00155037">
        <w:rPr>
          <w:rFonts w:asciiTheme="minorHAnsi" w:hAnsiTheme="minorHAnsi" w:cstheme="minorHAnsi"/>
        </w:rPr>
        <w:t> </w:t>
      </w:r>
      <w:r w:rsidRPr="00155037">
        <w:rPr>
          <w:rStyle w:val="Strong"/>
          <w:rFonts w:asciiTheme="minorHAnsi" w:hAnsiTheme="minorHAnsi" w:cstheme="minorHAnsi"/>
          <w:bdr w:val="none" w:sz="0" w:space="0" w:color="auto" w:frame="1"/>
        </w:rPr>
        <w:t>ChildLine on 0800 1111</w:t>
      </w:r>
    </w:p>
    <w:p w14:paraId="5368F324" w14:textId="77777777" w:rsidR="00155037" w:rsidRPr="00155037" w:rsidRDefault="00155037" w:rsidP="00155037">
      <w:pPr>
        <w:pStyle w:val="NormalWeb"/>
        <w:spacing w:before="180" w:beforeAutospacing="0" w:after="180" w:afterAutospacing="0"/>
        <w:textAlignment w:val="baseline"/>
        <w:rPr>
          <w:rFonts w:asciiTheme="minorHAnsi" w:hAnsiTheme="minorHAnsi" w:cstheme="minorHAnsi"/>
        </w:rPr>
      </w:pPr>
      <w:r w:rsidRPr="00155037">
        <w:rPr>
          <w:rFonts w:asciiTheme="minorHAnsi" w:hAnsiTheme="minorHAnsi" w:cstheme="minorHAnsi"/>
        </w:rPr>
        <w:t>If you are worried about your child and would like to talk to someone in confidence, you can call:</w:t>
      </w:r>
    </w:p>
    <w:p w14:paraId="6A79698F" w14:textId="48AA7125" w:rsidR="00155037" w:rsidRDefault="00155037" w:rsidP="00155037">
      <w:pPr>
        <w:pStyle w:val="NormalWeb"/>
        <w:spacing w:before="0" w:beforeAutospacing="0" w:after="0" w:afterAutospacing="0"/>
        <w:jc w:val="center"/>
        <w:textAlignment w:val="baseline"/>
        <w:rPr>
          <w:rFonts w:asciiTheme="minorHAnsi" w:hAnsiTheme="minorHAnsi" w:cstheme="minorHAnsi"/>
        </w:rPr>
      </w:pPr>
      <w:proofErr w:type="spellStart"/>
      <w:r w:rsidRPr="00155037">
        <w:rPr>
          <w:rStyle w:val="Strong"/>
          <w:rFonts w:asciiTheme="minorHAnsi" w:hAnsiTheme="minorHAnsi" w:cstheme="minorHAnsi"/>
          <w:bdr w:val="none" w:sz="0" w:space="0" w:color="auto" w:frame="1"/>
        </w:rPr>
        <w:t>ParentLine</w:t>
      </w:r>
      <w:proofErr w:type="spellEnd"/>
      <w:r w:rsidRPr="00155037">
        <w:rPr>
          <w:rStyle w:val="Strong"/>
          <w:rFonts w:asciiTheme="minorHAnsi" w:hAnsiTheme="minorHAnsi" w:cstheme="minorHAnsi"/>
          <w:bdr w:val="none" w:sz="0" w:space="0" w:color="auto" w:frame="1"/>
        </w:rPr>
        <w:t xml:space="preserve"> Scotland on 08000 28 22 33</w:t>
      </w:r>
    </w:p>
    <w:p w14:paraId="47EEC4CB" w14:textId="77777777" w:rsidR="00155037" w:rsidRPr="00155037" w:rsidRDefault="00155037" w:rsidP="00155037">
      <w:pPr>
        <w:pStyle w:val="NormalWeb"/>
        <w:spacing w:before="0" w:beforeAutospacing="0" w:after="0" w:afterAutospacing="0"/>
        <w:textAlignment w:val="baseline"/>
        <w:rPr>
          <w:rFonts w:asciiTheme="minorHAnsi" w:hAnsiTheme="minorHAnsi" w:cstheme="minorHAnsi"/>
        </w:rPr>
      </w:pPr>
    </w:p>
    <w:p w14:paraId="222F100F" w14:textId="77777777" w:rsidR="00155037" w:rsidRPr="00155037" w:rsidRDefault="00155037" w:rsidP="00155037">
      <w:pPr>
        <w:pStyle w:val="NormalWeb"/>
        <w:spacing w:before="0" w:beforeAutospacing="0" w:after="0" w:afterAutospacing="0"/>
        <w:textAlignment w:val="baseline"/>
        <w:rPr>
          <w:rFonts w:asciiTheme="minorHAnsi" w:hAnsiTheme="minorHAnsi" w:cstheme="minorHAnsi"/>
        </w:rPr>
      </w:pPr>
      <w:proofErr w:type="spellStart"/>
      <w:r w:rsidRPr="00155037">
        <w:rPr>
          <w:rStyle w:val="Strong"/>
          <w:rFonts w:asciiTheme="minorHAnsi" w:hAnsiTheme="minorHAnsi" w:cstheme="minorHAnsi"/>
          <w:bdr w:val="none" w:sz="0" w:space="0" w:color="auto" w:frame="1"/>
        </w:rPr>
        <w:t>Childnet</w:t>
      </w:r>
      <w:proofErr w:type="spellEnd"/>
      <w:r w:rsidRPr="00155037">
        <w:rPr>
          <w:rStyle w:val="Strong"/>
          <w:rFonts w:asciiTheme="minorHAnsi" w:hAnsiTheme="minorHAnsi" w:cstheme="minorHAnsi"/>
          <w:bdr w:val="none" w:sz="0" w:space="0" w:color="auto" w:frame="1"/>
        </w:rPr>
        <w:t xml:space="preserve"> International: </w:t>
      </w:r>
      <w:proofErr w:type="spellStart"/>
      <w:r w:rsidRPr="00155037">
        <w:rPr>
          <w:rFonts w:asciiTheme="minorHAnsi" w:hAnsiTheme="minorHAnsi" w:cstheme="minorHAnsi"/>
        </w:rPr>
        <w:t>Childnet</w:t>
      </w:r>
      <w:proofErr w:type="spellEnd"/>
      <w:r w:rsidRPr="00155037">
        <w:rPr>
          <w:rFonts w:asciiTheme="minorHAnsi" w:hAnsiTheme="minorHAnsi" w:cstheme="minorHAnsi"/>
        </w:rPr>
        <w:t xml:space="preserve"> International works in partnership with other organisations to help make the internet a safe place for children and young people. </w:t>
      </w:r>
      <w:hyperlink r:id="rId13" w:history="1">
        <w:r w:rsidRPr="00155037">
          <w:rPr>
            <w:rStyle w:val="Hyperlink"/>
            <w:rFonts w:asciiTheme="minorHAnsi" w:hAnsiTheme="minorHAnsi" w:cstheme="minorHAnsi"/>
            <w:b/>
            <w:bCs/>
            <w:color w:val="auto"/>
            <w:bdr w:val="none" w:sz="0" w:space="0" w:color="auto" w:frame="1"/>
          </w:rPr>
          <w:t>www.childnet.com</w:t>
        </w:r>
      </w:hyperlink>
      <w:r w:rsidRPr="00155037">
        <w:rPr>
          <w:rStyle w:val="Strong"/>
          <w:rFonts w:asciiTheme="minorHAnsi" w:hAnsiTheme="minorHAnsi" w:cstheme="minorHAnsi"/>
          <w:bdr w:val="none" w:sz="0" w:space="0" w:color="auto" w:frame="1"/>
        </w:rPr>
        <w:t>  </w:t>
      </w:r>
    </w:p>
    <w:p w14:paraId="2AD625BA" w14:textId="3E96D777" w:rsidR="00155037" w:rsidRPr="00155037" w:rsidRDefault="00155037" w:rsidP="00C15210">
      <w:pPr>
        <w:pStyle w:val="NormalWeb"/>
        <w:spacing w:before="180" w:beforeAutospacing="0" w:after="180" w:afterAutospacing="0"/>
        <w:textAlignment w:val="baseline"/>
        <w:rPr>
          <w:rFonts w:asciiTheme="minorHAnsi" w:hAnsiTheme="minorHAnsi" w:cstheme="minorHAnsi"/>
        </w:rPr>
      </w:pPr>
      <w:r w:rsidRPr="00155037">
        <w:rPr>
          <w:rFonts w:asciiTheme="minorHAnsi" w:hAnsiTheme="minorHAnsi" w:cstheme="minorHAnsi"/>
        </w:rPr>
        <w:t> </w:t>
      </w:r>
    </w:p>
    <w:p w14:paraId="747224C9" w14:textId="77777777" w:rsidR="00155037" w:rsidRPr="00155037" w:rsidRDefault="00155037" w:rsidP="00155037">
      <w:pPr>
        <w:pStyle w:val="NormalWeb"/>
        <w:spacing w:before="0" w:beforeAutospacing="0" w:after="0" w:afterAutospacing="0"/>
        <w:textAlignment w:val="baseline"/>
        <w:rPr>
          <w:rFonts w:asciiTheme="minorHAnsi" w:hAnsiTheme="minorHAnsi" w:cstheme="minorHAnsi"/>
        </w:rPr>
      </w:pPr>
      <w:r w:rsidRPr="00155037">
        <w:rPr>
          <w:rStyle w:val="Strong"/>
          <w:rFonts w:asciiTheme="minorHAnsi" w:hAnsiTheme="minorHAnsi" w:cstheme="minorHAnsi"/>
          <w:bdr w:val="none" w:sz="0" w:space="0" w:color="auto" w:frame="1"/>
        </w:rPr>
        <w:t>CEOP: </w:t>
      </w:r>
      <w:r w:rsidRPr="00155037">
        <w:rPr>
          <w:rFonts w:asciiTheme="minorHAnsi" w:hAnsiTheme="minorHAnsi" w:cstheme="minorHAnsi"/>
        </w:rPr>
        <w:t>The Child Exploitation and Online Protection Centre website provides information and advice for online safety. </w:t>
      </w:r>
      <w:hyperlink r:id="rId14" w:history="1">
        <w:r w:rsidRPr="00155037">
          <w:rPr>
            <w:rStyle w:val="Hyperlink"/>
            <w:rFonts w:asciiTheme="minorHAnsi" w:hAnsiTheme="minorHAnsi" w:cstheme="minorHAnsi"/>
            <w:b/>
            <w:bCs/>
            <w:color w:val="auto"/>
            <w:bdr w:val="none" w:sz="0" w:space="0" w:color="auto" w:frame="1"/>
          </w:rPr>
          <w:t>www.ceop.police.uk</w:t>
        </w:r>
      </w:hyperlink>
    </w:p>
    <w:p w14:paraId="36BC7851" w14:textId="62A16889" w:rsidR="00155037" w:rsidRPr="00155037" w:rsidRDefault="00155037" w:rsidP="00155037">
      <w:pPr>
        <w:pStyle w:val="NormalWeb"/>
        <w:spacing w:before="0" w:beforeAutospacing="0" w:after="0" w:afterAutospacing="0"/>
        <w:textAlignment w:val="baseline"/>
        <w:rPr>
          <w:rFonts w:asciiTheme="minorHAnsi" w:hAnsiTheme="minorHAnsi" w:cstheme="minorHAnsi"/>
        </w:rPr>
      </w:pPr>
      <w:r w:rsidRPr="00155037">
        <w:rPr>
          <w:rStyle w:val="Strong"/>
          <w:rFonts w:asciiTheme="minorHAnsi" w:hAnsiTheme="minorHAnsi" w:cstheme="minorHAnsi"/>
          <w:bdr w:val="none" w:sz="0" w:space="0" w:color="auto" w:frame="1"/>
        </w:rPr>
        <w:t> </w:t>
      </w:r>
    </w:p>
    <w:p w14:paraId="77607EC9" w14:textId="77777777" w:rsidR="00155037" w:rsidRPr="00155037" w:rsidRDefault="00155037" w:rsidP="00155037">
      <w:pPr>
        <w:pStyle w:val="NormalWeb"/>
        <w:spacing w:before="0" w:beforeAutospacing="0" w:after="0" w:afterAutospacing="0"/>
        <w:textAlignment w:val="baseline"/>
        <w:rPr>
          <w:rFonts w:asciiTheme="minorHAnsi" w:hAnsiTheme="minorHAnsi" w:cstheme="minorHAnsi"/>
        </w:rPr>
      </w:pPr>
      <w:r w:rsidRPr="00155037">
        <w:rPr>
          <w:rStyle w:val="Strong"/>
          <w:rFonts w:asciiTheme="minorHAnsi" w:hAnsiTheme="minorHAnsi" w:cstheme="minorHAnsi"/>
          <w:bdr w:val="none" w:sz="0" w:space="0" w:color="auto" w:frame="1"/>
        </w:rPr>
        <w:t>Families on the Outside </w:t>
      </w:r>
      <w:hyperlink r:id="rId15" w:history="1">
        <w:r w:rsidRPr="00155037">
          <w:rPr>
            <w:rStyle w:val="Hyperlink"/>
            <w:rFonts w:asciiTheme="minorHAnsi" w:hAnsiTheme="minorHAnsi" w:cstheme="minorHAnsi"/>
            <w:b/>
            <w:bCs/>
            <w:color w:val="auto"/>
            <w:bdr w:val="none" w:sz="0" w:space="0" w:color="auto" w:frame="1"/>
          </w:rPr>
          <w:t>www.familiesoutside.org.uk</w:t>
        </w:r>
      </w:hyperlink>
    </w:p>
    <w:p w14:paraId="795108D6" w14:textId="09B323C9" w:rsidR="00155037" w:rsidRDefault="00155037" w:rsidP="00155037">
      <w:pPr>
        <w:pStyle w:val="NormalWeb"/>
        <w:spacing w:before="180" w:beforeAutospacing="0" w:after="180" w:afterAutospacing="0"/>
        <w:textAlignment w:val="baseline"/>
        <w:rPr>
          <w:rFonts w:ascii="Helvetica Neue" w:hAnsi="Helvetica Neue"/>
          <w:color w:val="444444"/>
          <w:sz w:val="27"/>
          <w:szCs w:val="27"/>
        </w:rPr>
      </w:pPr>
      <w:r>
        <w:rPr>
          <w:rFonts w:ascii="Helvetica Neue" w:hAnsi="Helvetica Neue"/>
          <w:color w:val="444444"/>
          <w:sz w:val="27"/>
          <w:szCs w:val="27"/>
        </w:rPr>
        <w:t> </w:t>
      </w:r>
    </w:p>
    <w:p w14:paraId="34CCF84C" w14:textId="77777777" w:rsidR="00155037" w:rsidRDefault="00155037" w:rsidP="00155037">
      <w:pPr>
        <w:pStyle w:val="NormalWeb"/>
        <w:spacing w:before="180" w:beforeAutospacing="0" w:after="180" w:afterAutospacing="0"/>
        <w:textAlignment w:val="baseline"/>
        <w:rPr>
          <w:rFonts w:ascii="Helvetica Neue" w:hAnsi="Helvetica Neue"/>
          <w:color w:val="444444"/>
          <w:sz w:val="27"/>
          <w:szCs w:val="27"/>
        </w:rPr>
      </w:pPr>
      <w:r>
        <w:rPr>
          <w:rFonts w:ascii="Helvetica Neue" w:hAnsi="Helvetica Neue"/>
          <w:color w:val="444444"/>
          <w:sz w:val="27"/>
          <w:szCs w:val="27"/>
        </w:rPr>
        <w:t> </w:t>
      </w:r>
    </w:p>
    <w:p w14:paraId="365E4D82" w14:textId="77777777" w:rsidR="00155037" w:rsidRDefault="00155037" w:rsidP="00155037">
      <w:pPr>
        <w:pStyle w:val="NormalWeb"/>
        <w:spacing w:before="180" w:beforeAutospacing="0" w:after="180" w:afterAutospacing="0"/>
        <w:textAlignment w:val="baseline"/>
        <w:rPr>
          <w:rFonts w:ascii="Helvetica Neue" w:hAnsi="Helvetica Neue"/>
          <w:color w:val="444444"/>
          <w:sz w:val="27"/>
          <w:szCs w:val="27"/>
        </w:rPr>
      </w:pPr>
      <w:r>
        <w:rPr>
          <w:rFonts w:ascii="Helvetica Neue" w:hAnsi="Helvetica Neue"/>
          <w:color w:val="444444"/>
          <w:sz w:val="27"/>
          <w:szCs w:val="27"/>
        </w:rPr>
        <w:t> </w:t>
      </w:r>
    </w:p>
    <w:p w14:paraId="78F40E2D" w14:textId="77777777" w:rsidR="00155037" w:rsidRPr="006F5083" w:rsidRDefault="00155037" w:rsidP="00D43583">
      <w:pPr>
        <w:pStyle w:val="NoSpacing"/>
        <w:rPr>
          <w:rFonts w:cstheme="minorHAnsi"/>
          <w:sz w:val="28"/>
          <w:szCs w:val="28"/>
        </w:rPr>
      </w:pPr>
    </w:p>
    <w:p w14:paraId="2A594E65" w14:textId="77777777" w:rsidR="006F5083" w:rsidRDefault="006F5083" w:rsidP="00180ECC">
      <w:pPr>
        <w:pStyle w:val="aLCPHeading"/>
        <w:rPr>
          <w:rFonts w:asciiTheme="minorHAnsi" w:hAnsiTheme="minorHAnsi" w:cstheme="minorHAnsi"/>
        </w:rPr>
      </w:pPr>
    </w:p>
    <w:p w14:paraId="7868AB1D" w14:textId="77777777" w:rsidR="006F5083" w:rsidRDefault="006F5083" w:rsidP="00180ECC">
      <w:pPr>
        <w:pStyle w:val="aLCPHeading"/>
        <w:rPr>
          <w:rFonts w:asciiTheme="minorHAnsi" w:hAnsiTheme="minorHAnsi" w:cstheme="minorHAnsi"/>
        </w:rPr>
      </w:pPr>
    </w:p>
    <w:p w14:paraId="6A469025" w14:textId="77777777" w:rsidR="006F5083" w:rsidRDefault="006F5083" w:rsidP="00180ECC">
      <w:pPr>
        <w:pStyle w:val="aLCPHeading"/>
        <w:rPr>
          <w:rFonts w:asciiTheme="minorHAnsi" w:hAnsiTheme="minorHAnsi" w:cstheme="minorHAnsi"/>
        </w:rPr>
      </w:pPr>
    </w:p>
    <w:p w14:paraId="00F8494F" w14:textId="77777777" w:rsidR="006F5083" w:rsidRDefault="006F5083" w:rsidP="00180ECC">
      <w:pPr>
        <w:pStyle w:val="aLCPHeading"/>
        <w:rPr>
          <w:rFonts w:asciiTheme="minorHAnsi" w:hAnsiTheme="minorHAnsi" w:cstheme="minorHAnsi"/>
        </w:rPr>
      </w:pPr>
    </w:p>
    <w:p w14:paraId="142C6B1D" w14:textId="77777777" w:rsidR="00D43583" w:rsidRPr="006F5083" w:rsidRDefault="00D43583" w:rsidP="00BF4C80">
      <w:pPr>
        <w:pStyle w:val="NoSpacing"/>
        <w:rPr>
          <w:rFonts w:cstheme="minorHAnsi"/>
          <w:b/>
          <w:sz w:val="28"/>
          <w:szCs w:val="28"/>
          <w:u w:val="single"/>
        </w:rPr>
      </w:pPr>
    </w:p>
    <w:sectPr w:rsidR="00D43583" w:rsidRPr="006F5083" w:rsidSect="00F02490">
      <w:footerReference w:type="default" r:id="rId16"/>
      <w:pgSz w:w="11906" w:h="16838"/>
      <w:pgMar w:top="720" w:right="720" w:bottom="720" w:left="720" w:header="708" w:footer="708" w:gutter="0"/>
      <w:pgBorders w:offsetFrom="page">
        <w:top w:val="single" w:sz="36" w:space="24" w:color="FFC000"/>
        <w:left w:val="single" w:sz="36" w:space="24" w:color="FFC000"/>
        <w:bottom w:val="single" w:sz="36" w:space="24" w:color="FFC000"/>
        <w:right w:val="single" w:sz="36" w:space="24" w:color="FFC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0ACD9" w14:textId="77777777" w:rsidR="00F02490" w:rsidRDefault="00F02490" w:rsidP="00F02490">
      <w:pPr>
        <w:spacing w:after="0" w:line="240" w:lineRule="auto"/>
      </w:pPr>
      <w:r>
        <w:separator/>
      </w:r>
    </w:p>
  </w:endnote>
  <w:endnote w:type="continuationSeparator" w:id="0">
    <w:p w14:paraId="2032E4D8" w14:textId="77777777" w:rsidR="00F02490" w:rsidRDefault="00F02490" w:rsidP="00F024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6859609"/>
      <w:docPartObj>
        <w:docPartGallery w:val="Page Numbers (Bottom of Page)"/>
        <w:docPartUnique/>
      </w:docPartObj>
    </w:sdtPr>
    <w:sdtEndPr>
      <w:rPr>
        <w:noProof/>
      </w:rPr>
    </w:sdtEndPr>
    <w:sdtContent>
      <w:p w14:paraId="7A5A324D" w14:textId="54EE5FC3" w:rsidR="00F02490" w:rsidRDefault="00F02490">
        <w:pPr>
          <w:pStyle w:val="Footer"/>
        </w:pPr>
        <w:r>
          <w:fldChar w:fldCharType="begin"/>
        </w:r>
        <w:r>
          <w:instrText xml:space="preserve"> PAGE   \* MERGEFORMAT </w:instrText>
        </w:r>
        <w:r>
          <w:fldChar w:fldCharType="separate"/>
        </w:r>
        <w:r>
          <w:rPr>
            <w:noProof/>
          </w:rPr>
          <w:t>2</w:t>
        </w:r>
        <w:r>
          <w:rPr>
            <w:noProof/>
          </w:rPr>
          <w:fldChar w:fldCharType="end"/>
        </w:r>
      </w:p>
    </w:sdtContent>
  </w:sdt>
  <w:p w14:paraId="05BD23F5" w14:textId="77777777" w:rsidR="00F02490" w:rsidRDefault="00F024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DB8A9" w14:textId="77777777" w:rsidR="00F02490" w:rsidRDefault="00F02490" w:rsidP="00F02490">
      <w:pPr>
        <w:spacing w:after="0" w:line="240" w:lineRule="auto"/>
      </w:pPr>
      <w:r>
        <w:separator/>
      </w:r>
    </w:p>
  </w:footnote>
  <w:footnote w:type="continuationSeparator" w:id="0">
    <w:p w14:paraId="5BC89876" w14:textId="77777777" w:rsidR="00F02490" w:rsidRDefault="00F02490" w:rsidP="00F024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A0B8C"/>
    <w:multiLevelType w:val="hybridMultilevel"/>
    <w:tmpl w:val="6F6AAD8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EC71E0"/>
    <w:multiLevelType w:val="hybridMultilevel"/>
    <w:tmpl w:val="BC0EF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9543C0"/>
    <w:multiLevelType w:val="hybridMultilevel"/>
    <w:tmpl w:val="DF0E9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9F3082"/>
    <w:multiLevelType w:val="multilevel"/>
    <w:tmpl w:val="B4C09D6E"/>
    <w:lvl w:ilvl="0">
      <w:start w:val="1"/>
      <w:numFmt w:val="decimal"/>
      <w:lvlText w:val="%1"/>
      <w:lvlJc w:val="left"/>
      <w:pPr>
        <w:ind w:left="720" w:hanging="360"/>
      </w:pPr>
      <w:rPr>
        <w:rFonts w:hint="default"/>
        <w:sz w:val="22"/>
      </w:rPr>
    </w:lvl>
    <w:lvl w:ilvl="1">
      <w:start w:val="1"/>
      <w:numFmt w:val="decimal"/>
      <w:isLgl/>
      <w:lvlText w:val="%1.%2"/>
      <w:lvlJc w:val="left"/>
      <w:pPr>
        <w:ind w:left="1444" w:hanging="735"/>
      </w:pPr>
      <w:rPr>
        <w:rFonts w:hint="default"/>
        <w:b/>
      </w:rPr>
    </w:lvl>
    <w:lvl w:ilvl="2">
      <w:start w:val="1"/>
      <w:numFmt w:val="decimal"/>
      <w:isLgl/>
      <w:lvlText w:val="%1.%2.%3"/>
      <w:lvlJc w:val="left"/>
      <w:pPr>
        <w:ind w:left="1793" w:hanging="735"/>
      </w:pPr>
      <w:rPr>
        <w:rFonts w:hint="default"/>
        <w:b/>
      </w:rPr>
    </w:lvl>
    <w:lvl w:ilvl="3">
      <w:start w:val="1"/>
      <w:numFmt w:val="decimal"/>
      <w:isLgl/>
      <w:lvlText w:val="%1.%2.%3.%4"/>
      <w:lvlJc w:val="left"/>
      <w:pPr>
        <w:ind w:left="2142" w:hanging="735"/>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185" w:hanging="108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952" w:hanging="1800"/>
      </w:pPr>
      <w:rPr>
        <w:rFonts w:hint="default"/>
        <w:b/>
      </w:rPr>
    </w:lvl>
  </w:abstractNum>
  <w:abstractNum w:abstractNumId="4" w15:restartNumberingAfterBreak="0">
    <w:nsid w:val="2652550D"/>
    <w:multiLevelType w:val="hybridMultilevel"/>
    <w:tmpl w:val="57F27C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8559F6"/>
    <w:multiLevelType w:val="hybridMultilevel"/>
    <w:tmpl w:val="181C3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886FDD"/>
    <w:multiLevelType w:val="hybridMultilevel"/>
    <w:tmpl w:val="5CD4B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7136B3"/>
    <w:multiLevelType w:val="multilevel"/>
    <w:tmpl w:val="62060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2E5853"/>
    <w:multiLevelType w:val="hybridMultilevel"/>
    <w:tmpl w:val="5DBA2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A02188"/>
    <w:multiLevelType w:val="hybridMultilevel"/>
    <w:tmpl w:val="37C01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1C694E"/>
    <w:multiLevelType w:val="hybridMultilevel"/>
    <w:tmpl w:val="551A4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E40616"/>
    <w:multiLevelType w:val="hybridMultilevel"/>
    <w:tmpl w:val="64D81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975EFE"/>
    <w:multiLevelType w:val="hybridMultilevel"/>
    <w:tmpl w:val="6D8AA4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183712B"/>
    <w:multiLevelType w:val="hybridMultilevel"/>
    <w:tmpl w:val="BC907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E55A5F"/>
    <w:multiLevelType w:val="hybridMultilevel"/>
    <w:tmpl w:val="20D4EC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67327713">
    <w:abstractNumId w:val="5"/>
  </w:num>
  <w:num w:numId="2" w16cid:durableId="1108044759">
    <w:abstractNumId w:val="6"/>
  </w:num>
  <w:num w:numId="3" w16cid:durableId="1301813375">
    <w:abstractNumId w:val="8"/>
  </w:num>
  <w:num w:numId="4" w16cid:durableId="1639726698">
    <w:abstractNumId w:val="9"/>
  </w:num>
  <w:num w:numId="5" w16cid:durableId="1143237268">
    <w:abstractNumId w:val="10"/>
  </w:num>
  <w:num w:numId="6" w16cid:durableId="1974170376">
    <w:abstractNumId w:val="2"/>
  </w:num>
  <w:num w:numId="7" w16cid:durableId="644551339">
    <w:abstractNumId w:val="1"/>
  </w:num>
  <w:num w:numId="8" w16cid:durableId="2051539194">
    <w:abstractNumId w:val="4"/>
  </w:num>
  <w:num w:numId="9" w16cid:durableId="1288076594">
    <w:abstractNumId w:val="0"/>
  </w:num>
  <w:num w:numId="10" w16cid:durableId="1428963566">
    <w:abstractNumId w:val="13"/>
  </w:num>
  <w:num w:numId="11" w16cid:durableId="373624536">
    <w:abstractNumId w:val="11"/>
  </w:num>
  <w:num w:numId="12" w16cid:durableId="965964146">
    <w:abstractNumId w:val="14"/>
  </w:num>
  <w:num w:numId="13" w16cid:durableId="1246575945">
    <w:abstractNumId w:val="12"/>
  </w:num>
  <w:num w:numId="14" w16cid:durableId="1290472046">
    <w:abstractNumId w:val="3"/>
  </w:num>
  <w:num w:numId="15" w16cid:durableId="1564629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60D"/>
    <w:rsid w:val="0003347D"/>
    <w:rsid w:val="000610AF"/>
    <w:rsid w:val="000C19C5"/>
    <w:rsid w:val="00153634"/>
    <w:rsid w:val="00155037"/>
    <w:rsid w:val="001743A0"/>
    <w:rsid w:val="00180ECC"/>
    <w:rsid w:val="001C74B5"/>
    <w:rsid w:val="001D5A62"/>
    <w:rsid w:val="001D5F45"/>
    <w:rsid w:val="0021009F"/>
    <w:rsid w:val="00223885"/>
    <w:rsid w:val="00252944"/>
    <w:rsid w:val="00253519"/>
    <w:rsid w:val="00273BC4"/>
    <w:rsid w:val="0027503D"/>
    <w:rsid w:val="002D725A"/>
    <w:rsid w:val="002F4C71"/>
    <w:rsid w:val="00310742"/>
    <w:rsid w:val="00310925"/>
    <w:rsid w:val="00310CC1"/>
    <w:rsid w:val="003575D2"/>
    <w:rsid w:val="004078E1"/>
    <w:rsid w:val="0046086A"/>
    <w:rsid w:val="004F75FE"/>
    <w:rsid w:val="00500CA5"/>
    <w:rsid w:val="005124AE"/>
    <w:rsid w:val="005A5ABC"/>
    <w:rsid w:val="005B455E"/>
    <w:rsid w:val="0060659C"/>
    <w:rsid w:val="00607657"/>
    <w:rsid w:val="00626BAC"/>
    <w:rsid w:val="00643192"/>
    <w:rsid w:val="00675F48"/>
    <w:rsid w:val="006A58BF"/>
    <w:rsid w:val="006E4B3D"/>
    <w:rsid w:val="006F4365"/>
    <w:rsid w:val="006F5083"/>
    <w:rsid w:val="00717493"/>
    <w:rsid w:val="0072460D"/>
    <w:rsid w:val="00753F4A"/>
    <w:rsid w:val="0078793E"/>
    <w:rsid w:val="007C7FB0"/>
    <w:rsid w:val="007F485B"/>
    <w:rsid w:val="008448D4"/>
    <w:rsid w:val="00857046"/>
    <w:rsid w:val="00865988"/>
    <w:rsid w:val="008B2498"/>
    <w:rsid w:val="008E76D3"/>
    <w:rsid w:val="00901E33"/>
    <w:rsid w:val="009A0280"/>
    <w:rsid w:val="009A10AC"/>
    <w:rsid w:val="009B46E2"/>
    <w:rsid w:val="009F10C7"/>
    <w:rsid w:val="00A06A32"/>
    <w:rsid w:val="00A505D5"/>
    <w:rsid w:val="00A92BDC"/>
    <w:rsid w:val="00BB0C7B"/>
    <w:rsid w:val="00BC0002"/>
    <w:rsid w:val="00BC3869"/>
    <w:rsid w:val="00BF4C80"/>
    <w:rsid w:val="00C15210"/>
    <w:rsid w:val="00C33719"/>
    <w:rsid w:val="00C57E54"/>
    <w:rsid w:val="00CD4285"/>
    <w:rsid w:val="00CD47D8"/>
    <w:rsid w:val="00CD6B8B"/>
    <w:rsid w:val="00D3042F"/>
    <w:rsid w:val="00D3064E"/>
    <w:rsid w:val="00D42277"/>
    <w:rsid w:val="00D43583"/>
    <w:rsid w:val="00D6239E"/>
    <w:rsid w:val="00D92DAC"/>
    <w:rsid w:val="00D951A0"/>
    <w:rsid w:val="00DC46A9"/>
    <w:rsid w:val="00E15972"/>
    <w:rsid w:val="00E90325"/>
    <w:rsid w:val="00EA3D13"/>
    <w:rsid w:val="00EA4745"/>
    <w:rsid w:val="00F02490"/>
    <w:rsid w:val="00F21513"/>
    <w:rsid w:val="00F86D78"/>
    <w:rsid w:val="00FA4732"/>
    <w:rsid w:val="00FE33F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3D4661"/>
  <w15:docId w15:val="{C4557F1D-0085-4DD1-8E8E-6B83080E0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0E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2460D"/>
    <w:pPr>
      <w:spacing w:after="0" w:line="240" w:lineRule="auto"/>
    </w:pPr>
  </w:style>
  <w:style w:type="table" w:styleId="TableGrid">
    <w:name w:val="Table Grid"/>
    <w:basedOn w:val="TableNormal"/>
    <w:uiPriority w:val="39"/>
    <w:rsid w:val="00675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7503D"/>
    <w:rPr>
      <w:b/>
      <w:bCs/>
    </w:rPr>
  </w:style>
  <w:style w:type="paragraph" w:styleId="ListParagraph">
    <w:name w:val="List Paragraph"/>
    <w:basedOn w:val="Normal"/>
    <w:uiPriority w:val="34"/>
    <w:qFormat/>
    <w:rsid w:val="0046086A"/>
    <w:pPr>
      <w:ind w:left="720"/>
      <w:contextualSpacing/>
    </w:pPr>
  </w:style>
  <w:style w:type="paragraph" w:styleId="BalloonText">
    <w:name w:val="Balloon Text"/>
    <w:basedOn w:val="Normal"/>
    <w:link w:val="BalloonTextChar"/>
    <w:uiPriority w:val="99"/>
    <w:semiHidden/>
    <w:unhideWhenUsed/>
    <w:rsid w:val="006065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659C"/>
    <w:rPr>
      <w:rFonts w:ascii="Segoe UI" w:hAnsi="Segoe UI" w:cs="Segoe UI"/>
      <w:sz w:val="18"/>
      <w:szCs w:val="18"/>
    </w:rPr>
  </w:style>
  <w:style w:type="character" w:styleId="Hyperlink">
    <w:name w:val="Hyperlink"/>
    <w:basedOn w:val="DefaultParagraphFont"/>
    <w:uiPriority w:val="99"/>
    <w:unhideWhenUsed/>
    <w:rsid w:val="00310742"/>
    <w:rPr>
      <w:color w:val="0563C1" w:themeColor="hyperlink"/>
      <w:u w:val="single"/>
    </w:rPr>
  </w:style>
  <w:style w:type="character" w:customStyle="1" w:styleId="aLCPboldbodytext">
    <w:name w:val="a LCP bold body text"/>
    <w:rsid w:val="00180ECC"/>
    <w:rPr>
      <w:rFonts w:ascii="Arial" w:hAnsi="Arial"/>
      <w:b/>
      <w:bCs/>
      <w:dstrike w:val="0"/>
      <w:sz w:val="22"/>
      <w:effect w:val="none"/>
      <w:vertAlign w:val="baseline"/>
    </w:rPr>
  </w:style>
  <w:style w:type="paragraph" w:customStyle="1" w:styleId="aLCPHeading">
    <w:name w:val="a LCP Heading"/>
    <w:basedOn w:val="Heading1"/>
    <w:autoRedefine/>
    <w:rsid w:val="00180ECC"/>
    <w:pPr>
      <w:keepLines w:val="0"/>
      <w:widowControl w:val="0"/>
      <w:suppressAutoHyphens/>
      <w:spacing w:before="0" w:line="240" w:lineRule="auto"/>
      <w:jc w:val="center"/>
    </w:pPr>
    <w:rPr>
      <w:rFonts w:ascii="Arial" w:eastAsia="Times New Roman" w:hAnsi="Arial" w:cs="Arial"/>
      <w:b/>
      <w:color w:val="auto"/>
      <w:sz w:val="28"/>
      <w:szCs w:val="20"/>
      <w:lang w:val="en-US"/>
    </w:rPr>
  </w:style>
  <w:style w:type="paragraph" w:customStyle="1" w:styleId="aLCPSubhead">
    <w:name w:val="a LCP Subhead"/>
    <w:autoRedefine/>
    <w:rsid w:val="00D6239E"/>
    <w:pPr>
      <w:spacing w:after="0" w:line="240" w:lineRule="auto"/>
      <w:ind w:left="680" w:hanging="680"/>
    </w:pPr>
    <w:rPr>
      <w:rFonts w:eastAsia="Times New Roman" w:cstheme="minorHAnsi"/>
      <w:b/>
      <w:sz w:val="28"/>
    </w:rPr>
  </w:style>
  <w:style w:type="paragraph" w:customStyle="1" w:styleId="aLCPBodytext">
    <w:name w:val="a LCP Body text"/>
    <w:autoRedefine/>
    <w:rsid w:val="00180ECC"/>
    <w:pPr>
      <w:spacing w:after="0" w:line="240" w:lineRule="auto"/>
      <w:ind w:left="1418" w:hanging="709"/>
    </w:pPr>
    <w:rPr>
      <w:rFonts w:ascii="Arial" w:eastAsia="Times New Roman" w:hAnsi="Arial" w:cs="Arial"/>
      <w:szCs w:val="20"/>
    </w:rPr>
  </w:style>
  <w:style w:type="character" w:customStyle="1" w:styleId="Heading1Char">
    <w:name w:val="Heading 1 Char"/>
    <w:basedOn w:val="DefaultParagraphFont"/>
    <w:link w:val="Heading1"/>
    <w:uiPriority w:val="9"/>
    <w:rsid w:val="00180ECC"/>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15503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55037"/>
    <w:rPr>
      <w:i/>
      <w:iCs/>
    </w:rPr>
  </w:style>
  <w:style w:type="paragraph" w:styleId="Header">
    <w:name w:val="header"/>
    <w:basedOn w:val="Normal"/>
    <w:link w:val="HeaderChar"/>
    <w:uiPriority w:val="99"/>
    <w:unhideWhenUsed/>
    <w:rsid w:val="00F024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490"/>
  </w:style>
  <w:style w:type="paragraph" w:styleId="Footer">
    <w:name w:val="footer"/>
    <w:basedOn w:val="Normal"/>
    <w:link w:val="FooterChar"/>
    <w:uiPriority w:val="99"/>
    <w:unhideWhenUsed/>
    <w:rsid w:val="00F024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24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496289">
      <w:bodyDiv w:val="1"/>
      <w:marLeft w:val="0"/>
      <w:marRight w:val="0"/>
      <w:marTop w:val="0"/>
      <w:marBottom w:val="0"/>
      <w:divBdr>
        <w:top w:val="none" w:sz="0" w:space="0" w:color="auto"/>
        <w:left w:val="none" w:sz="0" w:space="0" w:color="auto"/>
        <w:bottom w:val="none" w:sz="0" w:space="0" w:color="auto"/>
        <w:right w:val="none" w:sz="0" w:space="0" w:color="auto"/>
      </w:divBdr>
    </w:div>
    <w:div w:id="767164740">
      <w:bodyDiv w:val="1"/>
      <w:marLeft w:val="0"/>
      <w:marRight w:val="0"/>
      <w:marTop w:val="0"/>
      <w:marBottom w:val="0"/>
      <w:divBdr>
        <w:top w:val="none" w:sz="0" w:space="0" w:color="auto"/>
        <w:left w:val="none" w:sz="0" w:space="0" w:color="auto"/>
        <w:bottom w:val="none" w:sz="0" w:space="0" w:color="auto"/>
        <w:right w:val="none" w:sz="0" w:space="0" w:color="auto"/>
      </w:divBdr>
    </w:div>
    <w:div w:id="816723687">
      <w:bodyDiv w:val="1"/>
      <w:marLeft w:val="0"/>
      <w:marRight w:val="0"/>
      <w:marTop w:val="0"/>
      <w:marBottom w:val="0"/>
      <w:divBdr>
        <w:top w:val="none" w:sz="0" w:space="0" w:color="auto"/>
        <w:left w:val="none" w:sz="0" w:space="0" w:color="auto"/>
        <w:bottom w:val="none" w:sz="0" w:space="0" w:color="auto"/>
        <w:right w:val="none" w:sz="0" w:space="0" w:color="auto"/>
      </w:divBdr>
    </w:div>
    <w:div w:id="1201628524">
      <w:bodyDiv w:val="1"/>
      <w:marLeft w:val="0"/>
      <w:marRight w:val="0"/>
      <w:marTop w:val="0"/>
      <w:marBottom w:val="0"/>
      <w:divBdr>
        <w:top w:val="none" w:sz="0" w:space="0" w:color="auto"/>
        <w:left w:val="none" w:sz="0" w:space="0" w:color="auto"/>
        <w:bottom w:val="none" w:sz="0" w:space="0" w:color="auto"/>
        <w:right w:val="none" w:sz="0" w:space="0" w:color="auto"/>
      </w:divBdr>
      <w:divsChild>
        <w:div w:id="1511918294">
          <w:marLeft w:val="0"/>
          <w:marRight w:val="0"/>
          <w:marTop w:val="0"/>
          <w:marBottom w:val="0"/>
          <w:divBdr>
            <w:top w:val="none" w:sz="0" w:space="0" w:color="auto"/>
            <w:left w:val="none" w:sz="0" w:space="0" w:color="auto"/>
            <w:bottom w:val="none" w:sz="0" w:space="0" w:color="auto"/>
            <w:right w:val="none" w:sz="0" w:space="0" w:color="auto"/>
          </w:divBdr>
          <w:divsChild>
            <w:div w:id="19636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hildnet.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familiesoutside.org.uk/"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ceop.police.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1424</Words>
  <Characters>8123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Fife Council</Company>
  <LinksUpToDate>false</LinksUpToDate>
  <CharactersWithSpaces>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Reid</dc:creator>
  <cp:keywords/>
  <dc:description/>
  <cp:lastModifiedBy>Karyn Rennie-Wd</cp:lastModifiedBy>
  <cp:revision>3</cp:revision>
  <cp:lastPrinted>2017-08-11T14:25:00Z</cp:lastPrinted>
  <dcterms:created xsi:type="dcterms:W3CDTF">2023-09-07T14:30:00Z</dcterms:created>
  <dcterms:modified xsi:type="dcterms:W3CDTF">2023-09-07T14:31:00Z</dcterms:modified>
</cp:coreProperties>
</file>