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7F63" w14:textId="3FDA0ACA"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9B73ED">
        <w:rPr>
          <w:b/>
          <w:bCs/>
          <w:color w:val="000000"/>
          <w:sz w:val="28"/>
          <w:szCs w:val="28"/>
          <w:u w:val="single"/>
          <w:shd w:val="clear" w:color="auto" w:fill="FFFFFF"/>
        </w:rPr>
        <w:t>3</w:t>
      </w:r>
      <w:r w:rsidR="00FC257B">
        <w:rPr>
          <w:b/>
          <w:bCs/>
          <w:color w:val="000000"/>
          <w:sz w:val="28"/>
          <w:szCs w:val="28"/>
          <w:u w:val="single"/>
          <w:shd w:val="clear" w:color="auto" w:fill="FFFFFF"/>
        </w:rPr>
        <w:t xml:space="preserve"> – </w:t>
      </w:r>
      <w:r w:rsidR="00783BC1">
        <w:rPr>
          <w:b/>
          <w:bCs/>
          <w:color w:val="000000"/>
          <w:sz w:val="28"/>
          <w:szCs w:val="28"/>
          <w:u w:val="single"/>
          <w:shd w:val="clear" w:color="auto" w:fill="FFFFFF"/>
        </w:rPr>
        <w:t>6 March 2023</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4B990F2D" w:rsidR="006E0476" w:rsidRDefault="006E0476">
      <w:pPr>
        <w:rPr>
          <w:b/>
          <w:bCs/>
          <w:color w:val="000000"/>
          <w:sz w:val="27"/>
          <w:szCs w:val="27"/>
          <w:u w:val="single"/>
          <w:shd w:val="clear" w:color="auto" w:fill="FFFFFF"/>
        </w:rPr>
      </w:pPr>
    </w:p>
    <w:p w14:paraId="65302B8C" w14:textId="77777777" w:rsidR="00DA036F" w:rsidRDefault="00DA036F" w:rsidP="00DA036F">
      <w:pPr>
        <w:rPr>
          <w:b/>
          <w:bCs/>
          <w:color w:val="000000"/>
          <w:sz w:val="27"/>
          <w:szCs w:val="27"/>
          <w:u w:val="single"/>
          <w:shd w:val="clear" w:color="auto" w:fill="FFFFFF"/>
        </w:rPr>
      </w:pPr>
      <w:r>
        <w:rPr>
          <w:b/>
          <w:bCs/>
          <w:color w:val="000000"/>
          <w:sz w:val="27"/>
          <w:szCs w:val="27"/>
          <w:u w:val="single"/>
          <w:shd w:val="clear" w:color="auto" w:fill="FFFFFF"/>
        </w:rPr>
        <w:t>Star Listeners</w:t>
      </w:r>
    </w:p>
    <w:p w14:paraId="0403938C"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Each week we will be recognising and celebrating good listening skills </w:t>
      </w:r>
    </w:p>
    <w:p w14:paraId="184014BD"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Sitting still</w:t>
      </w:r>
    </w:p>
    <w:p w14:paraId="6D6856F2"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Being quiet</w:t>
      </w:r>
    </w:p>
    <w:p w14:paraId="56DC7C45"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Looking at the person who is talking</w:t>
      </w:r>
    </w:p>
    <w:p w14:paraId="639854BB"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Listening to all of the words.</w:t>
      </w:r>
    </w:p>
    <w:p w14:paraId="65F778D3"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Our star listeners last week </w:t>
      </w:r>
      <w:proofErr w:type="gramStart"/>
      <w:r>
        <w:rPr>
          <w:bCs/>
          <w:color w:val="000000"/>
          <w:sz w:val="27"/>
          <w:szCs w:val="27"/>
          <w:shd w:val="clear" w:color="auto" w:fill="FFFFFF"/>
        </w:rPr>
        <w:t>were:-</w:t>
      </w:r>
      <w:proofErr w:type="gramEnd"/>
    </w:p>
    <w:p w14:paraId="2310DEBC" w14:textId="316C3CE1" w:rsidR="007270FB" w:rsidRDefault="007270FB" w:rsidP="00DA036F">
      <w:pPr>
        <w:rPr>
          <w:bCs/>
          <w:color w:val="000000"/>
          <w:sz w:val="27"/>
          <w:szCs w:val="27"/>
          <w:shd w:val="clear" w:color="auto" w:fill="FFFFFF"/>
        </w:rPr>
      </w:pPr>
      <w:r>
        <w:rPr>
          <w:bCs/>
          <w:color w:val="000000"/>
          <w:sz w:val="27"/>
          <w:szCs w:val="27"/>
          <w:shd w:val="clear" w:color="auto" w:fill="FFFFFF"/>
        </w:rPr>
        <w:t>Primary 1 - Poppy</w:t>
      </w:r>
    </w:p>
    <w:p w14:paraId="61E33042" w14:textId="0DE330D2" w:rsidR="00DA036F" w:rsidRDefault="00DA036F" w:rsidP="00DA036F">
      <w:pPr>
        <w:rPr>
          <w:bCs/>
          <w:color w:val="000000"/>
          <w:sz w:val="27"/>
          <w:szCs w:val="27"/>
          <w:shd w:val="clear" w:color="auto" w:fill="FFFFFF"/>
        </w:rPr>
      </w:pPr>
      <w:r>
        <w:rPr>
          <w:bCs/>
          <w:color w:val="000000"/>
          <w:sz w:val="27"/>
          <w:szCs w:val="27"/>
          <w:shd w:val="clear" w:color="auto" w:fill="FFFFFF"/>
        </w:rPr>
        <w:t>Primary 1/2 –</w:t>
      </w:r>
      <w:r w:rsidR="007270FB">
        <w:rPr>
          <w:bCs/>
          <w:color w:val="000000"/>
          <w:sz w:val="27"/>
          <w:szCs w:val="27"/>
          <w:shd w:val="clear" w:color="auto" w:fill="FFFFFF"/>
        </w:rPr>
        <w:t xml:space="preserve"> Beatrix</w:t>
      </w:r>
    </w:p>
    <w:p w14:paraId="63BF4C9C" w14:textId="26913733" w:rsidR="00DA036F" w:rsidRDefault="00DA036F" w:rsidP="00DA036F">
      <w:pPr>
        <w:rPr>
          <w:bCs/>
          <w:color w:val="000000"/>
          <w:sz w:val="27"/>
          <w:szCs w:val="27"/>
          <w:shd w:val="clear" w:color="auto" w:fill="FFFFFF"/>
        </w:rPr>
      </w:pPr>
      <w:r>
        <w:rPr>
          <w:bCs/>
          <w:color w:val="000000"/>
          <w:sz w:val="27"/>
          <w:szCs w:val="27"/>
          <w:shd w:val="clear" w:color="auto" w:fill="FFFFFF"/>
        </w:rPr>
        <w:t xml:space="preserve">Primary 2 – </w:t>
      </w:r>
      <w:r w:rsidR="007270FB">
        <w:rPr>
          <w:bCs/>
          <w:color w:val="000000"/>
          <w:sz w:val="27"/>
          <w:szCs w:val="27"/>
          <w:shd w:val="clear" w:color="auto" w:fill="FFFFFF"/>
        </w:rPr>
        <w:t>Jaime</w:t>
      </w:r>
    </w:p>
    <w:p w14:paraId="3CEAE772" w14:textId="5EBE3BC3" w:rsidR="00DA036F" w:rsidRDefault="00DA036F" w:rsidP="00DA036F">
      <w:pPr>
        <w:rPr>
          <w:bCs/>
          <w:color w:val="000000"/>
          <w:sz w:val="27"/>
          <w:szCs w:val="27"/>
          <w:shd w:val="clear" w:color="auto" w:fill="FFFFFF"/>
        </w:rPr>
      </w:pPr>
      <w:r>
        <w:rPr>
          <w:bCs/>
          <w:color w:val="000000"/>
          <w:sz w:val="27"/>
          <w:szCs w:val="27"/>
          <w:shd w:val="clear" w:color="auto" w:fill="FFFFFF"/>
        </w:rPr>
        <w:t xml:space="preserve">Primary 3 – </w:t>
      </w:r>
      <w:proofErr w:type="spellStart"/>
      <w:r w:rsidR="007270FB">
        <w:rPr>
          <w:bCs/>
          <w:color w:val="000000"/>
          <w:sz w:val="27"/>
          <w:szCs w:val="27"/>
          <w:shd w:val="clear" w:color="auto" w:fill="FFFFFF"/>
        </w:rPr>
        <w:t>Ruaridh</w:t>
      </w:r>
      <w:proofErr w:type="spellEnd"/>
    </w:p>
    <w:p w14:paraId="32A390E1" w14:textId="2DC445F9" w:rsidR="00DA036F" w:rsidRDefault="00DA036F" w:rsidP="00DA036F">
      <w:pPr>
        <w:rPr>
          <w:bCs/>
          <w:color w:val="000000"/>
          <w:sz w:val="27"/>
          <w:szCs w:val="27"/>
          <w:shd w:val="clear" w:color="auto" w:fill="FFFFFF"/>
        </w:rPr>
      </w:pPr>
      <w:r>
        <w:rPr>
          <w:bCs/>
          <w:color w:val="000000"/>
          <w:sz w:val="27"/>
          <w:szCs w:val="27"/>
          <w:shd w:val="clear" w:color="auto" w:fill="FFFFFF"/>
        </w:rPr>
        <w:t>Well done and thank you!</w:t>
      </w:r>
    </w:p>
    <w:p w14:paraId="5DBD30A8" w14:textId="3E0076A5" w:rsidR="00605E0A" w:rsidRDefault="00605E0A" w:rsidP="00DA036F">
      <w:pPr>
        <w:rPr>
          <w:bCs/>
          <w:color w:val="000000"/>
          <w:sz w:val="27"/>
          <w:szCs w:val="27"/>
          <w:shd w:val="clear" w:color="auto" w:fill="FFFFFF"/>
        </w:rPr>
      </w:pPr>
    </w:p>
    <w:p w14:paraId="1C82474B" w14:textId="77777777" w:rsidR="00605E0A" w:rsidRDefault="00605E0A" w:rsidP="00605E0A">
      <w:pPr>
        <w:rPr>
          <w:b/>
          <w:bCs/>
          <w:color w:val="000000"/>
          <w:sz w:val="27"/>
          <w:szCs w:val="27"/>
          <w:u w:val="single"/>
          <w:shd w:val="clear" w:color="auto" w:fill="FFFFFF"/>
        </w:rPr>
      </w:pPr>
      <w:r w:rsidRPr="00D633EC">
        <w:rPr>
          <w:b/>
          <w:bCs/>
          <w:color w:val="000000"/>
          <w:sz w:val="27"/>
          <w:szCs w:val="27"/>
          <w:u w:val="single"/>
          <w:shd w:val="clear" w:color="auto" w:fill="FFFFFF"/>
        </w:rPr>
        <w:t>Star Writers</w:t>
      </w:r>
    </w:p>
    <w:p w14:paraId="4CF5D559" w14:textId="77777777" w:rsidR="00605E0A" w:rsidRPr="00D633EC" w:rsidRDefault="00605E0A" w:rsidP="00605E0A">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2C74FCBC" wp14:editId="1F109390">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0E068DA7" w14:textId="1DE7009A" w:rsidR="00605E0A" w:rsidRPr="00D633EC" w:rsidRDefault="00605E0A" w:rsidP="00605E0A">
      <w:pPr>
        <w:rPr>
          <w:bCs/>
          <w:color w:val="000000"/>
          <w:sz w:val="27"/>
          <w:szCs w:val="27"/>
          <w:shd w:val="clear" w:color="auto" w:fill="FFFFFF"/>
        </w:rPr>
      </w:pPr>
      <w:r w:rsidRPr="00D633EC">
        <w:rPr>
          <w:bCs/>
          <w:color w:val="000000"/>
          <w:sz w:val="27"/>
          <w:szCs w:val="27"/>
          <w:shd w:val="clear" w:color="auto" w:fill="FFFFFF"/>
        </w:rPr>
        <w:t xml:space="preserve">Each week we will be recognising Star Writers in each class at assembly.  Star Writer for </w:t>
      </w:r>
      <w:r>
        <w:rPr>
          <w:bCs/>
          <w:color w:val="000000"/>
          <w:sz w:val="27"/>
          <w:szCs w:val="27"/>
          <w:shd w:val="clear" w:color="auto" w:fill="FFFFFF"/>
        </w:rPr>
        <w:t xml:space="preserve">this week </w:t>
      </w:r>
      <w:proofErr w:type="gramStart"/>
      <w:r>
        <w:rPr>
          <w:bCs/>
          <w:color w:val="000000"/>
          <w:sz w:val="27"/>
          <w:szCs w:val="27"/>
          <w:shd w:val="clear" w:color="auto" w:fill="FFFFFF"/>
        </w:rPr>
        <w:t>is:-</w:t>
      </w:r>
      <w:proofErr w:type="gramEnd"/>
    </w:p>
    <w:p w14:paraId="32D47B13" w14:textId="7D0F360A" w:rsidR="00605E0A" w:rsidRPr="003E055A" w:rsidRDefault="00605E0A" w:rsidP="00DA036F">
      <w:pPr>
        <w:rPr>
          <w:bCs/>
          <w:color w:val="000000"/>
          <w:sz w:val="27"/>
          <w:szCs w:val="27"/>
          <w:shd w:val="clear" w:color="auto" w:fill="FFFFFF"/>
        </w:rPr>
      </w:pPr>
      <w:r>
        <w:rPr>
          <w:bCs/>
          <w:color w:val="000000"/>
          <w:sz w:val="27"/>
          <w:szCs w:val="27"/>
          <w:shd w:val="clear" w:color="auto" w:fill="FFFFFF"/>
        </w:rPr>
        <w:t>Primary 4 – Emmie – for writing a detailed, logical set of instructions starting with good openers.</w:t>
      </w:r>
    </w:p>
    <w:p w14:paraId="49E805B7" w14:textId="77777777" w:rsidR="00DA036F" w:rsidRDefault="00DA036F">
      <w:pPr>
        <w:rPr>
          <w:b/>
          <w:bCs/>
          <w:color w:val="000000"/>
          <w:sz w:val="27"/>
          <w:szCs w:val="27"/>
          <w:u w:val="single"/>
          <w:shd w:val="clear" w:color="auto" w:fill="FFFFFF"/>
        </w:rPr>
      </w:pPr>
    </w:p>
    <w:p w14:paraId="13A66D08" w14:textId="5D169C33" w:rsidR="0099201F" w:rsidRPr="00F65B5B" w:rsidRDefault="00F65B5B">
      <w:pPr>
        <w:rPr>
          <w:b/>
          <w:bCs/>
          <w:color w:val="000000"/>
          <w:sz w:val="27"/>
          <w:szCs w:val="27"/>
          <w:u w:val="single"/>
          <w:shd w:val="clear" w:color="auto" w:fill="FFFFFF"/>
        </w:rPr>
      </w:pPr>
      <w:r w:rsidRPr="00F65B5B">
        <w:rPr>
          <w:b/>
          <w:bCs/>
          <w:color w:val="000000"/>
          <w:sz w:val="27"/>
          <w:szCs w:val="27"/>
          <w:u w:val="single"/>
          <w:shd w:val="clear" w:color="auto" w:fill="FFFFFF"/>
        </w:rPr>
        <w:t>Parents Evenings</w:t>
      </w:r>
    </w:p>
    <w:p w14:paraId="6FCD0B39" w14:textId="4DEF61F4"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You are invited to make appointments for the school's next parent-teacher meetings.</w:t>
      </w:r>
    </w:p>
    <w:p w14:paraId="037BB74F" w14:textId="738DA17C"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The parent-teacher meetings are on 14/03/2023 and 16/03/2023 and 22/03/2023.</w:t>
      </w:r>
    </w:p>
    <w:p w14:paraId="3183CEDC" w14:textId="348D78EA" w:rsidR="00FC429B" w:rsidRDefault="00FC429B" w:rsidP="00FC429B">
      <w:pPr>
        <w:rPr>
          <w:bCs/>
          <w:color w:val="000000"/>
          <w:sz w:val="27"/>
          <w:szCs w:val="27"/>
          <w:shd w:val="clear" w:color="auto" w:fill="FFFFFF"/>
        </w:rPr>
      </w:pPr>
      <w:r w:rsidRPr="00FC429B">
        <w:rPr>
          <w:bCs/>
          <w:color w:val="000000"/>
          <w:sz w:val="27"/>
          <w:szCs w:val="27"/>
          <w:shd w:val="clear" w:color="auto" w:fill="FFFFFF"/>
        </w:rPr>
        <w:t xml:space="preserve">To make your appointments please login at: </w:t>
      </w:r>
    </w:p>
    <w:p w14:paraId="464D5915" w14:textId="1C05C461" w:rsidR="00FC429B" w:rsidRPr="00FC429B" w:rsidRDefault="006928BD" w:rsidP="00FC429B">
      <w:pPr>
        <w:rPr>
          <w:bCs/>
          <w:color w:val="000000"/>
          <w:sz w:val="27"/>
          <w:szCs w:val="27"/>
          <w:shd w:val="clear" w:color="auto" w:fill="FFFFFF"/>
        </w:rPr>
      </w:pPr>
      <w:hyperlink r:id="rId14" w:history="1">
        <w:r w:rsidR="00FC429B" w:rsidRPr="00CA04E9">
          <w:rPr>
            <w:rStyle w:val="Hyperlink"/>
            <w:bCs/>
            <w:sz w:val="27"/>
            <w:szCs w:val="27"/>
            <w:shd w:val="clear" w:color="auto" w:fill="FFFFFF"/>
          </w:rPr>
          <w:t>https://parents-booking.co.uk/Crossford&lt;/a</w:t>
        </w:r>
      </w:hyperlink>
    </w:p>
    <w:p w14:paraId="266DF7C9" w14:textId="0A76C459"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To login you will need to enter your name, your child's name ([First Name] [Last Name]) and your child's date of birth ([Birth Date]). The login details you enter must match those we have on record for you.</w:t>
      </w:r>
    </w:p>
    <w:p w14:paraId="7C29D4AC" w14:textId="09574887"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Appointments will be available to book from 18:00 on 06/03/2023 until 23:55 on 10/03/2023.</w:t>
      </w:r>
    </w:p>
    <w:p w14:paraId="43C0367A" w14:textId="74860D60"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After you have made your appointments you can choose to print or e-mail confirmation.</w:t>
      </w:r>
    </w:p>
    <w:p w14:paraId="3FF6B12D" w14:textId="77777777"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If you cannot login please contact the school office.</w:t>
      </w:r>
    </w:p>
    <w:p w14:paraId="3F03F7EF" w14:textId="55BC0DC4"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N.B. The email address field on the login page is only used to send your appointment confirmation. If you have problems logging in, it will not be because of the e-mail address you entered.</w:t>
      </w:r>
    </w:p>
    <w:p w14:paraId="48B2978C" w14:textId="77777777" w:rsidR="00FC429B" w:rsidRDefault="00FC429B" w:rsidP="00FC429B">
      <w:pPr>
        <w:rPr>
          <w:bCs/>
          <w:color w:val="000000"/>
          <w:sz w:val="27"/>
          <w:szCs w:val="27"/>
          <w:shd w:val="clear" w:color="auto" w:fill="FFFFFF"/>
        </w:rPr>
      </w:pPr>
      <w:r w:rsidRPr="00FC429B">
        <w:rPr>
          <w:bCs/>
          <w:color w:val="000000"/>
          <w:sz w:val="27"/>
          <w:szCs w:val="27"/>
          <w:shd w:val="clear" w:color="auto" w:fill="FFFFFF"/>
        </w:rPr>
        <w:t xml:space="preserve">You can download a </w:t>
      </w:r>
    </w:p>
    <w:p w14:paraId="442CFF6B" w14:textId="4A353AE2" w:rsidR="00FC429B" w:rsidRDefault="006928BD" w:rsidP="00FC429B">
      <w:pPr>
        <w:rPr>
          <w:bCs/>
          <w:color w:val="000000"/>
          <w:sz w:val="27"/>
          <w:szCs w:val="27"/>
          <w:shd w:val="clear" w:color="auto" w:fill="FFFFFF"/>
        </w:rPr>
      </w:pPr>
      <w:hyperlink r:id="rId15" w:history="1">
        <w:r w:rsidR="00FC429B" w:rsidRPr="00CA04E9">
          <w:rPr>
            <w:rStyle w:val="Hyperlink"/>
            <w:bCs/>
            <w:sz w:val="27"/>
            <w:szCs w:val="27"/>
            <w:shd w:val="clear" w:color="auto" w:fill="FFFFFF"/>
          </w:rPr>
          <w:t>https://knowledge.parents-booking.com/downloads/Parent%20Booking%20-%20Parent%20Guide.pdf</w:t>
        </w:r>
      </w:hyperlink>
    </w:p>
    <w:p w14:paraId="64124D3D" w14:textId="50633346" w:rsidR="00FC429B" w:rsidRPr="00FC429B" w:rsidRDefault="00FC429B" w:rsidP="00FC429B">
      <w:pPr>
        <w:rPr>
          <w:bCs/>
          <w:color w:val="000000"/>
          <w:sz w:val="27"/>
          <w:szCs w:val="27"/>
          <w:shd w:val="clear" w:color="auto" w:fill="FFFFFF"/>
        </w:rPr>
      </w:pPr>
      <w:r w:rsidRPr="00FC429B">
        <w:rPr>
          <w:bCs/>
          <w:color w:val="000000"/>
          <w:sz w:val="27"/>
          <w:szCs w:val="27"/>
          <w:shd w:val="clear" w:color="auto" w:fill="FFFFFF"/>
        </w:rPr>
        <w:t xml:space="preserve"> </w:t>
      </w:r>
      <w:r>
        <w:rPr>
          <w:bCs/>
          <w:color w:val="000000"/>
          <w:sz w:val="27"/>
          <w:szCs w:val="27"/>
          <w:shd w:val="clear" w:color="auto" w:fill="FFFFFF"/>
        </w:rPr>
        <w:t>i</w:t>
      </w:r>
      <w:r w:rsidRPr="00FC429B">
        <w:rPr>
          <w:bCs/>
          <w:color w:val="000000"/>
          <w:sz w:val="27"/>
          <w:szCs w:val="27"/>
          <w:shd w:val="clear" w:color="auto" w:fill="FFFFFF"/>
        </w:rPr>
        <w:t>f you would like some detailed instructions on how to use Parents Booking.</w:t>
      </w:r>
    </w:p>
    <w:p w14:paraId="477330CF" w14:textId="4C97B2A5" w:rsidR="00F65B5B" w:rsidRPr="0099201F" w:rsidRDefault="00FC429B">
      <w:pPr>
        <w:rPr>
          <w:bCs/>
          <w:color w:val="000000"/>
          <w:sz w:val="27"/>
          <w:szCs w:val="27"/>
          <w:shd w:val="clear" w:color="auto" w:fill="FFFFFF"/>
        </w:rPr>
      </w:pPr>
      <w:r w:rsidRPr="00FC429B">
        <w:rPr>
          <w:bCs/>
          <w:color w:val="000000"/>
          <w:sz w:val="27"/>
          <w:szCs w:val="27"/>
          <w:shd w:val="clear" w:color="auto" w:fill="FFFFFF"/>
        </w:rPr>
        <w:t>We look forward to you joining us for parents' evening.</w:t>
      </w:r>
    </w:p>
    <w:p w14:paraId="1B3BF35C" w14:textId="45EB4707" w:rsidR="00BA711A" w:rsidRDefault="00BA711A" w:rsidP="00B1309F">
      <w:pPr>
        <w:rPr>
          <w:b/>
          <w:bCs/>
          <w:color w:val="000000"/>
          <w:sz w:val="27"/>
          <w:szCs w:val="27"/>
          <w:u w:val="single"/>
          <w:shd w:val="clear" w:color="auto" w:fill="FFFFFF"/>
        </w:rPr>
      </w:pPr>
      <w:r>
        <w:rPr>
          <w:b/>
          <w:bCs/>
          <w:color w:val="000000"/>
          <w:sz w:val="27"/>
          <w:szCs w:val="27"/>
          <w:u w:val="single"/>
          <w:shd w:val="clear" w:color="auto" w:fill="FFFFFF"/>
        </w:rPr>
        <w:t>Save the date - Parent Council School Discos – 24 March</w:t>
      </w:r>
    </w:p>
    <w:p w14:paraId="59413354" w14:textId="6E10C1DD" w:rsidR="00BA711A" w:rsidRDefault="00BA711A" w:rsidP="00B1309F">
      <w:pPr>
        <w:rPr>
          <w:bCs/>
          <w:color w:val="000000"/>
          <w:sz w:val="27"/>
          <w:szCs w:val="27"/>
          <w:shd w:val="clear" w:color="auto" w:fill="FFFFFF"/>
        </w:rPr>
      </w:pPr>
      <w:r>
        <w:rPr>
          <w:bCs/>
          <w:color w:val="000000"/>
          <w:sz w:val="27"/>
          <w:szCs w:val="27"/>
          <w:shd w:val="clear" w:color="auto" w:fill="FFFFFF"/>
        </w:rPr>
        <w:t>Crossford Primary School Parent Council are organising discos in school for our children on 24 March at the following times</w:t>
      </w:r>
    </w:p>
    <w:p w14:paraId="05D1ADFC" w14:textId="77777777" w:rsidR="00BA711A" w:rsidRPr="00BA711A" w:rsidRDefault="00BA711A" w:rsidP="00BA711A">
      <w:pPr>
        <w:numPr>
          <w:ilvl w:val="0"/>
          <w:numId w:val="21"/>
        </w:numPr>
        <w:rPr>
          <w:bCs/>
          <w:color w:val="000000"/>
          <w:sz w:val="27"/>
          <w:szCs w:val="27"/>
          <w:shd w:val="clear" w:color="auto" w:fill="FFFFFF"/>
        </w:rPr>
      </w:pPr>
      <w:r w:rsidRPr="00BA711A">
        <w:rPr>
          <w:bCs/>
          <w:color w:val="000000"/>
          <w:sz w:val="27"/>
          <w:szCs w:val="27"/>
          <w:shd w:val="clear" w:color="auto" w:fill="FFFFFF"/>
        </w:rPr>
        <w:t>P1 - P3    6:00 - 7:00</w:t>
      </w:r>
    </w:p>
    <w:p w14:paraId="580C569D" w14:textId="77777777" w:rsidR="00BA711A" w:rsidRPr="00BA711A" w:rsidRDefault="00BA711A" w:rsidP="00BA711A">
      <w:pPr>
        <w:numPr>
          <w:ilvl w:val="0"/>
          <w:numId w:val="21"/>
        </w:numPr>
        <w:rPr>
          <w:bCs/>
          <w:color w:val="000000"/>
          <w:sz w:val="27"/>
          <w:szCs w:val="27"/>
          <w:shd w:val="clear" w:color="auto" w:fill="FFFFFF"/>
        </w:rPr>
      </w:pPr>
      <w:r w:rsidRPr="00BA711A">
        <w:rPr>
          <w:bCs/>
          <w:color w:val="000000"/>
          <w:sz w:val="27"/>
          <w:szCs w:val="27"/>
          <w:shd w:val="clear" w:color="auto" w:fill="FFFFFF"/>
        </w:rPr>
        <w:t>P4 - P7   7:30 - 8:30</w:t>
      </w:r>
    </w:p>
    <w:p w14:paraId="5594EA5F" w14:textId="77777777" w:rsidR="00BA711A" w:rsidRDefault="00BA711A" w:rsidP="00B1309F">
      <w:pPr>
        <w:rPr>
          <w:b/>
          <w:bCs/>
          <w:color w:val="000000"/>
          <w:sz w:val="27"/>
          <w:szCs w:val="27"/>
          <w:u w:val="single"/>
          <w:shd w:val="clear" w:color="auto" w:fill="FFFFFF"/>
        </w:rPr>
      </w:pPr>
    </w:p>
    <w:p w14:paraId="4413EE53" w14:textId="65F3D08F" w:rsidR="00982AAD" w:rsidRDefault="00D94FEB" w:rsidP="00B1309F">
      <w:pPr>
        <w:rPr>
          <w:b/>
          <w:bCs/>
          <w:color w:val="000000"/>
          <w:sz w:val="27"/>
          <w:szCs w:val="27"/>
          <w:u w:val="single"/>
          <w:shd w:val="clear" w:color="auto" w:fill="FFFFFF"/>
        </w:rPr>
      </w:pPr>
      <w:r w:rsidRPr="00D94FEB">
        <w:rPr>
          <w:b/>
          <w:bCs/>
          <w:color w:val="000000"/>
          <w:sz w:val="27"/>
          <w:szCs w:val="27"/>
          <w:u w:val="single"/>
          <w:shd w:val="clear" w:color="auto" w:fill="FFFFFF"/>
        </w:rPr>
        <w:t>Consultation on the Local Transport Strategy for Fife 2023-2033</w:t>
      </w:r>
    </w:p>
    <w:p w14:paraId="342C94C8"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Fife Council is consulting on the Local Transport Strategy for Fife 2023-2033. We invite you to have your say on our priorities and ambitions by completing our survey.</w:t>
      </w:r>
    </w:p>
    <w:p w14:paraId="2D547DC5" w14:textId="77777777" w:rsidR="00D94FEB" w:rsidRPr="00D94FEB" w:rsidRDefault="00D94FEB" w:rsidP="00D94FEB">
      <w:pPr>
        <w:rPr>
          <w:bCs/>
          <w:color w:val="000000"/>
          <w:sz w:val="27"/>
          <w:szCs w:val="27"/>
          <w:shd w:val="clear" w:color="auto" w:fill="FFFFFF"/>
        </w:rPr>
      </w:pPr>
    </w:p>
    <w:p w14:paraId="1D69C27D"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lastRenderedPageBreak/>
        <w:t>The Local Transport Strategy sets out our vision for fair, sustainable access for all and a proposed action plan for the next ten years.</w:t>
      </w:r>
    </w:p>
    <w:p w14:paraId="7D56F9AB" w14:textId="77777777" w:rsidR="00D94FEB" w:rsidRPr="00D94FEB" w:rsidRDefault="00D94FEB" w:rsidP="00D94FEB">
      <w:pPr>
        <w:rPr>
          <w:bCs/>
          <w:color w:val="000000"/>
          <w:sz w:val="27"/>
          <w:szCs w:val="27"/>
          <w:shd w:val="clear" w:color="auto" w:fill="FFFFFF"/>
        </w:rPr>
      </w:pPr>
    </w:p>
    <w:p w14:paraId="0CB5012C"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 xml:space="preserve">Details of the consultation events, as well as a link to the survey, are on our web page: www.fife.gov.uk/transportstrategy </w:t>
      </w:r>
    </w:p>
    <w:p w14:paraId="16FAA5C4" w14:textId="77777777"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Paper copies are available at Fife Council Customer Service Centres</w:t>
      </w:r>
    </w:p>
    <w:p w14:paraId="737F4DFE" w14:textId="28B60D32" w:rsidR="00D94FEB" w:rsidRPr="00D94FEB" w:rsidRDefault="00D94FEB" w:rsidP="00D94FEB">
      <w:pPr>
        <w:rPr>
          <w:bCs/>
          <w:color w:val="000000"/>
          <w:sz w:val="27"/>
          <w:szCs w:val="27"/>
          <w:shd w:val="clear" w:color="auto" w:fill="FFFFFF"/>
        </w:rPr>
      </w:pPr>
      <w:r w:rsidRPr="00D94FEB">
        <w:rPr>
          <w:bCs/>
          <w:color w:val="000000"/>
          <w:sz w:val="27"/>
          <w:szCs w:val="27"/>
          <w:shd w:val="clear" w:color="auto" w:fill="FFFFFF"/>
        </w:rPr>
        <w:t>Consultation closes Sunday 2 April</w:t>
      </w:r>
    </w:p>
    <w:p w14:paraId="2EF8141F" w14:textId="77777777" w:rsidR="00495961" w:rsidRPr="00982AAD" w:rsidRDefault="00495961" w:rsidP="00982AAD">
      <w:pPr>
        <w:rPr>
          <w:bCs/>
          <w:color w:val="000000"/>
          <w:sz w:val="27"/>
          <w:szCs w:val="27"/>
          <w:shd w:val="clear" w:color="auto" w:fill="FFFFFF"/>
        </w:rPr>
      </w:pPr>
    </w:p>
    <w:p w14:paraId="1E1AC31A" w14:textId="2793EAE3" w:rsidR="00982AAD" w:rsidRDefault="00687A5B" w:rsidP="00B1309F">
      <w:pPr>
        <w:rPr>
          <w:b/>
          <w:bCs/>
          <w:color w:val="000000"/>
          <w:sz w:val="27"/>
          <w:szCs w:val="27"/>
          <w:u w:val="single"/>
          <w:shd w:val="clear" w:color="auto" w:fill="FFFFFF"/>
        </w:rPr>
      </w:pPr>
      <w:r w:rsidRPr="00687A5B">
        <w:rPr>
          <w:b/>
          <w:bCs/>
          <w:color w:val="000000"/>
          <w:sz w:val="27"/>
          <w:szCs w:val="27"/>
          <w:u w:val="single"/>
          <w:shd w:val="clear" w:color="auto" w:fill="FFFFFF"/>
        </w:rPr>
        <w:t>PE Kit</w:t>
      </w:r>
    </w:p>
    <w:p w14:paraId="1BF656B0" w14:textId="36099CA6" w:rsidR="00687A5B" w:rsidRDefault="00687A5B" w:rsidP="00B1309F">
      <w:pPr>
        <w:rPr>
          <w:bCs/>
          <w:color w:val="000000"/>
          <w:sz w:val="27"/>
          <w:szCs w:val="27"/>
          <w:shd w:val="clear" w:color="auto" w:fill="FFFFFF"/>
        </w:rPr>
      </w:pPr>
      <w:r>
        <w:rPr>
          <w:bCs/>
          <w:color w:val="000000"/>
          <w:sz w:val="27"/>
          <w:szCs w:val="27"/>
          <w:shd w:val="clear" w:color="auto" w:fill="FFFFFF"/>
        </w:rPr>
        <w:t xml:space="preserve">PE kit should be worn for all PE sessions.  We </w:t>
      </w:r>
      <w:proofErr w:type="gramStart"/>
      <w:r>
        <w:rPr>
          <w:bCs/>
          <w:color w:val="000000"/>
          <w:sz w:val="27"/>
          <w:szCs w:val="27"/>
          <w:shd w:val="clear" w:color="auto" w:fill="FFFFFF"/>
        </w:rPr>
        <w:t>recommend:-</w:t>
      </w:r>
      <w:proofErr w:type="gramEnd"/>
      <w:r>
        <w:rPr>
          <w:bCs/>
          <w:color w:val="000000"/>
          <w:sz w:val="27"/>
          <w:szCs w:val="27"/>
          <w:shd w:val="clear" w:color="auto" w:fill="FFFFFF"/>
        </w:rPr>
        <w:t xml:space="preserve"> </w:t>
      </w:r>
    </w:p>
    <w:p w14:paraId="4529F196" w14:textId="03B1FAE4" w:rsidR="00687A5B" w:rsidRDefault="00687A5B" w:rsidP="00B1309F">
      <w:pPr>
        <w:rPr>
          <w:bCs/>
          <w:color w:val="000000"/>
          <w:sz w:val="27"/>
          <w:szCs w:val="27"/>
          <w:shd w:val="clear" w:color="auto" w:fill="FFFFFF"/>
        </w:rPr>
      </w:pPr>
      <w:r>
        <w:rPr>
          <w:bCs/>
          <w:color w:val="000000"/>
          <w:sz w:val="27"/>
          <w:szCs w:val="27"/>
          <w:shd w:val="clear" w:color="auto" w:fill="FFFFFF"/>
        </w:rPr>
        <w:t xml:space="preserve">Indoor PE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indoor PE shoes (trainers or plimsoles)</w:t>
      </w:r>
    </w:p>
    <w:p w14:paraId="70A6C614" w14:textId="23A7D71D" w:rsidR="00687A5B" w:rsidRDefault="00687A5B" w:rsidP="00B1309F">
      <w:pPr>
        <w:rPr>
          <w:bCs/>
          <w:color w:val="000000"/>
          <w:sz w:val="27"/>
          <w:szCs w:val="27"/>
          <w:shd w:val="clear" w:color="auto" w:fill="FFFFFF"/>
        </w:rPr>
      </w:pPr>
      <w:r>
        <w:rPr>
          <w:bCs/>
          <w:color w:val="000000"/>
          <w:sz w:val="27"/>
          <w:szCs w:val="27"/>
          <w:shd w:val="clear" w:color="auto" w:fill="FFFFFF"/>
        </w:rPr>
        <w:t xml:space="preserve">Outdoor PE – warmer weather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outdoor trainers or plimsoles</w:t>
      </w:r>
    </w:p>
    <w:p w14:paraId="78F44521" w14:textId="754826DD" w:rsidR="00687A5B" w:rsidRDefault="00687A5B" w:rsidP="00B1309F">
      <w:pPr>
        <w:rPr>
          <w:bCs/>
          <w:color w:val="000000"/>
          <w:sz w:val="27"/>
          <w:szCs w:val="27"/>
          <w:shd w:val="clear" w:color="auto" w:fill="FFFFFF"/>
        </w:rPr>
      </w:pPr>
      <w:r>
        <w:rPr>
          <w:bCs/>
          <w:color w:val="000000"/>
          <w:sz w:val="27"/>
          <w:szCs w:val="27"/>
          <w:shd w:val="clear" w:color="auto" w:fill="FFFFFF"/>
        </w:rPr>
        <w:t>Outdoor PE – colder weather – plain t-shirt, hoodie, joggers, outdoor trainers or plimsoles</w:t>
      </w:r>
    </w:p>
    <w:p w14:paraId="2DD87DC9" w14:textId="0D98F89D" w:rsidR="00B1309F" w:rsidRDefault="00687A5B">
      <w:pPr>
        <w:rPr>
          <w:b/>
          <w:bCs/>
          <w:color w:val="000000"/>
          <w:sz w:val="27"/>
          <w:szCs w:val="27"/>
          <w:shd w:val="clear" w:color="auto" w:fill="FFFFFF"/>
        </w:rPr>
      </w:pPr>
      <w:r>
        <w:rPr>
          <w:b/>
          <w:bCs/>
          <w:color w:val="000000"/>
          <w:sz w:val="27"/>
          <w:szCs w:val="27"/>
          <w:shd w:val="clear" w:color="auto" w:fill="FFFFFF"/>
        </w:rPr>
        <w:t>No football strips please.</w:t>
      </w:r>
    </w:p>
    <w:p w14:paraId="4086605F" w14:textId="7E2C0555" w:rsidR="00243F2C" w:rsidRDefault="00243F2C">
      <w:pPr>
        <w:rPr>
          <w:b/>
          <w:bCs/>
          <w:color w:val="000000"/>
          <w:sz w:val="27"/>
          <w:szCs w:val="27"/>
          <w:shd w:val="clear" w:color="auto" w:fill="FFFFFF"/>
        </w:rPr>
      </w:pPr>
    </w:p>
    <w:p w14:paraId="79D59280" w14:textId="0EF04A6A" w:rsidR="00243F2C" w:rsidRDefault="00243F2C">
      <w:pPr>
        <w:rPr>
          <w:b/>
          <w:bCs/>
          <w:color w:val="000000"/>
          <w:sz w:val="27"/>
          <w:szCs w:val="27"/>
          <w:u w:val="single"/>
          <w:shd w:val="clear" w:color="auto" w:fill="FFFFFF"/>
        </w:rPr>
      </w:pPr>
      <w:r>
        <w:rPr>
          <w:b/>
          <w:bCs/>
          <w:color w:val="000000"/>
          <w:sz w:val="27"/>
          <w:szCs w:val="27"/>
          <w:u w:val="single"/>
          <w:shd w:val="clear" w:color="auto" w:fill="FFFFFF"/>
        </w:rPr>
        <w:t>Parent Club</w:t>
      </w:r>
    </w:p>
    <w:p w14:paraId="33636B52" w14:textId="5F8D4EFF" w:rsidR="00243F2C" w:rsidRPr="00243F2C" w:rsidRDefault="00243F2C">
      <w:pPr>
        <w:rPr>
          <w:b/>
          <w:bCs/>
          <w:color w:val="000000"/>
          <w:sz w:val="27"/>
          <w:szCs w:val="27"/>
          <w:u w:val="single"/>
          <w:shd w:val="clear" w:color="auto" w:fill="FFFFFF"/>
        </w:rPr>
      </w:pPr>
      <w:r>
        <w:rPr>
          <w:noProof/>
        </w:rPr>
        <w:lastRenderedPageBreak/>
        <w:drawing>
          <wp:inline distT="0" distB="0" distL="0" distR="0" wp14:anchorId="4B1C6B1F" wp14:editId="1C465FFA">
            <wp:extent cx="3600450" cy="5048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0450" cy="5048250"/>
                    </a:xfrm>
                    <a:prstGeom prst="rect">
                      <a:avLst/>
                    </a:prstGeom>
                  </pic:spPr>
                </pic:pic>
              </a:graphicData>
            </a:graphic>
          </wp:inline>
        </w:drawing>
      </w:r>
    </w:p>
    <w:p w14:paraId="09BACA95" w14:textId="2E131923" w:rsidR="00B1309F" w:rsidRPr="00B1309F" w:rsidRDefault="00B1309F" w:rsidP="00B1309F">
      <w:pPr>
        <w:rPr>
          <w:b/>
          <w:bCs/>
          <w:color w:val="000000"/>
          <w:sz w:val="27"/>
          <w:szCs w:val="27"/>
          <w:u w:val="single"/>
          <w:shd w:val="clear" w:color="auto" w:fill="FFFFFF"/>
        </w:rPr>
      </w:pPr>
      <w:r w:rsidRPr="00B1309F">
        <w:rPr>
          <w:b/>
          <w:bCs/>
          <w:color w:val="000000"/>
          <w:sz w:val="27"/>
          <w:szCs w:val="27"/>
          <w:u w:val="single"/>
          <w:shd w:val="clear" w:color="auto" w:fill="FFFFFF"/>
        </w:rPr>
        <w:t xml:space="preserve">International School Meals Day on the 9th of March </w:t>
      </w:r>
    </w:p>
    <w:p w14:paraId="5DFA7332" w14:textId="77777777" w:rsidR="00B1309F" w:rsidRPr="00B1309F" w:rsidRDefault="00B1309F" w:rsidP="00B1309F">
      <w:pPr>
        <w:rPr>
          <w:bCs/>
          <w:color w:val="000000"/>
          <w:sz w:val="27"/>
          <w:szCs w:val="27"/>
          <w:shd w:val="clear" w:color="auto" w:fill="FFFFFF"/>
        </w:rPr>
      </w:pPr>
      <w:r w:rsidRPr="00B1309F">
        <w:rPr>
          <w:bCs/>
          <w:color w:val="000000"/>
          <w:sz w:val="27"/>
          <w:szCs w:val="27"/>
          <w:shd w:val="clear" w:color="auto" w:fill="FFFFFF"/>
        </w:rPr>
        <w:t xml:space="preserve">A Menu change and a change to </w:t>
      </w:r>
      <w:proofErr w:type="spellStart"/>
      <w:r w:rsidRPr="00B1309F">
        <w:rPr>
          <w:bCs/>
          <w:color w:val="000000"/>
          <w:sz w:val="27"/>
          <w:szCs w:val="27"/>
          <w:shd w:val="clear" w:color="auto" w:fill="FFFFFF"/>
        </w:rPr>
        <w:t>Ipay</w:t>
      </w:r>
      <w:proofErr w:type="spellEnd"/>
      <w:r w:rsidRPr="00B1309F">
        <w:rPr>
          <w:bCs/>
          <w:color w:val="000000"/>
          <w:sz w:val="27"/>
          <w:szCs w:val="27"/>
          <w:shd w:val="clear" w:color="auto" w:fill="FFFFFF"/>
        </w:rPr>
        <w:t xml:space="preserve"> Impact Pre-Order for School Meals will be in place for Thursday 9th of March</w:t>
      </w:r>
    </w:p>
    <w:p w14:paraId="6C222ECD" w14:textId="10124092" w:rsidR="00B1309F" w:rsidRDefault="00B1309F" w:rsidP="00B1309F">
      <w:pPr>
        <w:rPr>
          <w:bCs/>
          <w:color w:val="000000"/>
          <w:sz w:val="27"/>
          <w:szCs w:val="27"/>
          <w:shd w:val="clear" w:color="auto" w:fill="FFFFFF"/>
        </w:rPr>
      </w:pPr>
      <w:r w:rsidRPr="00B1309F">
        <w:rPr>
          <w:bCs/>
          <w:color w:val="000000"/>
          <w:sz w:val="27"/>
          <w:szCs w:val="27"/>
          <w:shd w:val="clear" w:color="auto" w:fill="FFFFFF"/>
        </w:rPr>
        <w:t>This change is due to International School Meals Day on the 9th of March.</w:t>
      </w:r>
      <w:r>
        <w:rPr>
          <w:bCs/>
          <w:color w:val="000000"/>
          <w:sz w:val="27"/>
          <w:szCs w:val="27"/>
          <w:shd w:val="clear" w:color="auto" w:fill="FFFFFF"/>
        </w:rPr>
        <w:t xml:space="preserve">  Please the below for the menu.</w:t>
      </w:r>
    </w:p>
    <w:p w14:paraId="0D5C7666" w14:textId="1582F980" w:rsidR="00B1309F" w:rsidRPr="00B1309F" w:rsidRDefault="00B1309F" w:rsidP="00B1309F">
      <w:pPr>
        <w:rPr>
          <w:bCs/>
          <w:color w:val="000000"/>
          <w:sz w:val="27"/>
          <w:szCs w:val="27"/>
          <w:shd w:val="clear" w:color="auto" w:fill="FFFFFF"/>
        </w:rPr>
      </w:pPr>
      <w:r>
        <w:rPr>
          <w:noProof/>
        </w:rPr>
        <w:lastRenderedPageBreak/>
        <w:drawing>
          <wp:inline distT="0" distB="0" distL="0" distR="0" wp14:anchorId="5CAA503B" wp14:editId="0CD4D223">
            <wp:extent cx="3476625" cy="4800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6625" cy="4800600"/>
                    </a:xfrm>
                    <a:prstGeom prst="rect">
                      <a:avLst/>
                    </a:prstGeom>
                  </pic:spPr>
                </pic:pic>
              </a:graphicData>
            </a:graphic>
          </wp:inline>
        </w:drawing>
      </w:r>
    </w:p>
    <w:p w14:paraId="759C879D" w14:textId="110B7638" w:rsidR="00B1309F" w:rsidRDefault="00B1309F">
      <w:pPr>
        <w:rPr>
          <w:bCs/>
          <w:color w:val="000000"/>
          <w:sz w:val="27"/>
          <w:szCs w:val="27"/>
          <w:shd w:val="clear" w:color="auto" w:fill="FFFFFF"/>
        </w:rPr>
      </w:pPr>
    </w:p>
    <w:p w14:paraId="7FC2F045" w14:textId="77777777" w:rsidR="00B1309F" w:rsidRDefault="00B1309F">
      <w:pPr>
        <w:rPr>
          <w:bCs/>
          <w:color w:val="000000"/>
          <w:sz w:val="27"/>
          <w:szCs w:val="27"/>
          <w:shd w:val="clear" w:color="auto" w:fill="FFFFFF"/>
        </w:rPr>
      </w:pPr>
    </w:p>
    <w:p w14:paraId="7D2919C5" w14:textId="2CCEA7A8" w:rsidR="00B1309F" w:rsidRPr="00B1309F" w:rsidRDefault="00B1309F">
      <w:pPr>
        <w:rPr>
          <w:b/>
          <w:bCs/>
          <w:color w:val="000000"/>
          <w:sz w:val="27"/>
          <w:szCs w:val="27"/>
          <w:u w:val="single"/>
          <w:shd w:val="clear" w:color="auto" w:fill="FFFFFF"/>
        </w:rPr>
      </w:pPr>
      <w:r>
        <w:rPr>
          <w:b/>
          <w:bCs/>
          <w:color w:val="000000"/>
          <w:sz w:val="27"/>
          <w:szCs w:val="27"/>
          <w:u w:val="single"/>
          <w:shd w:val="clear" w:color="auto" w:fill="FFFFFF"/>
        </w:rPr>
        <w:t>Neurodevelopment</w:t>
      </w:r>
    </w:p>
    <w:p w14:paraId="0CFE4B85" w14:textId="4F6BC44B" w:rsidR="00FA6C45" w:rsidRPr="00FA6C45" w:rsidRDefault="0044031D" w:rsidP="00FA6C45">
      <w:pPr>
        <w:rPr>
          <w:color w:val="000000"/>
          <w:sz w:val="27"/>
          <w:szCs w:val="27"/>
          <w:shd w:val="clear" w:color="auto" w:fill="FFFFFF"/>
        </w:rPr>
      </w:pPr>
      <w:r>
        <w:rPr>
          <w:color w:val="000000"/>
          <w:sz w:val="27"/>
          <w:szCs w:val="27"/>
          <w:shd w:val="clear" w:color="auto" w:fill="FFFFFF"/>
        </w:rPr>
        <w:t>Fife Council have launched</w:t>
      </w:r>
      <w:r w:rsidR="00FA6C45" w:rsidRPr="00FA6C45">
        <w:rPr>
          <w:color w:val="000000"/>
          <w:sz w:val="27"/>
          <w:szCs w:val="27"/>
          <w:shd w:val="clear" w:color="auto" w:fill="FFFFFF"/>
        </w:rPr>
        <w:t xml:space="preserve"> neurodevelopmental webpages. They aim to provide advice, guidance and support for children and young people with neurodevelopmental needs and their parents/carers. We hope you find these pages helpful.</w:t>
      </w:r>
    </w:p>
    <w:p w14:paraId="12A3F4E0" w14:textId="77777777" w:rsidR="00FA6C45" w:rsidRPr="00FA6C45" w:rsidRDefault="00FA6C45" w:rsidP="00FA6C45">
      <w:pPr>
        <w:rPr>
          <w:color w:val="000000"/>
          <w:sz w:val="27"/>
          <w:szCs w:val="27"/>
          <w:shd w:val="clear" w:color="auto" w:fill="FFFFFF"/>
        </w:rPr>
      </w:pPr>
      <w:r w:rsidRPr="00FA6C45">
        <w:rPr>
          <w:color w:val="000000"/>
          <w:sz w:val="27"/>
          <w:szCs w:val="27"/>
          <w:shd w:val="clear" w:color="auto" w:fill="FFFFFF"/>
        </w:rPr>
        <w:t>The pages provide information on:</w:t>
      </w:r>
    </w:p>
    <w:p w14:paraId="36F5FAC2" w14:textId="77777777" w:rsidR="00FA6C45" w:rsidRPr="00FA6C45" w:rsidRDefault="00FA6C45" w:rsidP="00FA6C45">
      <w:pPr>
        <w:numPr>
          <w:ilvl w:val="0"/>
          <w:numId w:val="18"/>
        </w:numPr>
        <w:rPr>
          <w:color w:val="000000"/>
          <w:sz w:val="27"/>
          <w:szCs w:val="27"/>
          <w:shd w:val="clear" w:color="auto" w:fill="FFFFFF"/>
        </w:rPr>
      </w:pPr>
      <w:r w:rsidRPr="00FA6C45">
        <w:rPr>
          <w:b/>
          <w:bCs/>
          <w:color w:val="000000"/>
          <w:sz w:val="27"/>
          <w:szCs w:val="27"/>
          <w:shd w:val="clear" w:color="auto" w:fill="FFFFFF"/>
        </w:rPr>
        <w:t>What we mean by Neurodevelopment</w:t>
      </w:r>
      <w:r w:rsidRPr="00FA6C45">
        <w:rPr>
          <w:color w:val="000000"/>
          <w:sz w:val="27"/>
          <w:szCs w:val="27"/>
          <w:shd w:val="clear" w:color="auto" w:fill="FFFFFF"/>
        </w:rPr>
        <w:t> – what neurodevelopment is and what we may notice when a child or young person has neurodevelopmental needs.</w:t>
      </w:r>
    </w:p>
    <w:p w14:paraId="15A1C5F6" w14:textId="77777777" w:rsidR="00FA6C45" w:rsidRPr="00FA6C45" w:rsidRDefault="00FA6C45" w:rsidP="00FA6C45">
      <w:pPr>
        <w:numPr>
          <w:ilvl w:val="0"/>
          <w:numId w:val="18"/>
        </w:numPr>
        <w:rPr>
          <w:color w:val="000000"/>
          <w:sz w:val="27"/>
          <w:szCs w:val="27"/>
          <w:shd w:val="clear" w:color="auto" w:fill="FFFFFF"/>
        </w:rPr>
      </w:pPr>
      <w:r w:rsidRPr="00FA6C45">
        <w:rPr>
          <w:b/>
          <w:bCs/>
          <w:color w:val="000000"/>
          <w:sz w:val="27"/>
          <w:szCs w:val="27"/>
          <w:shd w:val="clear" w:color="auto" w:fill="FFFFFF"/>
        </w:rPr>
        <w:t>Fife’s Neurodevelopmental Assessment Pathway for children and young people</w:t>
      </w:r>
      <w:r w:rsidRPr="00FA6C45">
        <w:rPr>
          <w:color w:val="000000"/>
          <w:sz w:val="27"/>
          <w:szCs w:val="27"/>
          <w:shd w:val="clear" w:color="auto" w:fill="FFFFFF"/>
        </w:rPr>
        <w:t> – this provides guidance on the process of neurodevelopmental assessment in Fife.</w:t>
      </w:r>
    </w:p>
    <w:p w14:paraId="7A342DE7" w14:textId="74566130" w:rsidR="00FA6C45" w:rsidRDefault="00FA6C45" w:rsidP="00FA6C45">
      <w:pPr>
        <w:numPr>
          <w:ilvl w:val="0"/>
          <w:numId w:val="18"/>
        </w:numPr>
        <w:rPr>
          <w:color w:val="000000"/>
          <w:sz w:val="27"/>
          <w:szCs w:val="27"/>
          <w:shd w:val="clear" w:color="auto" w:fill="FFFFFF"/>
        </w:rPr>
      </w:pPr>
      <w:r w:rsidRPr="00FA6C45">
        <w:rPr>
          <w:b/>
          <w:bCs/>
          <w:color w:val="000000"/>
          <w:sz w:val="27"/>
          <w:szCs w:val="27"/>
          <w:shd w:val="clear" w:color="auto" w:fill="FFFFFF"/>
        </w:rPr>
        <w:t>Neurodevelopmental support available</w:t>
      </w:r>
      <w:r w:rsidRPr="00FA6C45">
        <w:rPr>
          <w:color w:val="000000"/>
          <w:sz w:val="27"/>
          <w:szCs w:val="27"/>
          <w:shd w:val="clear" w:color="auto" w:fill="FFFFFF"/>
        </w:rPr>
        <w:t> - helpful resources and information on services who provide support on a range of areas that can often be impacted by neurodevelopment including - behaviour, communication, wellbeing, learning and sensory skills.</w:t>
      </w:r>
    </w:p>
    <w:p w14:paraId="30DB5684" w14:textId="6D5487A5" w:rsidR="0044031D" w:rsidRDefault="0044031D" w:rsidP="0044031D">
      <w:pPr>
        <w:rPr>
          <w:color w:val="000000"/>
          <w:sz w:val="27"/>
          <w:szCs w:val="27"/>
          <w:shd w:val="clear" w:color="auto" w:fill="FFFFFF"/>
        </w:rPr>
      </w:pPr>
      <w:r>
        <w:rPr>
          <w:color w:val="000000"/>
          <w:sz w:val="27"/>
          <w:szCs w:val="27"/>
          <w:shd w:val="clear" w:color="auto" w:fill="FFFFFF"/>
        </w:rPr>
        <w:lastRenderedPageBreak/>
        <w:t>You can access the webpages using the link below.</w:t>
      </w:r>
    </w:p>
    <w:p w14:paraId="5EE4C0CC" w14:textId="08C5413B" w:rsidR="0044031D" w:rsidRDefault="0044031D" w:rsidP="0044031D">
      <w:pPr>
        <w:rPr>
          <w:color w:val="000000"/>
          <w:sz w:val="27"/>
          <w:szCs w:val="27"/>
          <w:shd w:val="clear" w:color="auto" w:fill="FFFFFF"/>
        </w:rPr>
      </w:pPr>
    </w:p>
    <w:p w14:paraId="12643639" w14:textId="0AAA5ED6" w:rsidR="0044031D" w:rsidRDefault="006928BD" w:rsidP="0044031D">
      <w:hyperlink r:id="rId18" w:history="1">
        <w:r w:rsidR="0044031D">
          <w:rPr>
            <w:rStyle w:val="Hyperlink"/>
          </w:rPr>
          <w:t>Neurodevelopment | GIRFEC (</w:t>
        </w:r>
        <w:proofErr w:type="spellStart"/>
        <w:proofErr w:type="gramStart"/>
        <w:r w:rsidR="0044031D">
          <w:rPr>
            <w:rStyle w:val="Hyperlink"/>
          </w:rPr>
          <w:t>fife.scot</w:t>
        </w:r>
        <w:proofErr w:type="spellEnd"/>
        <w:proofErr w:type="gramEnd"/>
        <w:r w:rsidR="0044031D">
          <w:rPr>
            <w:rStyle w:val="Hyperlink"/>
          </w:rPr>
          <w:t>)</w:t>
        </w:r>
      </w:hyperlink>
    </w:p>
    <w:p w14:paraId="0C60E1C8" w14:textId="77777777" w:rsidR="007F75BC" w:rsidRDefault="007F75BC" w:rsidP="00D633EC">
      <w:pPr>
        <w:rPr>
          <w:b/>
          <w:bCs/>
          <w:color w:val="000000"/>
          <w:sz w:val="27"/>
          <w:szCs w:val="27"/>
          <w:u w:val="single"/>
          <w:shd w:val="clear" w:color="auto" w:fill="FFFFFF"/>
        </w:rPr>
      </w:pPr>
    </w:p>
    <w:p w14:paraId="521A9DF3" w14:textId="00D945E5" w:rsidR="008A4BD8" w:rsidRDefault="000C2A32" w:rsidP="00357458">
      <w:pPr>
        <w:rPr>
          <w:b/>
          <w:bCs/>
          <w:color w:val="000000"/>
          <w:sz w:val="27"/>
          <w:szCs w:val="27"/>
          <w:u w:val="single"/>
          <w:shd w:val="clear" w:color="auto" w:fill="FFFFFF"/>
        </w:rPr>
      </w:pPr>
      <w:r>
        <w:rPr>
          <w:b/>
          <w:bCs/>
          <w:color w:val="000000"/>
          <w:sz w:val="27"/>
          <w:szCs w:val="27"/>
          <w:u w:val="single"/>
          <w:shd w:val="clear" w:color="auto" w:fill="FFFFFF"/>
        </w:rPr>
        <w:t>D</w:t>
      </w:r>
      <w:r w:rsidR="008A4BD8">
        <w:rPr>
          <w:b/>
          <w:bCs/>
          <w:color w:val="000000"/>
          <w:sz w:val="27"/>
          <w:szCs w:val="27"/>
          <w:u w:val="single"/>
          <w:shd w:val="clear" w:color="auto" w:fill="FFFFFF"/>
        </w:rPr>
        <w:t>rop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77A8B22E" w14:textId="1D457CC8" w:rsidR="002411A0" w:rsidRPr="002411A0" w:rsidRDefault="002411A0" w:rsidP="00357458">
      <w:pPr>
        <w:rPr>
          <w:bCs/>
          <w:color w:val="000000"/>
          <w:sz w:val="27"/>
          <w:szCs w:val="27"/>
          <w:shd w:val="clear" w:color="auto" w:fill="FFFFFF"/>
        </w:rPr>
      </w:pPr>
      <w:r>
        <w:rPr>
          <w:bCs/>
          <w:color w:val="000000"/>
          <w:sz w:val="27"/>
          <w:szCs w:val="27"/>
          <w:shd w:val="clear" w:color="auto" w:fill="FFFFFF"/>
        </w:rPr>
        <w:t>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Thank you for your support with this.</w:t>
      </w:r>
    </w:p>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Our current child protection co-ordinators </w:t>
      </w:r>
      <w:proofErr w:type="gramStart"/>
      <w:r>
        <w:rPr>
          <w:rStyle w:val="Strong"/>
          <w:b w:val="0"/>
          <w:bCs w:val="0"/>
          <w:color w:val="000000"/>
          <w:sz w:val="27"/>
          <w:szCs w:val="27"/>
          <w:shd w:val="clear" w:color="auto" w:fill="FFFFFF"/>
        </w:rPr>
        <w:t>are:-</w:t>
      </w:r>
      <w:proofErr w:type="gramEnd"/>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20"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21"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If you need to share any concerns </w:t>
      </w:r>
      <w:proofErr w:type="spellStart"/>
      <w:r>
        <w:rPr>
          <w:rStyle w:val="Strong"/>
          <w:b w:val="0"/>
          <w:bCs w:val="0"/>
          <w:color w:val="000000"/>
          <w:sz w:val="27"/>
          <w:szCs w:val="27"/>
          <w:shd w:val="clear" w:color="auto" w:fill="FFFFFF"/>
        </w:rPr>
        <w:t>outwith</w:t>
      </w:r>
      <w:proofErr w:type="spellEnd"/>
      <w:r>
        <w:rPr>
          <w:rStyle w:val="Strong"/>
          <w:b w:val="0"/>
          <w:bCs w:val="0"/>
          <w:color w:val="000000"/>
          <w:sz w:val="27"/>
          <w:szCs w:val="27"/>
          <w:shd w:val="clear" w:color="auto" w:fill="FFFFFF"/>
        </w:rPr>
        <w:t xml:space="preserve"> school working hours, please contact Fife Social Work using the contact details </w:t>
      </w:r>
      <w:proofErr w:type="gramStart"/>
      <w:r>
        <w:rPr>
          <w:rStyle w:val="Strong"/>
          <w:b w:val="0"/>
          <w:bCs w:val="0"/>
          <w:color w:val="000000"/>
          <w:sz w:val="27"/>
          <w:szCs w:val="27"/>
          <w:shd w:val="clear" w:color="auto" w:fill="FFFFFF"/>
        </w:rPr>
        <w:t>below:-</w:t>
      </w:r>
      <w:proofErr w:type="gramEnd"/>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22D0C1D1"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70E0807D" w14:textId="6FAE2821" w:rsidR="00375C72" w:rsidRDefault="00375C72" w:rsidP="00544F83">
      <w:pPr>
        <w:pStyle w:val="ListParagraph"/>
        <w:ind w:left="0"/>
        <w:rPr>
          <w:rStyle w:val="Strong"/>
          <w:b w:val="0"/>
          <w:color w:val="000000"/>
          <w:sz w:val="27"/>
          <w:szCs w:val="27"/>
          <w:shd w:val="clear" w:color="auto" w:fill="FFFFFF"/>
        </w:rPr>
      </w:pPr>
    </w:p>
    <w:p w14:paraId="07466969" w14:textId="107EB06E" w:rsidR="00375C72" w:rsidRPr="00375C72" w:rsidRDefault="00375C72" w:rsidP="00544F83">
      <w:pPr>
        <w:pStyle w:val="ListParagraph"/>
        <w:ind w:left="0"/>
        <w:rPr>
          <w:rStyle w:val="Strong"/>
          <w:color w:val="000000"/>
          <w:sz w:val="27"/>
          <w:szCs w:val="27"/>
          <w:u w:val="single"/>
          <w:shd w:val="clear" w:color="auto" w:fill="FFFFFF"/>
        </w:rPr>
      </w:pPr>
      <w:r w:rsidRPr="00375C72">
        <w:rPr>
          <w:rStyle w:val="Strong"/>
          <w:color w:val="000000"/>
          <w:sz w:val="27"/>
          <w:szCs w:val="27"/>
          <w:u w:val="single"/>
          <w:shd w:val="clear" w:color="auto" w:fill="FFFFFF"/>
        </w:rPr>
        <w:t>Enrolments for Primary 1 and Secondary 1</w:t>
      </w:r>
    </w:p>
    <w:p w14:paraId="61E08BD8" w14:textId="2E363C45"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Parents and carers of children transitioning </w:t>
      </w:r>
      <w:r w:rsidRPr="00375C72">
        <w:rPr>
          <w:rFonts w:ascii="Calibri" w:eastAsia="Times New Roman" w:hAnsi="Calibri" w:cs="Calibri"/>
          <w:color w:val="000000"/>
          <w:sz w:val="24"/>
          <w:szCs w:val="24"/>
          <w:lang w:eastAsia="en-GB"/>
        </w:rPr>
        <w:t>into S1</w:t>
      </w:r>
      <w:r>
        <w:rPr>
          <w:rFonts w:ascii="Calibri" w:eastAsia="Times New Roman" w:hAnsi="Calibri" w:cs="Calibri"/>
          <w:color w:val="000000"/>
          <w:sz w:val="24"/>
          <w:szCs w:val="24"/>
          <w:lang w:eastAsia="en-GB"/>
        </w:rPr>
        <w:t xml:space="preserve"> in August 2023 must enrol</w:t>
      </w:r>
      <w:r w:rsidRPr="00375C72">
        <w:rPr>
          <w:rFonts w:ascii="Calibri" w:eastAsia="Times New Roman" w:hAnsi="Calibri" w:cs="Calibri"/>
          <w:color w:val="000000"/>
          <w:sz w:val="24"/>
          <w:szCs w:val="24"/>
          <w:lang w:eastAsia="en-GB"/>
        </w:rPr>
        <w:t xml:space="preserve"> before 15/03/</w:t>
      </w:r>
      <w:proofErr w:type="gramStart"/>
      <w:r w:rsidRPr="00375C72">
        <w:rPr>
          <w:rFonts w:ascii="Calibri" w:eastAsia="Times New Roman" w:hAnsi="Calibri" w:cs="Calibri"/>
          <w:color w:val="000000"/>
          <w:sz w:val="24"/>
          <w:szCs w:val="24"/>
          <w:lang w:eastAsia="en-GB"/>
        </w:rPr>
        <w:t>23  using</w:t>
      </w:r>
      <w:proofErr w:type="gramEnd"/>
      <w:r w:rsidRPr="00375C72">
        <w:rPr>
          <w:rFonts w:ascii="Calibri" w:eastAsia="Times New Roman" w:hAnsi="Calibri" w:cs="Calibri"/>
          <w:color w:val="000000"/>
          <w:sz w:val="24"/>
          <w:szCs w:val="24"/>
          <w:lang w:eastAsia="en-GB"/>
        </w:rPr>
        <w:t xml:space="preserve"> the link below:</w:t>
      </w:r>
    </w:p>
    <w:p w14:paraId="71B2FEA0" w14:textId="77777777" w:rsidR="00375C72" w:rsidRP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7E61B8F4" w14:textId="77777777" w:rsidR="00375C72" w:rsidRPr="00375C72" w:rsidRDefault="006928BD"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22" w:tgtFrame="_blank" w:history="1">
        <w:r w:rsidR="00375C72" w:rsidRPr="00375C72">
          <w:rPr>
            <w:rFonts w:ascii="Calibri" w:eastAsia="Times New Roman" w:hAnsi="Calibri" w:cs="Calibri"/>
            <w:color w:val="0000FF"/>
            <w:sz w:val="24"/>
            <w:szCs w:val="24"/>
            <w:u w:val="single"/>
            <w:bdr w:val="none" w:sz="0" w:space="0" w:color="auto" w:frame="1"/>
            <w:lang w:eastAsia="en-GB"/>
          </w:rPr>
          <w:t>Enrol in secondary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2A0E4177" w14:textId="77777777" w:rsidTr="00375C72">
        <w:trPr>
          <w:tblCellSpacing w:w="15" w:type="dxa"/>
        </w:trPr>
        <w:tc>
          <w:tcPr>
            <w:tcW w:w="8573" w:type="dxa"/>
            <w:hideMark/>
          </w:tcPr>
          <w:p w14:paraId="06016088" w14:textId="77777777" w:rsidR="00375C72" w:rsidRPr="00375C72" w:rsidRDefault="006928BD" w:rsidP="00375C72">
            <w:pPr>
              <w:spacing w:line="240" w:lineRule="auto"/>
              <w:textAlignment w:val="baseline"/>
              <w:rPr>
                <w:rFonts w:ascii="Segoe UI Light" w:eastAsia="Times New Roman" w:hAnsi="Segoe UI Light" w:cs="Segoe UI Light"/>
                <w:sz w:val="32"/>
                <w:szCs w:val="32"/>
                <w:lang w:eastAsia="en-GB"/>
              </w:rPr>
            </w:pPr>
            <w:hyperlink r:id="rId23" w:tgtFrame="_blank" w:history="1">
              <w:r w:rsidR="00375C72" w:rsidRPr="00375C72">
                <w:rPr>
                  <w:rFonts w:ascii="Segoe UI Light" w:eastAsia="Times New Roman" w:hAnsi="Segoe UI Light" w:cs="Segoe UI Light"/>
                  <w:color w:val="0000FF"/>
                  <w:sz w:val="32"/>
                  <w:szCs w:val="32"/>
                  <w:u w:val="single"/>
                  <w:bdr w:val="none" w:sz="0" w:space="0" w:color="auto" w:frame="1"/>
                  <w:lang w:eastAsia="en-GB"/>
                </w:rPr>
                <w:t>Enrol in secondary school | Fife Council</w:t>
              </w:r>
            </w:hyperlink>
          </w:p>
          <w:p w14:paraId="7DE0E67E"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If you apply for a catchment school only, we will send out an email before the 30th of April to confirm your child's place at that school. If you make a placing request for a school out-with your catchment area, we will send out a letter in the post with the outcome of your request before the 30th of April 2023, as per Fife Council policy.</w:t>
            </w:r>
          </w:p>
          <w:p w14:paraId="37F76C9B" w14:textId="77777777" w:rsidR="00375C72" w:rsidRPr="00375C72" w:rsidRDefault="006928BD" w:rsidP="00375C72">
            <w:pPr>
              <w:spacing w:after="0" w:line="240" w:lineRule="auto"/>
              <w:textAlignment w:val="baseline"/>
              <w:rPr>
                <w:rFonts w:ascii="Segoe UI" w:eastAsia="Times New Roman" w:hAnsi="Segoe UI" w:cs="Segoe UI"/>
                <w:color w:val="A6A6A6"/>
                <w:sz w:val="21"/>
                <w:szCs w:val="21"/>
                <w:lang w:eastAsia="en-GB"/>
              </w:rPr>
            </w:pPr>
            <w:hyperlink r:id="rId24" w:tgtFrame="_blank" w:history="1">
              <w:r w:rsidR="00375C72"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3A7DC8E8"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299AE30C" w14:textId="5EE2647F"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Parents and carers of children transitioning into Primary 1 in August 2023 must enrol before 15/03/2023 using the link below:</w:t>
      </w:r>
    </w:p>
    <w:p w14:paraId="792D6E03" w14:textId="77777777" w:rsidR="00375C72" w:rsidRDefault="00375C72" w:rsidP="00375C72">
      <w:pPr>
        <w:shd w:val="clear" w:color="auto" w:fill="FFFFFF"/>
        <w:spacing w:after="0" w:line="240" w:lineRule="auto"/>
        <w:textAlignment w:val="baseline"/>
        <w:rPr>
          <w:rFonts w:ascii="Calibri" w:eastAsia="Times New Roman" w:hAnsi="Calibri" w:cs="Calibri"/>
          <w:color w:val="000000"/>
          <w:sz w:val="24"/>
          <w:szCs w:val="24"/>
          <w:lang w:eastAsia="en-GB"/>
        </w:rPr>
      </w:pPr>
    </w:p>
    <w:p w14:paraId="08AE7625" w14:textId="36050213" w:rsidR="00375C72" w:rsidRPr="00375C72" w:rsidRDefault="006928BD" w:rsidP="00375C72">
      <w:pPr>
        <w:shd w:val="clear" w:color="auto" w:fill="FFFFFF"/>
        <w:spacing w:after="0" w:line="240" w:lineRule="auto"/>
        <w:textAlignment w:val="baseline"/>
        <w:rPr>
          <w:rFonts w:ascii="Calibri" w:eastAsia="Times New Roman" w:hAnsi="Calibri" w:cs="Calibri"/>
          <w:color w:val="000000"/>
          <w:sz w:val="24"/>
          <w:szCs w:val="24"/>
          <w:lang w:eastAsia="en-GB"/>
        </w:rPr>
      </w:pPr>
      <w:hyperlink r:id="rId25" w:tgtFrame="_blank" w:history="1">
        <w:r w:rsidR="00375C72" w:rsidRPr="00375C72">
          <w:rPr>
            <w:rFonts w:ascii="Calibri" w:eastAsia="Times New Roman" w:hAnsi="Calibri" w:cs="Calibri"/>
            <w:color w:val="0000FF"/>
            <w:sz w:val="24"/>
            <w:szCs w:val="24"/>
            <w:u w:val="single"/>
            <w:bdr w:val="none" w:sz="0" w:space="0" w:color="auto" w:frame="1"/>
            <w:lang w:eastAsia="en-GB"/>
          </w:rPr>
          <w:t>Enrol in primary school | Fife Council</w:t>
        </w:r>
      </w:hyperlink>
    </w:p>
    <w:tbl>
      <w:tblPr>
        <w:tblW w:w="9413"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413"/>
      </w:tblGrid>
      <w:tr w:rsidR="00375C72" w:rsidRPr="00375C72" w14:paraId="1B7EEDE3" w14:textId="77777777" w:rsidTr="00375C72">
        <w:trPr>
          <w:tblCellSpacing w:w="15" w:type="dxa"/>
        </w:trPr>
        <w:tc>
          <w:tcPr>
            <w:tcW w:w="8573" w:type="dxa"/>
            <w:hideMark/>
          </w:tcPr>
          <w:p w14:paraId="27F714AD" w14:textId="77777777" w:rsidR="00375C72" w:rsidRPr="00375C72" w:rsidRDefault="006928BD" w:rsidP="00375C72">
            <w:pPr>
              <w:spacing w:line="240" w:lineRule="auto"/>
              <w:textAlignment w:val="baseline"/>
              <w:rPr>
                <w:rFonts w:ascii="Segoe UI Light" w:eastAsia="Times New Roman" w:hAnsi="Segoe UI Light" w:cs="Segoe UI Light"/>
                <w:sz w:val="32"/>
                <w:szCs w:val="32"/>
                <w:lang w:eastAsia="en-GB"/>
              </w:rPr>
            </w:pPr>
            <w:hyperlink r:id="rId26" w:tgtFrame="_blank" w:history="1">
              <w:r w:rsidR="00375C72" w:rsidRPr="00375C72">
                <w:rPr>
                  <w:rFonts w:ascii="Segoe UI Light" w:eastAsia="Times New Roman" w:hAnsi="Segoe UI Light" w:cs="Segoe UI Light"/>
                  <w:color w:val="0000FF"/>
                  <w:sz w:val="32"/>
                  <w:szCs w:val="32"/>
                  <w:u w:val="single"/>
                  <w:bdr w:val="none" w:sz="0" w:space="0" w:color="auto" w:frame="1"/>
                  <w:lang w:eastAsia="en-GB"/>
                </w:rPr>
                <w:t>Enrol in primary school | Fife Council</w:t>
              </w:r>
            </w:hyperlink>
          </w:p>
          <w:p w14:paraId="4CE10345" w14:textId="77777777" w:rsidR="00375C72" w:rsidRPr="00375C72" w:rsidRDefault="00375C72" w:rsidP="00375C72">
            <w:pPr>
              <w:spacing w:line="240" w:lineRule="auto"/>
              <w:textAlignment w:val="baseline"/>
              <w:rPr>
                <w:rFonts w:ascii="Segoe UI" w:eastAsia="Times New Roman" w:hAnsi="Segoe UI" w:cs="Segoe UI"/>
                <w:color w:val="666666"/>
                <w:sz w:val="21"/>
                <w:szCs w:val="21"/>
                <w:lang w:eastAsia="en-GB"/>
              </w:rPr>
            </w:pPr>
            <w:r w:rsidRPr="00375C72">
              <w:rPr>
                <w:rFonts w:ascii="Segoe UI" w:eastAsia="Times New Roman" w:hAnsi="Segoe UI" w:cs="Segoe UI"/>
                <w:color w:val="666666"/>
                <w:sz w:val="21"/>
                <w:szCs w:val="21"/>
                <w:lang w:eastAsia="en-GB"/>
              </w:rPr>
              <w:t xml:space="preserve">Enrolling in primary school **Applications for Primary One open from 9th January 2023 and close at midnight on 15th March </w:t>
            </w:r>
            <w:proofErr w:type="gramStart"/>
            <w:r w:rsidRPr="00375C72">
              <w:rPr>
                <w:rFonts w:ascii="Segoe UI" w:eastAsia="Times New Roman" w:hAnsi="Segoe UI" w:cs="Segoe UI"/>
                <w:color w:val="666666"/>
                <w:sz w:val="21"/>
                <w:szCs w:val="21"/>
                <w:lang w:eastAsia="en-GB"/>
              </w:rPr>
              <w:t>2023.*</w:t>
            </w:r>
            <w:proofErr w:type="gramEnd"/>
            <w:r w:rsidRPr="00375C72">
              <w:rPr>
                <w:rFonts w:ascii="Segoe UI" w:eastAsia="Times New Roman" w:hAnsi="Segoe UI" w:cs="Segoe UI"/>
                <w:color w:val="666666"/>
                <w:sz w:val="21"/>
                <w:szCs w:val="21"/>
                <w:lang w:eastAsia="en-GB"/>
              </w:rPr>
              <w:t>* Parents and carers enrolling their child(ren) for Primary one or looking to request a place for their child(ren) at another school, which isn’t their catchment school, can now do this quickly and easily online.</w:t>
            </w:r>
          </w:p>
          <w:p w14:paraId="6F474069" w14:textId="77777777" w:rsidR="00375C72" w:rsidRPr="00375C72" w:rsidRDefault="006928BD" w:rsidP="00375C72">
            <w:pPr>
              <w:spacing w:after="0" w:line="240" w:lineRule="auto"/>
              <w:textAlignment w:val="baseline"/>
              <w:rPr>
                <w:rFonts w:ascii="Segoe UI" w:eastAsia="Times New Roman" w:hAnsi="Segoe UI" w:cs="Segoe UI"/>
                <w:color w:val="A6A6A6"/>
                <w:sz w:val="21"/>
                <w:szCs w:val="21"/>
                <w:lang w:eastAsia="en-GB"/>
              </w:rPr>
            </w:pPr>
            <w:hyperlink r:id="rId27" w:tgtFrame="_blank" w:history="1">
              <w:r w:rsidR="00375C72" w:rsidRPr="00375C72">
                <w:rPr>
                  <w:rFonts w:ascii="Segoe UI" w:eastAsia="Times New Roman" w:hAnsi="Segoe UI" w:cs="Segoe UI"/>
                  <w:color w:val="0000FF"/>
                  <w:sz w:val="21"/>
                  <w:szCs w:val="21"/>
                  <w:u w:val="single"/>
                  <w:bdr w:val="none" w:sz="0" w:space="0" w:color="auto" w:frame="1"/>
                  <w:lang w:eastAsia="en-GB"/>
                </w:rPr>
                <w:t>www.fife.gov.uk</w:t>
              </w:r>
            </w:hyperlink>
          </w:p>
        </w:tc>
      </w:tr>
    </w:tbl>
    <w:p w14:paraId="14D7C056" w14:textId="77777777" w:rsidR="00375C72" w:rsidRDefault="00375C72" w:rsidP="00544F83">
      <w:pPr>
        <w:pStyle w:val="ListParagraph"/>
        <w:ind w:left="0"/>
        <w:rPr>
          <w:b/>
          <w:bCs/>
          <w:color w:val="000000"/>
          <w:sz w:val="27"/>
          <w:szCs w:val="27"/>
          <w:u w:val="single"/>
          <w:shd w:val="clear" w:color="auto" w:fill="FFFFFF"/>
        </w:rPr>
      </w:pPr>
    </w:p>
    <w:p w14:paraId="56BCD795" w14:textId="25A75615" w:rsidR="003E055A" w:rsidRDefault="003E055A">
      <w:pPr>
        <w:rPr>
          <w:bCs/>
          <w:color w:val="000000"/>
          <w:sz w:val="27"/>
          <w:szCs w:val="27"/>
        </w:rPr>
      </w:pPr>
    </w:p>
    <w:p w14:paraId="1F9E2D23" w14:textId="77777777" w:rsidR="003E055A" w:rsidRPr="003E055A" w:rsidRDefault="003E055A">
      <w:pPr>
        <w:rPr>
          <w:bCs/>
          <w:color w:val="000000"/>
          <w:sz w:val="27"/>
          <w:szCs w:val="27"/>
        </w:rPr>
      </w:pPr>
    </w:p>
    <w:p w14:paraId="45CFB506" w14:textId="77777777" w:rsidR="003E055A" w:rsidRDefault="003E055A">
      <w:pPr>
        <w:rPr>
          <w:b/>
          <w:bCs/>
          <w:color w:val="000000"/>
          <w:sz w:val="27"/>
          <w:szCs w:val="27"/>
          <w:u w:val="single"/>
        </w:rPr>
      </w:pPr>
    </w:p>
    <w:p w14:paraId="6FAF288E" w14:textId="0EAE0A59" w:rsidR="002D4FF9" w:rsidRDefault="009725D1">
      <w:r>
        <w:rPr>
          <w:b/>
          <w:bCs/>
          <w:color w:val="000000"/>
          <w:sz w:val="27"/>
          <w:szCs w:val="27"/>
          <w:u w:val="single"/>
        </w:rPr>
        <w:br/>
      </w:r>
    </w:p>
    <w:p w14:paraId="0E16C735" w14:textId="7BAD306E" w:rsidR="00037EC8" w:rsidRDefault="00037EC8"/>
    <w:p w14:paraId="6A465164" w14:textId="2BB14291" w:rsidR="00037EC8" w:rsidRDefault="00037EC8" w:rsidP="00037EC8">
      <w:pPr>
        <w:tabs>
          <w:tab w:val="left" w:pos="1827"/>
        </w:tabs>
      </w:pPr>
      <w:r>
        <w:lastRenderedPageBreak/>
        <w:tab/>
      </w:r>
    </w:p>
    <w:p w14:paraId="30951F19" w14:textId="48F6C68B" w:rsidR="00D94FEB" w:rsidRPr="00902245" w:rsidRDefault="00783BC1" w:rsidP="00D94FEB">
      <w:pPr>
        <w:pStyle w:val="ListParagraph"/>
        <w:ind w:left="0"/>
        <w:rPr>
          <w:rStyle w:val="Strong"/>
          <w:b w:val="0"/>
          <w:color w:val="000000"/>
          <w:sz w:val="27"/>
          <w:szCs w:val="27"/>
          <w:shd w:val="clear" w:color="auto" w:fill="FFFFFF"/>
        </w:rPr>
      </w:pPr>
      <w:bookmarkStart w:id="0" w:name="_Hlk128738861"/>
      <w:r>
        <w:rPr>
          <w:b/>
          <w:bCs/>
          <w:color w:val="000000"/>
          <w:sz w:val="27"/>
          <w:szCs w:val="27"/>
          <w:u w:val="single"/>
          <w:shd w:val="clear" w:color="auto" w:fill="FFFFFF"/>
        </w:rPr>
        <w:t>W</w:t>
      </w:r>
      <w:r w:rsidR="00D94FEB" w:rsidRPr="00605D77">
        <w:rPr>
          <w:b/>
          <w:bCs/>
          <w:color w:val="000000"/>
          <w:sz w:val="27"/>
          <w:szCs w:val="27"/>
          <w:u w:val="single"/>
          <w:shd w:val="clear" w:color="auto" w:fill="FFFFFF"/>
        </w:rPr>
        <w:t xml:space="preserve">eek beginning </w:t>
      </w:r>
      <w:r w:rsidR="00D94FEB">
        <w:rPr>
          <w:b/>
          <w:bCs/>
          <w:color w:val="000000"/>
          <w:sz w:val="27"/>
          <w:szCs w:val="27"/>
          <w:u w:val="single"/>
          <w:shd w:val="clear" w:color="auto" w:fill="FFFFFF"/>
        </w:rPr>
        <w:t>6 March 2023</w:t>
      </w:r>
    </w:p>
    <w:tbl>
      <w:tblPr>
        <w:tblStyle w:val="TableGrid"/>
        <w:tblpPr w:leftFromText="180" w:rightFromText="180" w:vertAnchor="text" w:horzAnchor="margin" w:tblpY="704"/>
        <w:tblW w:w="9872" w:type="dxa"/>
        <w:tblLook w:val="04A0" w:firstRow="1" w:lastRow="0" w:firstColumn="1" w:lastColumn="0" w:noHBand="0" w:noVBand="1"/>
      </w:tblPr>
      <w:tblGrid>
        <w:gridCol w:w="2788"/>
        <w:gridCol w:w="7084"/>
      </w:tblGrid>
      <w:tr w:rsidR="00D94FEB" w14:paraId="36456BDC" w14:textId="77777777" w:rsidTr="007677A1">
        <w:trPr>
          <w:trHeight w:val="643"/>
        </w:trPr>
        <w:tc>
          <w:tcPr>
            <w:tcW w:w="2788" w:type="dxa"/>
          </w:tcPr>
          <w:p w14:paraId="63D6DCD1" w14:textId="77777777" w:rsidR="00D94FEB" w:rsidRPr="00EA74FF" w:rsidRDefault="00D94FEB" w:rsidP="007677A1">
            <w:pPr>
              <w:rPr>
                <w:b/>
                <w:bCs/>
                <w:sz w:val="28"/>
                <w:szCs w:val="28"/>
              </w:rPr>
            </w:pPr>
            <w:bookmarkStart w:id="1" w:name="_Hlk128737445"/>
            <w:bookmarkEnd w:id="0"/>
            <w:r w:rsidRPr="00EA74FF">
              <w:rPr>
                <w:b/>
                <w:bCs/>
                <w:sz w:val="28"/>
                <w:szCs w:val="28"/>
              </w:rPr>
              <w:t>Monday</w:t>
            </w:r>
          </w:p>
        </w:tc>
        <w:tc>
          <w:tcPr>
            <w:tcW w:w="7084" w:type="dxa"/>
          </w:tcPr>
          <w:p w14:paraId="44E23CDB" w14:textId="472C1915" w:rsidR="00D94FEB" w:rsidRDefault="00D94FEB" w:rsidP="007677A1">
            <w:pPr>
              <w:pStyle w:val="ListParagraph"/>
              <w:numPr>
                <w:ilvl w:val="0"/>
                <w:numId w:val="16"/>
              </w:numPr>
            </w:pPr>
            <w:r>
              <w:t xml:space="preserve">Primary 4 class outing to </w:t>
            </w:r>
            <w:proofErr w:type="spellStart"/>
            <w:r>
              <w:t>Hopetoun</w:t>
            </w:r>
            <w:proofErr w:type="spellEnd"/>
            <w:r>
              <w:t xml:space="preserve"> House</w:t>
            </w:r>
          </w:p>
        </w:tc>
      </w:tr>
      <w:tr w:rsidR="00D94FEB" w14:paraId="1513444C" w14:textId="77777777" w:rsidTr="007677A1">
        <w:trPr>
          <w:trHeight w:val="607"/>
        </w:trPr>
        <w:tc>
          <w:tcPr>
            <w:tcW w:w="2788" w:type="dxa"/>
          </w:tcPr>
          <w:p w14:paraId="2047A9A5" w14:textId="77777777" w:rsidR="00D94FEB" w:rsidRPr="00EA74FF" w:rsidRDefault="00D94FEB" w:rsidP="007677A1">
            <w:pPr>
              <w:rPr>
                <w:b/>
                <w:bCs/>
                <w:sz w:val="28"/>
                <w:szCs w:val="28"/>
              </w:rPr>
            </w:pPr>
            <w:r w:rsidRPr="00EA74FF">
              <w:rPr>
                <w:b/>
                <w:bCs/>
                <w:sz w:val="28"/>
                <w:szCs w:val="28"/>
              </w:rPr>
              <w:t>Tuesday</w:t>
            </w:r>
          </w:p>
        </w:tc>
        <w:tc>
          <w:tcPr>
            <w:tcW w:w="7084" w:type="dxa"/>
          </w:tcPr>
          <w:p w14:paraId="5FFA015D" w14:textId="77777777" w:rsidR="00D94FEB" w:rsidRDefault="00D94FEB" w:rsidP="006928BD">
            <w:pPr>
              <w:pStyle w:val="ListParagraph"/>
              <w:numPr>
                <w:ilvl w:val="0"/>
                <w:numId w:val="16"/>
              </w:numPr>
            </w:pPr>
            <w:r>
              <w:t xml:space="preserve">PE – </w:t>
            </w:r>
            <w:r w:rsidRPr="000B0B99">
              <w:t>P2</w:t>
            </w:r>
            <w:r w:rsidRPr="00EC75A3">
              <w:rPr>
                <w:b/>
              </w:rPr>
              <w:t>,</w:t>
            </w:r>
            <w:r>
              <w:t xml:space="preserve"> P3, P4, P5, P6 &amp; P7 </w:t>
            </w:r>
          </w:p>
        </w:tc>
      </w:tr>
      <w:tr w:rsidR="00D94FEB" w14:paraId="4F63B614" w14:textId="77777777" w:rsidTr="007677A1">
        <w:trPr>
          <w:trHeight w:val="643"/>
        </w:trPr>
        <w:tc>
          <w:tcPr>
            <w:tcW w:w="2788" w:type="dxa"/>
          </w:tcPr>
          <w:p w14:paraId="1F2FE696" w14:textId="77777777" w:rsidR="00D94FEB" w:rsidRPr="00EA74FF" w:rsidRDefault="00D94FEB" w:rsidP="007677A1">
            <w:pPr>
              <w:rPr>
                <w:b/>
                <w:bCs/>
                <w:sz w:val="28"/>
                <w:szCs w:val="28"/>
              </w:rPr>
            </w:pPr>
            <w:r w:rsidRPr="00EA74FF">
              <w:rPr>
                <w:b/>
                <w:bCs/>
                <w:sz w:val="28"/>
                <w:szCs w:val="28"/>
              </w:rPr>
              <w:t>Wednesday</w:t>
            </w:r>
          </w:p>
        </w:tc>
        <w:tc>
          <w:tcPr>
            <w:tcW w:w="7084" w:type="dxa"/>
          </w:tcPr>
          <w:p w14:paraId="25A60D06" w14:textId="77777777" w:rsidR="00D94FEB" w:rsidRDefault="00D94FEB" w:rsidP="007677A1">
            <w:pPr>
              <w:pStyle w:val="ListParagraph"/>
              <w:numPr>
                <w:ilvl w:val="0"/>
                <w:numId w:val="5"/>
              </w:numPr>
            </w:pPr>
            <w:r>
              <w:t xml:space="preserve">PE – P1, P1/2, </w:t>
            </w:r>
            <w:r w:rsidRPr="0070689A">
              <w:rPr>
                <w:b/>
              </w:rPr>
              <w:t>P6 &amp; P7</w:t>
            </w:r>
            <w:r>
              <w:t xml:space="preserve"> </w:t>
            </w:r>
          </w:p>
          <w:p w14:paraId="6E4E5D71" w14:textId="77777777" w:rsidR="00D94FEB" w:rsidRDefault="00D94FEB" w:rsidP="007677A1">
            <w:pPr>
              <w:pStyle w:val="ListParagraph"/>
              <w:numPr>
                <w:ilvl w:val="0"/>
                <w:numId w:val="5"/>
              </w:numPr>
            </w:pPr>
            <w:r>
              <w:t>Primary 4-7 committees</w:t>
            </w:r>
          </w:p>
        </w:tc>
      </w:tr>
      <w:tr w:rsidR="00D94FEB" w14:paraId="16E01D79" w14:textId="77777777" w:rsidTr="007677A1">
        <w:trPr>
          <w:trHeight w:val="607"/>
        </w:trPr>
        <w:tc>
          <w:tcPr>
            <w:tcW w:w="2788" w:type="dxa"/>
          </w:tcPr>
          <w:p w14:paraId="3F4D0B30" w14:textId="77777777" w:rsidR="00D94FEB" w:rsidRPr="00EA74FF" w:rsidRDefault="00D94FEB" w:rsidP="007677A1">
            <w:pPr>
              <w:rPr>
                <w:b/>
                <w:bCs/>
                <w:sz w:val="28"/>
                <w:szCs w:val="28"/>
              </w:rPr>
            </w:pPr>
            <w:r w:rsidRPr="00EA74FF">
              <w:rPr>
                <w:b/>
                <w:bCs/>
                <w:sz w:val="28"/>
                <w:szCs w:val="28"/>
              </w:rPr>
              <w:t>Thursday</w:t>
            </w:r>
          </w:p>
        </w:tc>
        <w:tc>
          <w:tcPr>
            <w:tcW w:w="7084" w:type="dxa"/>
          </w:tcPr>
          <w:p w14:paraId="09B2F5D3" w14:textId="67E8653C" w:rsidR="00D94FEB" w:rsidRDefault="00D94FEB" w:rsidP="007677A1">
            <w:pPr>
              <w:pStyle w:val="ListParagraph"/>
              <w:numPr>
                <w:ilvl w:val="0"/>
                <w:numId w:val="5"/>
              </w:numPr>
            </w:pPr>
            <w:bookmarkStart w:id="2" w:name="_GoBack"/>
            <w:bookmarkEnd w:id="2"/>
            <w:r>
              <w:t xml:space="preserve">PE – P4, P5, </w:t>
            </w:r>
            <w:r w:rsidRPr="0070689A">
              <w:rPr>
                <w:b/>
              </w:rPr>
              <w:t>P3, P2,</w:t>
            </w:r>
            <w:r>
              <w:t xml:space="preserve"> P1/2 &amp; P1</w:t>
            </w:r>
          </w:p>
          <w:p w14:paraId="318D5AC6" w14:textId="77777777" w:rsidR="00D94FEB" w:rsidRDefault="00D94FEB" w:rsidP="007677A1">
            <w:pPr>
              <w:pStyle w:val="ListParagraph"/>
              <w:numPr>
                <w:ilvl w:val="0"/>
                <w:numId w:val="5"/>
              </w:numPr>
            </w:pPr>
            <w:r>
              <w:t>Primary 6 &amp; Primary 7 trip to Carnegie Library</w:t>
            </w:r>
          </w:p>
        </w:tc>
      </w:tr>
      <w:tr w:rsidR="00D94FEB" w14:paraId="5C948639" w14:textId="77777777" w:rsidTr="007677A1">
        <w:trPr>
          <w:trHeight w:val="643"/>
        </w:trPr>
        <w:tc>
          <w:tcPr>
            <w:tcW w:w="2788" w:type="dxa"/>
          </w:tcPr>
          <w:p w14:paraId="2ED75FA2" w14:textId="77777777" w:rsidR="00D94FEB" w:rsidRPr="00EA74FF" w:rsidRDefault="00D94FEB" w:rsidP="007677A1">
            <w:pPr>
              <w:rPr>
                <w:b/>
                <w:bCs/>
                <w:sz w:val="28"/>
                <w:szCs w:val="28"/>
              </w:rPr>
            </w:pPr>
            <w:r w:rsidRPr="00EA74FF">
              <w:rPr>
                <w:b/>
                <w:bCs/>
                <w:sz w:val="28"/>
                <w:szCs w:val="28"/>
              </w:rPr>
              <w:t>Friday</w:t>
            </w:r>
          </w:p>
        </w:tc>
        <w:tc>
          <w:tcPr>
            <w:tcW w:w="7084" w:type="dxa"/>
          </w:tcPr>
          <w:p w14:paraId="21DD4347" w14:textId="344A4B0B" w:rsidR="00D94FEB" w:rsidRDefault="00D94FEB" w:rsidP="00D94FEB">
            <w:pPr>
              <w:pStyle w:val="ListParagraph"/>
              <w:numPr>
                <w:ilvl w:val="0"/>
                <w:numId w:val="20"/>
              </w:numPr>
            </w:pPr>
            <w:r>
              <w:t>Assemblies</w:t>
            </w:r>
          </w:p>
          <w:p w14:paraId="212DA596" w14:textId="26D6D92C" w:rsidR="00D94FEB" w:rsidRDefault="00D94FEB" w:rsidP="00D94FEB">
            <w:pPr>
              <w:pStyle w:val="ListParagraph"/>
              <w:numPr>
                <w:ilvl w:val="0"/>
                <w:numId w:val="20"/>
              </w:numPr>
            </w:pPr>
            <w:r>
              <w:t>Learning Journey Jotters home</w:t>
            </w:r>
          </w:p>
          <w:p w14:paraId="406ACF03" w14:textId="4ACBF051" w:rsidR="00D94FEB" w:rsidRDefault="00D94FEB" w:rsidP="00D94FEB">
            <w:pPr>
              <w:pStyle w:val="ListParagraph"/>
            </w:pPr>
          </w:p>
        </w:tc>
      </w:tr>
      <w:bookmarkEnd w:id="1"/>
    </w:tbl>
    <w:p w14:paraId="337EEEBD" w14:textId="2799911E" w:rsidR="00D94FEB" w:rsidRDefault="00D94FEB" w:rsidP="00037EC8">
      <w:pPr>
        <w:tabs>
          <w:tab w:val="left" w:pos="1827"/>
        </w:tabs>
      </w:pPr>
    </w:p>
    <w:p w14:paraId="4960F82D" w14:textId="166D9F28" w:rsidR="00D94FEB" w:rsidRDefault="00D94FEB" w:rsidP="00037EC8">
      <w:pPr>
        <w:tabs>
          <w:tab w:val="left" w:pos="1827"/>
        </w:tabs>
      </w:pPr>
    </w:p>
    <w:p w14:paraId="067F86D8" w14:textId="6564C09E" w:rsidR="00AD4EC6" w:rsidRDefault="00AD4EC6" w:rsidP="00037EC8">
      <w:pPr>
        <w:tabs>
          <w:tab w:val="left" w:pos="1827"/>
        </w:tabs>
      </w:pPr>
    </w:p>
    <w:p w14:paraId="653E576C" w14:textId="23ACA4E6" w:rsidR="00AD4EC6" w:rsidRDefault="00AD4EC6" w:rsidP="00037EC8">
      <w:pPr>
        <w:tabs>
          <w:tab w:val="left" w:pos="1827"/>
        </w:tabs>
      </w:pPr>
    </w:p>
    <w:p w14:paraId="313EDD27" w14:textId="53B6F397" w:rsidR="00AD4EC6" w:rsidRDefault="00AD4EC6" w:rsidP="00037EC8">
      <w:pPr>
        <w:tabs>
          <w:tab w:val="left" w:pos="1827"/>
        </w:tabs>
      </w:pPr>
    </w:p>
    <w:p w14:paraId="2CABBA34" w14:textId="53132845" w:rsidR="00AD4EC6" w:rsidRDefault="00AD4EC6" w:rsidP="00037EC8">
      <w:pPr>
        <w:tabs>
          <w:tab w:val="left" w:pos="1827"/>
        </w:tabs>
      </w:pPr>
    </w:p>
    <w:p w14:paraId="20FCAE91" w14:textId="18C1BFCE" w:rsidR="00AD4EC6" w:rsidRDefault="00AD4EC6" w:rsidP="00037EC8">
      <w:pPr>
        <w:tabs>
          <w:tab w:val="left" w:pos="1827"/>
        </w:tabs>
      </w:pPr>
    </w:p>
    <w:p w14:paraId="5BE7EE1E" w14:textId="6BA6DC26" w:rsidR="00AD4EC6" w:rsidRDefault="00AD4EC6" w:rsidP="00037EC8">
      <w:pPr>
        <w:tabs>
          <w:tab w:val="left" w:pos="1827"/>
        </w:tabs>
      </w:pPr>
    </w:p>
    <w:p w14:paraId="7B58832E" w14:textId="0DAD72C7" w:rsidR="00AD4EC6" w:rsidRDefault="00AD4EC6" w:rsidP="00037EC8">
      <w:pPr>
        <w:tabs>
          <w:tab w:val="left" w:pos="1827"/>
        </w:tabs>
      </w:pPr>
    </w:p>
    <w:p w14:paraId="5218E188" w14:textId="1F9102D0" w:rsidR="00AD4EC6" w:rsidRDefault="00AD4EC6" w:rsidP="00037EC8">
      <w:pPr>
        <w:tabs>
          <w:tab w:val="left" w:pos="1827"/>
        </w:tabs>
      </w:pPr>
    </w:p>
    <w:p w14:paraId="1925A854" w14:textId="54B74BEC" w:rsidR="00AD4EC6" w:rsidRDefault="00AD4EC6" w:rsidP="00037EC8">
      <w:pPr>
        <w:tabs>
          <w:tab w:val="left" w:pos="1827"/>
        </w:tabs>
      </w:pPr>
    </w:p>
    <w:p w14:paraId="77BBC658" w14:textId="2080A9A7" w:rsidR="00AD4EC6" w:rsidRPr="00902245" w:rsidRDefault="00AD4EC6" w:rsidP="00AD4EC6">
      <w:pPr>
        <w:pStyle w:val="ListParagraph"/>
        <w:ind w:left="0"/>
        <w:rPr>
          <w:rStyle w:val="Strong"/>
          <w:b w:val="0"/>
          <w:color w:val="000000"/>
          <w:sz w:val="27"/>
          <w:szCs w:val="27"/>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Pr>
          <w:b/>
          <w:bCs/>
          <w:color w:val="000000"/>
          <w:sz w:val="27"/>
          <w:szCs w:val="27"/>
          <w:u w:val="single"/>
          <w:shd w:val="clear" w:color="auto" w:fill="FFFFFF"/>
        </w:rPr>
        <w:t>13 March 2023</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38349536" w14:textId="7A850B8F" w:rsidR="00AD4EC6" w:rsidRPr="00AD4EC6" w:rsidRDefault="00AD4EC6" w:rsidP="00AD4EC6">
            <w:pPr>
              <w:pStyle w:val="ListParagraph"/>
              <w:numPr>
                <w:ilvl w:val="0"/>
                <w:numId w:val="22"/>
              </w:numPr>
              <w:tabs>
                <w:tab w:val="left" w:pos="1827"/>
              </w:tabs>
            </w:pPr>
            <w:r>
              <w:t xml:space="preserve">Drop Everything </w:t>
            </w:r>
            <w:proofErr w:type="gramStart"/>
            <w:r>
              <w:t>And</w:t>
            </w:r>
            <w:proofErr w:type="gramEnd"/>
            <w:r>
              <w:t xml:space="preserve"> Read</w:t>
            </w:r>
          </w:p>
        </w:tc>
      </w:tr>
      <w:tr w:rsidR="00AD4EC6" w14:paraId="3DEBE6B0" w14:textId="77777777" w:rsidTr="00AD4EC6">
        <w:tc>
          <w:tcPr>
            <w:tcW w:w="2830" w:type="dxa"/>
          </w:tcPr>
          <w:p w14:paraId="27BC32DD" w14:textId="672268DA" w:rsidR="00AD4EC6" w:rsidRPr="00AD4EC6" w:rsidRDefault="00AD4EC6" w:rsidP="00037EC8">
            <w:pPr>
              <w:tabs>
                <w:tab w:val="left" w:pos="1827"/>
              </w:tabs>
              <w:rPr>
                <w:b/>
                <w:sz w:val="28"/>
                <w:szCs w:val="28"/>
              </w:rPr>
            </w:pPr>
            <w:r>
              <w:rPr>
                <w:b/>
                <w:sz w:val="28"/>
                <w:szCs w:val="28"/>
              </w:rPr>
              <w:t>Tuesday</w:t>
            </w:r>
          </w:p>
        </w:tc>
        <w:tc>
          <w:tcPr>
            <w:tcW w:w="7626" w:type="dxa"/>
          </w:tcPr>
          <w:p w14:paraId="1329AC6B" w14:textId="77777777" w:rsidR="00AD4EC6" w:rsidRDefault="00AD4EC6" w:rsidP="00AD4EC6">
            <w:pPr>
              <w:pStyle w:val="ListParagraph"/>
              <w:numPr>
                <w:ilvl w:val="0"/>
                <w:numId w:val="22"/>
              </w:numPr>
              <w:tabs>
                <w:tab w:val="left" w:pos="1827"/>
              </w:tabs>
            </w:pPr>
            <w:r>
              <w:t>PE – P7, P6, P5, P4, P3 &amp; P2</w:t>
            </w:r>
          </w:p>
          <w:p w14:paraId="79F81934" w14:textId="008D9C86" w:rsidR="00FC6BEF" w:rsidRPr="00AD4EC6" w:rsidRDefault="00FC6BEF" w:rsidP="00AD4EC6">
            <w:pPr>
              <w:pStyle w:val="ListParagraph"/>
              <w:numPr>
                <w:ilvl w:val="0"/>
                <w:numId w:val="22"/>
              </w:numPr>
              <w:tabs>
                <w:tab w:val="left" w:pos="1827"/>
              </w:tabs>
            </w:pPr>
            <w:r>
              <w:t>Parents Evening</w:t>
            </w:r>
          </w:p>
        </w:tc>
      </w:tr>
      <w:tr w:rsidR="00AD4EC6" w14:paraId="372557CE" w14:textId="77777777" w:rsidTr="00AD4EC6">
        <w:tc>
          <w:tcPr>
            <w:tcW w:w="2830" w:type="dxa"/>
          </w:tcPr>
          <w:p w14:paraId="1DFDBF16" w14:textId="7D8E3FF3" w:rsidR="00AD4EC6" w:rsidRPr="00AD4EC6" w:rsidRDefault="00AD4EC6" w:rsidP="00037EC8">
            <w:pPr>
              <w:tabs>
                <w:tab w:val="left" w:pos="1827"/>
              </w:tabs>
              <w:rPr>
                <w:b/>
                <w:sz w:val="28"/>
                <w:szCs w:val="28"/>
              </w:rPr>
            </w:pPr>
            <w:r>
              <w:rPr>
                <w:b/>
                <w:sz w:val="28"/>
                <w:szCs w:val="28"/>
              </w:rPr>
              <w:t>Wednesday</w:t>
            </w:r>
          </w:p>
        </w:tc>
        <w:tc>
          <w:tcPr>
            <w:tcW w:w="7626" w:type="dxa"/>
          </w:tcPr>
          <w:p w14:paraId="4DB20D92" w14:textId="77777777" w:rsidR="00AD4EC6" w:rsidRDefault="00AD4EC6" w:rsidP="00AD4EC6">
            <w:pPr>
              <w:pStyle w:val="ListParagraph"/>
              <w:numPr>
                <w:ilvl w:val="0"/>
                <w:numId w:val="22"/>
              </w:numPr>
              <w:tabs>
                <w:tab w:val="left" w:pos="1827"/>
              </w:tabs>
            </w:pPr>
            <w:r>
              <w:t>PE – P1, P1/2, P2 &amp; P3</w:t>
            </w:r>
          </w:p>
          <w:p w14:paraId="2A987DF8" w14:textId="1195B236" w:rsidR="00AD4EC6" w:rsidRPr="00AD4EC6" w:rsidRDefault="00AD4EC6" w:rsidP="00AD4EC6">
            <w:pPr>
              <w:pStyle w:val="ListParagraph"/>
              <w:numPr>
                <w:ilvl w:val="0"/>
                <w:numId w:val="22"/>
              </w:numPr>
              <w:tabs>
                <w:tab w:val="left" w:pos="1827"/>
              </w:tabs>
            </w:pPr>
            <w:r>
              <w:t>P4-7 committees</w:t>
            </w:r>
          </w:p>
        </w:tc>
      </w:tr>
      <w:tr w:rsidR="00AD4EC6" w14:paraId="01EFBB18" w14:textId="77777777" w:rsidTr="00AD4EC6">
        <w:tc>
          <w:tcPr>
            <w:tcW w:w="2830" w:type="dxa"/>
          </w:tcPr>
          <w:p w14:paraId="2EA642F8" w14:textId="56DAC977" w:rsidR="00AD4EC6" w:rsidRPr="00AD4EC6" w:rsidRDefault="00AD4EC6" w:rsidP="00037EC8">
            <w:pPr>
              <w:tabs>
                <w:tab w:val="left" w:pos="1827"/>
              </w:tabs>
              <w:rPr>
                <w:b/>
                <w:sz w:val="28"/>
                <w:szCs w:val="28"/>
              </w:rPr>
            </w:pPr>
            <w:r>
              <w:rPr>
                <w:b/>
                <w:sz w:val="28"/>
                <w:szCs w:val="28"/>
              </w:rPr>
              <w:t>Thursday</w:t>
            </w:r>
          </w:p>
        </w:tc>
        <w:tc>
          <w:tcPr>
            <w:tcW w:w="7626" w:type="dxa"/>
          </w:tcPr>
          <w:p w14:paraId="2B64CC5B" w14:textId="77777777" w:rsidR="00AD4EC6" w:rsidRDefault="00AD4EC6" w:rsidP="00AD4EC6">
            <w:pPr>
              <w:pStyle w:val="ListParagraph"/>
              <w:numPr>
                <w:ilvl w:val="0"/>
                <w:numId w:val="22"/>
              </w:numPr>
              <w:tabs>
                <w:tab w:val="left" w:pos="1827"/>
              </w:tabs>
            </w:pPr>
            <w:r>
              <w:t>PE – P4, P5, P7, P6, P1/2 &amp; P1</w:t>
            </w:r>
          </w:p>
          <w:p w14:paraId="301B95D5" w14:textId="77777777" w:rsidR="00AD4EC6" w:rsidRDefault="00AD4EC6" w:rsidP="00AD4EC6">
            <w:pPr>
              <w:pStyle w:val="ListParagraph"/>
              <w:numPr>
                <w:ilvl w:val="0"/>
                <w:numId w:val="22"/>
              </w:numPr>
              <w:tabs>
                <w:tab w:val="left" w:pos="1827"/>
              </w:tabs>
            </w:pPr>
            <w:r>
              <w:t>Team of P6 and P7 children attending Rugby Festival</w:t>
            </w:r>
          </w:p>
          <w:p w14:paraId="3B63E25C" w14:textId="5BD68557" w:rsidR="00FC6BEF" w:rsidRPr="00AD4EC6" w:rsidRDefault="00FC6BEF" w:rsidP="00AD4EC6">
            <w:pPr>
              <w:pStyle w:val="ListParagraph"/>
              <w:numPr>
                <w:ilvl w:val="0"/>
                <w:numId w:val="22"/>
              </w:numPr>
              <w:tabs>
                <w:tab w:val="left" w:pos="1827"/>
              </w:tabs>
            </w:pPr>
            <w:r>
              <w:t>Parents Evening</w:t>
            </w:r>
          </w:p>
        </w:tc>
      </w:tr>
      <w:tr w:rsidR="00AD4EC6" w14:paraId="6E4C4707" w14:textId="77777777" w:rsidTr="00AD4EC6">
        <w:tc>
          <w:tcPr>
            <w:tcW w:w="2830" w:type="dxa"/>
          </w:tcPr>
          <w:p w14:paraId="64E928C3" w14:textId="22D5566C" w:rsidR="00AD4EC6" w:rsidRPr="00AD4EC6" w:rsidRDefault="00AD4EC6" w:rsidP="00037EC8">
            <w:pPr>
              <w:tabs>
                <w:tab w:val="left" w:pos="1827"/>
              </w:tabs>
              <w:rPr>
                <w:b/>
                <w:sz w:val="28"/>
                <w:szCs w:val="28"/>
              </w:rPr>
            </w:pPr>
            <w:r>
              <w:rPr>
                <w:b/>
                <w:sz w:val="28"/>
                <w:szCs w:val="28"/>
              </w:rPr>
              <w:t>Friday</w:t>
            </w:r>
          </w:p>
        </w:tc>
        <w:tc>
          <w:tcPr>
            <w:tcW w:w="7626" w:type="dxa"/>
          </w:tcPr>
          <w:p w14:paraId="5FCD9EA7" w14:textId="2D80968F" w:rsidR="00AD4EC6" w:rsidRPr="00AD4EC6" w:rsidRDefault="00FC6BEF" w:rsidP="00FC6BEF">
            <w:pPr>
              <w:pStyle w:val="ListParagraph"/>
              <w:numPr>
                <w:ilvl w:val="0"/>
                <w:numId w:val="23"/>
              </w:numPr>
              <w:tabs>
                <w:tab w:val="left" w:pos="1827"/>
              </w:tabs>
            </w:pPr>
            <w:r>
              <w:t>Assemblies</w:t>
            </w:r>
          </w:p>
        </w:tc>
      </w:tr>
    </w:tbl>
    <w:p w14:paraId="16E8796C" w14:textId="6F86F228" w:rsidR="00AD4EC6" w:rsidRDefault="00AD4EC6"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33242"/>
    <w:multiLevelType w:val="hybridMultilevel"/>
    <w:tmpl w:val="50FE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21"/>
  </w:num>
  <w:num w:numId="5">
    <w:abstractNumId w:val="13"/>
  </w:num>
  <w:num w:numId="6">
    <w:abstractNumId w:val="8"/>
  </w:num>
  <w:num w:numId="7">
    <w:abstractNumId w:val="7"/>
  </w:num>
  <w:num w:numId="8">
    <w:abstractNumId w:val="6"/>
  </w:num>
  <w:num w:numId="9">
    <w:abstractNumId w:val="1"/>
  </w:num>
  <w:num w:numId="10">
    <w:abstractNumId w:val="16"/>
  </w:num>
  <w:num w:numId="11">
    <w:abstractNumId w:val="15"/>
  </w:num>
  <w:num w:numId="12">
    <w:abstractNumId w:val="11"/>
  </w:num>
  <w:num w:numId="13">
    <w:abstractNumId w:val="19"/>
  </w:num>
  <w:num w:numId="14">
    <w:abstractNumId w:val="4"/>
  </w:num>
  <w:num w:numId="15">
    <w:abstractNumId w:val="20"/>
  </w:num>
  <w:num w:numId="16">
    <w:abstractNumId w:val="5"/>
  </w:num>
  <w:num w:numId="17">
    <w:abstractNumId w:val="3"/>
  </w:num>
  <w:num w:numId="18">
    <w:abstractNumId w:val="9"/>
  </w:num>
  <w:num w:numId="19">
    <w:abstractNumId w:val="0"/>
  </w:num>
  <w:num w:numId="20">
    <w:abstractNumId w:val="22"/>
  </w:num>
  <w:num w:numId="21">
    <w:abstractNumId w:val="18"/>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282D"/>
    <w:rsid w:val="00037EC8"/>
    <w:rsid w:val="00074B7A"/>
    <w:rsid w:val="00075D29"/>
    <w:rsid w:val="0007698B"/>
    <w:rsid w:val="00093F44"/>
    <w:rsid w:val="00094B88"/>
    <w:rsid w:val="000B0B99"/>
    <w:rsid w:val="000C2A32"/>
    <w:rsid w:val="000C4032"/>
    <w:rsid w:val="000C5F23"/>
    <w:rsid w:val="00120DEF"/>
    <w:rsid w:val="00181238"/>
    <w:rsid w:val="00184861"/>
    <w:rsid w:val="001876C7"/>
    <w:rsid w:val="001A42C8"/>
    <w:rsid w:val="001B76B8"/>
    <w:rsid w:val="001C1EF6"/>
    <w:rsid w:val="001C2D3D"/>
    <w:rsid w:val="001E4177"/>
    <w:rsid w:val="002050B1"/>
    <w:rsid w:val="00215498"/>
    <w:rsid w:val="002411A0"/>
    <w:rsid w:val="00242735"/>
    <w:rsid w:val="00243F2C"/>
    <w:rsid w:val="00276899"/>
    <w:rsid w:val="00276EAE"/>
    <w:rsid w:val="002907A1"/>
    <w:rsid w:val="002D4FF9"/>
    <w:rsid w:val="0033049B"/>
    <w:rsid w:val="003520BE"/>
    <w:rsid w:val="00357458"/>
    <w:rsid w:val="00375788"/>
    <w:rsid w:val="00375C72"/>
    <w:rsid w:val="0039567B"/>
    <w:rsid w:val="003C24DE"/>
    <w:rsid w:val="003C74EB"/>
    <w:rsid w:val="003E055A"/>
    <w:rsid w:val="00426247"/>
    <w:rsid w:val="0043389B"/>
    <w:rsid w:val="0044031D"/>
    <w:rsid w:val="00457261"/>
    <w:rsid w:val="00475267"/>
    <w:rsid w:val="00483D3C"/>
    <w:rsid w:val="00495961"/>
    <w:rsid w:val="004B0561"/>
    <w:rsid w:val="004B4C8D"/>
    <w:rsid w:val="004C2C27"/>
    <w:rsid w:val="004E6E81"/>
    <w:rsid w:val="005244A5"/>
    <w:rsid w:val="00536DEC"/>
    <w:rsid w:val="00544F83"/>
    <w:rsid w:val="00547009"/>
    <w:rsid w:val="00553B67"/>
    <w:rsid w:val="005C1384"/>
    <w:rsid w:val="005E321B"/>
    <w:rsid w:val="00605D77"/>
    <w:rsid w:val="00605E0A"/>
    <w:rsid w:val="00613D12"/>
    <w:rsid w:val="00676C64"/>
    <w:rsid w:val="00687A5B"/>
    <w:rsid w:val="006928BD"/>
    <w:rsid w:val="006A45A3"/>
    <w:rsid w:val="006E0476"/>
    <w:rsid w:val="006E0A8D"/>
    <w:rsid w:val="006E7AA0"/>
    <w:rsid w:val="006F77A4"/>
    <w:rsid w:val="0070689A"/>
    <w:rsid w:val="0071162B"/>
    <w:rsid w:val="00714EB8"/>
    <w:rsid w:val="00720205"/>
    <w:rsid w:val="00722E31"/>
    <w:rsid w:val="00726F20"/>
    <w:rsid w:val="007270FB"/>
    <w:rsid w:val="00783BC1"/>
    <w:rsid w:val="007912D8"/>
    <w:rsid w:val="007A0303"/>
    <w:rsid w:val="007C5B32"/>
    <w:rsid w:val="007C71DC"/>
    <w:rsid w:val="007D25DD"/>
    <w:rsid w:val="007F75BC"/>
    <w:rsid w:val="00805D9F"/>
    <w:rsid w:val="0081719F"/>
    <w:rsid w:val="008300CD"/>
    <w:rsid w:val="00833130"/>
    <w:rsid w:val="008353DA"/>
    <w:rsid w:val="00876E11"/>
    <w:rsid w:val="00896EFD"/>
    <w:rsid w:val="00897C0A"/>
    <w:rsid w:val="008A4BD8"/>
    <w:rsid w:val="008E3004"/>
    <w:rsid w:val="00902245"/>
    <w:rsid w:val="00904F27"/>
    <w:rsid w:val="00917106"/>
    <w:rsid w:val="00950602"/>
    <w:rsid w:val="00960EF2"/>
    <w:rsid w:val="009725D1"/>
    <w:rsid w:val="009813A8"/>
    <w:rsid w:val="00982AAD"/>
    <w:rsid w:val="0099201F"/>
    <w:rsid w:val="009B73ED"/>
    <w:rsid w:val="009E254E"/>
    <w:rsid w:val="00A13AB6"/>
    <w:rsid w:val="00A31C5F"/>
    <w:rsid w:val="00A52299"/>
    <w:rsid w:val="00A65368"/>
    <w:rsid w:val="00AA4B7E"/>
    <w:rsid w:val="00AC3119"/>
    <w:rsid w:val="00AD4EC6"/>
    <w:rsid w:val="00AF2397"/>
    <w:rsid w:val="00AF2D8A"/>
    <w:rsid w:val="00AF6B03"/>
    <w:rsid w:val="00B1309F"/>
    <w:rsid w:val="00B21064"/>
    <w:rsid w:val="00B30A94"/>
    <w:rsid w:val="00B968BC"/>
    <w:rsid w:val="00BA711A"/>
    <w:rsid w:val="00BB12D8"/>
    <w:rsid w:val="00BB6C9E"/>
    <w:rsid w:val="00BE04A4"/>
    <w:rsid w:val="00C00B73"/>
    <w:rsid w:val="00C03977"/>
    <w:rsid w:val="00C43C32"/>
    <w:rsid w:val="00C653DE"/>
    <w:rsid w:val="00C81799"/>
    <w:rsid w:val="00C97DE8"/>
    <w:rsid w:val="00CB35EB"/>
    <w:rsid w:val="00CE6722"/>
    <w:rsid w:val="00D003B4"/>
    <w:rsid w:val="00D07615"/>
    <w:rsid w:val="00D11F0C"/>
    <w:rsid w:val="00D53DD2"/>
    <w:rsid w:val="00D633EC"/>
    <w:rsid w:val="00D66780"/>
    <w:rsid w:val="00D72CC1"/>
    <w:rsid w:val="00D80078"/>
    <w:rsid w:val="00D877E1"/>
    <w:rsid w:val="00D94FEB"/>
    <w:rsid w:val="00DA036F"/>
    <w:rsid w:val="00DA33EC"/>
    <w:rsid w:val="00DA41EC"/>
    <w:rsid w:val="00DB2C0E"/>
    <w:rsid w:val="00DD236F"/>
    <w:rsid w:val="00DE46F7"/>
    <w:rsid w:val="00E00AC6"/>
    <w:rsid w:val="00E75F41"/>
    <w:rsid w:val="00E965F6"/>
    <w:rsid w:val="00EA74FF"/>
    <w:rsid w:val="00EB2BD0"/>
    <w:rsid w:val="00EB4972"/>
    <w:rsid w:val="00EC75A3"/>
    <w:rsid w:val="00ED4729"/>
    <w:rsid w:val="00ED7F3E"/>
    <w:rsid w:val="00F02EE5"/>
    <w:rsid w:val="00F114F3"/>
    <w:rsid w:val="00F47545"/>
    <w:rsid w:val="00F65B5B"/>
    <w:rsid w:val="00F72565"/>
    <w:rsid w:val="00F84F30"/>
    <w:rsid w:val="00F92427"/>
    <w:rsid w:val="00F963C4"/>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girfec.fife.scot/Neurodevelopment" TargetMode="External"/><Relationship Id="rId26" Type="http://schemas.openxmlformats.org/officeDocument/2006/relationships/hyperlink" Target="https://www.fife.gov.uk/kb/docs/articles/education2/schools-in-fife/apply-for-a-school-place/enrol-in-primary-school" TargetMode="External"/><Relationship Id="rId3" Type="http://schemas.openxmlformats.org/officeDocument/2006/relationships/customXml" Target="../customXml/item3.xml"/><Relationship Id="rId21" Type="http://schemas.openxmlformats.org/officeDocument/2006/relationships/hyperlink" Target="mailto:sharon.logie-qh@fife.gov.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fife.gov.uk/kb/docs/articles/education2/schools-in-fife/apply-for-a-school-place/enrol-in-primary-schoo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lorna.bernard@fif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ife.gov.uk/" TargetMode="External"/><Relationship Id="rId5" Type="http://schemas.openxmlformats.org/officeDocument/2006/relationships/numbering" Target="numbering.xml"/><Relationship Id="rId15" Type="http://schemas.openxmlformats.org/officeDocument/2006/relationships/hyperlink" Target="https://knowledge.parents-booking.com/downloads/Parent%20Booking%20-%20Parent%20Guide.pdf" TargetMode="External"/><Relationship Id="rId23" Type="http://schemas.openxmlformats.org/officeDocument/2006/relationships/hyperlink" Target="https://www.fife.gov.uk/kb/docs/articles/education2/schools-in-fife/apply-for-a-school-place/enrol-in-secondary-schoo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rents-booking.co.uk/Crossford%3c/a" TargetMode="External"/><Relationship Id="rId22" Type="http://schemas.openxmlformats.org/officeDocument/2006/relationships/hyperlink" Target="https://www.fife.gov.uk/kb/docs/articles/education2/schools-in-fife/apply-for-a-school-place/enrol-in-secondary-school" TargetMode="External"/><Relationship Id="rId27" Type="http://schemas.openxmlformats.org/officeDocument/2006/relationships/hyperlink" Target="http://www.fife.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3.xml><?xml version="1.0" encoding="utf-8"?>
<ds:datastoreItem xmlns:ds="http://schemas.openxmlformats.org/officeDocument/2006/customXml" ds:itemID="{33BD49E1-60E6-4E03-839A-9470DE057DC8}">
  <ds:schemaRefs>
    <ds:schemaRef ds:uri="http://purl.org/dc/terms/"/>
    <ds:schemaRef ds:uri="2d18476e-9ecc-42a4-969e-05b8d515087f"/>
    <ds:schemaRef ds:uri="http://purl.org/dc/dcmitype/"/>
    <ds:schemaRef ds:uri="http://purl.org/dc/elements/1.1/"/>
    <ds:schemaRef ds:uri="bda95051-68d5-4cd9-99af-bb9d02d5330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96B6251-CE69-43AC-B2E7-E8308F0A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7</cp:revision>
  <dcterms:created xsi:type="dcterms:W3CDTF">2023-03-03T12:41:00Z</dcterms:created>
  <dcterms:modified xsi:type="dcterms:W3CDTF">2023-03-06T10:40:00Z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