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57F63" w14:textId="023DA0CF" w:rsidR="009725D1" w:rsidRPr="002D4FF9" w:rsidRDefault="002D4FF9" w:rsidP="002D4FF9">
      <w:pPr>
        <w:jc w:val="center"/>
        <w:rPr>
          <w:b/>
          <w:bCs/>
          <w:color w:val="000000"/>
          <w:sz w:val="28"/>
          <w:szCs w:val="28"/>
          <w:u w:val="single"/>
          <w:shd w:val="clear" w:color="auto" w:fill="FFFFFF"/>
        </w:rPr>
      </w:pPr>
      <w:bookmarkStart w:id="0" w:name="_GoBack"/>
      <w:bookmarkEnd w:id="0"/>
      <w:r w:rsidRPr="002D4FF9">
        <w:rPr>
          <w:b/>
          <w:bCs/>
          <w:color w:val="000000"/>
          <w:sz w:val="28"/>
          <w:szCs w:val="28"/>
          <w:u w:val="single"/>
          <w:shd w:val="clear" w:color="auto" w:fill="FFFFFF"/>
        </w:rPr>
        <w:t xml:space="preserve">Weekly Update – </w:t>
      </w:r>
      <w:r w:rsidR="00FC257B">
        <w:rPr>
          <w:b/>
          <w:bCs/>
          <w:color w:val="000000"/>
          <w:sz w:val="28"/>
          <w:szCs w:val="28"/>
          <w:u w:val="single"/>
          <w:shd w:val="clear" w:color="auto" w:fill="FFFFFF"/>
        </w:rPr>
        <w:t xml:space="preserve">Term 2 – </w:t>
      </w:r>
      <w:r w:rsidR="00184861">
        <w:rPr>
          <w:b/>
          <w:bCs/>
          <w:color w:val="000000"/>
          <w:sz w:val="28"/>
          <w:szCs w:val="28"/>
          <w:u w:val="single"/>
          <w:shd w:val="clear" w:color="auto" w:fill="FFFFFF"/>
        </w:rPr>
        <w:t>5 December</w:t>
      </w:r>
      <w:r w:rsidR="005C1384">
        <w:rPr>
          <w:b/>
          <w:bCs/>
          <w:color w:val="000000"/>
          <w:sz w:val="28"/>
          <w:szCs w:val="28"/>
          <w:u w:val="single"/>
          <w:shd w:val="clear" w:color="auto" w:fill="FFFFFF"/>
        </w:rPr>
        <w:t xml:space="preserve"> 2022</w:t>
      </w:r>
    </w:p>
    <w:p w14:paraId="2BCD8674" w14:textId="51469917" w:rsidR="006E7AA0" w:rsidRDefault="00FC257B">
      <w:pPr>
        <w:rPr>
          <w:color w:val="000000"/>
          <w:sz w:val="27"/>
          <w:szCs w:val="27"/>
          <w:shd w:val="clear" w:color="auto" w:fill="FFFFFF"/>
        </w:rPr>
      </w:pPr>
      <w:r w:rsidRPr="00891D56">
        <w:rPr>
          <w:noProof/>
        </w:rPr>
        <w:drawing>
          <wp:anchor distT="0" distB="0" distL="114300" distR="114300" simplePos="0" relativeHeight="251659264" behindDoc="1" locked="0" layoutInCell="1" allowOverlap="1" wp14:anchorId="74307343" wp14:editId="006414F1">
            <wp:simplePos x="0" y="0"/>
            <wp:positionH relativeFrom="margin">
              <wp:align>left</wp:align>
            </wp:positionH>
            <wp:positionV relativeFrom="paragraph">
              <wp:posOffset>299720</wp:posOffset>
            </wp:positionV>
            <wp:extent cx="749300" cy="1052195"/>
            <wp:effectExtent l="0" t="0" r="0" b="0"/>
            <wp:wrapTight wrapText="bothSides">
              <wp:wrapPolygon edited="0">
                <wp:start x="0" y="0"/>
                <wp:lineTo x="0" y="21118"/>
                <wp:lineTo x="20868" y="21118"/>
                <wp:lineTo x="20868"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FF7E8" w14:textId="317272BE" w:rsidR="004B4C8D" w:rsidRDefault="00AC3119">
      <w:pPr>
        <w:rPr>
          <w:color w:val="000000"/>
          <w:sz w:val="27"/>
          <w:szCs w:val="27"/>
          <w:shd w:val="clear" w:color="auto" w:fill="FFFFFF"/>
        </w:rPr>
      </w:pPr>
      <w:r>
        <w:rPr>
          <w:noProof/>
        </w:rPr>
        <w:drawing>
          <wp:anchor distT="0" distB="0" distL="114300" distR="114300" simplePos="0" relativeHeight="251660288" behindDoc="0" locked="0" layoutInCell="1" allowOverlap="1" wp14:anchorId="734ED95C" wp14:editId="53B398C3">
            <wp:simplePos x="0" y="0"/>
            <wp:positionH relativeFrom="column">
              <wp:posOffset>5683250</wp:posOffset>
            </wp:positionH>
            <wp:positionV relativeFrom="paragraph">
              <wp:posOffset>3810</wp:posOffset>
            </wp:positionV>
            <wp:extent cx="844550" cy="1029939"/>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0" cy="1029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BDC8B" w14:textId="5415C454" w:rsidR="004B4C8D" w:rsidRDefault="004B4C8D">
      <w:pPr>
        <w:rPr>
          <w:color w:val="000000"/>
          <w:sz w:val="27"/>
          <w:szCs w:val="27"/>
          <w:shd w:val="clear" w:color="auto" w:fill="FFFFFF"/>
        </w:rPr>
      </w:pPr>
    </w:p>
    <w:p w14:paraId="0D3613E2" w14:textId="36257A30" w:rsidR="00AC3119" w:rsidRDefault="00AC3119">
      <w:pPr>
        <w:rPr>
          <w:b/>
          <w:bCs/>
          <w:color w:val="000000"/>
          <w:sz w:val="27"/>
          <w:szCs w:val="27"/>
          <w:u w:val="single"/>
          <w:shd w:val="clear" w:color="auto" w:fill="FFFFFF"/>
        </w:rPr>
      </w:pPr>
    </w:p>
    <w:p w14:paraId="5B468C00" w14:textId="0EB43494" w:rsidR="00AC3119" w:rsidRDefault="00AC3119">
      <w:pPr>
        <w:rPr>
          <w:b/>
          <w:bCs/>
          <w:color w:val="000000"/>
          <w:sz w:val="27"/>
          <w:szCs w:val="27"/>
          <w:u w:val="single"/>
          <w:shd w:val="clear" w:color="auto" w:fill="FFFFFF"/>
        </w:rPr>
      </w:pPr>
    </w:p>
    <w:p w14:paraId="3FCA7D02" w14:textId="2D129470" w:rsidR="004C2C27" w:rsidRDefault="004C2C27">
      <w:pPr>
        <w:rPr>
          <w:b/>
          <w:bCs/>
          <w:color w:val="000000"/>
          <w:sz w:val="27"/>
          <w:szCs w:val="27"/>
          <w:u w:val="single"/>
          <w:shd w:val="clear" w:color="auto" w:fill="FFFFFF"/>
        </w:rPr>
      </w:pPr>
      <w:r>
        <w:rPr>
          <w:b/>
          <w:bCs/>
          <w:color w:val="000000"/>
          <w:sz w:val="27"/>
          <w:szCs w:val="27"/>
          <w:u w:val="single"/>
          <w:shd w:val="clear" w:color="auto" w:fill="FFFFFF"/>
        </w:rPr>
        <w:t>Parking outside school grounds</w:t>
      </w:r>
    </w:p>
    <w:p w14:paraId="3A56B966" w14:textId="079A7223" w:rsidR="004C2C27" w:rsidRPr="004C2C27" w:rsidRDefault="004C2C27">
      <w:pPr>
        <w:rPr>
          <w:bCs/>
          <w:color w:val="000000"/>
          <w:sz w:val="27"/>
          <w:szCs w:val="27"/>
          <w:shd w:val="clear" w:color="auto" w:fill="FFFFFF"/>
        </w:rPr>
      </w:pPr>
      <w:r>
        <w:rPr>
          <w:bCs/>
          <w:color w:val="000000"/>
          <w:sz w:val="27"/>
          <w:szCs w:val="27"/>
          <w:shd w:val="clear" w:color="auto" w:fill="FFFFFF"/>
        </w:rPr>
        <w:t xml:space="preserve">As you’ll be aware from previous newsletters and emails, parking outside the school grounds causes issues for local residents.  If you do need to drive to school/nursery to drop your children off can you please park on the opposite side of the road to the houses?   Thanks in advance. </w:t>
      </w:r>
    </w:p>
    <w:p w14:paraId="33C5B4FC" w14:textId="562A9303" w:rsidR="006E0476" w:rsidRDefault="006E0476">
      <w:pPr>
        <w:rPr>
          <w:b/>
          <w:bCs/>
          <w:color w:val="000000"/>
          <w:sz w:val="27"/>
          <w:szCs w:val="27"/>
          <w:u w:val="single"/>
          <w:shd w:val="clear" w:color="auto" w:fill="FFFFFF"/>
        </w:rPr>
      </w:pPr>
      <w:r>
        <w:rPr>
          <w:b/>
          <w:bCs/>
          <w:color w:val="000000"/>
          <w:sz w:val="27"/>
          <w:szCs w:val="27"/>
          <w:u w:val="single"/>
          <w:shd w:val="clear" w:color="auto" w:fill="FFFFFF"/>
        </w:rPr>
        <w:t>Christmas Jumper Day 8 December 2022</w:t>
      </w:r>
    </w:p>
    <w:p w14:paraId="7E97B418" w14:textId="18CCD424" w:rsidR="006E0476" w:rsidRDefault="006E0476">
      <w:pPr>
        <w:rPr>
          <w:bCs/>
          <w:color w:val="000000"/>
          <w:sz w:val="27"/>
          <w:szCs w:val="27"/>
          <w:shd w:val="clear" w:color="auto" w:fill="FFFFFF"/>
        </w:rPr>
      </w:pPr>
      <w:r>
        <w:rPr>
          <w:bCs/>
          <w:color w:val="000000"/>
          <w:sz w:val="27"/>
          <w:szCs w:val="27"/>
          <w:shd w:val="clear" w:color="auto" w:fill="FFFFFF"/>
        </w:rPr>
        <w:t>Children and adults are invited to wear a Christmas Jumper on Thursday 8 December.  All donations are welcome for Save The Children.</w:t>
      </w:r>
    </w:p>
    <w:p w14:paraId="40764A08" w14:textId="6219A1E1" w:rsidR="006E0476" w:rsidRPr="006E0476" w:rsidRDefault="006E0476">
      <w:pPr>
        <w:rPr>
          <w:bCs/>
          <w:color w:val="000000"/>
          <w:sz w:val="27"/>
          <w:szCs w:val="27"/>
          <w:shd w:val="clear" w:color="auto" w:fill="FFFFFF"/>
        </w:rPr>
      </w:pPr>
      <w:r>
        <w:rPr>
          <w:noProof/>
        </w:rPr>
        <w:drawing>
          <wp:anchor distT="0" distB="0" distL="114300" distR="114300" simplePos="0" relativeHeight="251661312" behindDoc="0" locked="0" layoutInCell="1" allowOverlap="1" wp14:anchorId="4D85AD31" wp14:editId="0C642D00">
            <wp:simplePos x="0" y="0"/>
            <wp:positionH relativeFrom="margin">
              <wp:align>left</wp:align>
            </wp:positionH>
            <wp:positionV relativeFrom="paragraph">
              <wp:posOffset>10160</wp:posOffset>
            </wp:positionV>
            <wp:extent cx="4200525" cy="1943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00525" cy="1943100"/>
                    </a:xfrm>
                    <a:prstGeom prst="rect">
                      <a:avLst/>
                    </a:prstGeom>
                  </pic:spPr>
                </pic:pic>
              </a:graphicData>
            </a:graphic>
            <wp14:sizeRelH relativeFrom="page">
              <wp14:pctWidth>0</wp14:pctWidth>
            </wp14:sizeRelH>
            <wp14:sizeRelV relativeFrom="page">
              <wp14:pctHeight>0</wp14:pctHeight>
            </wp14:sizeRelV>
          </wp:anchor>
        </w:drawing>
      </w:r>
      <w:r w:rsidRPr="006E0476">
        <w:rPr>
          <w:bCs/>
          <w:noProof/>
          <w:color w:val="000000"/>
          <w:sz w:val="27"/>
          <w:szCs w:val="27"/>
          <w:shd w:val="clear" w:color="auto" w:fill="FFFFFF"/>
        </w:rPr>
        <w:drawing>
          <wp:inline distT="0" distB="0" distL="0" distR="0" wp14:anchorId="62ABE7A8" wp14:editId="74421F76">
            <wp:extent cx="6645910" cy="21977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2197735"/>
                    </a:xfrm>
                    <a:prstGeom prst="rect">
                      <a:avLst/>
                    </a:prstGeom>
                  </pic:spPr>
                </pic:pic>
              </a:graphicData>
            </a:graphic>
          </wp:inline>
        </w:drawing>
      </w:r>
    </w:p>
    <w:p w14:paraId="5DDB4C57" w14:textId="4BFDF96F" w:rsidR="00357458" w:rsidRDefault="00426247" w:rsidP="00357458">
      <w:pPr>
        <w:rPr>
          <w:b/>
          <w:bCs/>
          <w:color w:val="000000"/>
          <w:sz w:val="27"/>
          <w:szCs w:val="27"/>
          <w:u w:val="single"/>
          <w:shd w:val="clear" w:color="auto" w:fill="FFFFFF"/>
        </w:rPr>
      </w:pPr>
      <w:r>
        <w:rPr>
          <w:b/>
          <w:bCs/>
          <w:color w:val="000000"/>
          <w:sz w:val="27"/>
          <w:szCs w:val="27"/>
          <w:u w:val="single"/>
          <w:shd w:val="clear" w:color="auto" w:fill="FFFFFF"/>
        </w:rPr>
        <w:t>School and Nursery Improvement Journey</w:t>
      </w:r>
    </w:p>
    <w:p w14:paraId="6956E7CC" w14:textId="7D56E90D" w:rsidR="00426247" w:rsidRDefault="00426247" w:rsidP="00357458">
      <w:pPr>
        <w:rPr>
          <w:bCs/>
          <w:color w:val="000000"/>
          <w:sz w:val="27"/>
          <w:szCs w:val="27"/>
          <w:shd w:val="clear" w:color="auto" w:fill="FFFFFF"/>
        </w:rPr>
      </w:pPr>
      <w:r>
        <w:rPr>
          <w:bCs/>
          <w:color w:val="000000"/>
          <w:sz w:val="27"/>
          <w:szCs w:val="27"/>
          <w:shd w:val="clear" w:color="auto" w:fill="FFFFFF"/>
        </w:rPr>
        <w:t>As part of our improvement journey we will be welcoming our Education Manager, Sarah Else, and a number of Headteachers to visit Crossford Primary and Nursery on 13 December.  We would like to hear your views about how well be are doing.  We would be grateful if you could please click on the link below to complete a short questionnaire which we will discuss with our visitors.  We will also be running parent/carer focus groups on that day.  Nursery focus group will be at 11am and Primary focus group will be at 1:30pm.   There is a section in the questionnaire where you can let us know if you are available and willing to take part in this.  We will need approximately 6 parents/carers so will be back in touch to confirm your attendance nearer the time.</w:t>
      </w:r>
    </w:p>
    <w:p w14:paraId="0A37881E" w14:textId="0F6DAC0F" w:rsidR="00426247" w:rsidRDefault="00426247" w:rsidP="00357458">
      <w:pPr>
        <w:rPr>
          <w:bCs/>
          <w:color w:val="000000"/>
          <w:sz w:val="27"/>
          <w:szCs w:val="27"/>
          <w:shd w:val="clear" w:color="auto" w:fill="FFFFFF"/>
        </w:rPr>
      </w:pPr>
    </w:p>
    <w:p w14:paraId="7D6E8806" w14:textId="1A26C92E" w:rsidR="00426247" w:rsidRDefault="00D003B4" w:rsidP="00357458">
      <w:pPr>
        <w:rPr>
          <w:bCs/>
          <w:color w:val="000000"/>
          <w:sz w:val="27"/>
          <w:szCs w:val="27"/>
          <w:shd w:val="clear" w:color="auto" w:fill="FFFFFF"/>
        </w:rPr>
      </w:pPr>
      <w:hyperlink r:id="rId14" w:history="1">
        <w:r w:rsidR="00426247" w:rsidRPr="00093B84">
          <w:rPr>
            <w:rStyle w:val="Hyperlink"/>
            <w:bCs/>
            <w:sz w:val="27"/>
            <w:szCs w:val="27"/>
            <w:shd w:val="clear" w:color="auto" w:fill="FFFFFF"/>
          </w:rPr>
          <w:t>https://forms.office.com/Pages/ResponsePage.aspx?id=oyzTzM4Wj0KVQTctawUZKf_mRrx2NUhFrRRJdLEZNQRUOEVDWkowS09SMDhMRjRWTTlTT0pJNUpMUy4u</w:t>
        </w:r>
      </w:hyperlink>
    </w:p>
    <w:p w14:paraId="39A5B881" w14:textId="5D00A367" w:rsidR="00426247" w:rsidRDefault="00426247" w:rsidP="00357458">
      <w:pPr>
        <w:rPr>
          <w:bCs/>
          <w:color w:val="000000"/>
          <w:sz w:val="27"/>
          <w:szCs w:val="27"/>
          <w:shd w:val="clear" w:color="auto" w:fill="FFFFFF"/>
        </w:rPr>
      </w:pPr>
    </w:p>
    <w:p w14:paraId="7C89A15F" w14:textId="3A1F54CE" w:rsidR="00426247" w:rsidRPr="00426247" w:rsidRDefault="00426247" w:rsidP="00357458">
      <w:pPr>
        <w:rPr>
          <w:bCs/>
          <w:color w:val="000000"/>
          <w:sz w:val="27"/>
          <w:szCs w:val="27"/>
          <w:shd w:val="clear" w:color="auto" w:fill="FFFFFF"/>
        </w:rPr>
      </w:pPr>
      <w:r>
        <w:rPr>
          <w:bCs/>
          <w:color w:val="000000"/>
          <w:sz w:val="27"/>
          <w:szCs w:val="27"/>
          <w:shd w:val="clear" w:color="auto" w:fill="FFFFFF"/>
        </w:rPr>
        <w:t xml:space="preserve">Thank you for your ongoing support. </w:t>
      </w:r>
    </w:p>
    <w:p w14:paraId="1BEBB743" w14:textId="42660910" w:rsidR="00357458" w:rsidRDefault="00A65368" w:rsidP="00357458">
      <w:pPr>
        <w:rPr>
          <w:b/>
          <w:bCs/>
          <w:color w:val="000000"/>
          <w:sz w:val="27"/>
          <w:szCs w:val="27"/>
          <w:u w:val="single"/>
          <w:shd w:val="clear" w:color="auto" w:fill="FFFFFF"/>
        </w:rPr>
      </w:pPr>
      <w:r w:rsidRPr="00A65368">
        <w:rPr>
          <w:b/>
          <w:bCs/>
          <w:color w:val="000000"/>
          <w:sz w:val="27"/>
          <w:szCs w:val="27"/>
          <w:u w:val="single"/>
          <w:shd w:val="clear" w:color="auto" w:fill="FFFFFF"/>
        </w:rPr>
        <w:t>Lost &amp; Found</w:t>
      </w:r>
    </w:p>
    <w:p w14:paraId="5F76719E" w14:textId="13FC78B6" w:rsidR="00A65368" w:rsidRPr="00A65368" w:rsidRDefault="00A65368" w:rsidP="00357458">
      <w:pPr>
        <w:rPr>
          <w:bCs/>
          <w:color w:val="000000"/>
          <w:sz w:val="27"/>
          <w:szCs w:val="27"/>
          <w:shd w:val="clear" w:color="auto" w:fill="FFFFFF"/>
        </w:rPr>
      </w:pPr>
      <w:r>
        <w:rPr>
          <w:bCs/>
          <w:color w:val="000000"/>
          <w:sz w:val="27"/>
          <w:szCs w:val="27"/>
          <w:shd w:val="clear" w:color="auto" w:fill="FFFFFF"/>
        </w:rPr>
        <w:t>As this session has gone on we’ve gathered quite a few items of clothing which we have been unable to find out who it belongs to. If your child is missing something please come to the main entrance and have a look through the items we have gathered.</w:t>
      </w:r>
    </w:p>
    <w:p w14:paraId="26C2CCA8" w14:textId="410C9CE4" w:rsidR="00357458" w:rsidRDefault="00357458" w:rsidP="00357458">
      <w:pPr>
        <w:rPr>
          <w:b/>
          <w:bCs/>
          <w:color w:val="000000"/>
          <w:sz w:val="27"/>
          <w:szCs w:val="27"/>
          <w:u w:val="single"/>
          <w:shd w:val="clear" w:color="auto" w:fill="FFFFFF"/>
        </w:rPr>
      </w:pPr>
      <w:r w:rsidRPr="00F47545">
        <w:rPr>
          <w:b/>
          <w:bCs/>
          <w:color w:val="000000"/>
          <w:sz w:val="27"/>
          <w:szCs w:val="27"/>
          <w:u w:val="single"/>
          <w:shd w:val="clear" w:color="auto" w:fill="FFFFFF"/>
        </w:rPr>
        <w:t>Star Writers</w:t>
      </w:r>
    </w:p>
    <w:p w14:paraId="1A32177C" w14:textId="28165880" w:rsidR="00357458" w:rsidRDefault="00357458" w:rsidP="00357458">
      <w:pPr>
        <w:rPr>
          <w:bCs/>
          <w:color w:val="000000"/>
          <w:sz w:val="27"/>
          <w:szCs w:val="27"/>
          <w:shd w:val="clear" w:color="auto" w:fill="FFFFFF"/>
        </w:rPr>
      </w:pPr>
      <w:r>
        <w:rPr>
          <w:bCs/>
          <w:color w:val="000000"/>
          <w:sz w:val="27"/>
          <w:szCs w:val="27"/>
          <w:shd w:val="clear" w:color="auto" w:fill="FFFFFF"/>
        </w:rPr>
        <w:t xml:space="preserve">Each week we will be recognising Star Writers in each class at assembly.  Star Writers for week beginning </w:t>
      </w:r>
      <w:r w:rsidR="00184861">
        <w:rPr>
          <w:bCs/>
          <w:color w:val="000000"/>
          <w:sz w:val="27"/>
          <w:szCs w:val="27"/>
          <w:shd w:val="clear" w:color="auto" w:fill="FFFFFF"/>
        </w:rPr>
        <w:t>28 November:-</w:t>
      </w:r>
    </w:p>
    <w:p w14:paraId="0EBBAA58" w14:textId="2ED1F6A2" w:rsidR="00357458" w:rsidRDefault="00357458" w:rsidP="00357458">
      <w:pPr>
        <w:rPr>
          <w:bCs/>
          <w:color w:val="000000"/>
          <w:sz w:val="27"/>
          <w:szCs w:val="27"/>
          <w:shd w:val="clear" w:color="auto" w:fill="FFFFFF"/>
        </w:rPr>
      </w:pPr>
      <w:r>
        <w:rPr>
          <w:bCs/>
          <w:color w:val="000000"/>
          <w:sz w:val="27"/>
          <w:szCs w:val="27"/>
          <w:shd w:val="clear" w:color="auto" w:fill="FFFFFF"/>
        </w:rPr>
        <w:t>Primary 1 –.</w:t>
      </w:r>
      <w:r w:rsidR="004C2C27">
        <w:rPr>
          <w:bCs/>
          <w:color w:val="000000"/>
          <w:sz w:val="27"/>
          <w:szCs w:val="27"/>
          <w:shd w:val="clear" w:color="auto" w:fill="FFFFFF"/>
        </w:rPr>
        <w:t>Blair – for writing some of his sentence independently and including finger spaces</w:t>
      </w:r>
    </w:p>
    <w:p w14:paraId="5082B195" w14:textId="4634E9CB" w:rsidR="00357458" w:rsidRDefault="00357458" w:rsidP="00357458">
      <w:pPr>
        <w:rPr>
          <w:bCs/>
          <w:color w:val="000000"/>
          <w:sz w:val="27"/>
          <w:szCs w:val="27"/>
          <w:shd w:val="clear" w:color="auto" w:fill="FFFFFF"/>
        </w:rPr>
      </w:pPr>
      <w:r>
        <w:rPr>
          <w:bCs/>
          <w:color w:val="000000"/>
          <w:sz w:val="27"/>
          <w:szCs w:val="27"/>
          <w:shd w:val="clear" w:color="auto" w:fill="FFFFFF"/>
        </w:rPr>
        <w:t xml:space="preserve">Primary 1/2 – </w:t>
      </w:r>
      <w:r w:rsidR="004C2C27">
        <w:rPr>
          <w:bCs/>
          <w:color w:val="000000"/>
          <w:sz w:val="27"/>
          <w:szCs w:val="27"/>
          <w:shd w:val="clear" w:color="auto" w:fill="FFFFFF"/>
        </w:rPr>
        <w:t>Abbie – for writing instructions almost independently using her knowledge of phonics</w:t>
      </w:r>
    </w:p>
    <w:p w14:paraId="40E38323" w14:textId="295E5055" w:rsidR="00357458" w:rsidRDefault="00357458" w:rsidP="00357458">
      <w:pPr>
        <w:rPr>
          <w:bCs/>
          <w:color w:val="000000"/>
          <w:sz w:val="27"/>
          <w:szCs w:val="27"/>
          <w:shd w:val="clear" w:color="auto" w:fill="FFFFFF"/>
        </w:rPr>
      </w:pPr>
      <w:r>
        <w:rPr>
          <w:bCs/>
          <w:color w:val="000000"/>
          <w:sz w:val="27"/>
          <w:szCs w:val="27"/>
          <w:shd w:val="clear" w:color="auto" w:fill="FFFFFF"/>
        </w:rPr>
        <w:t xml:space="preserve">Primary 2 – </w:t>
      </w:r>
      <w:r w:rsidR="004C2C27">
        <w:rPr>
          <w:bCs/>
          <w:color w:val="000000"/>
          <w:sz w:val="27"/>
          <w:szCs w:val="27"/>
          <w:shd w:val="clear" w:color="auto" w:fill="FFFFFF"/>
        </w:rPr>
        <w:t>Sophia – For retelling a story using connectives to link the beginning, middle and end</w:t>
      </w:r>
    </w:p>
    <w:p w14:paraId="732A9FAB" w14:textId="27A47036" w:rsidR="00357458" w:rsidRDefault="00357458" w:rsidP="00357458">
      <w:pPr>
        <w:rPr>
          <w:bCs/>
          <w:color w:val="000000"/>
          <w:sz w:val="27"/>
          <w:szCs w:val="27"/>
          <w:shd w:val="clear" w:color="auto" w:fill="FFFFFF"/>
        </w:rPr>
      </w:pPr>
      <w:r>
        <w:rPr>
          <w:bCs/>
          <w:color w:val="000000"/>
          <w:sz w:val="27"/>
          <w:szCs w:val="27"/>
          <w:shd w:val="clear" w:color="auto" w:fill="FFFFFF"/>
        </w:rPr>
        <w:t xml:space="preserve">Primary 3 – </w:t>
      </w:r>
      <w:r w:rsidR="004C2C27">
        <w:rPr>
          <w:bCs/>
          <w:color w:val="000000"/>
          <w:sz w:val="27"/>
          <w:szCs w:val="27"/>
          <w:shd w:val="clear" w:color="auto" w:fill="FFFFFF"/>
        </w:rPr>
        <w:t>Jaxon – for fantastic presentation</w:t>
      </w:r>
    </w:p>
    <w:p w14:paraId="453C47AD" w14:textId="62537C65" w:rsidR="00357458" w:rsidRDefault="00357458" w:rsidP="00357458">
      <w:pPr>
        <w:rPr>
          <w:bCs/>
          <w:color w:val="000000"/>
          <w:sz w:val="27"/>
          <w:szCs w:val="27"/>
          <w:shd w:val="clear" w:color="auto" w:fill="FFFFFF"/>
        </w:rPr>
      </w:pPr>
      <w:r>
        <w:rPr>
          <w:bCs/>
          <w:color w:val="000000"/>
          <w:sz w:val="27"/>
          <w:szCs w:val="27"/>
          <w:shd w:val="clear" w:color="auto" w:fill="FFFFFF"/>
        </w:rPr>
        <w:t xml:space="preserve">Primary 4 – </w:t>
      </w:r>
      <w:r w:rsidR="004C2C27">
        <w:rPr>
          <w:bCs/>
          <w:color w:val="000000"/>
          <w:sz w:val="27"/>
          <w:szCs w:val="27"/>
          <w:shd w:val="clear" w:color="auto" w:fill="FFFFFF"/>
        </w:rPr>
        <w:t>Nataliya and Archie – for including fantastic description of the witch from Room on the Broom</w:t>
      </w:r>
    </w:p>
    <w:p w14:paraId="349688B2" w14:textId="7FA0C7ED" w:rsidR="00357458" w:rsidRDefault="00357458" w:rsidP="00357458">
      <w:pPr>
        <w:rPr>
          <w:bCs/>
          <w:color w:val="000000"/>
          <w:sz w:val="27"/>
          <w:szCs w:val="27"/>
          <w:shd w:val="clear" w:color="auto" w:fill="FFFFFF"/>
        </w:rPr>
      </w:pPr>
      <w:r>
        <w:rPr>
          <w:bCs/>
          <w:color w:val="000000"/>
          <w:sz w:val="27"/>
          <w:szCs w:val="27"/>
          <w:shd w:val="clear" w:color="auto" w:fill="FFFFFF"/>
        </w:rPr>
        <w:t xml:space="preserve">Primary 5 – </w:t>
      </w:r>
      <w:r w:rsidR="004C2C27">
        <w:rPr>
          <w:bCs/>
          <w:color w:val="000000"/>
          <w:sz w:val="27"/>
          <w:szCs w:val="27"/>
          <w:shd w:val="clear" w:color="auto" w:fill="FFFFFF"/>
        </w:rPr>
        <w:t>Holly – for using a range of sophisticated connectives</w:t>
      </w:r>
    </w:p>
    <w:p w14:paraId="0E06EE22" w14:textId="7A8A9EEF" w:rsidR="00357458" w:rsidRDefault="00357458" w:rsidP="00357458">
      <w:pPr>
        <w:rPr>
          <w:bCs/>
          <w:color w:val="000000"/>
          <w:sz w:val="27"/>
          <w:szCs w:val="27"/>
          <w:shd w:val="clear" w:color="auto" w:fill="FFFFFF"/>
        </w:rPr>
      </w:pPr>
      <w:r>
        <w:rPr>
          <w:bCs/>
          <w:color w:val="000000"/>
          <w:sz w:val="27"/>
          <w:szCs w:val="27"/>
          <w:shd w:val="clear" w:color="auto" w:fill="FFFFFF"/>
        </w:rPr>
        <w:t xml:space="preserve">Primary 6 – </w:t>
      </w:r>
      <w:r w:rsidR="004C2C27">
        <w:rPr>
          <w:bCs/>
          <w:color w:val="000000"/>
          <w:sz w:val="27"/>
          <w:szCs w:val="27"/>
          <w:shd w:val="clear" w:color="auto" w:fill="FFFFFF"/>
        </w:rPr>
        <w:t>Crawford – for consistently producing ‘best effort’ in his daily writing and combining descriptive phrases with elements of suspense writing techniques</w:t>
      </w:r>
    </w:p>
    <w:p w14:paraId="3AEA3D2F" w14:textId="1FFC36EC" w:rsidR="00357458" w:rsidRDefault="00357458" w:rsidP="00357458">
      <w:pPr>
        <w:rPr>
          <w:bCs/>
          <w:color w:val="000000"/>
          <w:sz w:val="27"/>
          <w:szCs w:val="27"/>
          <w:shd w:val="clear" w:color="auto" w:fill="FFFFFF"/>
        </w:rPr>
      </w:pPr>
      <w:r>
        <w:rPr>
          <w:bCs/>
          <w:color w:val="000000"/>
          <w:sz w:val="27"/>
          <w:szCs w:val="27"/>
          <w:shd w:val="clear" w:color="auto" w:fill="FFFFFF"/>
        </w:rPr>
        <w:t>Primary 7 –</w:t>
      </w:r>
      <w:r w:rsidR="004C2C27">
        <w:rPr>
          <w:bCs/>
          <w:color w:val="000000"/>
          <w:sz w:val="27"/>
          <w:szCs w:val="27"/>
          <w:shd w:val="clear" w:color="auto" w:fill="FFFFFF"/>
        </w:rPr>
        <w:t xml:space="preserve"> Angus – for consistent ‘best effort’ attitude to daily writing as well as reaching the target of sophisticated connectives</w:t>
      </w:r>
    </w:p>
    <w:p w14:paraId="215ECE5A" w14:textId="4D1F24AB" w:rsidR="00960EF2" w:rsidRDefault="00960EF2" w:rsidP="00357458">
      <w:pPr>
        <w:rPr>
          <w:bCs/>
          <w:color w:val="000000"/>
          <w:sz w:val="27"/>
          <w:szCs w:val="27"/>
          <w:shd w:val="clear" w:color="auto" w:fill="FFFFFF"/>
        </w:rPr>
      </w:pPr>
    </w:p>
    <w:p w14:paraId="3ECE8305" w14:textId="702B1445" w:rsidR="00960EF2" w:rsidRDefault="00960EF2" w:rsidP="00357458">
      <w:pPr>
        <w:rPr>
          <w:b/>
          <w:bCs/>
          <w:color w:val="000000"/>
          <w:sz w:val="27"/>
          <w:szCs w:val="27"/>
          <w:u w:val="single"/>
          <w:shd w:val="clear" w:color="auto" w:fill="FFFFFF"/>
        </w:rPr>
      </w:pPr>
      <w:r>
        <w:rPr>
          <w:b/>
          <w:bCs/>
          <w:color w:val="000000"/>
          <w:sz w:val="27"/>
          <w:szCs w:val="27"/>
          <w:u w:val="single"/>
          <w:shd w:val="clear" w:color="auto" w:fill="FFFFFF"/>
        </w:rPr>
        <w:t>Christmas Card Design Challenge</w:t>
      </w:r>
    </w:p>
    <w:p w14:paraId="5A4C402B" w14:textId="646D2209" w:rsidR="001876C7" w:rsidRDefault="00960EF2">
      <w:pPr>
        <w:rPr>
          <w:bCs/>
          <w:color w:val="000000"/>
          <w:sz w:val="27"/>
          <w:szCs w:val="27"/>
          <w:shd w:val="clear" w:color="auto" w:fill="FFFFFF"/>
        </w:rPr>
      </w:pPr>
      <w:r>
        <w:rPr>
          <w:bCs/>
          <w:color w:val="000000"/>
          <w:sz w:val="27"/>
          <w:szCs w:val="27"/>
          <w:shd w:val="clear" w:color="auto" w:fill="FFFFFF"/>
        </w:rPr>
        <w:t>All children in primary school are invited to create a design for our school Christmas card to be emailed to all other schools in our Cluster and our friends in the community.  The design should be A4 in size (either portrait or landscape) and be 2D so that it can be scanned easily.  The winning design for each class will receive a reserved seat at the P1-2 nativity or P3-7 Christmas sing-a-long.</w:t>
      </w:r>
      <w:r w:rsidR="00D877E1">
        <w:rPr>
          <w:bCs/>
          <w:color w:val="000000"/>
          <w:sz w:val="27"/>
          <w:szCs w:val="27"/>
          <w:shd w:val="clear" w:color="auto" w:fill="FFFFFF"/>
        </w:rPr>
        <w:t xml:space="preserve">  The overall winner will be Crossford Primary School’s Christmas card for 2022.  Winning designs will be on display outside our main office until the end of term.  </w:t>
      </w:r>
    </w:p>
    <w:p w14:paraId="49BF91E7" w14:textId="3CA2F647" w:rsidR="00D72CC1" w:rsidRDefault="00D72CC1" w:rsidP="00D72CC1">
      <w:pPr>
        <w:jc w:val="center"/>
        <w:rPr>
          <w:bCs/>
          <w:color w:val="000000"/>
          <w:sz w:val="27"/>
          <w:szCs w:val="27"/>
          <w:shd w:val="clear" w:color="auto" w:fill="FFFFFF"/>
        </w:rPr>
      </w:pPr>
      <w:r>
        <w:rPr>
          <w:bCs/>
          <w:noProof/>
          <w:color w:val="000000"/>
          <w:sz w:val="27"/>
          <w:szCs w:val="27"/>
          <w:shd w:val="clear" w:color="auto" w:fill="FFFFFF"/>
        </w:rPr>
        <w:lastRenderedPageBreak/>
        <w:drawing>
          <wp:inline distT="0" distB="0" distL="0" distR="0" wp14:anchorId="67282A0C" wp14:editId="4A5F1484">
            <wp:extent cx="5438775" cy="3838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8775" cy="3838575"/>
                    </a:xfrm>
                    <a:prstGeom prst="rect">
                      <a:avLst/>
                    </a:prstGeom>
                    <a:noFill/>
                  </pic:spPr>
                </pic:pic>
              </a:graphicData>
            </a:graphic>
          </wp:inline>
        </w:drawing>
      </w:r>
    </w:p>
    <w:p w14:paraId="3D3F1D2B" w14:textId="77777777" w:rsidR="00960EF2" w:rsidRDefault="00960EF2" w:rsidP="00833130">
      <w:pPr>
        <w:rPr>
          <w:bCs/>
          <w:color w:val="000000"/>
          <w:sz w:val="27"/>
          <w:szCs w:val="27"/>
          <w:shd w:val="clear" w:color="auto" w:fill="FFFFFF"/>
        </w:rPr>
      </w:pPr>
    </w:p>
    <w:p w14:paraId="4456DCEA" w14:textId="029F885E" w:rsidR="00DA41EC" w:rsidRDefault="00DA41EC" w:rsidP="00833130">
      <w:pPr>
        <w:rPr>
          <w:b/>
          <w:color w:val="000000"/>
          <w:sz w:val="27"/>
          <w:szCs w:val="27"/>
          <w:u w:val="single"/>
          <w:shd w:val="clear" w:color="auto" w:fill="FFFFFF"/>
        </w:rPr>
      </w:pPr>
      <w:r>
        <w:rPr>
          <w:b/>
          <w:color w:val="000000"/>
          <w:sz w:val="27"/>
          <w:szCs w:val="27"/>
          <w:u w:val="single"/>
          <w:shd w:val="clear" w:color="auto" w:fill="FFFFFF"/>
        </w:rPr>
        <w:t>Christmas Party for P3</w:t>
      </w:r>
    </w:p>
    <w:p w14:paraId="20115702" w14:textId="7551AC0C" w:rsidR="00DA41EC" w:rsidRPr="00DA41EC" w:rsidRDefault="00DA41EC" w:rsidP="00833130">
      <w:pPr>
        <w:rPr>
          <w:bCs/>
          <w:color w:val="000000"/>
          <w:sz w:val="27"/>
          <w:szCs w:val="27"/>
          <w:shd w:val="clear" w:color="auto" w:fill="FFFFFF"/>
        </w:rPr>
      </w:pPr>
      <w:r>
        <w:rPr>
          <w:bCs/>
          <w:color w:val="000000"/>
          <w:sz w:val="27"/>
          <w:szCs w:val="27"/>
          <w:shd w:val="clear" w:color="auto" w:fill="FFFFFF"/>
        </w:rPr>
        <w:t>We have decided that Primary 3 will join Primary 4 and Primary 5 for their Christmas party on Tuesday 20</w:t>
      </w:r>
      <w:r w:rsidRPr="00DA41EC">
        <w:rPr>
          <w:bCs/>
          <w:color w:val="000000"/>
          <w:sz w:val="27"/>
          <w:szCs w:val="27"/>
          <w:shd w:val="clear" w:color="auto" w:fill="FFFFFF"/>
          <w:vertAlign w:val="superscript"/>
        </w:rPr>
        <w:t>th</w:t>
      </w:r>
      <w:r>
        <w:rPr>
          <w:bCs/>
          <w:color w:val="000000"/>
          <w:sz w:val="27"/>
          <w:szCs w:val="27"/>
          <w:shd w:val="clear" w:color="auto" w:fill="FFFFFF"/>
        </w:rPr>
        <w:t xml:space="preserve"> December to reduce the number of children who will be in the hall on Monday 19</w:t>
      </w:r>
      <w:r w:rsidRPr="00DA41EC">
        <w:rPr>
          <w:bCs/>
          <w:color w:val="000000"/>
          <w:sz w:val="27"/>
          <w:szCs w:val="27"/>
          <w:shd w:val="clear" w:color="auto" w:fill="FFFFFF"/>
          <w:vertAlign w:val="superscript"/>
        </w:rPr>
        <w:t>th</w:t>
      </w:r>
      <w:r>
        <w:rPr>
          <w:bCs/>
          <w:color w:val="000000"/>
          <w:sz w:val="27"/>
          <w:szCs w:val="27"/>
          <w:shd w:val="clear" w:color="auto" w:fill="FFFFFF"/>
        </w:rPr>
        <w:t xml:space="preserve"> December.  We apologise for any inconvenience this causes.</w:t>
      </w:r>
    </w:p>
    <w:p w14:paraId="3DFCFE73" w14:textId="2DBA631C" w:rsidR="00242735" w:rsidRDefault="00242735" w:rsidP="00833130">
      <w:pPr>
        <w:rPr>
          <w:bCs/>
          <w:color w:val="000000"/>
          <w:sz w:val="27"/>
          <w:szCs w:val="27"/>
          <w:shd w:val="clear" w:color="auto" w:fill="FFFFFF"/>
        </w:rPr>
      </w:pPr>
    </w:p>
    <w:p w14:paraId="62790123" w14:textId="765C3290" w:rsidR="00242735" w:rsidRDefault="00242735" w:rsidP="00833130">
      <w:pPr>
        <w:rPr>
          <w:b/>
          <w:bCs/>
          <w:color w:val="000000"/>
          <w:sz w:val="27"/>
          <w:szCs w:val="27"/>
          <w:u w:val="single"/>
          <w:shd w:val="clear" w:color="auto" w:fill="FFFFFF"/>
        </w:rPr>
      </w:pPr>
      <w:r>
        <w:rPr>
          <w:b/>
          <w:bCs/>
          <w:color w:val="000000"/>
          <w:sz w:val="27"/>
          <w:szCs w:val="27"/>
          <w:u w:val="single"/>
          <w:shd w:val="clear" w:color="auto" w:fill="FFFFFF"/>
        </w:rPr>
        <w:t>Christmas Swap Shop</w:t>
      </w:r>
    </w:p>
    <w:p w14:paraId="4A0CAFE7" w14:textId="20301F39" w:rsidR="00242735" w:rsidRDefault="00242735" w:rsidP="00833130">
      <w:pPr>
        <w:rPr>
          <w:bCs/>
          <w:color w:val="000000"/>
          <w:sz w:val="27"/>
          <w:szCs w:val="27"/>
          <w:shd w:val="clear" w:color="auto" w:fill="FFFFFF"/>
        </w:rPr>
      </w:pPr>
      <w:r>
        <w:rPr>
          <w:bCs/>
          <w:color w:val="000000"/>
          <w:sz w:val="27"/>
          <w:szCs w:val="27"/>
          <w:shd w:val="clear" w:color="auto" w:fill="FFFFFF"/>
        </w:rPr>
        <w:t xml:space="preserve">Our Sustainability Committee will be running a Christmas jumper and party clothes swap shop this year.  If you have a Christmas jumper and/or party clothes that no longer fit or you fancy a change you can bring them in to school </w:t>
      </w:r>
      <w:r w:rsidR="00184861">
        <w:rPr>
          <w:bCs/>
          <w:color w:val="000000"/>
          <w:sz w:val="27"/>
          <w:szCs w:val="27"/>
          <w:shd w:val="clear" w:color="auto" w:fill="FFFFFF"/>
        </w:rPr>
        <w:t>until 6 December</w:t>
      </w:r>
      <w:r>
        <w:rPr>
          <w:bCs/>
          <w:color w:val="000000"/>
          <w:sz w:val="27"/>
          <w:szCs w:val="27"/>
          <w:shd w:val="clear" w:color="auto" w:fill="FFFFFF"/>
        </w:rPr>
        <w:t xml:space="preserve"> and you will receive a ticket.  The ticket will mean that on 7 December you can choose a new jumper or party clothes from the donations that we have received.  Christmas jumper day is on 8 December 2022. School Christmas parties are on 19</w:t>
      </w:r>
      <w:r w:rsidRPr="00242735">
        <w:rPr>
          <w:bCs/>
          <w:color w:val="000000"/>
          <w:sz w:val="27"/>
          <w:szCs w:val="27"/>
          <w:shd w:val="clear" w:color="auto" w:fill="FFFFFF"/>
          <w:vertAlign w:val="superscript"/>
        </w:rPr>
        <w:t>th</w:t>
      </w:r>
      <w:r>
        <w:rPr>
          <w:bCs/>
          <w:color w:val="000000"/>
          <w:sz w:val="27"/>
          <w:szCs w:val="27"/>
          <w:shd w:val="clear" w:color="auto" w:fill="FFFFFF"/>
        </w:rPr>
        <w:t xml:space="preserve"> December (P1</w:t>
      </w:r>
      <w:r w:rsidR="00DA41EC">
        <w:rPr>
          <w:bCs/>
          <w:color w:val="000000"/>
          <w:sz w:val="27"/>
          <w:szCs w:val="27"/>
          <w:shd w:val="clear" w:color="auto" w:fill="FFFFFF"/>
        </w:rPr>
        <w:t>, P1/2 &amp; P2</w:t>
      </w:r>
      <w:r>
        <w:rPr>
          <w:bCs/>
          <w:color w:val="000000"/>
          <w:sz w:val="27"/>
          <w:szCs w:val="27"/>
          <w:shd w:val="clear" w:color="auto" w:fill="FFFFFF"/>
        </w:rPr>
        <w:t>), 20</w:t>
      </w:r>
      <w:r w:rsidRPr="00242735">
        <w:rPr>
          <w:bCs/>
          <w:color w:val="000000"/>
          <w:sz w:val="27"/>
          <w:szCs w:val="27"/>
          <w:shd w:val="clear" w:color="auto" w:fill="FFFFFF"/>
          <w:vertAlign w:val="superscript"/>
        </w:rPr>
        <w:t>th</w:t>
      </w:r>
      <w:r>
        <w:rPr>
          <w:bCs/>
          <w:color w:val="000000"/>
          <w:sz w:val="27"/>
          <w:szCs w:val="27"/>
          <w:shd w:val="clear" w:color="auto" w:fill="FFFFFF"/>
        </w:rPr>
        <w:t xml:space="preserve"> December</w:t>
      </w:r>
      <w:r w:rsidR="00DA41EC">
        <w:rPr>
          <w:bCs/>
          <w:color w:val="000000"/>
          <w:sz w:val="27"/>
          <w:szCs w:val="27"/>
          <w:shd w:val="clear" w:color="auto" w:fill="FFFFFF"/>
        </w:rPr>
        <w:t xml:space="preserve"> (P3, P4 &amp; P</w:t>
      </w:r>
      <w:r>
        <w:rPr>
          <w:bCs/>
          <w:color w:val="000000"/>
          <w:sz w:val="27"/>
          <w:szCs w:val="27"/>
          <w:shd w:val="clear" w:color="auto" w:fill="FFFFFF"/>
        </w:rPr>
        <w:t>5) and 21</w:t>
      </w:r>
      <w:r w:rsidRPr="00242735">
        <w:rPr>
          <w:bCs/>
          <w:color w:val="000000"/>
          <w:sz w:val="27"/>
          <w:szCs w:val="27"/>
          <w:shd w:val="clear" w:color="auto" w:fill="FFFFFF"/>
          <w:vertAlign w:val="superscript"/>
        </w:rPr>
        <w:t>st</w:t>
      </w:r>
      <w:r>
        <w:rPr>
          <w:bCs/>
          <w:color w:val="000000"/>
          <w:sz w:val="27"/>
          <w:szCs w:val="27"/>
          <w:shd w:val="clear" w:color="auto" w:fill="FFFFFF"/>
        </w:rPr>
        <w:t xml:space="preserve"> December (P6</w:t>
      </w:r>
      <w:r w:rsidR="00DA41EC">
        <w:rPr>
          <w:bCs/>
          <w:color w:val="000000"/>
          <w:sz w:val="27"/>
          <w:szCs w:val="27"/>
          <w:shd w:val="clear" w:color="auto" w:fill="FFFFFF"/>
        </w:rPr>
        <w:t xml:space="preserve"> &amp; P</w:t>
      </w:r>
      <w:r>
        <w:rPr>
          <w:bCs/>
          <w:color w:val="000000"/>
          <w:sz w:val="27"/>
          <w:szCs w:val="27"/>
          <w:shd w:val="clear" w:color="auto" w:fill="FFFFFF"/>
        </w:rPr>
        <w:t>7).</w:t>
      </w:r>
    </w:p>
    <w:p w14:paraId="1996C207" w14:textId="4259AC78" w:rsidR="00242735" w:rsidRDefault="00242735" w:rsidP="00833130">
      <w:pPr>
        <w:rPr>
          <w:bCs/>
          <w:color w:val="000000"/>
          <w:sz w:val="27"/>
          <w:szCs w:val="27"/>
          <w:shd w:val="clear" w:color="auto" w:fill="FFFFFF"/>
        </w:rPr>
      </w:pPr>
      <w:r>
        <w:rPr>
          <w:noProof/>
        </w:rPr>
        <w:lastRenderedPageBreak/>
        <w:drawing>
          <wp:inline distT="0" distB="0" distL="0" distR="0" wp14:anchorId="63992D57" wp14:editId="3E6A0EAA">
            <wp:extent cx="1695450" cy="1819275"/>
            <wp:effectExtent l="0" t="0" r="0" b="9525"/>
            <wp:docPr id="2" name="Picture 2" descr="Image result for christmas jum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mas jump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1819275"/>
                    </a:xfrm>
                    <a:prstGeom prst="rect">
                      <a:avLst/>
                    </a:prstGeom>
                    <a:noFill/>
                    <a:ln>
                      <a:noFill/>
                    </a:ln>
                  </pic:spPr>
                </pic:pic>
              </a:graphicData>
            </a:graphic>
          </wp:inline>
        </w:drawing>
      </w:r>
    </w:p>
    <w:p w14:paraId="053A4D04" w14:textId="28A948A1" w:rsidR="00D11F0C" w:rsidRDefault="00D11F0C" w:rsidP="00833130">
      <w:pPr>
        <w:rPr>
          <w:bCs/>
          <w:color w:val="000000"/>
          <w:sz w:val="27"/>
          <w:szCs w:val="27"/>
          <w:shd w:val="clear" w:color="auto" w:fill="FFFFFF"/>
        </w:rPr>
      </w:pPr>
    </w:p>
    <w:p w14:paraId="0154087B" w14:textId="01B1781C" w:rsidR="00D11F0C" w:rsidRDefault="00D11F0C" w:rsidP="00833130">
      <w:pPr>
        <w:rPr>
          <w:b/>
          <w:bCs/>
          <w:color w:val="000000"/>
          <w:sz w:val="27"/>
          <w:szCs w:val="27"/>
          <w:u w:val="single"/>
          <w:shd w:val="clear" w:color="auto" w:fill="FFFFFF"/>
        </w:rPr>
      </w:pPr>
      <w:r>
        <w:rPr>
          <w:b/>
          <w:bCs/>
          <w:color w:val="000000"/>
          <w:sz w:val="27"/>
          <w:szCs w:val="27"/>
          <w:u w:val="single"/>
          <w:shd w:val="clear" w:color="auto" w:fill="FFFFFF"/>
        </w:rPr>
        <w:t>Nativity &amp; Primary 3-7 Sing-a-long</w:t>
      </w:r>
    </w:p>
    <w:p w14:paraId="10598B70" w14:textId="244F02D8" w:rsidR="00D11F0C" w:rsidRDefault="00D11F0C" w:rsidP="00833130">
      <w:pPr>
        <w:rPr>
          <w:b/>
          <w:bCs/>
          <w:color w:val="000000"/>
          <w:sz w:val="27"/>
          <w:szCs w:val="27"/>
          <w:shd w:val="clear" w:color="auto" w:fill="FFFFFF"/>
        </w:rPr>
      </w:pPr>
      <w:r>
        <w:rPr>
          <w:bCs/>
          <w:color w:val="000000"/>
          <w:sz w:val="27"/>
          <w:szCs w:val="27"/>
          <w:shd w:val="clear" w:color="auto" w:fill="FFFFFF"/>
        </w:rPr>
        <w:t xml:space="preserve">As our hall is so small and we need to be mindful of CO2 monitors we can only accommodate </w:t>
      </w:r>
    </w:p>
    <w:p w14:paraId="062CD2EB" w14:textId="5829D27E" w:rsidR="00D11F0C" w:rsidRDefault="00D11F0C" w:rsidP="00833130">
      <w:pPr>
        <w:rPr>
          <w:b/>
          <w:bCs/>
          <w:color w:val="000000"/>
          <w:sz w:val="27"/>
          <w:szCs w:val="27"/>
          <w:shd w:val="clear" w:color="auto" w:fill="FFFFFF"/>
        </w:rPr>
      </w:pPr>
      <w:r>
        <w:rPr>
          <w:b/>
          <w:bCs/>
          <w:color w:val="000000"/>
          <w:sz w:val="27"/>
          <w:szCs w:val="27"/>
          <w:shd w:val="clear" w:color="auto" w:fill="FFFFFF"/>
        </w:rPr>
        <w:t>2 adults per child at the P1-2 nativity and</w:t>
      </w:r>
    </w:p>
    <w:p w14:paraId="2797124E" w14:textId="54D82BA7" w:rsidR="00D11F0C" w:rsidRDefault="00D11F0C" w:rsidP="00833130">
      <w:pPr>
        <w:rPr>
          <w:b/>
          <w:bCs/>
          <w:color w:val="000000"/>
          <w:sz w:val="27"/>
          <w:szCs w:val="27"/>
          <w:shd w:val="clear" w:color="auto" w:fill="FFFFFF"/>
        </w:rPr>
      </w:pPr>
      <w:r>
        <w:rPr>
          <w:b/>
          <w:bCs/>
          <w:color w:val="000000"/>
          <w:sz w:val="27"/>
          <w:szCs w:val="27"/>
          <w:shd w:val="clear" w:color="auto" w:fill="FFFFFF"/>
        </w:rPr>
        <w:t>1 adult per child at the P3-7 sing-a-long.</w:t>
      </w:r>
    </w:p>
    <w:p w14:paraId="40A0E9C2" w14:textId="7C8CAA94" w:rsidR="00A65368" w:rsidRDefault="00A65368" w:rsidP="00833130">
      <w:pPr>
        <w:rPr>
          <w:bCs/>
          <w:color w:val="000000"/>
          <w:sz w:val="27"/>
          <w:szCs w:val="27"/>
          <w:shd w:val="clear" w:color="auto" w:fill="FFFFFF"/>
        </w:rPr>
      </w:pPr>
      <w:r>
        <w:rPr>
          <w:bCs/>
          <w:color w:val="000000"/>
          <w:sz w:val="27"/>
          <w:szCs w:val="27"/>
          <w:shd w:val="clear" w:color="auto" w:fill="FFFFFF"/>
        </w:rPr>
        <w:t>Primary 1-2 nativity will begin at 2pm on 16 December.  Main entrance door will open at 1:45pm.</w:t>
      </w:r>
    </w:p>
    <w:p w14:paraId="15AC3A01" w14:textId="114EC4D2" w:rsidR="00F47545" w:rsidRPr="00184861" w:rsidRDefault="00A65368">
      <w:pPr>
        <w:rPr>
          <w:bCs/>
          <w:color w:val="000000"/>
          <w:sz w:val="27"/>
          <w:szCs w:val="27"/>
          <w:shd w:val="clear" w:color="auto" w:fill="FFFFFF"/>
        </w:rPr>
      </w:pPr>
      <w:r>
        <w:rPr>
          <w:bCs/>
          <w:color w:val="000000"/>
          <w:sz w:val="27"/>
          <w:szCs w:val="27"/>
          <w:shd w:val="clear" w:color="auto" w:fill="FFFFFF"/>
        </w:rPr>
        <w:t>Primary 3 – 7 sing-a-long will begin at 2pm on 14 December.  Main entrance door will open at 1:45pm.</w:t>
      </w:r>
    </w:p>
    <w:p w14:paraId="1BAE53ED" w14:textId="77777777" w:rsidR="008353DA" w:rsidRPr="008353DA" w:rsidRDefault="008353DA" w:rsidP="008353DA">
      <w:pPr>
        <w:spacing w:after="0" w:line="240" w:lineRule="auto"/>
        <w:rPr>
          <w:rFonts w:eastAsia="Calibri" w:cstheme="minorHAnsi"/>
          <w:b/>
          <w:sz w:val="27"/>
          <w:szCs w:val="27"/>
          <w:u w:val="single"/>
        </w:rPr>
      </w:pPr>
      <w:r w:rsidRPr="008353DA">
        <w:rPr>
          <w:rFonts w:eastAsia="Calibri" w:cstheme="minorHAnsi"/>
          <w:b/>
          <w:sz w:val="27"/>
          <w:szCs w:val="27"/>
          <w:u w:val="single"/>
        </w:rPr>
        <w:t>Attend to Achieve!</w:t>
      </w:r>
    </w:p>
    <w:p w14:paraId="09D66C84" w14:textId="77777777" w:rsidR="008353DA" w:rsidRPr="008353DA" w:rsidRDefault="008353DA" w:rsidP="008353DA">
      <w:pPr>
        <w:spacing w:after="0" w:line="240" w:lineRule="auto"/>
        <w:jc w:val="center"/>
        <w:rPr>
          <w:rFonts w:ascii="Arial" w:eastAsia="Calibri" w:hAnsi="Arial" w:cs="Arial"/>
          <w:b/>
        </w:rPr>
      </w:pPr>
    </w:p>
    <w:p w14:paraId="020DA706"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Regular attendance at school is an important part of a child’s academic journey. Pupils who attend school regularly are less likely to fall behind. </w:t>
      </w:r>
    </w:p>
    <w:p w14:paraId="60CD44F4" w14:textId="77777777" w:rsidR="008353DA" w:rsidRPr="008353DA" w:rsidRDefault="008353DA" w:rsidP="008353DA">
      <w:pPr>
        <w:spacing w:after="0" w:line="240" w:lineRule="auto"/>
        <w:rPr>
          <w:rFonts w:eastAsia="Calibri" w:cstheme="minorHAnsi"/>
          <w:sz w:val="27"/>
          <w:szCs w:val="27"/>
        </w:rPr>
      </w:pPr>
    </w:p>
    <w:p w14:paraId="3DDB3230"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Regular attendance gives your child the opportunity to:</w:t>
      </w:r>
      <w:r w:rsidRPr="008353DA">
        <w:rPr>
          <w:rFonts w:eastAsia="Calibri" w:cstheme="minorHAnsi"/>
          <w:sz w:val="27"/>
          <w:szCs w:val="27"/>
        </w:rPr>
        <w:t xml:space="preserve"> </w:t>
      </w:r>
    </w:p>
    <w:p w14:paraId="1D213B59"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Learn new things daily</w:t>
      </w:r>
      <w:r w:rsidRPr="008353DA">
        <w:rPr>
          <w:rFonts w:eastAsia="Calibri" w:cstheme="minorHAnsi"/>
          <w:noProof/>
          <w:sz w:val="27"/>
          <w:szCs w:val="27"/>
        </w:rPr>
        <w:t xml:space="preserve"> </w:t>
      </w:r>
    </w:p>
    <w:p w14:paraId="1EEE8BFE"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Develop and practise skills</w:t>
      </w:r>
    </w:p>
    <w:p w14:paraId="407D4DC4"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 xml:space="preserve">Make friends and feel included </w:t>
      </w:r>
    </w:p>
    <w:p w14:paraId="221D1E6A"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Increase their confidence and self esteem</w:t>
      </w:r>
    </w:p>
    <w:p w14:paraId="5224838D"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Improve their social skills</w:t>
      </w:r>
    </w:p>
    <w:p w14:paraId="5DD79728"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 xml:space="preserve">Increase their attainment and achievement </w:t>
      </w:r>
    </w:p>
    <w:p w14:paraId="32CEB8B1"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Achieve their potential and fulfil their aspirations and ambitions</w:t>
      </w:r>
    </w:p>
    <w:p w14:paraId="3F902C00"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Have a good daily routine</w:t>
      </w:r>
    </w:p>
    <w:p w14:paraId="18F4E3B4" w14:textId="77777777" w:rsidR="008353DA" w:rsidRPr="008353DA" w:rsidRDefault="008353DA" w:rsidP="008353DA">
      <w:pPr>
        <w:spacing w:after="0" w:line="240" w:lineRule="auto"/>
        <w:ind w:left="360"/>
        <w:rPr>
          <w:rFonts w:eastAsia="Calibri" w:cstheme="minorHAnsi"/>
          <w:sz w:val="27"/>
          <w:szCs w:val="27"/>
        </w:rPr>
      </w:pPr>
    </w:p>
    <w:p w14:paraId="05D032DB"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Every Day Matters!</w:t>
      </w:r>
    </w:p>
    <w:p w14:paraId="1F3BB375"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In an average school year there are 190 school days.</w:t>
      </w:r>
    </w:p>
    <w:p w14:paraId="5060564F"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So, at the end of the school year – </w:t>
      </w:r>
    </w:p>
    <w:p w14:paraId="1ADC077E" w14:textId="77777777" w:rsidR="008353DA" w:rsidRPr="008353DA" w:rsidRDefault="008353DA" w:rsidP="008353DA">
      <w:pPr>
        <w:spacing w:after="0" w:line="240" w:lineRule="auto"/>
        <w:rPr>
          <w:rFonts w:eastAsia="Calibri" w:cstheme="minorHAnsi"/>
          <w:sz w:val="27"/>
          <w:szCs w:val="27"/>
        </w:rPr>
      </w:pPr>
    </w:p>
    <w:tbl>
      <w:tblPr>
        <w:tblStyle w:val="TableGrid1"/>
        <w:tblW w:w="0" w:type="auto"/>
        <w:tblLook w:val="04A0" w:firstRow="1" w:lastRow="0" w:firstColumn="1" w:lastColumn="0" w:noHBand="0" w:noVBand="1"/>
      </w:tblPr>
      <w:tblGrid>
        <w:gridCol w:w="3485"/>
        <w:gridCol w:w="2464"/>
        <w:gridCol w:w="4507"/>
      </w:tblGrid>
      <w:tr w:rsidR="008353DA" w:rsidRPr="008353DA" w14:paraId="3053B93D" w14:textId="77777777" w:rsidTr="008353DA">
        <w:tc>
          <w:tcPr>
            <w:tcW w:w="3485" w:type="dxa"/>
            <w:shd w:val="clear" w:color="auto" w:fill="D9D9D9"/>
          </w:tcPr>
          <w:p w14:paraId="06182ABE" w14:textId="77777777" w:rsidR="008353DA" w:rsidRPr="008353DA" w:rsidRDefault="008353DA" w:rsidP="008353DA">
            <w:pPr>
              <w:jc w:val="center"/>
              <w:rPr>
                <w:rFonts w:asciiTheme="minorHAnsi" w:hAnsiTheme="minorHAnsi" w:cstheme="minorHAnsi"/>
                <w:b/>
                <w:sz w:val="27"/>
                <w:szCs w:val="27"/>
              </w:rPr>
            </w:pPr>
            <w:r w:rsidRPr="008353DA">
              <w:rPr>
                <w:rFonts w:asciiTheme="minorHAnsi" w:hAnsiTheme="minorHAnsi" w:cstheme="minorHAnsi"/>
                <w:b/>
                <w:sz w:val="27"/>
                <w:szCs w:val="27"/>
              </w:rPr>
              <w:t>If your child’s attendance is</w:t>
            </w:r>
          </w:p>
        </w:tc>
        <w:tc>
          <w:tcPr>
            <w:tcW w:w="2464" w:type="dxa"/>
            <w:shd w:val="clear" w:color="auto" w:fill="D9D9D9"/>
          </w:tcPr>
          <w:p w14:paraId="682C76D0" w14:textId="77777777" w:rsidR="008353DA" w:rsidRPr="008353DA" w:rsidRDefault="008353DA" w:rsidP="008353DA">
            <w:pPr>
              <w:jc w:val="center"/>
              <w:rPr>
                <w:rFonts w:asciiTheme="minorHAnsi" w:hAnsiTheme="minorHAnsi" w:cstheme="minorHAnsi"/>
                <w:b/>
                <w:sz w:val="27"/>
                <w:szCs w:val="27"/>
              </w:rPr>
            </w:pPr>
            <w:r w:rsidRPr="008353DA">
              <w:rPr>
                <w:rFonts w:asciiTheme="minorHAnsi" w:hAnsiTheme="minorHAnsi" w:cstheme="minorHAnsi"/>
                <w:b/>
                <w:sz w:val="27"/>
                <w:szCs w:val="27"/>
              </w:rPr>
              <w:t>Days of school missed</w:t>
            </w:r>
          </w:p>
        </w:tc>
        <w:tc>
          <w:tcPr>
            <w:tcW w:w="4507" w:type="dxa"/>
            <w:shd w:val="clear" w:color="auto" w:fill="D9D9D9"/>
          </w:tcPr>
          <w:p w14:paraId="0CD707D2" w14:textId="77777777" w:rsidR="008353DA" w:rsidRPr="008353DA" w:rsidRDefault="008353DA" w:rsidP="008353DA">
            <w:pPr>
              <w:jc w:val="center"/>
              <w:rPr>
                <w:rFonts w:asciiTheme="minorHAnsi" w:hAnsiTheme="minorHAnsi" w:cstheme="minorHAnsi"/>
                <w:b/>
                <w:sz w:val="27"/>
                <w:szCs w:val="27"/>
              </w:rPr>
            </w:pPr>
            <w:r w:rsidRPr="008353DA">
              <w:rPr>
                <w:rFonts w:asciiTheme="minorHAnsi" w:hAnsiTheme="minorHAnsi" w:cstheme="minorHAnsi"/>
                <w:b/>
                <w:sz w:val="27"/>
                <w:szCs w:val="27"/>
              </w:rPr>
              <w:t>Weeks of school missed</w:t>
            </w:r>
          </w:p>
        </w:tc>
      </w:tr>
      <w:tr w:rsidR="008353DA" w:rsidRPr="008353DA" w14:paraId="387123F7" w14:textId="77777777" w:rsidTr="008353DA">
        <w:tc>
          <w:tcPr>
            <w:tcW w:w="3485" w:type="dxa"/>
            <w:shd w:val="clear" w:color="auto" w:fill="FFFFFF"/>
          </w:tcPr>
          <w:p w14:paraId="16F62A9C"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lastRenderedPageBreak/>
              <w:t>95%</w:t>
            </w:r>
          </w:p>
        </w:tc>
        <w:tc>
          <w:tcPr>
            <w:tcW w:w="2464" w:type="dxa"/>
            <w:shd w:val="clear" w:color="auto" w:fill="FFFFFF"/>
          </w:tcPr>
          <w:p w14:paraId="7CCD6727"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9 ½ days </w:t>
            </w:r>
          </w:p>
        </w:tc>
        <w:tc>
          <w:tcPr>
            <w:tcW w:w="4507" w:type="dxa"/>
            <w:shd w:val="clear" w:color="auto" w:fill="FFFFFF"/>
          </w:tcPr>
          <w:p w14:paraId="6EFB441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2 weeks of learning missed</w:t>
            </w:r>
          </w:p>
        </w:tc>
      </w:tr>
      <w:tr w:rsidR="008353DA" w:rsidRPr="008353DA" w14:paraId="68F0DC96" w14:textId="77777777" w:rsidTr="008353DA">
        <w:tc>
          <w:tcPr>
            <w:tcW w:w="3485" w:type="dxa"/>
            <w:shd w:val="clear" w:color="auto" w:fill="FFFFFF"/>
          </w:tcPr>
          <w:p w14:paraId="677D9850"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90%</w:t>
            </w:r>
          </w:p>
        </w:tc>
        <w:tc>
          <w:tcPr>
            <w:tcW w:w="2464" w:type="dxa"/>
            <w:shd w:val="clear" w:color="auto" w:fill="FFFFFF"/>
          </w:tcPr>
          <w:p w14:paraId="5849303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19 days </w:t>
            </w:r>
          </w:p>
        </w:tc>
        <w:tc>
          <w:tcPr>
            <w:tcW w:w="4507" w:type="dxa"/>
            <w:shd w:val="clear" w:color="auto" w:fill="FFFFFF"/>
          </w:tcPr>
          <w:p w14:paraId="0ACCAC0B"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4 weeks of learning missed</w:t>
            </w:r>
          </w:p>
        </w:tc>
      </w:tr>
      <w:tr w:rsidR="008353DA" w:rsidRPr="008353DA" w14:paraId="6C263189" w14:textId="77777777" w:rsidTr="008353DA">
        <w:tc>
          <w:tcPr>
            <w:tcW w:w="3485" w:type="dxa"/>
            <w:shd w:val="clear" w:color="auto" w:fill="FFFFFF"/>
          </w:tcPr>
          <w:p w14:paraId="7B4B6857"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85%</w:t>
            </w:r>
          </w:p>
        </w:tc>
        <w:tc>
          <w:tcPr>
            <w:tcW w:w="2464" w:type="dxa"/>
            <w:shd w:val="clear" w:color="auto" w:fill="FFFFFF"/>
          </w:tcPr>
          <w:p w14:paraId="16EEC97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28 ½ days </w:t>
            </w:r>
          </w:p>
        </w:tc>
        <w:tc>
          <w:tcPr>
            <w:tcW w:w="4507" w:type="dxa"/>
            <w:shd w:val="clear" w:color="auto" w:fill="FFFFFF"/>
          </w:tcPr>
          <w:p w14:paraId="61B4B239"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6 weeks of learning missed</w:t>
            </w:r>
          </w:p>
        </w:tc>
      </w:tr>
      <w:tr w:rsidR="008353DA" w:rsidRPr="008353DA" w14:paraId="786FCE34" w14:textId="77777777" w:rsidTr="008353DA">
        <w:tc>
          <w:tcPr>
            <w:tcW w:w="3485" w:type="dxa"/>
            <w:shd w:val="clear" w:color="auto" w:fill="FFFFFF"/>
          </w:tcPr>
          <w:p w14:paraId="10474624"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80%</w:t>
            </w:r>
          </w:p>
        </w:tc>
        <w:tc>
          <w:tcPr>
            <w:tcW w:w="2464" w:type="dxa"/>
            <w:shd w:val="clear" w:color="auto" w:fill="FFFFFF"/>
          </w:tcPr>
          <w:p w14:paraId="195A7FD0"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38 days </w:t>
            </w:r>
          </w:p>
        </w:tc>
        <w:tc>
          <w:tcPr>
            <w:tcW w:w="4507" w:type="dxa"/>
            <w:shd w:val="clear" w:color="auto" w:fill="FFFFFF"/>
          </w:tcPr>
          <w:p w14:paraId="3FE612E6"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8 weeks of learning missed</w:t>
            </w:r>
          </w:p>
        </w:tc>
      </w:tr>
      <w:tr w:rsidR="008353DA" w:rsidRPr="008353DA" w14:paraId="5A07B1DD" w14:textId="77777777" w:rsidTr="008353DA">
        <w:tc>
          <w:tcPr>
            <w:tcW w:w="3485" w:type="dxa"/>
            <w:shd w:val="clear" w:color="auto" w:fill="FFFFFF"/>
          </w:tcPr>
          <w:p w14:paraId="74469A1F"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75%</w:t>
            </w:r>
          </w:p>
        </w:tc>
        <w:tc>
          <w:tcPr>
            <w:tcW w:w="2464" w:type="dxa"/>
            <w:shd w:val="clear" w:color="auto" w:fill="FFFFFF"/>
          </w:tcPr>
          <w:p w14:paraId="53939391"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47 ½ days </w:t>
            </w:r>
          </w:p>
        </w:tc>
        <w:tc>
          <w:tcPr>
            <w:tcW w:w="4507" w:type="dxa"/>
            <w:shd w:val="clear" w:color="auto" w:fill="FFFFFF"/>
          </w:tcPr>
          <w:p w14:paraId="5F9108B3"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9 ½ weeks of learning missed</w:t>
            </w:r>
          </w:p>
        </w:tc>
      </w:tr>
      <w:tr w:rsidR="008353DA" w:rsidRPr="008353DA" w14:paraId="0D4FBDBF" w14:textId="77777777" w:rsidTr="008353DA">
        <w:tc>
          <w:tcPr>
            <w:tcW w:w="3485" w:type="dxa"/>
            <w:shd w:val="clear" w:color="auto" w:fill="FFFFFF"/>
          </w:tcPr>
          <w:p w14:paraId="743F4845"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70%</w:t>
            </w:r>
          </w:p>
        </w:tc>
        <w:tc>
          <w:tcPr>
            <w:tcW w:w="2464" w:type="dxa"/>
            <w:shd w:val="clear" w:color="auto" w:fill="FFFFFF"/>
          </w:tcPr>
          <w:p w14:paraId="3AC468D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57 days </w:t>
            </w:r>
          </w:p>
        </w:tc>
        <w:tc>
          <w:tcPr>
            <w:tcW w:w="4507" w:type="dxa"/>
            <w:shd w:val="clear" w:color="auto" w:fill="FFFFFF"/>
          </w:tcPr>
          <w:p w14:paraId="1BF7D269"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Over 11 weeks of learning missed</w:t>
            </w:r>
          </w:p>
        </w:tc>
      </w:tr>
      <w:tr w:rsidR="008353DA" w:rsidRPr="008353DA" w14:paraId="6A0817E0" w14:textId="77777777" w:rsidTr="008353DA">
        <w:tc>
          <w:tcPr>
            <w:tcW w:w="3485" w:type="dxa"/>
            <w:shd w:val="clear" w:color="auto" w:fill="FFFFFF"/>
          </w:tcPr>
          <w:p w14:paraId="472EF352"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65%</w:t>
            </w:r>
          </w:p>
        </w:tc>
        <w:tc>
          <w:tcPr>
            <w:tcW w:w="2464" w:type="dxa"/>
            <w:shd w:val="clear" w:color="auto" w:fill="FFFFFF"/>
          </w:tcPr>
          <w:p w14:paraId="6F396DB3"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66 ½ days </w:t>
            </w:r>
          </w:p>
        </w:tc>
        <w:tc>
          <w:tcPr>
            <w:tcW w:w="4507" w:type="dxa"/>
            <w:shd w:val="clear" w:color="auto" w:fill="FFFFFF"/>
          </w:tcPr>
          <w:p w14:paraId="09324EDD"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Over 13 weeks of learning missed </w:t>
            </w:r>
          </w:p>
        </w:tc>
      </w:tr>
      <w:tr w:rsidR="008353DA" w:rsidRPr="008353DA" w14:paraId="1DA9DFAC" w14:textId="77777777" w:rsidTr="008353DA">
        <w:tc>
          <w:tcPr>
            <w:tcW w:w="3485" w:type="dxa"/>
            <w:shd w:val="clear" w:color="auto" w:fill="FFFFFF"/>
          </w:tcPr>
          <w:p w14:paraId="5388D0E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60%</w:t>
            </w:r>
          </w:p>
        </w:tc>
        <w:tc>
          <w:tcPr>
            <w:tcW w:w="2464" w:type="dxa"/>
            <w:shd w:val="clear" w:color="auto" w:fill="FFFFFF"/>
          </w:tcPr>
          <w:p w14:paraId="42C40B29"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76 days </w:t>
            </w:r>
          </w:p>
        </w:tc>
        <w:tc>
          <w:tcPr>
            <w:tcW w:w="4507" w:type="dxa"/>
            <w:shd w:val="clear" w:color="auto" w:fill="FFFFFF"/>
          </w:tcPr>
          <w:p w14:paraId="75ECEF6B"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Over 15 weeks of learning missed </w:t>
            </w:r>
          </w:p>
        </w:tc>
      </w:tr>
    </w:tbl>
    <w:p w14:paraId="18F69072" w14:textId="77777777" w:rsidR="008353DA" w:rsidRPr="008353DA" w:rsidRDefault="008353DA" w:rsidP="008353DA">
      <w:pPr>
        <w:spacing w:after="0" w:line="240" w:lineRule="auto"/>
        <w:rPr>
          <w:rFonts w:eastAsia="Calibri" w:cstheme="minorHAnsi"/>
          <w:sz w:val="27"/>
          <w:szCs w:val="27"/>
        </w:rPr>
      </w:pPr>
    </w:p>
    <w:p w14:paraId="4610196A" w14:textId="77777777" w:rsidR="008353DA" w:rsidRPr="008353DA" w:rsidRDefault="008353DA" w:rsidP="008353DA">
      <w:pPr>
        <w:spacing w:after="0" w:line="240" w:lineRule="auto"/>
        <w:jc w:val="center"/>
        <w:rPr>
          <w:rFonts w:eastAsia="Calibri" w:cstheme="minorHAnsi"/>
          <w:sz w:val="27"/>
          <w:szCs w:val="27"/>
        </w:rPr>
      </w:pPr>
      <w:r w:rsidRPr="008353DA">
        <w:rPr>
          <w:rFonts w:eastAsia="Calibri" w:cstheme="minorHAnsi"/>
          <w:sz w:val="27"/>
          <w:szCs w:val="27"/>
        </w:rPr>
        <w:t>Help your child get the most out of their education by helping them come to school every day.</w:t>
      </w:r>
    </w:p>
    <w:p w14:paraId="72ABD398"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 xml:space="preserve"> </w:t>
      </w:r>
    </w:p>
    <w:p w14:paraId="44E15120" w14:textId="77777777" w:rsidR="008353DA" w:rsidRPr="008353DA" w:rsidRDefault="008353DA" w:rsidP="008353DA">
      <w:pPr>
        <w:spacing w:after="0" w:line="240" w:lineRule="auto"/>
        <w:jc w:val="center"/>
        <w:rPr>
          <w:rFonts w:eastAsia="Calibri" w:cstheme="minorHAnsi"/>
          <w:b/>
          <w:sz w:val="27"/>
          <w:szCs w:val="27"/>
        </w:rPr>
      </w:pPr>
      <w:r w:rsidRPr="008353DA">
        <w:rPr>
          <w:rFonts w:eastAsia="Calibri" w:cstheme="minorHAnsi"/>
          <w:b/>
          <w:sz w:val="27"/>
          <w:szCs w:val="27"/>
        </w:rPr>
        <w:t>Learning’s great…so don’t be late!</w:t>
      </w:r>
    </w:p>
    <w:p w14:paraId="12F2097A" w14:textId="77777777" w:rsidR="008353DA" w:rsidRPr="008353DA" w:rsidRDefault="008353DA" w:rsidP="008353DA">
      <w:pPr>
        <w:spacing w:after="0" w:line="240" w:lineRule="auto"/>
        <w:jc w:val="both"/>
        <w:rPr>
          <w:rFonts w:eastAsia="Calibri" w:cstheme="minorHAnsi"/>
          <w:sz w:val="27"/>
          <w:szCs w:val="27"/>
        </w:rPr>
      </w:pPr>
      <w:r w:rsidRPr="008353DA">
        <w:rPr>
          <w:rFonts w:eastAsia="Calibri" w:cstheme="minorHAnsi"/>
          <w:sz w:val="27"/>
          <w:szCs w:val="27"/>
        </w:rPr>
        <w:t xml:space="preserve">Children who arrive on time settle quickly and feel included in the routines of the school day and get the full benefit of all the teaching and learning in their classroom environment. </w:t>
      </w:r>
    </w:p>
    <w:p w14:paraId="6A62406B"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t xml:space="preserve">A child who is 10 minutes late every day has lost nearly an hour of school a week. Over a year this adds up to losing over a week of school time. </w:t>
      </w:r>
    </w:p>
    <w:p w14:paraId="564E446D"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t>Late children miss the introduction of their day and the first part of teaching of the morning.</w:t>
      </w:r>
    </w:p>
    <w:p w14:paraId="13A3F798"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t>Lateness causes disruption to the whole class as well as the child who is late.</w:t>
      </w:r>
    </w:p>
    <w:p w14:paraId="145E4E93"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t xml:space="preserve">Arriving late can often be embarrassing or stressful to the child involved. </w:t>
      </w:r>
    </w:p>
    <w:p w14:paraId="00F91467" w14:textId="77777777" w:rsidR="008353DA" w:rsidRPr="008353DA" w:rsidRDefault="008353DA" w:rsidP="008353DA">
      <w:pPr>
        <w:spacing w:after="0" w:line="240" w:lineRule="auto"/>
        <w:rPr>
          <w:rFonts w:eastAsia="Calibri" w:cstheme="minorHAnsi"/>
          <w:sz w:val="27"/>
          <w:szCs w:val="27"/>
        </w:rPr>
      </w:pPr>
    </w:p>
    <w:p w14:paraId="6E907354"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b/>
          <w:sz w:val="27"/>
          <w:szCs w:val="27"/>
        </w:rPr>
        <w:t>We’re here to help.</w:t>
      </w:r>
      <w:r w:rsidRPr="008353DA">
        <w:rPr>
          <w:rFonts w:eastAsia="Calibri" w:cstheme="minorHAnsi"/>
          <w:sz w:val="27"/>
          <w:szCs w:val="27"/>
        </w:rPr>
        <w:t xml:space="preserve"> </w:t>
      </w:r>
    </w:p>
    <w:p w14:paraId="36A55B66"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If there is anything we can do as a school to support you with your child’s attendance please contact us through Seesaw, </w:t>
      </w:r>
      <w:hyperlink r:id="rId17" w:history="1">
        <w:r w:rsidRPr="008353DA">
          <w:rPr>
            <w:rFonts w:eastAsia="Calibri" w:cstheme="minorHAnsi"/>
            <w:color w:val="0000FF"/>
            <w:sz w:val="27"/>
            <w:szCs w:val="27"/>
            <w:u w:val="single"/>
          </w:rPr>
          <w:t>crossfordps.enquiries@fife.gov.uk</w:t>
        </w:r>
      </w:hyperlink>
      <w:r w:rsidRPr="008353DA">
        <w:rPr>
          <w:rFonts w:eastAsia="Calibri" w:cstheme="minorHAnsi"/>
          <w:sz w:val="27"/>
          <w:szCs w:val="27"/>
        </w:rPr>
        <w:t xml:space="preserve"> or by phoning 01383 602451</w:t>
      </w:r>
    </w:p>
    <w:p w14:paraId="00B01D11" w14:textId="77777777" w:rsidR="008353DA" w:rsidRPr="008353DA" w:rsidRDefault="008353DA" w:rsidP="008353DA">
      <w:pPr>
        <w:spacing w:after="0" w:line="240" w:lineRule="auto"/>
        <w:rPr>
          <w:rFonts w:eastAsia="Calibri" w:cstheme="minorHAnsi"/>
          <w:sz w:val="27"/>
          <w:szCs w:val="27"/>
        </w:rPr>
      </w:pPr>
    </w:p>
    <w:p w14:paraId="7F57D3D0"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Term time holidays</w:t>
      </w:r>
    </w:p>
    <w:p w14:paraId="6765CD12"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We are unable to authorise term time holidays. Please think carefully before arranging holidays. Up to date school holiday dates can be found on our website or by searching for </w:t>
      </w:r>
      <w:r w:rsidRPr="008353DA">
        <w:rPr>
          <w:rFonts w:eastAsia="Calibri" w:cstheme="minorHAnsi"/>
          <w:i/>
          <w:sz w:val="27"/>
          <w:szCs w:val="27"/>
        </w:rPr>
        <w:t xml:space="preserve">Fife School holidays </w:t>
      </w:r>
      <w:r w:rsidRPr="008353DA">
        <w:rPr>
          <w:rFonts w:eastAsia="Calibri" w:cstheme="minorHAnsi"/>
          <w:sz w:val="27"/>
          <w:szCs w:val="27"/>
        </w:rPr>
        <w:t>online.</w:t>
      </w:r>
    </w:p>
    <w:p w14:paraId="4F1D95F2" w14:textId="77777777" w:rsidR="007A0303" w:rsidRPr="007A0303" w:rsidRDefault="007A0303">
      <w:pPr>
        <w:rPr>
          <w:rStyle w:val="Strong"/>
          <w:bCs w:val="0"/>
          <w:color w:val="000000"/>
          <w:sz w:val="27"/>
          <w:szCs w:val="27"/>
          <w:u w:val="single"/>
          <w:shd w:val="clear" w:color="auto" w:fill="FFFFFF"/>
        </w:rPr>
      </w:pPr>
    </w:p>
    <w:p w14:paraId="3BEC738F" w14:textId="254338F0" w:rsidR="00FC1A51" w:rsidRDefault="00FC1A51" w:rsidP="00FC1A51">
      <w:pPr>
        <w:pStyle w:val="ListParagraph"/>
        <w:ind w:left="0"/>
        <w:rPr>
          <w:rStyle w:val="Strong"/>
          <w:color w:val="000000"/>
          <w:sz w:val="27"/>
          <w:szCs w:val="27"/>
          <w:u w:val="single"/>
          <w:shd w:val="clear" w:color="auto" w:fill="FFFFFF"/>
        </w:rPr>
      </w:pPr>
      <w:r w:rsidRPr="00FC1A51">
        <w:rPr>
          <w:rStyle w:val="Strong"/>
          <w:color w:val="000000"/>
          <w:sz w:val="27"/>
          <w:szCs w:val="27"/>
          <w:u w:val="single"/>
          <w:shd w:val="clear" w:color="auto" w:fill="FFFFFF"/>
        </w:rPr>
        <w:t>Child Protection</w:t>
      </w:r>
      <w:r w:rsidR="00544F83">
        <w:rPr>
          <w:rStyle w:val="Strong"/>
          <w:color w:val="000000"/>
          <w:sz w:val="27"/>
          <w:szCs w:val="27"/>
          <w:u w:val="single"/>
          <w:shd w:val="clear" w:color="auto" w:fill="FFFFFF"/>
        </w:rPr>
        <w:t xml:space="preserve"> &amp; Safeguarding</w:t>
      </w:r>
    </w:p>
    <w:p w14:paraId="1EEC16E5" w14:textId="62372283" w:rsidR="00544F83" w:rsidRDefault="00544F83" w:rsidP="00FC1A51">
      <w:pPr>
        <w:pStyle w:val="ListParagraph"/>
        <w:ind w:left="0"/>
        <w:rPr>
          <w:rStyle w:val="Strong"/>
          <w:color w:val="000000"/>
          <w:sz w:val="27"/>
          <w:szCs w:val="27"/>
          <w:u w:val="single"/>
          <w:shd w:val="clear" w:color="auto" w:fill="FFFFFF"/>
        </w:rPr>
      </w:pPr>
    </w:p>
    <w:p w14:paraId="2BC29FC9" w14:textId="60D74616"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Our current child protection co-ordinators are:-</w:t>
      </w:r>
    </w:p>
    <w:p w14:paraId="3DA895DB" w14:textId="0789C090" w:rsidR="00544F83" w:rsidRDefault="00544F83" w:rsidP="00FC1A51">
      <w:pPr>
        <w:pStyle w:val="ListParagraph"/>
        <w:ind w:left="0"/>
        <w:rPr>
          <w:rStyle w:val="Strong"/>
          <w:b w:val="0"/>
          <w:bCs w:val="0"/>
          <w:color w:val="000000"/>
          <w:sz w:val="27"/>
          <w:szCs w:val="27"/>
          <w:shd w:val="clear" w:color="auto" w:fill="FFFFFF"/>
        </w:rPr>
      </w:pPr>
    </w:p>
    <w:p w14:paraId="7C61F6B5" w14:textId="2CED480B"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Mrs Lorna Bernard – </w:t>
      </w:r>
      <w:hyperlink r:id="rId18" w:history="1">
        <w:r w:rsidRPr="00815743">
          <w:rPr>
            <w:rStyle w:val="Hyperlink"/>
            <w:sz w:val="27"/>
            <w:szCs w:val="27"/>
            <w:shd w:val="clear" w:color="auto" w:fill="FFFFFF"/>
          </w:rPr>
          <w:t>lorna.bernard@fife.gov.uk</w:t>
        </w:r>
      </w:hyperlink>
    </w:p>
    <w:p w14:paraId="37636FE7" w14:textId="483EE805" w:rsidR="00544F83" w:rsidRDefault="00544F83" w:rsidP="00FC1A51">
      <w:pPr>
        <w:pStyle w:val="ListParagraph"/>
        <w:ind w:left="0"/>
        <w:rPr>
          <w:rStyle w:val="Strong"/>
          <w:b w:val="0"/>
          <w:bCs w:val="0"/>
          <w:color w:val="000000"/>
          <w:sz w:val="27"/>
          <w:szCs w:val="27"/>
          <w:shd w:val="clear" w:color="auto" w:fill="FFFFFF"/>
        </w:rPr>
      </w:pPr>
    </w:p>
    <w:p w14:paraId="3057D285" w14:textId="5A968547"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Mrs Sharon Logie – </w:t>
      </w:r>
      <w:hyperlink r:id="rId19" w:history="1">
        <w:r w:rsidRPr="00815743">
          <w:rPr>
            <w:rStyle w:val="Hyperlink"/>
            <w:sz w:val="27"/>
            <w:szCs w:val="27"/>
            <w:shd w:val="clear" w:color="auto" w:fill="FFFFFF"/>
          </w:rPr>
          <w:t>sharon.logie-qh@fife.gov.uk</w:t>
        </w:r>
      </w:hyperlink>
    </w:p>
    <w:p w14:paraId="04A6B14D" w14:textId="77777777" w:rsidR="00544F83" w:rsidRDefault="00544F83" w:rsidP="00FC1A51">
      <w:pPr>
        <w:pStyle w:val="ListParagraph"/>
        <w:ind w:left="0"/>
        <w:rPr>
          <w:rStyle w:val="Strong"/>
          <w:b w:val="0"/>
          <w:bCs w:val="0"/>
          <w:color w:val="000000"/>
          <w:sz w:val="27"/>
          <w:szCs w:val="27"/>
          <w:shd w:val="clear" w:color="auto" w:fill="FFFFFF"/>
        </w:rPr>
      </w:pPr>
    </w:p>
    <w:p w14:paraId="7833D4D4" w14:textId="34AD093E"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lastRenderedPageBreak/>
        <w:t xml:space="preserve">If you are ever concerned about the </w:t>
      </w:r>
      <w:r w:rsidRPr="00544F83">
        <w:rPr>
          <w:rStyle w:val="Strong"/>
          <w:color w:val="000000"/>
          <w:sz w:val="27"/>
          <w:szCs w:val="27"/>
          <w:shd w:val="clear" w:color="auto" w:fill="FFFFFF"/>
        </w:rPr>
        <w:t>immediate</w:t>
      </w:r>
      <w:r>
        <w:rPr>
          <w:rStyle w:val="Strong"/>
          <w:b w:val="0"/>
          <w:bCs w:val="0"/>
          <w:color w:val="000000"/>
          <w:sz w:val="27"/>
          <w:szCs w:val="27"/>
          <w:shd w:val="clear" w:color="auto" w:fill="FFFFFF"/>
        </w:rPr>
        <w:t xml:space="preserve"> safety of a child then do not hesitate to contact Police Scotland on 999.</w:t>
      </w:r>
    </w:p>
    <w:p w14:paraId="6D4856B4" w14:textId="0B3326AA" w:rsidR="00544F83" w:rsidRDefault="00544F83" w:rsidP="00FC1A51">
      <w:pPr>
        <w:pStyle w:val="ListParagraph"/>
        <w:ind w:left="0"/>
        <w:rPr>
          <w:rStyle w:val="Strong"/>
          <w:b w:val="0"/>
          <w:bCs w:val="0"/>
          <w:color w:val="000000"/>
          <w:sz w:val="27"/>
          <w:szCs w:val="27"/>
          <w:shd w:val="clear" w:color="auto" w:fill="FFFFFF"/>
        </w:rPr>
      </w:pPr>
    </w:p>
    <w:p w14:paraId="445EF131" w14:textId="085D3C0A"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If you need to share any concerns </w:t>
      </w:r>
      <w:proofErr w:type="spellStart"/>
      <w:r>
        <w:rPr>
          <w:rStyle w:val="Strong"/>
          <w:b w:val="0"/>
          <w:bCs w:val="0"/>
          <w:color w:val="000000"/>
          <w:sz w:val="27"/>
          <w:szCs w:val="27"/>
          <w:shd w:val="clear" w:color="auto" w:fill="FFFFFF"/>
        </w:rPr>
        <w:t>outwith</w:t>
      </w:r>
      <w:proofErr w:type="spellEnd"/>
      <w:r>
        <w:rPr>
          <w:rStyle w:val="Strong"/>
          <w:b w:val="0"/>
          <w:bCs w:val="0"/>
          <w:color w:val="000000"/>
          <w:sz w:val="27"/>
          <w:szCs w:val="27"/>
          <w:shd w:val="clear" w:color="auto" w:fill="FFFFFF"/>
        </w:rPr>
        <w:t xml:space="preserve"> school working hours, please contact Fife Social Work using the contact details below:-</w:t>
      </w:r>
    </w:p>
    <w:p w14:paraId="7BD4FBE2" w14:textId="34D00C68" w:rsidR="00544F83" w:rsidRDefault="00544F83" w:rsidP="00FC1A51">
      <w:pPr>
        <w:pStyle w:val="ListParagraph"/>
        <w:ind w:left="0"/>
        <w:rPr>
          <w:rStyle w:val="Strong"/>
          <w:b w:val="0"/>
          <w:bCs w:val="0"/>
          <w:color w:val="000000"/>
          <w:sz w:val="27"/>
          <w:szCs w:val="27"/>
          <w:shd w:val="clear" w:color="auto" w:fill="FFFFFF"/>
        </w:rPr>
      </w:pPr>
    </w:p>
    <w:p w14:paraId="2C78BCA3" w14:textId="23526D5D"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Social Work Contact Centre – 03451 551503</w:t>
      </w:r>
    </w:p>
    <w:p w14:paraId="2C3A494D" w14:textId="531AD182" w:rsidR="00544F83" w:rsidRDefault="00544F83" w:rsidP="00FC1A51">
      <w:pPr>
        <w:pStyle w:val="ListParagraph"/>
        <w:ind w:left="0"/>
        <w:rPr>
          <w:rStyle w:val="Strong"/>
          <w:b w:val="0"/>
          <w:bCs w:val="0"/>
          <w:color w:val="000000"/>
          <w:sz w:val="27"/>
          <w:szCs w:val="27"/>
          <w:shd w:val="clear" w:color="auto" w:fill="FFFFFF"/>
        </w:rPr>
      </w:pPr>
    </w:p>
    <w:p w14:paraId="136B1DB9" w14:textId="5514DCBC" w:rsidR="00FC1A51" w:rsidRDefault="00544F83" w:rsidP="00544F83">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Out of hours Social Work (evenings and weekends only) – 03451 550099</w:t>
      </w:r>
    </w:p>
    <w:p w14:paraId="1EF536D2" w14:textId="77777777" w:rsidR="00AA4B7E" w:rsidRPr="00AA4B7E" w:rsidRDefault="00AA4B7E" w:rsidP="00544F83">
      <w:pPr>
        <w:pStyle w:val="ListParagraph"/>
        <w:ind w:left="0"/>
        <w:rPr>
          <w:rStyle w:val="Strong"/>
          <w:color w:val="000000"/>
          <w:sz w:val="27"/>
          <w:szCs w:val="27"/>
          <w:shd w:val="clear" w:color="auto" w:fill="FFFFFF"/>
        </w:rPr>
      </w:pPr>
    </w:p>
    <w:tbl>
      <w:tblPr>
        <w:tblStyle w:val="TableGrid"/>
        <w:tblpPr w:leftFromText="180" w:rightFromText="180" w:vertAnchor="text" w:horzAnchor="margin" w:tblpY="704"/>
        <w:tblW w:w="9872" w:type="dxa"/>
        <w:tblLook w:val="04A0" w:firstRow="1" w:lastRow="0" w:firstColumn="1" w:lastColumn="0" w:noHBand="0" w:noVBand="1"/>
      </w:tblPr>
      <w:tblGrid>
        <w:gridCol w:w="2788"/>
        <w:gridCol w:w="7084"/>
      </w:tblGrid>
      <w:tr w:rsidR="002D4FF9" w14:paraId="6B201F61" w14:textId="77777777" w:rsidTr="00544F83">
        <w:trPr>
          <w:trHeight w:val="643"/>
        </w:trPr>
        <w:tc>
          <w:tcPr>
            <w:tcW w:w="2788" w:type="dxa"/>
          </w:tcPr>
          <w:p w14:paraId="7DE0C888" w14:textId="6452E84E" w:rsidR="002D4FF9" w:rsidRPr="00EA74FF" w:rsidRDefault="002D4FF9" w:rsidP="002D4FF9">
            <w:pPr>
              <w:rPr>
                <w:b/>
                <w:bCs/>
                <w:sz w:val="28"/>
                <w:szCs w:val="28"/>
              </w:rPr>
            </w:pPr>
            <w:r w:rsidRPr="00EA74FF">
              <w:rPr>
                <w:b/>
                <w:bCs/>
                <w:sz w:val="28"/>
                <w:szCs w:val="28"/>
              </w:rPr>
              <w:t>Monday</w:t>
            </w:r>
          </w:p>
        </w:tc>
        <w:tc>
          <w:tcPr>
            <w:tcW w:w="7084" w:type="dxa"/>
          </w:tcPr>
          <w:p w14:paraId="337A050A" w14:textId="00F2DA97" w:rsidR="006F77A4" w:rsidRDefault="006F77A4" w:rsidP="00184861"/>
        </w:tc>
      </w:tr>
      <w:tr w:rsidR="002D4FF9" w14:paraId="549EF9B2" w14:textId="77777777" w:rsidTr="00544F83">
        <w:trPr>
          <w:trHeight w:val="607"/>
        </w:trPr>
        <w:tc>
          <w:tcPr>
            <w:tcW w:w="2788" w:type="dxa"/>
          </w:tcPr>
          <w:p w14:paraId="4A60C8C5" w14:textId="5C76F39D" w:rsidR="002D4FF9" w:rsidRPr="00EA74FF" w:rsidRDefault="002D4FF9" w:rsidP="002D4FF9">
            <w:pPr>
              <w:rPr>
                <w:b/>
                <w:bCs/>
                <w:sz w:val="28"/>
                <w:szCs w:val="28"/>
              </w:rPr>
            </w:pPr>
            <w:r w:rsidRPr="00EA74FF">
              <w:rPr>
                <w:b/>
                <w:bCs/>
                <w:sz w:val="28"/>
                <w:szCs w:val="28"/>
              </w:rPr>
              <w:t>Tuesday</w:t>
            </w:r>
          </w:p>
        </w:tc>
        <w:tc>
          <w:tcPr>
            <w:tcW w:w="7084" w:type="dxa"/>
          </w:tcPr>
          <w:p w14:paraId="57130C14" w14:textId="6FA003FD" w:rsidR="00EA74FF" w:rsidRDefault="00544F83" w:rsidP="00A52299">
            <w:pPr>
              <w:pStyle w:val="ListParagraph"/>
              <w:numPr>
                <w:ilvl w:val="0"/>
                <w:numId w:val="4"/>
              </w:numPr>
            </w:pPr>
            <w:r>
              <w:t>PE – P2, P3, P4, P5, P6 &amp; P7</w:t>
            </w:r>
          </w:p>
          <w:p w14:paraId="7E030335" w14:textId="39BF4A5F" w:rsidR="00726F20" w:rsidRDefault="00726F20" w:rsidP="00184861">
            <w:pPr>
              <w:pStyle w:val="ListParagraph"/>
            </w:pPr>
          </w:p>
        </w:tc>
      </w:tr>
      <w:tr w:rsidR="002D4FF9" w14:paraId="0325E9E0" w14:textId="77777777" w:rsidTr="00544F83">
        <w:trPr>
          <w:trHeight w:val="643"/>
        </w:trPr>
        <w:tc>
          <w:tcPr>
            <w:tcW w:w="2788" w:type="dxa"/>
          </w:tcPr>
          <w:p w14:paraId="71DDFBCD" w14:textId="03D91F35" w:rsidR="002D4FF9" w:rsidRPr="00EA74FF" w:rsidRDefault="002D4FF9" w:rsidP="002D4FF9">
            <w:pPr>
              <w:rPr>
                <w:b/>
                <w:bCs/>
                <w:sz w:val="28"/>
                <w:szCs w:val="28"/>
              </w:rPr>
            </w:pPr>
            <w:r w:rsidRPr="00EA74FF">
              <w:rPr>
                <w:b/>
                <w:bCs/>
                <w:sz w:val="28"/>
                <w:szCs w:val="28"/>
              </w:rPr>
              <w:t>Wednesday</w:t>
            </w:r>
          </w:p>
        </w:tc>
        <w:tc>
          <w:tcPr>
            <w:tcW w:w="7084" w:type="dxa"/>
          </w:tcPr>
          <w:p w14:paraId="4030A48F" w14:textId="182991BE" w:rsidR="00EB2BD0" w:rsidRDefault="00544F83" w:rsidP="008E3004">
            <w:pPr>
              <w:pStyle w:val="ListParagraph"/>
              <w:numPr>
                <w:ilvl w:val="0"/>
                <w:numId w:val="5"/>
              </w:numPr>
            </w:pPr>
            <w:r>
              <w:t>PE – P1, P1/2, P2 &amp; P3</w:t>
            </w:r>
          </w:p>
          <w:p w14:paraId="64DB1E7D" w14:textId="77777777" w:rsidR="005C1384" w:rsidRDefault="005C1384" w:rsidP="00D72CC1">
            <w:pPr>
              <w:pStyle w:val="ListParagraph"/>
              <w:numPr>
                <w:ilvl w:val="0"/>
                <w:numId w:val="5"/>
              </w:numPr>
            </w:pPr>
            <w:r>
              <w:t>Nursery visiting the woods</w:t>
            </w:r>
          </w:p>
          <w:p w14:paraId="6C11D504" w14:textId="1B458C30" w:rsidR="00184861" w:rsidRDefault="00184861" w:rsidP="00D72CC1">
            <w:pPr>
              <w:pStyle w:val="ListParagraph"/>
              <w:numPr>
                <w:ilvl w:val="0"/>
                <w:numId w:val="5"/>
              </w:numPr>
            </w:pPr>
            <w:r>
              <w:t>2:00 – Primary 3-7 Christmas sing-a-long</w:t>
            </w:r>
          </w:p>
        </w:tc>
      </w:tr>
      <w:tr w:rsidR="002D4FF9" w14:paraId="15B6B45C" w14:textId="77777777" w:rsidTr="00544F83">
        <w:trPr>
          <w:trHeight w:val="607"/>
        </w:trPr>
        <w:tc>
          <w:tcPr>
            <w:tcW w:w="2788" w:type="dxa"/>
          </w:tcPr>
          <w:p w14:paraId="6089EDBF" w14:textId="5F51C69C" w:rsidR="002D4FF9" w:rsidRPr="00EA74FF" w:rsidRDefault="002D4FF9" w:rsidP="002D4FF9">
            <w:pPr>
              <w:rPr>
                <w:b/>
                <w:bCs/>
                <w:sz w:val="28"/>
                <w:szCs w:val="28"/>
              </w:rPr>
            </w:pPr>
            <w:r w:rsidRPr="00EA74FF">
              <w:rPr>
                <w:b/>
                <w:bCs/>
                <w:sz w:val="28"/>
                <w:szCs w:val="28"/>
              </w:rPr>
              <w:t>Thursday</w:t>
            </w:r>
          </w:p>
        </w:tc>
        <w:tc>
          <w:tcPr>
            <w:tcW w:w="7084" w:type="dxa"/>
          </w:tcPr>
          <w:p w14:paraId="57AACB91" w14:textId="5237A4F1" w:rsidR="00EA74FF" w:rsidRDefault="00544F83" w:rsidP="00B21064">
            <w:pPr>
              <w:pStyle w:val="ListParagraph"/>
              <w:numPr>
                <w:ilvl w:val="0"/>
                <w:numId w:val="6"/>
              </w:numPr>
            </w:pPr>
            <w:r>
              <w:t>PE – P1, P1/2, P4, P5, P6 &amp; P7</w:t>
            </w:r>
          </w:p>
          <w:p w14:paraId="3BBF8DDD" w14:textId="5F9FD589" w:rsidR="00184861" w:rsidRDefault="00184861" w:rsidP="00B21064">
            <w:pPr>
              <w:pStyle w:val="ListParagraph"/>
              <w:numPr>
                <w:ilvl w:val="0"/>
                <w:numId w:val="6"/>
              </w:numPr>
            </w:pPr>
            <w:r>
              <w:t>2:00 – Nursery Nativity in school hall</w:t>
            </w:r>
          </w:p>
          <w:p w14:paraId="26729B25" w14:textId="4B04D5E8" w:rsidR="00544F83" w:rsidRDefault="00544F83" w:rsidP="005C1384">
            <w:pPr>
              <w:pStyle w:val="ListParagraph"/>
            </w:pPr>
          </w:p>
        </w:tc>
      </w:tr>
      <w:tr w:rsidR="002D4FF9" w14:paraId="7A3B5135" w14:textId="77777777" w:rsidTr="00544F83">
        <w:trPr>
          <w:trHeight w:val="643"/>
        </w:trPr>
        <w:tc>
          <w:tcPr>
            <w:tcW w:w="2788" w:type="dxa"/>
          </w:tcPr>
          <w:p w14:paraId="1D31DFB4" w14:textId="5B4B1608" w:rsidR="002D4FF9" w:rsidRPr="00EA74FF" w:rsidRDefault="002D4FF9" w:rsidP="002D4FF9">
            <w:pPr>
              <w:rPr>
                <w:b/>
                <w:bCs/>
                <w:sz w:val="28"/>
                <w:szCs w:val="28"/>
              </w:rPr>
            </w:pPr>
            <w:r w:rsidRPr="00EA74FF">
              <w:rPr>
                <w:b/>
                <w:bCs/>
                <w:sz w:val="28"/>
                <w:szCs w:val="28"/>
              </w:rPr>
              <w:t>Friday</w:t>
            </w:r>
          </w:p>
        </w:tc>
        <w:tc>
          <w:tcPr>
            <w:tcW w:w="7084" w:type="dxa"/>
          </w:tcPr>
          <w:p w14:paraId="6D356C24" w14:textId="14C0C639" w:rsidR="00184861" w:rsidRDefault="00184861" w:rsidP="001876C7">
            <w:pPr>
              <w:pStyle w:val="ListParagraph"/>
              <w:numPr>
                <w:ilvl w:val="0"/>
                <w:numId w:val="6"/>
              </w:numPr>
            </w:pPr>
            <w:r>
              <w:t>2:00 – Primary 1, Primary 1/2 and Primary 2 Nativity in school hall</w:t>
            </w:r>
          </w:p>
          <w:p w14:paraId="4251273A" w14:textId="11CFD545" w:rsidR="002D4FF9" w:rsidRDefault="001876C7" w:rsidP="001876C7">
            <w:pPr>
              <w:pStyle w:val="ListParagraph"/>
              <w:numPr>
                <w:ilvl w:val="0"/>
                <w:numId w:val="6"/>
              </w:numPr>
            </w:pPr>
            <w:r>
              <w:t>Nursery soft finish</w:t>
            </w:r>
          </w:p>
          <w:p w14:paraId="1D5FAB4C" w14:textId="54154579" w:rsidR="001876C7" w:rsidRDefault="001876C7" w:rsidP="00027A53">
            <w:pPr>
              <w:ind w:left="360"/>
            </w:pPr>
          </w:p>
        </w:tc>
      </w:tr>
    </w:tbl>
    <w:p w14:paraId="6FAF288E" w14:textId="1209118C" w:rsidR="002D4FF9" w:rsidRDefault="00544F83">
      <w:r>
        <w:rPr>
          <w:rStyle w:val="Strong"/>
          <w:color w:val="000000"/>
          <w:sz w:val="27"/>
          <w:szCs w:val="27"/>
          <w:u w:val="single"/>
        </w:rPr>
        <w:t>Next week – Week beginning</w:t>
      </w:r>
      <w:r w:rsidR="00DB2C0E">
        <w:rPr>
          <w:rStyle w:val="Strong"/>
          <w:color w:val="000000"/>
          <w:sz w:val="27"/>
          <w:szCs w:val="27"/>
          <w:u w:val="single"/>
        </w:rPr>
        <w:t xml:space="preserve"> </w:t>
      </w:r>
      <w:r w:rsidR="00184861">
        <w:rPr>
          <w:rStyle w:val="Strong"/>
          <w:color w:val="000000"/>
          <w:sz w:val="27"/>
          <w:szCs w:val="27"/>
          <w:u w:val="single"/>
        </w:rPr>
        <w:t>12</w:t>
      </w:r>
      <w:r w:rsidR="00027A53">
        <w:rPr>
          <w:rStyle w:val="Strong"/>
          <w:color w:val="000000"/>
          <w:sz w:val="27"/>
          <w:szCs w:val="27"/>
          <w:u w:val="single"/>
        </w:rPr>
        <w:t xml:space="preserve"> December</w:t>
      </w:r>
      <w:r w:rsidR="00DB2C0E">
        <w:rPr>
          <w:rStyle w:val="Strong"/>
          <w:color w:val="000000"/>
          <w:sz w:val="27"/>
          <w:szCs w:val="27"/>
          <w:u w:val="single"/>
        </w:rPr>
        <w:t xml:space="preserve"> 2022</w:t>
      </w:r>
      <w:r w:rsidR="009725D1">
        <w:rPr>
          <w:b/>
          <w:bCs/>
          <w:color w:val="000000"/>
          <w:sz w:val="27"/>
          <w:szCs w:val="27"/>
          <w:u w:val="single"/>
        </w:rPr>
        <w:br/>
      </w:r>
    </w:p>
    <w:tbl>
      <w:tblPr>
        <w:tblStyle w:val="TableGrid"/>
        <w:tblW w:w="9876" w:type="dxa"/>
        <w:tblLook w:val="04A0" w:firstRow="1" w:lastRow="0" w:firstColumn="1" w:lastColumn="0" w:noHBand="0" w:noVBand="1"/>
      </w:tblPr>
      <w:tblGrid>
        <w:gridCol w:w="9876"/>
      </w:tblGrid>
      <w:tr w:rsidR="00037EC8" w14:paraId="383AA064" w14:textId="77777777" w:rsidTr="00037EC8">
        <w:trPr>
          <w:trHeight w:val="366"/>
        </w:trPr>
        <w:tc>
          <w:tcPr>
            <w:tcW w:w="9876" w:type="dxa"/>
          </w:tcPr>
          <w:p w14:paraId="63E73720" w14:textId="35F88953" w:rsidR="00037EC8" w:rsidRPr="00037EC8" w:rsidRDefault="00037EC8">
            <w:pPr>
              <w:rPr>
                <w:b/>
                <w:bCs/>
                <w:sz w:val="28"/>
                <w:szCs w:val="28"/>
              </w:rPr>
            </w:pPr>
            <w:r w:rsidRPr="00037EC8">
              <w:rPr>
                <w:b/>
                <w:bCs/>
                <w:sz w:val="28"/>
                <w:szCs w:val="28"/>
              </w:rPr>
              <w:t>Reminders!</w:t>
            </w:r>
          </w:p>
        </w:tc>
      </w:tr>
      <w:tr w:rsidR="00037EC8" w14:paraId="61D6FB6A" w14:textId="77777777" w:rsidTr="00037EC8">
        <w:trPr>
          <w:trHeight w:val="1077"/>
        </w:trPr>
        <w:tc>
          <w:tcPr>
            <w:tcW w:w="9876" w:type="dxa"/>
          </w:tcPr>
          <w:p w14:paraId="5A606663" w14:textId="77777777" w:rsidR="00037EC8" w:rsidRDefault="00037EC8"/>
          <w:p w14:paraId="2F37AF15" w14:textId="7D7044D8" w:rsidR="00037EC8" w:rsidRDefault="00037EC8" w:rsidP="00037EC8">
            <w:pPr>
              <w:pStyle w:val="ListParagraph"/>
              <w:numPr>
                <w:ilvl w:val="0"/>
                <w:numId w:val="2"/>
              </w:numPr>
            </w:pPr>
            <w:r>
              <w:t>Please ensure your child has a gym kit which can be kept in school.</w:t>
            </w:r>
          </w:p>
          <w:p w14:paraId="102C91D6" w14:textId="77777777" w:rsidR="00037EC8" w:rsidRDefault="00037EC8"/>
          <w:p w14:paraId="76FF6628" w14:textId="77777777" w:rsidR="00037EC8" w:rsidRDefault="00037EC8" w:rsidP="00037EC8">
            <w:pPr>
              <w:pStyle w:val="ListParagraph"/>
              <w:numPr>
                <w:ilvl w:val="0"/>
                <w:numId w:val="2"/>
              </w:numPr>
            </w:pPr>
            <w:r>
              <w:t>Please ensure ONLY water in bottles.</w:t>
            </w:r>
          </w:p>
          <w:p w14:paraId="3EFEF176" w14:textId="77777777" w:rsidR="00037EC8" w:rsidRDefault="00037EC8" w:rsidP="00037EC8">
            <w:pPr>
              <w:pStyle w:val="ListParagraph"/>
            </w:pPr>
          </w:p>
          <w:p w14:paraId="3C27E708" w14:textId="2D6F5A62" w:rsidR="00037EC8" w:rsidRDefault="00037EC8" w:rsidP="00037EC8">
            <w:pPr>
              <w:pStyle w:val="ListParagraph"/>
              <w:numPr>
                <w:ilvl w:val="0"/>
                <w:numId w:val="2"/>
              </w:numPr>
            </w:pPr>
            <w:r>
              <w:t xml:space="preserve">Keep up to date with class work and pictures through </w:t>
            </w:r>
            <w:proofErr w:type="spellStart"/>
            <w:r>
              <w:t>SeeSaw</w:t>
            </w:r>
            <w:proofErr w:type="spellEnd"/>
          </w:p>
        </w:tc>
      </w:tr>
    </w:tbl>
    <w:p w14:paraId="0E16C735" w14:textId="7BAD306E" w:rsidR="00037EC8" w:rsidRDefault="00037EC8"/>
    <w:p w14:paraId="6A465164" w14:textId="7953A742" w:rsidR="00037EC8" w:rsidRPr="00037EC8" w:rsidRDefault="00037EC8" w:rsidP="00037EC8">
      <w:pPr>
        <w:tabs>
          <w:tab w:val="left" w:pos="1827"/>
        </w:tabs>
      </w:pPr>
      <w:r>
        <w:tab/>
      </w:r>
    </w:p>
    <w:sectPr w:rsidR="00037EC8" w:rsidRPr="00037EC8" w:rsidSect="00037EC8">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C1D73" w14:textId="77777777" w:rsidR="008300CD" w:rsidRDefault="008300CD" w:rsidP="007D25DD">
      <w:pPr>
        <w:spacing w:after="0" w:line="240" w:lineRule="auto"/>
      </w:pPr>
      <w:r>
        <w:separator/>
      </w:r>
    </w:p>
  </w:endnote>
  <w:endnote w:type="continuationSeparator" w:id="0">
    <w:p w14:paraId="0A7D200C" w14:textId="77777777" w:rsidR="008300CD" w:rsidRDefault="008300CD" w:rsidP="007D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69FCD" w14:textId="77777777" w:rsidR="008300CD" w:rsidRDefault="008300CD" w:rsidP="007D25DD">
      <w:pPr>
        <w:spacing w:after="0" w:line="240" w:lineRule="auto"/>
      </w:pPr>
      <w:r>
        <w:separator/>
      </w:r>
    </w:p>
  </w:footnote>
  <w:footnote w:type="continuationSeparator" w:id="0">
    <w:p w14:paraId="51246A89" w14:textId="77777777" w:rsidR="008300CD" w:rsidRDefault="008300CD" w:rsidP="007D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A198" w14:textId="3C7F2B7C" w:rsidR="007D25DD" w:rsidRDefault="007D25DD">
    <w:pPr>
      <w:pStyle w:val="Header"/>
    </w:pPr>
    <w:r>
      <w:rPr>
        <w:noProof/>
      </w:rPr>
      <mc:AlternateContent>
        <mc:Choice Requires="wps">
          <w:drawing>
            <wp:anchor distT="0" distB="0" distL="118745" distR="118745" simplePos="0" relativeHeight="251659264" behindDoc="1" locked="0" layoutInCell="1" allowOverlap="0" wp14:anchorId="75B416B9" wp14:editId="690E7BE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1246C" w14:textId="2ECFA2E5" w:rsidR="007D25DD" w:rsidRDefault="00FC257B" w:rsidP="00FC257B">
                          <w:pPr>
                            <w:pStyle w:val="Header"/>
                            <w:jc w:val="center"/>
                            <w:rPr>
                              <w:caps/>
                              <w:color w:val="FFFFFF" w:themeColor="background1"/>
                            </w:rPr>
                          </w:pPr>
                          <w:r>
                            <w:rPr>
                              <w:caps/>
                              <w:color w:val="FFFFFF" w:themeColor="background1"/>
                            </w:rPr>
                            <w:t>Rise to the challenge; supporting each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5B416B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a5300f [3204]" stroked="f" strokeweight="1pt">
              <v:textbox style="mso-fit-shape-to-text:t">
                <w:txbxContent>
                  <w:p w14:paraId="7751246C" w14:textId="2ECFA2E5" w:rsidR="007D25DD" w:rsidRDefault="00FC257B" w:rsidP="00FC257B">
                    <w:pPr>
                      <w:pStyle w:val="Header"/>
                      <w:jc w:val="center"/>
                      <w:rPr>
                        <w:caps/>
                        <w:color w:val="FFFFFF" w:themeColor="background1"/>
                      </w:rPr>
                    </w:pPr>
                    <w:r>
                      <w:rPr>
                        <w:caps/>
                        <w:color w:val="FFFFFF" w:themeColor="background1"/>
                      </w:rPr>
                      <w:t>Rise to the challenge; supporting each other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E6A7C"/>
    <w:multiLevelType w:val="hybridMultilevel"/>
    <w:tmpl w:val="AAC8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03180"/>
    <w:multiLevelType w:val="hybridMultilevel"/>
    <w:tmpl w:val="4EA4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13BCC"/>
    <w:multiLevelType w:val="hybridMultilevel"/>
    <w:tmpl w:val="F468E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6D6618"/>
    <w:multiLevelType w:val="hybridMultilevel"/>
    <w:tmpl w:val="EFA4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D34F6"/>
    <w:multiLevelType w:val="hybridMultilevel"/>
    <w:tmpl w:val="1E6E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711DA"/>
    <w:multiLevelType w:val="hybridMultilevel"/>
    <w:tmpl w:val="B496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77F73"/>
    <w:multiLevelType w:val="hybridMultilevel"/>
    <w:tmpl w:val="865E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B6C0B"/>
    <w:multiLevelType w:val="hybridMultilevel"/>
    <w:tmpl w:val="45AAFD8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301788"/>
    <w:multiLevelType w:val="hybridMultilevel"/>
    <w:tmpl w:val="2010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76F8E"/>
    <w:multiLevelType w:val="hybridMultilevel"/>
    <w:tmpl w:val="50E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DE0D85"/>
    <w:multiLevelType w:val="hybridMultilevel"/>
    <w:tmpl w:val="B0DA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5219C"/>
    <w:multiLevelType w:val="hybridMultilevel"/>
    <w:tmpl w:val="2876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119BE"/>
    <w:multiLevelType w:val="hybridMultilevel"/>
    <w:tmpl w:val="8B745CA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7D20E8E"/>
    <w:multiLevelType w:val="hybridMultilevel"/>
    <w:tmpl w:val="2288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C315C"/>
    <w:multiLevelType w:val="hybridMultilevel"/>
    <w:tmpl w:val="AEC8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14"/>
  </w:num>
  <w:num w:numId="5">
    <w:abstractNumId w:val="9"/>
  </w:num>
  <w:num w:numId="6">
    <w:abstractNumId w:val="5"/>
  </w:num>
  <w:num w:numId="7">
    <w:abstractNumId w:val="4"/>
  </w:num>
  <w:num w:numId="8">
    <w:abstractNumId w:val="3"/>
  </w:num>
  <w:num w:numId="9">
    <w:abstractNumId w:val="0"/>
  </w:num>
  <w:num w:numId="10">
    <w:abstractNumId w:val="11"/>
  </w:num>
  <w:num w:numId="11">
    <w:abstractNumId w:val="10"/>
  </w:num>
  <w:num w:numId="12">
    <w:abstractNumId w:val="7"/>
  </w:num>
  <w:num w:numId="13">
    <w:abstractNumId w:val="12"/>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D1"/>
    <w:rsid w:val="000203BB"/>
    <w:rsid w:val="00027A53"/>
    <w:rsid w:val="00037EC8"/>
    <w:rsid w:val="00074B7A"/>
    <w:rsid w:val="00075D29"/>
    <w:rsid w:val="000C5F23"/>
    <w:rsid w:val="00120DEF"/>
    <w:rsid w:val="00184861"/>
    <w:rsid w:val="001876C7"/>
    <w:rsid w:val="001A42C8"/>
    <w:rsid w:val="001B76B8"/>
    <w:rsid w:val="001C1EF6"/>
    <w:rsid w:val="001E4177"/>
    <w:rsid w:val="002050B1"/>
    <w:rsid w:val="00215498"/>
    <w:rsid w:val="00242735"/>
    <w:rsid w:val="00276899"/>
    <w:rsid w:val="00276EAE"/>
    <w:rsid w:val="002907A1"/>
    <w:rsid w:val="002D4FF9"/>
    <w:rsid w:val="0033049B"/>
    <w:rsid w:val="003520BE"/>
    <w:rsid w:val="00357458"/>
    <w:rsid w:val="00375788"/>
    <w:rsid w:val="003C24DE"/>
    <w:rsid w:val="003C74EB"/>
    <w:rsid w:val="00426247"/>
    <w:rsid w:val="00475267"/>
    <w:rsid w:val="00483D3C"/>
    <w:rsid w:val="004B4C8D"/>
    <w:rsid w:val="004C2C27"/>
    <w:rsid w:val="004E6E81"/>
    <w:rsid w:val="005244A5"/>
    <w:rsid w:val="00544F83"/>
    <w:rsid w:val="005C1384"/>
    <w:rsid w:val="00676C64"/>
    <w:rsid w:val="006A45A3"/>
    <w:rsid w:val="006E0476"/>
    <w:rsid w:val="006E0A8D"/>
    <w:rsid w:val="006E7AA0"/>
    <w:rsid w:val="006F77A4"/>
    <w:rsid w:val="00714EB8"/>
    <w:rsid w:val="00720205"/>
    <w:rsid w:val="00726F20"/>
    <w:rsid w:val="007912D8"/>
    <w:rsid w:val="007A0303"/>
    <w:rsid w:val="007C71DC"/>
    <w:rsid w:val="007D25DD"/>
    <w:rsid w:val="00805D9F"/>
    <w:rsid w:val="0081719F"/>
    <w:rsid w:val="008300CD"/>
    <w:rsid w:val="00833130"/>
    <w:rsid w:val="008353DA"/>
    <w:rsid w:val="00876E11"/>
    <w:rsid w:val="00896EFD"/>
    <w:rsid w:val="008E3004"/>
    <w:rsid w:val="00917106"/>
    <w:rsid w:val="00950602"/>
    <w:rsid w:val="00960EF2"/>
    <w:rsid w:val="009725D1"/>
    <w:rsid w:val="009813A8"/>
    <w:rsid w:val="00A13AB6"/>
    <w:rsid w:val="00A31C5F"/>
    <w:rsid w:val="00A52299"/>
    <w:rsid w:val="00A65368"/>
    <w:rsid w:val="00AA4B7E"/>
    <w:rsid w:val="00AC3119"/>
    <w:rsid w:val="00AF2D8A"/>
    <w:rsid w:val="00AF6B03"/>
    <w:rsid w:val="00B21064"/>
    <w:rsid w:val="00B30A94"/>
    <w:rsid w:val="00B968BC"/>
    <w:rsid w:val="00BB6C9E"/>
    <w:rsid w:val="00BE04A4"/>
    <w:rsid w:val="00C00B73"/>
    <w:rsid w:val="00C81799"/>
    <w:rsid w:val="00CB35EB"/>
    <w:rsid w:val="00D003B4"/>
    <w:rsid w:val="00D07615"/>
    <w:rsid w:val="00D11F0C"/>
    <w:rsid w:val="00D53DD2"/>
    <w:rsid w:val="00D66780"/>
    <w:rsid w:val="00D72CC1"/>
    <w:rsid w:val="00D80078"/>
    <w:rsid w:val="00D877E1"/>
    <w:rsid w:val="00DA33EC"/>
    <w:rsid w:val="00DA41EC"/>
    <w:rsid w:val="00DB2C0E"/>
    <w:rsid w:val="00DD236F"/>
    <w:rsid w:val="00E00AC6"/>
    <w:rsid w:val="00E75F41"/>
    <w:rsid w:val="00E965F6"/>
    <w:rsid w:val="00EA74FF"/>
    <w:rsid w:val="00EB2BD0"/>
    <w:rsid w:val="00ED4729"/>
    <w:rsid w:val="00ED7F3E"/>
    <w:rsid w:val="00F02EE5"/>
    <w:rsid w:val="00F47545"/>
    <w:rsid w:val="00F72565"/>
    <w:rsid w:val="00F84F30"/>
    <w:rsid w:val="00FA648D"/>
    <w:rsid w:val="00FC1A51"/>
    <w:rsid w:val="00FC2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4136B"/>
  <w15:chartTrackingRefBased/>
  <w15:docId w15:val="{2F96E5B1-4B41-469E-8EAE-8A558853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5D1"/>
    <w:rPr>
      <w:b/>
      <w:bCs/>
    </w:rPr>
  </w:style>
  <w:style w:type="table" w:styleId="TableGrid">
    <w:name w:val="Table Grid"/>
    <w:basedOn w:val="TableNormal"/>
    <w:uiPriority w:val="39"/>
    <w:rsid w:val="002D4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4FF"/>
    <w:pPr>
      <w:ind w:left="720"/>
      <w:contextualSpacing/>
    </w:pPr>
  </w:style>
  <w:style w:type="paragraph" w:styleId="Header">
    <w:name w:val="header"/>
    <w:basedOn w:val="Normal"/>
    <w:link w:val="HeaderChar"/>
    <w:uiPriority w:val="99"/>
    <w:unhideWhenUsed/>
    <w:rsid w:val="007D2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5DD"/>
  </w:style>
  <w:style w:type="paragraph" w:styleId="Footer">
    <w:name w:val="footer"/>
    <w:basedOn w:val="Normal"/>
    <w:link w:val="FooterChar"/>
    <w:uiPriority w:val="99"/>
    <w:unhideWhenUsed/>
    <w:rsid w:val="007D2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5DD"/>
  </w:style>
  <w:style w:type="character" w:styleId="Hyperlink">
    <w:name w:val="Hyperlink"/>
    <w:basedOn w:val="DefaultParagraphFont"/>
    <w:uiPriority w:val="99"/>
    <w:unhideWhenUsed/>
    <w:rsid w:val="00544F83"/>
    <w:rPr>
      <w:color w:val="6B9F25" w:themeColor="hyperlink"/>
      <w:u w:val="single"/>
    </w:rPr>
  </w:style>
  <w:style w:type="character" w:styleId="UnresolvedMention">
    <w:name w:val="Unresolved Mention"/>
    <w:basedOn w:val="DefaultParagraphFont"/>
    <w:uiPriority w:val="99"/>
    <w:semiHidden/>
    <w:unhideWhenUsed/>
    <w:rsid w:val="00544F83"/>
    <w:rPr>
      <w:color w:val="605E5C"/>
      <w:shd w:val="clear" w:color="auto" w:fill="E1DFDD"/>
    </w:rPr>
  </w:style>
  <w:style w:type="table" w:customStyle="1" w:styleId="TableGrid1">
    <w:name w:val="Table Grid1"/>
    <w:basedOn w:val="TableNormal"/>
    <w:next w:val="TableGrid"/>
    <w:uiPriority w:val="59"/>
    <w:rsid w:val="008353D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660392">
      <w:bodyDiv w:val="1"/>
      <w:marLeft w:val="0"/>
      <w:marRight w:val="0"/>
      <w:marTop w:val="0"/>
      <w:marBottom w:val="0"/>
      <w:divBdr>
        <w:top w:val="none" w:sz="0" w:space="0" w:color="auto"/>
        <w:left w:val="none" w:sz="0" w:space="0" w:color="auto"/>
        <w:bottom w:val="none" w:sz="0" w:space="0" w:color="auto"/>
        <w:right w:val="none" w:sz="0" w:space="0" w:color="auto"/>
      </w:divBdr>
    </w:div>
    <w:div w:id="45869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lorna.bernard@fif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crossfordps.enquiries@fife.gov.uk"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yperlink" Target="mailto:sharon.logie-qh@fif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oyzTzM4Wj0KVQTctawUZKf_mRrx2NUhFrRRJdLEZNQRUOEVDWkowS09SMDhMRjRWTTlTT0pJNUpMUy4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1658744EBA3478C39B319663AD523" ma:contentTypeVersion="12" ma:contentTypeDescription="Create a new document." ma:contentTypeScope="" ma:versionID="37050ac6b799cec4d91967f5263bc3c0">
  <xsd:schema xmlns:xsd="http://www.w3.org/2001/XMLSchema" xmlns:xs="http://www.w3.org/2001/XMLSchema" xmlns:p="http://schemas.microsoft.com/office/2006/metadata/properties" xmlns:ns3="bda95051-68d5-4cd9-99af-bb9d02d53300" xmlns:ns4="2d18476e-9ecc-42a4-969e-05b8d515087f" targetNamespace="http://schemas.microsoft.com/office/2006/metadata/properties" ma:root="true" ma:fieldsID="16e11a91ed1adad64ad812ac229abc5c" ns3:_="" ns4:_="">
    <xsd:import namespace="bda95051-68d5-4cd9-99af-bb9d02d53300"/>
    <xsd:import namespace="2d18476e-9ecc-42a4-969e-05b8d51508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95051-68d5-4cd9-99af-bb9d02d53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8476e-9ecc-42a4-969e-05b8d51508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489D5-F1CF-48CA-B257-8CAC00DB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95051-68d5-4cd9-99af-bb9d02d53300"/>
    <ds:schemaRef ds:uri="2d18476e-9ecc-42a4-969e-05b8d5150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D49E1-60E6-4E03-839A-9470DE057DC8}">
  <ds:schemaRefs>
    <ds:schemaRef ds:uri="http://purl.org/dc/terms/"/>
    <ds:schemaRef ds:uri="2d18476e-9ecc-42a4-969e-05b8d515087f"/>
    <ds:schemaRef ds:uri="http://purl.org/dc/dcmitype/"/>
    <ds:schemaRef ds:uri="http://schemas.microsoft.com/office/infopath/2007/PartnerControls"/>
    <ds:schemaRef ds:uri="bda95051-68d5-4cd9-99af-bb9d02d53300"/>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D38A42-C373-4685-AE29-35BC13DD4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Ready, Respectful, Safe</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Respectful, Safe</dc:title>
  <dc:subject/>
  <dc:creator>Alexis Perkins</dc:creator>
  <cp:keywords/>
  <dc:description/>
  <cp:lastModifiedBy>Lorna Bernard</cp:lastModifiedBy>
  <cp:revision>2</cp:revision>
  <dcterms:created xsi:type="dcterms:W3CDTF">2022-12-06T10:33:00Z</dcterms:created>
  <dcterms:modified xsi:type="dcterms:W3CDTF">2022-12-06T10:33:00Z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0x010100AAB1658744EBA3478C39B319663AD523</vt:lpwstr>
  </property>
</Properties>
</file>