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0BD7" w14:textId="0A817B82" w:rsidR="005418BA" w:rsidRPr="001D1C94" w:rsidRDefault="000F2501" w:rsidP="001D1C9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09E9DEB8" wp14:editId="234D77FD">
            <wp:simplePos x="0" y="0"/>
            <wp:positionH relativeFrom="margin">
              <wp:posOffset>4384590</wp:posOffset>
            </wp:positionH>
            <wp:positionV relativeFrom="margin">
              <wp:posOffset>-522330</wp:posOffset>
            </wp:positionV>
            <wp:extent cx="1009650" cy="10096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rning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293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0813D830" wp14:editId="0930BC93">
            <wp:simplePos x="0" y="0"/>
            <wp:positionH relativeFrom="margin">
              <wp:posOffset>552450</wp:posOffset>
            </wp:positionH>
            <wp:positionV relativeFrom="margin">
              <wp:posOffset>-266700</wp:posOffset>
            </wp:positionV>
            <wp:extent cx="1047750" cy="774700"/>
            <wp:effectExtent l="0" t="0" r="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arning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C94" w:rsidRPr="001D1C94">
        <w:rPr>
          <w:rFonts w:ascii="Arial" w:hAnsi="Arial" w:cs="Arial"/>
          <w:sz w:val="36"/>
          <w:szCs w:val="36"/>
        </w:rPr>
        <w:t>Sharing the Learning</w:t>
      </w:r>
    </w:p>
    <w:p w14:paraId="5F822AB8" w14:textId="77777777" w:rsidR="001D1C94" w:rsidRDefault="001D1C94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1"/>
        <w:gridCol w:w="3087"/>
        <w:gridCol w:w="2858"/>
      </w:tblGrid>
      <w:tr w:rsidR="001D1C94" w14:paraId="0D1D44DD" w14:textId="77777777" w:rsidTr="001D1C94">
        <w:tc>
          <w:tcPr>
            <w:tcW w:w="3071" w:type="dxa"/>
          </w:tcPr>
          <w:p w14:paraId="66A2CF45" w14:textId="10CBBF08" w:rsidR="008F7535" w:rsidRDefault="001D1C94" w:rsidP="005418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Term:</w:t>
            </w:r>
            <w:r w:rsidR="00381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2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14:paraId="0EF66615" w14:textId="36B4EAB6" w:rsidR="001D1C94" w:rsidRDefault="001D1C94" w:rsidP="005418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Class:</w:t>
            </w:r>
            <w:r w:rsidR="00381584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2263F0"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2858" w:type="dxa"/>
          </w:tcPr>
          <w:p w14:paraId="477F85AC" w14:textId="44808501" w:rsidR="001D1C94" w:rsidRDefault="001D1C94" w:rsidP="005418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Teacher:</w:t>
            </w:r>
            <w:r w:rsidR="00381584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2263F0">
              <w:rPr>
                <w:rFonts w:ascii="Arial" w:hAnsi="Arial" w:cs="Arial"/>
                <w:sz w:val="24"/>
                <w:szCs w:val="24"/>
              </w:rPr>
              <w:t>rs Irving</w:t>
            </w:r>
          </w:p>
          <w:p w14:paraId="1DB6E934" w14:textId="7B35515E" w:rsidR="00381584" w:rsidRDefault="00381584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E78503" w14:textId="77777777" w:rsidR="001D1C94" w:rsidRDefault="001D1C94" w:rsidP="005418BA">
      <w:pPr>
        <w:rPr>
          <w:rFonts w:ascii="Arial" w:hAnsi="Arial" w:cs="Arial"/>
          <w:sz w:val="24"/>
          <w:szCs w:val="24"/>
        </w:rPr>
      </w:pPr>
    </w:p>
    <w:p w14:paraId="6AE69CCD" w14:textId="77777777" w:rsidR="00114D05" w:rsidRDefault="00114D05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Learning can take place through a number of contexts.  These include </w:t>
      </w:r>
      <w:r w:rsidR="00CF79A0">
        <w:rPr>
          <w:rFonts w:ascii="Arial" w:hAnsi="Arial" w:cs="Arial"/>
          <w:b/>
          <w:sz w:val="24"/>
          <w:szCs w:val="24"/>
        </w:rPr>
        <w:t>e</w:t>
      </w:r>
      <w:r w:rsidR="00CF79A0" w:rsidRPr="00CF79A0">
        <w:rPr>
          <w:rFonts w:ascii="Arial" w:hAnsi="Arial" w:cs="Arial"/>
          <w:b/>
          <w:sz w:val="24"/>
          <w:szCs w:val="24"/>
        </w:rPr>
        <w:t>thos &amp;</w:t>
      </w:r>
      <w:r w:rsidR="00CF79A0">
        <w:rPr>
          <w:rFonts w:ascii="Arial" w:hAnsi="Arial" w:cs="Arial"/>
          <w:sz w:val="24"/>
          <w:szCs w:val="24"/>
        </w:rPr>
        <w:t xml:space="preserve"> </w:t>
      </w:r>
      <w:r w:rsidRPr="00114D05">
        <w:rPr>
          <w:rFonts w:ascii="Arial" w:hAnsi="Arial" w:cs="Arial"/>
          <w:b/>
          <w:sz w:val="24"/>
          <w:szCs w:val="24"/>
        </w:rPr>
        <w:t>whole school life</w:t>
      </w:r>
      <w:r>
        <w:rPr>
          <w:rFonts w:ascii="Arial" w:hAnsi="Arial" w:cs="Arial"/>
          <w:sz w:val="24"/>
          <w:szCs w:val="24"/>
        </w:rPr>
        <w:t xml:space="preserve"> (e.g. assemblies, </w:t>
      </w:r>
      <w:r w:rsidR="00205C6D">
        <w:rPr>
          <w:rFonts w:ascii="Arial" w:hAnsi="Arial" w:cs="Arial"/>
          <w:sz w:val="24"/>
          <w:szCs w:val="24"/>
        </w:rPr>
        <w:t xml:space="preserve">fundraisers, Scottish book week, </w:t>
      </w:r>
      <w:r>
        <w:rPr>
          <w:rFonts w:ascii="Arial" w:hAnsi="Arial" w:cs="Arial"/>
          <w:sz w:val="24"/>
          <w:szCs w:val="24"/>
        </w:rPr>
        <w:t>pupil council</w:t>
      </w:r>
      <w:r w:rsidR="008F7535">
        <w:rPr>
          <w:rFonts w:ascii="Arial" w:hAnsi="Arial" w:cs="Arial"/>
          <w:sz w:val="24"/>
          <w:szCs w:val="24"/>
        </w:rPr>
        <w:t>, buddies</w:t>
      </w:r>
      <w:r>
        <w:rPr>
          <w:rFonts w:ascii="Arial" w:hAnsi="Arial" w:cs="Arial"/>
          <w:sz w:val="24"/>
          <w:szCs w:val="24"/>
        </w:rPr>
        <w:t xml:space="preserve">), </w:t>
      </w:r>
      <w:r w:rsidRPr="00114D05">
        <w:rPr>
          <w:rFonts w:ascii="Arial" w:hAnsi="Arial" w:cs="Arial"/>
          <w:b/>
          <w:sz w:val="24"/>
          <w:szCs w:val="24"/>
        </w:rPr>
        <w:t>wider achievement</w:t>
      </w:r>
      <w:r>
        <w:rPr>
          <w:rFonts w:ascii="Arial" w:hAnsi="Arial" w:cs="Arial"/>
          <w:sz w:val="24"/>
          <w:szCs w:val="24"/>
        </w:rPr>
        <w:t xml:space="preserve"> </w:t>
      </w:r>
      <w:r w:rsidR="00CF79A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e.g. pupils sharing a skill or knowledge, visitors, hobbies, pupil presentations,</w:t>
      </w:r>
      <w:r w:rsidR="00CF79A0">
        <w:rPr>
          <w:rFonts w:ascii="Arial" w:hAnsi="Arial" w:cs="Arial"/>
          <w:sz w:val="24"/>
          <w:szCs w:val="24"/>
        </w:rPr>
        <w:t xml:space="preserve"> pupil council)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4D05">
        <w:rPr>
          <w:rFonts w:ascii="Arial" w:hAnsi="Arial" w:cs="Arial"/>
          <w:b/>
          <w:sz w:val="24"/>
          <w:szCs w:val="24"/>
        </w:rPr>
        <w:t>CfE</w:t>
      </w:r>
      <w:proofErr w:type="spellEnd"/>
      <w:r w:rsidRPr="00114D05">
        <w:rPr>
          <w:rFonts w:ascii="Arial" w:hAnsi="Arial" w:cs="Arial"/>
          <w:b/>
          <w:sz w:val="24"/>
          <w:szCs w:val="24"/>
        </w:rPr>
        <w:t xml:space="preserve"> experiences &amp; outcomes</w:t>
      </w:r>
      <w:r w:rsidR="00CF79A0">
        <w:rPr>
          <w:rFonts w:ascii="Arial" w:hAnsi="Arial" w:cs="Arial"/>
          <w:b/>
          <w:sz w:val="24"/>
          <w:szCs w:val="24"/>
        </w:rPr>
        <w:t xml:space="preserve"> </w:t>
      </w:r>
      <w:r w:rsidR="00205C6D" w:rsidRPr="00205C6D">
        <w:rPr>
          <w:rFonts w:ascii="Arial" w:hAnsi="Arial" w:cs="Arial"/>
          <w:sz w:val="24"/>
          <w:szCs w:val="24"/>
        </w:rPr>
        <w:t>(curricular subjects)</w:t>
      </w:r>
      <w:r w:rsidR="00205C6D">
        <w:rPr>
          <w:rFonts w:ascii="Arial" w:hAnsi="Arial" w:cs="Arial"/>
          <w:sz w:val="24"/>
          <w:szCs w:val="24"/>
        </w:rPr>
        <w:t xml:space="preserve"> </w:t>
      </w:r>
      <w:r w:rsidR="00205C6D" w:rsidRPr="00205C6D">
        <w:rPr>
          <w:rFonts w:ascii="Arial" w:hAnsi="Arial" w:cs="Arial"/>
          <w:b/>
          <w:sz w:val="24"/>
          <w:szCs w:val="24"/>
        </w:rPr>
        <w:t>Interdisciplinary learning</w:t>
      </w:r>
      <w:r w:rsidR="00205C6D">
        <w:rPr>
          <w:rFonts w:ascii="Arial" w:hAnsi="Arial" w:cs="Arial"/>
          <w:sz w:val="24"/>
          <w:szCs w:val="24"/>
        </w:rPr>
        <w:t xml:space="preserve"> (where a few curricular areas link together </w:t>
      </w:r>
      <w:proofErr w:type="spellStart"/>
      <w:r w:rsidR="00205C6D">
        <w:rPr>
          <w:rFonts w:ascii="Arial" w:hAnsi="Arial" w:cs="Arial"/>
          <w:sz w:val="24"/>
          <w:szCs w:val="24"/>
        </w:rPr>
        <w:t>e.g.STEM</w:t>
      </w:r>
      <w:proofErr w:type="spellEnd"/>
      <w:r w:rsidR="00205C6D">
        <w:rPr>
          <w:rFonts w:ascii="Arial" w:hAnsi="Arial" w:cs="Arial"/>
          <w:sz w:val="24"/>
          <w:szCs w:val="24"/>
        </w:rPr>
        <w:t xml:space="preserve"> designing &amp; making a pair of binoculars</w:t>
      </w:r>
      <w:r w:rsidR="00066F26">
        <w:rPr>
          <w:rFonts w:ascii="Arial" w:hAnsi="Arial" w:cs="Arial"/>
          <w:sz w:val="24"/>
          <w:szCs w:val="24"/>
        </w:rPr>
        <w:t xml:space="preserve"> within a ‘space’ topic</w:t>
      </w:r>
      <w:r w:rsidR="00205C6D">
        <w:rPr>
          <w:rFonts w:ascii="Arial" w:hAnsi="Arial" w:cs="Arial"/>
          <w:sz w:val="24"/>
          <w:szCs w:val="24"/>
        </w:rPr>
        <w:t xml:space="preserve">. </w:t>
      </w:r>
      <w:r w:rsidR="00CF79A0" w:rsidRPr="00CF79A0">
        <w:rPr>
          <w:rFonts w:ascii="Arial" w:hAnsi="Arial" w:cs="Arial"/>
          <w:sz w:val="24"/>
          <w:szCs w:val="24"/>
        </w:rPr>
        <w:t xml:space="preserve">(global citizenship, </w:t>
      </w:r>
      <w:r w:rsidR="00205C6D">
        <w:rPr>
          <w:rFonts w:ascii="Arial" w:hAnsi="Arial" w:cs="Arial"/>
          <w:sz w:val="24"/>
          <w:szCs w:val="24"/>
        </w:rPr>
        <w:t xml:space="preserve">learning for </w:t>
      </w:r>
      <w:r w:rsidR="00CF79A0" w:rsidRPr="00CF79A0">
        <w:rPr>
          <w:rFonts w:ascii="Arial" w:hAnsi="Arial" w:cs="Arial"/>
          <w:sz w:val="24"/>
          <w:szCs w:val="24"/>
        </w:rPr>
        <w:t>sustainability, enterprise, financial education, outdoor education and developing the young workforce</w:t>
      </w:r>
      <w:r w:rsidR="00205C6D">
        <w:rPr>
          <w:rFonts w:ascii="Arial" w:hAnsi="Arial" w:cs="Arial"/>
          <w:sz w:val="24"/>
          <w:szCs w:val="24"/>
        </w:rPr>
        <w:t xml:space="preserve"> are delivered across all learning contexts</w:t>
      </w:r>
      <w:r w:rsidR="00CF79A0" w:rsidRPr="00CF79A0">
        <w:rPr>
          <w:rFonts w:ascii="Arial" w:hAnsi="Arial" w:cs="Arial"/>
          <w:sz w:val="24"/>
          <w:szCs w:val="24"/>
        </w:rPr>
        <w:t>).</w:t>
      </w:r>
      <w:r w:rsidRPr="00CF79A0">
        <w:rPr>
          <w:rFonts w:ascii="Arial" w:hAnsi="Arial" w:cs="Arial"/>
          <w:sz w:val="24"/>
          <w:szCs w:val="24"/>
        </w:rPr>
        <w:t xml:space="preserve"> </w:t>
      </w:r>
    </w:p>
    <w:p w14:paraId="2C1A6713" w14:textId="77777777" w:rsidR="0039341A" w:rsidRPr="0039341A" w:rsidRDefault="0039341A" w:rsidP="005418BA">
      <w:pPr>
        <w:rPr>
          <w:rFonts w:ascii="Arial" w:hAnsi="Arial" w:cs="Arial"/>
          <w:b/>
          <w:sz w:val="24"/>
          <w:szCs w:val="24"/>
        </w:rPr>
      </w:pPr>
      <w:r w:rsidRPr="0039341A">
        <w:rPr>
          <w:rFonts w:ascii="Arial" w:hAnsi="Arial" w:cs="Arial"/>
          <w:b/>
          <w:sz w:val="24"/>
          <w:szCs w:val="24"/>
        </w:rPr>
        <w:t>Below are the main</w:t>
      </w:r>
      <w:r w:rsidR="00066F26">
        <w:rPr>
          <w:rFonts w:ascii="Arial" w:hAnsi="Arial" w:cs="Arial"/>
          <w:b/>
          <w:sz w:val="24"/>
          <w:szCs w:val="24"/>
        </w:rPr>
        <w:t xml:space="preserve"> (not all)</w:t>
      </w:r>
      <w:r w:rsidRPr="0039341A">
        <w:rPr>
          <w:rFonts w:ascii="Arial" w:hAnsi="Arial" w:cs="Arial"/>
          <w:b/>
          <w:sz w:val="24"/>
          <w:szCs w:val="24"/>
        </w:rPr>
        <w:t xml:space="preserve"> learning outcomes for this term. </w:t>
      </w:r>
    </w:p>
    <w:p w14:paraId="0BF10E76" w14:textId="77777777" w:rsidR="00114D05" w:rsidRDefault="00114D05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D1C94" w14:paraId="01B9698B" w14:textId="77777777" w:rsidTr="0021116D">
        <w:tc>
          <w:tcPr>
            <w:tcW w:w="3256" w:type="dxa"/>
            <w:shd w:val="clear" w:color="auto" w:fill="BFBFBF" w:themeFill="background1" w:themeFillShade="BF"/>
          </w:tcPr>
          <w:p w14:paraId="39C46E14" w14:textId="77777777" w:rsidR="001D1C94" w:rsidRPr="001D1C94" w:rsidRDefault="001D1C94" w:rsidP="005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1C94">
              <w:rPr>
                <w:rFonts w:ascii="Arial" w:hAnsi="Arial" w:cs="Arial"/>
                <w:b/>
                <w:sz w:val="24"/>
                <w:szCs w:val="24"/>
              </w:rPr>
              <w:t>Learning contexts</w:t>
            </w:r>
          </w:p>
        </w:tc>
        <w:tc>
          <w:tcPr>
            <w:tcW w:w="5760" w:type="dxa"/>
            <w:shd w:val="clear" w:color="auto" w:fill="BFBFBF" w:themeFill="background1" w:themeFillShade="BF"/>
          </w:tcPr>
          <w:p w14:paraId="3FBFCB5C" w14:textId="77777777" w:rsidR="001D1C94" w:rsidRDefault="001D1C94" w:rsidP="005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1C94">
              <w:rPr>
                <w:rFonts w:ascii="Arial" w:hAnsi="Arial" w:cs="Arial"/>
                <w:b/>
                <w:sz w:val="24"/>
                <w:szCs w:val="24"/>
              </w:rPr>
              <w:t>Experiences &amp; outcomes</w:t>
            </w:r>
            <w:r w:rsidR="00205C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BE956F3" w14:textId="229524A5" w:rsidR="00066F26" w:rsidRPr="001D1C94" w:rsidRDefault="00066F26" w:rsidP="005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C94" w14:paraId="54402275" w14:textId="77777777" w:rsidTr="0021116D">
        <w:tc>
          <w:tcPr>
            <w:tcW w:w="3256" w:type="dxa"/>
          </w:tcPr>
          <w:p w14:paraId="4112B4FD" w14:textId="77777777" w:rsidR="001D1C94" w:rsidRPr="001D1C94" w:rsidRDefault="001D1C94" w:rsidP="005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1C94">
              <w:rPr>
                <w:rFonts w:ascii="Arial" w:hAnsi="Arial" w:cs="Arial"/>
                <w:b/>
                <w:sz w:val="24"/>
                <w:szCs w:val="24"/>
              </w:rPr>
              <w:t>Whole school life</w:t>
            </w:r>
          </w:p>
          <w:p w14:paraId="05B6304C" w14:textId="77777777" w:rsidR="001D1C94" w:rsidRPr="001D1C94" w:rsidRDefault="001D1C94" w:rsidP="005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14:paraId="416B9AA2" w14:textId="27A6455A" w:rsidR="00381584" w:rsidRPr="00F0627B" w:rsidRDefault="002263F0" w:rsidP="005418BA">
            <w:pPr>
              <w:rPr>
                <w:rFonts w:ascii="Arial" w:hAnsi="Arial" w:cs="Arial"/>
                <w:sz w:val="24"/>
                <w:szCs w:val="24"/>
              </w:rPr>
            </w:pPr>
            <w:r w:rsidRPr="00F0627B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381584" w:rsidRPr="00F0627B">
              <w:rPr>
                <w:rFonts w:ascii="Arial" w:hAnsi="Arial" w:cs="Arial"/>
                <w:sz w:val="24"/>
                <w:szCs w:val="24"/>
              </w:rPr>
              <w:t xml:space="preserve">class </w:t>
            </w:r>
            <w:r w:rsidR="00F0627B" w:rsidRPr="00F0627B">
              <w:rPr>
                <w:rFonts w:ascii="Arial" w:hAnsi="Arial" w:cs="Arial"/>
                <w:sz w:val="24"/>
                <w:szCs w:val="24"/>
              </w:rPr>
              <w:t xml:space="preserve">are continuing to </w:t>
            </w:r>
            <w:r w:rsidR="00381584" w:rsidRPr="00F0627B">
              <w:rPr>
                <w:rFonts w:ascii="Arial" w:hAnsi="Arial" w:cs="Arial"/>
                <w:sz w:val="24"/>
                <w:szCs w:val="24"/>
              </w:rPr>
              <w:t>share ideas for whole school improvement to class rep.</w:t>
            </w:r>
          </w:p>
          <w:p w14:paraId="30BF42D2" w14:textId="347343D0" w:rsidR="00F0627B" w:rsidRPr="00F0627B" w:rsidRDefault="00F0627B" w:rsidP="005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D4E04" w14:textId="1635AB46" w:rsidR="00F0627B" w:rsidRPr="00F0627B" w:rsidRDefault="00F0627B" w:rsidP="005418BA">
            <w:pPr>
              <w:rPr>
                <w:rFonts w:ascii="Arial" w:hAnsi="Arial" w:cs="Arial"/>
                <w:sz w:val="24"/>
                <w:szCs w:val="24"/>
              </w:rPr>
            </w:pPr>
            <w:r w:rsidRPr="00F0627B">
              <w:rPr>
                <w:rFonts w:ascii="Arial" w:hAnsi="Arial" w:cs="Arial"/>
                <w:sz w:val="24"/>
                <w:szCs w:val="24"/>
              </w:rPr>
              <w:t xml:space="preserve">We have been sharing our thoughts and ideas on how our school playground should look. </w:t>
            </w:r>
          </w:p>
          <w:p w14:paraId="39678AAF" w14:textId="7FB75AD4" w:rsidR="002263F0" w:rsidRPr="00F0627B" w:rsidRDefault="002263F0" w:rsidP="00F062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D1C94" w14:paraId="0388B7E3" w14:textId="77777777" w:rsidTr="0021116D">
        <w:tc>
          <w:tcPr>
            <w:tcW w:w="3256" w:type="dxa"/>
          </w:tcPr>
          <w:p w14:paraId="3B76B5E6" w14:textId="77777777" w:rsidR="001D1C94" w:rsidRPr="001D1C94" w:rsidRDefault="001D1C94" w:rsidP="005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1C94">
              <w:rPr>
                <w:rFonts w:ascii="Arial" w:hAnsi="Arial" w:cs="Arial"/>
                <w:b/>
                <w:sz w:val="24"/>
                <w:szCs w:val="24"/>
              </w:rPr>
              <w:t>Outdoor</w:t>
            </w:r>
            <w:r w:rsidR="00066F26">
              <w:rPr>
                <w:rFonts w:ascii="Arial" w:hAnsi="Arial" w:cs="Arial"/>
                <w:b/>
                <w:sz w:val="24"/>
                <w:szCs w:val="24"/>
              </w:rPr>
              <w:t xml:space="preserve"> learning</w:t>
            </w:r>
          </w:p>
          <w:p w14:paraId="542D18C3" w14:textId="77777777" w:rsidR="001D1C94" w:rsidRPr="001D1C94" w:rsidRDefault="001D1C94" w:rsidP="005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14:paraId="4ED5C72E" w14:textId="5ACBD5F6" w:rsidR="009F62D7" w:rsidRPr="00F0627B" w:rsidRDefault="009F62D7" w:rsidP="00F0627B">
            <w:pPr>
              <w:rPr>
                <w:rFonts w:ascii="Arial" w:hAnsi="Arial" w:cs="Arial"/>
                <w:sz w:val="24"/>
                <w:szCs w:val="24"/>
              </w:rPr>
            </w:pPr>
            <w:r w:rsidRPr="00F0627B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9F52B4" w:rsidRPr="00F0627B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F0627B" w:rsidRPr="00F0627B">
              <w:rPr>
                <w:rFonts w:ascii="Arial" w:hAnsi="Arial" w:cs="Arial"/>
                <w:sz w:val="24"/>
                <w:szCs w:val="24"/>
              </w:rPr>
              <w:t>investigate</w:t>
            </w:r>
            <w:r w:rsidR="009F52B4" w:rsidRPr="00F062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27B" w:rsidRPr="00F0627B">
              <w:rPr>
                <w:rFonts w:ascii="Arial" w:hAnsi="Arial" w:cs="Arial"/>
                <w:sz w:val="24"/>
                <w:szCs w:val="24"/>
              </w:rPr>
              <w:t xml:space="preserve">using </w:t>
            </w:r>
            <w:r w:rsidR="009F52B4" w:rsidRPr="00F0627B">
              <w:rPr>
                <w:rFonts w:ascii="Arial" w:hAnsi="Arial" w:cs="Arial"/>
                <w:sz w:val="24"/>
                <w:szCs w:val="24"/>
              </w:rPr>
              <w:t xml:space="preserve">natural </w:t>
            </w:r>
            <w:r w:rsidR="002263F0" w:rsidRPr="00F0627B">
              <w:rPr>
                <w:rFonts w:ascii="Arial" w:hAnsi="Arial" w:cs="Arial"/>
                <w:sz w:val="24"/>
                <w:szCs w:val="24"/>
              </w:rPr>
              <w:t xml:space="preserve">materials </w:t>
            </w:r>
            <w:r w:rsidR="00F0627B" w:rsidRPr="00F0627B">
              <w:rPr>
                <w:rFonts w:ascii="Arial" w:hAnsi="Arial" w:cs="Arial"/>
                <w:sz w:val="24"/>
                <w:szCs w:val="24"/>
              </w:rPr>
              <w:t xml:space="preserve">for creating our own Land Art. </w:t>
            </w:r>
          </w:p>
          <w:p w14:paraId="58DC125C" w14:textId="0DB94504" w:rsidR="00F0627B" w:rsidRPr="00F0627B" w:rsidRDefault="00F0627B" w:rsidP="00F06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96C05" w14:textId="3BCC3E33" w:rsidR="00F0627B" w:rsidRPr="00F0627B" w:rsidRDefault="00F0627B" w:rsidP="00F0627B">
            <w:pPr>
              <w:rPr>
                <w:rFonts w:ascii="Arial" w:hAnsi="Arial" w:cs="Arial"/>
                <w:sz w:val="24"/>
                <w:szCs w:val="24"/>
              </w:rPr>
            </w:pPr>
            <w:r w:rsidRPr="00F0627B">
              <w:rPr>
                <w:rFonts w:ascii="Arial" w:hAnsi="Arial" w:cs="Arial"/>
                <w:sz w:val="24"/>
                <w:szCs w:val="24"/>
              </w:rPr>
              <w:t>We will be using our outdoor learning as an opportunity to collect information for our data handling</w:t>
            </w:r>
            <w:r w:rsidR="00FA5E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1BD35E" w14:textId="2400D41B" w:rsidR="00F0627B" w:rsidRPr="00F0627B" w:rsidRDefault="00F0627B" w:rsidP="00F06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94" w14:paraId="6B88B13C" w14:textId="77777777" w:rsidTr="0021116D">
        <w:tc>
          <w:tcPr>
            <w:tcW w:w="3256" w:type="dxa"/>
          </w:tcPr>
          <w:p w14:paraId="2F0320CF" w14:textId="77777777" w:rsidR="001D1C94" w:rsidRPr="001D1C94" w:rsidRDefault="001D1C94" w:rsidP="005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1C94">
              <w:rPr>
                <w:rFonts w:ascii="Arial" w:hAnsi="Arial" w:cs="Arial"/>
                <w:b/>
                <w:sz w:val="24"/>
                <w:szCs w:val="24"/>
              </w:rPr>
              <w:t>Wider achievement</w:t>
            </w:r>
          </w:p>
          <w:p w14:paraId="260E7885" w14:textId="77777777" w:rsidR="001D1C94" w:rsidRPr="001D1C94" w:rsidRDefault="001D1C94" w:rsidP="005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14:paraId="6D6573D2" w14:textId="476E9BEE" w:rsidR="002263F0" w:rsidRPr="00F0627B" w:rsidRDefault="00F0627B" w:rsidP="00F0627B">
            <w:pPr>
              <w:rPr>
                <w:rFonts w:ascii="Arial" w:hAnsi="Arial" w:cs="Arial"/>
                <w:sz w:val="24"/>
                <w:szCs w:val="24"/>
              </w:rPr>
            </w:pPr>
            <w:r w:rsidRPr="00F0627B">
              <w:rPr>
                <w:rFonts w:ascii="Arial" w:hAnsi="Arial" w:cs="Arial"/>
                <w:sz w:val="24"/>
                <w:szCs w:val="24"/>
              </w:rPr>
              <w:t xml:space="preserve">We have the opportunity to join a lunchtime football club. </w:t>
            </w:r>
          </w:p>
          <w:p w14:paraId="7960E2CF" w14:textId="77777777" w:rsidR="00F0627B" w:rsidRPr="00F0627B" w:rsidRDefault="00F0627B" w:rsidP="00F06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40D99" w14:textId="7A6FABB1" w:rsidR="00F0627B" w:rsidRPr="00F0627B" w:rsidRDefault="00F0627B" w:rsidP="00F0627B">
            <w:pPr>
              <w:rPr>
                <w:rFonts w:ascii="Arial" w:hAnsi="Arial" w:cs="Arial"/>
                <w:sz w:val="24"/>
                <w:szCs w:val="24"/>
              </w:rPr>
            </w:pPr>
            <w:r w:rsidRPr="00F0627B">
              <w:rPr>
                <w:rFonts w:ascii="Arial" w:hAnsi="Arial" w:cs="Arial"/>
                <w:sz w:val="24"/>
                <w:szCs w:val="24"/>
              </w:rPr>
              <w:t xml:space="preserve">We are experiencing virtual author visits to encourage us </w:t>
            </w:r>
            <w:r w:rsidR="007F1413">
              <w:rPr>
                <w:rFonts w:ascii="Arial" w:hAnsi="Arial" w:cs="Arial"/>
                <w:sz w:val="24"/>
                <w:szCs w:val="24"/>
              </w:rPr>
              <w:t xml:space="preserve">build upon our enjoyment of reading </w:t>
            </w:r>
            <w:bookmarkStart w:id="0" w:name="_GoBack"/>
            <w:bookmarkEnd w:id="0"/>
          </w:p>
          <w:p w14:paraId="14325F8F" w14:textId="65D9BE46" w:rsidR="00F0627B" w:rsidRPr="00F0627B" w:rsidRDefault="00F0627B" w:rsidP="00F06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F26" w14:paraId="3CE38C8C" w14:textId="77777777" w:rsidTr="0021116D">
        <w:tc>
          <w:tcPr>
            <w:tcW w:w="3256" w:type="dxa"/>
          </w:tcPr>
          <w:p w14:paraId="76044527" w14:textId="77777777" w:rsidR="00066F26" w:rsidRDefault="00066F26" w:rsidP="005418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Interdisciplinary learning</w:t>
            </w:r>
          </w:p>
          <w:p w14:paraId="1CDDDAD6" w14:textId="77777777" w:rsidR="00066F26" w:rsidRPr="001D1C94" w:rsidRDefault="00066F26" w:rsidP="005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14:paraId="578BBAD8" w14:textId="2F909AB3" w:rsidR="002263F0" w:rsidRPr="00F0627B" w:rsidRDefault="002263F0" w:rsidP="002263F0">
            <w:pPr>
              <w:rPr>
                <w:rFonts w:ascii="Arial" w:hAnsi="Arial" w:cs="Arial"/>
                <w:sz w:val="24"/>
                <w:szCs w:val="24"/>
              </w:rPr>
            </w:pPr>
            <w:r w:rsidRPr="00F0627B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B02F55" w:rsidRPr="00F0627B">
              <w:rPr>
                <w:rFonts w:ascii="Arial" w:hAnsi="Arial" w:cs="Arial"/>
                <w:sz w:val="24"/>
                <w:szCs w:val="24"/>
              </w:rPr>
              <w:t>class topic</w:t>
            </w:r>
            <w:r w:rsidRPr="00F0627B"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="00F0627B" w:rsidRPr="00F0627B">
              <w:rPr>
                <w:rFonts w:ascii="Arial" w:hAnsi="Arial" w:cs="Arial"/>
                <w:sz w:val="24"/>
                <w:szCs w:val="24"/>
              </w:rPr>
              <w:t>‘Vikings’</w:t>
            </w:r>
          </w:p>
          <w:p w14:paraId="06210C5A" w14:textId="72D103CD" w:rsidR="009F62D7" w:rsidRPr="00F0627B" w:rsidRDefault="009F62D7" w:rsidP="002263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94" w14:paraId="3494248F" w14:textId="77777777" w:rsidTr="0021116D">
        <w:tc>
          <w:tcPr>
            <w:tcW w:w="3256" w:type="dxa"/>
            <w:shd w:val="clear" w:color="auto" w:fill="BFBFBF" w:themeFill="background1" w:themeFillShade="BF"/>
          </w:tcPr>
          <w:p w14:paraId="0093A504" w14:textId="77777777" w:rsidR="001D1C94" w:rsidRPr="001D1C94" w:rsidRDefault="001D1C94" w:rsidP="005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1C94">
              <w:rPr>
                <w:rFonts w:ascii="Arial" w:hAnsi="Arial" w:cs="Arial"/>
                <w:b/>
                <w:sz w:val="24"/>
                <w:szCs w:val="24"/>
              </w:rPr>
              <w:t>Curriculum</w:t>
            </w:r>
            <w:r w:rsidR="00114D05">
              <w:rPr>
                <w:rFonts w:ascii="Arial" w:hAnsi="Arial" w:cs="Arial"/>
                <w:b/>
                <w:sz w:val="24"/>
                <w:szCs w:val="24"/>
              </w:rPr>
              <w:t xml:space="preserve"> subject areas</w:t>
            </w:r>
          </w:p>
          <w:p w14:paraId="3B2E28E0" w14:textId="77777777" w:rsidR="001D1C94" w:rsidRPr="001D1C94" w:rsidRDefault="001D1C94" w:rsidP="005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BFBFBF" w:themeFill="background1" w:themeFillShade="BF"/>
          </w:tcPr>
          <w:p w14:paraId="74E2E979" w14:textId="77777777" w:rsidR="001D1C94" w:rsidRPr="00F0627B" w:rsidRDefault="0039341A" w:rsidP="008F75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627B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F7535" w:rsidRPr="00F0627B">
              <w:rPr>
                <w:rFonts w:ascii="Arial" w:hAnsi="Arial" w:cs="Arial"/>
                <w:b/>
                <w:sz w:val="24"/>
                <w:szCs w:val="24"/>
              </w:rPr>
              <w:t>xperiences &amp; outcomes</w:t>
            </w:r>
          </w:p>
          <w:p w14:paraId="4023B2EE" w14:textId="3B4156E4" w:rsidR="00205C6D" w:rsidRPr="00F0627B" w:rsidRDefault="00205C6D" w:rsidP="008F75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C94" w14:paraId="41EBECB8" w14:textId="77777777" w:rsidTr="0021116D">
        <w:tc>
          <w:tcPr>
            <w:tcW w:w="3256" w:type="dxa"/>
          </w:tcPr>
          <w:p w14:paraId="324B6275" w14:textId="77777777" w:rsidR="001D1C94" w:rsidRPr="0039341A" w:rsidRDefault="008F7535" w:rsidP="005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341A">
              <w:rPr>
                <w:rFonts w:ascii="Arial" w:hAnsi="Arial" w:cs="Arial"/>
                <w:b/>
                <w:sz w:val="24"/>
                <w:szCs w:val="24"/>
              </w:rPr>
              <w:t>Literacy</w:t>
            </w:r>
            <w:r w:rsidR="0039341A" w:rsidRPr="003934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10CFA8C" w14:textId="77777777" w:rsidR="008F7535" w:rsidRDefault="0039341A" w:rsidP="005418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</w:t>
            </w:r>
          </w:p>
          <w:p w14:paraId="39F490BF" w14:textId="77777777" w:rsidR="0039341A" w:rsidRDefault="0039341A" w:rsidP="005418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</w:t>
            </w:r>
          </w:p>
          <w:p w14:paraId="7661B897" w14:textId="77777777" w:rsidR="008F7535" w:rsidRDefault="0039341A" w:rsidP="005418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Listening &amp; Talking</w:t>
            </w:r>
          </w:p>
          <w:p w14:paraId="1DF36474" w14:textId="77777777" w:rsidR="001D1C94" w:rsidRDefault="001D1C94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14:paraId="7D20B628" w14:textId="77777777" w:rsidR="00F0627B" w:rsidRPr="00F0627B" w:rsidRDefault="00F0627B" w:rsidP="00F0627B">
            <w:pPr>
              <w:rPr>
                <w:rFonts w:ascii="Arial" w:hAnsi="Arial" w:cs="Arial"/>
                <w:color w:val="C00000"/>
                <w:sz w:val="24"/>
                <w:szCs w:val="24"/>
                <w:lang w:eastAsia="en-GB"/>
              </w:rPr>
            </w:pPr>
            <w:r w:rsidRPr="00F0627B">
              <w:rPr>
                <w:rFonts w:ascii="Arial" w:hAnsi="Arial" w:cs="Arial"/>
                <w:sz w:val="24"/>
                <w:szCs w:val="24"/>
              </w:rPr>
              <w:t xml:space="preserve">I can use my knowledge of sight vocabulary, phonics, context clues, punctuation and grammar to read with understanding and expression. </w:t>
            </w:r>
            <w:r w:rsidRPr="00F0627B">
              <w:rPr>
                <w:rFonts w:ascii="Arial" w:hAnsi="Arial" w:cs="Arial"/>
                <w:color w:val="C00000"/>
                <w:sz w:val="24"/>
                <w:szCs w:val="24"/>
              </w:rPr>
              <w:t>ENG 1-12a</w:t>
            </w:r>
          </w:p>
          <w:p w14:paraId="31F5781C" w14:textId="77777777" w:rsidR="009F62D7" w:rsidRPr="00F0627B" w:rsidRDefault="009F62D7" w:rsidP="009F62D7">
            <w:pPr>
              <w:pStyle w:val="TableParagraph"/>
              <w:kinsoku w:val="0"/>
              <w:overflowPunct w:val="0"/>
              <w:ind w:left="103" w:right="464"/>
              <w:rPr>
                <w:rFonts w:ascii="Arial" w:hAnsi="Arial" w:cs="Arial"/>
                <w:b/>
                <w:bCs/>
                <w:color w:val="D10A17"/>
              </w:rPr>
            </w:pPr>
          </w:p>
          <w:p w14:paraId="435B0126" w14:textId="77777777" w:rsidR="00F0627B" w:rsidRPr="00F0627B" w:rsidRDefault="00F0627B" w:rsidP="00F0627B">
            <w:pPr>
              <w:rPr>
                <w:rFonts w:ascii="Arial" w:hAnsi="Arial" w:cs="Arial"/>
                <w:color w:val="C00000"/>
                <w:sz w:val="24"/>
                <w:szCs w:val="24"/>
                <w:lang w:eastAsia="en-GB"/>
              </w:rPr>
            </w:pPr>
            <w:r w:rsidRPr="00F0627B">
              <w:rPr>
                <w:rFonts w:ascii="Arial" w:hAnsi="Arial" w:cs="Arial"/>
                <w:sz w:val="24"/>
                <w:szCs w:val="24"/>
              </w:rPr>
              <w:t>I can show my understanding of what I listen to or watch by responding to and asking different kinds of questions</w:t>
            </w:r>
            <w:r w:rsidRPr="00F0627B">
              <w:rPr>
                <w:rFonts w:ascii="Arial" w:hAnsi="Arial" w:cs="Arial"/>
                <w:color w:val="C00000"/>
                <w:sz w:val="24"/>
                <w:szCs w:val="24"/>
              </w:rPr>
              <w:t>. LIT 1-07a</w:t>
            </w:r>
          </w:p>
          <w:p w14:paraId="520AD8F2" w14:textId="77777777" w:rsidR="00F0627B" w:rsidRPr="00F0627B" w:rsidRDefault="00F0627B" w:rsidP="00F0627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0627B">
              <w:rPr>
                <w:rFonts w:ascii="Arial" w:hAnsi="Arial" w:cs="Arial"/>
                <w:sz w:val="24"/>
                <w:szCs w:val="24"/>
              </w:rPr>
              <w:lastRenderedPageBreak/>
              <w:t xml:space="preserve">Throughout the writing process, I can check that my writing makes sense. </w:t>
            </w:r>
            <w:r w:rsidRPr="00F0627B">
              <w:rPr>
                <w:rFonts w:ascii="Arial" w:hAnsi="Arial" w:cs="Arial"/>
                <w:color w:val="C00000"/>
                <w:sz w:val="24"/>
                <w:szCs w:val="24"/>
              </w:rPr>
              <w:t>LIT 1-23a</w:t>
            </w:r>
          </w:p>
          <w:p w14:paraId="32158D40" w14:textId="77777777" w:rsidR="009F62D7" w:rsidRPr="00F0627B" w:rsidRDefault="009F62D7" w:rsidP="009F62D7">
            <w:pPr>
              <w:pStyle w:val="TableParagraph"/>
              <w:kinsoku w:val="0"/>
              <w:overflowPunct w:val="0"/>
              <w:ind w:right="178"/>
              <w:rPr>
                <w:rFonts w:ascii="Arial" w:hAnsi="Arial" w:cs="Arial"/>
                <w:b/>
                <w:bCs/>
                <w:color w:val="D10A17"/>
              </w:rPr>
            </w:pPr>
          </w:p>
          <w:p w14:paraId="3995A32E" w14:textId="77777777" w:rsidR="002263F0" w:rsidRPr="00F0627B" w:rsidRDefault="002263F0" w:rsidP="002263F0">
            <w:pPr>
              <w:pStyle w:val="TableParagraph"/>
              <w:kinsoku w:val="0"/>
              <w:overflowPunct w:val="0"/>
              <w:ind w:left="103" w:right="178"/>
              <w:rPr>
                <w:rFonts w:ascii="Arial" w:hAnsi="Arial" w:cs="Arial"/>
              </w:rPr>
            </w:pPr>
          </w:p>
          <w:p w14:paraId="1D6189B0" w14:textId="644EAED2" w:rsidR="002263F0" w:rsidRPr="00F0627B" w:rsidRDefault="002263F0" w:rsidP="00F0627B">
            <w:pPr>
              <w:pStyle w:val="TableParagraph"/>
              <w:kinsoku w:val="0"/>
              <w:overflowPunct w:val="0"/>
              <w:ind w:right="178"/>
              <w:rPr>
                <w:rFonts w:ascii="Arial" w:hAnsi="Arial" w:cs="Arial"/>
              </w:rPr>
            </w:pPr>
          </w:p>
        </w:tc>
      </w:tr>
      <w:tr w:rsidR="001D1C94" w14:paraId="31F60277" w14:textId="77777777" w:rsidTr="0021116D">
        <w:tc>
          <w:tcPr>
            <w:tcW w:w="3256" w:type="dxa"/>
          </w:tcPr>
          <w:p w14:paraId="12E52923" w14:textId="77777777" w:rsidR="001D1C94" w:rsidRPr="0039341A" w:rsidRDefault="008F7535" w:rsidP="005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341A">
              <w:rPr>
                <w:rFonts w:ascii="Arial" w:hAnsi="Arial" w:cs="Arial"/>
                <w:b/>
                <w:sz w:val="24"/>
                <w:szCs w:val="24"/>
              </w:rPr>
              <w:lastRenderedPageBreak/>
              <w:t>Numeracy</w:t>
            </w:r>
          </w:p>
          <w:p w14:paraId="7C67D277" w14:textId="77777777" w:rsidR="008F7535" w:rsidRDefault="008F7535" w:rsidP="005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22C9F" w14:textId="77777777" w:rsidR="008F7535" w:rsidRDefault="008F7535" w:rsidP="005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6A050" w14:textId="77777777" w:rsidR="008F7535" w:rsidRDefault="008F7535" w:rsidP="005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F0DAA7" w14:textId="77777777" w:rsidR="001D1C94" w:rsidRDefault="001D1C94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14:paraId="31CA6278" w14:textId="77777777" w:rsidR="009F62D7" w:rsidRPr="00F0627B" w:rsidRDefault="009F62D7" w:rsidP="00F06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E33DF" w14:textId="77777777" w:rsidR="00F0627B" w:rsidRPr="00F0627B" w:rsidRDefault="00F0627B" w:rsidP="00F0627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0627B">
              <w:rPr>
                <w:rFonts w:ascii="Arial" w:hAnsi="Arial" w:cs="Arial"/>
                <w:iCs/>
                <w:sz w:val="24"/>
                <w:szCs w:val="24"/>
              </w:rPr>
              <w:t>Having explored fractions by taking part in practical activities, I can show my understanding of:</w:t>
            </w:r>
          </w:p>
          <w:p w14:paraId="7D98C541" w14:textId="77777777" w:rsidR="00F0627B" w:rsidRPr="00F0627B" w:rsidRDefault="00F0627B" w:rsidP="00F0627B">
            <w:pPr>
              <w:numPr>
                <w:ilvl w:val="1"/>
                <w:numId w:val="5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F0627B">
              <w:rPr>
                <w:rFonts w:ascii="Arial" w:hAnsi="Arial" w:cs="Arial"/>
                <w:iCs/>
                <w:sz w:val="24"/>
                <w:szCs w:val="24"/>
              </w:rPr>
              <w:t>how a single item can be shared equally</w:t>
            </w:r>
          </w:p>
          <w:p w14:paraId="68D4473F" w14:textId="77777777" w:rsidR="00F0627B" w:rsidRPr="00F0627B" w:rsidRDefault="00F0627B" w:rsidP="00F0627B">
            <w:pPr>
              <w:numPr>
                <w:ilvl w:val="1"/>
                <w:numId w:val="5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F0627B">
              <w:rPr>
                <w:rFonts w:ascii="Arial" w:hAnsi="Arial" w:cs="Arial"/>
                <w:iCs/>
                <w:sz w:val="24"/>
                <w:szCs w:val="24"/>
              </w:rPr>
              <w:t xml:space="preserve">the notation and vocabulary associated with fractions </w:t>
            </w:r>
          </w:p>
          <w:p w14:paraId="43E3B4C2" w14:textId="0BCFE8A6" w:rsidR="00F0627B" w:rsidRPr="00F0627B" w:rsidRDefault="00F0627B" w:rsidP="00F0627B">
            <w:pPr>
              <w:numPr>
                <w:ilvl w:val="1"/>
                <w:numId w:val="5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F0627B">
              <w:rPr>
                <w:rFonts w:ascii="Arial" w:hAnsi="Arial" w:cs="Arial"/>
                <w:iCs/>
                <w:sz w:val="24"/>
                <w:szCs w:val="24"/>
              </w:rPr>
              <w:t xml:space="preserve">where simple fractions lie on the number line. </w:t>
            </w:r>
            <w:r w:rsidRPr="00F0627B">
              <w:rPr>
                <w:rFonts w:ascii="Arial" w:hAnsi="Arial" w:cs="Arial"/>
                <w:b/>
                <w:iCs/>
                <w:color w:val="2A6BC6"/>
                <w:sz w:val="24"/>
                <w:szCs w:val="24"/>
              </w:rPr>
              <w:t>MNU 1-07a</w:t>
            </w:r>
          </w:p>
          <w:p w14:paraId="119A3CFD" w14:textId="77777777" w:rsidR="00F0627B" w:rsidRPr="00F0627B" w:rsidRDefault="00F0627B" w:rsidP="00F0627B">
            <w:pPr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73C1B1AD" w14:textId="11871725" w:rsidR="00F0627B" w:rsidRPr="00F0627B" w:rsidRDefault="00F0627B" w:rsidP="00F0627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0627B">
              <w:rPr>
                <w:rFonts w:ascii="Arial" w:hAnsi="Arial" w:cs="Arial"/>
                <w:iCs/>
                <w:sz w:val="24"/>
                <w:szCs w:val="24"/>
              </w:rPr>
              <w:t xml:space="preserve">Through exploring how groups of items can be shared equally, I can find a fraction of an amount by applying my knowledge of division. </w:t>
            </w:r>
            <w:r w:rsidRPr="00F0627B">
              <w:rPr>
                <w:rFonts w:ascii="Arial" w:hAnsi="Arial" w:cs="Arial"/>
                <w:b/>
                <w:iCs/>
                <w:color w:val="2A6BC6"/>
                <w:sz w:val="24"/>
                <w:szCs w:val="24"/>
              </w:rPr>
              <w:t>MNU 1-07b</w:t>
            </w:r>
          </w:p>
          <w:p w14:paraId="68CA40DE" w14:textId="77777777" w:rsidR="00F0627B" w:rsidRPr="00F0627B" w:rsidRDefault="00F0627B" w:rsidP="00F0627B">
            <w:pPr>
              <w:ind w:left="432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6EA6B643" w14:textId="3940BAD2" w:rsidR="00F0627B" w:rsidRPr="00F0627B" w:rsidRDefault="00F0627B" w:rsidP="00F0627B">
            <w:p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 w:rsidRPr="00F0627B">
              <w:rPr>
                <w:rFonts w:ascii="Arial" w:hAnsi="Arial" w:cs="Arial"/>
                <w:sz w:val="24"/>
                <w:szCs w:val="24"/>
              </w:rPr>
              <w:t xml:space="preserve">Through taking part in practical activities including use of pictorial representations, I can demonstrate my understanding of simple fractions which are equivalent. </w:t>
            </w:r>
            <w:r w:rsidRPr="00F0627B">
              <w:rPr>
                <w:rFonts w:ascii="Arial" w:hAnsi="Arial" w:cs="Arial"/>
                <w:b/>
                <w:color w:val="5185D4"/>
                <w:sz w:val="24"/>
                <w:szCs w:val="24"/>
              </w:rPr>
              <w:t>MTH 1-07c</w:t>
            </w:r>
          </w:p>
          <w:p w14:paraId="5C011E58" w14:textId="0DFA6A35" w:rsidR="00F0627B" w:rsidRPr="00F0627B" w:rsidRDefault="00F0627B" w:rsidP="00F062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7535" w14:paraId="68DCEC3D" w14:textId="77777777" w:rsidTr="0021116D">
        <w:tc>
          <w:tcPr>
            <w:tcW w:w="3256" w:type="dxa"/>
          </w:tcPr>
          <w:p w14:paraId="45C969AB" w14:textId="77777777" w:rsidR="008F7535" w:rsidRPr="0039341A" w:rsidRDefault="008F7535" w:rsidP="005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341A">
              <w:rPr>
                <w:rFonts w:ascii="Arial" w:hAnsi="Arial" w:cs="Arial"/>
                <w:b/>
                <w:sz w:val="24"/>
                <w:szCs w:val="24"/>
              </w:rPr>
              <w:t>Health &amp; well-being</w:t>
            </w:r>
          </w:p>
          <w:p w14:paraId="5AE7A82D" w14:textId="77777777" w:rsidR="008F7535" w:rsidRDefault="008F7535" w:rsidP="005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BA523" w14:textId="77777777" w:rsidR="008F7535" w:rsidRDefault="008F7535" w:rsidP="005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ADA94" w14:textId="77777777" w:rsidR="008F7535" w:rsidRDefault="008F7535" w:rsidP="005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00F59" w14:textId="77777777" w:rsidR="008F7535" w:rsidRDefault="008F7535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14:paraId="60CF9E40" w14:textId="77777777" w:rsidR="00F0627B" w:rsidRPr="00F0627B" w:rsidRDefault="00F0627B" w:rsidP="00F0627B">
            <w:pPr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F0627B">
              <w:rPr>
                <w:rFonts w:ascii="Arial" w:hAnsi="Arial" w:cs="Arial"/>
                <w:sz w:val="24"/>
                <w:szCs w:val="24"/>
              </w:rPr>
              <w:t xml:space="preserve">I understand that people can feel alone and can be misunderstood and left out by others. I am learning how to give appropriate support. </w:t>
            </w:r>
            <w:r w:rsidRPr="00F0627B"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  <w:t>HWB 1-08a</w:t>
            </w:r>
          </w:p>
          <w:p w14:paraId="17F6E6AD" w14:textId="77777777" w:rsidR="00F0627B" w:rsidRPr="00F0627B" w:rsidRDefault="00F0627B" w:rsidP="00F0627B">
            <w:pPr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  <w:p w14:paraId="75FC4420" w14:textId="77777777" w:rsidR="00F0627B" w:rsidRPr="00F0627B" w:rsidRDefault="00F0627B" w:rsidP="00F0627B">
            <w:pPr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F0627B">
              <w:rPr>
                <w:rFonts w:ascii="Arial" w:hAnsi="Arial" w:cs="Arial"/>
                <w:sz w:val="24"/>
                <w:szCs w:val="24"/>
              </w:rPr>
              <w:t xml:space="preserve">I recognise that each individual has a unique blend of abilities and needs. I contribute to making my school community one which values individuals equally and is a welcoming place for all. </w:t>
            </w:r>
            <w:r w:rsidRPr="00F0627B"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  <w:t>HWB 1-10a</w:t>
            </w:r>
          </w:p>
          <w:p w14:paraId="69CE7230" w14:textId="77777777" w:rsidR="00F0627B" w:rsidRPr="00F0627B" w:rsidRDefault="00F0627B" w:rsidP="00F0627B">
            <w:pPr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  <w:p w14:paraId="2FFF914D" w14:textId="77777777" w:rsidR="00F0627B" w:rsidRPr="00F0627B" w:rsidRDefault="00F0627B" w:rsidP="00F0627B">
            <w:pPr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F0627B">
              <w:rPr>
                <w:rFonts w:ascii="Arial" w:hAnsi="Arial" w:cs="Arial"/>
                <w:sz w:val="24"/>
                <w:szCs w:val="24"/>
              </w:rPr>
              <w:t xml:space="preserve">I am aware of how friendships are formed and that likes, dislikes, special qualities and needs can influence relationships. </w:t>
            </w:r>
            <w:r w:rsidRPr="00F0627B"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  <w:t>HWB 1-44a</w:t>
            </w:r>
          </w:p>
          <w:p w14:paraId="216989EC" w14:textId="1D994D08" w:rsidR="00F0627B" w:rsidRPr="00F0627B" w:rsidRDefault="00F0627B" w:rsidP="00F06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535" w14:paraId="15C9D89A" w14:textId="77777777" w:rsidTr="0021116D">
        <w:tc>
          <w:tcPr>
            <w:tcW w:w="3256" w:type="dxa"/>
          </w:tcPr>
          <w:p w14:paraId="0742FF14" w14:textId="77777777" w:rsidR="00463193" w:rsidRDefault="008F7535" w:rsidP="00463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341A">
              <w:rPr>
                <w:rFonts w:ascii="Arial" w:hAnsi="Arial" w:cs="Arial"/>
                <w:b/>
                <w:sz w:val="24"/>
                <w:szCs w:val="24"/>
              </w:rPr>
              <w:t>Social subjects</w:t>
            </w:r>
          </w:p>
          <w:p w14:paraId="3A863721" w14:textId="0E5B6122" w:rsidR="008F7535" w:rsidRPr="00463193" w:rsidRDefault="008F7535" w:rsidP="0046319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63193">
              <w:rPr>
                <w:rFonts w:ascii="Arial" w:hAnsi="Arial" w:cs="Arial"/>
                <w:sz w:val="20"/>
                <w:szCs w:val="20"/>
              </w:rPr>
              <w:t xml:space="preserve">people, place &amp; environment, </w:t>
            </w:r>
          </w:p>
          <w:p w14:paraId="49FDB658" w14:textId="77777777" w:rsidR="008F7535" w:rsidRPr="009F62D7" w:rsidRDefault="008F7535" w:rsidP="008F75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2D7">
              <w:rPr>
                <w:rFonts w:ascii="Arial" w:hAnsi="Arial" w:cs="Arial"/>
                <w:sz w:val="20"/>
                <w:szCs w:val="20"/>
                <w:highlight w:val="yellow"/>
              </w:rPr>
              <w:t>people, past events and societies,</w:t>
            </w:r>
          </w:p>
          <w:p w14:paraId="25492124" w14:textId="77777777" w:rsidR="008F7535" w:rsidRPr="008F7535" w:rsidRDefault="008F7535" w:rsidP="008F75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F7535">
              <w:rPr>
                <w:rFonts w:ascii="Arial" w:hAnsi="Arial" w:cs="Arial"/>
                <w:sz w:val="20"/>
                <w:szCs w:val="20"/>
              </w:rPr>
              <w:t>people in society, economy and business</w:t>
            </w:r>
          </w:p>
          <w:p w14:paraId="01892D63" w14:textId="77777777" w:rsidR="008F7535" w:rsidRDefault="008F7535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14:paraId="1980757E" w14:textId="6D4F68B6" w:rsidR="008F7535" w:rsidRPr="00F0627B" w:rsidRDefault="0021116D" w:rsidP="005418BA">
            <w:pPr>
              <w:rPr>
                <w:rFonts w:ascii="Arial" w:hAnsi="Arial" w:cs="Arial"/>
                <w:sz w:val="24"/>
                <w:szCs w:val="24"/>
              </w:rPr>
            </w:pPr>
            <w:r w:rsidRPr="00F0627B">
              <w:rPr>
                <w:rFonts w:ascii="Arial" w:hAnsi="Arial" w:cs="Arial"/>
                <w:b/>
                <w:sz w:val="24"/>
                <w:szCs w:val="24"/>
              </w:rPr>
              <w:t>Our topic is:</w:t>
            </w:r>
            <w:r w:rsidRPr="00F062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27B" w:rsidRPr="00F0627B">
              <w:rPr>
                <w:rFonts w:ascii="Arial" w:hAnsi="Arial" w:cs="Arial"/>
                <w:sz w:val="24"/>
                <w:szCs w:val="24"/>
              </w:rPr>
              <w:t>Vikings</w:t>
            </w:r>
          </w:p>
          <w:p w14:paraId="55CAD21A" w14:textId="11B33A68" w:rsidR="00F0627B" w:rsidRPr="00F0627B" w:rsidRDefault="00F0627B" w:rsidP="00F0627B">
            <w:pPr>
              <w:rPr>
                <w:rFonts w:ascii="Arial" w:hAnsi="Arial" w:cs="Arial"/>
                <w:b/>
                <w:color w:val="FF6699"/>
                <w:sz w:val="24"/>
                <w:szCs w:val="24"/>
              </w:rPr>
            </w:pPr>
            <w:r w:rsidRPr="00F0627B">
              <w:rPr>
                <w:rFonts w:ascii="Arial" w:hAnsi="Arial" w:cs="Arial"/>
                <w:color w:val="414141"/>
                <w:sz w:val="24"/>
                <w:szCs w:val="24"/>
              </w:rPr>
              <w:t xml:space="preserve">I understand that evidence varies in the extent to which it can be trusted and can use this in learning about the past. </w:t>
            </w:r>
            <w:r w:rsidRPr="00F0627B">
              <w:rPr>
                <w:rFonts w:ascii="Arial" w:hAnsi="Arial" w:cs="Arial"/>
                <w:b/>
                <w:color w:val="FF6699"/>
                <w:sz w:val="24"/>
                <w:szCs w:val="24"/>
              </w:rPr>
              <w:t>SOC 1-01a</w:t>
            </w:r>
          </w:p>
          <w:p w14:paraId="23D469A5" w14:textId="77777777" w:rsidR="00F0627B" w:rsidRPr="00F0627B" w:rsidRDefault="00F0627B" w:rsidP="00F0627B">
            <w:pPr>
              <w:rPr>
                <w:rFonts w:ascii="Arial" w:hAnsi="Arial" w:cs="Arial"/>
                <w:b/>
                <w:color w:val="FF6699"/>
                <w:sz w:val="24"/>
                <w:szCs w:val="24"/>
              </w:rPr>
            </w:pPr>
          </w:p>
          <w:p w14:paraId="37FA7736" w14:textId="26E5ABD2" w:rsidR="00F0627B" w:rsidRPr="00F0627B" w:rsidRDefault="00F0627B" w:rsidP="00F0627B">
            <w:pPr>
              <w:rPr>
                <w:rFonts w:ascii="Arial" w:hAnsi="Arial" w:cs="Arial"/>
                <w:b/>
                <w:color w:val="FF6699"/>
                <w:sz w:val="24"/>
                <w:szCs w:val="24"/>
              </w:rPr>
            </w:pPr>
            <w:r w:rsidRPr="00F0627B">
              <w:rPr>
                <w:rFonts w:ascii="Arial" w:hAnsi="Arial" w:cs="Arial"/>
                <w:color w:val="414141"/>
                <w:sz w:val="24"/>
                <w:szCs w:val="24"/>
              </w:rPr>
              <w:t xml:space="preserve">By exploring places, investigating artefacts and locating them in time, I have developed an awareness of the ways we remember and preserve Scotland’s history. </w:t>
            </w:r>
            <w:r w:rsidRPr="00F0627B">
              <w:rPr>
                <w:rFonts w:ascii="Arial" w:hAnsi="Arial" w:cs="Arial"/>
                <w:b/>
                <w:color w:val="FF6699"/>
                <w:sz w:val="24"/>
                <w:szCs w:val="24"/>
              </w:rPr>
              <w:t>SOC 1-02a</w:t>
            </w:r>
          </w:p>
          <w:p w14:paraId="53FD58B3" w14:textId="77777777" w:rsidR="00F0627B" w:rsidRPr="00F0627B" w:rsidRDefault="00F0627B" w:rsidP="00F0627B">
            <w:pPr>
              <w:rPr>
                <w:rFonts w:ascii="Arial" w:hAnsi="Arial" w:cs="Arial"/>
                <w:b/>
                <w:color w:val="FF6699"/>
                <w:sz w:val="24"/>
                <w:szCs w:val="24"/>
              </w:rPr>
            </w:pPr>
          </w:p>
          <w:p w14:paraId="76961FE0" w14:textId="77777777" w:rsidR="00F0627B" w:rsidRPr="00F0627B" w:rsidRDefault="00F0627B" w:rsidP="00F0627B">
            <w:pPr>
              <w:rPr>
                <w:rFonts w:ascii="Arial" w:hAnsi="Arial" w:cs="Arial"/>
                <w:b/>
                <w:color w:val="FF6699"/>
                <w:sz w:val="24"/>
                <w:szCs w:val="24"/>
              </w:rPr>
            </w:pPr>
            <w:r w:rsidRPr="00F0627B">
              <w:rPr>
                <w:rFonts w:ascii="Arial" w:hAnsi="Arial" w:cs="Arial"/>
                <w:color w:val="414141"/>
                <w:sz w:val="24"/>
                <w:szCs w:val="24"/>
              </w:rPr>
              <w:t xml:space="preserve">I can compare aspects of people’s daily lives in the past with my own by using historical evidence or the </w:t>
            </w:r>
            <w:r w:rsidRPr="00F0627B">
              <w:rPr>
                <w:rFonts w:ascii="Arial" w:hAnsi="Arial" w:cs="Arial"/>
                <w:color w:val="414141"/>
                <w:sz w:val="24"/>
                <w:szCs w:val="24"/>
              </w:rPr>
              <w:lastRenderedPageBreak/>
              <w:t xml:space="preserve">experience of recreating an historical setting. </w:t>
            </w:r>
            <w:r w:rsidRPr="00F0627B">
              <w:rPr>
                <w:rFonts w:ascii="Arial" w:hAnsi="Arial" w:cs="Arial"/>
                <w:b/>
                <w:color w:val="FF6699"/>
                <w:sz w:val="24"/>
                <w:szCs w:val="24"/>
              </w:rPr>
              <w:t>SOC 1-04a</w:t>
            </w:r>
          </w:p>
          <w:p w14:paraId="507C7DCC" w14:textId="0C8D587A" w:rsidR="00463193" w:rsidRPr="00F0627B" w:rsidRDefault="00463193" w:rsidP="005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650BD" w14:textId="77777777" w:rsidR="00463193" w:rsidRPr="00F0627B" w:rsidRDefault="00463193" w:rsidP="005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ED123" w14:textId="70282E13" w:rsidR="00463193" w:rsidRPr="00F0627B" w:rsidRDefault="00463193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535" w14:paraId="4B38A4ED" w14:textId="77777777" w:rsidTr="0021116D">
        <w:tc>
          <w:tcPr>
            <w:tcW w:w="3256" w:type="dxa"/>
          </w:tcPr>
          <w:p w14:paraId="0F2F9F22" w14:textId="3BC1474F" w:rsidR="008F7535" w:rsidRPr="00EF46F4" w:rsidRDefault="00EF46F4" w:rsidP="005418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46F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Expressive Arts </w:t>
            </w:r>
          </w:p>
        </w:tc>
        <w:tc>
          <w:tcPr>
            <w:tcW w:w="5760" w:type="dxa"/>
          </w:tcPr>
          <w:p w14:paraId="6CB43C9B" w14:textId="77777777" w:rsidR="00F0627B" w:rsidRPr="00F0627B" w:rsidRDefault="00F0627B" w:rsidP="00F0627B">
            <w:pPr>
              <w:rPr>
                <w:rFonts w:ascii="Arial" w:hAnsi="Arial" w:cs="Arial"/>
                <w:sz w:val="24"/>
                <w:szCs w:val="24"/>
              </w:rPr>
            </w:pPr>
            <w:r w:rsidRPr="00F0627B">
              <w:rPr>
                <w:rFonts w:ascii="Arial" w:hAnsi="Arial" w:cs="Arial"/>
                <w:sz w:val="24"/>
                <w:szCs w:val="24"/>
              </w:rPr>
              <w:t>Inspired by a range of stimuli, I can express and communicate my ideas, thoughts and feelings through activities within art and design.</w:t>
            </w:r>
          </w:p>
          <w:p w14:paraId="5985EAA3" w14:textId="396F8DD0" w:rsidR="00F0627B" w:rsidRPr="00F0627B" w:rsidRDefault="00F0627B" w:rsidP="00F0627B">
            <w:pPr>
              <w:rPr>
                <w:rFonts w:ascii="Arial" w:hAnsi="Arial" w:cs="Arial"/>
                <w:b/>
                <w:bCs/>
                <w:color w:val="DD7800"/>
                <w:sz w:val="24"/>
                <w:szCs w:val="24"/>
              </w:rPr>
            </w:pPr>
            <w:r w:rsidRPr="00F0627B">
              <w:rPr>
                <w:rFonts w:ascii="Arial" w:hAnsi="Arial" w:cs="Arial"/>
                <w:b/>
                <w:bCs/>
                <w:color w:val="DD7800"/>
                <w:sz w:val="24"/>
                <w:szCs w:val="24"/>
              </w:rPr>
              <w:t xml:space="preserve">EXA 1-05a </w:t>
            </w:r>
          </w:p>
          <w:p w14:paraId="07A0491F" w14:textId="2B21D499" w:rsidR="00F0627B" w:rsidRPr="00F0627B" w:rsidRDefault="00F0627B" w:rsidP="00F0627B">
            <w:pPr>
              <w:rPr>
                <w:rFonts w:ascii="Arial" w:hAnsi="Arial" w:cs="Arial"/>
                <w:b/>
                <w:bCs/>
                <w:color w:val="DD7800"/>
                <w:sz w:val="24"/>
                <w:szCs w:val="24"/>
              </w:rPr>
            </w:pPr>
          </w:p>
          <w:p w14:paraId="7EDE2CF3" w14:textId="77777777" w:rsidR="00F0627B" w:rsidRPr="00F0627B" w:rsidRDefault="00F0627B" w:rsidP="00F0627B">
            <w:pPr>
              <w:rPr>
                <w:rFonts w:ascii="Arial" w:hAnsi="Arial" w:cs="Arial"/>
                <w:sz w:val="24"/>
                <w:szCs w:val="24"/>
              </w:rPr>
            </w:pPr>
            <w:r w:rsidRPr="00F0627B">
              <w:rPr>
                <w:rFonts w:ascii="Arial" w:hAnsi="Arial" w:cs="Arial"/>
                <w:sz w:val="24"/>
                <w:szCs w:val="24"/>
              </w:rPr>
              <w:t>I have listened to a range of music and can respond by discussing my thoughts and feelings. I can give and accept constructive comment on my own and others’ work.</w:t>
            </w:r>
          </w:p>
          <w:p w14:paraId="47F6001B" w14:textId="47C1399B" w:rsidR="009F62D7" w:rsidRPr="00F0627B" w:rsidRDefault="00F0627B" w:rsidP="009F62D7">
            <w:pPr>
              <w:rPr>
                <w:rFonts w:ascii="Arial" w:hAnsi="Arial" w:cs="Arial"/>
                <w:b/>
                <w:bCs/>
                <w:color w:val="DD7800"/>
                <w:sz w:val="24"/>
                <w:szCs w:val="24"/>
              </w:rPr>
            </w:pPr>
            <w:r w:rsidRPr="00F0627B">
              <w:rPr>
                <w:rFonts w:ascii="Arial" w:hAnsi="Arial" w:cs="Arial"/>
                <w:b/>
                <w:bCs/>
                <w:color w:val="DD7800"/>
                <w:sz w:val="24"/>
                <w:szCs w:val="24"/>
              </w:rPr>
              <w:t xml:space="preserve">EXA 1-19a </w:t>
            </w:r>
          </w:p>
          <w:p w14:paraId="30F89353" w14:textId="10B0B2C5" w:rsidR="00F8302D" w:rsidRPr="00F0627B" w:rsidRDefault="00F8302D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535" w14:paraId="1C6B8DA9" w14:textId="77777777" w:rsidTr="0021116D">
        <w:tc>
          <w:tcPr>
            <w:tcW w:w="3256" w:type="dxa"/>
          </w:tcPr>
          <w:p w14:paraId="571C06C4" w14:textId="65A21311" w:rsidR="008F7535" w:rsidRPr="00EF46F4" w:rsidRDefault="00EF46F4" w:rsidP="005418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46F4">
              <w:rPr>
                <w:rFonts w:ascii="Arial" w:hAnsi="Arial" w:cs="Arial"/>
                <w:b/>
                <w:bCs/>
                <w:sz w:val="24"/>
                <w:szCs w:val="24"/>
              </w:rPr>
              <w:t>Technologies</w:t>
            </w:r>
          </w:p>
          <w:p w14:paraId="693C71E8" w14:textId="77777777" w:rsidR="008F7535" w:rsidRDefault="008F7535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14:paraId="0DE98F47" w14:textId="38012952" w:rsidR="008F7535" w:rsidRPr="004E736B" w:rsidRDefault="004E736B" w:rsidP="00F0627B">
            <w:pPr>
              <w:rPr>
                <w:rFonts w:ascii="Arial" w:hAnsi="Arial" w:cs="Arial"/>
                <w:color w:val="31849B" w:themeColor="accent5" w:themeShade="BF"/>
                <w:sz w:val="24"/>
                <w:szCs w:val="24"/>
              </w:rPr>
            </w:pPr>
            <w:r w:rsidRPr="004E736B">
              <w:rPr>
                <w:rFonts w:ascii="Arial" w:hAnsi="Arial" w:cs="Arial"/>
                <w:sz w:val="24"/>
                <w:szCs w:val="24"/>
              </w:rPr>
              <w:t xml:space="preserve">I can explore and experiment with digital technologies and can use what I learn to support and enhance my learning in different contexts. </w:t>
            </w:r>
            <w:r w:rsidRPr="004E736B">
              <w:rPr>
                <w:rFonts w:ascii="Arial" w:hAnsi="Arial" w:cs="Arial"/>
                <w:color w:val="31849B" w:themeColor="accent5" w:themeShade="BF"/>
                <w:sz w:val="24"/>
                <w:szCs w:val="24"/>
              </w:rPr>
              <w:t>TCH 1-01a</w:t>
            </w:r>
          </w:p>
          <w:p w14:paraId="1F9AF90C" w14:textId="1750F510" w:rsidR="004E736B" w:rsidRPr="004E736B" w:rsidRDefault="004E736B" w:rsidP="00F06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D62707" w14:textId="38060068" w:rsidR="004E736B" w:rsidRPr="004E736B" w:rsidRDefault="004E736B" w:rsidP="00F0627B">
            <w:pPr>
              <w:rPr>
                <w:rFonts w:ascii="Arial" w:hAnsi="Arial" w:cs="Arial"/>
                <w:sz w:val="24"/>
                <w:szCs w:val="24"/>
              </w:rPr>
            </w:pPr>
            <w:r w:rsidRPr="004E736B">
              <w:rPr>
                <w:rFonts w:ascii="Arial" w:hAnsi="Arial" w:cs="Arial"/>
                <w:sz w:val="24"/>
                <w:szCs w:val="24"/>
              </w:rPr>
              <w:t xml:space="preserve">Using digital technologies responsibly I can access, retrieve and use information to support, enrich or extend learning in different contexts. </w:t>
            </w:r>
            <w:r w:rsidRPr="004E736B">
              <w:rPr>
                <w:rFonts w:ascii="Arial" w:hAnsi="Arial" w:cs="Arial"/>
                <w:color w:val="31849B" w:themeColor="accent5" w:themeShade="BF"/>
                <w:sz w:val="24"/>
                <w:szCs w:val="24"/>
              </w:rPr>
              <w:t>TCH 1-02a</w:t>
            </w:r>
          </w:p>
          <w:p w14:paraId="752B0DD7" w14:textId="77777777" w:rsidR="004E736B" w:rsidRPr="004E736B" w:rsidRDefault="004E736B" w:rsidP="00F06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AAFEA" w14:textId="542A4878" w:rsidR="004E736B" w:rsidRPr="004E736B" w:rsidRDefault="004E736B" w:rsidP="00F06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93" w14:paraId="4C06AD80" w14:textId="77777777" w:rsidTr="0021116D">
        <w:tc>
          <w:tcPr>
            <w:tcW w:w="3256" w:type="dxa"/>
          </w:tcPr>
          <w:p w14:paraId="1F84E4C9" w14:textId="58DDE3C5" w:rsidR="00463193" w:rsidRPr="00EF46F4" w:rsidRDefault="00463193" w:rsidP="005418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Science </w:t>
            </w:r>
          </w:p>
        </w:tc>
        <w:tc>
          <w:tcPr>
            <w:tcW w:w="5760" w:type="dxa"/>
          </w:tcPr>
          <w:p w14:paraId="6251FDFB" w14:textId="5C01A20D" w:rsidR="004E736B" w:rsidRPr="004E736B" w:rsidRDefault="004E736B" w:rsidP="00F0627B">
            <w:pPr>
              <w:rPr>
                <w:rFonts w:ascii="Arial" w:hAnsi="Arial" w:cs="Arial"/>
                <w:sz w:val="24"/>
                <w:szCs w:val="24"/>
              </w:rPr>
            </w:pPr>
            <w:r w:rsidRPr="004E736B">
              <w:rPr>
                <w:rFonts w:ascii="Arial" w:hAnsi="Arial" w:cs="Arial"/>
                <w:sz w:val="24"/>
                <w:szCs w:val="24"/>
              </w:rPr>
              <w:t xml:space="preserve">I have contributed to discussions of current scientific news items to help develop my awareness of science. </w:t>
            </w:r>
            <w:r w:rsidRPr="004E736B">
              <w:rPr>
                <w:rFonts w:ascii="Arial" w:hAnsi="Arial" w:cs="Arial"/>
                <w:color w:val="00B050"/>
                <w:sz w:val="24"/>
                <w:szCs w:val="24"/>
              </w:rPr>
              <w:t>SCN 1-20a</w:t>
            </w:r>
          </w:p>
          <w:p w14:paraId="78E4C473" w14:textId="77777777" w:rsidR="004E736B" w:rsidRPr="004E736B" w:rsidRDefault="004E736B" w:rsidP="00F06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9CA34" w14:textId="5C2400D6" w:rsidR="004E736B" w:rsidRPr="004E736B" w:rsidRDefault="004E736B" w:rsidP="00F0627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4E736B">
              <w:rPr>
                <w:rFonts w:ascii="Arial" w:hAnsi="Arial" w:cs="Arial"/>
                <w:sz w:val="24"/>
                <w:szCs w:val="24"/>
              </w:rPr>
              <w:t xml:space="preserve">By investigating forces on toys and other objects, I can predict the effect on the shape or motion of objects. </w:t>
            </w:r>
            <w:r w:rsidRPr="004E736B">
              <w:rPr>
                <w:rFonts w:ascii="Arial" w:hAnsi="Arial" w:cs="Arial"/>
                <w:color w:val="00B050"/>
                <w:sz w:val="24"/>
                <w:szCs w:val="24"/>
              </w:rPr>
              <w:t>SCN 1-07a</w:t>
            </w:r>
          </w:p>
          <w:p w14:paraId="0956C05E" w14:textId="77777777" w:rsidR="004E736B" w:rsidRPr="004E736B" w:rsidRDefault="004E736B" w:rsidP="00F06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9CBD4" w14:textId="77777777" w:rsidR="004E736B" w:rsidRPr="004E736B" w:rsidRDefault="004E736B" w:rsidP="00F06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D7159" w14:textId="77777777" w:rsidR="004E736B" w:rsidRPr="004E736B" w:rsidRDefault="004E736B" w:rsidP="00F06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63EAF" w14:textId="77777777" w:rsidR="004E736B" w:rsidRPr="004E736B" w:rsidRDefault="004E736B" w:rsidP="00F06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9A333" w14:textId="7D523633" w:rsidR="004E736B" w:rsidRPr="004E736B" w:rsidRDefault="004E736B" w:rsidP="00F06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264437" w14:textId="77777777" w:rsidR="005418BA" w:rsidRPr="00A73A23" w:rsidRDefault="005418BA" w:rsidP="005418BA">
      <w:pPr>
        <w:rPr>
          <w:rFonts w:ascii="Arial" w:hAnsi="Arial" w:cs="Arial"/>
          <w:sz w:val="24"/>
          <w:szCs w:val="24"/>
        </w:rPr>
      </w:pPr>
    </w:p>
    <w:sectPr w:rsidR="005418BA" w:rsidRPr="00A73A23" w:rsidSect="005418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10DE9" w14:textId="77777777" w:rsidR="008D563C" w:rsidRDefault="008D563C" w:rsidP="00EA712B">
      <w:r>
        <w:separator/>
      </w:r>
    </w:p>
  </w:endnote>
  <w:endnote w:type="continuationSeparator" w:id="0">
    <w:p w14:paraId="3B122F34" w14:textId="77777777" w:rsidR="008D563C" w:rsidRDefault="008D563C" w:rsidP="00E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4B3A8" w14:textId="77777777" w:rsidR="00EA712B" w:rsidRDefault="00EA7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0957" w14:textId="77777777" w:rsidR="00EA712B" w:rsidRDefault="00EA7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BD6AD" w14:textId="77777777" w:rsidR="00EA712B" w:rsidRDefault="00EA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00423" w14:textId="77777777" w:rsidR="008D563C" w:rsidRDefault="008D563C" w:rsidP="00EA712B">
      <w:r>
        <w:separator/>
      </w:r>
    </w:p>
  </w:footnote>
  <w:footnote w:type="continuationSeparator" w:id="0">
    <w:p w14:paraId="5D6D303B" w14:textId="77777777" w:rsidR="008D563C" w:rsidRDefault="008D563C" w:rsidP="00E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48EA1" w14:textId="77777777" w:rsidR="00EA712B" w:rsidRDefault="00EA7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D5CEB" w14:textId="77777777" w:rsidR="00EA712B" w:rsidRDefault="00EA7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21A22" w14:textId="77777777" w:rsidR="00EA712B" w:rsidRDefault="00EA7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20FD"/>
    <w:multiLevelType w:val="hybridMultilevel"/>
    <w:tmpl w:val="A648C580"/>
    <w:lvl w:ilvl="0" w:tplc="8DE4F9B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51547"/>
    <w:multiLevelType w:val="hybridMultilevel"/>
    <w:tmpl w:val="65000778"/>
    <w:lvl w:ilvl="0" w:tplc="8DE4F9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11B57"/>
    <w:multiLevelType w:val="hybridMultilevel"/>
    <w:tmpl w:val="3EE42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92F21"/>
    <w:multiLevelType w:val="hybridMultilevel"/>
    <w:tmpl w:val="5A8E7798"/>
    <w:lvl w:ilvl="0" w:tplc="8DE4F9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47E02"/>
    <w:multiLevelType w:val="hybridMultilevel"/>
    <w:tmpl w:val="D9820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94"/>
    <w:rsid w:val="00005D8A"/>
    <w:rsid w:val="00030C93"/>
    <w:rsid w:val="00066F26"/>
    <w:rsid w:val="000F2501"/>
    <w:rsid w:val="00114D05"/>
    <w:rsid w:val="001D1C94"/>
    <w:rsid w:val="00205C6D"/>
    <w:rsid w:val="0021116D"/>
    <w:rsid w:val="002263F0"/>
    <w:rsid w:val="00227308"/>
    <w:rsid w:val="002F42EC"/>
    <w:rsid w:val="00307E15"/>
    <w:rsid w:val="00352BFC"/>
    <w:rsid w:val="0036243A"/>
    <w:rsid w:val="00381584"/>
    <w:rsid w:val="0039341A"/>
    <w:rsid w:val="00461CA3"/>
    <w:rsid w:val="00463193"/>
    <w:rsid w:val="004E736B"/>
    <w:rsid w:val="004F35CD"/>
    <w:rsid w:val="00504987"/>
    <w:rsid w:val="005418BA"/>
    <w:rsid w:val="00583790"/>
    <w:rsid w:val="005E35E0"/>
    <w:rsid w:val="00616944"/>
    <w:rsid w:val="00650329"/>
    <w:rsid w:val="006A106C"/>
    <w:rsid w:val="00733F1B"/>
    <w:rsid w:val="007F1413"/>
    <w:rsid w:val="007F3F22"/>
    <w:rsid w:val="00812293"/>
    <w:rsid w:val="008845CE"/>
    <w:rsid w:val="008B229D"/>
    <w:rsid w:val="008C1CE0"/>
    <w:rsid w:val="008D563C"/>
    <w:rsid w:val="008E7C66"/>
    <w:rsid w:val="008F7535"/>
    <w:rsid w:val="00995498"/>
    <w:rsid w:val="009C3878"/>
    <w:rsid w:val="009F52B4"/>
    <w:rsid w:val="009F62D7"/>
    <w:rsid w:val="009F7607"/>
    <w:rsid w:val="00A60473"/>
    <w:rsid w:val="00A73A23"/>
    <w:rsid w:val="00AA582F"/>
    <w:rsid w:val="00B009B3"/>
    <w:rsid w:val="00B02F55"/>
    <w:rsid w:val="00B61686"/>
    <w:rsid w:val="00B76372"/>
    <w:rsid w:val="00C1546A"/>
    <w:rsid w:val="00C21165"/>
    <w:rsid w:val="00CF79A0"/>
    <w:rsid w:val="00E3395D"/>
    <w:rsid w:val="00EA712B"/>
    <w:rsid w:val="00EF46F4"/>
    <w:rsid w:val="00F0627B"/>
    <w:rsid w:val="00F130C6"/>
    <w:rsid w:val="00F41F6D"/>
    <w:rsid w:val="00F8302D"/>
    <w:rsid w:val="00F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E1A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1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7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12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D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1A"/>
    <w:rPr>
      <w:rFonts w:ascii="Segoe UI" w:hAnsi="Segoe UI" w:cs="Segoe UI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263F0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2022-05-06T13:04:00Z</dcterms:created>
  <dcterms:modified xsi:type="dcterms:W3CDTF">2022-05-06T13:04:00Z</dcterms:modified>
</cp:coreProperties>
</file>