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9970" w14:textId="2DBB8EDE" w:rsidR="00E8176A" w:rsidRDefault="00E8176A" w:rsidP="00193891">
      <w:pPr>
        <w:rPr>
          <w:rFonts w:ascii="Sassoon Primary Rg" w:hAnsi="Sassoon Primary Rg"/>
          <w:b/>
          <w:sz w:val="24"/>
          <w:szCs w:val="24"/>
          <w:u w:val="single"/>
        </w:rPr>
      </w:pPr>
      <w:r w:rsidRPr="007B6774">
        <w:rPr>
          <w:rFonts w:ascii="Sassoon Primary Rg" w:hAnsi="Sassoon Primary Rg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32613" wp14:editId="5EA73115">
            <wp:simplePos x="0" y="0"/>
            <wp:positionH relativeFrom="margin">
              <wp:posOffset>8275320</wp:posOffset>
            </wp:positionH>
            <wp:positionV relativeFrom="paragraph">
              <wp:posOffset>6985</wp:posOffset>
            </wp:positionV>
            <wp:extent cx="1455420" cy="1028286"/>
            <wp:effectExtent l="0" t="0" r="0" b="63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77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96644E" wp14:editId="200A2A2F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731520" cy="904973"/>
            <wp:effectExtent l="0" t="0" r="0" b="9525"/>
            <wp:wrapNone/>
            <wp:docPr id="539984053" name="Picture 539984053" descr="http://www.fifedirect.org.uk/SharedStruc/styles/SchoolSite/CanongatePS/images/school-ba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6A472C" w14:textId="5E5D0CCB" w:rsidR="001A1868" w:rsidRDefault="00234971" w:rsidP="00850B50">
      <w:pPr>
        <w:jc w:val="center"/>
        <w:rPr>
          <w:rFonts w:ascii="Sassoon Primary Rg" w:hAnsi="Sassoon Primary Rg"/>
          <w:b/>
          <w:sz w:val="24"/>
          <w:szCs w:val="24"/>
        </w:rPr>
      </w:pPr>
      <w:r w:rsidRPr="001A1868">
        <w:rPr>
          <w:rFonts w:ascii="Sassoon Primary Rg" w:hAnsi="Sassoon Primary Rg"/>
          <w:b/>
          <w:sz w:val="24"/>
          <w:szCs w:val="24"/>
        </w:rPr>
        <w:t xml:space="preserve">Canongate Primary School </w:t>
      </w:r>
      <w:r w:rsidR="001A1868">
        <w:rPr>
          <w:rFonts w:ascii="Sassoon Primary Rg" w:hAnsi="Sassoon Primary Rg"/>
          <w:b/>
          <w:sz w:val="24"/>
          <w:szCs w:val="24"/>
        </w:rPr>
        <w:t>–</w:t>
      </w:r>
      <w:r w:rsidRPr="001A1868">
        <w:rPr>
          <w:rFonts w:ascii="Sassoon Primary Rg" w:hAnsi="Sassoon Primary Rg"/>
          <w:b/>
          <w:sz w:val="24"/>
          <w:szCs w:val="24"/>
        </w:rPr>
        <w:t xml:space="preserve"> </w:t>
      </w:r>
      <w:r w:rsidR="001A1868">
        <w:rPr>
          <w:rFonts w:ascii="Sassoon Primary Rg" w:hAnsi="Sassoon Primary Rg"/>
          <w:b/>
          <w:sz w:val="24"/>
          <w:szCs w:val="24"/>
        </w:rPr>
        <w:t>P</w:t>
      </w:r>
      <w:r w:rsidR="00193891">
        <w:rPr>
          <w:rFonts w:ascii="Sassoon Primary Rg" w:hAnsi="Sassoon Primary Rg"/>
          <w:b/>
          <w:sz w:val="24"/>
          <w:szCs w:val="24"/>
        </w:rPr>
        <w:t>4 L</w:t>
      </w:r>
      <w:r w:rsidRPr="001A1868">
        <w:rPr>
          <w:rFonts w:ascii="Sassoon Primary Rg" w:hAnsi="Sassoon Primary Rg"/>
          <w:b/>
          <w:sz w:val="24"/>
          <w:szCs w:val="24"/>
        </w:rPr>
        <w:t xml:space="preserve">earning Letter </w:t>
      </w:r>
      <w:r w:rsidR="001A1868">
        <w:rPr>
          <w:rFonts w:ascii="Sassoon Primary Rg" w:hAnsi="Sassoon Primary Rg"/>
          <w:b/>
          <w:sz w:val="24"/>
          <w:szCs w:val="24"/>
        </w:rPr>
        <w:t xml:space="preserve"> </w:t>
      </w:r>
    </w:p>
    <w:p w14:paraId="4F15912D" w14:textId="3BC4F02C" w:rsidR="00E8176A" w:rsidRPr="001A1868" w:rsidRDefault="00E8176A" w:rsidP="1E6A09AB">
      <w:pPr>
        <w:jc w:val="center"/>
        <w:rPr>
          <w:rFonts w:ascii="Sassoon Primary Rg" w:hAnsi="Sassoon Primary Rg"/>
          <w:b/>
          <w:bCs/>
          <w:sz w:val="24"/>
          <w:szCs w:val="24"/>
        </w:rPr>
      </w:pPr>
      <w:r w:rsidRPr="625BC6B8">
        <w:rPr>
          <w:rFonts w:ascii="Sassoon Primary Rg" w:hAnsi="Sassoon Primary Rg"/>
          <w:b/>
          <w:bCs/>
          <w:sz w:val="24"/>
          <w:szCs w:val="24"/>
        </w:rPr>
        <w:t>Term</w:t>
      </w:r>
      <w:r w:rsidR="001A1868" w:rsidRPr="625BC6B8">
        <w:rPr>
          <w:rFonts w:ascii="Sassoon Primary Rg" w:hAnsi="Sassoon Primary Rg"/>
          <w:b/>
          <w:bCs/>
          <w:sz w:val="24"/>
          <w:szCs w:val="24"/>
        </w:rPr>
        <w:t xml:space="preserve"> </w:t>
      </w:r>
      <w:r w:rsidR="2E73B6A3" w:rsidRPr="625BC6B8">
        <w:rPr>
          <w:rFonts w:ascii="Sassoon Primary Rg" w:hAnsi="Sassoon Primary Rg"/>
          <w:b/>
          <w:bCs/>
          <w:sz w:val="24"/>
          <w:szCs w:val="24"/>
        </w:rPr>
        <w:t xml:space="preserve">3 </w:t>
      </w:r>
      <w:r w:rsidRPr="625BC6B8">
        <w:rPr>
          <w:rFonts w:ascii="Sassoon Primary Rg" w:hAnsi="Sassoon Primary Rg"/>
          <w:b/>
          <w:bCs/>
          <w:sz w:val="24"/>
          <w:szCs w:val="24"/>
        </w:rPr>
        <w:t>202</w:t>
      </w:r>
      <w:r w:rsidR="00193891" w:rsidRPr="625BC6B8">
        <w:rPr>
          <w:rFonts w:ascii="Sassoon Primary Rg" w:hAnsi="Sassoon Primary Rg"/>
          <w:b/>
          <w:bCs/>
          <w:sz w:val="24"/>
          <w:szCs w:val="24"/>
        </w:rPr>
        <w:t>3/24</w:t>
      </w:r>
    </w:p>
    <w:p w14:paraId="5AD3FBCC" w14:textId="33B6EE5E" w:rsidR="00E64A25" w:rsidRPr="00E8176A" w:rsidRDefault="00E8176A" w:rsidP="625BC6B8">
      <w:pPr>
        <w:jc w:val="both"/>
        <w:rPr>
          <w:rFonts w:ascii="Sassoon Primary Rg" w:hAnsi="Sassoon Primary Rg"/>
          <w:b/>
          <w:bCs/>
          <w:sz w:val="24"/>
          <w:szCs w:val="24"/>
        </w:rPr>
      </w:pPr>
      <w:r w:rsidRPr="625BC6B8">
        <w:rPr>
          <w:rFonts w:ascii="Sassoon Primary Rg" w:hAnsi="Sassoon Primary Rg"/>
          <w:sz w:val="20"/>
          <w:szCs w:val="20"/>
        </w:rPr>
        <w:t>D</w:t>
      </w:r>
      <w:r w:rsidR="0074397C" w:rsidRPr="625BC6B8">
        <w:rPr>
          <w:rFonts w:ascii="Sassoon Primary Rg" w:hAnsi="Sassoon Primary Rg"/>
          <w:sz w:val="20"/>
          <w:szCs w:val="20"/>
        </w:rPr>
        <w:t>ear Parent</w:t>
      </w:r>
      <w:r w:rsidR="002961E6" w:rsidRPr="625BC6B8">
        <w:rPr>
          <w:rFonts w:ascii="Sassoon Primary Rg" w:hAnsi="Sassoon Primary Rg"/>
          <w:sz w:val="20"/>
          <w:szCs w:val="20"/>
        </w:rPr>
        <w:t>/Care</w:t>
      </w:r>
      <w:r w:rsidR="28F48141" w:rsidRPr="625BC6B8">
        <w:rPr>
          <w:rFonts w:ascii="Sassoon Primary Rg" w:hAnsi="Sassoon Primary Rg"/>
          <w:sz w:val="20"/>
          <w:szCs w:val="20"/>
        </w:rP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AED9C" w14:textId="13C0651C" w:rsidR="0070198B" w:rsidRPr="007B6774" w:rsidRDefault="0074397C">
      <w:pPr>
        <w:rPr>
          <w:rFonts w:ascii="Sassoon Primary Rg" w:hAnsi="Sassoon Primary Rg"/>
          <w:sz w:val="20"/>
          <w:szCs w:val="20"/>
        </w:rPr>
      </w:pPr>
      <w:r w:rsidRPr="007B6774">
        <w:rPr>
          <w:rFonts w:ascii="Sassoon Primary Rg" w:hAnsi="Sassoon Primary Rg"/>
          <w:sz w:val="20"/>
          <w:szCs w:val="20"/>
        </w:rPr>
        <w:t xml:space="preserve">As </w:t>
      </w:r>
      <w:r w:rsidR="0070198B" w:rsidRPr="007B6774">
        <w:rPr>
          <w:rFonts w:ascii="Sassoon Primary Rg" w:hAnsi="Sassoon Primary Rg"/>
          <w:sz w:val="20"/>
          <w:szCs w:val="20"/>
        </w:rPr>
        <w:t xml:space="preserve">part of our home/school partnership, we are aware that parents would like to know what their child(ren) are learning in school.  </w:t>
      </w:r>
      <w:r w:rsidR="007B6774" w:rsidRPr="007B6774">
        <w:rPr>
          <w:rFonts w:ascii="Sassoon Primary Rg" w:hAnsi="Sassoon Primary Rg"/>
          <w:sz w:val="20"/>
          <w:szCs w:val="20"/>
        </w:rPr>
        <w:t>Please use our Learning Letter to discuss your child’s learning with them.</w:t>
      </w:r>
    </w:p>
    <w:p w14:paraId="56AB78C9" w14:textId="407BCABD" w:rsidR="00336FA2" w:rsidRDefault="0070198B">
      <w:pPr>
        <w:rPr>
          <w:rFonts w:ascii="Sassoon Primary Rg" w:hAnsi="Sassoon Primary Rg"/>
          <w:sz w:val="20"/>
          <w:szCs w:val="20"/>
        </w:rPr>
      </w:pPr>
      <w:r w:rsidRPr="625BC6B8">
        <w:rPr>
          <w:rFonts w:ascii="Sassoon Primary Rg" w:hAnsi="Sassoon Primary Rg"/>
          <w:sz w:val="20"/>
          <w:szCs w:val="20"/>
        </w:rPr>
        <w:t xml:space="preserve">Please find an overview below of the areas they will be </w:t>
      </w:r>
      <w:r w:rsidR="001A1868" w:rsidRPr="625BC6B8">
        <w:rPr>
          <w:rFonts w:ascii="Sassoon Primary Rg" w:hAnsi="Sassoon Primary Rg"/>
          <w:sz w:val="20"/>
          <w:szCs w:val="20"/>
        </w:rPr>
        <w:t>exploring</w:t>
      </w:r>
      <w:r w:rsidRPr="625BC6B8">
        <w:rPr>
          <w:rFonts w:ascii="Sassoon Primary Rg" w:hAnsi="Sassoon Primary Rg"/>
          <w:sz w:val="20"/>
          <w:szCs w:val="20"/>
        </w:rPr>
        <w:t xml:space="preserve"> this term.  </w:t>
      </w:r>
      <w:r w:rsidR="00EE5B63" w:rsidRPr="625BC6B8">
        <w:rPr>
          <w:rFonts w:ascii="Sassoon Primary Rg" w:hAnsi="Sassoon Primary Rg"/>
          <w:sz w:val="20"/>
          <w:szCs w:val="20"/>
        </w:rPr>
        <w:t xml:space="preserve">These are the overarching ‘Learning Intentions’ for the whole class for the term.  Individual children’s targets may differ slightly based on need.  </w:t>
      </w:r>
      <w:r w:rsidRPr="625BC6B8">
        <w:rPr>
          <w:rFonts w:ascii="Sassoon Primary Rg" w:hAnsi="Sassoon Primary Rg"/>
          <w:sz w:val="20"/>
          <w:szCs w:val="20"/>
        </w:rPr>
        <w:t>Please don’t hesitate to contact the school if you have any queries or if there is something you feel you could support us with.</w:t>
      </w:r>
    </w:p>
    <w:p w14:paraId="38151538" w14:textId="16D006DF" w:rsidR="007A557B" w:rsidRPr="00571867" w:rsidRDefault="00691D76" w:rsidP="007D604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Mrs Fiona Dearle</w:t>
      </w:r>
      <w:r w:rsidR="001A1868">
        <w:rPr>
          <w:rFonts w:ascii="Lucida Handwriting" w:hAnsi="Lucida Handwriting"/>
          <w:sz w:val="20"/>
          <w:szCs w:val="20"/>
        </w:rPr>
        <w:t xml:space="preserve">  </w:t>
      </w:r>
      <w:r w:rsidR="005604A1" w:rsidRPr="007B6774">
        <w:rPr>
          <w:rFonts w:ascii="Lucida Handwriting" w:hAnsi="Lucida Handwriting"/>
          <w:sz w:val="20"/>
          <w:szCs w:val="20"/>
        </w:rPr>
        <w:t xml:space="preserve"> P</w:t>
      </w:r>
      <w:r w:rsidR="00193891">
        <w:rPr>
          <w:rFonts w:ascii="Lucida Handwriting" w:hAnsi="Lucida Handwriting"/>
          <w:sz w:val="20"/>
          <w:szCs w:val="20"/>
        </w:rPr>
        <w:t>4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274"/>
      </w:tblGrid>
      <w:tr w:rsidR="00EE5B63" w:rsidRPr="007B6774" w14:paraId="0314A6BF" w14:textId="77777777" w:rsidTr="0FE11992">
        <w:trPr>
          <w:trHeight w:val="483"/>
          <w:jc w:val="center"/>
        </w:trPr>
        <w:tc>
          <w:tcPr>
            <w:tcW w:w="3114" w:type="dxa"/>
          </w:tcPr>
          <w:p w14:paraId="778F0F42" w14:textId="77777777" w:rsidR="00EE5B63" w:rsidRPr="007B6774" w:rsidRDefault="00EE5B63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Reading</w:t>
            </w:r>
          </w:p>
          <w:p w14:paraId="672A6659" w14:textId="77777777" w:rsidR="00EE5B63" w:rsidRPr="007B6774" w:rsidRDefault="00EE5B63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4EDB7090" w14:textId="432E7474" w:rsidR="023CA6A8" w:rsidRDefault="44F03F57" w:rsidP="1E6A09A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We will develop our reading comprehension skills</w:t>
            </w:r>
            <w:r w:rsidR="117DBD5F" w:rsidRPr="0FE11992">
              <w:rPr>
                <w:rFonts w:ascii="Sassoon Infant Rg" w:hAnsi="Sassoon Infant Rg"/>
              </w:rPr>
              <w:t>.</w:t>
            </w:r>
          </w:p>
          <w:p w14:paraId="45201464" w14:textId="3B2C10B0" w:rsidR="00193891" w:rsidRDefault="00193891" w:rsidP="625BC6B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 xml:space="preserve">Some learners will use Clicker to support their </w:t>
            </w:r>
            <w:r w:rsidR="7C17AC52" w:rsidRPr="0FE11992">
              <w:rPr>
                <w:rFonts w:ascii="Sassoon Infant Rg" w:hAnsi="Sassoon Infant Rg"/>
              </w:rPr>
              <w:t>literacy learning</w:t>
            </w:r>
            <w:r w:rsidRPr="0FE11992">
              <w:rPr>
                <w:rFonts w:ascii="Sassoon Infant Rg" w:hAnsi="Sassoon Infant Rg"/>
              </w:rPr>
              <w:t>.</w:t>
            </w:r>
          </w:p>
          <w:p w14:paraId="05D30ED3" w14:textId="055E0F95" w:rsidR="00347117" w:rsidRDefault="00691D76" w:rsidP="0092064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We will improve our ability to read aloud with fluency, confidence and experiment with pace and tone.</w:t>
            </w:r>
          </w:p>
          <w:p w14:paraId="207005F8" w14:textId="72EE4EF9" w:rsidR="75EE126C" w:rsidRDefault="75EE126C" w:rsidP="625BC6B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Some learners will learn to respond to different types of questions &amp; create questions of their own.</w:t>
            </w:r>
          </w:p>
          <w:p w14:paraId="4B3F4E3B" w14:textId="09D5A35A" w:rsidR="005B691F" w:rsidRPr="007C7BDC" w:rsidRDefault="1678C7CD" w:rsidP="1E6A09A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 xml:space="preserve">We will </w:t>
            </w:r>
            <w:r w:rsidR="774410A7" w:rsidRPr="0FE11992">
              <w:rPr>
                <w:rFonts w:ascii="Sassoon Infant Rg" w:hAnsi="Sassoon Infant Rg"/>
              </w:rPr>
              <w:t xml:space="preserve">continue to </w:t>
            </w:r>
            <w:r w:rsidRPr="0FE11992">
              <w:rPr>
                <w:rFonts w:ascii="Sassoon Infant Rg" w:hAnsi="Sassoon Infant Rg"/>
              </w:rPr>
              <w:t>use “reading keys” to learn about a range of reading skills.</w:t>
            </w:r>
          </w:p>
        </w:tc>
      </w:tr>
      <w:tr w:rsidR="007B6774" w:rsidRPr="007B6774" w14:paraId="3A35E34B" w14:textId="77777777" w:rsidTr="0FE11992">
        <w:trPr>
          <w:jc w:val="center"/>
        </w:trPr>
        <w:tc>
          <w:tcPr>
            <w:tcW w:w="3114" w:type="dxa"/>
          </w:tcPr>
          <w:p w14:paraId="6FFC0775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Writing</w:t>
            </w:r>
          </w:p>
          <w:p w14:paraId="0A37501D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47C13DE4" w14:textId="0A5F7F73" w:rsidR="005837F7" w:rsidRDefault="2593C75B" w:rsidP="1E6A09A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>We will make sure our writing makes sense</w:t>
            </w:r>
            <w:r w:rsidR="4E29D52A" w:rsidRPr="625BC6B8">
              <w:rPr>
                <w:rFonts w:ascii="Sassoon Infant Rg" w:hAnsi="Sassoon Infant Rg"/>
              </w:rPr>
              <w:t xml:space="preserve"> by careful use of punctuation &amp; </w:t>
            </w:r>
            <w:r w:rsidR="5E5D5106" w:rsidRPr="625BC6B8">
              <w:rPr>
                <w:rFonts w:ascii="Sassoon Infant Rg" w:hAnsi="Sassoon Infant Rg"/>
              </w:rPr>
              <w:t>reading it as we write.</w:t>
            </w:r>
          </w:p>
          <w:p w14:paraId="5A080FB2" w14:textId="0A063F99" w:rsidR="7E55050A" w:rsidRDefault="7E55050A" w:rsidP="625BC6B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>We will make use of drafting &amp; sign our writing to show that we are trying very hard to improve.</w:t>
            </w:r>
          </w:p>
          <w:p w14:paraId="1FF0548B" w14:textId="07638A9C" w:rsidR="7E55050A" w:rsidRDefault="7E55050A" w:rsidP="625BC6B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>We will use quality improvement approaches to set targets and measure our writing improvement</w:t>
            </w:r>
          </w:p>
          <w:p w14:paraId="76877B34" w14:textId="6876147B" w:rsidR="005837F7" w:rsidRDefault="2593C75B" w:rsidP="1E6A09A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 xml:space="preserve">We will </w:t>
            </w:r>
            <w:r w:rsidR="1E5D2558" w:rsidRPr="0FE11992">
              <w:rPr>
                <w:rFonts w:ascii="Sassoon Infant Rg" w:hAnsi="Sassoon Infant Rg"/>
              </w:rPr>
              <w:t xml:space="preserve">write </w:t>
            </w:r>
            <w:r w:rsidRPr="0FE11992">
              <w:rPr>
                <w:rFonts w:ascii="Sassoon Infant Rg" w:hAnsi="Sassoon Infant Rg"/>
              </w:rPr>
              <w:t>short stories with clear structure &amp; interesting characters</w:t>
            </w:r>
            <w:r w:rsidR="396BDB18" w:rsidRPr="0FE11992">
              <w:rPr>
                <w:rFonts w:ascii="Sassoon Infant Rg" w:hAnsi="Sassoon Infant Rg"/>
              </w:rPr>
              <w:t>.</w:t>
            </w:r>
          </w:p>
          <w:p w14:paraId="58EE044D" w14:textId="7972C8E4" w:rsidR="01441247" w:rsidRDefault="01441247" w:rsidP="625BC6B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 xml:space="preserve">Some learners will use conjunctions, figurative language &amp; adverbial phrases to </w:t>
            </w:r>
            <w:r w:rsidR="17758528" w:rsidRPr="625BC6B8">
              <w:rPr>
                <w:rFonts w:ascii="Sassoon Infant Rg" w:hAnsi="Sassoon Infant Rg"/>
              </w:rPr>
              <w:t>build more complex and varied sentences.</w:t>
            </w:r>
          </w:p>
          <w:p w14:paraId="6B04FA4F" w14:textId="1B5AA9A3" w:rsidR="00CD4FED" w:rsidRDefault="4816E5F5" w:rsidP="007C7BDC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>We will combine words, images &amp; other features to make our writing attractive &amp; interesting to the reader.</w:t>
            </w:r>
          </w:p>
          <w:p w14:paraId="36BCE8F8" w14:textId="5AB408C4" w:rsidR="007C7BDC" w:rsidRPr="007C7BDC" w:rsidRDefault="1678C7CD" w:rsidP="007C7BDC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625BC6B8">
              <w:rPr>
                <w:rFonts w:ascii="Sassoon Infant Rg" w:hAnsi="Sassoon Infant Rg"/>
              </w:rPr>
              <w:t>We will try hard to form our letters correctly &amp; join letters.</w:t>
            </w:r>
          </w:p>
        </w:tc>
      </w:tr>
      <w:tr w:rsidR="007B6774" w:rsidRPr="007B6774" w14:paraId="004C5010" w14:textId="77777777" w:rsidTr="0FE11992">
        <w:trPr>
          <w:jc w:val="center"/>
        </w:trPr>
        <w:tc>
          <w:tcPr>
            <w:tcW w:w="3114" w:type="dxa"/>
          </w:tcPr>
          <w:p w14:paraId="5D76AD8C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Listening &amp; Talking</w:t>
            </w:r>
          </w:p>
        </w:tc>
        <w:tc>
          <w:tcPr>
            <w:tcW w:w="12274" w:type="dxa"/>
          </w:tcPr>
          <w:p w14:paraId="4063E3DA" w14:textId="02A84874" w:rsidR="00336FA2" w:rsidRDefault="7CFC7C94" w:rsidP="0FE11992">
            <w:pPr>
              <w:pStyle w:val="ListParagraph"/>
              <w:numPr>
                <w:ilvl w:val="0"/>
                <w:numId w:val="2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will focus on reciting our Scots poems – The </w:t>
            </w:r>
            <w:proofErr w:type="spellStart"/>
            <w:r w:rsidRPr="0FE11992">
              <w:rPr>
                <w:rFonts w:ascii="Sassoon Infant Rg" w:hAnsi="Sassoon Infant Rg"/>
                <w:sz w:val="24"/>
                <w:szCs w:val="24"/>
              </w:rPr>
              <w:t>Sair</w:t>
            </w:r>
            <w:proofErr w:type="spellEnd"/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Finger, Mrs Nae Offence &amp; </w:t>
            </w:r>
            <w:proofErr w:type="spellStart"/>
            <w:r w:rsidRPr="0FE11992">
              <w:rPr>
                <w:rFonts w:ascii="Sassoon Infant Rg" w:hAnsi="Sassoon Infant Rg"/>
                <w:sz w:val="24"/>
                <w:szCs w:val="24"/>
              </w:rPr>
              <w:t>Dinnae</w:t>
            </w:r>
            <w:proofErr w:type="spellEnd"/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proofErr w:type="spellStart"/>
            <w:r w:rsidRPr="0FE11992">
              <w:rPr>
                <w:rFonts w:ascii="Sassoon Infant Rg" w:hAnsi="Sassoon Infant Rg"/>
                <w:sz w:val="24"/>
                <w:szCs w:val="24"/>
              </w:rPr>
              <w:t>Mak</w:t>
            </w:r>
            <w:proofErr w:type="spellEnd"/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Me Laugh</w:t>
            </w:r>
          </w:p>
          <w:p w14:paraId="63D1641A" w14:textId="3D60DF2F" w:rsidR="00571867" w:rsidRPr="00336FA2" w:rsidRDefault="7CFC7C94" w:rsidP="0FE11992">
            <w:pPr>
              <w:pStyle w:val="ListParagraph"/>
              <w:numPr>
                <w:ilvl w:val="0"/>
                <w:numId w:val="2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explore pace, gesture, emphasis &amp; expression. We will try hard to project our voices to be heard.</w:t>
            </w:r>
          </w:p>
        </w:tc>
      </w:tr>
      <w:tr w:rsidR="00247CA2" w:rsidRPr="007B6774" w14:paraId="55C03EBC" w14:textId="77777777" w:rsidTr="0FE11992">
        <w:trPr>
          <w:jc w:val="center"/>
        </w:trPr>
        <w:tc>
          <w:tcPr>
            <w:tcW w:w="3114" w:type="dxa"/>
          </w:tcPr>
          <w:p w14:paraId="727B1198" w14:textId="3F4408E1" w:rsidR="00247CA2" w:rsidRPr="007B6774" w:rsidRDefault="009B7F39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Maths </w:t>
            </w:r>
          </w:p>
          <w:p w14:paraId="5DAB6C7B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7C412147" w14:textId="261E4DC8" w:rsidR="002D519A" w:rsidRDefault="5B5BF461" w:rsidP="0FE1199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Most learners</w:t>
            </w:r>
            <w:r w:rsidR="0D08DACB" w:rsidRPr="0FE11992">
              <w:rPr>
                <w:rFonts w:ascii="Sassoon Infant Rg" w:hAnsi="Sassoon Infant Rg"/>
              </w:rPr>
              <w:t xml:space="preserve"> will focus on making links between 3&amp;6 and 4&amp;8 times tables.</w:t>
            </w:r>
          </w:p>
          <w:p w14:paraId="38181954" w14:textId="570F9CB5" w:rsidR="008621FD" w:rsidRDefault="728A2A87" w:rsidP="00336FA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We will review our understanding of division to help us find fractions of amounts.</w:t>
            </w:r>
          </w:p>
          <w:p w14:paraId="242A990F" w14:textId="5BDAE43F" w:rsidR="52212053" w:rsidRDefault="0C7B45F0" w:rsidP="1E6A09A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</w:pPr>
            <w:r w:rsidRPr="0FE11992">
              <w:rPr>
                <w:rFonts w:ascii="Sassoon Infant Rg" w:hAnsi="Sassoon Infant Rg"/>
              </w:rPr>
              <w:t>Some learners will explore how decimal fractions are constructed.</w:t>
            </w:r>
          </w:p>
          <w:p w14:paraId="22E3EE74" w14:textId="1C750811" w:rsidR="52212053" w:rsidRDefault="0C7B45F0" w:rsidP="1E6A09A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</w:pPr>
            <w:r w:rsidRPr="0FE11992">
              <w:rPr>
                <w:rFonts w:ascii="Sassoon Infant Rg" w:hAnsi="Sassoon Infant Rg"/>
              </w:rPr>
              <w:t>Some learners will show equivalent forms of fractions, decimal fractions &amp; percentages.</w:t>
            </w:r>
          </w:p>
          <w:p w14:paraId="3A2CA1F6" w14:textId="5EC7AEE9" w:rsidR="01EBE60B" w:rsidRDefault="01EBE60B" w:rsidP="0FE1199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 xml:space="preserve">Some learners will calculate percentages &amp; </w:t>
            </w:r>
            <w:r w:rsidR="4A5695D8" w:rsidRPr="0FE11992">
              <w:rPr>
                <w:rFonts w:ascii="Sassoon Infant Rg" w:hAnsi="Sassoon Infant Rg"/>
              </w:rPr>
              <w:t>be able to identify factor</w:t>
            </w:r>
            <w:r w:rsidR="7179E7E8" w:rsidRPr="0FE11992">
              <w:rPr>
                <w:rFonts w:ascii="Sassoon Infant Rg" w:hAnsi="Sassoon Infant Rg"/>
              </w:rPr>
              <w:t xml:space="preserve">s </w:t>
            </w:r>
            <w:r w:rsidR="4A5695D8" w:rsidRPr="0FE11992">
              <w:rPr>
                <w:rFonts w:ascii="Sassoon Infant Rg" w:hAnsi="Sassoon Infant Rg"/>
              </w:rPr>
              <w:t>of numbers</w:t>
            </w:r>
          </w:p>
          <w:p w14:paraId="520FEBB0" w14:textId="40004DEB" w:rsidR="008B7C86" w:rsidRPr="00336FA2" w:rsidRDefault="5C8EC6DA" w:rsidP="0FE1199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 xml:space="preserve">We </w:t>
            </w:r>
            <w:r w:rsidR="439DF932" w:rsidRPr="0FE11992">
              <w:rPr>
                <w:rFonts w:ascii="Sassoon Infant Rg" w:hAnsi="Sassoon Infant Rg"/>
              </w:rPr>
              <w:t xml:space="preserve">will </w:t>
            </w:r>
            <w:r w:rsidRPr="0FE11992">
              <w:rPr>
                <w:rFonts w:ascii="Sassoon Infant Rg" w:hAnsi="Sassoon Infant Rg"/>
              </w:rPr>
              <w:t>use a variety of coin &amp; note combinations to pay for items &amp; give change within £10.</w:t>
            </w:r>
            <w:r w:rsidR="728A2A87" w:rsidRPr="0FE11992">
              <w:rPr>
                <w:rFonts w:ascii="Sassoon Infant Rg" w:hAnsi="Sassoon Infant Rg"/>
              </w:rPr>
              <w:t xml:space="preserve"> </w:t>
            </w:r>
          </w:p>
          <w:p w14:paraId="5315CC5A" w14:textId="1A36C38B" w:rsidR="008B7C86" w:rsidRPr="00336FA2" w:rsidRDefault="5C8EC6DA" w:rsidP="0FE11992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 w:rsidRPr="0FE11992">
              <w:rPr>
                <w:rFonts w:ascii="Sassoon Infant Rg" w:hAnsi="Sassoon Infant Rg"/>
              </w:rPr>
              <w:t>Some learners will explore addition &amp; subtraction strategies using flexible partitioning, regrouping &amp; exchange.</w:t>
            </w:r>
          </w:p>
          <w:p w14:paraId="02EB378F" w14:textId="0CAC9A7F" w:rsidR="008B7C86" w:rsidRPr="00336FA2" w:rsidRDefault="008B7C86" w:rsidP="0FE11992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</w:p>
        </w:tc>
      </w:tr>
      <w:tr w:rsidR="00247CA2" w:rsidRPr="007B6774" w14:paraId="03BB3E8E" w14:textId="77777777" w:rsidTr="0FE11992">
        <w:trPr>
          <w:jc w:val="center"/>
        </w:trPr>
        <w:tc>
          <w:tcPr>
            <w:tcW w:w="3114" w:type="dxa"/>
          </w:tcPr>
          <w:p w14:paraId="5CEE202E" w14:textId="3CED3939" w:rsidR="004E03A7" w:rsidRPr="007B6774" w:rsidRDefault="00C30756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Science</w:t>
            </w:r>
            <w:r w:rsidR="002D519A">
              <w:rPr>
                <w:rFonts w:ascii="Sassoon Infant Rg" w:hAnsi="Sassoon Infant Rg"/>
                <w:b/>
                <w:sz w:val="24"/>
                <w:szCs w:val="24"/>
              </w:rPr>
              <w:t xml:space="preserve"> with Mrs Hogben</w:t>
            </w:r>
          </w:p>
          <w:p w14:paraId="6A05A809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155832E4" w14:textId="03D531E1" w:rsidR="004E03A7" w:rsidRPr="008621FD" w:rsidRDefault="52722DF3" w:rsidP="008621FD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are developing our knowledge of the world of work by learning about engineers &amp; engineering.</w:t>
            </w:r>
          </w:p>
          <w:p w14:paraId="774F5C9E" w14:textId="1AD80F1B" w:rsidR="004E03A7" w:rsidRPr="008621FD" w:rsidRDefault="52722DF3" w:rsidP="008621FD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build up our problem-solving, creativity &amp; persuasive writing skills</w:t>
            </w:r>
            <w:r w:rsidR="31A3B55B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by taking part in a STEM </w:t>
            </w:r>
            <w:r w:rsidR="77448AD4" w:rsidRPr="0FE11992">
              <w:rPr>
                <w:rFonts w:ascii="Sassoon Infant Rg" w:hAnsi="Sassoon Infant Rg"/>
                <w:sz w:val="24"/>
                <w:szCs w:val="24"/>
              </w:rPr>
              <w:t xml:space="preserve">school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>compet</w:t>
            </w:r>
            <w:r w:rsidR="054B1A43" w:rsidRPr="0FE11992">
              <w:rPr>
                <w:rFonts w:ascii="Sassoon Infant Rg" w:hAnsi="Sassoon Infant Rg"/>
                <w:sz w:val="24"/>
                <w:szCs w:val="24"/>
              </w:rPr>
              <w:t>ition. “</w:t>
            </w:r>
            <w:r w:rsidR="054B1A43" w:rsidRPr="0FE11992">
              <w:rPr>
                <w:rFonts w:ascii="Sassoon Infant Rg" w:hAnsi="Sassoon Infant Rg"/>
                <w:i/>
                <w:iCs/>
                <w:sz w:val="24"/>
                <w:szCs w:val="24"/>
              </w:rPr>
              <w:t>If you were an engineer, what would you do</w:t>
            </w:r>
            <w:r w:rsidR="054B1A43" w:rsidRPr="0FE11992">
              <w:rPr>
                <w:rFonts w:ascii="Sassoon Infant Rg" w:hAnsi="Sassoon Infant Rg"/>
                <w:sz w:val="24"/>
                <w:szCs w:val="24"/>
              </w:rPr>
              <w:t xml:space="preserve">?” </w:t>
            </w:r>
          </w:p>
        </w:tc>
      </w:tr>
      <w:tr w:rsidR="00247CA2" w:rsidRPr="007B6774" w14:paraId="3149E1BE" w14:textId="77777777" w:rsidTr="0FE11992">
        <w:trPr>
          <w:jc w:val="center"/>
        </w:trPr>
        <w:tc>
          <w:tcPr>
            <w:tcW w:w="3114" w:type="dxa"/>
          </w:tcPr>
          <w:p w14:paraId="6C6D66CD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Health &amp; Wellbeing incl.</w:t>
            </w:r>
          </w:p>
          <w:p w14:paraId="527DD856" w14:textId="32338D53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</w:t>
            </w:r>
            <w:r w:rsidR="001523DB">
              <w:rPr>
                <w:rFonts w:ascii="Sassoon Infant Rg" w:hAnsi="Sassoon Infant Rg"/>
                <w:b/>
                <w:sz w:val="24"/>
                <w:szCs w:val="24"/>
              </w:rPr>
              <w:t xml:space="preserve"> &amp; Planning for Choices &amp; Change</w:t>
            </w:r>
          </w:p>
          <w:p w14:paraId="41C8F396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00C4631E" w14:textId="7EC1689D" w:rsidR="001523DB" w:rsidRDefault="001523DB" w:rsidP="00347117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b/>
                <w:i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b/>
                <w:bCs/>
                <w:i/>
                <w:iCs/>
                <w:sz w:val="24"/>
                <w:szCs w:val="24"/>
              </w:rPr>
              <w:t>Health &amp; Wellbeing</w:t>
            </w:r>
          </w:p>
          <w:p w14:paraId="19FFB906" w14:textId="41BEB014" w:rsidR="7146EF6F" w:rsidRDefault="7146EF6F" w:rsidP="0FE11992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will explore </w:t>
            </w:r>
            <w:r w:rsidR="4B33FF8A" w:rsidRPr="0FE11992">
              <w:rPr>
                <w:rFonts w:ascii="Sassoon Infant Rg" w:hAnsi="Sassoon Infant Rg"/>
                <w:sz w:val="24"/>
                <w:szCs w:val="24"/>
              </w:rPr>
              <w:t>how to take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responsibility for our </w:t>
            </w:r>
            <w:r w:rsidR="0051E0D6" w:rsidRPr="0FE11992">
              <w:rPr>
                <w:rFonts w:ascii="Sassoon Infant Rg" w:hAnsi="Sassoon Infant Rg"/>
                <w:sz w:val="24"/>
                <w:szCs w:val="24"/>
              </w:rPr>
              <w:t>personal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hygiene</w:t>
            </w:r>
            <w:r w:rsidR="6C872686" w:rsidRPr="0FE11992">
              <w:rPr>
                <w:rFonts w:ascii="Sassoon Infant Rg" w:hAnsi="Sassoon Infant Rg"/>
                <w:sz w:val="24"/>
                <w:szCs w:val="24"/>
              </w:rPr>
              <w:t>.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14:paraId="01F8BA63" w14:textId="66DB93B5" w:rsidR="46A63511" w:rsidRDefault="46A63511" w:rsidP="0FE11992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Assemblies: We continue to explore what being resilient means and remember that it does not mean we have to solve problems by ourselves.</w:t>
            </w:r>
            <w:r w:rsidR="4AB6FDC6" w:rsidRPr="0FE11992">
              <w:rPr>
                <w:rFonts w:ascii="Sassoon Infant Rg" w:hAnsi="Sassoon Infant Rg"/>
                <w:sz w:val="24"/>
                <w:szCs w:val="24"/>
              </w:rPr>
              <w:t xml:space="preserve"> In class we will explore </w:t>
            </w:r>
            <w:r w:rsidR="4E602E2F" w:rsidRPr="0FE11992">
              <w:rPr>
                <w:rFonts w:ascii="Sassoon Infant Rg" w:hAnsi="Sassoon Infant Rg"/>
                <w:sz w:val="24"/>
                <w:szCs w:val="24"/>
              </w:rPr>
              <w:t xml:space="preserve">how mental wellbeing can be improved by using </w:t>
            </w:r>
            <w:r w:rsidR="4AB6FDC6" w:rsidRPr="0FE11992">
              <w:rPr>
                <w:rFonts w:ascii="Sassoon Infant Rg" w:hAnsi="Sassoon Infant Rg"/>
                <w:sz w:val="24"/>
                <w:szCs w:val="24"/>
              </w:rPr>
              <w:t xml:space="preserve">these personal coping skills &amp; </w:t>
            </w:r>
            <w:r w:rsidR="5A2C7351" w:rsidRPr="0FE11992">
              <w:rPr>
                <w:rFonts w:ascii="Sassoon Infant Rg" w:hAnsi="Sassoon Infant Rg"/>
                <w:sz w:val="24"/>
                <w:szCs w:val="24"/>
              </w:rPr>
              <w:t>developing positive relationships.</w:t>
            </w:r>
          </w:p>
          <w:p w14:paraId="319B5072" w14:textId="64072FEC" w:rsidR="00F51C0F" w:rsidRDefault="00F51C0F" w:rsidP="00347117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1E6A09AB">
              <w:rPr>
                <w:rFonts w:ascii="Sassoon Infant Rg" w:hAnsi="Sassoon Infant Rg"/>
                <w:sz w:val="24"/>
                <w:szCs w:val="24"/>
              </w:rPr>
              <w:t>Some children will take part in Lego Club &amp; Kitbag sessions.</w:t>
            </w:r>
          </w:p>
          <w:p w14:paraId="2A308FAF" w14:textId="77777777" w:rsidR="00F51C0F" w:rsidRPr="001523DB" w:rsidRDefault="00F51C0F" w:rsidP="00F51C0F">
            <w:pPr>
              <w:pStyle w:val="ListParagraph"/>
              <w:rPr>
                <w:rFonts w:ascii="Sassoon Infant Rg" w:hAnsi="Sassoon Infant Rg"/>
                <w:sz w:val="24"/>
                <w:szCs w:val="24"/>
              </w:rPr>
            </w:pPr>
          </w:p>
          <w:p w14:paraId="3053ACBC" w14:textId="4E1117A1" w:rsidR="001A1868" w:rsidRPr="004E03A7" w:rsidRDefault="001A1868" w:rsidP="00347117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b/>
                <w:i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b/>
                <w:bCs/>
                <w:i/>
                <w:iCs/>
                <w:sz w:val="24"/>
                <w:szCs w:val="24"/>
              </w:rPr>
              <w:t>PE</w:t>
            </w:r>
          </w:p>
          <w:p w14:paraId="4EF3688C" w14:textId="17DF457D" w:rsidR="00C30756" w:rsidRDefault="7C9CEF49" w:rsidP="001D657E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will learn a range of Scottish country dances. We will practise &amp; perform steps, formations &amp; perform short dances. </w:t>
            </w:r>
            <w:r w:rsidR="062883F5" w:rsidRPr="001D657E">
              <w:rPr>
                <w:rFonts w:ascii="Sassoon Infant Rg" w:hAnsi="Sassoon Infant Rg"/>
                <w:sz w:val="24"/>
                <w:szCs w:val="24"/>
              </w:rPr>
              <w:t>We will create our own short dance sequences inspired by a range of stimuli.</w:t>
            </w:r>
          </w:p>
          <w:p w14:paraId="6B7980A2" w14:textId="273C1D95" w:rsidR="001D657E" w:rsidRDefault="001D657E" w:rsidP="001D657E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take part in a block of swimming lessons.</w:t>
            </w:r>
          </w:p>
          <w:p w14:paraId="1EBC2734" w14:textId="0FD27500" w:rsidR="001D657E" w:rsidRPr="001D657E" w:rsidRDefault="001D657E" w:rsidP="001D657E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practise our tennis skills.</w:t>
            </w:r>
          </w:p>
          <w:p w14:paraId="31AEBF25" w14:textId="7216E202" w:rsidR="00C30756" w:rsidRPr="008621FD" w:rsidRDefault="001523DB" w:rsidP="008621FD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</w:t>
            </w:r>
            <w:r w:rsidR="3E32869A" w:rsidRPr="0FE11992">
              <w:rPr>
                <w:rFonts w:ascii="Sassoon Infant Rg" w:hAnsi="Sassoon Infant Rg"/>
                <w:sz w:val="24"/>
                <w:szCs w:val="24"/>
              </w:rPr>
              <w:t xml:space="preserve">will understand that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>physical activity is one of the 5 Ways to Wellbeing and its importance for my physical &amp; mental health.</w:t>
            </w:r>
            <w:r w:rsidR="5D1307D6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</w:tc>
      </w:tr>
      <w:tr w:rsidR="00247CA2" w:rsidRPr="007B6774" w14:paraId="3B7DF07F" w14:textId="77777777" w:rsidTr="0FE11992">
        <w:trPr>
          <w:jc w:val="center"/>
        </w:trPr>
        <w:tc>
          <w:tcPr>
            <w:tcW w:w="3114" w:type="dxa"/>
          </w:tcPr>
          <w:p w14:paraId="4E7D12D6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Expressive Arts</w:t>
            </w:r>
          </w:p>
          <w:p w14:paraId="6EE3A6F2" w14:textId="154BAD9E" w:rsidR="003B7272" w:rsidRPr="007B6774" w:rsidRDefault="003B727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64770707" w14:textId="2DDB4483" w:rsidR="00325D1C" w:rsidRPr="003B7272" w:rsidRDefault="001A1868" w:rsidP="00325D1C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b/>
                <w:bCs/>
                <w:i/>
                <w:iCs/>
                <w:sz w:val="24"/>
                <w:szCs w:val="24"/>
              </w:rPr>
              <w:t xml:space="preserve">Music </w:t>
            </w:r>
          </w:p>
          <w:p w14:paraId="15866E76" w14:textId="42A3967B" w:rsidR="50236900" w:rsidRDefault="50236900" w:rsidP="0FE1199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Not this term</w:t>
            </w:r>
          </w:p>
          <w:p w14:paraId="13EA4282" w14:textId="77777777" w:rsidR="001A1868" w:rsidRPr="003B7272" w:rsidRDefault="001A1868" w:rsidP="007A557B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1E6A09AB">
              <w:rPr>
                <w:rFonts w:ascii="Sassoon Infant Rg" w:hAnsi="Sassoon Infant Rg" w:cs="Arial"/>
                <w:b/>
                <w:bCs/>
                <w:i/>
                <w:iCs/>
                <w:sz w:val="24"/>
                <w:szCs w:val="24"/>
              </w:rPr>
              <w:t>Art</w:t>
            </w:r>
          </w:p>
          <w:p w14:paraId="1C6843F2" w14:textId="230FEA0A" w:rsidR="00764E59" w:rsidRDefault="00B90AF4" w:rsidP="00764E59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create and present work that shows our developing skill</w:t>
            </w:r>
            <w:r w:rsidR="00336750" w:rsidRPr="0FE11992">
              <w:rPr>
                <w:rFonts w:ascii="Sassoon Infant Rg" w:hAnsi="Sassoon Infant Rg"/>
                <w:sz w:val="24"/>
                <w:szCs w:val="24"/>
              </w:rPr>
              <w:t>s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in using the 7 visual elements </w:t>
            </w:r>
            <w:r w:rsidR="00764E59" w:rsidRPr="0FE11992">
              <w:rPr>
                <w:rFonts w:ascii="Sassoon Infant Rg" w:hAnsi="Sassoon Infant Rg"/>
                <w:sz w:val="24"/>
                <w:szCs w:val="24"/>
              </w:rPr>
              <w:t>of art</w:t>
            </w:r>
            <w:r w:rsidR="00F51C0F" w:rsidRPr="0FE11992">
              <w:rPr>
                <w:rFonts w:ascii="Sassoon Infant Rg" w:hAnsi="Sassoon Infant Rg"/>
                <w:sz w:val="24"/>
                <w:szCs w:val="24"/>
              </w:rPr>
              <w:t xml:space="preserve"> – line, colour, shape, </w:t>
            </w:r>
            <w:r w:rsidR="146307BA" w:rsidRPr="0FE11992">
              <w:rPr>
                <w:rFonts w:ascii="Sassoon Infant Rg" w:hAnsi="Sassoon Infant Rg"/>
                <w:sz w:val="24"/>
                <w:szCs w:val="24"/>
              </w:rPr>
              <w:t xml:space="preserve">tone, form, space &amp; </w:t>
            </w:r>
            <w:r w:rsidR="00F51C0F" w:rsidRPr="0FE11992">
              <w:rPr>
                <w:rFonts w:ascii="Sassoon Infant Rg" w:hAnsi="Sassoon Infant Rg"/>
                <w:sz w:val="24"/>
                <w:szCs w:val="24"/>
              </w:rPr>
              <w:t>texture</w:t>
            </w:r>
            <w:r w:rsidR="00FE5930" w:rsidRPr="0FE11992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61F130BB" w14:textId="77777777" w:rsidR="00764E59" w:rsidRPr="00904DAF" w:rsidRDefault="00904DAF" w:rsidP="00764E59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b/>
                <w:i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b/>
                <w:bCs/>
                <w:i/>
                <w:iCs/>
                <w:sz w:val="24"/>
                <w:szCs w:val="24"/>
              </w:rPr>
              <w:t>Drama</w:t>
            </w:r>
          </w:p>
          <w:p w14:paraId="35A1ECC0" w14:textId="49573370" w:rsidR="0F454FF6" w:rsidRDefault="0F454FF6" w:rsidP="0FE11992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play a range of drama games &amp; learn about a range of drama techniques including hot seating</w:t>
            </w:r>
            <w:r w:rsidR="549B73EA" w:rsidRPr="0FE11992">
              <w:rPr>
                <w:rFonts w:ascii="Sassoon Infant Rg" w:hAnsi="Sassoon Infant Rg"/>
                <w:sz w:val="24"/>
                <w:szCs w:val="24"/>
              </w:rPr>
              <w:t xml:space="preserve">, freeze frames, mime </w:t>
            </w:r>
            <w:r w:rsidR="75490151" w:rsidRPr="0FE11992">
              <w:rPr>
                <w:rFonts w:ascii="Sassoon Infant Rg" w:hAnsi="Sassoon Infant Rg"/>
                <w:sz w:val="24"/>
                <w:szCs w:val="24"/>
              </w:rPr>
              <w:t xml:space="preserve">&amp; </w:t>
            </w:r>
            <w:r w:rsidR="31B011C5" w:rsidRPr="0FE11992">
              <w:rPr>
                <w:rFonts w:ascii="Sassoon Infant Rg" w:hAnsi="Sassoon Infant Rg"/>
                <w:sz w:val="24"/>
                <w:szCs w:val="24"/>
              </w:rPr>
              <w:t>s</w:t>
            </w:r>
            <w:r w:rsidR="75490151" w:rsidRPr="0FE11992">
              <w:rPr>
                <w:rFonts w:ascii="Sassoon Infant Rg" w:hAnsi="Sassoon Infant Rg"/>
                <w:sz w:val="24"/>
                <w:szCs w:val="24"/>
              </w:rPr>
              <w:t>till images</w:t>
            </w:r>
            <w:r w:rsidR="0428FB2C" w:rsidRPr="0FE11992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72A3D3EC" w14:textId="54C79AFD" w:rsidR="00904DAF" w:rsidRPr="00764E59" w:rsidRDefault="00904DAF" w:rsidP="0FE11992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</w:tr>
      <w:tr w:rsidR="008B6B0F" w:rsidRPr="007B6774" w14:paraId="0DBB4EBB" w14:textId="77777777" w:rsidTr="0FE11992">
        <w:trPr>
          <w:jc w:val="center"/>
        </w:trPr>
        <w:tc>
          <w:tcPr>
            <w:tcW w:w="3114" w:type="dxa"/>
          </w:tcPr>
          <w:p w14:paraId="34DC3FFA" w14:textId="1C1C8F9F" w:rsidR="008B6B0F" w:rsidRPr="007B6774" w:rsidRDefault="008B6B0F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R</w:t>
            </w:r>
            <w:r w:rsidR="001523DB">
              <w:rPr>
                <w:rFonts w:ascii="Sassoon Infant Rg" w:hAnsi="Sassoon Infant Rg"/>
                <w:b/>
                <w:sz w:val="24"/>
                <w:szCs w:val="24"/>
              </w:rPr>
              <w:t xml:space="preserve">eligious &amp;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M</w:t>
            </w:r>
            <w:r w:rsidR="001523DB">
              <w:rPr>
                <w:rFonts w:ascii="Sassoon Infant Rg" w:hAnsi="Sassoon Infant Rg"/>
                <w:b/>
                <w:sz w:val="24"/>
                <w:szCs w:val="24"/>
              </w:rPr>
              <w:t xml:space="preserve">oral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E</w:t>
            </w:r>
            <w:r w:rsidR="001523DB">
              <w:rPr>
                <w:rFonts w:ascii="Sassoon Infant Rg" w:hAnsi="Sassoon Infant Rg"/>
                <w:b/>
                <w:sz w:val="24"/>
                <w:szCs w:val="24"/>
              </w:rPr>
              <w:t>ducation (RME)</w:t>
            </w:r>
          </w:p>
        </w:tc>
        <w:tc>
          <w:tcPr>
            <w:tcW w:w="12274" w:type="dxa"/>
          </w:tcPr>
          <w:p w14:paraId="44E667EC" w14:textId="7C562005" w:rsidR="00C075D1" w:rsidRPr="00C075D1" w:rsidRDefault="2A5B217A" w:rsidP="0FE11992">
            <w:pPr>
              <w:pStyle w:val="ListParagraph"/>
              <w:numPr>
                <w:ilvl w:val="0"/>
                <w:numId w:val="1"/>
              </w:numPr>
              <w:rPr>
                <w:rFonts w:ascii="Sassoon Infant Rg" w:hAnsi="Sassoon Infant Rg" w:cs="Arial"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sz w:val="24"/>
                <w:szCs w:val="24"/>
              </w:rPr>
              <w:t>We will continue to develop our respect for others &amp; our understanding of their beliefs &amp; values.</w:t>
            </w:r>
          </w:p>
          <w:p w14:paraId="05C9D0D6" w14:textId="6B6E58C7" w:rsidR="00C075D1" w:rsidRPr="00C075D1" w:rsidRDefault="2A5B217A" w:rsidP="0FE11992">
            <w:pPr>
              <w:pStyle w:val="ListParagraph"/>
              <w:numPr>
                <w:ilvl w:val="0"/>
                <w:numId w:val="1"/>
              </w:numPr>
              <w:rPr>
                <w:rFonts w:ascii="Sassoon Infant Rg" w:hAnsi="Sassoon Infant Rg" w:cs="Arial"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sz w:val="24"/>
                <w:szCs w:val="24"/>
              </w:rPr>
              <w:t>We will continue to develop our awareness that some people have beliefs &amp; values which are independent of religion.</w:t>
            </w:r>
          </w:p>
          <w:p w14:paraId="4876F090" w14:textId="37B1A712" w:rsidR="00C075D1" w:rsidRPr="00C075D1" w:rsidRDefault="4D5AD090" w:rsidP="0FE11992">
            <w:pPr>
              <w:pStyle w:val="ListParagraph"/>
              <w:numPr>
                <w:ilvl w:val="0"/>
                <w:numId w:val="1"/>
              </w:numPr>
              <w:rPr>
                <w:rFonts w:ascii="Sassoon Infant Rg" w:hAnsi="Sassoon Infant Rg" w:cs="Arial"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sz w:val="24"/>
                <w:szCs w:val="24"/>
              </w:rPr>
              <w:t>I can describe the key features &amp; values of Christianity which are expressed in stories</w:t>
            </w:r>
            <w:r w:rsidR="001D657E">
              <w:rPr>
                <w:rFonts w:ascii="Sassoon Infant Rg" w:hAnsi="Sassoon Infant Rg" w:cs="Arial"/>
                <w:sz w:val="24"/>
                <w:szCs w:val="24"/>
              </w:rPr>
              <w:t xml:space="preserve"> including Easter.</w:t>
            </w:r>
          </w:p>
          <w:p w14:paraId="008F1F95" w14:textId="7BC033C0" w:rsidR="00C075D1" w:rsidRPr="00C075D1" w:rsidRDefault="2A5B217A" w:rsidP="0FE11992">
            <w:pPr>
              <w:pStyle w:val="ListParagraph"/>
              <w:numPr>
                <w:ilvl w:val="0"/>
                <w:numId w:val="1"/>
              </w:numPr>
              <w:rPr>
                <w:rFonts w:ascii="Sassoon Infant Rg" w:hAnsi="Sassoon Infant Rg" w:cs="Arial"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sz w:val="24"/>
                <w:szCs w:val="24"/>
              </w:rPr>
              <w:t>We will take part in a series of Philosophy for Children sessions exploring trust, equality, fairness, right &amp; wrong.</w:t>
            </w:r>
          </w:p>
        </w:tc>
      </w:tr>
      <w:tr w:rsidR="00247CA2" w:rsidRPr="007B6774" w14:paraId="79F30A57" w14:textId="77777777" w:rsidTr="0FE11992">
        <w:trPr>
          <w:jc w:val="center"/>
        </w:trPr>
        <w:tc>
          <w:tcPr>
            <w:tcW w:w="3114" w:type="dxa"/>
          </w:tcPr>
          <w:p w14:paraId="56424EA6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Digital Literacy/Technology</w:t>
            </w:r>
          </w:p>
          <w:p w14:paraId="0D0B940D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06BD0FA6" w14:textId="49892BA1" w:rsidR="00606EB8" w:rsidRDefault="00606EB8" w:rsidP="1E6A09AB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will plan </w:t>
            </w:r>
            <w:r w:rsidR="5EBADF64" w:rsidRPr="0FE11992">
              <w:rPr>
                <w:rFonts w:ascii="Sassoon Infant Rg" w:hAnsi="Sassoon Infant Rg"/>
                <w:sz w:val="24"/>
                <w:szCs w:val="24"/>
              </w:rPr>
              <w:t xml:space="preserve">&amp; create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>a short animatio</w:t>
            </w:r>
            <w:r w:rsidR="467D94C2" w:rsidRPr="0FE11992">
              <w:rPr>
                <w:rFonts w:ascii="Sassoon Infant Rg" w:hAnsi="Sassoon Infant Rg"/>
                <w:sz w:val="24"/>
                <w:szCs w:val="24"/>
              </w:rPr>
              <w:t>n building on our flipbook activities of first term.</w:t>
            </w:r>
          </w:p>
          <w:p w14:paraId="62D5CAB3" w14:textId="4CDE1C57" w:rsidR="00571867" w:rsidRPr="00571867" w:rsidRDefault="00571867" w:rsidP="0FE11992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</w:tr>
      <w:tr w:rsidR="008B6B0F" w:rsidRPr="007B6774" w14:paraId="315DED0B" w14:textId="77777777" w:rsidTr="0FE11992">
        <w:trPr>
          <w:trHeight w:val="300"/>
          <w:jc w:val="center"/>
        </w:trPr>
        <w:tc>
          <w:tcPr>
            <w:tcW w:w="3114" w:type="dxa"/>
          </w:tcPr>
          <w:p w14:paraId="1F8284EB" w14:textId="40769FD7" w:rsidR="008B6B0F" w:rsidRPr="007B6774" w:rsidRDefault="008B6B0F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S</w:t>
            </w:r>
            <w:r w:rsidR="002A35B1">
              <w:rPr>
                <w:rFonts w:ascii="Sassoon Infant Rg" w:hAnsi="Sassoon Infant Rg"/>
                <w:b/>
                <w:sz w:val="24"/>
                <w:szCs w:val="24"/>
              </w:rPr>
              <w:t xml:space="preserve">ocial Studies </w:t>
            </w:r>
          </w:p>
        </w:tc>
        <w:tc>
          <w:tcPr>
            <w:tcW w:w="12274" w:type="dxa"/>
          </w:tcPr>
          <w:p w14:paraId="6246D7A2" w14:textId="2D16F287" w:rsidR="00C075D1" w:rsidRPr="00C075D1" w:rsidRDefault="15F68EB9" w:rsidP="0FE1199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Past – History</w:t>
            </w:r>
            <w:r w:rsidR="7A51589D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14:paraId="0F71E1E8" w14:textId="4C912396" w:rsidR="00C075D1" w:rsidRPr="00C075D1" w:rsidRDefault="7A51589D" w:rsidP="0FE1199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explore what is meant by primary &amp; secondary sources &amp; how these can be used to learn about the past.</w:t>
            </w:r>
            <w:r w:rsidR="7B90614C" w:rsidRPr="0FE11992">
              <w:rPr>
                <w:rFonts w:ascii="Sassoon Infant Rg" w:hAnsi="Sassoon Infant Rg"/>
                <w:sz w:val="24"/>
                <w:szCs w:val="24"/>
              </w:rPr>
              <w:t xml:space="preserve"> We will begin to understand that not all sources can be fully trusted.</w:t>
            </w:r>
          </w:p>
          <w:p w14:paraId="24C85989" w14:textId="7588843E" w:rsidR="00C075D1" w:rsidRPr="00C075D1" w:rsidRDefault="7A51589D" w:rsidP="0FE1199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continue our learning about Medieval St Andrews started in P3.</w:t>
            </w:r>
          </w:p>
          <w:p w14:paraId="00DC9AC0" w14:textId="7AF7D881" w:rsidR="00C075D1" w:rsidRPr="00C075D1" w:rsidRDefault="7A51589D" w:rsidP="0FE1199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We will </w:t>
            </w:r>
            <w:r w:rsidR="5BD5CEB1" w:rsidRPr="0FE11992">
              <w:rPr>
                <w:rFonts w:ascii="Sassoon Infant Rg" w:hAnsi="Sassoon Infant Rg"/>
                <w:sz w:val="24"/>
                <w:szCs w:val="24"/>
              </w:rPr>
              <w:t xml:space="preserve">continue our learning about the past by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>investigat</w:t>
            </w:r>
            <w:r w:rsidR="52B165A6" w:rsidRPr="0FE11992">
              <w:rPr>
                <w:rFonts w:ascii="Sassoon Infant Rg" w:hAnsi="Sassoon Infant Rg"/>
                <w:sz w:val="24"/>
                <w:szCs w:val="24"/>
              </w:rPr>
              <w:t xml:space="preserve">ing </w:t>
            </w:r>
            <w:r w:rsidR="001D657E">
              <w:rPr>
                <w:rFonts w:ascii="Sassoon Infant Rg" w:hAnsi="Sassoon Infant Rg"/>
                <w:sz w:val="24"/>
                <w:szCs w:val="24"/>
              </w:rPr>
              <w:t>RRS</w:t>
            </w:r>
            <w:r w:rsidR="55F36A6F" w:rsidRPr="0FE11992">
              <w:rPr>
                <w:rFonts w:ascii="Sassoon Infant Rg" w:hAnsi="Sassoon Infant Rg"/>
                <w:sz w:val="24"/>
                <w:szCs w:val="24"/>
              </w:rPr>
              <w:t xml:space="preserve"> Discovery &amp; Captain Scott</w:t>
            </w:r>
            <w:r w:rsidR="31957C41" w:rsidRPr="0FE11992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6D31FA58" w14:textId="64B58BDE" w:rsidR="00C075D1" w:rsidRPr="00C075D1" w:rsidRDefault="31957C41" w:rsidP="0FE1199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We will develop an awareness of the ways we remember &amp; preserve Scotland’s history.</w:t>
            </w:r>
          </w:p>
        </w:tc>
      </w:tr>
      <w:tr w:rsidR="00247CA2" w:rsidRPr="007B6774" w14:paraId="6FEC872E" w14:textId="77777777" w:rsidTr="0FE11992">
        <w:trPr>
          <w:jc w:val="center"/>
        </w:trPr>
        <w:tc>
          <w:tcPr>
            <w:tcW w:w="3114" w:type="dxa"/>
          </w:tcPr>
          <w:p w14:paraId="2E0AF8F1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French</w:t>
            </w:r>
          </w:p>
        </w:tc>
        <w:tc>
          <w:tcPr>
            <w:tcW w:w="12274" w:type="dxa"/>
          </w:tcPr>
          <w:p w14:paraId="51BAC824" w14:textId="07775814" w:rsidR="00FE5930" w:rsidRPr="002D519A" w:rsidRDefault="739CBD1E" w:rsidP="0FE1199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Sassoon Infant Rg" w:hAnsi="Sassoon Infant Rg" w:cs="Arial"/>
                <w:sz w:val="24"/>
                <w:szCs w:val="24"/>
              </w:rPr>
            </w:pPr>
            <w:r w:rsidRPr="0FE11992">
              <w:rPr>
                <w:rFonts w:ascii="Sassoon Infant Rg" w:hAnsi="Sassoon Infant Rg" w:cs="Arial"/>
                <w:sz w:val="24"/>
                <w:szCs w:val="24"/>
              </w:rPr>
              <w:t>We are learning the key vocabulary for common foods, hobbies &amp; sports &amp; can use them in short conversations.</w:t>
            </w:r>
          </w:p>
        </w:tc>
      </w:tr>
      <w:tr w:rsidR="00247CA2" w:rsidRPr="007B6774" w14:paraId="279892A4" w14:textId="77777777" w:rsidTr="0FE11992">
        <w:trPr>
          <w:jc w:val="center"/>
        </w:trPr>
        <w:tc>
          <w:tcPr>
            <w:tcW w:w="3114" w:type="dxa"/>
          </w:tcPr>
          <w:p w14:paraId="10A2CC4C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Outdoor Education</w:t>
            </w:r>
          </w:p>
          <w:p w14:paraId="0E27B00A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438A99B5" w14:textId="20A0CA33" w:rsidR="00A43412" w:rsidRPr="00DD15FF" w:rsidRDefault="00FE5930" w:rsidP="00DD15FF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1E6A09AB">
              <w:rPr>
                <w:rFonts w:ascii="Sassoon Infant Rg" w:hAnsi="Sassoon Infant Rg"/>
                <w:sz w:val="24"/>
                <w:szCs w:val="24"/>
              </w:rPr>
              <w:t>We will continue to learn different knots</w:t>
            </w:r>
            <w:r w:rsidR="4EBA8D48" w:rsidRPr="1E6A09AB">
              <w:rPr>
                <w:rFonts w:ascii="Sassoon Infant Rg" w:hAnsi="Sassoon Infant Rg"/>
                <w:sz w:val="24"/>
                <w:szCs w:val="24"/>
              </w:rPr>
              <w:t xml:space="preserve"> &amp; </w:t>
            </w:r>
            <w:r w:rsidR="6D2EE6D6" w:rsidRPr="1E6A09AB">
              <w:rPr>
                <w:rFonts w:ascii="Sassoon Infant Rg" w:hAnsi="Sassoon Infant Rg"/>
                <w:sz w:val="24"/>
                <w:szCs w:val="24"/>
              </w:rPr>
              <w:t xml:space="preserve">to </w:t>
            </w:r>
            <w:r w:rsidRPr="1E6A09AB">
              <w:rPr>
                <w:rFonts w:ascii="Sassoon Infant Rg" w:hAnsi="Sassoon Infant Rg"/>
                <w:sz w:val="24"/>
                <w:szCs w:val="24"/>
              </w:rPr>
              <w:t>explore trust activities</w:t>
            </w:r>
            <w:r w:rsidR="60F16C8F" w:rsidRPr="1E6A09AB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</w:tc>
      </w:tr>
    </w:tbl>
    <w:p w14:paraId="25C46A17" w14:textId="6D1D9F0A" w:rsidR="1E6A09AB" w:rsidRDefault="1E6A09AB" w:rsidP="1E6A09AB">
      <w:pPr>
        <w:rPr>
          <w:rFonts w:ascii="Sassoon Infant Rg" w:hAnsi="Sassoon Infant Rg"/>
          <w:b/>
          <w:bCs/>
          <w:sz w:val="24"/>
          <w:szCs w:val="24"/>
          <w:u w:val="single"/>
        </w:rPr>
      </w:pPr>
    </w:p>
    <w:p w14:paraId="692A8D0F" w14:textId="071497CB" w:rsidR="0FE11992" w:rsidRDefault="0FE11992" w:rsidP="0FE11992">
      <w:pPr>
        <w:rPr>
          <w:rFonts w:ascii="Sassoon Infant Rg" w:hAnsi="Sassoon Infant Rg"/>
          <w:b/>
          <w:bCs/>
          <w:i/>
          <w:iCs/>
          <w:sz w:val="24"/>
          <w:szCs w:val="24"/>
        </w:rPr>
      </w:pPr>
    </w:p>
    <w:p w14:paraId="5B811968" w14:textId="0B774965" w:rsidR="0FE11992" w:rsidRDefault="0FE11992" w:rsidP="0FE11992">
      <w:pPr>
        <w:rPr>
          <w:rFonts w:ascii="Sassoon Infant Rg" w:hAnsi="Sassoon Infant Rg"/>
          <w:b/>
          <w:bCs/>
          <w:i/>
          <w:iCs/>
          <w:sz w:val="24"/>
          <w:szCs w:val="24"/>
        </w:rPr>
      </w:pPr>
    </w:p>
    <w:p w14:paraId="46D771DA" w14:textId="4EDC04D2" w:rsidR="00287F3E" w:rsidRPr="003B490A" w:rsidRDefault="007D6045" w:rsidP="003D6B69">
      <w:pPr>
        <w:rPr>
          <w:rFonts w:ascii="Sassoon Infant Rg" w:hAnsi="Sassoon Infant Rg"/>
          <w:b/>
          <w:i/>
          <w:sz w:val="24"/>
          <w:szCs w:val="24"/>
        </w:rPr>
      </w:pPr>
      <w:r w:rsidRPr="003B490A">
        <w:rPr>
          <w:rFonts w:ascii="Sassoon Infant Rg" w:hAnsi="Sassoon Infant Rg"/>
          <w:b/>
          <w:i/>
          <w:sz w:val="24"/>
          <w:szCs w:val="24"/>
        </w:rPr>
        <w:t>Important Class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2132"/>
      </w:tblGrid>
      <w:tr w:rsidR="00287F3E" w:rsidRPr="007B6774" w14:paraId="66991C61" w14:textId="77777777" w:rsidTr="0FE11992">
        <w:trPr>
          <w:trHeight w:val="483"/>
          <w:jc w:val="center"/>
        </w:trPr>
        <w:tc>
          <w:tcPr>
            <w:tcW w:w="3256" w:type="dxa"/>
          </w:tcPr>
          <w:p w14:paraId="47D95734" w14:textId="2E606C30" w:rsidR="00287F3E" w:rsidRPr="007B6774" w:rsidRDefault="001A1868" w:rsidP="1D8B136E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bCs/>
                <w:sz w:val="24"/>
                <w:szCs w:val="24"/>
              </w:rPr>
              <w:t>Daily</w:t>
            </w:r>
            <w:r w:rsidR="29A35B04" w:rsidRPr="1D8B136E">
              <w:rPr>
                <w:rFonts w:ascii="Sassoon Infant Rg" w:hAnsi="Sassoon Infant Rg"/>
                <w:b/>
                <w:bCs/>
                <w:sz w:val="24"/>
                <w:szCs w:val="24"/>
              </w:rPr>
              <w:t xml:space="preserve"> Requirements</w:t>
            </w:r>
          </w:p>
        </w:tc>
        <w:tc>
          <w:tcPr>
            <w:tcW w:w="12132" w:type="dxa"/>
          </w:tcPr>
          <w:p w14:paraId="6E7C4594" w14:textId="23F4D315" w:rsidR="008072FE" w:rsidRPr="004E03A7" w:rsidRDefault="008072FE" w:rsidP="00287F3E">
            <w:pPr>
              <w:pStyle w:val="ListParagraph"/>
              <w:numPr>
                <w:ilvl w:val="0"/>
                <w:numId w:val="18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004E03A7">
              <w:rPr>
                <w:rFonts w:ascii="Sassoon Infant Rg" w:hAnsi="Sassoon Infant Rg"/>
                <w:b/>
                <w:sz w:val="24"/>
                <w:szCs w:val="24"/>
              </w:rPr>
              <w:t>Warm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="00B023AE">
              <w:rPr>
                <w:rFonts w:ascii="Sassoon Infant Rg" w:hAnsi="Sassoon Infant Rg"/>
                <w:b/>
                <w:sz w:val="24"/>
                <w:szCs w:val="24"/>
              </w:rPr>
              <w:t>&amp;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waterproof jacket</w:t>
            </w:r>
            <w:r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for outdoor play and learning experiences.</w:t>
            </w:r>
          </w:p>
          <w:p w14:paraId="6219970D" w14:textId="3DFCEB0E" w:rsidR="00287F3E" w:rsidRPr="004E03A7" w:rsidRDefault="008072FE" w:rsidP="00287F3E">
            <w:pPr>
              <w:pStyle w:val="ListParagraph"/>
              <w:numPr>
                <w:ilvl w:val="0"/>
                <w:numId w:val="18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A 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change of shoes e.g. </w:t>
            </w:r>
            <w:proofErr w:type="gramStart"/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>bring</w:t>
            </w:r>
            <w:proofErr w:type="gramEnd"/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indoor shoes for in clas</w:t>
            </w:r>
            <w:r w:rsidR="00B023AE">
              <w:rPr>
                <w:rFonts w:ascii="Sassoon Infant Rg" w:hAnsi="Sassoon Infant Rg"/>
                <w:b/>
                <w:sz w:val="24"/>
                <w:szCs w:val="24"/>
              </w:rPr>
              <w:t>s when weather is wet &amp; playground muddy.</w:t>
            </w:r>
          </w:p>
          <w:p w14:paraId="64B975CF" w14:textId="42A430DC" w:rsidR="00287F3E" w:rsidRPr="001A1868" w:rsidRDefault="008072FE" w:rsidP="00287F3E">
            <w:pPr>
              <w:pStyle w:val="ListParagraph"/>
              <w:numPr>
                <w:ilvl w:val="0"/>
                <w:numId w:val="18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001A1868">
              <w:rPr>
                <w:rFonts w:ascii="Sassoon Infant Rg" w:hAnsi="Sassoon Infant Rg"/>
                <w:b/>
                <w:sz w:val="24"/>
                <w:szCs w:val="24"/>
              </w:rPr>
              <w:t>Large, full water bottle</w:t>
            </w:r>
            <w:r w:rsidR="001A1868">
              <w:rPr>
                <w:rFonts w:ascii="Sassoon Infant Rg" w:hAnsi="Sassoon Infant Rg"/>
                <w:b/>
                <w:sz w:val="24"/>
                <w:szCs w:val="24"/>
              </w:rPr>
              <w:t>(s)</w:t>
            </w:r>
            <w:r w:rsidRPr="001A1868">
              <w:rPr>
                <w:rFonts w:ascii="Sassoon Infant Rg" w:hAnsi="Sassoon Infant Rg"/>
                <w:b/>
                <w:sz w:val="24"/>
                <w:szCs w:val="24"/>
              </w:rPr>
              <w:t xml:space="preserve"> refreshed daily</w:t>
            </w:r>
            <w:r w:rsidR="001A1868">
              <w:rPr>
                <w:rFonts w:ascii="Sassoon Infant Rg" w:hAnsi="Sassoon Infant Rg"/>
                <w:b/>
                <w:sz w:val="24"/>
                <w:szCs w:val="24"/>
              </w:rPr>
              <w:t xml:space="preserve"> at home please.</w:t>
            </w:r>
            <w:r w:rsidR="00435DAF">
              <w:rPr>
                <w:rFonts w:ascii="Sassoon Infant Rg" w:hAnsi="Sassoon Infant Rg"/>
                <w:b/>
                <w:sz w:val="24"/>
                <w:szCs w:val="24"/>
              </w:rPr>
              <w:t xml:space="preserve"> Water bottles </w:t>
            </w:r>
            <w:r w:rsidR="00B023AE">
              <w:rPr>
                <w:rFonts w:ascii="Sassoon Infant Rg" w:hAnsi="Sassoon Infant Rg"/>
                <w:b/>
                <w:sz w:val="24"/>
                <w:szCs w:val="24"/>
              </w:rPr>
              <w:t>can</w:t>
            </w:r>
            <w:r w:rsidR="00435DAF">
              <w:rPr>
                <w:rFonts w:ascii="Sassoon Infant Rg" w:hAnsi="Sassoon Infant Rg"/>
                <w:b/>
                <w:sz w:val="24"/>
                <w:szCs w:val="24"/>
              </w:rPr>
              <w:t xml:space="preserve"> be refilled </w:t>
            </w:r>
            <w:r w:rsidR="00B023AE">
              <w:rPr>
                <w:rFonts w:ascii="Sassoon Infant Rg" w:hAnsi="Sassoon Infant Rg"/>
                <w:b/>
                <w:sz w:val="24"/>
                <w:szCs w:val="24"/>
              </w:rPr>
              <w:t>in school.</w:t>
            </w:r>
          </w:p>
        </w:tc>
      </w:tr>
      <w:tr w:rsidR="00287F3E" w:rsidRPr="007B6774" w14:paraId="48B63983" w14:textId="77777777" w:rsidTr="0FE11992">
        <w:trPr>
          <w:trHeight w:val="483"/>
          <w:jc w:val="center"/>
        </w:trPr>
        <w:tc>
          <w:tcPr>
            <w:tcW w:w="3256" w:type="dxa"/>
          </w:tcPr>
          <w:p w14:paraId="5847E42C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 Days</w:t>
            </w:r>
          </w:p>
        </w:tc>
        <w:tc>
          <w:tcPr>
            <w:tcW w:w="12132" w:type="dxa"/>
          </w:tcPr>
          <w:p w14:paraId="714453FF" w14:textId="70A4299A" w:rsidR="00287F3E" w:rsidRPr="00A40299" w:rsidRDefault="437A066C" w:rsidP="00A40299">
            <w:pPr>
              <w:pStyle w:val="ListParagraph"/>
              <w:numPr>
                <w:ilvl w:val="0"/>
                <w:numId w:val="2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Monday afternoon –</w:t>
            </w:r>
            <w:r w:rsidR="002D519A" w:rsidRPr="0FE11992">
              <w:rPr>
                <w:rFonts w:ascii="Sassoon Infant Rg" w:hAnsi="Sassoon Infant Rg"/>
                <w:sz w:val="24"/>
                <w:szCs w:val="24"/>
              </w:rPr>
              <w:t xml:space="preserve"> sports joggers/leggings/shorts, school polo shirt &amp; school sweatshirt. Bring appropriate PE footwear.</w:t>
            </w:r>
            <w:r w:rsidR="2029C8AE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</w:tc>
      </w:tr>
      <w:tr w:rsidR="00287F3E" w:rsidRPr="007B6774" w14:paraId="786A4480" w14:textId="77777777" w:rsidTr="0FE11992">
        <w:trPr>
          <w:jc w:val="center"/>
        </w:trPr>
        <w:tc>
          <w:tcPr>
            <w:tcW w:w="3256" w:type="dxa"/>
          </w:tcPr>
          <w:p w14:paraId="072AB896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 Kit Requirements</w:t>
            </w:r>
          </w:p>
        </w:tc>
        <w:tc>
          <w:tcPr>
            <w:tcW w:w="12132" w:type="dxa"/>
          </w:tcPr>
          <w:p w14:paraId="4D74A08E" w14:textId="2EAFC1D5" w:rsidR="00287F3E" w:rsidRPr="007B6774" w:rsidRDefault="008072FE" w:rsidP="008072FE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Indoor: dark shorts/joggers/leggings, </w:t>
            </w:r>
            <w:r w:rsidR="002D519A">
              <w:rPr>
                <w:rFonts w:ascii="Sassoon Infant Rg" w:hAnsi="Sassoon Infant Rg"/>
                <w:sz w:val="24"/>
                <w:szCs w:val="24"/>
              </w:rPr>
              <w:t>po</w:t>
            </w:r>
            <w:r w:rsidR="00B023AE">
              <w:rPr>
                <w:rFonts w:ascii="Sassoon Infant Rg" w:hAnsi="Sassoon Infant Rg"/>
                <w:sz w:val="24"/>
                <w:szCs w:val="24"/>
              </w:rPr>
              <w:t>l</w:t>
            </w:r>
            <w:r w:rsidR="002D519A">
              <w:rPr>
                <w:rFonts w:ascii="Sassoon Infant Rg" w:hAnsi="Sassoon Infant Rg"/>
                <w:sz w:val="24"/>
                <w:szCs w:val="24"/>
              </w:rPr>
              <w:t>o shirt</w:t>
            </w: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B023AE">
              <w:rPr>
                <w:rFonts w:ascii="Sassoon Infant Rg" w:hAnsi="Sassoon Infant Rg"/>
                <w:sz w:val="24"/>
                <w:szCs w:val="24"/>
              </w:rPr>
              <w:t>&amp; clean</w:t>
            </w: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 trainers.</w:t>
            </w:r>
          </w:p>
          <w:p w14:paraId="3AEC6931" w14:textId="7843F1DD" w:rsidR="008072FE" w:rsidRPr="007B6774" w:rsidRDefault="008072FE" w:rsidP="008072FE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sz w:val="24"/>
                <w:szCs w:val="24"/>
              </w:rPr>
              <w:t>Outdoor: long dark joggers/leggings/school polo shirt/</w:t>
            </w:r>
            <w:r w:rsidR="002D519A">
              <w:rPr>
                <w:rFonts w:ascii="Sassoon Infant Rg" w:hAnsi="Sassoon Infant Rg"/>
                <w:sz w:val="24"/>
                <w:szCs w:val="24"/>
              </w:rPr>
              <w:t xml:space="preserve">school sweatshirt, </w:t>
            </w: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outdoor trainers. </w:t>
            </w:r>
          </w:p>
        </w:tc>
      </w:tr>
      <w:tr w:rsidR="00287F3E" w:rsidRPr="007B6774" w14:paraId="15B3736C" w14:textId="77777777" w:rsidTr="0FE11992">
        <w:trPr>
          <w:jc w:val="center"/>
        </w:trPr>
        <w:tc>
          <w:tcPr>
            <w:tcW w:w="3256" w:type="dxa"/>
          </w:tcPr>
          <w:p w14:paraId="5093F4DB" w14:textId="3058911D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Outdoor Education Day</w:t>
            </w:r>
          </w:p>
        </w:tc>
        <w:tc>
          <w:tcPr>
            <w:tcW w:w="12132" w:type="dxa"/>
          </w:tcPr>
          <w:p w14:paraId="55BEF3F7" w14:textId="31DEAD88" w:rsidR="00287F3E" w:rsidRPr="007B6774" w:rsidRDefault="1630DF32" w:rsidP="008072FE">
            <w:pPr>
              <w:pStyle w:val="ListParagraph"/>
              <w:numPr>
                <w:ilvl w:val="0"/>
                <w:numId w:val="20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I will send a Seesaw message the night before if we are going to the forest. </w:t>
            </w:r>
          </w:p>
          <w:p w14:paraId="63CA1624" w14:textId="1610CBE3" w:rsidR="00287F3E" w:rsidRPr="007B6774" w:rsidRDefault="1630DF32" w:rsidP="008072FE">
            <w:pPr>
              <w:pStyle w:val="ListParagraph"/>
              <w:numPr>
                <w:ilvl w:val="0"/>
                <w:numId w:val="20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Usually </w:t>
            </w:r>
            <w:r w:rsidR="437A066C" w:rsidRPr="0FE11992">
              <w:rPr>
                <w:rFonts w:ascii="Sassoon Infant Rg" w:hAnsi="Sassoon Infant Rg"/>
                <w:sz w:val="24"/>
                <w:szCs w:val="24"/>
              </w:rPr>
              <w:t>Friday</w:t>
            </w:r>
            <w:r w:rsidR="002D519A" w:rsidRPr="0FE11992">
              <w:rPr>
                <w:rFonts w:ascii="Sassoon Infant Rg" w:hAnsi="Sassoon Infant Rg"/>
                <w:sz w:val="24"/>
                <w:szCs w:val="24"/>
              </w:rPr>
              <w:t xml:space="preserve">s: </w:t>
            </w:r>
            <w:r w:rsidR="437A066C" w:rsidRPr="0FE11992">
              <w:rPr>
                <w:rFonts w:ascii="Sassoon Infant Rg" w:hAnsi="Sassoon Infant Rg"/>
                <w:sz w:val="24"/>
                <w:szCs w:val="24"/>
              </w:rPr>
              <w:t>P</w:t>
            </w:r>
            <w:r w:rsidR="002D519A" w:rsidRPr="0FE11992">
              <w:rPr>
                <w:rFonts w:ascii="Sassoon Infant Rg" w:hAnsi="Sassoon Infant Rg"/>
                <w:sz w:val="24"/>
                <w:szCs w:val="24"/>
              </w:rPr>
              <w:t>lease wear</w:t>
            </w:r>
            <w:r w:rsidR="601D05EC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2D519A" w:rsidRPr="0FE11992">
              <w:rPr>
                <w:rFonts w:ascii="Sassoon Infant Rg" w:hAnsi="Sassoon Infant Rg"/>
                <w:sz w:val="24"/>
                <w:szCs w:val="24"/>
              </w:rPr>
              <w:t xml:space="preserve">dark joggers/leggings &amp; </w:t>
            </w:r>
            <w:r w:rsidR="304671CF" w:rsidRPr="0FE11992">
              <w:rPr>
                <w:rFonts w:ascii="Sassoon Infant Rg" w:hAnsi="Sassoon Infant Rg"/>
                <w:sz w:val="24"/>
                <w:szCs w:val="24"/>
              </w:rPr>
              <w:t>school polo shirt/school sweatshirt. Bring back with different tops/hoodies/waterproofs.</w:t>
            </w:r>
            <w:r w:rsidR="001D657E">
              <w:rPr>
                <w:rFonts w:ascii="Sassoon Infant Rg" w:hAnsi="Sassoon Infant Rg"/>
                <w:sz w:val="24"/>
                <w:szCs w:val="24"/>
              </w:rPr>
              <w:t xml:space="preserve"> Gloves! </w:t>
            </w:r>
            <w:r w:rsidR="304671CF" w:rsidRPr="0FE11992">
              <w:rPr>
                <w:rFonts w:ascii="Sassoon Infant Rg" w:hAnsi="Sassoon Infant Rg"/>
                <w:sz w:val="24"/>
                <w:szCs w:val="24"/>
              </w:rPr>
              <w:t xml:space="preserve"> Please bring WELLIES </w:t>
            </w:r>
            <w:r w:rsidR="601D05EC" w:rsidRPr="0FE11992">
              <w:rPr>
                <w:rFonts w:ascii="Sassoon Infant Rg" w:hAnsi="Sassoon Infant Rg"/>
                <w:sz w:val="24"/>
                <w:szCs w:val="24"/>
              </w:rPr>
              <w:t xml:space="preserve">or old trainers </w:t>
            </w:r>
            <w:r w:rsidR="304671CF" w:rsidRPr="0FE11992">
              <w:rPr>
                <w:rFonts w:ascii="Sassoon Infant Rg" w:hAnsi="Sassoon Infant Rg"/>
                <w:sz w:val="24"/>
                <w:szCs w:val="24"/>
              </w:rPr>
              <w:t>on Fridays.</w:t>
            </w:r>
          </w:p>
          <w:p w14:paraId="23752931" w14:textId="693CA9A5" w:rsidR="008072FE" w:rsidRPr="007B6774" w:rsidRDefault="008072FE" w:rsidP="00A40299">
            <w:pPr>
              <w:pStyle w:val="ListParagraph"/>
              <w:rPr>
                <w:rFonts w:ascii="Sassoon Infant Rg" w:hAnsi="Sassoon Infant Rg"/>
                <w:sz w:val="24"/>
                <w:szCs w:val="24"/>
              </w:rPr>
            </w:pPr>
          </w:p>
        </w:tc>
      </w:tr>
      <w:tr w:rsidR="00287F3E" w:rsidRPr="007B6774" w14:paraId="1E66115D" w14:textId="77777777" w:rsidTr="0FE11992">
        <w:trPr>
          <w:jc w:val="center"/>
        </w:trPr>
        <w:tc>
          <w:tcPr>
            <w:tcW w:w="3256" w:type="dxa"/>
          </w:tcPr>
          <w:p w14:paraId="6D78E625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Homework Schedule</w:t>
            </w:r>
          </w:p>
        </w:tc>
        <w:tc>
          <w:tcPr>
            <w:tcW w:w="12132" w:type="dxa"/>
          </w:tcPr>
          <w:p w14:paraId="08BB4398" w14:textId="77777777" w:rsidR="00B023AE" w:rsidRDefault="139E2477" w:rsidP="00A604E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Homework folders and entire contents should live in children’s bags at all times except when being used. </w:t>
            </w:r>
          </w:p>
          <w:p w14:paraId="471485B0" w14:textId="1ED4485C" w:rsidR="00571867" w:rsidRPr="00571867" w:rsidRDefault="139E2477" w:rsidP="0057186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They are required EVERY</w:t>
            </w:r>
            <w:r w:rsidR="6E0A881C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>DAY in school for various tasks e.g. spelling work/entering spelling/reading/entering homework slips/transfer of important letters.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700"/>
              <w:gridCol w:w="3786"/>
              <w:gridCol w:w="3700"/>
            </w:tblGrid>
            <w:tr w:rsidR="00571867" w14:paraId="3EA8E79D" w14:textId="77777777" w:rsidTr="0FE11992">
              <w:tc>
                <w:tcPr>
                  <w:tcW w:w="3700" w:type="dxa"/>
                </w:tcPr>
                <w:p w14:paraId="6092BE4F" w14:textId="7DABA0F8" w:rsidR="00571867" w:rsidRPr="00571867" w:rsidRDefault="758351CA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 w:rsidRPr="0FE11992">
                    <w:rPr>
                      <w:rFonts w:ascii="Sassoon Infant Rg" w:hAnsi="Sassoon Infant Rg"/>
                      <w:sz w:val="24"/>
                      <w:szCs w:val="24"/>
                    </w:rPr>
                    <w:t>Mondays usually</w:t>
                  </w:r>
                </w:p>
              </w:tc>
              <w:tc>
                <w:tcPr>
                  <w:tcW w:w="3786" w:type="dxa"/>
                </w:tcPr>
                <w:p w14:paraId="789BD1BC" w14:textId="1D3AAA3B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READING once or twice weekly</w:t>
                  </w:r>
                </w:p>
              </w:tc>
              <w:tc>
                <w:tcPr>
                  <w:tcW w:w="3700" w:type="dxa"/>
                </w:tcPr>
                <w:p w14:paraId="0CCA0EDD" w14:textId="1EA73113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Started already</w:t>
                  </w:r>
                </w:p>
              </w:tc>
            </w:tr>
            <w:tr w:rsidR="00571867" w14:paraId="521A2B07" w14:textId="77777777" w:rsidTr="0FE11992">
              <w:tc>
                <w:tcPr>
                  <w:tcW w:w="3700" w:type="dxa"/>
                </w:tcPr>
                <w:p w14:paraId="70CA35C5" w14:textId="2FFF93F0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Thursdays complete by Wednesday</w:t>
                  </w:r>
                </w:p>
              </w:tc>
              <w:tc>
                <w:tcPr>
                  <w:tcW w:w="3786" w:type="dxa"/>
                </w:tcPr>
                <w:p w14:paraId="187DA833" w14:textId="6ACCC302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SPELLING</w:t>
                  </w:r>
                  <w:r w:rsidR="00E449D9">
                    <w:rPr>
                      <w:rFonts w:ascii="Sassoon Infant Rg" w:hAnsi="Sassoon Infant Rg"/>
                      <w:sz w:val="24"/>
                      <w:szCs w:val="24"/>
                    </w:rPr>
                    <w:t xml:space="preserve"> &amp; PHONICS</w:t>
                  </w: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 xml:space="preserve"> weekly </w:t>
                  </w:r>
                </w:p>
              </w:tc>
              <w:tc>
                <w:tcPr>
                  <w:tcW w:w="3700" w:type="dxa"/>
                </w:tcPr>
                <w:p w14:paraId="27AA7A14" w14:textId="64D3774C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Start</w:t>
                  </w:r>
                  <w:r w:rsidR="00E449D9">
                    <w:rPr>
                      <w:rFonts w:ascii="Sassoon Infant Rg" w:hAnsi="Sassoon Infant Rg"/>
                      <w:sz w:val="24"/>
                      <w:szCs w:val="24"/>
                    </w:rPr>
                    <w:t>ed 31/8</w:t>
                  </w: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/23</w:t>
                  </w:r>
                </w:p>
              </w:tc>
            </w:tr>
            <w:tr w:rsidR="00571867" w14:paraId="21488560" w14:textId="77777777" w:rsidTr="0FE11992">
              <w:tc>
                <w:tcPr>
                  <w:tcW w:w="3700" w:type="dxa"/>
                </w:tcPr>
                <w:p w14:paraId="50F19C9C" w14:textId="7ADB1961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Thursdays complete by Wednesday</w:t>
                  </w:r>
                </w:p>
              </w:tc>
              <w:tc>
                <w:tcPr>
                  <w:tcW w:w="3786" w:type="dxa"/>
                </w:tcPr>
                <w:p w14:paraId="6011EA2E" w14:textId="7A09711C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 xml:space="preserve"> MATHS </w:t>
                  </w:r>
                  <w:proofErr w:type="spellStart"/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Sumdog</w:t>
                  </w:r>
                  <w:proofErr w:type="spellEnd"/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 xml:space="preserve">/Times tables </w:t>
                  </w:r>
                </w:p>
              </w:tc>
              <w:tc>
                <w:tcPr>
                  <w:tcW w:w="3700" w:type="dxa"/>
                </w:tcPr>
                <w:p w14:paraId="36E58947" w14:textId="77777777" w:rsid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Sumdog</w:t>
                  </w:r>
                  <w:proofErr w:type="spellEnd"/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 xml:space="preserve"> start date tbc</w:t>
                  </w:r>
                </w:p>
                <w:p w14:paraId="2A51DAED" w14:textId="5745479D" w:rsidR="00571867" w:rsidRPr="00571867" w:rsidRDefault="00571867" w:rsidP="00571867">
                  <w:pPr>
                    <w:jc w:val="both"/>
                    <w:rPr>
                      <w:rFonts w:ascii="Sassoon Infant Rg" w:hAnsi="Sassoon Infant Rg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/>
                      <w:sz w:val="24"/>
                      <w:szCs w:val="24"/>
                    </w:rPr>
                    <w:t>Times tables starting 7/9/23</w:t>
                  </w:r>
                </w:p>
              </w:tc>
            </w:tr>
          </w:tbl>
          <w:p w14:paraId="14E97FE9" w14:textId="0548473E" w:rsidR="00E36C14" w:rsidRPr="00571867" w:rsidRDefault="00E36C14" w:rsidP="00571867">
            <w:pPr>
              <w:pStyle w:val="ListParagraph"/>
              <w:jc w:val="both"/>
              <w:rPr>
                <w:rFonts w:ascii="Sassoon Infant Rg" w:hAnsi="Sassoon Infant Rg"/>
                <w:i/>
                <w:sz w:val="24"/>
                <w:szCs w:val="24"/>
              </w:rPr>
            </w:pPr>
          </w:p>
        </w:tc>
      </w:tr>
      <w:tr w:rsidR="001A1868" w:rsidRPr="007B6774" w14:paraId="21354CD9" w14:textId="77777777" w:rsidTr="0FE11992">
        <w:trPr>
          <w:jc w:val="center"/>
        </w:trPr>
        <w:tc>
          <w:tcPr>
            <w:tcW w:w="3256" w:type="dxa"/>
          </w:tcPr>
          <w:p w14:paraId="4BA9B788" w14:textId="79FC52E7" w:rsidR="001A1868" w:rsidRPr="007B6774" w:rsidRDefault="00B023A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Positive Behaviour</w:t>
            </w:r>
          </w:p>
        </w:tc>
        <w:tc>
          <w:tcPr>
            <w:tcW w:w="12132" w:type="dxa"/>
          </w:tcPr>
          <w:p w14:paraId="48F2AF20" w14:textId="3EEA9723" w:rsidR="00FE5930" w:rsidRPr="00B023AE" w:rsidRDefault="06B9AC6A" w:rsidP="00B023A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Focus on p</w:t>
            </w:r>
            <w:r w:rsidR="001A1868" w:rsidRPr="0FE11992">
              <w:rPr>
                <w:rFonts w:ascii="Sassoon Infant Rg" w:hAnsi="Sassoon Infant Rg"/>
                <w:sz w:val="24"/>
                <w:szCs w:val="24"/>
              </w:rPr>
              <w:t>ositive behaviour</w:t>
            </w:r>
            <w:r w:rsidR="570EAA1A" w:rsidRPr="0FE11992">
              <w:rPr>
                <w:rFonts w:ascii="Sassoon Infant Rg" w:hAnsi="Sassoon Infant Rg"/>
                <w:sz w:val="24"/>
                <w:szCs w:val="24"/>
              </w:rPr>
              <w:t xml:space="preserve"> choices</w:t>
            </w:r>
            <w:r w:rsidR="001A1868" w:rsidRPr="0FE11992">
              <w:rPr>
                <w:rFonts w:ascii="Sassoon Infant Rg" w:hAnsi="Sassoon Infant Rg"/>
                <w:sz w:val="24"/>
                <w:szCs w:val="24"/>
              </w:rPr>
              <w:t xml:space="preserve"> and use of class charter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  <w:r w:rsidR="001A1868" w:rsidRPr="0FE11992">
              <w:rPr>
                <w:rFonts w:ascii="Sassoon Infant Rg" w:hAnsi="Sassoon Infant Rg"/>
                <w:sz w:val="24"/>
                <w:szCs w:val="24"/>
              </w:rPr>
              <w:t>Extra play can be earned. House points awarded.</w:t>
            </w:r>
            <w:r w:rsidR="4EB74EBF" w:rsidRPr="0FE11992">
              <w:rPr>
                <w:rFonts w:ascii="Sassoon Infant Rg" w:hAnsi="Sassoon Infant Rg"/>
                <w:sz w:val="24"/>
                <w:szCs w:val="24"/>
              </w:rPr>
              <w:t xml:space="preserve"> Nurturing approaches used by adults.</w:t>
            </w:r>
            <w:r w:rsidR="33CFD8FE" w:rsidRPr="0FE11992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</w:tc>
      </w:tr>
      <w:tr w:rsidR="00287F3E" w:rsidRPr="007B6774" w14:paraId="7E66282A" w14:textId="77777777" w:rsidTr="0FE11992">
        <w:trPr>
          <w:jc w:val="center"/>
        </w:trPr>
        <w:tc>
          <w:tcPr>
            <w:tcW w:w="3256" w:type="dxa"/>
          </w:tcPr>
          <w:p w14:paraId="2E39FE9B" w14:textId="08DDC636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Adults in Our Class</w:t>
            </w:r>
          </w:p>
        </w:tc>
        <w:tc>
          <w:tcPr>
            <w:tcW w:w="12132" w:type="dxa"/>
          </w:tcPr>
          <w:p w14:paraId="7F1DE1E9" w14:textId="4F3CF98B" w:rsidR="00287F3E" w:rsidRDefault="62D50156" w:rsidP="0001202B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PSAs – Mrs Fowler, Mrs </w:t>
            </w:r>
            <w:proofErr w:type="spellStart"/>
            <w:r w:rsidRPr="0FE11992">
              <w:rPr>
                <w:rFonts w:ascii="Sassoon Infant Rg" w:hAnsi="Sassoon Infant Rg"/>
                <w:sz w:val="24"/>
                <w:szCs w:val="24"/>
              </w:rPr>
              <w:t>Dracup</w:t>
            </w:r>
            <w:proofErr w:type="spellEnd"/>
            <w:r w:rsidRPr="0FE11992">
              <w:rPr>
                <w:rFonts w:ascii="Sassoon Infant Rg" w:hAnsi="Sassoon Infant Rg"/>
                <w:sz w:val="24"/>
                <w:szCs w:val="24"/>
              </w:rPr>
              <w:t>, Mrs Burns</w:t>
            </w:r>
          </w:p>
          <w:p w14:paraId="68C3C373" w14:textId="25803CE7" w:rsidR="00A604E2" w:rsidRPr="003B7272" w:rsidRDefault="10986877" w:rsidP="0FE11992">
            <w:pPr>
              <w:pStyle w:val="ListParagraph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>Non – Class Contact Teacher (NCCT)</w:t>
            </w:r>
            <w:r w:rsidR="46841A10" w:rsidRPr="0FE11992">
              <w:rPr>
                <w:rFonts w:ascii="Sassoon Infant Rg" w:hAnsi="Sassoon Infant Rg"/>
                <w:sz w:val="24"/>
                <w:szCs w:val="24"/>
              </w:rPr>
              <w:t xml:space="preserve"> –</w:t>
            </w: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 Mrs Hogben</w:t>
            </w:r>
          </w:p>
          <w:p w14:paraId="6876FD63" w14:textId="2471199C" w:rsidR="00A604E2" w:rsidRPr="003B7272" w:rsidRDefault="342836FC" w:rsidP="00B023AE">
            <w:pPr>
              <w:pStyle w:val="ListParagraph"/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Trainee </w:t>
            </w:r>
            <w:r w:rsidR="6284EFA2" w:rsidRPr="0FE11992">
              <w:rPr>
                <w:rFonts w:ascii="Sassoon Infant Rg" w:hAnsi="Sassoon Infant Rg"/>
                <w:sz w:val="24"/>
                <w:szCs w:val="24"/>
              </w:rPr>
              <w:t xml:space="preserve">Teacher – Miss Smith </w:t>
            </w:r>
            <w:r w:rsidR="229FE6E4" w:rsidRPr="0FE11992">
              <w:rPr>
                <w:rFonts w:ascii="Sassoon Infant Rg" w:hAnsi="Sassoon Infant Rg"/>
                <w:sz w:val="24"/>
                <w:szCs w:val="24"/>
              </w:rPr>
              <w:t>until 9/2/24</w:t>
            </w:r>
          </w:p>
        </w:tc>
      </w:tr>
      <w:tr w:rsidR="00287F3E" w:rsidRPr="007B6774" w14:paraId="309DCB24" w14:textId="77777777" w:rsidTr="0FE11992">
        <w:trPr>
          <w:jc w:val="center"/>
        </w:trPr>
        <w:tc>
          <w:tcPr>
            <w:tcW w:w="3256" w:type="dxa"/>
          </w:tcPr>
          <w:p w14:paraId="03913416" w14:textId="413B737C" w:rsidR="00287F3E" w:rsidRPr="007B6774" w:rsidRDefault="00287F3E" w:rsidP="42C29DF5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bCs/>
                <w:sz w:val="24"/>
                <w:szCs w:val="24"/>
              </w:rPr>
              <w:t>Visits &amp; Visitors</w:t>
            </w:r>
            <w:r w:rsidR="67DC1FBF" w:rsidRPr="007B6774">
              <w:rPr>
                <w:rFonts w:ascii="Sassoon Infant Rg" w:hAnsi="Sassoon Infant Rg"/>
                <w:b/>
                <w:bCs/>
                <w:sz w:val="24"/>
                <w:szCs w:val="24"/>
              </w:rPr>
              <w:t xml:space="preserve"> &amp; How You Could Help Us</w:t>
            </w:r>
          </w:p>
        </w:tc>
        <w:tc>
          <w:tcPr>
            <w:tcW w:w="12132" w:type="dxa"/>
          </w:tcPr>
          <w:p w14:paraId="0071C4F6" w14:textId="1D6A74B2" w:rsidR="003B7272" w:rsidRPr="00B023AE" w:rsidRDefault="001A1868" w:rsidP="00B023AE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FE11992">
              <w:rPr>
                <w:rFonts w:ascii="Sassoon Infant Rg" w:hAnsi="Sassoon Infant Rg"/>
                <w:sz w:val="24"/>
                <w:szCs w:val="24"/>
              </w:rPr>
              <w:t xml:space="preserve">If you </w:t>
            </w:r>
            <w:r w:rsidR="002A35B1" w:rsidRPr="0FE11992">
              <w:rPr>
                <w:rFonts w:ascii="Sassoon Infant Rg" w:hAnsi="Sassoon Infant Rg"/>
                <w:sz w:val="24"/>
                <w:szCs w:val="24"/>
              </w:rPr>
              <w:t>have expertise in any area that you think would contribute to our learning</w:t>
            </w:r>
            <w:r w:rsidR="257B5CB1" w:rsidRPr="0FE11992">
              <w:rPr>
                <w:rFonts w:ascii="Sassoon Infant Rg" w:hAnsi="Sassoon Infant Rg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2A35B1" w:rsidRPr="0FE11992">
              <w:rPr>
                <w:rFonts w:ascii="Sassoon Infant Rg" w:hAnsi="Sassoon Infant Rg"/>
                <w:sz w:val="24"/>
                <w:szCs w:val="24"/>
              </w:rPr>
              <w:t>please get in touch</w:t>
            </w:r>
            <w:r w:rsidR="62D50156" w:rsidRPr="0FE11992">
              <w:rPr>
                <w:rFonts w:ascii="Sassoon Infant Rg" w:hAnsi="Sassoon Infant Rg"/>
                <w:sz w:val="24"/>
                <w:szCs w:val="24"/>
              </w:rPr>
              <w:t>!</w:t>
            </w:r>
          </w:p>
        </w:tc>
      </w:tr>
    </w:tbl>
    <w:p w14:paraId="4B94D5A5" w14:textId="77777777" w:rsidR="00A604E2" w:rsidRPr="005F2E2B" w:rsidRDefault="00A604E2">
      <w:pPr>
        <w:rPr>
          <w:rFonts w:ascii="Sassoon Infant Rg" w:hAnsi="Sassoon Infant Rg"/>
          <w:sz w:val="20"/>
          <w:szCs w:val="20"/>
        </w:rPr>
      </w:pPr>
    </w:p>
    <w:sectPr w:rsidR="00A604E2" w:rsidRPr="005F2E2B" w:rsidSect="00EE5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570D" w14:textId="77777777" w:rsidR="005F10C9" w:rsidRDefault="005F10C9">
      <w:pPr>
        <w:spacing w:after="0" w:line="240" w:lineRule="auto"/>
      </w:pPr>
      <w:r>
        <w:separator/>
      </w:r>
    </w:p>
  </w:endnote>
  <w:endnote w:type="continuationSeparator" w:id="0">
    <w:p w14:paraId="0DF06A73" w14:textId="77777777" w:rsidR="005F10C9" w:rsidRDefault="005F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Rg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26DC" w14:textId="77777777" w:rsidR="005F10C9" w:rsidRDefault="005F10C9">
      <w:pPr>
        <w:spacing w:after="0" w:line="240" w:lineRule="auto"/>
      </w:pPr>
      <w:r>
        <w:separator/>
      </w:r>
    </w:p>
  </w:footnote>
  <w:footnote w:type="continuationSeparator" w:id="0">
    <w:p w14:paraId="44BD5D7E" w14:textId="77777777" w:rsidR="005F10C9" w:rsidRDefault="005F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2FB"/>
    <w:multiLevelType w:val="hybridMultilevel"/>
    <w:tmpl w:val="7A824084"/>
    <w:lvl w:ilvl="0" w:tplc="C25CC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559"/>
    <w:multiLevelType w:val="hybridMultilevel"/>
    <w:tmpl w:val="88443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6F3E"/>
    <w:multiLevelType w:val="hybridMultilevel"/>
    <w:tmpl w:val="CD1C3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F44B"/>
    <w:multiLevelType w:val="hybridMultilevel"/>
    <w:tmpl w:val="00D42124"/>
    <w:lvl w:ilvl="0" w:tplc="DB56E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E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6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26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9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0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4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45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D06"/>
    <w:multiLevelType w:val="hybridMultilevel"/>
    <w:tmpl w:val="6B749972"/>
    <w:lvl w:ilvl="0" w:tplc="2D52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68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E4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0F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EA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D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83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B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2760"/>
    <w:multiLevelType w:val="hybridMultilevel"/>
    <w:tmpl w:val="5F6AFE58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31A"/>
    <w:multiLevelType w:val="hybridMultilevel"/>
    <w:tmpl w:val="094284DE"/>
    <w:lvl w:ilvl="0" w:tplc="E0E2E0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2D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67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F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4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E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A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B6C16"/>
    <w:multiLevelType w:val="hybridMultilevel"/>
    <w:tmpl w:val="A4C4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3A80"/>
    <w:multiLevelType w:val="multilevel"/>
    <w:tmpl w:val="E73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8259B"/>
    <w:multiLevelType w:val="hybridMultilevel"/>
    <w:tmpl w:val="E96E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5AC0"/>
    <w:multiLevelType w:val="multilevel"/>
    <w:tmpl w:val="96F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2502F8"/>
    <w:multiLevelType w:val="hybridMultilevel"/>
    <w:tmpl w:val="3C6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43FC"/>
    <w:multiLevelType w:val="hybridMultilevel"/>
    <w:tmpl w:val="B98E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6CBE"/>
    <w:multiLevelType w:val="hybridMultilevel"/>
    <w:tmpl w:val="DB96B4C4"/>
    <w:lvl w:ilvl="0" w:tplc="B8CA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E391E"/>
    <w:multiLevelType w:val="hybridMultilevel"/>
    <w:tmpl w:val="D190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3979"/>
    <w:multiLevelType w:val="hybridMultilevel"/>
    <w:tmpl w:val="3BA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64E02"/>
    <w:multiLevelType w:val="hybridMultilevel"/>
    <w:tmpl w:val="F0D0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6D3E"/>
    <w:multiLevelType w:val="hybridMultilevel"/>
    <w:tmpl w:val="BE7C1938"/>
    <w:lvl w:ilvl="0" w:tplc="ECC0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AC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20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09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60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E5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65358"/>
    <w:multiLevelType w:val="hybridMultilevel"/>
    <w:tmpl w:val="81FE64BE"/>
    <w:lvl w:ilvl="0" w:tplc="1E224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689A"/>
    <w:multiLevelType w:val="hybridMultilevel"/>
    <w:tmpl w:val="F46A3C3A"/>
    <w:lvl w:ilvl="0" w:tplc="8DCC5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F5B85"/>
    <w:multiLevelType w:val="hybridMultilevel"/>
    <w:tmpl w:val="F2B0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2467"/>
    <w:multiLevelType w:val="hybridMultilevel"/>
    <w:tmpl w:val="607878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A44344"/>
    <w:multiLevelType w:val="hybridMultilevel"/>
    <w:tmpl w:val="9DF2DC34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E055C"/>
    <w:multiLevelType w:val="hybridMultilevel"/>
    <w:tmpl w:val="EB28E42E"/>
    <w:lvl w:ilvl="0" w:tplc="39749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2E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63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6B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46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2B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5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C3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C5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55903"/>
    <w:multiLevelType w:val="hybridMultilevel"/>
    <w:tmpl w:val="32E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55CA9"/>
    <w:multiLevelType w:val="hybridMultilevel"/>
    <w:tmpl w:val="274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D02B3"/>
    <w:multiLevelType w:val="hybridMultilevel"/>
    <w:tmpl w:val="7D3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4"/>
  </w:num>
  <w:num w:numId="5">
    <w:abstractNumId w:val="6"/>
  </w:num>
  <w:num w:numId="6">
    <w:abstractNumId w:val="18"/>
  </w:num>
  <w:num w:numId="7">
    <w:abstractNumId w:val="0"/>
  </w:num>
  <w:num w:numId="8">
    <w:abstractNumId w:val="19"/>
  </w:num>
  <w:num w:numId="9">
    <w:abstractNumId w:val="13"/>
  </w:num>
  <w:num w:numId="10">
    <w:abstractNumId w:val="22"/>
  </w:num>
  <w:num w:numId="11">
    <w:abstractNumId w:val="1"/>
  </w:num>
  <w:num w:numId="12">
    <w:abstractNumId w:val="5"/>
  </w:num>
  <w:num w:numId="13">
    <w:abstractNumId w:val="20"/>
  </w:num>
  <w:num w:numId="14">
    <w:abstractNumId w:val="21"/>
  </w:num>
  <w:num w:numId="15">
    <w:abstractNumId w:val="9"/>
  </w:num>
  <w:num w:numId="16">
    <w:abstractNumId w:val="2"/>
  </w:num>
  <w:num w:numId="17">
    <w:abstractNumId w:val="14"/>
  </w:num>
  <w:num w:numId="18">
    <w:abstractNumId w:val="25"/>
  </w:num>
  <w:num w:numId="19">
    <w:abstractNumId w:val="16"/>
  </w:num>
  <w:num w:numId="20">
    <w:abstractNumId w:val="12"/>
  </w:num>
  <w:num w:numId="21">
    <w:abstractNumId w:val="26"/>
  </w:num>
  <w:num w:numId="22">
    <w:abstractNumId w:val="15"/>
  </w:num>
  <w:num w:numId="23">
    <w:abstractNumId w:val="8"/>
  </w:num>
  <w:num w:numId="24">
    <w:abstractNumId w:val="10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7C"/>
    <w:rsid w:val="00025614"/>
    <w:rsid w:val="000310EA"/>
    <w:rsid w:val="000323DB"/>
    <w:rsid w:val="00067C88"/>
    <w:rsid w:val="000713D1"/>
    <w:rsid w:val="00071B66"/>
    <w:rsid w:val="000837E0"/>
    <w:rsid w:val="000A66E7"/>
    <w:rsid w:val="001523DB"/>
    <w:rsid w:val="00164FCF"/>
    <w:rsid w:val="001857D0"/>
    <w:rsid w:val="00193891"/>
    <w:rsid w:val="001A1868"/>
    <w:rsid w:val="001C2EB9"/>
    <w:rsid w:val="001D1C01"/>
    <w:rsid w:val="001D657E"/>
    <w:rsid w:val="00225A4C"/>
    <w:rsid w:val="00234971"/>
    <w:rsid w:val="00247CA2"/>
    <w:rsid w:val="002525CE"/>
    <w:rsid w:val="002616F2"/>
    <w:rsid w:val="002634B5"/>
    <w:rsid w:val="00281C9E"/>
    <w:rsid w:val="00287F3E"/>
    <w:rsid w:val="00291001"/>
    <w:rsid w:val="002961E6"/>
    <w:rsid w:val="002A35B1"/>
    <w:rsid w:val="002D519A"/>
    <w:rsid w:val="002F1C9C"/>
    <w:rsid w:val="002F68B2"/>
    <w:rsid w:val="003027F2"/>
    <w:rsid w:val="00320D4C"/>
    <w:rsid w:val="00325D1C"/>
    <w:rsid w:val="00336750"/>
    <w:rsid w:val="00336FA2"/>
    <w:rsid w:val="00347117"/>
    <w:rsid w:val="003711C3"/>
    <w:rsid w:val="003A3BCE"/>
    <w:rsid w:val="003B2637"/>
    <w:rsid w:val="003B490A"/>
    <w:rsid w:val="003B7272"/>
    <w:rsid w:val="003D0832"/>
    <w:rsid w:val="003D6B69"/>
    <w:rsid w:val="00435DAF"/>
    <w:rsid w:val="004A32E9"/>
    <w:rsid w:val="004D67B1"/>
    <w:rsid w:val="004E03A7"/>
    <w:rsid w:val="004E045D"/>
    <w:rsid w:val="0050185A"/>
    <w:rsid w:val="0051E0D6"/>
    <w:rsid w:val="005420BB"/>
    <w:rsid w:val="0055466A"/>
    <w:rsid w:val="005604A1"/>
    <w:rsid w:val="00571867"/>
    <w:rsid w:val="005837F7"/>
    <w:rsid w:val="005B5E40"/>
    <w:rsid w:val="005B691F"/>
    <w:rsid w:val="005B7ABD"/>
    <w:rsid w:val="005C5BF7"/>
    <w:rsid w:val="005F10C9"/>
    <w:rsid w:val="005F2E2B"/>
    <w:rsid w:val="00606EB8"/>
    <w:rsid w:val="00630E7E"/>
    <w:rsid w:val="006548AE"/>
    <w:rsid w:val="0068775B"/>
    <w:rsid w:val="00691D76"/>
    <w:rsid w:val="00697107"/>
    <w:rsid w:val="006B09C0"/>
    <w:rsid w:val="006D3F34"/>
    <w:rsid w:val="006E6B67"/>
    <w:rsid w:val="006F1186"/>
    <w:rsid w:val="0070198B"/>
    <w:rsid w:val="00705C25"/>
    <w:rsid w:val="00721FD9"/>
    <w:rsid w:val="0074397C"/>
    <w:rsid w:val="00764E59"/>
    <w:rsid w:val="00781C67"/>
    <w:rsid w:val="007A17C3"/>
    <w:rsid w:val="007A4017"/>
    <w:rsid w:val="007A557B"/>
    <w:rsid w:val="007B6774"/>
    <w:rsid w:val="007C7BDC"/>
    <w:rsid w:val="007D6045"/>
    <w:rsid w:val="007F5675"/>
    <w:rsid w:val="008072FE"/>
    <w:rsid w:val="00831DB5"/>
    <w:rsid w:val="00850B50"/>
    <w:rsid w:val="008621FD"/>
    <w:rsid w:val="008B6B0F"/>
    <w:rsid w:val="008B7C86"/>
    <w:rsid w:val="008D714C"/>
    <w:rsid w:val="00904DAF"/>
    <w:rsid w:val="00904DFD"/>
    <w:rsid w:val="0092064F"/>
    <w:rsid w:val="00943914"/>
    <w:rsid w:val="00943F71"/>
    <w:rsid w:val="00953737"/>
    <w:rsid w:val="00986871"/>
    <w:rsid w:val="009B7F39"/>
    <w:rsid w:val="009C299D"/>
    <w:rsid w:val="009D2B23"/>
    <w:rsid w:val="009E2677"/>
    <w:rsid w:val="00A32A96"/>
    <w:rsid w:val="00A40299"/>
    <w:rsid w:val="00A43412"/>
    <w:rsid w:val="00A604E2"/>
    <w:rsid w:val="00AA5345"/>
    <w:rsid w:val="00AC6532"/>
    <w:rsid w:val="00AE0265"/>
    <w:rsid w:val="00AE6B63"/>
    <w:rsid w:val="00B023AE"/>
    <w:rsid w:val="00B11335"/>
    <w:rsid w:val="00B51CA9"/>
    <w:rsid w:val="00B808E6"/>
    <w:rsid w:val="00B90AF4"/>
    <w:rsid w:val="00BE0C96"/>
    <w:rsid w:val="00BF4A8A"/>
    <w:rsid w:val="00C075D1"/>
    <w:rsid w:val="00C30756"/>
    <w:rsid w:val="00C406B8"/>
    <w:rsid w:val="00CA6AC0"/>
    <w:rsid w:val="00CD4FED"/>
    <w:rsid w:val="00D0032D"/>
    <w:rsid w:val="00D27E6B"/>
    <w:rsid w:val="00D72D40"/>
    <w:rsid w:val="00DA7FB0"/>
    <w:rsid w:val="00DD15FF"/>
    <w:rsid w:val="00DF06F0"/>
    <w:rsid w:val="00DF21E0"/>
    <w:rsid w:val="00E36C14"/>
    <w:rsid w:val="00E449D9"/>
    <w:rsid w:val="00E64A25"/>
    <w:rsid w:val="00E8176A"/>
    <w:rsid w:val="00EE5B63"/>
    <w:rsid w:val="00F25E47"/>
    <w:rsid w:val="00F51C0F"/>
    <w:rsid w:val="00FC3D4A"/>
    <w:rsid w:val="00FE236C"/>
    <w:rsid w:val="00FE5930"/>
    <w:rsid w:val="00FE66D6"/>
    <w:rsid w:val="00FF6A78"/>
    <w:rsid w:val="0112A5F0"/>
    <w:rsid w:val="01441247"/>
    <w:rsid w:val="01612799"/>
    <w:rsid w:val="01EBE60B"/>
    <w:rsid w:val="023CA6A8"/>
    <w:rsid w:val="024CEF4A"/>
    <w:rsid w:val="02AD061B"/>
    <w:rsid w:val="02D85A66"/>
    <w:rsid w:val="0379CE4E"/>
    <w:rsid w:val="03C61FD8"/>
    <w:rsid w:val="0428FB2C"/>
    <w:rsid w:val="0429C942"/>
    <w:rsid w:val="045E943E"/>
    <w:rsid w:val="04D5CAAF"/>
    <w:rsid w:val="054B1A43"/>
    <w:rsid w:val="062883F5"/>
    <w:rsid w:val="065D4E65"/>
    <w:rsid w:val="06B9AC6A"/>
    <w:rsid w:val="06D83E5F"/>
    <w:rsid w:val="06E9CA7E"/>
    <w:rsid w:val="071907E3"/>
    <w:rsid w:val="081CF1A9"/>
    <w:rsid w:val="095A5C97"/>
    <w:rsid w:val="0A581D22"/>
    <w:rsid w:val="0A95113F"/>
    <w:rsid w:val="0B0FF765"/>
    <w:rsid w:val="0BD10418"/>
    <w:rsid w:val="0C0B63AF"/>
    <w:rsid w:val="0C7B45F0"/>
    <w:rsid w:val="0C929F69"/>
    <w:rsid w:val="0D08DACB"/>
    <w:rsid w:val="0D2E4872"/>
    <w:rsid w:val="0E2EB652"/>
    <w:rsid w:val="0F08A4DA"/>
    <w:rsid w:val="0F454FF6"/>
    <w:rsid w:val="0FE11992"/>
    <w:rsid w:val="10986877"/>
    <w:rsid w:val="11084C4A"/>
    <w:rsid w:val="117DBD5F"/>
    <w:rsid w:val="12271D3F"/>
    <w:rsid w:val="12AB71BE"/>
    <w:rsid w:val="12DCC8E1"/>
    <w:rsid w:val="131B094A"/>
    <w:rsid w:val="139E2477"/>
    <w:rsid w:val="13AF75F1"/>
    <w:rsid w:val="146307BA"/>
    <w:rsid w:val="151950A2"/>
    <w:rsid w:val="154B4652"/>
    <w:rsid w:val="1557DBBC"/>
    <w:rsid w:val="15F68EB9"/>
    <w:rsid w:val="16253036"/>
    <w:rsid w:val="1630DF32"/>
    <w:rsid w:val="1678C7CD"/>
    <w:rsid w:val="16BB4275"/>
    <w:rsid w:val="17758528"/>
    <w:rsid w:val="17AA8956"/>
    <w:rsid w:val="182FE7F3"/>
    <w:rsid w:val="193DFDD1"/>
    <w:rsid w:val="19A86D20"/>
    <w:rsid w:val="19F68250"/>
    <w:rsid w:val="1BCDFF85"/>
    <w:rsid w:val="1D437C74"/>
    <w:rsid w:val="1D8B136E"/>
    <w:rsid w:val="1E116EF4"/>
    <w:rsid w:val="1E5D2558"/>
    <w:rsid w:val="1E6A09AB"/>
    <w:rsid w:val="1F98860D"/>
    <w:rsid w:val="1FC535C8"/>
    <w:rsid w:val="2029C8AE"/>
    <w:rsid w:val="20BA5C7B"/>
    <w:rsid w:val="22452E8F"/>
    <w:rsid w:val="229FE6E4"/>
    <w:rsid w:val="24637921"/>
    <w:rsid w:val="257B5CB1"/>
    <w:rsid w:val="2593C75B"/>
    <w:rsid w:val="25A8942A"/>
    <w:rsid w:val="27E3F575"/>
    <w:rsid w:val="27F36360"/>
    <w:rsid w:val="28ABA64D"/>
    <w:rsid w:val="28DF38CD"/>
    <w:rsid w:val="28F48141"/>
    <w:rsid w:val="29144D9B"/>
    <w:rsid w:val="29184722"/>
    <w:rsid w:val="29A35B04"/>
    <w:rsid w:val="29ED579A"/>
    <w:rsid w:val="2A0CCC00"/>
    <w:rsid w:val="2A5B217A"/>
    <w:rsid w:val="2BB317FF"/>
    <w:rsid w:val="2C5112B5"/>
    <w:rsid w:val="2C93AFE3"/>
    <w:rsid w:val="2C974D51"/>
    <w:rsid w:val="2DB2A9F0"/>
    <w:rsid w:val="2E28F0EF"/>
    <w:rsid w:val="2E73B6A3"/>
    <w:rsid w:val="2EB8F4A7"/>
    <w:rsid w:val="2F4C95CA"/>
    <w:rsid w:val="304671CF"/>
    <w:rsid w:val="315CF8D8"/>
    <w:rsid w:val="31957C41"/>
    <w:rsid w:val="31A3B55B"/>
    <w:rsid w:val="31B011C5"/>
    <w:rsid w:val="33BE2771"/>
    <w:rsid w:val="33CFD8FE"/>
    <w:rsid w:val="33E328DF"/>
    <w:rsid w:val="33F722BA"/>
    <w:rsid w:val="342836FC"/>
    <w:rsid w:val="343CD63B"/>
    <w:rsid w:val="36357D3C"/>
    <w:rsid w:val="363E8628"/>
    <w:rsid w:val="36A3D11F"/>
    <w:rsid w:val="36B656B1"/>
    <w:rsid w:val="36CFB35A"/>
    <w:rsid w:val="3733A136"/>
    <w:rsid w:val="388DB291"/>
    <w:rsid w:val="39325EEB"/>
    <w:rsid w:val="396BDB18"/>
    <w:rsid w:val="3A55FA87"/>
    <w:rsid w:val="3A6BAF4A"/>
    <w:rsid w:val="3ACE2F4C"/>
    <w:rsid w:val="3B1BAA3E"/>
    <w:rsid w:val="3BC55353"/>
    <w:rsid w:val="3C35E6FE"/>
    <w:rsid w:val="3C69FFAD"/>
    <w:rsid w:val="3CB77A9F"/>
    <w:rsid w:val="3D08940E"/>
    <w:rsid w:val="3DE1CCFF"/>
    <w:rsid w:val="3E32869A"/>
    <w:rsid w:val="3E534B00"/>
    <w:rsid w:val="3F10CEC2"/>
    <w:rsid w:val="403CE9BB"/>
    <w:rsid w:val="40D3FFB3"/>
    <w:rsid w:val="41B04058"/>
    <w:rsid w:val="42C29DF5"/>
    <w:rsid w:val="4326BC23"/>
    <w:rsid w:val="434C10B9"/>
    <w:rsid w:val="4376D973"/>
    <w:rsid w:val="437A066C"/>
    <w:rsid w:val="439DF932"/>
    <w:rsid w:val="44F03F57"/>
    <w:rsid w:val="45FE7185"/>
    <w:rsid w:val="467D94C2"/>
    <w:rsid w:val="46841A10"/>
    <w:rsid w:val="46A63511"/>
    <w:rsid w:val="46C7A71F"/>
    <w:rsid w:val="474F529B"/>
    <w:rsid w:val="479A41E6"/>
    <w:rsid w:val="47F73242"/>
    <w:rsid w:val="4816E5F5"/>
    <w:rsid w:val="49AB3C9D"/>
    <w:rsid w:val="4A5695D8"/>
    <w:rsid w:val="4AB6FDC6"/>
    <w:rsid w:val="4AD1E2A8"/>
    <w:rsid w:val="4B33FF8A"/>
    <w:rsid w:val="4B89D8DE"/>
    <w:rsid w:val="4C5BE3DE"/>
    <w:rsid w:val="4C8CF221"/>
    <w:rsid w:val="4D0BDED2"/>
    <w:rsid w:val="4D5AD090"/>
    <w:rsid w:val="4E29D52A"/>
    <w:rsid w:val="4E569A79"/>
    <w:rsid w:val="4E602E2F"/>
    <w:rsid w:val="4EB74EBF"/>
    <w:rsid w:val="4EBA8D48"/>
    <w:rsid w:val="4F36626E"/>
    <w:rsid w:val="4F5E20C3"/>
    <w:rsid w:val="4FEDB275"/>
    <w:rsid w:val="50236900"/>
    <w:rsid w:val="505D4A01"/>
    <w:rsid w:val="5092AD22"/>
    <w:rsid w:val="51690566"/>
    <w:rsid w:val="52212053"/>
    <w:rsid w:val="52722DF3"/>
    <w:rsid w:val="52B165A6"/>
    <w:rsid w:val="549B73EA"/>
    <w:rsid w:val="54B9CE85"/>
    <w:rsid w:val="5512C55A"/>
    <w:rsid w:val="554CA795"/>
    <w:rsid w:val="554D4EF8"/>
    <w:rsid w:val="55D89F7A"/>
    <w:rsid w:val="55F36A6F"/>
    <w:rsid w:val="56161A53"/>
    <w:rsid w:val="56CD87A4"/>
    <w:rsid w:val="570EAA1A"/>
    <w:rsid w:val="584F3389"/>
    <w:rsid w:val="58695805"/>
    <w:rsid w:val="58844857"/>
    <w:rsid w:val="59FB8B70"/>
    <w:rsid w:val="5A052866"/>
    <w:rsid w:val="5A2C7351"/>
    <w:rsid w:val="5A394115"/>
    <w:rsid w:val="5B0B3499"/>
    <w:rsid w:val="5B5BF461"/>
    <w:rsid w:val="5BBBE919"/>
    <w:rsid w:val="5BD51176"/>
    <w:rsid w:val="5BD5CEB1"/>
    <w:rsid w:val="5C4F8961"/>
    <w:rsid w:val="5C8EC6DA"/>
    <w:rsid w:val="5D1307D6"/>
    <w:rsid w:val="5DAA220A"/>
    <w:rsid w:val="5DBE5CC9"/>
    <w:rsid w:val="5E5D5106"/>
    <w:rsid w:val="5EBADF64"/>
    <w:rsid w:val="5EE01401"/>
    <w:rsid w:val="5F1800D2"/>
    <w:rsid w:val="5F5A2D2A"/>
    <w:rsid w:val="601D05EC"/>
    <w:rsid w:val="60F16C8F"/>
    <w:rsid w:val="625BC6B8"/>
    <w:rsid w:val="627B75AE"/>
    <w:rsid w:val="6284EFA2"/>
    <w:rsid w:val="62CF1114"/>
    <w:rsid w:val="62D50156"/>
    <w:rsid w:val="6306242E"/>
    <w:rsid w:val="63436487"/>
    <w:rsid w:val="634A83A5"/>
    <w:rsid w:val="64F67902"/>
    <w:rsid w:val="66D17478"/>
    <w:rsid w:val="6786E6FA"/>
    <w:rsid w:val="67DC1FBF"/>
    <w:rsid w:val="691685C4"/>
    <w:rsid w:val="6A0127B4"/>
    <w:rsid w:val="6ADB203A"/>
    <w:rsid w:val="6B4E766C"/>
    <w:rsid w:val="6C872686"/>
    <w:rsid w:val="6C90BB08"/>
    <w:rsid w:val="6CD11E70"/>
    <w:rsid w:val="6D2EE6D6"/>
    <w:rsid w:val="6DCD8167"/>
    <w:rsid w:val="6E0A881C"/>
    <w:rsid w:val="6E13630C"/>
    <w:rsid w:val="6E2C8B69"/>
    <w:rsid w:val="6F119B2B"/>
    <w:rsid w:val="6FA0ED88"/>
    <w:rsid w:val="6FEBEC4F"/>
    <w:rsid w:val="7146EF6F"/>
    <w:rsid w:val="7160524B"/>
    <w:rsid w:val="7179E7E8"/>
    <w:rsid w:val="721E504C"/>
    <w:rsid w:val="728A2A87"/>
    <w:rsid w:val="73192976"/>
    <w:rsid w:val="739CBD1E"/>
    <w:rsid w:val="75490151"/>
    <w:rsid w:val="754A7EF1"/>
    <w:rsid w:val="758351CA"/>
    <w:rsid w:val="758B3C1A"/>
    <w:rsid w:val="75EE126C"/>
    <w:rsid w:val="75FE1F28"/>
    <w:rsid w:val="76F72147"/>
    <w:rsid w:val="774410A7"/>
    <w:rsid w:val="77448AD4"/>
    <w:rsid w:val="7909E53D"/>
    <w:rsid w:val="791A4111"/>
    <w:rsid w:val="79D2EC07"/>
    <w:rsid w:val="7A03DE5A"/>
    <w:rsid w:val="7A51589D"/>
    <w:rsid w:val="7AEB3D2B"/>
    <w:rsid w:val="7B6EBC68"/>
    <w:rsid w:val="7B90614C"/>
    <w:rsid w:val="7C17AC52"/>
    <w:rsid w:val="7C9CEF49"/>
    <w:rsid w:val="7CFC7C94"/>
    <w:rsid w:val="7D3C41EC"/>
    <w:rsid w:val="7D4EC328"/>
    <w:rsid w:val="7E55050A"/>
    <w:rsid w:val="7F9A8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2BA34C"/>
  <w15:chartTrackingRefBased/>
  <w15:docId w15:val="{9865E975-BCFC-455C-9E62-DC4EB7C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2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7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6774"/>
  </w:style>
  <w:style w:type="character" w:customStyle="1" w:styleId="eop">
    <w:name w:val="eop"/>
    <w:basedOn w:val="DefaultParagraphFont"/>
    <w:rsid w:val="007B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63491781E346BE8FD0BBEB977395" ma:contentTypeVersion="14" ma:contentTypeDescription="Create a new document." ma:contentTypeScope="" ma:versionID="ca41c6c4b9976e75938d152886244c34">
  <xsd:schema xmlns:xsd="http://www.w3.org/2001/XMLSchema" xmlns:xs="http://www.w3.org/2001/XMLSchema" xmlns:p="http://schemas.microsoft.com/office/2006/metadata/properties" xmlns:ns3="49f885e4-06b0-444c-93f6-f8919ce169fe" xmlns:ns4="a38ceaba-b2d6-4f5a-8a01-28d610db925e" targetNamespace="http://schemas.microsoft.com/office/2006/metadata/properties" ma:root="true" ma:fieldsID="f1916f1faebe59f556a2880a84b5d0a7" ns3:_="" ns4:_="">
    <xsd:import namespace="49f885e4-06b0-444c-93f6-f8919ce169fe"/>
    <xsd:import namespace="a38ceaba-b2d6-4f5a-8a01-28d610db9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885e4-06b0-444c-93f6-f8919ce16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eaba-b2d6-4f5a-8a01-28d610db9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AB69-3EEC-4598-8EC5-35CDBAAE6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885e4-06b0-444c-93f6-f8919ce169fe"/>
    <ds:schemaRef ds:uri="a38ceaba-b2d6-4f5a-8a01-28d610db9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7F55-8E72-4DDC-8F56-438B2E2235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9f885e4-06b0-444c-93f6-f8919ce169fe"/>
    <ds:schemaRef ds:uri="http://schemas.microsoft.com/office/infopath/2007/PartnerControls"/>
    <ds:schemaRef ds:uri="a38ceaba-b2d6-4f5a-8a01-28d610db92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32D9B1-AC08-4FFF-872F-40A6B1EFD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155B3-D88F-435C-AA84-0DE5475F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Armstrong</dc:creator>
  <cp:keywords/>
  <dc:description/>
  <cp:lastModifiedBy>Fiona Dearle-Mo</cp:lastModifiedBy>
  <cp:revision>2</cp:revision>
  <dcterms:created xsi:type="dcterms:W3CDTF">2024-01-18T16:48:00Z</dcterms:created>
  <dcterms:modified xsi:type="dcterms:W3CDTF">2024-01-18T16:48:00Z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0x0101001F0F63491781E346BE8FD0BBEB977395</vt:lpwstr>
  </property>
  <property fmtid="{D5CDD505-2E9C-101B-9397-08002B2CF9AE}" pid="3" name="_DocHome">
    <vt:i4>1483865273</vt:i4>
  </property>
</Properties>
</file>