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AB216" w14:textId="78DCF6BC" w:rsidR="00722A10" w:rsidRPr="00D00DCD" w:rsidRDefault="00B669EF">
      <w:pPr>
        <w:rPr>
          <w:rFonts w:ascii="Tahoma" w:hAnsi="Tahoma" w:cs="Tahoma"/>
          <w:b/>
        </w:rPr>
      </w:pPr>
      <w:r>
        <w:rPr>
          <w:noProof/>
          <w:lang w:eastAsia="en-GB"/>
        </w:rPr>
        <w:drawing>
          <wp:anchor distT="0" distB="0" distL="114300" distR="114300" simplePos="0" relativeHeight="251659264" behindDoc="1" locked="0" layoutInCell="1" allowOverlap="1" wp14:anchorId="7B38D0B6" wp14:editId="4DABD652">
            <wp:simplePos x="0" y="0"/>
            <wp:positionH relativeFrom="rightMargin">
              <wp:posOffset>21590</wp:posOffset>
            </wp:positionH>
            <wp:positionV relativeFrom="paragraph">
              <wp:posOffset>19050</wp:posOffset>
            </wp:positionV>
            <wp:extent cx="674370" cy="758825"/>
            <wp:effectExtent l="0" t="0" r="0" b="3175"/>
            <wp:wrapTight wrapText="bothSides">
              <wp:wrapPolygon edited="0">
                <wp:start x="0" y="0"/>
                <wp:lineTo x="0" y="21148"/>
                <wp:lineTo x="20746" y="21148"/>
                <wp:lineTo x="20746" y="0"/>
                <wp:lineTo x="0" y="0"/>
              </wp:wrapPolygon>
            </wp:wrapTight>
            <wp:docPr id="2" name="Picture 2" descr="Beanstalk_F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nstalk_FNC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437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A10" w:rsidRPr="00D00DCD">
        <w:rPr>
          <w:rFonts w:ascii="Tahoma" w:hAnsi="Tahoma" w:cs="Tahoma"/>
          <w:b/>
        </w:rPr>
        <w:t xml:space="preserve">Beanstalk Family Nurture Centre Duty of Candour Report </w:t>
      </w:r>
      <w:r>
        <w:rPr>
          <w:rFonts w:ascii="Tahoma" w:hAnsi="Tahoma" w:cs="Tahoma"/>
          <w:b/>
        </w:rPr>
        <w:t xml:space="preserve">  </w:t>
      </w:r>
      <w:r w:rsidR="00025217">
        <w:rPr>
          <w:rFonts w:ascii="Tahoma" w:hAnsi="Tahoma" w:cs="Tahoma"/>
          <w:b/>
        </w:rPr>
        <w:t>202</w:t>
      </w:r>
      <w:r w:rsidR="00B962C7">
        <w:rPr>
          <w:rFonts w:ascii="Tahoma" w:hAnsi="Tahoma" w:cs="Tahoma"/>
          <w:b/>
        </w:rPr>
        <w:t>4</w:t>
      </w:r>
      <w:r w:rsidR="00025217">
        <w:rPr>
          <w:rFonts w:ascii="Tahoma" w:hAnsi="Tahoma" w:cs="Tahoma"/>
          <w:b/>
        </w:rPr>
        <w:t>-2</w:t>
      </w:r>
      <w:r w:rsidR="00B962C7">
        <w:rPr>
          <w:rFonts w:ascii="Tahoma" w:hAnsi="Tahoma" w:cs="Tahoma"/>
          <w:b/>
        </w:rPr>
        <w:t>5</w:t>
      </w:r>
      <w:bookmarkStart w:id="0" w:name="_GoBack"/>
      <w:bookmarkEnd w:id="0"/>
      <w:r>
        <w:rPr>
          <w:rFonts w:ascii="Tahoma" w:hAnsi="Tahoma" w:cs="Tahoma"/>
          <w:b/>
        </w:rPr>
        <w:t xml:space="preserve">                                      </w:t>
      </w:r>
    </w:p>
    <w:p w14:paraId="55EEDD9E" w14:textId="77777777" w:rsidR="00722A10" w:rsidRPr="00D00DCD" w:rsidRDefault="00722A10">
      <w:pPr>
        <w:rPr>
          <w:rFonts w:ascii="Tahoma" w:hAnsi="Tahoma" w:cs="Tahoma"/>
        </w:rPr>
      </w:pPr>
      <w:r w:rsidRPr="00D00DCD">
        <w:rPr>
          <w:rFonts w:ascii="Tahoma" w:hAnsi="Tahoma" w:cs="Tahoma"/>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in the future. </w:t>
      </w:r>
    </w:p>
    <w:p w14:paraId="47B8D854" w14:textId="087E617C" w:rsidR="00722A10" w:rsidRPr="00D00DCD" w:rsidRDefault="00722A10">
      <w:pPr>
        <w:rPr>
          <w:rFonts w:ascii="Tahoma" w:hAnsi="Tahoma" w:cs="Tahoma"/>
        </w:rPr>
      </w:pPr>
      <w:r w:rsidRPr="00D00DCD">
        <w:rPr>
          <w:rFonts w:ascii="Tahoma" w:hAnsi="Tahoma" w:cs="Tahoma"/>
        </w:rPr>
        <w:t>An important part of this duty is that we provide an annual report about the duty of candour. This short report describes how our care service has operated the duty of candour during the time between 1st April 20</w:t>
      </w:r>
      <w:r w:rsidR="008759A8">
        <w:rPr>
          <w:rFonts w:ascii="Tahoma" w:hAnsi="Tahoma" w:cs="Tahoma"/>
        </w:rPr>
        <w:t>2</w:t>
      </w:r>
      <w:r w:rsidR="00380A81">
        <w:rPr>
          <w:rFonts w:ascii="Tahoma" w:hAnsi="Tahoma" w:cs="Tahoma"/>
        </w:rPr>
        <w:t>3</w:t>
      </w:r>
      <w:r w:rsidRPr="00D00DCD">
        <w:rPr>
          <w:rFonts w:ascii="Tahoma" w:hAnsi="Tahoma" w:cs="Tahoma"/>
        </w:rPr>
        <w:t xml:space="preserve"> and 31st March 20</w:t>
      </w:r>
      <w:r w:rsidR="008759A8">
        <w:rPr>
          <w:rFonts w:ascii="Tahoma" w:hAnsi="Tahoma" w:cs="Tahoma"/>
        </w:rPr>
        <w:t>2</w:t>
      </w:r>
      <w:r w:rsidR="00380A81">
        <w:rPr>
          <w:rFonts w:ascii="Tahoma" w:hAnsi="Tahoma" w:cs="Tahoma"/>
        </w:rPr>
        <w:t>4</w:t>
      </w:r>
      <w:r w:rsidRPr="00D00DCD">
        <w:rPr>
          <w:rFonts w:ascii="Tahoma" w:hAnsi="Tahoma" w:cs="Tahoma"/>
        </w:rPr>
        <w:t xml:space="preserve">. </w:t>
      </w:r>
    </w:p>
    <w:p w14:paraId="194FF7DE" w14:textId="77777777" w:rsidR="006520DB" w:rsidRPr="00D00DCD" w:rsidRDefault="006520DB" w:rsidP="00722A10">
      <w:pPr>
        <w:pStyle w:val="ListParagraph"/>
        <w:numPr>
          <w:ilvl w:val="0"/>
          <w:numId w:val="1"/>
        </w:numPr>
        <w:rPr>
          <w:rFonts w:ascii="Tahoma" w:hAnsi="Tahoma" w:cs="Tahoma"/>
          <w:b/>
        </w:rPr>
      </w:pPr>
      <w:r w:rsidRPr="00D00DCD">
        <w:rPr>
          <w:rFonts w:ascii="Tahoma" w:hAnsi="Tahoma" w:cs="Tahoma"/>
          <w:b/>
        </w:rPr>
        <w:t xml:space="preserve">About Beanstalk Family Nurture Centre </w:t>
      </w:r>
    </w:p>
    <w:p w14:paraId="2BE4C1F6" w14:textId="59C47154" w:rsidR="006520DB" w:rsidRPr="00D00DCD" w:rsidRDefault="006520DB" w:rsidP="006520DB">
      <w:pPr>
        <w:pStyle w:val="ListParagraph"/>
        <w:ind w:left="50"/>
        <w:rPr>
          <w:rFonts w:ascii="Tahoma" w:hAnsi="Tahoma" w:cs="Tahoma"/>
        </w:rPr>
      </w:pPr>
      <w:r w:rsidRPr="00D00DCD">
        <w:rPr>
          <w:rFonts w:ascii="Tahoma" w:hAnsi="Tahoma" w:cs="Tahoma"/>
        </w:rPr>
        <w:t xml:space="preserve">Beanstalk Family Nurture Centre is a standalone Early Learning &amp; Childcare provision run by Fife Council and is currently situated </w:t>
      </w:r>
      <w:r w:rsidR="00A40626">
        <w:rPr>
          <w:rFonts w:ascii="Tahoma" w:hAnsi="Tahoma" w:cs="Tahoma"/>
        </w:rPr>
        <w:t>over two</w:t>
      </w:r>
      <w:r w:rsidRPr="00D00DCD">
        <w:rPr>
          <w:rFonts w:ascii="Tahoma" w:hAnsi="Tahoma" w:cs="Tahoma"/>
        </w:rPr>
        <w:t xml:space="preserve"> campus</w:t>
      </w:r>
      <w:r w:rsidR="00A2531A">
        <w:rPr>
          <w:rFonts w:ascii="Tahoma" w:hAnsi="Tahoma" w:cs="Tahoma"/>
        </w:rPr>
        <w:t>es</w:t>
      </w:r>
      <w:r w:rsidRPr="00D00DCD">
        <w:rPr>
          <w:rFonts w:ascii="Tahoma" w:hAnsi="Tahoma" w:cs="Tahoma"/>
        </w:rPr>
        <w:t xml:space="preserve"> in Dunfermline. </w:t>
      </w:r>
      <w:r w:rsidR="00A40626">
        <w:rPr>
          <w:rFonts w:ascii="Tahoma" w:hAnsi="Tahoma" w:cs="Tahoma"/>
        </w:rPr>
        <w:t>One is situated on Fergus Place where w</w:t>
      </w:r>
      <w:r w:rsidRPr="00D00DCD">
        <w:rPr>
          <w:rFonts w:ascii="Tahoma" w:hAnsi="Tahoma" w:cs="Tahoma"/>
        </w:rPr>
        <w:t xml:space="preserve">e currently have 64 (9am-3pm) places offered over the school year within our </w:t>
      </w:r>
      <w:r w:rsidR="00725604" w:rsidRPr="00D00DCD">
        <w:rPr>
          <w:rFonts w:ascii="Tahoma" w:hAnsi="Tahoma" w:cs="Tahoma"/>
        </w:rPr>
        <w:t>3-5-year-old</w:t>
      </w:r>
      <w:r w:rsidRPr="00D00DCD">
        <w:rPr>
          <w:rFonts w:ascii="Tahoma" w:hAnsi="Tahoma" w:cs="Tahoma"/>
        </w:rPr>
        <w:t xml:space="preserve"> playrooms</w:t>
      </w:r>
      <w:r w:rsidR="00D00DCD">
        <w:rPr>
          <w:rFonts w:ascii="Tahoma" w:hAnsi="Tahoma" w:cs="Tahoma"/>
        </w:rPr>
        <w:t xml:space="preserve"> and </w:t>
      </w:r>
      <w:r w:rsidR="00A40626">
        <w:rPr>
          <w:rFonts w:ascii="Tahoma" w:hAnsi="Tahoma" w:cs="Tahoma"/>
        </w:rPr>
        <w:t>20</w:t>
      </w:r>
      <w:r w:rsidRPr="00D00DCD">
        <w:rPr>
          <w:rFonts w:ascii="Tahoma" w:hAnsi="Tahoma" w:cs="Tahoma"/>
        </w:rPr>
        <w:t xml:space="preserve"> </w:t>
      </w:r>
      <w:r w:rsidR="00A40626">
        <w:rPr>
          <w:rFonts w:ascii="Tahoma" w:hAnsi="Tahoma" w:cs="Tahoma"/>
        </w:rPr>
        <w:t xml:space="preserve">(9am-3pm) </w:t>
      </w:r>
      <w:r w:rsidRPr="00D00DCD">
        <w:rPr>
          <w:rFonts w:ascii="Tahoma" w:hAnsi="Tahoma" w:cs="Tahoma"/>
        </w:rPr>
        <w:t>Under 3 places</w:t>
      </w:r>
      <w:r w:rsidR="00A40626">
        <w:rPr>
          <w:rFonts w:ascii="Tahoma" w:hAnsi="Tahoma" w:cs="Tahoma"/>
        </w:rPr>
        <w:t>.</w:t>
      </w:r>
      <w:r w:rsidR="00D00DCD" w:rsidRPr="00D00DCD">
        <w:rPr>
          <w:rFonts w:ascii="Tahoma" w:hAnsi="Tahoma" w:cs="Tahoma"/>
        </w:rPr>
        <w:t xml:space="preserve"> </w:t>
      </w:r>
      <w:r w:rsidR="00D00DCD">
        <w:rPr>
          <w:rFonts w:ascii="Tahoma" w:hAnsi="Tahoma" w:cs="Tahoma"/>
        </w:rPr>
        <w:t xml:space="preserve">Beanstalk FNC at Fergus Place is a </w:t>
      </w:r>
      <w:r w:rsidR="00725604">
        <w:rPr>
          <w:rFonts w:ascii="Tahoma" w:hAnsi="Tahoma" w:cs="Tahoma"/>
        </w:rPr>
        <w:t>52-week</w:t>
      </w:r>
      <w:r w:rsidR="00D00DCD">
        <w:rPr>
          <w:rFonts w:ascii="Tahoma" w:hAnsi="Tahoma" w:cs="Tahoma"/>
        </w:rPr>
        <w:t xml:space="preserve"> service and offers places for vulnerable children/families from across the whole Dunfermline local area during holiday periods.</w:t>
      </w:r>
    </w:p>
    <w:p w14:paraId="0DFBC361" w14:textId="6F03BB21" w:rsidR="000C0861" w:rsidRDefault="00A40626" w:rsidP="00AB059F">
      <w:pPr>
        <w:pStyle w:val="ListParagraph"/>
        <w:ind w:left="50"/>
        <w:rPr>
          <w:rFonts w:ascii="Tahoma" w:hAnsi="Tahoma" w:cs="Tahoma"/>
        </w:rPr>
      </w:pPr>
      <w:r>
        <w:rPr>
          <w:rFonts w:ascii="Tahoma" w:hAnsi="Tahoma" w:cs="Tahoma"/>
        </w:rPr>
        <w:t xml:space="preserve">Our other building is </w:t>
      </w:r>
      <w:r w:rsidRPr="00D00DCD">
        <w:rPr>
          <w:rFonts w:ascii="Tahoma" w:hAnsi="Tahoma" w:cs="Tahoma"/>
        </w:rPr>
        <w:t>on Aberdour Road in Dunfermline</w:t>
      </w:r>
      <w:r>
        <w:rPr>
          <w:rFonts w:ascii="Tahoma" w:hAnsi="Tahoma" w:cs="Tahoma"/>
        </w:rPr>
        <w:t xml:space="preserve"> where we currently have </w:t>
      </w:r>
      <w:r w:rsidR="00A2531A">
        <w:rPr>
          <w:rFonts w:ascii="Tahoma" w:hAnsi="Tahoma" w:cs="Tahoma"/>
        </w:rPr>
        <w:t>24</w:t>
      </w:r>
      <w:r>
        <w:rPr>
          <w:rFonts w:ascii="Tahoma" w:hAnsi="Tahoma" w:cs="Tahoma"/>
        </w:rPr>
        <w:t xml:space="preserve"> AM (8am-12.40pm) &amp; </w:t>
      </w:r>
      <w:r w:rsidR="00A2531A">
        <w:rPr>
          <w:rFonts w:ascii="Tahoma" w:hAnsi="Tahoma" w:cs="Tahoma"/>
        </w:rPr>
        <w:t>24</w:t>
      </w:r>
      <w:r>
        <w:rPr>
          <w:rFonts w:ascii="Tahoma" w:hAnsi="Tahoma" w:cs="Tahoma"/>
        </w:rPr>
        <w:t xml:space="preserve"> PM (1.20pm-6pm) places offered over </w:t>
      </w:r>
      <w:r w:rsidR="000C0861">
        <w:rPr>
          <w:rFonts w:ascii="Tahoma" w:hAnsi="Tahoma" w:cs="Tahoma"/>
        </w:rPr>
        <w:t xml:space="preserve">across 49 weeks to </w:t>
      </w:r>
      <w:r w:rsidR="00725604">
        <w:rPr>
          <w:rFonts w:ascii="Tahoma" w:hAnsi="Tahoma" w:cs="Tahoma"/>
        </w:rPr>
        <w:t>3-5-year</w:t>
      </w:r>
      <w:r w:rsidR="000C0861">
        <w:rPr>
          <w:rFonts w:ascii="Tahoma" w:hAnsi="Tahoma" w:cs="Tahoma"/>
        </w:rPr>
        <w:t xml:space="preserve"> olds</w:t>
      </w:r>
      <w:r>
        <w:rPr>
          <w:rFonts w:ascii="Tahoma" w:hAnsi="Tahoma" w:cs="Tahoma"/>
        </w:rPr>
        <w:t>. In our</w:t>
      </w:r>
      <w:r w:rsidR="000C0861">
        <w:rPr>
          <w:rFonts w:ascii="Tahoma" w:hAnsi="Tahoma" w:cs="Tahoma"/>
        </w:rPr>
        <w:t xml:space="preserve"> Under 3s</w:t>
      </w:r>
      <w:r>
        <w:rPr>
          <w:rFonts w:ascii="Tahoma" w:hAnsi="Tahoma" w:cs="Tahoma"/>
        </w:rPr>
        <w:t xml:space="preserve"> we provide 10 AM (8am-12.40pm) &amp; 10 PM (1.20pm-6pm) places offered over across 49 weeks. </w:t>
      </w:r>
      <w:r w:rsidR="00A2531A">
        <w:rPr>
          <w:rFonts w:ascii="Tahoma" w:hAnsi="Tahoma" w:cs="Tahoma"/>
        </w:rPr>
        <w:t xml:space="preserve">A further </w:t>
      </w:r>
      <w:r w:rsidR="00AB059F">
        <w:rPr>
          <w:rFonts w:ascii="Tahoma" w:hAnsi="Tahoma" w:cs="Tahoma"/>
        </w:rPr>
        <w:t>3-5-year-old</w:t>
      </w:r>
      <w:r w:rsidR="00A2531A">
        <w:rPr>
          <w:rFonts w:ascii="Tahoma" w:hAnsi="Tahoma" w:cs="Tahoma"/>
        </w:rPr>
        <w:t xml:space="preserve"> playroom at the Aberdour Road building has capacity for 32 children who attend term-time (9am -3pm). </w:t>
      </w:r>
    </w:p>
    <w:p w14:paraId="7D2EDD97" w14:textId="77777777" w:rsidR="00AB059F" w:rsidRPr="00AB059F" w:rsidRDefault="00AB059F" w:rsidP="00AB059F">
      <w:pPr>
        <w:pStyle w:val="ListParagraph"/>
        <w:ind w:left="50"/>
        <w:rPr>
          <w:rFonts w:ascii="Tahoma" w:hAnsi="Tahoma" w:cs="Tahoma"/>
        </w:rPr>
      </w:pPr>
    </w:p>
    <w:p w14:paraId="0E8315E4" w14:textId="77777777" w:rsidR="00722A10" w:rsidRPr="00D00DCD" w:rsidRDefault="00722A10" w:rsidP="00722A10">
      <w:pPr>
        <w:pStyle w:val="ListParagraph"/>
        <w:numPr>
          <w:ilvl w:val="0"/>
          <w:numId w:val="1"/>
        </w:numPr>
        <w:rPr>
          <w:rFonts w:ascii="Tahoma" w:hAnsi="Tahoma" w:cs="Tahoma"/>
          <w:b/>
        </w:rPr>
      </w:pPr>
      <w:r w:rsidRPr="00D00DCD">
        <w:rPr>
          <w:rFonts w:ascii="Tahoma" w:hAnsi="Tahoma" w:cs="Tahoma"/>
          <w:b/>
        </w:rPr>
        <w:t>How many incidents happened to which the duty of candour applies</w:t>
      </w:r>
    </w:p>
    <w:p w14:paraId="46D02163" w14:textId="09F7ECC2" w:rsidR="000C0861" w:rsidRPr="000C0861" w:rsidRDefault="00722A10" w:rsidP="00AB059F">
      <w:pPr>
        <w:ind w:left="50"/>
        <w:rPr>
          <w:rFonts w:ascii="Tahoma" w:hAnsi="Tahoma" w:cs="Tahoma"/>
        </w:rPr>
      </w:pPr>
      <w:r w:rsidRPr="00D00DCD">
        <w:rPr>
          <w:rFonts w:ascii="Tahoma" w:hAnsi="Tahoma" w:cs="Tahoma"/>
        </w:rPr>
        <w:t>In the last year, there has been no incidents to which the duty of candour applied.</w:t>
      </w:r>
      <w:r w:rsidR="000C0861">
        <w:rPr>
          <w:rFonts w:ascii="Tahoma" w:hAnsi="Tahoma" w:cs="Tahoma"/>
        </w:rPr>
        <w:t xml:space="preserve"> </w:t>
      </w:r>
      <w:r w:rsidR="000C0861" w:rsidRPr="000C0861">
        <w:rPr>
          <w:rFonts w:ascii="Tahoma" w:hAnsi="Tahoma" w:cs="Tahoma"/>
        </w:rPr>
        <w:t>These are where types of incident have happened which are unintended or unexpected, and do not relate directly to the natural course of someone’s illness or underlying condition</w:t>
      </w:r>
      <w:r w:rsidR="000C0861">
        <w:rPr>
          <w:rFonts w:ascii="Tahoma" w:hAnsi="Tahoma" w:cs="Tahoma"/>
        </w:rPr>
        <w:t>.</w:t>
      </w:r>
    </w:p>
    <w:tbl>
      <w:tblPr>
        <w:tblStyle w:val="TableGrid"/>
        <w:tblW w:w="0" w:type="auto"/>
        <w:tblLook w:val="04A0" w:firstRow="1" w:lastRow="0" w:firstColumn="1" w:lastColumn="0" w:noHBand="0" w:noVBand="1"/>
      </w:tblPr>
      <w:tblGrid>
        <w:gridCol w:w="4508"/>
        <w:gridCol w:w="4508"/>
      </w:tblGrid>
      <w:tr w:rsidR="00722A10" w:rsidRPr="00D00DCD" w14:paraId="20272DB6" w14:textId="77777777" w:rsidTr="00722A10">
        <w:tc>
          <w:tcPr>
            <w:tcW w:w="4508" w:type="dxa"/>
          </w:tcPr>
          <w:p w14:paraId="399DAC0E" w14:textId="77777777" w:rsidR="00722A10" w:rsidRPr="00D00DCD" w:rsidRDefault="00722A10" w:rsidP="00722A10">
            <w:pPr>
              <w:jc w:val="center"/>
              <w:rPr>
                <w:rFonts w:ascii="Tahoma" w:hAnsi="Tahoma" w:cs="Tahoma"/>
                <w:b/>
              </w:rPr>
            </w:pPr>
            <w:r w:rsidRPr="00D00DCD">
              <w:rPr>
                <w:rFonts w:ascii="Tahoma" w:hAnsi="Tahoma" w:cs="Tahoma"/>
                <w:b/>
              </w:rPr>
              <w:t>Type of unexpected or unintended incident</w:t>
            </w:r>
          </w:p>
        </w:tc>
        <w:tc>
          <w:tcPr>
            <w:tcW w:w="4508" w:type="dxa"/>
          </w:tcPr>
          <w:p w14:paraId="70DE6DCC" w14:textId="77777777" w:rsidR="00722A10" w:rsidRPr="00D00DCD" w:rsidRDefault="00722A10" w:rsidP="00722A10">
            <w:pPr>
              <w:jc w:val="center"/>
              <w:rPr>
                <w:rFonts w:ascii="Tahoma" w:hAnsi="Tahoma" w:cs="Tahoma"/>
                <w:b/>
              </w:rPr>
            </w:pPr>
            <w:r w:rsidRPr="00D00DCD">
              <w:rPr>
                <w:rFonts w:ascii="Tahoma" w:hAnsi="Tahoma" w:cs="Tahoma"/>
                <w:b/>
              </w:rPr>
              <w:t>Number of times this happened</w:t>
            </w:r>
          </w:p>
        </w:tc>
      </w:tr>
      <w:tr w:rsidR="00722A10" w:rsidRPr="00D00DCD" w14:paraId="39370271" w14:textId="77777777" w:rsidTr="00722A10">
        <w:tc>
          <w:tcPr>
            <w:tcW w:w="4508" w:type="dxa"/>
          </w:tcPr>
          <w:p w14:paraId="1A1169AC" w14:textId="77777777" w:rsidR="0008041C" w:rsidRPr="00D00DCD" w:rsidRDefault="0008041C">
            <w:pPr>
              <w:rPr>
                <w:rFonts w:ascii="Tahoma" w:hAnsi="Tahoma" w:cs="Tahoma"/>
              </w:rPr>
            </w:pPr>
          </w:p>
          <w:p w14:paraId="290FBB0F" w14:textId="77777777" w:rsidR="00722A10" w:rsidRPr="00D00DCD" w:rsidRDefault="00722A10">
            <w:pPr>
              <w:rPr>
                <w:rFonts w:ascii="Tahoma" w:hAnsi="Tahoma" w:cs="Tahoma"/>
              </w:rPr>
            </w:pPr>
            <w:r w:rsidRPr="00D00DCD">
              <w:rPr>
                <w:rFonts w:ascii="Tahoma" w:hAnsi="Tahoma" w:cs="Tahoma"/>
              </w:rPr>
              <w:t xml:space="preserve">Someone has died </w:t>
            </w:r>
          </w:p>
        </w:tc>
        <w:tc>
          <w:tcPr>
            <w:tcW w:w="4508" w:type="dxa"/>
          </w:tcPr>
          <w:p w14:paraId="5B88048A" w14:textId="77777777" w:rsidR="00722A10" w:rsidRPr="00D00DCD" w:rsidRDefault="00722A10">
            <w:pPr>
              <w:rPr>
                <w:rFonts w:ascii="Tahoma" w:hAnsi="Tahoma" w:cs="Tahoma"/>
              </w:rPr>
            </w:pPr>
          </w:p>
          <w:p w14:paraId="0C231706" w14:textId="77777777" w:rsidR="0008041C" w:rsidRPr="00D00DCD" w:rsidRDefault="0066255F">
            <w:pPr>
              <w:rPr>
                <w:rFonts w:ascii="Tahoma" w:hAnsi="Tahoma" w:cs="Tahoma"/>
              </w:rPr>
            </w:pPr>
            <w:r w:rsidRPr="00D00DCD">
              <w:rPr>
                <w:rFonts w:ascii="Tahoma" w:hAnsi="Tahoma" w:cs="Tahoma"/>
              </w:rPr>
              <w:t>0</w:t>
            </w:r>
          </w:p>
        </w:tc>
      </w:tr>
      <w:tr w:rsidR="00722A10" w:rsidRPr="00D00DCD" w14:paraId="48B4E831" w14:textId="77777777" w:rsidTr="00722A10">
        <w:tc>
          <w:tcPr>
            <w:tcW w:w="4508" w:type="dxa"/>
          </w:tcPr>
          <w:p w14:paraId="0E658AE9" w14:textId="77777777" w:rsidR="00722A10" w:rsidRPr="00D00DCD" w:rsidRDefault="00722A10">
            <w:pPr>
              <w:rPr>
                <w:rFonts w:ascii="Tahoma" w:hAnsi="Tahoma" w:cs="Tahoma"/>
              </w:rPr>
            </w:pPr>
            <w:r w:rsidRPr="00D00DCD">
              <w:rPr>
                <w:rFonts w:ascii="Tahoma" w:hAnsi="Tahoma" w:cs="Tahoma"/>
              </w:rPr>
              <w:t>Someone has permanently less bodily, sensory, motor, physiologic or intellectual functions</w:t>
            </w:r>
          </w:p>
        </w:tc>
        <w:tc>
          <w:tcPr>
            <w:tcW w:w="4508" w:type="dxa"/>
          </w:tcPr>
          <w:p w14:paraId="688EC8A9" w14:textId="77777777" w:rsidR="00722A10" w:rsidRPr="00D00DCD" w:rsidRDefault="0066255F">
            <w:pPr>
              <w:rPr>
                <w:rFonts w:ascii="Tahoma" w:hAnsi="Tahoma" w:cs="Tahoma"/>
              </w:rPr>
            </w:pPr>
            <w:r w:rsidRPr="00D00DCD">
              <w:rPr>
                <w:rFonts w:ascii="Tahoma" w:hAnsi="Tahoma" w:cs="Tahoma"/>
              </w:rPr>
              <w:t>0</w:t>
            </w:r>
          </w:p>
        </w:tc>
      </w:tr>
      <w:tr w:rsidR="00722A10" w:rsidRPr="00D00DCD" w14:paraId="5B2B8912" w14:textId="77777777" w:rsidTr="00722A10">
        <w:tc>
          <w:tcPr>
            <w:tcW w:w="4508" w:type="dxa"/>
          </w:tcPr>
          <w:p w14:paraId="5F3C6FBF" w14:textId="77777777" w:rsidR="00722A10" w:rsidRPr="00D00DCD" w:rsidRDefault="0008041C">
            <w:pPr>
              <w:rPr>
                <w:rFonts w:ascii="Tahoma" w:hAnsi="Tahoma" w:cs="Tahoma"/>
              </w:rPr>
            </w:pPr>
            <w:r w:rsidRPr="00D00DCD">
              <w:rPr>
                <w:rFonts w:ascii="Tahoma" w:hAnsi="Tahoma" w:cs="Tahoma"/>
              </w:rPr>
              <w:t>Someone’s treatment has increased because of harm</w:t>
            </w:r>
          </w:p>
        </w:tc>
        <w:tc>
          <w:tcPr>
            <w:tcW w:w="4508" w:type="dxa"/>
          </w:tcPr>
          <w:p w14:paraId="2C97EB53" w14:textId="77777777" w:rsidR="00722A10" w:rsidRPr="00D00DCD" w:rsidRDefault="0066255F">
            <w:pPr>
              <w:rPr>
                <w:rFonts w:ascii="Tahoma" w:hAnsi="Tahoma" w:cs="Tahoma"/>
              </w:rPr>
            </w:pPr>
            <w:r w:rsidRPr="00D00DCD">
              <w:rPr>
                <w:rFonts w:ascii="Tahoma" w:hAnsi="Tahoma" w:cs="Tahoma"/>
              </w:rPr>
              <w:t>0</w:t>
            </w:r>
          </w:p>
        </w:tc>
      </w:tr>
      <w:tr w:rsidR="00722A10" w:rsidRPr="00D00DCD" w14:paraId="6E6A822E" w14:textId="77777777" w:rsidTr="00722A10">
        <w:tc>
          <w:tcPr>
            <w:tcW w:w="4508" w:type="dxa"/>
          </w:tcPr>
          <w:p w14:paraId="3036610A" w14:textId="77777777" w:rsidR="00722A10" w:rsidRPr="00D00DCD" w:rsidRDefault="0008041C">
            <w:pPr>
              <w:rPr>
                <w:rFonts w:ascii="Tahoma" w:hAnsi="Tahoma" w:cs="Tahoma"/>
              </w:rPr>
            </w:pPr>
            <w:r w:rsidRPr="00D00DCD">
              <w:rPr>
                <w:rFonts w:ascii="Tahoma" w:hAnsi="Tahoma" w:cs="Tahoma"/>
              </w:rPr>
              <w:t>The structure of someone’s body changed because of harm</w:t>
            </w:r>
          </w:p>
        </w:tc>
        <w:tc>
          <w:tcPr>
            <w:tcW w:w="4508" w:type="dxa"/>
          </w:tcPr>
          <w:p w14:paraId="31358CE2" w14:textId="77777777" w:rsidR="00722A10" w:rsidRPr="00D00DCD" w:rsidRDefault="0066255F">
            <w:pPr>
              <w:rPr>
                <w:rFonts w:ascii="Tahoma" w:hAnsi="Tahoma" w:cs="Tahoma"/>
              </w:rPr>
            </w:pPr>
            <w:r w:rsidRPr="00D00DCD">
              <w:rPr>
                <w:rFonts w:ascii="Tahoma" w:hAnsi="Tahoma" w:cs="Tahoma"/>
              </w:rPr>
              <w:t>0</w:t>
            </w:r>
          </w:p>
        </w:tc>
      </w:tr>
      <w:tr w:rsidR="00722A10" w:rsidRPr="00D00DCD" w14:paraId="6FD6071F" w14:textId="77777777" w:rsidTr="00722A10">
        <w:tc>
          <w:tcPr>
            <w:tcW w:w="4508" w:type="dxa"/>
          </w:tcPr>
          <w:p w14:paraId="071114E0" w14:textId="77777777" w:rsidR="00722A10" w:rsidRPr="00D00DCD" w:rsidRDefault="0008041C">
            <w:pPr>
              <w:rPr>
                <w:rFonts w:ascii="Tahoma" w:hAnsi="Tahoma" w:cs="Tahoma"/>
              </w:rPr>
            </w:pPr>
            <w:r w:rsidRPr="00D00DCD">
              <w:rPr>
                <w:rFonts w:ascii="Tahoma" w:hAnsi="Tahoma" w:cs="Tahoma"/>
              </w:rPr>
              <w:t>Someone’s sensory, motor or intellectual functions is impaired for 28 days or more</w:t>
            </w:r>
          </w:p>
        </w:tc>
        <w:tc>
          <w:tcPr>
            <w:tcW w:w="4508" w:type="dxa"/>
          </w:tcPr>
          <w:p w14:paraId="355A9A16" w14:textId="77777777" w:rsidR="00722A10" w:rsidRPr="00D00DCD" w:rsidRDefault="0066255F">
            <w:pPr>
              <w:rPr>
                <w:rFonts w:ascii="Tahoma" w:hAnsi="Tahoma" w:cs="Tahoma"/>
              </w:rPr>
            </w:pPr>
            <w:r w:rsidRPr="00D00DCD">
              <w:rPr>
                <w:rFonts w:ascii="Tahoma" w:hAnsi="Tahoma" w:cs="Tahoma"/>
              </w:rPr>
              <w:t>0</w:t>
            </w:r>
          </w:p>
        </w:tc>
      </w:tr>
      <w:tr w:rsidR="00722A10" w:rsidRPr="00D00DCD" w14:paraId="09121D6B" w14:textId="77777777" w:rsidTr="00722A10">
        <w:tc>
          <w:tcPr>
            <w:tcW w:w="4508" w:type="dxa"/>
          </w:tcPr>
          <w:p w14:paraId="00DC14E5" w14:textId="77777777" w:rsidR="00722A10" w:rsidRPr="00D00DCD" w:rsidRDefault="0008041C">
            <w:pPr>
              <w:rPr>
                <w:rFonts w:ascii="Tahoma" w:hAnsi="Tahoma" w:cs="Tahoma"/>
              </w:rPr>
            </w:pPr>
            <w:r w:rsidRPr="00D00DCD">
              <w:rPr>
                <w:rFonts w:ascii="Tahoma" w:hAnsi="Tahoma" w:cs="Tahoma"/>
              </w:rPr>
              <w:t>Someone experienced pain or psychological harm for 28 days or more</w:t>
            </w:r>
          </w:p>
        </w:tc>
        <w:tc>
          <w:tcPr>
            <w:tcW w:w="4508" w:type="dxa"/>
          </w:tcPr>
          <w:p w14:paraId="161A4692" w14:textId="77777777" w:rsidR="00722A10" w:rsidRPr="00D00DCD" w:rsidRDefault="0066255F">
            <w:pPr>
              <w:rPr>
                <w:rFonts w:ascii="Tahoma" w:hAnsi="Tahoma" w:cs="Tahoma"/>
              </w:rPr>
            </w:pPr>
            <w:r w:rsidRPr="00D00DCD">
              <w:rPr>
                <w:rFonts w:ascii="Tahoma" w:hAnsi="Tahoma" w:cs="Tahoma"/>
              </w:rPr>
              <w:t>0</w:t>
            </w:r>
          </w:p>
        </w:tc>
      </w:tr>
      <w:tr w:rsidR="00722A10" w:rsidRPr="00D00DCD" w14:paraId="17875F31" w14:textId="77777777" w:rsidTr="00722A10">
        <w:tc>
          <w:tcPr>
            <w:tcW w:w="4508" w:type="dxa"/>
          </w:tcPr>
          <w:p w14:paraId="16FF50B4" w14:textId="77777777" w:rsidR="00722A10" w:rsidRPr="00D00DCD" w:rsidRDefault="0008041C">
            <w:pPr>
              <w:rPr>
                <w:rFonts w:ascii="Tahoma" w:hAnsi="Tahoma" w:cs="Tahoma"/>
              </w:rPr>
            </w:pPr>
            <w:r w:rsidRPr="00D00DCD">
              <w:rPr>
                <w:rFonts w:ascii="Tahoma" w:hAnsi="Tahoma" w:cs="Tahoma"/>
              </w:rPr>
              <w:t>A person needed health treatment in order to prevent them dying</w:t>
            </w:r>
          </w:p>
        </w:tc>
        <w:tc>
          <w:tcPr>
            <w:tcW w:w="4508" w:type="dxa"/>
          </w:tcPr>
          <w:p w14:paraId="5BC7B569" w14:textId="77777777" w:rsidR="00722A10" w:rsidRPr="00D00DCD" w:rsidRDefault="0066255F">
            <w:pPr>
              <w:rPr>
                <w:rFonts w:ascii="Tahoma" w:hAnsi="Tahoma" w:cs="Tahoma"/>
              </w:rPr>
            </w:pPr>
            <w:r w:rsidRPr="00D00DCD">
              <w:rPr>
                <w:rFonts w:ascii="Tahoma" w:hAnsi="Tahoma" w:cs="Tahoma"/>
              </w:rPr>
              <w:t>0</w:t>
            </w:r>
          </w:p>
        </w:tc>
      </w:tr>
    </w:tbl>
    <w:p w14:paraId="3F5B9518" w14:textId="77777777" w:rsidR="000C0861" w:rsidRDefault="000C0861">
      <w:pPr>
        <w:rPr>
          <w:rFonts w:ascii="Tahoma" w:hAnsi="Tahoma" w:cs="Tahoma"/>
        </w:rPr>
      </w:pPr>
    </w:p>
    <w:p w14:paraId="37739FB2" w14:textId="07428E8B" w:rsidR="000C0861" w:rsidRDefault="000C0861">
      <w:pPr>
        <w:rPr>
          <w:rFonts w:ascii="Tahoma" w:hAnsi="Tahoma" w:cs="Tahoma"/>
        </w:rPr>
      </w:pPr>
    </w:p>
    <w:p w14:paraId="1F632997" w14:textId="77777777" w:rsidR="00AB059F" w:rsidRDefault="00AB059F">
      <w:pPr>
        <w:rPr>
          <w:rFonts w:ascii="Tahoma" w:hAnsi="Tahoma" w:cs="Tahoma"/>
        </w:rPr>
      </w:pPr>
    </w:p>
    <w:p w14:paraId="69C251AB" w14:textId="77777777" w:rsidR="000C0861" w:rsidRDefault="000C0861" w:rsidP="000C0861">
      <w:pPr>
        <w:pStyle w:val="ListParagraph"/>
        <w:numPr>
          <w:ilvl w:val="0"/>
          <w:numId w:val="1"/>
        </w:numPr>
        <w:rPr>
          <w:rFonts w:ascii="Tahoma" w:hAnsi="Tahoma" w:cs="Tahoma"/>
        </w:rPr>
      </w:pPr>
      <w:r w:rsidRPr="000C0861">
        <w:rPr>
          <w:rFonts w:ascii="Tahoma" w:hAnsi="Tahoma" w:cs="Tahoma"/>
          <w:b/>
        </w:rPr>
        <w:lastRenderedPageBreak/>
        <w:t xml:space="preserve">To what extent did </w:t>
      </w:r>
      <w:r>
        <w:rPr>
          <w:rFonts w:ascii="Tahoma" w:hAnsi="Tahoma" w:cs="Tahoma"/>
          <w:b/>
        </w:rPr>
        <w:t>Beanstalk Family Nurture Centre</w:t>
      </w:r>
      <w:r w:rsidRPr="000C0861">
        <w:rPr>
          <w:rFonts w:ascii="Tahoma" w:hAnsi="Tahoma" w:cs="Tahoma"/>
          <w:b/>
        </w:rPr>
        <w:t xml:space="preserve"> follow the duty of candour procedure?</w:t>
      </w:r>
      <w:r w:rsidRPr="000C0861">
        <w:rPr>
          <w:rFonts w:ascii="Tahoma" w:hAnsi="Tahoma" w:cs="Tahoma"/>
        </w:rPr>
        <w:t xml:space="preserve"> </w:t>
      </w:r>
    </w:p>
    <w:p w14:paraId="5EC3FD70" w14:textId="77777777" w:rsidR="000C0861" w:rsidRDefault="000C0861" w:rsidP="000C0861">
      <w:pPr>
        <w:pStyle w:val="ListParagraph"/>
        <w:ind w:left="410"/>
        <w:rPr>
          <w:rFonts w:ascii="Tahoma" w:hAnsi="Tahoma" w:cs="Tahoma"/>
        </w:rPr>
      </w:pPr>
    </w:p>
    <w:p w14:paraId="39369939" w14:textId="2631076F" w:rsidR="000C0861" w:rsidRDefault="000C0861" w:rsidP="00AB059F">
      <w:pPr>
        <w:pStyle w:val="ListParagraph"/>
        <w:ind w:left="50"/>
        <w:rPr>
          <w:rFonts w:ascii="Tahoma" w:hAnsi="Tahoma" w:cs="Tahoma"/>
        </w:rPr>
      </w:pPr>
      <w:r w:rsidRPr="000C0861">
        <w:rPr>
          <w:rFonts w:ascii="Tahoma" w:hAnsi="Tahoma" w:cs="Tahoma"/>
        </w:rPr>
        <w:t>We carefully assessed all notifications to the Care Inspectorate to check whether they triggered the Duty of Candour, following the Duty of Candour procedure.</w:t>
      </w:r>
    </w:p>
    <w:p w14:paraId="41F6E8E4" w14:textId="77777777" w:rsidR="00AB059F" w:rsidRPr="00D00DCD" w:rsidRDefault="00AB059F" w:rsidP="00AB059F">
      <w:pPr>
        <w:pStyle w:val="ListParagraph"/>
        <w:ind w:left="50"/>
        <w:rPr>
          <w:rFonts w:ascii="Tahoma" w:hAnsi="Tahoma" w:cs="Tahoma"/>
        </w:rPr>
      </w:pPr>
    </w:p>
    <w:p w14:paraId="7EA0EB3B" w14:textId="77777777" w:rsidR="0008041C" w:rsidRPr="00D00DCD" w:rsidRDefault="00722A10" w:rsidP="0008041C">
      <w:pPr>
        <w:pStyle w:val="ListParagraph"/>
        <w:numPr>
          <w:ilvl w:val="0"/>
          <w:numId w:val="1"/>
        </w:numPr>
        <w:rPr>
          <w:rFonts w:ascii="Tahoma" w:hAnsi="Tahoma" w:cs="Tahoma"/>
          <w:b/>
        </w:rPr>
      </w:pPr>
      <w:r w:rsidRPr="00D00DCD">
        <w:rPr>
          <w:rFonts w:ascii="Tahoma" w:hAnsi="Tahoma" w:cs="Tahoma"/>
          <w:b/>
        </w:rPr>
        <w:t xml:space="preserve">Information about our policies and procedures </w:t>
      </w:r>
    </w:p>
    <w:p w14:paraId="256D95EB" w14:textId="38515C2E" w:rsidR="00B14F2A" w:rsidRPr="00AB059F" w:rsidRDefault="00722A10" w:rsidP="00AB059F">
      <w:pPr>
        <w:ind w:left="50"/>
        <w:rPr>
          <w:rFonts w:ascii="Tahoma" w:hAnsi="Tahoma" w:cs="Tahoma"/>
        </w:rPr>
      </w:pPr>
      <w:r w:rsidRPr="00D00DCD">
        <w:rPr>
          <w:rFonts w:ascii="Tahoma" w:hAnsi="Tahoma" w:cs="Tahoma"/>
        </w:rPr>
        <w:t xml:space="preserve">Where something has happened that triggers the duty of candour, our staff report this to the </w:t>
      </w:r>
      <w:r w:rsidR="0008041C" w:rsidRPr="00D00DCD">
        <w:rPr>
          <w:rFonts w:ascii="Tahoma" w:hAnsi="Tahoma" w:cs="Tahoma"/>
        </w:rPr>
        <w:t xml:space="preserve">Head Teacher and Senior </w:t>
      </w:r>
      <w:r w:rsidRPr="00D00DCD">
        <w:rPr>
          <w:rFonts w:ascii="Tahoma" w:hAnsi="Tahoma" w:cs="Tahoma"/>
        </w:rPr>
        <w:t xml:space="preserve">Leadership Team who </w:t>
      </w:r>
      <w:r w:rsidR="0008041C" w:rsidRPr="00D00DCD">
        <w:rPr>
          <w:rFonts w:ascii="Tahoma" w:hAnsi="Tahoma" w:cs="Tahoma"/>
        </w:rPr>
        <w:t>have</w:t>
      </w:r>
      <w:r w:rsidRPr="00D00DCD">
        <w:rPr>
          <w:rFonts w:ascii="Tahoma" w:hAnsi="Tahoma" w:cs="Tahoma"/>
        </w:rPr>
        <w:t xml:space="preserve"> responsibility for ensuring that the duty of candour procedure is followed. A member of the Senior Leadership Team records the incident and reports as necessary to the Care Inspectorate. When an incident has happened, a learning review will take place. This allows everyone involved to review what happened and identify changes for the future. All new staff learn about the duty of candour at their induction. We know that serious mistakes can be distressing for staff as well as people who use care and their families. Where staff members, parents or children are affected by the duty of candour, we will endeavour to support as necessary.</w:t>
      </w:r>
    </w:p>
    <w:p w14:paraId="781D1CC7" w14:textId="611DE7F4" w:rsidR="0008041C" w:rsidRDefault="00722A10" w:rsidP="0008041C">
      <w:pPr>
        <w:pStyle w:val="ListParagraph"/>
        <w:numPr>
          <w:ilvl w:val="0"/>
          <w:numId w:val="1"/>
        </w:numPr>
        <w:rPr>
          <w:rFonts w:ascii="Tahoma" w:hAnsi="Tahoma" w:cs="Tahoma"/>
          <w:b/>
        </w:rPr>
      </w:pPr>
      <w:r w:rsidRPr="00D00DCD">
        <w:rPr>
          <w:rFonts w:ascii="Tahoma" w:hAnsi="Tahoma" w:cs="Tahoma"/>
          <w:b/>
        </w:rPr>
        <w:t xml:space="preserve">Other information </w:t>
      </w:r>
    </w:p>
    <w:p w14:paraId="53586750" w14:textId="77777777" w:rsidR="00380A81" w:rsidRDefault="00380A81" w:rsidP="00380A81">
      <w:pPr>
        <w:pStyle w:val="ListParagraph"/>
        <w:ind w:left="410"/>
        <w:rPr>
          <w:rFonts w:ascii="Tahoma" w:hAnsi="Tahoma" w:cs="Tahoma"/>
          <w:b/>
        </w:rPr>
      </w:pPr>
    </w:p>
    <w:p w14:paraId="3FD81EAF" w14:textId="4B2664AD" w:rsidR="00380A81" w:rsidRDefault="00380A81" w:rsidP="00380A81">
      <w:pPr>
        <w:pStyle w:val="ListParagraph"/>
        <w:ind w:left="50"/>
        <w:rPr>
          <w:rFonts w:ascii="Tahoma" w:hAnsi="Tahoma" w:cs="Tahoma"/>
        </w:rPr>
      </w:pPr>
      <w:r w:rsidRPr="00380A81">
        <w:rPr>
          <w:rFonts w:ascii="Tahoma" w:hAnsi="Tahoma" w:cs="Tahoma"/>
        </w:rPr>
        <w:t>This report will be displayed on information boards, on our information screens, in our regular newsletters</w:t>
      </w:r>
      <w:r>
        <w:rPr>
          <w:rFonts w:ascii="Tahoma" w:hAnsi="Tahoma" w:cs="Tahoma"/>
        </w:rPr>
        <w:t xml:space="preserve"> and </w:t>
      </w:r>
      <w:r w:rsidRPr="00380A81">
        <w:rPr>
          <w:rFonts w:ascii="Tahoma" w:hAnsi="Tahoma" w:cs="Tahoma"/>
        </w:rPr>
        <w:t xml:space="preserve">on the nursery’s website. </w:t>
      </w:r>
      <w:r w:rsidRPr="00B14F2A">
        <w:rPr>
          <w:rFonts w:ascii="Tahoma" w:hAnsi="Tahoma" w:cs="Tahoma"/>
        </w:rPr>
        <w:t>It has helped us to remember that people who use care have the right to know when things go badly, as well as when they go well. As required, we have submitted this report to the Care Inspectorate and made a copy available for parents and partners on our website.</w:t>
      </w:r>
    </w:p>
    <w:p w14:paraId="787501AF" w14:textId="77777777" w:rsidR="00380A81" w:rsidRPr="00380A81" w:rsidRDefault="00380A81" w:rsidP="00380A81">
      <w:pPr>
        <w:ind w:left="50"/>
        <w:rPr>
          <w:rFonts w:ascii="Tahoma" w:hAnsi="Tahoma" w:cs="Tahoma"/>
        </w:rPr>
      </w:pPr>
      <w:r w:rsidRPr="00380A81">
        <w:rPr>
          <w:rFonts w:ascii="Tahoma" w:hAnsi="Tahoma" w:cs="Tahoma"/>
        </w:rPr>
        <w:t xml:space="preserve">For more information about the duty of candour please refer to our Beanstalk FNC Duty of Candour Policy. </w:t>
      </w:r>
    </w:p>
    <w:p w14:paraId="3BCE8385" w14:textId="77777777" w:rsidR="00380A81" w:rsidRPr="00380A81" w:rsidRDefault="00380A81" w:rsidP="00380A81">
      <w:pPr>
        <w:ind w:left="50"/>
        <w:rPr>
          <w:rFonts w:ascii="Tahoma" w:hAnsi="Tahoma" w:cs="Tahoma"/>
        </w:rPr>
      </w:pPr>
      <w:r w:rsidRPr="00380A81">
        <w:rPr>
          <w:rFonts w:ascii="Tahoma" w:hAnsi="Tahoma" w:cs="Tahoma"/>
        </w:rPr>
        <w:t xml:space="preserve">This can be found: </w:t>
      </w:r>
    </w:p>
    <w:p w14:paraId="7C986359" w14:textId="4DE6E096" w:rsidR="00380A81" w:rsidRPr="00380A81" w:rsidRDefault="00380A81" w:rsidP="00380A81">
      <w:pPr>
        <w:pStyle w:val="ListParagraph"/>
        <w:numPr>
          <w:ilvl w:val="0"/>
          <w:numId w:val="2"/>
        </w:numPr>
        <w:rPr>
          <w:rFonts w:ascii="Tahoma" w:hAnsi="Tahoma" w:cs="Tahoma"/>
        </w:rPr>
      </w:pPr>
      <w:r w:rsidRPr="00380A81">
        <w:rPr>
          <w:rFonts w:ascii="Tahoma" w:hAnsi="Tahoma" w:cs="Tahoma"/>
        </w:rPr>
        <w:t>on the nursery website</w:t>
      </w:r>
    </w:p>
    <w:p w14:paraId="7D284BF5" w14:textId="77777777" w:rsidR="00380A81" w:rsidRPr="00380A81" w:rsidRDefault="00380A81" w:rsidP="00380A81">
      <w:pPr>
        <w:pStyle w:val="ListParagraph"/>
        <w:numPr>
          <w:ilvl w:val="0"/>
          <w:numId w:val="2"/>
        </w:numPr>
        <w:rPr>
          <w:rFonts w:ascii="Tahoma" w:hAnsi="Tahoma" w:cs="Tahoma"/>
        </w:rPr>
      </w:pPr>
      <w:r w:rsidRPr="00380A81">
        <w:rPr>
          <w:rFonts w:ascii="Tahoma" w:hAnsi="Tahoma" w:cs="Tahoma"/>
        </w:rPr>
        <w:t>or ask a member of staff for a copy</w:t>
      </w:r>
    </w:p>
    <w:p w14:paraId="0FE5F848" w14:textId="77777777" w:rsidR="00B14F2A" w:rsidRDefault="00B14F2A" w:rsidP="00B14F2A">
      <w:pPr>
        <w:pStyle w:val="ListParagraph"/>
        <w:ind w:left="410"/>
        <w:rPr>
          <w:rFonts w:ascii="Tahoma" w:hAnsi="Tahoma" w:cs="Tahoma"/>
          <w:b/>
        </w:rPr>
      </w:pPr>
    </w:p>
    <w:p w14:paraId="3939CCAA" w14:textId="77777777" w:rsidR="00B14F2A" w:rsidRDefault="00B14F2A" w:rsidP="00B14F2A">
      <w:pPr>
        <w:pStyle w:val="ListParagraph"/>
        <w:ind w:left="50"/>
        <w:rPr>
          <w:rFonts w:ascii="Tahoma" w:hAnsi="Tahoma" w:cs="Tahoma"/>
        </w:rPr>
      </w:pPr>
    </w:p>
    <w:p w14:paraId="796D6B3F" w14:textId="77777777" w:rsidR="00B14F2A" w:rsidRDefault="00B14F2A" w:rsidP="00B14F2A">
      <w:pPr>
        <w:pStyle w:val="ListParagraph"/>
        <w:ind w:left="50"/>
        <w:rPr>
          <w:rFonts w:ascii="Tahoma" w:hAnsi="Tahoma" w:cs="Tahoma"/>
        </w:rPr>
      </w:pPr>
      <w:r w:rsidRPr="00B14F2A">
        <w:rPr>
          <w:rFonts w:ascii="Tahoma" w:hAnsi="Tahoma" w:cs="Tahoma"/>
        </w:rPr>
        <w:t xml:space="preserve">If you would like more information about our nursery, please contact us: </w:t>
      </w:r>
    </w:p>
    <w:p w14:paraId="75B859C0" w14:textId="77777777" w:rsidR="00B14F2A" w:rsidRDefault="00B14F2A" w:rsidP="00B14F2A">
      <w:pPr>
        <w:pStyle w:val="ListParagraph"/>
        <w:ind w:left="50"/>
        <w:rPr>
          <w:rFonts w:ascii="Tahoma" w:hAnsi="Tahoma" w:cs="Tahoma"/>
        </w:rPr>
      </w:pPr>
    </w:p>
    <w:p w14:paraId="3C582358" w14:textId="77777777" w:rsidR="00B14F2A" w:rsidRDefault="00B14F2A" w:rsidP="00B14F2A">
      <w:pPr>
        <w:pStyle w:val="ListParagraph"/>
        <w:ind w:left="50"/>
        <w:rPr>
          <w:rFonts w:ascii="Tahoma" w:hAnsi="Tahoma" w:cs="Tahoma"/>
        </w:rPr>
      </w:pPr>
      <w:r>
        <w:rPr>
          <w:rFonts w:ascii="Tahoma" w:hAnsi="Tahoma" w:cs="Tahoma"/>
        </w:rPr>
        <w:t>Beanstalk Family Nurture Centre</w:t>
      </w:r>
    </w:p>
    <w:p w14:paraId="1C50C5E8" w14:textId="77777777" w:rsidR="00B14F2A" w:rsidRDefault="00B14F2A" w:rsidP="00B14F2A">
      <w:pPr>
        <w:pStyle w:val="ListParagraph"/>
        <w:ind w:left="50"/>
        <w:rPr>
          <w:rFonts w:ascii="Tahoma" w:hAnsi="Tahoma" w:cs="Tahoma"/>
        </w:rPr>
      </w:pPr>
      <w:r>
        <w:rPr>
          <w:rFonts w:ascii="Tahoma" w:hAnsi="Tahoma" w:cs="Tahoma"/>
        </w:rPr>
        <w:t>Fergus Place</w:t>
      </w:r>
    </w:p>
    <w:p w14:paraId="61C50E13" w14:textId="77777777" w:rsidR="00B14F2A" w:rsidRDefault="00B14F2A" w:rsidP="00B14F2A">
      <w:pPr>
        <w:pStyle w:val="ListParagraph"/>
        <w:ind w:left="50"/>
        <w:rPr>
          <w:rFonts w:ascii="Tahoma" w:hAnsi="Tahoma" w:cs="Tahoma"/>
        </w:rPr>
      </w:pPr>
      <w:r>
        <w:rPr>
          <w:rFonts w:ascii="Tahoma" w:hAnsi="Tahoma" w:cs="Tahoma"/>
        </w:rPr>
        <w:t xml:space="preserve">Dunfermline </w:t>
      </w:r>
    </w:p>
    <w:p w14:paraId="5FB9E2F7" w14:textId="77777777" w:rsidR="00B14F2A" w:rsidRDefault="00B14F2A" w:rsidP="00B14F2A">
      <w:pPr>
        <w:pStyle w:val="ListParagraph"/>
        <w:ind w:left="50"/>
        <w:rPr>
          <w:rFonts w:ascii="Tahoma" w:hAnsi="Tahoma" w:cs="Tahoma"/>
        </w:rPr>
      </w:pPr>
      <w:r>
        <w:rPr>
          <w:rFonts w:ascii="Tahoma" w:hAnsi="Tahoma" w:cs="Tahoma"/>
        </w:rPr>
        <w:t>KY11 4PZ</w:t>
      </w:r>
    </w:p>
    <w:p w14:paraId="7945056E" w14:textId="77777777" w:rsidR="00B14F2A" w:rsidRDefault="00B14F2A" w:rsidP="00B14F2A">
      <w:pPr>
        <w:pStyle w:val="ListParagraph"/>
        <w:ind w:left="50"/>
        <w:rPr>
          <w:rFonts w:ascii="Tahoma" w:hAnsi="Tahoma" w:cs="Tahoma"/>
        </w:rPr>
      </w:pPr>
      <w:r>
        <w:rPr>
          <w:rFonts w:ascii="Tahoma" w:hAnsi="Tahoma" w:cs="Tahoma"/>
        </w:rPr>
        <w:t>Telephone: 01383 602458</w:t>
      </w:r>
    </w:p>
    <w:p w14:paraId="67EE35C9" w14:textId="77777777" w:rsidR="00024ABD" w:rsidRDefault="00024ABD" w:rsidP="00B14F2A">
      <w:pPr>
        <w:pStyle w:val="ListParagraph"/>
        <w:ind w:left="50"/>
        <w:rPr>
          <w:rFonts w:ascii="Tahoma" w:hAnsi="Tahoma" w:cs="Tahoma"/>
        </w:rPr>
      </w:pPr>
    </w:p>
    <w:p w14:paraId="38923E5B" w14:textId="77777777" w:rsidR="00024ABD" w:rsidRDefault="00024ABD" w:rsidP="00B14F2A">
      <w:pPr>
        <w:pStyle w:val="ListParagraph"/>
        <w:ind w:left="50"/>
        <w:rPr>
          <w:rFonts w:ascii="Tahoma" w:hAnsi="Tahoma" w:cs="Tahoma"/>
        </w:rPr>
      </w:pPr>
      <w:r>
        <w:rPr>
          <w:rFonts w:ascii="Tahoma" w:hAnsi="Tahoma" w:cs="Tahoma"/>
        </w:rPr>
        <w:t>Beanstalk Family Nurture Centre</w:t>
      </w:r>
    </w:p>
    <w:p w14:paraId="5D6EF6D5" w14:textId="77777777" w:rsidR="00024ABD" w:rsidRDefault="00024ABD" w:rsidP="00B14F2A">
      <w:pPr>
        <w:pStyle w:val="ListParagraph"/>
        <w:ind w:left="50"/>
        <w:rPr>
          <w:rFonts w:ascii="Tahoma" w:hAnsi="Tahoma" w:cs="Tahoma"/>
        </w:rPr>
      </w:pPr>
      <w:r>
        <w:rPr>
          <w:rFonts w:ascii="Tahoma" w:hAnsi="Tahoma" w:cs="Tahoma"/>
        </w:rPr>
        <w:t xml:space="preserve">Aberdour Road </w:t>
      </w:r>
    </w:p>
    <w:p w14:paraId="0500380D" w14:textId="77777777" w:rsidR="00024ABD" w:rsidRDefault="00024ABD" w:rsidP="00B14F2A">
      <w:pPr>
        <w:pStyle w:val="ListParagraph"/>
        <w:ind w:left="50"/>
        <w:rPr>
          <w:rFonts w:ascii="Tahoma" w:hAnsi="Tahoma" w:cs="Tahoma"/>
        </w:rPr>
      </w:pPr>
      <w:r>
        <w:rPr>
          <w:rFonts w:ascii="Tahoma" w:hAnsi="Tahoma" w:cs="Tahoma"/>
        </w:rPr>
        <w:t>Dunfermline</w:t>
      </w:r>
    </w:p>
    <w:p w14:paraId="7473090F" w14:textId="77777777" w:rsidR="00024ABD" w:rsidRDefault="00024ABD" w:rsidP="00B14F2A">
      <w:pPr>
        <w:pStyle w:val="ListParagraph"/>
        <w:ind w:left="50"/>
        <w:rPr>
          <w:rFonts w:ascii="Tahoma" w:hAnsi="Tahoma" w:cs="Tahoma"/>
        </w:rPr>
      </w:pPr>
      <w:r>
        <w:rPr>
          <w:rFonts w:ascii="Tahoma" w:hAnsi="Tahoma" w:cs="Tahoma"/>
        </w:rPr>
        <w:t>KY11 4QY</w:t>
      </w:r>
    </w:p>
    <w:p w14:paraId="7C2F8972" w14:textId="77777777" w:rsidR="00725604" w:rsidRDefault="00725604" w:rsidP="00B14F2A">
      <w:pPr>
        <w:pStyle w:val="ListParagraph"/>
        <w:ind w:left="50"/>
        <w:rPr>
          <w:rFonts w:ascii="Tahoma" w:hAnsi="Tahoma" w:cs="Tahoma"/>
        </w:rPr>
      </w:pPr>
      <w:r>
        <w:rPr>
          <w:rFonts w:ascii="Tahoma" w:hAnsi="Tahoma" w:cs="Tahoma"/>
        </w:rPr>
        <w:t>Telephone: 01383 602171</w:t>
      </w:r>
    </w:p>
    <w:p w14:paraId="46B8C423" w14:textId="77777777" w:rsidR="00024ABD" w:rsidRDefault="00024ABD" w:rsidP="00B14F2A">
      <w:pPr>
        <w:pStyle w:val="ListParagraph"/>
        <w:ind w:left="50"/>
        <w:rPr>
          <w:rFonts w:ascii="Tahoma" w:hAnsi="Tahoma" w:cs="Tahoma"/>
        </w:rPr>
      </w:pPr>
    </w:p>
    <w:p w14:paraId="394957F2" w14:textId="77777777" w:rsidR="00B14F2A" w:rsidRDefault="00B14F2A" w:rsidP="00B14F2A">
      <w:pPr>
        <w:pStyle w:val="ListParagraph"/>
        <w:ind w:left="50"/>
        <w:rPr>
          <w:rFonts w:ascii="Tahoma" w:hAnsi="Tahoma" w:cs="Tahoma"/>
        </w:rPr>
      </w:pPr>
      <w:r>
        <w:rPr>
          <w:rFonts w:ascii="Tahoma" w:hAnsi="Tahoma" w:cs="Tahoma"/>
        </w:rPr>
        <w:t xml:space="preserve">Email: </w:t>
      </w:r>
      <w:r w:rsidR="00AA5506">
        <w:rPr>
          <w:rFonts w:ascii="Tahoma" w:hAnsi="Tahoma" w:cs="Tahoma"/>
        </w:rPr>
        <w:t>Beanstalknur.enquiries@fife.gov.uk</w:t>
      </w:r>
    </w:p>
    <w:p w14:paraId="4DBFA19A" w14:textId="77777777" w:rsidR="00B14F2A" w:rsidRDefault="00B14F2A" w:rsidP="00B14F2A">
      <w:pPr>
        <w:pStyle w:val="ListParagraph"/>
        <w:ind w:left="50"/>
        <w:rPr>
          <w:rFonts w:ascii="Tahoma" w:hAnsi="Tahoma" w:cs="Tahoma"/>
        </w:rPr>
      </w:pPr>
    </w:p>
    <w:p w14:paraId="6EC44931" w14:textId="77777777" w:rsidR="00AC0E03" w:rsidRPr="00D00DCD" w:rsidRDefault="00AC0E03" w:rsidP="00B14F2A">
      <w:pPr>
        <w:pStyle w:val="ListParagraph"/>
        <w:ind w:left="770"/>
        <w:rPr>
          <w:rFonts w:ascii="Tahoma" w:hAnsi="Tahoma" w:cs="Tahoma"/>
        </w:rPr>
      </w:pPr>
    </w:p>
    <w:sectPr w:rsidR="00AC0E03" w:rsidRPr="00D00DCD" w:rsidSect="00AC0E0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94BFC"/>
    <w:multiLevelType w:val="hybridMultilevel"/>
    <w:tmpl w:val="782CA84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5A437713"/>
    <w:multiLevelType w:val="hybridMultilevel"/>
    <w:tmpl w:val="71F890DA"/>
    <w:lvl w:ilvl="0" w:tplc="8C30904C">
      <w:start w:val="1"/>
      <w:numFmt w:val="decimal"/>
      <w:lvlText w:val="%1."/>
      <w:lvlJc w:val="left"/>
      <w:pPr>
        <w:ind w:left="410" w:hanging="360"/>
      </w:pPr>
      <w:rPr>
        <w:rFonts w:hint="default"/>
        <w:b/>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10"/>
    <w:rsid w:val="00024ABD"/>
    <w:rsid w:val="00025217"/>
    <w:rsid w:val="0008041C"/>
    <w:rsid w:val="000C0861"/>
    <w:rsid w:val="00106965"/>
    <w:rsid w:val="00341511"/>
    <w:rsid w:val="00380A81"/>
    <w:rsid w:val="003C12F5"/>
    <w:rsid w:val="00400D2B"/>
    <w:rsid w:val="004D48C3"/>
    <w:rsid w:val="00554D50"/>
    <w:rsid w:val="006520DB"/>
    <w:rsid w:val="0066255F"/>
    <w:rsid w:val="00722A10"/>
    <w:rsid w:val="00725604"/>
    <w:rsid w:val="007B24E3"/>
    <w:rsid w:val="008023C3"/>
    <w:rsid w:val="008759A8"/>
    <w:rsid w:val="00910A12"/>
    <w:rsid w:val="00964ACC"/>
    <w:rsid w:val="009B0E25"/>
    <w:rsid w:val="00A2531A"/>
    <w:rsid w:val="00A34754"/>
    <w:rsid w:val="00A40626"/>
    <w:rsid w:val="00AA5506"/>
    <w:rsid w:val="00AB059F"/>
    <w:rsid w:val="00AC0E03"/>
    <w:rsid w:val="00B14F2A"/>
    <w:rsid w:val="00B22B30"/>
    <w:rsid w:val="00B669EF"/>
    <w:rsid w:val="00B962C7"/>
    <w:rsid w:val="00BF08ED"/>
    <w:rsid w:val="00CE1C93"/>
    <w:rsid w:val="00D00DCD"/>
    <w:rsid w:val="00E04D7C"/>
    <w:rsid w:val="00E77A97"/>
    <w:rsid w:val="00E82DFC"/>
    <w:rsid w:val="00FC7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3D21"/>
  <w15:chartTrackingRefBased/>
  <w15:docId w15:val="{781A7F2A-9FB1-4C64-B212-78E18720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Reid</dc:creator>
  <cp:keywords/>
  <dc:description/>
  <cp:lastModifiedBy>Diane Ballard</cp:lastModifiedBy>
  <cp:revision>2</cp:revision>
  <dcterms:created xsi:type="dcterms:W3CDTF">2025-04-22T13:29:00Z</dcterms:created>
  <dcterms:modified xsi:type="dcterms:W3CDTF">2025-04-22T13:29:00Z</dcterms:modified>
</cp:coreProperties>
</file>