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E1F1C" w14:textId="77777777" w:rsidR="00447A23" w:rsidRDefault="00447A23" w:rsidP="00422B3C">
      <w:pPr>
        <w:jc w:val="center"/>
        <w:rPr>
          <w:b/>
          <w:sz w:val="52"/>
          <w:szCs w:val="52"/>
          <w:u w:val="single"/>
        </w:rPr>
      </w:pPr>
    </w:p>
    <w:p w14:paraId="137B5B90" w14:textId="3EB5D8B7" w:rsidR="0068513A" w:rsidRDefault="007628F0" w:rsidP="00422B3C">
      <w:pPr>
        <w:jc w:val="center"/>
        <w:rPr>
          <w:b/>
          <w:sz w:val="52"/>
          <w:szCs w:val="52"/>
          <w:u w:val="single"/>
        </w:rPr>
      </w:pPr>
      <w:r>
        <w:rPr>
          <w:noProof/>
        </w:rPr>
        <mc:AlternateContent>
          <mc:Choice Requires="wps">
            <w:drawing>
              <wp:anchor distT="0" distB="0" distL="114300" distR="114300" simplePos="0" relativeHeight="251659264" behindDoc="0" locked="0" layoutInCell="1" allowOverlap="1" wp14:anchorId="186C42D1" wp14:editId="0670015B">
                <wp:simplePos x="0" y="0"/>
                <wp:positionH relativeFrom="margin">
                  <wp:posOffset>645160</wp:posOffset>
                </wp:positionH>
                <wp:positionV relativeFrom="paragraph">
                  <wp:posOffset>9525</wp:posOffset>
                </wp:positionV>
                <wp:extent cx="5734050" cy="2438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34050" cy="2438400"/>
                        </a:xfrm>
                        <a:prstGeom prst="rect">
                          <a:avLst/>
                        </a:prstGeom>
                        <a:noFill/>
                        <a:ln>
                          <a:noFill/>
                        </a:ln>
                      </wps:spPr>
                      <wps:txbx>
                        <w:txbxContent>
                          <w:p w14:paraId="07599870" w14:textId="77777777" w:rsidR="00871B0C" w:rsidRPr="00871B0C" w:rsidRDefault="00871B0C" w:rsidP="00317DCD">
                            <w:pPr>
                              <w:jc w:val="center"/>
                              <w:rPr>
                                <w:b/>
                                <w:color w:val="990033"/>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871B0C">
                              <w:rPr>
                                <w:b/>
                                <w:color w:val="990033"/>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Balcurvie Primary</w:t>
                            </w:r>
                          </w:p>
                          <w:p w14:paraId="473BC7ED" w14:textId="0CDA1200" w:rsidR="0068513A" w:rsidRPr="00871B0C" w:rsidRDefault="00871B0C" w:rsidP="00317DCD">
                            <w:pPr>
                              <w:jc w:val="center"/>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871B0C">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Positive</w:t>
                            </w:r>
                            <w:r w:rsidR="0068513A" w:rsidRPr="00871B0C">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 xml:space="preserve"> Relationships, Positive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186C42D1" id="_x0000_t202" coordsize="21600,21600" o:spt="202" path="m,l,21600r21600,l21600,xe">
                <v:stroke joinstyle="miter"/>
                <v:path gradientshapeok="t" o:connecttype="rect"/>
              </v:shapetype>
              <v:shape id="Text Box 19" o:spid="_x0000_s1026" type="#_x0000_t202" style="position:absolute;left:0;text-align:left;margin-left:50.8pt;margin-top:.75pt;width:451.5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" filled="f" stroked="f">
                <v:textbox>
                  <w:txbxContent>
                    <w:p w14:paraId="07599870" w14:textId="77777777" w:rsidR="00871B0C" w:rsidRPr="00871B0C" w:rsidRDefault="00871B0C" w:rsidP="00317DCD">
                      <w:pPr>
                        <w:jc w:val="center"/>
                        <w:rPr>
                          <w:b/>
                          <w:color w:val="990033"/>
                          <w:sz w:val="96"/>
                          <w:szCs w:val="96"/>
                          <w:u w:val="single"/>
                          <w14:textOutline w14:w="0" w14:cap="flat" w14:cmpd="sng" w14:algn="ctr">
                            <w14:noFill/>
                            <w14:prstDash w14:val="solid"/>
                            <w14:round/>
                          </w14:textOutline>
                          <w14:props3d w14:extrusionH="57150" w14:contourW="0" w14:prstMaterial="softEdge">
                            <w14:bevelT w14:w="25400" w14:h="38100" w14:prst="circle"/>
                          </w14:props3d>
                        </w:rPr>
                      </w:pPr>
                      <w:r w:rsidRPr="00871B0C">
                        <w:rPr>
                          <w:b/>
                          <w:color w:val="990033"/>
                          <w:sz w:val="96"/>
                          <w:szCs w:val="96"/>
                          <w:u w:val="single"/>
                          <w14:textOutline w14:w="0" w14:cap="flat" w14:cmpd="sng" w14:algn="ctr">
                            <w14:noFill/>
                            <w14:prstDash w14:val="solid"/>
                            <w14:round/>
                          </w14:textOutline>
                          <w14:props3d w14:extrusionH="57150" w14:contourW="0" w14:prstMaterial="softEdge">
                            <w14:bevelT w14:w="25400" w14:h="38100" w14:prst="circle"/>
                          </w14:props3d>
                        </w:rPr>
                        <w:t>Balcurvie Primary</w:t>
                      </w:r>
                    </w:p>
                    <w:p w14:paraId="473BC7ED" w14:textId="0CDA1200" w:rsidR="0068513A" w:rsidRPr="00871B0C" w:rsidRDefault="00871B0C" w:rsidP="00317DCD">
                      <w:pPr>
                        <w:jc w:val="center"/>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pPr>
                      <w:r w:rsidRPr="00871B0C">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Positive</w:t>
                      </w:r>
                      <w:r w:rsidR="0068513A" w:rsidRPr="00871B0C">
                        <w:rPr>
                          <w:b/>
                          <w:color w:val="990033"/>
                          <w:sz w:val="72"/>
                          <w:szCs w:val="72"/>
                          <w:u w:val="single"/>
                          <w14:textOutline w14:w="0" w14:cap="flat" w14:cmpd="sng" w14:algn="ctr">
                            <w14:noFill/>
                            <w14:prstDash w14:val="solid"/>
                            <w14:round/>
                          </w14:textOutline>
                          <w14:props3d w14:extrusionH="57150" w14:contourW="0" w14:prstMaterial="softEdge">
                            <w14:bevelT w14:w="25400" w14:h="38100" w14:prst="circle"/>
                          </w14:props3d>
                        </w:rPr>
                        <w:t xml:space="preserve"> Relationships, Positive Behaviour</w:t>
                      </w:r>
                    </w:p>
                  </w:txbxContent>
                </v:textbox>
                <w10:wrap anchorx="margin"/>
              </v:shape>
            </w:pict>
          </mc:Fallback>
        </mc:AlternateContent>
      </w:r>
    </w:p>
    <w:p w14:paraId="50D90D8E" w14:textId="01C35C3A" w:rsidR="0068513A" w:rsidRDefault="0068513A" w:rsidP="00422B3C">
      <w:pPr>
        <w:jc w:val="center"/>
        <w:rPr>
          <w:b/>
          <w:sz w:val="52"/>
          <w:szCs w:val="52"/>
          <w:u w:val="single"/>
        </w:rPr>
      </w:pPr>
    </w:p>
    <w:p w14:paraId="75E88A5C" w14:textId="77777777" w:rsidR="0068513A" w:rsidRDefault="0068513A" w:rsidP="00422B3C">
      <w:pPr>
        <w:jc w:val="center"/>
        <w:rPr>
          <w:b/>
          <w:sz w:val="52"/>
          <w:szCs w:val="52"/>
          <w:u w:val="single"/>
        </w:rPr>
      </w:pPr>
    </w:p>
    <w:p w14:paraId="51770F4D" w14:textId="77777777" w:rsidR="0068513A" w:rsidRDefault="0068513A" w:rsidP="0068513A">
      <w:pPr>
        <w:rPr>
          <w:b/>
          <w:sz w:val="52"/>
          <w:szCs w:val="52"/>
          <w:u w:val="single"/>
        </w:rPr>
      </w:pPr>
    </w:p>
    <w:p w14:paraId="22781682" w14:textId="77777777" w:rsidR="0068513A" w:rsidRDefault="0068513A" w:rsidP="0068513A">
      <w:pPr>
        <w:rPr>
          <w:b/>
          <w:sz w:val="52"/>
          <w:szCs w:val="52"/>
          <w:u w:val="single"/>
        </w:rPr>
      </w:pPr>
    </w:p>
    <w:p w14:paraId="301A5E5A" w14:textId="1EB3B314" w:rsidR="00422B3C" w:rsidRPr="009843ED" w:rsidRDefault="00871B0C" w:rsidP="009843ED">
      <w:pPr>
        <w:jc w:val="center"/>
        <w:rPr>
          <w:b/>
          <w:sz w:val="52"/>
          <w:szCs w:val="52"/>
          <w:u w:val="single"/>
        </w:rPr>
      </w:pPr>
      <w:r>
        <w:rPr>
          <w:b/>
          <w:noProof/>
          <w:sz w:val="52"/>
          <w:szCs w:val="52"/>
          <w:u w:val="single"/>
        </w:rPr>
        <w:drawing>
          <wp:inline distT="0" distB="0" distL="0" distR="0" wp14:anchorId="6EE9DB75" wp14:editId="710A0DCC">
            <wp:extent cx="1085850" cy="1143000"/>
            <wp:effectExtent l="0" t="0" r="0" b="0"/>
            <wp:docPr id="105174690"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4690" name="Picture 2" descr="A logo of a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85850" cy="1143000"/>
                    </a:xfrm>
                    <a:prstGeom prst="rect">
                      <a:avLst/>
                    </a:prstGeom>
                  </pic:spPr>
                </pic:pic>
              </a:graphicData>
            </a:graphic>
          </wp:inline>
        </w:drawing>
      </w:r>
    </w:p>
    <w:p w14:paraId="327F7338" w14:textId="155BDEED" w:rsidR="0068513A" w:rsidRPr="009843ED" w:rsidRDefault="0068513A" w:rsidP="009843ED">
      <w:pPr>
        <w:jc w:val="center"/>
        <w:rPr>
          <w:b/>
          <w:sz w:val="28"/>
          <w:szCs w:val="28"/>
        </w:rPr>
      </w:pPr>
    </w:p>
    <w:p w14:paraId="4AF8B516" w14:textId="39DC6BC7" w:rsidR="009843ED" w:rsidRDefault="00317DCD" w:rsidP="009843ED">
      <w:pPr>
        <w:jc w:val="center"/>
        <w:rPr>
          <w:bCs/>
          <w:i/>
          <w:iCs/>
          <w:sz w:val="48"/>
          <w:szCs w:val="48"/>
        </w:rPr>
      </w:pPr>
      <w:r w:rsidRPr="00317DCD">
        <w:rPr>
          <w:bCs/>
          <w:i/>
          <w:iCs/>
          <w:sz w:val="48"/>
          <w:szCs w:val="48"/>
        </w:rPr>
        <w:t xml:space="preserve">Positive Relationships, </w:t>
      </w:r>
      <w:r w:rsidR="00871B0C">
        <w:rPr>
          <w:bCs/>
          <w:i/>
          <w:iCs/>
          <w:sz w:val="48"/>
          <w:szCs w:val="48"/>
        </w:rPr>
        <w:t xml:space="preserve">Behaviour, </w:t>
      </w:r>
      <w:r w:rsidRPr="00317DCD">
        <w:rPr>
          <w:bCs/>
          <w:i/>
          <w:iCs/>
          <w:sz w:val="48"/>
          <w:szCs w:val="48"/>
        </w:rPr>
        <w:t xml:space="preserve">Equality, Inclusion and Anti-Bullying Policy </w:t>
      </w:r>
    </w:p>
    <w:p w14:paraId="199EF070" w14:textId="724B46D5" w:rsidR="00317DCD" w:rsidRDefault="00317DCD" w:rsidP="009843ED">
      <w:pPr>
        <w:jc w:val="center"/>
        <w:rPr>
          <w:bCs/>
          <w:i/>
          <w:iCs/>
          <w:sz w:val="48"/>
          <w:szCs w:val="48"/>
        </w:rPr>
      </w:pPr>
      <w:r w:rsidRPr="009843ED">
        <w:rPr>
          <w:bCs/>
          <w:i/>
          <w:iCs/>
          <w:sz w:val="48"/>
          <w:szCs w:val="48"/>
        </w:rPr>
        <w:t>20</w:t>
      </w:r>
      <w:r w:rsidR="00320008">
        <w:rPr>
          <w:bCs/>
          <w:i/>
          <w:iCs/>
          <w:sz w:val="48"/>
          <w:szCs w:val="48"/>
        </w:rPr>
        <w:t>2</w:t>
      </w:r>
      <w:r w:rsidR="00871B0C">
        <w:rPr>
          <w:bCs/>
          <w:i/>
          <w:iCs/>
          <w:sz w:val="48"/>
          <w:szCs w:val="48"/>
        </w:rPr>
        <w:t>5-2026</w:t>
      </w:r>
    </w:p>
    <w:p w14:paraId="413BCCF4" w14:textId="77777777" w:rsidR="00D64A76" w:rsidRDefault="00D64A76" w:rsidP="009843ED">
      <w:pPr>
        <w:jc w:val="center"/>
        <w:rPr>
          <w:bCs/>
          <w:i/>
          <w:iCs/>
          <w:sz w:val="48"/>
          <w:szCs w:val="48"/>
        </w:rPr>
      </w:pPr>
    </w:p>
    <w:p w14:paraId="20C4FAB2" w14:textId="77777777" w:rsidR="00D64A76" w:rsidRPr="009843ED" w:rsidRDefault="00D64A76" w:rsidP="009843ED">
      <w:pPr>
        <w:jc w:val="center"/>
        <w:rPr>
          <w:bCs/>
          <w:i/>
          <w:iCs/>
          <w:sz w:val="48"/>
          <w:szCs w:val="48"/>
        </w:rPr>
      </w:pPr>
    </w:p>
    <w:p w14:paraId="1E763215" w14:textId="77777777" w:rsidR="00D64A76" w:rsidRDefault="00871B0C" w:rsidP="00497CF5">
      <w:pPr>
        <w:rPr>
          <w:b/>
          <w:sz w:val="28"/>
          <w:szCs w:val="28"/>
          <w:u w:val="single"/>
        </w:rPr>
      </w:pPr>
      <w:r>
        <w:rPr>
          <w:b/>
          <w:sz w:val="28"/>
          <w:szCs w:val="28"/>
          <w:u w:val="single"/>
        </w:rPr>
        <w:t xml:space="preserve"> </w:t>
      </w:r>
      <w:r w:rsidR="00097BFD">
        <w:rPr>
          <w:b/>
          <w:sz w:val="28"/>
          <w:szCs w:val="28"/>
          <w:u w:val="single"/>
        </w:rPr>
        <w:t>Policy Statement</w:t>
      </w:r>
    </w:p>
    <w:p w14:paraId="51FC0376" w14:textId="37E7ABC4" w:rsidR="00871B0C" w:rsidRPr="00D64A76" w:rsidRDefault="00871B0C">
      <w:pPr>
        <w:rPr>
          <w:b/>
          <w:sz w:val="28"/>
          <w:szCs w:val="28"/>
          <w:u w:val="single"/>
        </w:rPr>
      </w:pPr>
      <w:r>
        <w:rPr>
          <w:rFonts w:ascii="Sassoon Infant Rg" w:hAnsi="Sassoon Infant Rg" w:cs="Arial"/>
          <w:bCs/>
          <w:sz w:val="24"/>
          <w:szCs w:val="24"/>
        </w:rPr>
        <w:t xml:space="preserve">Balcurvie is a non-denominational school serving the community of Windygates and beyond. </w:t>
      </w:r>
      <w:r w:rsidR="007C6731">
        <w:t xml:space="preserve">Our values: Be Caring, Be Resilient, Work Hard and Work as a Team underpin our policy. This policy aims to promote </w:t>
      </w:r>
      <w:r w:rsidR="00D64A76">
        <w:t xml:space="preserve">healthy, positive </w:t>
      </w:r>
      <w:r w:rsidR="007C6731">
        <w:t>relationships, inclusion</w:t>
      </w:r>
      <w:r w:rsidR="00D64A76">
        <w:t xml:space="preserve"> </w:t>
      </w:r>
      <w:r w:rsidR="007C6731">
        <w:t>and create a learning environment where everyone feels cared fo</w:t>
      </w:r>
      <w:r w:rsidR="00D64A76">
        <w:t>r, valued, supported, safe, engaged and encouraged by everyone to be the best version of themselves.</w:t>
      </w:r>
    </w:p>
    <w:p w14:paraId="2AD4AE47" w14:textId="77777777" w:rsidR="00871B0C" w:rsidRDefault="00871B0C">
      <w:pPr>
        <w:rPr>
          <w:rFonts w:ascii="Sassoon Infant Rg" w:hAnsi="Sassoon Infant Rg" w:cs="Arial"/>
          <w:sz w:val="24"/>
          <w:szCs w:val="24"/>
        </w:rPr>
      </w:pPr>
    </w:p>
    <w:p w14:paraId="44442839" w14:textId="6E004BB2" w:rsidR="00097BFD" w:rsidRDefault="00097BFD">
      <w:pPr>
        <w:rPr>
          <w:rFonts w:ascii="Sassoon Infant Rg" w:hAnsi="Sassoon Infant Rg" w:cs="Arial"/>
          <w:sz w:val="24"/>
          <w:szCs w:val="24"/>
        </w:rPr>
      </w:pPr>
      <w:r w:rsidRPr="00097BFD">
        <w:rPr>
          <w:rFonts w:ascii="Sassoon Infant Rg" w:hAnsi="Sassoon Infant Rg" w:cs="Arial"/>
          <w:sz w:val="24"/>
          <w:szCs w:val="24"/>
        </w:rPr>
        <w:t xml:space="preserve">This policy was created by staff, </w:t>
      </w:r>
      <w:r w:rsidR="003B5FE6">
        <w:rPr>
          <w:rFonts w:ascii="Sassoon Infant Rg" w:hAnsi="Sassoon Infant Rg" w:cs="Arial"/>
          <w:sz w:val="24"/>
          <w:szCs w:val="24"/>
        </w:rPr>
        <w:t>learners</w:t>
      </w:r>
      <w:r w:rsidRPr="00097BFD">
        <w:rPr>
          <w:rFonts w:ascii="Sassoon Infant Rg" w:hAnsi="Sassoon Infant Rg" w:cs="Arial"/>
          <w:sz w:val="24"/>
          <w:szCs w:val="24"/>
        </w:rPr>
        <w:t xml:space="preserve"> and parents. </w:t>
      </w:r>
      <w:r>
        <w:rPr>
          <w:rFonts w:ascii="Sassoon Infant Rg" w:hAnsi="Sassoon Infant Rg" w:cs="Arial"/>
          <w:sz w:val="24"/>
          <w:szCs w:val="24"/>
        </w:rPr>
        <w:t>It underpins our school vision and values</w:t>
      </w:r>
      <w:r w:rsidR="00CA0DAF">
        <w:rPr>
          <w:rFonts w:ascii="Sassoon Infant Rg" w:hAnsi="Sassoon Infant Rg" w:cs="Arial"/>
          <w:sz w:val="24"/>
          <w:szCs w:val="24"/>
        </w:rPr>
        <w:t>, whilst promoting inclusion for all through the principles of Getting it Right for Every Child</w:t>
      </w:r>
      <w:r w:rsidR="00D64A76">
        <w:rPr>
          <w:rFonts w:ascii="Sassoon Infant Rg" w:hAnsi="Sassoon Infant Rg" w:cs="Arial"/>
          <w:sz w:val="24"/>
          <w:szCs w:val="24"/>
        </w:rPr>
        <w:t xml:space="preserve">. It embodies the </w:t>
      </w:r>
      <w:r w:rsidR="00D64A76">
        <w:rPr>
          <w:rFonts w:ascii="Sassoon Infant Rg" w:hAnsi="Sassoon Infant Rg" w:cs="Arial"/>
          <w:sz w:val="24"/>
          <w:szCs w:val="24"/>
        </w:rPr>
        <w:lastRenderedPageBreak/>
        <w:t xml:space="preserve">principles of tolerance and compassion towards others with an overarching aim to challenge bullying in any form. </w:t>
      </w:r>
    </w:p>
    <w:p w14:paraId="5C56B878" w14:textId="708C7F6D" w:rsidR="00CA0DAF" w:rsidRDefault="00691697" w:rsidP="00097BFD">
      <w:pPr>
        <w:rPr>
          <w:rFonts w:ascii="Sassoon Infant Rg" w:hAnsi="Sassoon Infant Rg" w:cs="Arial"/>
          <w:sz w:val="24"/>
          <w:szCs w:val="24"/>
        </w:rPr>
      </w:pPr>
      <w:r>
        <w:rPr>
          <w:rFonts w:ascii="Sassoon Infant Rg" w:hAnsi="Sassoon Infant Rg" w:cs="Arial"/>
          <w:sz w:val="24"/>
          <w:szCs w:val="24"/>
        </w:rPr>
        <w:t>Working together, we will consider the appropriate strategy to support our learners to make positive behaviour choices through the following categories:</w:t>
      </w:r>
    </w:p>
    <w:p w14:paraId="4032D9FB" w14:textId="0D019BC4" w:rsidR="00CA0DAF" w:rsidRDefault="00C668D2" w:rsidP="00CA0DAF">
      <w:pPr>
        <w:pStyle w:val="ListParagraph"/>
        <w:numPr>
          <w:ilvl w:val="0"/>
          <w:numId w:val="12"/>
        </w:numPr>
        <w:rPr>
          <w:rFonts w:ascii="Sassoon Infant Rg" w:hAnsi="Sassoon Infant Rg" w:cs="Arial"/>
          <w:sz w:val="24"/>
          <w:szCs w:val="24"/>
        </w:rPr>
      </w:pPr>
      <w:r>
        <w:rPr>
          <w:rFonts w:ascii="Sassoon Infant Rg" w:hAnsi="Sassoon Infant Rg" w:cs="Arial"/>
          <w:sz w:val="24"/>
          <w:szCs w:val="24"/>
        </w:rPr>
        <w:t xml:space="preserve">Equality and </w:t>
      </w:r>
      <w:r w:rsidR="00CA0DAF" w:rsidRPr="00CA0DAF">
        <w:rPr>
          <w:rFonts w:ascii="Sassoon Infant Rg" w:hAnsi="Sassoon Infant Rg" w:cs="Arial"/>
          <w:sz w:val="24"/>
          <w:szCs w:val="24"/>
        </w:rPr>
        <w:t>Inclusion</w:t>
      </w:r>
    </w:p>
    <w:p w14:paraId="42D289B4" w14:textId="77777777" w:rsid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Positive Relationships</w:t>
      </w:r>
    </w:p>
    <w:p w14:paraId="7A71796A" w14:textId="77777777" w:rsid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Resilience</w:t>
      </w:r>
    </w:p>
    <w:p w14:paraId="6D22C90D" w14:textId="6A87DD79" w:rsid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Self-Regulation</w:t>
      </w:r>
    </w:p>
    <w:p w14:paraId="5D0B7913" w14:textId="77777777" w:rsid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De-escalation</w:t>
      </w:r>
    </w:p>
    <w:p w14:paraId="78DDF271" w14:textId="09A2FEAA" w:rsidR="006B6B4B" w:rsidRDefault="006B6B4B" w:rsidP="00CA0DAF">
      <w:pPr>
        <w:pStyle w:val="ListParagraph"/>
        <w:numPr>
          <w:ilvl w:val="0"/>
          <w:numId w:val="12"/>
        </w:numPr>
        <w:rPr>
          <w:rFonts w:ascii="Sassoon Infant Rg" w:hAnsi="Sassoon Infant Rg" w:cs="Arial"/>
          <w:sz w:val="24"/>
          <w:szCs w:val="24"/>
        </w:rPr>
      </w:pPr>
      <w:r>
        <w:rPr>
          <w:rFonts w:ascii="Sassoon Infant Rg" w:hAnsi="Sassoon Infant Rg" w:cs="Arial"/>
          <w:sz w:val="24"/>
          <w:szCs w:val="24"/>
        </w:rPr>
        <w:t>PATHS (Promoting Alternative Thinking Strategies)</w:t>
      </w:r>
    </w:p>
    <w:p w14:paraId="159EB2D6" w14:textId="77777777" w:rsid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Restorative Approaches</w:t>
      </w:r>
    </w:p>
    <w:p w14:paraId="601B5BEE" w14:textId="2A7318AA" w:rsidR="00097BFD" w:rsidRPr="00CA0DAF" w:rsidRDefault="00CA0DAF" w:rsidP="00CA0DAF">
      <w:pPr>
        <w:pStyle w:val="ListParagraph"/>
        <w:numPr>
          <w:ilvl w:val="0"/>
          <w:numId w:val="12"/>
        </w:numPr>
        <w:rPr>
          <w:rFonts w:ascii="Sassoon Infant Rg" w:hAnsi="Sassoon Infant Rg" w:cs="Arial"/>
          <w:sz w:val="24"/>
          <w:szCs w:val="24"/>
        </w:rPr>
      </w:pPr>
      <w:r w:rsidRPr="00CA0DAF">
        <w:rPr>
          <w:rFonts w:ascii="Sassoon Infant Rg" w:hAnsi="Sassoon Infant Rg" w:cs="Arial"/>
          <w:sz w:val="24"/>
          <w:szCs w:val="24"/>
        </w:rPr>
        <w:t>Anti-Bullying Policy and Practice.</w:t>
      </w:r>
    </w:p>
    <w:p w14:paraId="2AA98CF2" w14:textId="42749F7D" w:rsidR="007A2789" w:rsidRDefault="00C668D2" w:rsidP="00097BFD">
      <w:pPr>
        <w:rPr>
          <w:rFonts w:ascii="Sassoon Infant Rg" w:hAnsi="Sassoon Infant Rg" w:cs="Arial"/>
          <w:b/>
          <w:sz w:val="28"/>
          <w:szCs w:val="28"/>
          <w:u w:val="single"/>
        </w:rPr>
      </w:pPr>
      <w:r>
        <w:rPr>
          <w:rFonts w:ascii="Sassoon Infant Rg" w:hAnsi="Sassoon Infant Rg" w:cs="Arial"/>
          <w:b/>
          <w:sz w:val="28"/>
          <w:szCs w:val="28"/>
          <w:u w:val="single"/>
        </w:rPr>
        <w:t xml:space="preserve">Equality and </w:t>
      </w:r>
      <w:r w:rsidR="007A2789">
        <w:rPr>
          <w:rFonts w:ascii="Sassoon Infant Rg" w:hAnsi="Sassoon Infant Rg" w:cs="Arial"/>
          <w:b/>
          <w:sz w:val="28"/>
          <w:szCs w:val="28"/>
          <w:u w:val="single"/>
        </w:rPr>
        <w:t>Inclusion for All</w:t>
      </w:r>
    </w:p>
    <w:p w14:paraId="61BC34E8" w14:textId="2C4A4C1D" w:rsidR="002D52F4" w:rsidRDefault="00691697" w:rsidP="00097BFD">
      <w:pPr>
        <w:rPr>
          <w:rFonts w:ascii="Sassoon Infant Rg" w:hAnsi="Sassoon Infant Rg" w:cs="Arial"/>
          <w:bCs/>
          <w:sz w:val="24"/>
          <w:szCs w:val="24"/>
        </w:rPr>
      </w:pPr>
      <w:r>
        <w:rPr>
          <w:rFonts w:ascii="Sassoon Infant Rg" w:hAnsi="Sassoon Infant Rg" w:cs="Arial"/>
          <w:bCs/>
          <w:sz w:val="24"/>
          <w:szCs w:val="24"/>
        </w:rPr>
        <w:t>Everyone in the</w:t>
      </w:r>
      <w:r w:rsidR="002D52F4">
        <w:rPr>
          <w:rFonts w:ascii="Sassoon Infant Rg" w:hAnsi="Sassoon Infant Rg" w:cs="Arial"/>
          <w:bCs/>
          <w:sz w:val="24"/>
          <w:szCs w:val="24"/>
        </w:rPr>
        <w:t xml:space="preserve"> </w:t>
      </w:r>
      <w:r w:rsidR="003B5FE6">
        <w:rPr>
          <w:rFonts w:ascii="Sassoon Infant Rg" w:hAnsi="Sassoon Infant Rg" w:cs="Arial"/>
          <w:bCs/>
          <w:sz w:val="24"/>
          <w:szCs w:val="24"/>
        </w:rPr>
        <w:t>Balcurvie</w:t>
      </w:r>
      <w:r>
        <w:rPr>
          <w:rFonts w:ascii="Sassoon Infant Rg" w:hAnsi="Sassoon Infant Rg" w:cs="Arial"/>
          <w:bCs/>
          <w:sz w:val="24"/>
          <w:szCs w:val="24"/>
        </w:rPr>
        <w:t xml:space="preserve"> community</w:t>
      </w:r>
      <w:r w:rsidR="003B5FE6">
        <w:rPr>
          <w:rFonts w:ascii="Sassoon Infant Rg" w:hAnsi="Sassoon Infant Rg" w:cs="Arial"/>
          <w:bCs/>
          <w:sz w:val="24"/>
          <w:szCs w:val="24"/>
        </w:rPr>
        <w:t xml:space="preserve"> </w:t>
      </w:r>
      <w:r w:rsidR="002D52F4">
        <w:rPr>
          <w:rFonts w:ascii="Sassoon Infant Rg" w:hAnsi="Sassoon Infant Rg" w:cs="Arial"/>
          <w:bCs/>
          <w:sz w:val="24"/>
          <w:szCs w:val="24"/>
        </w:rPr>
        <w:t>aim</w:t>
      </w:r>
      <w:r>
        <w:rPr>
          <w:rFonts w:ascii="Sassoon Infant Rg" w:hAnsi="Sassoon Infant Rg" w:cs="Arial"/>
          <w:bCs/>
          <w:sz w:val="24"/>
          <w:szCs w:val="24"/>
        </w:rPr>
        <w:t>s</w:t>
      </w:r>
      <w:r w:rsidR="002D52F4">
        <w:rPr>
          <w:rFonts w:ascii="Sassoon Infant Rg" w:hAnsi="Sassoon Infant Rg" w:cs="Arial"/>
          <w:bCs/>
          <w:sz w:val="24"/>
          <w:szCs w:val="24"/>
        </w:rPr>
        <w:t xml:space="preserve"> to protect, nurture</w:t>
      </w:r>
      <w:r w:rsidR="006A7D15">
        <w:rPr>
          <w:rFonts w:ascii="Sassoon Infant Rg" w:hAnsi="Sassoon Infant Rg" w:cs="Arial"/>
          <w:bCs/>
          <w:sz w:val="24"/>
          <w:szCs w:val="24"/>
        </w:rPr>
        <w:t>, respect</w:t>
      </w:r>
      <w:r w:rsidR="002D52F4">
        <w:rPr>
          <w:rFonts w:ascii="Sassoon Infant Rg" w:hAnsi="Sassoon Infant Rg" w:cs="Arial"/>
          <w:bCs/>
          <w:sz w:val="24"/>
          <w:szCs w:val="24"/>
        </w:rPr>
        <w:t xml:space="preserve"> and include the needs of every child, through the principles of GIRFE</w:t>
      </w:r>
      <w:r w:rsidR="006A7D15">
        <w:rPr>
          <w:rFonts w:ascii="Sassoon Infant Rg" w:hAnsi="Sassoon Infant Rg" w:cs="Arial"/>
          <w:bCs/>
          <w:sz w:val="24"/>
          <w:szCs w:val="24"/>
        </w:rPr>
        <w:t>C,</w:t>
      </w:r>
      <w:r w:rsidR="002D52F4">
        <w:rPr>
          <w:rFonts w:ascii="Sassoon Infant Rg" w:hAnsi="Sassoon Infant Rg" w:cs="Arial"/>
          <w:bCs/>
          <w:sz w:val="24"/>
          <w:szCs w:val="24"/>
        </w:rPr>
        <w:t xml:space="preserve"> and </w:t>
      </w:r>
      <w:r w:rsidR="006A7D15">
        <w:rPr>
          <w:rFonts w:ascii="Sassoon Infant Rg" w:hAnsi="Sassoon Infant Rg" w:cs="Arial"/>
          <w:bCs/>
          <w:sz w:val="24"/>
          <w:szCs w:val="24"/>
        </w:rPr>
        <w:t>the Wellbeing Indicators</w:t>
      </w:r>
      <w:r w:rsidR="00C777E2">
        <w:rPr>
          <w:rFonts w:ascii="Sassoon Infant Rg" w:hAnsi="Sassoon Infant Rg" w:cs="Arial"/>
          <w:bCs/>
          <w:sz w:val="24"/>
          <w:szCs w:val="24"/>
        </w:rPr>
        <w:t>, to ensure children are</w:t>
      </w:r>
      <w:r w:rsidR="006A7D15">
        <w:rPr>
          <w:rFonts w:ascii="Sassoon Infant Rg" w:hAnsi="Sassoon Infant Rg" w:cs="Arial"/>
          <w:bCs/>
          <w:sz w:val="24"/>
          <w:szCs w:val="24"/>
        </w:rPr>
        <w:t>:</w:t>
      </w:r>
    </w:p>
    <w:p w14:paraId="57109DE3" w14:textId="70D0079C"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Safe</w:t>
      </w:r>
    </w:p>
    <w:p w14:paraId="0B1E32BD" w14:textId="42E48AE4"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Healthy</w:t>
      </w:r>
    </w:p>
    <w:p w14:paraId="54B1222C" w14:textId="05CD89CE"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Achieving</w:t>
      </w:r>
    </w:p>
    <w:p w14:paraId="392C5211" w14:textId="26074D9E"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Nurtured</w:t>
      </w:r>
    </w:p>
    <w:p w14:paraId="01396139" w14:textId="54BDE3C5"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Active</w:t>
      </w:r>
    </w:p>
    <w:p w14:paraId="13D7E120" w14:textId="5A641543"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Respected</w:t>
      </w:r>
    </w:p>
    <w:p w14:paraId="4C9084F4" w14:textId="56AA26D6" w:rsidR="006A7D15" w:rsidRP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Responsible</w:t>
      </w:r>
    </w:p>
    <w:p w14:paraId="58A0D0BC" w14:textId="1AC3A2E5" w:rsidR="006A7D15" w:rsidRDefault="006A7D15" w:rsidP="006A7D15">
      <w:pPr>
        <w:pStyle w:val="ListParagraph"/>
        <w:numPr>
          <w:ilvl w:val="0"/>
          <w:numId w:val="15"/>
        </w:numPr>
        <w:rPr>
          <w:rFonts w:ascii="Sassoon Infant Rg" w:hAnsi="Sassoon Infant Rg" w:cs="Arial"/>
          <w:bCs/>
          <w:sz w:val="20"/>
          <w:szCs w:val="20"/>
        </w:rPr>
      </w:pPr>
      <w:r w:rsidRPr="006A7D15">
        <w:rPr>
          <w:rFonts w:ascii="Sassoon Infant Rg" w:hAnsi="Sassoon Infant Rg" w:cs="Arial"/>
          <w:bCs/>
          <w:sz w:val="20"/>
          <w:szCs w:val="20"/>
        </w:rPr>
        <w:t>Included</w:t>
      </w:r>
    </w:p>
    <w:p w14:paraId="5E4CF8AA" w14:textId="609CB86F" w:rsidR="00EC13A0" w:rsidRDefault="00EC13A0" w:rsidP="00EC13A0">
      <w:pPr>
        <w:rPr>
          <w:rFonts w:ascii="Sassoon Infant Rg" w:hAnsi="Sassoon Infant Rg" w:cs="Arial"/>
          <w:bCs/>
          <w:sz w:val="24"/>
          <w:szCs w:val="24"/>
        </w:rPr>
      </w:pPr>
      <w:r>
        <w:rPr>
          <w:rFonts w:ascii="Sassoon Infant Rg" w:hAnsi="Sassoon Infant Rg" w:cs="Arial"/>
          <w:bCs/>
          <w:sz w:val="24"/>
          <w:szCs w:val="24"/>
        </w:rPr>
        <w:t>E</w:t>
      </w:r>
      <w:r w:rsidR="00691697">
        <w:rPr>
          <w:rFonts w:ascii="Sassoon Infant Rg" w:hAnsi="Sassoon Infant Rg" w:cs="Arial"/>
          <w:bCs/>
          <w:sz w:val="24"/>
          <w:szCs w:val="24"/>
        </w:rPr>
        <w:t>very</w:t>
      </w:r>
      <w:r>
        <w:rPr>
          <w:rFonts w:ascii="Sassoon Infant Rg" w:hAnsi="Sassoon Infant Rg" w:cs="Arial"/>
          <w:bCs/>
          <w:sz w:val="24"/>
          <w:szCs w:val="24"/>
        </w:rPr>
        <w:t xml:space="preserve"> child will be treated </w:t>
      </w:r>
      <w:r w:rsidR="00691697">
        <w:rPr>
          <w:rFonts w:ascii="Sassoon Infant Rg" w:hAnsi="Sassoon Infant Rg" w:cs="Arial"/>
          <w:bCs/>
          <w:sz w:val="24"/>
          <w:szCs w:val="24"/>
        </w:rPr>
        <w:t>fairly and with compassion</w:t>
      </w:r>
      <w:r>
        <w:rPr>
          <w:rFonts w:ascii="Sassoon Infant Rg" w:hAnsi="Sassoon Infant Rg" w:cs="Arial"/>
          <w:bCs/>
          <w:sz w:val="24"/>
          <w:szCs w:val="24"/>
        </w:rPr>
        <w:t xml:space="preserve">. </w:t>
      </w:r>
      <w:r w:rsidR="00E72D5B">
        <w:rPr>
          <w:rFonts w:ascii="Sassoon Infant Rg" w:hAnsi="Sassoon Infant Rg" w:cs="Arial"/>
          <w:bCs/>
          <w:sz w:val="24"/>
          <w:szCs w:val="24"/>
        </w:rPr>
        <w:t xml:space="preserve">Under the Equalities Act 2010, </w:t>
      </w:r>
      <w:r w:rsidR="00B860E8">
        <w:rPr>
          <w:rFonts w:ascii="Sassoon Infant Rg" w:hAnsi="Sassoon Infant Rg" w:cs="Arial"/>
          <w:bCs/>
          <w:sz w:val="24"/>
          <w:szCs w:val="24"/>
        </w:rPr>
        <w:t xml:space="preserve">we endeavour </w:t>
      </w:r>
      <w:r w:rsidR="006B6B4B">
        <w:rPr>
          <w:rFonts w:ascii="Sassoon Infant Rg" w:hAnsi="Sassoon Infant Rg" w:cs="Arial"/>
          <w:bCs/>
          <w:sz w:val="24"/>
          <w:szCs w:val="24"/>
        </w:rPr>
        <w:t>to</w:t>
      </w:r>
      <w:r w:rsidR="00E72D5B">
        <w:rPr>
          <w:rFonts w:ascii="Sassoon Infant Rg" w:hAnsi="Sassoon Infant Rg" w:cs="Arial"/>
          <w:bCs/>
          <w:sz w:val="24"/>
          <w:szCs w:val="24"/>
        </w:rPr>
        <w:t xml:space="preserve"> eliminate discrimination, </w:t>
      </w:r>
      <w:r w:rsidR="00B860E8">
        <w:rPr>
          <w:rFonts w:ascii="Sassoon Infant Rg" w:hAnsi="Sassoon Infant Rg" w:cs="Arial"/>
          <w:bCs/>
          <w:sz w:val="24"/>
          <w:szCs w:val="24"/>
        </w:rPr>
        <w:t>promote</w:t>
      </w:r>
      <w:r w:rsidR="00E72D5B">
        <w:rPr>
          <w:rFonts w:ascii="Sassoon Infant Rg" w:hAnsi="Sassoon Infant Rg" w:cs="Arial"/>
          <w:bCs/>
          <w:sz w:val="24"/>
          <w:szCs w:val="24"/>
        </w:rPr>
        <w:t xml:space="preserve"> equality of opportunity and </w:t>
      </w:r>
      <w:r w:rsidR="00B860E8">
        <w:rPr>
          <w:rFonts w:ascii="Sassoon Infant Rg" w:hAnsi="Sassoon Infant Rg" w:cs="Arial"/>
          <w:bCs/>
          <w:sz w:val="24"/>
          <w:szCs w:val="24"/>
        </w:rPr>
        <w:t>support our learners to be tolerant and kind towards one another. E</w:t>
      </w:r>
      <w:r w:rsidR="006B6B4B">
        <w:rPr>
          <w:rFonts w:ascii="Sassoon Infant Rg" w:hAnsi="Sassoon Infant Rg" w:cs="Arial"/>
          <w:bCs/>
          <w:sz w:val="24"/>
          <w:szCs w:val="24"/>
        </w:rPr>
        <w:t xml:space="preserve">veryone in the Balcurvie community </w:t>
      </w:r>
      <w:r w:rsidR="00E72D5B">
        <w:rPr>
          <w:rFonts w:ascii="Sassoon Infant Rg" w:hAnsi="Sassoon Infant Rg" w:cs="Arial"/>
          <w:bCs/>
          <w:sz w:val="24"/>
          <w:szCs w:val="24"/>
        </w:rPr>
        <w:t xml:space="preserve">has </w:t>
      </w:r>
      <w:r w:rsidR="00B860E8">
        <w:rPr>
          <w:rFonts w:ascii="Sassoon Infant Rg" w:hAnsi="Sassoon Infant Rg" w:cs="Arial"/>
          <w:bCs/>
          <w:sz w:val="24"/>
          <w:szCs w:val="24"/>
        </w:rPr>
        <w:t>a legislative</w:t>
      </w:r>
      <w:r w:rsidR="00E72D5B">
        <w:rPr>
          <w:rFonts w:ascii="Sassoon Infant Rg" w:hAnsi="Sassoon Infant Rg" w:cs="Arial"/>
          <w:bCs/>
          <w:sz w:val="24"/>
          <w:szCs w:val="24"/>
        </w:rPr>
        <w:t xml:space="preserve"> duty to </w:t>
      </w:r>
      <w:r w:rsidR="00B860E8">
        <w:rPr>
          <w:rFonts w:ascii="Sassoon Infant Rg" w:hAnsi="Sassoon Infant Rg" w:cs="Arial"/>
          <w:bCs/>
          <w:sz w:val="24"/>
          <w:szCs w:val="24"/>
        </w:rPr>
        <w:t>every child and family, not to discriminate on the following grounds:</w:t>
      </w:r>
    </w:p>
    <w:p w14:paraId="3A2AC9A3" w14:textId="5A814672"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Age</w:t>
      </w:r>
    </w:p>
    <w:p w14:paraId="2C785A55" w14:textId="3A3CC860"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Sex</w:t>
      </w:r>
    </w:p>
    <w:p w14:paraId="48DFD4D4" w14:textId="374BAE42"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Race</w:t>
      </w:r>
    </w:p>
    <w:p w14:paraId="6D68ED5F" w14:textId="09CDD217"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Marriage and Civil Partnerships</w:t>
      </w:r>
    </w:p>
    <w:p w14:paraId="3801742E" w14:textId="67C06106"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Pregnancy and Maternity</w:t>
      </w:r>
    </w:p>
    <w:p w14:paraId="5A56FE84" w14:textId="17F87A3F"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Gender Reassignment</w:t>
      </w:r>
    </w:p>
    <w:p w14:paraId="62DCAB93" w14:textId="66112967"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Disability</w:t>
      </w:r>
    </w:p>
    <w:p w14:paraId="3B6E51C6" w14:textId="6A38AA7C" w:rsidR="00E72D5B" w:rsidRP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Sexual Orientation</w:t>
      </w:r>
    </w:p>
    <w:p w14:paraId="1AF14412" w14:textId="526AA480" w:rsidR="00E72D5B" w:rsidRDefault="00E72D5B" w:rsidP="00E72D5B">
      <w:pPr>
        <w:pStyle w:val="ListParagraph"/>
        <w:numPr>
          <w:ilvl w:val="0"/>
          <w:numId w:val="18"/>
        </w:numPr>
        <w:rPr>
          <w:rFonts w:ascii="Sassoon Infant Rg" w:hAnsi="Sassoon Infant Rg" w:cs="Arial"/>
          <w:bCs/>
          <w:sz w:val="20"/>
          <w:szCs w:val="20"/>
        </w:rPr>
      </w:pPr>
      <w:r w:rsidRPr="00E72D5B">
        <w:rPr>
          <w:rFonts w:ascii="Sassoon Infant Rg" w:hAnsi="Sassoon Infant Rg" w:cs="Arial"/>
          <w:bCs/>
          <w:sz w:val="20"/>
          <w:szCs w:val="20"/>
        </w:rPr>
        <w:t>Religion or Belief</w:t>
      </w:r>
    </w:p>
    <w:p w14:paraId="166157EC" w14:textId="7AD53174" w:rsidR="006A7D15" w:rsidRPr="00135DEA" w:rsidRDefault="00EC13A0" w:rsidP="006A7D15">
      <w:pPr>
        <w:rPr>
          <w:rFonts w:ascii="Sassoon Infant Rg" w:hAnsi="Sassoon Infant Rg" w:cs="Arial"/>
          <w:b/>
          <w:sz w:val="24"/>
          <w:szCs w:val="24"/>
          <w:u w:val="single"/>
        </w:rPr>
      </w:pPr>
      <w:r w:rsidRPr="00135DEA">
        <w:rPr>
          <w:rFonts w:ascii="Sassoon Infant Rg" w:hAnsi="Sassoon Infant Rg" w:cs="Arial"/>
          <w:b/>
          <w:sz w:val="24"/>
          <w:szCs w:val="24"/>
          <w:u w:val="single"/>
        </w:rPr>
        <w:t xml:space="preserve">Equality/ </w:t>
      </w:r>
      <w:r w:rsidR="006A7D15" w:rsidRPr="00135DEA">
        <w:rPr>
          <w:rFonts w:ascii="Sassoon Infant Rg" w:hAnsi="Sassoon Infant Rg" w:cs="Arial"/>
          <w:b/>
          <w:sz w:val="24"/>
          <w:szCs w:val="24"/>
          <w:u w:val="single"/>
        </w:rPr>
        <w:t xml:space="preserve">Inclusion </w:t>
      </w:r>
      <w:r w:rsidR="00CD6AA3" w:rsidRPr="00135DEA">
        <w:rPr>
          <w:rFonts w:ascii="Sassoon Infant Rg" w:hAnsi="Sassoon Infant Rg" w:cs="Arial"/>
          <w:b/>
          <w:sz w:val="24"/>
          <w:szCs w:val="24"/>
          <w:u w:val="single"/>
        </w:rPr>
        <w:t xml:space="preserve">at </w:t>
      </w:r>
      <w:r w:rsidR="003B5FE6" w:rsidRPr="00135DEA">
        <w:rPr>
          <w:rFonts w:ascii="Sassoon Infant Rg" w:hAnsi="Sassoon Infant Rg" w:cs="Arial"/>
          <w:b/>
          <w:sz w:val="24"/>
          <w:szCs w:val="24"/>
          <w:u w:val="single"/>
        </w:rPr>
        <w:t>Balcurvie</w:t>
      </w:r>
    </w:p>
    <w:p w14:paraId="787BAD4E" w14:textId="5346118F" w:rsidR="00EC13A0" w:rsidRPr="00EC13A0" w:rsidRDefault="006B6B4B" w:rsidP="006A7D15">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t>Balcurvie</w:t>
      </w:r>
      <w:r w:rsidR="00EC13A0">
        <w:rPr>
          <w:rFonts w:ascii="Sassoon Infant Rg" w:hAnsi="Sassoon Infant Rg" w:cs="Arial"/>
          <w:bCs/>
          <w:sz w:val="24"/>
          <w:szCs w:val="24"/>
        </w:rPr>
        <w:t xml:space="preserve"> </w:t>
      </w:r>
      <w:r>
        <w:rPr>
          <w:rFonts w:ascii="Sassoon Infant Rg" w:hAnsi="Sassoon Infant Rg" w:cs="Arial"/>
          <w:bCs/>
          <w:sz w:val="24"/>
          <w:szCs w:val="24"/>
        </w:rPr>
        <w:t xml:space="preserve">is a Silver </w:t>
      </w:r>
      <w:r w:rsidR="00EC13A0">
        <w:rPr>
          <w:rFonts w:ascii="Sassoon Infant Rg" w:hAnsi="Sassoon Infant Rg" w:cs="Arial"/>
          <w:bCs/>
          <w:sz w:val="24"/>
          <w:szCs w:val="24"/>
        </w:rPr>
        <w:t>Rights Respecting School</w:t>
      </w:r>
      <w:r w:rsidR="00B860E8">
        <w:rPr>
          <w:rFonts w:ascii="Sassoon Infant Rg" w:hAnsi="Sassoon Infant Rg" w:cs="Arial"/>
          <w:bCs/>
          <w:sz w:val="24"/>
          <w:szCs w:val="24"/>
        </w:rPr>
        <w:t>. A</w:t>
      </w:r>
      <w:r w:rsidR="00EC13A0">
        <w:rPr>
          <w:rFonts w:ascii="Sassoon Infant Rg" w:hAnsi="Sassoon Infant Rg" w:cs="Arial"/>
          <w:bCs/>
          <w:sz w:val="24"/>
          <w:szCs w:val="24"/>
        </w:rPr>
        <w:t xml:space="preserve">ll children are treated equally and fairly in </w:t>
      </w:r>
      <w:r w:rsidR="00C777E2">
        <w:rPr>
          <w:rFonts w:ascii="Sassoon Infant Rg" w:hAnsi="Sassoon Infant Rg" w:cs="Arial"/>
          <w:bCs/>
          <w:sz w:val="24"/>
          <w:szCs w:val="24"/>
        </w:rPr>
        <w:t>ac</w:t>
      </w:r>
      <w:r w:rsidR="00EC13A0">
        <w:rPr>
          <w:rFonts w:ascii="Sassoon Infant Rg" w:hAnsi="Sassoon Infant Rg" w:cs="Arial"/>
          <w:bCs/>
          <w:sz w:val="24"/>
          <w:szCs w:val="24"/>
        </w:rPr>
        <w:t>cordance with the UN Charter for the Rights of the Child</w:t>
      </w:r>
      <w:r w:rsidR="00B45334">
        <w:rPr>
          <w:rStyle w:val="FootnoteReference"/>
          <w:rFonts w:ascii="Sassoon Infant Rg" w:hAnsi="Sassoon Infant Rg" w:cs="Arial"/>
          <w:bCs/>
          <w:sz w:val="24"/>
          <w:szCs w:val="24"/>
        </w:rPr>
        <w:footnoteReference w:id="1"/>
      </w:r>
    </w:p>
    <w:p w14:paraId="4021C1A3" w14:textId="7FCCC6A0" w:rsidR="006A7D15" w:rsidRPr="00C668D2" w:rsidRDefault="00C668D2" w:rsidP="006A7D15">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t>All staff are respectful, supportive and open to the</w:t>
      </w:r>
      <w:r w:rsidR="00EC13A0">
        <w:rPr>
          <w:rFonts w:ascii="Sassoon Infant Rg" w:hAnsi="Sassoon Infant Rg" w:cs="Arial"/>
          <w:bCs/>
          <w:sz w:val="24"/>
          <w:szCs w:val="24"/>
        </w:rPr>
        <w:t xml:space="preserve"> nine</w:t>
      </w:r>
      <w:r>
        <w:rPr>
          <w:rFonts w:ascii="Sassoon Infant Rg" w:hAnsi="Sassoon Infant Rg" w:cs="Arial"/>
          <w:bCs/>
          <w:sz w:val="24"/>
          <w:szCs w:val="24"/>
        </w:rPr>
        <w:t xml:space="preserve"> protected characteristics of </w:t>
      </w:r>
      <w:r w:rsidR="00B860E8">
        <w:rPr>
          <w:rFonts w:ascii="Sassoon Infant Rg" w:hAnsi="Sassoon Infant Rg" w:cs="Arial"/>
          <w:bCs/>
          <w:sz w:val="24"/>
          <w:szCs w:val="24"/>
        </w:rPr>
        <w:t xml:space="preserve">every </w:t>
      </w:r>
      <w:r>
        <w:rPr>
          <w:rFonts w:ascii="Sassoon Infant Rg" w:hAnsi="Sassoon Infant Rg" w:cs="Arial"/>
          <w:bCs/>
          <w:sz w:val="24"/>
          <w:szCs w:val="24"/>
        </w:rPr>
        <w:t>child</w:t>
      </w:r>
    </w:p>
    <w:p w14:paraId="624E7CE6" w14:textId="7F280F52" w:rsidR="00E72D5B" w:rsidRPr="00E72D5B" w:rsidRDefault="00C777E2" w:rsidP="006A7D15">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lastRenderedPageBreak/>
        <w:t>Children</w:t>
      </w:r>
      <w:r w:rsidR="00C668D2">
        <w:rPr>
          <w:rFonts w:ascii="Sassoon Infant Rg" w:hAnsi="Sassoon Infant Rg" w:cs="Arial"/>
          <w:bCs/>
          <w:sz w:val="24"/>
          <w:szCs w:val="24"/>
        </w:rPr>
        <w:t xml:space="preserve"> are </w:t>
      </w:r>
      <w:r w:rsidR="00372E0F">
        <w:rPr>
          <w:rFonts w:ascii="Sassoon Infant Rg" w:hAnsi="Sassoon Infant Rg" w:cs="Arial"/>
          <w:bCs/>
          <w:sz w:val="24"/>
          <w:szCs w:val="24"/>
        </w:rPr>
        <w:t xml:space="preserve">encouraged to </w:t>
      </w:r>
      <w:r w:rsidR="00E72D5B">
        <w:rPr>
          <w:rFonts w:ascii="Sassoon Infant Rg" w:hAnsi="Sassoon Infant Rg" w:cs="Arial"/>
          <w:bCs/>
          <w:sz w:val="24"/>
          <w:szCs w:val="24"/>
        </w:rPr>
        <w:t>be open about their own thoughts, beliefs and preferences</w:t>
      </w:r>
      <w:r w:rsidR="00372E0F">
        <w:rPr>
          <w:rFonts w:ascii="Sassoon Infant Rg" w:hAnsi="Sassoon Infant Rg" w:cs="Arial"/>
          <w:bCs/>
          <w:sz w:val="24"/>
          <w:szCs w:val="24"/>
        </w:rPr>
        <w:t>. We will challenge and support them to respect difference and show kindness towards differences</w:t>
      </w:r>
    </w:p>
    <w:p w14:paraId="19AE5D5F" w14:textId="308705DB" w:rsidR="00E72D5B" w:rsidRPr="002D34BF" w:rsidRDefault="00E72D5B" w:rsidP="002D34BF">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t xml:space="preserve">Staff </w:t>
      </w:r>
      <w:r w:rsidR="00372E0F">
        <w:rPr>
          <w:rFonts w:ascii="Sassoon Infant Rg" w:hAnsi="Sassoon Infant Rg" w:cs="Arial"/>
          <w:bCs/>
          <w:sz w:val="24"/>
          <w:szCs w:val="24"/>
        </w:rPr>
        <w:t xml:space="preserve">are expected </w:t>
      </w:r>
      <w:r>
        <w:rPr>
          <w:rFonts w:ascii="Sassoon Infant Rg" w:hAnsi="Sassoon Infant Rg" w:cs="Arial"/>
          <w:bCs/>
          <w:sz w:val="24"/>
          <w:szCs w:val="24"/>
        </w:rPr>
        <w:t xml:space="preserve">to ensure that </w:t>
      </w:r>
      <w:r w:rsidR="00372E0F">
        <w:rPr>
          <w:rFonts w:ascii="Sassoon Infant Rg" w:hAnsi="Sassoon Infant Rg" w:cs="Arial"/>
          <w:bCs/>
          <w:sz w:val="24"/>
          <w:szCs w:val="24"/>
        </w:rPr>
        <w:t xml:space="preserve">all children are treated equally and that no-one is </w:t>
      </w:r>
      <w:r>
        <w:rPr>
          <w:rFonts w:ascii="Sassoon Infant Rg" w:hAnsi="Sassoon Infant Rg" w:cs="Arial"/>
          <w:bCs/>
          <w:sz w:val="24"/>
          <w:szCs w:val="24"/>
        </w:rPr>
        <w:t>discriminated against by any member of the school community</w:t>
      </w:r>
      <w:r w:rsidR="00372E0F">
        <w:rPr>
          <w:rFonts w:ascii="Sassoon Infant Rg" w:hAnsi="Sassoon Infant Rg" w:cs="Arial"/>
          <w:bCs/>
          <w:sz w:val="24"/>
          <w:szCs w:val="24"/>
        </w:rPr>
        <w:t xml:space="preserve"> </w:t>
      </w:r>
      <w:r>
        <w:rPr>
          <w:rFonts w:ascii="Sassoon Infant Rg" w:hAnsi="Sassoon Infant Rg" w:cs="Arial"/>
          <w:bCs/>
          <w:sz w:val="24"/>
          <w:szCs w:val="24"/>
        </w:rPr>
        <w:t>in relation to the nine protected characteristics</w:t>
      </w:r>
    </w:p>
    <w:p w14:paraId="2334B998" w14:textId="6A0B543C" w:rsidR="002D34BF" w:rsidRPr="00B45334" w:rsidRDefault="002D34BF" w:rsidP="00B45334">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t xml:space="preserve">Staff will </w:t>
      </w:r>
      <w:r w:rsidR="00372E0F">
        <w:rPr>
          <w:rFonts w:ascii="Sassoon Infant Rg" w:hAnsi="Sassoon Infant Rg" w:cs="Arial"/>
          <w:bCs/>
          <w:sz w:val="24"/>
          <w:szCs w:val="24"/>
        </w:rPr>
        <w:t xml:space="preserve">work in partnership with </w:t>
      </w:r>
      <w:r>
        <w:rPr>
          <w:rFonts w:ascii="Sassoon Infant Rg" w:hAnsi="Sassoon Infant Rg" w:cs="Arial"/>
          <w:bCs/>
          <w:sz w:val="24"/>
          <w:szCs w:val="24"/>
        </w:rPr>
        <w:t>parents to nurture their child’s physica</w:t>
      </w:r>
      <w:r w:rsidR="00372E0F">
        <w:rPr>
          <w:rFonts w:ascii="Sassoon Infant Rg" w:hAnsi="Sassoon Infant Rg" w:cs="Arial"/>
          <w:bCs/>
          <w:sz w:val="24"/>
          <w:szCs w:val="24"/>
        </w:rPr>
        <w:t>l and</w:t>
      </w:r>
      <w:r>
        <w:rPr>
          <w:rFonts w:ascii="Sassoon Infant Rg" w:hAnsi="Sassoon Infant Rg" w:cs="Arial"/>
          <w:bCs/>
          <w:sz w:val="24"/>
          <w:szCs w:val="24"/>
        </w:rPr>
        <w:t xml:space="preserve"> emotional growt</w:t>
      </w:r>
      <w:r w:rsidR="00372E0F">
        <w:rPr>
          <w:rFonts w:ascii="Sassoon Infant Rg" w:hAnsi="Sassoon Infant Rg" w:cs="Arial"/>
          <w:bCs/>
          <w:sz w:val="24"/>
          <w:szCs w:val="24"/>
        </w:rPr>
        <w:t>h</w:t>
      </w:r>
    </w:p>
    <w:p w14:paraId="7D691288" w14:textId="51A7D739" w:rsidR="002D34BF" w:rsidRPr="00B45334" w:rsidRDefault="00B45334" w:rsidP="00B45334">
      <w:pPr>
        <w:pStyle w:val="ListParagraph"/>
        <w:numPr>
          <w:ilvl w:val="0"/>
          <w:numId w:val="14"/>
        </w:numPr>
        <w:rPr>
          <w:rFonts w:ascii="Sassoon Infant Rg" w:hAnsi="Sassoon Infant Rg" w:cs="Arial"/>
          <w:b/>
          <w:sz w:val="24"/>
          <w:szCs w:val="24"/>
        </w:rPr>
      </w:pPr>
      <w:r>
        <w:rPr>
          <w:rFonts w:ascii="Sassoon Infant Rg" w:hAnsi="Sassoon Infant Rg" w:cs="Arial"/>
          <w:bCs/>
          <w:sz w:val="24"/>
          <w:szCs w:val="24"/>
        </w:rPr>
        <w:t>Staff will plan for and implement le</w:t>
      </w:r>
      <w:r w:rsidR="00372E0F">
        <w:rPr>
          <w:rFonts w:ascii="Sassoon Infant Rg" w:hAnsi="Sassoon Infant Rg" w:cs="Arial"/>
          <w:bCs/>
          <w:sz w:val="24"/>
          <w:szCs w:val="24"/>
        </w:rPr>
        <w:t>arning</w:t>
      </w:r>
      <w:r>
        <w:rPr>
          <w:rFonts w:ascii="Sassoon Infant Rg" w:hAnsi="Sassoon Infant Rg" w:cs="Arial"/>
          <w:bCs/>
          <w:sz w:val="24"/>
          <w:szCs w:val="24"/>
        </w:rPr>
        <w:t xml:space="preserve"> </w:t>
      </w:r>
      <w:r w:rsidR="00372E0F">
        <w:rPr>
          <w:rFonts w:ascii="Sassoon Infant Rg" w:hAnsi="Sassoon Infant Rg" w:cs="Arial"/>
          <w:bCs/>
          <w:sz w:val="24"/>
          <w:szCs w:val="24"/>
        </w:rPr>
        <w:t xml:space="preserve">appropriate to </w:t>
      </w:r>
      <w:r>
        <w:rPr>
          <w:rFonts w:ascii="Sassoon Infant Rg" w:hAnsi="Sassoon Infant Rg" w:cs="Arial"/>
          <w:bCs/>
          <w:sz w:val="24"/>
          <w:szCs w:val="24"/>
        </w:rPr>
        <w:t>each child’s social, emotional and academic needs.</w:t>
      </w:r>
    </w:p>
    <w:p w14:paraId="40F87A1D" w14:textId="19323F6E" w:rsidR="00372E0F" w:rsidRPr="00372E0F" w:rsidRDefault="00372E0F" w:rsidP="00ED16F6">
      <w:pPr>
        <w:pStyle w:val="ListParagraph"/>
        <w:numPr>
          <w:ilvl w:val="0"/>
          <w:numId w:val="14"/>
        </w:numPr>
        <w:rPr>
          <w:rFonts w:ascii="Sassoon Infant Rg" w:hAnsi="Sassoon Infant Rg" w:cs="Arial"/>
          <w:b/>
          <w:sz w:val="28"/>
          <w:szCs w:val="28"/>
          <w:u w:val="single"/>
        </w:rPr>
      </w:pPr>
      <w:r w:rsidRPr="00372E0F">
        <w:rPr>
          <w:rFonts w:ascii="Sassoon Infant Rg" w:hAnsi="Sassoon Infant Rg" w:cs="Arial"/>
          <w:bCs/>
          <w:sz w:val="24"/>
          <w:szCs w:val="24"/>
        </w:rPr>
        <w:t xml:space="preserve">We </w:t>
      </w:r>
      <w:r w:rsidR="001B01B3">
        <w:rPr>
          <w:rFonts w:ascii="Sassoon Infant Rg" w:hAnsi="Sassoon Infant Rg" w:cs="Arial"/>
          <w:bCs/>
          <w:sz w:val="24"/>
          <w:szCs w:val="24"/>
        </w:rPr>
        <w:t>welcome feedback from our community to uphold the principles of healthy, positive relationships</w:t>
      </w:r>
    </w:p>
    <w:p w14:paraId="76D6A0BA" w14:textId="77777777" w:rsidR="00372E0F" w:rsidRDefault="00372E0F" w:rsidP="00372E0F">
      <w:pPr>
        <w:pStyle w:val="ListParagraph"/>
        <w:rPr>
          <w:rFonts w:ascii="Sassoon Infant Rg" w:hAnsi="Sassoon Infant Rg" w:cs="Arial"/>
          <w:bCs/>
          <w:sz w:val="24"/>
          <w:szCs w:val="24"/>
        </w:rPr>
      </w:pPr>
    </w:p>
    <w:p w14:paraId="14A29733" w14:textId="1771765E" w:rsidR="00097BFD" w:rsidRPr="00372E0F" w:rsidRDefault="00097BFD" w:rsidP="00372E0F">
      <w:pPr>
        <w:pStyle w:val="ListParagraph"/>
        <w:rPr>
          <w:rFonts w:ascii="Sassoon Infant Rg" w:hAnsi="Sassoon Infant Rg" w:cs="Arial"/>
          <w:b/>
          <w:sz w:val="28"/>
          <w:szCs w:val="28"/>
          <w:u w:val="single"/>
        </w:rPr>
      </w:pPr>
      <w:r w:rsidRPr="00372E0F">
        <w:rPr>
          <w:rFonts w:ascii="Sassoon Infant Rg" w:hAnsi="Sassoon Infant Rg" w:cs="Arial"/>
          <w:b/>
          <w:sz w:val="28"/>
          <w:szCs w:val="28"/>
          <w:u w:val="single"/>
        </w:rPr>
        <w:t>Positive Relationships</w:t>
      </w:r>
    </w:p>
    <w:p w14:paraId="1E337E0F" w14:textId="459CD5EE" w:rsidR="00CA0DAF" w:rsidRPr="007A2789" w:rsidRDefault="00CA0DAF" w:rsidP="00097BFD">
      <w:pPr>
        <w:rPr>
          <w:rFonts w:ascii="Sassoon Infant Rg" w:hAnsi="Sassoon Infant Rg" w:cs="Arial"/>
          <w:sz w:val="24"/>
          <w:szCs w:val="24"/>
        </w:rPr>
      </w:pPr>
      <w:r>
        <w:rPr>
          <w:rFonts w:ascii="Sassoon Infant Rg" w:hAnsi="Sassoon Infant Rg" w:cs="Arial"/>
          <w:sz w:val="24"/>
          <w:szCs w:val="24"/>
        </w:rPr>
        <w:t xml:space="preserve">At </w:t>
      </w:r>
      <w:r w:rsidR="0033368A">
        <w:rPr>
          <w:rFonts w:ascii="Sassoon Infant Rg" w:hAnsi="Sassoon Infant Rg" w:cs="Arial"/>
          <w:sz w:val="24"/>
          <w:szCs w:val="24"/>
        </w:rPr>
        <w:t>Balcurvie</w:t>
      </w:r>
      <w:r>
        <w:rPr>
          <w:rFonts w:ascii="Sassoon Infant Rg" w:hAnsi="Sassoon Infant Rg" w:cs="Arial"/>
          <w:sz w:val="24"/>
          <w:szCs w:val="24"/>
        </w:rPr>
        <w:t xml:space="preserve">, </w:t>
      </w:r>
      <w:r w:rsidR="00CD6AA3">
        <w:rPr>
          <w:rFonts w:ascii="Sassoon Infant Rg" w:hAnsi="Sassoon Infant Rg" w:cs="Arial"/>
          <w:sz w:val="24"/>
          <w:szCs w:val="24"/>
        </w:rPr>
        <w:t>we believe</w:t>
      </w:r>
      <w:r>
        <w:rPr>
          <w:rFonts w:ascii="Sassoon Infant Rg" w:hAnsi="Sassoon Infant Rg" w:cs="Arial"/>
          <w:sz w:val="24"/>
          <w:szCs w:val="24"/>
        </w:rPr>
        <w:t xml:space="preserve"> that p</w:t>
      </w:r>
      <w:r w:rsidRPr="00097BFD">
        <w:rPr>
          <w:rFonts w:ascii="Sassoon Infant Rg" w:hAnsi="Sassoon Infant Rg" w:cs="Arial"/>
          <w:sz w:val="24"/>
          <w:szCs w:val="24"/>
        </w:rPr>
        <w:t>ositive</w:t>
      </w:r>
      <w:r w:rsidR="00CD6AA3">
        <w:rPr>
          <w:rFonts w:ascii="Sassoon Infant Rg" w:hAnsi="Sassoon Infant Rg" w:cs="Arial"/>
          <w:sz w:val="24"/>
          <w:szCs w:val="24"/>
        </w:rPr>
        <w:t>, respectful</w:t>
      </w:r>
      <w:r w:rsidRPr="00097BFD">
        <w:rPr>
          <w:rFonts w:ascii="Sassoon Infant Rg" w:hAnsi="Sassoon Infant Rg" w:cs="Arial"/>
          <w:sz w:val="24"/>
          <w:szCs w:val="24"/>
        </w:rPr>
        <w:t xml:space="preserve"> relationships are</w:t>
      </w:r>
      <w:r w:rsidR="00CD6AA3">
        <w:rPr>
          <w:rFonts w:ascii="Sassoon Infant Rg" w:hAnsi="Sassoon Infant Rg" w:cs="Arial"/>
          <w:sz w:val="24"/>
          <w:szCs w:val="24"/>
        </w:rPr>
        <w:t xml:space="preserve"> the bedrock of everything we do.</w:t>
      </w:r>
      <w:r w:rsidRPr="00097BFD">
        <w:rPr>
          <w:rFonts w:ascii="Sassoon Infant Rg" w:hAnsi="Sassoon Infant Rg" w:cs="Arial"/>
          <w:sz w:val="24"/>
          <w:szCs w:val="24"/>
        </w:rPr>
        <w:t xml:space="preserve"> Effective learning and teaching </w:t>
      </w:r>
      <w:r w:rsidR="00CD6AA3">
        <w:rPr>
          <w:rFonts w:ascii="Sassoon Infant Rg" w:hAnsi="Sassoon Infant Rg" w:cs="Arial"/>
          <w:sz w:val="24"/>
          <w:szCs w:val="24"/>
        </w:rPr>
        <w:t xml:space="preserve">are underpinned by </w:t>
      </w:r>
      <w:r w:rsidRPr="00097BFD">
        <w:rPr>
          <w:rFonts w:ascii="Sassoon Infant Rg" w:hAnsi="Sassoon Infant Rg" w:cs="Arial"/>
          <w:sz w:val="24"/>
          <w:szCs w:val="24"/>
        </w:rPr>
        <w:t>positive relationships</w:t>
      </w:r>
      <w:r w:rsidR="00CD6AA3">
        <w:rPr>
          <w:rFonts w:ascii="Sassoon Infant Rg" w:hAnsi="Sassoon Infant Rg" w:cs="Arial"/>
          <w:sz w:val="24"/>
          <w:szCs w:val="24"/>
        </w:rPr>
        <w:t>.</w:t>
      </w:r>
    </w:p>
    <w:p w14:paraId="5DFA8FA5" w14:textId="040442FA" w:rsidR="00A04DE0" w:rsidRPr="00C777E2" w:rsidRDefault="00CD6AA3" w:rsidP="00C777E2">
      <w:pPr>
        <w:rPr>
          <w:rFonts w:ascii="Sassoon Infant Rg" w:hAnsi="Sassoon Infant Rg" w:cs="Arial"/>
          <w:b/>
          <w:sz w:val="24"/>
          <w:szCs w:val="24"/>
        </w:rPr>
      </w:pPr>
      <w:r>
        <w:rPr>
          <w:rFonts w:ascii="Sassoon Infant Rg" w:hAnsi="Sassoon Infant Rg" w:cs="Arial"/>
          <w:b/>
          <w:sz w:val="24"/>
          <w:szCs w:val="24"/>
        </w:rPr>
        <w:t xml:space="preserve">Positive Relationships </w:t>
      </w:r>
      <w:r w:rsidR="00097BFD" w:rsidRPr="007D4183">
        <w:rPr>
          <w:rFonts w:ascii="Sassoon Infant Rg" w:hAnsi="Sassoon Infant Rg" w:cs="Arial"/>
          <w:b/>
          <w:sz w:val="24"/>
          <w:szCs w:val="24"/>
        </w:rPr>
        <w:t xml:space="preserve">at </w:t>
      </w:r>
      <w:r w:rsidR="0033368A">
        <w:rPr>
          <w:rFonts w:ascii="Sassoon Infant Rg" w:hAnsi="Sassoon Infant Rg" w:cs="Arial"/>
          <w:b/>
          <w:sz w:val="24"/>
          <w:szCs w:val="24"/>
        </w:rPr>
        <w:t>Balcurvie</w:t>
      </w:r>
    </w:p>
    <w:p w14:paraId="70658EA5" w14:textId="67060DC0" w:rsidR="00A04DE0" w:rsidRDefault="00A04DE0" w:rsidP="00A04DE0">
      <w:pPr>
        <w:pStyle w:val="ListParagraph"/>
        <w:numPr>
          <w:ilvl w:val="0"/>
          <w:numId w:val="1"/>
        </w:numPr>
        <w:rPr>
          <w:rFonts w:ascii="Sassoon Infant Rg" w:hAnsi="Sassoon Infant Rg" w:cs="Arial"/>
          <w:sz w:val="24"/>
          <w:szCs w:val="24"/>
        </w:rPr>
      </w:pPr>
      <w:r>
        <w:rPr>
          <w:rFonts w:ascii="Sassoon Infant Rg" w:hAnsi="Sassoon Infant Rg" w:cs="Arial"/>
          <w:sz w:val="24"/>
          <w:szCs w:val="24"/>
        </w:rPr>
        <w:t>Staff take time</w:t>
      </w:r>
      <w:r w:rsidR="00CD6AA3">
        <w:rPr>
          <w:rFonts w:ascii="Sassoon Infant Rg" w:hAnsi="Sassoon Infant Rg" w:cs="Arial"/>
          <w:sz w:val="24"/>
          <w:szCs w:val="24"/>
        </w:rPr>
        <w:t xml:space="preserve"> particularly at the start of the academic year,</w:t>
      </w:r>
      <w:r>
        <w:rPr>
          <w:rFonts w:ascii="Sassoon Infant Rg" w:hAnsi="Sassoon Infant Rg" w:cs="Arial"/>
          <w:sz w:val="24"/>
          <w:szCs w:val="24"/>
        </w:rPr>
        <w:t xml:space="preserve"> to get to know the children well</w:t>
      </w:r>
    </w:p>
    <w:p w14:paraId="031E4AC1" w14:textId="7AF72180" w:rsidR="00A04DE0" w:rsidRPr="00097BFD" w:rsidRDefault="00A04DE0" w:rsidP="00A04DE0">
      <w:pPr>
        <w:pStyle w:val="ListParagraph"/>
        <w:numPr>
          <w:ilvl w:val="0"/>
          <w:numId w:val="1"/>
        </w:numPr>
        <w:rPr>
          <w:rFonts w:ascii="Sassoon Infant Rg" w:hAnsi="Sassoon Infant Rg" w:cs="Arial"/>
          <w:sz w:val="24"/>
          <w:szCs w:val="24"/>
        </w:rPr>
      </w:pPr>
      <w:r>
        <w:rPr>
          <w:rFonts w:ascii="Sassoon Infant Rg" w:hAnsi="Sassoon Infant Rg" w:cs="Arial"/>
          <w:sz w:val="24"/>
          <w:szCs w:val="24"/>
        </w:rPr>
        <w:t xml:space="preserve">All pupils have a </w:t>
      </w:r>
      <w:r w:rsidR="00CD6AA3">
        <w:rPr>
          <w:rFonts w:ascii="Sassoon Infant Rg" w:hAnsi="Sassoon Infant Rg" w:cs="Arial"/>
          <w:sz w:val="24"/>
          <w:szCs w:val="24"/>
        </w:rPr>
        <w:t>trusted adult</w:t>
      </w:r>
      <w:r w:rsidR="009A4AD1">
        <w:rPr>
          <w:rFonts w:ascii="Sassoon Infant Rg" w:hAnsi="Sassoon Infant Rg" w:cs="Arial"/>
          <w:sz w:val="24"/>
          <w:szCs w:val="24"/>
        </w:rPr>
        <w:t xml:space="preserve"> </w:t>
      </w:r>
      <w:r w:rsidR="00CD6AA3">
        <w:rPr>
          <w:rFonts w:ascii="Sassoon Infant Rg" w:hAnsi="Sassoon Infant Rg" w:cs="Arial"/>
          <w:sz w:val="24"/>
          <w:szCs w:val="24"/>
        </w:rPr>
        <w:t>whom they feel safe to talk to</w:t>
      </w:r>
    </w:p>
    <w:p w14:paraId="3C267680" w14:textId="2EF3BA16" w:rsidR="00097BFD" w:rsidRDefault="007D4183"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Pupils are praised</w:t>
      </w:r>
      <w:r w:rsidR="00CD6AA3">
        <w:rPr>
          <w:rFonts w:ascii="Sassoon Infant Rg" w:hAnsi="Sassoon Infant Rg" w:cs="Arial"/>
          <w:sz w:val="24"/>
          <w:szCs w:val="24"/>
        </w:rPr>
        <w:t xml:space="preserve"> and awarded</w:t>
      </w:r>
      <w:r>
        <w:rPr>
          <w:rFonts w:ascii="Sassoon Infant Rg" w:hAnsi="Sassoon Infant Rg" w:cs="Arial"/>
          <w:sz w:val="24"/>
          <w:szCs w:val="24"/>
        </w:rPr>
        <w:t xml:space="preserve"> for </w:t>
      </w:r>
      <w:r w:rsidR="00CD6AA3">
        <w:rPr>
          <w:rFonts w:ascii="Sassoon Infant Rg" w:hAnsi="Sassoon Infant Rg" w:cs="Arial"/>
          <w:sz w:val="24"/>
          <w:szCs w:val="24"/>
        </w:rPr>
        <w:t xml:space="preserve">demonstrating our </w:t>
      </w:r>
      <w:r>
        <w:rPr>
          <w:rFonts w:ascii="Sassoon Infant Rg" w:hAnsi="Sassoon Infant Rg" w:cs="Arial"/>
          <w:sz w:val="24"/>
          <w:szCs w:val="24"/>
        </w:rPr>
        <w:t xml:space="preserve">school values </w:t>
      </w:r>
      <w:r w:rsidR="0033368A">
        <w:rPr>
          <w:rFonts w:ascii="Sassoon Infant Rg" w:hAnsi="Sassoon Infant Rg" w:cs="Arial"/>
          <w:b/>
          <w:sz w:val="24"/>
          <w:szCs w:val="24"/>
        </w:rPr>
        <w:t>Be Caring, Be Resilient, Work Hard, Work as a Team</w:t>
      </w:r>
    </w:p>
    <w:p w14:paraId="2A9CE2AC" w14:textId="6C1A65A3" w:rsidR="00097BFD" w:rsidRDefault="00097BFD"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Staff model positive relationships</w:t>
      </w:r>
      <w:r w:rsidR="00CD6AA3">
        <w:rPr>
          <w:rFonts w:ascii="Sassoon Infant Rg" w:hAnsi="Sassoon Infant Rg" w:cs="Arial"/>
          <w:sz w:val="24"/>
          <w:szCs w:val="24"/>
        </w:rPr>
        <w:t xml:space="preserve"> and our values</w:t>
      </w:r>
    </w:p>
    <w:p w14:paraId="5FB0A69E" w14:textId="7224156D" w:rsidR="00097BFD" w:rsidRDefault="00097BFD"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Mutual respect</w:t>
      </w:r>
      <w:r w:rsidR="00CD6AA3">
        <w:rPr>
          <w:rFonts w:ascii="Sassoon Infant Rg" w:hAnsi="Sassoon Infant Rg" w:cs="Arial"/>
          <w:sz w:val="24"/>
          <w:szCs w:val="24"/>
        </w:rPr>
        <w:t xml:space="preserve"> is evident</w:t>
      </w:r>
      <w:r>
        <w:rPr>
          <w:rFonts w:ascii="Sassoon Infant Rg" w:hAnsi="Sassoon Infant Rg" w:cs="Arial"/>
          <w:sz w:val="24"/>
          <w:szCs w:val="24"/>
        </w:rPr>
        <w:t xml:space="preserve"> between all staff and pupils</w:t>
      </w:r>
    </w:p>
    <w:p w14:paraId="16F4D5D7" w14:textId="1AAD3BEF" w:rsidR="00097BFD" w:rsidRDefault="00CD6AA3"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Everyone is expected to a</w:t>
      </w:r>
      <w:r w:rsidR="00A04DE0">
        <w:rPr>
          <w:rFonts w:ascii="Sassoon Infant Rg" w:hAnsi="Sassoon Infant Rg" w:cs="Arial"/>
          <w:sz w:val="24"/>
          <w:szCs w:val="24"/>
        </w:rPr>
        <w:t>ccept and celebrat</w:t>
      </w:r>
      <w:r>
        <w:rPr>
          <w:rFonts w:ascii="Sassoon Infant Rg" w:hAnsi="Sassoon Infant Rg" w:cs="Arial"/>
          <w:sz w:val="24"/>
          <w:szCs w:val="24"/>
        </w:rPr>
        <w:t>e</w:t>
      </w:r>
      <w:r w:rsidR="00A04DE0">
        <w:rPr>
          <w:rFonts w:ascii="Sassoon Infant Rg" w:hAnsi="Sassoon Infant Rg" w:cs="Arial"/>
          <w:sz w:val="24"/>
          <w:szCs w:val="24"/>
        </w:rPr>
        <w:t xml:space="preserve"> differences</w:t>
      </w:r>
    </w:p>
    <w:p w14:paraId="49BC55CC" w14:textId="69434511" w:rsidR="00A04DE0" w:rsidRDefault="00CD6AA3"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 xml:space="preserve">Staff are expected to demonstrate fairness and compassion in their </w:t>
      </w:r>
      <w:r w:rsidR="00527568">
        <w:rPr>
          <w:rFonts w:ascii="Sassoon Infant Rg" w:hAnsi="Sassoon Infant Rg" w:cs="Arial"/>
          <w:sz w:val="24"/>
          <w:szCs w:val="24"/>
        </w:rPr>
        <w:t>interactions with children</w:t>
      </w:r>
    </w:p>
    <w:p w14:paraId="593451E4" w14:textId="39EA074B" w:rsidR="00A04DE0" w:rsidRDefault="00527568"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 xml:space="preserve">Staff are expected to build </w:t>
      </w:r>
      <w:r w:rsidR="00A04DE0">
        <w:rPr>
          <w:rFonts w:ascii="Sassoon Infant Rg" w:hAnsi="Sassoon Infant Rg" w:cs="Arial"/>
          <w:sz w:val="24"/>
          <w:szCs w:val="24"/>
        </w:rPr>
        <w:t>positive relationships with parents</w:t>
      </w:r>
    </w:p>
    <w:p w14:paraId="47368F6A" w14:textId="308FAA70" w:rsidR="00A04DE0" w:rsidRDefault="00A04DE0" w:rsidP="00097BFD">
      <w:pPr>
        <w:pStyle w:val="ListParagraph"/>
        <w:numPr>
          <w:ilvl w:val="0"/>
          <w:numId w:val="1"/>
        </w:numPr>
        <w:rPr>
          <w:rFonts w:ascii="Sassoon Infant Rg" w:hAnsi="Sassoon Infant Rg" w:cs="Arial"/>
          <w:sz w:val="24"/>
          <w:szCs w:val="24"/>
        </w:rPr>
      </w:pPr>
      <w:r>
        <w:rPr>
          <w:rFonts w:ascii="Sassoon Infant Rg" w:hAnsi="Sassoon Infant Rg" w:cs="Arial"/>
          <w:sz w:val="24"/>
          <w:szCs w:val="24"/>
        </w:rPr>
        <w:t>Pupils are encouraged and supported to</w:t>
      </w:r>
      <w:r w:rsidR="00527568">
        <w:rPr>
          <w:rFonts w:ascii="Sassoon Infant Rg" w:hAnsi="Sassoon Infant Rg" w:cs="Arial"/>
          <w:sz w:val="24"/>
          <w:szCs w:val="24"/>
        </w:rPr>
        <w:t xml:space="preserve"> build</w:t>
      </w:r>
      <w:r>
        <w:rPr>
          <w:rFonts w:ascii="Sassoon Infant Rg" w:hAnsi="Sassoon Infant Rg" w:cs="Arial"/>
          <w:sz w:val="24"/>
          <w:szCs w:val="24"/>
        </w:rPr>
        <w:t xml:space="preserve"> positive relationships with</w:t>
      </w:r>
      <w:r w:rsidR="009A4AD1">
        <w:rPr>
          <w:rFonts w:ascii="Sassoon Infant Rg" w:hAnsi="Sassoon Infant Rg" w:cs="Arial"/>
          <w:sz w:val="24"/>
          <w:szCs w:val="24"/>
        </w:rPr>
        <w:t xml:space="preserve"> each other</w:t>
      </w:r>
    </w:p>
    <w:p w14:paraId="1A4641BB" w14:textId="77777777" w:rsidR="00A04DE0" w:rsidRDefault="00A04DE0" w:rsidP="00A04DE0">
      <w:pPr>
        <w:rPr>
          <w:rFonts w:ascii="Sassoon Infant Rg" w:hAnsi="Sassoon Infant Rg" w:cs="Arial"/>
          <w:sz w:val="24"/>
          <w:szCs w:val="24"/>
        </w:rPr>
      </w:pPr>
    </w:p>
    <w:p w14:paraId="14546C71" w14:textId="77777777" w:rsidR="00A04DE0" w:rsidRPr="007D4183" w:rsidRDefault="009A4AD1" w:rsidP="00A04DE0">
      <w:pPr>
        <w:rPr>
          <w:rFonts w:ascii="Sassoon Infant Rg" w:hAnsi="Sassoon Infant Rg" w:cs="Arial"/>
          <w:b/>
          <w:sz w:val="28"/>
          <w:szCs w:val="28"/>
          <w:u w:val="single"/>
        </w:rPr>
      </w:pPr>
      <w:r w:rsidRPr="007D4183">
        <w:rPr>
          <w:rFonts w:ascii="Sassoon Infant Rg" w:hAnsi="Sassoon Infant Rg" w:cs="Arial"/>
          <w:b/>
          <w:sz w:val="28"/>
          <w:szCs w:val="28"/>
          <w:u w:val="single"/>
        </w:rPr>
        <w:t>Resilience</w:t>
      </w:r>
    </w:p>
    <w:p w14:paraId="05D0E5CC" w14:textId="473BC608" w:rsidR="00365372" w:rsidRPr="007D4183" w:rsidRDefault="00365372" w:rsidP="00365372">
      <w:pPr>
        <w:rPr>
          <w:rFonts w:ascii="Sassoon Infant Rg" w:hAnsi="Sassoon Infant Rg" w:cs="Arial"/>
          <w:sz w:val="24"/>
          <w:szCs w:val="24"/>
        </w:rPr>
      </w:pPr>
      <w:r w:rsidRPr="007D4183">
        <w:rPr>
          <w:rFonts w:ascii="Sassoon Infant Rg" w:hAnsi="Sassoon Infant Rg" w:cs="Arial"/>
          <w:sz w:val="24"/>
          <w:szCs w:val="24"/>
        </w:rPr>
        <w:t xml:space="preserve">As a school we encourage all our young people to reflect on their choices. Staff model and teach positive and effective coping strategies so that children have a toolkit to support them in any challenging or new situations. </w:t>
      </w:r>
    </w:p>
    <w:p w14:paraId="3A0C862C" w14:textId="77777777" w:rsidR="00365372" w:rsidRDefault="00365372" w:rsidP="00A04DE0">
      <w:pPr>
        <w:rPr>
          <w:rFonts w:ascii="Sassoon Infant Rg" w:hAnsi="Sassoon Infant Rg" w:cs="Arial"/>
          <w:sz w:val="24"/>
          <w:szCs w:val="24"/>
        </w:rPr>
      </w:pPr>
    </w:p>
    <w:p w14:paraId="0D840F45" w14:textId="34DE93AB" w:rsidR="00A04DE0" w:rsidRPr="007D4183" w:rsidRDefault="00B47AC8" w:rsidP="00A04DE0">
      <w:pPr>
        <w:rPr>
          <w:rFonts w:ascii="Sassoon Infant Rg" w:hAnsi="Sassoon Infant Rg" w:cs="Arial"/>
          <w:b/>
          <w:sz w:val="24"/>
          <w:szCs w:val="24"/>
        </w:rPr>
      </w:pPr>
      <w:r>
        <w:rPr>
          <w:rFonts w:ascii="Sassoon Infant Rg" w:hAnsi="Sassoon Infant Rg" w:cs="Arial"/>
          <w:b/>
          <w:sz w:val="24"/>
          <w:szCs w:val="24"/>
        </w:rPr>
        <w:t xml:space="preserve">How do we promote resilient attitudes at </w:t>
      </w:r>
      <w:r w:rsidR="0033368A">
        <w:rPr>
          <w:rFonts w:ascii="Sassoon Infant Rg" w:hAnsi="Sassoon Infant Rg" w:cs="Arial"/>
          <w:b/>
          <w:sz w:val="24"/>
          <w:szCs w:val="24"/>
        </w:rPr>
        <w:t>Balcurvie?</w:t>
      </w:r>
    </w:p>
    <w:p w14:paraId="1E4A6FE8" w14:textId="77777777" w:rsidR="00A04DE0" w:rsidRDefault="00A04DE0" w:rsidP="00A04DE0">
      <w:pPr>
        <w:rPr>
          <w:rFonts w:ascii="Sassoon Infant Rg" w:hAnsi="Sassoon Infant Rg" w:cs="Arial"/>
          <w:sz w:val="24"/>
          <w:szCs w:val="24"/>
        </w:rPr>
      </w:pPr>
      <w:r>
        <w:rPr>
          <w:rFonts w:ascii="Sassoon Infant Rg" w:hAnsi="Sassoon Infant Rg" w:cs="Arial"/>
          <w:sz w:val="24"/>
          <w:szCs w:val="24"/>
        </w:rPr>
        <w:t>Children are encouraged to:</w:t>
      </w:r>
    </w:p>
    <w:p w14:paraId="28B3E6B5" w14:textId="4F86BBBB" w:rsidR="00A04DE0" w:rsidRPr="00A04DE0" w:rsidRDefault="00B47AC8" w:rsidP="00A04DE0">
      <w:pPr>
        <w:pStyle w:val="ListParagraph"/>
        <w:numPr>
          <w:ilvl w:val="0"/>
          <w:numId w:val="2"/>
        </w:numPr>
        <w:rPr>
          <w:rFonts w:ascii="Sassoon Infant Rg" w:hAnsi="Sassoon Infant Rg" w:cs="Arial"/>
          <w:sz w:val="24"/>
          <w:szCs w:val="24"/>
        </w:rPr>
      </w:pPr>
      <w:r w:rsidRPr="00A04DE0">
        <w:rPr>
          <w:rFonts w:ascii="Sassoon Infant Rg" w:hAnsi="Sassoon Infant Rg" w:cs="Arial"/>
          <w:sz w:val="24"/>
          <w:szCs w:val="24"/>
        </w:rPr>
        <w:t>T</w:t>
      </w:r>
      <w:r w:rsidR="00A04DE0" w:rsidRPr="00A04DE0">
        <w:rPr>
          <w:rFonts w:ascii="Sassoon Infant Rg" w:hAnsi="Sassoon Infant Rg" w:cs="Arial"/>
          <w:sz w:val="24"/>
          <w:szCs w:val="24"/>
        </w:rPr>
        <w:t>ake</w:t>
      </w:r>
      <w:r>
        <w:rPr>
          <w:rFonts w:ascii="Sassoon Infant Rg" w:hAnsi="Sassoon Infant Rg" w:cs="Arial"/>
          <w:sz w:val="24"/>
          <w:szCs w:val="24"/>
        </w:rPr>
        <w:t xml:space="preserve"> measured</w:t>
      </w:r>
      <w:r w:rsidR="00A04DE0" w:rsidRPr="00A04DE0">
        <w:rPr>
          <w:rFonts w:ascii="Sassoon Infant Rg" w:hAnsi="Sassoon Infant Rg" w:cs="Arial"/>
          <w:sz w:val="24"/>
          <w:szCs w:val="24"/>
        </w:rPr>
        <w:t xml:space="preserve"> risks </w:t>
      </w:r>
    </w:p>
    <w:p w14:paraId="18A675EA" w14:textId="3D68CE1E" w:rsidR="00A04DE0" w:rsidRPr="00A04DE0" w:rsidRDefault="00B47AC8"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H</w:t>
      </w:r>
      <w:r w:rsidR="00A04DE0">
        <w:rPr>
          <w:rFonts w:ascii="Sassoon Infant Rg" w:hAnsi="Sassoon Infant Rg" w:cs="Arial"/>
          <w:sz w:val="24"/>
          <w:szCs w:val="24"/>
        </w:rPr>
        <w:t>ave</w:t>
      </w:r>
      <w:r w:rsidR="00A04DE0" w:rsidRPr="00A04DE0">
        <w:rPr>
          <w:rFonts w:ascii="Sassoon Infant Rg" w:hAnsi="Sassoon Infant Rg" w:cs="Arial"/>
          <w:sz w:val="24"/>
          <w:szCs w:val="24"/>
        </w:rPr>
        <w:t xml:space="preserve"> a growth mind-set</w:t>
      </w:r>
      <w:r w:rsidR="00A04DE0">
        <w:rPr>
          <w:rFonts w:ascii="Sassoon Infant Rg" w:hAnsi="Sassoon Infant Rg" w:cs="Arial"/>
          <w:sz w:val="24"/>
          <w:szCs w:val="24"/>
        </w:rPr>
        <w:t xml:space="preserve"> and</w:t>
      </w:r>
      <w:r w:rsidR="00ED02CC">
        <w:rPr>
          <w:rFonts w:ascii="Sassoon Infant Rg" w:hAnsi="Sassoon Infant Rg" w:cs="Arial"/>
          <w:sz w:val="24"/>
          <w:szCs w:val="24"/>
        </w:rPr>
        <w:t xml:space="preserve"> </w:t>
      </w:r>
      <w:r w:rsidR="00A04DE0">
        <w:rPr>
          <w:rFonts w:ascii="Sassoon Infant Rg" w:hAnsi="Sassoon Infant Rg" w:cs="Arial"/>
          <w:sz w:val="24"/>
          <w:szCs w:val="24"/>
        </w:rPr>
        <w:t>learn</w:t>
      </w:r>
      <w:r w:rsidR="00A04DE0" w:rsidRPr="00A04DE0">
        <w:rPr>
          <w:rFonts w:ascii="Sassoon Infant Rg" w:hAnsi="Sassoon Infant Rg" w:cs="Arial"/>
          <w:sz w:val="24"/>
          <w:szCs w:val="24"/>
        </w:rPr>
        <w:t xml:space="preserve"> from mistakes</w:t>
      </w:r>
    </w:p>
    <w:p w14:paraId="45064269" w14:textId="1474F22B" w:rsidR="00A04DE0" w:rsidRPr="00A04DE0" w:rsidRDefault="00B47AC8"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H</w:t>
      </w:r>
      <w:r w:rsidR="00A04DE0">
        <w:rPr>
          <w:rFonts w:ascii="Sassoon Infant Rg" w:hAnsi="Sassoon Infant Rg" w:cs="Arial"/>
          <w:sz w:val="24"/>
          <w:szCs w:val="24"/>
        </w:rPr>
        <w:t xml:space="preserve">ave </w:t>
      </w:r>
      <w:r w:rsidR="00A04DE0" w:rsidRPr="00A04DE0">
        <w:rPr>
          <w:rFonts w:ascii="Sassoon Infant Rg" w:hAnsi="Sassoon Infant Rg" w:cs="Arial"/>
          <w:sz w:val="24"/>
          <w:szCs w:val="24"/>
        </w:rPr>
        <w:t>self-beli</w:t>
      </w:r>
      <w:r w:rsidR="00A04DE0">
        <w:rPr>
          <w:rFonts w:ascii="Sassoon Infant Rg" w:hAnsi="Sassoon Infant Rg" w:cs="Arial"/>
          <w:sz w:val="24"/>
          <w:szCs w:val="24"/>
        </w:rPr>
        <w:t>ef that they</w:t>
      </w:r>
      <w:r w:rsidR="00A04DE0" w:rsidRPr="00A04DE0">
        <w:rPr>
          <w:rFonts w:ascii="Sassoon Infant Rg" w:hAnsi="Sassoon Infant Rg" w:cs="Arial"/>
          <w:sz w:val="24"/>
          <w:szCs w:val="24"/>
        </w:rPr>
        <w:t xml:space="preserve"> can achieve </w:t>
      </w:r>
    </w:p>
    <w:p w14:paraId="1C2E9D06" w14:textId="2CBC4F33" w:rsidR="00A04DE0" w:rsidRPr="00A04DE0" w:rsidRDefault="00B47AC8"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T</w:t>
      </w:r>
      <w:r w:rsidR="00A04DE0" w:rsidRPr="00A04DE0">
        <w:rPr>
          <w:rFonts w:ascii="Sassoon Infant Rg" w:hAnsi="Sassoon Infant Rg" w:cs="Arial"/>
          <w:sz w:val="24"/>
          <w:szCs w:val="24"/>
        </w:rPr>
        <w:t xml:space="preserve">ake and reflect on praise and </w:t>
      </w:r>
      <w:r>
        <w:rPr>
          <w:rFonts w:ascii="Sassoon Infant Rg" w:hAnsi="Sassoon Infant Rg" w:cs="Arial"/>
          <w:sz w:val="24"/>
          <w:szCs w:val="24"/>
        </w:rPr>
        <w:t>feedback to improve</w:t>
      </w:r>
    </w:p>
    <w:p w14:paraId="434AB1B7" w14:textId="4BF6C9E6" w:rsidR="00A04DE0" w:rsidRPr="00A04DE0" w:rsidRDefault="00B47AC8"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R</w:t>
      </w:r>
      <w:r w:rsidR="009A4AD1">
        <w:rPr>
          <w:rFonts w:ascii="Sassoon Infant Rg" w:hAnsi="Sassoon Infant Rg" w:cs="Arial"/>
          <w:sz w:val="24"/>
          <w:szCs w:val="24"/>
        </w:rPr>
        <w:t>ecognise</w:t>
      </w:r>
      <w:r>
        <w:rPr>
          <w:rFonts w:ascii="Sassoon Infant Rg" w:hAnsi="Sassoon Infant Rg" w:cs="Arial"/>
          <w:sz w:val="24"/>
          <w:szCs w:val="24"/>
        </w:rPr>
        <w:t xml:space="preserve"> what</w:t>
      </w:r>
      <w:r w:rsidR="00A04DE0" w:rsidRPr="00A04DE0">
        <w:rPr>
          <w:rFonts w:ascii="Sassoon Infant Rg" w:hAnsi="Sassoon Infant Rg" w:cs="Arial"/>
          <w:sz w:val="24"/>
          <w:szCs w:val="24"/>
        </w:rPr>
        <w:t xml:space="preserve"> stress</w:t>
      </w:r>
      <w:r>
        <w:rPr>
          <w:rFonts w:ascii="Sassoon Infant Rg" w:hAnsi="Sassoon Infant Rg" w:cs="Arial"/>
          <w:sz w:val="24"/>
          <w:szCs w:val="24"/>
        </w:rPr>
        <w:t xml:space="preserve"> looks and feels like, that it is normal</w:t>
      </w:r>
      <w:r w:rsidR="00A04DE0" w:rsidRPr="00A04DE0">
        <w:rPr>
          <w:rFonts w:ascii="Sassoon Infant Rg" w:hAnsi="Sassoon Infant Rg" w:cs="Arial"/>
          <w:sz w:val="24"/>
          <w:szCs w:val="24"/>
        </w:rPr>
        <w:t xml:space="preserve"> and hav</w:t>
      </w:r>
      <w:r>
        <w:rPr>
          <w:rFonts w:ascii="Sassoon Infant Rg" w:hAnsi="Sassoon Infant Rg" w:cs="Arial"/>
          <w:sz w:val="24"/>
          <w:szCs w:val="24"/>
        </w:rPr>
        <w:t>e</w:t>
      </w:r>
      <w:r w:rsidR="00ED02CC">
        <w:rPr>
          <w:rFonts w:ascii="Sassoon Infant Rg" w:hAnsi="Sassoon Infant Rg" w:cs="Arial"/>
          <w:sz w:val="24"/>
          <w:szCs w:val="24"/>
        </w:rPr>
        <w:t xml:space="preserve"> a range of</w:t>
      </w:r>
      <w:r w:rsidR="00A04DE0" w:rsidRPr="00A04DE0">
        <w:rPr>
          <w:rFonts w:ascii="Sassoon Infant Rg" w:hAnsi="Sassoon Infant Rg" w:cs="Arial"/>
          <w:sz w:val="24"/>
          <w:szCs w:val="24"/>
        </w:rPr>
        <w:t xml:space="preserve"> strategies to cope </w:t>
      </w:r>
    </w:p>
    <w:p w14:paraId="23909EB6" w14:textId="3AF50506" w:rsidR="00A04DE0" w:rsidRPr="00A04DE0" w:rsidRDefault="00ED02CC"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P</w:t>
      </w:r>
      <w:r w:rsidR="00A04DE0" w:rsidRPr="00A04DE0">
        <w:rPr>
          <w:rFonts w:ascii="Sassoon Infant Rg" w:hAnsi="Sassoon Infant Rg" w:cs="Arial"/>
          <w:sz w:val="24"/>
          <w:szCs w:val="24"/>
        </w:rPr>
        <w:t>ersevere in times of challenge</w:t>
      </w:r>
    </w:p>
    <w:p w14:paraId="7E256ECD" w14:textId="77777777" w:rsidR="009A4AD1" w:rsidRDefault="009A4AD1" w:rsidP="009A4AD1">
      <w:pPr>
        <w:pStyle w:val="ListParagraph"/>
        <w:spacing w:after="0" w:line="240" w:lineRule="auto"/>
        <w:rPr>
          <w:rFonts w:ascii="Sassoon Infant Rg" w:hAnsi="Sassoon Infant Rg" w:cs="Arial"/>
          <w:sz w:val="24"/>
          <w:szCs w:val="24"/>
        </w:rPr>
      </w:pPr>
    </w:p>
    <w:p w14:paraId="7D18A1A2" w14:textId="77777777" w:rsidR="00475223" w:rsidRDefault="00475223" w:rsidP="009A4AD1">
      <w:pPr>
        <w:pStyle w:val="ListParagraph"/>
        <w:spacing w:after="0" w:line="240" w:lineRule="auto"/>
        <w:rPr>
          <w:rFonts w:ascii="Sassoon Infant Rg" w:hAnsi="Sassoon Infant Rg" w:cs="Arial"/>
          <w:sz w:val="24"/>
          <w:szCs w:val="24"/>
        </w:rPr>
      </w:pPr>
    </w:p>
    <w:p w14:paraId="43B01FAB" w14:textId="77777777" w:rsidR="006B6B4B" w:rsidRDefault="006B6B4B" w:rsidP="00475223">
      <w:pPr>
        <w:spacing w:after="0" w:line="240" w:lineRule="auto"/>
        <w:rPr>
          <w:rFonts w:ascii="Sassoon Infant Rg" w:hAnsi="Sassoon Infant Rg" w:cs="Arial"/>
          <w:b/>
          <w:sz w:val="28"/>
          <w:szCs w:val="28"/>
          <w:u w:val="single"/>
        </w:rPr>
      </w:pPr>
    </w:p>
    <w:p w14:paraId="78E2F6D7" w14:textId="77777777" w:rsidR="006B6B4B" w:rsidRDefault="006B6B4B" w:rsidP="00475223">
      <w:pPr>
        <w:spacing w:after="0" w:line="240" w:lineRule="auto"/>
        <w:rPr>
          <w:rFonts w:ascii="Sassoon Infant Rg" w:hAnsi="Sassoon Infant Rg" w:cs="Arial"/>
          <w:b/>
          <w:sz w:val="28"/>
          <w:szCs w:val="28"/>
          <w:u w:val="single"/>
        </w:rPr>
      </w:pPr>
    </w:p>
    <w:p w14:paraId="34FDCB19" w14:textId="56BBACD9" w:rsidR="00475223" w:rsidRPr="007D4183" w:rsidRDefault="007D4183" w:rsidP="00475223">
      <w:pPr>
        <w:spacing w:after="0" w:line="240" w:lineRule="auto"/>
        <w:rPr>
          <w:rFonts w:ascii="Sassoon Infant Rg" w:hAnsi="Sassoon Infant Rg" w:cs="Arial"/>
          <w:b/>
          <w:sz w:val="28"/>
          <w:szCs w:val="28"/>
          <w:u w:val="single"/>
        </w:rPr>
      </w:pPr>
      <w:r w:rsidRPr="007D4183">
        <w:rPr>
          <w:rFonts w:ascii="Sassoon Infant Rg" w:hAnsi="Sassoon Infant Rg" w:cs="Arial"/>
          <w:b/>
          <w:sz w:val="28"/>
          <w:szCs w:val="28"/>
          <w:u w:val="single"/>
        </w:rPr>
        <w:t>Self-regulation</w:t>
      </w:r>
    </w:p>
    <w:p w14:paraId="076552AE" w14:textId="77777777" w:rsidR="00475223" w:rsidRPr="007D4183" w:rsidRDefault="00475223" w:rsidP="00475223">
      <w:pPr>
        <w:spacing w:after="0" w:line="240" w:lineRule="auto"/>
        <w:rPr>
          <w:rFonts w:ascii="Sassoon Infant Rg" w:hAnsi="Sassoon Infant Rg" w:cs="Arial"/>
          <w:sz w:val="24"/>
          <w:szCs w:val="24"/>
        </w:rPr>
      </w:pPr>
    </w:p>
    <w:p w14:paraId="55219375" w14:textId="77777777" w:rsidR="00365372" w:rsidRPr="007D4183" w:rsidRDefault="00365372" w:rsidP="00365372">
      <w:pPr>
        <w:pStyle w:val="NoSpacing"/>
        <w:rPr>
          <w:rFonts w:ascii="Sassoon Infant Rg" w:eastAsiaTheme="minorHAnsi" w:hAnsi="Sassoon Infant Rg" w:cs="Arial"/>
          <w:sz w:val="24"/>
          <w:szCs w:val="24"/>
        </w:rPr>
      </w:pPr>
      <w:r w:rsidRPr="007D4183">
        <w:rPr>
          <w:rFonts w:ascii="Sassoon Infant Rg" w:eastAsiaTheme="minorHAnsi" w:hAnsi="Sassoon Infant Rg" w:cs="Arial"/>
          <w:sz w:val="24"/>
          <w:szCs w:val="24"/>
        </w:rPr>
        <w:t>Staff will model and teach self-regulation and emotional literacy. Pupils who are experiencing stress or anxiety resulting in a lack of self-regulation will be supported to develop coping strategies.</w:t>
      </w:r>
    </w:p>
    <w:p w14:paraId="65720CF3" w14:textId="77777777" w:rsidR="00D40B6E" w:rsidRDefault="00D40B6E" w:rsidP="00475223">
      <w:pPr>
        <w:spacing w:after="0" w:line="240" w:lineRule="auto"/>
        <w:rPr>
          <w:rFonts w:ascii="Sassoon Infant Rg" w:hAnsi="Sassoon Infant Rg" w:cs="Arial"/>
          <w:sz w:val="24"/>
          <w:szCs w:val="24"/>
        </w:rPr>
      </w:pPr>
    </w:p>
    <w:p w14:paraId="487E6504" w14:textId="793DFB93" w:rsidR="00475223" w:rsidRPr="007D4183" w:rsidRDefault="00D40B6E" w:rsidP="00475223">
      <w:pPr>
        <w:spacing w:after="0" w:line="240" w:lineRule="auto"/>
        <w:rPr>
          <w:rFonts w:ascii="Sassoon Infant Rg" w:hAnsi="Sassoon Infant Rg" w:cs="Arial"/>
          <w:b/>
          <w:sz w:val="24"/>
          <w:szCs w:val="24"/>
        </w:rPr>
      </w:pPr>
      <w:r w:rsidRPr="00D40B6E">
        <w:rPr>
          <w:rFonts w:ascii="Sassoon Infant Rg" w:hAnsi="Sassoon Infant Rg" w:cs="Arial"/>
          <w:b/>
          <w:bCs/>
          <w:sz w:val="24"/>
          <w:szCs w:val="24"/>
        </w:rPr>
        <w:t>How do we support our learners to regulate their behaviour a</w:t>
      </w:r>
      <w:r w:rsidR="00475223" w:rsidRPr="00D40B6E">
        <w:rPr>
          <w:rFonts w:ascii="Sassoon Infant Rg" w:hAnsi="Sassoon Infant Rg" w:cs="Arial"/>
          <w:b/>
          <w:bCs/>
          <w:sz w:val="24"/>
          <w:szCs w:val="24"/>
        </w:rPr>
        <w:t>t</w:t>
      </w:r>
      <w:r w:rsidR="00475223" w:rsidRPr="007D4183">
        <w:rPr>
          <w:rFonts w:ascii="Sassoon Infant Rg" w:hAnsi="Sassoon Infant Rg" w:cs="Arial"/>
          <w:b/>
          <w:sz w:val="24"/>
          <w:szCs w:val="24"/>
        </w:rPr>
        <w:t xml:space="preserve"> </w:t>
      </w:r>
      <w:r w:rsidR="0033368A">
        <w:rPr>
          <w:rFonts w:ascii="Sassoon Infant Rg" w:hAnsi="Sassoon Infant Rg" w:cs="Arial"/>
          <w:b/>
          <w:sz w:val="24"/>
          <w:szCs w:val="24"/>
        </w:rPr>
        <w:t>Balcurvie?</w:t>
      </w:r>
    </w:p>
    <w:p w14:paraId="33F6268B" w14:textId="77777777" w:rsidR="00475223" w:rsidRDefault="00475223" w:rsidP="00475223">
      <w:pPr>
        <w:spacing w:after="0" w:line="240" w:lineRule="auto"/>
        <w:rPr>
          <w:rFonts w:ascii="Sassoon Infant Rg" w:hAnsi="Sassoon Infant Rg" w:cs="Arial"/>
          <w:b/>
          <w:sz w:val="24"/>
          <w:szCs w:val="24"/>
        </w:rPr>
      </w:pPr>
    </w:p>
    <w:p w14:paraId="05315F0B" w14:textId="3522C0F6" w:rsidR="00475223" w:rsidRPr="00475223" w:rsidRDefault="00475223" w:rsidP="00475223">
      <w:pPr>
        <w:spacing w:after="0" w:line="240" w:lineRule="auto"/>
        <w:rPr>
          <w:rFonts w:ascii="Sassoon Infant Rg" w:hAnsi="Sassoon Infant Rg" w:cs="Arial"/>
          <w:sz w:val="24"/>
          <w:szCs w:val="24"/>
        </w:rPr>
      </w:pPr>
      <w:r w:rsidRPr="00475223">
        <w:rPr>
          <w:rFonts w:ascii="Sassoon Infant Rg" w:hAnsi="Sassoon Infant Rg" w:cs="Arial"/>
          <w:sz w:val="24"/>
          <w:szCs w:val="24"/>
        </w:rPr>
        <w:t>Children are supported to self-regulate when faced with a challenge</w:t>
      </w:r>
      <w:r w:rsidR="00365372">
        <w:rPr>
          <w:rFonts w:ascii="Sassoon Infant Rg" w:hAnsi="Sassoon Infant Rg" w:cs="Arial"/>
          <w:sz w:val="24"/>
          <w:szCs w:val="24"/>
        </w:rPr>
        <w:t xml:space="preserve"> </w:t>
      </w:r>
      <w:r w:rsidR="006B6B4B">
        <w:rPr>
          <w:rFonts w:ascii="Sassoon Infant Rg" w:hAnsi="Sassoon Infant Rg" w:cs="Arial"/>
          <w:sz w:val="24"/>
          <w:szCs w:val="24"/>
        </w:rPr>
        <w:t>using</w:t>
      </w:r>
      <w:r w:rsidRPr="00475223">
        <w:rPr>
          <w:rFonts w:ascii="Sassoon Infant Rg" w:hAnsi="Sassoon Infant Rg" w:cs="Arial"/>
          <w:sz w:val="24"/>
          <w:szCs w:val="24"/>
        </w:rPr>
        <w:t>:</w:t>
      </w:r>
    </w:p>
    <w:p w14:paraId="5217D37B" w14:textId="6C4E958F" w:rsidR="00475223" w:rsidRDefault="00D40B6E" w:rsidP="00475223">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A three/</w:t>
      </w:r>
      <w:r w:rsidR="00475223">
        <w:rPr>
          <w:rFonts w:ascii="Sassoon Infant Rg" w:hAnsi="Sassoon Infant Rg" w:cs="Arial"/>
          <w:sz w:val="24"/>
          <w:szCs w:val="24"/>
        </w:rPr>
        <w:t>five</w:t>
      </w:r>
      <w:r>
        <w:rPr>
          <w:rFonts w:ascii="Sassoon Infant Rg" w:hAnsi="Sassoon Infant Rg" w:cs="Arial"/>
          <w:sz w:val="24"/>
          <w:szCs w:val="24"/>
        </w:rPr>
        <w:t>-</w:t>
      </w:r>
      <w:r w:rsidR="00475223">
        <w:rPr>
          <w:rFonts w:ascii="Sassoon Infant Rg" w:hAnsi="Sassoon Infant Rg" w:cs="Arial"/>
          <w:sz w:val="24"/>
          <w:szCs w:val="24"/>
        </w:rPr>
        <w:t xml:space="preserve">point scale, </w:t>
      </w:r>
    </w:p>
    <w:p w14:paraId="7718EF25" w14:textId="0D24E9F8" w:rsidR="00475223" w:rsidRDefault="00475223" w:rsidP="00475223">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symbolised fix</w:t>
      </w:r>
      <w:r w:rsidR="0033368A">
        <w:rPr>
          <w:rFonts w:ascii="Sassoon Infant Rg" w:hAnsi="Sassoon Infant Rg" w:cs="Arial"/>
          <w:sz w:val="24"/>
          <w:szCs w:val="24"/>
        </w:rPr>
        <w:t>-</w:t>
      </w:r>
      <w:r>
        <w:rPr>
          <w:rFonts w:ascii="Sassoon Infant Rg" w:hAnsi="Sassoon Infant Rg" w:cs="Arial"/>
          <w:sz w:val="24"/>
          <w:szCs w:val="24"/>
        </w:rPr>
        <w:t>it folders</w:t>
      </w:r>
      <w:r w:rsidR="00D40B6E">
        <w:rPr>
          <w:rFonts w:ascii="Sassoon Infant Rg" w:hAnsi="Sassoon Infant Rg" w:cs="Arial"/>
          <w:sz w:val="24"/>
          <w:szCs w:val="24"/>
        </w:rPr>
        <w:t xml:space="preserve"> in every classroom to facilitate independent restoration following conflict</w:t>
      </w:r>
    </w:p>
    <w:p w14:paraId="129B5A00" w14:textId="067BAD92" w:rsidR="009A4AD1" w:rsidRDefault="00D40B6E" w:rsidP="00475223">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symbolised, emotional prompts</w:t>
      </w:r>
    </w:p>
    <w:p w14:paraId="6CD879B4" w14:textId="77777777" w:rsidR="00365372" w:rsidRDefault="00365372" w:rsidP="00475223">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restorative scripts used with adults and peers</w:t>
      </w:r>
    </w:p>
    <w:p w14:paraId="47C1E813" w14:textId="25809F8E" w:rsidR="009A4AD1" w:rsidRPr="00365372" w:rsidRDefault="0033368A" w:rsidP="00365372">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calm corners</w:t>
      </w:r>
      <w:r w:rsidR="00475223">
        <w:rPr>
          <w:rFonts w:ascii="Sassoon Infant Rg" w:hAnsi="Sassoon Infant Rg" w:cs="Arial"/>
          <w:sz w:val="24"/>
          <w:szCs w:val="24"/>
        </w:rPr>
        <w:t xml:space="preserve"> within classrooms and the school</w:t>
      </w:r>
    </w:p>
    <w:p w14:paraId="74F0FA24" w14:textId="006B006F" w:rsidR="00365372" w:rsidRDefault="00365372" w:rsidP="009A4AD1">
      <w:pPr>
        <w:pStyle w:val="ListParagraph"/>
        <w:numPr>
          <w:ilvl w:val="0"/>
          <w:numId w:val="2"/>
        </w:numPr>
        <w:spacing w:after="0" w:line="240" w:lineRule="auto"/>
        <w:rPr>
          <w:rFonts w:ascii="Sassoon Infant Rg" w:hAnsi="Sassoon Infant Rg" w:cs="Arial"/>
          <w:sz w:val="24"/>
          <w:szCs w:val="24"/>
        </w:rPr>
      </w:pPr>
      <w:r>
        <w:rPr>
          <w:rFonts w:ascii="Sassoon Infant Rg" w:hAnsi="Sassoon Infant Rg" w:cs="Arial"/>
          <w:sz w:val="24"/>
          <w:szCs w:val="24"/>
        </w:rPr>
        <w:t xml:space="preserve">supported </w:t>
      </w:r>
      <w:r w:rsidR="0033368A">
        <w:rPr>
          <w:rFonts w:ascii="Sassoon Infant Rg" w:hAnsi="Sassoon Infant Rg" w:cs="Arial"/>
          <w:sz w:val="24"/>
          <w:szCs w:val="24"/>
        </w:rPr>
        <w:t>emotional kit-bag sessions</w:t>
      </w:r>
    </w:p>
    <w:p w14:paraId="5BB91DBB" w14:textId="77777777" w:rsidR="00A04DE0" w:rsidRDefault="00365372" w:rsidP="00A04DE0">
      <w:pPr>
        <w:pStyle w:val="ListParagraph"/>
        <w:numPr>
          <w:ilvl w:val="0"/>
          <w:numId w:val="2"/>
        </w:numPr>
        <w:rPr>
          <w:rFonts w:ascii="Sassoon Infant Rg" w:hAnsi="Sassoon Infant Rg" w:cs="Arial"/>
          <w:sz w:val="24"/>
          <w:szCs w:val="24"/>
        </w:rPr>
      </w:pPr>
      <w:r>
        <w:rPr>
          <w:rFonts w:ascii="Sassoon Infant Rg" w:hAnsi="Sassoon Infant Rg" w:cs="Arial"/>
          <w:sz w:val="24"/>
          <w:szCs w:val="24"/>
        </w:rPr>
        <w:t>social stories</w:t>
      </w:r>
    </w:p>
    <w:p w14:paraId="67B66313" w14:textId="77777777" w:rsidR="00365372" w:rsidRDefault="00365372" w:rsidP="00365372">
      <w:pPr>
        <w:rPr>
          <w:rFonts w:ascii="Sassoon Infant Rg" w:hAnsi="Sassoon Infant Rg" w:cs="Arial"/>
          <w:sz w:val="24"/>
          <w:szCs w:val="24"/>
        </w:rPr>
      </w:pPr>
    </w:p>
    <w:p w14:paraId="5B03CF6E" w14:textId="77777777" w:rsidR="00365372" w:rsidRPr="00FC39CA" w:rsidRDefault="00365372" w:rsidP="00365372">
      <w:pPr>
        <w:rPr>
          <w:rFonts w:ascii="Sassoon Infant Rg" w:hAnsi="Sassoon Infant Rg" w:cs="Arial"/>
          <w:b/>
          <w:sz w:val="28"/>
          <w:szCs w:val="28"/>
          <w:u w:val="single"/>
        </w:rPr>
      </w:pPr>
      <w:r w:rsidRPr="00FC39CA">
        <w:rPr>
          <w:rFonts w:ascii="Sassoon Infant Rg" w:hAnsi="Sassoon Infant Rg" w:cs="Arial"/>
          <w:b/>
          <w:sz w:val="28"/>
          <w:szCs w:val="28"/>
          <w:u w:val="single"/>
        </w:rPr>
        <w:t>De-escalation</w:t>
      </w:r>
    </w:p>
    <w:p w14:paraId="3C398EA5" w14:textId="77777777" w:rsidR="00365372" w:rsidRPr="007D4183" w:rsidRDefault="00365372" w:rsidP="00365372">
      <w:pPr>
        <w:rPr>
          <w:rFonts w:ascii="Sassoon Infant Rg" w:hAnsi="Sassoon Infant Rg" w:cs="Arial"/>
          <w:sz w:val="24"/>
          <w:szCs w:val="24"/>
        </w:rPr>
      </w:pPr>
      <w:r w:rsidRPr="007D4183">
        <w:rPr>
          <w:rFonts w:ascii="Sassoon Infant Rg" w:hAnsi="Sassoon Infant Rg" w:cs="Arial"/>
          <w:sz w:val="24"/>
          <w:szCs w:val="24"/>
        </w:rPr>
        <w:t>Staff take time to get to know pupils and will try to defuse situations before they escalate, using strategies suitable for the child.</w:t>
      </w:r>
    </w:p>
    <w:p w14:paraId="07222810" w14:textId="4D30CC2C" w:rsidR="001B35A0" w:rsidRPr="007D4183" w:rsidRDefault="00D40B6E" w:rsidP="001B35A0">
      <w:pPr>
        <w:rPr>
          <w:rFonts w:ascii="Sassoon Infant Rg" w:hAnsi="Sassoon Infant Rg" w:cs="Arial"/>
          <w:b/>
          <w:sz w:val="24"/>
          <w:szCs w:val="24"/>
        </w:rPr>
      </w:pPr>
      <w:r>
        <w:rPr>
          <w:rFonts w:ascii="Sassoon Infant Rg" w:hAnsi="Sassoon Infant Rg" w:cs="Arial"/>
          <w:b/>
          <w:sz w:val="24"/>
          <w:szCs w:val="24"/>
        </w:rPr>
        <w:t xml:space="preserve">How do we de-escalate at </w:t>
      </w:r>
      <w:r w:rsidR="003C7255">
        <w:rPr>
          <w:rFonts w:ascii="Sassoon Infant Rg" w:hAnsi="Sassoon Infant Rg" w:cs="Arial"/>
          <w:b/>
          <w:sz w:val="24"/>
          <w:szCs w:val="24"/>
        </w:rPr>
        <w:t>Balcurvie?</w:t>
      </w:r>
    </w:p>
    <w:p w14:paraId="4467924D" w14:textId="77777777" w:rsidR="001B35A0" w:rsidRPr="001B35A0" w:rsidRDefault="001B35A0" w:rsidP="001B35A0">
      <w:pPr>
        <w:pStyle w:val="ListParagraph"/>
        <w:numPr>
          <w:ilvl w:val="0"/>
          <w:numId w:val="5"/>
        </w:numPr>
        <w:spacing w:after="0" w:line="240" w:lineRule="auto"/>
        <w:rPr>
          <w:rFonts w:ascii="Sassoon Infant Rg" w:hAnsi="Sassoon Infant Rg" w:cs="Arial"/>
          <w:sz w:val="24"/>
          <w:szCs w:val="24"/>
        </w:rPr>
      </w:pPr>
      <w:r w:rsidRPr="001B35A0">
        <w:rPr>
          <w:rFonts w:ascii="Sassoon Infant Rg" w:hAnsi="Sassoon Infant Rg" w:cs="Arial"/>
          <w:sz w:val="24"/>
          <w:szCs w:val="24"/>
        </w:rPr>
        <w:t xml:space="preserve">Triggers are identified </w:t>
      </w:r>
    </w:p>
    <w:p w14:paraId="54647F6B" w14:textId="08F36B36" w:rsidR="001B35A0" w:rsidRPr="001B35A0" w:rsidRDefault="001B35A0" w:rsidP="001B35A0">
      <w:pPr>
        <w:pStyle w:val="ListParagraph"/>
        <w:numPr>
          <w:ilvl w:val="0"/>
          <w:numId w:val="5"/>
        </w:numPr>
        <w:spacing w:after="0" w:line="240" w:lineRule="auto"/>
        <w:rPr>
          <w:rFonts w:ascii="Sassoon Infant Rg" w:hAnsi="Sassoon Infant Rg" w:cs="Arial"/>
          <w:sz w:val="24"/>
          <w:szCs w:val="24"/>
        </w:rPr>
      </w:pPr>
      <w:r w:rsidRPr="001B35A0">
        <w:rPr>
          <w:rFonts w:ascii="Sassoon Infant Rg" w:hAnsi="Sassoon Infant Rg" w:cs="Arial"/>
          <w:sz w:val="24"/>
          <w:szCs w:val="24"/>
        </w:rPr>
        <w:t xml:space="preserve">Early intervention strategies are used to support pupils and prevent or limit </w:t>
      </w:r>
      <w:r w:rsidR="00D40B6E">
        <w:rPr>
          <w:rFonts w:ascii="Sassoon Infant Rg" w:hAnsi="Sassoon Infant Rg" w:cs="Arial"/>
          <w:sz w:val="24"/>
          <w:szCs w:val="24"/>
        </w:rPr>
        <w:t>dysregulated behaviour</w:t>
      </w:r>
    </w:p>
    <w:p w14:paraId="2E7917D8" w14:textId="20ED161B" w:rsidR="001B35A0" w:rsidRPr="001B35A0" w:rsidRDefault="00D40B6E" w:rsidP="001B35A0">
      <w:pPr>
        <w:pStyle w:val="ListParagraph"/>
        <w:numPr>
          <w:ilvl w:val="0"/>
          <w:numId w:val="5"/>
        </w:numPr>
        <w:spacing w:after="0" w:line="240" w:lineRule="auto"/>
        <w:rPr>
          <w:rFonts w:ascii="Sassoon Infant Rg" w:hAnsi="Sassoon Infant Rg" w:cs="Arial"/>
          <w:sz w:val="24"/>
          <w:szCs w:val="24"/>
        </w:rPr>
      </w:pPr>
      <w:r>
        <w:rPr>
          <w:rFonts w:ascii="Sassoon Infant Rg" w:hAnsi="Sassoon Infant Rg" w:cs="Arial"/>
          <w:sz w:val="24"/>
          <w:szCs w:val="24"/>
        </w:rPr>
        <w:t>Where appropriate, we create a plan</w:t>
      </w:r>
      <w:r w:rsidR="001B35A0" w:rsidRPr="001B35A0">
        <w:rPr>
          <w:rFonts w:ascii="Sassoon Infant Rg" w:hAnsi="Sassoon Infant Rg" w:cs="Arial"/>
          <w:sz w:val="24"/>
          <w:szCs w:val="24"/>
        </w:rPr>
        <w:t xml:space="preserve"> to support pupils in managing their responses</w:t>
      </w:r>
      <w:r>
        <w:rPr>
          <w:rFonts w:ascii="Sassoon Infant Rg" w:hAnsi="Sassoon Infant Rg" w:cs="Arial"/>
          <w:sz w:val="24"/>
          <w:szCs w:val="24"/>
        </w:rPr>
        <w:t>. This is called a Pro-active Management Protocol</w:t>
      </w:r>
    </w:p>
    <w:p w14:paraId="7694897D" w14:textId="0544878E" w:rsidR="001B35A0" w:rsidRDefault="001B35A0" w:rsidP="001B35A0">
      <w:pPr>
        <w:pStyle w:val="ListParagraph"/>
        <w:numPr>
          <w:ilvl w:val="0"/>
          <w:numId w:val="5"/>
        </w:numPr>
        <w:spacing w:after="0" w:line="240" w:lineRule="auto"/>
        <w:rPr>
          <w:rFonts w:ascii="Sassoon Infant Rg" w:hAnsi="Sassoon Infant Rg" w:cs="Arial"/>
          <w:sz w:val="24"/>
          <w:szCs w:val="24"/>
        </w:rPr>
      </w:pPr>
      <w:r w:rsidRPr="001B35A0">
        <w:rPr>
          <w:rFonts w:ascii="Sassoon Infant Rg" w:hAnsi="Sassoon Infant Rg" w:cs="Arial"/>
          <w:sz w:val="24"/>
          <w:szCs w:val="24"/>
        </w:rPr>
        <w:t xml:space="preserve">Situations that occur are reviewed when the pupil </w:t>
      </w:r>
      <w:r w:rsidR="00D40B6E">
        <w:rPr>
          <w:rFonts w:ascii="Sassoon Infant Rg" w:hAnsi="Sassoon Infant Rg" w:cs="Arial"/>
          <w:sz w:val="24"/>
          <w:szCs w:val="24"/>
        </w:rPr>
        <w:t>is calm enough to do so</w:t>
      </w:r>
    </w:p>
    <w:p w14:paraId="3B6B8050" w14:textId="055B284E" w:rsidR="001B35A0" w:rsidRDefault="00D40B6E" w:rsidP="001B35A0">
      <w:pPr>
        <w:pStyle w:val="ListParagraph"/>
        <w:numPr>
          <w:ilvl w:val="0"/>
          <w:numId w:val="5"/>
        </w:numPr>
        <w:spacing w:after="0" w:line="240" w:lineRule="auto"/>
        <w:rPr>
          <w:rFonts w:ascii="Sassoon Infant Rg" w:hAnsi="Sassoon Infant Rg" w:cs="Arial"/>
          <w:sz w:val="24"/>
          <w:szCs w:val="24"/>
        </w:rPr>
      </w:pPr>
      <w:r>
        <w:rPr>
          <w:rFonts w:ascii="Sassoon Infant Rg" w:hAnsi="Sassoon Infant Rg" w:cs="Arial"/>
          <w:sz w:val="24"/>
          <w:szCs w:val="24"/>
        </w:rPr>
        <w:t>3/</w:t>
      </w:r>
      <w:r w:rsidR="001B35A0">
        <w:rPr>
          <w:rFonts w:ascii="Sassoon Infant Rg" w:hAnsi="Sassoon Infant Rg" w:cs="Arial"/>
          <w:sz w:val="24"/>
          <w:szCs w:val="24"/>
        </w:rPr>
        <w:t>5-Point Scale</w:t>
      </w:r>
      <w:r>
        <w:rPr>
          <w:rFonts w:ascii="Sassoon Infant Rg" w:hAnsi="Sassoon Infant Rg" w:cs="Arial"/>
          <w:sz w:val="24"/>
          <w:szCs w:val="24"/>
        </w:rPr>
        <w:t>s are bespoke to a child’s physiological response to challenge. De-escalation strategies consider what works best for individual learners</w:t>
      </w:r>
    </w:p>
    <w:p w14:paraId="2626594D" w14:textId="77777777" w:rsidR="001B35A0" w:rsidRDefault="001B35A0" w:rsidP="001B35A0">
      <w:pPr>
        <w:spacing w:after="0" w:line="240" w:lineRule="auto"/>
        <w:rPr>
          <w:rFonts w:ascii="Sassoon Infant Rg" w:hAnsi="Sassoon Infant Rg" w:cs="Arial"/>
          <w:sz w:val="24"/>
          <w:szCs w:val="24"/>
        </w:rPr>
      </w:pPr>
    </w:p>
    <w:p w14:paraId="283CA974" w14:textId="72ABAC02" w:rsidR="001B35A0" w:rsidRDefault="00400A92" w:rsidP="001B35A0">
      <w:pPr>
        <w:spacing w:after="0" w:line="240" w:lineRule="auto"/>
        <w:rPr>
          <w:rFonts w:ascii="Sassoon Infant Rg" w:hAnsi="Sassoon Infant Rg" w:cs="Arial"/>
          <w:sz w:val="24"/>
          <w:szCs w:val="24"/>
        </w:rPr>
      </w:pPr>
      <w:r w:rsidRPr="00F77CD2">
        <w:rPr>
          <w:rFonts w:ascii="Sassoon Infant Rg" w:hAnsi="Sassoon Infant Rg" w:cs="Arial"/>
          <w:b/>
          <w:bCs/>
          <w:sz w:val="24"/>
          <w:szCs w:val="24"/>
        </w:rPr>
        <w:t>To support this, all children have</w:t>
      </w:r>
      <w:r w:rsidR="001B35A0">
        <w:rPr>
          <w:rFonts w:ascii="Sassoon Infant Rg" w:hAnsi="Sassoon Infant Rg" w:cs="Arial"/>
          <w:sz w:val="24"/>
          <w:szCs w:val="24"/>
        </w:rPr>
        <w:t>:</w:t>
      </w:r>
    </w:p>
    <w:p w14:paraId="3A3D8FBF" w14:textId="77777777" w:rsidR="001B35A0" w:rsidRPr="001B35A0" w:rsidRDefault="001B35A0" w:rsidP="001B35A0">
      <w:pPr>
        <w:spacing w:after="0" w:line="240" w:lineRule="auto"/>
        <w:rPr>
          <w:rFonts w:ascii="Sassoon Infant Rg" w:hAnsi="Sassoon Infant Rg" w:cs="Arial"/>
          <w:sz w:val="24"/>
          <w:szCs w:val="24"/>
        </w:rPr>
      </w:pPr>
    </w:p>
    <w:p w14:paraId="66C06C99" w14:textId="704B3ECB" w:rsidR="001B35A0" w:rsidRPr="001B35A0" w:rsidRDefault="001B35A0" w:rsidP="001B35A0">
      <w:pPr>
        <w:pStyle w:val="ListParagraph"/>
        <w:numPr>
          <w:ilvl w:val="0"/>
          <w:numId w:val="5"/>
        </w:numPr>
        <w:rPr>
          <w:rFonts w:ascii="Sassoon Infant Rg" w:hAnsi="Sassoon Infant Rg" w:cs="Arial"/>
          <w:sz w:val="24"/>
          <w:szCs w:val="24"/>
        </w:rPr>
      </w:pPr>
      <w:r w:rsidRPr="001B35A0">
        <w:rPr>
          <w:rFonts w:ascii="Sassoon Infant Rg" w:hAnsi="Sassoon Infant Rg" w:cs="Arial"/>
          <w:sz w:val="24"/>
          <w:szCs w:val="24"/>
        </w:rPr>
        <w:t>access to a calm area within the class o</w:t>
      </w:r>
      <w:r>
        <w:rPr>
          <w:rFonts w:ascii="Sassoon Infant Rg" w:hAnsi="Sassoon Infant Rg" w:cs="Arial"/>
          <w:sz w:val="24"/>
          <w:szCs w:val="24"/>
        </w:rPr>
        <w:t xml:space="preserve">r outside for </w:t>
      </w:r>
      <w:r w:rsidR="003C7255">
        <w:rPr>
          <w:rFonts w:ascii="Sassoon Infant Rg" w:hAnsi="Sassoon Infant Rg" w:cs="Arial"/>
          <w:sz w:val="24"/>
          <w:szCs w:val="24"/>
        </w:rPr>
        <w:t>a short period of time</w:t>
      </w:r>
    </w:p>
    <w:p w14:paraId="7F131E18" w14:textId="77E69A6E" w:rsidR="001B35A0" w:rsidRPr="001B35A0" w:rsidRDefault="001B35A0" w:rsidP="001B35A0">
      <w:pPr>
        <w:pStyle w:val="ListParagraph"/>
        <w:numPr>
          <w:ilvl w:val="0"/>
          <w:numId w:val="5"/>
        </w:numPr>
        <w:rPr>
          <w:rFonts w:ascii="Sassoon Infant Rg" w:hAnsi="Sassoon Infant Rg" w:cs="Arial"/>
          <w:sz w:val="24"/>
          <w:szCs w:val="24"/>
        </w:rPr>
      </w:pPr>
      <w:r>
        <w:rPr>
          <w:rFonts w:ascii="Sassoon Infant Rg" w:hAnsi="Sassoon Infant Rg" w:cs="Arial"/>
          <w:sz w:val="24"/>
          <w:szCs w:val="24"/>
        </w:rPr>
        <w:t xml:space="preserve">support </w:t>
      </w:r>
      <w:r w:rsidRPr="001B35A0">
        <w:rPr>
          <w:rFonts w:ascii="Sassoon Infant Rg" w:hAnsi="Sassoon Infant Rg" w:cs="Arial"/>
          <w:sz w:val="24"/>
          <w:szCs w:val="24"/>
        </w:rPr>
        <w:t xml:space="preserve">to </w:t>
      </w:r>
      <w:r>
        <w:rPr>
          <w:rFonts w:ascii="Sassoon Infant Rg" w:hAnsi="Sassoon Infant Rg" w:cs="Arial"/>
          <w:sz w:val="24"/>
          <w:szCs w:val="24"/>
        </w:rPr>
        <w:t>talk through</w:t>
      </w:r>
      <w:r w:rsidRPr="001B35A0">
        <w:rPr>
          <w:rFonts w:ascii="Sassoon Infant Rg" w:hAnsi="Sassoon Infant Rg" w:cs="Arial"/>
          <w:sz w:val="24"/>
          <w:szCs w:val="24"/>
        </w:rPr>
        <w:t xml:space="preserve"> </w:t>
      </w:r>
      <w:r w:rsidR="00400A92">
        <w:rPr>
          <w:rFonts w:ascii="Sassoon Infant Rg" w:hAnsi="Sassoon Infant Rg" w:cs="Arial"/>
          <w:sz w:val="24"/>
          <w:szCs w:val="24"/>
        </w:rPr>
        <w:t xml:space="preserve">challenges, </w:t>
      </w:r>
      <w:r w:rsidRPr="001B35A0">
        <w:rPr>
          <w:rFonts w:ascii="Sassoon Infant Rg" w:hAnsi="Sassoon Infant Rg" w:cs="Arial"/>
          <w:sz w:val="24"/>
          <w:szCs w:val="24"/>
        </w:rPr>
        <w:t xml:space="preserve">using </w:t>
      </w:r>
      <w:r>
        <w:rPr>
          <w:rFonts w:ascii="Sassoon Infant Rg" w:hAnsi="Sassoon Infant Rg" w:cs="Arial"/>
          <w:sz w:val="24"/>
          <w:szCs w:val="24"/>
        </w:rPr>
        <w:t>a restorative approach</w:t>
      </w:r>
    </w:p>
    <w:p w14:paraId="1B7669DE" w14:textId="7E9E8E4C" w:rsidR="001B35A0" w:rsidRDefault="001B35A0" w:rsidP="00365372">
      <w:pPr>
        <w:pStyle w:val="ListParagraph"/>
        <w:numPr>
          <w:ilvl w:val="0"/>
          <w:numId w:val="5"/>
        </w:numPr>
        <w:rPr>
          <w:rFonts w:ascii="Sassoon Infant Rg" w:hAnsi="Sassoon Infant Rg" w:cs="Arial"/>
          <w:sz w:val="24"/>
          <w:szCs w:val="24"/>
        </w:rPr>
      </w:pPr>
      <w:r>
        <w:rPr>
          <w:rFonts w:ascii="Sassoon Infant Rg" w:hAnsi="Sassoon Infant Rg" w:cs="Arial"/>
          <w:sz w:val="24"/>
          <w:szCs w:val="24"/>
        </w:rPr>
        <w:t>access to a wide variety of calming and sensory resources</w:t>
      </w:r>
      <w:r w:rsidR="00400A92">
        <w:rPr>
          <w:rFonts w:ascii="Sassoon Infant Rg" w:hAnsi="Sassoon Infant Rg" w:cs="Arial"/>
          <w:sz w:val="24"/>
          <w:szCs w:val="24"/>
        </w:rPr>
        <w:t xml:space="preserve"> in each class </w:t>
      </w:r>
    </w:p>
    <w:p w14:paraId="28C839E6" w14:textId="7004F644" w:rsidR="001B35A0" w:rsidRDefault="001B35A0" w:rsidP="00365372">
      <w:pPr>
        <w:pStyle w:val="ListParagraph"/>
        <w:numPr>
          <w:ilvl w:val="0"/>
          <w:numId w:val="5"/>
        </w:numPr>
        <w:rPr>
          <w:rFonts w:ascii="Sassoon Infant Rg" w:hAnsi="Sassoon Infant Rg" w:cs="Arial"/>
          <w:sz w:val="24"/>
          <w:szCs w:val="24"/>
        </w:rPr>
      </w:pPr>
      <w:r>
        <w:rPr>
          <w:rFonts w:ascii="Sassoon Infant Rg" w:hAnsi="Sassoon Infant Rg" w:cs="Arial"/>
          <w:sz w:val="24"/>
          <w:szCs w:val="24"/>
        </w:rPr>
        <w:t xml:space="preserve">visual prompts and strategies available within </w:t>
      </w:r>
      <w:r w:rsidR="00400A92">
        <w:rPr>
          <w:rFonts w:ascii="Sassoon Infant Rg" w:hAnsi="Sassoon Infant Rg" w:cs="Arial"/>
          <w:sz w:val="24"/>
          <w:szCs w:val="24"/>
        </w:rPr>
        <w:t>classrooms</w:t>
      </w:r>
    </w:p>
    <w:p w14:paraId="2461F4A3" w14:textId="4E8C8601" w:rsidR="001B35A0" w:rsidRDefault="001B35A0" w:rsidP="001B35A0">
      <w:pPr>
        <w:pStyle w:val="ListParagraph"/>
        <w:numPr>
          <w:ilvl w:val="0"/>
          <w:numId w:val="5"/>
        </w:numPr>
        <w:rPr>
          <w:rFonts w:ascii="Sassoon Infant Rg" w:hAnsi="Sassoon Infant Rg" w:cs="Arial"/>
          <w:sz w:val="24"/>
          <w:szCs w:val="24"/>
        </w:rPr>
      </w:pPr>
      <w:r w:rsidRPr="001B35A0">
        <w:rPr>
          <w:rFonts w:ascii="Sassoon Infant Rg" w:hAnsi="Sassoon Infant Rg" w:cs="Arial"/>
          <w:sz w:val="24"/>
          <w:szCs w:val="24"/>
        </w:rPr>
        <w:t xml:space="preserve">time </w:t>
      </w:r>
      <w:r w:rsidR="00400A92">
        <w:rPr>
          <w:rFonts w:ascii="Sassoon Infant Rg" w:hAnsi="Sassoon Infant Rg" w:cs="Arial"/>
          <w:sz w:val="24"/>
          <w:szCs w:val="24"/>
        </w:rPr>
        <w:t>to regulate, re</w:t>
      </w:r>
      <w:r w:rsidR="00461A8E">
        <w:rPr>
          <w:rFonts w:ascii="Sassoon Infant Rg" w:hAnsi="Sassoon Infant Rg" w:cs="Arial"/>
          <w:sz w:val="24"/>
          <w:szCs w:val="24"/>
        </w:rPr>
        <w:t xml:space="preserve">late </w:t>
      </w:r>
      <w:r w:rsidR="00400A92">
        <w:rPr>
          <w:rFonts w:ascii="Sassoon Infant Rg" w:hAnsi="Sassoon Infant Rg" w:cs="Arial"/>
          <w:sz w:val="24"/>
          <w:szCs w:val="24"/>
        </w:rPr>
        <w:t>and repair</w:t>
      </w:r>
    </w:p>
    <w:p w14:paraId="5CF2E103" w14:textId="77777777" w:rsidR="00365372" w:rsidRDefault="00365372" w:rsidP="001B4CD9">
      <w:pPr>
        <w:rPr>
          <w:rFonts w:ascii="Sassoon Infant Rg" w:hAnsi="Sassoon Infant Rg" w:cs="Arial"/>
          <w:sz w:val="24"/>
          <w:szCs w:val="24"/>
        </w:rPr>
      </w:pPr>
    </w:p>
    <w:p w14:paraId="64AC6324" w14:textId="77777777" w:rsidR="0050088D" w:rsidRDefault="0050088D" w:rsidP="001B4CD9">
      <w:pPr>
        <w:rPr>
          <w:rFonts w:ascii="Sassoon Infant Rg" w:hAnsi="Sassoon Infant Rg" w:cs="Arial"/>
          <w:b/>
          <w:sz w:val="28"/>
          <w:szCs w:val="28"/>
          <w:u w:val="single"/>
        </w:rPr>
      </w:pPr>
    </w:p>
    <w:p w14:paraId="5812B4E4" w14:textId="77777777" w:rsidR="0050088D" w:rsidRDefault="0050088D" w:rsidP="001B4CD9">
      <w:pPr>
        <w:rPr>
          <w:rFonts w:ascii="Sassoon Infant Rg" w:hAnsi="Sassoon Infant Rg" w:cs="Arial"/>
          <w:b/>
          <w:sz w:val="28"/>
          <w:szCs w:val="28"/>
          <w:u w:val="single"/>
        </w:rPr>
      </w:pPr>
    </w:p>
    <w:p w14:paraId="3677A487" w14:textId="77777777" w:rsidR="0050088D" w:rsidRDefault="0050088D" w:rsidP="001B4CD9">
      <w:pPr>
        <w:rPr>
          <w:rFonts w:ascii="Sassoon Infant Rg" w:hAnsi="Sassoon Infant Rg" w:cs="Arial"/>
          <w:b/>
          <w:sz w:val="28"/>
          <w:szCs w:val="28"/>
          <w:u w:val="single"/>
        </w:rPr>
      </w:pPr>
    </w:p>
    <w:p w14:paraId="6CAF1B16" w14:textId="60B26272" w:rsidR="001B4CD9" w:rsidRPr="00FC39CA" w:rsidRDefault="00EF6619" w:rsidP="001B4CD9">
      <w:pPr>
        <w:rPr>
          <w:rFonts w:ascii="Sassoon Infant Rg" w:hAnsi="Sassoon Infant Rg" w:cs="Arial"/>
          <w:b/>
          <w:sz w:val="28"/>
          <w:szCs w:val="28"/>
          <w:u w:val="single"/>
        </w:rPr>
      </w:pPr>
      <w:r>
        <w:rPr>
          <w:rFonts w:ascii="Sassoon Infant Rg" w:hAnsi="Sassoon Infant Rg" w:cs="Arial"/>
          <w:b/>
          <w:sz w:val="28"/>
          <w:szCs w:val="28"/>
          <w:u w:val="single"/>
        </w:rPr>
        <w:lastRenderedPageBreak/>
        <w:t>Teaching</w:t>
      </w:r>
      <w:r w:rsidR="001B4CD9" w:rsidRPr="00FC39CA">
        <w:rPr>
          <w:rFonts w:ascii="Sassoon Infant Rg" w:hAnsi="Sassoon Infant Rg" w:cs="Arial"/>
          <w:b/>
          <w:sz w:val="28"/>
          <w:szCs w:val="28"/>
          <w:u w:val="single"/>
        </w:rPr>
        <w:t xml:space="preserve"> Approaches </w:t>
      </w:r>
    </w:p>
    <w:p w14:paraId="14AF0385" w14:textId="28990851" w:rsidR="001B4CD9" w:rsidRDefault="00282E64" w:rsidP="001B4CD9">
      <w:pPr>
        <w:rPr>
          <w:rFonts w:ascii="Sassoon Infant Rg" w:hAnsi="Sassoon Infant Rg" w:cs="Arial"/>
          <w:sz w:val="24"/>
          <w:szCs w:val="24"/>
        </w:rPr>
      </w:pPr>
      <w:r>
        <w:rPr>
          <w:rFonts w:ascii="Sassoon Infant Rg" w:hAnsi="Sassoon Infant Rg" w:cs="Arial"/>
          <w:sz w:val="24"/>
          <w:szCs w:val="24"/>
        </w:rPr>
        <w:t>When children are calm and ready to talk, s</w:t>
      </w:r>
      <w:r w:rsidR="001B4CD9">
        <w:rPr>
          <w:rFonts w:ascii="Sassoon Infant Rg" w:hAnsi="Sassoon Infant Rg" w:cs="Arial"/>
          <w:sz w:val="24"/>
          <w:szCs w:val="24"/>
        </w:rPr>
        <w:t xml:space="preserve">taff </w:t>
      </w:r>
      <w:r>
        <w:rPr>
          <w:rFonts w:ascii="Sassoon Infant Rg" w:hAnsi="Sassoon Infant Rg" w:cs="Arial"/>
          <w:sz w:val="24"/>
          <w:szCs w:val="24"/>
        </w:rPr>
        <w:t>at</w:t>
      </w:r>
      <w:r w:rsidR="003C7255">
        <w:rPr>
          <w:rFonts w:ascii="Sassoon Infant Rg" w:hAnsi="Sassoon Infant Rg" w:cs="Arial"/>
          <w:sz w:val="24"/>
          <w:szCs w:val="24"/>
        </w:rPr>
        <w:t xml:space="preserve"> Balcurvie</w:t>
      </w:r>
      <w:r w:rsidR="001B4CD9">
        <w:rPr>
          <w:rFonts w:ascii="Sassoon Infant Rg" w:hAnsi="Sassoon Infant Rg" w:cs="Arial"/>
          <w:sz w:val="24"/>
          <w:szCs w:val="24"/>
        </w:rPr>
        <w:t xml:space="preserve"> use</w:t>
      </w:r>
      <w:r w:rsidR="003C7255">
        <w:rPr>
          <w:rFonts w:ascii="Sassoon Infant Rg" w:hAnsi="Sassoon Infant Rg" w:cs="Arial"/>
          <w:sz w:val="24"/>
          <w:szCs w:val="24"/>
        </w:rPr>
        <w:t xml:space="preserve"> </w:t>
      </w:r>
      <w:r>
        <w:rPr>
          <w:rFonts w:ascii="Sassoon Infant Rg" w:hAnsi="Sassoon Infant Rg" w:cs="Arial"/>
          <w:sz w:val="24"/>
          <w:szCs w:val="24"/>
        </w:rPr>
        <w:t>a</w:t>
      </w:r>
      <w:r w:rsidR="00400A92">
        <w:rPr>
          <w:rFonts w:ascii="Sassoon Infant Rg" w:hAnsi="Sassoon Infant Rg" w:cs="Arial"/>
          <w:sz w:val="24"/>
          <w:szCs w:val="24"/>
        </w:rPr>
        <w:t xml:space="preserve"> restorative</w:t>
      </w:r>
      <w:r w:rsidR="003C7255">
        <w:rPr>
          <w:rFonts w:ascii="Sassoon Infant Rg" w:hAnsi="Sassoon Infant Rg" w:cs="Arial"/>
          <w:sz w:val="24"/>
          <w:szCs w:val="24"/>
        </w:rPr>
        <w:t xml:space="preserve"> framework to support </w:t>
      </w:r>
      <w:r w:rsidR="00400A92">
        <w:rPr>
          <w:rFonts w:ascii="Sassoon Infant Rg" w:hAnsi="Sassoon Infant Rg" w:cs="Arial"/>
          <w:sz w:val="24"/>
          <w:szCs w:val="24"/>
        </w:rPr>
        <w:t>children</w:t>
      </w:r>
      <w:r w:rsidR="003C7255">
        <w:rPr>
          <w:rFonts w:ascii="Sassoon Infant Rg" w:hAnsi="Sassoon Infant Rg" w:cs="Arial"/>
          <w:sz w:val="24"/>
          <w:szCs w:val="24"/>
        </w:rPr>
        <w:t xml:space="preserve"> to reflect when things go wrong</w:t>
      </w:r>
      <w:r w:rsidR="001B4CD9">
        <w:rPr>
          <w:rFonts w:ascii="Sassoon Infant Rg" w:hAnsi="Sassoon Infant Rg" w:cs="Arial"/>
          <w:sz w:val="24"/>
          <w:szCs w:val="24"/>
        </w:rPr>
        <w:t>:</w:t>
      </w:r>
    </w:p>
    <w:p w14:paraId="1926C7C8" w14:textId="77777777" w:rsidR="001B4CD9" w:rsidRDefault="00FC39CA" w:rsidP="001B4CD9">
      <w:pPr>
        <w:ind w:left="360"/>
        <w:rPr>
          <w:rFonts w:ascii="Sassoon Infant Rg" w:hAnsi="Sassoon Infant Rg" w:cs="Arial"/>
          <w:sz w:val="24"/>
          <w:szCs w:val="24"/>
        </w:rPr>
      </w:pPr>
      <w:r w:rsidRPr="00CC1974">
        <w:rPr>
          <w:rFonts w:ascii="Tahoma" w:hAnsi="Tahoma" w:cs="Tahoma"/>
          <w:noProof/>
          <w:sz w:val="28"/>
          <w:szCs w:val="28"/>
          <w:lang w:eastAsia="en-GB"/>
        </w:rPr>
        <w:drawing>
          <wp:inline distT="0" distB="0" distL="0" distR="0" wp14:anchorId="246FF7C0" wp14:editId="76804934">
            <wp:extent cx="749970" cy="662152"/>
            <wp:effectExtent l="6033" t="0" r="0" b="0"/>
            <wp:docPr id="3" name="Picture 3" descr="C:\Users\jcrawford-sc\Downloads\IMG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awford-sc\Downloads\IMG_26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73118" cy="682590"/>
                    </a:xfrm>
                    <a:prstGeom prst="rect">
                      <a:avLst/>
                    </a:prstGeom>
                    <a:noFill/>
                    <a:ln>
                      <a:noFill/>
                    </a:ln>
                  </pic:spPr>
                </pic:pic>
              </a:graphicData>
            </a:graphic>
          </wp:inline>
        </w:drawing>
      </w:r>
      <w:r>
        <w:rPr>
          <w:rFonts w:ascii="Sassoon Infant Rg" w:hAnsi="Sassoon Infant Rg" w:cs="Arial"/>
          <w:sz w:val="24"/>
          <w:szCs w:val="24"/>
        </w:rPr>
        <w:t xml:space="preserve"> </w:t>
      </w:r>
      <w:r w:rsidRPr="00CC1974">
        <w:rPr>
          <w:rFonts w:ascii="Tahoma" w:hAnsi="Tahoma" w:cs="Tahoma"/>
          <w:noProof/>
          <w:sz w:val="28"/>
          <w:szCs w:val="28"/>
          <w:lang w:eastAsia="en-GB"/>
        </w:rPr>
        <w:drawing>
          <wp:inline distT="0" distB="0" distL="0" distR="0" wp14:anchorId="32854288" wp14:editId="3D5631F3">
            <wp:extent cx="739390" cy="637226"/>
            <wp:effectExtent l="0" t="6033" r="0" b="0"/>
            <wp:docPr id="4" name="Picture 4" descr="C:\Users\jcrawford-sc\Downloads\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rawford-sc\Downloads\IMG_2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75714" cy="668531"/>
                    </a:xfrm>
                    <a:prstGeom prst="rect">
                      <a:avLst/>
                    </a:prstGeom>
                    <a:noFill/>
                    <a:ln>
                      <a:noFill/>
                    </a:ln>
                  </pic:spPr>
                </pic:pic>
              </a:graphicData>
            </a:graphic>
          </wp:inline>
        </w:drawing>
      </w:r>
      <w:r>
        <w:rPr>
          <w:rFonts w:ascii="Sassoon Infant Rg" w:hAnsi="Sassoon Infant Rg" w:cs="Arial"/>
          <w:sz w:val="24"/>
          <w:szCs w:val="24"/>
        </w:rPr>
        <w:t xml:space="preserve"> </w:t>
      </w:r>
      <w:r w:rsidRPr="00CC1974">
        <w:rPr>
          <w:rFonts w:ascii="Tahoma" w:hAnsi="Tahoma" w:cs="Tahoma"/>
          <w:noProof/>
          <w:sz w:val="28"/>
          <w:szCs w:val="28"/>
          <w:lang w:eastAsia="en-GB"/>
        </w:rPr>
        <w:drawing>
          <wp:inline distT="0" distB="0" distL="0" distR="0" wp14:anchorId="2EC70940" wp14:editId="24BAAB27">
            <wp:extent cx="722465" cy="629409"/>
            <wp:effectExtent l="8255" t="0" r="0" b="0"/>
            <wp:docPr id="5" name="Picture 5" descr="C:\Users\jcrawford-sc\Downloads\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rawford-sc\Downloads\IMG_2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71578" cy="672196"/>
                    </a:xfrm>
                    <a:prstGeom prst="rect">
                      <a:avLst/>
                    </a:prstGeom>
                    <a:noFill/>
                    <a:ln>
                      <a:noFill/>
                    </a:ln>
                  </pic:spPr>
                </pic:pic>
              </a:graphicData>
            </a:graphic>
          </wp:inline>
        </w:drawing>
      </w:r>
      <w:r>
        <w:rPr>
          <w:rFonts w:ascii="Sassoon Infant Rg" w:hAnsi="Sassoon Infant Rg" w:cs="Arial"/>
          <w:sz w:val="24"/>
          <w:szCs w:val="24"/>
        </w:rPr>
        <w:t xml:space="preserve"> </w:t>
      </w:r>
      <w:r w:rsidRPr="00CC1974">
        <w:rPr>
          <w:rFonts w:ascii="Tahoma" w:hAnsi="Tahoma" w:cs="Tahoma"/>
          <w:noProof/>
          <w:sz w:val="28"/>
          <w:szCs w:val="28"/>
          <w:lang w:eastAsia="en-GB"/>
        </w:rPr>
        <w:drawing>
          <wp:inline distT="0" distB="0" distL="0" distR="0" wp14:anchorId="2844B4E9" wp14:editId="6EDD1BE5">
            <wp:extent cx="727127" cy="631766"/>
            <wp:effectExtent l="0" t="9207" r="6667" b="6668"/>
            <wp:docPr id="6" name="Picture 6" descr="C:\Users\jcrawford-sc\Downloads\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rawford-sc\Downloads\IMG_26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62883" cy="662832"/>
                    </a:xfrm>
                    <a:prstGeom prst="rect">
                      <a:avLst/>
                    </a:prstGeom>
                    <a:noFill/>
                    <a:ln>
                      <a:noFill/>
                    </a:ln>
                  </pic:spPr>
                </pic:pic>
              </a:graphicData>
            </a:graphic>
          </wp:inline>
        </w:drawing>
      </w:r>
      <w:r>
        <w:rPr>
          <w:rFonts w:ascii="Sassoon Infant Rg" w:hAnsi="Sassoon Infant Rg" w:cs="Arial"/>
          <w:sz w:val="24"/>
          <w:szCs w:val="24"/>
        </w:rPr>
        <w:t xml:space="preserve"> </w:t>
      </w:r>
      <w:r w:rsidRPr="00CC1974">
        <w:rPr>
          <w:rFonts w:ascii="Tahoma" w:hAnsi="Tahoma" w:cs="Tahoma"/>
          <w:noProof/>
          <w:sz w:val="28"/>
          <w:szCs w:val="28"/>
          <w:lang w:eastAsia="en-GB"/>
        </w:rPr>
        <w:drawing>
          <wp:inline distT="0" distB="0" distL="0" distR="0" wp14:anchorId="33840472" wp14:editId="6AAB64C0">
            <wp:extent cx="725187" cy="638572"/>
            <wp:effectExtent l="5397" t="0" r="4128" b="4127"/>
            <wp:docPr id="7" name="Picture 7" descr="C:\Users\jcrawford-sc\Downloads\IMG_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rawford-sc\Downloads\IMG_2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39996" cy="651612"/>
                    </a:xfrm>
                    <a:prstGeom prst="rect">
                      <a:avLst/>
                    </a:prstGeom>
                    <a:noFill/>
                    <a:ln>
                      <a:noFill/>
                    </a:ln>
                  </pic:spPr>
                </pic:pic>
              </a:graphicData>
            </a:graphic>
          </wp:inline>
        </w:drawing>
      </w:r>
      <w:r>
        <w:rPr>
          <w:rFonts w:ascii="Sassoon Infant Rg" w:hAnsi="Sassoon Infant Rg" w:cs="Arial"/>
          <w:sz w:val="24"/>
          <w:szCs w:val="24"/>
        </w:rPr>
        <w:t xml:space="preserve"> </w:t>
      </w:r>
      <w:r w:rsidRPr="00CC1974">
        <w:rPr>
          <w:rFonts w:ascii="Tahoma" w:hAnsi="Tahoma" w:cs="Tahoma"/>
          <w:noProof/>
          <w:sz w:val="28"/>
          <w:szCs w:val="28"/>
          <w:lang w:eastAsia="en-GB"/>
        </w:rPr>
        <w:drawing>
          <wp:inline distT="0" distB="0" distL="0" distR="0" wp14:anchorId="4C4503B3" wp14:editId="0EABBDBA">
            <wp:extent cx="743057" cy="638646"/>
            <wp:effectExtent l="0" t="4763" r="0" b="0"/>
            <wp:docPr id="8" name="Picture 8" descr="C:\Users\jcrawford-sc\Downloads\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rawford-sc\Downloads\IMG_2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68390" cy="660419"/>
                    </a:xfrm>
                    <a:prstGeom prst="rect">
                      <a:avLst/>
                    </a:prstGeom>
                    <a:noFill/>
                    <a:ln>
                      <a:noFill/>
                    </a:ln>
                  </pic:spPr>
                </pic:pic>
              </a:graphicData>
            </a:graphic>
          </wp:inline>
        </w:drawing>
      </w:r>
    </w:p>
    <w:p w14:paraId="7FCAFB8D" w14:textId="77777777" w:rsidR="00FC39CA" w:rsidRDefault="00FC39CA" w:rsidP="00FC39CA">
      <w:pPr>
        <w:ind w:left="360"/>
        <w:rPr>
          <w:rFonts w:ascii="Sassoon Infant Rg" w:hAnsi="Sassoon Infant Rg" w:cs="Arial"/>
          <w:sz w:val="24"/>
          <w:szCs w:val="24"/>
        </w:rPr>
      </w:pPr>
      <w:r>
        <w:rPr>
          <w:rFonts w:ascii="Sassoon Infant Rg" w:hAnsi="Sassoon Infant Rg" w:cs="Arial"/>
          <w:noProof/>
          <w:sz w:val="24"/>
          <w:szCs w:val="24"/>
          <w:lang w:eastAsia="en-GB"/>
        </w:rPr>
        <w:drawing>
          <wp:inline distT="0" distB="0" distL="0" distR="0" wp14:anchorId="6D9A37EC" wp14:editId="50605125">
            <wp:extent cx="1209675" cy="86930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266" cy="879071"/>
                    </a:xfrm>
                    <a:prstGeom prst="rect">
                      <a:avLst/>
                    </a:prstGeom>
                    <a:noFill/>
                  </pic:spPr>
                </pic:pic>
              </a:graphicData>
            </a:graphic>
          </wp:inline>
        </w:drawing>
      </w:r>
      <w:r>
        <w:rPr>
          <w:rFonts w:ascii="Sassoon Infant Rg" w:hAnsi="Sassoon Infant Rg" w:cs="Arial"/>
          <w:sz w:val="24"/>
          <w:szCs w:val="24"/>
        </w:rPr>
        <w:t xml:space="preserve">  </w:t>
      </w:r>
      <w:r>
        <w:rPr>
          <w:rFonts w:ascii="Sassoon Infant Rg" w:hAnsi="Sassoon Infant Rg" w:cs="Arial"/>
          <w:noProof/>
          <w:sz w:val="24"/>
          <w:szCs w:val="24"/>
          <w:lang w:eastAsia="en-GB"/>
        </w:rPr>
        <w:drawing>
          <wp:inline distT="0" distB="0" distL="0" distR="0" wp14:anchorId="1A15CE63" wp14:editId="519B6C8D">
            <wp:extent cx="1204419"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3677" cy="870957"/>
                    </a:xfrm>
                    <a:prstGeom prst="rect">
                      <a:avLst/>
                    </a:prstGeom>
                    <a:noFill/>
                  </pic:spPr>
                </pic:pic>
              </a:graphicData>
            </a:graphic>
          </wp:inline>
        </w:drawing>
      </w:r>
    </w:p>
    <w:p w14:paraId="29213D65" w14:textId="77777777" w:rsidR="00FC39CA" w:rsidRDefault="00FC39CA" w:rsidP="001B4CD9">
      <w:pPr>
        <w:ind w:left="360"/>
        <w:rPr>
          <w:rFonts w:ascii="Sassoon Infant Rg" w:hAnsi="Sassoon Infant Rg" w:cs="Arial"/>
          <w:sz w:val="24"/>
          <w:szCs w:val="24"/>
        </w:rPr>
      </w:pPr>
      <w:r>
        <w:rPr>
          <w:rFonts w:ascii="Sassoon Infant Rg" w:hAnsi="Sassoon Infant Rg" w:cs="Arial"/>
          <w:noProof/>
          <w:sz w:val="24"/>
          <w:szCs w:val="24"/>
          <w:lang w:eastAsia="en-GB"/>
        </w:rPr>
        <w:drawing>
          <wp:inline distT="0" distB="0" distL="0" distR="0" wp14:anchorId="52A04D17" wp14:editId="6ABA4C76">
            <wp:extent cx="1257997" cy="904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720" cy="915465"/>
                    </a:xfrm>
                    <a:prstGeom prst="rect">
                      <a:avLst/>
                    </a:prstGeom>
                    <a:noFill/>
                  </pic:spPr>
                </pic:pic>
              </a:graphicData>
            </a:graphic>
          </wp:inline>
        </w:drawing>
      </w:r>
      <w:r>
        <w:rPr>
          <w:rFonts w:ascii="Sassoon Infant Rg" w:hAnsi="Sassoon Infant Rg" w:cs="Arial"/>
          <w:sz w:val="24"/>
          <w:szCs w:val="24"/>
        </w:rPr>
        <w:t xml:space="preserve"> </w:t>
      </w:r>
      <w:r>
        <w:rPr>
          <w:rFonts w:ascii="Sassoon Infant Rg" w:hAnsi="Sassoon Infant Rg" w:cs="Arial"/>
          <w:noProof/>
          <w:sz w:val="24"/>
          <w:szCs w:val="24"/>
          <w:lang w:eastAsia="en-GB"/>
        </w:rPr>
        <w:drawing>
          <wp:inline distT="0" distB="0" distL="0" distR="0" wp14:anchorId="0814344C" wp14:editId="0A26EA88">
            <wp:extent cx="1247775" cy="88810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867" cy="897427"/>
                    </a:xfrm>
                    <a:prstGeom prst="rect">
                      <a:avLst/>
                    </a:prstGeom>
                    <a:noFill/>
                  </pic:spPr>
                </pic:pic>
              </a:graphicData>
            </a:graphic>
          </wp:inline>
        </w:drawing>
      </w:r>
      <w:r>
        <w:rPr>
          <w:rFonts w:ascii="Sassoon Infant Rg" w:hAnsi="Sassoon Infant Rg" w:cs="Arial"/>
          <w:sz w:val="24"/>
          <w:szCs w:val="24"/>
        </w:rPr>
        <w:t xml:space="preserve">  </w:t>
      </w:r>
    </w:p>
    <w:p w14:paraId="7B3D1831" w14:textId="77777777" w:rsidR="00FC39CA" w:rsidRDefault="00FC39CA" w:rsidP="001B4CD9">
      <w:pPr>
        <w:ind w:left="360"/>
        <w:rPr>
          <w:rFonts w:ascii="Sassoon Infant Rg" w:hAnsi="Sassoon Infant Rg" w:cs="Arial"/>
          <w:sz w:val="24"/>
          <w:szCs w:val="24"/>
        </w:rPr>
      </w:pPr>
      <w:r>
        <w:rPr>
          <w:rFonts w:ascii="Sassoon Infant Rg" w:hAnsi="Sassoon Infant Rg" w:cs="Arial"/>
          <w:noProof/>
          <w:sz w:val="24"/>
          <w:szCs w:val="24"/>
          <w:lang w:eastAsia="en-GB"/>
        </w:rPr>
        <w:drawing>
          <wp:inline distT="0" distB="0" distL="0" distR="0" wp14:anchorId="12000940" wp14:editId="266F8550">
            <wp:extent cx="1263712" cy="904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4676" cy="912725"/>
                    </a:xfrm>
                    <a:prstGeom prst="rect">
                      <a:avLst/>
                    </a:prstGeom>
                    <a:noFill/>
                  </pic:spPr>
                </pic:pic>
              </a:graphicData>
            </a:graphic>
          </wp:inline>
        </w:drawing>
      </w:r>
      <w:r>
        <w:rPr>
          <w:rFonts w:ascii="Sassoon Infant Rg" w:hAnsi="Sassoon Infant Rg" w:cs="Arial"/>
          <w:sz w:val="24"/>
          <w:szCs w:val="24"/>
        </w:rPr>
        <w:t xml:space="preserve"> </w:t>
      </w:r>
      <w:r>
        <w:rPr>
          <w:rFonts w:ascii="Sassoon Infant Rg" w:hAnsi="Sassoon Infant Rg" w:cs="Arial"/>
          <w:noProof/>
          <w:sz w:val="24"/>
          <w:szCs w:val="24"/>
          <w:lang w:eastAsia="en-GB"/>
        </w:rPr>
        <w:drawing>
          <wp:inline distT="0" distB="0" distL="0" distR="0" wp14:anchorId="1F5A1639" wp14:editId="5E13391C">
            <wp:extent cx="1287761" cy="914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463" cy="920579"/>
                    </a:xfrm>
                    <a:prstGeom prst="rect">
                      <a:avLst/>
                    </a:prstGeom>
                    <a:noFill/>
                  </pic:spPr>
                </pic:pic>
              </a:graphicData>
            </a:graphic>
          </wp:inline>
        </w:drawing>
      </w:r>
    </w:p>
    <w:p w14:paraId="71D5FB18" w14:textId="77777777" w:rsidR="00FC39CA" w:rsidRDefault="00FC39CA" w:rsidP="001B4CD9">
      <w:pPr>
        <w:ind w:left="360"/>
        <w:rPr>
          <w:rFonts w:ascii="Sassoon Infant Rg" w:hAnsi="Sassoon Infant Rg" w:cs="Arial"/>
          <w:sz w:val="24"/>
          <w:szCs w:val="24"/>
        </w:rPr>
      </w:pPr>
      <w:r>
        <w:rPr>
          <w:rFonts w:ascii="Sassoon Infant Rg" w:hAnsi="Sassoon Infant Rg" w:cs="Arial"/>
          <w:noProof/>
          <w:sz w:val="24"/>
          <w:szCs w:val="24"/>
          <w:lang w:eastAsia="en-GB"/>
        </w:rPr>
        <w:drawing>
          <wp:inline distT="0" distB="0" distL="0" distR="0" wp14:anchorId="2282CE0D" wp14:editId="0F278B43">
            <wp:extent cx="1276350" cy="9365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674" cy="946280"/>
                    </a:xfrm>
                    <a:prstGeom prst="rect">
                      <a:avLst/>
                    </a:prstGeom>
                    <a:noFill/>
                  </pic:spPr>
                </pic:pic>
              </a:graphicData>
            </a:graphic>
          </wp:inline>
        </w:drawing>
      </w:r>
      <w:r>
        <w:rPr>
          <w:rFonts w:ascii="Sassoon Infant Rg" w:hAnsi="Sassoon Infant Rg" w:cs="Arial"/>
          <w:sz w:val="24"/>
          <w:szCs w:val="24"/>
        </w:rPr>
        <w:t xml:space="preserve"> </w:t>
      </w:r>
      <w:r>
        <w:rPr>
          <w:rFonts w:ascii="Sassoon Infant Rg" w:hAnsi="Sassoon Infant Rg" w:cs="Arial"/>
          <w:noProof/>
          <w:sz w:val="24"/>
          <w:szCs w:val="24"/>
          <w:lang w:eastAsia="en-GB"/>
        </w:rPr>
        <w:drawing>
          <wp:inline distT="0" distB="0" distL="0" distR="0" wp14:anchorId="7B164834" wp14:editId="20DCDBF1">
            <wp:extent cx="1314450" cy="940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665" cy="951983"/>
                    </a:xfrm>
                    <a:prstGeom prst="rect">
                      <a:avLst/>
                    </a:prstGeom>
                    <a:noFill/>
                  </pic:spPr>
                </pic:pic>
              </a:graphicData>
            </a:graphic>
          </wp:inline>
        </w:drawing>
      </w:r>
    </w:p>
    <w:p w14:paraId="14E8672C" w14:textId="6E736AA4" w:rsidR="00EF6619" w:rsidRDefault="004312A5" w:rsidP="001B4CD9">
      <w:pPr>
        <w:ind w:left="360"/>
        <w:rPr>
          <w:rFonts w:ascii="Sassoon Infant Rg" w:hAnsi="Sassoon Infant Rg" w:cs="Arial"/>
          <w:sz w:val="24"/>
          <w:szCs w:val="24"/>
        </w:rPr>
      </w:pPr>
      <w:r>
        <w:rPr>
          <w:rFonts w:ascii="Sassoon Infant Rg" w:hAnsi="Sassoon Infant Rg" w:cs="Arial"/>
          <w:sz w:val="24"/>
          <w:szCs w:val="24"/>
        </w:rPr>
        <w:t>We also support our learners to become independent conflict resolvers through this framework which we use in a Fix-it folder.</w:t>
      </w:r>
    </w:p>
    <w:p w14:paraId="4B3ECEB9" w14:textId="05C1FD6F" w:rsidR="00400A92" w:rsidRPr="00400A92" w:rsidRDefault="00400A92" w:rsidP="001B4CD9">
      <w:pPr>
        <w:ind w:left="360"/>
        <w:rPr>
          <w:rFonts w:ascii="Sassoon Infant Rg" w:hAnsi="Sassoon Infant Rg" w:cs="Arial"/>
          <w:b/>
          <w:bCs/>
          <w:sz w:val="24"/>
          <w:szCs w:val="24"/>
        </w:rPr>
      </w:pPr>
      <w:r>
        <w:rPr>
          <w:rFonts w:ascii="Sassoon Infant Rg" w:hAnsi="Sassoon Infant Rg" w:cs="Arial"/>
          <w:b/>
          <w:bCs/>
          <w:sz w:val="24"/>
          <w:szCs w:val="24"/>
        </w:rPr>
        <w:t>Whole School Emotional Literacy Programme</w:t>
      </w:r>
    </w:p>
    <w:p w14:paraId="2941B673" w14:textId="793A95A7" w:rsidR="00EF6619" w:rsidRDefault="00EF6619" w:rsidP="001B4CD9">
      <w:pPr>
        <w:ind w:left="360"/>
        <w:rPr>
          <w:rFonts w:ascii="Sassoon Infant Rg" w:hAnsi="Sassoon Infant Rg" w:cs="Arial"/>
          <w:sz w:val="24"/>
          <w:szCs w:val="24"/>
        </w:rPr>
      </w:pPr>
      <w:r>
        <w:rPr>
          <w:rFonts w:ascii="Sassoon Infant Rg" w:hAnsi="Sassoon Infant Rg" w:cs="Arial"/>
          <w:sz w:val="24"/>
          <w:szCs w:val="24"/>
        </w:rPr>
        <w:t xml:space="preserve">We use </w:t>
      </w:r>
      <w:r w:rsidR="00400A92">
        <w:rPr>
          <w:rFonts w:ascii="Sassoon Infant Rg" w:hAnsi="Sassoon Infant Rg" w:cs="Arial"/>
          <w:sz w:val="24"/>
          <w:szCs w:val="24"/>
        </w:rPr>
        <w:t xml:space="preserve">the PATHS </w:t>
      </w:r>
      <w:r>
        <w:rPr>
          <w:rFonts w:ascii="Sassoon Infant Rg" w:hAnsi="Sassoon Infant Rg" w:cs="Arial"/>
          <w:sz w:val="24"/>
          <w:szCs w:val="24"/>
        </w:rPr>
        <w:t>programme, starting in our Nursery, right through to P7</w:t>
      </w:r>
    </w:p>
    <w:p w14:paraId="333951EB" w14:textId="6694F59D" w:rsidR="00400A92" w:rsidRPr="00400A92" w:rsidRDefault="00400A92" w:rsidP="001B4CD9">
      <w:pPr>
        <w:ind w:left="360"/>
        <w:rPr>
          <w:b/>
          <w:bCs/>
        </w:rPr>
      </w:pPr>
      <w:r w:rsidRPr="00400A92">
        <w:rPr>
          <w:b/>
          <w:bCs/>
        </w:rPr>
        <w:t>What is PATHS?</w:t>
      </w:r>
    </w:p>
    <w:p w14:paraId="6E908088" w14:textId="578C0F71" w:rsidR="00EF6619" w:rsidRPr="00473D6D" w:rsidRDefault="00EF6619" w:rsidP="001B4CD9">
      <w:pPr>
        <w:ind w:left="360"/>
        <w:rPr>
          <w:b/>
          <w:bCs/>
        </w:rPr>
      </w:pPr>
      <w:r w:rsidRPr="00473D6D">
        <w:rPr>
          <w:b/>
          <w:bCs/>
        </w:rPr>
        <w:t>Promoting Alternative Thinking Strategies (PATHS) is our principal resource for teaching emotional literacy. PATHS is a model of Social and Emotional Learning which aims to:</w:t>
      </w:r>
    </w:p>
    <w:p w14:paraId="6962669F" w14:textId="77777777" w:rsidR="00EF6619" w:rsidRDefault="00EF6619" w:rsidP="001B4CD9">
      <w:pPr>
        <w:ind w:left="360"/>
      </w:pPr>
      <w:r>
        <w:t xml:space="preserve"> • Recognise and manage emotions </w:t>
      </w:r>
    </w:p>
    <w:p w14:paraId="6BAE3B53" w14:textId="6D0A4303" w:rsidR="00EF6619" w:rsidRDefault="00EF6619" w:rsidP="001B4CD9">
      <w:pPr>
        <w:ind w:left="360"/>
      </w:pPr>
      <w:r>
        <w:t>• Develop car</w:t>
      </w:r>
      <w:r w:rsidR="00473D6D">
        <w:t>e</w:t>
      </w:r>
      <w:r>
        <w:t xml:space="preserve"> and concern for others </w:t>
      </w:r>
    </w:p>
    <w:p w14:paraId="68E3DF60" w14:textId="77777777" w:rsidR="00EF6619" w:rsidRDefault="00EF6619" w:rsidP="001B4CD9">
      <w:pPr>
        <w:ind w:left="360"/>
      </w:pPr>
      <w:r>
        <w:t xml:space="preserve">• Establish positive relationships </w:t>
      </w:r>
    </w:p>
    <w:p w14:paraId="7C7E3C38" w14:textId="77777777" w:rsidR="00EF6619" w:rsidRDefault="00EF6619" w:rsidP="001B4CD9">
      <w:pPr>
        <w:ind w:left="360"/>
      </w:pPr>
      <w:r>
        <w:t xml:space="preserve">• Make responsible decisions </w:t>
      </w:r>
    </w:p>
    <w:p w14:paraId="178D5F4B" w14:textId="77777777" w:rsidR="00473D6D" w:rsidRDefault="00EF6619" w:rsidP="001B4CD9">
      <w:pPr>
        <w:ind w:left="360"/>
      </w:pPr>
      <w:r>
        <w:t xml:space="preserve">• Handle challenging situations effectively </w:t>
      </w:r>
    </w:p>
    <w:p w14:paraId="0BB21761" w14:textId="77777777" w:rsidR="004312A5" w:rsidRDefault="004312A5" w:rsidP="001B4CD9">
      <w:pPr>
        <w:ind w:left="360"/>
        <w:rPr>
          <w:b/>
          <w:bCs/>
        </w:rPr>
      </w:pPr>
    </w:p>
    <w:p w14:paraId="529E6E66" w14:textId="5CCEFC4E" w:rsidR="00EF6619" w:rsidRPr="00473D6D" w:rsidRDefault="00EF6619" w:rsidP="001B4CD9">
      <w:pPr>
        <w:ind w:left="360"/>
        <w:rPr>
          <w:b/>
          <w:bCs/>
        </w:rPr>
      </w:pPr>
      <w:r w:rsidRPr="00473D6D">
        <w:rPr>
          <w:b/>
          <w:bCs/>
        </w:rPr>
        <w:lastRenderedPageBreak/>
        <w:t>PATHS enable</w:t>
      </w:r>
      <w:r w:rsidR="00473D6D">
        <w:rPr>
          <w:b/>
          <w:bCs/>
        </w:rPr>
        <w:t>s</w:t>
      </w:r>
      <w:r w:rsidRPr="00473D6D">
        <w:rPr>
          <w:b/>
          <w:bCs/>
        </w:rPr>
        <w:t xml:space="preserve"> </w:t>
      </w:r>
      <w:r w:rsidR="00473D6D">
        <w:rPr>
          <w:b/>
          <w:bCs/>
        </w:rPr>
        <w:t>children</w:t>
      </w:r>
      <w:r w:rsidRPr="00473D6D">
        <w:rPr>
          <w:b/>
          <w:bCs/>
        </w:rPr>
        <w:t xml:space="preserve"> to:</w:t>
      </w:r>
    </w:p>
    <w:p w14:paraId="09727657" w14:textId="61BE9F6A" w:rsidR="00EF6619" w:rsidRDefault="00473D6D" w:rsidP="00473D6D">
      <w:r>
        <w:t xml:space="preserve">      </w:t>
      </w:r>
      <w:r w:rsidR="00EF6619">
        <w:t xml:space="preserve"> • Increase self-control </w:t>
      </w:r>
    </w:p>
    <w:p w14:paraId="3CC4972C" w14:textId="77777777" w:rsidR="00EF6619" w:rsidRDefault="00EF6619" w:rsidP="001B4CD9">
      <w:pPr>
        <w:ind w:left="360"/>
      </w:pPr>
      <w:r>
        <w:t xml:space="preserve">• Enhance self-esteem and self-confidence </w:t>
      </w:r>
    </w:p>
    <w:p w14:paraId="538252BC" w14:textId="77777777" w:rsidR="00EF6619" w:rsidRDefault="00EF6619" w:rsidP="001B4CD9">
      <w:pPr>
        <w:ind w:left="360"/>
      </w:pPr>
      <w:r>
        <w:t xml:space="preserve">• Improve communication about emotions and feelings </w:t>
      </w:r>
    </w:p>
    <w:p w14:paraId="051B8781" w14:textId="77777777" w:rsidR="00EF6619" w:rsidRDefault="00EF6619" w:rsidP="001B4CD9">
      <w:pPr>
        <w:ind w:left="360"/>
      </w:pPr>
      <w:r>
        <w:t>• Improve understanding of how one’s behaviour affects others</w:t>
      </w:r>
    </w:p>
    <w:p w14:paraId="449C6922" w14:textId="135607AA" w:rsidR="00EF6619" w:rsidRDefault="00473D6D" w:rsidP="00473D6D">
      <w:r>
        <w:t xml:space="preserve">      </w:t>
      </w:r>
      <w:r w:rsidR="00EF6619">
        <w:t xml:space="preserve"> • Enhance motivation and creativity </w:t>
      </w:r>
    </w:p>
    <w:p w14:paraId="4579E682" w14:textId="77777777" w:rsidR="00EF6619" w:rsidRDefault="00EF6619" w:rsidP="001B4CD9">
      <w:pPr>
        <w:ind w:left="360"/>
      </w:pPr>
      <w:r>
        <w:t xml:space="preserve">• Improve logical reasoning </w:t>
      </w:r>
    </w:p>
    <w:p w14:paraId="4803F98D" w14:textId="5B89832B" w:rsidR="00EF6619" w:rsidRDefault="00EF6619" w:rsidP="001B4CD9">
      <w:pPr>
        <w:ind w:left="360"/>
      </w:pPr>
      <w:r>
        <w:t xml:space="preserve">• Improve problem solving skills </w:t>
      </w:r>
    </w:p>
    <w:p w14:paraId="4A6F25EF" w14:textId="5EF962D4" w:rsidR="0092558A" w:rsidRPr="00967A91" w:rsidRDefault="00EF6619" w:rsidP="00967A91">
      <w:pPr>
        <w:ind w:left="360"/>
        <w:rPr>
          <w:rFonts w:ascii="Sassoon Infant Rg" w:hAnsi="Sassoon Infant Rg" w:cs="Arial"/>
          <w:sz w:val="24"/>
          <w:szCs w:val="24"/>
        </w:rPr>
      </w:pPr>
      <w:r>
        <w:t>• Increase respect for others</w:t>
      </w:r>
    </w:p>
    <w:p w14:paraId="250F29C0" w14:textId="77777777" w:rsidR="0092558A" w:rsidRDefault="008562A2">
      <w:pPr>
        <w:rPr>
          <w:rFonts w:ascii="Sassoon Infant Rg" w:hAnsi="Sassoon Infant Rg" w:cs="Arial"/>
          <w:b/>
          <w:sz w:val="28"/>
          <w:szCs w:val="28"/>
          <w:u w:val="single"/>
        </w:rPr>
      </w:pPr>
      <w:r w:rsidRPr="003A2018">
        <w:rPr>
          <w:rFonts w:ascii="Sassoon Infant Rg" w:hAnsi="Sassoon Infant Rg" w:cs="Arial"/>
          <w:b/>
          <w:sz w:val="28"/>
          <w:szCs w:val="28"/>
          <w:u w:val="single"/>
        </w:rPr>
        <w:t>Expectations of our</w:t>
      </w:r>
      <w:r w:rsidR="0092558A" w:rsidRPr="003A2018">
        <w:rPr>
          <w:rFonts w:ascii="Sassoon Infant Rg" w:hAnsi="Sassoon Infant Rg" w:cs="Arial"/>
          <w:b/>
          <w:sz w:val="28"/>
          <w:szCs w:val="28"/>
          <w:u w:val="single"/>
        </w:rPr>
        <w:t xml:space="preserve"> school community</w:t>
      </w:r>
    </w:p>
    <w:p w14:paraId="4ABBC17F" w14:textId="5701D3D7" w:rsidR="007C6731" w:rsidRDefault="007C6731">
      <w:r>
        <w:t xml:space="preserve">We expect </w:t>
      </w:r>
      <w:r w:rsidR="004E2D92">
        <w:t xml:space="preserve">everyone </w:t>
      </w:r>
      <w:r>
        <w:t xml:space="preserve">to: </w:t>
      </w:r>
    </w:p>
    <w:p w14:paraId="7E16EBD4" w14:textId="3D9D47FD" w:rsidR="007C6731" w:rsidRDefault="007C6731">
      <w:r>
        <w:t xml:space="preserve">• look after </w:t>
      </w:r>
      <w:r w:rsidR="004E2D92">
        <w:t>them</w:t>
      </w:r>
      <w:r>
        <w:t xml:space="preserve">selves </w:t>
      </w:r>
    </w:p>
    <w:p w14:paraId="61397CE6" w14:textId="77777777" w:rsidR="007C6731" w:rsidRDefault="007C6731">
      <w:r>
        <w:t>• look after each other</w:t>
      </w:r>
    </w:p>
    <w:p w14:paraId="4D3A0F44" w14:textId="47688855" w:rsidR="007C6731" w:rsidRDefault="007C6731">
      <w:r>
        <w:t xml:space="preserve">• look after our things </w:t>
      </w:r>
    </w:p>
    <w:p w14:paraId="74DF4E43" w14:textId="77777777" w:rsidR="007C6731" w:rsidRDefault="007C6731">
      <w:r>
        <w:t>• look after the place that we're in</w:t>
      </w:r>
    </w:p>
    <w:p w14:paraId="543A94A8" w14:textId="6665CF10" w:rsidR="007C6731" w:rsidRDefault="007C6731">
      <w:r>
        <w:t xml:space="preserve">This will help us to: </w:t>
      </w:r>
    </w:p>
    <w:p w14:paraId="394FA2D7" w14:textId="77777777" w:rsidR="007C6731" w:rsidRDefault="007C6731">
      <w:r>
        <w:t xml:space="preserve">• feel healthy, happy, and able to learn </w:t>
      </w:r>
    </w:p>
    <w:p w14:paraId="54A0A44A" w14:textId="77777777" w:rsidR="007C6731" w:rsidRDefault="007C6731">
      <w:r>
        <w:t xml:space="preserve">• feel cared for, safe and respected </w:t>
      </w:r>
    </w:p>
    <w:p w14:paraId="6A4A60DF" w14:textId="77777777" w:rsidR="007C6731" w:rsidRDefault="007C6731">
      <w:r>
        <w:t>• feel responsible &amp; show gratitude</w:t>
      </w:r>
    </w:p>
    <w:p w14:paraId="49D8778A" w14:textId="31CB961B" w:rsidR="007C6731" w:rsidRPr="003A2018" w:rsidRDefault="007C6731">
      <w:pPr>
        <w:rPr>
          <w:rFonts w:ascii="Sassoon Infant Rg" w:hAnsi="Sassoon Infant Rg" w:cs="Arial"/>
          <w:b/>
          <w:sz w:val="28"/>
          <w:szCs w:val="28"/>
          <w:u w:val="single"/>
        </w:rPr>
      </w:pPr>
      <w:r>
        <w:t xml:space="preserve"> • create a place where we can learn</w:t>
      </w:r>
    </w:p>
    <w:tbl>
      <w:tblPr>
        <w:tblStyle w:val="TableGrid"/>
        <w:tblW w:w="0" w:type="auto"/>
        <w:tblLook w:val="04A0" w:firstRow="1" w:lastRow="0" w:firstColumn="1" w:lastColumn="0" w:noHBand="0" w:noVBand="1"/>
      </w:tblPr>
      <w:tblGrid>
        <w:gridCol w:w="2830"/>
        <w:gridCol w:w="6186"/>
      </w:tblGrid>
      <w:tr w:rsidR="008562A2" w:rsidRPr="00380DF4" w14:paraId="07A98ACC" w14:textId="77777777" w:rsidTr="008C7DF3">
        <w:tc>
          <w:tcPr>
            <w:tcW w:w="9016" w:type="dxa"/>
            <w:gridSpan w:val="2"/>
            <w:shd w:val="clear" w:color="auto" w:fill="D9D9D9" w:themeFill="background1" w:themeFillShade="D9"/>
          </w:tcPr>
          <w:p w14:paraId="51C1821E" w14:textId="77777777" w:rsidR="008562A2" w:rsidRPr="00380DF4" w:rsidRDefault="008562A2" w:rsidP="008C7DF3">
            <w:pPr>
              <w:jc w:val="center"/>
              <w:rPr>
                <w:rFonts w:ascii="Sassoon Infant Rg" w:hAnsi="Sassoon Infant Rg" w:cs="Arial"/>
                <w:b/>
                <w:sz w:val="16"/>
                <w:szCs w:val="16"/>
              </w:rPr>
            </w:pPr>
            <w:r w:rsidRPr="00380DF4">
              <w:rPr>
                <w:rFonts w:ascii="Sassoon Infant Rg" w:hAnsi="Sassoon Infant Rg" w:cs="Arial"/>
                <w:b/>
                <w:sz w:val="16"/>
                <w:szCs w:val="16"/>
              </w:rPr>
              <w:t xml:space="preserve">Nurturing Relationships </w:t>
            </w:r>
          </w:p>
        </w:tc>
      </w:tr>
      <w:tr w:rsidR="008562A2" w:rsidRPr="00C76A9F" w14:paraId="4B55F8E2" w14:textId="77777777" w:rsidTr="008C7DF3">
        <w:tc>
          <w:tcPr>
            <w:tcW w:w="2830" w:type="dxa"/>
            <w:shd w:val="clear" w:color="auto" w:fill="D9D9D9" w:themeFill="background1" w:themeFillShade="D9"/>
          </w:tcPr>
          <w:p w14:paraId="0E3E7C0B"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Relationships</w:t>
            </w:r>
          </w:p>
        </w:tc>
        <w:tc>
          <w:tcPr>
            <w:tcW w:w="6186" w:type="dxa"/>
          </w:tcPr>
          <w:p w14:paraId="0E2973DD" w14:textId="77777777" w:rsidR="008562A2" w:rsidRPr="003A2018" w:rsidRDefault="008562A2" w:rsidP="008C7DF3">
            <w:pPr>
              <w:jc w:val="center"/>
              <w:rPr>
                <w:rFonts w:ascii="Sassoon Infant Rg" w:hAnsi="Sassoon Infant Rg"/>
              </w:rPr>
            </w:pPr>
            <w:r w:rsidRPr="003A2018">
              <w:rPr>
                <w:rFonts w:ascii="Sassoon Infant Rg" w:hAnsi="Sassoon Infant Rg"/>
              </w:rPr>
              <w:t>Purposeful, respectful relationships are modelled and developed.</w:t>
            </w:r>
          </w:p>
          <w:p w14:paraId="674E8BCC" w14:textId="77777777" w:rsidR="008562A2" w:rsidRPr="00C76A9F" w:rsidRDefault="008562A2" w:rsidP="008C7DF3">
            <w:pPr>
              <w:jc w:val="center"/>
              <w:rPr>
                <w:rFonts w:ascii="Sassoon Infant Rg" w:hAnsi="Sassoon Infant Rg" w:cs="Arial"/>
                <w:sz w:val="16"/>
                <w:szCs w:val="16"/>
                <w:highlight w:val="yellow"/>
              </w:rPr>
            </w:pPr>
          </w:p>
        </w:tc>
      </w:tr>
      <w:tr w:rsidR="008562A2" w:rsidRPr="00C76A9F" w14:paraId="5E23F00F" w14:textId="77777777" w:rsidTr="008C7DF3">
        <w:tc>
          <w:tcPr>
            <w:tcW w:w="2830" w:type="dxa"/>
            <w:shd w:val="clear" w:color="auto" w:fill="D9D9D9" w:themeFill="background1" w:themeFillShade="D9"/>
          </w:tcPr>
          <w:p w14:paraId="3C39E5E5"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Staff Approach</w:t>
            </w:r>
          </w:p>
        </w:tc>
        <w:tc>
          <w:tcPr>
            <w:tcW w:w="6186" w:type="dxa"/>
          </w:tcPr>
          <w:p w14:paraId="14355C55" w14:textId="77777777" w:rsidR="008562A2" w:rsidRPr="00C76A9F" w:rsidRDefault="008562A2" w:rsidP="008C7DF3">
            <w:pPr>
              <w:jc w:val="center"/>
              <w:rPr>
                <w:rFonts w:ascii="Sassoon Infant Rg" w:hAnsi="Sassoon Infant Rg" w:cs="Arial"/>
                <w:sz w:val="16"/>
                <w:szCs w:val="16"/>
                <w:highlight w:val="yellow"/>
              </w:rPr>
            </w:pPr>
            <w:r w:rsidRPr="003A2018">
              <w:rPr>
                <w:rFonts w:ascii="Sassoon Infant Rg" w:hAnsi="Sassoon Infant Rg"/>
              </w:rPr>
              <w:t>A consistent staff approach promoting positive behaviour, using positive and restorative language.</w:t>
            </w:r>
            <w:r w:rsidRPr="00C76A9F">
              <w:rPr>
                <w:rFonts w:ascii="Sassoon Infant Rg" w:hAnsi="Sassoon Infant Rg" w:cs="Arial"/>
                <w:sz w:val="16"/>
                <w:szCs w:val="16"/>
                <w:highlight w:val="yellow"/>
              </w:rPr>
              <w:t xml:space="preserve"> </w:t>
            </w:r>
          </w:p>
        </w:tc>
      </w:tr>
      <w:tr w:rsidR="008562A2" w:rsidRPr="00C76A9F" w14:paraId="776F06B4" w14:textId="77777777" w:rsidTr="008C7DF3">
        <w:tc>
          <w:tcPr>
            <w:tcW w:w="2830" w:type="dxa"/>
            <w:shd w:val="clear" w:color="auto" w:fill="D9D9D9" w:themeFill="background1" w:themeFillShade="D9"/>
          </w:tcPr>
          <w:p w14:paraId="23BD5EB8"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Curriculum</w:t>
            </w:r>
          </w:p>
        </w:tc>
        <w:tc>
          <w:tcPr>
            <w:tcW w:w="6186" w:type="dxa"/>
          </w:tcPr>
          <w:p w14:paraId="32E78892" w14:textId="43AA8BA1" w:rsidR="008562A2" w:rsidRPr="003A2018" w:rsidRDefault="008562A2" w:rsidP="008C7DF3">
            <w:pPr>
              <w:jc w:val="center"/>
              <w:rPr>
                <w:rFonts w:ascii="Sassoon Infant Rg" w:hAnsi="Sassoon Infant Rg"/>
              </w:rPr>
            </w:pPr>
            <w:r w:rsidRPr="003A2018">
              <w:rPr>
                <w:rFonts w:ascii="Sassoon Infant Rg" w:hAnsi="Sassoon Infant Rg"/>
              </w:rPr>
              <w:t xml:space="preserve">Social and emotional aspects of the curriculum are </w:t>
            </w:r>
            <w:r w:rsidR="003667EF" w:rsidRPr="003A2018">
              <w:rPr>
                <w:rFonts w:ascii="Sassoon Infant Rg" w:hAnsi="Sassoon Infant Rg"/>
              </w:rPr>
              <w:t>visible</w:t>
            </w:r>
            <w:r w:rsidR="003667EF">
              <w:rPr>
                <w:rFonts w:ascii="Sassoon Infant Rg" w:hAnsi="Sassoon Infant Rg"/>
              </w:rPr>
              <w:t xml:space="preserve"> </w:t>
            </w:r>
            <w:r w:rsidRPr="003A2018">
              <w:rPr>
                <w:rFonts w:ascii="Sassoon Infant Rg" w:hAnsi="Sassoon Infant Rg"/>
              </w:rPr>
              <w:t xml:space="preserve">and differentiation takes account of needs. </w:t>
            </w:r>
          </w:p>
        </w:tc>
      </w:tr>
      <w:tr w:rsidR="008562A2" w:rsidRPr="00C76A9F" w14:paraId="71FBA591" w14:textId="77777777" w:rsidTr="008C7DF3">
        <w:tc>
          <w:tcPr>
            <w:tcW w:w="2830" w:type="dxa"/>
            <w:shd w:val="clear" w:color="auto" w:fill="D9D9D9" w:themeFill="background1" w:themeFillShade="D9"/>
          </w:tcPr>
          <w:p w14:paraId="79611409" w14:textId="77777777" w:rsidR="008562A2" w:rsidRPr="003A2018" w:rsidRDefault="008562A2" w:rsidP="008C7DF3">
            <w:pPr>
              <w:jc w:val="center"/>
              <w:rPr>
                <w:rFonts w:ascii="Sassoon Infant Rg" w:hAnsi="Sassoon Infant Rg"/>
                <w:b/>
              </w:rPr>
            </w:pPr>
            <w:r w:rsidRPr="003A2018">
              <w:rPr>
                <w:rFonts w:ascii="Sassoon Infant Rg" w:hAnsi="Sassoon Infant Rg"/>
                <w:b/>
              </w:rPr>
              <w:t>School Organisation</w:t>
            </w:r>
          </w:p>
        </w:tc>
        <w:tc>
          <w:tcPr>
            <w:tcW w:w="6186" w:type="dxa"/>
          </w:tcPr>
          <w:p w14:paraId="1C4A85CC" w14:textId="77777777" w:rsidR="008562A2" w:rsidRPr="003A2018" w:rsidRDefault="008562A2" w:rsidP="008C7DF3">
            <w:pPr>
              <w:jc w:val="center"/>
              <w:rPr>
                <w:rFonts w:ascii="Sassoon Infant Rg" w:hAnsi="Sassoon Infant Rg"/>
              </w:rPr>
            </w:pPr>
            <w:r w:rsidRPr="003A2018">
              <w:rPr>
                <w:rFonts w:ascii="Sassoon Infant Rg" w:hAnsi="Sassoon Infant Rg"/>
              </w:rPr>
              <w:t xml:space="preserve">Vision and values are evident in school organisation and robust systems, policies and procedures are in place. </w:t>
            </w:r>
          </w:p>
        </w:tc>
      </w:tr>
      <w:tr w:rsidR="008562A2" w:rsidRPr="00C76A9F" w14:paraId="5702C4D3" w14:textId="77777777" w:rsidTr="008C7DF3">
        <w:tc>
          <w:tcPr>
            <w:tcW w:w="2830" w:type="dxa"/>
            <w:shd w:val="clear" w:color="auto" w:fill="D9D9D9" w:themeFill="background1" w:themeFillShade="D9"/>
          </w:tcPr>
          <w:p w14:paraId="5E0BB04C"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Partnership Working</w:t>
            </w:r>
            <w:r w:rsidRPr="00380DF4">
              <w:rPr>
                <w:rFonts w:ascii="Sassoon Infant Rg" w:hAnsi="Sassoon Infant Rg" w:cs="Arial"/>
                <w:b/>
                <w:sz w:val="16"/>
                <w:szCs w:val="16"/>
              </w:rPr>
              <w:t xml:space="preserve"> </w:t>
            </w:r>
          </w:p>
        </w:tc>
        <w:tc>
          <w:tcPr>
            <w:tcW w:w="6186" w:type="dxa"/>
          </w:tcPr>
          <w:p w14:paraId="017740EF" w14:textId="77777777" w:rsidR="008562A2" w:rsidRPr="003A2018" w:rsidRDefault="008562A2" w:rsidP="008C7DF3">
            <w:pPr>
              <w:jc w:val="center"/>
              <w:rPr>
                <w:rFonts w:ascii="Sassoon Infant Rg" w:hAnsi="Sassoon Infant Rg"/>
              </w:rPr>
            </w:pPr>
            <w:r w:rsidRPr="003A2018">
              <w:rPr>
                <w:rFonts w:ascii="Sassoon Infant Rg" w:hAnsi="Sassoon Infant Rg"/>
              </w:rPr>
              <w:t xml:space="preserve">Other agencies and professionals are engaged in partnership working. Parents are engaged in the life of the school. </w:t>
            </w:r>
          </w:p>
        </w:tc>
      </w:tr>
      <w:tr w:rsidR="008562A2" w:rsidRPr="00C76A9F" w14:paraId="32DC36BD" w14:textId="77777777" w:rsidTr="008C7DF3">
        <w:tc>
          <w:tcPr>
            <w:tcW w:w="2830" w:type="dxa"/>
            <w:shd w:val="clear" w:color="auto" w:fill="D9D9D9" w:themeFill="background1" w:themeFillShade="D9"/>
          </w:tcPr>
          <w:p w14:paraId="2045AEBE"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Physical Environment</w:t>
            </w:r>
          </w:p>
        </w:tc>
        <w:tc>
          <w:tcPr>
            <w:tcW w:w="6186" w:type="dxa"/>
          </w:tcPr>
          <w:p w14:paraId="2C4D7708" w14:textId="77777777" w:rsidR="008562A2" w:rsidRPr="00C76A9F" w:rsidRDefault="008562A2" w:rsidP="008C7DF3">
            <w:pPr>
              <w:jc w:val="center"/>
              <w:rPr>
                <w:rFonts w:ascii="Sassoon Infant Rg" w:hAnsi="Sassoon Infant Rg" w:cs="Arial"/>
                <w:sz w:val="16"/>
                <w:szCs w:val="16"/>
                <w:highlight w:val="yellow"/>
              </w:rPr>
            </w:pPr>
            <w:r w:rsidRPr="003A2018">
              <w:rPr>
                <w:rFonts w:ascii="Sassoon Infant Rg" w:hAnsi="Sassoon Infant Rg"/>
              </w:rPr>
              <w:t>A safe and secure physical environment provides a variety of sensory experiences and quiet spaces in classrooms.</w:t>
            </w:r>
            <w:r w:rsidRPr="00C76A9F">
              <w:rPr>
                <w:rFonts w:ascii="Sassoon Infant Rg" w:hAnsi="Sassoon Infant Rg" w:cs="Arial"/>
                <w:sz w:val="16"/>
                <w:szCs w:val="16"/>
                <w:highlight w:val="yellow"/>
              </w:rPr>
              <w:t xml:space="preserve"> </w:t>
            </w:r>
          </w:p>
        </w:tc>
      </w:tr>
      <w:tr w:rsidR="008562A2" w:rsidRPr="00C76A9F" w14:paraId="1649BC4E" w14:textId="77777777" w:rsidTr="008C7DF3">
        <w:tc>
          <w:tcPr>
            <w:tcW w:w="2830" w:type="dxa"/>
            <w:shd w:val="clear" w:color="auto" w:fill="D9D9D9" w:themeFill="background1" w:themeFillShade="D9"/>
          </w:tcPr>
          <w:p w14:paraId="452CB96A" w14:textId="77777777" w:rsidR="008562A2" w:rsidRPr="00380DF4" w:rsidRDefault="008562A2" w:rsidP="008C7DF3">
            <w:pPr>
              <w:jc w:val="center"/>
              <w:rPr>
                <w:rFonts w:ascii="Sassoon Infant Rg" w:hAnsi="Sassoon Infant Rg" w:cs="Arial"/>
                <w:b/>
                <w:sz w:val="16"/>
                <w:szCs w:val="16"/>
              </w:rPr>
            </w:pPr>
            <w:r w:rsidRPr="003A2018">
              <w:rPr>
                <w:rFonts w:ascii="Sassoon Infant Rg" w:hAnsi="Sassoon Infant Rg"/>
                <w:b/>
              </w:rPr>
              <w:t>Parents’ Approach</w:t>
            </w:r>
          </w:p>
        </w:tc>
        <w:tc>
          <w:tcPr>
            <w:tcW w:w="6186" w:type="dxa"/>
          </w:tcPr>
          <w:p w14:paraId="5FD1FFA8" w14:textId="77777777" w:rsidR="008562A2" w:rsidRPr="00C76A9F" w:rsidRDefault="008562A2" w:rsidP="008C7DF3">
            <w:pPr>
              <w:jc w:val="center"/>
              <w:rPr>
                <w:rFonts w:ascii="Sassoon Infant Rg" w:hAnsi="Sassoon Infant Rg" w:cs="Arial"/>
                <w:sz w:val="16"/>
                <w:szCs w:val="16"/>
                <w:highlight w:val="yellow"/>
              </w:rPr>
            </w:pPr>
            <w:r w:rsidRPr="003A2018">
              <w:rPr>
                <w:rFonts w:ascii="Sassoon Infant Rg" w:hAnsi="Sassoon Infant Rg"/>
              </w:rPr>
              <w:t>To model and promote positive behaviour and relationships when communicating with others.</w:t>
            </w:r>
          </w:p>
        </w:tc>
      </w:tr>
    </w:tbl>
    <w:p w14:paraId="481F5111" w14:textId="24FA32B7" w:rsidR="008562A2" w:rsidRPr="003A2018" w:rsidRDefault="008562A2" w:rsidP="008562A2">
      <w:pPr>
        <w:rPr>
          <w:rFonts w:ascii="Sassoon Infant Rg" w:hAnsi="Sassoon Infant Rg" w:cs="Arial"/>
          <w:b/>
          <w:sz w:val="28"/>
          <w:szCs w:val="28"/>
          <w:u w:val="single"/>
        </w:rPr>
      </w:pPr>
      <w:r w:rsidRPr="003A2018">
        <w:rPr>
          <w:rFonts w:ascii="Sassoon Infant Rg" w:hAnsi="Sassoon Infant Rg" w:cs="Arial"/>
          <w:b/>
          <w:sz w:val="28"/>
          <w:szCs w:val="28"/>
          <w:u w:val="single"/>
        </w:rPr>
        <w:t>Positive School Ethos</w:t>
      </w:r>
    </w:p>
    <w:p w14:paraId="7475D6D5" w14:textId="55DF8AC7" w:rsidR="008562A2" w:rsidRPr="008562A2" w:rsidRDefault="008562A2" w:rsidP="008562A2">
      <w:pPr>
        <w:rPr>
          <w:rFonts w:ascii="Sassoon Infant Rg" w:hAnsi="Sassoon Infant Rg" w:cs="Arial"/>
          <w:sz w:val="24"/>
          <w:szCs w:val="16"/>
        </w:rPr>
      </w:pPr>
      <w:r w:rsidRPr="008562A2">
        <w:rPr>
          <w:rFonts w:ascii="Sassoon Infant Rg" w:hAnsi="Sassoon Infant Rg" w:cs="Arial"/>
          <w:sz w:val="24"/>
          <w:szCs w:val="16"/>
        </w:rPr>
        <w:t xml:space="preserve">Our school community has agreed vision and values.  We aspire to achieving potential through Learning, Positive Relationships and Wellbeing. Children </w:t>
      </w:r>
      <w:r>
        <w:rPr>
          <w:rFonts w:ascii="Sassoon Infant Rg" w:hAnsi="Sassoon Infant Rg" w:cs="Arial"/>
          <w:sz w:val="24"/>
          <w:szCs w:val="16"/>
        </w:rPr>
        <w:t>are encouraged to make good</w:t>
      </w:r>
      <w:r w:rsidRPr="008562A2">
        <w:rPr>
          <w:rFonts w:ascii="Sassoon Infant Rg" w:hAnsi="Sassoon Infant Rg" w:cs="Arial"/>
          <w:sz w:val="24"/>
          <w:szCs w:val="16"/>
        </w:rPr>
        <w:t xml:space="preserve"> choices in class, school and the playground. Our restorative approach centres round a positive school ethos where pupils are encouraged and supported to be ready to learn, safe at school and show respect to others.</w:t>
      </w:r>
      <w:r w:rsidRPr="008562A2">
        <w:rPr>
          <w:rFonts w:ascii="Sassoon Infant Rg" w:hAnsi="Sassoon Infant Rg" w:cs="Arial"/>
          <w:sz w:val="24"/>
          <w:szCs w:val="16"/>
        </w:rPr>
        <w:tab/>
      </w:r>
    </w:p>
    <w:p w14:paraId="67BFAB87" w14:textId="77777777" w:rsidR="008562A2" w:rsidRPr="008562A2" w:rsidRDefault="008562A2" w:rsidP="008562A2">
      <w:pPr>
        <w:rPr>
          <w:rFonts w:ascii="Sassoon Infant Rg" w:hAnsi="Sassoon Infant Rg" w:cs="Arial"/>
          <w:sz w:val="24"/>
          <w:szCs w:val="16"/>
        </w:rPr>
      </w:pPr>
      <w:r w:rsidRPr="008562A2">
        <w:rPr>
          <w:rFonts w:ascii="Sassoon Infant Rg" w:hAnsi="Sassoon Infant Rg" w:cs="Arial"/>
          <w:sz w:val="24"/>
          <w:szCs w:val="16"/>
        </w:rPr>
        <w:lastRenderedPageBreak/>
        <w:t xml:space="preserve">Strategies to </w:t>
      </w:r>
      <w:r w:rsidR="00351CCA">
        <w:rPr>
          <w:rFonts w:ascii="Sassoon Infant Rg" w:hAnsi="Sassoon Infant Rg" w:cs="Arial"/>
          <w:sz w:val="24"/>
          <w:szCs w:val="16"/>
        </w:rPr>
        <w:t>promote a positive school ethos</w:t>
      </w:r>
      <w:r w:rsidRPr="008562A2">
        <w:rPr>
          <w:rFonts w:ascii="Sassoon Infant Rg" w:hAnsi="Sassoon Infant Rg" w:cs="Arial"/>
          <w:sz w:val="24"/>
          <w:szCs w:val="16"/>
        </w:rPr>
        <w:t xml:space="preserve"> include:</w:t>
      </w:r>
    </w:p>
    <w:p w14:paraId="3F244783" w14:textId="3985D274" w:rsidR="008562A2" w:rsidRDefault="00113A9C"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clan</w:t>
      </w:r>
      <w:r w:rsidR="008562A2">
        <w:rPr>
          <w:rFonts w:ascii="Sassoon Infant Rg" w:hAnsi="Sassoon Infant Rg" w:cs="Arial"/>
          <w:sz w:val="24"/>
          <w:szCs w:val="16"/>
        </w:rPr>
        <w:t xml:space="preserve"> system</w:t>
      </w:r>
    </w:p>
    <w:p w14:paraId="6DD854E3" w14:textId="77777777" w:rsidR="008562A2" w:rsidRPr="008562A2" w:rsidRDefault="008562A2" w:rsidP="008562A2">
      <w:pPr>
        <w:pStyle w:val="ListParagraph"/>
        <w:numPr>
          <w:ilvl w:val="0"/>
          <w:numId w:val="11"/>
        </w:numPr>
        <w:spacing w:after="0" w:line="240" w:lineRule="auto"/>
        <w:rPr>
          <w:rFonts w:ascii="Sassoon Infant Rg" w:hAnsi="Sassoon Infant Rg" w:cs="Arial"/>
          <w:sz w:val="24"/>
          <w:szCs w:val="16"/>
        </w:rPr>
      </w:pPr>
      <w:r w:rsidRPr="008562A2">
        <w:rPr>
          <w:rFonts w:ascii="Sassoon Infant Rg" w:hAnsi="Sassoon Infant Rg" w:cs="Arial"/>
          <w:sz w:val="24"/>
          <w:szCs w:val="16"/>
        </w:rPr>
        <w:t>positive rewards</w:t>
      </w:r>
    </w:p>
    <w:p w14:paraId="15CAE438" w14:textId="77777777" w:rsidR="008562A2" w:rsidRDefault="008562A2"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good news phone calls</w:t>
      </w:r>
    </w:p>
    <w:p w14:paraId="23A1E2C1" w14:textId="7292FC6E" w:rsidR="008562A2" w:rsidRPr="008562A2" w:rsidRDefault="00113A9C"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child/pupil of the day postcards</w:t>
      </w:r>
    </w:p>
    <w:p w14:paraId="1484D89D" w14:textId="77777777" w:rsidR="008562A2" w:rsidRDefault="008562A2"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star writers</w:t>
      </w:r>
    </w:p>
    <w:p w14:paraId="4776B1FC" w14:textId="672CD579" w:rsidR="008562A2" w:rsidRDefault="008562A2"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 xml:space="preserve">success celebrated </w:t>
      </w:r>
      <w:r w:rsidR="00113A9C">
        <w:rPr>
          <w:rFonts w:ascii="Sassoon Infant Rg" w:hAnsi="Sassoon Infant Rg" w:cs="Arial"/>
          <w:sz w:val="24"/>
          <w:szCs w:val="16"/>
        </w:rPr>
        <w:t>in our daily bulletin and at assemblies</w:t>
      </w:r>
    </w:p>
    <w:p w14:paraId="15ACC994" w14:textId="1F4551C5" w:rsidR="00113A9C" w:rsidRDefault="00113A9C"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certificates for exemplifying school values and meta-skills</w:t>
      </w:r>
    </w:p>
    <w:p w14:paraId="2F96FE2B" w14:textId="77777777" w:rsidR="008562A2" w:rsidRPr="008562A2" w:rsidRDefault="008562A2"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class reward systems</w:t>
      </w:r>
    </w:p>
    <w:p w14:paraId="4EA1877E" w14:textId="160CF16E" w:rsidR="008562A2" w:rsidRDefault="00351CCA"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 xml:space="preserve">celebrating achievement using </w:t>
      </w:r>
      <w:r w:rsidR="00113A9C">
        <w:rPr>
          <w:rFonts w:ascii="Sassoon Infant Rg" w:hAnsi="Sassoon Infant Rg" w:cs="Arial"/>
          <w:sz w:val="24"/>
          <w:szCs w:val="16"/>
        </w:rPr>
        <w:t>Seesaw</w:t>
      </w:r>
      <w:r w:rsidR="006B6B4B">
        <w:rPr>
          <w:rFonts w:ascii="Sassoon Infant Rg" w:hAnsi="Sassoon Infant Rg" w:cs="Arial"/>
          <w:sz w:val="24"/>
          <w:szCs w:val="16"/>
        </w:rPr>
        <w:t xml:space="preserve"> and in-school Balcurvie Blether</w:t>
      </w:r>
    </w:p>
    <w:p w14:paraId="25D7DEBE" w14:textId="539EE8A6" w:rsidR="008562A2" w:rsidRDefault="008562A2"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Independent learning</w:t>
      </w:r>
    </w:p>
    <w:p w14:paraId="6588DD10" w14:textId="1DEE4B55" w:rsidR="008562A2" w:rsidRDefault="00351CCA" w:rsidP="008562A2">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School newsletter</w:t>
      </w:r>
    </w:p>
    <w:p w14:paraId="780CDE3A" w14:textId="261AA759" w:rsidR="00C063F5" w:rsidRDefault="00351CCA" w:rsidP="009843ED">
      <w:pPr>
        <w:pStyle w:val="ListParagraph"/>
        <w:numPr>
          <w:ilvl w:val="0"/>
          <w:numId w:val="11"/>
        </w:numPr>
        <w:spacing w:after="0" w:line="240" w:lineRule="auto"/>
        <w:rPr>
          <w:rFonts w:ascii="Sassoon Infant Rg" w:hAnsi="Sassoon Infant Rg" w:cs="Arial"/>
          <w:sz w:val="24"/>
          <w:szCs w:val="16"/>
        </w:rPr>
      </w:pPr>
      <w:r>
        <w:rPr>
          <w:rFonts w:ascii="Sassoon Infant Rg" w:hAnsi="Sassoon Infant Rg" w:cs="Arial"/>
          <w:sz w:val="24"/>
          <w:szCs w:val="16"/>
        </w:rPr>
        <w:t>Extra-curricular and sports opportunities</w:t>
      </w:r>
    </w:p>
    <w:p w14:paraId="753C6B13" w14:textId="77777777" w:rsidR="00113A9C" w:rsidRDefault="00113A9C" w:rsidP="00113A9C">
      <w:pPr>
        <w:spacing w:after="0" w:line="240" w:lineRule="auto"/>
        <w:rPr>
          <w:rFonts w:ascii="Sassoon Infant Rg" w:hAnsi="Sassoon Infant Rg" w:cs="Arial"/>
          <w:sz w:val="24"/>
          <w:szCs w:val="16"/>
        </w:rPr>
      </w:pPr>
    </w:p>
    <w:p w14:paraId="77955AD3" w14:textId="77777777" w:rsidR="00113A9C" w:rsidRDefault="00113A9C" w:rsidP="00113A9C">
      <w:pPr>
        <w:spacing w:after="0" w:line="240" w:lineRule="auto"/>
        <w:rPr>
          <w:rFonts w:ascii="Sassoon Infant Rg" w:hAnsi="Sassoon Infant Rg" w:cs="Arial"/>
          <w:sz w:val="24"/>
          <w:szCs w:val="16"/>
        </w:rPr>
      </w:pPr>
    </w:p>
    <w:p w14:paraId="67CA7C9F" w14:textId="396CCD64" w:rsidR="00EF6619" w:rsidRDefault="00EF6619" w:rsidP="00113A9C">
      <w:pPr>
        <w:spacing w:after="0" w:line="240" w:lineRule="auto"/>
        <w:rPr>
          <w:rFonts w:ascii="Sassoon Infant Rg" w:hAnsi="Sassoon Infant Rg" w:cs="Arial"/>
          <w:sz w:val="24"/>
          <w:szCs w:val="16"/>
        </w:rPr>
      </w:pPr>
      <w:r>
        <w:rPr>
          <w:rFonts w:ascii="Sassoon Infant Rg" w:hAnsi="Sassoon Infant Rg" w:cs="Arial"/>
          <w:sz w:val="24"/>
          <w:szCs w:val="16"/>
        </w:rPr>
        <w:t xml:space="preserve">From time to time, things can be tricky for your child. </w:t>
      </w:r>
      <w:r w:rsidR="00967A91">
        <w:rPr>
          <w:rFonts w:ascii="Sassoon Infant Rg" w:hAnsi="Sassoon Infant Rg" w:cs="Arial"/>
          <w:sz w:val="24"/>
          <w:szCs w:val="16"/>
        </w:rPr>
        <w:t>All children will experience challenges. Our job is to support them to navigate this. This sometimes happens at an additional level or</w:t>
      </w:r>
      <w:r>
        <w:rPr>
          <w:rFonts w:ascii="Sassoon Infant Rg" w:hAnsi="Sassoon Infant Rg" w:cs="Arial"/>
          <w:sz w:val="24"/>
          <w:szCs w:val="16"/>
        </w:rPr>
        <w:t xml:space="preserve"> staged approach to supporting your child</w:t>
      </w:r>
      <w:r w:rsidR="007C6731">
        <w:rPr>
          <w:rFonts w:ascii="Sassoon Infant Rg" w:hAnsi="Sassoon Infant Rg" w:cs="Arial"/>
          <w:sz w:val="24"/>
          <w:szCs w:val="16"/>
        </w:rPr>
        <w:t>. The following statement and infographic outline how we achieve this</w:t>
      </w:r>
      <w:r w:rsidR="00967A91">
        <w:rPr>
          <w:rFonts w:ascii="Sassoon Infant Rg" w:hAnsi="Sassoon Infant Rg" w:cs="Arial"/>
          <w:sz w:val="24"/>
          <w:szCs w:val="16"/>
        </w:rPr>
        <w:t>.</w:t>
      </w:r>
    </w:p>
    <w:p w14:paraId="6F899B05" w14:textId="77777777" w:rsidR="00967A91" w:rsidRDefault="00967A91" w:rsidP="00113A9C">
      <w:pPr>
        <w:spacing w:after="0" w:line="240" w:lineRule="auto"/>
        <w:rPr>
          <w:rFonts w:ascii="Sassoon Infant Rg" w:hAnsi="Sassoon Infant Rg" w:cs="Arial"/>
          <w:sz w:val="24"/>
          <w:szCs w:val="16"/>
        </w:rPr>
      </w:pPr>
    </w:p>
    <w:p w14:paraId="0BB3F69A" w14:textId="7DF4A276" w:rsidR="007C6731" w:rsidRDefault="007C6731" w:rsidP="00113A9C">
      <w:pPr>
        <w:spacing w:after="0" w:line="240" w:lineRule="auto"/>
      </w:pPr>
      <w:r>
        <w:t xml:space="preserve">When we don’t manage to meet the expectations, we will: </w:t>
      </w:r>
    </w:p>
    <w:p w14:paraId="5FBB38F2" w14:textId="77777777" w:rsidR="007C6731" w:rsidRDefault="007C6731" w:rsidP="00113A9C">
      <w:pPr>
        <w:spacing w:after="0" w:line="240" w:lineRule="auto"/>
      </w:pPr>
      <w:r>
        <w:t xml:space="preserve">• focus on repairing relationships and returning to learning as soon as possible </w:t>
      </w:r>
    </w:p>
    <w:p w14:paraId="721ECDD7" w14:textId="77777777" w:rsidR="007C6731" w:rsidRDefault="007C6731" w:rsidP="00113A9C">
      <w:pPr>
        <w:spacing w:after="0" w:line="240" w:lineRule="auto"/>
      </w:pPr>
      <w:r>
        <w:t>• take responsibility for ourselves, for our actions and for making things right</w:t>
      </w:r>
    </w:p>
    <w:p w14:paraId="58C74D9A" w14:textId="77777777" w:rsidR="007C6731" w:rsidRDefault="007C6731" w:rsidP="00113A9C">
      <w:pPr>
        <w:spacing w:after="0" w:line="240" w:lineRule="auto"/>
      </w:pPr>
      <w:r>
        <w:t>• accept that we may need help from someone else to do this (peer, adult or parent)</w:t>
      </w:r>
    </w:p>
    <w:p w14:paraId="2A189CE4" w14:textId="70F8F192" w:rsidR="007C6731" w:rsidRDefault="007C6731" w:rsidP="00113A9C">
      <w:pPr>
        <w:spacing w:after="0" w:line="240" w:lineRule="auto"/>
      </w:pPr>
      <w:r>
        <w:t>• accept that there may be consequences (beyond a restorative conversation) however these will always be specific to the situation and the individual needs of everyone involved</w:t>
      </w:r>
    </w:p>
    <w:p w14:paraId="319CD9F3" w14:textId="77777777" w:rsidR="00ED288A" w:rsidRDefault="00ED288A" w:rsidP="00113A9C">
      <w:pPr>
        <w:spacing w:after="0" w:line="240" w:lineRule="auto"/>
      </w:pPr>
    </w:p>
    <w:p w14:paraId="72CF2C8D" w14:textId="611830CF" w:rsidR="00ED288A" w:rsidRDefault="00ED288A" w:rsidP="00113A9C">
      <w:pPr>
        <w:spacing w:after="0" w:line="240" w:lineRule="auto"/>
        <w:rPr>
          <w:rFonts w:ascii="Sassoon Infant Rg" w:hAnsi="Sassoon Infant Rg" w:cs="Arial"/>
          <w:sz w:val="24"/>
          <w:szCs w:val="16"/>
        </w:rPr>
      </w:pPr>
    </w:p>
    <w:p w14:paraId="28E10A05" w14:textId="6BA47310" w:rsidR="001F17DC" w:rsidRDefault="001F17DC" w:rsidP="000934D6">
      <w:pPr>
        <w:spacing w:after="0" w:line="240" w:lineRule="auto"/>
        <w:rPr>
          <w:rFonts w:ascii="Sassoon Infant Rg" w:hAnsi="Sassoon Infant Rg" w:cs="Arial"/>
          <w:sz w:val="24"/>
          <w:szCs w:val="16"/>
        </w:rPr>
      </w:pPr>
    </w:p>
    <w:p w14:paraId="7A9AF387" w14:textId="0CC0664C" w:rsidR="002C1D63" w:rsidRPr="00967A91" w:rsidRDefault="00C777E2" w:rsidP="00F15A22">
      <w:pPr>
        <w:rPr>
          <w:rFonts w:ascii="Sassoon Infant Rg" w:hAnsi="Sassoon Infant Rg" w:cs="Arial"/>
          <w:b/>
          <w:bCs/>
          <w:sz w:val="28"/>
          <w:szCs w:val="28"/>
          <w:u w:val="single"/>
        </w:rPr>
      </w:pPr>
      <w:r w:rsidRPr="00967A91">
        <w:rPr>
          <w:rFonts w:ascii="Sassoon Infant Rg" w:hAnsi="Sassoon Infant Rg" w:cs="Arial"/>
          <w:b/>
          <w:bCs/>
          <w:sz w:val="28"/>
          <w:szCs w:val="28"/>
          <w:u w:val="single"/>
        </w:rPr>
        <w:t>Anti-Bullying</w:t>
      </w:r>
    </w:p>
    <w:p w14:paraId="74FA2DC5" w14:textId="0948D685" w:rsidR="00F15A22" w:rsidRPr="004F1EB2" w:rsidRDefault="00F15A22" w:rsidP="00F15A22">
      <w:pPr>
        <w:autoSpaceDE w:val="0"/>
        <w:autoSpaceDN w:val="0"/>
        <w:adjustRightInd w:val="0"/>
        <w:spacing w:after="0" w:line="240" w:lineRule="auto"/>
        <w:rPr>
          <w:rFonts w:ascii="Arial" w:hAnsi="Arial" w:cs="Arial"/>
          <w:b/>
          <w:bCs/>
          <w:i/>
          <w:iCs/>
          <w:sz w:val="20"/>
          <w:szCs w:val="20"/>
        </w:rPr>
      </w:pPr>
      <w:r w:rsidRPr="004F1EB2">
        <w:rPr>
          <w:rFonts w:ascii="Arial-BoldItalicMT" w:hAnsi="Arial-BoldItalicMT" w:cs="Arial-BoldItalicMT"/>
          <w:b/>
          <w:bCs/>
          <w:i/>
          <w:iCs/>
          <w:sz w:val="20"/>
          <w:szCs w:val="20"/>
        </w:rPr>
        <w:t>“</w:t>
      </w:r>
      <w:r w:rsidRPr="004F1EB2">
        <w:rPr>
          <w:rFonts w:ascii="Arial" w:hAnsi="Arial" w:cs="Arial"/>
          <w:b/>
          <w:bCs/>
          <w:i/>
          <w:iCs/>
          <w:sz w:val="20"/>
          <w:szCs w:val="20"/>
        </w:rPr>
        <w:t>Bullying is both behaviour and impact; the impact is on a person</w:t>
      </w:r>
      <w:r w:rsidRPr="004F1EB2">
        <w:rPr>
          <w:rFonts w:ascii="Arial-BoldItalicMT" w:hAnsi="Arial-BoldItalicMT" w:cs="Arial-BoldItalicMT"/>
          <w:b/>
          <w:bCs/>
          <w:i/>
          <w:iCs/>
          <w:sz w:val="20"/>
          <w:szCs w:val="20"/>
        </w:rPr>
        <w:t>’</w:t>
      </w:r>
      <w:r w:rsidRPr="004F1EB2">
        <w:rPr>
          <w:rFonts w:ascii="Arial" w:hAnsi="Arial" w:cs="Arial"/>
          <w:b/>
          <w:bCs/>
          <w:i/>
          <w:iCs/>
          <w:sz w:val="20"/>
          <w:szCs w:val="20"/>
        </w:rPr>
        <w:t>s capacity to feel</w:t>
      </w:r>
    </w:p>
    <w:p w14:paraId="3CBACE83" w14:textId="77D95B81" w:rsidR="00F15A22" w:rsidRPr="004F1EB2" w:rsidRDefault="00F15A22" w:rsidP="00F15A22">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 xml:space="preserve">in control of themselves. This is what we term as their sense of </w:t>
      </w:r>
      <w:r w:rsidRPr="004F1EB2">
        <w:rPr>
          <w:rFonts w:ascii="Arial-BoldItalicMT" w:hAnsi="Arial-BoldItalicMT" w:cs="Arial-BoldItalicMT"/>
          <w:b/>
          <w:bCs/>
          <w:i/>
          <w:iCs/>
          <w:sz w:val="20"/>
          <w:szCs w:val="20"/>
        </w:rPr>
        <w:t>‘</w:t>
      </w:r>
      <w:r w:rsidRPr="004F1EB2">
        <w:rPr>
          <w:rFonts w:ascii="Arial" w:hAnsi="Arial" w:cs="Arial"/>
          <w:b/>
          <w:bCs/>
          <w:i/>
          <w:iCs/>
          <w:sz w:val="20"/>
          <w:szCs w:val="20"/>
        </w:rPr>
        <w:t>agency</w:t>
      </w:r>
      <w:r w:rsidRPr="004F1EB2">
        <w:rPr>
          <w:rFonts w:ascii="Arial-BoldItalicMT" w:hAnsi="Arial-BoldItalicMT" w:cs="Arial-BoldItalicMT"/>
          <w:b/>
          <w:bCs/>
          <w:i/>
          <w:iCs/>
          <w:sz w:val="20"/>
          <w:szCs w:val="20"/>
        </w:rPr>
        <w:t>’</w:t>
      </w:r>
      <w:r w:rsidRPr="004F1EB2">
        <w:rPr>
          <w:rFonts w:ascii="Arial" w:hAnsi="Arial" w:cs="Arial"/>
          <w:b/>
          <w:bCs/>
          <w:i/>
          <w:iCs/>
          <w:sz w:val="20"/>
          <w:szCs w:val="20"/>
        </w:rPr>
        <w:t>. Bullying</w:t>
      </w:r>
    </w:p>
    <w:p w14:paraId="65913973" w14:textId="03E06F45" w:rsidR="00F15A22" w:rsidRPr="004F1EB2" w:rsidRDefault="00F15A22" w:rsidP="00F15A22">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takes place in the context of relationships; it is behaviour that can make people feel</w:t>
      </w:r>
    </w:p>
    <w:p w14:paraId="0F55E405" w14:textId="6DBBB459" w:rsidR="00F15A22" w:rsidRPr="004F1EB2" w:rsidRDefault="00F15A22" w:rsidP="00F15A22">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hurt, threatened, frightened and left out. This behaviour happens face to face and</w:t>
      </w:r>
    </w:p>
    <w:p w14:paraId="6D19553A" w14:textId="0396A991" w:rsidR="00F15A22" w:rsidRPr="004F1EB2" w:rsidRDefault="00F15A22" w:rsidP="00F15A22">
      <w:pPr>
        <w:autoSpaceDE w:val="0"/>
        <w:autoSpaceDN w:val="0"/>
        <w:adjustRightInd w:val="0"/>
        <w:spacing w:after="0" w:line="240" w:lineRule="auto"/>
        <w:rPr>
          <w:rFonts w:ascii="Arial-BoldItalicMT" w:hAnsi="Arial-BoldItalicMT" w:cs="Arial-BoldItalicMT"/>
          <w:b/>
          <w:bCs/>
          <w:i/>
          <w:iCs/>
          <w:sz w:val="20"/>
          <w:szCs w:val="20"/>
        </w:rPr>
      </w:pPr>
      <w:r w:rsidRPr="004F1EB2">
        <w:rPr>
          <w:rFonts w:ascii="Arial" w:hAnsi="Arial" w:cs="Arial"/>
          <w:b/>
          <w:bCs/>
          <w:i/>
          <w:iCs/>
          <w:sz w:val="20"/>
          <w:szCs w:val="20"/>
        </w:rPr>
        <w:t>online.</w:t>
      </w:r>
      <w:r w:rsidRPr="004F1EB2">
        <w:rPr>
          <w:rFonts w:ascii="Arial-BoldItalicMT" w:hAnsi="Arial-BoldItalicMT" w:cs="Arial-BoldItalicMT"/>
          <w:b/>
          <w:bCs/>
          <w:i/>
          <w:iCs/>
          <w:sz w:val="20"/>
          <w:szCs w:val="20"/>
        </w:rPr>
        <w:t>”</w:t>
      </w:r>
    </w:p>
    <w:p w14:paraId="2A5F5549" w14:textId="2515758C" w:rsidR="00097BFD" w:rsidRPr="004F1EB2" w:rsidRDefault="00F15A22" w:rsidP="00F15A22">
      <w:pPr>
        <w:jc w:val="right"/>
        <w:rPr>
          <w:rFonts w:ascii="Sassoon Infant Rg" w:hAnsi="Sassoon Infant Rg" w:cs="Arial"/>
          <w:sz w:val="20"/>
          <w:szCs w:val="20"/>
        </w:rPr>
      </w:pPr>
      <w:r w:rsidRPr="004F1EB2">
        <w:rPr>
          <w:rFonts w:ascii="Arial" w:hAnsi="Arial" w:cs="Arial"/>
          <w:b/>
          <w:bCs/>
          <w:sz w:val="20"/>
          <w:szCs w:val="20"/>
        </w:rPr>
        <w:t>Respectme, 2015</w:t>
      </w:r>
      <w:r w:rsidRPr="004F1EB2">
        <w:rPr>
          <w:rFonts w:ascii="Sassoon Infant Rg" w:hAnsi="Sassoon Infant Rg" w:cs="Arial"/>
          <w:sz w:val="20"/>
          <w:szCs w:val="20"/>
        </w:rPr>
        <w:t xml:space="preserve"> </w:t>
      </w:r>
    </w:p>
    <w:p w14:paraId="50F52205" w14:textId="401DEEC2" w:rsidR="00F15A22" w:rsidRDefault="00F15A22" w:rsidP="00F15A22">
      <w:pPr>
        <w:rPr>
          <w:rFonts w:ascii="Sassoon Infant Rg" w:hAnsi="Sassoon Infant Rg" w:cs="Arial"/>
          <w:sz w:val="24"/>
          <w:szCs w:val="24"/>
        </w:rPr>
      </w:pPr>
    </w:p>
    <w:p w14:paraId="63AF18AC" w14:textId="12200B71" w:rsidR="00C548FF" w:rsidRDefault="00F15A22" w:rsidP="00F15A22">
      <w:pPr>
        <w:rPr>
          <w:rFonts w:ascii="Sassoon Infant Rg" w:hAnsi="Sassoon Infant Rg" w:cs="Arial"/>
          <w:sz w:val="24"/>
          <w:szCs w:val="24"/>
        </w:rPr>
      </w:pPr>
      <w:r>
        <w:rPr>
          <w:rFonts w:ascii="Sassoon Infant Rg" w:hAnsi="Sassoon Infant Rg" w:cs="Arial"/>
          <w:sz w:val="24"/>
          <w:szCs w:val="24"/>
        </w:rPr>
        <w:t xml:space="preserve">Closely linked </w:t>
      </w:r>
      <w:r w:rsidR="00D512AD">
        <w:rPr>
          <w:rFonts w:ascii="Sassoon Infant Rg" w:hAnsi="Sassoon Infant Rg" w:cs="Arial"/>
          <w:sz w:val="24"/>
          <w:szCs w:val="24"/>
        </w:rPr>
        <w:t>with the</w:t>
      </w:r>
      <w:r>
        <w:rPr>
          <w:rFonts w:ascii="Sassoon Infant Rg" w:hAnsi="Sassoon Infant Rg" w:cs="Arial"/>
          <w:sz w:val="24"/>
          <w:szCs w:val="24"/>
        </w:rPr>
        <w:t xml:space="preserve"> Fife Council and the Children’s Services Directorate’s own anti-bullying policy, </w:t>
      </w:r>
      <w:r w:rsidR="00113A9C">
        <w:rPr>
          <w:rFonts w:ascii="Sassoon Infant Rg" w:hAnsi="Sassoon Infant Rg" w:cs="Arial"/>
          <w:sz w:val="24"/>
          <w:szCs w:val="24"/>
        </w:rPr>
        <w:t>we</w:t>
      </w:r>
      <w:r w:rsidR="00C548FF">
        <w:rPr>
          <w:rFonts w:ascii="Sassoon Infant Rg" w:hAnsi="Sassoon Infant Rg" w:cs="Arial"/>
          <w:sz w:val="24"/>
          <w:szCs w:val="24"/>
        </w:rPr>
        <w:t xml:space="preserve"> </w:t>
      </w:r>
      <w:r w:rsidR="00113A9C">
        <w:rPr>
          <w:rFonts w:ascii="Sassoon Infant Rg" w:hAnsi="Sassoon Infant Rg" w:cs="Arial"/>
          <w:sz w:val="24"/>
          <w:szCs w:val="24"/>
        </w:rPr>
        <w:t>are</w:t>
      </w:r>
      <w:r w:rsidR="00C548FF">
        <w:rPr>
          <w:rFonts w:ascii="Sassoon Infant Rg" w:hAnsi="Sassoon Infant Rg" w:cs="Arial"/>
          <w:sz w:val="24"/>
          <w:szCs w:val="24"/>
        </w:rPr>
        <w:t xml:space="preserve"> completely opposed to bullying of any form, and all stakeholders have a duty to identify, report and act upon any instances which may occur. Fife Council’s policy</w:t>
      </w:r>
      <w:r w:rsidR="000726B8">
        <w:rPr>
          <w:rFonts w:ascii="Sassoon Infant Rg" w:hAnsi="Sassoon Infant Rg" w:cs="Arial"/>
          <w:sz w:val="24"/>
          <w:szCs w:val="24"/>
        </w:rPr>
        <w:t>, and therefore this policy also,</w:t>
      </w:r>
      <w:r w:rsidR="00C548FF">
        <w:rPr>
          <w:rFonts w:ascii="Sassoon Infant Rg" w:hAnsi="Sassoon Infant Rg" w:cs="Arial"/>
          <w:sz w:val="24"/>
          <w:szCs w:val="24"/>
        </w:rPr>
        <w:t xml:space="preserve"> define</w:t>
      </w:r>
      <w:r w:rsidR="000726B8">
        <w:rPr>
          <w:rFonts w:ascii="Sassoon Infant Rg" w:hAnsi="Sassoon Infant Rg" w:cs="Arial"/>
          <w:sz w:val="24"/>
          <w:szCs w:val="24"/>
        </w:rPr>
        <w:t>s</w:t>
      </w:r>
      <w:r w:rsidR="00C548FF">
        <w:rPr>
          <w:rFonts w:ascii="Sassoon Infant Rg" w:hAnsi="Sassoon Infant Rg" w:cs="Arial"/>
          <w:sz w:val="24"/>
          <w:szCs w:val="24"/>
        </w:rPr>
        <w:t xml:space="preserve"> bullying as:</w:t>
      </w:r>
    </w:p>
    <w:p w14:paraId="344F7B0B" w14:textId="77C7BAD9" w:rsidR="00C548FF" w:rsidRPr="004F1EB2" w:rsidRDefault="00C548FF" w:rsidP="00C548FF">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w:t>
      </w:r>
      <w:r w:rsidR="006B6B4B" w:rsidRPr="004F1EB2">
        <w:rPr>
          <w:rFonts w:ascii="Arial" w:hAnsi="Arial" w:cs="Arial"/>
          <w:b/>
          <w:bCs/>
          <w:i/>
          <w:iCs/>
          <w:sz w:val="20"/>
          <w:szCs w:val="20"/>
        </w:rPr>
        <w:t>Behaviour</w:t>
      </w:r>
      <w:r w:rsidRPr="004F1EB2">
        <w:rPr>
          <w:rFonts w:ascii="Arial" w:hAnsi="Arial" w:cs="Arial"/>
          <w:b/>
          <w:bCs/>
          <w:i/>
          <w:iCs/>
          <w:sz w:val="20"/>
          <w:szCs w:val="20"/>
        </w:rPr>
        <w:t>, which may or may not be deliberate, by one person or a group,</w:t>
      </w:r>
    </w:p>
    <w:p w14:paraId="06B314E6" w14:textId="473AFBD2" w:rsidR="00C548FF" w:rsidRPr="004F1EB2" w:rsidRDefault="00C548FF" w:rsidP="00C548FF">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which upsets, hurts, harms or injures another, impacting directly on their quality of life. Bullying may take many forms, including verbal, physical and social behaviour, and increasingly it may involve the use of technology, such as mobile phones or</w:t>
      </w:r>
    </w:p>
    <w:p w14:paraId="08BC53B1" w14:textId="0A5FE77B" w:rsidR="00C548FF" w:rsidRPr="004F1EB2" w:rsidRDefault="00C548FF" w:rsidP="00C548FF">
      <w:pPr>
        <w:autoSpaceDE w:val="0"/>
        <w:autoSpaceDN w:val="0"/>
        <w:adjustRightInd w:val="0"/>
        <w:spacing w:after="0" w:line="240" w:lineRule="auto"/>
        <w:rPr>
          <w:rFonts w:ascii="Arial" w:hAnsi="Arial" w:cs="Arial"/>
          <w:b/>
          <w:bCs/>
          <w:i/>
          <w:iCs/>
          <w:sz w:val="20"/>
          <w:szCs w:val="20"/>
        </w:rPr>
      </w:pPr>
      <w:r w:rsidRPr="004F1EB2">
        <w:rPr>
          <w:rFonts w:ascii="Arial" w:hAnsi="Arial" w:cs="Arial"/>
          <w:b/>
          <w:bCs/>
          <w:i/>
          <w:iCs/>
          <w:sz w:val="20"/>
          <w:szCs w:val="20"/>
        </w:rPr>
        <w:t>computers. It is likely to be associated with a power difference between those who bully and those who are bullied, to lead to hurt, fear and anxiety, and is often the result of a difference, perceived or real.”</w:t>
      </w:r>
    </w:p>
    <w:p w14:paraId="1C8BC966" w14:textId="2851A3EF" w:rsidR="00C548FF" w:rsidRPr="004F1EB2" w:rsidRDefault="00C548FF" w:rsidP="00F15A22">
      <w:pPr>
        <w:rPr>
          <w:rFonts w:ascii="Sassoon Infant Rg" w:hAnsi="Sassoon Infant Rg" w:cs="Arial"/>
          <w:b/>
          <w:bCs/>
          <w:sz w:val="20"/>
          <w:szCs w:val="20"/>
        </w:rPr>
      </w:pPr>
      <w:r w:rsidRPr="004F1EB2">
        <w:rPr>
          <w:rFonts w:ascii="Sassoon Infant Rg" w:hAnsi="Sassoon Infant Rg" w:cs="Arial"/>
          <w:b/>
          <w:bCs/>
          <w:sz w:val="20"/>
          <w:szCs w:val="20"/>
        </w:rPr>
        <w:tab/>
      </w:r>
      <w:r w:rsidRPr="004F1EB2">
        <w:rPr>
          <w:rFonts w:ascii="Sassoon Infant Rg" w:hAnsi="Sassoon Infant Rg" w:cs="Arial"/>
          <w:b/>
          <w:bCs/>
          <w:sz w:val="20"/>
          <w:szCs w:val="20"/>
        </w:rPr>
        <w:tab/>
      </w:r>
      <w:r w:rsidRPr="004F1EB2">
        <w:rPr>
          <w:rFonts w:ascii="Sassoon Infant Rg" w:hAnsi="Sassoon Infant Rg" w:cs="Arial"/>
          <w:b/>
          <w:bCs/>
          <w:sz w:val="20"/>
          <w:szCs w:val="20"/>
        </w:rPr>
        <w:tab/>
      </w:r>
      <w:r w:rsidRPr="004F1EB2">
        <w:rPr>
          <w:rFonts w:ascii="Sassoon Infant Rg" w:hAnsi="Sassoon Infant Rg" w:cs="Arial"/>
          <w:b/>
          <w:bCs/>
          <w:sz w:val="20"/>
          <w:szCs w:val="20"/>
        </w:rPr>
        <w:tab/>
      </w:r>
      <w:r w:rsidRPr="004F1EB2">
        <w:rPr>
          <w:rFonts w:ascii="Sassoon Infant Rg" w:hAnsi="Sassoon Infant Rg" w:cs="Arial"/>
          <w:b/>
          <w:bCs/>
          <w:sz w:val="20"/>
          <w:szCs w:val="20"/>
        </w:rPr>
        <w:tab/>
      </w:r>
      <w:r w:rsidRPr="004F1EB2">
        <w:rPr>
          <w:rFonts w:ascii="Sassoon Infant Rg" w:hAnsi="Sassoon Infant Rg" w:cs="Arial"/>
          <w:b/>
          <w:bCs/>
          <w:sz w:val="20"/>
          <w:szCs w:val="20"/>
        </w:rPr>
        <w:tab/>
      </w:r>
      <w:r w:rsidRPr="004F1EB2">
        <w:rPr>
          <w:rFonts w:ascii="Sassoon Infant Rg" w:hAnsi="Sassoon Infant Rg" w:cs="Arial"/>
          <w:b/>
          <w:bCs/>
          <w:sz w:val="20"/>
          <w:szCs w:val="20"/>
        </w:rPr>
        <w:tab/>
        <w:t>Fife Council Anti-Bullying Policy (2018)</w:t>
      </w:r>
    </w:p>
    <w:p w14:paraId="7719EE47" w14:textId="37F43D16" w:rsidR="00571BE4" w:rsidRDefault="000726B8" w:rsidP="00F15A22">
      <w:pPr>
        <w:rPr>
          <w:rFonts w:ascii="Sassoon Infant Rg" w:hAnsi="Sassoon Infant Rg" w:cs="Arial"/>
          <w:sz w:val="24"/>
          <w:szCs w:val="24"/>
        </w:rPr>
      </w:pPr>
      <w:r>
        <w:rPr>
          <w:rFonts w:ascii="Sassoon Infant Rg" w:hAnsi="Sassoon Infant Rg" w:cs="Arial"/>
          <w:sz w:val="24"/>
          <w:szCs w:val="24"/>
        </w:rPr>
        <w:t xml:space="preserve">At </w:t>
      </w:r>
      <w:r w:rsidR="001137EC">
        <w:rPr>
          <w:rFonts w:ascii="Sassoon Infant Rg" w:hAnsi="Sassoon Infant Rg" w:cs="Arial"/>
          <w:sz w:val="24"/>
          <w:szCs w:val="24"/>
        </w:rPr>
        <w:t xml:space="preserve">Balcurvie </w:t>
      </w:r>
      <w:r>
        <w:rPr>
          <w:rFonts w:ascii="Sassoon Infant Rg" w:hAnsi="Sassoon Infant Rg" w:cs="Arial"/>
          <w:sz w:val="24"/>
          <w:szCs w:val="24"/>
        </w:rPr>
        <w:t>we may encounter bullying behaviours that involve:</w:t>
      </w:r>
    </w:p>
    <w:p w14:paraId="282D1B8C" w14:textId="7A1FED4E"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lastRenderedPageBreak/>
        <w:t>Name calling, teasing or making fun of someone</w:t>
      </w:r>
    </w:p>
    <w:p w14:paraId="62478F35" w14:textId="0B978FC4"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Any form of physical violence</w:t>
      </w:r>
    </w:p>
    <w:p w14:paraId="50731377" w14:textId="09953FB6"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Having belongings taken, vandalised or damaged</w:t>
      </w:r>
    </w:p>
    <w:p w14:paraId="44F7DBD3" w14:textId="08C1EE5C"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Being ignored, left out, or isolated</w:t>
      </w:r>
    </w:p>
    <w:p w14:paraId="12E2009D" w14:textId="2BC5DA9B"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 xml:space="preserve">Having rumours spread about </w:t>
      </w:r>
      <w:r w:rsidR="00385F8B">
        <w:rPr>
          <w:rFonts w:ascii="Sassoon Infant Rg" w:hAnsi="Sassoon Infant Rg" w:cs="Arial"/>
        </w:rPr>
        <w:t>someone,</w:t>
      </w:r>
      <w:r w:rsidRPr="00D512AD">
        <w:rPr>
          <w:rFonts w:ascii="Sassoon Infant Rg" w:hAnsi="Sassoon Infant Rg" w:cs="Arial"/>
        </w:rPr>
        <w:t xml:space="preserve"> in person or online</w:t>
      </w:r>
    </w:p>
    <w:p w14:paraId="51AF0029" w14:textId="0DDA2157"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Being humiliated in front of others</w:t>
      </w:r>
    </w:p>
    <w:p w14:paraId="043DB4FD" w14:textId="58C5658F"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Receiving abusive messages by phone, text or online</w:t>
      </w:r>
    </w:p>
    <w:p w14:paraId="27D602E8" w14:textId="4061F519" w:rsidR="000726B8" w:rsidRPr="00D512AD" w:rsidRDefault="000726B8" w:rsidP="000726B8">
      <w:pPr>
        <w:pStyle w:val="ListParagraph"/>
        <w:numPr>
          <w:ilvl w:val="0"/>
          <w:numId w:val="20"/>
        </w:numPr>
        <w:rPr>
          <w:rFonts w:ascii="Sassoon Infant Rg" w:hAnsi="Sassoon Infant Rg" w:cs="Arial"/>
        </w:rPr>
      </w:pPr>
      <w:r w:rsidRPr="00D512AD">
        <w:rPr>
          <w:rFonts w:ascii="Sassoon Infant Rg" w:hAnsi="Sassoon Infant Rg" w:cs="Arial"/>
        </w:rPr>
        <w:t xml:space="preserve">Being targeted because of </w:t>
      </w:r>
      <w:r w:rsidR="00385F8B">
        <w:rPr>
          <w:rFonts w:ascii="Sassoon Infant Rg" w:hAnsi="Sassoon Infant Rg" w:cs="Arial"/>
        </w:rPr>
        <w:t>someone’s</w:t>
      </w:r>
      <w:r w:rsidRPr="00D512AD">
        <w:rPr>
          <w:rFonts w:ascii="Sassoon Infant Rg" w:hAnsi="Sassoon Infant Rg" w:cs="Arial"/>
        </w:rPr>
        <w:t xml:space="preserve"> personal characteristics</w:t>
      </w:r>
    </w:p>
    <w:p w14:paraId="63FEEC7F" w14:textId="77777777" w:rsidR="000726B8" w:rsidRDefault="000726B8" w:rsidP="00F15A22">
      <w:pPr>
        <w:rPr>
          <w:rFonts w:ascii="Sassoon Infant Rg" w:hAnsi="Sassoon Infant Rg" w:cs="Arial"/>
          <w:b/>
          <w:bCs/>
          <w:sz w:val="24"/>
          <w:szCs w:val="24"/>
        </w:rPr>
      </w:pPr>
    </w:p>
    <w:p w14:paraId="0535F427" w14:textId="7521B5F8" w:rsidR="000B7039" w:rsidRPr="000B7039" w:rsidRDefault="004E2D92" w:rsidP="000B7039">
      <w:pPr>
        <w:rPr>
          <w:rFonts w:ascii="Sassoon Infant Rg" w:hAnsi="Sassoon Infant Rg" w:cs="Arial"/>
          <w:b/>
          <w:bCs/>
          <w:sz w:val="24"/>
          <w:szCs w:val="24"/>
        </w:rPr>
      </w:pPr>
      <w:r>
        <w:rPr>
          <w:rFonts w:ascii="Sassoon Infant Rg" w:hAnsi="Sassoon Infant Rg" w:cs="Arial"/>
          <w:b/>
          <w:bCs/>
          <w:sz w:val="24"/>
          <w:szCs w:val="24"/>
        </w:rPr>
        <w:t xml:space="preserve">How do we ensure our learners are safeguarded against bullying at </w:t>
      </w:r>
      <w:r w:rsidR="00113A9C">
        <w:rPr>
          <w:rFonts w:ascii="Sassoon Infant Rg" w:hAnsi="Sassoon Infant Rg" w:cs="Arial"/>
          <w:b/>
          <w:bCs/>
          <w:sz w:val="24"/>
          <w:szCs w:val="24"/>
        </w:rPr>
        <w:t>Balcurvie?</w:t>
      </w:r>
    </w:p>
    <w:p w14:paraId="23E521E2" w14:textId="5A363FA4" w:rsidR="00571BE4" w:rsidRDefault="00571BE4" w:rsidP="00571BE4">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Staff and pupils are aware of the distinction between conflict resolution and bullying</w:t>
      </w:r>
    </w:p>
    <w:p w14:paraId="16366E9D" w14:textId="77777777" w:rsidR="009805B6" w:rsidRDefault="009805B6" w:rsidP="009805B6">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Staff are trained on anti-bullying policy and have a duty to report any incidences formally, using Fife Council guidance and protocol.</w:t>
      </w:r>
    </w:p>
    <w:p w14:paraId="4E6BFD0B" w14:textId="4A6CEB29" w:rsidR="009805B6" w:rsidRDefault="009805B6" w:rsidP="009805B6">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Staff will communicate with all stakeholders involved, including parents and victims of bullying</w:t>
      </w:r>
      <w:r w:rsidRPr="009805B6">
        <w:rPr>
          <w:rFonts w:ascii="Sassoon Infant Rg" w:hAnsi="Sassoon Infant Rg" w:cs="Arial"/>
          <w:sz w:val="24"/>
          <w:szCs w:val="24"/>
        </w:rPr>
        <w:t xml:space="preserve"> </w:t>
      </w:r>
    </w:p>
    <w:p w14:paraId="2B8901F2" w14:textId="055B5A12" w:rsidR="00113A9C" w:rsidRPr="009805B6" w:rsidRDefault="00113A9C" w:rsidP="009805B6">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 xml:space="preserve">Staff communicate concerns to </w:t>
      </w:r>
      <w:r w:rsidR="0046668A">
        <w:rPr>
          <w:rFonts w:ascii="Sassoon Infant Rg" w:hAnsi="Sassoon Infant Rg" w:cs="Arial"/>
          <w:sz w:val="24"/>
          <w:szCs w:val="24"/>
        </w:rPr>
        <w:t>the leadership team who have a legal duty to record any instances of bullying into the SEEMIS bullying and equalities app</w:t>
      </w:r>
    </w:p>
    <w:p w14:paraId="6E3468B1" w14:textId="16059140" w:rsidR="00571BE4" w:rsidRDefault="00571BE4" w:rsidP="00571BE4">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Pupils feel listened to and respected when reporting issues relat</w:t>
      </w:r>
      <w:r w:rsidR="000726B8">
        <w:rPr>
          <w:rFonts w:ascii="Sassoon Infant Rg" w:hAnsi="Sassoon Infant Rg" w:cs="Arial"/>
          <w:sz w:val="24"/>
          <w:szCs w:val="24"/>
        </w:rPr>
        <w:t>ed</w:t>
      </w:r>
      <w:r>
        <w:rPr>
          <w:rFonts w:ascii="Sassoon Infant Rg" w:hAnsi="Sassoon Infant Rg" w:cs="Arial"/>
          <w:sz w:val="24"/>
          <w:szCs w:val="24"/>
        </w:rPr>
        <w:t xml:space="preserve"> to bullying; they know their concerns will be taken seriously</w:t>
      </w:r>
    </w:p>
    <w:p w14:paraId="35CAB3A1" w14:textId="69503E78" w:rsidR="000B7039" w:rsidRPr="000B7039" w:rsidRDefault="00571BE4" w:rsidP="000B7039">
      <w:pPr>
        <w:pStyle w:val="ListParagraph"/>
        <w:numPr>
          <w:ilvl w:val="0"/>
          <w:numId w:val="19"/>
        </w:numPr>
        <w:rPr>
          <w:rFonts w:ascii="Sassoon Infant Rg" w:hAnsi="Sassoon Infant Rg" w:cs="Arial"/>
          <w:sz w:val="24"/>
          <w:szCs w:val="24"/>
        </w:rPr>
      </w:pPr>
      <w:r>
        <w:rPr>
          <w:rFonts w:ascii="Sassoon Infant Rg" w:hAnsi="Sassoon Infant Rg" w:cs="Arial"/>
          <w:sz w:val="24"/>
          <w:szCs w:val="24"/>
        </w:rPr>
        <w:t>Pupils understand that bullying is unacceptable and that there are strict consequences for any bullying behaviour</w:t>
      </w:r>
    </w:p>
    <w:p w14:paraId="451BB7B5" w14:textId="2F14D54B" w:rsidR="000B7039" w:rsidRDefault="000B7039" w:rsidP="000B7039">
      <w:pPr>
        <w:rPr>
          <w:rFonts w:ascii="Arial" w:hAnsi="Arial" w:cs="Arial"/>
          <w:b/>
          <w:bCs/>
          <w:i/>
          <w:iCs/>
          <w:sz w:val="20"/>
          <w:szCs w:val="20"/>
        </w:rPr>
      </w:pPr>
      <w:r w:rsidRPr="000B7039">
        <w:rPr>
          <w:rFonts w:ascii="Arial" w:hAnsi="Arial" w:cs="Arial"/>
          <w:b/>
          <w:bCs/>
          <w:i/>
          <w:iCs/>
          <w:sz w:val="20"/>
          <w:szCs w:val="20"/>
        </w:rPr>
        <w:t>A culture that encourages respect, values opinions, celebrates difference and promotes positive relationships will make it difficult for bullying behaviour to flourish or be tolerated</w:t>
      </w:r>
      <w:r>
        <w:rPr>
          <w:rFonts w:ascii="Arial" w:hAnsi="Arial" w:cs="Arial"/>
          <w:b/>
          <w:bCs/>
          <w:i/>
          <w:iCs/>
          <w:sz w:val="20"/>
          <w:szCs w:val="20"/>
        </w:rPr>
        <w:t>.</w:t>
      </w:r>
    </w:p>
    <w:p w14:paraId="2C4F0641" w14:textId="61FBA695" w:rsidR="00D36C94" w:rsidRDefault="00D36C94" w:rsidP="000B7039">
      <w:pPr>
        <w:rPr>
          <w:rFonts w:ascii="Arial" w:hAnsi="Arial" w:cs="Arial"/>
          <w:b/>
          <w:bCs/>
          <w:i/>
          <w:iCs/>
          <w:sz w:val="20"/>
          <w:szCs w:val="20"/>
        </w:rPr>
      </w:pPr>
      <w:r w:rsidRPr="00D36C94">
        <w:lastRenderedPageBreak/>
        <w:drawing>
          <wp:inline distT="0" distB="0" distL="0" distR="0" wp14:anchorId="74EAAC0B" wp14:editId="5B4AC053">
            <wp:extent cx="6645910" cy="4727575"/>
            <wp:effectExtent l="0" t="0" r="0" b="0"/>
            <wp:docPr id="2585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727575"/>
                    </a:xfrm>
                    <a:prstGeom prst="rect">
                      <a:avLst/>
                    </a:prstGeom>
                    <a:noFill/>
                    <a:ln>
                      <a:noFill/>
                    </a:ln>
                  </pic:spPr>
                </pic:pic>
              </a:graphicData>
            </a:graphic>
          </wp:inline>
        </w:drawing>
      </w:r>
    </w:p>
    <w:p w14:paraId="380850A2" w14:textId="77777777" w:rsidR="00601693" w:rsidRDefault="00601693" w:rsidP="000B7039">
      <w:pPr>
        <w:rPr>
          <w:rFonts w:ascii="Arial" w:hAnsi="Arial" w:cs="Arial"/>
          <w:b/>
          <w:bCs/>
          <w:i/>
          <w:iCs/>
          <w:sz w:val="20"/>
          <w:szCs w:val="20"/>
        </w:rPr>
      </w:pPr>
    </w:p>
    <w:p w14:paraId="4B820D67" w14:textId="77777777" w:rsidR="00601693" w:rsidRDefault="00601693" w:rsidP="000B7039">
      <w:pPr>
        <w:rPr>
          <w:rFonts w:ascii="Arial" w:hAnsi="Arial" w:cs="Arial"/>
          <w:b/>
          <w:bCs/>
          <w:i/>
          <w:iCs/>
          <w:sz w:val="20"/>
          <w:szCs w:val="20"/>
        </w:rPr>
      </w:pPr>
    </w:p>
    <w:p w14:paraId="29C84E8B" w14:textId="77777777" w:rsidR="00601693" w:rsidRDefault="00601693" w:rsidP="000B7039">
      <w:pPr>
        <w:rPr>
          <w:rFonts w:ascii="Arial" w:hAnsi="Arial" w:cs="Arial"/>
          <w:b/>
          <w:bCs/>
          <w:i/>
          <w:iCs/>
          <w:sz w:val="20"/>
          <w:szCs w:val="20"/>
        </w:rPr>
      </w:pPr>
    </w:p>
    <w:p w14:paraId="55140ACC" w14:textId="77777777" w:rsidR="00601693" w:rsidRDefault="00601693" w:rsidP="000B7039">
      <w:pPr>
        <w:rPr>
          <w:rFonts w:ascii="Arial" w:hAnsi="Arial" w:cs="Arial"/>
          <w:b/>
          <w:bCs/>
          <w:i/>
          <w:iCs/>
          <w:sz w:val="20"/>
          <w:szCs w:val="20"/>
        </w:rPr>
      </w:pPr>
    </w:p>
    <w:p w14:paraId="7ABA6C27" w14:textId="77777777" w:rsidR="00601693" w:rsidRDefault="00601693" w:rsidP="000B7039">
      <w:pPr>
        <w:rPr>
          <w:rFonts w:ascii="Arial" w:hAnsi="Arial" w:cs="Arial"/>
          <w:b/>
          <w:bCs/>
          <w:i/>
          <w:iCs/>
          <w:sz w:val="20"/>
          <w:szCs w:val="20"/>
        </w:rPr>
      </w:pPr>
    </w:p>
    <w:p w14:paraId="4D5266F3" w14:textId="77777777" w:rsidR="00601693" w:rsidRDefault="00601693" w:rsidP="000B7039">
      <w:pPr>
        <w:rPr>
          <w:rFonts w:ascii="Arial" w:hAnsi="Arial" w:cs="Arial"/>
          <w:b/>
          <w:bCs/>
          <w:i/>
          <w:iCs/>
          <w:sz w:val="20"/>
          <w:szCs w:val="20"/>
        </w:rPr>
      </w:pPr>
    </w:p>
    <w:p w14:paraId="731D22E7" w14:textId="77777777" w:rsidR="00601693" w:rsidRDefault="00601693" w:rsidP="000B7039">
      <w:pPr>
        <w:rPr>
          <w:rFonts w:ascii="Arial" w:hAnsi="Arial" w:cs="Arial"/>
          <w:b/>
          <w:bCs/>
          <w:i/>
          <w:iCs/>
          <w:sz w:val="20"/>
          <w:szCs w:val="20"/>
        </w:rPr>
      </w:pPr>
    </w:p>
    <w:p w14:paraId="4AF47B3D" w14:textId="77777777" w:rsidR="00601693" w:rsidRDefault="00601693" w:rsidP="000B7039">
      <w:pPr>
        <w:rPr>
          <w:rFonts w:ascii="Arial" w:hAnsi="Arial" w:cs="Arial"/>
          <w:b/>
          <w:bCs/>
          <w:i/>
          <w:iCs/>
          <w:sz w:val="20"/>
          <w:szCs w:val="20"/>
        </w:rPr>
      </w:pPr>
    </w:p>
    <w:p w14:paraId="52FA90C0" w14:textId="77777777" w:rsidR="00601693" w:rsidRDefault="00601693" w:rsidP="000B7039">
      <w:pPr>
        <w:rPr>
          <w:rFonts w:ascii="Arial" w:hAnsi="Arial" w:cs="Arial"/>
          <w:b/>
          <w:bCs/>
          <w:i/>
          <w:iCs/>
          <w:sz w:val="20"/>
          <w:szCs w:val="20"/>
        </w:rPr>
      </w:pPr>
    </w:p>
    <w:p w14:paraId="3A1DE312" w14:textId="77777777" w:rsidR="00601693" w:rsidRDefault="00601693" w:rsidP="000B7039">
      <w:pPr>
        <w:rPr>
          <w:rFonts w:ascii="Arial" w:hAnsi="Arial" w:cs="Arial"/>
          <w:b/>
          <w:bCs/>
          <w:i/>
          <w:iCs/>
          <w:sz w:val="20"/>
          <w:szCs w:val="20"/>
        </w:rPr>
      </w:pPr>
    </w:p>
    <w:p w14:paraId="4D4CB546" w14:textId="77777777" w:rsidR="00601693" w:rsidRDefault="00601693" w:rsidP="000B7039">
      <w:pPr>
        <w:rPr>
          <w:rFonts w:ascii="Arial" w:hAnsi="Arial" w:cs="Arial"/>
          <w:b/>
          <w:bCs/>
          <w:i/>
          <w:iCs/>
          <w:sz w:val="20"/>
          <w:szCs w:val="20"/>
        </w:rPr>
      </w:pPr>
    </w:p>
    <w:p w14:paraId="4614EF39" w14:textId="77777777" w:rsidR="00601693" w:rsidRDefault="00601693" w:rsidP="000B7039">
      <w:pPr>
        <w:rPr>
          <w:rFonts w:ascii="Arial" w:hAnsi="Arial" w:cs="Arial"/>
          <w:b/>
          <w:bCs/>
          <w:i/>
          <w:iCs/>
          <w:sz w:val="20"/>
          <w:szCs w:val="20"/>
        </w:rPr>
      </w:pPr>
    </w:p>
    <w:p w14:paraId="6ABE863C" w14:textId="77777777" w:rsidR="00601693" w:rsidRDefault="00601693" w:rsidP="000B7039">
      <w:pPr>
        <w:rPr>
          <w:rFonts w:ascii="Arial" w:hAnsi="Arial" w:cs="Arial"/>
          <w:b/>
          <w:bCs/>
          <w:i/>
          <w:iCs/>
          <w:sz w:val="20"/>
          <w:szCs w:val="20"/>
        </w:rPr>
      </w:pPr>
    </w:p>
    <w:p w14:paraId="27C4D35D" w14:textId="77777777" w:rsidR="00601693" w:rsidRDefault="00601693" w:rsidP="000B7039">
      <w:pPr>
        <w:rPr>
          <w:rFonts w:ascii="Arial" w:hAnsi="Arial" w:cs="Arial"/>
          <w:b/>
          <w:bCs/>
          <w:i/>
          <w:iCs/>
          <w:sz w:val="20"/>
          <w:szCs w:val="20"/>
        </w:rPr>
      </w:pPr>
    </w:p>
    <w:p w14:paraId="4B83AA32" w14:textId="77777777" w:rsidR="00D36C94" w:rsidRDefault="00D36C94" w:rsidP="000B7039">
      <w:pPr>
        <w:rPr>
          <w:rFonts w:ascii="Arial" w:hAnsi="Arial" w:cs="Arial"/>
          <w:b/>
          <w:bCs/>
          <w:i/>
          <w:iCs/>
          <w:sz w:val="20"/>
          <w:szCs w:val="20"/>
        </w:rPr>
      </w:pPr>
    </w:p>
    <w:p w14:paraId="2127B120" w14:textId="77777777" w:rsidR="00601693" w:rsidRDefault="00601693" w:rsidP="000B7039">
      <w:pPr>
        <w:rPr>
          <w:rFonts w:ascii="Arial" w:hAnsi="Arial" w:cs="Arial"/>
          <w:b/>
          <w:bCs/>
          <w:i/>
          <w:iCs/>
          <w:sz w:val="20"/>
          <w:szCs w:val="20"/>
        </w:rPr>
      </w:pPr>
    </w:p>
    <w:p w14:paraId="6E5090C9" w14:textId="77777777" w:rsidR="00601693" w:rsidRDefault="00601693" w:rsidP="000B7039">
      <w:pPr>
        <w:rPr>
          <w:rFonts w:ascii="Arial" w:hAnsi="Arial" w:cs="Arial"/>
          <w:b/>
          <w:bCs/>
          <w:i/>
          <w:iCs/>
          <w:sz w:val="20"/>
          <w:szCs w:val="20"/>
        </w:rPr>
      </w:pPr>
    </w:p>
    <w:p w14:paraId="683B2BD5" w14:textId="77777777" w:rsidR="00601693" w:rsidRDefault="00601693" w:rsidP="000B7039">
      <w:pPr>
        <w:rPr>
          <w:rFonts w:ascii="Arial" w:hAnsi="Arial" w:cs="Arial"/>
          <w:b/>
          <w:bCs/>
          <w:i/>
          <w:iCs/>
          <w:sz w:val="20"/>
          <w:szCs w:val="20"/>
        </w:rPr>
      </w:pPr>
    </w:p>
    <w:p w14:paraId="3AB91F48" w14:textId="77777777" w:rsidR="00601693" w:rsidRDefault="00601693" w:rsidP="000B7039">
      <w:pPr>
        <w:rPr>
          <w:rFonts w:ascii="Arial" w:hAnsi="Arial" w:cs="Arial"/>
          <w:b/>
          <w:bCs/>
          <w:i/>
          <w:iCs/>
          <w:sz w:val="20"/>
          <w:szCs w:val="20"/>
        </w:rPr>
      </w:pPr>
    </w:p>
    <w:p w14:paraId="5DA1F186" w14:textId="77777777" w:rsidR="00601693" w:rsidRDefault="00601693" w:rsidP="000B7039">
      <w:pPr>
        <w:rPr>
          <w:rFonts w:ascii="Arial" w:hAnsi="Arial" w:cs="Arial"/>
          <w:b/>
          <w:bCs/>
          <w:i/>
          <w:iCs/>
          <w:sz w:val="20"/>
          <w:szCs w:val="20"/>
        </w:rPr>
      </w:pPr>
    </w:p>
    <w:p w14:paraId="3B956DF4" w14:textId="77777777" w:rsidR="00601693" w:rsidRDefault="00601693" w:rsidP="000B7039">
      <w:pPr>
        <w:rPr>
          <w:rFonts w:ascii="Arial" w:hAnsi="Arial" w:cs="Arial"/>
          <w:b/>
          <w:bCs/>
          <w:i/>
          <w:iCs/>
          <w:sz w:val="20"/>
          <w:szCs w:val="20"/>
        </w:rPr>
      </w:pPr>
    </w:p>
    <w:p w14:paraId="3F580ED2" w14:textId="77777777" w:rsidR="00601693" w:rsidRDefault="00601693" w:rsidP="000B7039">
      <w:pPr>
        <w:rPr>
          <w:rFonts w:ascii="Arial" w:hAnsi="Arial" w:cs="Arial"/>
          <w:b/>
          <w:bCs/>
          <w:i/>
          <w:iCs/>
          <w:sz w:val="20"/>
          <w:szCs w:val="20"/>
        </w:rPr>
      </w:pPr>
    </w:p>
    <w:p w14:paraId="3E3B1263" w14:textId="5B987EC6" w:rsidR="00601693" w:rsidRPr="000B7039" w:rsidRDefault="00601693" w:rsidP="000B7039">
      <w:pPr>
        <w:rPr>
          <w:rFonts w:ascii="Arial" w:hAnsi="Arial" w:cs="Arial"/>
          <w:b/>
          <w:bCs/>
          <w:i/>
          <w:iCs/>
          <w:sz w:val="20"/>
          <w:szCs w:val="20"/>
        </w:rPr>
      </w:pPr>
    </w:p>
    <w:p w14:paraId="74360B5D" w14:textId="059D5A30" w:rsidR="00571BE4" w:rsidRPr="000B7039" w:rsidRDefault="0046668A" w:rsidP="000B7039">
      <w:pPr>
        <w:pStyle w:val="ListParagraph"/>
        <w:jc w:val="right"/>
        <w:rPr>
          <w:rFonts w:ascii="Arial" w:hAnsi="Arial" w:cs="Arial"/>
          <w:b/>
          <w:bCs/>
          <w:i/>
          <w:iCs/>
          <w:sz w:val="20"/>
          <w:szCs w:val="20"/>
        </w:rPr>
      </w:pPr>
      <w:r w:rsidRPr="0046668A">
        <w:rPr>
          <w:rFonts w:ascii="Calibri" w:eastAsia="Calibri" w:hAnsi="Calibri" w:cs="Arial"/>
          <w:noProof/>
          <w:u w:val="single"/>
        </w:rPr>
        <w:drawing>
          <wp:anchor distT="0" distB="0" distL="114300" distR="114300" simplePos="0" relativeHeight="251660288" behindDoc="0" locked="0" layoutInCell="1" allowOverlap="1" wp14:anchorId="213A5591" wp14:editId="6BF0653E">
            <wp:simplePos x="1289050" y="457200"/>
            <wp:positionH relativeFrom="margin">
              <wp:align>center</wp:align>
            </wp:positionH>
            <wp:positionV relativeFrom="margin">
              <wp:align>top</wp:align>
            </wp:positionV>
            <wp:extent cx="5814000" cy="9367200"/>
            <wp:effectExtent l="0" t="0" r="0" b="5715"/>
            <wp:wrapSquare wrapText="bothSides"/>
            <wp:docPr id="34568522" name="Picture 3456852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4000" cy="9367200"/>
                    </a:xfrm>
                    <a:prstGeom prst="rect">
                      <a:avLst/>
                    </a:prstGeom>
                  </pic:spPr>
                </pic:pic>
              </a:graphicData>
            </a:graphic>
          </wp:anchor>
        </w:drawing>
      </w:r>
      <w:r w:rsidR="004E2D92" w:rsidRPr="000B7039">
        <w:rPr>
          <w:rFonts w:ascii="Arial" w:hAnsi="Arial" w:cs="Arial"/>
          <w:b/>
          <w:bCs/>
          <w:sz w:val="20"/>
          <w:szCs w:val="20"/>
        </w:rPr>
        <w:t>R</w:t>
      </w:r>
      <w:r w:rsidR="000B7039" w:rsidRPr="000B7039">
        <w:rPr>
          <w:rFonts w:ascii="Arial" w:hAnsi="Arial" w:cs="Arial"/>
          <w:b/>
          <w:bCs/>
          <w:sz w:val="20"/>
          <w:szCs w:val="20"/>
        </w:rPr>
        <w:t>20</w:t>
      </w:r>
    </w:p>
    <w:sectPr w:rsidR="00571BE4" w:rsidRPr="000B7039" w:rsidSect="0046668A">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pgBorders w:display="firstPage" w:offsetFrom="page">
        <w:top w:val="single" w:sz="48" w:space="24" w:color="990033"/>
        <w:left w:val="single" w:sz="48" w:space="24" w:color="990033"/>
        <w:bottom w:val="single" w:sz="48" w:space="24" w:color="990033"/>
        <w:right w:val="single" w:sz="48"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35974" w14:textId="77777777" w:rsidR="006F7B63" w:rsidRDefault="006F7B63" w:rsidP="00B45334">
      <w:pPr>
        <w:spacing w:after="0" w:line="240" w:lineRule="auto"/>
      </w:pPr>
      <w:r>
        <w:separator/>
      </w:r>
    </w:p>
  </w:endnote>
  <w:endnote w:type="continuationSeparator" w:id="0">
    <w:p w14:paraId="2803E226" w14:textId="77777777" w:rsidR="006F7B63" w:rsidRDefault="006F7B63" w:rsidP="00B4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 Infant Rg">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284D" w14:textId="77777777" w:rsidR="00336E16" w:rsidRDefault="00336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303836"/>
      <w:docPartObj>
        <w:docPartGallery w:val="Page Numbers (Bottom of Page)"/>
        <w:docPartUnique/>
      </w:docPartObj>
    </w:sdtPr>
    <w:sdtEndPr>
      <w:rPr>
        <w:noProof/>
      </w:rPr>
    </w:sdtEndPr>
    <w:sdtContent>
      <w:p w14:paraId="5F31E126" w14:textId="1A41F98B" w:rsidR="00336E16" w:rsidRDefault="00336E16">
        <w:pPr>
          <w:pStyle w:val="Footer"/>
        </w:pPr>
        <w:r>
          <w:fldChar w:fldCharType="begin"/>
        </w:r>
        <w:r>
          <w:instrText xml:space="preserve"> PAGE   \* MERGEFORMAT </w:instrText>
        </w:r>
        <w:r>
          <w:fldChar w:fldCharType="separate"/>
        </w:r>
        <w:r>
          <w:rPr>
            <w:noProof/>
          </w:rPr>
          <w:t>2</w:t>
        </w:r>
        <w:r>
          <w:rPr>
            <w:noProof/>
          </w:rPr>
          <w:fldChar w:fldCharType="end"/>
        </w:r>
      </w:p>
    </w:sdtContent>
  </w:sdt>
  <w:p w14:paraId="0B512165" w14:textId="77777777" w:rsidR="00336E16" w:rsidRDefault="00336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5BF0" w14:textId="77777777" w:rsidR="00336E16" w:rsidRDefault="00336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2280E" w14:textId="77777777" w:rsidR="006F7B63" w:rsidRDefault="006F7B63" w:rsidP="00B45334">
      <w:pPr>
        <w:spacing w:after="0" w:line="240" w:lineRule="auto"/>
      </w:pPr>
      <w:r>
        <w:separator/>
      </w:r>
    </w:p>
  </w:footnote>
  <w:footnote w:type="continuationSeparator" w:id="0">
    <w:p w14:paraId="1F9A7513" w14:textId="77777777" w:rsidR="006F7B63" w:rsidRDefault="006F7B63" w:rsidP="00B45334">
      <w:pPr>
        <w:spacing w:after="0" w:line="240" w:lineRule="auto"/>
      </w:pPr>
      <w:r>
        <w:continuationSeparator/>
      </w:r>
    </w:p>
  </w:footnote>
  <w:footnote w:id="1">
    <w:p w14:paraId="4D82AE15" w14:textId="6BBD5C17" w:rsidR="00B45334" w:rsidRDefault="00B45334">
      <w:pPr>
        <w:pStyle w:val="FootnoteText"/>
      </w:pPr>
      <w:r>
        <w:rPr>
          <w:rStyle w:val="FootnoteReference"/>
        </w:rPr>
        <w:footnoteRef/>
      </w:r>
      <w:r>
        <w:t xml:space="preserve"> </w:t>
      </w:r>
      <w:r w:rsidR="00422B3C">
        <w:t xml:space="preserve">The Charter can be viewed at </w:t>
      </w:r>
      <w:hyperlink r:id="rId1" w:history="1">
        <w:r w:rsidR="00422B3C">
          <w:rPr>
            <w:rStyle w:val="Hyperlink"/>
          </w:rPr>
          <w:t>https://downloads.unicef.org.uk/wp-content/uploads/2019/10/UNCRC_summary-1_1.pdf?_ga=2.226710104.431360749.1585659174-285810119.1525983424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F076" w14:textId="77777777" w:rsidR="00336E16" w:rsidRDefault="00336E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E261" w14:textId="77777777" w:rsidR="00336E16" w:rsidRDefault="00336E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8F13" w14:textId="77777777" w:rsidR="00336E16" w:rsidRDefault="00336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86C42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85pt;height:67.75pt;visibility:visible;mso-wrap-style:square" o:bullet="t">
        <v:imagedata r:id="rId1" o:title="Badge 1"/>
      </v:shape>
    </w:pict>
  </w:numPicBullet>
  <w:abstractNum w:abstractNumId="0" w15:restartNumberingAfterBreak="0">
    <w:nsid w:val="05925FF0"/>
    <w:multiLevelType w:val="hybridMultilevel"/>
    <w:tmpl w:val="B5BA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83BAB"/>
    <w:multiLevelType w:val="hybridMultilevel"/>
    <w:tmpl w:val="7F9E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04753"/>
    <w:multiLevelType w:val="hybridMultilevel"/>
    <w:tmpl w:val="A880B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283375"/>
    <w:multiLevelType w:val="hybridMultilevel"/>
    <w:tmpl w:val="7E72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6FCA"/>
    <w:multiLevelType w:val="hybridMultilevel"/>
    <w:tmpl w:val="C0EE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6363A"/>
    <w:multiLevelType w:val="hybridMultilevel"/>
    <w:tmpl w:val="19CE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97851"/>
    <w:multiLevelType w:val="hybridMultilevel"/>
    <w:tmpl w:val="FF64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032B8"/>
    <w:multiLevelType w:val="hybridMultilevel"/>
    <w:tmpl w:val="0082E1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BFB7805"/>
    <w:multiLevelType w:val="hybridMultilevel"/>
    <w:tmpl w:val="723E14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F5AAE"/>
    <w:multiLevelType w:val="hybridMultilevel"/>
    <w:tmpl w:val="07E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60EEC"/>
    <w:multiLevelType w:val="hybridMultilevel"/>
    <w:tmpl w:val="467E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53582"/>
    <w:multiLevelType w:val="hybridMultilevel"/>
    <w:tmpl w:val="E36C3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A45E5"/>
    <w:multiLevelType w:val="hybridMultilevel"/>
    <w:tmpl w:val="26BA21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02825"/>
    <w:multiLevelType w:val="hybridMultilevel"/>
    <w:tmpl w:val="BAB43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42546"/>
    <w:multiLevelType w:val="hybridMultilevel"/>
    <w:tmpl w:val="5D56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72EAB"/>
    <w:multiLevelType w:val="hybridMultilevel"/>
    <w:tmpl w:val="162E41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5085F36"/>
    <w:multiLevelType w:val="hybridMultilevel"/>
    <w:tmpl w:val="AFC486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0D4782"/>
    <w:multiLevelType w:val="hybridMultilevel"/>
    <w:tmpl w:val="F3800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512EF9"/>
    <w:multiLevelType w:val="hybridMultilevel"/>
    <w:tmpl w:val="68588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BD573C"/>
    <w:multiLevelType w:val="hybridMultilevel"/>
    <w:tmpl w:val="D062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4623938">
    <w:abstractNumId w:val="14"/>
  </w:num>
  <w:num w:numId="2" w16cid:durableId="485049396">
    <w:abstractNumId w:val="0"/>
  </w:num>
  <w:num w:numId="3" w16cid:durableId="2096196175">
    <w:abstractNumId w:val="2"/>
  </w:num>
  <w:num w:numId="4" w16cid:durableId="575170436">
    <w:abstractNumId w:val="6"/>
  </w:num>
  <w:num w:numId="5" w16cid:durableId="839391103">
    <w:abstractNumId w:val="9"/>
  </w:num>
  <w:num w:numId="6" w16cid:durableId="664479427">
    <w:abstractNumId w:val="7"/>
  </w:num>
  <w:num w:numId="7" w16cid:durableId="536896923">
    <w:abstractNumId w:val="19"/>
  </w:num>
  <w:num w:numId="8" w16cid:durableId="1553807813">
    <w:abstractNumId w:val="1"/>
  </w:num>
  <w:num w:numId="9" w16cid:durableId="1359240935">
    <w:abstractNumId w:val="3"/>
  </w:num>
  <w:num w:numId="10" w16cid:durableId="1146581200">
    <w:abstractNumId w:val="10"/>
  </w:num>
  <w:num w:numId="11" w16cid:durableId="1905791798">
    <w:abstractNumId w:val="4"/>
  </w:num>
  <w:num w:numId="12" w16cid:durableId="2057318287">
    <w:abstractNumId w:val="15"/>
  </w:num>
  <w:num w:numId="13" w16cid:durableId="1563327020">
    <w:abstractNumId w:val="11"/>
  </w:num>
  <w:num w:numId="14" w16cid:durableId="1642073978">
    <w:abstractNumId w:val="17"/>
  </w:num>
  <w:num w:numId="15" w16cid:durableId="914702001">
    <w:abstractNumId w:val="12"/>
  </w:num>
  <w:num w:numId="16" w16cid:durableId="2141150682">
    <w:abstractNumId w:val="5"/>
  </w:num>
  <w:num w:numId="17" w16cid:durableId="355276617">
    <w:abstractNumId w:val="8"/>
  </w:num>
  <w:num w:numId="18" w16cid:durableId="2045980791">
    <w:abstractNumId w:val="18"/>
  </w:num>
  <w:num w:numId="19" w16cid:durableId="384452217">
    <w:abstractNumId w:val="13"/>
  </w:num>
  <w:num w:numId="20" w16cid:durableId="170629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F63"/>
    <w:rsid w:val="000726B8"/>
    <w:rsid w:val="000934D6"/>
    <w:rsid w:val="00097BFD"/>
    <w:rsid w:val="000B7039"/>
    <w:rsid w:val="000F5A6A"/>
    <w:rsid w:val="001137EC"/>
    <w:rsid w:val="00113A9C"/>
    <w:rsid w:val="00135DEA"/>
    <w:rsid w:val="00135E94"/>
    <w:rsid w:val="0015637F"/>
    <w:rsid w:val="001B01B3"/>
    <w:rsid w:val="001B35A0"/>
    <w:rsid w:val="001B4CD9"/>
    <w:rsid w:val="001F17DC"/>
    <w:rsid w:val="00216549"/>
    <w:rsid w:val="00282E64"/>
    <w:rsid w:val="002C1D63"/>
    <w:rsid w:val="002D2423"/>
    <w:rsid w:val="002D34BF"/>
    <w:rsid w:val="002D52F4"/>
    <w:rsid w:val="002E7C10"/>
    <w:rsid w:val="003127FD"/>
    <w:rsid w:val="00317DCD"/>
    <w:rsid w:val="00320008"/>
    <w:rsid w:val="003248AB"/>
    <w:rsid w:val="0033368A"/>
    <w:rsid w:val="00336E16"/>
    <w:rsid w:val="00351CCA"/>
    <w:rsid w:val="00365372"/>
    <w:rsid w:val="003667EF"/>
    <w:rsid w:val="00372E0F"/>
    <w:rsid w:val="00385F8B"/>
    <w:rsid w:val="003A2018"/>
    <w:rsid w:val="003A2EF6"/>
    <w:rsid w:val="003B5FE6"/>
    <w:rsid w:val="003C7255"/>
    <w:rsid w:val="00400A92"/>
    <w:rsid w:val="004103EC"/>
    <w:rsid w:val="00422B3C"/>
    <w:rsid w:val="004312A5"/>
    <w:rsid w:val="00447A23"/>
    <w:rsid w:val="00461A8E"/>
    <w:rsid w:val="0046668A"/>
    <w:rsid w:val="0046708C"/>
    <w:rsid w:val="00473D6D"/>
    <w:rsid w:val="00475223"/>
    <w:rsid w:val="00497CF5"/>
    <w:rsid w:val="004A4449"/>
    <w:rsid w:val="004E2D92"/>
    <w:rsid w:val="004F1EB2"/>
    <w:rsid w:val="0050088D"/>
    <w:rsid w:val="00503D12"/>
    <w:rsid w:val="00511F86"/>
    <w:rsid w:val="00527568"/>
    <w:rsid w:val="005566F2"/>
    <w:rsid w:val="00571BE4"/>
    <w:rsid w:val="00601693"/>
    <w:rsid w:val="006822F5"/>
    <w:rsid w:val="0068513A"/>
    <w:rsid w:val="00691697"/>
    <w:rsid w:val="006A7D15"/>
    <w:rsid w:val="006B6B4B"/>
    <w:rsid w:val="006E3C71"/>
    <w:rsid w:val="006F36BE"/>
    <w:rsid w:val="006F7B63"/>
    <w:rsid w:val="007628F0"/>
    <w:rsid w:val="007943C0"/>
    <w:rsid w:val="007A2789"/>
    <w:rsid w:val="007C43CA"/>
    <w:rsid w:val="007C6731"/>
    <w:rsid w:val="007D4183"/>
    <w:rsid w:val="00813F89"/>
    <w:rsid w:val="008562A2"/>
    <w:rsid w:val="00871B0C"/>
    <w:rsid w:val="00876D9F"/>
    <w:rsid w:val="008C0218"/>
    <w:rsid w:val="009018D7"/>
    <w:rsid w:val="0092558A"/>
    <w:rsid w:val="009466FF"/>
    <w:rsid w:val="00967A91"/>
    <w:rsid w:val="009805B6"/>
    <w:rsid w:val="009843ED"/>
    <w:rsid w:val="009A4AD1"/>
    <w:rsid w:val="00A04DE0"/>
    <w:rsid w:val="00B31F63"/>
    <w:rsid w:val="00B45334"/>
    <w:rsid w:val="00B47AC8"/>
    <w:rsid w:val="00B52DC0"/>
    <w:rsid w:val="00B860E8"/>
    <w:rsid w:val="00BC334B"/>
    <w:rsid w:val="00C063F5"/>
    <w:rsid w:val="00C548FF"/>
    <w:rsid w:val="00C5737F"/>
    <w:rsid w:val="00C668D2"/>
    <w:rsid w:val="00C777E2"/>
    <w:rsid w:val="00CA0DAF"/>
    <w:rsid w:val="00CD6AA3"/>
    <w:rsid w:val="00D36C94"/>
    <w:rsid w:val="00D40B6E"/>
    <w:rsid w:val="00D512AD"/>
    <w:rsid w:val="00D64A76"/>
    <w:rsid w:val="00E00AD2"/>
    <w:rsid w:val="00E72D5B"/>
    <w:rsid w:val="00EC13A0"/>
    <w:rsid w:val="00ED02CC"/>
    <w:rsid w:val="00ED288A"/>
    <w:rsid w:val="00EF6619"/>
    <w:rsid w:val="00F07BC2"/>
    <w:rsid w:val="00F15A22"/>
    <w:rsid w:val="00F20375"/>
    <w:rsid w:val="00F756BD"/>
    <w:rsid w:val="00F77CD2"/>
    <w:rsid w:val="00FC3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FA18C1"/>
  <w15:chartTrackingRefBased/>
  <w15:docId w15:val="{602B1D81-7008-404D-90E5-24D3D067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BFD"/>
    <w:pPr>
      <w:ind w:left="720"/>
      <w:contextualSpacing/>
    </w:pPr>
  </w:style>
  <w:style w:type="paragraph" w:styleId="NoSpacing">
    <w:name w:val="No Spacing"/>
    <w:uiPriority w:val="1"/>
    <w:qFormat/>
    <w:rsid w:val="00365372"/>
    <w:pPr>
      <w:spacing w:after="0" w:line="240" w:lineRule="auto"/>
    </w:pPr>
    <w:rPr>
      <w:rFonts w:ascii="Calibri" w:eastAsia="Calibri" w:hAnsi="Calibri" w:cs="Times New Roman"/>
    </w:rPr>
  </w:style>
  <w:style w:type="table" w:styleId="TableGrid">
    <w:name w:val="Table Grid"/>
    <w:basedOn w:val="TableNormal"/>
    <w:uiPriority w:val="39"/>
    <w:rsid w:val="001B4CD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453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5334"/>
    <w:rPr>
      <w:sz w:val="20"/>
      <w:szCs w:val="20"/>
    </w:rPr>
  </w:style>
  <w:style w:type="character" w:styleId="FootnoteReference">
    <w:name w:val="footnote reference"/>
    <w:basedOn w:val="DefaultParagraphFont"/>
    <w:uiPriority w:val="99"/>
    <w:semiHidden/>
    <w:unhideWhenUsed/>
    <w:rsid w:val="00B45334"/>
    <w:rPr>
      <w:vertAlign w:val="superscript"/>
    </w:rPr>
  </w:style>
  <w:style w:type="character" w:styleId="Hyperlink">
    <w:name w:val="Hyperlink"/>
    <w:basedOn w:val="DefaultParagraphFont"/>
    <w:uiPriority w:val="99"/>
    <w:unhideWhenUsed/>
    <w:rsid w:val="00422B3C"/>
    <w:rPr>
      <w:color w:val="0000FF"/>
      <w:u w:val="single"/>
    </w:rPr>
  </w:style>
  <w:style w:type="paragraph" w:styleId="Header">
    <w:name w:val="header"/>
    <w:basedOn w:val="Normal"/>
    <w:link w:val="HeaderChar"/>
    <w:uiPriority w:val="99"/>
    <w:unhideWhenUsed/>
    <w:rsid w:val="00C77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7E2"/>
  </w:style>
  <w:style w:type="paragraph" w:styleId="Footer">
    <w:name w:val="footer"/>
    <w:basedOn w:val="Normal"/>
    <w:link w:val="FooterChar"/>
    <w:uiPriority w:val="99"/>
    <w:unhideWhenUsed/>
    <w:rsid w:val="00C77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7E2"/>
  </w:style>
  <w:style w:type="character" w:styleId="UnresolvedMention">
    <w:name w:val="Unresolved Mention"/>
    <w:basedOn w:val="DefaultParagraphFont"/>
    <w:uiPriority w:val="99"/>
    <w:semiHidden/>
    <w:unhideWhenUsed/>
    <w:rsid w:val="000B7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422728">
      <w:bodyDiv w:val="1"/>
      <w:marLeft w:val="0"/>
      <w:marRight w:val="0"/>
      <w:marTop w:val="0"/>
      <w:marBottom w:val="0"/>
      <w:divBdr>
        <w:top w:val="none" w:sz="0" w:space="0" w:color="auto"/>
        <w:left w:val="none" w:sz="0" w:space="0" w:color="auto"/>
        <w:bottom w:val="none" w:sz="0" w:space="0" w:color="auto"/>
        <w:right w:val="none" w:sz="0" w:space="0" w:color="auto"/>
      </w:divBdr>
    </w:div>
    <w:div w:id="9598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downloads.unicef.org.uk/wp-content/uploads/2019/10/UNCRC_summary-1_1.pdf?_ga=2.226710104.431360749.1585659174-285810119.152598342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1580D-B7C2-4EA7-A1D1-DB8F35C6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10</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mcdougall</dc:creator>
  <cp:keywords/>
  <dc:description/>
  <cp:lastModifiedBy>tracey mcdougall</cp:lastModifiedBy>
  <cp:revision>36</cp:revision>
  <dcterms:created xsi:type="dcterms:W3CDTF">2025-01-24T17:01:00Z</dcterms:created>
  <dcterms:modified xsi:type="dcterms:W3CDTF">2025-02-11T13:59:00Z</dcterms:modified>
</cp:coreProperties>
</file>