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xml" ContentType="application/vnd.openxmlformats-officedocument.wordprocessingml.header+xml"/>
  <Override PartName="/word/footer.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B77DFF" w:rsidP="00236B4A" w:rsidRDefault="00CA7379" w14:paraId="4BB9C1E5" w14:textId="77777777">
      <w:pPr>
        <w:spacing w:after="0"/>
        <w:jc w:val="center"/>
        <w:rPr>
          <w:rFonts w:ascii="Calibri" w:hAnsi="Calibri" w:eastAsia="Calibri" w:cs="Calibri"/>
          <w:b/>
          <w:bCs/>
          <w:color w:val="000000" w:themeColor="text1"/>
          <w:sz w:val="96"/>
          <w:szCs w:val="96"/>
        </w:rPr>
      </w:pPr>
      <w:proofErr w:type="spellStart"/>
      <w:r w:rsidRPr="00B77DFF">
        <w:rPr>
          <w:rFonts w:ascii="Calibri" w:hAnsi="Calibri" w:eastAsia="Calibri" w:cs="Calibri"/>
          <w:b/>
          <w:bCs/>
          <w:color w:val="000000" w:themeColor="text1"/>
          <w:sz w:val="96"/>
          <w:szCs w:val="96"/>
        </w:rPr>
        <w:t>Auchtertool</w:t>
      </w:r>
      <w:proofErr w:type="spellEnd"/>
      <w:r w:rsidRPr="00B77DFF">
        <w:rPr>
          <w:rFonts w:ascii="Calibri" w:hAnsi="Calibri" w:eastAsia="Calibri" w:cs="Calibri"/>
          <w:b/>
          <w:bCs/>
          <w:color w:val="000000" w:themeColor="text1"/>
          <w:sz w:val="96"/>
          <w:szCs w:val="96"/>
        </w:rPr>
        <w:t xml:space="preserve"> </w:t>
      </w:r>
    </w:p>
    <w:p w:rsidR="00236B4A" w:rsidP="00236B4A" w:rsidRDefault="00CA7379" w14:paraId="72CD2F78" w14:textId="72DE0D86">
      <w:pPr>
        <w:spacing w:after="0"/>
        <w:jc w:val="center"/>
        <w:rPr>
          <w:rFonts w:ascii="Calibri" w:hAnsi="Calibri" w:eastAsia="Calibri" w:cs="Calibri"/>
          <w:b/>
          <w:bCs/>
          <w:color w:val="000000" w:themeColor="text1"/>
          <w:sz w:val="96"/>
          <w:szCs w:val="96"/>
        </w:rPr>
      </w:pPr>
      <w:r w:rsidRPr="00B77DFF">
        <w:rPr>
          <w:rFonts w:ascii="Calibri" w:hAnsi="Calibri" w:eastAsia="Calibri" w:cs="Calibri"/>
          <w:b/>
          <w:bCs/>
          <w:color w:val="000000" w:themeColor="text1"/>
          <w:sz w:val="96"/>
          <w:szCs w:val="96"/>
        </w:rPr>
        <w:t>Primary School</w:t>
      </w:r>
    </w:p>
    <w:p w:rsidRPr="00B77DFF" w:rsidR="00B77DFF" w:rsidP="00236B4A" w:rsidRDefault="00B77DFF" w14:paraId="1155BEB0" w14:textId="77777777">
      <w:pPr>
        <w:spacing w:after="0"/>
        <w:jc w:val="center"/>
        <w:rPr>
          <w:rFonts w:ascii="Calibri" w:hAnsi="Calibri" w:eastAsia="Calibri" w:cs="Calibri"/>
          <w:b/>
          <w:bCs/>
          <w:color w:val="000000" w:themeColor="text1"/>
          <w:sz w:val="96"/>
          <w:szCs w:val="96"/>
        </w:rPr>
      </w:pPr>
    </w:p>
    <w:p w:rsidRPr="00236B4A" w:rsidR="00236B4A" w:rsidP="00236B4A" w:rsidRDefault="00236B4A" w14:paraId="44238912" w14:textId="3839E624">
      <w:pPr>
        <w:spacing w:after="0"/>
        <w:jc w:val="center"/>
        <w:rPr>
          <w:rFonts w:ascii="Calibri" w:hAnsi="Calibri" w:eastAsia="Calibri" w:cs="Calibri"/>
          <w:b/>
          <w:bCs/>
          <w:sz w:val="96"/>
          <w:szCs w:val="96"/>
        </w:rPr>
      </w:pPr>
      <w:r w:rsidRPr="00236B4A">
        <w:rPr>
          <w:rFonts w:ascii="Calibri" w:hAnsi="Calibri" w:eastAsia="Calibri" w:cs="Calibri"/>
          <w:b/>
          <w:bCs/>
          <w:sz w:val="96"/>
          <w:szCs w:val="96"/>
        </w:rPr>
        <w:t>STANDARDS &amp; QUALITY REPORT</w:t>
      </w:r>
    </w:p>
    <w:p w:rsidR="00236B4A" w:rsidP="00236B4A" w:rsidRDefault="00236B4A" w14:paraId="0E10790D" w14:textId="5C0818C1">
      <w:pPr>
        <w:spacing w:after="0"/>
        <w:jc w:val="center"/>
        <w:rPr>
          <w:rFonts w:ascii="Calibri" w:hAnsi="Calibri" w:eastAsia="Calibri" w:cs="Calibri"/>
          <w:b/>
          <w:bCs/>
          <w:sz w:val="96"/>
          <w:szCs w:val="96"/>
        </w:rPr>
      </w:pPr>
      <w:r w:rsidRPr="00236B4A">
        <w:rPr>
          <w:rFonts w:ascii="Calibri" w:hAnsi="Calibri" w:eastAsia="Calibri" w:cs="Calibri"/>
          <w:b/>
          <w:bCs/>
          <w:sz w:val="96"/>
          <w:szCs w:val="96"/>
        </w:rPr>
        <w:t>Session 2025-2026</w:t>
      </w:r>
    </w:p>
    <w:p w:rsidR="00236B4A" w:rsidP="00236B4A" w:rsidRDefault="00236B4A" w14:paraId="214B8772" w14:textId="77777777">
      <w:pPr>
        <w:spacing w:after="0"/>
        <w:jc w:val="center"/>
        <w:rPr>
          <w:rFonts w:ascii="Calibri" w:hAnsi="Calibri" w:eastAsia="Calibri" w:cs="Calibri"/>
          <w:b/>
          <w:bCs/>
          <w:sz w:val="96"/>
          <w:szCs w:val="96"/>
        </w:rPr>
      </w:pPr>
    </w:p>
    <w:p w:rsidR="00236B4A" w:rsidP="00236B4A" w:rsidRDefault="00CA7379" w14:paraId="0E74B974" w14:textId="41F602B5">
      <w:pPr>
        <w:spacing w:after="0"/>
        <w:jc w:val="center"/>
        <w:rPr>
          <w:rFonts w:ascii="Calibri" w:hAnsi="Calibri" w:eastAsia="Calibri" w:cs="Calibri"/>
          <w:b/>
          <w:bCs/>
          <w:sz w:val="96"/>
          <w:szCs w:val="96"/>
        </w:rPr>
      </w:pPr>
      <w:r>
        <w:rPr>
          <w:noProof/>
        </w:rPr>
        <w:drawing>
          <wp:anchor distT="0" distB="0" distL="114300" distR="114300" simplePos="0" relativeHeight="251658240" behindDoc="0" locked="0" layoutInCell="1" allowOverlap="1" wp14:anchorId="15D2C2BB" wp14:editId="36AF6376">
            <wp:simplePos x="0" y="0"/>
            <wp:positionH relativeFrom="column">
              <wp:posOffset>2247900</wp:posOffset>
            </wp:positionH>
            <wp:positionV relativeFrom="paragraph">
              <wp:posOffset>-2540</wp:posOffset>
            </wp:positionV>
            <wp:extent cx="2146300" cy="2146300"/>
            <wp:effectExtent l="0" t="0" r="6350" b="6350"/>
            <wp:wrapNone/>
            <wp:docPr id="1" name="Picture 1" descr="Auchtertool Primary School | Kirkcald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uchtertool Primary School | Kirkcaldy"/>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46300" cy="21463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36B4A" w:rsidP="00236B4A" w:rsidRDefault="00236B4A" w14:paraId="7A89D422" w14:textId="77777777">
      <w:pPr>
        <w:spacing w:after="0"/>
        <w:jc w:val="center"/>
        <w:rPr>
          <w:rFonts w:ascii="Calibri" w:hAnsi="Calibri" w:eastAsia="Calibri" w:cs="Calibri"/>
          <w:b/>
          <w:bCs/>
          <w:sz w:val="96"/>
          <w:szCs w:val="96"/>
        </w:rPr>
      </w:pPr>
    </w:p>
    <w:p w:rsidR="00236B4A" w:rsidP="00236B4A" w:rsidRDefault="00236B4A" w14:paraId="456A750A" w14:textId="77777777">
      <w:pPr>
        <w:spacing w:after="0"/>
        <w:jc w:val="center"/>
        <w:rPr>
          <w:rFonts w:ascii="Calibri" w:hAnsi="Calibri" w:eastAsia="Calibri" w:cs="Calibri"/>
          <w:b/>
          <w:bCs/>
          <w:sz w:val="96"/>
          <w:szCs w:val="96"/>
        </w:rPr>
      </w:pPr>
    </w:p>
    <w:p w:rsidRPr="00236B4A" w:rsidR="00236B4A" w:rsidP="00236B4A" w:rsidRDefault="00236B4A" w14:paraId="75FD9398" w14:textId="77777777">
      <w:pPr>
        <w:spacing w:after="0"/>
        <w:jc w:val="center"/>
        <w:rPr>
          <w:rFonts w:ascii="Calibri" w:hAnsi="Calibri" w:eastAsia="Calibri" w:cs="Calibri"/>
          <w:b/>
          <w:bCs/>
          <w:sz w:val="96"/>
          <w:szCs w:val="96"/>
        </w:rPr>
      </w:pPr>
    </w:p>
    <w:p w:rsidR="00236B4A" w:rsidP="00236B4A" w:rsidRDefault="00236B4A" w14:paraId="224E4EFC" w14:textId="77777777">
      <w:pPr>
        <w:spacing w:after="0"/>
        <w:ind w:left="360" w:hanging="360"/>
        <w:jc w:val="both"/>
        <w:rPr>
          <w:rFonts w:ascii="Calibri" w:hAnsi="Calibri" w:eastAsia="Calibri" w:cs="Calibri"/>
          <w:b/>
          <w:bCs/>
          <w:sz w:val="28"/>
          <w:szCs w:val="28"/>
        </w:rPr>
      </w:pPr>
    </w:p>
    <w:tbl>
      <w:tblPr>
        <w:tblStyle w:val="TableGrid"/>
        <w:tblW w:w="10481" w:type="dxa"/>
        <w:tblLayout w:type="fixed"/>
        <w:tblLook w:val="04A0" w:firstRow="1" w:lastRow="0" w:firstColumn="1" w:lastColumn="0" w:noHBand="0" w:noVBand="1"/>
      </w:tblPr>
      <w:tblGrid>
        <w:gridCol w:w="3109"/>
        <w:gridCol w:w="1245"/>
        <w:gridCol w:w="1095"/>
        <w:gridCol w:w="1425"/>
        <w:gridCol w:w="855"/>
        <w:gridCol w:w="1710"/>
        <w:gridCol w:w="1042"/>
      </w:tblGrid>
      <w:tr w:rsidR="00236B4A" w:rsidTr="35DFF1DC" w14:paraId="6AF8D288" w14:textId="77777777">
        <w:trPr>
          <w:trHeight w:val="300"/>
        </w:trPr>
        <w:tc>
          <w:tcPr>
            <w:tcW w:w="10481" w:type="dxa"/>
            <w:gridSpan w:val="7"/>
            <w:tcMar/>
          </w:tcPr>
          <w:p w:rsidRPr="00236B4A" w:rsidR="00236B4A" w:rsidP="00236B4A" w:rsidRDefault="00236B4A" w14:paraId="3138CC0D" w14:textId="72B93143">
            <w:pPr>
              <w:jc w:val="center"/>
              <w:rPr>
                <w:b/>
                <w:bCs/>
              </w:rPr>
            </w:pPr>
            <w:r>
              <w:rPr>
                <w:b/>
                <w:bCs/>
              </w:rPr>
              <w:t>ELC/School Context</w:t>
            </w:r>
          </w:p>
        </w:tc>
      </w:tr>
      <w:tr w:rsidR="00236B4A" w:rsidTr="35DFF1DC" w14:paraId="07C62ACE" w14:textId="77777777">
        <w:trPr>
          <w:trHeight w:val="300"/>
        </w:trPr>
        <w:tc>
          <w:tcPr>
            <w:tcW w:w="3109" w:type="dxa"/>
            <w:tcMar/>
          </w:tcPr>
          <w:p w:rsidRPr="005308EB" w:rsidR="00236B4A" w:rsidP="00314627" w:rsidRDefault="00236B4A" w14:paraId="66B19401" w14:textId="77777777">
            <w:pPr>
              <w:rPr>
                <w:rFonts w:ascii="Calibri" w:hAnsi="Calibri" w:cs="Calibri"/>
                <w:b/>
                <w:bCs/>
              </w:rPr>
            </w:pPr>
            <w:r w:rsidRPr="005308EB">
              <w:rPr>
                <w:rFonts w:ascii="Calibri" w:hAnsi="Calibri" w:cs="Calibri"/>
                <w:b/>
                <w:bCs/>
              </w:rPr>
              <w:t>Demographic</w:t>
            </w:r>
          </w:p>
        </w:tc>
        <w:tc>
          <w:tcPr>
            <w:tcW w:w="7372" w:type="dxa"/>
            <w:gridSpan w:val="6"/>
            <w:tcMar/>
          </w:tcPr>
          <w:p w:rsidRPr="006F2BF5" w:rsidR="00CA7379" w:rsidP="00CA7379" w:rsidRDefault="00CA7379" w14:paraId="77F34668" w14:textId="0579E8A9">
            <w:pPr>
              <w:pStyle w:val="paragraph"/>
              <w:spacing w:before="0" w:beforeAutospacing="0" w:after="0" w:afterAutospacing="0"/>
              <w:textAlignment w:val="baseline"/>
              <w:rPr>
                <w:rStyle w:val="eop"/>
                <w:sz w:val="22"/>
                <w:szCs w:val="22"/>
                <w:bdr w:val="none" w:color="auto" w:sz="0" w:space="0" w:frame="1"/>
                <w:shd w:val="clear" w:color="auto" w:fill="C6C6C6"/>
              </w:rPr>
            </w:pPr>
            <w:r w:rsidRPr="006F2BF5">
              <w:rPr>
                <w:rStyle w:val="normaltextrun"/>
                <w:rFonts w:ascii="Calibri" w:hAnsi="Calibri" w:cs="Calibri"/>
                <w:color w:val="212121"/>
                <w:sz w:val="22"/>
                <w:szCs w:val="22"/>
              </w:rPr>
              <w:t>We are a small village school in a rural community and have an important role in village life for the parents and carers who stay in and around </w:t>
            </w:r>
            <w:proofErr w:type="spellStart"/>
            <w:r w:rsidRPr="006F2BF5">
              <w:rPr>
                <w:rStyle w:val="normaltextrun"/>
                <w:rFonts w:ascii="Calibri" w:hAnsi="Calibri" w:cs="Calibri"/>
                <w:color w:val="212121"/>
                <w:sz w:val="22"/>
                <w:szCs w:val="22"/>
              </w:rPr>
              <w:t>Auchtertool</w:t>
            </w:r>
            <w:proofErr w:type="spellEnd"/>
            <w:r w:rsidRPr="006F2BF5">
              <w:rPr>
                <w:rStyle w:val="normaltextrun"/>
                <w:rFonts w:ascii="Calibri" w:hAnsi="Calibri" w:cs="Calibri"/>
                <w:color w:val="212121"/>
                <w:sz w:val="22"/>
                <w:szCs w:val="22"/>
              </w:rPr>
              <w:t>.</w:t>
            </w:r>
            <w:r w:rsidRPr="006F2BF5">
              <w:rPr>
                <w:rStyle w:val="normaltextrun"/>
                <w:rFonts w:ascii="Calibri" w:hAnsi="Calibri" w:cs="Calibri"/>
                <w:sz w:val="22"/>
                <w:szCs w:val="22"/>
              </w:rPr>
              <w:t> The staff and pupils enjoy being part of a close-knit community where it is possible to build relationships with young and old and where learning is enriched by the community experiences offered. </w:t>
            </w:r>
          </w:p>
          <w:p w:rsidRPr="006F2BF5" w:rsidR="00CA7379" w:rsidP="00CA7379" w:rsidRDefault="00CA7379" w14:paraId="00F01D8D" w14:textId="77777777">
            <w:pPr>
              <w:pStyle w:val="paragraph"/>
              <w:spacing w:before="0" w:beforeAutospacing="0" w:after="0" w:afterAutospacing="0"/>
              <w:textAlignment w:val="baseline"/>
              <w:rPr>
                <w:rFonts w:ascii="Segoe UI" w:hAnsi="Segoe UI" w:cs="Segoe UI"/>
                <w:sz w:val="22"/>
                <w:szCs w:val="22"/>
              </w:rPr>
            </w:pPr>
          </w:p>
          <w:p w:rsidRPr="006F2BF5" w:rsidR="00CA7379" w:rsidP="00CA7379" w:rsidRDefault="00CA7379" w14:paraId="0534605A" w14:textId="77777777">
            <w:pPr>
              <w:pStyle w:val="paragraph"/>
              <w:spacing w:before="0" w:beforeAutospacing="0" w:after="0" w:afterAutospacing="0"/>
              <w:textAlignment w:val="baseline"/>
              <w:rPr>
                <w:rStyle w:val="normaltextrun"/>
                <w:rFonts w:ascii="Calibri" w:hAnsi="Calibri" w:cs="Calibri"/>
                <w:sz w:val="22"/>
                <w:szCs w:val="22"/>
              </w:rPr>
            </w:pPr>
            <w:r w:rsidRPr="006F2BF5">
              <w:rPr>
                <w:rStyle w:val="normaltextrun"/>
                <w:rFonts w:ascii="Calibri" w:hAnsi="Calibri" w:cs="Calibri"/>
                <w:sz w:val="22"/>
                <w:szCs w:val="22"/>
              </w:rPr>
              <w:t xml:space="preserve">Our staff team is dedicated to providing meaningful learning experiences which prepare the children for life, and we fully recognise the important partnership of home and school in supporting taking learning forward. </w:t>
            </w:r>
          </w:p>
          <w:p w:rsidRPr="006F2BF5" w:rsidR="00CA7379" w:rsidP="00CA7379" w:rsidRDefault="00CA7379" w14:paraId="375D1DAB" w14:textId="77777777">
            <w:pPr>
              <w:pStyle w:val="paragraph"/>
              <w:spacing w:before="0" w:beforeAutospacing="0" w:after="0" w:afterAutospacing="0"/>
              <w:textAlignment w:val="baseline"/>
              <w:rPr>
                <w:rStyle w:val="normaltextrun"/>
                <w:rFonts w:ascii="Calibri" w:hAnsi="Calibri" w:cs="Calibri"/>
                <w:sz w:val="22"/>
                <w:szCs w:val="22"/>
              </w:rPr>
            </w:pPr>
          </w:p>
          <w:p w:rsidRPr="006F2BF5" w:rsidR="00CA7379" w:rsidP="00CA7379" w:rsidRDefault="00CA7379" w14:paraId="4AE0ED0E" w14:textId="0A47E8D0">
            <w:pPr>
              <w:pStyle w:val="paragraph"/>
              <w:spacing w:before="0" w:beforeAutospacing="0" w:after="0" w:afterAutospacing="0"/>
              <w:textAlignment w:val="baseline"/>
              <w:rPr>
                <w:rStyle w:val="eop"/>
                <w:sz w:val="22"/>
                <w:szCs w:val="22"/>
                <w:bdr w:val="none" w:color="auto" w:sz="0" w:space="0" w:frame="1"/>
                <w:shd w:val="clear" w:color="auto" w:fill="C6C6C6"/>
              </w:rPr>
            </w:pPr>
            <w:r w:rsidRPr="006F2BF5">
              <w:rPr>
                <w:rStyle w:val="normaltextrun"/>
                <w:rFonts w:ascii="Calibri" w:hAnsi="Calibri" w:cs="Calibri"/>
                <w:sz w:val="22"/>
                <w:szCs w:val="22"/>
              </w:rPr>
              <w:t>We work together to ensure that </w:t>
            </w:r>
            <w:proofErr w:type="spellStart"/>
            <w:r w:rsidRPr="006F2BF5">
              <w:rPr>
                <w:rStyle w:val="normaltextrun"/>
                <w:rFonts w:ascii="Calibri" w:hAnsi="Calibri" w:cs="Calibri"/>
                <w:sz w:val="22"/>
                <w:szCs w:val="22"/>
              </w:rPr>
              <w:t>Auchtertool</w:t>
            </w:r>
            <w:proofErr w:type="spellEnd"/>
            <w:r w:rsidRPr="006F2BF5">
              <w:rPr>
                <w:rStyle w:val="normaltextrun"/>
                <w:rFonts w:ascii="Calibri" w:hAnsi="Calibri" w:cs="Calibri"/>
                <w:sz w:val="22"/>
                <w:szCs w:val="22"/>
              </w:rPr>
              <w:t> PS offers great learning in a safe, nurturing and welcoming environment. On entering our school buildings everyone should feel the positive, caring and friendly ethos we work hard to provide.</w:t>
            </w:r>
          </w:p>
          <w:p w:rsidRPr="006F2BF5" w:rsidR="00CA7379" w:rsidP="00CA7379" w:rsidRDefault="00CA7379" w14:paraId="401A222E" w14:textId="77777777">
            <w:pPr>
              <w:pStyle w:val="paragraph"/>
              <w:spacing w:before="0" w:beforeAutospacing="0" w:after="0" w:afterAutospacing="0"/>
              <w:textAlignment w:val="baseline"/>
              <w:rPr>
                <w:rFonts w:ascii="Segoe UI" w:hAnsi="Segoe UI" w:cs="Segoe UI"/>
                <w:sz w:val="22"/>
                <w:szCs w:val="22"/>
              </w:rPr>
            </w:pPr>
          </w:p>
          <w:p w:rsidRPr="006F2BF5" w:rsidR="00CA7379" w:rsidP="00CA7379" w:rsidRDefault="00CA7379" w14:paraId="31F313DE" w14:textId="0854F65B">
            <w:pPr>
              <w:pStyle w:val="paragraph"/>
              <w:spacing w:before="0" w:beforeAutospacing="0" w:after="0" w:afterAutospacing="0"/>
              <w:textAlignment w:val="baseline"/>
              <w:rPr>
                <w:rStyle w:val="normaltextrun"/>
                <w:rFonts w:ascii="Calibri" w:hAnsi="Calibri" w:cs="Calibri"/>
                <w:sz w:val="22"/>
                <w:szCs w:val="22"/>
              </w:rPr>
            </w:pPr>
            <w:proofErr w:type="spellStart"/>
            <w:r w:rsidRPr="006F2BF5">
              <w:rPr>
                <w:rStyle w:val="normaltextrun"/>
                <w:rFonts w:ascii="Calibri" w:hAnsi="Calibri" w:cs="Calibri"/>
                <w:sz w:val="22"/>
                <w:szCs w:val="22"/>
              </w:rPr>
              <w:t>Auchtertool</w:t>
            </w:r>
            <w:proofErr w:type="spellEnd"/>
            <w:r w:rsidRPr="006F2BF5">
              <w:rPr>
                <w:rStyle w:val="normaltextrun"/>
                <w:rFonts w:ascii="Calibri" w:hAnsi="Calibri" w:cs="Calibri"/>
                <w:sz w:val="22"/>
                <w:szCs w:val="22"/>
              </w:rPr>
              <w:t xml:space="preserve"> Primary has two classrooms, one for P1-4 and one for P5-7. Our role is currently 25. The classrooms and Head Teacher’s Office form the upper part of the school, while the adjoining building has our general office, staffroom and dinner hall/library. </w:t>
            </w:r>
          </w:p>
          <w:p w:rsidRPr="006F2BF5" w:rsidR="00CA7379" w:rsidP="00CA7379" w:rsidRDefault="00CA7379" w14:paraId="2CB26775" w14:textId="77777777">
            <w:pPr>
              <w:pStyle w:val="paragraph"/>
              <w:spacing w:before="0" w:beforeAutospacing="0" w:after="0" w:afterAutospacing="0"/>
              <w:textAlignment w:val="baseline"/>
              <w:rPr>
                <w:rFonts w:ascii="Segoe UI" w:hAnsi="Segoe UI" w:cs="Segoe UI"/>
                <w:sz w:val="22"/>
                <w:szCs w:val="22"/>
              </w:rPr>
            </w:pPr>
          </w:p>
          <w:p w:rsidRPr="006F2BF5" w:rsidR="00CA7379" w:rsidP="00CA7379" w:rsidRDefault="00CA7379" w14:paraId="554E070F" w14:textId="36CE4AA8">
            <w:pPr>
              <w:pStyle w:val="paragraph"/>
              <w:spacing w:before="0" w:beforeAutospacing="0" w:after="0" w:afterAutospacing="0"/>
              <w:textAlignment w:val="baseline"/>
              <w:rPr>
                <w:rFonts w:ascii="Segoe UI" w:hAnsi="Segoe UI" w:cs="Segoe UI"/>
                <w:sz w:val="22"/>
                <w:szCs w:val="22"/>
              </w:rPr>
            </w:pPr>
            <w:r w:rsidRPr="00416480">
              <w:rPr>
                <w:rStyle w:val="normaltextrun"/>
                <w:rFonts w:ascii="Calibri" w:hAnsi="Calibri" w:cs="Calibri"/>
                <w:sz w:val="22"/>
                <w:szCs w:val="22"/>
                <w:lang w:val="en-US"/>
              </w:rPr>
              <w:t xml:space="preserve">Our SIMD profile is predominantly 7 with a small minority in 1, 5 and 9. A small minority </w:t>
            </w:r>
            <w:r w:rsidRPr="00416480" w:rsidR="00416480">
              <w:rPr>
                <w:rStyle w:val="normaltextrun"/>
                <w:rFonts w:ascii="Calibri" w:hAnsi="Calibri" w:cs="Calibri"/>
                <w:sz w:val="22"/>
                <w:szCs w:val="22"/>
                <w:lang w:val="en-US"/>
              </w:rPr>
              <w:t xml:space="preserve">(12.6%) </w:t>
            </w:r>
            <w:r w:rsidRPr="00416480">
              <w:rPr>
                <w:rStyle w:val="normaltextrun"/>
                <w:rFonts w:ascii="Calibri" w:hAnsi="Calibri" w:cs="Calibri"/>
                <w:sz w:val="22"/>
                <w:szCs w:val="22"/>
                <w:lang w:val="en-US"/>
              </w:rPr>
              <w:t xml:space="preserve">are FME registered this year. </w:t>
            </w:r>
            <w:r w:rsidRPr="00416480" w:rsidR="00416480">
              <w:rPr>
                <w:rStyle w:val="normaltextrun"/>
                <w:rFonts w:ascii="Calibri" w:hAnsi="Calibri" w:cs="Calibri"/>
                <w:sz w:val="22"/>
                <w:szCs w:val="22"/>
                <w:lang w:val="en-US"/>
              </w:rPr>
              <w:t xml:space="preserve">We </w:t>
            </w:r>
            <w:r w:rsidRPr="00416480">
              <w:rPr>
                <w:rStyle w:val="normaltextrun"/>
                <w:rFonts w:ascii="Calibri" w:hAnsi="Calibri" w:cs="Calibri"/>
                <w:sz w:val="22"/>
                <w:szCs w:val="22"/>
                <w:lang w:val="en-US"/>
              </w:rPr>
              <w:t>have 2</w:t>
            </w:r>
            <w:r w:rsidRPr="00416480" w:rsidR="00416480">
              <w:rPr>
                <w:rStyle w:val="normaltextrun"/>
                <w:rFonts w:ascii="Calibri" w:hAnsi="Calibri" w:cs="Calibri"/>
                <w:sz w:val="22"/>
                <w:szCs w:val="22"/>
                <w:lang w:val="en-US"/>
              </w:rPr>
              <w:t>0</w:t>
            </w:r>
            <w:r w:rsidRPr="00416480">
              <w:rPr>
                <w:rStyle w:val="normaltextrun"/>
                <w:rFonts w:ascii="Calibri" w:hAnsi="Calibri" w:cs="Calibri"/>
                <w:sz w:val="22"/>
                <w:szCs w:val="22"/>
                <w:lang w:val="en-US"/>
              </w:rPr>
              <w:t xml:space="preserve">% </w:t>
            </w:r>
            <w:r w:rsidRPr="00416480" w:rsidR="00416480">
              <w:rPr>
                <w:rStyle w:val="normaltextrun"/>
                <w:rFonts w:ascii="Calibri" w:hAnsi="Calibri" w:cs="Calibri"/>
                <w:sz w:val="22"/>
                <w:szCs w:val="22"/>
                <w:lang w:val="en-US"/>
              </w:rPr>
              <w:t xml:space="preserve">of our children </w:t>
            </w:r>
            <w:r w:rsidRPr="00416480">
              <w:rPr>
                <w:rStyle w:val="normaltextrun"/>
                <w:rFonts w:ascii="Calibri" w:hAnsi="Calibri" w:cs="Calibri"/>
                <w:sz w:val="22"/>
                <w:szCs w:val="22"/>
                <w:lang w:val="en-US"/>
              </w:rPr>
              <w:t>identified with an ASN</w:t>
            </w:r>
            <w:r w:rsidRPr="00416480" w:rsidR="00416480">
              <w:rPr>
                <w:rStyle w:val="normaltextrun"/>
                <w:rFonts w:ascii="Calibri" w:hAnsi="Calibri" w:cs="Calibri"/>
                <w:sz w:val="22"/>
                <w:szCs w:val="22"/>
                <w:lang w:val="en-US"/>
              </w:rPr>
              <w:t>,</w:t>
            </w:r>
            <w:r w:rsidRPr="00416480">
              <w:rPr>
                <w:rStyle w:val="normaltextrun"/>
                <w:rFonts w:ascii="Calibri" w:hAnsi="Calibri" w:cs="Calibri"/>
                <w:sz w:val="22"/>
                <w:szCs w:val="22"/>
                <w:lang w:val="en-US"/>
              </w:rPr>
              <w:t xml:space="preserve"> 8% of our school population is Care Experienced</w:t>
            </w:r>
            <w:r w:rsidRPr="00416480" w:rsidR="00416480">
              <w:rPr>
                <w:rStyle w:val="normaltextrun"/>
                <w:rFonts w:ascii="Calibri" w:hAnsi="Calibri" w:cs="Calibri"/>
                <w:sz w:val="22"/>
                <w:szCs w:val="22"/>
                <w:lang w:val="en-US"/>
              </w:rPr>
              <w:t xml:space="preserve"> and</w:t>
            </w:r>
            <w:r w:rsidRPr="00416480">
              <w:rPr>
                <w:rStyle w:val="normaltextrun"/>
                <w:rFonts w:ascii="Calibri" w:hAnsi="Calibri" w:cs="Calibri"/>
                <w:sz w:val="22"/>
                <w:szCs w:val="22"/>
                <w:lang w:val="en-US"/>
              </w:rPr>
              <w:t xml:space="preserve"> </w:t>
            </w:r>
            <w:r w:rsidRPr="00416480" w:rsidR="00416480">
              <w:rPr>
                <w:rStyle w:val="normaltextrun"/>
                <w:rFonts w:ascii="Calibri" w:hAnsi="Calibri" w:cs="Calibri"/>
                <w:sz w:val="22"/>
                <w:szCs w:val="22"/>
                <w:lang w:val="en-US"/>
              </w:rPr>
              <w:t>8</w:t>
            </w:r>
            <w:r w:rsidRPr="00416480">
              <w:rPr>
                <w:rStyle w:val="normaltextrun"/>
                <w:rFonts w:ascii="Calibri" w:hAnsi="Calibri" w:cs="Calibri"/>
                <w:sz w:val="22"/>
                <w:szCs w:val="22"/>
                <w:lang w:val="en-US"/>
              </w:rPr>
              <w:t>% of pupils have a family member with prior armed forces involvement.</w:t>
            </w:r>
          </w:p>
          <w:p w:rsidRPr="006F2BF5" w:rsidR="00236B4A" w:rsidP="00314627" w:rsidRDefault="00236B4A" w14:paraId="4587DA15" w14:textId="77777777">
            <w:pPr>
              <w:rPr>
                <w:sz w:val="22"/>
                <w:szCs w:val="22"/>
              </w:rPr>
            </w:pPr>
          </w:p>
        </w:tc>
      </w:tr>
      <w:tr w:rsidR="00236B4A" w:rsidTr="35DFF1DC" w14:paraId="141210E7" w14:textId="77777777">
        <w:trPr>
          <w:trHeight w:val="300"/>
        </w:trPr>
        <w:tc>
          <w:tcPr>
            <w:tcW w:w="3109" w:type="dxa"/>
            <w:tcMar/>
          </w:tcPr>
          <w:p w:rsidRPr="005308EB" w:rsidR="00236B4A" w:rsidP="00314627" w:rsidRDefault="00236B4A" w14:paraId="5864C5C6" w14:textId="77777777">
            <w:pPr>
              <w:rPr>
                <w:rFonts w:ascii="Calibri" w:hAnsi="Calibri" w:cs="Calibri"/>
                <w:b/>
                <w:bCs/>
              </w:rPr>
            </w:pPr>
            <w:r w:rsidRPr="005308EB">
              <w:rPr>
                <w:rFonts w:ascii="Calibri" w:hAnsi="Calibri" w:cs="Calibri"/>
                <w:b/>
                <w:bCs/>
              </w:rPr>
              <w:t>Vision, values and aims</w:t>
            </w:r>
          </w:p>
        </w:tc>
        <w:tc>
          <w:tcPr>
            <w:tcW w:w="7372" w:type="dxa"/>
            <w:gridSpan w:val="6"/>
            <w:tcMar/>
          </w:tcPr>
          <w:p w:rsidRPr="006F2BF5" w:rsidR="00CA7379" w:rsidP="00CA7379" w:rsidRDefault="00CA7379" w14:paraId="7295F601" w14:textId="77777777">
            <w:pPr>
              <w:spacing w:line="240" w:lineRule="auto"/>
              <w:textAlignment w:val="baseline"/>
              <w:rPr>
                <w:rFonts w:ascii="Calibri" w:hAnsi="Calibri" w:eastAsia="Times New Roman" w:cs="Calibri"/>
                <w:b/>
                <w:bCs/>
                <w:color w:val="2B2B2B"/>
                <w:sz w:val="22"/>
                <w:szCs w:val="22"/>
                <w:bdr w:val="none" w:color="auto" w:sz="0" w:space="0" w:frame="1"/>
                <w:lang w:val="en-GB" w:eastAsia="en-GB"/>
              </w:rPr>
            </w:pPr>
            <w:r w:rsidRPr="006F2BF5">
              <w:rPr>
                <w:rFonts w:ascii="Calibri" w:hAnsi="Calibri" w:eastAsia="Times New Roman" w:cs="Calibri"/>
                <w:b/>
                <w:bCs/>
                <w:color w:val="2B2B2B"/>
                <w:sz w:val="22"/>
                <w:szCs w:val="22"/>
                <w:bdr w:val="none" w:color="auto" w:sz="0" w:space="0" w:frame="1"/>
                <w:lang w:val="en-GB" w:eastAsia="en-GB"/>
              </w:rPr>
              <w:t>Vision</w:t>
            </w:r>
          </w:p>
          <w:p w:rsidRPr="006F2BF5" w:rsidR="00CA7379" w:rsidP="00CA7379" w:rsidRDefault="00CA7379" w14:paraId="081CCB11" w14:textId="5D8FD973">
            <w:pPr>
              <w:spacing w:line="240" w:lineRule="auto"/>
              <w:textAlignment w:val="baseline"/>
              <w:rPr>
                <w:rFonts w:ascii="Calibri" w:hAnsi="Calibri" w:eastAsia="Times New Roman" w:cs="Calibri"/>
                <w:color w:val="2B2B2B"/>
                <w:sz w:val="22"/>
                <w:szCs w:val="22"/>
                <w:bdr w:val="none" w:color="auto" w:sz="0" w:space="0" w:frame="1"/>
                <w:lang w:val="en-GB" w:eastAsia="en-GB"/>
              </w:rPr>
            </w:pPr>
            <w:r w:rsidRPr="006F2BF5">
              <w:rPr>
                <w:rFonts w:ascii="Calibri" w:hAnsi="Calibri" w:eastAsia="Times New Roman" w:cs="Calibri"/>
                <w:i/>
                <w:iCs/>
                <w:color w:val="2B2B2B"/>
                <w:sz w:val="22"/>
                <w:szCs w:val="22"/>
                <w:bdr w:val="none" w:color="auto" w:sz="0" w:space="0" w:frame="1"/>
                <w:lang w:val="en-GB" w:eastAsia="en-GB"/>
              </w:rPr>
              <w:t>Imagine</w:t>
            </w:r>
            <w:r w:rsidRPr="006F2BF5">
              <w:rPr>
                <w:rFonts w:ascii="Calibri" w:hAnsi="Calibri" w:eastAsia="Times New Roman" w:cs="Calibri"/>
                <w:color w:val="2B2B2B"/>
                <w:sz w:val="22"/>
                <w:szCs w:val="22"/>
                <w:bdr w:val="none" w:color="auto" w:sz="0" w:space="0" w:frame="1"/>
                <w:lang w:val="en-GB" w:eastAsia="en-GB"/>
              </w:rPr>
              <w:t> how far we can travel if we show respect, kindness and have confidence. We </w:t>
            </w:r>
            <w:r w:rsidRPr="006F2BF5">
              <w:rPr>
                <w:rFonts w:ascii="Calibri" w:hAnsi="Calibri" w:eastAsia="Times New Roman" w:cs="Calibri"/>
                <w:i/>
                <w:iCs/>
                <w:color w:val="2B2B2B"/>
                <w:sz w:val="22"/>
                <w:szCs w:val="22"/>
                <w:bdr w:val="none" w:color="auto" w:sz="0" w:space="0" w:frame="1"/>
                <w:lang w:val="en-GB" w:eastAsia="en-GB"/>
              </w:rPr>
              <w:t>invent</w:t>
            </w:r>
            <w:r w:rsidRPr="006F2BF5">
              <w:rPr>
                <w:rFonts w:ascii="Calibri" w:hAnsi="Calibri" w:eastAsia="Times New Roman" w:cs="Calibri"/>
                <w:color w:val="2B2B2B"/>
                <w:sz w:val="22"/>
                <w:szCs w:val="22"/>
                <w:bdr w:val="none" w:color="auto" w:sz="0" w:space="0" w:frame="1"/>
                <w:lang w:val="en-GB" w:eastAsia="en-GB"/>
              </w:rPr>
              <w:t> the future through our creativity and perseverance. We </w:t>
            </w:r>
            <w:r w:rsidRPr="006F2BF5">
              <w:rPr>
                <w:rFonts w:ascii="Calibri" w:hAnsi="Calibri" w:eastAsia="Times New Roman" w:cs="Calibri"/>
                <w:i/>
                <w:iCs/>
                <w:color w:val="2B2B2B"/>
                <w:sz w:val="22"/>
                <w:szCs w:val="22"/>
                <w:bdr w:val="none" w:color="auto" w:sz="0" w:space="0" w:frame="1"/>
                <w:lang w:val="en-GB" w:eastAsia="en-GB"/>
              </w:rPr>
              <w:t>inspire</w:t>
            </w:r>
            <w:r w:rsidRPr="006F2BF5">
              <w:rPr>
                <w:rFonts w:ascii="Calibri" w:hAnsi="Calibri" w:eastAsia="Times New Roman" w:cs="Calibri"/>
                <w:color w:val="2B2B2B"/>
                <w:sz w:val="22"/>
                <w:szCs w:val="22"/>
                <w:bdr w:val="none" w:color="auto" w:sz="0" w:space="0" w:frame="1"/>
                <w:lang w:val="en-GB" w:eastAsia="en-GB"/>
              </w:rPr>
              <w:t> each other through being resilient, honest and compassionate. </w:t>
            </w:r>
          </w:p>
          <w:p w:rsidRPr="006F2BF5" w:rsidR="00CA7379" w:rsidP="00CA7379" w:rsidRDefault="00CA7379" w14:paraId="6527339B" w14:textId="77777777">
            <w:pPr>
              <w:spacing w:line="240" w:lineRule="auto"/>
              <w:textAlignment w:val="baseline"/>
              <w:rPr>
                <w:rFonts w:ascii="Calibri" w:hAnsi="Calibri" w:eastAsia="Times New Roman" w:cs="Calibri"/>
                <w:color w:val="2B2B2B"/>
                <w:sz w:val="22"/>
                <w:szCs w:val="22"/>
                <w:lang w:val="en-GB" w:eastAsia="en-GB"/>
              </w:rPr>
            </w:pPr>
          </w:p>
          <w:p w:rsidRPr="006F2BF5" w:rsidR="00CA7379" w:rsidP="00CA7379" w:rsidRDefault="00CA7379" w14:paraId="75C42BA3" w14:textId="77777777">
            <w:pPr>
              <w:spacing w:line="240" w:lineRule="auto"/>
              <w:textAlignment w:val="baseline"/>
              <w:rPr>
                <w:rFonts w:ascii="Calibri" w:hAnsi="Calibri" w:eastAsia="Times New Roman" w:cs="Calibri"/>
                <w:b/>
                <w:bCs/>
                <w:color w:val="2B2B2B"/>
                <w:sz w:val="22"/>
                <w:szCs w:val="22"/>
                <w:bdr w:val="none" w:color="auto" w:sz="0" w:space="0" w:frame="1"/>
                <w:lang w:val="en-GB" w:eastAsia="en-GB"/>
              </w:rPr>
            </w:pPr>
            <w:r w:rsidRPr="006F2BF5">
              <w:rPr>
                <w:rFonts w:ascii="Calibri" w:hAnsi="Calibri" w:eastAsia="Times New Roman" w:cs="Calibri"/>
                <w:b/>
                <w:bCs/>
                <w:color w:val="2B2B2B"/>
                <w:sz w:val="22"/>
                <w:szCs w:val="22"/>
                <w:bdr w:val="none" w:color="auto" w:sz="0" w:space="0" w:frame="1"/>
                <w:lang w:val="en-GB" w:eastAsia="en-GB"/>
              </w:rPr>
              <w:t>Values</w:t>
            </w:r>
          </w:p>
          <w:p w:rsidRPr="006F2BF5" w:rsidR="00CA7379" w:rsidP="00CA7379" w:rsidRDefault="624E6E2F" w14:paraId="4E1C5C33" w14:textId="3B3D38DD">
            <w:pPr>
              <w:pStyle w:val="ListParagraph"/>
              <w:numPr>
                <w:ilvl w:val="0"/>
                <w:numId w:val="14"/>
              </w:numPr>
              <w:spacing w:line="240" w:lineRule="auto"/>
              <w:textAlignment w:val="baseline"/>
              <w:rPr>
                <w:rFonts w:ascii="Calibri" w:hAnsi="Calibri" w:eastAsia="Times New Roman" w:cs="Calibri"/>
                <w:color w:val="2B2B2B"/>
                <w:sz w:val="22"/>
                <w:szCs w:val="22"/>
                <w:bdr w:val="none" w:color="auto" w:sz="0" w:space="0" w:frame="1"/>
                <w:lang w:eastAsia="en-GB"/>
              </w:rPr>
            </w:pPr>
            <w:r w:rsidRPr="006F2BF5">
              <w:rPr>
                <w:rFonts w:ascii="Calibri" w:hAnsi="Calibri" w:eastAsia="Times New Roman" w:cs="Calibri"/>
                <w:color w:val="2B2B2B"/>
                <w:sz w:val="22"/>
                <w:szCs w:val="22"/>
                <w:bdr w:val="none" w:color="auto" w:sz="0" w:space="0" w:frame="1"/>
                <w:lang w:eastAsia="en-GB"/>
              </w:rPr>
              <w:t>Imagine</w:t>
            </w:r>
          </w:p>
          <w:p w:rsidR="624E6E2F" w:rsidP="70C95873" w:rsidRDefault="624E6E2F" w14:paraId="1D76EF4F" w14:textId="09379D97">
            <w:pPr>
              <w:pStyle w:val="ListParagraph"/>
              <w:numPr>
                <w:ilvl w:val="0"/>
                <w:numId w:val="14"/>
              </w:numPr>
              <w:spacing w:line="240" w:lineRule="auto"/>
              <w:rPr>
                <w:rFonts w:ascii="Calibri" w:hAnsi="Calibri" w:eastAsia="Times New Roman" w:cs="Calibri"/>
                <w:color w:val="2B2B2B"/>
                <w:sz w:val="22"/>
                <w:szCs w:val="22"/>
                <w:lang w:eastAsia="en-GB"/>
              </w:rPr>
            </w:pPr>
            <w:r w:rsidRPr="70C95873">
              <w:rPr>
                <w:rFonts w:ascii="Calibri" w:hAnsi="Calibri" w:eastAsia="Times New Roman" w:cs="Calibri"/>
                <w:color w:val="2B2B2B"/>
                <w:sz w:val="22"/>
                <w:szCs w:val="22"/>
                <w:lang w:eastAsia="en-GB"/>
              </w:rPr>
              <w:t xml:space="preserve">Invent </w:t>
            </w:r>
          </w:p>
          <w:p w:rsidR="624E6E2F" w:rsidP="70C95873" w:rsidRDefault="624E6E2F" w14:paraId="271B4D12" w14:textId="0ADF003B">
            <w:pPr>
              <w:pStyle w:val="ListParagraph"/>
              <w:numPr>
                <w:ilvl w:val="0"/>
                <w:numId w:val="14"/>
              </w:numPr>
              <w:spacing w:line="240" w:lineRule="auto"/>
              <w:rPr>
                <w:rFonts w:ascii="Calibri" w:hAnsi="Calibri" w:eastAsia="Times New Roman" w:cs="Calibri"/>
                <w:color w:val="2B2B2B"/>
                <w:sz w:val="22"/>
                <w:szCs w:val="22"/>
                <w:lang w:eastAsia="en-GB"/>
              </w:rPr>
            </w:pPr>
            <w:r w:rsidRPr="70C95873">
              <w:rPr>
                <w:rFonts w:ascii="Calibri" w:hAnsi="Calibri" w:eastAsia="Times New Roman" w:cs="Calibri"/>
                <w:color w:val="2B2B2B"/>
                <w:sz w:val="22"/>
                <w:szCs w:val="22"/>
                <w:lang w:eastAsia="en-GB"/>
              </w:rPr>
              <w:t>Inspire</w:t>
            </w:r>
          </w:p>
          <w:p w:rsidRPr="006F2BF5" w:rsidR="00CA7379" w:rsidP="00CA7379" w:rsidRDefault="00CA7379" w14:paraId="49A9BBA6" w14:textId="77777777">
            <w:pPr>
              <w:pStyle w:val="ListParagraph"/>
              <w:spacing w:line="240" w:lineRule="auto"/>
              <w:textAlignment w:val="baseline"/>
              <w:rPr>
                <w:rFonts w:ascii="Calibri" w:hAnsi="Calibri" w:eastAsia="Times New Roman" w:cs="Calibri"/>
                <w:color w:val="2B2B2B"/>
                <w:sz w:val="22"/>
                <w:szCs w:val="22"/>
                <w:bdr w:val="none" w:color="auto" w:sz="0" w:space="0" w:frame="1"/>
                <w:lang w:eastAsia="en-GB"/>
              </w:rPr>
            </w:pPr>
          </w:p>
          <w:p w:rsidRPr="006F2BF5" w:rsidR="00CA7379" w:rsidP="00CA7379" w:rsidRDefault="00CA7379" w14:paraId="4E0E9917" w14:textId="77777777">
            <w:pPr>
              <w:spacing w:line="240" w:lineRule="auto"/>
              <w:textAlignment w:val="baseline"/>
              <w:rPr>
                <w:rFonts w:ascii="Calibri" w:hAnsi="Calibri" w:eastAsia="Times New Roman" w:cs="Calibri"/>
                <w:b/>
                <w:bCs/>
                <w:color w:val="2B2B2B"/>
                <w:sz w:val="22"/>
                <w:szCs w:val="22"/>
                <w:bdr w:val="none" w:color="auto" w:sz="0" w:space="0" w:frame="1"/>
                <w:lang w:val="en-GB" w:eastAsia="en-GB"/>
              </w:rPr>
            </w:pPr>
            <w:r w:rsidRPr="006F2BF5">
              <w:rPr>
                <w:rFonts w:ascii="Calibri" w:hAnsi="Calibri" w:eastAsia="Times New Roman" w:cs="Calibri"/>
                <w:b/>
                <w:bCs/>
                <w:color w:val="2B2B2B"/>
                <w:sz w:val="22"/>
                <w:szCs w:val="22"/>
                <w:bdr w:val="none" w:color="auto" w:sz="0" w:space="0" w:frame="1"/>
                <w:lang w:val="en-GB" w:eastAsia="en-GB"/>
              </w:rPr>
              <w:t>Aims</w:t>
            </w:r>
          </w:p>
          <w:p w:rsidRPr="006F2BF5" w:rsidR="00CA7379" w:rsidP="00CA7379" w:rsidRDefault="00CA7379" w14:paraId="5EDDE81C" w14:textId="382B7D81">
            <w:pPr>
              <w:spacing w:line="240" w:lineRule="auto"/>
              <w:textAlignment w:val="baseline"/>
              <w:rPr>
                <w:rFonts w:ascii="Calibri" w:hAnsi="Calibri" w:eastAsia="Times New Roman" w:cs="Calibri"/>
                <w:color w:val="2B2B2B"/>
                <w:sz w:val="22"/>
                <w:szCs w:val="22"/>
                <w:bdr w:val="none" w:color="auto" w:sz="0" w:space="0" w:frame="1"/>
                <w:lang w:val="en-GB" w:eastAsia="en-GB"/>
              </w:rPr>
            </w:pPr>
            <w:r w:rsidRPr="006F2BF5">
              <w:rPr>
                <w:rFonts w:ascii="Calibri" w:hAnsi="Calibri" w:eastAsia="Times New Roman" w:cs="Calibri"/>
                <w:color w:val="2B2B2B"/>
                <w:sz w:val="22"/>
                <w:szCs w:val="22"/>
                <w:bdr w:val="none" w:color="auto" w:sz="0" w:space="0" w:frame="1"/>
                <w:lang w:val="en-GB" w:eastAsia="en-GB"/>
              </w:rPr>
              <w:t xml:space="preserve">At </w:t>
            </w:r>
            <w:proofErr w:type="spellStart"/>
            <w:r w:rsidRPr="006F2BF5">
              <w:rPr>
                <w:rFonts w:ascii="Calibri" w:hAnsi="Calibri" w:eastAsia="Times New Roman" w:cs="Calibri"/>
                <w:color w:val="2B2B2B"/>
                <w:sz w:val="22"/>
                <w:szCs w:val="22"/>
                <w:bdr w:val="none" w:color="auto" w:sz="0" w:space="0" w:frame="1"/>
                <w:lang w:val="en-GB" w:eastAsia="en-GB"/>
              </w:rPr>
              <w:t>Auchtertool</w:t>
            </w:r>
            <w:proofErr w:type="spellEnd"/>
            <w:r w:rsidRPr="006F2BF5">
              <w:rPr>
                <w:rFonts w:ascii="Calibri" w:hAnsi="Calibri" w:eastAsia="Times New Roman" w:cs="Calibri"/>
                <w:color w:val="2B2B2B"/>
                <w:sz w:val="22"/>
                <w:szCs w:val="22"/>
                <w:bdr w:val="none" w:color="auto" w:sz="0" w:space="0" w:frame="1"/>
                <w:lang w:val="en-GB" w:eastAsia="en-GB"/>
              </w:rPr>
              <w:t xml:space="preserve">, we look to make learning active, enjoyable and challenging. We offer a wide range of experiences to take learning forward, ensuring learning prepares all pupils for life and work. Everyone knows the connection between learning, teaching and assessment and recognises how this is integral to planning next steps in learning. At </w:t>
            </w:r>
            <w:proofErr w:type="spellStart"/>
            <w:r w:rsidRPr="006F2BF5">
              <w:rPr>
                <w:rFonts w:ascii="Calibri" w:hAnsi="Calibri" w:eastAsia="Times New Roman" w:cs="Calibri"/>
                <w:color w:val="2B2B2B"/>
                <w:sz w:val="22"/>
                <w:szCs w:val="22"/>
                <w:bdr w:val="none" w:color="auto" w:sz="0" w:space="0" w:frame="1"/>
                <w:lang w:val="en-GB" w:eastAsia="en-GB"/>
              </w:rPr>
              <w:t>Auchtertool</w:t>
            </w:r>
            <w:proofErr w:type="spellEnd"/>
            <w:r w:rsidRPr="006F2BF5">
              <w:rPr>
                <w:rFonts w:ascii="Calibri" w:hAnsi="Calibri" w:eastAsia="Times New Roman" w:cs="Calibri"/>
                <w:color w:val="2B2B2B"/>
                <w:sz w:val="22"/>
                <w:szCs w:val="22"/>
                <w:bdr w:val="none" w:color="auto" w:sz="0" w:space="0" w:frame="1"/>
                <w:lang w:val="en-GB" w:eastAsia="en-GB"/>
              </w:rPr>
              <w:t>, we have high expectations for all learners and for all kinds of learning, which develops skills in our pupils and gives a degree of choice to meet individual needs and interests. We promote learning, which is contextual, meaningful and is accessible to all.</w:t>
            </w:r>
          </w:p>
          <w:p w:rsidRPr="006F2BF5" w:rsidR="00CA7379" w:rsidP="00CA7379" w:rsidRDefault="00CA7379" w14:paraId="3B0F099D" w14:textId="77777777">
            <w:pPr>
              <w:spacing w:line="240" w:lineRule="auto"/>
              <w:textAlignment w:val="baseline"/>
              <w:rPr>
                <w:rFonts w:ascii="Calibri" w:hAnsi="Calibri" w:eastAsia="Times New Roman" w:cs="Calibri"/>
                <w:color w:val="2B2B2B"/>
                <w:sz w:val="22"/>
                <w:szCs w:val="22"/>
                <w:lang w:val="en-GB" w:eastAsia="en-GB"/>
              </w:rPr>
            </w:pPr>
          </w:p>
          <w:p w:rsidRPr="006F2BF5" w:rsidR="00236B4A" w:rsidP="00CA7379" w:rsidRDefault="00CA7379" w14:paraId="2D042BD3" w14:textId="777A8FAF">
            <w:pPr>
              <w:spacing w:line="240" w:lineRule="auto"/>
              <w:textAlignment w:val="baseline"/>
              <w:rPr>
                <w:rFonts w:eastAsia="Times New Roman" w:cs="Times New Roman"/>
                <w:color w:val="2B2B2B"/>
                <w:sz w:val="22"/>
                <w:szCs w:val="22"/>
                <w:lang w:val="en-GB" w:eastAsia="en-GB"/>
              </w:rPr>
            </w:pPr>
            <w:r w:rsidRPr="006F2BF5">
              <w:rPr>
                <w:rFonts w:ascii="Calibri" w:hAnsi="Calibri" w:eastAsia="Times New Roman" w:cs="Calibri"/>
                <w:color w:val="2B2B2B"/>
                <w:sz w:val="22"/>
                <w:szCs w:val="22"/>
                <w:bdr w:val="none" w:color="auto" w:sz="0" w:space="0" w:frame="1"/>
                <w:lang w:val="en-GB" w:eastAsia="en-GB"/>
              </w:rPr>
              <w:t xml:space="preserve">Children at </w:t>
            </w:r>
            <w:proofErr w:type="spellStart"/>
            <w:r w:rsidRPr="006F2BF5">
              <w:rPr>
                <w:rFonts w:ascii="Calibri" w:hAnsi="Calibri" w:eastAsia="Times New Roman" w:cs="Calibri"/>
                <w:color w:val="2B2B2B"/>
                <w:sz w:val="22"/>
                <w:szCs w:val="22"/>
                <w:bdr w:val="none" w:color="auto" w:sz="0" w:space="0" w:frame="1"/>
                <w:lang w:val="en-GB" w:eastAsia="en-GB"/>
              </w:rPr>
              <w:t>Auchtertool</w:t>
            </w:r>
            <w:proofErr w:type="spellEnd"/>
            <w:r w:rsidRPr="006F2BF5">
              <w:rPr>
                <w:rFonts w:ascii="Calibri" w:hAnsi="Calibri" w:eastAsia="Times New Roman" w:cs="Calibri"/>
                <w:color w:val="2B2B2B"/>
                <w:sz w:val="22"/>
                <w:szCs w:val="22"/>
                <w:bdr w:val="none" w:color="auto" w:sz="0" w:space="0" w:frame="1"/>
                <w:lang w:val="en-GB" w:eastAsia="en-GB"/>
              </w:rPr>
              <w:t xml:space="preserve"> can be successful learners, confident individuals, effective contributors and responsible citizens. We aim to do this by providing a curriculum which has challenge and enjoyment, breadth, progression, depth, personalisation and choice, coherence and relevance.</w:t>
            </w:r>
          </w:p>
        </w:tc>
      </w:tr>
      <w:tr w:rsidR="00236B4A" w:rsidTr="35DFF1DC" w14:paraId="5954272A" w14:textId="77777777">
        <w:trPr>
          <w:trHeight w:val="300"/>
        </w:trPr>
        <w:tc>
          <w:tcPr>
            <w:tcW w:w="3109" w:type="dxa"/>
            <w:tcMar/>
          </w:tcPr>
          <w:p w:rsidRPr="005308EB" w:rsidR="00236B4A" w:rsidP="3221C1BC" w:rsidRDefault="00236B4A" w14:paraId="141F19D4" w14:textId="77777777">
            <w:pPr>
              <w:rPr>
                <w:rFonts w:ascii="Calibri" w:hAnsi="Calibri" w:cs="Calibri"/>
                <w:b w:val="1"/>
                <w:bCs w:val="1"/>
              </w:rPr>
            </w:pPr>
            <w:r w:rsidRPr="3221C1BC" w:rsidR="00236B4A">
              <w:rPr>
                <w:rFonts w:ascii="Calibri" w:hAnsi="Calibri" w:cs="Calibri"/>
                <w:b w:val="1"/>
                <w:bCs w:val="1"/>
              </w:rPr>
              <w:t>Attendance</w:t>
            </w:r>
            <w:r w:rsidRPr="3221C1BC" w:rsidR="00236B4A">
              <w:rPr>
                <w:rFonts w:ascii="Calibri" w:hAnsi="Calibri" w:cs="Calibri"/>
                <w:b w:val="1"/>
                <w:bCs w:val="1"/>
              </w:rPr>
              <w:t xml:space="preserve"> </w:t>
            </w:r>
          </w:p>
        </w:tc>
        <w:tc>
          <w:tcPr>
            <w:tcW w:w="1245" w:type="dxa"/>
            <w:tcMar/>
          </w:tcPr>
          <w:p w:rsidRPr="005308EB" w:rsidR="00236B4A" w:rsidP="00314627" w:rsidRDefault="00236B4A" w14:paraId="082E9E6E" w14:textId="77777777">
            <w:pPr>
              <w:rPr>
                <w:rFonts w:ascii="Calibri" w:hAnsi="Calibri" w:cs="Calibri"/>
                <w:b/>
                <w:bCs/>
              </w:rPr>
            </w:pPr>
            <w:r w:rsidRPr="6FBF109C">
              <w:rPr>
                <w:rFonts w:ascii="Calibri" w:hAnsi="Calibri" w:cs="Calibri"/>
                <w:b/>
                <w:bCs/>
              </w:rPr>
              <w:t>Total</w:t>
            </w:r>
          </w:p>
        </w:tc>
        <w:tc>
          <w:tcPr>
            <w:tcW w:w="1095" w:type="dxa"/>
            <w:tcMar/>
          </w:tcPr>
          <w:p w:rsidR="00236B4A" w:rsidP="00314627" w:rsidRDefault="00236B4A" w14:paraId="7F808F37" w14:textId="68CB7B04">
            <w:pPr>
              <w:rPr>
                <w:rFonts w:ascii="Calibri" w:hAnsi="Calibri" w:cs="Calibri"/>
                <w:b w:val="1"/>
                <w:bCs w:val="1"/>
              </w:rPr>
            </w:pPr>
            <w:r w:rsidRPr="3221C1BC" w:rsidR="303632A4">
              <w:rPr>
                <w:rFonts w:ascii="Calibri" w:hAnsi="Calibri" w:cs="Calibri"/>
                <w:b w:val="1"/>
                <w:bCs w:val="1"/>
              </w:rPr>
              <w:t>97.35</w:t>
            </w:r>
            <w:r w:rsidRPr="3221C1BC" w:rsidR="00236B4A">
              <w:rPr>
                <w:rFonts w:ascii="Calibri" w:hAnsi="Calibri" w:cs="Calibri"/>
                <w:b w:val="1"/>
                <w:bCs w:val="1"/>
              </w:rPr>
              <w:t>%</w:t>
            </w:r>
          </w:p>
        </w:tc>
        <w:tc>
          <w:tcPr>
            <w:tcW w:w="1425" w:type="dxa"/>
            <w:tcMar/>
          </w:tcPr>
          <w:p w:rsidR="00236B4A" w:rsidP="00314627" w:rsidRDefault="00236B4A" w14:paraId="02032619" w14:textId="77777777">
            <w:pPr>
              <w:rPr>
                <w:rFonts w:ascii="Calibri" w:hAnsi="Calibri" w:cs="Calibri"/>
                <w:b/>
                <w:bCs/>
              </w:rPr>
            </w:pPr>
            <w:proofErr w:type="spellStart"/>
            <w:r w:rsidRPr="6FBF109C">
              <w:rPr>
                <w:rFonts w:ascii="Calibri" w:hAnsi="Calibri" w:cs="Calibri"/>
                <w:b/>
                <w:bCs/>
              </w:rPr>
              <w:t>Authorised</w:t>
            </w:r>
            <w:proofErr w:type="spellEnd"/>
          </w:p>
          <w:p w:rsidR="00236B4A" w:rsidP="00314627" w:rsidRDefault="00236B4A" w14:paraId="4DD93CF6" w14:textId="77777777">
            <w:pPr>
              <w:rPr>
                <w:rFonts w:ascii="Calibri" w:hAnsi="Calibri" w:cs="Calibri"/>
                <w:b/>
                <w:bCs/>
              </w:rPr>
            </w:pPr>
          </w:p>
        </w:tc>
        <w:tc>
          <w:tcPr>
            <w:tcW w:w="855" w:type="dxa"/>
            <w:tcMar/>
          </w:tcPr>
          <w:p w:rsidRPr="005308EB" w:rsidR="00236B4A" w:rsidP="00314627" w:rsidRDefault="00236B4A" w14:paraId="220485D5" w14:textId="2E065F96">
            <w:pPr>
              <w:jc w:val="right"/>
              <w:rPr>
                <w:rFonts w:ascii="Calibri" w:hAnsi="Calibri" w:cs="Calibri"/>
                <w:b w:val="1"/>
                <w:bCs w:val="1"/>
              </w:rPr>
            </w:pPr>
            <w:r w:rsidRPr="3221C1BC" w:rsidR="01E4659B">
              <w:rPr>
                <w:rFonts w:ascii="Calibri" w:hAnsi="Calibri" w:cs="Calibri"/>
                <w:b w:val="1"/>
                <w:bCs w:val="1"/>
              </w:rPr>
              <w:t>2.65</w:t>
            </w:r>
            <w:r w:rsidRPr="3221C1BC" w:rsidR="00236B4A">
              <w:rPr>
                <w:rFonts w:ascii="Calibri" w:hAnsi="Calibri" w:cs="Calibri"/>
                <w:b w:val="1"/>
                <w:bCs w:val="1"/>
              </w:rPr>
              <w:t>%</w:t>
            </w:r>
          </w:p>
        </w:tc>
        <w:tc>
          <w:tcPr>
            <w:tcW w:w="1710" w:type="dxa"/>
            <w:tcMar/>
          </w:tcPr>
          <w:p w:rsidRPr="005308EB" w:rsidR="00236B4A" w:rsidP="00314627" w:rsidRDefault="00236B4A" w14:paraId="228F0C68" w14:textId="77777777">
            <w:pPr>
              <w:rPr>
                <w:rFonts w:ascii="Calibri" w:hAnsi="Calibri" w:cs="Calibri"/>
                <w:b/>
                <w:bCs/>
              </w:rPr>
            </w:pPr>
            <w:proofErr w:type="spellStart"/>
            <w:r w:rsidRPr="005308EB">
              <w:rPr>
                <w:rFonts w:ascii="Calibri" w:hAnsi="Calibri" w:cs="Calibri"/>
                <w:b/>
                <w:bCs/>
              </w:rPr>
              <w:t>Unauthorised</w:t>
            </w:r>
            <w:proofErr w:type="spellEnd"/>
          </w:p>
        </w:tc>
        <w:tc>
          <w:tcPr>
            <w:tcW w:w="1042" w:type="dxa"/>
            <w:tcMar/>
          </w:tcPr>
          <w:p w:rsidRPr="005308EB" w:rsidR="00236B4A" w:rsidP="00314627" w:rsidRDefault="00236B4A" w14:paraId="64DBA4F5" w14:textId="0A7B14F1">
            <w:pPr>
              <w:jc w:val="right"/>
              <w:rPr>
                <w:rFonts w:ascii="Calibri" w:hAnsi="Calibri" w:cs="Calibri"/>
                <w:b w:val="1"/>
                <w:bCs w:val="1"/>
              </w:rPr>
            </w:pPr>
            <w:r w:rsidRPr="3221C1BC" w:rsidR="3486737D">
              <w:rPr>
                <w:rFonts w:ascii="Calibri" w:hAnsi="Calibri" w:cs="Calibri"/>
                <w:b w:val="1"/>
                <w:bCs w:val="1"/>
              </w:rPr>
              <w:t>0</w:t>
            </w:r>
            <w:r w:rsidRPr="3221C1BC" w:rsidR="00236B4A">
              <w:rPr>
                <w:rFonts w:ascii="Calibri" w:hAnsi="Calibri" w:cs="Calibri"/>
                <w:b w:val="1"/>
                <w:bCs w:val="1"/>
              </w:rPr>
              <w:t>%</w:t>
            </w:r>
          </w:p>
        </w:tc>
      </w:tr>
      <w:tr w:rsidR="00236B4A" w:rsidTr="35DFF1DC" w14:paraId="35E06A1B" w14:textId="77777777">
        <w:trPr>
          <w:trHeight w:val="300"/>
        </w:trPr>
        <w:tc>
          <w:tcPr>
            <w:tcW w:w="3109" w:type="dxa"/>
            <w:tcMar/>
          </w:tcPr>
          <w:p w:rsidRPr="005308EB" w:rsidR="00236B4A" w:rsidP="26C85349" w:rsidRDefault="00236B4A" w14:paraId="0C6F6023" w14:textId="77777777">
            <w:pPr>
              <w:rPr>
                <w:rFonts w:ascii="Calibri" w:hAnsi="Calibri" w:eastAsia="Calibri" w:cs="Calibri"/>
                <w:b w:val="1"/>
                <w:bCs w:val="1"/>
                <w:sz w:val="22"/>
                <w:szCs w:val="22"/>
                <w:highlight w:val="yellow"/>
              </w:rPr>
            </w:pPr>
            <w:r w:rsidRPr="26C85349" w:rsidR="00236B4A">
              <w:rPr>
                <w:rFonts w:ascii="Calibri" w:hAnsi="Calibri" w:eastAsia="Calibri" w:cs="Calibri"/>
                <w:b w:val="1"/>
                <w:bCs w:val="1"/>
                <w:sz w:val="22"/>
                <w:szCs w:val="22"/>
              </w:rPr>
              <w:t>Exclusions %</w:t>
            </w:r>
          </w:p>
        </w:tc>
        <w:tc>
          <w:tcPr>
            <w:tcW w:w="7372" w:type="dxa"/>
            <w:gridSpan w:val="6"/>
            <w:tcMar/>
          </w:tcPr>
          <w:p w:rsidR="00236B4A" w:rsidP="26C85349" w:rsidRDefault="00236B4A" w14:paraId="27C7C514" w14:textId="7D6CF8B1">
            <w:pPr>
              <w:rPr>
                <w:rFonts w:ascii="Calibri" w:hAnsi="Calibri" w:eastAsia="Calibri" w:cs="Calibri"/>
                <w:sz w:val="22"/>
                <w:szCs w:val="22"/>
              </w:rPr>
            </w:pPr>
            <w:r w:rsidRPr="26C85349" w:rsidR="3A5121F9">
              <w:rPr>
                <w:rFonts w:ascii="Calibri" w:hAnsi="Calibri" w:eastAsia="Calibri" w:cs="Calibri"/>
                <w:sz w:val="22"/>
                <w:szCs w:val="22"/>
              </w:rPr>
              <w:t>There have been no exclusions in recent years.</w:t>
            </w:r>
          </w:p>
        </w:tc>
      </w:tr>
      <w:tr w:rsidR="00236B4A" w:rsidTr="35DFF1DC" w14:paraId="6EB56633" w14:textId="77777777">
        <w:trPr>
          <w:trHeight w:val="300"/>
        </w:trPr>
        <w:tc>
          <w:tcPr>
            <w:tcW w:w="3109" w:type="dxa"/>
            <w:tcMar/>
          </w:tcPr>
          <w:p w:rsidRPr="005308EB" w:rsidR="00236B4A" w:rsidP="26C85349" w:rsidRDefault="00236B4A" w14:paraId="7D535F7A" w14:textId="77777777">
            <w:pPr>
              <w:rPr>
                <w:rFonts w:ascii="Calibri" w:hAnsi="Calibri" w:eastAsia="Calibri" w:cs="Calibri"/>
                <w:b w:val="1"/>
                <w:bCs w:val="1"/>
                <w:sz w:val="22"/>
                <w:szCs w:val="22"/>
              </w:rPr>
            </w:pPr>
            <w:r w:rsidRPr="26C85349" w:rsidR="00236B4A">
              <w:rPr>
                <w:rFonts w:ascii="Calibri" w:hAnsi="Calibri" w:eastAsia="Calibri" w:cs="Calibri"/>
                <w:b w:val="1"/>
                <w:bCs w:val="1"/>
                <w:sz w:val="22"/>
                <w:szCs w:val="22"/>
              </w:rPr>
              <w:t>Summary of consultation with stakeholders</w:t>
            </w:r>
          </w:p>
        </w:tc>
        <w:tc>
          <w:tcPr>
            <w:tcW w:w="7372" w:type="dxa"/>
            <w:gridSpan w:val="6"/>
            <w:tcBorders>
              <w:bottom w:val="single" w:color="000000" w:themeColor="text1" w:sz="12" w:space="0"/>
            </w:tcBorders>
            <w:tcMar/>
          </w:tcPr>
          <w:p w:rsidR="00236B4A" w:rsidP="26C85349" w:rsidRDefault="62FB3450" w14:paraId="619B5F27" w14:textId="152D398F">
            <w:pPr>
              <w:rPr>
                <w:rFonts w:ascii="Calibri" w:hAnsi="Calibri" w:eastAsia="Calibri" w:cs="Calibri"/>
                <w:sz w:val="22"/>
                <w:szCs w:val="22"/>
              </w:rPr>
            </w:pPr>
            <w:r w:rsidRPr="26C85349" w:rsidR="62FB3450">
              <w:rPr>
                <w:rFonts w:ascii="Calibri" w:hAnsi="Calibri" w:eastAsia="Calibri" w:cs="Calibri"/>
                <w:sz w:val="22"/>
                <w:szCs w:val="22"/>
              </w:rPr>
              <w:t xml:space="preserve">All parents/carers have had the opportunity to complete the biannual Parent Wise Survey and details from this have been analysed and will be shared with the Parent Council.  </w:t>
            </w:r>
          </w:p>
          <w:p w:rsidR="00236B4A" w:rsidP="26C85349" w:rsidRDefault="62FB3450" w14:paraId="0282CB14" w14:textId="06F9E7FC">
            <w:pPr>
              <w:rPr>
                <w:rFonts w:ascii="Calibri" w:hAnsi="Calibri" w:eastAsia="Calibri" w:cs="Calibri"/>
                <w:sz w:val="22"/>
                <w:szCs w:val="22"/>
              </w:rPr>
            </w:pPr>
            <w:r w:rsidRPr="26C85349" w:rsidR="62FB3450">
              <w:rPr>
                <w:rFonts w:ascii="Calibri" w:hAnsi="Calibri" w:eastAsia="Calibri" w:cs="Calibri"/>
                <w:sz w:val="22"/>
                <w:szCs w:val="22"/>
              </w:rPr>
              <w:t xml:space="preserve">The Parent Council is very supportive of the school and organise school events and fundraising activities.  </w:t>
            </w:r>
          </w:p>
        </w:tc>
      </w:tr>
      <w:tr w:rsidR="00236B4A" w:rsidTr="35DFF1DC" w14:paraId="6FBBFD40" w14:textId="77777777">
        <w:trPr>
          <w:trHeight w:val="300"/>
        </w:trPr>
        <w:tc>
          <w:tcPr>
            <w:tcW w:w="3109" w:type="dxa"/>
            <w:tcBorders>
              <w:right w:val="single" w:color="000000" w:themeColor="text1" w:sz="12" w:space="0"/>
            </w:tcBorders>
            <w:tcMar/>
          </w:tcPr>
          <w:p w:rsidRPr="005308EB" w:rsidR="00236B4A" w:rsidP="26C85349" w:rsidRDefault="00236B4A" w14:paraId="401EAB9D" w14:textId="57FFFA0F">
            <w:pPr>
              <w:rPr>
                <w:rFonts w:ascii="Calibri" w:hAnsi="Calibri" w:eastAsia="Calibri" w:cs="Calibri"/>
                <w:b w:val="1"/>
                <w:bCs w:val="1"/>
                <w:sz w:val="22"/>
                <w:szCs w:val="22"/>
              </w:rPr>
            </w:pPr>
            <w:r w:rsidRPr="26C85349" w:rsidR="00236B4A">
              <w:rPr>
                <w:rFonts w:ascii="Calibri" w:hAnsi="Calibri" w:eastAsia="Calibri" w:cs="Calibri"/>
                <w:b w:val="1"/>
                <w:bCs w:val="1"/>
                <w:sz w:val="22"/>
                <w:szCs w:val="22"/>
              </w:rPr>
              <w:t>Attainment Scotland Fund Allocation (PEF)</w:t>
            </w:r>
          </w:p>
        </w:tc>
        <w:tc>
          <w:tcPr>
            <w:tcW w:w="7372" w:type="dxa"/>
            <w:gridSpan w:val="6"/>
            <w:tcBorders>
              <w:top w:val="single" w:color="000000" w:themeColor="text1" w:sz="12" w:space="0"/>
              <w:left w:val="single" w:color="000000" w:themeColor="text1" w:sz="12" w:space="0"/>
              <w:bottom w:val="single" w:color="000000" w:themeColor="text1" w:sz="12" w:space="0"/>
              <w:right w:val="single" w:color="000000" w:themeColor="text1" w:sz="12" w:space="0"/>
            </w:tcBorders>
            <w:tcMar/>
          </w:tcPr>
          <w:p w:rsidRPr="009E6ADB" w:rsidR="00236B4A" w:rsidP="26C85349" w:rsidRDefault="009E6ADB" w14:paraId="73AA84F7" w14:textId="37445B6E">
            <w:pPr>
              <w:rPr>
                <w:rFonts w:ascii="Calibri" w:hAnsi="Calibri" w:eastAsia="Calibri" w:cs="Calibri"/>
                <w:sz w:val="22"/>
                <w:szCs w:val="22"/>
              </w:rPr>
            </w:pPr>
            <w:r w:rsidRPr="26C85349" w:rsidR="009E6ADB">
              <w:rPr>
                <w:rFonts w:ascii="Calibri" w:hAnsi="Calibri" w:eastAsia="Calibri" w:cs="Calibri"/>
                <w:sz w:val="22"/>
                <w:szCs w:val="22"/>
              </w:rPr>
              <w:t>£3675</w:t>
            </w:r>
          </w:p>
        </w:tc>
      </w:tr>
      <w:tr w:rsidR="00236B4A" w:rsidTr="35DFF1DC" w14:paraId="3342BD51" w14:textId="77777777">
        <w:trPr>
          <w:trHeight w:val="300"/>
        </w:trPr>
        <w:tc>
          <w:tcPr>
            <w:tcW w:w="3109" w:type="dxa"/>
            <w:tcMar/>
          </w:tcPr>
          <w:p w:rsidRPr="005308EB" w:rsidR="00236B4A" w:rsidP="26C85349" w:rsidRDefault="00236B4A" w14:paraId="19EF7477" w14:textId="77777777">
            <w:pPr>
              <w:rPr>
                <w:rFonts w:ascii="Calibri" w:hAnsi="Calibri" w:eastAsia="Calibri" w:cs="Calibri"/>
                <w:b w:val="1"/>
                <w:bCs w:val="1"/>
                <w:sz w:val="22"/>
                <w:szCs w:val="22"/>
              </w:rPr>
            </w:pPr>
            <w:r w:rsidRPr="26C85349" w:rsidR="00236B4A">
              <w:rPr>
                <w:rFonts w:ascii="Calibri" w:hAnsi="Calibri" w:eastAsia="Calibri" w:cs="Calibri"/>
                <w:b w:val="1"/>
                <w:bCs w:val="1"/>
                <w:sz w:val="22"/>
                <w:szCs w:val="22"/>
              </w:rPr>
              <w:t>Cost of the School Day statement</w:t>
            </w:r>
          </w:p>
        </w:tc>
        <w:tc>
          <w:tcPr>
            <w:tcW w:w="7372" w:type="dxa"/>
            <w:gridSpan w:val="6"/>
            <w:tcBorders>
              <w:top w:val="single" w:color="000000" w:themeColor="text1" w:sz="12" w:space="0"/>
            </w:tcBorders>
            <w:tcMar/>
          </w:tcPr>
          <w:p w:rsidRPr="006F2BF5" w:rsidR="00236B4A" w:rsidP="26C85349" w:rsidRDefault="00CA7379" w14:paraId="1253C895" w14:textId="228B7426">
            <w:pPr>
              <w:spacing w:line="240" w:lineRule="auto"/>
              <w:rPr>
                <w:rFonts w:ascii="Calibri" w:hAnsi="Calibri" w:eastAsia="Calibri" w:cs="Calibri"/>
                <w:sz w:val="22"/>
                <w:szCs w:val="22"/>
              </w:rPr>
            </w:pPr>
            <w:r w:rsidRPr="26C85349" w:rsidR="00CA7379">
              <w:rPr>
                <w:rStyle w:val="normaltextrun"/>
                <w:rFonts w:ascii="Calibri" w:hAnsi="Calibri" w:eastAsia="Calibri" w:cs="Calibri"/>
                <w:color w:val="000000"/>
                <w:sz w:val="22"/>
                <w:szCs w:val="22"/>
                <w:shd w:val="clear" w:color="auto" w:fill="FFFFFF"/>
              </w:rPr>
              <w:t>At </w:t>
            </w:r>
            <w:r w:rsidRPr="26C85349" w:rsidR="00CA7379">
              <w:rPr>
                <w:rStyle w:val="normaltextrun"/>
                <w:rFonts w:ascii="Calibri" w:hAnsi="Calibri" w:eastAsia="Calibri" w:cs="Calibri"/>
                <w:color w:val="000000"/>
                <w:sz w:val="22"/>
                <w:szCs w:val="22"/>
                <w:shd w:val="clear" w:color="auto" w:fill="FFFFFF"/>
              </w:rPr>
              <w:t>Auchtertool</w:t>
            </w:r>
            <w:r w:rsidRPr="26C85349" w:rsidR="00CA7379">
              <w:rPr>
                <w:rStyle w:val="normaltextrun"/>
                <w:rFonts w:ascii="Calibri" w:hAnsi="Calibri" w:eastAsia="Calibri" w:cs="Calibri"/>
                <w:color w:val="000000"/>
                <w:sz w:val="22"/>
                <w:szCs w:val="22"/>
                <w:shd w:val="clear" w:color="auto" w:fill="FFFFFF"/>
              </w:rPr>
              <w:t> Primary School we </w:t>
            </w:r>
            <w:r w:rsidRPr="26C85349" w:rsidR="00CA7379">
              <w:rPr>
                <w:rStyle w:val="normaltextrun"/>
                <w:rFonts w:ascii="Calibri" w:hAnsi="Calibri" w:eastAsia="Calibri" w:cs="Calibri"/>
                <w:color w:val="000000"/>
                <w:sz w:val="22"/>
                <w:szCs w:val="22"/>
                <w:shd w:val="clear" w:color="auto" w:fill="FFFFFF"/>
              </w:rPr>
              <w:t>recognise</w:t>
            </w:r>
            <w:r w:rsidRPr="26C85349" w:rsidR="00CA7379">
              <w:rPr>
                <w:rStyle w:val="normaltextrun"/>
                <w:rFonts w:ascii="Calibri" w:hAnsi="Calibri" w:eastAsia="Calibri" w:cs="Calibri"/>
                <w:color w:val="000000"/>
                <w:sz w:val="22"/>
                <w:szCs w:val="22"/>
                <w:shd w:val="clear" w:color="auto" w:fill="FFFFFF"/>
              </w:rPr>
              <w:t> the need to reduce the Cost of the School Day for all our young people and particularly for our young people who are already experiencing poverty. We look for all opportunities to ensure that no child is at risk of missing out due to cost. We are fortunate to be supported by local community </w:t>
            </w:r>
            <w:r w:rsidRPr="26C85349" w:rsidR="00CA7379">
              <w:rPr>
                <w:rStyle w:val="normaltextrun"/>
                <w:rFonts w:ascii="Calibri" w:hAnsi="Calibri" w:eastAsia="Calibri" w:cs="Calibri"/>
                <w:color w:val="000000"/>
                <w:sz w:val="22"/>
                <w:szCs w:val="22"/>
                <w:shd w:val="clear" w:color="auto" w:fill="FFFFFF"/>
              </w:rPr>
              <w:t>organisations</w:t>
            </w:r>
            <w:r w:rsidRPr="26C85349" w:rsidR="00CA7379">
              <w:rPr>
                <w:rStyle w:val="normaltextrun"/>
                <w:rFonts w:ascii="Calibri" w:hAnsi="Calibri" w:eastAsia="Calibri" w:cs="Calibri"/>
                <w:color w:val="000000"/>
                <w:sz w:val="22"/>
                <w:szCs w:val="22"/>
                <w:shd w:val="clear" w:color="auto" w:fill="FFFFFF"/>
              </w:rPr>
              <w:t> and encourage families to let us know if there is any way we can support them.</w:t>
            </w:r>
          </w:p>
        </w:tc>
      </w:tr>
    </w:tbl>
    <w:p w:rsidR="00236B4A" w:rsidP="70C95873" w:rsidRDefault="00236B4A" w14:paraId="30D08E91" w14:textId="5DCA1FAB">
      <w:pPr>
        <w:spacing w:after="0"/>
        <w:jc w:val="both"/>
        <w:rPr>
          <w:rFonts w:ascii="Calibri" w:hAnsi="Calibri" w:eastAsia="Calibri" w:cs="Calibri"/>
          <w:b/>
          <w:bCs/>
          <w:sz w:val="28"/>
          <w:szCs w:val="28"/>
        </w:rPr>
      </w:pPr>
    </w:p>
    <w:tbl>
      <w:tblPr>
        <w:tblW w:w="10480" w:type="dxa"/>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2400"/>
        <w:gridCol w:w="2126"/>
        <w:gridCol w:w="567"/>
        <w:gridCol w:w="2127"/>
        <w:gridCol w:w="567"/>
        <w:gridCol w:w="2126"/>
        <w:gridCol w:w="567"/>
      </w:tblGrid>
      <w:tr w:rsidR="00236B4A" w:rsidTr="6EB67868" w14:paraId="17607AA7" w14:textId="77777777">
        <w:trPr>
          <w:trHeight w:val="300"/>
        </w:trPr>
        <w:tc>
          <w:tcPr>
            <w:tcW w:w="10480" w:type="dxa"/>
            <w:gridSpan w:val="7"/>
            <w:tcBorders>
              <w:top w:val="single" w:color="auto" w:sz="8" w:space="0"/>
              <w:left w:val="single" w:color="auto" w:sz="8" w:space="0"/>
              <w:bottom w:val="single" w:color="auto" w:sz="8" w:space="0"/>
              <w:right w:val="single" w:color="auto" w:sz="8" w:space="0"/>
            </w:tcBorders>
            <w:shd w:val="clear" w:color="auto" w:fill="013E51"/>
          </w:tcPr>
          <w:p w:rsidR="00236B4A" w:rsidP="00314627" w:rsidRDefault="00236B4A" w14:paraId="4BFA16BC" w14:textId="77777777">
            <w:pPr>
              <w:spacing w:after="0"/>
              <w:ind w:right="-90"/>
              <w:jc w:val="center"/>
              <w:rPr>
                <w:rFonts w:ascii="Arial" w:hAnsi="Arial" w:eastAsia="Arial" w:cs="Arial"/>
                <w:b/>
                <w:bCs/>
                <w:color w:val="FFFFFF" w:themeColor="background1"/>
                <w:sz w:val="32"/>
                <w:szCs w:val="32"/>
              </w:rPr>
            </w:pPr>
          </w:p>
          <w:p w:rsidRPr="0037716C" w:rsidR="00236B4A" w:rsidP="00314627" w:rsidRDefault="00236B4A" w14:paraId="5446FDC4" w14:textId="77777777">
            <w:pPr>
              <w:spacing w:after="0"/>
              <w:ind w:right="-90"/>
              <w:jc w:val="center"/>
              <w:rPr>
                <w:rFonts w:ascii="Calibri" w:hAnsi="Calibri" w:cs="Calibri"/>
                <w:b/>
                <w:bCs/>
                <w:sz w:val="28"/>
                <w:szCs w:val="28"/>
              </w:rPr>
            </w:pPr>
            <w:r w:rsidRPr="0037716C">
              <w:rPr>
                <w:rFonts w:ascii="Calibri" w:hAnsi="Calibri" w:cs="Calibri"/>
                <w:b/>
                <w:bCs/>
                <w:sz w:val="28"/>
                <w:szCs w:val="28"/>
              </w:rPr>
              <w:t>Summary of Progress and Impact from last session’s Improvement Plan and Next Steps</w:t>
            </w:r>
          </w:p>
          <w:p w:rsidR="00236B4A" w:rsidP="00314627" w:rsidRDefault="00236B4A" w14:paraId="42822F61" w14:textId="77777777">
            <w:pPr>
              <w:spacing w:after="0"/>
              <w:ind w:right="-90"/>
              <w:jc w:val="center"/>
            </w:pPr>
            <w:r w:rsidRPr="00F7530B">
              <w:rPr>
                <w:rFonts w:ascii="Arial" w:hAnsi="Arial" w:eastAsia="Arial" w:cs="Arial"/>
                <w:b/>
                <w:bCs/>
                <w:color w:val="FFFFFF" w:themeColor="background1"/>
                <w:sz w:val="36"/>
                <w:szCs w:val="36"/>
              </w:rPr>
              <w:t xml:space="preserve"> </w:t>
            </w:r>
          </w:p>
        </w:tc>
      </w:tr>
      <w:tr w:rsidRPr="00AB13CF" w:rsidR="00236B4A" w:rsidTr="6EB67868" w14:paraId="2B7141E9" w14:textId="77777777">
        <w:trPr>
          <w:trHeight w:val="300"/>
        </w:trPr>
        <w:tc>
          <w:tcPr>
            <w:tcW w:w="10480" w:type="dxa"/>
            <w:gridSpan w:val="7"/>
            <w:tcBorders>
              <w:top w:val="single" w:color="auto" w:sz="8" w:space="0"/>
              <w:left w:val="single" w:color="auto" w:sz="8" w:space="0"/>
              <w:bottom w:val="single" w:color="auto" w:sz="8" w:space="0"/>
              <w:right w:val="single" w:color="auto" w:sz="8" w:space="0"/>
            </w:tcBorders>
          </w:tcPr>
          <w:p w:rsidRPr="006F2BF5" w:rsidR="006F2BF5" w:rsidP="006F2BF5" w:rsidRDefault="00236B4A" w14:paraId="06139802" w14:textId="77777777">
            <w:pPr>
              <w:pStyle w:val="paragraph"/>
              <w:spacing w:before="0" w:beforeAutospacing="0" w:after="0" w:afterAutospacing="0"/>
              <w:textAlignment w:val="baseline"/>
              <w:rPr>
                <w:rFonts w:ascii="Calibri" w:hAnsi="Calibri" w:eastAsia="Arial" w:cs="Calibri"/>
                <w:b/>
                <w:bCs/>
                <w:sz w:val="22"/>
                <w:szCs w:val="22"/>
              </w:rPr>
            </w:pPr>
            <w:r w:rsidRPr="006F2BF5">
              <w:rPr>
                <w:rFonts w:ascii="Calibri" w:hAnsi="Calibri" w:eastAsia="Arial" w:cs="Calibri"/>
                <w:b/>
                <w:bCs/>
                <w:sz w:val="22"/>
                <w:szCs w:val="22"/>
              </w:rPr>
              <w:t>School Improvement Priority 1</w:t>
            </w:r>
            <w:r w:rsidRPr="006F2BF5" w:rsidR="006F2BF5">
              <w:rPr>
                <w:rFonts w:ascii="Calibri" w:hAnsi="Calibri" w:eastAsia="Arial" w:cs="Calibri"/>
                <w:b/>
                <w:bCs/>
                <w:sz w:val="22"/>
                <w:szCs w:val="22"/>
              </w:rPr>
              <w:t xml:space="preserve">:  </w:t>
            </w:r>
          </w:p>
          <w:p w:rsidRPr="006F2BF5" w:rsidR="006F2BF5" w:rsidP="70C95873" w:rsidRDefault="23F1E4D1" w14:paraId="19EC51FF" w14:textId="037C50FE">
            <w:pPr>
              <w:pStyle w:val="paragraph"/>
              <w:numPr>
                <w:ilvl w:val="0"/>
                <w:numId w:val="17"/>
              </w:numPr>
              <w:spacing w:before="0" w:beforeAutospacing="0" w:after="0" w:afterAutospacing="0"/>
              <w:textAlignment w:val="baseline"/>
              <w:rPr>
                <w:rFonts w:ascii="Calibri" w:hAnsi="Calibri" w:cs="Calibri"/>
                <w:sz w:val="22"/>
                <w:szCs w:val="22"/>
              </w:rPr>
            </w:pPr>
            <w:r w:rsidRPr="70C95873">
              <w:rPr>
                <w:rStyle w:val="normaltextrun"/>
                <w:rFonts w:ascii="Calibri" w:hAnsi="Calibri" w:cs="Calibri"/>
                <w:sz w:val="22"/>
                <w:szCs w:val="22"/>
                <w:lang w:val="en-US"/>
              </w:rPr>
              <w:t>Support and enhance the delivery of high-quality learning, </w:t>
            </w:r>
            <w:r w:rsidRPr="70C95873" w:rsidR="609281D5">
              <w:rPr>
                <w:rStyle w:val="normaltextrun"/>
                <w:rFonts w:ascii="Calibri" w:hAnsi="Calibri" w:cs="Calibri"/>
                <w:sz w:val="22"/>
                <w:szCs w:val="22"/>
                <w:lang w:val="en-US"/>
              </w:rPr>
              <w:t>teaching,</w:t>
            </w:r>
            <w:r w:rsidRPr="70C95873">
              <w:rPr>
                <w:rStyle w:val="normaltextrun"/>
                <w:rFonts w:ascii="Calibri" w:hAnsi="Calibri" w:cs="Calibri"/>
                <w:sz w:val="22"/>
                <w:szCs w:val="22"/>
                <w:lang w:val="en-US"/>
              </w:rPr>
              <w:t> and assessment through professional learning for all staff on the use of digital technology.</w:t>
            </w:r>
          </w:p>
          <w:p w:rsidRPr="006F2BF5" w:rsidR="00236B4A" w:rsidP="3504DC5A" w:rsidRDefault="006F2BF5" w14:paraId="6B4E070C" w14:textId="05D2FC96">
            <w:pPr>
              <w:pStyle w:val="paragraph"/>
              <w:numPr>
                <w:ilvl w:val="0"/>
                <w:numId w:val="17"/>
              </w:numPr>
              <w:spacing w:before="0" w:beforeAutospacing="0" w:after="0" w:afterAutospacing="0"/>
              <w:textAlignment w:val="baseline"/>
              <w:rPr>
                <w:rFonts w:ascii="Calibri" w:hAnsi="Calibri" w:cs="Calibri"/>
                <w:sz w:val="20"/>
                <w:szCs w:val="20"/>
              </w:rPr>
            </w:pPr>
            <w:r w:rsidRPr="006F2BF5">
              <w:rPr>
                <w:rStyle w:val="normaltextrun"/>
                <w:rFonts w:ascii="Calibri" w:hAnsi="Calibri" w:cs="Calibri"/>
                <w:sz w:val="22"/>
                <w:szCs w:val="22"/>
                <w:lang w:val="en-US"/>
              </w:rPr>
              <w:t>Support all staff through the use of digital technologies to create a more inclusive, engaging and </w:t>
            </w:r>
            <w:proofErr w:type="spellStart"/>
            <w:r w:rsidRPr="006F2BF5">
              <w:rPr>
                <w:rStyle w:val="normaltextrun"/>
                <w:rFonts w:ascii="Calibri" w:hAnsi="Calibri" w:cs="Calibri"/>
                <w:sz w:val="22"/>
                <w:szCs w:val="22"/>
                <w:lang w:val="en-US"/>
              </w:rPr>
              <w:t>personalised</w:t>
            </w:r>
            <w:proofErr w:type="spellEnd"/>
            <w:r w:rsidRPr="006F2BF5">
              <w:rPr>
                <w:rStyle w:val="normaltextrun"/>
                <w:rFonts w:ascii="Calibri" w:hAnsi="Calibri" w:cs="Calibri"/>
                <w:sz w:val="22"/>
                <w:szCs w:val="22"/>
                <w:lang w:val="en-US"/>
              </w:rPr>
              <w:t> learning environment leading to improved outcomes for children and young people.</w:t>
            </w:r>
          </w:p>
        </w:tc>
      </w:tr>
      <w:tr w:rsidRPr="00AB13CF" w:rsidR="00236B4A" w:rsidTr="6EB67868" w14:paraId="466FD247" w14:textId="77777777">
        <w:trPr>
          <w:trHeight w:val="300"/>
        </w:trPr>
        <w:tc>
          <w:tcPr>
            <w:tcW w:w="10480" w:type="dxa"/>
            <w:gridSpan w:val="7"/>
            <w:tcBorders>
              <w:top w:val="single" w:color="auto" w:sz="8" w:space="0"/>
              <w:left w:val="single" w:color="auto" w:sz="8" w:space="0"/>
              <w:bottom w:val="single" w:color="auto" w:sz="8" w:space="0"/>
              <w:right w:val="single" w:color="auto" w:sz="8" w:space="0"/>
            </w:tcBorders>
          </w:tcPr>
          <w:p w:rsidRPr="009E6ADB" w:rsidR="00236B4A" w:rsidP="00314627" w:rsidRDefault="00236B4A" w14:paraId="0CE7B369" w14:textId="77777777">
            <w:pPr>
              <w:spacing w:after="0"/>
              <w:ind w:right="-90"/>
              <w:rPr>
                <w:rFonts w:ascii="Calibri" w:hAnsi="Calibri" w:eastAsia="Arial" w:cs="Calibri"/>
                <w:b/>
                <w:bCs/>
                <w:sz w:val="22"/>
                <w:szCs w:val="22"/>
              </w:rPr>
            </w:pPr>
            <w:r w:rsidRPr="009E6ADB">
              <w:rPr>
                <w:rFonts w:ascii="Calibri" w:hAnsi="Calibri" w:eastAsia="Arial" w:cs="Calibri"/>
                <w:b/>
                <w:bCs/>
                <w:sz w:val="22"/>
                <w:szCs w:val="22"/>
              </w:rPr>
              <w:t>HGIOS4 Quality Indicators:</w:t>
            </w:r>
          </w:p>
          <w:p w:rsidRPr="006F2BF5" w:rsidR="006F2BF5" w:rsidP="006F2BF5" w:rsidRDefault="006F2BF5" w14:paraId="162A07F7" w14:textId="429E7B73">
            <w:pPr>
              <w:pStyle w:val="paragraph"/>
              <w:spacing w:before="0" w:beforeAutospacing="0" w:after="0" w:afterAutospacing="0"/>
              <w:textAlignment w:val="baseline"/>
              <w:rPr>
                <w:rFonts w:ascii="Segoe UI" w:hAnsi="Segoe UI" w:cs="Segoe UI"/>
                <w:sz w:val="22"/>
                <w:szCs w:val="22"/>
              </w:rPr>
            </w:pPr>
            <w:r w:rsidRPr="006F2BF5">
              <w:rPr>
                <w:rStyle w:val="normaltextrun"/>
                <w:rFonts w:ascii="Calibri" w:hAnsi="Calibri" w:cs="Calibri"/>
                <w:sz w:val="22"/>
                <w:szCs w:val="22"/>
                <w:lang w:val="en-US"/>
              </w:rPr>
              <w:t>1.3 Leadership of Change</w:t>
            </w:r>
          </w:p>
          <w:p w:rsidRPr="006F2BF5" w:rsidR="006F2BF5" w:rsidP="006F2BF5" w:rsidRDefault="006F2BF5" w14:paraId="658053D0" w14:textId="54F2C49E">
            <w:pPr>
              <w:pStyle w:val="paragraph"/>
              <w:spacing w:before="0" w:beforeAutospacing="0" w:after="0" w:afterAutospacing="0"/>
              <w:textAlignment w:val="baseline"/>
              <w:rPr>
                <w:rFonts w:ascii="Segoe UI" w:hAnsi="Segoe UI" w:cs="Segoe UI"/>
                <w:sz w:val="22"/>
                <w:szCs w:val="22"/>
              </w:rPr>
            </w:pPr>
            <w:r w:rsidRPr="006F2BF5">
              <w:rPr>
                <w:rStyle w:val="normaltextrun"/>
                <w:rFonts w:ascii="Calibri" w:hAnsi="Calibri" w:cs="Calibri"/>
                <w:sz w:val="22"/>
                <w:szCs w:val="22"/>
                <w:lang w:val="en-US"/>
              </w:rPr>
              <w:t>2.2 Curriculum</w:t>
            </w:r>
          </w:p>
          <w:p w:rsidRPr="006F2BF5" w:rsidR="006F2BF5" w:rsidP="006F2BF5" w:rsidRDefault="006F2BF5" w14:paraId="071C3E8A" w14:textId="2DDAEC0D">
            <w:pPr>
              <w:pStyle w:val="paragraph"/>
              <w:spacing w:before="0" w:beforeAutospacing="0" w:after="0" w:afterAutospacing="0"/>
              <w:textAlignment w:val="baseline"/>
              <w:rPr>
                <w:rFonts w:ascii="Segoe UI" w:hAnsi="Segoe UI" w:cs="Segoe UI"/>
                <w:sz w:val="22"/>
                <w:szCs w:val="22"/>
              </w:rPr>
            </w:pPr>
            <w:r w:rsidRPr="006F2BF5">
              <w:rPr>
                <w:rStyle w:val="normaltextrun"/>
                <w:rFonts w:ascii="Calibri" w:hAnsi="Calibri" w:cs="Calibri"/>
                <w:sz w:val="22"/>
                <w:szCs w:val="22"/>
                <w:lang w:val="en-US"/>
              </w:rPr>
              <w:t>2.3 Learning, Teaching and Assessment</w:t>
            </w:r>
          </w:p>
          <w:p w:rsidRPr="006F2BF5" w:rsidR="006F2BF5" w:rsidP="006F2BF5" w:rsidRDefault="006F2BF5" w14:paraId="6197DDCB" w14:textId="5795EE11">
            <w:pPr>
              <w:pStyle w:val="paragraph"/>
              <w:spacing w:before="0" w:beforeAutospacing="0" w:after="0" w:afterAutospacing="0"/>
              <w:textAlignment w:val="baseline"/>
              <w:rPr>
                <w:rFonts w:ascii="Segoe UI" w:hAnsi="Segoe UI" w:cs="Segoe UI"/>
                <w:sz w:val="22"/>
                <w:szCs w:val="22"/>
              </w:rPr>
            </w:pPr>
            <w:r w:rsidRPr="006F2BF5">
              <w:rPr>
                <w:rStyle w:val="normaltextrun"/>
                <w:rFonts w:ascii="Calibri" w:hAnsi="Calibri" w:cs="Calibri"/>
                <w:sz w:val="22"/>
                <w:szCs w:val="22"/>
                <w:lang w:val="en-US"/>
              </w:rPr>
              <w:t>2.4 </w:t>
            </w:r>
            <w:proofErr w:type="spellStart"/>
            <w:r w:rsidRPr="006F2BF5">
              <w:rPr>
                <w:rStyle w:val="normaltextrun"/>
                <w:rFonts w:ascii="Calibri" w:hAnsi="Calibri" w:cs="Calibri"/>
                <w:sz w:val="22"/>
                <w:szCs w:val="22"/>
                <w:lang w:val="en-US"/>
              </w:rPr>
              <w:t>Personalised</w:t>
            </w:r>
            <w:proofErr w:type="spellEnd"/>
            <w:r w:rsidRPr="006F2BF5">
              <w:rPr>
                <w:rStyle w:val="normaltextrun"/>
                <w:rFonts w:ascii="Calibri" w:hAnsi="Calibri" w:cs="Calibri"/>
                <w:sz w:val="22"/>
                <w:szCs w:val="22"/>
                <w:lang w:val="en-US"/>
              </w:rPr>
              <w:t> Support</w:t>
            </w:r>
          </w:p>
          <w:p w:rsidRPr="006F2BF5" w:rsidR="006F2BF5" w:rsidP="006F2BF5" w:rsidRDefault="006F2BF5" w14:paraId="1A248E4A" w14:textId="006DB313">
            <w:pPr>
              <w:pStyle w:val="paragraph"/>
              <w:spacing w:before="0" w:beforeAutospacing="0" w:after="0" w:afterAutospacing="0"/>
              <w:textAlignment w:val="baseline"/>
              <w:rPr>
                <w:rFonts w:ascii="Segoe UI" w:hAnsi="Segoe UI" w:cs="Segoe UI"/>
                <w:sz w:val="22"/>
                <w:szCs w:val="22"/>
              </w:rPr>
            </w:pPr>
            <w:r w:rsidRPr="006F2BF5">
              <w:rPr>
                <w:rStyle w:val="normaltextrun"/>
                <w:rFonts w:ascii="Calibri" w:hAnsi="Calibri" w:cs="Calibri"/>
                <w:sz w:val="22"/>
                <w:szCs w:val="22"/>
                <w:lang w:val="en-US"/>
              </w:rPr>
              <w:t>2.6 Transition</w:t>
            </w:r>
          </w:p>
          <w:p w:rsidRPr="006F2BF5" w:rsidR="006F2BF5" w:rsidP="006F2BF5" w:rsidRDefault="006F2BF5" w14:paraId="077362AF" w14:textId="0D9D3F6E">
            <w:pPr>
              <w:pStyle w:val="paragraph"/>
              <w:spacing w:before="0" w:beforeAutospacing="0" w:after="0" w:afterAutospacing="0"/>
              <w:textAlignment w:val="baseline"/>
              <w:rPr>
                <w:rFonts w:ascii="Segoe UI" w:hAnsi="Segoe UI" w:cs="Segoe UI"/>
                <w:sz w:val="22"/>
                <w:szCs w:val="22"/>
              </w:rPr>
            </w:pPr>
            <w:r w:rsidRPr="006F2BF5">
              <w:rPr>
                <w:rStyle w:val="normaltextrun"/>
                <w:rFonts w:ascii="Calibri" w:hAnsi="Calibri" w:cs="Calibri"/>
                <w:sz w:val="22"/>
                <w:szCs w:val="22"/>
                <w:lang w:val="en-US"/>
              </w:rPr>
              <w:t>3.2 Raising Attainment and Achievement</w:t>
            </w:r>
          </w:p>
          <w:p w:rsidRPr="006F2BF5" w:rsidR="006F2BF5" w:rsidP="006F2BF5" w:rsidRDefault="006F2BF5" w14:paraId="32FA4683" w14:textId="1E48B5BE">
            <w:pPr>
              <w:pStyle w:val="paragraph"/>
              <w:spacing w:before="0" w:beforeAutospacing="0" w:after="0" w:afterAutospacing="0"/>
              <w:textAlignment w:val="baseline"/>
              <w:rPr>
                <w:rFonts w:ascii="Segoe UI" w:hAnsi="Segoe UI" w:cs="Segoe UI"/>
                <w:sz w:val="18"/>
                <w:szCs w:val="18"/>
              </w:rPr>
            </w:pPr>
            <w:r w:rsidRPr="006F2BF5">
              <w:rPr>
                <w:rStyle w:val="normaltextrun"/>
                <w:rFonts w:ascii="Calibri" w:hAnsi="Calibri" w:cs="Calibri"/>
                <w:sz w:val="22"/>
                <w:szCs w:val="22"/>
                <w:lang w:val="en-US"/>
              </w:rPr>
              <w:t>3.3 Increasing Creativity and Employability</w:t>
            </w:r>
          </w:p>
        </w:tc>
      </w:tr>
      <w:tr w:rsidRPr="00AB13CF" w:rsidR="00236B4A" w:rsidTr="6EB67868" w14:paraId="0BF57D49" w14:textId="77777777">
        <w:trPr>
          <w:trHeight w:val="300"/>
        </w:trPr>
        <w:tc>
          <w:tcPr>
            <w:tcW w:w="2400" w:type="dxa"/>
            <w:tcBorders>
              <w:top w:val="single" w:color="auto" w:sz="8" w:space="0"/>
              <w:left w:val="single" w:color="auto" w:sz="8" w:space="0"/>
              <w:bottom w:val="single" w:color="auto" w:sz="8" w:space="0"/>
              <w:right w:val="single" w:color="auto" w:sz="8" w:space="0"/>
            </w:tcBorders>
          </w:tcPr>
          <w:p w:rsidRPr="00AB13CF" w:rsidR="00236B4A" w:rsidP="00314627" w:rsidRDefault="00236B4A" w14:paraId="4AE2BA98" w14:textId="77777777">
            <w:pPr>
              <w:spacing w:after="0"/>
              <w:ind w:right="-90"/>
              <w:rPr>
                <w:rFonts w:ascii="Calibri" w:hAnsi="Calibri" w:eastAsia="Arial" w:cs="Calibri"/>
                <w:sz w:val="22"/>
                <w:szCs w:val="22"/>
              </w:rPr>
            </w:pPr>
            <w:r w:rsidRPr="00AB13CF">
              <w:rPr>
                <w:rFonts w:ascii="Calibri" w:hAnsi="Calibri" w:eastAsia="Arial" w:cs="Calibri"/>
                <w:sz w:val="22"/>
                <w:szCs w:val="22"/>
              </w:rPr>
              <w:t>Has this priority been:</w:t>
            </w:r>
          </w:p>
          <w:p w:rsidRPr="00AB13CF" w:rsidR="00236B4A" w:rsidP="00314627" w:rsidRDefault="00236B4A" w14:paraId="771D3A06" w14:textId="77777777">
            <w:pPr>
              <w:spacing w:after="0"/>
              <w:ind w:right="-90"/>
              <w:rPr>
                <w:rFonts w:ascii="Calibri" w:hAnsi="Calibri" w:eastAsia="Arial" w:cs="Calibri"/>
                <w:sz w:val="22"/>
                <w:szCs w:val="22"/>
              </w:rPr>
            </w:pPr>
            <w:r w:rsidRPr="00AB13CF">
              <w:rPr>
                <w:rFonts w:ascii="Calibri" w:hAnsi="Calibri" w:eastAsia="Arial" w:cs="Calibri"/>
                <w:sz w:val="22"/>
                <w:szCs w:val="22"/>
              </w:rPr>
              <w:t>(please highlight)</w:t>
            </w:r>
          </w:p>
        </w:tc>
        <w:tc>
          <w:tcPr>
            <w:tcW w:w="2126" w:type="dxa"/>
            <w:tcBorders>
              <w:top w:val="single" w:color="auto" w:sz="8" w:space="0"/>
              <w:left w:val="single" w:color="auto" w:sz="8" w:space="0"/>
              <w:bottom w:val="single" w:color="auto" w:sz="8" w:space="0"/>
              <w:right w:val="single" w:color="auto" w:sz="8" w:space="0"/>
            </w:tcBorders>
          </w:tcPr>
          <w:p w:rsidRPr="00AB13CF" w:rsidR="00236B4A" w:rsidP="00314627" w:rsidRDefault="00236B4A" w14:paraId="3747EC18" w14:textId="77777777">
            <w:pPr>
              <w:spacing w:after="0"/>
              <w:ind w:right="-90"/>
              <w:rPr>
                <w:rFonts w:ascii="Calibri" w:hAnsi="Calibri" w:eastAsia="Arial" w:cs="Calibri"/>
                <w:sz w:val="22"/>
                <w:szCs w:val="22"/>
              </w:rPr>
            </w:pPr>
            <w:r w:rsidRPr="00AB13CF">
              <w:rPr>
                <w:rFonts w:ascii="Calibri" w:hAnsi="Calibri" w:eastAsia="Arial" w:cs="Calibri"/>
                <w:sz w:val="22"/>
                <w:szCs w:val="22"/>
              </w:rPr>
              <w:t>Fully achieved</w:t>
            </w:r>
          </w:p>
        </w:tc>
        <w:tc>
          <w:tcPr>
            <w:tcW w:w="567" w:type="dxa"/>
            <w:tcBorders>
              <w:top w:val="single" w:color="auto" w:sz="8" w:space="0"/>
              <w:left w:val="single" w:color="auto" w:sz="8" w:space="0"/>
              <w:bottom w:val="single" w:color="auto" w:sz="8" w:space="0"/>
              <w:right w:val="single" w:color="auto" w:sz="8" w:space="0"/>
            </w:tcBorders>
          </w:tcPr>
          <w:p w:rsidRPr="00AB13CF" w:rsidR="00236B4A" w:rsidP="00314627" w:rsidRDefault="00236B4A" w14:paraId="5D392E8E" w14:textId="77777777">
            <w:pPr>
              <w:spacing w:after="0"/>
              <w:ind w:right="-90"/>
              <w:rPr>
                <w:rFonts w:ascii="Calibri" w:hAnsi="Calibri" w:eastAsia="Arial" w:cs="Calibri"/>
                <w:sz w:val="22"/>
                <w:szCs w:val="22"/>
              </w:rPr>
            </w:pPr>
          </w:p>
        </w:tc>
        <w:tc>
          <w:tcPr>
            <w:tcW w:w="2127" w:type="dxa"/>
            <w:tcBorders>
              <w:top w:val="single" w:color="auto" w:sz="8" w:space="0"/>
              <w:left w:val="single" w:color="auto" w:sz="8" w:space="0"/>
              <w:bottom w:val="single" w:color="auto" w:sz="8" w:space="0"/>
              <w:right w:val="single" w:color="auto" w:sz="8" w:space="0"/>
            </w:tcBorders>
          </w:tcPr>
          <w:p w:rsidRPr="00AB13CF" w:rsidR="00236B4A" w:rsidP="00314627" w:rsidRDefault="00236B4A" w14:paraId="75BBF59E" w14:textId="77777777">
            <w:pPr>
              <w:spacing w:after="0"/>
              <w:ind w:right="-90"/>
              <w:rPr>
                <w:rFonts w:ascii="Calibri" w:hAnsi="Calibri" w:eastAsia="Arial" w:cs="Calibri"/>
                <w:sz w:val="22"/>
                <w:szCs w:val="22"/>
              </w:rPr>
            </w:pPr>
            <w:r w:rsidRPr="00AB13CF">
              <w:rPr>
                <w:rFonts w:ascii="Calibri" w:hAnsi="Calibri" w:eastAsia="Arial" w:cs="Calibri"/>
                <w:sz w:val="22"/>
                <w:szCs w:val="22"/>
              </w:rPr>
              <w:t>Partially achieved</w:t>
            </w:r>
          </w:p>
        </w:tc>
        <w:tc>
          <w:tcPr>
            <w:tcW w:w="567" w:type="dxa"/>
            <w:tcBorders>
              <w:top w:val="single" w:color="auto" w:sz="8" w:space="0"/>
              <w:left w:val="single" w:color="auto" w:sz="8" w:space="0"/>
              <w:bottom w:val="single" w:color="auto" w:sz="8" w:space="0"/>
              <w:right w:val="single" w:color="auto" w:sz="8" w:space="0"/>
            </w:tcBorders>
            <w:shd w:val="clear" w:color="auto" w:fill="FFFF00"/>
          </w:tcPr>
          <w:p w:rsidRPr="00AB13CF" w:rsidR="00236B4A" w:rsidP="70C95873" w:rsidRDefault="00236B4A" w14:paraId="46CAAE27" w14:textId="77777777">
            <w:pPr>
              <w:spacing w:after="0"/>
              <w:ind w:right="-90"/>
              <w:rPr>
                <w:rFonts w:ascii="Calibri" w:hAnsi="Calibri" w:eastAsia="Arial" w:cs="Calibri"/>
                <w:sz w:val="22"/>
                <w:szCs w:val="22"/>
                <w:highlight w:val="yellow"/>
              </w:rPr>
            </w:pPr>
          </w:p>
        </w:tc>
        <w:tc>
          <w:tcPr>
            <w:tcW w:w="2126" w:type="dxa"/>
            <w:tcBorders>
              <w:top w:val="single" w:color="auto" w:sz="8" w:space="0"/>
              <w:left w:val="single" w:color="auto" w:sz="8" w:space="0"/>
              <w:bottom w:val="single" w:color="auto" w:sz="8" w:space="0"/>
              <w:right w:val="single" w:color="auto" w:sz="8" w:space="0"/>
            </w:tcBorders>
          </w:tcPr>
          <w:p w:rsidRPr="00AB13CF" w:rsidR="00236B4A" w:rsidP="00314627" w:rsidRDefault="00236B4A" w14:paraId="6887DC77" w14:textId="77777777">
            <w:pPr>
              <w:spacing w:after="0"/>
              <w:ind w:right="-90"/>
              <w:rPr>
                <w:rFonts w:ascii="Calibri" w:hAnsi="Calibri" w:eastAsia="Arial" w:cs="Calibri"/>
                <w:sz w:val="22"/>
                <w:szCs w:val="22"/>
              </w:rPr>
            </w:pPr>
            <w:r w:rsidRPr="00AB13CF">
              <w:rPr>
                <w:rFonts w:ascii="Calibri" w:hAnsi="Calibri" w:eastAsia="Arial" w:cs="Calibri"/>
                <w:sz w:val="22"/>
                <w:szCs w:val="22"/>
              </w:rPr>
              <w:t>Continued into next session</w:t>
            </w:r>
          </w:p>
        </w:tc>
        <w:tc>
          <w:tcPr>
            <w:tcW w:w="567" w:type="dxa"/>
            <w:tcBorders>
              <w:top w:val="single" w:color="auto" w:sz="8" w:space="0"/>
              <w:left w:val="single" w:color="auto" w:sz="8" w:space="0"/>
              <w:bottom w:val="single" w:color="auto" w:sz="8" w:space="0"/>
              <w:right w:val="single" w:color="auto" w:sz="8" w:space="0"/>
            </w:tcBorders>
          </w:tcPr>
          <w:p w:rsidRPr="00AB13CF" w:rsidR="00236B4A" w:rsidP="00314627" w:rsidRDefault="00236B4A" w14:paraId="3F21BA51" w14:textId="77777777">
            <w:pPr>
              <w:spacing w:after="0"/>
              <w:ind w:right="-90"/>
              <w:rPr>
                <w:rFonts w:ascii="Calibri" w:hAnsi="Calibri" w:eastAsia="Arial" w:cs="Calibri"/>
                <w:sz w:val="22"/>
                <w:szCs w:val="22"/>
              </w:rPr>
            </w:pPr>
          </w:p>
        </w:tc>
      </w:tr>
      <w:tr w:rsidRPr="00AB13CF" w:rsidR="00236B4A" w:rsidTr="6EB67868" w14:paraId="0940CD6A" w14:textId="77777777">
        <w:trPr>
          <w:trHeight w:val="2618"/>
        </w:trPr>
        <w:tc>
          <w:tcPr>
            <w:tcW w:w="10480" w:type="dxa"/>
            <w:gridSpan w:val="7"/>
            <w:tcBorders>
              <w:top w:val="single" w:color="auto" w:sz="8" w:space="0"/>
              <w:left w:val="single" w:color="auto" w:sz="8" w:space="0"/>
              <w:bottom w:val="single" w:color="auto" w:sz="8" w:space="0"/>
              <w:right w:val="single" w:color="auto" w:sz="8" w:space="0"/>
            </w:tcBorders>
          </w:tcPr>
          <w:p w:rsidR="00236B4A" w:rsidP="006F2BF5" w:rsidRDefault="00236B4A" w14:paraId="3D0A1066" w14:textId="77777777">
            <w:pPr>
              <w:spacing w:after="0"/>
              <w:rPr>
                <w:rFonts w:ascii="Calibri" w:hAnsi="Calibri" w:cs="Calibri"/>
                <w:color w:val="000000" w:themeColor="text1"/>
                <w:sz w:val="22"/>
                <w:szCs w:val="22"/>
              </w:rPr>
            </w:pPr>
            <w:r w:rsidRPr="70C95873">
              <w:rPr>
                <w:rFonts w:ascii="Calibri" w:hAnsi="Calibri" w:cs="Calibri"/>
                <w:b/>
                <w:bCs/>
                <w:color w:val="000000" w:themeColor="text1"/>
                <w:sz w:val="22"/>
                <w:szCs w:val="22"/>
              </w:rPr>
              <w:t>Progress</w:t>
            </w:r>
            <w:r w:rsidRPr="70C95873" w:rsidR="23F1E4D1">
              <w:rPr>
                <w:rFonts w:ascii="Calibri" w:hAnsi="Calibri" w:cs="Calibri"/>
                <w:b/>
                <w:bCs/>
                <w:color w:val="000000" w:themeColor="text1"/>
                <w:sz w:val="22"/>
                <w:szCs w:val="22"/>
              </w:rPr>
              <w:t>:</w:t>
            </w:r>
          </w:p>
          <w:p w:rsidRPr="006F2BF5" w:rsidR="006F2BF5" w:rsidP="70C95873" w:rsidRDefault="08B96E76" w14:paraId="712CAA7D" w14:textId="7118C2EA">
            <w:pPr>
              <w:pStyle w:val="ListParagraph"/>
              <w:numPr>
                <w:ilvl w:val="0"/>
                <w:numId w:val="6"/>
              </w:numPr>
              <w:spacing w:after="0"/>
              <w:rPr>
                <w:rFonts w:ascii="Calibri" w:hAnsi="Calibri" w:cs="Calibri"/>
                <w:color w:val="000000" w:themeColor="text1"/>
                <w:sz w:val="22"/>
                <w:szCs w:val="22"/>
              </w:rPr>
            </w:pPr>
            <w:r w:rsidRPr="70C95873">
              <w:rPr>
                <w:rFonts w:ascii="Calibri" w:hAnsi="Calibri" w:cs="Calibri"/>
                <w:color w:val="000000" w:themeColor="text1"/>
                <w:sz w:val="22"/>
                <w:szCs w:val="22"/>
              </w:rPr>
              <w:t>All teaching staff have engaged in professional learning with the Transforming Learning Team to develop their skills in using 1-1 devices.</w:t>
            </w:r>
          </w:p>
          <w:p w:rsidRPr="006F2BF5" w:rsidR="006F2BF5" w:rsidP="70C95873" w:rsidRDefault="08B96E76" w14:paraId="7DDEF853" w14:textId="01257096">
            <w:pPr>
              <w:pStyle w:val="ListParagraph"/>
              <w:numPr>
                <w:ilvl w:val="0"/>
                <w:numId w:val="6"/>
              </w:numPr>
              <w:spacing w:after="0"/>
              <w:rPr>
                <w:rFonts w:ascii="Calibri" w:hAnsi="Calibri" w:cs="Calibri"/>
                <w:color w:val="000000" w:themeColor="text1"/>
                <w:sz w:val="22"/>
                <w:szCs w:val="22"/>
              </w:rPr>
            </w:pPr>
            <w:r w:rsidRPr="70C95873">
              <w:rPr>
                <w:rFonts w:ascii="Calibri" w:hAnsi="Calibri" w:cs="Calibri"/>
                <w:color w:val="000000" w:themeColor="text1"/>
                <w:sz w:val="22"/>
                <w:szCs w:val="22"/>
              </w:rPr>
              <w:t xml:space="preserve">A few teaching staff have engaged in additional professional learning using Showbie, Apple Teacher </w:t>
            </w:r>
            <w:r w:rsidRPr="70C95873" w:rsidR="507556A2">
              <w:rPr>
                <w:rFonts w:ascii="Calibri" w:hAnsi="Calibri" w:cs="Calibri"/>
                <w:color w:val="000000" w:themeColor="text1"/>
                <w:sz w:val="22"/>
                <w:szCs w:val="22"/>
              </w:rPr>
              <w:t xml:space="preserve">and accessibility tools.  </w:t>
            </w:r>
          </w:p>
          <w:p w:rsidRPr="006F2BF5" w:rsidR="006F2BF5" w:rsidP="70C95873" w:rsidRDefault="507556A2" w14:paraId="1EDA1594" w14:textId="0D0B1FEC">
            <w:pPr>
              <w:pStyle w:val="ListParagraph"/>
              <w:numPr>
                <w:ilvl w:val="0"/>
                <w:numId w:val="6"/>
              </w:numPr>
              <w:spacing w:after="0"/>
              <w:rPr>
                <w:rFonts w:ascii="Calibri" w:hAnsi="Calibri" w:cs="Calibri"/>
                <w:color w:val="000000" w:themeColor="text1"/>
                <w:sz w:val="22"/>
                <w:szCs w:val="22"/>
              </w:rPr>
            </w:pPr>
            <w:r w:rsidRPr="70C95873">
              <w:rPr>
                <w:rFonts w:ascii="Calibri" w:hAnsi="Calibri" w:cs="Calibri"/>
                <w:color w:val="000000" w:themeColor="text1"/>
                <w:sz w:val="22"/>
                <w:szCs w:val="22"/>
              </w:rPr>
              <w:t xml:space="preserve">In Primary 5-7 all children have been introduced to the accessibility features and are making choices around which features work best for them.  </w:t>
            </w:r>
          </w:p>
          <w:p w:rsidRPr="006F2BF5" w:rsidR="006F2BF5" w:rsidP="70C95873" w:rsidRDefault="507556A2" w14:paraId="22777795" w14:textId="59E880A1">
            <w:pPr>
              <w:pStyle w:val="ListParagraph"/>
              <w:numPr>
                <w:ilvl w:val="0"/>
                <w:numId w:val="6"/>
              </w:numPr>
              <w:spacing w:after="0"/>
              <w:rPr>
                <w:rFonts w:ascii="Calibri" w:hAnsi="Calibri" w:cs="Calibri"/>
                <w:color w:val="000000" w:themeColor="text1"/>
                <w:sz w:val="22"/>
                <w:szCs w:val="22"/>
              </w:rPr>
            </w:pPr>
            <w:r w:rsidRPr="70C95873">
              <w:rPr>
                <w:rFonts w:ascii="Calibri" w:hAnsi="Calibri" w:cs="Calibri"/>
                <w:color w:val="000000" w:themeColor="text1"/>
                <w:sz w:val="22"/>
                <w:szCs w:val="22"/>
              </w:rPr>
              <w:t xml:space="preserve">Teaching staff </w:t>
            </w:r>
            <w:r w:rsidRPr="70C95873" w:rsidR="4D3FBCB8">
              <w:rPr>
                <w:rFonts w:ascii="Calibri" w:hAnsi="Calibri" w:cs="Calibri"/>
                <w:color w:val="000000" w:themeColor="text1"/>
                <w:sz w:val="22"/>
                <w:szCs w:val="22"/>
              </w:rPr>
              <w:t>are</w:t>
            </w:r>
            <w:r w:rsidRPr="70C95873">
              <w:rPr>
                <w:rFonts w:ascii="Calibri" w:hAnsi="Calibri" w:cs="Calibri"/>
                <w:color w:val="000000" w:themeColor="text1"/>
                <w:sz w:val="22"/>
                <w:szCs w:val="22"/>
              </w:rPr>
              <w:t xml:space="preserve"> using Showbie and other digital platforms to support learning and teaching practice.</w:t>
            </w:r>
          </w:p>
          <w:p w:rsidRPr="006F2BF5" w:rsidR="006F2BF5" w:rsidP="70C95873" w:rsidRDefault="507556A2" w14:paraId="79BF284F" w14:textId="4C976936">
            <w:pPr>
              <w:pStyle w:val="ListParagraph"/>
              <w:numPr>
                <w:ilvl w:val="0"/>
                <w:numId w:val="6"/>
              </w:numPr>
              <w:spacing w:after="0"/>
              <w:rPr>
                <w:rFonts w:ascii="Calibri" w:hAnsi="Calibri" w:cs="Calibri"/>
                <w:color w:val="000000" w:themeColor="text1"/>
                <w:sz w:val="22"/>
                <w:szCs w:val="22"/>
              </w:rPr>
            </w:pPr>
            <w:r w:rsidRPr="70C95873">
              <w:rPr>
                <w:rFonts w:ascii="Calibri" w:hAnsi="Calibri" w:cs="Calibri"/>
                <w:color w:val="000000" w:themeColor="text1"/>
                <w:sz w:val="22"/>
                <w:szCs w:val="22"/>
              </w:rPr>
              <w:t xml:space="preserve">All teaching staff promote safe and responsible use of digital devices and platforms.  </w:t>
            </w:r>
          </w:p>
          <w:p w:rsidRPr="006F2BF5" w:rsidR="006F2BF5" w:rsidP="70C95873" w:rsidRDefault="2367E245" w14:paraId="203919ED" w14:textId="3D85BCBF">
            <w:pPr>
              <w:pStyle w:val="ListParagraph"/>
              <w:numPr>
                <w:ilvl w:val="0"/>
                <w:numId w:val="6"/>
              </w:numPr>
              <w:spacing w:after="0"/>
              <w:rPr>
                <w:rFonts w:ascii="Calibri" w:hAnsi="Calibri" w:cs="Calibri"/>
                <w:color w:val="000000" w:themeColor="text1"/>
                <w:sz w:val="22"/>
                <w:szCs w:val="22"/>
              </w:rPr>
            </w:pPr>
            <w:r w:rsidRPr="70C95873">
              <w:rPr>
                <w:rFonts w:ascii="Calibri" w:hAnsi="Calibri" w:cs="Calibri"/>
                <w:color w:val="000000" w:themeColor="text1"/>
                <w:sz w:val="22"/>
                <w:szCs w:val="22"/>
              </w:rPr>
              <w:t>All children in Primary 5-7 are using digital devices to receive feedback on learning.</w:t>
            </w:r>
          </w:p>
          <w:p w:rsidRPr="006F2BF5" w:rsidR="006F2BF5" w:rsidP="70C95873" w:rsidRDefault="2367E245" w14:paraId="6428B8A7" w14:textId="7523A303">
            <w:pPr>
              <w:pStyle w:val="ListParagraph"/>
              <w:numPr>
                <w:ilvl w:val="0"/>
                <w:numId w:val="6"/>
              </w:numPr>
              <w:spacing w:after="0"/>
              <w:rPr>
                <w:rFonts w:ascii="Calibri" w:hAnsi="Calibri" w:cs="Calibri"/>
                <w:color w:val="000000" w:themeColor="text1"/>
                <w:sz w:val="22"/>
                <w:szCs w:val="22"/>
              </w:rPr>
            </w:pPr>
            <w:r w:rsidRPr="70C95873">
              <w:rPr>
                <w:rFonts w:ascii="Calibri" w:hAnsi="Calibri" w:cs="Calibri"/>
                <w:color w:val="000000" w:themeColor="text1"/>
                <w:sz w:val="22"/>
                <w:szCs w:val="22"/>
              </w:rPr>
              <w:t>All teaching staff are using Seesaw to provide updates on and profile children’s learning across the curriculum.</w:t>
            </w:r>
          </w:p>
        </w:tc>
      </w:tr>
      <w:tr w:rsidRPr="00AB13CF" w:rsidR="00236B4A" w:rsidTr="6EB67868" w14:paraId="4398CC70" w14:textId="77777777">
        <w:trPr>
          <w:trHeight w:val="1372"/>
        </w:trPr>
        <w:tc>
          <w:tcPr>
            <w:tcW w:w="10480" w:type="dxa"/>
            <w:gridSpan w:val="7"/>
            <w:tcBorders>
              <w:top w:val="single" w:color="auto" w:sz="8" w:space="0"/>
              <w:left w:val="single" w:color="auto" w:sz="8" w:space="0"/>
              <w:bottom w:val="single" w:color="auto" w:sz="8" w:space="0"/>
              <w:right w:val="single" w:color="auto" w:sz="8" w:space="0"/>
            </w:tcBorders>
          </w:tcPr>
          <w:p w:rsidRPr="00AB13CF" w:rsidR="00236B4A" w:rsidP="3160CE90" w:rsidRDefault="00236B4A" w14:paraId="2B8B6DA1" w14:textId="6D4283CC">
            <w:pPr>
              <w:spacing w:after="0"/>
              <w:rPr>
                <w:rFonts w:ascii="Calibri" w:hAnsi="Calibri" w:cs="Calibri"/>
                <w:sz w:val="22"/>
                <w:szCs w:val="22"/>
              </w:rPr>
            </w:pPr>
            <w:r w:rsidRPr="70C95873">
              <w:rPr>
                <w:rFonts w:ascii="Calibri" w:hAnsi="Calibri" w:cs="Calibri"/>
                <w:b/>
                <w:bCs/>
                <w:sz w:val="22"/>
                <w:szCs w:val="22"/>
              </w:rPr>
              <w:t>Impact</w:t>
            </w:r>
            <w:r w:rsidRPr="70C95873" w:rsidR="55A6AECF">
              <w:rPr>
                <w:rFonts w:ascii="Calibri" w:hAnsi="Calibri" w:cs="Calibri"/>
                <w:b/>
                <w:bCs/>
                <w:sz w:val="22"/>
                <w:szCs w:val="22"/>
              </w:rPr>
              <w:t>:</w:t>
            </w:r>
          </w:p>
          <w:p w:rsidRPr="00AB13CF" w:rsidR="00236B4A" w:rsidP="70C95873" w:rsidRDefault="55A6AECF" w14:paraId="2BE62419" w14:textId="215C97F5">
            <w:pPr>
              <w:pStyle w:val="ListParagraph"/>
              <w:numPr>
                <w:ilvl w:val="0"/>
                <w:numId w:val="5"/>
              </w:numPr>
              <w:spacing w:after="0"/>
              <w:rPr>
                <w:rFonts w:ascii="Calibri" w:hAnsi="Calibri" w:cs="Calibri"/>
                <w:sz w:val="22"/>
                <w:szCs w:val="22"/>
              </w:rPr>
            </w:pPr>
            <w:r w:rsidRPr="70C95873">
              <w:rPr>
                <w:rFonts w:ascii="Calibri" w:hAnsi="Calibri" w:cs="Calibri"/>
                <w:sz w:val="22"/>
                <w:szCs w:val="22"/>
              </w:rPr>
              <w:t>As teaching staff’s confidence has grown in using digital technologies to enhance learning and teaching this is leading to greater engagement from children in the learning process.</w:t>
            </w:r>
          </w:p>
          <w:p w:rsidRPr="00AB13CF" w:rsidR="00236B4A" w:rsidP="70C95873" w:rsidRDefault="55A6AECF" w14:paraId="25F85FD9" w14:textId="1EE0EB9E">
            <w:pPr>
              <w:pStyle w:val="ListParagraph"/>
              <w:numPr>
                <w:ilvl w:val="0"/>
                <w:numId w:val="5"/>
              </w:numPr>
              <w:spacing w:after="0"/>
              <w:rPr>
                <w:rFonts w:ascii="Calibri" w:hAnsi="Calibri" w:cs="Calibri"/>
                <w:sz w:val="22"/>
                <w:szCs w:val="22"/>
              </w:rPr>
            </w:pPr>
            <w:r w:rsidRPr="70C95873">
              <w:rPr>
                <w:rFonts w:ascii="Calibri" w:hAnsi="Calibri" w:cs="Calibri"/>
                <w:sz w:val="22"/>
                <w:szCs w:val="22"/>
              </w:rPr>
              <w:t>In Primary 5-7 children are using feedback provided digitally to support them to lead their own learning.</w:t>
            </w:r>
          </w:p>
          <w:p w:rsidRPr="00AB13CF" w:rsidR="00236B4A" w:rsidP="70C95873" w:rsidRDefault="55A6AECF" w14:paraId="2BBFF9F1" w14:textId="7D7A1DA1">
            <w:pPr>
              <w:pStyle w:val="ListParagraph"/>
              <w:numPr>
                <w:ilvl w:val="0"/>
                <w:numId w:val="5"/>
              </w:numPr>
              <w:spacing w:after="0"/>
              <w:rPr>
                <w:rFonts w:ascii="Calibri" w:hAnsi="Calibri" w:cs="Calibri"/>
                <w:sz w:val="22"/>
                <w:szCs w:val="22"/>
              </w:rPr>
            </w:pPr>
            <w:r w:rsidRPr="70C95873">
              <w:rPr>
                <w:rFonts w:ascii="Calibri" w:hAnsi="Calibri" w:cs="Calibri"/>
                <w:sz w:val="22"/>
                <w:szCs w:val="22"/>
              </w:rPr>
              <w:t xml:space="preserve">In Primary 5-7 children are becoming increasingly more independent in their learning using digital accessibility tools and there is evidence of increased engagement in writing.  </w:t>
            </w:r>
          </w:p>
          <w:p w:rsidRPr="00AB13CF" w:rsidR="00236B4A" w:rsidP="70C95873" w:rsidRDefault="55A6AECF" w14:paraId="58A94C5A" w14:textId="18463FF6">
            <w:pPr>
              <w:pStyle w:val="ListParagraph"/>
              <w:numPr>
                <w:ilvl w:val="0"/>
                <w:numId w:val="5"/>
              </w:numPr>
              <w:spacing w:after="0"/>
              <w:rPr>
                <w:rFonts w:ascii="Calibri" w:hAnsi="Calibri" w:cs="Calibri"/>
                <w:sz w:val="22"/>
                <w:szCs w:val="22"/>
              </w:rPr>
            </w:pPr>
            <w:r w:rsidRPr="70C95873">
              <w:rPr>
                <w:rFonts w:ascii="Calibri" w:hAnsi="Calibri" w:cs="Calibri"/>
                <w:sz w:val="22"/>
                <w:szCs w:val="22"/>
              </w:rPr>
              <w:t>Most children are using digital platforms to support and enhance their learning, and this is leading to children hav</w:t>
            </w:r>
            <w:r w:rsidRPr="70C95873" w:rsidR="001786F4">
              <w:rPr>
                <w:rFonts w:ascii="Calibri" w:hAnsi="Calibri" w:cs="Calibri"/>
                <w:sz w:val="22"/>
                <w:szCs w:val="22"/>
              </w:rPr>
              <w:t>ing access to</w:t>
            </w:r>
            <w:r w:rsidRPr="70C95873">
              <w:rPr>
                <w:rFonts w:ascii="Calibri" w:hAnsi="Calibri" w:cs="Calibri"/>
                <w:sz w:val="22"/>
                <w:szCs w:val="22"/>
              </w:rPr>
              <w:t xml:space="preserve"> resources which are differentiated, greater engagement in learning and almost all making progress in learning.</w:t>
            </w:r>
          </w:p>
          <w:p w:rsidRPr="00AB13CF" w:rsidR="00236B4A" w:rsidP="70C95873" w:rsidRDefault="0BFAF363" w14:paraId="161520D2" w14:textId="62425665">
            <w:pPr>
              <w:pStyle w:val="ListParagraph"/>
              <w:numPr>
                <w:ilvl w:val="0"/>
                <w:numId w:val="5"/>
              </w:numPr>
              <w:spacing w:after="0"/>
              <w:rPr>
                <w:rFonts w:ascii="Calibri" w:hAnsi="Calibri" w:cs="Calibri"/>
                <w:sz w:val="22"/>
                <w:szCs w:val="22"/>
              </w:rPr>
            </w:pPr>
            <w:r w:rsidRPr="70C95873">
              <w:rPr>
                <w:rFonts w:ascii="Calibri" w:hAnsi="Calibri" w:cs="Calibri"/>
                <w:sz w:val="22"/>
                <w:szCs w:val="22"/>
              </w:rPr>
              <w:t>All children are aware of the ways in which to keep themselves safe online and whilst using digital tools and technologies.</w:t>
            </w:r>
          </w:p>
        </w:tc>
      </w:tr>
      <w:tr w:rsidRPr="00AB13CF" w:rsidR="00236B4A" w:rsidTr="6EB67868" w14:paraId="72F1F6C7" w14:textId="77777777">
        <w:trPr>
          <w:trHeight w:val="1407"/>
        </w:trPr>
        <w:tc>
          <w:tcPr>
            <w:tcW w:w="10480" w:type="dxa"/>
            <w:gridSpan w:val="7"/>
            <w:tcBorders>
              <w:top w:val="single" w:color="auto" w:sz="8" w:space="0"/>
              <w:left w:val="single" w:color="auto" w:sz="8" w:space="0"/>
              <w:bottom w:val="single" w:color="auto" w:sz="8" w:space="0"/>
              <w:right w:val="single" w:color="auto" w:sz="8" w:space="0"/>
            </w:tcBorders>
          </w:tcPr>
          <w:p w:rsidRPr="006F2BF5" w:rsidR="3160CE90" w:rsidP="70C95873" w:rsidRDefault="23F1E4D1" w14:paraId="58997D0C" w14:textId="4467E7B7">
            <w:pPr>
              <w:spacing w:after="0" w:line="257" w:lineRule="auto"/>
              <w:rPr>
                <w:rFonts w:ascii="Calibri" w:hAnsi="Calibri" w:eastAsia="Aptos" w:cs="Calibri"/>
                <w:b/>
                <w:bCs/>
                <w:sz w:val="22"/>
                <w:szCs w:val="22"/>
              </w:rPr>
            </w:pPr>
            <w:r w:rsidRPr="70C95873">
              <w:rPr>
                <w:rFonts w:ascii="Calibri" w:hAnsi="Calibri" w:eastAsia="Aptos" w:cs="Calibri"/>
                <w:b/>
                <w:bCs/>
                <w:color w:val="000000" w:themeColor="text1"/>
                <w:sz w:val="22"/>
                <w:szCs w:val="22"/>
              </w:rPr>
              <w:t>Next Steps:</w:t>
            </w:r>
          </w:p>
          <w:p w:rsidRPr="006F2BF5" w:rsidR="3160CE90" w:rsidP="70C95873" w:rsidRDefault="28A62C55" w14:paraId="3E867654" w14:textId="2F5516CC">
            <w:pPr>
              <w:pStyle w:val="ListParagraph"/>
              <w:numPr>
                <w:ilvl w:val="0"/>
                <w:numId w:val="4"/>
              </w:numPr>
              <w:spacing w:after="0" w:line="257" w:lineRule="auto"/>
              <w:rPr>
                <w:rFonts w:ascii="Calibri" w:hAnsi="Calibri" w:eastAsia="Aptos" w:cs="Calibri"/>
                <w:color w:val="000000" w:themeColor="text1"/>
                <w:sz w:val="22"/>
                <w:szCs w:val="22"/>
              </w:rPr>
            </w:pPr>
            <w:r w:rsidRPr="70C95873">
              <w:rPr>
                <w:rFonts w:ascii="Calibri" w:hAnsi="Calibri" w:eastAsia="Aptos" w:cs="Calibri"/>
                <w:color w:val="000000" w:themeColor="text1"/>
                <w:sz w:val="22"/>
                <w:szCs w:val="22"/>
              </w:rPr>
              <w:t>Analys</w:t>
            </w:r>
            <w:r w:rsidRPr="70C95873" w:rsidR="590391DD">
              <w:rPr>
                <w:rFonts w:ascii="Calibri" w:hAnsi="Calibri" w:eastAsia="Aptos" w:cs="Calibri"/>
                <w:color w:val="000000" w:themeColor="text1"/>
                <w:sz w:val="22"/>
                <w:szCs w:val="22"/>
              </w:rPr>
              <w:t xml:space="preserve">e </w:t>
            </w:r>
            <w:r w:rsidRPr="70C95873">
              <w:rPr>
                <w:rFonts w:ascii="Calibri" w:hAnsi="Calibri" w:eastAsia="Aptos" w:cs="Calibri"/>
                <w:color w:val="000000" w:themeColor="text1"/>
                <w:sz w:val="22"/>
                <w:szCs w:val="22"/>
              </w:rPr>
              <w:t xml:space="preserve">of data from Pupil Wise Survey to identify next steps for further development of approaches to ensuring that all children across the school experience high-quality learning, teaching and assessment using digital </w:t>
            </w:r>
            <w:r w:rsidRPr="70C95873" w:rsidR="33A01412">
              <w:rPr>
                <w:rFonts w:ascii="Calibri" w:hAnsi="Calibri" w:eastAsia="Aptos" w:cs="Calibri"/>
                <w:color w:val="000000" w:themeColor="text1"/>
                <w:sz w:val="22"/>
                <w:szCs w:val="22"/>
              </w:rPr>
              <w:t>technologies.</w:t>
            </w:r>
          </w:p>
          <w:p w:rsidRPr="006F2BF5" w:rsidR="3160CE90" w:rsidP="70C95873" w:rsidRDefault="33A01412" w14:paraId="3E2F0802" w14:textId="5F74D735">
            <w:pPr>
              <w:pStyle w:val="ListParagraph"/>
              <w:numPr>
                <w:ilvl w:val="0"/>
                <w:numId w:val="4"/>
              </w:numPr>
              <w:spacing w:after="0" w:line="257" w:lineRule="auto"/>
              <w:rPr>
                <w:rFonts w:ascii="Calibri" w:hAnsi="Calibri" w:eastAsia="Aptos" w:cs="Calibri"/>
                <w:color w:val="000000" w:themeColor="text1"/>
                <w:sz w:val="22"/>
                <w:szCs w:val="22"/>
              </w:rPr>
            </w:pPr>
            <w:r w:rsidRPr="70C95873">
              <w:rPr>
                <w:rFonts w:ascii="Calibri" w:hAnsi="Calibri" w:eastAsia="Aptos" w:cs="Calibri"/>
                <w:color w:val="000000" w:themeColor="text1"/>
                <w:sz w:val="22"/>
                <w:szCs w:val="22"/>
              </w:rPr>
              <w:t>In the upper school explore further My World of Work and similar profiling tools to develop approaches to profiling for children.</w:t>
            </w:r>
          </w:p>
        </w:tc>
      </w:tr>
      <w:tr w:rsidRPr="006F2BF5" w:rsidR="006F2BF5" w:rsidTr="6EB67868" w14:paraId="0D0A206A" w14:textId="77777777">
        <w:trPr>
          <w:trHeight w:val="300"/>
        </w:trPr>
        <w:tc>
          <w:tcPr>
            <w:tcW w:w="10480" w:type="dxa"/>
            <w:gridSpan w:val="7"/>
            <w:tcBorders>
              <w:top w:val="single" w:color="auto" w:sz="8" w:space="0"/>
              <w:left w:val="single" w:color="auto" w:sz="8" w:space="0"/>
              <w:bottom w:val="single" w:color="auto" w:sz="8" w:space="0"/>
              <w:right w:val="single" w:color="auto" w:sz="8" w:space="0"/>
            </w:tcBorders>
          </w:tcPr>
          <w:p w:rsidRPr="006F2BF5" w:rsidR="006F2BF5" w:rsidP="00A76A8C" w:rsidRDefault="006F2BF5" w14:paraId="2DEA2ED5" w14:textId="0CE56D52">
            <w:pPr>
              <w:pStyle w:val="paragraph"/>
              <w:spacing w:before="0" w:beforeAutospacing="0" w:after="0" w:afterAutospacing="0"/>
              <w:textAlignment w:val="baseline"/>
              <w:rPr>
                <w:rFonts w:ascii="Calibri" w:hAnsi="Calibri" w:eastAsia="Arial" w:cs="Calibri"/>
                <w:b/>
                <w:bCs/>
                <w:sz w:val="22"/>
                <w:szCs w:val="22"/>
              </w:rPr>
            </w:pPr>
            <w:r w:rsidRPr="006F2BF5">
              <w:rPr>
                <w:rFonts w:ascii="Calibri" w:hAnsi="Calibri" w:eastAsia="Arial" w:cs="Calibri"/>
                <w:b/>
                <w:bCs/>
                <w:sz w:val="22"/>
                <w:szCs w:val="22"/>
              </w:rPr>
              <w:t xml:space="preserve">School Improvement Priority </w:t>
            </w:r>
            <w:r>
              <w:rPr>
                <w:rFonts w:ascii="Calibri" w:hAnsi="Calibri" w:eastAsia="Arial" w:cs="Calibri"/>
                <w:b/>
                <w:bCs/>
                <w:sz w:val="22"/>
                <w:szCs w:val="22"/>
              </w:rPr>
              <w:t>2</w:t>
            </w:r>
            <w:r w:rsidRPr="006F2BF5">
              <w:rPr>
                <w:rFonts w:ascii="Calibri" w:hAnsi="Calibri" w:eastAsia="Arial" w:cs="Calibri"/>
                <w:b/>
                <w:bCs/>
                <w:sz w:val="22"/>
                <w:szCs w:val="22"/>
              </w:rPr>
              <w:t xml:space="preserve">:  </w:t>
            </w:r>
          </w:p>
          <w:p w:rsidRPr="006F2BF5" w:rsidR="006F2BF5" w:rsidP="006F2BF5" w:rsidRDefault="006F2BF5" w14:paraId="1613E0D9" w14:textId="490DA4E1">
            <w:pPr>
              <w:pStyle w:val="paragraph"/>
              <w:numPr>
                <w:ilvl w:val="0"/>
                <w:numId w:val="20"/>
              </w:numPr>
              <w:spacing w:before="0" w:beforeAutospacing="0" w:after="0" w:afterAutospacing="0"/>
              <w:textAlignment w:val="baseline"/>
              <w:rPr>
                <w:rFonts w:ascii="Calibri" w:hAnsi="Calibri" w:cs="Calibri"/>
                <w:sz w:val="22"/>
                <w:szCs w:val="22"/>
              </w:rPr>
            </w:pPr>
            <w:r w:rsidRPr="006F2BF5">
              <w:rPr>
                <w:rStyle w:val="normaltextrun"/>
                <w:rFonts w:ascii="Calibri" w:hAnsi="Calibri" w:cs="Calibri"/>
                <w:sz w:val="22"/>
                <w:szCs w:val="22"/>
                <w:lang w:val="en-US"/>
              </w:rPr>
              <w:t>Plan a progressive curriculum for all children across 8 curriculum areas ensuring that all children receive their entitlement to a broad general education.</w:t>
            </w:r>
          </w:p>
          <w:p w:rsidRPr="006F2BF5" w:rsidR="006F2BF5" w:rsidP="006F2BF5" w:rsidRDefault="006F2BF5" w14:paraId="5FB06471" w14:textId="7E3EC4B7">
            <w:pPr>
              <w:pStyle w:val="paragraph"/>
              <w:numPr>
                <w:ilvl w:val="0"/>
                <w:numId w:val="20"/>
              </w:numPr>
              <w:spacing w:before="0" w:beforeAutospacing="0" w:after="0" w:afterAutospacing="0"/>
              <w:textAlignment w:val="baseline"/>
              <w:rPr>
                <w:rFonts w:ascii="Calibri" w:hAnsi="Calibri" w:cs="Calibri"/>
              </w:rPr>
            </w:pPr>
            <w:r w:rsidRPr="006F2BF5">
              <w:rPr>
                <w:rStyle w:val="normaltextrun"/>
                <w:rFonts w:ascii="Calibri" w:hAnsi="Calibri" w:cs="Calibri"/>
                <w:sz w:val="22"/>
                <w:szCs w:val="22"/>
                <w:lang w:val="en-US"/>
              </w:rPr>
              <w:t>Use benchmarks for all curriculum areas to measure children’s progress and achievement of a level across the broad general education using a range of assessment evidence to inform professional judgements.</w:t>
            </w:r>
            <w:r>
              <w:rPr>
                <w:rStyle w:val="normaltextrun"/>
                <w:rFonts w:ascii="Arial" w:hAnsi="Arial" w:cs="Arial"/>
                <w:lang w:val="en-US"/>
              </w:rPr>
              <w:t>  </w:t>
            </w:r>
          </w:p>
        </w:tc>
      </w:tr>
      <w:tr w:rsidRPr="006F2BF5" w:rsidR="006F2BF5" w:rsidTr="6EB67868" w14:paraId="52A8AA8D" w14:textId="77777777">
        <w:trPr>
          <w:trHeight w:val="300"/>
        </w:trPr>
        <w:tc>
          <w:tcPr>
            <w:tcW w:w="10480" w:type="dxa"/>
            <w:gridSpan w:val="7"/>
            <w:tcBorders>
              <w:top w:val="single" w:color="auto" w:sz="8" w:space="0"/>
              <w:left w:val="single" w:color="auto" w:sz="8" w:space="0"/>
              <w:bottom w:val="single" w:color="auto" w:sz="8" w:space="0"/>
              <w:right w:val="single" w:color="auto" w:sz="8" w:space="0"/>
            </w:tcBorders>
          </w:tcPr>
          <w:p w:rsidRPr="009E6ADB" w:rsidR="006F2BF5" w:rsidP="00A76A8C" w:rsidRDefault="006F2BF5" w14:paraId="588A426C" w14:textId="77777777">
            <w:pPr>
              <w:spacing w:after="0"/>
              <w:ind w:right="-90"/>
              <w:rPr>
                <w:rFonts w:ascii="Calibri" w:hAnsi="Calibri" w:eastAsia="Arial" w:cs="Calibri"/>
                <w:b/>
                <w:bCs/>
                <w:sz w:val="22"/>
                <w:szCs w:val="22"/>
              </w:rPr>
            </w:pPr>
            <w:r w:rsidRPr="009E6ADB">
              <w:rPr>
                <w:rFonts w:ascii="Calibri" w:hAnsi="Calibri" w:eastAsia="Arial" w:cs="Calibri"/>
                <w:b/>
                <w:bCs/>
                <w:sz w:val="22"/>
                <w:szCs w:val="22"/>
              </w:rPr>
              <w:t>HGIOS4 Quality Indicators:</w:t>
            </w:r>
          </w:p>
          <w:p w:rsidRPr="006F2BF5" w:rsidR="006F2BF5" w:rsidP="006F2BF5" w:rsidRDefault="006F2BF5" w14:paraId="2D9D2600" w14:textId="22742512">
            <w:pPr>
              <w:pStyle w:val="paragraph"/>
              <w:spacing w:before="0" w:beforeAutospacing="0" w:after="0" w:afterAutospacing="0"/>
              <w:textAlignment w:val="baseline"/>
              <w:rPr>
                <w:rFonts w:ascii="Segoe UI" w:hAnsi="Segoe UI" w:cs="Segoe UI"/>
                <w:sz w:val="22"/>
                <w:szCs w:val="22"/>
              </w:rPr>
            </w:pPr>
            <w:r w:rsidRPr="006F2BF5">
              <w:rPr>
                <w:rStyle w:val="normaltextrun"/>
                <w:rFonts w:ascii="Calibri" w:hAnsi="Calibri" w:cs="Calibri"/>
                <w:sz w:val="22"/>
                <w:szCs w:val="22"/>
                <w:lang w:val="en-US"/>
              </w:rPr>
              <w:t>1.2 – Leadership of Learning</w:t>
            </w:r>
          </w:p>
          <w:p w:rsidRPr="006F2BF5" w:rsidR="006F2BF5" w:rsidP="006F2BF5" w:rsidRDefault="006F2BF5" w14:paraId="00C7A7C5" w14:textId="5CBEF822">
            <w:pPr>
              <w:pStyle w:val="paragraph"/>
              <w:spacing w:before="0" w:beforeAutospacing="0" w:after="0" w:afterAutospacing="0"/>
              <w:textAlignment w:val="baseline"/>
              <w:rPr>
                <w:rFonts w:ascii="Segoe UI" w:hAnsi="Segoe UI" w:cs="Segoe UI"/>
                <w:sz w:val="22"/>
                <w:szCs w:val="22"/>
              </w:rPr>
            </w:pPr>
            <w:r w:rsidRPr="006F2BF5">
              <w:rPr>
                <w:rStyle w:val="normaltextrun"/>
                <w:rFonts w:ascii="Calibri" w:hAnsi="Calibri" w:cs="Calibri"/>
                <w:sz w:val="22"/>
                <w:szCs w:val="22"/>
                <w:lang w:val="en-US"/>
              </w:rPr>
              <w:t>1.3 – Leadership of Change</w:t>
            </w:r>
          </w:p>
          <w:p w:rsidRPr="006F2BF5" w:rsidR="006F2BF5" w:rsidP="006F2BF5" w:rsidRDefault="006F2BF5" w14:paraId="067BD4E9" w14:textId="25420CF7">
            <w:pPr>
              <w:pStyle w:val="paragraph"/>
              <w:spacing w:before="0" w:beforeAutospacing="0" w:after="0" w:afterAutospacing="0"/>
              <w:textAlignment w:val="baseline"/>
              <w:rPr>
                <w:rFonts w:ascii="Segoe UI" w:hAnsi="Segoe UI" w:cs="Segoe UI"/>
                <w:sz w:val="22"/>
                <w:szCs w:val="22"/>
              </w:rPr>
            </w:pPr>
            <w:r w:rsidRPr="006F2BF5">
              <w:rPr>
                <w:rStyle w:val="normaltextrun"/>
                <w:rFonts w:ascii="Calibri" w:hAnsi="Calibri" w:cs="Calibri"/>
                <w:sz w:val="22"/>
                <w:szCs w:val="22"/>
                <w:lang w:val="en-US"/>
              </w:rPr>
              <w:t>2.2 – Curriculum</w:t>
            </w:r>
          </w:p>
          <w:p w:rsidRPr="006F2BF5" w:rsidR="006F2BF5" w:rsidP="006F2BF5" w:rsidRDefault="006F2BF5" w14:paraId="57A3A5CB" w14:textId="71F826AF">
            <w:pPr>
              <w:pStyle w:val="paragraph"/>
              <w:spacing w:before="0" w:beforeAutospacing="0" w:after="0" w:afterAutospacing="0"/>
              <w:textAlignment w:val="baseline"/>
              <w:rPr>
                <w:rFonts w:ascii="Segoe UI" w:hAnsi="Segoe UI" w:cs="Segoe UI"/>
                <w:sz w:val="22"/>
                <w:szCs w:val="22"/>
              </w:rPr>
            </w:pPr>
            <w:r w:rsidRPr="006F2BF5">
              <w:rPr>
                <w:rStyle w:val="normaltextrun"/>
                <w:rFonts w:ascii="Calibri" w:hAnsi="Calibri" w:cs="Calibri"/>
                <w:sz w:val="22"/>
                <w:szCs w:val="22"/>
                <w:lang w:val="en-US"/>
              </w:rPr>
              <w:t>2.3 – Learning, Teaching and Assessment</w:t>
            </w:r>
          </w:p>
          <w:p w:rsidRPr="006F2BF5" w:rsidR="006F2BF5" w:rsidP="006F2BF5" w:rsidRDefault="006F2BF5" w14:paraId="3C1C3618" w14:textId="57F1084D">
            <w:pPr>
              <w:pStyle w:val="paragraph"/>
              <w:spacing w:before="0" w:beforeAutospacing="0" w:after="0" w:afterAutospacing="0"/>
              <w:textAlignment w:val="baseline"/>
              <w:rPr>
                <w:rFonts w:ascii="Segoe UI" w:hAnsi="Segoe UI" w:cs="Segoe UI"/>
                <w:sz w:val="22"/>
                <w:szCs w:val="22"/>
              </w:rPr>
            </w:pPr>
            <w:r w:rsidRPr="006F2BF5">
              <w:rPr>
                <w:rStyle w:val="normaltextrun"/>
                <w:rFonts w:ascii="Calibri" w:hAnsi="Calibri" w:cs="Calibri"/>
                <w:sz w:val="22"/>
                <w:szCs w:val="22"/>
                <w:lang w:val="en-US"/>
              </w:rPr>
              <w:t>3.1 – Ensuring wellbeing, equality and inclusion</w:t>
            </w:r>
          </w:p>
          <w:p w:rsidRPr="006F2BF5" w:rsidR="006F2BF5" w:rsidP="006F2BF5" w:rsidRDefault="006F2BF5" w14:paraId="385FEA34" w14:textId="093D3819">
            <w:pPr>
              <w:pStyle w:val="paragraph"/>
              <w:spacing w:before="0" w:beforeAutospacing="0" w:after="0" w:afterAutospacing="0"/>
              <w:textAlignment w:val="baseline"/>
              <w:rPr>
                <w:rFonts w:ascii="Segoe UI" w:hAnsi="Segoe UI" w:cs="Segoe UI"/>
                <w:sz w:val="18"/>
                <w:szCs w:val="18"/>
              </w:rPr>
            </w:pPr>
            <w:r w:rsidRPr="006F2BF5">
              <w:rPr>
                <w:rStyle w:val="normaltextrun"/>
                <w:rFonts w:ascii="Calibri" w:hAnsi="Calibri" w:cs="Calibri"/>
                <w:sz w:val="22"/>
                <w:szCs w:val="22"/>
                <w:lang w:val="en-US"/>
              </w:rPr>
              <w:t>3.2 – Raising attainment and achievement</w:t>
            </w:r>
          </w:p>
        </w:tc>
      </w:tr>
      <w:tr w:rsidRPr="00AB13CF" w:rsidR="006F2BF5" w:rsidTr="6EB67868" w14:paraId="2B8C622D" w14:textId="77777777">
        <w:trPr>
          <w:trHeight w:val="300"/>
        </w:trPr>
        <w:tc>
          <w:tcPr>
            <w:tcW w:w="2400" w:type="dxa"/>
            <w:tcBorders>
              <w:top w:val="single" w:color="auto" w:sz="8" w:space="0"/>
              <w:left w:val="single" w:color="auto" w:sz="8" w:space="0"/>
              <w:bottom w:val="single" w:color="auto" w:sz="8" w:space="0"/>
              <w:right w:val="single" w:color="auto" w:sz="8" w:space="0"/>
            </w:tcBorders>
          </w:tcPr>
          <w:p w:rsidRPr="00AB13CF" w:rsidR="006F2BF5" w:rsidP="00A76A8C" w:rsidRDefault="006F2BF5" w14:paraId="2BA3BF03" w14:textId="77777777">
            <w:pPr>
              <w:spacing w:after="0"/>
              <w:ind w:right="-90"/>
              <w:rPr>
                <w:rFonts w:ascii="Calibri" w:hAnsi="Calibri" w:eastAsia="Arial" w:cs="Calibri"/>
                <w:sz w:val="22"/>
                <w:szCs w:val="22"/>
              </w:rPr>
            </w:pPr>
            <w:r w:rsidRPr="00AB13CF">
              <w:rPr>
                <w:rFonts w:ascii="Calibri" w:hAnsi="Calibri" w:eastAsia="Arial" w:cs="Calibri"/>
                <w:sz w:val="22"/>
                <w:szCs w:val="22"/>
              </w:rPr>
              <w:t>Has this priority been:</w:t>
            </w:r>
          </w:p>
          <w:p w:rsidRPr="00AB13CF" w:rsidR="006F2BF5" w:rsidP="00A76A8C" w:rsidRDefault="006F2BF5" w14:paraId="43E39D1F" w14:textId="77777777">
            <w:pPr>
              <w:spacing w:after="0"/>
              <w:ind w:right="-90"/>
              <w:rPr>
                <w:rFonts w:ascii="Calibri" w:hAnsi="Calibri" w:eastAsia="Arial" w:cs="Calibri"/>
                <w:sz w:val="22"/>
                <w:szCs w:val="22"/>
              </w:rPr>
            </w:pPr>
            <w:r w:rsidRPr="00AB13CF">
              <w:rPr>
                <w:rFonts w:ascii="Calibri" w:hAnsi="Calibri" w:eastAsia="Arial" w:cs="Calibri"/>
                <w:sz w:val="22"/>
                <w:szCs w:val="22"/>
              </w:rPr>
              <w:t>(please highlight)</w:t>
            </w:r>
          </w:p>
        </w:tc>
        <w:tc>
          <w:tcPr>
            <w:tcW w:w="2126" w:type="dxa"/>
            <w:tcBorders>
              <w:top w:val="single" w:color="auto" w:sz="8" w:space="0"/>
              <w:left w:val="single" w:color="auto" w:sz="8" w:space="0"/>
              <w:bottom w:val="single" w:color="auto" w:sz="8" w:space="0"/>
              <w:right w:val="single" w:color="auto" w:sz="8" w:space="0"/>
            </w:tcBorders>
          </w:tcPr>
          <w:p w:rsidRPr="00AB13CF" w:rsidR="006F2BF5" w:rsidP="00A76A8C" w:rsidRDefault="006F2BF5" w14:paraId="0E0F8F99" w14:textId="77777777">
            <w:pPr>
              <w:spacing w:after="0"/>
              <w:ind w:right="-90"/>
              <w:rPr>
                <w:rFonts w:ascii="Calibri" w:hAnsi="Calibri" w:eastAsia="Arial" w:cs="Calibri"/>
                <w:sz w:val="22"/>
                <w:szCs w:val="22"/>
              </w:rPr>
            </w:pPr>
            <w:r w:rsidRPr="00AB13CF">
              <w:rPr>
                <w:rFonts w:ascii="Calibri" w:hAnsi="Calibri" w:eastAsia="Arial" w:cs="Calibri"/>
                <w:sz w:val="22"/>
                <w:szCs w:val="22"/>
              </w:rPr>
              <w:t>Fully achieved</w:t>
            </w:r>
          </w:p>
        </w:tc>
        <w:tc>
          <w:tcPr>
            <w:tcW w:w="567" w:type="dxa"/>
            <w:tcBorders>
              <w:top w:val="single" w:color="auto" w:sz="8" w:space="0"/>
              <w:left w:val="single" w:color="auto" w:sz="8" w:space="0"/>
              <w:bottom w:val="single" w:color="auto" w:sz="8" w:space="0"/>
              <w:right w:val="single" w:color="auto" w:sz="8" w:space="0"/>
            </w:tcBorders>
          </w:tcPr>
          <w:p w:rsidRPr="00AB13CF" w:rsidR="006F2BF5" w:rsidP="00A76A8C" w:rsidRDefault="006F2BF5" w14:paraId="06049230" w14:textId="77777777">
            <w:pPr>
              <w:spacing w:after="0"/>
              <w:ind w:right="-90"/>
              <w:rPr>
                <w:rFonts w:ascii="Calibri" w:hAnsi="Calibri" w:eastAsia="Arial" w:cs="Calibri"/>
                <w:sz w:val="22"/>
                <w:szCs w:val="22"/>
              </w:rPr>
            </w:pPr>
          </w:p>
        </w:tc>
        <w:tc>
          <w:tcPr>
            <w:tcW w:w="2127" w:type="dxa"/>
            <w:tcBorders>
              <w:top w:val="single" w:color="auto" w:sz="8" w:space="0"/>
              <w:left w:val="single" w:color="auto" w:sz="8" w:space="0"/>
              <w:bottom w:val="single" w:color="auto" w:sz="8" w:space="0"/>
              <w:right w:val="single" w:color="auto" w:sz="8" w:space="0"/>
            </w:tcBorders>
          </w:tcPr>
          <w:p w:rsidRPr="00AB13CF" w:rsidR="006F2BF5" w:rsidP="00A76A8C" w:rsidRDefault="006F2BF5" w14:paraId="7868F85A" w14:textId="77777777">
            <w:pPr>
              <w:spacing w:after="0"/>
              <w:ind w:right="-90"/>
              <w:rPr>
                <w:rFonts w:ascii="Calibri" w:hAnsi="Calibri" w:eastAsia="Arial" w:cs="Calibri"/>
                <w:sz w:val="22"/>
                <w:szCs w:val="22"/>
              </w:rPr>
            </w:pPr>
            <w:r w:rsidRPr="00AB13CF">
              <w:rPr>
                <w:rFonts w:ascii="Calibri" w:hAnsi="Calibri" w:eastAsia="Arial" w:cs="Calibri"/>
                <w:sz w:val="22"/>
                <w:szCs w:val="22"/>
              </w:rPr>
              <w:t>Partially achieved</w:t>
            </w:r>
          </w:p>
        </w:tc>
        <w:tc>
          <w:tcPr>
            <w:tcW w:w="567" w:type="dxa"/>
            <w:tcBorders>
              <w:top w:val="single" w:color="auto" w:sz="8" w:space="0"/>
              <w:left w:val="single" w:color="auto" w:sz="8" w:space="0"/>
              <w:bottom w:val="single" w:color="auto" w:sz="8" w:space="0"/>
              <w:right w:val="single" w:color="auto" w:sz="8" w:space="0"/>
            </w:tcBorders>
            <w:shd w:val="clear" w:color="auto" w:fill="FFFF00"/>
          </w:tcPr>
          <w:p w:rsidRPr="00AB13CF" w:rsidR="006F2BF5" w:rsidP="00A76A8C" w:rsidRDefault="006F2BF5" w14:paraId="6E0C8862" w14:textId="77777777">
            <w:pPr>
              <w:spacing w:after="0"/>
              <w:ind w:right="-90"/>
              <w:rPr>
                <w:rFonts w:ascii="Calibri" w:hAnsi="Calibri" w:eastAsia="Arial" w:cs="Calibri"/>
                <w:sz w:val="22"/>
                <w:szCs w:val="22"/>
              </w:rPr>
            </w:pPr>
          </w:p>
        </w:tc>
        <w:tc>
          <w:tcPr>
            <w:tcW w:w="2126" w:type="dxa"/>
            <w:tcBorders>
              <w:top w:val="single" w:color="auto" w:sz="8" w:space="0"/>
              <w:left w:val="single" w:color="auto" w:sz="8" w:space="0"/>
              <w:bottom w:val="single" w:color="auto" w:sz="8" w:space="0"/>
              <w:right w:val="single" w:color="auto" w:sz="8" w:space="0"/>
            </w:tcBorders>
          </w:tcPr>
          <w:p w:rsidRPr="00AB13CF" w:rsidR="006F2BF5" w:rsidP="00A76A8C" w:rsidRDefault="006F2BF5" w14:paraId="71D902D2" w14:textId="77777777">
            <w:pPr>
              <w:spacing w:after="0"/>
              <w:ind w:right="-90"/>
              <w:rPr>
                <w:rFonts w:ascii="Calibri" w:hAnsi="Calibri" w:eastAsia="Arial" w:cs="Calibri"/>
                <w:sz w:val="22"/>
                <w:szCs w:val="22"/>
              </w:rPr>
            </w:pPr>
            <w:r w:rsidRPr="00AB13CF">
              <w:rPr>
                <w:rFonts w:ascii="Calibri" w:hAnsi="Calibri" w:eastAsia="Arial" w:cs="Calibri"/>
                <w:sz w:val="22"/>
                <w:szCs w:val="22"/>
              </w:rPr>
              <w:t>Continued into next session</w:t>
            </w:r>
          </w:p>
        </w:tc>
        <w:tc>
          <w:tcPr>
            <w:tcW w:w="567" w:type="dxa"/>
            <w:tcBorders>
              <w:top w:val="single" w:color="auto" w:sz="8" w:space="0"/>
              <w:left w:val="single" w:color="auto" w:sz="8" w:space="0"/>
              <w:bottom w:val="single" w:color="auto" w:sz="8" w:space="0"/>
              <w:right w:val="single" w:color="auto" w:sz="8" w:space="0"/>
            </w:tcBorders>
          </w:tcPr>
          <w:p w:rsidRPr="00AB13CF" w:rsidR="006F2BF5" w:rsidP="00A76A8C" w:rsidRDefault="006F2BF5" w14:paraId="2D4E2FCC" w14:textId="77777777">
            <w:pPr>
              <w:spacing w:after="0"/>
              <w:ind w:right="-90"/>
              <w:rPr>
                <w:rFonts w:ascii="Calibri" w:hAnsi="Calibri" w:eastAsia="Arial" w:cs="Calibri"/>
                <w:sz w:val="22"/>
                <w:szCs w:val="22"/>
              </w:rPr>
            </w:pPr>
          </w:p>
        </w:tc>
      </w:tr>
      <w:tr w:rsidRPr="00AB13CF" w:rsidR="006F2BF5" w:rsidTr="6EB67868" w14:paraId="06EA407D" w14:textId="77777777">
        <w:trPr>
          <w:trHeight w:val="2618"/>
        </w:trPr>
        <w:tc>
          <w:tcPr>
            <w:tcW w:w="10480" w:type="dxa"/>
            <w:gridSpan w:val="7"/>
            <w:tcBorders>
              <w:top w:val="single" w:color="auto" w:sz="8" w:space="0"/>
              <w:left w:val="single" w:color="auto" w:sz="8" w:space="0"/>
              <w:bottom w:val="single" w:color="auto" w:sz="8" w:space="0"/>
              <w:right w:val="single" w:color="auto" w:sz="8" w:space="0"/>
            </w:tcBorders>
          </w:tcPr>
          <w:p w:rsidR="006F2BF5" w:rsidP="006F2BF5" w:rsidRDefault="23F1E4D1" w14:paraId="2D483031" w14:textId="77777777">
            <w:pPr>
              <w:spacing w:after="0"/>
              <w:rPr>
                <w:rFonts w:ascii="Calibri" w:hAnsi="Calibri" w:cs="Calibri"/>
                <w:color w:val="000000" w:themeColor="text1"/>
                <w:sz w:val="22"/>
                <w:szCs w:val="22"/>
              </w:rPr>
            </w:pPr>
            <w:r w:rsidRPr="70C95873">
              <w:rPr>
                <w:rFonts w:ascii="Calibri" w:hAnsi="Calibri" w:cs="Calibri"/>
                <w:b/>
                <w:bCs/>
                <w:color w:val="000000" w:themeColor="text1"/>
                <w:sz w:val="22"/>
                <w:szCs w:val="22"/>
              </w:rPr>
              <w:t>Progress:</w:t>
            </w:r>
          </w:p>
          <w:p w:rsidR="1BFFA45C" w:rsidP="70C95873" w:rsidRDefault="1BFFA45C" w14:paraId="6597C44F" w14:textId="2F8ABA50">
            <w:pPr>
              <w:pStyle w:val="ListParagraph"/>
              <w:numPr>
                <w:ilvl w:val="0"/>
                <w:numId w:val="3"/>
              </w:numPr>
              <w:spacing w:after="0"/>
              <w:rPr>
                <w:rFonts w:ascii="Calibri" w:hAnsi="Calibri" w:cs="Calibri"/>
                <w:color w:val="000000" w:themeColor="text1"/>
                <w:sz w:val="22"/>
                <w:szCs w:val="22"/>
              </w:rPr>
            </w:pPr>
            <w:r w:rsidRPr="70C95873">
              <w:rPr>
                <w:rFonts w:ascii="Calibri" w:hAnsi="Calibri" w:cs="Calibri"/>
                <w:color w:val="000000" w:themeColor="text1"/>
                <w:sz w:val="22"/>
                <w:szCs w:val="22"/>
              </w:rPr>
              <w:t>All teaching staff have engaged in professional learning on teaching reading using Quality Improvement Methodology approaches.</w:t>
            </w:r>
          </w:p>
          <w:p w:rsidR="1BFFA45C" w:rsidP="70C95873" w:rsidRDefault="1BFFA45C" w14:paraId="49BD62F0" w14:textId="567E73B9">
            <w:pPr>
              <w:pStyle w:val="ListParagraph"/>
              <w:numPr>
                <w:ilvl w:val="0"/>
                <w:numId w:val="3"/>
              </w:numPr>
              <w:spacing w:after="0"/>
              <w:rPr>
                <w:rFonts w:ascii="Calibri" w:hAnsi="Calibri" w:cs="Calibri"/>
                <w:color w:val="000000" w:themeColor="text1"/>
                <w:sz w:val="22"/>
                <w:szCs w:val="22"/>
              </w:rPr>
            </w:pPr>
            <w:r w:rsidRPr="70C95873">
              <w:rPr>
                <w:rFonts w:ascii="Calibri" w:hAnsi="Calibri" w:cs="Calibri"/>
                <w:color w:val="000000" w:themeColor="text1"/>
                <w:sz w:val="22"/>
                <w:szCs w:val="22"/>
              </w:rPr>
              <w:t>The Cluster PT has worked with the P1-4 class teacher to support moderation of reading in the early stages of the school.</w:t>
            </w:r>
          </w:p>
          <w:p w:rsidR="1BFFA45C" w:rsidP="70C95873" w:rsidRDefault="1BFFA45C" w14:paraId="342A4212" w14:textId="5E9E7A4F">
            <w:pPr>
              <w:pStyle w:val="ListParagraph"/>
              <w:numPr>
                <w:ilvl w:val="0"/>
                <w:numId w:val="3"/>
              </w:numPr>
              <w:spacing w:after="0"/>
              <w:rPr>
                <w:rFonts w:ascii="Calibri" w:hAnsi="Calibri" w:cs="Calibri"/>
                <w:color w:val="000000" w:themeColor="text1"/>
                <w:sz w:val="22"/>
                <w:szCs w:val="22"/>
              </w:rPr>
            </w:pPr>
            <w:r w:rsidRPr="70C95873">
              <w:rPr>
                <w:rFonts w:ascii="Calibri" w:hAnsi="Calibri" w:cs="Calibri"/>
                <w:color w:val="000000" w:themeColor="text1"/>
                <w:sz w:val="22"/>
                <w:szCs w:val="22"/>
              </w:rPr>
              <w:t>All staff engaged in a cluster moderation event in October 2025 with the focus being on moderation of reading.</w:t>
            </w:r>
          </w:p>
          <w:p w:rsidR="4CD0F2E3" w:rsidP="70C95873" w:rsidRDefault="4CD0F2E3" w14:paraId="571AA4C0" w14:textId="070F5C76">
            <w:pPr>
              <w:pStyle w:val="ListParagraph"/>
              <w:numPr>
                <w:ilvl w:val="0"/>
                <w:numId w:val="3"/>
              </w:numPr>
              <w:spacing w:after="0"/>
              <w:rPr>
                <w:rFonts w:ascii="Calibri" w:hAnsi="Calibri" w:cs="Calibri"/>
                <w:color w:val="000000" w:themeColor="text1"/>
                <w:sz w:val="22"/>
                <w:szCs w:val="22"/>
              </w:rPr>
            </w:pPr>
            <w:r w:rsidRPr="70C95873">
              <w:rPr>
                <w:rFonts w:ascii="Calibri" w:hAnsi="Calibri" w:cs="Calibri"/>
                <w:color w:val="000000" w:themeColor="text1"/>
                <w:sz w:val="22"/>
                <w:szCs w:val="22"/>
              </w:rPr>
              <w:t>All teaching staff have engaged in moderation in literacy and numeracy using the Curriculum for Excellence benchmarks.</w:t>
            </w:r>
          </w:p>
          <w:p w:rsidR="1BFFA45C" w:rsidP="70C95873" w:rsidRDefault="1BFFA45C" w14:paraId="047AD066" w14:textId="1AAAF8D7">
            <w:pPr>
              <w:pStyle w:val="ListParagraph"/>
              <w:numPr>
                <w:ilvl w:val="0"/>
                <w:numId w:val="3"/>
              </w:numPr>
              <w:spacing w:after="0"/>
              <w:rPr>
                <w:rFonts w:ascii="Calibri" w:hAnsi="Calibri" w:cs="Calibri"/>
                <w:color w:val="000000" w:themeColor="text1"/>
                <w:sz w:val="22"/>
                <w:szCs w:val="22"/>
              </w:rPr>
            </w:pPr>
            <w:r w:rsidRPr="70C95873">
              <w:rPr>
                <w:rFonts w:ascii="Calibri" w:hAnsi="Calibri" w:cs="Calibri"/>
                <w:color w:val="000000" w:themeColor="text1"/>
                <w:sz w:val="22"/>
                <w:szCs w:val="22"/>
              </w:rPr>
              <w:t xml:space="preserve">All </w:t>
            </w:r>
            <w:r w:rsidRPr="70C95873" w:rsidR="0B7CA7E8">
              <w:rPr>
                <w:rFonts w:ascii="Calibri" w:hAnsi="Calibri" w:cs="Calibri"/>
                <w:color w:val="000000" w:themeColor="text1"/>
                <w:sz w:val="22"/>
                <w:szCs w:val="22"/>
              </w:rPr>
              <w:t xml:space="preserve">teaching </w:t>
            </w:r>
            <w:r w:rsidRPr="70C95873">
              <w:rPr>
                <w:rFonts w:ascii="Calibri" w:hAnsi="Calibri" w:cs="Calibri"/>
                <w:color w:val="000000" w:themeColor="text1"/>
                <w:sz w:val="22"/>
                <w:szCs w:val="22"/>
              </w:rPr>
              <w:t xml:space="preserve">staff </w:t>
            </w:r>
            <w:r w:rsidRPr="70C95873" w:rsidR="7D498522">
              <w:rPr>
                <w:rFonts w:ascii="Calibri" w:hAnsi="Calibri" w:cs="Calibri"/>
                <w:color w:val="000000" w:themeColor="text1"/>
                <w:sz w:val="22"/>
                <w:szCs w:val="22"/>
              </w:rPr>
              <w:t xml:space="preserve">are using progression pathways to plan for progression across all areas of the curriculum. </w:t>
            </w:r>
          </w:p>
          <w:p w:rsidR="0A345373" w:rsidP="70C95873" w:rsidRDefault="0A345373" w14:paraId="0037054B" w14:textId="6570A687">
            <w:pPr>
              <w:pStyle w:val="ListParagraph"/>
              <w:numPr>
                <w:ilvl w:val="0"/>
                <w:numId w:val="3"/>
              </w:numPr>
              <w:spacing w:after="0"/>
              <w:rPr>
                <w:rFonts w:ascii="Calibri" w:hAnsi="Calibri" w:cs="Calibri"/>
                <w:color w:val="000000" w:themeColor="text1"/>
                <w:sz w:val="22"/>
                <w:szCs w:val="22"/>
              </w:rPr>
            </w:pPr>
            <w:r w:rsidRPr="70C95873">
              <w:rPr>
                <w:rFonts w:ascii="Calibri" w:hAnsi="Calibri" w:cs="Calibri"/>
                <w:color w:val="000000" w:themeColor="text1"/>
                <w:sz w:val="22"/>
                <w:szCs w:val="22"/>
              </w:rPr>
              <w:t xml:space="preserve">All teaching staff </w:t>
            </w:r>
            <w:r w:rsidRPr="70C95873" w:rsidR="22C4B40D">
              <w:rPr>
                <w:rFonts w:ascii="Calibri" w:hAnsi="Calibri" w:cs="Calibri"/>
                <w:color w:val="000000" w:themeColor="text1"/>
                <w:sz w:val="22"/>
                <w:szCs w:val="22"/>
              </w:rPr>
              <w:t>have been introduced to the Progress tracking tool and are using this to record professional judgements supporting by moderation activity.</w:t>
            </w:r>
          </w:p>
          <w:p w:rsidRPr="006F2BF5" w:rsidR="006F2BF5" w:rsidP="006F2BF5" w:rsidRDefault="006F2BF5" w14:paraId="4D8BCAA7" w14:textId="0A625C2A">
            <w:pPr>
              <w:spacing w:after="0"/>
              <w:rPr>
                <w:rFonts w:ascii="Calibri" w:hAnsi="Calibri" w:cs="Calibri"/>
                <w:color w:val="000000" w:themeColor="text1"/>
                <w:sz w:val="22"/>
                <w:szCs w:val="22"/>
              </w:rPr>
            </w:pPr>
          </w:p>
        </w:tc>
      </w:tr>
      <w:tr w:rsidRPr="00AB13CF" w:rsidR="006F2BF5" w:rsidTr="6EB67868" w14:paraId="60A5F0E1" w14:textId="77777777">
        <w:trPr>
          <w:trHeight w:val="1372"/>
        </w:trPr>
        <w:tc>
          <w:tcPr>
            <w:tcW w:w="10480" w:type="dxa"/>
            <w:gridSpan w:val="7"/>
            <w:tcBorders>
              <w:top w:val="single" w:color="auto" w:sz="8" w:space="0"/>
              <w:left w:val="single" w:color="auto" w:sz="8" w:space="0"/>
              <w:bottom w:val="single" w:color="auto" w:sz="8" w:space="0"/>
              <w:right w:val="single" w:color="auto" w:sz="8" w:space="0"/>
            </w:tcBorders>
          </w:tcPr>
          <w:p w:rsidR="70C95873" w:rsidP="6EB67868" w:rsidRDefault="43926638" w14:paraId="63CB2167" w14:textId="749821D6">
            <w:pPr>
              <w:spacing w:after="0"/>
              <w:rPr>
                <w:rFonts w:ascii="Calibri" w:hAnsi="Calibri" w:cs="Calibri"/>
                <w:sz w:val="22"/>
                <w:szCs w:val="22"/>
              </w:rPr>
            </w:pPr>
            <w:r w:rsidRPr="6EB67868">
              <w:rPr>
                <w:rFonts w:ascii="Calibri" w:hAnsi="Calibri" w:cs="Calibri"/>
                <w:b/>
                <w:bCs/>
                <w:sz w:val="22"/>
                <w:szCs w:val="22"/>
              </w:rPr>
              <w:t>Impact</w:t>
            </w:r>
            <w:r w:rsidRPr="6EB67868" w:rsidR="1E63BC09">
              <w:rPr>
                <w:rFonts w:ascii="Calibri" w:hAnsi="Calibri" w:cs="Calibri"/>
                <w:b/>
                <w:bCs/>
                <w:sz w:val="22"/>
                <w:szCs w:val="22"/>
              </w:rPr>
              <w:t>:</w:t>
            </w:r>
          </w:p>
          <w:p w:rsidRPr="00AB13CF" w:rsidR="006F2BF5" w:rsidP="6EB67868" w:rsidRDefault="7B52BF0D" w14:paraId="4DC8BBDE" w14:textId="5C6728C4">
            <w:pPr>
              <w:pStyle w:val="ListParagraph"/>
              <w:numPr>
                <w:ilvl w:val="0"/>
                <w:numId w:val="1"/>
              </w:numPr>
              <w:spacing w:after="0"/>
              <w:rPr>
                <w:rFonts w:ascii="Calibri" w:hAnsi="Calibri" w:cs="Calibri"/>
                <w:sz w:val="22"/>
                <w:szCs w:val="22"/>
              </w:rPr>
            </w:pPr>
            <w:r w:rsidRPr="6EB67868">
              <w:rPr>
                <w:rFonts w:ascii="Calibri" w:hAnsi="Calibri" w:cs="Calibri"/>
                <w:sz w:val="22"/>
                <w:szCs w:val="22"/>
              </w:rPr>
              <w:t>All teaching staff have developed their knowledge, skill and understanding of the teaching and assessing of reading which is leading to consistency of approach across both classes and children learning all relevant reading skills.</w:t>
            </w:r>
          </w:p>
          <w:p w:rsidRPr="00AB13CF" w:rsidR="006F2BF5" w:rsidP="6EB67868" w:rsidRDefault="2C931294" w14:paraId="3E6D93E6" w14:textId="67B05702">
            <w:pPr>
              <w:pStyle w:val="ListParagraph"/>
              <w:numPr>
                <w:ilvl w:val="0"/>
                <w:numId w:val="1"/>
              </w:numPr>
              <w:spacing w:after="0"/>
              <w:rPr>
                <w:rFonts w:ascii="Calibri" w:hAnsi="Calibri" w:cs="Calibri"/>
                <w:sz w:val="22"/>
                <w:szCs w:val="22"/>
              </w:rPr>
            </w:pPr>
            <w:r w:rsidRPr="6EB67868">
              <w:rPr>
                <w:rFonts w:ascii="Calibri" w:hAnsi="Calibri" w:cs="Calibri"/>
                <w:sz w:val="22"/>
                <w:szCs w:val="22"/>
              </w:rPr>
              <w:t>All</w:t>
            </w:r>
            <w:r w:rsidRPr="6EB67868" w:rsidR="1F1BD2F9">
              <w:rPr>
                <w:rFonts w:ascii="Calibri" w:hAnsi="Calibri" w:cs="Calibri"/>
                <w:sz w:val="22"/>
                <w:szCs w:val="22"/>
              </w:rPr>
              <w:t xml:space="preserve"> </w:t>
            </w:r>
            <w:r w:rsidRPr="6EB67868" w:rsidR="5E8416E4">
              <w:rPr>
                <w:rFonts w:ascii="Calibri" w:hAnsi="Calibri" w:cs="Calibri"/>
                <w:sz w:val="22"/>
                <w:szCs w:val="22"/>
              </w:rPr>
              <w:t xml:space="preserve">teaching </w:t>
            </w:r>
            <w:r w:rsidRPr="6EB67868" w:rsidR="1F1BD2F9">
              <w:rPr>
                <w:rFonts w:ascii="Calibri" w:hAnsi="Calibri" w:cs="Calibri"/>
                <w:sz w:val="22"/>
                <w:szCs w:val="22"/>
              </w:rPr>
              <w:t xml:space="preserve">staff are </w:t>
            </w:r>
            <w:r w:rsidRPr="6EB67868" w:rsidR="32234471">
              <w:rPr>
                <w:rFonts w:ascii="Calibri" w:hAnsi="Calibri" w:cs="Calibri"/>
                <w:sz w:val="22"/>
                <w:szCs w:val="22"/>
              </w:rPr>
              <w:t>using</w:t>
            </w:r>
            <w:r w:rsidRPr="6EB67868" w:rsidR="34F2C505">
              <w:rPr>
                <w:rFonts w:ascii="Calibri" w:hAnsi="Calibri" w:cs="Calibri"/>
                <w:sz w:val="22"/>
                <w:szCs w:val="22"/>
              </w:rPr>
              <w:t xml:space="preserve"> progression pathways to plan across the </w:t>
            </w:r>
            <w:r w:rsidRPr="6EB67868" w:rsidR="7BC7792C">
              <w:rPr>
                <w:rFonts w:ascii="Calibri" w:hAnsi="Calibri" w:cs="Calibri"/>
                <w:sz w:val="22"/>
                <w:szCs w:val="22"/>
              </w:rPr>
              <w:t>curriculum,</w:t>
            </w:r>
            <w:r w:rsidRPr="6EB67868" w:rsidR="34F2C505">
              <w:rPr>
                <w:rFonts w:ascii="Calibri" w:hAnsi="Calibri" w:cs="Calibri"/>
                <w:sz w:val="22"/>
                <w:szCs w:val="22"/>
              </w:rPr>
              <w:t xml:space="preserve"> ensuring that children experience a broad general education which is progressive across stages.</w:t>
            </w:r>
          </w:p>
          <w:p w:rsidRPr="00AB13CF" w:rsidR="006F2BF5" w:rsidP="6EB67868" w:rsidRDefault="66B283FF" w14:paraId="756E08EE" w14:textId="7742019A">
            <w:pPr>
              <w:pStyle w:val="ListParagraph"/>
              <w:numPr>
                <w:ilvl w:val="0"/>
                <w:numId w:val="1"/>
              </w:numPr>
              <w:spacing w:after="0"/>
              <w:rPr>
                <w:rFonts w:ascii="Calibri" w:hAnsi="Calibri" w:cs="Calibri"/>
                <w:sz w:val="22"/>
                <w:szCs w:val="22"/>
              </w:rPr>
            </w:pPr>
            <w:r w:rsidRPr="6EB67868">
              <w:rPr>
                <w:rFonts w:ascii="Calibri" w:hAnsi="Calibri" w:cs="Calibri"/>
                <w:sz w:val="22"/>
                <w:szCs w:val="22"/>
              </w:rPr>
              <w:t>All teaching staff have an increasing awareness of assessment evidence which supports professional judgements agains</w:t>
            </w:r>
            <w:r w:rsidRPr="6EB67868" w:rsidR="6529B2BF">
              <w:rPr>
                <w:rFonts w:ascii="Calibri" w:hAnsi="Calibri" w:cs="Calibri"/>
                <w:sz w:val="22"/>
                <w:szCs w:val="22"/>
              </w:rPr>
              <w:t xml:space="preserve">t </w:t>
            </w:r>
            <w:r w:rsidRPr="6EB67868">
              <w:rPr>
                <w:rFonts w:ascii="Calibri" w:hAnsi="Calibri" w:cs="Calibri"/>
                <w:sz w:val="22"/>
                <w:szCs w:val="22"/>
              </w:rPr>
              <w:t>the Curriculum for Excellence benchmarks in literacy and numeracy and are using this to ensure that planned learning experiences take account of support and challenge for children.</w:t>
            </w:r>
          </w:p>
          <w:p w:rsidRPr="00AB13CF" w:rsidR="006F2BF5" w:rsidP="6EB67868" w:rsidRDefault="57538736" w14:paraId="14A031DF" w14:textId="26CC150F">
            <w:pPr>
              <w:pStyle w:val="ListParagraph"/>
              <w:numPr>
                <w:ilvl w:val="0"/>
                <w:numId w:val="1"/>
              </w:numPr>
              <w:spacing w:after="0"/>
              <w:rPr>
                <w:rFonts w:ascii="Calibri" w:hAnsi="Calibri" w:cs="Calibri"/>
                <w:sz w:val="22"/>
                <w:szCs w:val="22"/>
              </w:rPr>
            </w:pPr>
            <w:r w:rsidRPr="6EB67868">
              <w:rPr>
                <w:rFonts w:ascii="Calibri" w:hAnsi="Calibri" w:cs="Calibri"/>
                <w:sz w:val="22"/>
                <w:szCs w:val="22"/>
              </w:rPr>
              <w:t>Through planned moderation activity all teaching staff have had the opportunity to work with others across the cluster to support their planning and assessment of children’s learning.  This is leading to their being greater consistency in professional judgements of where children are in their learning, what their strengths are and what their next steps are for improve</w:t>
            </w:r>
            <w:r w:rsidRPr="6EB67868" w:rsidR="270CA1B2">
              <w:rPr>
                <w:rFonts w:ascii="Calibri" w:hAnsi="Calibri" w:cs="Calibri"/>
                <w:sz w:val="22"/>
                <w:szCs w:val="22"/>
              </w:rPr>
              <w:t>ment.</w:t>
            </w:r>
          </w:p>
        </w:tc>
      </w:tr>
      <w:tr w:rsidR="006F2BF5" w:rsidTr="6EB67868" w14:paraId="5E068325" w14:textId="77777777">
        <w:trPr>
          <w:trHeight w:val="1407"/>
        </w:trPr>
        <w:tc>
          <w:tcPr>
            <w:tcW w:w="10480" w:type="dxa"/>
            <w:gridSpan w:val="7"/>
            <w:tcBorders>
              <w:top w:val="single" w:color="auto" w:sz="8" w:space="0"/>
              <w:left w:val="single" w:color="auto" w:sz="8" w:space="0"/>
              <w:bottom w:val="single" w:color="auto" w:sz="8" w:space="0"/>
              <w:right w:val="single" w:color="auto" w:sz="8" w:space="0"/>
            </w:tcBorders>
          </w:tcPr>
          <w:p w:rsidRPr="006F2BF5" w:rsidR="006F2BF5" w:rsidP="70C95873" w:rsidRDefault="23F1E4D1" w14:paraId="69E7EB79" w14:textId="520310A5">
            <w:pPr>
              <w:spacing w:after="0" w:line="257" w:lineRule="auto"/>
              <w:rPr>
                <w:rFonts w:ascii="Calibri" w:hAnsi="Calibri" w:eastAsia="Aptos" w:cs="Calibri"/>
                <w:b/>
                <w:bCs/>
                <w:sz w:val="22"/>
                <w:szCs w:val="22"/>
              </w:rPr>
            </w:pPr>
            <w:r w:rsidRPr="70C95873">
              <w:rPr>
                <w:rFonts w:ascii="Calibri" w:hAnsi="Calibri" w:eastAsia="Aptos" w:cs="Calibri"/>
                <w:b/>
                <w:bCs/>
                <w:sz w:val="22"/>
                <w:szCs w:val="22"/>
              </w:rPr>
              <w:t>Next Steps:</w:t>
            </w:r>
          </w:p>
          <w:p w:rsidRPr="006F2BF5" w:rsidR="006F2BF5" w:rsidP="70C95873" w:rsidRDefault="44C81388" w14:paraId="0513C84C" w14:textId="39248F33">
            <w:pPr>
              <w:pStyle w:val="ListParagraph"/>
              <w:numPr>
                <w:ilvl w:val="0"/>
                <w:numId w:val="2"/>
              </w:numPr>
              <w:spacing w:after="0" w:line="257" w:lineRule="auto"/>
              <w:rPr>
                <w:rFonts w:ascii="Calibri" w:hAnsi="Calibri" w:eastAsia="Aptos" w:cs="Calibri"/>
                <w:sz w:val="22"/>
                <w:szCs w:val="22"/>
              </w:rPr>
            </w:pPr>
            <w:r w:rsidRPr="70C95873">
              <w:rPr>
                <w:rFonts w:ascii="Calibri" w:hAnsi="Calibri" w:eastAsia="Aptos" w:cs="Calibri"/>
                <w:sz w:val="22"/>
                <w:szCs w:val="22"/>
              </w:rPr>
              <w:t xml:space="preserve">Development of a </w:t>
            </w:r>
            <w:r w:rsidRPr="70C95873" w:rsidR="2F6E01F3">
              <w:rPr>
                <w:rFonts w:ascii="Calibri" w:hAnsi="Calibri" w:eastAsia="Aptos" w:cs="Calibri"/>
                <w:sz w:val="22"/>
                <w:szCs w:val="22"/>
              </w:rPr>
              <w:t>4-year</w:t>
            </w:r>
            <w:r w:rsidRPr="70C95873">
              <w:rPr>
                <w:rFonts w:ascii="Calibri" w:hAnsi="Calibri" w:eastAsia="Aptos" w:cs="Calibri"/>
                <w:sz w:val="22"/>
                <w:szCs w:val="22"/>
              </w:rPr>
              <w:t xml:space="preserve"> cycle for Health and Wellbeing to ensure breadth, depth and coverage across all organisers.</w:t>
            </w:r>
          </w:p>
          <w:p w:rsidRPr="006F2BF5" w:rsidR="006F2BF5" w:rsidP="70C95873" w:rsidRDefault="2D5C1307" w14:paraId="6D6FD5B8" w14:textId="20D93F54">
            <w:pPr>
              <w:pStyle w:val="ListParagraph"/>
              <w:numPr>
                <w:ilvl w:val="0"/>
                <w:numId w:val="2"/>
              </w:numPr>
              <w:spacing w:after="0" w:line="257" w:lineRule="auto"/>
              <w:rPr>
                <w:rFonts w:ascii="Calibri" w:hAnsi="Calibri" w:eastAsia="Aptos" w:cs="Calibri"/>
                <w:sz w:val="22"/>
                <w:szCs w:val="22"/>
              </w:rPr>
            </w:pPr>
            <w:r w:rsidRPr="6EB67868">
              <w:rPr>
                <w:rFonts w:ascii="Calibri" w:hAnsi="Calibri" w:eastAsia="Aptos" w:cs="Calibri"/>
                <w:sz w:val="22"/>
                <w:szCs w:val="22"/>
              </w:rPr>
              <w:t xml:space="preserve">Develop a clear assessment calendar which </w:t>
            </w:r>
            <w:r w:rsidRPr="6EB67868" w:rsidR="137BAC68">
              <w:rPr>
                <w:rFonts w:ascii="Calibri" w:hAnsi="Calibri" w:eastAsia="Aptos" w:cs="Calibri"/>
                <w:sz w:val="22"/>
                <w:szCs w:val="22"/>
              </w:rPr>
              <w:t>considers</w:t>
            </w:r>
            <w:r w:rsidRPr="6EB67868">
              <w:rPr>
                <w:rFonts w:ascii="Calibri" w:hAnsi="Calibri" w:eastAsia="Aptos" w:cs="Calibri"/>
                <w:sz w:val="22"/>
                <w:szCs w:val="22"/>
              </w:rPr>
              <w:t xml:space="preserve"> national diagnostic assessment, local assessments, summative and formative assessments.</w:t>
            </w:r>
          </w:p>
          <w:p w:rsidRPr="006F2BF5" w:rsidR="006F2BF5" w:rsidP="70C95873" w:rsidRDefault="2D5C1307" w14:paraId="5916E2C5" w14:textId="081D7663">
            <w:pPr>
              <w:pStyle w:val="ListParagraph"/>
              <w:numPr>
                <w:ilvl w:val="0"/>
                <w:numId w:val="2"/>
              </w:numPr>
              <w:spacing w:after="0" w:line="257" w:lineRule="auto"/>
              <w:rPr>
                <w:rFonts w:ascii="Calibri" w:hAnsi="Calibri" w:eastAsia="Aptos" w:cs="Calibri"/>
                <w:sz w:val="22"/>
                <w:szCs w:val="22"/>
              </w:rPr>
            </w:pPr>
            <w:r w:rsidRPr="6EB67868">
              <w:rPr>
                <w:rFonts w:ascii="Calibri" w:hAnsi="Calibri" w:eastAsia="Aptos" w:cs="Calibri"/>
                <w:sz w:val="22"/>
                <w:szCs w:val="22"/>
              </w:rPr>
              <w:t xml:space="preserve">Further develop our Curriculum Rationale to ensure that this is </w:t>
            </w:r>
            <w:r w:rsidRPr="6EB67868" w:rsidR="0F96600A">
              <w:rPr>
                <w:rFonts w:ascii="Calibri" w:hAnsi="Calibri" w:eastAsia="Aptos" w:cs="Calibri"/>
                <w:sz w:val="22"/>
                <w:szCs w:val="22"/>
              </w:rPr>
              <w:t>reflective of the curriculum offered and the unique context of Auchtertool Primary School.</w:t>
            </w:r>
          </w:p>
        </w:tc>
      </w:tr>
    </w:tbl>
    <w:p w:rsidR="006F2BF5" w:rsidP="00236B4A" w:rsidRDefault="006F2BF5" w14:paraId="79F64153" w14:textId="77777777">
      <w:pPr>
        <w:spacing w:after="0"/>
        <w:jc w:val="both"/>
        <w:rPr>
          <w:rFonts w:ascii="Calibri" w:hAnsi="Calibri" w:eastAsia="Calibri" w:cs="Calibri"/>
          <w:b/>
          <w:bCs/>
          <w:sz w:val="28"/>
          <w:szCs w:val="28"/>
        </w:rPr>
      </w:pPr>
    </w:p>
    <w:tbl>
      <w:tblPr>
        <w:tblW w:w="10480" w:type="dxa"/>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10480"/>
      </w:tblGrid>
      <w:tr w:rsidR="00236B4A" w:rsidTr="3221C1BC" w14:paraId="1A89109B" w14:textId="77777777">
        <w:trPr>
          <w:trHeight w:val="300"/>
        </w:trPr>
        <w:tc>
          <w:tcPr>
            <w:tcW w:w="10480" w:type="dxa"/>
            <w:tcBorders>
              <w:top w:val="single" w:color="auto" w:sz="8" w:space="0"/>
              <w:left w:val="single" w:color="auto" w:sz="8" w:space="0"/>
              <w:bottom w:val="single" w:color="auto" w:sz="8" w:space="0"/>
              <w:right w:val="single" w:color="auto" w:sz="8" w:space="0"/>
            </w:tcBorders>
            <w:shd w:val="clear" w:color="auto" w:fill="013E51"/>
            <w:tcMar/>
          </w:tcPr>
          <w:p w:rsidR="00236B4A" w:rsidP="00314627" w:rsidRDefault="00236B4A" w14:paraId="3A2359AB" w14:textId="77777777">
            <w:pPr>
              <w:spacing w:after="0"/>
              <w:ind w:right="-90"/>
            </w:pPr>
          </w:p>
          <w:p w:rsidRPr="0037716C" w:rsidR="00236B4A" w:rsidP="00314627" w:rsidRDefault="00236B4A" w14:paraId="7933C511" w14:textId="77777777">
            <w:pPr>
              <w:spacing w:after="0"/>
              <w:ind w:right="-90"/>
              <w:jc w:val="center"/>
              <w:rPr>
                <w:rFonts w:ascii="Calibri" w:hAnsi="Calibri" w:cs="Calibri"/>
                <w:b/>
                <w:bCs/>
                <w:sz w:val="28"/>
                <w:szCs w:val="28"/>
              </w:rPr>
            </w:pPr>
            <w:r w:rsidRPr="0037716C">
              <w:rPr>
                <w:rFonts w:ascii="Calibri" w:hAnsi="Calibri" w:eastAsia="Arial" w:cs="Calibri"/>
                <w:b/>
                <w:bCs/>
                <w:color w:val="FFFFFF" w:themeColor="background1"/>
                <w:sz w:val="28"/>
                <w:szCs w:val="28"/>
              </w:rPr>
              <w:t>Improving Outcomes</w:t>
            </w:r>
          </w:p>
          <w:p w:rsidR="00236B4A" w:rsidP="00314627" w:rsidRDefault="00236B4A" w14:paraId="521C161C" w14:textId="77777777">
            <w:pPr>
              <w:spacing w:after="0"/>
              <w:ind w:right="-90"/>
              <w:jc w:val="center"/>
            </w:pPr>
            <w:r w:rsidRPr="13C73004">
              <w:rPr>
                <w:rFonts w:ascii="Arial" w:hAnsi="Arial" w:eastAsia="Arial" w:cs="Arial"/>
                <w:b/>
                <w:bCs/>
                <w:color w:val="FFFFFF" w:themeColor="background1"/>
                <w:sz w:val="32"/>
                <w:szCs w:val="32"/>
              </w:rPr>
              <w:t xml:space="preserve"> </w:t>
            </w:r>
          </w:p>
        </w:tc>
      </w:tr>
      <w:tr w:rsidR="006F2BF5" w:rsidTr="3221C1BC" w14:paraId="415CE7D6" w14:textId="77777777">
        <w:trPr>
          <w:trHeight w:val="1823"/>
        </w:trPr>
        <w:tc>
          <w:tcPr>
            <w:tcW w:w="10480" w:type="dxa"/>
            <w:tcBorders>
              <w:top w:val="single" w:color="auto" w:sz="8" w:space="0"/>
              <w:left w:val="single" w:color="auto" w:sz="8" w:space="0"/>
              <w:bottom w:val="single" w:color="auto" w:sz="8" w:space="0"/>
              <w:right w:val="single" w:color="auto" w:sz="8" w:space="0"/>
            </w:tcBorders>
            <w:tcMar/>
          </w:tcPr>
          <w:p w:rsidR="006F2BF5" w:rsidP="006F2BF5" w:rsidRDefault="006F2BF5" w14:paraId="2E0A814F" w14:textId="77777777">
            <w:pPr>
              <w:spacing w:after="0" w:line="240" w:lineRule="auto"/>
              <w:textAlignment w:val="baseline"/>
              <w:rPr>
                <w:rFonts w:ascii="Calibri" w:hAnsi="Calibri" w:eastAsia="Times New Roman" w:cs="Calibri"/>
                <w:lang w:val="en-GB" w:eastAsia="en-GB"/>
              </w:rPr>
            </w:pPr>
            <w:r w:rsidRPr="006F2BF5">
              <w:rPr>
                <w:rFonts w:ascii="Calibri" w:hAnsi="Calibri" w:eastAsia="Times New Roman" w:cs="Calibri"/>
                <w:b/>
                <w:bCs/>
                <w:lang w:eastAsia="en-GB"/>
              </w:rPr>
              <w:t>Attainment</w:t>
            </w:r>
            <w:r w:rsidRPr="006F2BF5">
              <w:rPr>
                <w:rFonts w:ascii="Calibri" w:hAnsi="Calibri" w:eastAsia="Times New Roman" w:cs="Calibri"/>
                <w:lang w:val="en-GB" w:eastAsia="en-GB"/>
              </w:rPr>
              <w:t> </w:t>
            </w:r>
          </w:p>
          <w:p w:rsidRPr="006F2BF5" w:rsidR="006F2BF5" w:rsidP="006F2BF5" w:rsidRDefault="006F2BF5" w14:paraId="7DA36E32" w14:textId="77777777">
            <w:pPr>
              <w:spacing w:after="0" w:line="240" w:lineRule="auto"/>
              <w:textAlignment w:val="baseline"/>
              <w:rPr>
                <w:rFonts w:ascii="Segoe UI" w:hAnsi="Segoe UI" w:eastAsia="Times New Roman" w:cs="Segoe UI"/>
                <w:sz w:val="18"/>
                <w:szCs w:val="18"/>
                <w:lang w:val="en-GB" w:eastAsia="en-GB"/>
              </w:rPr>
            </w:pPr>
          </w:p>
          <w:tbl>
            <w:tblPr>
              <w:tblW w:w="1008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3180"/>
              <w:gridCol w:w="3180"/>
              <w:gridCol w:w="3720"/>
            </w:tblGrid>
            <w:tr w:rsidRPr="006F2BF5" w:rsidR="006F2BF5" w:rsidTr="6EB67868" w14:paraId="42CCE348" w14:textId="77777777">
              <w:trPr>
                <w:trHeight w:val="300"/>
              </w:trPr>
              <w:tc>
                <w:tcPr>
                  <w:tcW w:w="10080" w:type="dxa"/>
                  <w:gridSpan w:val="3"/>
                  <w:tcBorders>
                    <w:top w:val="single" w:color="000000" w:themeColor="text1" w:sz="6" w:space="0"/>
                    <w:left w:val="single" w:color="000000" w:themeColor="text1" w:sz="6" w:space="0"/>
                    <w:bottom w:val="single" w:color="000000" w:themeColor="text1" w:sz="6" w:space="0"/>
                    <w:right w:val="single" w:color="000000" w:themeColor="text1" w:sz="6" w:space="0"/>
                  </w:tcBorders>
                  <w:hideMark/>
                </w:tcPr>
                <w:p w:rsidRPr="006F2BF5" w:rsidR="006F2BF5" w:rsidP="006F2BF5" w:rsidRDefault="006F2BF5" w14:paraId="640F8778" w14:textId="77777777">
                  <w:pPr>
                    <w:spacing w:after="0" w:line="240" w:lineRule="auto"/>
                    <w:jc w:val="center"/>
                    <w:textAlignment w:val="baseline"/>
                    <w:rPr>
                      <w:rFonts w:ascii="Times New Roman" w:hAnsi="Times New Roman" w:eastAsia="Times New Roman" w:cs="Times New Roman"/>
                      <w:lang w:val="en-GB" w:eastAsia="en-GB"/>
                    </w:rPr>
                  </w:pPr>
                  <w:r w:rsidRPr="006F2BF5">
                    <w:rPr>
                      <w:rFonts w:ascii="Calibri" w:hAnsi="Calibri" w:eastAsia="Times New Roman" w:cs="Calibri"/>
                      <w:b/>
                      <w:bCs/>
                      <w:color w:val="002060"/>
                      <w:lang w:eastAsia="en-GB"/>
                    </w:rPr>
                    <w:t>Overall Attainment for 2025 - 2026</w:t>
                  </w:r>
                  <w:r w:rsidRPr="006F2BF5">
                    <w:rPr>
                      <w:rFonts w:ascii="Calibri" w:hAnsi="Calibri" w:eastAsia="Times New Roman" w:cs="Calibri"/>
                      <w:color w:val="002060"/>
                      <w:lang w:val="en-GB" w:eastAsia="en-GB"/>
                    </w:rPr>
                    <w:t> </w:t>
                  </w:r>
                </w:p>
              </w:tc>
            </w:tr>
            <w:tr w:rsidRPr="006F2BF5" w:rsidR="006F2BF5" w:rsidTr="6EB67868" w14:paraId="41242A57" w14:textId="77777777">
              <w:trPr>
                <w:trHeight w:val="315"/>
              </w:trPr>
              <w:tc>
                <w:tcPr>
                  <w:tcW w:w="3180" w:type="dxa"/>
                  <w:tcBorders>
                    <w:top w:val="single" w:color="000000" w:themeColor="text1" w:sz="6" w:space="0"/>
                    <w:left w:val="single" w:color="000000" w:themeColor="text1" w:sz="6" w:space="0"/>
                    <w:bottom w:val="single" w:color="000000" w:themeColor="text1" w:sz="6" w:space="0"/>
                    <w:right w:val="single" w:color="000000" w:themeColor="text1" w:sz="6" w:space="0"/>
                  </w:tcBorders>
                  <w:hideMark/>
                </w:tcPr>
                <w:p w:rsidRPr="006F2BF5" w:rsidR="006F2BF5" w:rsidP="006F2BF5" w:rsidRDefault="006F2BF5" w14:paraId="49380F15" w14:textId="77777777">
                  <w:pPr>
                    <w:spacing w:after="0" w:line="240" w:lineRule="auto"/>
                    <w:jc w:val="center"/>
                    <w:textAlignment w:val="baseline"/>
                    <w:rPr>
                      <w:rFonts w:ascii="Times New Roman" w:hAnsi="Times New Roman" w:eastAsia="Times New Roman" w:cs="Times New Roman"/>
                      <w:lang w:val="en-GB" w:eastAsia="en-GB"/>
                    </w:rPr>
                  </w:pPr>
                  <w:r w:rsidRPr="006F2BF5">
                    <w:rPr>
                      <w:rFonts w:ascii="Calibri" w:hAnsi="Calibri" w:eastAsia="Times New Roman" w:cs="Calibri"/>
                      <w:color w:val="002060"/>
                      <w:lang w:val="en-GB" w:eastAsia="en-GB"/>
                    </w:rPr>
                    <w:t> </w:t>
                  </w:r>
                </w:p>
              </w:tc>
              <w:tc>
                <w:tcPr>
                  <w:tcW w:w="3180" w:type="dxa"/>
                  <w:tcBorders>
                    <w:top w:val="single" w:color="000000" w:themeColor="text1" w:sz="6" w:space="0"/>
                    <w:left w:val="single" w:color="000000" w:themeColor="text1" w:sz="6" w:space="0"/>
                    <w:bottom w:val="single" w:color="000000" w:themeColor="text1" w:sz="6" w:space="0"/>
                    <w:right w:val="single" w:color="000000" w:themeColor="text1" w:sz="6" w:space="0"/>
                  </w:tcBorders>
                  <w:hideMark/>
                </w:tcPr>
                <w:p w:rsidRPr="006F2BF5" w:rsidR="006F2BF5" w:rsidP="006F2BF5" w:rsidRDefault="006F2BF5" w14:paraId="06A76EE0" w14:textId="77777777">
                  <w:pPr>
                    <w:spacing w:after="0" w:line="240" w:lineRule="auto"/>
                    <w:jc w:val="center"/>
                    <w:textAlignment w:val="baseline"/>
                    <w:rPr>
                      <w:rFonts w:ascii="Times New Roman" w:hAnsi="Times New Roman" w:eastAsia="Times New Roman" w:cs="Times New Roman"/>
                      <w:lang w:val="en-GB" w:eastAsia="en-GB"/>
                    </w:rPr>
                  </w:pPr>
                  <w:r w:rsidRPr="006F2BF5">
                    <w:rPr>
                      <w:rFonts w:ascii="Calibri" w:hAnsi="Calibri" w:eastAsia="Times New Roman" w:cs="Calibri"/>
                      <w:b/>
                      <w:bCs/>
                      <w:color w:val="002060"/>
                      <w:lang w:eastAsia="en-GB"/>
                    </w:rPr>
                    <w:t>Literacy</w:t>
                  </w:r>
                  <w:r w:rsidRPr="006F2BF5">
                    <w:rPr>
                      <w:rFonts w:ascii="Calibri" w:hAnsi="Calibri" w:eastAsia="Times New Roman" w:cs="Calibri"/>
                      <w:color w:val="002060"/>
                      <w:lang w:val="en-GB" w:eastAsia="en-GB"/>
                    </w:rPr>
                    <w:t> </w:t>
                  </w:r>
                </w:p>
              </w:tc>
              <w:tc>
                <w:tcPr>
                  <w:tcW w:w="3720" w:type="dxa"/>
                  <w:tcBorders>
                    <w:top w:val="single" w:color="000000" w:themeColor="text1" w:sz="6" w:space="0"/>
                    <w:left w:val="single" w:color="000000" w:themeColor="text1" w:sz="6" w:space="0"/>
                    <w:bottom w:val="single" w:color="000000" w:themeColor="text1" w:sz="6" w:space="0"/>
                    <w:right w:val="single" w:color="000000" w:themeColor="text1" w:sz="6" w:space="0"/>
                  </w:tcBorders>
                  <w:hideMark/>
                </w:tcPr>
                <w:p w:rsidRPr="006F2BF5" w:rsidR="006F2BF5" w:rsidP="006F2BF5" w:rsidRDefault="006F2BF5" w14:paraId="60553D79" w14:textId="77777777">
                  <w:pPr>
                    <w:spacing w:after="0" w:line="240" w:lineRule="auto"/>
                    <w:jc w:val="center"/>
                    <w:textAlignment w:val="baseline"/>
                    <w:rPr>
                      <w:rFonts w:ascii="Times New Roman" w:hAnsi="Times New Roman" w:eastAsia="Times New Roman" w:cs="Times New Roman"/>
                      <w:lang w:val="en-GB" w:eastAsia="en-GB"/>
                    </w:rPr>
                  </w:pPr>
                  <w:r w:rsidRPr="006F2BF5">
                    <w:rPr>
                      <w:rFonts w:ascii="Calibri" w:hAnsi="Calibri" w:eastAsia="Times New Roman" w:cs="Calibri"/>
                      <w:b/>
                      <w:bCs/>
                      <w:color w:val="002060"/>
                      <w:lang w:eastAsia="en-GB"/>
                    </w:rPr>
                    <w:t>Numeracy</w:t>
                  </w:r>
                  <w:r w:rsidRPr="006F2BF5">
                    <w:rPr>
                      <w:rFonts w:ascii="Calibri" w:hAnsi="Calibri" w:eastAsia="Times New Roman" w:cs="Calibri"/>
                      <w:color w:val="002060"/>
                      <w:lang w:val="en-GB" w:eastAsia="en-GB"/>
                    </w:rPr>
                    <w:t> </w:t>
                  </w:r>
                </w:p>
              </w:tc>
            </w:tr>
            <w:tr w:rsidRPr="006F2BF5" w:rsidR="006F2BF5" w:rsidTr="6EB67868" w14:paraId="04C8BF62" w14:textId="77777777">
              <w:trPr>
                <w:trHeight w:val="300"/>
              </w:trPr>
              <w:tc>
                <w:tcPr>
                  <w:tcW w:w="3180" w:type="dxa"/>
                  <w:tcBorders>
                    <w:top w:val="single" w:color="000000" w:themeColor="text1" w:sz="6" w:space="0"/>
                    <w:left w:val="single" w:color="000000" w:themeColor="text1" w:sz="6" w:space="0"/>
                    <w:bottom w:val="single" w:color="000000" w:themeColor="text1" w:sz="6" w:space="0"/>
                    <w:right w:val="single" w:color="000000" w:themeColor="text1" w:sz="6" w:space="0"/>
                  </w:tcBorders>
                  <w:hideMark/>
                </w:tcPr>
                <w:p w:rsidRPr="006F2BF5" w:rsidR="006F2BF5" w:rsidP="006F2BF5" w:rsidRDefault="006F2BF5" w14:paraId="23792E37" w14:textId="77777777">
                  <w:pPr>
                    <w:spacing w:after="0" w:line="240" w:lineRule="auto"/>
                    <w:jc w:val="center"/>
                    <w:textAlignment w:val="baseline"/>
                    <w:rPr>
                      <w:rFonts w:ascii="Times New Roman" w:hAnsi="Times New Roman" w:eastAsia="Times New Roman" w:cs="Times New Roman"/>
                      <w:lang w:val="en-GB" w:eastAsia="en-GB"/>
                    </w:rPr>
                  </w:pPr>
                  <w:r w:rsidRPr="006F2BF5">
                    <w:rPr>
                      <w:rFonts w:ascii="Calibri" w:hAnsi="Calibri" w:eastAsia="Times New Roman" w:cs="Calibri"/>
                      <w:color w:val="002060"/>
                      <w:lang w:val="en-GB" w:eastAsia="en-GB"/>
                    </w:rPr>
                    <w:t> </w:t>
                  </w:r>
                </w:p>
              </w:tc>
              <w:tc>
                <w:tcPr>
                  <w:tcW w:w="3180" w:type="dxa"/>
                  <w:tcBorders>
                    <w:top w:val="single" w:color="000000" w:themeColor="text1" w:sz="6" w:space="0"/>
                    <w:left w:val="single" w:color="000000" w:themeColor="text1" w:sz="6" w:space="0"/>
                    <w:bottom w:val="single" w:color="000000" w:themeColor="text1" w:sz="6" w:space="0"/>
                    <w:right w:val="single" w:color="000000" w:themeColor="text1" w:sz="6" w:space="0"/>
                  </w:tcBorders>
                  <w:hideMark/>
                </w:tcPr>
                <w:p w:rsidR="79BD449B" w:rsidP="6EB67868" w:rsidRDefault="79BD449B" w14:paraId="30D48297" w14:textId="6954BFBE">
                  <w:pPr>
                    <w:spacing w:after="0" w:line="240" w:lineRule="auto"/>
                    <w:jc w:val="center"/>
                    <w:rPr>
                      <w:rFonts w:ascii="Times New Roman" w:hAnsi="Times New Roman" w:eastAsia="Times New Roman" w:cs="Times New Roman"/>
                      <w:lang w:val="en-GB" w:eastAsia="en-GB"/>
                    </w:rPr>
                  </w:pPr>
                  <w:r w:rsidRPr="6EB67868">
                    <w:rPr>
                      <w:rFonts w:ascii="Calibri" w:hAnsi="Calibri" w:eastAsia="Times New Roman" w:cs="Calibri"/>
                      <w:b/>
                      <w:bCs/>
                      <w:color w:val="002060"/>
                      <w:lang w:eastAsia="en-GB"/>
                    </w:rPr>
                    <w:t>Actual</w:t>
                  </w:r>
                  <w:r w:rsidRPr="6EB67868">
                    <w:rPr>
                      <w:rFonts w:ascii="Calibri" w:hAnsi="Calibri" w:eastAsia="Times New Roman" w:cs="Calibri"/>
                      <w:color w:val="002060"/>
                      <w:lang w:val="en-GB" w:eastAsia="en-GB"/>
                    </w:rPr>
                    <w:t> </w:t>
                  </w:r>
                </w:p>
              </w:tc>
              <w:tc>
                <w:tcPr>
                  <w:tcW w:w="3720" w:type="dxa"/>
                  <w:tcBorders>
                    <w:top w:val="single" w:color="000000" w:themeColor="text1" w:sz="6" w:space="0"/>
                    <w:left w:val="single" w:color="000000" w:themeColor="text1" w:sz="6" w:space="0"/>
                    <w:bottom w:val="single" w:color="000000" w:themeColor="text1" w:sz="6" w:space="0"/>
                    <w:right w:val="single" w:color="000000" w:themeColor="text1" w:sz="6" w:space="0"/>
                  </w:tcBorders>
                  <w:hideMark/>
                </w:tcPr>
                <w:p w:rsidR="79BD449B" w:rsidP="6EB67868" w:rsidRDefault="79BD449B" w14:paraId="7314ECAE" w14:textId="77777777">
                  <w:pPr>
                    <w:spacing w:after="0" w:line="240" w:lineRule="auto"/>
                    <w:jc w:val="center"/>
                    <w:rPr>
                      <w:rFonts w:ascii="Times New Roman" w:hAnsi="Times New Roman" w:eastAsia="Times New Roman" w:cs="Times New Roman"/>
                      <w:lang w:val="en-GB" w:eastAsia="en-GB"/>
                    </w:rPr>
                  </w:pPr>
                  <w:r w:rsidRPr="6EB67868">
                    <w:rPr>
                      <w:rFonts w:ascii="Calibri" w:hAnsi="Calibri" w:eastAsia="Times New Roman" w:cs="Calibri"/>
                      <w:b/>
                      <w:bCs/>
                      <w:color w:val="002060"/>
                      <w:lang w:eastAsia="en-GB"/>
                    </w:rPr>
                    <w:t>Actual</w:t>
                  </w:r>
                  <w:r w:rsidRPr="6EB67868">
                    <w:rPr>
                      <w:rFonts w:ascii="Calibri" w:hAnsi="Calibri" w:eastAsia="Times New Roman" w:cs="Calibri"/>
                      <w:color w:val="002060"/>
                      <w:lang w:val="en-GB" w:eastAsia="en-GB"/>
                    </w:rPr>
                    <w:t> </w:t>
                  </w:r>
                </w:p>
              </w:tc>
            </w:tr>
            <w:tr w:rsidRPr="006F2BF5" w:rsidR="005519E4" w:rsidTr="6EB67868" w14:paraId="595B7557" w14:textId="77777777">
              <w:trPr>
                <w:trHeight w:val="300"/>
              </w:trPr>
              <w:tc>
                <w:tcPr>
                  <w:tcW w:w="3180" w:type="dxa"/>
                  <w:tcBorders>
                    <w:top w:val="single" w:color="000000" w:themeColor="text1" w:sz="6" w:space="0"/>
                    <w:left w:val="single" w:color="000000" w:themeColor="text1" w:sz="6" w:space="0"/>
                    <w:bottom w:val="single" w:color="000000" w:themeColor="text1" w:sz="6" w:space="0"/>
                    <w:right w:val="single" w:color="000000" w:themeColor="text1" w:sz="6" w:space="0"/>
                  </w:tcBorders>
                  <w:hideMark/>
                </w:tcPr>
                <w:p w:rsidR="2CC2FF04" w:rsidP="6EB67868" w:rsidRDefault="2CC2FF04" w14:paraId="3374E5D8" w14:textId="32B9CCC1">
                  <w:pPr>
                    <w:spacing w:after="0" w:line="240" w:lineRule="auto"/>
                    <w:jc w:val="center"/>
                  </w:pPr>
                  <w:r w:rsidRPr="6EB67868">
                    <w:rPr>
                      <w:rFonts w:ascii="Calibri" w:hAnsi="Calibri" w:eastAsia="Times New Roman" w:cs="Calibri"/>
                      <w:b/>
                      <w:bCs/>
                      <w:color w:val="002060"/>
                      <w:sz w:val="22"/>
                      <w:szCs w:val="22"/>
                      <w:lang w:eastAsia="en-GB"/>
                    </w:rPr>
                    <w:t>Whole School</w:t>
                  </w:r>
                </w:p>
              </w:tc>
              <w:tc>
                <w:tcPr>
                  <w:tcW w:w="3180" w:type="dxa"/>
                  <w:tcBorders>
                    <w:top w:val="single" w:color="000000" w:themeColor="text1" w:sz="6" w:space="0"/>
                    <w:left w:val="single" w:color="000000" w:themeColor="text1" w:sz="6" w:space="0"/>
                    <w:bottom w:val="single" w:color="000000" w:themeColor="text1" w:sz="6" w:space="0"/>
                    <w:right w:val="single" w:color="000000" w:themeColor="text1" w:sz="6" w:space="0"/>
                  </w:tcBorders>
                  <w:hideMark/>
                </w:tcPr>
                <w:p w:rsidRPr="005519E4" w:rsidR="005519E4" w:rsidP="6EB67868" w:rsidRDefault="7ACA9C9E" w14:paraId="7BDD045E" w14:textId="671F2CA5">
                  <w:pPr>
                    <w:spacing w:after="0" w:line="240" w:lineRule="auto"/>
                    <w:jc w:val="center"/>
                    <w:textAlignment w:val="baseline"/>
                    <w:rPr>
                      <w:rStyle w:val="eop"/>
                      <w:rFonts w:ascii="Calibri" w:hAnsi="Calibri" w:cs="Calibri"/>
                      <w:color w:val="000000" w:themeColor="text1"/>
                      <w:sz w:val="22"/>
                      <w:szCs w:val="22"/>
                      <w:lang w:val="en-GB" w:eastAsia="en-GB"/>
                    </w:rPr>
                  </w:pPr>
                  <w:r w:rsidRPr="6EB67868">
                    <w:rPr>
                      <w:rStyle w:val="eop"/>
                      <w:rFonts w:ascii="Calibri" w:hAnsi="Calibri" w:cs="Calibri"/>
                      <w:color w:val="000000" w:themeColor="text1"/>
                      <w:sz w:val="22"/>
                      <w:szCs w:val="22"/>
                    </w:rPr>
                    <w:t>88%</w:t>
                  </w:r>
                </w:p>
              </w:tc>
              <w:tc>
                <w:tcPr>
                  <w:tcW w:w="3720" w:type="dxa"/>
                  <w:tcBorders>
                    <w:top w:val="single" w:color="000000" w:themeColor="text1" w:sz="6" w:space="0"/>
                    <w:left w:val="single" w:color="000000" w:themeColor="text1" w:sz="6" w:space="0"/>
                    <w:bottom w:val="single" w:color="000000" w:themeColor="text1" w:sz="6" w:space="0"/>
                    <w:right w:val="single" w:color="000000" w:themeColor="text1" w:sz="6" w:space="0"/>
                  </w:tcBorders>
                  <w:hideMark/>
                </w:tcPr>
                <w:p w:rsidRPr="005519E4" w:rsidR="005519E4" w:rsidP="6EB67868" w:rsidRDefault="7ACA9C9E" w14:paraId="5ED1918C" w14:textId="6657597F">
                  <w:pPr>
                    <w:spacing w:after="0" w:line="240" w:lineRule="auto"/>
                    <w:jc w:val="center"/>
                    <w:textAlignment w:val="baseline"/>
                    <w:rPr>
                      <w:rStyle w:val="eop"/>
                      <w:rFonts w:ascii="Calibri" w:hAnsi="Calibri" w:cs="Calibri"/>
                      <w:color w:val="000000" w:themeColor="text1"/>
                      <w:sz w:val="22"/>
                      <w:szCs w:val="22"/>
                      <w:lang w:val="en-GB" w:eastAsia="en-GB"/>
                    </w:rPr>
                  </w:pPr>
                  <w:r w:rsidRPr="6EB67868">
                    <w:rPr>
                      <w:rStyle w:val="eop"/>
                      <w:rFonts w:ascii="Calibri" w:hAnsi="Calibri" w:cs="Calibri"/>
                      <w:color w:val="000000" w:themeColor="text1"/>
                      <w:sz w:val="22"/>
                      <w:szCs w:val="22"/>
                    </w:rPr>
                    <w:t>84%</w:t>
                  </w:r>
                </w:p>
              </w:tc>
            </w:tr>
          </w:tbl>
          <w:p w:rsidRPr="006F2BF5" w:rsidR="006F2BF5" w:rsidP="006F2BF5" w:rsidRDefault="006F2BF5" w14:paraId="642E4C97" w14:textId="77777777">
            <w:pPr>
              <w:spacing w:after="0" w:line="240" w:lineRule="auto"/>
              <w:textAlignment w:val="baseline"/>
              <w:rPr>
                <w:rFonts w:ascii="Segoe UI" w:hAnsi="Segoe UI" w:eastAsia="Times New Roman" w:cs="Segoe UI"/>
                <w:sz w:val="18"/>
                <w:szCs w:val="18"/>
                <w:lang w:val="en-GB" w:eastAsia="en-GB"/>
              </w:rPr>
            </w:pPr>
            <w:r w:rsidRPr="006F2BF5">
              <w:rPr>
                <w:rFonts w:ascii="Calibri" w:hAnsi="Calibri" w:eastAsia="Times New Roman" w:cs="Calibri"/>
                <w:color w:val="002060"/>
                <w:lang w:val="en-GB" w:eastAsia="en-GB"/>
              </w:rPr>
              <w:t> </w:t>
            </w:r>
          </w:p>
          <w:tbl>
            <w:tblPr>
              <w:tblW w:w="1002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935"/>
              <w:gridCol w:w="2010"/>
              <w:gridCol w:w="2025"/>
              <w:gridCol w:w="2025"/>
              <w:gridCol w:w="2025"/>
            </w:tblGrid>
            <w:tr w:rsidRPr="006F2BF5" w:rsidR="006F2BF5" w:rsidTr="6EB67868" w14:paraId="0B8462F2" w14:textId="77777777">
              <w:trPr>
                <w:trHeight w:val="480"/>
              </w:trPr>
              <w:tc>
                <w:tcPr>
                  <w:tcW w:w="1935" w:type="dxa"/>
                  <w:tcBorders>
                    <w:top w:val="single" w:color="000000" w:themeColor="text1" w:sz="6" w:space="0"/>
                    <w:left w:val="single" w:color="000000" w:themeColor="text1" w:sz="6" w:space="0"/>
                    <w:bottom w:val="single" w:color="000000" w:themeColor="text1" w:sz="6" w:space="0"/>
                    <w:right w:val="single" w:color="000000" w:themeColor="text1" w:sz="6" w:space="0"/>
                  </w:tcBorders>
                  <w:hideMark/>
                </w:tcPr>
                <w:p w:rsidRPr="006F2BF5" w:rsidR="006F2BF5" w:rsidP="006F2BF5" w:rsidRDefault="006F2BF5" w14:paraId="5F3D3903" w14:textId="77777777">
                  <w:pPr>
                    <w:spacing w:after="0" w:line="240" w:lineRule="auto"/>
                    <w:jc w:val="center"/>
                    <w:textAlignment w:val="baseline"/>
                    <w:rPr>
                      <w:rFonts w:ascii="Times New Roman" w:hAnsi="Times New Roman" w:eastAsia="Times New Roman" w:cs="Times New Roman"/>
                      <w:lang w:val="en-GB" w:eastAsia="en-GB"/>
                    </w:rPr>
                  </w:pPr>
                  <w:r w:rsidRPr="006F2BF5">
                    <w:rPr>
                      <w:rFonts w:ascii="Calibri" w:hAnsi="Calibri" w:eastAsia="Times New Roman" w:cs="Calibri"/>
                      <w:b/>
                      <w:bCs/>
                      <w:color w:val="002060"/>
                      <w:lang w:eastAsia="en-GB"/>
                    </w:rPr>
                    <w:t>Stage</w:t>
                  </w:r>
                  <w:r w:rsidRPr="006F2BF5">
                    <w:rPr>
                      <w:rFonts w:ascii="Calibri" w:hAnsi="Calibri" w:eastAsia="Times New Roman" w:cs="Calibri"/>
                      <w:color w:val="002060"/>
                      <w:lang w:val="en-GB" w:eastAsia="en-GB"/>
                    </w:rPr>
                    <w:t>  </w:t>
                  </w:r>
                </w:p>
              </w:tc>
              <w:tc>
                <w:tcPr>
                  <w:tcW w:w="2010" w:type="dxa"/>
                  <w:tcBorders>
                    <w:top w:val="single" w:color="000000" w:themeColor="text1" w:sz="6" w:space="0"/>
                    <w:left w:val="single" w:color="000000" w:themeColor="text1" w:sz="6" w:space="0"/>
                    <w:bottom w:val="single" w:color="000000" w:themeColor="text1" w:sz="6" w:space="0"/>
                    <w:right w:val="single" w:color="000000" w:themeColor="text1" w:sz="6" w:space="0"/>
                  </w:tcBorders>
                  <w:hideMark/>
                </w:tcPr>
                <w:p w:rsidRPr="006F2BF5" w:rsidR="006F2BF5" w:rsidP="006F2BF5" w:rsidRDefault="006F2BF5" w14:paraId="4AC1011B" w14:textId="77777777">
                  <w:pPr>
                    <w:spacing w:after="0" w:line="240" w:lineRule="auto"/>
                    <w:jc w:val="center"/>
                    <w:textAlignment w:val="baseline"/>
                    <w:rPr>
                      <w:rFonts w:ascii="Times New Roman" w:hAnsi="Times New Roman" w:eastAsia="Times New Roman" w:cs="Times New Roman"/>
                      <w:lang w:val="en-GB" w:eastAsia="en-GB"/>
                    </w:rPr>
                  </w:pPr>
                  <w:r w:rsidRPr="006F2BF5">
                    <w:rPr>
                      <w:rFonts w:ascii="Calibri" w:hAnsi="Calibri" w:eastAsia="Times New Roman" w:cs="Calibri"/>
                      <w:b/>
                      <w:bCs/>
                      <w:color w:val="002060"/>
                      <w:lang w:eastAsia="en-GB"/>
                    </w:rPr>
                    <w:t>Listening and Talking</w:t>
                  </w:r>
                  <w:r w:rsidRPr="006F2BF5">
                    <w:rPr>
                      <w:rFonts w:ascii="Calibri" w:hAnsi="Calibri" w:eastAsia="Times New Roman" w:cs="Calibri"/>
                      <w:color w:val="002060"/>
                      <w:lang w:val="en-GB" w:eastAsia="en-GB"/>
                    </w:rPr>
                    <w:t>  </w:t>
                  </w:r>
                </w:p>
              </w:tc>
              <w:tc>
                <w:tcPr>
                  <w:tcW w:w="2025" w:type="dxa"/>
                  <w:tcBorders>
                    <w:top w:val="single" w:color="000000" w:themeColor="text1" w:sz="6" w:space="0"/>
                    <w:left w:val="single" w:color="000000" w:themeColor="text1" w:sz="6" w:space="0"/>
                    <w:bottom w:val="single" w:color="000000" w:themeColor="text1" w:sz="6" w:space="0"/>
                    <w:right w:val="single" w:color="000000" w:themeColor="text1" w:sz="6" w:space="0"/>
                  </w:tcBorders>
                  <w:hideMark/>
                </w:tcPr>
                <w:p w:rsidRPr="006F2BF5" w:rsidR="006F2BF5" w:rsidP="006F2BF5" w:rsidRDefault="006F2BF5" w14:paraId="69543A8E" w14:textId="77777777">
                  <w:pPr>
                    <w:spacing w:after="0" w:line="240" w:lineRule="auto"/>
                    <w:jc w:val="center"/>
                    <w:textAlignment w:val="baseline"/>
                    <w:rPr>
                      <w:rFonts w:ascii="Times New Roman" w:hAnsi="Times New Roman" w:eastAsia="Times New Roman" w:cs="Times New Roman"/>
                      <w:lang w:val="en-GB" w:eastAsia="en-GB"/>
                    </w:rPr>
                  </w:pPr>
                  <w:r w:rsidRPr="006F2BF5">
                    <w:rPr>
                      <w:rFonts w:ascii="Calibri" w:hAnsi="Calibri" w:eastAsia="Times New Roman" w:cs="Calibri"/>
                      <w:b/>
                      <w:bCs/>
                      <w:color w:val="002060"/>
                      <w:lang w:eastAsia="en-GB"/>
                    </w:rPr>
                    <w:t>Reading</w:t>
                  </w:r>
                  <w:r w:rsidRPr="006F2BF5">
                    <w:rPr>
                      <w:rFonts w:ascii="Calibri" w:hAnsi="Calibri" w:eastAsia="Times New Roman" w:cs="Calibri"/>
                      <w:color w:val="002060"/>
                      <w:lang w:val="en-GB" w:eastAsia="en-GB"/>
                    </w:rPr>
                    <w:t>  </w:t>
                  </w:r>
                </w:p>
              </w:tc>
              <w:tc>
                <w:tcPr>
                  <w:tcW w:w="2025" w:type="dxa"/>
                  <w:tcBorders>
                    <w:top w:val="single" w:color="000000" w:themeColor="text1" w:sz="6" w:space="0"/>
                    <w:left w:val="single" w:color="000000" w:themeColor="text1" w:sz="6" w:space="0"/>
                    <w:bottom w:val="single" w:color="000000" w:themeColor="text1" w:sz="6" w:space="0"/>
                    <w:right w:val="single" w:color="000000" w:themeColor="text1" w:sz="6" w:space="0"/>
                  </w:tcBorders>
                  <w:hideMark/>
                </w:tcPr>
                <w:p w:rsidRPr="006F2BF5" w:rsidR="006F2BF5" w:rsidP="006F2BF5" w:rsidRDefault="006F2BF5" w14:paraId="5F5739F1" w14:textId="77777777">
                  <w:pPr>
                    <w:spacing w:after="0" w:line="240" w:lineRule="auto"/>
                    <w:jc w:val="center"/>
                    <w:textAlignment w:val="baseline"/>
                    <w:rPr>
                      <w:rFonts w:ascii="Times New Roman" w:hAnsi="Times New Roman" w:eastAsia="Times New Roman" w:cs="Times New Roman"/>
                      <w:lang w:val="en-GB" w:eastAsia="en-GB"/>
                    </w:rPr>
                  </w:pPr>
                  <w:r w:rsidRPr="006F2BF5">
                    <w:rPr>
                      <w:rFonts w:ascii="Calibri" w:hAnsi="Calibri" w:eastAsia="Times New Roman" w:cs="Calibri"/>
                      <w:b/>
                      <w:bCs/>
                      <w:color w:val="002060"/>
                      <w:lang w:eastAsia="en-GB"/>
                    </w:rPr>
                    <w:t>Writing</w:t>
                  </w:r>
                  <w:r w:rsidRPr="006F2BF5">
                    <w:rPr>
                      <w:rFonts w:ascii="Calibri" w:hAnsi="Calibri" w:eastAsia="Times New Roman" w:cs="Calibri"/>
                      <w:color w:val="002060"/>
                      <w:lang w:val="en-GB" w:eastAsia="en-GB"/>
                    </w:rPr>
                    <w:t>  </w:t>
                  </w:r>
                </w:p>
              </w:tc>
              <w:tc>
                <w:tcPr>
                  <w:tcW w:w="2025" w:type="dxa"/>
                  <w:tcBorders>
                    <w:top w:val="single" w:color="000000" w:themeColor="text1" w:sz="6" w:space="0"/>
                    <w:left w:val="single" w:color="000000" w:themeColor="text1" w:sz="6" w:space="0"/>
                    <w:bottom w:val="single" w:color="000000" w:themeColor="text1" w:sz="6" w:space="0"/>
                    <w:right w:val="single" w:color="000000" w:themeColor="text1" w:sz="6" w:space="0"/>
                  </w:tcBorders>
                  <w:hideMark/>
                </w:tcPr>
                <w:p w:rsidRPr="006F2BF5" w:rsidR="006F2BF5" w:rsidP="006F2BF5" w:rsidRDefault="006F2BF5" w14:paraId="3056C305" w14:textId="77777777">
                  <w:pPr>
                    <w:spacing w:after="0" w:line="240" w:lineRule="auto"/>
                    <w:jc w:val="center"/>
                    <w:textAlignment w:val="baseline"/>
                    <w:rPr>
                      <w:rFonts w:ascii="Times New Roman" w:hAnsi="Times New Roman" w:eastAsia="Times New Roman" w:cs="Times New Roman"/>
                      <w:lang w:val="en-GB" w:eastAsia="en-GB"/>
                    </w:rPr>
                  </w:pPr>
                  <w:r w:rsidRPr="006F2BF5">
                    <w:rPr>
                      <w:rFonts w:ascii="Calibri" w:hAnsi="Calibri" w:eastAsia="Times New Roman" w:cs="Calibri"/>
                      <w:b/>
                      <w:bCs/>
                      <w:color w:val="002060"/>
                      <w:lang w:eastAsia="en-GB"/>
                    </w:rPr>
                    <w:t>Numeracy</w:t>
                  </w:r>
                  <w:r w:rsidRPr="006F2BF5">
                    <w:rPr>
                      <w:rFonts w:ascii="Calibri" w:hAnsi="Calibri" w:eastAsia="Times New Roman" w:cs="Calibri"/>
                      <w:color w:val="002060"/>
                      <w:lang w:val="en-GB" w:eastAsia="en-GB"/>
                    </w:rPr>
                    <w:t>  </w:t>
                  </w:r>
                </w:p>
              </w:tc>
            </w:tr>
            <w:tr w:rsidRPr="006F2BF5" w:rsidR="006F2BF5" w:rsidTr="6EB67868" w14:paraId="5955CCCA" w14:textId="77777777">
              <w:trPr>
                <w:trHeight w:val="240"/>
              </w:trPr>
              <w:tc>
                <w:tcPr>
                  <w:tcW w:w="1935" w:type="dxa"/>
                  <w:tcBorders>
                    <w:top w:val="single" w:color="000000" w:themeColor="text1" w:sz="6" w:space="0"/>
                    <w:left w:val="single" w:color="000000" w:themeColor="text1" w:sz="6" w:space="0"/>
                    <w:bottom w:val="single" w:color="000000" w:themeColor="text1" w:sz="6" w:space="0"/>
                    <w:right w:val="single" w:color="000000" w:themeColor="text1" w:sz="6" w:space="0"/>
                  </w:tcBorders>
                  <w:hideMark/>
                </w:tcPr>
                <w:p w:rsidRPr="006F2BF5" w:rsidR="006F2BF5" w:rsidP="006F2BF5" w:rsidRDefault="006F2BF5" w14:paraId="70D4A65E" w14:textId="77777777">
                  <w:pPr>
                    <w:spacing w:after="0" w:line="240" w:lineRule="auto"/>
                    <w:jc w:val="center"/>
                    <w:textAlignment w:val="baseline"/>
                    <w:rPr>
                      <w:rFonts w:ascii="Times New Roman" w:hAnsi="Times New Roman" w:eastAsia="Times New Roman" w:cs="Times New Roman"/>
                      <w:lang w:val="en-GB" w:eastAsia="en-GB"/>
                    </w:rPr>
                  </w:pPr>
                  <w:r w:rsidRPr="006F2BF5">
                    <w:rPr>
                      <w:rFonts w:ascii="Calibri" w:hAnsi="Calibri" w:eastAsia="Times New Roman" w:cs="Calibri"/>
                      <w:color w:val="002060"/>
                      <w:lang w:val="en-GB" w:eastAsia="en-GB"/>
                    </w:rPr>
                    <w:t>  </w:t>
                  </w:r>
                </w:p>
              </w:tc>
              <w:tc>
                <w:tcPr>
                  <w:tcW w:w="2010" w:type="dxa"/>
                  <w:tcBorders>
                    <w:top w:val="single" w:color="000000" w:themeColor="text1" w:sz="6" w:space="0"/>
                    <w:left w:val="single" w:color="000000" w:themeColor="text1" w:sz="6" w:space="0"/>
                    <w:bottom w:val="single" w:color="000000" w:themeColor="text1" w:sz="6" w:space="0"/>
                    <w:right w:val="single" w:color="000000" w:themeColor="text1" w:sz="6" w:space="0"/>
                  </w:tcBorders>
                  <w:hideMark/>
                </w:tcPr>
                <w:p w:rsidRPr="006F2BF5" w:rsidR="006F2BF5" w:rsidP="006F2BF5" w:rsidRDefault="006F2BF5" w14:paraId="28FF56CA" w14:textId="77777777">
                  <w:pPr>
                    <w:spacing w:after="0" w:line="240" w:lineRule="auto"/>
                    <w:jc w:val="center"/>
                    <w:textAlignment w:val="baseline"/>
                    <w:rPr>
                      <w:rFonts w:ascii="Times New Roman" w:hAnsi="Times New Roman" w:eastAsia="Times New Roman" w:cs="Times New Roman"/>
                      <w:lang w:val="en-GB" w:eastAsia="en-GB"/>
                    </w:rPr>
                  </w:pPr>
                  <w:r w:rsidRPr="006F2BF5">
                    <w:rPr>
                      <w:rFonts w:ascii="Calibri" w:hAnsi="Calibri" w:eastAsia="Times New Roman" w:cs="Calibri"/>
                      <w:b/>
                      <w:bCs/>
                      <w:color w:val="002060"/>
                      <w:lang w:eastAsia="en-GB"/>
                    </w:rPr>
                    <w:t>Actual</w:t>
                  </w:r>
                  <w:r w:rsidRPr="006F2BF5">
                    <w:rPr>
                      <w:rFonts w:ascii="Calibri" w:hAnsi="Calibri" w:eastAsia="Times New Roman" w:cs="Calibri"/>
                      <w:color w:val="002060"/>
                      <w:lang w:val="en-GB" w:eastAsia="en-GB"/>
                    </w:rPr>
                    <w:t>  </w:t>
                  </w:r>
                </w:p>
              </w:tc>
              <w:tc>
                <w:tcPr>
                  <w:tcW w:w="2025" w:type="dxa"/>
                  <w:tcBorders>
                    <w:top w:val="single" w:color="000000" w:themeColor="text1" w:sz="6" w:space="0"/>
                    <w:left w:val="single" w:color="000000" w:themeColor="text1" w:sz="6" w:space="0"/>
                    <w:bottom w:val="single" w:color="000000" w:themeColor="text1" w:sz="6" w:space="0"/>
                    <w:right w:val="single" w:color="000000" w:themeColor="text1" w:sz="6" w:space="0"/>
                  </w:tcBorders>
                  <w:hideMark/>
                </w:tcPr>
                <w:p w:rsidRPr="006F2BF5" w:rsidR="006F2BF5" w:rsidP="006F2BF5" w:rsidRDefault="006F2BF5" w14:paraId="66B159EC" w14:textId="77777777">
                  <w:pPr>
                    <w:spacing w:after="0" w:line="240" w:lineRule="auto"/>
                    <w:jc w:val="center"/>
                    <w:textAlignment w:val="baseline"/>
                    <w:rPr>
                      <w:rFonts w:ascii="Times New Roman" w:hAnsi="Times New Roman" w:eastAsia="Times New Roman" w:cs="Times New Roman"/>
                      <w:lang w:val="en-GB" w:eastAsia="en-GB"/>
                    </w:rPr>
                  </w:pPr>
                  <w:r w:rsidRPr="006F2BF5">
                    <w:rPr>
                      <w:rFonts w:ascii="Calibri" w:hAnsi="Calibri" w:eastAsia="Times New Roman" w:cs="Calibri"/>
                      <w:b/>
                      <w:bCs/>
                      <w:color w:val="002060"/>
                      <w:lang w:eastAsia="en-GB"/>
                    </w:rPr>
                    <w:t>Actual</w:t>
                  </w:r>
                  <w:r w:rsidRPr="006F2BF5">
                    <w:rPr>
                      <w:rFonts w:ascii="Calibri" w:hAnsi="Calibri" w:eastAsia="Times New Roman" w:cs="Calibri"/>
                      <w:color w:val="002060"/>
                      <w:lang w:val="en-GB" w:eastAsia="en-GB"/>
                    </w:rPr>
                    <w:t>  </w:t>
                  </w:r>
                </w:p>
              </w:tc>
              <w:tc>
                <w:tcPr>
                  <w:tcW w:w="2025" w:type="dxa"/>
                  <w:tcBorders>
                    <w:top w:val="single" w:color="000000" w:themeColor="text1" w:sz="6" w:space="0"/>
                    <w:left w:val="single" w:color="000000" w:themeColor="text1" w:sz="6" w:space="0"/>
                    <w:bottom w:val="single" w:color="000000" w:themeColor="text1" w:sz="6" w:space="0"/>
                    <w:right w:val="single" w:color="000000" w:themeColor="text1" w:sz="6" w:space="0"/>
                  </w:tcBorders>
                  <w:hideMark/>
                </w:tcPr>
                <w:p w:rsidRPr="006F2BF5" w:rsidR="006F2BF5" w:rsidP="006F2BF5" w:rsidRDefault="006F2BF5" w14:paraId="3CD3AB12" w14:textId="77777777">
                  <w:pPr>
                    <w:spacing w:after="0" w:line="240" w:lineRule="auto"/>
                    <w:jc w:val="center"/>
                    <w:textAlignment w:val="baseline"/>
                    <w:rPr>
                      <w:rFonts w:ascii="Times New Roman" w:hAnsi="Times New Roman" w:eastAsia="Times New Roman" w:cs="Times New Roman"/>
                      <w:lang w:val="en-GB" w:eastAsia="en-GB"/>
                    </w:rPr>
                  </w:pPr>
                  <w:r w:rsidRPr="006F2BF5">
                    <w:rPr>
                      <w:rFonts w:ascii="Calibri" w:hAnsi="Calibri" w:eastAsia="Times New Roman" w:cs="Calibri"/>
                      <w:b/>
                      <w:bCs/>
                      <w:color w:val="002060"/>
                      <w:lang w:eastAsia="en-GB"/>
                    </w:rPr>
                    <w:t>Actual</w:t>
                  </w:r>
                  <w:r w:rsidRPr="006F2BF5">
                    <w:rPr>
                      <w:rFonts w:ascii="Calibri" w:hAnsi="Calibri" w:eastAsia="Times New Roman" w:cs="Calibri"/>
                      <w:color w:val="002060"/>
                      <w:lang w:val="en-GB" w:eastAsia="en-GB"/>
                    </w:rPr>
                    <w:t>  </w:t>
                  </w:r>
                </w:p>
              </w:tc>
              <w:tc>
                <w:tcPr>
                  <w:tcW w:w="2025" w:type="dxa"/>
                  <w:tcBorders>
                    <w:top w:val="single" w:color="000000" w:themeColor="text1" w:sz="6" w:space="0"/>
                    <w:left w:val="single" w:color="000000" w:themeColor="text1" w:sz="6" w:space="0"/>
                    <w:bottom w:val="single" w:color="000000" w:themeColor="text1" w:sz="6" w:space="0"/>
                    <w:right w:val="single" w:color="000000" w:themeColor="text1" w:sz="6" w:space="0"/>
                  </w:tcBorders>
                  <w:hideMark/>
                </w:tcPr>
                <w:p w:rsidRPr="006F2BF5" w:rsidR="006F2BF5" w:rsidP="006F2BF5" w:rsidRDefault="006F2BF5" w14:paraId="1F56A071" w14:textId="77777777">
                  <w:pPr>
                    <w:spacing w:after="0" w:line="240" w:lineRule="auto"/>
                    <w:jc w:val="center"/>
                    <w:textAlignment w:val="baseline"/>
                    <w:rPr>
                      <w:rFonts w:ascii="Times New Roman" w:hAnsi="Times New Roman" w:eastAsia="Times New Roman" w:cs="Times New Roman"/>
                      <w:lang w:val="en-GB" w:eastAsia="en-GB"/>
                    </w:rPr>
                  </w:pPr>
                  <w:r w:rsidRPr="006F2BF5">
                    <w:rPr>
                      <w:rFonts w:ascii="Calibri" w:hAnsi="Calibri" w:eastAsia="Times New Roman" w:cs="Calibri"/>
                      <w:b/>
                      <w:bCs/>
                      <w:color w:val="002060"/>
                      <w:lang w:eastAsia="en-GB"/>
                    </w:rPr>
                    <w:t>Actual</w:t>
                  </w:r>
                  <w:r w:rsidRPr="006F2BF5">
                    <w:rPr>
                      <w:rFonts w:ascii="Calibri" w:hAnsi="Calibri" w:eastAsia="Times New Roman" w:cs="Calibri"/>
                      <w:color w:val="002060"/>
                      <w:lang w:val="en-GB" w:eastAsia="en-GB"/>
                    </w:rPr>
                    <w:t>  </w:t>
                  </w:r>
                </w:p>
              </w:tc>
            </w:tr>
            <w:tr w:rsidRPr="006F2BF5" w:rsidR="005519E4" w:rsidTr="6EB67868" w14:paraId="157EA398" w14:textId="77777777">
              <w:trPr>
                <w:trHeight w:val="300"/>
              </w:trPr>
              <w:tc>
                <w:tcPr>
                  <w:tcW w:w="1935" w:type="dxa"/>
                  <w:tcBorders>
                    <w:top w:val="single" w:color="000000" w:themeColor="text1" w:sz="6" w:space="0"/>
                    <w:left w:val="single" w:color="000000" w:themeColor="text1" w:sz="6" w:space="0"/>
                    <w:bottom w:val="single" w:color="000000" w:themeColor="text1" w:sz="6" w:space="0"/>
                    <w:right w:val="single" w:color="000000" w:themeColor="text1" w:sz="6" w:space="0"/>
                  </w:tcBorders>
                  <w:hideMark/>
                </w:tcPr>
                <w:p w:rsidR="5FD7D134" w:rsidP="6EB67868" w:rsidRDefault="5FD7D134" w14:paraId="69650EA1" w14:textId="71402309">
                  <w:pPr>
                    <w:spacing w:after="0" w:line="240" w:lineRule="auto"/>
                    <w:jc w:val="center"/>
                    <w:rPr>
                      <w:rFonts w:ascii="Calibri" w:hAnsi="Calibri" w:eastAsia="Times New Roman" w:cs="Calibri"/>
                      <w:b/>
                      <w:bCs/>
                      <w:color w:val="002060"/>
                      <w:lang w:val="en-GB" w:eastAsia="en-GB"/>
                    </w:rPr>
                  </w:pPr>
                  <w:r w:rsidRPr="6EB67868">
                    <w:rPr>
                      <w:rFonts w:ascii="Calibri" w:hAnsi="Calibri" w:eastAsia="Times New Roman" w:cs="Calibri"/>
                      <w:b/>
                      <w:bCs/>
                      <w:color w:val="002060"/>
                      <w:lang w:val="en-GB" w:eastAsia="en-GB"/>
                    </w:rPr>
                    <w:t>Whole School</w:t>
                  </w:r>
                </w:p>
              </w:tc>
              <w:tc>
                <w:tcPr>
                  <w:tcW w:w="2010" w:type="dxa"/>
                  <w:tcBorders>
                    <w:top w:val="single" w:color="000000" w:themeColor="text1" w:sz="6" w:space="0"/>
                    <w:left w:val="single" w:color="000000" w:themeColor="text1" w:sz="6" w:space="0"/>
                    <w:bottom w:val="single" w:color="000000" w:themeColor="text1" w:sz="6" w:space="0"/>
                    <w:right w:val="single" w:color="000000" w:themeColor="text1" w:sz="6" w:space="0"/>
                  </w:tcBorders>
                  <w:hideMark/>
                </w:tcPr>
                <w:p w:rsidR="5FD7D134" w:rsidP="6EB67868" w:rsidRDefault="5FD7D134" w14:paraId="47209F93" w14:textId="7424A6B2">
                  <w:pPr>
                    <w:spacing w:after="0" w:line="240" w:lineRule="auto"/>
                    <w:jc w:val="center"/>
                    <w:rPr>
                      <w:rStyle w:val="eop"/>
                      <w:rFonts w:ascii="Calibri" w:hAnsi="Calibri" w:cs="Calibri"/>
                      <w:sz w:val="22"/>
                      <w:szCs w:val="22"/>
                    </w:rPr>
                  </w:pPr>
                  <w:r w:rsidRPr="6EB67868">
                    <w:rPr>
                      <w:rStyle w:val="eop"/>
                      <w:rFonts w:ascii="Calibri" w:hAnsi="Calibri" w:cs="Calibri"/>
                      <w:sz w:val="22"/>
                      <w:szCs w:val="22"/>
                    </w:rPr>
                    <w:t>96%</w:t>
                  </w:r>
                </w:p>
              </w:tc>
              <w:tc>
                <w:tcPr>
                  <w:tcW w:w="2025" w:type="dxa"/>
                  <w:tcBorders>
                    <w:top w:val="single" w:color="000000" w:themeColor="text1" w:sz="6" w:space="0"/>
                    <w:left w:val="single" w:color="000000" w:themeColor="text1" w:sz="6" w:space="0"/>
                    <w:bottom w:val="single" w:color="000000" w:themeColor="text1" w:sz="6" w:space="0"/>
                    <w:right w:val="single" w:color="000000" w:themeColor="text1" w:sz="6" w:space="0"/>
                  </w:tcBorders>
                  <w:hideMark/>
                </w:tcPr>
                <w:p w:rsidR="5FD7D134" w:rsidP="6EB67868" w:rsidRDefault="5FD7D134" w14:paraId="2338FF52" w14:textId="75895B62">
                  <w:pPr>
                    <w:spacing w:after="0" w:line="240" w:lineRule="auto"/>
                    <w:jc w:val="center"/>
                    <w:rPr>
                      <w:rStyle w:val="eop"/>
                      <w:rFonts w:ascii="Calibri" w:hAnsi="Calibri" w:cs="Calibri"/>
                      <w:sz w:val="22"/>
                      <w:szCs w:val="22"/>
                    </w:rPr>
                  </w:pPr>
                  <w:r w:rsidRPr="6EB67868">
                    <w:rPr>
                      <w:rStyle w:val="eop"/>
                      <w:rFonts w:ascii="Calibri" w:hAnsi="Calibri" w:cs="Calibri"/>
                      <w:sz w:val="22"/>
                      <w:szCs w:val="22"/>
                    </w:rPr>
                    <w:t>92%</w:t>
                  </w:r>
                </w:p>
              </w:tc>
              <w:tc>
                <w:tcPr>
                  <w:tcW w:w="2025" w:type="dxa"/>
                  <w:tcBorders>
                    <w:top w:val="single" w:color="000000" w:themeColor="text1" w:sz="6" w:space="0"/>
                    <w:left w:val="single" w:color="000000" w:themeColor="text1" w:sz="6" w:space="0"/>
                    <w:bottom w:val="single" w:color="000000" w:themeColor="text1" w:sz="6" w:space="0"/>
                    <w:right w:val="single" w:color="000000" w:themeColor="text1" w:sz="6" w:space="0"/>
                  </w:tcBorders>
                  <w:hideMark/>
                </w:tcPr>
                <w:p w:rsidR="5FD7D134" w:rsidP="6EB67868" w:rsidRDefault="5FD7D134" w14:paraId="147540B9" w14:textId="1A68D8A9">
                  <w:pPr>
                    <w:spacing w:after="0" w:line="240" w:lineRule="auto"/>
                    <w:jc w:val="center"/>
                    <w:rPr>
                      <w:rStyle w:val="eop"/>
                      <w:rFonts w:ascii="Calibri" w:hAnsi="Calibri" w:cs="Calibri"/>
                      <w:sz w:val="22"/>
                      <w:szCs w:val="22"/>
                    </w:rPr>
                  </w:pPr>
                  <w:r w:rsidRPr="6EB67868">
                    <w:rPr>
                      <w:rStyle w:val="eop"/>
                      <w:rFonts w:ascii="Calibri" w:hAnsi="Calibri" w:cs="Calibri"/>
                      <w:sz w:val="22"/>
                      <w:szCs w:val="22"/>
                    </w:rPr>
                    <w:t>88%</w:t>
                  </w:r>
                </w:p>
              </w:tc>
              <w:tc>
                <w:tcPr>
                  <w:tcW w:w="2025" w:type="dxa"/>
                  <w:tcBorders>
                    <w:top w:val="single" w:color="000000" w:themeColor="text1" w:sz="6" w:space="0"/>
                    <w:left w:val="single" w:color="000000" w:themeColor="text1" w:sz="6" w:space="0"/>
                    <w:bottom w:val="single" w:color="000000" w:themeColor="text1" w:sz="6" w:space="0"/>
                    <w:right w:val="single" w:color="000000" w:themeColor="text1" w:sz="6" w:space="0"/>
                  </w:tcBorders>
                  <w:hideMark/>
                </w:tcPr>
                <w:p w:rsidR="5FD7D134" w:rsidP="6EB67868" w:rsidRDefault="5FD7D134" w14:paraId="760493A4" w14:textId="61420893">
                  <w:pPr>
                    <w:spacing w:after="0" w:line="240" w:lineRule="auto"/>
                    <w:jc w:val="center"/>
                    <w:rPr>
                      <w:rStyle w:val="eop"/>
                      <w:rFonts w:ascii="Calibri" w:hAnsi="Calibri" w:cs="Calibri"/>
                      <w:sz w:val="22"/>
                      <w:szCs w:val="22"/>
                    </w:rPr>
                  </w:pPr>
                  <w:r w:rsidRPr="6EB67868">
                    <w:rPr>
                      <w:rStyle w:val="eop"/>
                      <w:rFonts w:ascii="Calibri" w:hAnsi="Calibri" w:cs="Calibri"/>
                      <w:sz w:val="22"/>
                      <w:szCs w:val="22"/>
                    </w:rPr>
                    <w:t>84%</w:t>
                  </w:r>
                </w:p>
              </w:tc>
            </w:tr>
          </w:tbl>
          <w:p w:rsidR="006F2BF5" w:rsidP="00314627" w:rsidRDefault="006F2BF5" w14:paraId="0E612F36" w14:textId="77777777">
            <w:pPr>
              <w:spacing w:after="0" w:line="360" w:lineRule="auto"/>
              <w:rPr>
                <w:rFonts w:ascii="Calibri" w:hAnsi="Calibri" w:cs="Calibri"/>
                <w:b/>
                <w:bCs/>
              </w:rPr>
            </w:pPr>
          </w:p>
        </w:tc>
      </w:tr>
      <w:tr w:rsidR="009E6ADB" w:rsidTr="3221C1BC" w14:paraId="773F2CD9" w14:textId="77777777">
        <w:trPr>
          <w:trHeight w:val="1823"/>
        </w:trPr>
        <w:tc>
          <w:tcPr>
            <w:tcW w:w="10480" w:type="dxa"/>
            <w:tcBorders>
              <w:top w:val="single" w:color="auto" w:sz="8" w:space="0"/>
              <w:left w:val="single" w:color="auto" w:sz="8" w:space="0"/>
              <w:bottom w:val="single" w:color="auto" w:sz="8" w:space="0"/>
              <w:right w:val="single" w:color="auto" w:sz="8" w:space="0"/>
            </w:tcBorders>
            <w:tcMar/>
          </w:tcPr>
          <w:p w:rsidR="009E6ADB" w:rsidP="009E6ADB" w:rsidRDefault="009E6ADB" w14:paraId="583A741C" w14:textId="709DDB0E">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color w:val="000000"/>
                <w:sz w:val="22"/>
                <w:szCs w:val="22"/>
                <w:lang w:val="en-US"/>
              </w:rPr>
              <w:t>Attainment Over Time Evaluative Statement (Primary/Secondary):</w:t>
            </w:r>
          </w:p>
          <w:p w:rsidR="009E6ADB" w:rsidP="6EB67868" w:rsidRDefault="4079DCE4" w14:paraId="62E145C9" w14:textId="5DAA8ED9">
            <w:pPr>
              <w:pStyle w:val="paragraph"/>
              <w:spacing w:before="0" w:beforeAutospacing="0" w:after="0" w:afterAutospacing="0"/>
              <w:textAlignment w:val="baseline"/>
              <w:rPr>
                <w:rFonts w:ascii="Calibri" w:hAnsi="Calibri" w:cs="Calibri"/>
                <w:b/>
                <w:bCs/>
              </w:rPr>
            </w:pPr>
            <w:r>
              <w:rPr>
                <w:rStyle w:val="normaltextrun"/>
                <w:rFonts w:ascii="Calibri" w:hAnsi="Calibri" w:cs="Calibri"/>
                <w:color w:val="000000"/>
                <w:sz w:val="22"/>
                <w:szCs w:val="22"/>
                <w:shd w:val="clear" w:color="auto" w:fill="FFFFFF"/>
                <w:lang w:val="en-US"/>
              </w:rPr>
              <w:t>This session all children in Primary 1 achieved the expected levels in literacy and numeracy. Attainment in literacy and numeracy in Primary 1 has remained consistently high over time.  All children in Primary 4 achieved expected levels in listening and talking and reading with a minority achieving in writing and numeracy. All children in Primary 7 have achieved national expected levels in listening and talking, reading and numeracy with most achieving national expected levels in writing. We continue to meet almost all of our stretch targets across the school and have targeted interventions in place to </w:t>
            </w:r>
            <w:r w:rsidR="68FB5973">
              <w:rPr>
                <w:rStyle w:val="normaltextrun"/>
                <w:rFonts w:ascii="Calibri" w:hAnsi="Calibri" w:cs="Calibri"/>
                <w:color w:val="000000"/>
                <w:sz w:val="22"/>
                <w:szCs w:val="22"/>
                <w:shd w:val="clear" w:color="auto" w:fill="FFFFFF"/>
                <w:lang w:val="en-US"/>
              </w:rPr>
              <w:t>support</w:t>
            </w:r>
            <w:r>
              <w:rPr>
                <w:rStyle w:val="normaltextrun"/>
                <w:rFonts w:ascii="Calibri" w:hAnsi="Calibri" w:cs="Calibri"/>
                <w:color w:val="000000"/>
                <w:sz w:val="22"/>
                <w:szCs w:val="22"/>
                <w:shd w:val="clear" w:color="auto" w:fill="FFFFFF"/>
                <w:lang w:val="en-US"/>
              </w:rPr>
              <w:t> literacy and numeracy as appropriate.</w:t>
            </w:r>
          </w:p>
        </w:tc>
      </w:tr>
      <w:tr w:rsidR="00236B4A" w:rsidTr="3221C1BC" w14:paraId="0519F868" w14:textId="77777777">
        <w:trPr>
          <w:trHeight w:val="1140"/>
        </w:trPr>
        <w:tc>
          <w:tcPr>
            <w:tcW w:w="10480" w:type="dxa"/>
            <w:tcBorders>
              <w:top w:val="single" w:color="auto" w:sz="8" w:space="0"/>
              <w:left w:val="single" w:color="auto" w:sz="8" w:space="0"/>
              <w:bottom w:val="single" w:color="auto" w:sz="8" w:space="0"/>
              <w:right w:val="single" w:color="auto" w:sz="8" w:space="0"/>
            </w:tcBorders>
            <w:tcMar/>
          </w:tcPr>
          <w:p w:rsidR="00236B4A" w:rsidP="00314627" w:rsidRDefault="00236B4A" w14:paraId="3D1921A3" w14:textId="77777777">
            <w:pPr>
              <w:spacing w:after="0" w:line="360" w:lineRule="auto"/>
              <w:rPr>
                <w:rFonts w:ascii="Calibri" w:hAnsi="Calibri" w:cs="Calibri"/>
                <w:b/>
                <w:bCs/>
              </w:rPr>
            </w:pPr>
            <w:r w:rsidRPr="28F93288" w:rsidR="00236B4A">
              <w:rPr>
                <w:rFonts w:ascii="Calibri" w:hAnsi="Calibri" w:cs="Calibri"/>
                <w:b w:val="1"/>
                <w:bCs w:val="1"/>
              </w:rPr>
              <w:t>Impact of PEF on outcomes for childre</w:t>
            </w:r>
            <w:r w:rsidRPr="28F93288" w:rsidR="009E6ADB">
              <w:rPr>
                <w:rFonts w:ascii="Calibri" w:hAnsi="Calibri" w:cs="Calibri"/>
                <w:b w:val="1"/>
                <w:bCs w:val="1"/>
              </w:rPr>
              <w:t>n:</w:t>
            </w:r>
          </w:p>
          <w:p w:rsidRPr="6FBF109C" w:rsidR="009E6ADB" w:rsidP="28F93288" w:rsidRDefault="009E6ADB" w14:paraId="01C55EC6" w14:textId="4B814B80">
            <w:pPr>
              <w:pStyle w:val="Normal"/>
              <w:spacing w:after="0" w:line="300" w:lineRule="auto"/>
              <w:ind w:left="0"/>
              <w:rPr>
                <w:rFonts w:ascii="Calibri" w:hAnsi="Calibri" w:eastAsia="Calibri" w:cs="Calibri"/>
                <w:b w:val="0"/>
                <w:bCs w:val="0"/>
                <w:i w:val="0"/>
                <w:iCs w:val="0"/>
                <w:noProof w:val="0"/>
                <w:sz w:val="22"/>
                <w:szCs w:val="22"/>
                <w:lang w:val="en-US"/>
              </w:rPr>
            </w:pPr>
            <w:r w:rsidRPr="28F93288" w:rsidR="2C04BCC3">
              <w:rPr>
                <w:rFonts w:ascii="Calibri" w:hAnsi="Calibri" w:eastAsia="Calibri" w:cs="Calibri"/>
                <w:b w:val="1"/>
                <w:bCs w:val="1"/>
                <w:i w:val="0"/>
                <w:iCs w:val="0"/>
                <w:noProof w:val="0"/>
                <w:sz w:val="22"/>
                <w:szCs w:val="22"/>
                <w:lang w:val="en-US"/>
              </w:rPr>
              <w:t>PSA deployment across classes</w:t>
            </w:r>
            <w:r w:rsidRPr="28F93288" w:rsidR="2C04BCC3">
              <w:rPr>
                <w:rFonts w:ascii="Calibri" w:hAnsi="Calibri" w:eastAsia="Calibri" w:cs="Calibri"/>
                <w:b w:val="0"/>
                <w:bCs w:val="0"/>
                <w:i w:val="0"/>
                <w:iCs w:val="0"/>
                <w:noProof w:val="0"/>
                <w:sz w:val="22"/>
                <w:szCs w:val="22"/>
                <w:lang w:val="en-US"/>
              </w:rPr>
              <w:t xml:space="preserve"> has begun to enhance support for individual learning targets and emotional wellbeing. While this is beginning to provide class teachers with increased capacity to target support more effectively, the overall impact remains </w:t>
            </w:r>
            <w:r w:rsidRPr="28F93288" w:rsidR="2C04BCC3">
              <w:rPr>
                <w:rFonts w:ascii="Calibri" w:hAnsi="Calibri" w:eastAsia="Calibri" w:cs="Calibri"/>
                <w:b w:val="0"/>
                <w:bCs w:val="0"/>
                <w:i w:val="0"/>
                <w:iCs w:val="0"/>
                <w:noProof w:val="0"/>
                <w:sz w:val="22"/>
                <w:szCs w:val="22"/>
                <w:lang w:val="en-US"/>
              </w:rPr>
              <w:t>emerging due to current staffing constraints</w:t>
            </w:r>
            <w:r w:rsidRPr="28F93288" w:rsidR="2C04BCC3">
              <w:rPr>
                <w:rFonts w:ascii="Calibri" w:hAnsi="Calibri" w:eastAsia="Calibri" w:cs="Calibri"/>
                <w:b w:val="0"/>
                <w:bCs w:val="0"/>
                <w:i w:val="0"/>
                <w:iCs w:val="0"/>
                <w:noProof w:val="0"/>
                <w:sz w:val="22"/>
                <w:szCs w:val="22"/>
                <w:lang w:val="en-US"/>
              </w:rPr>
              <w:t>.</w:t>
            </w:r>
          </w:p>
          <w:p w:rsidRPr="6FBF109C" w:rsidR="009E6ADB" w:rsidP="28F93288" w:rsidRDefault="009E6ADB" w14:paraId="79495D43" w14:textId="3247AEE6">
            <w:pPr>
              <w:pStyle w:val="Normal"/>
              <w:spacing w:after="0" w:line="300" w:lineRule="auto"/>
              <w:ind w:left="0"/>
              <w:rPr>
                <w:rFonts w:ascii="Calibri" w:hAnsi="Calibri" w:eastAsia="Calibri" w:cs="Calibri"/>
                <w:b w:val="0"/>
                <w:bCs w:val="0"/>
                <w:i w:val="0"/>
                <w:iCs w:val="0"/>
                <w:noProof w:val="0"/>
                <w:sz w:val="22"/>
                <w:szCs w:val="22"/>
                <w:lang w:val="en-US"/>
              </w:rPr>
            </w:pPr>
            <w:r w:rsidRPr="28F93288" w:rsidR="2C04BCC3">
              <w:rPr>
                <w:rFonts w:ascii="Calibri" w:hAnsi="Calibri" w:eastAsia="Calibri" w:cs="Calibri"/>
                <w:b w:val="1"/>
                <w:bCs w:val="1"/>
                <w:i w:val="0"/>
                <w:iCs w:val="0"/>
                <w:noProof w:val="0"/>
                <w:sz w:val="22"/>
                <w:szCs w:val="22"/>
                <w:lang w:val="en-US"/>
              </w:rPr>
              <w:t>Targeted PSA support in the playground</w:t>
            </w:r>
            <w:r w:rsidRPr="28F93288" w:rsidR="2C04BCC3">
              <w:rPr>
                <w:rFonts w:ascii="Calibri" w:hAnsi="Calibri" w:eastAsia="Calibri" w:cs="Calibri"/>
                <w:b w:val="0"/>
                <w:bCs w:val="0"/>
                <w:i w:val="0"/>
                <w:iCs w:val="0"/>
                <w:noProof w:val="0"/>
                <w:sz w:val="22"/>
                <w:szCs w:val="22"/>
                <w:lang w:val="en-US"/>
              </w:rPr>
              <w:t xml:space="preserve"> twice weekly is supporting the development of pupil-led groups (e.g. construction, Junior Librarian, art/craft) and offering opportunities for breakout activities. This is contributing positively to pupil engagement and leadership; however, </w:t>
            </w:r>
            <w:r w:rsidRPr="28F93288" w:rsidR="2C04BCC3">
              <w:rPr>
                <w:rFonts w:ascii="Calibri" w:hAnsi="Calibri" w:eastAsia="Calibri" w:cs="Calibri"/>
                <w:b w:val="0"/>
                <w:bCs w:val="0"/>
                <w:i w:val="0"/>
                <w:iCs w:val="0"/>
                <w:noProof w:val="0"/>
                <w:sz w:val="22"/>
                <w:szCs w:val="22"/>
                <w:lang w:val="en-US"/>
              </w:rPr>
              <w:t>frequency and reach are currently limited by available staffing capacity</w:t>
            </w:r>
            <w:r w:rsidRPr="28F93288" w:rsidR="2C04BCC3">
              <w:rPr>
                <w:rFonts w:ascii="Calibri" w:hAnsi="Calibri" w:eastAsia="Calibri" w:cs="Calibri"/>
                <w:b w:val="0"/>
                <w:bCs w:val="0"/>
                <w:i w:val="0"/>
                <w:iCs w:val="0"/>
                <w:noProof w:val="0"/>
                <w:sz w:val="22"/>
                <w:szCs w:val="22"/>
                <w:lang w:val="en-US"/>
              </w:rPr>
              <w:t>.</w:t>
            </w:r>
          </w:p>
          <w:p w:rsidRPr="6FBF109C" w:rsidR="009E6ADB" w:rsidP="28F93288" w:rsidRDefault="009E6ADB" w14:paraId="5A40DAE2" w14:textId="494F74D0">
            <w:pPr>
              <w:pStyle w:val="Normal"/>
              <w:spacing w:after="0" w:line="300" w:lineRule="auto"/>
              <w:ind w:left="0"/>
              <w:rPr>
                <w:rFonts w:ascii="Calibri" w:hAnsi="Calibri" w:eastAsia="Calibri" w:cs="Calibri"/>
                <w:b w:val="0"/>
                <w:bCs w:val="0"/>
                <w:i w:val="0"/>
                <w:iCs w:val="0"/>
                <w:noProof w:val="0"/>
                <w:sz w:val="22"/>
                <w:szCs w:val="22"/>
                <w:lang w:val="en-US"/>
              </w:rPr>
            </w:pPr>
            <w:r w:rsidRPr="28F93288" w:rsidR="2C04BCC3">
              <w:rPr>
                <w:rFonts w:ascii="Calibri" w:hAnsi="Calibri" w:eastAsia="Calibri" w:cs="Calibri"/>
                <w:b w:val="1"/>
                <w:bCs w:val="1"/>
                <w:i w:val="0"/>
                <w:iCs w:val="0"/>
                <w:noProof w:val="0"/>
                <w:sz w:val="22"/>
                <w:szCs w:val="22"/>
                <w:lang w:val="en-US"/>
              </w:rPr>
              <w:t>Additional</w:t>
            </w:r>
            <w:r w:rsidRPr="28F93288" w:rsidR="2C04BCC3">
              <w:rPr>
                <w:rFonts w:ascii="Calibri" w:hAnsi="Calibri" w:eastAsia="Calibri" w:cs="Calibri"/>
                <w:b w:val="1"/>
                <w:bCs w:val="1"/>
                <w:i w:val="0"/>
                <w:iCs w:val="0"/>
                <w:noProof w:val="0"/>
                <w:sz w:val="22"/>
                <w:szCs w:val="22"/>
                <w:lang w:val="en-US"/>
              </w:rPr>
              <w:t xml:space="preserve"> staffing towards the end of the week</w:t>
            </w:r>
            <w:r w:rsidRPr="28F93288" w:rsidR="2C04BCC3">
              <w:rPr>
                <w:rFonts w:ascii="Calibri" w:hAnsi="Calibri" w:eastAsia="Calibri" w:cs="Calibri"/>
                <w:b w:val="0"/>
                <w:bCs w:val="0"/>
                <w:i w:val="0"/>
                <w:iCs w:val="0"/>
                <w:noProof w:val="0"/>
                <w:sz w:val="22"/>
                <w:szCs w:val="22"/>
                <w:lang w:val="en-US"/>
              </w:rPr>
              <w:t xml:space="preserve"> is beginning to support increased participation in </w:t>
            </w:r>
            <w:r w:rsidRPr="28F93288" w:rsidR="2C04BCC3">
              <w:rPr>
                <w:rFonts w:ascii="Calibri" w:hAnsi="Calibri" w:eastAsia="Calibri" w:cs="Calibri"/>
                <w:b w:val="0"/>
                <w:bCs w:val="0"/>
                <w:i w:val="0"/>
                <w:iCs w:val="0"/>
                <w:noProof w:val="0"/>
                <w:sz w:val="22"/>
                <w:szCs w:val="22"/>
                <w:lang w:val="en-US"/>
              </w:rPr>
              <w:t>cluster</w:t>
            </w:r>
            <w:r w:rsidRPr="28F93288" w:rsidR="2C04BCC3">
              <w:rPr>
                <w:rFonts w:ascii="Calibri" w:hAnsi="Calibri" w:eastAsia="Calibri" w:cs="Calibri"/>
                <w:b w:val="0"/>
                <w:bCs w:val="0"/>
                <w:i w:val="0"/>
                <w:iCs w:val="0"/>
                <w:noProof w:val="0"/>
                <w:sz w:val="22"/>
                <w:szCs w:val="22"/>
                <w:lang w:val="en-US"/>
              </w:rPr>
              <w:t xml:space="preserve"> and wider opportunities. This is a positive step towards broader engagement, though</w:t>
            </w:r>
            <w:r w:rsidRPr="28F93288" w:rsidR="2C04BCC3">
              <w:rPr>
                <w:rFonts w:ascii="Calibri" w:hAnsi="Calibri" w:eastAsia="Calibri" w:cs="Calibri"/>
                <w:b w:val="0"/>
                <w:bCs w:val="0"/>
                <w:i w:val="0"/>
                <w:iCs w:val="0"/>
                <w:noProof w:val="0"/>
                <w:sz w:val="22"/>
                <w:szCs w:val="22"/>
                <w:lang w:val="en-US"/>
              </w:rPr>
              <w:t xml:space="preserve"> </w:t>
            </w:r>
            <w:r w:rsidRPr="28F93288" w:rsidR="2C04BCC3">
              <w:rPr>
                <w:rFonts w:ascii="Calibri" w:hAnsi="Calibri" w:eastAsia="Calibri" w:cs="Calibri"/>
                <w:b w:val="0"/>
                <w:bCs w:val="0"/>
                <w:i w:val="0"/>
                <w:iCs w:val="0"/>
                <w:noProof w:val="0"/>
                <w:sz w:val="22"/>
                <w:szCs w:val="22"/>
                <w:lang w:val="en-US"/>
              </w:rPr>
              <w:t xml:space="preserve">impact is currently incremental as capacity </w:t>
            </w:r>
            <w:r w:rsidRPr="28F93288" w:rsidR="2C04BCC3">
              <w:rPr>
                <w:rFonts w:ascii="Calibri" w:hAnsi="Calibri" w:eastAsia="Calibri" w:cs="Calibri"/>
                <w:b w:val="0"/>
                <w:bCs w:val="0"/>
                <w:i w:val="0"/>
                <w:iCs w:val="0"/>
                <w:noProof w:val="0"/>
                <w:sz w:val="22"/>
                <w:szCs w:val="22"/>
                <w:lang w:val="en-US"/>
              </w:rPr>
              <w:t>remains</w:t>
            </w:r>
            <w:r w:rsidRPr="28F93288" w:rsidR="2C04BCC3">
              <w:rPr>
                <w:rFonts w:ascii="Calibri" w:hAnsi="Calibri" w:eastAsia="Calibri" w:cs="Calibri"/>
                <w:b w:val="0"/>
                <w:bCs w:val="0"/>
                <w:i w:val="0"/>
                <w:iCs w:val="0"/>
                <w:noProof w:val="0"/>
                <w:sz w:val="22"/>
                <w:szCs w:val="22"/>
                <w:lang w:val="en-US"/>
              </w:rPr>
              <w:t xml:space="preserve"> variable</w:t>
            </w:r>
            <w:r w:rsidRPr="28F93288" w:rsidR="2C04BCC3">
              <w:rPr>
                <w:rFonts w:ascii="Calibri" w:hAnsi="Calibri" w:eastAsia="Calibri" w:cs="Calibri"/>
                <w:b w:val="0"/>
                <w:bCs w:val="0"/>
                <w:i w:val="0"/>
                <w:iCs w:val="0"/>
                <w:noProof w:val="0"/>
                <w:sz w:val="22"/>
                <w:szCs w:val="22"/>
                <w:lang w:val="en-US"/>
              </w:rPr>
              <w:t>.</w:t>
            </w:r>
          </w:p>
        </w:tc>
      </w:tr>
      <w:tr w:rsidR="00236B4A" w:rsidTr="3221C1BC" w14:paraId="660CF60F" w14:textId="77777777">
        <w:trPr>
          <w:trHeight w:val="1544"/>
        </w:trPr>
        <w:tc>
          <w:tcPr>
            <w:tcW w:w="10480" w:type="dxa"/>
            <w:tcBorders>
              <w:top w:val="single" w:color="auto" w:sz="8" w:space="0"/>
              <w:left w:val="single" w:color="auto" w:sz="8" w:space="0"/>
              <w:right w:val="single" w:color="auto" w:sz="8" w:space="0"/>
            </w:tcBorders>
            <w:tcMar/>
          </w:tcPr>
          <w:p w:rsidR="00236B4A" w:rsidP="00314627" w:rsidRDefault="00236B4A" w14:paraId="505B5B43" w14:textId="7B280573">
            <w:pPr>
              <w:rPr>
                <w:rFonts w:ascii="Calibri" w:hAnsi="Calibri" w:cs="Calibri"/>
                <w:b/>
                <w:bCs/>
              </w:rPr>
            </w:pPr>
            <w:r w:rsidRPr="00077384">
              <w:rPr>
                <w:rFonts w:ascii="Calibri" w:hAnsi="Calibri" w:cs="Calibri"/>
                <w:b/>
                <w:bCs/>
              </w:rPr>
              <w:t>Achievements</w:t>
            </w:r>
            <w:r w:rsidR="009E6ADB">
              <w:rPr>
                <w:rFonts w:ascii="Calibri" w:hAnsi="Calibri" w:cs="Calibri"/>
                <w:b/>
                <w:bCs/>
              </w:rPr>
              <w:t>:</w:t>
            </w:r>
          </w:p>
          <w:p w:rsidR="005519E4" w:rsidP="6EB67868" w:rsidRDefault="4079DCE4" w14:paraId="09AE0CDF" w14:textId="38D8C6DF">
            <w:pPr>
              <w:pStyle w:val="paragraph"/>
              <w:spacing w:before="0" w:beforeAutospacing="0" w:after="0" w:afterAutospacing="0"/>
              <w:textAlignment w:val="baseline"/>
              <w:rPr>
                <w:rStyle w:val="normaltextrun"/>
                <w:rFonts w:ascii="Calibri" w:hAnsi="Calibri" w:cs="Calibri"/>
                <w:sz w:val="22"/>
                <w:szCs w:val="22"/>
                <w:lang w:val="en-US"/>
              </w:rPr>
            </w:pPr>
            <w:r w:rsidRPr="6EB67868">
              <w:rPr>
                <w:rStyle w:val="normaltextrun"/>
                <w:rFonts w:ascii="Calibri" w:hAnsi="Calibri" w:cs="Calibri"/>
                <w:sz w:val="22"/>
                <w:szCs w:val="22"/>
                <w:lang w:val="en-US"/>
              </w:rPr>
              <w:t>At Auchtertool Primary School we are incredibly proud of the achievements of our </w:t>
            </w:r>
            <w:r w:rsidRPr="6EB67868" w:rsidR="6C9CD371">
              <w:rPr>
                <w:rStyle w:val="normaltextrun"/>
                <w:rFonts w:ascii="Calibri" w:hAnsi="Calibri" w:cs="Calibri"/>
                <w:sz w:val="22"/>
                <w:szCs w:val="22"/>
                <w:lang w:val="en-US"/>
              </w:rPr>
              <w:t>pupils;</w:t>
            </w:r>
            <w:r w:rsidRPr="6EB67868">
              <w:rPr>
                <w:rStyle w:val="normaltextrun"/>
                <w:rFonts w:ascii="Calibri" w:hAnsi="Calibri" w:cs="Calibri"/>
                <w:sz w:val="22"/>
                <w:szCs w:val="22"/>
                <w:lang w:val="en-US"/>
              </w:rPr>
              <w:t> we truly are a small school with </w:t>
            </w:r>
            <w:r w:rsidRPr="6EB67868" w:rsidR="37BCDAB3">
              <w:rPr>
                <w:rStyle w:val="normaltextrun"/>
                <w:rFonts w:ascii="Calibri" w:hAnsi="Calibri" w:cs="Calibri"/>
                <w:sz w:val="22"/>
                <w:szCs w:val="22"/>
                <w:lang w:val="en-US"/>
              </w:rPr>
              <w:t>a big</w:t>
            </w:r>
            <w:r w:rsidRPr="6EB67868">
              <w:rPr>
                <w:rStyle w:val="normaltextrun"/>
                <w:rFonts w:ascii="Calibri" w:hAnsi="Calibri" w:cs="Calibri"/>
                <w:sz w:val="22"/>
                <w:szCs w:val="22"/>
                <w:lang w:val="en-US"/>
              </w:rPr>
              <w:t xml:space="preserve"> impact.</w:t>
            </w:r>
          </w:p>
          <w:p w:rsidR="005519E4" w:rsidP="005519E4" w:rsidRDefault="005519E4" w14:paraId="51338FAA" w14:textId="77777777">
            <w:pPr>
              <w:pStyle w:val="paragraph"/>
              <w:spacing w:before="0" w:beforeAutospacing="0" w:after="0" w:afterAutospacing="0"/>
              <w:textAlignment w:val="baseline"/>
              <w:rPr>
                <w:rFonts w:ascii="Segoe UI" w:hAnsi="Segoe UI" w:cs="Segoe UI"/>
                <w:sz w:val="18"/>
                <w:szCs w:val="18"/>
              </w:rPr>
            </w:pPr>
          </w:p>
          <w:p w:rsidR="005519E4" w:rsidP="3221C1BC" w:rsidRDefault="005519E4" w14:paraId="6AFD5533" w14:textId="175B3BA2">
            <w:pPr>
              <w:pStyle w:val="paragraph"/>
              <w:spacing w:before="0" w:beforeAutospacing="off" w:after="160" w:afterAutospacing="off" w:line="257" w:lineRule="auto"/>
              <w:textAlignment w:val="baseline"/>
              <w:rPr>
                <w:rFonts w:ascii="Calibri" w:hAnsi="Calibri" w:eastAsia="Calibri" w:cs="Calibri"/>
                <w:b w:val="0"/>
                <w:bCs w:val="0"/>
                <w:noProof w:val="0"/>
                <w:sz w:val="22"/>
                <w:szCs w:val="22"/>
                <w:lang w:val="en-GB"/>
              </w:rPr>
            </w:pPr>
            <w:r w:rsidRPr="3221C1BC" w:rsidR="60A32B2F">
              <w:rPr>
                <w:rFonts w:ascii="Calibri" w:hAnsi="Calibri" w:eastAsia="Calibri" w:cs="Calibri"/>
                <w:b w:val="0"/>
                <w:bCs w:val="0"/>
                <w:noProof w:val="0"/>
                <w:sz w:val="22"/>
                <w:szCs w:val="22"/>
                <w:lang w:val="en-GB"/>
              </w:rPr>
              <w:t>There have been a wide variety of wider achievement opportunities across the school this session</w:t>
            </w:r>
            <w:r w:rsidRPr="3221C1BC" w:rsidR="60A32B2F">
              <w:rPr>
                <w:rFonts w:ascii="Calibri" w:hAnsi="Calibri" w:eastAsia="Calibri" w:cs="Calibri"/>
                <w:b w:val="0"/>
                <w:bCs w:val="0"/>
                <w:noProof w:val="0"/>
                <w:sz w:val="22"/>
                <w:szCs w:val="22"/>
                <w:lang w:val="en-GB"/>
              </w:rPr>
              <w:t xml:space="preserve">.  </w:t>
            </w:r>
            <w:r w:rsidRPr="3221C1BC" w:rsidR="60A32B2F">
              <w:rPr>
                <w:rFonts w:ascii="Calibri" w:hAnsi="Calibri" w:eastAsia="Calibri" w:cs="Calibri"/>
                <w:b w:val="0"/>
                <w:bCs w:val="0"/>
                <w:noProof w:val="0"/>
                <w:sz w:val="22"/>
                <w:szCs w:val="22"/>
                <w:lang w:val="en-GB"/>
              </w:rPr>
              <w:t>All opportunities have developed a range of skills linked to the Four Capacities and the Four Contexts for Learning:</w:t>
            </w:r>
          </w:p>
          <w:p w:rsidR="005519E4" w:rsidP="3221C1BC" w:rsidRDefault="005519E4" w14:paraId="4D7939E6" w14:textId="315E39DA">
            <w:pPr>
              <w:spacing w:before="0" w:beforeAutospacing="off" w:after="160" w:afterAutospacing="off" w:line="257" w:lineRule="auto"/>
              <w:textAlignment w:val="baseline"/>
              <w:rPr>
                <w:rFonts w:ascii="Calibri" w:hAnsi="Calibri" w:eastAsia="Calibri" w:cs="Calibri"/>
                <w:b w:val="0"/>
                <w:bCs w:val="0"/>
                <w:noProof w:val="0"/>
                <w:sz w:val="22"/>
                <w:szCs w:val="22"/>
                <w:lang w:val="en-GB"/>
              </w:rPr>
            </w:pPr>
            <w:r w:rsidRPr="3221C1BC" w:rsidR="60A32B2F">
              <w:rPr>
                <w:rFonts w:ascii="Calibri" w:hAnsi="Calibri" w:eastAsia="Calibri" w:cs="Calibri"/>
                <w:b w:val="0"/>
                <w:bCs w:val="0"/>
                <w:noProof w:val="0"/>
                <w:sz w:val="22"/>
                <w:szCs w:val="22"/>
                <w:lang w:val="en-GB"/>
              </w:rPr>
              <w:t>The Four Capacities (our school aim)</w:t>
            </w:r>
          </w:p>
          <w:p w:rsidR="005519E4" w:rsidP="3221C1BC" w:rsidRDefault="005519E4" w14:paraId="284B6BAE" w14:textId="265837C1">
            <w:pPr>
              <w:pStyle w:val="ListParagraph"/>
              <w:numPr>
                <w:ilvl w:val="0"/>
                <w:numId w:val="29"/>
              </w:numPr>
              <w:spacing w:before="0" w:beforeAutospacing="off" w:after="0" w:afterAutospacing="off" w:line="257" w:lineRule="auto"/>
              <w:ind w:left="720" w:right="0" w:hanging="360"/>
              <w:textAlignment w:val="baseline"/>
              <w:rPr>
                <w:rFonts w:ascii="Calibri" w:hAnsi="Calibri" w:eastAsia="Calibri" w:cs="Calibri"/>
                <w:b w:val="0"/>
                <w:bCs w:val="0"/>
                <w:noProof w:val="0"/>
                <w:sz w:val="22"/>
                <w:szCs w:val="22"/>
                <w:lang w:val="en-GB"/>
              </w:rPr>
            </w:pPr>
            <w:r w:rsidRPr="3221C1BC" w:rsidR="60A32B2F">
              <w:rPr>
                <w:rFonts w:ascii="Calibri" w:hAnsi="Calibri" w:eastAsia="Calibri" w:cs="Calibri"/>
                <w:b w:val="0"/>
                <w:bCs w:val="0"/>
                <w:noProof w:val="0"/>
                <w:sz w:val="22"/>
                <w:szCs w:val="22"/>
                <w:lang w:val="en-GB"/>
              </w:rPr>
              <w:t>Effective Contributors</w:t>
            </w:r>
          </w:p>
          <w:p w:rsidR="005519E4" w:rsidP="3221C1BC" w:rsidRDefault="005519E4" w14:paraId="791C38DC" w14:textId="1C2089E3">
            <w:pPr>
              <w:pStyle w:val="ListParagraph"/>
              <w:numPr>
                <w:ilvl w:val="0"/>
                <w:numId w:val="29"/>
              </w:numPr>
              <w:spacing w:before="0" w:beforeAutospacing="off" w:after="0" w:afterAutospacing="off" w:line="257" w:lineRule="auto"/>
              <w:ind w:left="720" w:right="0" w:hanging="360"/>
              <w:textAlignment w:val="baseline"/>
              <w:rPr>
                <w:rFonts w:ascii="Calibri" w:hAnsi="Calibri" w:eastAsia="Calibri" w:cs="Calibri"/>
                <w:b w:val="0"/>
                <w:bCs w:val="0"/>
                <w:noProof w:val="0"/>
                <w:sz w:val="22"/>
                <w:szCs w:val="22"/>
                <w:lang w:val="en-GB"/>
              </w:rPr>
            </w:pPr>
            <w:r w:rsidRPr="3221C1BC" w:rsidR="60A32B2F">
              <w:rPr>
                <w:rFonts w:ascii="Calibri" w:hAnsi="Calibri" w:eastAsia="Calibri" w:cs="Calibri"/>
                <w:b w:val="0"/>
                <w:bCs w:val="0"/>
                <w:noProof w:val="0"/>
                <w:sz w:val="22"/>
                <w:szCs w:val="22"/>
                <w:lang w:val="en-GB"/>
              </w:rPr>
              <w:t>Successful Learners</w:t>
            </w:r>
          </w:p>
          <w:p w:rsidR="005519E4" w:rsidP="3221C1BC" w:rsidRDefault="005519E4" w14:paraId="5A2D2F7D" w14:textId="7222199C">
            <w:pPr>
              <w:pStyle w:val="ListParagraph"/>
              <w:numPr>
                <w:ilvl w:val="0"/>
                <w:numId w:val="29"/>
              </w:numPr>
              <w:spacing w:before="0" w:beforeAutospacing="off" w:after="0" w:afterAutospacing="off" w:line="257" w:lineRule="auto"/>
              <w:ind w:left="720" w:right="0" w:hanging="360"/>
              <w:textAlignment w:val="baseline"/>
              <w:rPr>
                <w:rFonts w:ascii="Calibri" w:hAnsi="Calibri" w:eastAsia="Calibri" w:cs="Calibri"/>
                <w:b w:val="0"/>
                <w:bCs w:val="0"/>
                <w:noProof w:val="0"/>
                <w:sz w:val="22"/>
                <w:szCs w:val="22"/>
                <w:lang w:val="en-GB"/>
              </w:rPr>
            </w:pPr>
            <w:r w:rsidRPr="3221C1BC" w:rsidR="60A32B2F">
              <w:rPr>
                <w:rFonts w:ascii="Calibri" w:hAnsi="Calibri" w:eastAsia="Calibri" w:cs="Calibri"/>
                <w:b w:val="0"/>
                <w:bCs w:val="0"/>
                <w:noProof w:val="0"/>
                <w:sz w:val="22"/>
                <w:szCs w:val="22"/>
                <w:lang w:val="en-GB"/>
              </w:rPr>
              <w:t>Responsible Citizens</w:t>
            </w:r>
          </w:p>
          <w:p w:rsidR="005519E4" w:rsidP="3221C1BC" w:rsidRDefault="005519E4" w14:paraId="2D245BC4" w14:textId="52571361">
            <w:pPr>
              <w:pStyle w:val="ListParagraph"/>
              <w:numPr>
                <w:ilvl w:val="0"/>
                <w:numId w:val="29"/>
              </w:numPr>
              <w:spacing w:before="0" w:beforeAutospacing="off" w:after="0" w:afterAutospacing="off" w:line="257" w:lineRule="auto"/>
              <w:ind w:left="720" w:right="0" w:hanging="360"/>
              <w:textAlignment w:val="baseline"/>
              <w:rPr>
                <w:rFonts w:ascii="Calibri" w:hAnsi="Calibri" w:eastAsia="Calibri" w:cs="Calibri"/>
                <w:b w:val="0"/>
                <w:bCs w:val="0"/>
                <w:noProof w:val="0"/>
                <w:sz w:val="22"/>
                <w:szCs w:val="22"/>
                <w:lang w:val="en-GB"/>
              </w:rPr>
            </w:pPr>
            <w:r w:rsidRPr="3221C1BC" w:rsidR="60A32B2F">
              <w:rPr>
                <w:rFonts w:ascii="Calibri" w:hAnsi="Calibri" w:eastAsia="Calibri" w:cs="Calibri"/>
                <w:b w:val="0"/>
                <w:bCs w:val="0"/>
                <w:noProof w:val="0"/>
                <w:sz w:val="22"/>
                <w:szCs w:val="22"/>
                <w:lang w:val="en-GB"/>
              </w:rPr>
              <w:t>Confident Individuals</w:t>
            </w:r>
          </w:p>
          <w:p w:rsidR="005519E4" w:rsidP="3221C1BC" w:rsidRDefault="005519E4" w14:paraId="43912276" w14:textId="7C336EF4">
            <w:pPr>
              <w:pStyle w:val="ListParagraph"/>
              <w:spacing w:before="0" w:beforeAutospacing="off" w:after="0" w:afterAutospacing="off" w:line="257" w:lineRule="auto"/>
              <w:ind w:left="720" w:right="0" w:hanging="360"/>
              <w:textAlignment w:val="baseline"/>
              <w:rPr>
                <w:rFonts w:ascii="Calibri" w:hAnsi="Calibri" w:eastAsia="Calibri" w:cs="Calibri"/>
                <w:b w:val="0"/>
                <w:bCs w:val="0"/>
                <w:noProof w:val="0"/>
                <w:sz w:val="22"/>
                <w:szCs w:val="22"/>
                <w:lang w:val="en-GB"/>
              </w:rPr>
            </w:pPr>
          </w:p>
          <w:p w:rsidR="005519E4" w:rsidP="3221C1BC" w:rsidRDefault="005519E4" w14:paraId="14AF21D9" w14:textId="4D7AE6A2">
            <w:pPr>
              <w:spacing w:before="0" w:beforeAutospacing="off" w:after="160" w:afterAutospacing="off" w:line="257" w:lineRule="auto"/>
              <w:textAlignment w:val="baseline"/>
              <w:rPr>
                <w:rFonts w:ascii="Calibri" w:hAnsi="Calibri" w:eastAsia="Calibri" w:cs="Calibri"/>
                <w:b w:val="0"/>
                <w:bCs w:val="0"/>
                <w:noProof w:val="0"/>
                <w:sz w:val="22"/>
                <w:szCs w:val="22"/>
                <w:lang w:val="en-GB"/>
              </w:rPr>
            </w:pPr>
            <w:r w:rsidRPr="3221C1BC" w:rsidR="60A32B2F">
              <w:rPr>
                <w:rFonts w:ascii="Calibri" w:hAnsi="Calibri" w:eastAsia="Calibri" w:cs="Calibri"/>
                <w:b w:val="0"/>
                <w:bCs w:val="0"/>
                <w:noProof w:val="0"/>
                <w:sz w:val="22"/>
                <w:szCs w:val="22"/>
                <w:lang w:val="en-GB"/>
              </w:rPr>
              <w:t>The Four Contexts for Learning (how we plan our curriculum)</w:t>
            </w:r>
          </w:p>
          <w:p w:rsidR="005519E4" w:rsidP="3221C1BC" w:rsidRDefault="005519E4" w14:paraId="23182716" w14:textId="481CD748">
            <w:pPr>
              <w:pStyle w:val="ListParagraph"/>
              <w:numPr>
                <w:ilvl w:val="0"/>
                <w:numId w:val="30"/>
              </w:numPr>
              <w:spacing w:before="0" w:beforeAutospacing="off" w:after="0" w:afterAutospacing="off" w:line="257" w:lineRule="auto"/>
              <w:ind w:left="720" w:right="0" w:hanging="360"/>
              <w:textAlignment w:val="baseline"/>
              <w:rPr>
                <w:rFonts w:ascii="Calibri" w:hAnsi="Calibri" w:eastAsia="Calibri" w:cs="Calibri"/>
                <w:b w:val="0"/>
                <w:bCs w:val="0"/>
                <w:noProof w:val="0"/>
                <w:sz w:val="22"/>
                <w:szCs w:val="22"/>
                <w:lang w:val="en-GB"/>
              </w:rPr>
            </w:pPr>
            <w:r w:rsidRPr="3221C1BC" w:rsidR="60A32B2F">
              <w:rPr>
                <w:rFonts w:ascii="Calibri" w:hAnsi="Calibri" w:eastAsia="Calibri" w:cs="Calibri"/>
                <w:b w:val="0"/>
                <w:bCs w:val="0"/>
                <w:noProof w:val="0"/>
                <w:sz w:val="22"/>
                <w:szCs w:val="22"/>
                <w:lang w:val="en-GB"/>
              </w:rPr>
              <w:t>Ethos and life of the school as a community</w:t>
            </w:r>
          </w:p>
          <w:p w:rsidR="005519E4" w:rsidP="3221C1BC" w:rsidRDefault="005519E4" w14:paraId="436183B9" w14:textId="46AD5C8A">
            <w:pPr>
              <w:pStyle w:val="ListParagraph"/>
              <w:numPr>
                <w:ilvl w:val="0"/>
                <w:numId w:val="30"/>
              </w:numPr>
              <w:spacing w:before="0" w:beforeAutospacing="off" w:after="0" w:afterAutospacing="off" w:line="257" w:lineRule="auto"/>
              <w:ind w:left="720" w:right="0" w:hanging="360"/>
              <w:textAlignment w:val="baseline"/>
              <w:rPr>
                <w:rFonts w:ascii="Calibri" w:hAnsi="Calibri" w:eastAsia="Calibri" w:cs="Calibri"/>
                <w:b w:val="0"/>
                <w:bCs w:val="0"/>
                <w:noProof w:val="0"/>
                <w:sz w:val="22"/>
                <w:szCs w:val="22"/>
                <w:lang w:val="en-GB"/>
              </w:rPr>
            </w:pPr>
            <w:r w:rsidRPr="3221C1BC" w:rsidR="60A32B2F">
              <w:rPr>
                <w:rFonts w:ascii="Calibri" w:hAnsi="Calibri" w:eastAsia="Calibri" w:cs="Calibri"/>
                <w:b w:val="0"/>
                <w:bCs w:val="0"/>
                <w:noProof w:val="0"/>
                <w:sz w:val="22"/>
                <w:szCs w:val="22"/>
                <w:lang w:val="en-GB"/>
              </w:rPr>
              <w:t>Curriculum areas and subjects</w:t>
            </w:r>
          </w:p>
          <w:p w:rsidR="005519E4" w:rsidP="3221C1BC" w:rsidRDefault="005519E4" w14:paraId="6D2D2007" w14:textId="38826967">
            <w:pPr>
              <w:pStyle w:val="ListParagraph"/>
              <w:numPr>
                <w:ilvl w:val="0"/>
                <w:numId w:val="30"/>
              </w:numPr>
              <w:spacing w:before="0" w:beforeAutospacing="off" w:after="0" w:afterAutospacing="off" w:line="257" w:lineRule="auto"/>
              <w:ind w:left="720" w:right="0" w:hanging="360"/>
              <w:textAlignment w:val="baseline"/>
              <w:rPr>
                <w:rFonts w:ascii="Calibri" w:hAnsi="Calibri" w:eastAsia="Calibri" w:cs="Calibri"/>
                <w:b w:val="0"/>
                <w:bCs w:val="0"/>
                <w:noProof w:val="0"/>
                <w:sz w:val="22"/>
                <w:szCs w:val="22"/>
                <w:lang w:val="en-GB"/>
              </w:rPr>
            </w:pPr>
            <w:r w:rsidRPr="3221C1BC" w:rsidR="60A32B2F">
              <w:rPr>
                <w:rFonts w:ascii="Calibri" w:hAnsi="Calibri" w:eastAsia="Calibri" w:cs="Calibri"/>
                <w:b w:val="0"/>
                <w:bCs w:val="0"/>
                <w:noProof w:val="0"/>
                <w:sz w:val="22"/>
                <w:szCs w:val="22"/>
                <w:lang w:val="en-GB"/>
              </w:rPr>
              <w:t>Interdisciplinary learning</w:t>
            </w:r>
          </w:p>
          <w:p w:rsidR="005519E4" w:rsidP="3221C1BC" w:rsidRDefault="005519E4" w14:paraId="081ECAF6" w14:textId="507EDBFE">
            <w:pPr>
              <w:pStyle w:val="ListParagraph"/>
              <w:numPr>
                <w:ilvl w:val="0"/>
                <w:numId w:val="30"/>
              </w:numPr>
              <w:spacing w:before="0" w:beforeAutospacing="off" w:after="0" w:afterAutospacing="off" w:line="257" w:lineRule="auto"/>
              <w:ind w:left="720" w:right="0" w:hanging="360"/>
              <w:textAlignment w:val="baseline"/>
              <w:rPr>
                <w:rFonts w:ascii="Calibri" w:hAnsi="Calibri" w:eastAsia="Calibri" w:cs="Calibri"/>
                <w:b w:val="0"/>
                <w:bCs w:val="0"/>
                <w:noProof w:val="0"/>
                <w:sz w:val="22"/>
                <w:szCs w:val="22"/>
                <w:lang w:val="en-GB"/>
              </w:rPr>
            </w:pPr>
            <w:r w:rsidRPr="3221C1BC" w:rsidR="60A32B2F">
              <w:rPr>
                <w:rFonts w:ascii="Calibri" w:hAnsi="Calibri" w:eastAsia="Calibri" w:cs="Calibri"/>
                <w:b w:val="0"/>
                <w:bCs w:val="0"/>
                <w:noProof w:val="0"/>
                <w:sz w:val="22"/>
                <w:szCs w:val="22"/>
                <w:lang w:val="en-GB"/>
              </w:rPr>
              <w:t>Opportunities for personal achievement</w:t>
            </w:r>
          </w:p>
          <w:p w:rsidR="005519E4" w:rsidP="3221C1BC" w:rsidRDefault="005519E4" w14:paraId="7530729E" w14:textId="7D0C0F77">
            <w:pPr>
              <w:pStyle w:val="paragraph"/>
              <w:spacing w:before="0" w:beforeAutospacing="off" w:after="0" w:afterAutospacing="off" w:line="257" w:lineRule="auto"/>
              <w:ind w:left="0" w:right="0" w:hanging="0"/>
              <w:textAlignment w:val="baseline"/>
              <w:rPr>
                <w:rFonts w:ascii="Calibri" w:hAnsi="Calibri" w:eastAsia="Calibri" w:cs="Calibri"/>
                <w:b w:val="1"/>
                <w:bCs w:val="1"/>
                <w:noProof w:val="0"/>
                <w:sz w:val="22"/>
                <w:szCs w:val="22"/>
                <w:lang w:val="en-GB"/>
              </w:rPr>
            </w:pPr>
          </w:p>
          <w:p w:rsidR="39CEDB94" w:rsidP="26C85349" w:rsidRDefault="39CEDB94" w14:paraId="4C6F5A9A" w14:textId="22E0DC3A">
            <w:pPr>
              <w:pStyle w:val="paragraph"/>
              <w:suppressLineNumbers w:val="0"/>
              <w:bidi w:val="0"/>
              <w:spacing w:before="0" w:beforeAutospacing="off" w:after="0" w:afterAutospacing="off" w:line="240" w:lineRule="auto"/>
              <w:ind w:left="0" w:right="0"/>
              <w:jc w:val="left"/>
            </w:pPr>
            <w:r w:rsidRPr="26C85349" w:rsidR="39CEDB94">
              <w:rPr>
                <w:rStyle w:val="normaltextrun"/>
                <w:rFonts w:ascii="Calibri" w:hAnsi="Calibri" w:cs="Calibri"/>
                <w:sz w:val="22"/>
                <w:szCs w:val="22"/>
              </w:rPr>
              <w:t xml:space="preserve">Children celebrate their achievements with certificates which are linked to the school values. </w:t>
            </w:r>
          </w:p>
          <w:p w:rsidR="005519E4" w:rsidP="005519E4" w:rsidRDefault="005519E4" w14:paraId="3CB49393" w14:textId="43F06BF7">
            <w:pPr>
              <w:pStyle w:val="paragraph"/>
              <w:spacing w:before="0" w:beforeAutospacing="0" w:after="0" w:afterAutospacing="0"/>
              <w:textAlignment w:val="baseline"/>
              <w:rPr>
                <w:rFonts w:ascii="Segoe UI" w:hAnsi="Segoe UI" w:cs="Segoe UI"/>
                <w:sz w:val="18"/>
                <w:szCs w:val="18"/>
              </w:rPr>
            </w:pPr>
          </w:p>
          <w:p w:rsidR="005519E4" w:rsidP="26C85349" w:rsidRDefault="005519E4" w14:paraId="4F739396" w14:textId="18BBBA97">
            <w:pPr>
              <w:pStyle w:val="paragraph"/>
              <w:spacing w:before="0" w:beforeAutospacing="off" w:after="0" w:afterAutospacing="off"/>
              <w:textAlignment w:val="baseline"/>
            </w:pPr>
            <w:r w:rsidRPr="26C85349" w:rsidR="59865A0E">
              <w:rPr>
                <w:rStyle w:val="normaltextrun"/>
                <w:rFonts w:ascii="Calibri" w:hAnsi="Calibri" w:cs="Calibri"/>
                <w:sz w:val="22"/>
                <w:szCs w:val="22"/>
              </w:rPr>
              <w:t>Our outdoor learning sessions last year were a positive experience for pupils, helping them explore the local environment and engage in learning outdoors. Dates for this term's sessions have already been shared in the newsletter and will also be published on the school website.</w:t>
            </w:r>
          </w:p>
          <w:p w:rsidR="005519E4" w:rsidP="26C85349" w:rsidRDefault="005519E4" w14:paraId="76248C23" w14:textId="1257E1FA">
            <w:pPr>
              <w:pStyle w:val="paragraph"/>
              <w:spacing w:before="0" w:beforeAutospacing="off" w:after="0" w:afterAutospacing="off"/>
              <w:textAlignment w:val="baseline"/>
            </w:pPr>
            <w:r w:rsidRPr="26C85349" w:rsidR="59865A0E">
              <w:rPr>
                <w:rStyle w:val="normaltextrun"/>
                <w:rFonts w:ascii="Calibri" w:hAnsi="Calibri" w:cs="Calibri"/>
                <w:sz w:val="22"/>
                <w:szCs w:val="22"/>
              </w:rPr>
              <w:t xml:space="preserve"> </w:t>
            </w:r>
          </w:p>
          <w:p w:rsidR="005519E4" w:rsidP="26C85349" w:rsidRDefault="005519E4" w14:paraId="4A81BEF0" w14:textId="08E821E0">
            <w:pPr>
              <w:pStyle w:val="paragraph"/>
              <w:spacing w:before="0" w:beforeAutospacing="off" w:after="0" w:afterAutospacing="off"/>
              <w:textAlignment w:val="baseline"/>
            </w:pPr>
            <w:r w:rsidRPr="26C85349" w:rsidR="59865A0E">
              <w:rPr>
                <w:rStyle w:val="normaltextrun"/>
                <w:rFonts w:ascii="Calibri" w:hAnsi="Calibri" w:cs="Calibri"/>
                <w:sz w:val="22"/>
                <w:szCs w:val="22"/>
              </w:rPr>
              <w:t>For our school community, the year was packed with a wide range of enriching experiences and opportunities for our pupils. In September, children took part in Park Golf sessions at Dunnikier, while Primary 4 to 7 pupils completed Mini Medics training and Primary 6 and 7 pupils received their iPads.</w:t>
            </w:r>
          </w:p>
          <w:p w:rsidR="005519E4" w:rsidP="26C85349" w:rsidRDefault="005519E4" w14:paraId="0873B9FD" w14:textId="3BE70F8A">
            <w:pPr>
              <w:pStyle w:val="paragraph"/>
              <w:spacing w:before="0" w:beforeAutospacing="off" w:after="0" w:afterAutospacing="off"/>
              <w:textAlignment w:val="baseline"/>
            </w:pPr>
            <w:r w:rsidRPr="26C85349" w:rsidR="59865A0E">
              <w:rPr>
                <w:rStyle w:val="normaltextrun"/>
                <w:rFonts w:ascii="Calibri" w:hAnsi="Calibri" w:cs="Calibri"/>
                <w:sz w:val="22"/>
                <w:szCs w:val="22"/>
              </w:rPr>
              <w:t xml:space="preserve"> </w:t>
            </w:r>
          </w:p>
          <w:p w:rsidR="005519E4" w:rsidP="26C85349" w:rsidRDefault="005519E4" w14:paraId="7CF60B21" w14:textId="47A48897">
            <w:pPr>
              <w:pStyle w:val="paragraph"/>
              <w:spacing w:before="0" w:beforeAutospacing="off" w:after="0" w:afterAutospacing="off"/>
              <w:textAlignment w:val="baseline"/>
            </w:pPr>
            <w:r w:rsidRPr="26C85349" w:rsidR="59865A0E">
              <w:rPr>
                <w:rStyle w:val="normaltextrun"/>
                <w:rFonts w:ascii="Calibri" w:hAnsi="Calibri" w:cs="Calibri"/>
                <w:sz w:val="22"/>
                <w:szCs w:val="22"/>
              </w:rPr>
              <w:t>October saw our Fairtrade Breakfast, where pupils made fudge, participation in the YMI Singing Project, and our whole-school involvement in the Rotary "1 Mile for Polio" event alongside parents. We also enjoyed a whole-school Halloween Party.</w:t>
            </w:r>
          </w:p>
          <w:p w:rsidR="005519E4" w:rsidP="26C85349" w:rsidRDefault="005519E4" w14:paraId="7D5AF054" w14:textId="3E3C0536">
            <w:pPr>
              <w:pStyle w:val="paragraph"/>
              <w:spacing w:before="0" w:beforeAutospacing="off" w:after="0" w:afterAutospacing="off"/>
              <w:textAlignment w:val="baseline"/>
            </w:pPr>
            <w:r w:rsidRPr="26C85349" w:rsidR="59865A0E">
              <w:rPr>
                <w:rStyle w:val="normaltextrun"/>
                <w:rFonts w:ascii="Calibri" w:hAnsi="Calibri" w:cs="Calibri"/>
                <w:sz w:val="22"/>
                <w:szCs w:val="22"/>
              </w:rPr>
              <w:t xml:space="preserve"> </w:t>
            </w:r>
          </w:p>
          <w:p w:rsidR="005519E4" w:rsidP="26C85349" w:rsidRDefault="005519E4" w14:paraId="648A518D" w14:textId="1931444C">
            <w:pPr>
              <w:pStyle w:val="paragraph"/>
              <w:spacing w:before="0" w:beforeAutospacing="off" w:after="0" w:afterAutospacing="off"/>
              <w:textAlignment w:val="baseline"/>
            </w:pPr>
            <w:r w:rsidRPr="26C85349" w:rsidR="59865A0E">
              <w:rPr>
                <w:rStyle w:val="normaltextrun"/>
                <w:rFonts w:ascii="Calibri" w:hAnsi="Calibri" w:cs="Calibri"/>
                <w:sz w:val="22"/>
                <w:szCs w:val="22"/>
              </w:rPr>
              <w:t>During November, Primary 7 pupils participated in Barnardo's Substance Misuse workshops, and pupils worked with Charlie's mum to make soap for the Christmas Fayre. Primary 4 and 5 pupils also attended a STEM event at Strathallan School. December was a particularly festive month, with our Christmas Fayre, Nativity performances, Christmas Lights Switch-On celebrations, and a visit to the Adam Smith Theatre pantomime.</w:t>
            </w:r>
          </w:p>
          <w:p w:rsidR="005519E4" w:rsidP="26C85349" w:rsidRDefault="005519E4" w14:paraId="33EE4611" w14:textId="68D5B132">
            <w:pPr>
              <w:pStyle w:val="paragraph"/>
              <w:spacing w:before="0" w:beforeAutospacing="off" w:after="0" w:afterAutospacing="off"/>
              <w:textAlignment w:val="baseline"/>
            </w:pPr>
            <w:r w:rsidRPr="26C85349" w:rsidR="59865A0E">
              <w:rPr>
                <w:rStyle w:val="normaltextrun"/>
                <w:rFonts w:ascii="Calibri" w:hAnsi="Calibri" w:cs="Calibri"/>
                <w:sz w:val="22"/>
                <w:szCs w:val="22"/>
              </w:rPr>
              <w:t xml:space="preserve"> </w:t>
            </w:r>
          </w:p>
          <w:p w:rsidR="005519E4" w:rsidP="26C85349" w:rsidRDefault="005519E4" w14:paraId="0FC13D7B" w14:textId="21A18071">
            <w:pPr>
              <w:pStyle w:val="paragraph"/>
              <w:spacing w:before="0" w:beforeAutospacing="off" w:after="0" w:afterAutospacing="off"/>
              <w:textAlignment w:val="baseline"/>
            </w:pPr>
            <w:r w:rsidRPr="26C85349" w:rsidR="59865A0E">
              <w:rPr>
                <w:rStyle w:val="normaltextrun"/>
                <w:rFonts w:ascii="Calibri" w:hAnsi="Calibri" w:cs="Calibri"/>
                <w:sz w:val="22"/>
                <w:szCs w:val="22"/>
              </w:rPr>
              <w:t xml:space="preserve">In January, we celebrated Scottish culture through a Scottish Afternoon, with one of our pupils representing the school at the Rotary Burns Supper as a poetry winner. Primary 7 pupils also participated in the Cluster Ceilidh. </w:t>
            </w:r>
          </w:p>
          <w:p w:rsidR="005519E4" w:rsidP="26C85349" w:rsidRDefault="005519E4" w14:paraId="2618CB92" w14:textId="66E55A2A">
            <w:pPr>
              <w:pStyle w:val="paragraph"/>
              <w:spacing w:before="0" w:beforeAutospacing="off" w:after="0" w:afterAutospacing="off"/>
              <w:textAlignment w:val="baseline"/>
            </w:pPr>
            <w:r w:rsidRPr="26C85349" w:rsidR="59865A0E">
              <w:rPr>
                <w:rStyle w:val="normaltextrun"/>
                <w:rFonts w:ascii="Calibri" w:hAnsi="Calibri" w:cs="Calibri"/>
                <w:sz w:val="22"/>
                <w:szCs w:val="22"/>
              </w:rPr>
              <w:t xml:space="preserve"> </w:t>
            </w:r>
          </w:p>
          <w:p w:rsidR="005519E4" w:rsidP="26C85349" w:rsidRDefault="005519E4" w14:paraId="23C46226" w14:textId="54C0E2E9">
            <w:pPr>
              <w:pStyle w:val="paragraph"/>
              <w:spacing w:before="0" w:beforeAutospacing="off" w:after="0" w:afterAutospacing="off"/>
              <w:textAlignment w:val="baseline"/>
            </w:pPr>
            <w:r w:rsidRPr="26C85349" w:rsidR="59865A0E">
              <w:rPr>
                <w:rStyle w:val="normaltextrun"/>
                <w:rFonts w:ascii="Calibri" w:hAnsi="Calibri" w:cs="Calibri"/>
                <w:sz w:val="22"/>
                <w:szCs w:val="22"/>
              </w:rPr>
              <w:t>February brought basketball coaching sessions and a whole-school Pancake Day, where pupils enjoyed making their own pancakes.</w:t>
            </w:r>
          </w:p>
          <w:p w:rsidR="005519E4" w:rsidP="26C85349" w:rsidRDefault="005519E4" w14:paraId="31D4322E" w14:textId="4F58BC34">
            <w:pPr>
              <w:pStyle w:val="paragraph"/>
              <w:spacing w:before="0" w:beforeAutospacing="off" w:after="0" w:afterAutospacing="off"/>
              <w:textAlignment w:val="baseline"/>
            </w:pPr>
            <w:r w:rsidRPr="26C85349" w:rsidR="59865A0E">
              <w:rPr>
                <w:rStyle w:val="normaltextrun"/>
                <w:rFonts w:ascii="Calibri" w:hAnsi="Calibri" w:cs="Calibri"/>
                <w:sz w:val="22"/>
                <w:szCs w:val="22"/>
              </w:rPr>
              <w:t xml:space="preserve"> </w:t>
            </w:r>
          </w:p>
          <w:p w:rsidR="005519E4" w:rsidP="26C85349" w:rsidRDefault="005519E4" w14:paraId="260A1691" w14:textId="76290870">
            <w:pPr>
              <w:pStyle w:val="paragraph"/>
              <w:spacing w:before="0" w:beforeAutospacing="off" w:after="0" w:afterAutospacing="off"/>
              <w:textAlignment w:val="baseline"/>
            </w:pPr>
            <w:r w:rsidRPr="26C85349" w:rsidR="59865A0E">
              <w:rPr>
                <w:rStyle w:val="normaltextrun"/>
                <w:rFonts w:ascii="Calibri" w:hAnsi="Calibri" w:cs="Calibri"/>
                <w:sz w:val="22"/>
                <w:szCs w:val="22"/>
              </w:rPr>
              <w:t xml:space="preserve">March was another busy month, featuring our World Book Day "Breakfast with a Book" event, participation in the Rotary Quiz, a Burntisland Outdoor Learning Day for Primary 7, and the Ardroy residential experience for Primary 6 and 7 pupils. </w:t>
            </w:r>
          </w:p>
          <w:p w:rsidR="005519E4" w:rsidP="26C85349" w:rsidRDefault="005519E4" w14:paraId="17DD4600" w14:textId="405D3A82">
            <w:pPr>
              <w:pStyle w:val="paragraph"/>
              <w:spacing w:before="0" w:beforeAutospacing="off" w:after="0" w:afterAutospacing="off"/>
              <w:textAlignment w:val="baseline"/>
            </w:pPr>
            <w:r w:rsidRPr="26C85349" w:rsidR="59865A0E">
              <w:rPr>
                <w:rStyle w:val="normaltextrun"/>
                <w:rFonts w:ascii="Calibri" w:hAnsi="Calibri" w:cs="Calibri"/>
                <w:sz w:val="22"/>
                <w:szCs w:val="22"/>
              </w:rPr>
              <w:t xml:space="preserve"> </w:t>
            </w:r>
          </w:p>
          <w:p w:rsidR="005519E4" w:rsidP="26C85349" w:rsidRDefault="005519E4" w14:paraId="24FE50D4" w14:textId="5743531B">
            <w:pPr>
              <w:pStyle w:val="paragraph"/>
              <w:spacing w:before="0" w:beforeAutospacing="off" w:after="0" w:afterAutospacing="off"/>
              <w:textAlignment w:val="baseline"/>
            </w:pPr>
            <w:r w:rsidRPr="26C85349" w:rsidR="59865A0E">
              <w:rPr>
                <w:rStyle w:val="normaltextrun"/>
                <w:rFonts w:ascii="Calibri" w:hAnsi="Calibri" w:cs="Calibri"/>
                <w:sz w:val="22"/>
                <w:szCs w:val="22"/>
              </w:rPr>
              <w:t>In May, Primary 5 pupils received their iPads, while Primary 4 and 5 pupils represented the school at a tennis tournament and a team of pupils from Primary 5 to 7 took part in cross-country competitions.</w:t>
            </w:r>
          </w:p>
          <w:p w:rsidR="005519E4" w:rsidP="26C85349" w:rsidRDefault="005519E4" w14:paraId="1C8CF984" w14:textId="68E17830">
            <w:pPr>
              <w:pStyle w:val="paragraph"/>
              <w:spacing w:before="0" w:beforeAutospacing="off" w:after="0" w:afterAutospacing="off"/>
              <w:textAlignment w:val="baseline"/>
            </w:pPr>
            <w:r w:rsidRPr="26C85349" w:rsidR="59865A0E">
              <w:rPr>
                <w:rStyle w:val="normaltextrun"/>
                <w:rFonts w:ascii="Calibri" w:hAnsi="Calibri" w:cs="Calibri"/>
                <w:sz w:val="22"/>
                <w:szCs w:val="22"/>
              </w:rPr>
              <w:t xml:space="preserve"> </w:t>
            </w:r>
          </w:p>
          <w:p w:rsidR="005519E4" w:rsidP="26C85349" w:rsidRDefault="005519E4" w14:paraId="4345D186" w14:textId="0CF2CC25">
            <w:pPr>
              <w:pStyle w:val="paragraph"/>
              <w:spacing w:before="0" w:beforeAutospacing="off" w:after="0" w:afterAutospacing="off"/>
              <w:textAlignment w:val="baseline"/>
            </w:pPr>
            <w:r w:rsidRPr="26C85349" w:rsidR="59865A0E">
              <w:rPr>
                <w:rStyle w:val="normaltextrun"/>
                <w:rFonts w:ascii="Calibri" w:hAnsi="Calibri" w:cs="Calibri"/>
                <w:sz w:val="22"/>
                <w:szCs w:val="22"/>
              </w:rPr>
              <w:t>The P1-4 class enjoyed inviting parents into school for their open afternoon to share their fabulous lighthouses and their learning around ‘The Lighthouse Keeper’s Lunch’.</w:t>
            </w:r>
          </w:p>
          <w:p w:rsidR="005519E4" w:rsidP="26C85349" w:rsidRDefault="005519E4" w14:paraId="77074297" w14:textId="3F70FFCF">
            <w:pPr>
              <w:pStyle w:val="paragraph"/>
              <w:spacing w:before="0" w:beforeAutospacing="off" w:after="0" w:afterAutospacing="off"/>
              <w:textAlignment w:val="baseline"/>
            </w:pPr>
            <w:r w:rsidRPr="26C85349" w:rsidR="59865A0E">
              <w:rPr>
                <w:rStyle w:val="normaltextrun"/>
                <w:rFonts w:ascii="Calibri" w:hAnsi="Calibri" w:cs="Calibri"/>
                <w:sz w:val="22"/>
                <w:szCs w:val="22"/>
              </w:rPr>
              <w:t xml:space="preserve"> </w:t>
            </w:r>
          </w:p>
          <w:p w:rsidR="005519E4" w:rsidP="26C85349" w:rsidRDefault="005519E4" w14:paraId="235F0F6B" w14:textId="4049D85A">
            <w:pPr>
              <w:pStyle w:val="paragraph"/>
              <w:spacing w:before="0" w:beforeAutospacing="off" w:after="0" w:afterAutospacing="off"/>
              <w:textAlignment w:val="baseline"/>
            </w:pPr>
            <w:r w:rsidRPr="26C85349" w:rsidR="59865A0E">
              <w:rPr>
                <w:rStyle w:val="normaltextrun"/>
                <w:rFonts w:ascii="Calibri" w:hAnsi="Calibri" w:cs="Calibri"/>
                <w:sz w:val="22"/>
                <w:szCs w:val="22"/>
              </w:rPr>
              <w:t>As we approached the end of the school year, pupils from Primary 5 to 7 participated in the Wee Big Sing event at Auchmuty High School, while several pupils took part in Balwearie High School's music transition programme. We rounded off the year with a memorable leavers' celebration, including a whole-school silent disco in the park, kindly supported by Charlie's mum.</w:t>
            </w:r>
          </w:p>
          <w:p w:rsidR="005519E4" w:rsidP="26C85349" w:rsidRDefault="005519E4" w14:paraId="4A9EADE5" w14:textId="0DF92B83">
            <w:pPr>
              <w:pStyle w:val="paragraph"/>
              <w:spacing w:before="0" w:beforeAutospacing="off" w:after="0" w:afterAutospacing="off"/>
              <w:textAlignment w:val="baseline"/>
              <w:rPr>
                <w:rStyle w:val="normaltextrun"/>
                <w:rFonts w:ascii="Calibri" w:hAnsi="Calibri" w:cs="Calibri"/>
                <w:sz w:val="22"/>
                <w:szCs w:val="22"/>
              </w:rPr>
            </w:pPr>
          </w:p>
          <w:p w:rsidR="005519E4" w:rsidP="26C85349" w:rsidRDefault="005519E4" w14:paraId="582DE94A" w14:textId="7B9048C0">
            <w:pPr>
              <w:pStyle w:val="paragraph"/>
              <w:spacing w:before="0" w:beforeAutospacing="off" w:after="0" w:afterAutospacing="off"/>
              <w:textAlignment w:val="baseline"/>
              <w:rPr>
                <w:rFonts w:ascii="Segoe UI" w:hAnsi="Segoe UI" w:cs="Segoe UI"/>
                <w:sz w:val="18"/>
                <w:szCs w:val="18"/>
              </w:rPr>
            </w:pPr>
            <w:r w:rsidRPr="3221C1BC" w:rsidR="01AD9758">
              <w:rPr>
                <w:rStyle w:val="normaltextrun"/>
                <w:rFonts w:ascii="Calibri" w:hAnsi="Calibri" w:cs="Calibri"/>
                <w:sz w:val="22"/>
                <w:szCs w:val="22"/>
              </w:rPr>
              <w:t xml:space="preserve">Wider achievements </w:t>
            </w:r>
            <w:r w:rsidRPr="3221C1BC" w:rsidR="772FEFF8">
              <w:rPr>
                <w:rStyle w:val="normaltextrun"/>
                <w:rFonts w:ascii="Calibri" w:hAnsi="Calibri" w:cs="Calibri"/>
                <w:sz w:val="22"/>
                <w:szCs w:val="22"/>
              </w:rPr>
              <w:t>have been shared throughout the session through newsletters and Seesaw, and celebrated through Assemblies, Buddy Times, Achievement </w:t>
            </w:r>
            <w:r w:rsidRPr="3221C1BC" w:rsidR="772FEFF8">
              <w:rPr>
                <w:rStyle w:val="normaltextrun"/>
                <w:rFonts w:ascii="Calibri" w:hAnsi="Calibri" w:cs="Calibri"/>
                <w:sz w:val="22"/>
                <w:szCs w:val="22"/>
              </w:rPr>
              <w:t>Walls</w:t>
            </w:r>
            <w:r w:rsidRPr="3221C1BC" w:rsidR="772FEFF8">
              <w:rPr>
                <w:rStyle w:val="normaltextrun"/>
                <w:rFonts w:ascii="Calibri" w:hAnsi="Calibri" w:cs="Calibri"/>
                <w:sz w:val="22"/>
                <w:szCs w:val="22"/>
              </w:rPr>
              <w:t> and Head</w:t>
            </w:r>
            <w:r w:rsidRPr="3221C1BC" w:rsidR="44787D9C">
              <w:rPr>
                <w:rStyle w:val="normaltextrun"/>
                <w:rFonts w:ascii="Calibri" w:hAnsi="Calibri" w:cs="Calibri"/>
                <w:sz w:val="22"/>
                <w:szCs w:val="22"/>
              </w:rPr>
              <w:t>t</w:t>
            </w:r>
            <w:r w:rsidRPr="3221C1BC" w:rsidR="772FEFF8">
              <w:rPr>
                <w:rStyle w:val="normaltextrun"/>
                <w:rFonts w:ascii="Calibri" w:hAnsi="Calibri" w:cs="Calibri"/>
                <w:sz w:val="22"/>
                <w:szCs w:val="22"/>
              </w:rPr>
              <w:t>eacher Treat sessions.</w:t>
            </w:r>
          </w:p>
          <w:p w:rsidR="005519E4" w:rsidP="00314627" w:rsidRDefault="005519E4" w14:paraId="3C754FBE" w14:textId="77777777">
            <w:pPr>
              <w:rPr>
                <w:rFonts w:ascii="Calibri" w:hAnsi="Calibri" w:cs="Calibri"/>
                <w:b/>
                <w:bCs/>
              </w:rPr>
            </w:pPr>
          </w:p>
          <w:p w:rsidRPr="00F7530B" w:rsidR="00236B4A" w:rsidP="00314627" w:rsidRDefault="00236B4A" w14:paraId="057EA1AC" w14:textId="240E2CF3">
            <w:pPr>
              <w:spacing w:after="0"/>
              <w:jc w:val="right"/>
              <w:rPr>
                <w:rFonts w:ascii="Calibri" w:hAnsi="Calibri" w:cs="Calibri"/>
                <w:color w:val="FF0000"/>
                <w:lang w:val="en-GB"/>
              </w:rPr>
            </w:pPr>
          </w:p>
        </w:tc>
      </w:tr>
    </w:tbl>
    <w:p w:rsidR="00236B4A" w:rsidP="00236B4A" w:rsidRDefault="00236B4A" w14:paraId="1A488E98" w14:textId="77777777">
      <w:pPr>
        <w:spacing w:after="0" w:line="278" w:lineRule="auto"/>
        <w:jc w:val="both"/>
        <w:rPr>
          <w:b/>
          <w:bCs/>
          <w:sz w:val="28"/>
          <w:szCs w:val="28"/>
        </w:rPr>
      </w:pPr>
    </w:p>
    <w:p w:rsidR="00236B4A" w:rsidP="00236B4A" w:rsidRDefault="00236B4A" w14:paraId="6C931B55" w14:textId="77777777">
      <w:pPr>
        <w:spacing w:after="0" w:line="278" w:lineRule="auto"/>
        <w:jc w:val="both"/>
        <w:rPr>
          <w:b/>
          <w:bCs/>
          <w:sz w:val="28"/>
          <w:szCs w:val="28"/>
        </w:rPr>
      </w:pPr>
    </w:p>
    <w:tbl>
      <w:tblPr>
        <w:tblW w:w="10480" w:type="dxa"/>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4243"/>
        <w:gridCol w:w="1417"/>
        <w:gridCol w:w="1418"/>
        <w:gridCol w:w="1417"/>
        <w:gridCol w:w="1985"/>
      </w:tblGrid>
      <w:tr w:rsidRPr="00F7530B" w:rsidR="00236B4A" w:rsidTr="6EB67868" w14:paraId="427CCF1B" w14:textId="77777777">
        <w:trPr>
          <w:trHeight w:val="300"/>
        </w:trPr>
        <w:tc>
          <w:tcPr>
            <w:tcW w:w="10480" w:type="dxa"/>
            <w:gridSpan w:val="5"/>
            <w:tcBorders>
              <w:top w:val="single" w:color="auto" w:sz="8" w:space="0"/>
              <w:left w:val="single" w:color="auto" w:sz="8" w:space="0"/>
              <w:bottom w:val="single" w:color="auto" w:sz="4" w:space="0"/>
              <w:right w:val="single" w:color="auto" w:sz="8" w:space="0"/>
            </w:tcBorders>
            <w:shd w:val="clear" w:color="auto" w:fill="A5C9EB" w:themeFill="text2" w:themeFillTint="40"/>
          </w:tcPr>
          <w:p w:rsidRPr="00F7530B" w:rsidR="00236B4A" w:rsidP="00314627" w:rsidRDefault="00236B4A" w14:paraId="628C7BF8" w14:textId="77777777">
            <w:pPr>
              <w:spacing w:after="0"/>
              <w:jc w:val="center"/>
              <w:rPr>
                <w:rFonts w:ascii="Calibri" w:hAnsi="Calibri" w:cs="Calibri"/>
                <w:b/>
                <w:bCs/>
                <w:sz w:val="28"/>
                <w:szCs w:val="28"/>
              </w:rPr>
            </w:pPr>
            <w:r w:rsidRPr="00F7530B">
              <w:rPr>
                <w:rFonts w:ascii="Calibri" w:hAnsi="Calibri" w:cs="Calibri"/>
                <w:b/>
                <w:bCs/>
                <w:sz w:val="28"/>
                <w:szCs w:val="28"/>
              </w:rPr>
              <w:t>Evaluations (School)</w:t>
            </w:r>
          </w:p>
        </w:tc>
      </w:tr>
      <w:tr w:rsidRPr="00F7530B" w:rsidR="00236B4A" w:rsidTr="6EB67868" w14:paraId="46E89719" w14:textId="77777777">
        <w:trPr>
          <w:trHeight w:val="300"/>
        </w:trPr>
        <w:tc>
          <w:tcPr>
            <w:tcW w:w="4243" w:type="dxa"/>
            <w:tcBorders>
              <w:top w:val="single" w:color="auto" w:sz="4" w:space="0"/>
              <w:left w:val="single" w:color="auto" w:sz="4" w:space="0"/>
              <w:bottom w:val="single" w:color="auto" w:sz="4" w:space="0"/>
              <w:right w:val="single" w:color="auto" w:sz="4" w:space="0"/>
            </w:tcBorders>
          </w:tcPr>
          <w:p w:rsidRPr="00F7530B" w:rsidR="00236B4A" w:rsidP="00314627" w:rsidRDefault="00236B4A" w14:paraId="49221BDF" w14:textId="77777777">
            <w:pPr>
              <w:spacing w:after="0"/>
              <w:jc w:val="center"/>
              <w:rPr>
                <w:rFonts w:ascii="Calibri" w:hAnsi="Calibri" w:cs="Calibri"/>
                <w:b/>
                <w:bCs/>
                <w:sz w:val="28"/>
                <w:szCs w:val="28"/>
              </w:rPr>
            </w:pPr>
          </w:p>
        </w:tc>
        <w:tc>
          <w:tcPr>
            <w:tcW w:w="1417" w:type="dxa"/>
            <w:tcBorders>
              <w:top w:val="single" w:color="auto" w:sz="4" w:space="0"/>
              <w:left w:val="single" w:color="auto" w:sz="4" w:space="0"/>
              <w:bottom w:val="single" w:color="auto" w:sz="4" w:space="0"/>
              <w:right w:val="single" w:color="auto" w:sz="4" w:space="0"/>
            </w:tcBorders>
          </w:tcPr>
          <w:p w:rsidRPr="00F7530B" w:rsidR="00236B4A" w:rsidP="00314627" w:rsidRDefault="00236B4A" w14:paraId="3C94046B" w14:textId="77777777">
            <w:pPr>
              <w:spacing w:after="0"/>
              <w:jc w:val="center"/>
              <w:rPr>
                <w:rFonts w:ascii="Calibri" w:hAnsi="Calibri" w:cs="Calibri"/>
                <w:b/>
                <w:bCs/>
                <w:sz w:val="28"/>
                <w:szCs w:val="28"/>
              </w:rPr>
            </w:pPr>
            <w:r w:rsidRPr="00F7530B">
              <w:rPr>
                <w:rFonts w:ascii="Calibri" w:hAnsi="Calibri" w:cs="Calibri"/>
                <w:b/>
                <w:bCs/>
                <w:sz w:val="28"/>
                <w:szCs w:val="28"/>
              </w:rPr>
              <w:t>202</w:t>
            </w:r>
            <w:r>
              <w:rPr>
                <w:rFonts w:ascii="Calibri" w:hAnsi="Calibri" w:cs="Calibri"/>
                <w:b/>
                <w:bCs/>
                <w:sz w:val="28"/>
                <w:szCs w:val="28"/>
              </w:rPr>
              <w:t>3</w:t>
            </w:r>
            <w:r w:rsidRPr="00F7530B">
              <w:rPr>
                <w:rFonts w:ascii="Calibri" w:hAnsi="Calibri" w:cs="Calibri"/>
                <w:b/>
                <w:bCs/>
                <w:sz w:val="28"/>
                <w:szCs w:val="28"/>
              </w:rPr>
              <w:t>-2</w:t>
            </w:r>
            <w:r>
              <w:rPr>
                <w:rFonts w:ascii="Calibri" w:hAnsi="Calibri" w:cs="Calibri"/>
                <w:b/>
                <w:bCs/>
                <w:sz w:val="28"/>
                <w:szCs w:val="28"/>
              </w:rPr>
              <w:t>4</w:t>
            </w:r>
          </w:p>
        </w:tc>
        <w:tc>
          <w:tcPr>
            <w:tcW w:w="1418" w:type="dxa"/>
            <w:tcBorders>
              <w:top w:val="single" w:color="auto" w:sz="4" w:space="0"/>
              <w:left w:val="single" w:color="auto" w:sz="4" w:space="0"/>
              <w:bottom w:val="single" w:color="auto" w:sz="4" w:space="0"/>
              <w:right w:val="single" w:color="auto" w:sz="4" w:space="0"/>
            </w:tcBorders>
          </w:tcPr>
          <w:p w:rsidRPr="00F7530B" w:rsidR="00236B4A" w:rsidP="00314627" w:rsidRDefault="00236B4A" w14:paraId="157A3E83" w14:textId="77777777">
            <w:pPr>
              <w:spacing w:after="0"/>
              <w:jc w:val="center"/>
              <w:rPr>
                <w:rFonts w:ascii="Calibri" w:hAnsi="Calibri" w:cs="Calibri"/>
                <w:b/>
                <w:bCs/>
                <w:sz w:val="28"/>
                <w:szCs w:val="28"/>
              </w:rPr>
            </w:pPr>
            <w:r w:rsidRPr="00F7530B">
              <w:rPr>
                <w:rFonts w:ascii="Calibri" w:hAnsi="Calibri" w:cs="Calibri"/>
                <w:b/>
                <w:bCs/>
                <w:sz w:val="28"/>
                <w:szCs w:val="28"/>
              </w:rPr>
              <w:t>202</w:t>
            </w:r>
            <w:r>
              <w:rPr>
                <w:rFonts w:ascii="Calibri" w:hAnsi="Calibri" w:cs="Calibri"/>
                <w:b/>
                <w:bCs/>
                <w:sz w:val="28"/>
                <w:szCs w:val="28"/>
              </w:rPr>
              <w:t>4</w:t>
            </w:r>
            <w:r w:rsidRPr="00F7530B">
              <w:rPr>
                <w:rFonts w:ascii="Calibri" w:hAnsi="Calibri" w:cs="Calibri"/>
                <w:b/>
                <w:bCs/>
                <w:sz w:val="28"/>
                <w:szCs w:val="28"/>
              </w:rPr>
              <w:t>-2</w:t>
            </w:r>
            <w:r>
              <w:rPr>
                <w:rFonts w:ascii="Calibri" w:hAnsi="Calibri" w:cs="Calibri"/>
                <w:b/>
                <w:bCs/>
                <w:sz w:val="28"/>
                <w:szCs w:val="28"/>
              </w:rPr>
              <w:t>5</w:t>
            </w:r>
          </w:p>
        </w:tc>
        <w:tc>
          <w:tcPr>
            <w:tcW w:w="1417" w:type="dxa"/>
            <w:tcBorders>
              <w:top w:val="single" w:color="auto" w:sz="4" w:space="0"/>
              <w:left w:val="single" w:color="auto" w:sz="4" w:space="0"/>
              <w:bottom w:val="single" w:color="auto" w:sz="4" w:space="0"/>
              <w:right w:val="single" w:color="auto" w:sz="4" w:space="0"/>
            </w:tcBorders>
          </w:tcPr>
          <w:p w:rsidRPr="00F7530B" w:rsidR="00236B4A" w:rsidP="00314627" w:rsidRDefault="00236B4A" w14:paraId="0DBCDF91" w14:textId="77777777">
            <w:pPr>
              <w:spacing w:after="0"/>
              <w:jc w:val="center"/>
              <w:rPr>
                <w:rFonts w:ascii="Calibri" w:hAnsi="Calibri" w:cs="Calibri"/>
                <w:b/>
                <w:bCs/>
                <w:sz w:val="28"/>
                <w:szCs w:val="28"/>
              </w:rPr>
            </w:pPr>
            <w:r w:rsidRPr="00F7530B">
              <w:rPr>
                <w:rFonts w:ascii="Calibri" w:hAnsi="Calibri" w:cs="Calibri"/>
                <w:b/>
                <w:bCs/>
                <w:sz w:val="28"/>
                <w:szCs w:val="28"/>
              </w:rPr>
              <w:t>202</w:t>
            </w:r>
            <w:r>
              <w:rPr>
                <w:rFonts w:ascii="Calibri" w:hAnsi="Calibri" w:cs="Calibri"/>
                <w:b/>
                <w:bCs/>
                <w:sz w:val="28"/>
                <w:szCs w:val="28"/>
              </w:rPr>
              <w:t>5</w:t>
            </w:r>
            <w:r w:rsidRPr="00F7530B">
              <w:rPr>
                <w:rFonts w:ascii="Calibri" w:hAnsi="Calibri" w:cs="Calibri"/>
                <w:b/>
                <w:bCs/>
                <w:sz w:val="28"/>
                <w:szCs w:val="28"/>
              </w:rPr>
              <w:t>-2</w:t>
            </w:r>
            <w:r>
              <w:rPr>
                <w:rFonts w:ascii="Calibri" w:hAnsi="Calibri" w:cs="Calibri"/>
                <w:b/>
                <w:bCs/>
                <w:sz w:val="28"/>
                <w:szCs w:val="28"/>
              </w:rPr>
              <w:t>6</w:t>
            </w:r>
          </w:p>
        </w:tc>
        <w:tc>
          <w:tcPr>
            <w:tcW w:w="1985" w:type="dxa"/>
            <w:tcBorders>
              <w:top w:val="single" w:color="auto" w:sz="4" w:space="0"/>
              <w:left w:val="single" w:color="auto" w:sz="4" w:space="0"/>
              <w:bottom w:val="single" w:color="auto" w:sz="4" w:space="0"/>
              <w:right w:val="single" w:color="auto" w:sz="4" w:space="0"/>
            </w:tcBorders>
          </w:tcPr>
          <w:p w:rsidRPr="00F7530B" w:rsidR="00236B4A" w:rsidP="00314627" w:rsidRDefault="00236B4A" w14:paraId="21D96517" w14:textId="77777777">
            <w:pPr>
              <w:spacing w:after="0"/>
              <w:jc w:val="center"/>
              <w:rPr>
                <w:rFonts w:ascii="Calibri" w:hAnsi="Calibri" w:cs="Calibri"/>
                <w:b/>
                <w:bCs/>
              </w:rPr>
            </w:pPr>
            <w:r w:rsidRPr="00F7530B">
              <w:rPr>
                <w:rFonts w:ascii="Calibri" w:hAnsi="Calibri" w:cs="Calibri"/>
                <w:b/>
                <w:bCs/>
              </w:rPr>
              <w:t>Inspection Evaluations</w:t>
            </w:r>
          </w:p>
          <w:p w:rsidRPr="00F7530B" w:rsidR="00236B4A" w:rsidP="00314627" w:rsidRDefault="00236B4A" w14:paraId="2C07EBAA" w14:textId="77777777">
            <w:pPr>
              <w:spacing w:after="0"/>
              <w:jc w:val="center"/>
              <w:rPr>
                <w:rFonts w:ascii="Calibri" w:hAnsi="Calibri" w:cs="Calibri"/>
                <w:sz w:val="20"/>
                <w:szCs w:val="20"/>
              </w:rPr>
            </w:pPr>
            <w:r w:rsidRPr="00F7530B">
              <w:rPr>
                <w:rFonts w:ascii="Calibri" w:hAnsi="Calibri" w:cs="Calibri"/>
                <w:sz w:val="20"/>
                <w:szCs w:val="20"/>
              </w:rPr>
              <w:t>(since August 202</w:t>
            </w:r>
            <w:r>
              <w:rPr>
                <w:rFonts w:ascii="Calibri" w:hAnsi="Calibri" w:cs="Calibri"/>
                <w:sz w:val="20"/>
                <w:szCs w:val="20"/>
              </w:rPr>
              <w:t>4</w:t>
            </w:r>
            <w:r w:rsidRPr="00F7530B">
              <w:rPr>
                <w:rFonts w:ascii="Calibri" w:hAnsi="Calibri" w:cs="Calibri"/>
                <w:sz w:val="20"/>
                <w:szCs w:val="20"/>
              </w:rPr>
              <w:t>)</w:t>
            </w:r>
          </w:p>
        </w:tc>
      </w:tr>
      <w:tr w:rsidRPr="00F7530B" w:rsidR="006F2BF5" w:rsidTr="6EB67868" w14:paraId="5AACBA64" w14:textId="77777777">
        <w:trPr>
          <w:trHeight w:val="300"/>
        </w:trPr>
        <w:tc>
          <w:tcPr>
            <w:tcW w:w="4243" w:type="dxa"/>
            <w:tcBorders>
              <w:top w:val="single" w:color="auto" w:sz="4" w:space="0"/>
              <w:left w:val="single" w:color="auto" w:sz="4" w:space="0"/>
              <w:bottom w:val="single" w:color="auto" w:sz="4" w:space="0"/>
              <w:right w:val="single" w:color="auto" w:sz="4" w:space="0"/>
            </w:tcBorders>
          </w:tcPr>
          <w:p w:rsidRPr="00F7530B" w:rsidR="006F2BF5" w:rsidP="006F2BF5" w:rsidRDefault="006F2BF5" w14:paraId="63F978B7" w14:textId="77777777">
            <w:pPr>
              <w:rPr>
                <w:rFonts w:ascii="Calibri" w:hAnsi="Calibri" w:cs="Calibri"/>
                <w:sz w:val="22"/>
                <w:szCs w:val="22"/>
              </w:rPr>
            </w:pPr>
            <w:r w:rsidRPr="00F7530B">
              <w:rPr>
                <w:rFonts w:ascii="Calibri" w:hAnsi="Calibri" w:cs="Calibri"/>
                <w:sz w:val="22"/>
                <w:szCs w:val="22"/>
              </w:rPr>
              <w:t>1.3 Leadership of Change</w:t>
            </w:r>
          </w:p>
        </w:tc>
        <w:tc>
          <w:tcPr>
            <w:tcW w:w="1417" w:type="dxa"/>
            <w:tcBorders>
              <w:top w:val="single" w:color="auto" w:sz="4" w:space="0"/>
              <w:left w:val="single" w:color="auto" w:sz="4" w:space="0"/>
              <w:bottom w:val="single" w:color="auto" w:sz="4" w:space="0"/>
              <w:right w:val="single" w:color="auto" w:sz="4" w:space="0"/>
            </w:tcBorders>
          </w:tcPr>
          <w:p w:rsidRPr="00F7530B" w:rsidR="006F2BF5" w:rsidP="006F2BF5" w:rsidRDefault="006F2BF5" w14:paraId="7498EE20" w14:textId="6779D24A">
            <w:pPr>
              <w:spacing w:after="0"/>
              <w:rPr>
                <w:rFonts w:ascii="Calibri" w:hAnsi="Calibri" w:cs="Calibri"/>
              </w:rPr>
            </w:pPr>
            <w:r>
              <w:rPr>
                <w:rStyle w:val="normaltextrun"/>
                <w:rFonts w:ascii="Calibri" w:hAnsi="Calibri" w:cs="Calibri"/>
              </w:rPr>
              <w:t>Good</w:t>
            </w:r>
            <w:r>
              <w:rPr>
                <w:rStyle w:val="eop"/>
                <w:rFonts w:ascii="Calibri" w:hAnsi="Calibri" w:cs="Calibri"/>
              </w:rPr>
              <w:t> </w:t>
            </w:r>
          </w:p>
        </w:tc>
        <w:tc>
          <w:tcPr>
            <w:tcW w:w="1418" w:type="dxa"/>
            <w:tcBorders>
              <w:top w:val="single" w:color="auto" w:sz="4" w:space="0"/>
              <w:left w:val="single" w:color="auto" w:sz="4" w:space="0"/>
              <w:bottom w:val="single" w:color="auto" w:sz="4" w:space="0"/>
              <w:right w:val="single" w:color="auto" w:sz="4" w:space="0"/>
            </w:tcBorders>
          </w:tcPr>
          <w:p w:rsidRPr="00F7530B" w:rsidR="006F2BF5" w:rsidP="006F2BF5" w:rsidRDefault="006F2BF5" w14:paraId="29F4462D" w14:textId="4785558C">
            <w:pPr>
              <w:spacing w:after="0"/>
              <w:rPr>
                <w:rFonts w:ascii="Calibri" w:hAnsi="Calibri" w:cs="Calibri"/>
              </w:rPr>
            </w:pPr>
            <w:r>
              <w:rPr>
                <w:rStyle w:val="normaltextrun"/>
                <w:rFonts w:ascii="Calibri" w:hAnsi="Calibri" w:cs="Calibri"/>
              </w:rPr>
              <w:t>Good</w:t>
            </w:r>
            <w:r>
              <w:rPr>
                <w:rStyle w:val="eop"/>
                <w:rFonts w:ascii="Calibri" w:hAnsi="Calibri" w:cs="Calibri"/>
              </w:rPr>
              <w:t> </w:t>
            </w:r>
          </w:p>
        </w:tc>
        <w:tc>
          <w:tcPr>
            <w:tcW w:w="1417" w:type="dxa"/>
            <w:tcBorders>
              <w:top w:val="single" w:color="auto" w:sz="4" w:space="0"/>
              <w:left w:val="single" w:color="auto" w:sz="4" w:space="0"/>
              <w:bottom w:val="single" w:color="auto" w:sz="4" w:space="0"/>
              <w:right w:val="single" w:color="auto" w:sz="4" w:space="0"/>
            </w:tcBorders>
          </w:tcPr>
          <w:p w:rsidRPr="00F7530B" w:rsidR="006F2BF5" w:rsidP="006F2BF5" w:rsidRDefault="2B3D027F" w14:paraId="1B34EC44" w14:textId="0BE02A5F">
            <w:pPr>
              <w:spacing w:after="0"/>
              <w:rPr>
                <w:rFonts w:ascii="Calibri" w:hAnsi="Calibri" w:cs="Calibri"/>
              </w:rPr>
            </w:pPr>
            <w:r w:rsidRPr="70C95873">
              <w:rPr>
                <w:rFonts w:ascii="Calibri" w:hAnsi="Calibri" w:cs="Calibri"/>
              </w:rPr>
              <w:t>Satisfactory</w:t>
            </w:r>
          </w:p>
        </w:tc>
        <w:tc>
          <w:tcPr>
            <w:tcW w:w="1985" w:type="dxa"/>
            <w:tcBorders>
              <w:top w:val="single" w:color="auto" w:sz="4" w:space="0"/>
              <w:left w:val="single" w:color="auto" w:sz="4" w:space="0"/>
              <w:bottom w:val="single" w:color="auto" w:sz="4" w:space="0"/>
              <w:right w:val="single" w:color="auto" w:sz="4" w:space="0"/>
            </w:tcBorders>
          </w:tcPr>
          <w:p w:rsidRPr="00F7530B" w:rsidR="006F2BF5" w:rsidP="006F2BF5" w:rsidRDefault="006F2BF5" w14:paraId="58589DDB" w14:textId="77777777">
            <w:pPr>
              <w:spacing w:after="0"/>
              <w:rPr>
                <w:rFonts w:ascii="Calibri" w:hAnsi="Calibri" w:cs="Calibri"/>
              </w:rPr>
            </w:pPr>
          </w:p>
        </w:tc>
      </w:tr>
      <w:tr w:rsidRPr="00F7530B" w:rsidR="006F2BF5" w:rsidTr="6EB67868" w14:paraId="50BD9290" w14:textId="77777777">
        <w:trPr>
          <w:trHeight w:val="300"/>
        </w:trPr>
        <w:tc>
          <w:tcPr>
            <w:tcW w:w="4243" w:type="dxa"/>
            <w:tcBorders>
              <w:top w:val="single" w:color="auto" w:sz="4" w:space="0"/>
              <w:left w:val="single" w:color="auto" w:sz="4" w:space="0"/>
              <w:bottom w:val="single" w:color="auto" w:sz="4" w:space="0"/>
              <w:right w:val="single" w:color="auto" w:sz="4" w:space="0"/>
            </w:tcBorders>
          </w:tcPr>
          <w:p w:rsidRPr="00F7530B" w:rsidR="006F2BF5" w:rsidP="006F2BF5" w:rsidRDefault="006F2BF5" w14:paraId="2F777462" w14:textId="77777777">
            <w:pPr>
              <w:rPr>
                <w:rFonts w:ascii="Calibri" w:hAnsi="Calibri" w:cs="Calibri"/>
                <w:sz w:val="22"/>
                <w:szCs w:val="22"/>
              </w:rPr>
            </w:pPr>
            <w:r w:rsidRPr="00F7530B">
              <w:rPr>
                <w:rFonts w:ascii="Calibri" w:hAnsi="Calibri" w:cs="Calibri"/>
                <w:sz w:val="22"/>
                <w:szCs w:val="22"/>
              </w:rPr>
              <w:t>2.3 Learning, teaching and assessment</w:t>
            </w:r>
          </w:p>
        </w:tc>
        <w:tc>
          <w:tcPr>
            <w:tcW w:w="1417" w:type="dxa"/>
            <w:tcBorders>
              <w:top w:val="single" w:color="auto" w:sz="4" w:space="0"/>
              <w:left w:val="single" w:color="auto" w:sz="4" w:space="0"/>
              <w:bottom w:val="single" w:color="auto" w:sz="4" w:space="0"/>
              <w:right w:val="single" w:color="auto" w:sz="4" w:space="0"/>
            </w:tcBorders>
          </w:tcPr>
          <w:p w:rsidRPr="00F7530B" w:rsidR="006F2BF5" w:rsidP="006F2BF5" w:rsidRDefault="006F2BF5" w14:paraId="14B89637" w14:textId="612FC595">
            <w:pPr>
              <w:spacing w:after="0"/>
              <w:rPr>
                <w:rFonts w:ascii="Calibri" w:hAnsi="Calibri" w:cs="Calibri"/>
              </w:rPr>
            </w:pPr>
            <w:r>
              <w:rPr>
                <w:rStyle w:val="normaltextrun"/>
                <w:rFonts w:ascii="Calibri" w:hAnsi="Calibri" w:cs="Calibri"/>
              </w:rPr>
              <w:t>Good</w:t>
            </w:r>
            <w:r>
              <w:rPr>
                <w:rStyle w:val="eop"/>
                <w:rFonts w:ascii="Calibri" w:hAnsi="Calibri" w:cs="Calibri"/>
              </w:rPr>
              <w:t> </w:t>
            </w:r>
          </w:p>
        </w:tc>
        <w:tc>
          <w:tcPr>
            <w:tcW w:w="1418" w:type="dxa"/>
            <w:tcBorders>
              <w:top w:val="single" w:color="auto" w:sz="4" w:space="0"/>
              <w:left w:val="single" w:color="auto" w:sz="4" w:space="0"/>
              <w:bottom w:val="single" w:color="auto" w:sz="4" w:space="0"/>
              <w:right w:val="single" w:color="auto" w:sz="4" w:space="0"/>
            </w:tcBorders>
          </w:tcPr>
          <w:p w:rsidRPr="00F7530B" w:rsidR="006F2BF5" w:rsidP="006F2BF5" w:rsidRDefault="006F2BF5" w14:paraId="086781D1" w14:textId="00BBCA49">
            <w:pPr>
              <w:spacing w:after="0"/>
              <w:rPr>
                <w:rFonts w:ascii="Calibri" w:hAnsi="Calibri" w:cs="Calibri"/>
              </w:rPr>
            </w:pPr>
            <w:r>
              <w:rPr>
                <w:rStyle w:val="normaltextrun"/>
                <w:rFonts w:ascii="Calibri" w:hAnsi="Calibri" w:cs="Calibri"/>
              </w:rPr>
              <w:t>Good</w:t>
            </w:r>
            <w:r>
              <w:rPr>
                <w:rStyle w:val="eop"/>
                <w:rFonts w:ascii="Calibri" w:hAnsi="Calibri" w:cs="Calibri"/>
              </w:rPr>
              <w:t> </w:t>
            </w:r>
          </w:p>
        </w:tc>
        <w:tc>
          <w:tcPr>
            <w:tcW w:w="1417" w:type="dxa"/>
            <w:tcBorders>
              <w:top w:val="single" w:color="auto" w:sz="4" w:space="0"/>
              <w:left w:val="single" w:color="auto" w:sz="4" w:space="0"/>
              <w:bottom w:val="single" w:color="auto" w:sz="4" w:space="0"/>
              <w:right w:val="single" w:color="auto" w:sz="4" w:space="0"/>
            </w:tcBorders>
          </w:tcPr>
          <w:p w:rsidRPr="00F7530B" w:rsidR="006F2BF5" w:rsidP="006F2BF5" w:rsidRDefault="40CAB07D" w14:paraId="05EBED7F" w14:textId="2027B1C1">
            <w:pPr>
              <w:spacing w:after="0"/>
              <w:rPr>
                <w:rFonts w:ascii="Calibri" w:hAnsi="Calibri" w:cs="Calibri"/>
              </w:rPr>
            </w:pPr>
            <w:r w:rsidRPr="6EB67868">
              <w:rPr>
                <w:rFonts w:ascii="Calibri" w:hAnsi="Calibri" w:cs="Calibri"/>
              </w:rPr>
              <w:t>Satisfactory</w:t>
            </w:r>
          </w:p>
        </w:tc>
        <w:tc>
          <w:tcPr>
            <w:tcW w:w="1985" w:type="dxa"/>
            <w:tcBorders>
              <w:top w:val="single" w:color="auto" w:sz="4" w:space="0"/>
              <w:left w:val="single" w:color="auto" w:sz="4" w:space="0"/>
              <w:bottom w:val="single" w:color="auto" w:sz="4" w:space="0"/>
              <w:right w:val="single" w:color="auto" w:sz="4" w:space="0"/>
            </w:tcBorders>
          </w:tcPr>
          <w:p w:rsidRPr="00F7530B" w:rsidR="006F2BF5" w:rsidP="006F2BF5" w:rsidRDefault="006F2BF5" w14:paraId="4702C7F3" w14:textId="77777777">
            <w:pPr>
              <w:spacing w:after="0"/>
              <w:rPr>
                <w:rFonts w:ascii="Calibri" w:hAnsi="Calibri" w:cs="Calibri"/>
              </w:rPr>
            </w:pPr>
          </w:p>
        </w:tc>
      </w:tr>
      <w:tr w:rsidRPr="00F7530B" w:rsidR="006F2BF5" w:rsidTr="6EB67868" w14:paraId="72F1C926" w14:textId="77777777">
        <w:trPr>
          <w:trHeight w:val="300"/>
        </w:trPr>
        <w:tc>
          <w:tcPr>
            <w:tcW w:w="4243" w:type="dxa"/>
            <w:tcBorders>
              <w:top w:val="single" w:color="auto" w:sz="4" w:space="0"/>
              <w:left w:val="single" w:color="auto" w:sz="4" w:space="0"/>
              <w:bottom w:val="single" w:color="auto" w:sz="4" w:space="0"/>
              <w:right w:val="single" w:color="auto" w:sz="4" w:space="0"/>
            </w:tcBorders>
          </w:tcPr>
          <w:p w:rsidRPr="00F7530B" w:rsidR="006F2BF5" w:rsidP="006F2BF5" w:rsidRDefault="006F2BF5" w14:paraId="13AC7DA0" w14:textId="77777777">
            <w:pPr>
              <w:rPr>
                <w:rFonts w:ascii="Calibri" w:hAnsi="Calibri" w:cs="Calibri"/>
                <w:sz w:val="22"/>
                <w:szCs w:val="22"/>
              </w:rPr>
            </w:pPr>
            <w:r w:rsidRPr="00F7530B">
              <w:rPr>
                <w:rFonts w:ascii="Calibri" w:hAnsi="Calibri" w:cs="Calibri"/>
                <w:sz w:val="22"/>
                <w:szCs w:val="22"/>
              </w:rPr>
              <w:t>3.1 Ensuring wellbeing, equity and inclusion</w:t>
            </w:r>
          </w:p>
        </w:tc>
        <w:tc>
          <w:tcPr>
            <w:tcW w:w="1417" w:type="dxa"/>
            <w:tcBorders>
              <w:top w:val="single" w:color="auto" w:sz="4" w:space="0"/>
              <w:left w:val="single" w:color="auto" w:sz="4" w:space="0"/>
              <w:bottom w:val="single" w:color="auto" w:sz="4" w:space="0"/>
              <w:right w:val="single" w:color="auto" w:sz="4" w:space="0"/>
            </w:tcBorders>
          </w:tcPr>
          <w:p w:rsidRPr="00F7530B" w:rsidR="006F2BF5" w:rsidP="006F2BF5" w:rsidRDefault="006F2BF5" w14:paraId="5B5C1866" w14:textId="3F4C0E3D">
            <w:pPr>
              <w:spacing w:after="0"/>
              <w:rPr>
                <w:rFonts w:ascii="Calibri" w:hAnsi="Calibri" w:cs="Calibri"/>
              </w:rPr>
            </w:pPr>
            <w:r>
              <w:rPr>
                <w:rStyle w:val="normaltextrun"/>
                <w:rFonts w:ascii="Calibri" w:hAnsi="Calibri" w:cs="Calibri"/>
              </w:rPr>
              <w:t>Very Good</w:t>
            </w:r>
            <w:r>
              <w:rPr>
                <w:rStyle w:val="eop"/>
                <w:rFonts w:ascii="Calibri" w:hAnsi="Calibri" w:cs="Calibri"/>
              </w:rPr>
              <w:t> </w:t>
            </w:r>
          </w:p>
        </w:tc>
        <w:tc>
          <w:tcPr>
            <w:tcW w:w="1418" w:type="dxa"/>
            <w:tcBorders>
              <w:top w:val="single" w:color="auto" w:sz="4" w:space="0"/>
              <w:left w:val="single" w:color="auto" w:sz="4" w:space="0"/>
              <w:bottom w:val="single" w:color="auto" w:sz="4" w:space="0"/>
              <w:right w:val="single" w:color="auto" w:sz="4" w:space="0"/>
            </w:tcBorders>
          </w:tcPr>
          <w:p w:rsidRPr="00F7530B" w:rsidR="006F2BF5" w:rsidP="006F2BF5" w:rsidRDefault="006F2BF5" w14:paraId="7720E083" w14:textId="63CB0B15">
            <w:pPr>
              <w:spacing w:after="0"/>
              <w:rPr>
                <w:rFonts w:ascii="Calibri" w:hAnsi="Calibri" w:cs="Calibri"/>
              </w:rPr>
            </w:pPr>
            <w:r>
              <w:rPr>
                <w:rStyle w:val="normaltextrun"/>
                <w:rFonts w:ascii="Calibri" w:hAnsi="Calibri" w:cs="Calibri"/>
              </w:rPr>
              <w:t>Very Good</w:t>
            </w:r>
            <w:r>
              <w:rPr>
                <w:rStyle w:val="eop"/>
                <w:rFonts w:ascii="Calibri" w:hAnsi="Calibri" w:cs="Calibri"/>
              </w:rPr>
              <w:t> </w:t>
            </w:r>
          </w:p>
        </w:tc>
        <w:tc>
          <w:tcPr>
            <w:tcW w:w="1417" w:type="dxa"/>
            <w:tcBorders>
              <w:top w:val="single" w:color="auto" w:sz="4" w:space="0"/>
              <w:left w:val="single" w:color="auto" w:sz="4" w:space="0"/>
              <w:bottom w:val="single" w:color="auto" w:sz="4" w:space="0"/>
              <w:right w:val="single" w:color="auto" w:sz="4" w:space="0"/>
            </w:tcBorders>
          </w:tcPr>
          <w:p w:rsidRPr="00F7530B" w:rsidR="006F2BF5" w:rsidP="006F2BF5" w:rsidRDefault="4B6C326B" w14:paraId="4351EB2A" w14:textId="73DFD86A">
            <w:pPr>
              <w:spacing w:after="0"/>
              <w:rPr>
                <w:rFonts w:ascii="Calibri" w:hAnsi="Calibri" w:cs="Calibri"/>
              </w:rPr>
            </w:pPr>
            <w:r w:rsidRPr="70C95873">
              <w:rPr>
                <w:rFonts w:ascii="Calibri" w:hAnsi="Calibri" w:cs="Calibri"/>
              </w:rPr>
              <w:t>Satisfactory</w:t>
            </w:r>
          </w:p>
        </w:tc>
        <w:tc>
          <w:tcPr>
            <w:tcW w:w="1985" w:type="dxa"/>
            <w:tcBorders>
              <w:top w:val="single" w:color="auto" w:sz="4" w:space="0"/>
              <w:left w:val="single" w:color="auto" w:sz="4" w:space="0"/>
              <w:bottom w:val="single" w:color="auto" w:sz="4" w:space="0"/>
              <w:right w:val="single" w:color="auto" w:sz="4" w:space="0"/>
            </w:tcBorders>
          </w:tcPr>
          <w:p w:rsidRPr="00F7530B" w:rsidR="006F2BF5" w:rsidP="006F2BF5" w:rsidRDefault="006F2BF5" w14:paraId="38B7818D" w14:textId="77777777">
            <w:pPr>
              <w:spacing w:after="0"/>
              <w:rPr>
                <w:rFonts w:ascii="Calibri" w:hAnsi="Calibri" w:cs="Calibri"/>
              </w:rPr>
            </w:pPr>
          </w:p>
        </w:tc>
      </w:tr>
      <w:tr w:rsidRPr="00F7530B" w:rsidR="006F2BF5" w:rsidTr="6EB67868" w14:paraId="1B5A6E39" w14:textId="77777777">
        <w:trPr>
          <w:trHeight w:val="300"/>
        </w:trPr>
        <w:tc>
          <w:tcPr>
            <w:tcW w:w="4243" w:type="dxa"/>
            <w:tcBorders>
              <w:top w:val="single" w:color="auto" w:sz="4" w:space="0"/>
              <w:left w:val="single" w:color="auto" w:sz="4" w:space="0"/>
              <w:bottom w:val="single" w:color="auto" w:sz="4" w:space="0"/>
              <w:right w:val="single" w:color="auto" w:sz="4" w:space="0"/>
            </w:tcBorders>
          </w:tcPr>
          <w:p w:rsidRPr="00F7530B" w:rsidR="006F2BF5" w:rsidP="006F2BF5" w:rsidRDefault="006F2BF5" w14:paraId="40BEA938" w14:textId="77777777">
            <w:pPr>
              <w:rPr>
                <w:rFonts w:ascii="Calibri" w:hAnsi="Calibri" w:cs="Calibri"/>
                <w:sz w:val="22"/>
                <w:szCs w:val="22"/>
              </w:rPr>
            </w:pPr>
            <w:r w:rsidRPr="00F7530B">
              <w:rPr>
                <w:rFonts w:ascii="Calibri" w:hAnsi="Calibri" w:cs="Calibri"/>
                <w:sz w:val="22"/>
                <w:szCs w:val="22"/>
              </w:rPr>
              <w:t>3.2 Raising attainment and achievement</w:t>
            </w:r>
          </w:p>
        </w:tc>
        <w:tc>
          <w:tcPr>
            <w:tcW w:w="1417" w:type="dxa"/>
            <w:tcBorders>
              <w:top w:val="single" w:color="auto" w:sz="4" w:space="0"/>
              <w:left w:val="single" w:color="auto" w:sz="4" w:space="0"/>
              <w:bottom w:val="single" w:color="auto" w:sz="4" w:space="0"/>
              <w:right w:val="single" w:color="auto" w:sz="4" w:space="0"/>
            </w:tcBorders>
          </w:tcPr>
          <w:p w:rsidRPr="00F7530B" w:rsidR="006F2BF5" w:rsidP="006F2BF5" w:rsidRDefault="006F2BF5" w14:paraId="6D6EB144" w14:textId="7F751086">
            <w:pPr>
              <w:spacing w:after="0"/>
              <w:rPr>
                <w:rFonts w:ascii="Calibri" w:hAnsi="Calibri" w:cs="Calibri"/>
              </w:rPr>
            </w:pPr>
            <w:r>
              <w:rPr>
                <w:rStyle w:val="normaltextrun"/>
                <w:rFonts w:ascii="Calibri" w:hAnsi="Calibri" w:cs="Calibri"/>
              </w:rPr>
              <w:t>Very Good</w:t>
            </w:r>
            <w:r>
              <w:rPr>
                <w:rStyle w:val="eop"/>
                <w:rFonts w:ascii="Calibri" w:hAnsi="Calibri" w:cs="Calibri"/>
              </w:rPr>
              <w:t> </w:t>
            </w:r>
          </w:p>
        </w:tc>
        <w:tc>
          <w:tcPr>
            <w:tcW w:w="1418" w:type="dxa"/>
            <w:tcBorders>
              <w:top w:val="single" w:color="auto" w:sz="4" w:space="0"/>
              <w:left w:val="single" w:color="auto" w:sz="4" w:space="0"/>
              <w:bottom w:val="single" w:color="auto" w:sz="4" w:space="0"/>
              <w:right w:val="single" w:color="auto" w:sz="4" w:space="0"/>
            </w:tcBorders>
          </w:tcPr>
          <w:p w:rsidRPr="00F7530B" w:rsidR="006F2BF5" w:rsidP="006F2BF5" w:rsidRDefault="006F2BF5" w14:paraId="4A937B6F" w14:textId="4907D419">
            <w:pPr>
              <w:spacing w:after="0"/>
              <w:rPr>
                <w:rFonts w:ascii="Calibri" w:hAnsi="Calibri" w:cs="Calibri"/>
              </w:rPr>
            </w:pPr>
            <w:r>
              <w:rPr>
                <w:rStyle w:val="normaltextrun"/>
                <w:rFonts w:ascii="Calibri" w:hAnsi="Calibri" w:cs="Calibri"/>
              </w:rPr>
              <w:t>Very Good</w:t>
            </w:r>
            <w:r>
              <w:rPr>
                <w:rStyle w:val="eop"/>
                <w:rFonts w:ascii="Calibri" w:hAnsi="Calibri" w:cs="Calibri"/>
              </w:rPr>
              <w:t> </w:t>
            </w:r>
          </w:p>
        </w:tc>
        <w:tc>
          <w:tcPr>
            <w:tcW w:w="1417" w:type="dxa"/>
            <w:tcBorders>
              <w:top w:val="single" w:color="auto" w:sz="4" w:space="0"/>
              <w:left w:val="single" w:color="auto" w:sz="4" w:space="0"/>
              <w:bottom w:val="single" w:color="auto" w:sz="4" w:space="0"/>
              <w:right w:val="single" w:color="auto" w:sz="4" w:space="0"/>
            </w:tcBorders>
          </w:tcPr>
          <w:p w:rsidRPr="00F7530B" w:rsidR="006F2BF5" w:rsidP="006F2BF5" w:rsidRDefault="162BA3BC" w14:paraId="16F32360" w14:textId="4A38A331">
            <w:pPr>
              <w:spacing w:after="0"/>
              <w:rPr>
                <w:rFonts w:ascii="Calibri" w:hAnsi="Calibri" w:cs="Calibri"/>
              </w:rPr>
            </w:pPr>
            <w:r w:rsidRPr="70C95873">
              <w:rPr>
                <w:rFonts w:ascii="Calibri" w:hAnsi="Calibri" w:cs="Calibri"/>
              </w:rPr>
              <w:t>Good</w:t>
            </w:r>
          </w:p>
        </w:tc>
        <w:tc>
          <w:tcPr>
            <w:tcW w:w="1985" w:type="dxa"/>
            <w:tcBorders>
              <w:top w:val="single" w:color="auto" w:sz="4" w:space="0"/>
              <w:left w:val="single" w:color="auto" w:sz="4" w:space="0"/>
              <w:bottom w:val="single" w:color="auto" w:sz="4" w:space="0"/>
              <w:right w:val="single" w:color="auto" w:sz="4" w:space="0"/>
            </w:tcBorders>
          </w:tcPr>
          <w:p w:rsidRPr="00F7530B" w:rsidR="006F2BF5" w:rsidP="006F2BF5" w:rsidRDefault="006F2BF5" w14:paraId="08A0C962" w14:textId="77777777">
            <w:pPr>
              <w:spacing w:after="0"/>
              <w:rPr>
                <w:rFonts w:ascii="Calibri" w:hAnsi="Calibri" w:cs="Calibri"/>
              </w:rPr>
            </w:pPr>
          </w:p>
        </w:tc>
      </w:tr>
    </w:tbl>
    <w:p w:rsidR="00236B4A" w:rsidP="00236B4A" w:rsidRDefault="00236B4A" w14:paraId="1E336EFE" w14:textId="77777777">
      <w:pPr>
        <w:spacing w:after="0" w:line="278" w:lineRule="auto"/>
        <w:jc w:val="both"/>
        <w:rPr>
          <w:b/>
          <w:bCs/>
          <w:sz w:val="28"/>
          <w:szCs w:val="28"/>
        </w:rPr>
        <w:sectPr w:rsidR="00236B4A" w:rsidSect="00236B4A">
          <w:pgSz w:w="11906" w:h="16838" w:orient="portrait"/>
          <w:pgMar w:top="720" w:right="720" w:bottom="720" w:left="720" w:header="0" w:footer="567" w:gutter="0"/>
          <w:cols w:space="708"/>
          <w:titlePg/>
          <w:docGrid w:linePitch="360"/>
          <w:headerReference w:type="default" r:id="Rdbd02677a5ed4793"/>
          <w:footerReference w:type="default" r:id="R01b4dfcaba724bed"/>
        </w:sectPr>
      </w:pPr>
    </w:p>
    <w:p w:rsidR="00625C73" w:rsidRDefault="00625C73" w14:paraId="29C9D89E" w14:textId="77777777"/>
    <w:sectPr w:rsidR="00625C73">
      <w:pgSz w:w="11906" w:h="16838" w:orient="portrait"/>
      <w:pgMar w:top="1440" w:right="1440" w:bottom="1440" w:left="1440" w:header="708" w:footer="708" w:gutter="0"/>
      <w:cols w:space="708"/>
      <w:docGrid w:linePitch="360"/>
      <w:headerReference w:type="default" r:id="R9b97e7f5203141e1"/>
      <w:footerReference w:type="default" r:id="Raa38e74baa9e4a2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Yu Mincho">
    <w:altName w:val="游明朝"/>
    <w:panose1 w:val="00000000000000000000"/>
    <w:charset w:val="80"/>
    <w:family w:val="roman"/>
    <w:notTrueType/>
    <w:pitch w:val="default"/>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485"/>
      <w:gridCol w:w="3485"/>
      <w:gridCol w:w="3485"/>
    </w:tblGrid>
    <w:tr w:rsidR="35DFF1DC" w:rsidTr="35DFF1DC" w14:paraId="041B27DE">
      <w:trPr>
        <w:trHeight w:val="300"/>
      </w:trPr>
      <w:tc>
        <w:tcPr>
          <w:tcW w:w="3485" w:type="dxa"/>
          <w:tcMar/>
        </w:tcPr>
        <w:p w:rsidR="35DFF1DC" w:rsidP="35DFF1DC" w:rsidRDefault="35DFF1DC" w14:paraId="5E9DAC6A" w14:textId="6971C3CE">
          <w:pPr>
            <w:pStyle w:val="Header"/>
            <w:bidi w:val="0"/>
            <w:ind w:left="-115"/>
            <w:jc w:val="left"/>
          </w:pPr>
        </w:p>
      </w:tc>
      <w:tc>
        <w:tcPr>
          <w:tcW w:w="3485" w:type="dxa"/>
          <w:tcMar/>
        </w:tcPr>
        <w:p w:rsidR="35DFF1DC" w:rsidP="35DFF1DC" w:rsidRDefault="35DFF1DC" w14:paraId="5951FB8A" w14:textId="3150DB5C">
          <w:pPr>
            <w:pStyle w:val="Header"/>
            <w:bidi w:val="0"/>
            <w:jc w:val="center"/>
          </w:pPr>
        </w:p>
      </w:tc>
      <w:tc>
        <w:tcPr>
          <w:tcW w:w="3485" w:type="dxa"/>
          <w:tcMar/>
        </w:tcPr>
        <w:p w:rsidR="35DFF1DC" w:rsidP="35DFF1DC" w:rsidRDefault="35DFF1DC" w14:paraId="4DDBD59F" w14:textId="62495878">
          <w:pPr>
            <w:pStyle w:val="Header"/>
            <w:bidi w:val="0"/>
            <w:ind w:right="-115"/>
            <w:jc w:val="right"/>
          </w:pPr>
        </w:p>
      </w:tc>
    </w:tr>
  </w:tbl>
  <w:p w:rsidR="35DFF1DC" w:rsidP="35DFF1DC" w:rsidRDefault="35DFF1DC" w14:paraId="6189609A" w14:textId="2D8FB5B4">
    <w:pPr>
      <w:pStyle w:val="Footer"/>
      <w:bidi w:val="0"/>
    </w:pPr>
  </w:p>
</w:ftr>
</file>

<file path=word/footer2.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35DFF1DC" w:rsidTr="35DFF1DC" w14:paraId="46E0C2D3">
      <w:trPr>
        <w:trHeight w:val="300"/>
      </w:trPr>
      <w:tc>
        <w:tcPr>
          <w:tcW w:w="3005" w:type="dxa"/>
          <w:tcMar/>
        </w:tcPr>
        <w:p w:rsidR="35DFF1DC" w:rsidP="35DFF1DC" w:rsidRDefault="35DFF1DC" w14:paraId="33317B26" w14:textId="58CFE66E">
          <w:pPr>
            <w:pStyle w:val="Header"/>
            <w:bidi w:val="0"/>
            <w:ind w:left="-115"/>
            <w:jc w:val="left"/>
          </w:pPr>
        </w:p>
      </w:tc>
      <w:tc>
        <w:tcPr>
          <w:tcW w:w="3005" w:type="dxa"/>
          <w:tcMar/>
        </w:tcPr>
        <w:p w:rsidR="35DFF1DC" w:rsidP="35DFF1DC" w:rsidRDefault="35DFF1DC" w14:paraId="2FA60359" w14:textId="639D5054">
          <w:pPr>
            <w:pStyle w:val="Header"/>
            <w:bidi w:val="0"/>
            <w:jc w:val="center"/>
          </w:pPr>
        </w:p>
      </w:tc>
      <w:tc>
        <w:tcPr>
          <w:tcW w:w="3005" w:type="dxa"/>
          <w:tcMar/>
        </w:tcPr>
        <w:p w:rsidR="35DFF1DC" w:rsidP="35DFF1DC" w:rsidRDefault="35DFF1DC" w14:paraId="7247AB3B" w14:textId="07E2E67E">
          <w:pPr>
            <w:pStyle w:val="Header"/>
            <w:bidi w:val="0"/>
            <w:ind w:right="-115"/>
            <w:jc w:val="right"/>
          </w:pPr>
        </w:p>
      </w:tc>
    </w:tr>
  </w:tbl>
  <w:p w:rsidR="35DFF1DC" w:rsidP="35DFF1DC" w:rsidRDefault="35DFF1DC" w14:paraId="30E62391" w14:textId="29A1331A">
    <w:pPr>
      <w:pStyle w:val="Footer"/>
      <w:bidi w:val="0"/>
    </w:pPr>
  </w:p>
</w:ftr>
</file>

<file path=word/header.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485"/>
      <w:gridCol w:w="3485"/>
      <w:gridCol w:w="3485"/>
    </w:tblGrid>
    <w:tr w:rsidR="35DFF1DC" w:rsidTr="35DFF1DC" w14:paraId="18FBC377">
      <w:trPr>
        <w:trHeight w:val="300"/>
      </w:trPr>
      <w:tc>
        <w:tcPr>
          <w:tcW w:w="3485" w:type="dxa"/>
          <w:tcMar/>
        </w:tcPr>
        <w:p w:rsidR="35DFF1DC" w:rsidP="35DFF1DC" w:rsidRDefault="35DFF1DC" w14:paraId="3179C2B1" w14:textId="62077159">
          <w:pPr>
            <w:pStyle w:val="Header"/>
            <w:bidi w:val="0"/>
            <w:ind w:left="-115"/>
            <w:jc w:val="left"/>
          </w:pPr>
        </w:p>
      </w:tc>
      <w:tc>
        <w:tcPr>
          <w:tcW w:w="3485" w:type="dxa"/>
          <w:tcMar/>
        </w:tcPr>
        <w:p w:rsidR="35DFF1DC" w:rsidP="35DFF1DC" w:rsidRDefault="35DFF1DC" w14:paraId="695E271F" w14:textId="5D837205">
          <w:pPr>
            <w:pStyle w:val="Header"/>
            <w:bidi w:val="0"/>
            <w:jc w:val="center"/>
          </w:pPr>
        </w:p>
      </w:tc>
      <w:tc>
        <w:tcPr>
          <w:tcW w:w="3485" w:type="dxa"/>
          <w:tcMar/>
        </w:tcPr>
        <w:p w:rsidR="35DFF1DC" w:rsidP="35DFF1DC" w:rsidRDefault="35DFF1DC" w14:paraId="44D9DDCC" w14:textId="0E6DF877">
          <w:pPr>
            <w:pStyle w:val="Header"/>
            <w:bidi w:val="0"/>
            <w:ind w:right="-115"/>
            <w:jc w:val="right"/>
          </w:pPr>
        </w:p>
      </w:tc>
    </w:tr>
  </w:tbl>
  <w:p w:rsidR="35DFF1DC" w:rsidP="35DFF1DC" w:rsidRDefault="35DFF1DC" w14:paraId="0E23ED97" w14:textId="6ACBD1E2">
    <w:pPr>
      <w:pStyle w:val="Header"/>
      <w:bidi w:val="0"/>
    </w:pPr>
  </w:p>
</w:hdr>
</file>

<file path=word/header2.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35DFF1DC" w:rsidTr="35DFF1DC" w14:paraId="723F8591">
      <w:trPr>
        <w:trHeight w:val="300"/>
      </w:trPr>
      <w:tc>
        <w:tcPr>
          <w:tcW w:w="3005" w:type="dxa"/>
          <w:tcMar/>
        </w:tcPr>
        <w:p w:rsidR="35DFF1DC" w:rsidP="35DFF1DC" w:rsidRDefault="35DFF1DC" w14:paraId="67E8B3E2" w14:textId="3D151AD7">
          <w:pPr>
            <w:pStyle w:val="Header"/>
            <w:bidi w:val="0"/>
            <w:ind w:left="-115"/>
            <w:jc w:val="left"/>
          </w:pPr>
        </w:p>
      </w:tc>
      <w:tc>
        <w:tcPr>
          <w:tcW w:w="3005" w:type="dxa"/>
          <w:tcMar/>
        </w:tcPr>
        <w:p w:rsidR="35DFF1DC" w:rsidP="35DFF1DC" w:rsidRDefault="35DFF1DC" w14:paraId="320E8ECD" w14:textId="6B3D7F5D">
          <w:pPr>
            <w:pStyle w:val="Header"/>
            <w:bidi w:val="0"/>
            <w:jc w:val="center"/>
          </w:pPr>
        </w:p>
      </w:tc>
      <w:tc>
        <w:tcPr>
          <w:tcW w:w="3005" w:type="dxa"/>
          <w:tcMar/>
        </w:tcPr>
        <w:p w:rsidR="35DFF1DC" w:rsidP="35DFF1DC" w:rsidRDefault="35DFF1DC" w14:paraId="0ACFEF21" w14:textId="3489BF1F">
          <w:pPr>
            <w:pStyle w:val="Header"/>
            <w:bidi w:val="0"/>
            <w:ind w:right="-115"/>
            <w:jc w:val="right"/>
          </w:pPr>
        </w:p>
      </w:tc>
    </w:tr>
  </w:tbl>
  <w:p w:rsidR="35DFF1DC" w:rsidP="35DFF1DC" w:rsidRDefault="35DFF1DC" w14:paraId="732A8106" w14:textId="7575412D">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29">
    <w:nsid w:val="6f1a84f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8">
    <w:nsid w:val="6220526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BB53E9C"/>
    <w:multiLevelType w:val="hybridMultilevel"/>
    <w:tmpl w:val="620E2D1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E2724EA"/>
    <w:multiLevelType w:val="multilevel"/>
    <w:tmpl w:val="B8F4E3F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102A5E38"/>
    <w:multiLevelType w:val="hybridMultilevel"/>
    <w:tmpl w:val="AC7CC75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12CACC40"/>
    <w:multiLevelType w:val="hybridMultilevel"/>
    <w:tmpl w:val="FFFFFFFF"/>
    <w:lvl w:ilvl="0" w:tplc="921EECCA">
      <w:start w:val="1"/>
      <w:numFmt w:val="bullet"/>
      <w:lvlText w:val=""/>
      <w:lvlJc w:val="left"/>
      <w:pPr>
        <w:ind w:left="720" w:hanging="360"/>
      </w:pPr>
      <w:rPr>
        <w:rFonts w:hint="default" w:ascii="Symbol" w:hAnsi="Symbol"/>
      </w:rPr>
    </w:lvl>
    <w:lvl w:ilvl="1" w:tplc="9CE46E98">
      <w:start w:val="1"/>
      <w:numFmt w:val="bullet"/>
      <w:lvlText w:val="o"/>
      <w:lvlJc w:val="left"/>
      <w:pPr>
        <w:ind w:left="1440" w:hanging="360"/>
      </w:pPr>
      <w:rPr>
        <w:rFonts w:hint="default" w:ascii="Courier New" w:hAnsi="Courier New"/>
      </w:rPr>
    </w:lvl>
    <w:lvl w:ilvl="2" w:tplc="23026998">
      <w:start w:val="1"/>
      <w:numFmt w:val="bullet"/>
      <w:lvlText w:val=""/>
      <w:lvlJc w:val="left"/>
      <w:pPr>
        <w:ind w:left="2160" w:hanging="360"/>
      </w:pPr>
      <w:rPr>
        <w:rFonts w:hint="default" w:ascii="Wingdings" w:hAnsi="Wingdings"/>
      </w:rPr>
    </w:lvl>
    <w:lvl w:ilvl="3" w:tplc="43EACDCE">
      <w:start w:val="1"/>
      <w:numFmt w:val="bullet"/>
      <w:lvlText w:val=""/>
      <w:lvlJc w:val="left"/>
      <w:pPr>
        <w:ind w:left="2880" w:hanging="360"/>
      </w:pPr>
      <w:rPr>
        <w:rFonts w:hint="default" w:ascii="Symbol" w:hAnsi="Symbol"/>
      </w:rPr>
    </w:lvl>
    <w:lvl w:ilvl="4" w:tplc="D1D43F20">
      <w:start w:val="1"/>
      <w:numFmt w:val="bullet"/>
      <w:lvlText w:val="o"/>
      <w:lvlJc w:val="left"/>
      <w:pPr>
        <w:ind w:left="3600" w:hanging="360"/>
      </w:pPr>
      <w:rPr>
        <w:rFonts w:hint="default" w:ascii="Courier New" w:hAnsi="Courier New"/>
      </w:rPr>
    </w:lvl>
    <w:lvl w:ilvl="5" w:tplc="1528DE56">
      <w:start w:val="1"/>
      <w:numFmt w:val="bullet"/>
      <w:lvlText w:val=""/>
      <w:lvlJc w:val="left"/>
      <w:pPr>
        <w:ind w:left="4320" w:hanging="360"/>
      </w:pPr>
      <w:rPr>
        <w:rFonts w:hint="default" w:ascii="Wingdings" w:hAnsi="Wingdings"/>
      </w:rPr>
    </w:lvl>
    <w:lvl w:ilvl="6" w:tplc="39DC2414">
      <w:start w:val="1"/>
      <w:numFmt w:val="bullet"/>
      <w:lvlText w:val=""/>
      <w:lvlJc w:val="left"/>
      <w:pPr>
        <w:ind w:left="5040" w:hanging="360"/>
      </w:pPr>
      <w:rPr>
        <w:rFonts w:hint="default" w:ascii="Symbol" w:hAnsi="Symbol"/>
      </w:rPr>
    </w:lvl>
    <w:lvl w:ilvl="7" w:tplc="6D1AFD1C">
      <w:start w:val="1"/>
      <w:numFmt w:val="bullet"/>
      <w:lvlText w:val="o"/>
      <w:lvlJc w:val="left"/>
      <w:pPr>
        <w:ind w:left="5760" w:hanging="360"/>
      </w:pPr>
      <w:rPr>
        <w:rFonts w:hint="default" w:ascii="Courier New" w:hAnsi="Courier New"/>
      </w:rPr>
    </w:lvl>
    <w:lvl w:ilvl="8" w:tplc="BCE41822">
      <w:start w:val="1"/>
      <w:numFmt w:val="bullet"/>
      <w:lvlText w:val=""/>
      <w:lvlJc w:val="left"/>
      <w:pPr>
        <w:ind w:left="6480" w:hanging="360"/>
      </w:pPr>
      <w:rPr>
        <w:rFonts w:hint="default" w:ascii="Wingdings" w:hAnsi="Wingdings"/>
      </w:rPr>
    </w:lvl>
  </w:abstractNum>
  <w:abstractNum w:abstractNumId="4" w15:restartNumberingAfterBreak="0">
    <w:nsid w:val="18650689"/>
    <w:multiLevelType w:val="multilevel"/>
    <w:tmpl w:val="D78C967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2106CBD0"/>
    <w:multiLevelType w:val="hybridMultilevel"/>
    <w:tmpl w:val="FFFFFFFF"/>
    <w:lvl w:ilvl="0" w:tplc="92BC9FC6">
      <w:start w:val="1"/>
      <w:numFmt w:val="bullet"/>
      <w:lvlText w:val=""/>
      <w:lvlJc w:val="left"/>
      <w:pPr>
        <w:ind w:left="720" w:hanging="360"/>
      </w:pPr>
      <w:rPr>
        <w:rFonts w:hint="default" w:ascii="Symbol" w:hAnsi="Symbol"/>
      </w:rPr>
    </w:lvl>
    <w:lvl w:ilvl="1" w:tplc="041AD8BA">
      <w:start w:val="1"/>
      <w:numFmt w:val="bullet"/>
      <w:lvlText w:val="o"/>
      <w:lvlJc w:val="left"/>
      <w:pPr>
        <w:ind w:left="1440" w:hanging="360"/>
      </w:pPr>
      <w:rPr>
        <w:rFonts w:hint="default" w:ascii="Courier New" w:hAnsi="Courier New"/>
      </w:rPr>
    </w:lvl>
    <w:lvl w:ilvl="2" w:tplc="E07CAF9C">
      <w:start w:val="1"/>
      <w:numFmt w:val="bullet"/>
      <w:lvlText w:val=""/>
      <w:lvlJc w:val="left"/>
      <w:pPr>
        <w:ind w:left="2160" w:hanging="360"/>
      </w:pPr>
      <w:rPr>
        <w:rFonts w:hint="default" w:ascii="Wingdings" w:hAnsi="Wingdings"/>
      </w:rPr>
    </w:lvl>
    <w:lvl w:ilvl="3" w:tplc="AA145570">
      <w:start w:val="1"/>
      <w:numFmt w:val="bullet"/>
      <w:lvlText w:val=""/>
      <w:lvlJc w:val="left"/>
      <w:pPr>
        <w:ind w:left="2880" w:hanging="360"/>
      </w:pPr>
      <w:rPr>
        <w:rFonts w:hint="default" w:ascii="Symbol" w:hAnsi="Symbol"/>
      </w:rPr>
    </w:lvl>
    <w:lvl w:ilvl="4" w:tplc="17741B98">
      <w:start w:val="1"/>
      <w:numFmt w:val="bullet"/>
      <w:lvlText w:val="o"/>
      <w:lvlJc w:val="left"/>
      <w:pPr>
        <w:ind w:left="3600" w:hanging="360"/>
      </w:pPr>
      <w:rPr>
        <w:rFonts w:hint="default" w:ascii="Courier New" w:hAnsi="Courier New"/>
      </w:rPr>
    </w:lvl>
    <w:lvl w:ilvl="5" w:tplc="1826DAAE">
      <w:start w:val="1"/>
      <w:numFmt w:val="bullet"/>
      <w:lvlText w:val=""/>
      <w:lvlJc w:val="left"/>
      <w:pPr>
        <w:ind w:left="4320" w:hanging="360"/>
      </w:pPr>
      <w:rPr>
        <w:rFonts w:hint="default" w:ascii="Wingdings" w:hAnsi="Wingdings"/>
      </w:rPr>
    </w:lvl>
    <w:lvl w:ilvl="6" w:tplc="F0B04746">
      <w:start w:val="1"/>
      <w:numFmt w:val="bullet"/>
      <w:lvlText w:val=""/>
      <w:lvlJc w:val="left"/>
      <w:pPr>
        <w:ind w:left="5040" w:hanging="360"/>
      </w:pPr>
      <w:rPr>
        <w:rFonts w:hint="default" w:ascii="Symbol" w:hAnsi="Symbol"/>
      </w:rPr>
    </w:lvl>
    <w:lvl w:ilvl="7" w:tplc="BFE8E1F0">
      <w:start w:val="1"/>
      <w:numFmt w:val="bullet"/>
      <w:lvlText w:val="o"/>
      <w:lvlJc w:val="left"/>
      <w:pPr>
        <w:ind w:left="5760" w:hanging="360"/>
      </w:pPr>
      <w:rPr>
        <w:rFonts w:hint="default" w:ascii="Courier New" w:hAnsi="Courier New"/>
      </w:rPr>
    </w:lvl>
    <w:lvl w:ilvl="8" w:tplc="372ACC98">
      <w:start w:val="1"/>
      <w:numFmt w:val="bullet"/>
      <w:lvlText w:val=""/>
      <w:lvlJc w:val="left"/>
      <w:pPr>
        <w:ind w:left="6480" w:hanging="360"/>
      </w:pPr>
      <w:rPr>
        <w:rFonts w:hint="default" w:ascii="Wingdings" w:hAnsi="Wingdings"/>
      </w:rPr>
    </w:lvl>
  </w:abstractNum>
  <w:abstractNum w:abstractNumId="6" w15:restartNumberingAfterBreak="0">
    <w:nsid w:val="25C1171A"/>
    <w:multiLevelType w:val="multilevel"/>
    <w:tmpl w:val="E31658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33CB8A09"/>
    <w:multiLevelType w:val="hybridMultilevel"/>
    <w:tmpl w:val="FFFFFFFF"/>
    <w:lvl w:ilvl="0" w:tplc="01929440">
      <w:start w:val="1"/>
      <w:numFmt w:val="bullet"/>
      <w:lvlText w:val=""/>
      <w:lvlJc w:val="left"/>
      <w:pPr>
        <w:ind w:left="720" w:hanging="360"/>
      </w:pPr>
      <w:rPr>
        <w:rFonts w:hint="default" w:ascii="Symbol" w:hAnsi="Symbol"/>
      </w:rPr>
    </w:lvl>
    <w:lvl w:ilvl="1" w:tplc="D2628A8A">
      <w:start w:val="1"/>
      <w:numFmt w:val="bullet"/>
      <w:lvlText w:val="o"/>
      <w:lvlJc w:val="left"/>
      <w:pPr>
        <w:ind w:left="1440" w:hanging="360"/>
      </w:pPr>
      <w:rPr>
        <w:rFonts w:hint="default" w:ascii="Courier New" w:hAnsi="Courier New"/>
      </w:rPr>
    </w:lvl>
    <w:lvl w:ilvl="2" w:tplc="73E0B4BE">
      <w:start w:val="1"/>
      <w:numFmt w:val="bullet"/>
      <w:lvlText w:val=""/>
      <w:lvlJc w:val="left"/>
      <w:pPr>
        <w:ind w:left="2160" w:hanging="360"/>
      </w:pPr>
      <w:rPr>
        <w:rFonts w:hint="default" w:ascii="Wingdings" w:hAnsi="Wingdings"/>
      </w:rPr>
    </w:lvl>
    <w:lvl w:ilvl="3" w:tplc="73B097C4">
      <w:start w:val="1"/>
      <w:numFmt w:val="bullet"/>
      <w:lvlText w:val=""/>
      <w:lvlJc w:val="left"/>
      <w:pPr>
        <w:ind w:left="2880" w:hanging="360"/>
      </w:pPr>
      <w:rPr>
        <w:rFonts w:hint="default" w:ascii="Symbol" w:hAnsi="Symbol"/>
      </w:rPr>
    </w:lvl>
    <w:lvl w:ilvl="4" w:tplc="B2A26564">
      <w:start w:val="1"/>
      <w:numFmt w:val="bullet"/>
      <w:lvlText w:val="o"/>
      <w:lvlJc w:val="left"/>
      <w:pPr>
        <w:ind w:left="3600" w:hanging="360"/>
      </w:pPr>
      <w:rPr>
        <w:rFonts w:hint="default" w:ascii="Courier New" w:hAnsi="Courier New"/>
      </w:rPr>
    </w:lvl>
    <w:lvl w:ilvl="5" w:tplc="3A5AD832">
      <w:start w:val="1"/>
      <w:numFmt w:val="bullet"/>
      <w:lvlText w:val=""/>
      <w:lvlJc w:val="left"/>
      <w:pPr>
        <w:ind w:left="4320" w:hanging="360"/>
      </w:pPr>
      <w:rPr>
        <w:rFonts w:hint="default" w:ascii="Wingdings" w:hAnsi="Wingdings"/>
      </w:rPr>
    </w:lvl>
    <w:lvl w:ilvl="6" w:tplc="82C4F73C">
      <w:start w:val="1"/>
      <w:numFmt w:val="bullet"/>
      <w:lvlText w:val=""/>
      <w:lvlJc w:val="left"/>
      <w:pPr>
        <w:ind w:left="5040" w:hanging="360"/>
      </w:pPr>
      <w:rPr>
        <w:rFonts w:hint="default" w:ascii="Symbol" w:hAnsi="Symbol"/>
      </w:rPr>
    </w:lvl>
    <w:lvl w:ilvl="7" w:tplc="6B225446">
      <w:start w:val="1"/>
      <w:numFmt w:val="bullet"/>
      <w:lvlText w:val="o"/>
      <w:lvlJc w:val="left"/>
      <w:pPr>
        <w:ind w:left="5760" w:hanging="360"/>
      </w:pPr>
      <w:rPr>
        <w:rFonts w:hint="default" w:ascii="Courier New" w:hAnsi="Courier New"/>
      </w:rPr>
    </w:lvl>
    <w:lvl w:ilvl="8" w:tplc="77BE1FA4">
      <w:start w:val="1"/>
      <w:numFmt w:val="bullet"/>
      <w:lvlText w:val=""/>
      <w:lvlJc w:val="left"/>
      <w:pPr>
        <w:ind w:left="6480" w:hanging="360"/>
      </w:pPr>
      <w:rPr>
        <w:rFonts w:hint="default" w:ascii="Wingdings" w:hAnsi="Wingdings"/>
      </w:rPr>
    </w:lvl>
  </w:abstractNum>
  <w:abstractNum w:abstractNumId="8" w15:restartNumberingAfterBreak="0">
    <w:nsid w:val="34514791"/>
    <w:multiLevelType w:val="multilevel"/>
    <w:tmpl w:val="9C225A2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36C176FF"/>
    <w:multiLevelType w:val="hybridMultilevel"/>
    <w:tmpl w:val="FFFFFFFF"/>
    <w:lvl w:ilvl="0" w:tplc="700E3DEE">
      <w:start w:val="1"/>
      <w:numFmt w:val="bullet"/>
      <w:lvlText w:val=""/>
      <w:lvlJc w:val="left"/>
      <w:pPr>
        <w:ind w:left="720" w:hanging="360"/>
      </w:pPr>
      <w:rPr>
        <w:rFonts w:hint="default" w:ascii="Symbol" w:hAnsi="Symbol"/>
      </w:rPr>
    </w:lvl>
    <w:lvl w:ilvl="1" w:tplc="2DB27B90">
      <w:start w:val="1"/>
      <w:numFmt w:val="bullet"/>
      <w:lvlText w:val="o"/>
      <w:lvlJc w:val="left"/>
      <w:pPr>
        <w:ind w:left="1440" w:hanging="360"/>
      </w:pPr>
      <w:rPr>
        <w:rFonts w:hint="default" w:ascii="Courier New" w:hAnsi="Courier New"/>
      </w:rPr>
    </w:lvl>
    <w:lvl w:ilvl="2" w:tplc="A5788DA2">
      <w:start w:val="1"/>
      <w:numFmt w:val="bullet"/>
      <w:lvlText w:val=""/>
      <w:lvlJc w:val="left"/>
      <w:pPr>
        <w:ind w:left="2160" w:hanging="360"/>
      </w:pPr>
      <w:rPr>
        <w:rFonts w:hint="default" w:ascii="Wingdings" w:hAnsi="Wingdings"/>
      </w:rPr>
    </w:lvl>
    <w:lvl w:ilvl="3" w:tplc="119A80CE">
      <w:start w:val="1"/>
      <w:numFmt w:val="bullet"/>
      <w:lvlText w:val=""/>
      <w:lvlJc w:val="left"/>
      <w:pPr>
        <w:ind w:left="2880" w:hanging="360"/>
      </w:pPr>
      <w:rPr>
        <w:rFonts w:hint="default" w:ascii="Symbol" w:hAnsi="Symbol"/>
      </w:rPr>
    </w:lvl>
    <w:lvl w:ilvl="4" w:tplc="FDD2F626">
      <w:start w:val="1"/>
      <w:numFmt w:val="bullet"/>
      <w:lvlText w:val="o"/>
      <w:lvlJc w:val="left"/>
      <w:pPr>
        <w:ind w:left="3600" w:hanging="360"/>
      </w:pPr>
      <w:rPr>
        <w:rFonts w:hint="default" w:ascii="Courier New" w:hAnsi="Courier New"/>
      </w:rPr>
    </w:lvl>
    <w:lvl w:ilvl="5" w:tplc="AEEE6F0A">
      <w:start w:val="1"/>
      <w:numFmt w:val="bullet"/>
      <w:lvlText w:val=""/>
      <w:lvlJc w:val="left"/>
      <w:pPr>
        <w:ind w:left="4320" w:hanging="360"/>
      </w:pPr>
      <w:rPr>
        <w:rFonts w:hint="default" w:ascii="Wingdings" w:hAnsi="Wingdings"/>
      </w:rPr>
    </w:lvl>
    <w:lvl w:ilvl="6" w:tplc="5AA6E508">
      <w:start w:val="1"/>
      <w:numFmt w:val="bullet"/>
      <w:lvlText w:val=""/>
      <w:lvlJc w:val="left"/>
      <w:pPr>
        <w:ind w:left="5040" w:hanging="360"/>
      </w:pPr>
      <w:rPr>
        <w:rFonts w:hint="default" w:ascii="Symbol" w:hAnsi="Symbol"/>
      </w:rPr>
    </w:lvl>
    <w:lvl w:ilvl="7" w:tplc="E940C1A0">
      <w:start w:val="1"/>
      <w:numFmt w:val="bullet"/>
      <w:lvlText w:val="o"/>
      <w:lvlJc w:val="left"/>
      <w:pPr>
        <w:ind w:left="5760" w:hanging="360"/>
      </w:pPr>
      <w:rPr>
        <w:rFonts w:hint="default" w:ascii="Courier New" w:hAnsi="Courier New"/>
      </w:rPr>
    </w:lvl>
    <w:lvl w:ilvl="8" w:tplc="94E0F142">
      <w:start w:val="1"/>
      <w:numFmt w:val="bullet"/>
      <w:lvlText w:val=""/>
      <w:lvlJc w:val="left"/>
      <w:pPr>
        <w:ind w:left="6480" w:hanging="360"/>
      </w:pPr>
      <w:rPr>
        <w:rFonts w:hint="default" w:ascii="Wingdings" w:hAnsi="Wingdings"/>
      </w:rPr>
    </w:lvl>
  </w:abstractNum>
  <w:abstractNum w:abstractNumId="10" w15:restartNumberingAfterBreak="0">
    <w:nsid w:val="39C9197A"/>
    <w:multiLevelType w:val="multilevel"/>
    <w:tmpl w:val="3AD450B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459A71C1"/>
    <w:multiLevelType w:val="hybridMultilevel"/>
    <w:tmpl w:val="FFFFFFFF"/>
    <w:lvl w:ilvl="0" w:tplc="4BDA6B66">
      <w:start w:val="1"/>
      <w:numFmt w:val="bullet"/>
      <w:lvlText w:val=""/>
      <w:lvlJc w:val="left"/>
      <w:pPr>
        <w:ind w:left="720" w:hanging="360"/>
      </w:pPr>
      <w:rPr>
        <w:rFonts w:hint="default" w:ascii="Symbol" w:hAnsi="Symbol"/>
      </w:rPr>
    </w:lvl>
    <w:lvl w:ilvl="1" w:tplc="8E3299FC">
      <w:start w:val="1"/>
      <w:numFmt w:val="bullet"/>
      <w:lvlText w:val="o"/>
      <w:lvlJc w:val="left"/>
      <w:pPr>
        <w:ind w:left="1440" w:hanging="360"/>
      </w:pPr>
      <w:rPr>
        <w:rFonts w:hint="default" w:ascii="Courier New" w:hAnsi="Courier New"/>
      </w:rPr>
    </w:lvl>
    <w:lvl w:ilvl="2" w:tplc="CBF63FF8">
      <w:start w:val="1"/>
      <w:numFmt w:val="bullet"/>
      <w:lvlText w:val=""/>
      <w:lvlJc w:val="left"/>
      <w:pPr>
        <w:ind w:left="2160" w:hanging="360"/>
      </w:pPr>
      <w:rPr>
        <w:rFonts w:hint="default" w:ascii="Wingdings" w:hAnsi="Wingdings"/>
      </w:rPr>
    </w:lvl>
    <w:lvl w:ilvl="3" w:tplc="62E6AF2A">
      <w:start w:val="1"/>
      <w:numFmt w:val="bullet"/>
      <w:lvlText w:val=""/>
      <w:lvlJc w:val="left"/>
      <w:pPr>
        <w:ind w:left="2880" w:hanging="360"/>
      </w:pPr>
      <w:rPr>
        <w:rFonts w:hint="default" w:ascii="Symbol" w:hAnsi="Symbol"/>
      </w:rPr>
    </w:lvl>
    <w:lvl w:ilvl="4" w:tplc="534AD2BE">
      <w:start w:val="1"/>
      <w:numFmt w:val="bullet"/>
      <w:lvlText w:val="o"/>
      <w:lvlJc w:val="left"/>
      <w:pPr>
        <w:ind w:left="3600" w:hanging="360"/>
      </w:pPr>
      <w:rPr>
        <w:rFonts w:hint="default" w:ascii="Courier New" w:hAnsi="Courier New"/>
      </w:rPr>
    </w:lvl>
    <w:lvl w:ilvl="5" w:tplc="43128104">
      <w:start w:val="1"/>
      <w:numFmt w:val="bullet"/>
      <w:lvlText w:val=""/>
      <w:lvlJc w:val="left"/>
      <w:pPr>
        <w:ind w:left="4320" w:hanging="360"/>
      </w:pPr>
      <w:rPr>
        <w:rFonts w:hint="default" w:ascii="Wingdings" w:hAnsi="Wingdings"/>
      </w:rPr>
    </w:lvl>
    <w:lvl w:ilvl="6" w:tplc="E3E696E2">
      <w:start w:val="1"/>
      <w:numFmt w:val="bullet"/>
      <w:lvlText w:val=""/>
      <w:lvlJc w:val="left"/>
      <w:pPr>
        <w:ind w:left="5040" w:hanging="360"/>
      </w:pPr>
      <w:rPr>
        <w:rFonts w:hint="default" w:ascii="Symbol" w:hAnsi="Symbol"/>
      </w:rPr>
    </w:lvl>
    <w:lvl w:ilvl="7" w:tplc="DC6A5E12">
      <w:start w:val="1"/>
      <w:numFmt w:val="bullet"/>
      <w:lvlText w:val="o"/>
      <w:lvlJc w:val="left"/>
      <w:pPr>
        <w:ind w:left="5760" w:hanging="360"/>
      </w:pPr>
      <w:rPr>
        <w:rFonts w:hint="default" w:ascii="Courier New" w:hAnsi="Courier New"/>
      </w:rPr>
    </w:lvl>
    <w:lvl w:ilvl="8" w:tplc="5172FABC">
      <w:start w:val="1"/>
      <w:numFmt w:val="bullet"/>
      <w:lvlText w:val=""/>
      <w:lvlJc w:val="left"/>
      <w:pPr>
        <w:ind w:left="6480" w:hanging="360"/>
      </w:pPr>
      <w:rPr>
        <w:rFonts w:hint="default" w:ascii="Wingdings" w:hAnsi="Wingdings"/>
      </w:rPr>
    </w:lvl>
  </w:abstractNum>
  <w:abstractNum w:abstractNumId="12" w15:restartNumberingAfterBreak="0">
    <w:nsid w:val="46514521"/>
    <w:multiLevelType w:val="multilevel"/>
    <w:tmpl w:val="6F6854B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 w15:restartNumberingAfterBreak="0">
    <w:nsid w:val="46EF0372"/>
    <w:multiLevelType w:val="multilevel"/>
    <w:tmpl w:val="A88A421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4BCC1BDA"/>
    <w:multiLevelType w:val="hybridMultilevel"/>
    <w:tmpl w:val="5CC4523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4D3E8A7E"/>
    <w:multiLevelType w:val="hybridMultilevel"/>
    <w:tmpl w:val="FFFFFFFF"/>
    <w:lvl w:ilvl="0" w:tplc="C06ED8D4">
      <w:start w:val="1"/>
      <w:numFmt w:val="bullet"/>
      <w:lvlText w:val=""/>
      <w:lvlJc w:val="left"/>
      <w:pPr>
        <w:ind w:left="720" w:hanging="360"/>
      </w:pPr>
      <w:rPr>
        <w:rFonts w:hint="default" w:ascii="Symbol" w:hAnsi="Symbol"/>
      </w:rPr>
    </w:lvl>
    <w:lvl w:ilvl="1" w:tplc="BD40F8F8">
      <w:start w:val="1"/>
      <w:numFmt w:val="bullet"/>
      <w:lvlText w:val="o"/>
      <w:lvlJc w:val="left"/>
      <w:pPr>
        <w:ind w:left="1440" w:hanging="360"/>
      </w:pPr>
      <w:rPr>
        <w:rFonts w:hint="default" w:ascii="Courier New" w:hAnsi="Courier New"/>
      </w:rPr>
    </w:lvl>
    <w:lvl w:ilvl="2" w:tplc="04941468">
      <w:start w:val="1"/>
      <w:numFmt w:val="bullet"/>
      <w:lvlText w:val=""/>
      <w:lvlJc w:val="left"/>
      <w:pPr>
        <w:ind w:left="2160" w:hanging="360"/>
      </w:pPr>
      <w:rPr>
        <w:rFonts w:hint="default" w:ascii="Wingdings" w:hAnsi="Wingdings"/>
      </w:rPr>
    </w:lvl>
    <w:lvl w:ilvl="3" w:tplc="46D24D6E">
      <w:start w:val="1"/>
      <w:numFmt w:val="bullet"/>
      <w:lvlText w:val=""/>
      <w:lvlJc w:val="left"/>
      <w:pPr>
        <w:ind w:left="2880" w:hanging="360"/>
      </w:pPr>
      <w:rPr>
        <w:rFonts w:hint="default" w:ascii="Symbol" w:hAnsi="Symbol"/>
      </w:rPr>
    </w:lvl>
    <w:lvl w:ilvl="4" w:tplc="F9B8C6FC">
      <w:start w:val="1"/>
      <w:numFmt w:val="bullet"/>
      <w:lvlText w:val="o"/>
      <w:lvlJc w:val="left"/>
      <w:pPr>
        <w:ind w:left="3600" w:hanging="360"/>
      </w:pPr>
      <w:rPr>
        <w:rFonts w:hint="default" w:ascii="Courier New" w:hAnsi="Courier New"/>
      </w:rPr>
    </w:lvl>
    <w:lvl w:ilvl="5" w:tplc="65FA7C92">
      <w:start w:val="1"/>
      <w:numFmt w:val="bullet"/>
      <w:lvlText w:val=""/>
      <w:lvlJc w:val="left"/>
      <w:pPr>
        <w:ind w:left="4320" w:hanging="360"/>
      </w:pPr>
      <w:rPr>
        <w:rFonts w:hint="default" w:ascii="Wingdings" w:hAnsi="Wingdings"/>
      </w:rPr>
    </w:lvl>
    <w:lvl w:ilvl="6" w:tplc="62BE941C">
      <w:start w:val="1"/>
      <w:numFmt w:val="bullet"/>
      <w:lvlText w:val=""/>
      <w:lvlJc w:val="left"/>
      <w:pPr>
        <w:ind w:left="5040" w:hanging="360"/>
      </w:pPr>
      <w:rPr>
        <w:rFonts w:hint="default" w:ascii="Symbol" w:hAnsi="Symbol"/>
      </w:rPr>
    </w:lvl>
    <w:lvl w:ilvl="7" w:tplc="5A283B38">
      <w:start w:val="1"/>
      <w:numFmt w:val="bullet"/>
      <w:lvlText w:val="o"/>
      <w:lvlJc w:val="left"/>
      <w:pPr>
        <w:ind w:left="5760" w:hanging="360"/>
      </w:pPr>
      <w:rPr>
        <w:rFonts w:hint="default" w:ascii="Courier New" w:hAnsi="Courier New"/>
      </w:rPr>
    </w:lvl>
    <w:lvl w:ilvl="8" w:tplc="3E580E54">
      <w:start w:val="1"/>
      <w:numFmt w:val="bullet"/>
      <w:lvlText w:val=""/>
      <w:lvlJc w:val="left"/>
      <w:pPr>
        <w:ind w:left="6480" w:hanging="360"/>
      </w:pPr>
      <w:rPr>
        <w:rFonts w:hint="default" w:ascii="Wingdings" w:hAnsi="Wingdings"/>
      </w:rPr>
    </w:lvl>
  </w:abstractNum>
  <w:abstractNum w:abstractNumId="16" w15:restartNumberingAfterBreak="0">
    <w:nsid w:val="4DEF7D55"/>
    <w:multiLevelType w:val="multilevel"/>
    <w:tmpl w:val="DB8ADDC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 w15:restartNumberingAfterBreak="0">
    <w:nsid w:val="583D5A6B"/>
    <w:multiLevelType w:val="multilevel"/>
    <w:tmpl w:val="FEA0E7B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8" w15:restartNumberingAfterBreak="0">
    <w:nsid w:val="5A8970D5"/>
    <w:multiLevelType w:val="multilevel"/>
    <w:tmpl w:val="F0E2CCC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9" w15:restartNumberingAfterBreak="0">
    <w:nsid w:val="5E27DA01"/>
    <w:multiLevelType w:val="hybridMultilevel"/>
    <w:tmpl w:val="FFFFFFFF"/>
    <w:lvl w:ilvl="0" w:tplc="39A6FB16">
      <w:start w:val="1"/>
      <w:numFmt w:val="bullet"/>
      <w:lvlText w:val=""/>
      <w:lvlJc w:val="left"/>
      <w:pPr>
        <w:ind w:left="720" w:hanging="360"/>
      </w:pPr>
      <w:rPr>
        <w:rFonts w:hint="default" w:ascii="Symbol" w:hAnsi="Symbol"/>
      </w:rPr>
    </w:lvl>
    <w:lvl w:ilvl="1" w:tplc="398E5C64">
      <w:start w:val="1"/>
      <w:numFmt w:val="bullet"/>
      <w:lvlText w:val="o"/>
      <w:lvlJc w:val="left"/>
      <w:pPr>
        <w:ind w:left="1440" w:hanging="360"/>
      </w:pPr>
      <w:rPr>
        <w:rFonts w:hint="default" w:ascii="Courier New" w:hAnsi="Courier New"/>
      </w:rPr>
    </w:lvl>
    <w:lvl w:ilvl="2" w:tplc="F200AF8A">
      <w:start w:val="1"/>
      <w:numFmt w:val="bullet"/>
      <w:lvlText w:val=""/>
      <w:lvlJc w:val="left"/>
      <w:pPr>
        <w:ind w:left="2160" w:hanging="360"/>
      </w:pPr>
      <w:rPr>
        <w:rFonts w:hint="default" w:ascii="Wingdings" w:hAnsi="Wingdings"/>
      </w:rPr>
    </w:lvl>
    <w:lvl w:ilvl="3" w:tplc="ED5093BA">
      <w:start w:val="1"/>
      <w:numFmt w:val="bullet"/>
      <w:lvlText w:val=""/>
      <w:lvlJc w:val="left"/>
      <w:pPr>
        <w:ind w:left="2880" w:hanging="360"/>
      </w:pPr>
      <w:rPr>
        <w:rFonts w:hint="default" w:ascii="Symbol" w:hAnsi="Symbol"/>
      </w:rPr>
    </w:lvl>
    <w:lvl w:ilvl="4" w:tplc="CDF82920">
      <w:start w:val="1"/>
      <w:numFmt w:val="bullet"/>
      <w:lvlText w:val="o"/>
      <w:lvlJc w:val="left"/>
      <w:pPr>
        <w:ind w:left="3600" w:hanging="360"/>
      </w:pPr>
      <w:rPr>
        <w:rFonts w:hint="default" w:ascii="Courier New" w:hAnsi="Courier New"/>
      </w:rPr>
    </w:lvl>
    <w:lvl w:ilvl="5" w:tplc="1554BCBC">
      <w:start w:val="1"/>
      <w:numFmt w:val="bullet"/>
      <w:lvlText w:val=""/>
      <w:lvlJc w:val="left"/>
      <w:pPr>
        <w:ind w:left="4320" w:hanging="360"/>
      </w:pPr>
      <w:rPr>
        <w:rFonts w:hint="default" w:ascii="Wingdings" w:hAnsi="Wingdings"/>
      </w:rPr>
    </w:lvl>
    <w:lvl w:ilvl="6" w:tplc="231422B8">
      <w:start w:val="1"/>
      <w:numFmt w:val="bullet"/>
      <w:lvlText w:val=""/>
      <w:lvlJc w:val="left"/>
      <w:pPr>
        <w:ind w:left="5040" w:hanging="360"/>
      </w:pPr>
      <w:rPr>
        <w:rFonts w:hint="default" w:ascii="Symbol" w:hAnsi="Symbol"/>
      </w:rPr>
    </w:lvl>
    <w:lvl w:ilvl="7" w:tplc="54D24E80">
      <w:start w:val="1"/>
      <w:numFmt w:val="bullet"/>
      <w:lvlText w:val="o"/>
      <w:lvlJc w:val="left"/>
      <w:pPr>
        <w:ind w:left="5760" w:hanging="360"/>
      </w:pPr>
      <w:rPr>
        <w:rFonts w:hint="default" w:ascii="Courier New" w:hAnsi="Courier New"/>
      </w:rPr>
    </w:lvl>
    <w:lvl w:ilvl="8" w:tplc="05828F7E">
      <w:start w:val="1"/>
      <w:numFmt w:val="bullet"/>
      <w:lvlText w:val=""/>
      <w:lvlJc w:val="left"/>
      <w:pPr>
        <w:ind w:left="6480" w:hanging="360"/>
      </w:pPr>
      <w:rPr>
        <w:rFonts w:hint="default" w:ascii="Wingdings" w:hAnsi="Wingdings"/>
      </w:rPr>
    </w:lvl>
  </w:abstractNum>
  <w:abstractNum w:abstractNumId="20" w15:restartNumberingAfterBreak="0">
    <w:nsid w:val="5F0D50F0"/>
    <w:multiLevelType w:val="multilevel"/>
    <w:tmpl w:val="A9048CE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1" w15:restartNumberingAfterBreak="0">
    <w:nsid w:val="60BD8864"/>
    <w:multiLevelType w:val="hybridMultilevel"/>
    <w:tmpl w:val="FFFFFFFF"/>
    <w:lvl w:ilvl="0" w:tplc="C80C0E24">
      <w:start w:val="1"/>
      <w:numFmt w:val="bullet"/>
      <w:lvlText w:val=""/>
      <w:lvlJc w:val="left"/>
      <w:pPr>
        <w:ind w:left="720" w:hanging="360"/>
      </w:pPr>
      <w:rPr>
        <w:rFonts w:hint="default" w:ascii="Symbol" w:hAnsi="Symbol"/>
      </w:rPr>
    </w:lvl>
    <w:lvl w:ilvl="1" w:tplc="C9208176">
      <w:start w:val="1"/>
      <w:numFmt w:val="bullet"/>
      <w:lvlText w:val="o"/>
      <w:lvlJc w:val="left"/>
      <w:pPr>
        <w:ind w:left="1440" w:hanging="360"/>
      </w:pPr>
      <w:rPr>
        <w:rFonts w:hint="default" w:ascii="Courier New" w:hAnsi="Courier New"/>
      </w:rPr>
    </w:lvl>
    <w:lvl w:ilvl="2" w:tplc="FF6EA8F8">
      <w:start w:val="1"/>
      <w:numFmt w:val="bullet"/>
      <w:lvlText w:val=""/>
      <w:lvlJc w:val="left"/>
      <w:pPr>
        <w:ind w:left="2160" w:hanging="360"/>
      </w:pPr>
      <w:rPr>
        <w:rFonts w:hint="default" w:ascii="Wingdings" w:hAnsi="Wingdings"/>
      </w:rPr>
    </w:lvl>
    <w:lvl w:ilvl="3" w:tplc="C3E006E4">
      <w:start w:val="1"/>
      <w:numFmt w:val="bullet"/>
      <w:lvlText w:val=""/>
      <w:lvlJc w:val="left"/>
      <w:pPr>
        <w:ind w:left="2880" w:hanging="360"/>
      </w:pPr>
      <w:rPr>
        <w:rFonts w:hint="default" w:ascii="Symbol" w:hAnsi="Symbol"/>
      </w:rPr>
    </w:lvl>
    <w:lvl w:ilvl="4" w:tplc="9EF49BF8">
      <w:start w:val="1"/>
      <w:numFmt w:val="bullet"/>
      <w:lvlText w:val="o"/>
      <w:lvlJc w:val="left"/>
      <w:pPr>
        <w:ind w:left="3600" w:hanging="360"/>
      </w:pPr>
      <w:rPr>
        <w:rFonts w:hint="default" w:ascii="Courier New" w:hAnsi="Courier New"/>
      </w:rPr>
    </w:lvl>
    <w:lvl w:ilvl="5" w:tplc="1654D7D8">
      <w:start w:val="1"/>
      <w:numFmt w:val="bullet"/>
      <w:lvlText w:val=""/>
      <w:lvlJc w:val="left"/>
      <w:pPr>
        <w:ind w:left="4320" w:hanging="360"/>
      </w:pPr>
      <w:rPr>
        <w:rFonts w:hint="default" w:ascii="Wingdings" w:hAnsi="Wingdings"/>
      </w:rPr>
    </w:lvl>
    <w:lvl w:ilvl="6" w:tplc="1EE476C4">
      <w:start w:val="1"/>
      <w:numFmt w:val="bullet"/>
      <w:lvlText w:val=""/>
      <w:lvlJc w:val="left"/>
      <w:pPr>
        <w:ind w:left="5040" w:hanging="360"/>
      </w:pPr>
      <w:rPr>
        <w:rFonts w:hint="default" w:ascii="Symbol" w:hAnsi="Symbol"/>
      </w:rPr>
    </w:lvl>
    <w:lvl w:ilvl="7" w:tplc="9FC61F40">
      <w:start w:val="1"/>
      <w:numFmt w:val="bullet"/>
      <w:lvlText w:val="o"/>
      <w:lvlJc w:val="left"/>
      <w:pPr>
        <w:ind w:left="5760" w:hanging="360"/>
      </w:pPr>
      <w:rPr>
        <w:rFonts w:hint="default" w:ascii="Courier New" w:hAnsi="Courier New"/>
      </w:rPr>
    </w:lvl>
    <w:lvl w:ilvl="8" w:tplc="2CFACF22">
      <w:start w:val="1"/>
      <w:numFmt w:val="bullet"/>
      <w:lvlText w:val=""/>
      <w:lvlJc w:val="left"/>
      <w:pPr>
        <w:ind w:left="6480" w:hanging="360"/>
      </w:pPr>
      <w:rPr>
        <w:rFonts w:hint="default" w:ascii="Wingdings" w:hAnsi="Wingdings"/>
      </w:rPr>
    </w:lvl>
  </w:abstractNum>
  <w:abstractNum w:abstractNumId="22" w15:restartNumberingAfterBreak="0">
    <w:nsid w:val="64555D90"/>
    <w:multiLevelType w:val="multilevel"/>
    <w:tmpl w:val="2948260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3" w15:restartNumberingAfterBreak="0">
    <w:nsid w:val="6E59277A"/>
    <w:multiLevelType w:val="multilevel"/>
    <w:tmpl w:val="36A2565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4" w15:restartNumberingAfterBreak="0">
    <w:nsid w:val="6FBD66CC"/>
    <w:multiLevelType w:val="multilevel"/>
    <w:tmpl w:val="BFB0333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5" w15:restartNumberingAfterBreak="0">
    <w:nsid w:val="72D054F6"/>
    <w:multiLevelType w:val="multilevel"/>
    <w:tmpl w:val="41FCB99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6" w15:restartNumberingAfterBreak="0">
    <w:nsid w:val="73D94C03"/>
    <w:multiLevelType w:val="hybridMultilevel"/>
    <w:tmpl w:val="FFFFFFFF"/>
    <w:lvl w:ilvl="0" w:tplc="A8FEBE7A">
      <w:start w:val="1"/>
      <w:numFmt w:val="bullet"/>
      <w:lvlText w:val=""/>
      <w:lvlJc w:val="left"/>
      <w:pPr>
        <w:ind w:left="720" w:hanging="360"/>
      </w:pPr>
      <w:rPr>
        <w:rFonts w:hint="default" w:ascii="Symbol" w:hAnsi="Symbol"/>
      </w:rPr>
    </w:lvl>
    <w:lvl w:ilvl="1" w:tplc="DA28E378">
      <w:start w:val="1"/>
      <w:numFmt w:val="bullet"/>
      <w:lvlText w:val="o"/>
      <w:lvlJc w:val="left"/>
      <w:pPr>
        <w:ind w:left="1440" w:hanging="360"/>
      </w:pPr>
      <w:rPr>
        <w:rFonts w:hint="default" w:ascii="Courier New" w:hAnsi="Courier New"/>
      </w:rPr>
    </w:lvl>
    <w:lvl w:ilvl="2" w:tplc="23FA7040">
      <w:start w:val="1"/>
      <w:numFmt w:val="bullet"/>
      <w:lvlText w:val=""/>
      <w:lvlJc w:val="left"/>
      <w:pPr>
        <w:ind w:left="2160" w:hanging="360"/>
      </w:pPr>
      <w:rPr>
        <w:rFonts w:hint="default" w:ascii="Wingdings" w:hAnsi="Wingdings"/>
      </w:rPr>
    </w:lvl>
    <w:lvl w:ilvl="3" w:tplc="ADA8819A">
      <w:start w:val="1"/>
      <w:numFmt w:val="bullet"/>
      <w:lvlText w:val=""/>
      <w:lvlJc w:val="left"/>
      <w:pPr>
        <w:ind w:left="2880" w:hanging="360"/>
      </w:pPr>
      <w:rPr>
        <w:rFonts w:hint="default" w:ascii="Symbol" w:hAnsi="Symbol"/>
      </w:rPr>
    </w:lvl>
    <w:lvl w:ilvl="4" w:tplc="67F24CC6">
      <w:start w:val="1"/>
      <w:numFmt w:val="bullet"/>
      <w:lvlText w:val="o"/>
      <w:lvlJc w:val="left"/>
      <w:pPr>
        <w:ind w:left="3600" w:hanging="360"/>
      </w:pPr>
      <w:rPr>
        <w:rFonts w:hint="default" w:ascii="Courier New" w:hAnsi="Courier New"/>
      </w:rPr>
    </w:lvl>
    <w:lvl w:ilvl="5" w:tplc="BC382186">
      <w:start w:val="1"/>
      <w:numFmt w:val="bullet"/>
      <w:lvlText w:val=""/>
      <w:lvlJc w:val="left"/>
      <w:pPr>
        <w:ind w:left="4320" w:hanging="360"/>
      </w:pPr>
      <w:rPr>
        <w:rFonts w:hint="default" w:ascii="Wingdings" w:hAnsi="Wingdings"/>
      </w:rPr>
    </w:lvl>
    <w:lvl w:ilvl="6" w:tplc="6D12D1FC">
      <w:start w:val="1"/>
      <w:numFmt w:val="bullet"/>
      <w:lvlText w:val=""/>
      <w:lvlJc w:val="left"/>
      <w:pPr>
        <w:ind w:left="5040" w:hanging="360"/>
      </w:pPr>
      <w:rPr>
        <w:rFonts w:hint="default" w:ascii="Symbol" w:hAnsi="Symbol"/>
      </w:rPr>
    </w:lvl>
    <w:lvl w:ilvl="7" w:tplc="5A16779C">
      <w:start w:val="1"/>
      <w:numFmt w:val="bullet"/>
      <w:lvlText w:val="o"/>
      <w:lvlJc w:val="left"/>
      <w:pPr>
        <w:ind w:left="5760" w:hanging="360"/>
      </w:pPr>
      <w:rPr>
        <w:rFonts w:hint="default" w:ascii="Courier New" w:hAnsi="Courier New"/>
      </w:rPr>
    </w:lvl>
    <w:lvl w:ilvl="8" w:tplc="3E1C3156">
      <w:start w:val="1"/>
      <w:numFmt w:val="bullet"/>
      <w:lvlText w:val=""/>
      <w:lvlJc w:val="left"/>
      <w:pPr>
        <w:ind w:left="6480" w:hanging="360"/>
      </w:pPr>
      <w:rPr>
        <w:rFonts w:hint="default" w:ascii="Wingdings" w:hAnsi="Wingdings"/>
      </w:rPr>
    </w:lvl>
  </w:abstractNum>
  <w:abstractNum w:abstractNumId="27" w15:restartNumberingAfterBreak="0">
    <w:nsid w:val="744EA3E1"/>
    <w:multiLevelType w:val="hybridMultilevel"/>
    <w:tmpl w:val="FFFFFFFF"/>
    <w:lvl w:ilvl="0" w:tplc="6E285048">
      <w:start w:val="1"/>
      <w:numFmt w:val="bullet"/>
      <w:lvlText w:val=""/>
      <w:lvlJc w:val="left"/>
      <w:pPr>
        <w:ind w:left="720" w:hanging="360"/>
      </w:pPr>
      <w:rPr>
        <w:rFonts w:hint="default" w:ascii="Symbol" w:hAnsi="Symbol"/>
      </w:rPr>
    </w:lvl>
    <w:lvl w:ilvl="1" w:tplc="2C0C1E66">
      <w:start w:val="1"/>
      <w:numFmt w:val="bullet"/>
      <w:lvlText w:val="o"/>
      <w:lvlJc w:val="left"/>
      <w:pPr>
        <w:ind w:left="1440" w:hanging="360"/>
      </w:pPr>
      <w:rPr>
        <w:rFonts w:hint="default" w:ascii="Courier New" w:hAnsi="Courier New"/>
      </w:rPr>
    </w:lvl>
    <w:lvl w:ilvl="2" w:tplc="70F86E6A">
      <w:start w:val="1"/>
      <w:numFmt w:val="bullet"/>
      <w:lvlText w:val=""/>
      <w:lvlJc w:val="left"/>
      <w:pPr>
        <w:ind w:left="2160" w:hanging="360"/>
      </w:pPr>
      <w:rPr>
        <w:rFonts w:hint="default" w:ascii="Wingdings" w:hAnsi="Wingdings"/>
      </w:rPr>
    </w:lvl>
    <w:lvl w:ilvl="3" w:tplc="67DCC72C">
      <w:start w:val="1"/>
      <w:numFmt w:val="bullet"/>
      <w:lvlText w:val=""/>
      <w:lvlJc w:val="left"/>
      <w:pPr>
        <w:ind w:left="2880" w:hanging="360"/>
      </w:pPr>
      <w:rPr>
        <w:rFonts w:hint="default" w:ascii="Symbol" w:hAnsi="Symbol"/>
      </w:rPr>
    </w:lvl>
    <w:lvl w:ilvl="4" w:tplc="605E6A00">
      <w:start w:val="1"/>
      <w:numFmt w:val="bullet"/>
      <w:lvlText w:val="o"/>
      <w:lvlJc w:val="left"/>
      <w:pPr>
        <w:ind w:left="3600" w:hanging="360"/>
      </w:pPr>
      <w:rPr>
        <w:rFonts w:hint="default" w:ascii="Courier New" w:hAnsi="Courier New"/>
      </w:rPr>
    </w:lvl>
    <w:lvl w:ilvl="5" w:tplc="0DD4D422">
      <w:start w:val="1"/>
      <w:numFmt w:val="bullet"/>
      <w:lvlText w:val=""/>
      <w:lvlJc w:val="left"/>
      <w:pPr>
        <w:ind w:left="4320" w:hanging="360"/>
      </w:pPr>
      <w:rPr>
        <w:rFonts w:hint="default" w:ascii="Wingdings" w:hAnsi="Wingdings"/>
      </w:rPr>
    </w:lvl>
    <w:lvl w:ilvl="6" w:tplc="AC48D954">
      <w:start w:val="1"/>
      <w:numFmt w:val="bullet"/>
      <w:lvlText w:val=""/>
      <w:lvlJc w:val="left"/>
      <w:pPr>
        <w:ind w:left="5040" w:hanging="360"/>
      </w:pPr>
      <w:rPr>
        <w:rFonts w:hint="default" w:ascii="Symbol" w:hAnsi="Symbol"/>
      </w:rPr>
    </w:lvl>
    <w:lvl w:ilvl="7" w:tplc="0D04CEB8">
      <w:start w:val="1"/>
      <w:numFmt w:val="bullet"/>
      <w:lvlText w:val="o"/>
      <w:lvlJc w:val="left"/>
      <w:pPr>
        <w:ind w:left="5760" w:hanging="360"/>
      </w:pPr>
      <w:rPr>
        <w:rFonts w:hint="default" w:ascii="Courier New" w:hAnsi="Courier New"/>
      </w:rPr>
    </w:lvl>
    <w:lvl w:ilvl="8" w:tplc="E42CE67A">
      <w:start w:val="1"/>
      <w:numFmt w:val="bullet"/>
      <w:lvlText w:val=""/>
      <w:lvlJc w:val="left"/>
      <w:pPr>
        <w:ind w:left="6480" w:hanging="360"/>
      </w:pPr>
      <w:rPr>
        <w:rFonts w:hint="default" w:ascii="Wingdings" w:hAnsi="Wingdings"/>
      </w:rPr>
    </w:lvl>
  </w:abstractNum>
  <w:num w:numId="30">
    <w:abstractNumId w:val="29"/>
  </w:num>
  <w:num w:numId="29">
    <w:abstractNumId w:val="28"/>
  </w:num>
  <w:num w:numId="1" w16cid:durableId="734159884">
    <w:abstractNumId w:val="19"/>
  </w:num>
  <w:num w:numId="2" w16cid:durableId="447699716">
    <w:abstractNumId w:val="7"/>
  </w:num>
  <w:num w:numId="3" w16cid:durableId="36126647">
    <w:abstractNumId w:val="26"/>
  </w:num>
  <w:num w:numId="4" w16cid:durableId="119963383">
    <w:abstractNumId w:val="3"/>
  </w:num>
  <w:num w:numId="5" w16cid:durableId="1827866637">
    <w:abstractNumId w:val="15"/>
  </w:num>
  <w:num w:numId="6" w16cid:durableId="799540997">
    <w:abstractNumId w:val="5"/>
  </w:num>
  <w:num w:numId="7" w16cid:durableId="141819958">
    <w:abstractNumId w:val="9"/>
  </w:num>
  <w:num w:numId="8" w16cid:durableId="2118981792">
    <w:abstractNumId w:val="27"/>
  </w:num>
  <w:num w:numId="9" w16cid:durableId="405541942">
    <w:abstractNumId w:val="21"/>
  </w:num>
  <w:num w:numId="10" w16cid:durableId="961226463">
    <w:abstractNumId w:val="11"/>
  </w:num>
  <w:num w:numId="11" w16cid:durableId="519012217">
    <w:abstractNumId w:val="10"/>
  </w:num>
  <w:num w:numId="12" w16cid:durableId="1938252261">
    <w:abstractNumId w:val="6"/>
  </w:num>
  <w:num w:numId="13" w16cid:durableId="215513160">
    <w:abstractNumId w:val="17"/>
  </w:num>
  <w:num w:numId="14" w16cid:durableId="206719391">
    <w:abstractNumId w:val="0"/>
  </w:num>
  <w:num w:numId="15" w16cid:durableId="798305564">
    <w:abstractNumId w:val="12"/>
  </w:num>
  <w:num w:numId="16" w16cid:durableId="612590941">
    <w:abstractNumId w:val="16"/>
  </w:num>
  <w:num w:numId="17" w16cid:durableId="319776579">
    <w:abstractNumId w:val="14"/>
  </w:num>
  <w:num w:numId="18" w16cid:durableId="584147499">
    <w:abstractNumId w:val="1"/>
  </w:num>
  <w:num w:numId="19" w16cid:durableId="345595463">
    <w:abstractNumId w:val="20"/>
  </w:num>
  <w:num w:numId="20" w16cid:durableId="693191210">
    <w:abstractNumId w:val="2"/>
  </w:num>
  <w:num w:numId="21" w16cid:durableId="83654204">
    <w:abstractNumId w:val="23"/>
  </w:num>
  <w:num w:numId="22" w16cid:durableId="1585451114">
    <w:abstractNumId w:val="8"/>
  </w:num>
  <w:num w:numId="23" w16cid:durableId="1798646143">
    <w:abstractNumId w:val="18"/>
  </w:num>
  <w:num w:numId="24" w16cid:durableId="175197798">
    <w:abstractNumId w:val="4"/>
  </w:num>
  <w:num w:numId="25" w16cid:durableId="1062681792">
    <w:abstractNumId w:val="25"/>
  </w:num>
  <w:num w:numId="26" w16cid:durableId="40135656">
    <w:abstractNumId w:val="13"/>
  </w:num>
  <w:num w:numId="27" w16cid:durableId="1515339729">
    <w:abstractNumId w:val="22"/>
  </w:num>
  <w:num w:numId="28" w16cid:durableId="42986240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6B4A"/>
    <w:rsid w:val="001786F4"/>
    <w:rsid w:val="00236B4A"/>
    <w:rsid w:val="00242D0F"/>
    <w:rsid w:val="0024502B"/>
    <w:rsid w:val="00254BB6"/>
    <w:rsid w:val="002CA505"/>
    <w:rsid w:val="00314627"/>
    <w:rsid w:val="00416480"/>
    <w:rsid w:val="004729F3"/>
    <w:rsid w:val="004A11C4"/>
    <w:rsid w:val="004F4274"/>
    <w:rsid w:val="005519E4"/>
    <w:rsid w:val="00617882"/>
    <w:rsid w:val="00625C73"/>
    <w:rsid w:val="006F2BF5"/>
    <w:rsid w:val="00781E7B"/>
    <w:rsid w:val="007B35E9"/>
    <w:rsid w:val="008D1341"/>
    <w:rsid w:val="009204DC"/>
    <w:rsid w:val="009C65BA"/>
    <w:rsid w:val="009E6ADB"/>
    <w:rsid w:val="00A1037A"/>
    <w:rsid w:val="00A76A8C"/>
    <w:rsid w:val="00A80A84"/>
    <w:rsid w:val="00B77DFF"/>
    <w:rsid w:val="00C41DB6"/>
    <w:rsid w:val="00CA7379"/>
    <w:rsid w:val="00D10001"/>
    <w:rsid w:val="00D55ABF"/>
    <w:rsid w:val="00D752D0"/>
    <w:rsid w:val="00F4430B"/>
    <w:rsid w:val="01AD9758"/>
    <w:rsid w:val="01B3231B"/>
    <w:rsid w:val="01E4659B"/>
    <w:rsid w:val="02486D77"/>
    <w:rsid w:val="026DF53C"/>
    <w:rsid w:val="03A19FD3"/>
    <w:rsid w:val="03EF3019"/>
    <w:rsid w:val="043261CD"/>
    <w:rsid w:val="04452A53"/>
    <w:rsid w:val="0483C836"/>
    <w:rsid w:val="06EC1544"/>
    <w:rsid w:val="07BFB69F"/>
    <w:rsid w:val="081C07E5"/>
    <w:rsid w:val="08B96E76"/>
    <w:rsid w:val="09A913B0"/>
    <w:rsid w:val="0A345373"/>
    <w:rsid w:val="0AAB1DFB"/>
    <w:rsid w:val="0ACC46B2"/>
    <w:rsid w:val="0B7317AB"/>
    <w:rsid w:val="0B7CA7E8"/>
    <w:rsid w:val="0BA7BEA5"/>
    <w:rsid w:val="0BFAF363"/>
    <w:rsid w:val="0C142333"/>
    <w:rsid w:val="0C80CF9D"/>
    <w:rsid w:val="0D733FE3"/>
    <w:rsid w:val="0F96600A"/>
    <w:rsid w:val="1138EA83"/>
    <w:rsid w:val="1296E1BA"/>
    <w:rsid w:val="137BAC68"/>
    <w:rsid w:val="14AA59BF"/>
    <w:rsid w:val="153313AA"/>
    <w:rsid w:val="162BA3BC"/>
    <w:rsid w:val="1657CEA2"/>
    <w:rsid w:val="175425B8"/>
    <w:rsid w:val="18050CC4"/>
    <w:rsid w:val="1A8332FE"/>
    <w:rsid w:val="1AE88602"/>
    <w:rsid w:val="1AFCA5FB"/>
    <w:rsid w:val="1BFFA45C"/>
    <w:rsid w:val="1D5679BA"/>
    <w:rsid w:val="1D595D15"/>
    <w:rsid w:val="1D6347A9"/>
    <w:rsid w:val="1D8EB0EA"/>
    <w:rsid w:val="1E63BC09"/>
    <w:rsid w:val="1F1BD2F9"/>
    <w:rsid w:val="1F68A6B2"/>
    <w:rsid w:val="202B7D01"/>
    <w:rsid w:val="215542DF"/>
    <w:rsid w:val="215ACCF1"/>
    <w:rsid w:val="21B5FA07"/>
    <w:rsid w:val="2251C242"/>
    <w:rsid w:val="226A957C"/>
    <w:rsid w:val="22C4B40D"/>
    <w:rsid w:val="2367E245"/>
    <w:rsid w:val="239C3723"/>
    <w:rsid w:val="23F1E4D1"/>
    <w:rsid w:val="24F96E02"/>
    <w:rsid w:val="25576144"/>
    <w:rsid w:val="258F1319"/>
    <w:rsid w:val="26C85349"/>
    <w:rsid w:val="270CA1B2"/>
    <w:rsid w:val="28A62C55"/>
    <w:rsid w:val="28DFD278"/>
    <w:rsid w:val="28F93288"/>
    <w:rsid w:val="2B3D027F"/>
    <w:rsid w:val="2B480C2D"/>
    <w:rsid w:val="2C04BCC3"/>
    <w:rsid w:val="2C810D36"/>
    <w:rsid w:val="2C931294"/>
    <w:rsid w:val="2CC2FF04"/>
    <w:rsid w:val="2D5C1307"/>
    <w:rsid w:val="2D9701B6"/>
    <w:rsid w:val="2DD300D1"/>
    <w:rsid w:val="2E6F402D"/>
    <w:rsid w:val="2F6E01F3"/>
    <w:rsid w:val="303632A4"/>
    <w:rsid w:val="314EC331"/>
    <w:rsid w:val="3160CE90"/>
    <w:rsid w:val="3221C1BC"/>
    <w:rsid w:val="32234471"/>
    <w:rsid w:val="33A01412"/>
    <w:rsid w:val="3486737D"/>
    <w:rsid w:val="34B9C354"/>
    <w:rsid w:val="34D5EA74"/>
    <w:rsid w:val="34F2C505"/>
    <w:rsid w:val="3504DC5A"/>
    <w:rsid w:val="35DFF1DC"/>
    <w:rsid w:val="3716D0C7"/>
    <w:rsid w:val="37BCDAB3"/>
    <w:rsid w:val="392521DA"/>
    <w:rsid w:val="39CEDB94"/>
    <w:rsid w:val="3A5121F9"/>
    <w:rsid w:val="3B142EC4"/>
    <w:rsid w:val="3C00BE76"/>
    <w:rsid w:val="3C09BD28"/>
    <w:rsid w:val="3CFDE82B"/>
    <w:rsid w:val="3FC279D9"/>
    <w:rsid w:val="4079DCE4"/>
    <w:rsid w:val="40C9ED74"/>
    <w:rsid w:val="40CAB07D"/>
    <w:rsid w:val="425F6B85"/>
    <w:rsid w:val="430445FE"/>
    <w:rsid w:val="43926638"/>
    <w:rsid w:val="43B679FD"/>
    <w:rsid w:val="43FCC39E"/>
    <w:rsid w:val="444D77A0"/>
    <w:rsid w:val="44787D9C"/>
    <w:rsid w:val="44C81388"/>
    <w:rsid w:val="455D2076"/>
    <w:rsid w:val="48338BB8"/>
    <w:rsid w:val="48A4E68C"/>
    <w:rsid w:val="48CF2715"/>
    <w:rsid w:val="49B80E2E"/>
    <w:rsid w:val="4A2B544E"/>
    <w:rsid w:val="4A33AB3B"/>
    <w:rsid w:val="4B6C326B"/>
    <w:rsid w:val="4BDC02FF"/>
    <w:rsid w:val="4CD0F2E3"/>
    <w:rsid w:val="4D3FBCB8"/>
    <w:rsid w:val="4DD16B3D"/>
    <w:rsid w:val="4EA7174F"/>
    <w:rsid w:val="4EBC90AC"/>
    <w:rsid w:val="4F53768E"/>
    <w:rsid w:val="507556A2"/>
    <w:rsid w:val="511F4CD1"/>
    <w:rsid w:val="54EDE774"/>
    <w:rsid w:val="55A6AECF"/>
    <w:rsid w:val="5711A3F4"/>
    <w:rsid w:val="57538736"/>
    <w:rsid w:val="585E154C"/>
    <w:rsid w:val="590391DD"/>
    <w:rsid w:val="59865A0E"/>
    <w:rsid w:val="599207BA"/>
    <w:rsid w:val="5B67312F"/>
    <w:rsid w:val="5E7EF6A2"/>
    <w:rsid w:val="5E8416E4"/>
    <w:rsid w:val="5FD7D134"/>
    <w:rsid w:val="609281D5"/>
    <w:rsid w:val="60A32B2F"/>
    <w:rsid w:val="624E6E2F"/>
    <w:rsid w:val="62823BBF"/>
    <w:rsid w:val="62F3110C"/>
    <w:rsid w:val="62FB3450"/>
    <w:rsid w:val="630A6818"/>
    <w:rsid w:val="63BA6017"/>
    <w:rsid w:val="6529B2BF"/>
    <w:rsid w:val="65E940D5"/>
    <w:rsid w:val="6670B71D"/>
    <w:rsid w:val="66B283FF"/>
    <w:rsid w:val="66CC4CCB"/>
    <w:rsid w:val="67344350"/>
    <w:rsid w:val="68FB5973"/>
    <w:rsid w:val="6A4B0B97"/>
    <w:rsid w:val="6AEC6735"/>
    <w:rsid w:val="6C9CD371"/>
    <w:rsid w:val="6CC63C84"/>
    <w:rsid w:val="6E67E39B"/>
    <w:rsid w:val="6EB67868"/>
    <w:rsid w:val="708052AC"/>
    <w:rsid w:val="7080CFFB"/>
    <w:rsid w:val="70B38D48"/>
    <w:rsid w:val="70C95873"/>
    <w:rsid w:val="71C117EA"/>
    <w:rsid w:val="729353EC"/>
    <w:rsid w:val="7384473F"/>
    <w:rsid w:val="74BDEE77"/>
    <w:rsid w:val="772FEFF8"/>
    <w:rsid w:val="776C125F"/>
    <w:rsid w:val="79BD449B"/>
    <w:rsid w:val="7A791ECC"/>
    <w:rsid w:val="7ACA9C9E"/>
    <w:rsid w:val="7AF0917B"/>
    <w:rsid w:val="7B52BF0D"/>
    <w:rsid w:val="7BC7792C"/>
    <w:rsid w:val="7CFC8B1D"/>
    <w:rsid w:val="7D498522"/>
    <w:rsid w:val="7DD50B38"/>
    <w:rsid w:val="7EB91352"/>
    <w:rsid w:val="7F66038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30F25B"/>
  <w15:chartTrackingRefBased/>
  <w15:docId w15:val="{A8410CB5-C548-4150-9A33-595C38D2E0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36B4A"/>
    <w:pPr>
      <w:spacing w:line="279" w:lineRule="auto"/>
    </w:pPr>
    <w:rPr>
      <w:rFonts w:eastAsiaTheme="minorEastAsia"/>
      <w:kern w:val="0"/>
      <w:lang w:val="en-US" w:eastAsia="ja-JP"/>
      <w14:ligatures w14:val="none"/>
    </w:rPr>
  </w:style>
  <w:style w:type="paragraph" w:styleId="Heading1">
    <w:name w:val="heading 1"/>
    <w:basedOn w:val="Normal"/>
    <w:next w:val="Normal"/>
    <w:link w:val="Heading1Char"/>
    <w:uiPriority w:val="9"/>
    <w:qFormat/>
    <w:rsid w:val="00236B4A"/>
    <w:pPr>
      <w:keepNext/>
      <w:keepLines/>
      <w:spacing w:before="360" w:after="80" w:line="278" w:lineRule="auto"/>
      <w:outlineLvl w:val="0"/>
    </w:pPr>
    <w:rPr>
      <w:rFonts w:asciiTheme="majorHAnsi" w:hAnsiTheme="majorHAnsi" w:eastAsiaTheme="majorEastAsia" w:cstheme="majorBidi"/>
      <w:color w:val="0F4761" w:themeColor="accent1" w:themeShade="BF"/>
      <w:kern w:val="2"/>
      <w:sz w:val="40"/>
      <w:szCs w:val="40"/>
      <w:lang w:val="en-GB" w:eastAsia="en-US"/>
      <w14:ligatures w14:val="standardContextual"/>
    </w:rPr>
  </w:style>
  <w:style w:type="paragraph" w:styleId="Heading2">
    <w:name w:val="heading 2"/>
    <w:basedOn w:val="Normal"/>
    <w:next w:val="Normal"/>
    <w:link w:val="Heading2Char"/>
    <w:uiPriority w:val="9"/>
    <w:semiHidden/>
    <w:unhideWhenUsed/>
    <w:qFormat/>
    <w:rsid w:val="00236B4A"/>
    <w:pPr>
      <w:keepNext/>
      <w:keepLines/>
      <w:spacing w:before="160" w:after="80" w:line="278" w:lineRule="auto"/>
      <w:outlineLvl w:val="1"/>
    </w:pPr>
    <w:rPr>
      <w:rFonts w:asciiTheme="majorHAnsi" w:hAnsiTheme="majorHAnsi" w:eastAsiaTheme="majorEastAsia" w:cstheme="majorBidi"/>
      <w:color w:val="0F4761" w:themeColor="accent1" w:themeShade="BF"/>
      <w:kern w:val="2"/>
      <w:sz w:val="32"/>
      <w:szCs w:val="32"/>
      <w:lang w:val="en-GB" w:eastAsia="en-US"/>
      <w14:ligatures w14:val="standardContextual"/>
    </w:rPr>
  </w:style>
  <w:style w:type="paragraph" w:styleId="Heading3">
    <w:name w:val="heading 3"/>
    <w:basedOn w:val="Normal"/>
    <w:next w:val="Normal"/>
    <w:link w:val="Heading3Char"/>
    <w:uiPriority w:val="9"/>
    <w:semiHidden/>
    <w:unhideWhenUsed/>
    <w:qFormat/>
    <w:rsid w:val="00236B4A"/>
    <w:pPr>
      <w:keepNext/>
      <w:keepLines/>
      <w:spacing w:before="160" w:after="80" w:line="278" w:lineRule="auto"/>
      <w:outlineLvl w:val="2"/>
    </w:pPr>
    <w:rPr>
      <w:rFonts w:eastAsiaTheme="majorEastAsia" w:cstheme="majorBidi"/>
      <w:color w:val="0F4761" w:themeColor="accent1" w:themeShade="BF"/>
      <w:kern w:val="2"/>
      <w:sz w:val="28"/>
      <w:szCs w:val="28"/>
      <w:lang w:val="en-GB" w:eastAsia="en-US"/>
      <w14:ligatures w14:val="standardContextual"/>
    </w:rPr>
  </w:style>
  <w:style w:type="paragraph" w:styleId="Heading4">
    <w:name w:val="heading 4"/>
    <w:basedOn w:val="Normal"/>
    <w:next w:val="Normal"/>
    <w:link w:val="Heading4Char"/>
    <w:uiPriority w:val="9"/>
    <w:semiHidden/>
    <w:unhideWhenUsed/>
    <w:qFormat/>
    <w:rsid w:val="00236B4A"/>
    <w:pPr>
      <w:keepNext/>
      <w:keepLines/>
      <w:spacing w:before="80" w:after="40" w:line="278" w:lineRule="auto"/>
      <w:outlineLvl w:val="3"/>
    </w:pPr>
    <w:rPr>
      <w:rFonts w:eastAsiaTheme="majorEastAsia" w:cstheme="majorBidi"/>
      <w:i/>
      <w:iCs/>
      <w:color w:val="0F4761" w:themeColor="accent1" w:themeShade="BF"/>
      <w:kern w:val="2"/>
      <w:lang w:val="en-GB" w:eastAsia="en-US"/>
      <w14:ligatures w14:val="standardContextual"/>
    </w:rPr>
  </w:style>
  <w:style w:type="paragraph" w:styleId="Heading5">
    <w:name w:val="heading 5"/>
    <w:basedOn w:val="Normal"/>
    <w:next w:val="Normal"/>
    <w:link w:val="Heading5Char"/>
    <w:uiPriority w:val="9"/>
    <w:semiHidden/>
    <w:unhideWhenUsed/>
    <w:qFormat/>
    <w:rsid w:val="00236B4A"/>
    <w:pPr>
      <w:keepNext/>
      <w:keepLines/>
      <w:spacing w:before="80" w:after="40" w:line="278" w:lineRule="auto"/>
      <w:outlineLvl w:val="4"/>
    </w:pPr>
    <w:rPr>
      <w:rFonts w:eastAsiaTheme="majorEastAsia" w:cstheme="majorBidi"/>
      <w:color w:val="0F4761" w:themeColor="accent1" w:themeShade="BF"/>
      <w:kern w:val="2"/>
      <w:lang w:val="en-GB" w:eastAsia="en-US"/>
      <w14:ligatures w14:val="standardContextual"/>
    </w:rPr>
  </w:style>
  <w:style w:type="paragraph" w:styleId="Heading6">
    <w:name w:val="heading 6"/>
    <w:basedOn w:val="Normal"/>
    <w:next w:val="Normal"/>
    <w:link w:val="Heading6Char"/>
    <w:uiPriority w:val="9"/>
    <w:semiHidden/>
    <w:unhideWhenUsed/>
    <w:qFormat/>
    <w:rsid w:val="00236B4A"/>
    <w:pPr>
      <w:keepNext/>
      <w:keepLines/>
      <w:spacing w:before="40" w:after="0" w:line="278" w:lineRule="auto"/>
      <w:outlineLvl w:val="5"/>
    </w:pPr>
    <w:rPr>
      <w:rFonts w:eastAsiaTheme="majorEastAsia" w:cstheme="majorBidi"/>
      <w:i/>
      <w:iCs/>
      <w:color w:val="595959" w:themeColor="text1" w:themeTint="A6"/>
      <w:kern w:val="2"/>
      <w:lang w:val="en-GB" w:eastAsia="en-US"/>
      <w14:ligatures w14:val="standardContextual"/>
    </w:rPr>
  </w:style>
  <w:style w:type="paragraph" w:styleId="Heading7">
    <w:name w:val="heading 7"/>
    <w:basedOn w:val="Normal"/>
    <w:next w:val="Normal"/>
    <w:link w:val="Heading7Char"/>
    <w:uiPriority w:val="9"/>
    <w:semiHidden/>
    <w:unhideWhenUsed/>
    <w:qFormat/>
    <w:rsid w:val="00236B4A"/>
    <w:pPr>
      <w:keepNext/>
      <w:keepLines/>
      <w:spacing w:before="40" w:after="0" w:line="278" w:lineRule="auto"/>
      <w:outlineLvl w:val="6"/>
    </w:pPr>
    <w:rPr>
      <w:rFonts w:eastAsiaTheme="majorEastAsia" w:cstheme="majorBidi"/>
      <w:color w:val="595959" w:themeColor="text1" w:themeTint="A6"/>
      <w:kern w:val="2"/>
      <w:lang w:val="en-GB" w:eastAsia="en-US"/>
      <w14:ligatures w14:val="standardContextual"/>
    </w:rPr>
  </w:style>
  <w:style w:type="paragraph" w:styleId="Heading8">
    <w:name w:val="heading 8"/>
    <w:basedOn w:val="Normal"/>
    <w:next w:val="Normal"/>
    <w:link w:val="Heading8Char"/>
    <w:uiPriority w:val="9"/>
    <w:semiHidden/>
    <w:unhideWhenUsed/>
    <w:qFormat/>
    <w:rsid w:val="00236B4A"/>
    <w:pPr>
      <w:keepNext/>
      <w:keepLines/>
      <w:spacing w:after="0" w:line="278" w:lineRule="auto"/>
      <w:outlineLvl w:val="7"/>
    </w:pPr>
    <w:rPr>
      <w:rFonts w:eastAsiaTheme="majorEastAsia" w:cstheme="majorBidi"/>
      <w:i/>
      <w:iCs/>
      <w:color w:val="272727" w:themeColor="text1" w:themeTint="D8"/>
      <w:kern w:val="2"/>
      <w:lang w:val="en-GB" w:eastAsia="en-US"/>
      <w14:ligatures w14:val="standardContextual"/>
    </w:rPr>
  </w:style>
  <w:style w:type="paragraph" w:styleId="Heading9">
    <w:name w:val="heading 9"/>
    <w:basedOn w:val="Normal"/>
    <w:next w:val="Normal"/>
    <w:link w:val="Heading9Char"/>
    <w:uiPriority w:val="9"/>
    <w:semiHidden/>
    <w:unhideWhenUsed/>
    <w:qFormat/>
    <w:rsid w:val="00236B4A"/>
    <w:pPr>
      <w:keepNext/>
      <w:keepLines/>
      <w:spacing w:after="0" w:line="278" w:lineRule="auto"/>
      <w:outlineLvl w:val="8"/>
    </w:pPr>
    <w:rPr>
      <w:rFonts w:eastAsiaTheme="majorEastAsia" w:cstheme="majorBidi"/>
      <w:color w:val="272727" w:themeColor="text1" w:themeTint="D8"/>
      <w:kern w:val="2"/>
      <w:lang w:val="en-GB" w:eastAsia="en-US"/>
      <w14:ligatures w14:val="standardContextual"/>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236B4A"/>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236B4A"/>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236B4A"/>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236B4A"/>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236B4A"/>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236B4A"/>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236B4A"/>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236B4A"/>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236B4A"/>
    <w:rPr>
      <w:rFonts w:eastAsiaTheme="majorEastAsia" w:cstheme="majorBidi"/>
      <w:color w:val="272727" w:themeColor="text1" w:themeTint="D8"/>
    </w:rPr>
  </w:style>
  <w:style w:type="paragraph" w:styleId="Title">
    <w:name w:val="Title"/>
    <w:basedOn w:val="Normal"/>
    <w:next w:val="Normal"/>
    <w:link w:val="TitleChar"/>
    <w:uiPriority w:val="10"/>
    <w:qFormat/>
    <w:rsid w:val="00236B4A"/>
    <w:pPr>
      <w:spacing w:after="80" w:line="240" w:lineRule="auto"/>
      <w:contextualSpacing/>
    </w:pPr>
    <w:rPr>
      <w:rFonts w:asciiTheme="majorHAnsi" w:hAnsiTheme="majorHAnsi" w:eastAsiaTheme="majorEastAsia" w:cstheme="majorBidi"/>
      <w:spacing w:val="-10"/>
      <w:kern w:val="28"/>
      <w:sz w:val="56"/>
      <w:szCs w:val="56"/>
      <w:lang w:val="en-GB" w:eastAsia="en-US"/>
      <w14:ligatures w14:val="standardContextual"/>
    </w:rPr>
  </w:style>
  <w:style w:type="character" w:styleId="TitleChar" w:customStyle="1">
    <w:name w:val="Title Char"/>
    <w:basedOn w:val="DefaultParagraphFont"/>
    <w:link w:val="Title"/>
    <w:uiPriority w:val="10"/>
    <w:rsid w:val="00236B4A"/>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236B4A"/>
    <w:pPr>
      <w:numPr>
        <w:ilvl w:val="1"/>
      </w:numPr>
      <w:spacing w:line="278" w:lineRule="auto"/>
    </w:pPr>
    <w:rPr>
      <w:rFonts w:eastAsiaTheme="majorEastAsia" w:cstheme="majorBidi"/>
      <w:color w:val="595959" w:themeColor="text1" w:themeTint="A6"/>
      <w:spacing w:val="15"/>
      <w:kern w:val="2"/>
      <w:sz w:val="28"/>
      <w:szCs w:val="28"/>
      <w:lang w:val="en-GB" w:eastAsia="en-US"/>
      <w14:ligatures w14:val="standardContextual"/>
    </w:rPr>
  </w:style>
  <w:style w:type="character" w:styleId="SubtitleChar" w:customStyle="1">
    <w:name w:val="Subtitle Char"/>
    <w:basedOn w:val="DefaultParagraphFont"/>
    <w:link w:val="Subtitle"/>
    <w:uiPriority w:val="11"/>
    <w:rsid w:val="00236B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6B4A"/>
    <w:pPr>
      <w:spacing w:before="160" w:line="278" w:lineRule="auto"/>
      <w:jc w:val="center"/>
    </w:pPr>
    <w:rPr>
      <w:rFonts w:eastAsiaTheme="minorHAnsi"/>
      <w:i/>
      <w:iCs/>
      <w:color w:val="404040" w:themeColor="text1" w:themeTint="BF"/>
      <w:kern w:val="2"/>
      <w:lang w:val="en-GB" w:eastAsia="en-US"/>
      <w14:ligatures w14:val="standardContextual"/>
    </w:rPr>
  </w:style>
  <w:style w:type="character" w:styleId="QuoteChar" w:customStyle="1">
    <w:name w:val="Quote Char"/>
    <w:basedOn w:val="DefaultParagraphFont"/>
    <w:link w:val="Quote"/>
    <w:uiPriority w:val="29"/>
    <w:rsid w:val="00236B4A"/>
    <w:rPr>
      <w:i/>
      <w:iCs/>
      <w:color w:val="404040" w:themeColor="text1" w:themeTint="BF"/>
    </w:rPr>
  </w:style>
  <w:style w:type="paragraph" w:styleId="ListParagraph">
    <w:name w:val="List Paragraph"/>
    <w:basedOn w:val="Normal"/>
    <w:link w:val="ListParagraphChar"/>
    <w:uiPriority w:val="34"/>
    <w:qFormat/>
    <w:rsid w:val="00236B4A"/>
    <w:pPr>
      <w:spacing w:line="278" w:lineRule="auto"/>
      <w:ind w:left="720"/>
      <w:contextualSpacing/>
    </w:pPr>
    <w:rPr>
      <w:rFonts w:eastAsiaTheme="minorHAnsi"/>
      <w:kern w:val="2"/>
      <w:lang w:val="en-GB" w:eastAsia="en-US"/>
      <w14:ligatures w14:val="standardContextual"/>
    </w:rPr>
  </w:style>
  <w:style w:type="character" w:styleId="IntenseEmphasis">
    <w:name w:val="Intense Emphasis"/>
    <w:basedOn w:val="DefaultParagraphFont"/>
    <w:uiPriority w:val="21"/>
    <w:qFormat/>
    <w:rsid w:val="00236B4A"/>
    <w:rPr>
      <w:i/>
      <w:iCs/>
      <w:color w:val="0F4761" w:themeColor="accent1" w:themeShade="BF"/>
    </w:rPr>
  </w:style>
  <w:style w:type="paragraph" w:styleId="IntenseQuote">
    <w:name w:val="Intense Quote"/>
    <w:basedOn w:val="Normal"/>
    <w:next w:val="Normal"/>
    <w:link w:val="IntenseQuoteChar"/>
    <w:uiPriority w:val="30"/>
    <w:qFormat/>
    <w:rsid w:val="00236B4A"/>
    <w:pPr>
      <w:pBdr>
        <w:top w:val="single" w:color="0F4761" w:themeColor="accent1" w:themeShade="BF" w:sz="4" w:space="10"/>
        <w:bottom w:val="single" w:color="0F4761" w:themeColor="accent1" w:themeShade="BF" w:sz="4" w:space="10"/>
      </w:pBdr>
      <w:spacing w:before="360" w:after="360" w:line="278" w:lineRule="auto"/>
      <w:ind w:left="864" w:right="864"/>
      <w:jc w:val="center"/>
    </w:pPr>
    <w:rPr>
      <w:rFonts w:eastAsiaTheme="minorHAnsi"/>
      <w:i/>
      <w:iCs/>
      <w:color w:val="0F4761" w:themeColor="accent1" w:themeShade="BF"/>
      <w:kern w:val="2"/>
      <w:lang w:val="en-GB" w:eastAsia="en-US"/>
      <w14:ligatures w14:val="standardContextual"/>
    </w:rPr>
  </w:style>
  <w:style w:type="character" w:styleId="IntenseQuoteChar" w:customStyle="1">
    <w:name w:val="Intense Quote Char"/>
    <w:basedOn w:val="DefaultParagraphFont"/>
    <w:link w:val="IntenseQuote"/>
    <w:uiPriority w:val="30"/>
    <w:rsid w:val="00236B4A"/>
    <w:rPr>
      <w:i/>
      <w:iCs/>
      <w:color w:val="0F4761" w:themeColor="accent1" w:themeShade="BF"/>
    </w:rPr>
  </w:style>
  <w:style w:type="character" w:styleId="IntenseReference">
    <w:name w:val="Intense Reference"/>
    <w:basedOn w:val="DefaultParagraphFont"/>
    <w:uiPriority w:val="32"/>
    <w:qFormat/>
    <w:rsid w:val="00236B4A"/>
    <w:rPr>
      <w:b/>
      <w:bCs/>
      <w:smallCaps/>
      <w:color w:val="0F4761" w:themeColor="accent1" w:themeShade="BF"/>
      <w:spacing w:val="5"/>
    </w:rPr>
  </w:style>
  <w:style w:type="table" w:styleId="TableGrid">
    <w:name w:val="Table Grid"/>
    <w:basedOn w:val="TableNormal"/>
    <w:uiPriority w:val="39"/>
    <w:rsid w:val="00236B4A"/>
    <w:pPr>
      <w:spacing w:after="0" w:line="240" w:lineRule="auto"/>
    </w:pPr>
    <w:rPr>
      <w:rFonts w:eastAsiaTheme="minorEastAsia"/>
      <w:kern w:val="0"/>
      <w:lang w:val="en-US" w:eastAsia="ja-JP"/>
      <w14:ligatures w14:val="none"/>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ListParagraphChar" w:customStyle="1">
    <w:name w:val="List Paragraph Char"/>
    <w:link w:val="ListParagraph"/>
    <w:uiPriority w:val="34"/>
    <w:locked/>
    <w:rsid w:val="00236B4A"/>
  </w:style>
  <w:style w:type="paragraph" w:styleId="NormalWeb">
    <w:name w:val="Normal (Web)"/>
    <w:basedOn w:val="Normal"/>
    <w:uiPriority w:val="99"/>
    <w:unhideWhenUsed/>
    <w:rsid w:val="00236B4A"/>
    <w:pPr>
      <w:spacing w:before="100" w:beforeAutospacing="1" w:after="100" w:afterAutospacing="1" w:line="240" w:lineRule="auto"/>
    </w:pPr>
    <w:rPr>
      <w:rFonts w:ascii="Times New Roman" w:hAnsi="Times New Roman" w:cs="Times New Roman"/>
      <w:lang w:val="en-GB" w:eastAsia="en-GB"/>
    </w:rPr>
  </w:style>
  <w:style w:type="paragraph" w:styleId="paragraph" w:customStyle="1">
    <w:name w:val="paragraph"/>
    <w:basedOn w:val="Normal"/>
    <w:rsid w:val="00CA7379"/>
    <w:pPr>
      <w:spacing w:before="100" w:beforeAutospacing="1" w:after="100" w:afterAutospacing="1" w:line="240" w:lineRule="auto"/>
    </w:pPr>
    <w:rPr>
      <w:rFonts w:ascii="Times New Roman" w:hAnsi="Times New Roman" w:eastAsia="Times New Roman" w:cs="Times New Roman"/>
      <w:lang w:val="en-GB" w:eastAsia="en-GB"/>
    </w:rPr>
  </w:style>
  <w:style w:type="character" w:styleId="normaltextrun" w:customStyle="1">
    <w:name w:val="normaltextrun"/>
    <w:basedOn w:val="DefaultParagraphFont"/>
    <w:rsid w:val="00CA7379"/>
  </w:style>
  <w:style w:type="character" w:styleId="eop" w:customStyle="1">
    <w:name w:val="eop"/>
    <w:basedOn w:val="DefaultParagraphFont"/>
    <w:rsid w:val="00CA7379"/>
  </w:style>
  <w:style w:type="paragraph" w:styleId="Header">
    <w:uiPriority w:val="99"/>
    <w:name w:val="header"/>
    <w:basedOn w:val="Normal"/>
    <w:unhideWhenUsed/>
    <w:rsid w:val="35DFF1DC"/>
    <w:pPr>
      <w:tabs>
        <w:tab w:val="center" w:leader="none" w:pos="4680"/>
        <w:tab w:val="right" w:leader="none" w:pos="9360"/>
      </w:tabs>
      <w:spacing w:after="0"/>
    </w:pPr>
  </w:style>
  <w:style w:type="paragraph" w:styleId="Footer">
    <w:uiPriority w:val="99"/>
    <w:name w:val="footer"/>
    <w:basedOn w:val="Normal"/>
    <w:unhideWhenUsed/>
    <w:rsid w:val="35DFF1DC"/>
    <w:pPr>
      <w:tabs>
        <w:tab w:val="center" w:leader="none" w:pos="4680"/>
        <w:tab w:val="right" w:leader="none" w:pos="9360"/>
      </w:tabs>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jpeg"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theme" Target="theme/theme1.xml" Id="rId10" /><Relationship Type="http://schemas.openxmlformats.org/officeDocument/2006/relationships/numbering" Target="numbering.xml" Id="rId4" /><Relationship Type="http://schemas.openxmlformats.org/officeDocument/2006/relationships/fontTable" Target="fontTable.xml" Id="rId9" /><Relationship Type="http://schemas.openxmlformats.org/officeDocument/2006/relationships/header" Target="header.xml" Id="Rdbd02677a5ed4793" /><Relationship Type="http://schemas.openxmlformats.org/officeDocument/2006/relationships/footer" Target="footer.xml" Id="R01b4dfcaba724bed" /><Relationship Type="http://schemas.openxmlformats.org/officeDocument/2006/relationships/header" Target="header2.xml" Id="R9b97e7f5203141e1" /><Relationship Type="http://schemas.openxmlformats.org/officeDocument/2006/relationships/footer" Target="footer2.xml" Id="Raa38e74baa9e4a28"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1CD37439FB0F5449472828C7B1EEE95" ma:contentTypeVersion="11" ma:contentTypeDescription="Create a new document." ma:contentTypeScope="" ma:versionID="7797678eea019811ce43c6eabd9b3ff3">
  <xsd:schema xmlns:xsd="http://www.w3.org/2001/XMLSchema" xmlns:xs="http://www.w3.org/2001/XMLSchema" xmlns:p="http://schemas.microsoft.com/office/2006/metadata/properties" xmlns:ns2="113d6992-3138-497f-adb5-9715167e2f10" xmlns:ns3="70e57fde-16ee-47e8-a230-4ff4f574fa45" targetNamespace="http://schemas.microsoft.com/office/2006/metadata/properties" ma:root="true" ma:fieldsID="da37b7e9c332611ba22dd2634bb406d5" ns2:_="" ns3:_="">
    <xsd:import namespace="113d6992-3138-497f-adb5-9715167e2f10"/>
    <xsd:import namespace="70e57fde-16ee-47e8-a230-4ff4f574fa4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3d6992-3138-497f-adb5-9715167e2f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91404d7-7751-41e8-a4ee-909c4e7c55f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BillingMetadata" ma:index="1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0e57fde-16ee-47e8-a230-4ff4f574fa4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c83521c-9215-4817-a806-b11e8ec2a301}" ma:internalName="TaxCatchAll" ma:showField="CatchAllData" ma:web="70e57fde-16ee-47e8-a230-4ff4f574fa4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13d6992-3138-497f-adb5-9715167e2f10">
      <Terms xmlns="http://schemas.microsoft.com/office/infopath/2007/PartnerControls"/>
    </lcf76f155ced4ddcb4097134ff3c332f>
    <TaxCatchAll xmlns="70e57fde-16ee-47e8-a230-4ff4f574fa4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465AC33-5170-4A2E-8BB5-72B2833EF8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3d6992-3138-497f-adb5-9715167e2f10"/>
    <ds:schemaRef ds:uri="70e57fde-16ee-47e8-a230-4ff4f574fa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02FDEAF-98A4-4F37-9EFE-FBBAD4FF49E0}">
  <ds:schemaRefs>
    <ds:schemaRef ds:uri="http://schemas.microsoft.com/office/2006/metadata/properties"/>
    <ds:schemaRef ds:uri="http://schemas.microsoft.com/office/infopath/2007/PartnerControls"/>
    <ds:schemaRef ds:uri="113d6992-3138-497f-adb5-9715167e2f10"/>
    <ds:schemaRef ds:uri="70e57fde-16ee-47e8-a230-4ff4f574fa45"/>
  </ds:schemaRefs>
</ds:datastoreItem>
</file>

<file path=customXml/itemProps3.xml><?xml version="1.0" encoding="utf-8"?>
<ds:datastoreItem xmlns:ds="http://schemas.openxmlformats.org/officeDocument/2006/customXml" ds:itemID="{1BA694CC-E3D4-4989-80A2-11FA57B2935C}">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Lesley Henderson-Edu</dc:creator>
  <keywords/>
  <dc:description/>
  <lastModifiedBy>Louise Gordon</lastModifiedBy>
  <revision>13</revision>
  <dcterms:created xsi:type="dcterms:W3CDTF">2026-06-01T18:52:00.0000000Z</dcterms:created>
  <dcterms:modified xsi:type="dcterms:W3CDTF">2026-10-06T09:00:50.2046424Z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0x010100F1CD37439FB0F5449472828C7B1EEE95</vt:lpwstr>
  </property>
  <property fmtid="{D5CDD505-2E9C-101B-9397-08002B2CF9AE}" pid="3" name="MediaServiceImageTags">
    <vt:lpwstr/>
  </property>
</Properties>
</file>