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C5E66" w14:textId="16D3B485" w:rsidR="00091B5F" w:rsidRPr="00091B5F" w:rsidRDefault="00D15EE0" w:rsidP="00091B5F">
      <w:pPr>
        <w:spacing w:line="257" w:lineRule="auto"/>
        <w:jc w:val="center"/>
        <w:rPr>
          <w:rFonts w:ascii="Calibri" w:hAnsi="Calibri" w:cs="Calibri"/>
          <w:b/>
          <w:bCs/>
          <w:color w:val="FF0000"/>
          <w:sz w:val="72"/>
          <w:szCs w:val="72"/>
          <w:lang w:val="fr-FR"/>
        </w:rPr>
      </w:pPr>
      <w:r>
        <w:rPr>
          <w:rFonts w:ascii="Calibri" w:hAnsi="Calibri" w:cs="Calibri"/>
          <w:b/>
          <w:bCs/>
          <w:color w:val="FF0000"/>
          <w:sz w:val="72"/>
          <w:szCs w:val="72"/>
          <w:lang w:val="fr-FR"/>
        </w:rPr>
        <w:t>Aberhill Primary School</w:t>
      </w:r>
    </w:p>
    <w:p w14:paraId="7FD0500D" w14:textId="5CA3A38D" w:rsidR="00091B5F" w:rsidRPr="00091B5F" w:rsidRDefault="00D15EE0" w:rsidP="00091B5F">
      <w:pPr>
        <w:spacing w:line="257" w:lineRule="auto"/>
        <w:jc w:val="center"/>
        <w:rPr>
          <w:rFonts w:ascii="Calibri" w:hAnsi="Calibri" w:cs="Calibri"/>
          <w:b/>
          <w:bCs/>
          <w:sz w:val="72"/>
          <w:szCs w:val="72"/>
          <w:lang w:val="fr-FR"/>
        </w:rPr>
      </w:pPr>
      <w:r>
        <w:rPr>
          <w:rFonts w:ascii="Calibri" w:hAnsi="Calibri" w:cs="Calibri"/>
          <w:b/>
          <w:bCs/>
          <w:sz w:val="72"/>
          <w:szCs w:val="72"/>
          <w:lang w:val="fr-FR"/>
        </w:rPr>
        <w:t>SCH</w:t>
      </w:r>
      <w:r w:rsidR="00091B5F" w:rsidRPr="00091B5F">
        <w:rPr>
          <w:rFonts w:ascii="Calibri" w:hAnsi="Calibri" w:cs="Calibri"/>
          <w:b/>
          <w:bCs/>
          <w:sz w:val="72"/>
          <w:szCs w:val="72"/>
          <w:lang w:val="fr-FR"/>
        </w:rPr>
        <w:t>OOL IMPROVEMENT PLAN</w:t>
      </w:r>
    </w:p>
    <w:p w14:paraId="03F4BA46" w14:textId="77777777" w:rsidR="00091B5F" w:rsidRDefault="00091B5F" w:rsidP="00091B5F">
      <w:pPr>
        <w:spacing w:line="257" w:lineRule="auto"/>
        <w:jc w:val="center"/>
        <w:rPr>
          <w:rFonts w:ascii="Calibri" w:hAnsi="Calibri" w:cs="Calibri"/>
          <w:b/>
          <w:bCs/>
          <w:sz w:val="72"/>
          <w:szCs w:val="72"/>
          <w:lang w:val="fr-FR"/>
        </w:rPr>
      </w:pPr>
      <w:r w:rsidRPr="00091B5F">
        <w:rPr>
          <w:rFonts w:ascii="Calibri" w:hAnsi="Calibri" w:cs="Calibri"/>
          <w:b/>
          <w:bCs/>
          <w:sz w:val="72"/>
          <w:szCs w:val="72"/>
          <w:lang w:val="fr-FR"/>
        </w:rPr>
        <w:t>SESSION 2026-2027</w:t>
      </w:r>
    </w:p>
    <w:p w14:paraId="6C345DB3" w14:textId="3EDCACD9" w:rsidR="00091B5F" w:rsidRPr="00091B5F" w:rsidRDefault="00D15EE0" w:rsidP="00091B5F">
      <w:pPr>
        <w:spacing w:line="257" w:lineRule="auto"/>
        <w:jc w:val="center"/>
        <w:rPr>
          <w:rFonts w:ascii="Calibri" w:hAnsi="Calibri" w:cs="Calibri"/>
          <w:b/>
          <w:bCs/>
          <w:sz w:val="72"/>
          <w:szCs w:val="72"/>
          <w:lang w:val="fr-FR"/>
        </w:rPr>
      </w:pPr>
      <w:r>
        <w:rPr>
          <w:noProof/>
        </w:rPr>
        <w:drawing>
          <wp:inline distT="0" distB="0" distL="0" distR="0" wp14:anchorId="7718BE59" wp14:editId="259B93BC">
            <wp:extent cx="1717803" cy="1717803"/>
            <wp:effectExtent l="0" t="0" r="0" b="0"/>
            <wp:docPr id="1818920975" name="Picture 1">
              <a:extLst xmlns:a="http://schemas.openxmlformats.org/drawingml/2006/main">
                <a:ext uri="{FF2B5EF4-FFF2-40B4-BE49-F238E27FC236}">
                  <a16:creationId xmlns:a16="http://schemas.microsoft.com/office/drawing/2014/main" id="{774D0F96-9F83-479F-AA56-9A1D7AC0EF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5261" cy="1725261"/>
                    </a:xfrm>
                    <a:prstGeom prst="rect">
                      <a:avLst/>
                    </a:prstGeom>
                    <a:noFill/>
                    <a:ln>
                      <a:noFill/>
                    </a:ln>
                  </pic:spPr>
                </pic:pic>
              </a:graphicData>
            </a:graphic>
          </wp:inline>
        </w:drawing>
      </w: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2212"/>
        <w:gridCol w:w="4246"/>
        <w:gridCol w:w="2229"/>
      </w:tblGrid>
      <w:tr w:rsidR="00091B5F" w:rsidRPr="00F7530B" w14:paraId="0C8AE10E" w14:textId="77777777" w:rsidTr="6D826A29">
        <w:trPr>
          <w:trHeight w:val="390"/>
        </w:trPr>
        <w:tc>
          <w:tcPr>
            <w:tcW w:w="14963" w:type="dxa"/>
            <w:gridSpan w:val="5"/>
            <w:vAlign w:val="center"/>
          </w:tcPr>
          <w:p w14:paraId="17FE2980" w14:textId="442B0D9B" w:rsidR="00091B5F" w:rsidRPr="00AD65F6" w:rsidRDefault="7AEA792A" w:rsidP="32FC8CC4">
            <w:pPr>
              <w:tabs>
                <w:tab w:val="left" w:pos="2520"/>
              </w:tabs>
              <w:rPr>
                <w:rFonts w:ascii="Calibri" w:hAnsi="Calibri" w:cs="Calibri"/>
                <w:color w:val="000000" w:themeColor="text1"/>
              </w:rPr>
            </w:pPr>
            <w:r w:rsidRPr="32FC8CC4">
              <w:rPr>
                <w:rFonts w:ascii="Calibri" w:hAnsi="Calibri" w:cs="Calibri"/>
                <w:b/>
                <w:bCs/>
                <w:color w:val="000000" w:themeColor="text1"/>
              </w:rPr>
              <w:lastRenderedPageBreak/>
              <w:t xml:space="preserve">Education Directorate Improvement Plan: </w:t>
            </w:r>
            <w:r w:rsidRPr="32FC8CC4">
              <w:rPr>
                <w:rFonts w:ascii="Calibri" w:hAnsi="Calibri" w:cs="Calibri"/>
                <w:color w:val="000000" w:themeColor="text1"/>
              </w:rPr>
              <w:t>Improving Learning, Teaching &amp; Assessment</w:t>
            </w:r>
            <w:r w:rsidR="3B9DA019" w:rsidRPr="32FC8CC4">
              <w:rPr>
                <w:rFonts w:ascii="Calibri" w:hAnsi="Calibri" w:cs="Calibri"/>
                <w:color w:val="000000" w:themeColor="text1"/>
              </w:rPr>
              <w:t>, Learner Pathways</w:t>
            </w:r>
          </w:p>
        </w:tc>
      </w:tr>
      <w:tr w:rsidR="00091B5F" w:rsidRPr="00F7530B" w14:paraId="61EF4B1D" w14:textId="77777777" w:rsidTr="6D826A29">
        <w:trPr>
          <w:trHeight w:val="1605"/>
        </w:trPr>
        <w:tc>
          <w:tcPr>
            <w:tcW w:w="14963" w:type="dxa"/>
            <w:gridSpan w:val="5"/>
            <w:vAlign w:val="center"/>
          </w:tcPr>
          <w:p w14:paraId="0E9309DC" w14:textId="6D3E8F13" w:rsidR="00E34BDA" w:rsidRPr="00E34BDA" w:rsidRDefault="7AEA792A" w:rsidP="00E34BDA">
            <w:pPr>
              <w:tabs>
                <w:tab w:val="left" w:pos="2520"/>
              </w:tabs>
              <w:rPr>
                <w:rFonts w:ascii="Calibri" w:hAnsi="Calibri" w:cs="Calibri"/>
                <w:b/>
                <w:bCs/>
                <w:lang w:val="en-GB"/>
              </w:rPr>
            </w:pPr>
            <w:r w:rsidRPr="32FC8CC4">
              <w:rPr>
                <w:rFonts w:ascii="Calibri" w:hAnsi="Calibri" w:cs="Calibri"/>
                <w:b/>
                <w:bCs/>
              </w:rPr>
              <w:t xml:space="preserve">Focused Priority:  </w:t>
            </w:r>
            <w:r w:rsidR="4B101AAB" w:rsidRPr="32FC8CC4">
              <w:rPr>
                <w:rFonts w:ascii="Calibri" w:hAnsi="Calibri" w:cs="Calibri"/>
                <w:b/>
                <w:bCs/>
                <w:lang w:val="en-GB"/>
              </w:rPr>
              <w:t>Through the co-construction and consistent implementation of a whole-school learning, teaching and assessment model and policy alongside a clear and shared curriculum rationale, all practitioners at Aberhill Primary School will enhance the quality, consistency and impact of classroom practice, resulting in improved learner engagement, more effective use of assessment to inform next steps, and raised attainment and achievement for all children.</w:t>
            </w:r>
          </w:p>
          <w:p w14:paraId="46E8897D" w14:textId="39EDEB14" w:rsidR="00091B5F" w:rsidRPr="00F7530B" w:rsidRDefault="00091B5F" w:rsidP="00D025AD">
            <w:pPr>
              <w:tabs>
                <w:tab w:val="left" w:pos="2520"/>
              </w:tabs>
              <w:rPr>
                <w:rFonts w:ascii="Calibri" w:hAnsi="Calibri" w:cs="Calibri"/>
                <w:i/>
                <w:iCs/>
                <w:color w:val="FF0000"/>
                <w:sz w:val="20"/>
                <w:szCs w:val="20"/>
              </w:rPr>
            </w:pPr>
          </w:p>
        </w:tc>
      </w:tr>
      <w:tr w:rsidR="00091B5F" w:rsidRPr="00F7530B" w14:paraId="06E4B5E5" w14:textId="77777777" w:rsidTr="6D826A29">
        <w:trPr>
          <w:trHeight w:val="375"/>
        </w:trPr>
        <w:tc>
          <w:tcPr>
            <w:tcW w:w="14963" w:type="dxa"/>
            <w:gridSpan w:val="5"/>
            <w:vAlign w:val="center"/>
          </w:tcPr>
          <w:p w14:paraId="3421750C" w14:textId="77777777" w:rsidR="00091B5F" w:rsidRPr="00F7530B" w:rsidRDefault="00091B5F" w:rsidP="00D025AD">
            <w:pPr>
              <w:tabs>
                <w:tab w:val="left" w:pos="2520"/>
              </w:tabs>
              <w:rPr>
                <w:rFonts w:ascii="Calibri" w:hAnsi="Calibri" w:cs="Calibri"/>
                <w:b/>
                <w:sz w:val="20"/>
                <w:szCs w:val="20"/>
              </w:rPr>
            </w:pPr>
            <w:r w:rsidRPr="00A24C90">
              <w:rPr>
                <w:rFonts w:ascii="Calibri" w:hAnsi="Calibri" w:cs="Calibri"/>
                <w:b/>
              </w:rPr>
              <w:t>HGIOS4 Quality Indicators</w:t>
            </w:r>
          </w:p>
        </w:tc>
      </w:tr>
      <w:tr w:rsidR="00091B5F" w:rsidRPr="00F7530B" w14:paraId="7DD9559D" w14:textId="77777777" w:rsidTr="6D826A29">
        <w:trPr>
          <w:trHeight w:val="628"/>
        </w:trPr>
        <w:tc>
          <w:tcPr>
            <w:tcW w:w="14963" w:type="dxa"/>
            <w:gridSpan w:val="5"/>
            <w:vAlign w:val="center"/>
          </w:tcPr>
          <w:p w14:paraId="3253BCD8" w14:textId="77777777" w:rsidR="00ED7072" w:rsidRPr="00AB13CF" w:rsidRDefault="00ED7072" w:rsidP="00ED7072">
            <w:pPr>
              <w:tabs>
                <w:tab w:val="left" w:pos="2520"/>
              </w:tabs>
              <w:spacing w:line="259" w:lineRule="auto"/>
              <w:rPr>
                <w:rFonts w:ascii="Calibri" w:eastAsia="Calibri" w:hAnsi="Calibri" w:cs="Calibri"/>
                <w:color w:val="000000" w:themeColor="text1"/>
                <w:sz w:val="22"/>
                <w:szCs w:val="22"/>
              </w:rPr>
            </w:pPr>
            <w:r w:rsidRPr="6530B799">
              <w:rPr>
                <w:rFonts w:ascii="Arial" w:eastAsia="Arial" w:hAnsi="Arial" w:cs="Arial"/>
                <w:color w:val="000000" w:themeColor="text1"/>
                <w:sz w:val="20"/>
                <w:szCs w:val="20"/>
                <w:lang w:val="en-GB"/>
              </w:rPr>
              <w:t xml:space="preserve">1.1 </w:t>
            </w:r>
            <w:r w:rsidRPr="6530B799">
              <w:rPr>
                <w:rFonts w:ascii="Calibri" w:eastAsia="Calibri" w:hAnsi="Calibri" w:cs="Calibri"/>
                <w:color w:val="000000" w:themeColor="text1"/>
                <w:sz w:val="22"/>
                <w:szCs w:val="22"/>
                <w:lang w:val="en-GB"/>
              </w:rPr>
              <w:t>Self-evaluation for Self-improvement</w:t>
            </w:r>
          </w:p>
          <w:p w14:paraId="754B90F6" w14:textId="487DF25D" w:rsidR="7556B4CE" w:rsidRDefault="7556B4CE" w:rsidP="32FC8CC4">
            <w:pPr>
              <w:tabs>
                <w:tab w:val="left" w:pos="2520"/>
              </w:tabs>
              <w:spacing w:line="259" w:lineRule="auto"/>
              <w:rPr>
                <w:rFonts w:ascii="Calibri" w:eastAsia="Calibri" w:hAnsi="Calibri" w:cs="Calibri"/>
                <w:color w:val="000000" w:themeColor="text1"/>
                <w:sz w:val="22"/>
                <w:szCs w:val="22"/>
              </w:rPr>
            </w:pPr>
            <w:r w:rsidRPr="32FC8CC4">
              <w:rPr>
                <w:rFonts w:ascii="Arial" w:eastAsia="Arial" w:hAnsi="Arial" w:cs="Arial"/>
                <w:color w:val="000000" w:themeColor="text1"/>
                <w:sz w:val="20"/>
                <w:szCs w:val="20"/>
                <w:lang w:val="en-GB"/>
              </w:rPr>
              <w:t xml:space="preserve">1.2 </w:t>
            </w:r>
            <w:r w:rsidRPr="32FC8CC4">
              <w:rPr>
                <w:rFonts w:ascii="Calibri" w:eastAsia="Calibri" w:hAnsi="Calibri" w:cs="Calibri"/>
                <w:color w:val="000000" w:themeColor="text1"/>
                <w:sz w:val="22"/>
                <w:szCs w:val="22"/>
                <w:lang w:val="en-GB"/>
              </w:rPr>
              <w:t>Leadership of Learning</w:t>
            </w:r>
          </w:p>
          <w:p w14:paraId="684F7A4D" w14:textId="620661BF" w:rsidR="7A614B00" w:rsidRDefault="7A614B00"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Calibri" w:eastAsia="Calibri" w:hAnsi="Calibri" w:cs="Calibri"/>
                <w:color w:val="000000" w:themeColor="text1"/>
                <w:sz w:val="22"/>
                <w:szCs w:val="22"/>
                <w:lang w:val="en-GB"/>
              </w:rPr>
              <w:t>1.3 Leadership of Change</w:t>
            </w:r>
          </w:p>
          <w:p w14:paraId="50CD7357" w14:textId="17036F50" w:rsidR="68B2B488" w:rsidRDefault="68B2B488"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Calibri" w:eastAsia="Calibri" w:hAnsi="Calibri" w:cs="Calibri"/>
                <w:color w:val="000000" w:themeColor="text1"/>
                <w:sz w:val="22"/>
                <w:szCs w:val="22"/>
                <w:lang w:val="en-GB"/>
              </w:rPr>
              <w:t>2.2 Curriculum</w:t>
            </w:r>
          </w:p>
          <w:p w14:paraId="47304119" w14:textId="77777777" w:rsidR="00ED7072" w:rsidRPr="00AB13CF" w:rsidRDefault="00ED7072" w:rsidP="00ED7072">
            <w:pPr>
              <w:tabs>
                <w:tab w:val="left" w:pos="2520"/>
              </w:tabs>
              <w:spacing w:line="259" w:lineRule="auto"/>
              <w:rPr>
                <w:rFonts w:ascii="Arial" w:eastAsia="Arial" w:hAnsi="Arial" w:cs="Arial"/>
                <w:color w:val="000000" w:themeColor="text1"/>
                <w:sz w:val="20"/>
                <w:szCs w:val="20"/>
              </w:rPr>
            </w:pPr>
            <w:r w:rsidRPr="6530B799">
              <w:rPr>
                <w:rFonts w:ascii="Arial" w:eastAsia="Arial" w:hAnsi="Arial" w:cs="Arial"/>
                <w:color w:val="000000" w:themeColor="text1"/>
                <w:sz w:val="20"/>
                <w:szCs w:val="20"/>
                <w:lang w:val="en-GB"/>
              </w:rPr>
              <w:t>2.3 L</w:t>
            </w:r>
            <w:r w:rsidRPr="6530B799">
              <w:rPr>
                <w:rFonts w:ascii="Calibri" w:eastAsia="Calibri" w:hAnsi="Calibri" w:cs="Calibri"/>
                <w:color w:val="000000" w:themeColor="text1"/>
                <w:sz w:val="22"/>
                <w:szCs w:val="22"/>
                <w:lang w:val="en-GB"/>
              </w:rPr>
              <w:t>earning, Teaching and Assessment</w:t>
            </w:r>
            <w:r w:rsidRPr="6530B799">
              <w:rPr>
                <w:rFonts w:ascii="Arial" w:eastAsia="Arial" w:hAnsi="Arial" w:cs="Arial"/>
                <w:color w:val="000000" w:themeColor="text1"/>
                <w:sz w:val="20"/>
                <w:szCs w:val="20"/>
                <w:lang w:val="en-GB"/>
              </w:rPr>
              <w:t xml:space="preserve">            </w:t>
            </w:r>
          </w:p>
          <w:p w14:paraId="213E48F4" w14:textId="77777777" w:rsidR="00ED7072" w:rsidRPr="00AB13CF" w:rsidRDefault="00ED7072" w:rsidP="00ED7072">
            <w:pPr>
              <w:tabs>
                <w:tab w:val="left" w:pos="2520"/>
              </w:tabs>
              <w:spacing w:line="259" w:lineRule="auto"/>
              <w:rPr>
                <w:rFonts w:ascii="Calibri" w:eastAsia="Calibri" w:hAnsi="Calibri" w:cs="Calibri"/>
                <w:color w:val="000000" w:themeColor="text1"/>
                <w:sz w:val="22"/>
                <w:szCs w:val="22"/>
                <w:lang w:val="en-GB"/>
              </w:rPr>
            </w:pPr>
            <w:r w:rsidRPr="6530B799">
              <w:rPr>
                <w:rFonts w:ascii="Arial" w:eastAsia="Arial" w:hAnsi="Arial" w:cs="Arial"/>
                <w:color w:val="000000" w:themeColor="text1"/>
                <w:sz w:val="20"/>
                <w:szCs w:val="20"/>
                <w:lang w:val="en-GB"/>
              </w:rPr>
              <w:t xml:space="preserve">2.4 </w:t>
            </w:r>
            <w:r w:rsidRPr="6530B799">
              <w:rPr>
                <w:rFonts w:ascii="Calibri" w:eastAsia="Calibri" w:hAnsi="Calibri" w:cs="Calibri"/>
                <w:color w:val="000000" w:themeColor="text1"/>
                <w:sz w:val="22"/>
                <w:szCs w:val="22"/>
                <w:lang w:val="en-GB"/>
              </w:rPr>
              <w:t>Personalised Support</w:t>
            </w:r>
          </w:p>
          <w:p w14:paraId="6D818F8E" w14:textId="157B4AD7" w:rsidR="00ED7072" w:rsidRPr="00AB13CF" w:rsidRDefault="00ED7072" w:rsidP="00ED7072">
            <w:pPr>
              <w:rPr>
                <w:rFonts w:ascii="Arial" w:eastAsia="Arial" w:hAnsi="Arial" w:cs="Arial"/>
                <w:color w:val="000000" w:themeColor="text1"/>
                <w:sz w:val="22"/>
                <w:szCs w:val="22"/>
              </w:rPr>
            </w:pPr>
            <w:r w:rsidRPr="6530B799">
              <w:rPr>
                <w:rFonts w:ascii="Arial" w:eastAsia="Arial" w:hAnsi="Arial" w:cs="Arial"/>
                <w:color w:val="000000" w:themeColor="text1"/>
                <w:sz w:val="20"/>
                <w:szCs w:val="20"/>
                <w:lang w:val="en-GB"/>
              </w:rPr>
              <w:t xml:space="preserve">3.1 </w:t>
            </w:r>
            <w:r w:rsidRPr="6530B799">
              <w:rPr>
                <w:rFonts w:ascii="Calibri" w:eastAsia="Calibri" w:hAnsi="Calibri" w:cs="Calibri"/>
                <w:color w:val="000000" w:themeColor="text1"/>
                <w:sz w:val="22"/>
                <w:szCs w:val="22"/>
                <w:lang w:val="en-GB"/>
              </w:rPr>
              <w:t>Ensuring wellbeing, equality and inclusion</w:t>
            </w:r>
            <w:r w:rsidRPr="6530B799">
              <w:rPr>
                <w:rFonts w:ascii="Arial" w:eastAsia="Arial" w:hAnsi="Arial" w:cs="Arial"/>
                <w:color w:val="000000" w:themeColor="text1"/>
                <w:sz w:val="20"/>
                <w:szCs w:val="20"/>
                <w:lang w:val="en-GB"/>
              </w:rPr>
              <w:t xml:space="preserve">       </w:t>
            </w:r>
            <w:r w:rsidRPr="6530B799">
              <w:rPr>
                <w:rFonts w:ascii="Arial" w:eastAsia="Arial" w:hAnsi="Arial" w:cs="Arial"/>
                <w:color w:val="000000" w:themeColor="text1"/>
                <w:sz w:val="22"/>
                <w:szCs w:val="22"/>
                <w:lang w:val="en-GB"/>
              </w:rPr>
              <w:t xml:space="preserve"> </w:t>
            </w:r>
          </w:p>
          <w:p w14:paraId="0F22CC6B" w14:textId="1C6A0F41" w:rsidR="00091B5F" w:rsidRDefault="7556B4CE" w:rsidP="00ED7072">
            <w:pPr>
              <w:tabs>
                <w:tab w:val="left" w:pos="2520"/>
              </w:tabs>
              <w:rPr>
                <w:rFonts w:ascii="Calibri" w:eastAsia="Calibri" w:hAnsi="Calibri" w:cs="Calibri"/>
                <w:color w:val="000000" w:themeColor="text1"/>
                <w:sz w:val="22"/>
                <w:szCs w:val="22"/>
                <w:lang w:val="en-GB"/>
              </w:rPr>
            </w:pPr>
            <w:r w:rsidRPr="32FC8CC4">
              <w:rPr>
                <w:rFonts w:ascii="Arial" w:eastAsia="Arial" w:hAnsi="Arial" w:cs="Arial"/>
                <w:color w:val="000000" w:themeColor="text1"/>
                <w:sz w:val="20"/>
                <w:szCs w:val="20"/>
                <w:lang w:val="en-GB"/>
              </w:rPr>
              <w:t xml:space="preserve">3.2 </w:t>
            </w:r>
            <w:r w:rsidRPr="32FC8CC4">
              <w:rPr>
                <w:rFonts w:ascii="Calibri" w:eastAsia="Calibri" w:hAnsi="Calibri" w:cs="Calibri"/>
                <w:color w:val="000000" w:themeColor="text1"/>
                <w:sz w:val="22"/>
                <w:szCs w:val="22"/>
                <w:lang w:val="en-GB"/>
              </w:rPr>
              <w:t>Raising attainment and achievement</w:t>
            </w:r>
          </w:p>
          <w:p w14:paraId="632FC80C" w14:textId="7636550C" w:rsidR="007C50A3" w:rsidRPr="00F7530B" w:rsidRDefault="007C50A3" w:rsidP="00ED7072">
            <w:pPr>
              <w:tabs>
                <w:tab w:val="left" w:pos="2520"/>
              </w:tabs>
              <w:rPr>
                <w:rFonts w:ascii="Calibri" w:hAnsi="Calibri" w:cs="Calibri"/>
                <w:sz w:val="20"/>
                <w:szCs w:val="20"/>
              </w:rPr>
            </w:pPr>
            <w:r>
              <w:rPr>
                <w:rFonts w:ascii="Calibri" w:eastAsia="Calibri" w:hAnsi="Calibri" w:cs="Calibri"/>
                <w:color w:val="000000" w:themeColor="text1"/>
                <w:sz w:val="22"/>
                <w:szCs w:val="22"/>
                <w:lang w:val="en-GB"/>
              </w:rPr>
              <w:t xml:space="preserve">3.3 Creativity &amp; Employability </w:t>
            </w:r>
          </w:p>
          <w:p w14:paraId="4508CE26" w14:textId="4A6576D8" w:rsidR="7AEA792A" w:rsidRDefault="7AEA792A" w:rsidP="32FC8CC4">
            <w:pPr>
              <w:tabs>
                <w:tab w:val="left" w:pos="2520"/>
              </w:tabs>
              <w:rPr>
                <w:rFonts w:ascii="Calibri" w:hAnsi="Calibri" w:cs="Calibri"/>
                <w:sz w:val="20"/>
                <w:szCs w:val="20"/>
              </w:rPr>
            </w:pPr>
            <w:r w:rsidRPr="32FC8CC4">
              <w:rPr>
                <w:rFonts w:ascii="Calibri" w:hAnsi="Calibri" w:cs="Calibri"/>
                <w:b/>
                <w:bCs/>
                <w:sz w:val="20"/>
                <w:szCs w:val="20"/>
              </w:rPr>
              <w:t xml:space="preserve">   </w:t>
            </w:r>
          </w:p>
        </w:tc>
      </w:tr>
      <w:tr w:rsidR="00091B5F" w:rsidRPr="00F7530B" w14:paraId="6F9D90DC" w14:textId="77777777" w:rsidTr="6D826A29">
        <w:trPr>
          <w:trHeight w:val="414"/>
        </w:trPr>
        <w:tc>
          <w:tcPr>
            <w:tcW w:w="2445" w:type="dxa"/>
            <w:vAlign w:val="center"/>
          </w:tcPr>
          <w:p w14:paraId="15B66D69" w14:textId="77777777" w:rsidR="00091B5F" w:rsidRPr="00F7530B" w:rsidRDefault="00091B5F" w:rsidP="00D025AD">
            <w:pPr>
              <w:jc w:val="center"/>
              <w:rPr>
                <w:rFonts w:ascii="Calibri" w:hAnsi="Calibri" w:cs="Calibri"/>
                <w:b/>
              </w:rPr>
            </w:pPr>
            <w:r w:rsidRPr="00F7530B">
              <w:rPr>
                <w:rFonts w:ascii="Calibri" w:hAnsi="Calibri" w:cs="Calibri"/>
                <w:b/>
              </w:rPr>
              <w:t>Expected Impact</w:t>
            </w:r>
          </w:p>
        </w:tc>
        <w:tc>
          <w:tcPr>
            <w:tcW w:w="3831" w:type="dxa"/>
            <w:vAlign w:val="center"/>
          </w:tcPr>
          <w:p w14:paraId="129014E9" w14:textId="77777777" w:rsidR="00091B5F" w:rsidRPr="00F7530B" w:rsidRDefault="00091B5F" w:rsidP="00D025AD">
            <w:pPr>
              <w:jc w:val="center"/>
              <w:rPr>
                <w:rFonts w:ascii="Calibri" w:hAnsi="Calibri" w:cs="Calibri"/>
                <w:b/>
              </w:rPr>
            </w:pPr>
            <w:r w:rsidRPr="00F7530B">
              <w:rPr>
                <w:rFonts w:ascii="Calibri" w:hAnsi="Calibri" w:cs="Calibri"/>
                <w:b/>
              </w:rPr>
              <w:t>Strategic Actions Planned</w:t>
            </w:r>
          </w:p>
        </w:tc>
        <w:tc>
          <w:tcPr>
            <w:tcW w:w="2212" w:type="dxa"/>
            <w:vAlign w:val="center"/>
          </w:tcPr>
          <w:p w14:paraId="3C7EF83A" w14:textId="77777777" w:rsidR="00091B5F" w:rsidRPr="00F7530B" w:rsidRDefault="00091B5F" w:rsidP="00D025AD">
            <w:pPr>
              <w:jc w:val="center"/>
              <w:rPr>
                <w:rFonts w:ascii="Calibri" w:hAnsi="Calibri" w:cs="Calibri"/>
                <w:b/>
              </w:rPr>
            </w:pPr>
            <w:r w:rsidRPr="00F7530B">
              <w:rPr>
                <w:rFonts w:ascii="Calibri" w:hAnsi="Calibri" w:cs="Calibri"/>
                <w:b/>
              </w:rPr>
              <w:t>Responsibilities</w:t>
            </w:r>
          </w:p>
        </w:tc>
        <w:tc>
          <w:tcPr>
            <w:tcW w:w="4246" w:type="dxa"/>
            <w:vAlign w:val="center"/>
          </w:tcPr>
          <w:p w14:paraId="6E058AC8" w14:textId="77777777" w:rsidR="00091B5F" w:rsidRPr="00F7530B" w:rsidRDefault="00091B5F" w:rsidP="00D025AD">
            <w:pPr>
              <w:jc w:val="center"/>
              <w:rPr>
                <w:rFonts w:ascii="Calibri" w:hAnsi="Calibri" w:cs="Calibri"/>
                <w:b/>
              </w:rPr>
            </w:pPr>
            <w:r w:rsidRPr="00F7530B">
              <w:rPr>
                <w:rFonts w:ascii="Calibri" w:hAnsi="Calibri" w:cs="Calibri"/>
                <w:b/>
              </w:rPr>
              <w:t>Measure of Success</w:t>
            </w:r>
          </w:p>
          <w:p w14:paraId="65A9FFF5" w14:textId="77777777" w:rsidR="00091B5F" w:rsidRPr="00F7530B" w:rsidRDefault="00091B5F" w:rsidP="00D025AD">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45CD4A06" w14:textId="77777777" w:rsidR="00091B5F" w:rsidRPr="00F7530B" w:rsidRDefault="00091B5F" w:rsidP="00D025AD">
            <w:pPr>
              <w:jc w:val="center"/>
              <w:rPr>
                <w:rFonts w:ascii="Calibri" w:hAnsi="Calibri" w:cs="Calibri"/>
                <w:b/>
              </w:rPr>
            </w:pPr>
            <w:r w:rsidRPr="00F7530B">
              <w:rPr>
                <w:rFonts w:ascii="Calibri" w:hAnsi="Calibri" w:cs="Calibri"/>
                <w:b/>
              </w:rPr>
              <w:t>Timescales</w:t>
            </w:r>
          </w:p>
        </w:tc>
      </w:tr>
      <w:tr w:rsidR="00091B5F" w:rsidRPr="00F7530B" w14:paraId="0DD3D502" w14:textId="77777777" w:rsidTr="6D826A29">
        <w:trPr>
          <w:trHeight w:val="3916"/>
        </w:trPr>
        <w:tc>
          <w:tcPr>
            <w:tcW w:w="2445" w:type="dxa"/>
          </w:tcPr>
          <w:p w14:paraId="7F33B6B9" w14:textId="77777777" w:rsidR="00467093" w:rsidRDefault="00467093" w:rsidP="00467093">
            <w:pPr>
              <w:spacing w:line="240" w:lineRule="auto"/>
              <w:rPr>
                <w:rFonts w:ascii="Calibri" w:eastAsia="Calibri" w:hAnsi="Calibri" w:cs="Calibri"/>
                <w:sz w:val="22"/>
                <w:szCs w:val="22"/>
                <w:lang w:val="en-GB"/>
              </w:rPr>
            </w:pPr>
          </w:p>
          <w:p w14:paraId="28E3010E" w14:textId="251A5B77" w:rsidR="004D4340" w:rsidRPr="004D4340" w:rsidRDefault="004D4340" w:rsidP="00553C7F">
            <w:pPr>
              <w:spacing w:line="276" w:lineRule="auto"/>
              <w:rPr>
                <w:rFonts w:ascii="Calibri" w:eastAsia="Calibri" w:hAnsi="Calibri" w:cs="Calibri"/>
                <w:sz w:val="22"/>
                <w:szCs w:val="22"/>
                <w:lang w:val="en-GB"/>
              </w:rPr>
            </w:pPr>
            <w:r w:rsidRPr="004D4340">
              <w:rPr>
                <w:rFonts w:ascii="Calibri" w:eastAsia="Calibri" w:hAnsi="Calibri" w:cs="Calibri"/>
                <w:sz w:val="22"/>
                <w:szCs w:val="22"/>
                <w:lang w:val="en-GB"/>
              </w:rPr>
              <w:t xml:space="preserve">Through the consistent implementation of a shared Learning, Teaching and Assessment model, a clear policy framework and an inclusive curriculum rationale, Aberhill Primary School will provide a coherent, high-quality learning experience for all learners. Consistent </w:t>
            </w:r>
            <w:r w:rsidRPr="004D4340">
              <w:rPr>
                <w:rFonts w:ascii="Calibri" w:eastAsia="Calibri" w:hAnsi="Calibri" w:cs="Calibri"/>
                <w:sz w:val="22"/>
                <w:szCs w:val="22"/>
                <w:lang w:val="en-GB"/>
              </w:rPr>
              <w:lastRenderedPageBreak/>
              <w:t>pedagogical approaches and effective use of assessment will strengthen learner engagement, progression and achievement, leading to improved attainment and greater equity. Professional enquiry, collaborative dialogue and engagement with research will build staff confidence and capacity to deliver evidence-informed practice. The purposeful integration of digital technologies will enhance participation, independence and learner agency, enabling children to confidently apply digital skills and access high-quality learning experiences that support sustained improvement over time.</w:t>
            </w:r>
          </w:p>
          <w:p w14:paraId="1AE6A48F" w14:textId="5BE5CED6" w:rsidR="00091B5F" w:rsidRPr="00F7530B" w:rsidRDefault="00091B5F" w:rsidP="32FC8CC4">
            <w:pPr>
              <w:rPr>
                <w:rFonts w:ascii="Segoe UI" w:eastAsia="Segoe UI" w:hAnsi="Segoe UI" w:cs="Segoe UI"/>
                <w:sz w:val="21"/>
                <w:szCs w:val="21"/>
              </w:rPr>
            </w:pPr>
          </w:p>
        </w:tc>
        <w:tc>
          <w:tcPr>
            <w:tcW w:w="3831" w:type="dxa"/>
          </w:tcPr>
          <w:p w14:paraId="1D43C084" w14:textId="77777777" w:rsidR="00091B5F" w:rsidRPr="00F7530B" w:rsidRDefault="00091B5F" w:rsidP="32FC8CC4">
            <w:pPr>
              <w:rPr>
                <w:rFonts w:ascii="Calibri" w:eastAsia="Calibri" w:hAnsi="Calibri" w:cs="Calibri"/>
                <w:color w:val="FF0000"/>
                <w:sz w:val="22"/>
                <w:szCs w:val="22"/>
              </w:rPr>
            </w:pPr>
          </w:p>
          <w:p w14:paraId="3C256AC4" w14:textId="2AE00DE6" w:rsidR="00091B5F" w:rsidRPr="00F7530B" w:rsidRDefault="19735264" w:rsidP="32FC8CC4">
            <w:pPr>
              <w:rPr>
                <w:rFonts w:ascii="Calibri" w:eastAsia="Calibri" w:hAnsi="Calibri" w:cs="Calibri"/>
                <w:sz w:val="22"/>
                <w:szCs w:val="22"/>
              </w:rPr>
            </w:pPr>
            <w:r w:rsidRPr="32FC8CC4">
              <w:rPr>
                <w:rFonts w:ascii="Calibri" w:eastAsia="Calibri" w:hAnsi="Calibri" w:cs="Calibri"/>
                <w:sz w:val="22"/>
                <w:szCs w:val="22"/>
              </w:rPr>
              <w:t>With collaborative</w:t>
            </w:r>
            <w:r w:rsidR="4E69B90D" w:rsidRPr="32FC8CC4">
              <w:rPr>
                <w:rFonts w:ascii="Calibri" w:eastAsia="Calibri" w:hAnsi="Calibri" w:cs="Calibri"/>
                <w:sz w:val="22"/>
                <w:szCs w:val="22"/>
              </w:rPr>
              <w:t xml:space="preserve"> professional enquiry and leadership at all levels, we will co-construct, implement and evaluate a refined whole-school learning, teaching and assessment model, transitioning from a 4-part to a 5-part model to explicitly embed meta-skills</w:t>
            </w:r>
            <w:r w:rsidR="00DB036E">
              <w:rPr>
                <w:rFonts w:ascii="Calibri" w:eastAsia="Calibri" w:hAnsi="Calibri" w:cs="Calibri"/>
                <w:sz w:val="22"/>
                <w:szCs w:val="22"/>
              </w:rPr>
              <w:t xml:space="preserve"> and take into account digital technology to </w:t>
            </w:r>
            <w:r w:rsidR="00910F9D">
              <w:rPr>
                <w:rFonts w:ascii="Calibri" w:eastAsia="Calibri" w:hAnsi="Calibri" w:cs="Calibri"/>
                <w:sz w:val="22"/>
                <w:szCs w:val="22"/>
              </w:rPr>
              <w:t>enhanced learner engagement, differentiation, feedback, assessment and the development of digitals skills</w:t>
            </w:r>
            <w:r w:rsidR="00DB036E">
              <w:rPr>
                <w:rFonts w:ascii="Calibri" w:eastAsia="Calibri" w:hAnsi="Calibri" w:cs="Calibri"/>
                <w:sz w:val="22"/>
                <w:szCs w:val="22"/>
              </w:rPr>
              <w:t>.</w:t>
            </w:r>
            <w:r w:rsidR="00910F9D">
              <w:rPr>
                <w:rFonts w:ascii="Calibri" w:eastAsia="Calibri" w:hAnsi="Calibri" w:cs="Calibri"/>
                <w:sz w:val="22"/>
                <w:szCs w:val="22"/>
              </w:rPr>
              <w:t xml:space="preserve"> Children will be provided with regular </w:t>
            </w:r>
            <w:r w:rsidR="00B60B44">
              <w:rPr>
                <w:rFonts w:ascii="Calibri" w:eastAsia="Calibri" w:hAnsi="Calibri" w:cs="Calibri"/>
                <w:sz w:val="22"/>
                <w:szCs w:val="22"/>
              </w:rPr>
              <w:t>opportunities</w:t>
            </w:r>
            <w:r w:rsidR="00910F9D">
              <w:rPr>
                <w:rFonts w:ascii="Calibri" w:eastAsia="Calibri" w:hAnsi="Calibri" w:cs="Calibri"/>
                <w:sz w:val="22"/>
                <w:szCs w:val="22"/>
              </w:rPr>
              <w:t xml:space="preserve"> to use technology </w:t>
            </w:r>
            <w:r w:rsidR="00910F9D">
              <w:rPr>
                <w:rFonts w:ascii="Calibri" w:eastAsia="Calibri" w:hAnsi="Calibri" w:cs="Calibri"/>
                <w:sz w:val="22"/>
                <w:szCs w:val="22"/>
              </w:rPr>
              <w:lastRenderedPageBreak/>
              <w:t>creatively, collaboratively and independently to support their learning across the curriculum.</w:t>
            </w:r>
            <w:r w:rsidR="4E69B90D" w:rsidRPr="32FC8CC4">
              <w:rPr>
                <w:rFonts w:ascii="Calibri" w:eastAsia="Calibri" w:hAnsi="Calibri" w:cs="Calibri"/>
                <w:sz w:val="22"/>
                <w:szCs w:val="22"/>
              </w:rPr>
              <w:t xml:space="preserve"> This will be supported </w:t>
            </w:r>
            <w:r w:rsidR="78B7B093" w:rsidRPr="32FC8CC4">
              <w:rPr>
                <w:rFonts w:ascii="Calibri" w:eastAsia="Calibri" w:hAnsi="Calibri" w:cs="Calibri"/>
                <w:sz w:val="22"/>
                <w:szCs w:val="22"/>
              </w:rPr>
              <w:t>by structured</w:t>
            </w:r>
            <w:r w:rsidR="4E69B90D" w:rsidRPr="32FC8CC4">
              <w:rPr>
                <w:rFonts w:ascii="Calibri" w:eastAsia="Calibri" w:hAnsi="Calibri" w:cs="Calibri"/>
                <w:sz w:val="22"/>
                <w:szCs w:val="22"/>
              </w:rPr>
              <w:t xml:space="preserve"> opportunities for practitioner dialogue, and ongoing self-evaluation.</w:t>
            </w:r>
          </w:p>
          <w:p w14:paraId="6A8956BD" w14:textId="7CDA5D31" w:rsidR="00091B5F" w:rsidRPr="00F7530B" w:rsidRDefault="00091B5F" w:rsidP="32FC8CC4">
            <w:pPr>
              <w:spacing w:line="300" w:lineRule="auto"/>
              <w:rPr>
                <w:rFonts w:ascii="Calibri" w:eastAsia="Calibri" w:hAnsi="Calibri" w:cs="Calibri"/>
                <w:sz w:val="22"/>
                <w:szCs w:val="22"/>
              </w:rPr>
            </w:pPr>
          </w:p>
          <w:p w14:paraId="5F4CEF0D" w14:textId="3017BAF6" w:rsidR="00091B5F" w:rsidRPr="00F7530B" w:rsidRDefault="7F7C274D" w:rsidP="32FC8CC4">
            <w:pPr>
              <w:spacing w:line="300" w:lineRule="auto"/>
              <w:rPr>
                <w:rFonts w:ascii="Calibri" w:eastAsia="Calibri" w:hAnsi="Calibri" w:cs="Calibri"/>
                <w:sz w:val="22"/>
                <w:szCs w:val="22"/>
              </w:rPr>
            </w:pPr>
            <w:r w:rsidRPr="32FC8CC4">
              <w:rPr>
                <w:rFonts w:ascii="Calibri" w:eastAsia="Calibri" w:hAnsi="Calibri" w:cs="Calibri"/>
                <w:sz w:val="22"/>
                <w:szCs w:val="22"/>
              </w:rPr>
              <w:t>T</w:t>
            </w:r>
            <w:r w:rsidR="207C83C2" w:rsidRPr="32FC8CC4">
              <w:rPr>
                <w:rFonts w:ascii="Calibri" w:eastAsia="Calibri" w:hAnsi="Calibri" w:cs="Calibri"/>
                <w:sz w:val="22"/>
                <w:szCs w:val="22"/>
              </w:rPr>
              <w:t xml:space="preserve">eam teaching </w:t>
            </w:r>
            <w:r w:rsidR="2E46F002" w:rsidRPr="32FC8CC4">
              <w:rPr>
                <w:rFonts w:ascii="Calibri" w:eastAsia="Calibri" w:hAnsi="Calibri" w:cs="Calibri"/>
                <w:sz w:val="22"/>
                <w:szCs w:val="22"/>
              </w:rPr>
              <w:t xml:space="preserve">opportunities </w:t>
            </w:r>
            <w:r w:rsidR="207C83C2" w:rsidRPr="32FC8CC4">
              <w:rPr>
                <w:rFonts w:ascii="Calibri" w:eastAsia="Calibri" w:hAnsi="Calibri" w:cs="Calibri"/>
                <w:sz w:val="22"/>
                <w:szCs w:val="22"/>
              </w:rPr>
              <w:t>in partnership with the Professional Learning lead, enabling practitioners to collaboratively plan, deliver and evaluate high-quality learning experiences. This will provide targeted, in-class coaching and modelling of effective pedagogy, supported by professional dialogue and reflection. As a result, staff will develop increased confidence and competence</w:t>
            </w:r>
            <w:r w:rsidR="72A5CE30" w:rsidRPr="32FC8CC4">
              <w:rPr>
                <w:rFonts w:ascii="Calibri" w:eastAsia="Calibri" w:hAnsi="Calibri" w:cs="Calibri"/>
                <w:sz w:val="22"/>
                <w:szCs w:val="22"/>
              </w:rPr>
              <w:t>.</w:t>
            </w:r>
          </w:p>
          <w:p w14:paraId="1FC46845" w14:textId="58D9D431" w:rsidR="00091B5F" w:rsidRPr="00F7530B" w:rsidRDefault="00091B5F" w:rsidP="32FC8CC4">
            <w:pPr>
              <w:spacing w:line="300" w:lineRule="auto"/>
              <w:rPr>
                <w:rFonts w:ascii="Calibri" w:eastAsia="Calibri" w:hAnsi="Calibri" w:cs="Calibri"/>
                <w:sz w:val="22"/>
                <w:szCs w:val="22"/>
              </w:rPr>
            </w:pPr>
          </w:p>
          <w:p w14:paraId="7BFA5ED4" w14:textId="42B32F5D" w:rsidR="00091B5F" w:rsidRPr="00F7530B" w:rsidRDefault="0BA48D93" w:rsidP="32FC8CC4">
            <w:pPr>
              <w:spacing w:line="300" w:lineRule="auto"/>
              <w:rPr>
                <w:rFonts w:ascii="Calibri" w:eastAsia="Calibri" w:hAnsi="Calibri" w:cs="Calibri"/>
                <w:sz w:val="22"/>
                <w:szCs w:val="22"/>
              </w:rPr>
            </w:pPr>
            <w:r w:rsidRPr="32FC8CC4">
              <w:rPr>
                <w:rFonts w:ascii="Calibri" w:eastAsia="Calibri" w:hAnsi="Calibri" w:cs="Calibri"/>
                <w:sz w:val="22"/>
                <w:szCs w:val="22"/>
              </w:rPr>
              <w:t>Development of</w:t>
            </w:r>
            <w:r w:rsidR="5959E905" w:rsidRPr="32FC8CC4">
              <w:rPr>
                <w:rFonts w:ascii="Calibri" w:eastAsia="Calibri" w:hAnsi="Calibri" w:cs="Calibri"/>
                <w:sz w:val="22"/>
                <w:szCs w:val="22"/>
              </w:rPr>
              <w:t xml:space="preserve"> purposeful collaboration and looking outwards to effective practice at cluster, authority and national level, we will engage in professional enquiry, moderation and partnership working to inform and refine our approaches to learning, teaching and assessment which will underpin our policy.</w:t>
            </w:r>
          </w:p>
          <w:p w14:paraId="0C2B5062" w14:textId="6BE334E0" w:rsidR="00091B5F" w:rsidRPr="00F7530B" w:rsidRDefault="00091B5F" w:rsidP="32FC8CC4">
            <w:pPr>
              <w:spacing w:line="300" w:lineRule="auto"/>
              <w:rPr>
                <w:rFonts w:ascii="Calibri" w:eastAsia="Calibri" w:hAnsi="Calibri" w:cs="Calibri"/>
                <w:sz w:val="22"/>
                <w:szCs w:val="22"/>
              </w:rPr>
            </w:pPr>
          </w:p>
          <w:p w14:paraId="3A4A3989" w14:textId="08FED946" w:rsidR="00091B5F" w:rsidRPr="00F7530B" w:rsidRDefault="5B8F831E" w:rsidP="32FC8CC4">
            <w:pPr>
              <w:spacing w:line="300" w:lineRule="auto"/>
              <w:rPr>
                <w:rFonts w:ascii="Calibri" w:eastAsia="Calibri" w:hAnsi="Calibri" w:cs="Calibri"/>
                <w:sz w:val="22"/>
                <w:szCs w:val="22"/>
              </w:rPr>
            </w:pPr>
            <w:r w:rsidRPr="32FC8CC4">
              <w:rPr>
                <w:rFonts w:ascii="Calibri" w:eastAsia="Calibri" w:hAnsi="Calibri" w:cs="Calibri"/>
                <w:sz w:val="22"/>
                <w:szCs w:val="22"/>
              </w:rPr>
              <w:t>Through effective</w:t>
            </w:r>
            <w:r w:rsidR="390F1C52" w:rsidRPr="32FC8CC4">
              <w:rPr>
                <w:rFonts w:ascii="Calibri" w:eastAsia="Calibri" w:hAnsi="Calibri" w:cs="Calibri"/>
                <w:sz w:val="22"/>
                <w:szCs w:val="22"/>
              </w:rPr>
              <w:t xml:space="preserve"> self-evaluation and professional enquiry, we will co-construct, implement and embed a </w:t>
            </w:r>
            <w:r w:rsidR="390F1C52" w:rsidRPr="32FC8CC4">
              <w:rPr>
                <w:rFonts w:ascii="Calibri" w:eastAsia="Calibri" w:hAnsi="Calibri" w:cs="Calibri"/>
                <w:sz w:val="22"/>
                <w:szCs w:val="22"/>
              </w:rPr>
              <w:lastRenderedPageBreak/>
              <w:t xml:space="preserve">whole-school Learning, Teaching and Assessment policy, ensuring clarity, consistency and shared understanding of high-quality pedagogy. This will be informed by current research, national </w:t>
            </w:r>
            <w:r w:rsidR="2B97A573" w:rsidRPr="32FC8CC4">
              <w:rPr>
                <w:rFonts w:ascii="Calibri" w:eastAsia="Calibri" w:hAnsi="Calibri" w:cs="Calibri"/>
                <w:sz w:val="22"/>
                <w:szCs w:val="22"/>
              </w:rPr>
              <w:t>guidance,</w:t>
            </w:r>
            <w:r w:rsidR="390F1C52" w:rsidRPr="32FC8CC4">
              <w:rPr>
                <w:rFonts w:ascii="Calibri" w:eastAsia="Calibri" w:hAnsi="Calibri" w:cs="Calibri"/>
                <w:sz w:val="22"/>
                <w:szCs w:val="22"/>
              </w:rPr>
              <w:t xml:space="preserve"> and school-level evidence, and developed through structured professional learning and practitioner dialogue</w:t>
            </w:r>
            <w:r w:rsidR="00E37A43">
              <w:rPr>
                <w:rFonts w:ascii="Calibri" w:eastAsia="Calibri" w:hAnsi="Calibri" w:cs="Calibri"/>
                <w:sz w:val="22"/>
                <w:szCs w:val="22"/>
              </w:rPr>
              <w:t xml:space="preserve"> ensuring clear consultation with all stakeholders.</w:t>
            </w:r>
          </w:p>
          <w:p w14:paraId="60CBFB84" w14:textId="6E3C50CF" w:rsidR="00091B5F" w:rsidRPr="00F7530B" w:rsidRDefault="00091B5F" w:rsidP="32FC8CC4">
            <w:pPr>
              <w:spacing w:line="300" w:lineRule="auto"/>
              <w:rPr>
                <w:rFonts w:ascii="Calibri" w:eastAsia="Calibri" w:hAnsi="Calibri" w:cs="Calibri"/>
                <w:sz w:val="22"/>
                <w:szCs w:val="22"/>
              </w:rPr>
            </w:pPr>
          </w:p>
          <w:p w14:paraId="4F6A98FE" w14:textId="6CBDD401" w:rsidR="00091B5F" w:rsidRPr="00F7530B" w:rsidRDefault="0068C2FC" w:rsidP="6D826A29">
            <w:pPr>
              <w:spacing w:line="300" w:lineRule="auto"/>
              <w:rPr>
                <w:rFonts w:ascii="Calibri" w:eastAsia="Calibri" w:hAnsi="Calibri" w:cs="Calibri"/>
                <w:sz w:val="22"/>
                <w:szCs w:val="22"/>
              </w:rPr>
            </w:pPr>
            <w:r w:rsidRPr="6D826A29">
              <w:rPr>
                <w:rFonts w:ascii="Calibri" w:eastAsia="Calibri" w:hAnsi="Calibri" w:cs="Calibri"/>
                <w:sz w:val="22"/>
                <w:szCs w:val="22"/>
              </w:rPr>
              <w:t>Building on</w:t>
            </w:r>
            <w:r w:rsidR="22CA72FF" w:rsidRPr="6D826A29">
              <w:rPr>
                <w:rFonts w:ascii="Calibri" w:eastAsia="Calibri" w:hAnsi="Calibri" w:cs="Calibri"/>
                <w:sz w:val="22"/>
                <w:szCs w:val="22"/>
              </w:rPr>
              <w:t xml:space="preserve"> </w:t>
            </w:r>
            <w:r w:rsidR="7120305F" w:rsidRPr="6D826A29">
              <w:rPr>
                <w:rFonts w:ascii="Calibri" w:eastAsia="Calibri" w:hAnsi="Calibri" w:cs="Calibri"/>
                <w:sz w:val="22"/>
                <w:szCs w:val="22"/>
              </w:rPr>
              <w:t>collaborative,</w:t>
            </w:r>
            <w:r w:rsidR="22CA72FF" w:rsidRPr="6D826A29">
              <w:rPr>
                <w:rFonts w:ascii="Calibri" w:eastAsia="Calibri" w:hAnsi="Calibri" w:cs="Calibri"/>
                <w:sz w:val="22"/>
                <w:szCs w:val="22"/>
              </w:rPr>
              <w:t xml:space="preserve"> stakeholder engagement and professional enquiry, we will co-construct a clear and shared curriculum rationale that reflects our vision, values and local context ensuring this is reflective of our children, </w:t>
            </w:r>
            <w:r w:rsidR="759CCEA8" w:rsidRPr="6D826A29">
              <w:rPr>
                <w:rFonts w:ascii="Calibri" w:eastAsia="Calibri" w:hAnsi="Calibri" w:cs="Calibri"/>
                <w:sz w:val="22"/>
                <w:szCs w:val="22"/>
              </w:rPr>
              <w:t xml:space="preserve">developing </w:t>
            </w:r>
            <w:r w:rsidR="22CA72FF" w:rsidRPr="6D826A29">
              <w:rPr>
                <w:rFonts w:ascii="Calibri" w:eastAsia="Calibri" w:hAnsi="Calibri" w:cs="Calibri"/>
                <w:sz w:val="22"/>
                <w:szCs w:val="22"/>
              </w:rPr>
              <w:t>a coherent and progressive curriculum that supports breadth, depth and personalisation</w:t>
            </w:r>
            <w:r w:rsidR="53E9DFB2" w:rsidRPr="6D826A29">
              <w:rPr>
                <w:rFonts w:ascii="Calibri" w:eastAsia="Calibri" w:hAnsi="Calibri" w:cs="Calibri"/>
                <w:sz w:val="22"/>
                <w:szCs w:val="22"/>
              </w:rPr>
              <w:t xml:space="preserve"> across all curricular areas</w:t>
            </w:r>
            <w:r w:rsidR="22CA72FF" w:rsidRPr="6D826A29">
              <w:rPr>
                <w:rFonts w:ascii="Calibri" w:eastAsia="Calibri" w:hAnsi="Calibri" w:cs="Calibri"/>
                <w:sz w:val="22"/>
                <w:szCs w:val="22"/>
              </w:rPr>
              <w:t>. The rationale will provide a clear framework for learning, teaching and assessment, improving consistency of approach, strengthening learner engagement, and raising attainment and achievement for all.</w:t>
            </w:r>
          </w:p>
          <w:p w14:paraId="246A0CB5" w14:textId="2591E13E" w:rsidR="00091B5F" w:rsidRPr="00F7530B" w:rsidRDefault="00091B5F" w:rsidP="32FC8CC4">
            <w:pPr>
              <w:spacing w:line="300" w:lineRule="auto"/>
              <w:rPr>
                <w:rFonts w:ascii="Segoe UI" w:eastAsia="Segoe UI" w:hAnsi="Segoe UI" w:cs="Segoe UI"/>
                <w:sz w:val="21"/>
                <w:szCs w:val="21"/>
              </w:rPr>
            </w:pPr>
          </w:p>
          <w:p w14:paraId="4946560F" w14:textId="0E6B9FB6" w:rsidR="00091B5F" w:rsidRPr="00F7530B" w:rsidRDefault="00091B5F" w:rsidP="00D025AD">
            <w:pPr>
              <w:rPr>
                <w:rFonts w:ascii="Calibri" w:hAnsi="Calibri" w:cs="Calibri"/>
                <w:sz w:val="20"/>
                <w:szCs w:val="20"/>
              </w:rPr>
            </w:pPr>
          </w:p>
        </w:tc>
        <w:tc>
          <w:tcPr>
            <w:tcW w:w="2212" w:type="dxa"/>
          </w:tcPr>
          <w:p w14:paraId="2A606813" w14:textId="77777777" w:rsidR="00091B5F" w:rsidRPr="00F7530B" w:rsidRDefault="00091B5F" w:rsidP="32FC8CC4">
            <w:pPr>
              <w:rPr>
                <w:rFonts w:ascii="Calibri" w:hAnsi="Calibri" w:cs="Calibri"/>
                <w:sz w:val="22"/>
                <w:szCs w:val="22"/>
              </w:rPr>
            </w:pPr>
          </w:p>
          <w:p w14:paraId="4F856696" w14:textId="77777777" w:rsidR="00091B5F" w:rsidRPr="00F7530B" w:rsidRDefault="00091B5F" w:rsidP="32FC8CC4">
            <w:pPr>
              <w:rPr>
                <w:rFonts w:ascii="Calibri" w:hAnsi="Calibri" w:cs="Calibri"/>
                <w:sz w:val="22"/>
                <w:szCs w:val="22"/>
              </w:rPr>
            </w:pPr>
          </w:p>
          <w:p w14:paraId="4BBD5F7C" w14:textId="3E9E17CA" w:rsidR="00091B5F" w:rsidRPr="00F7530B" w:rsidRDefault="46CC4789" w:rsidP="32FC8CC4">
            <w:pPr>
              <w:rPr>
                <w:rFonts w:ascii="Calibri" w:hAnsi="Calibri" w:cs="Calibri"/>
                <w:sz w:val="22"/>
                <w:szCs w:val="22"/>
              </w:rPr>
            </w:pPr>
            <w:r w:rsidRPr="32FC8CC4">
              <w:rPr>
                <w:rFonts w:ascii="Calibri" w:hAnsi="Calibri" w:cs="Calibri"/>
                <w:sz w:val="22"/>
                <w:szCs w:val="22"/>
              </w:rPr>
              <w:t xml:space="preserve">C Houston &amp; all </w:t>
            </w:r>
            <w:r w:rsidR="0F8DE953" w:rsidRPr="32FC8CC4">
              <w:rPr>
                <w:rFonts w:ascii="Calibri" w:hAnsi="Calibri" w:cs="Calibri"/>
                <w:sz w:val="22"/>
                <w:szCs w:val="22"/>
              </w:rPr>
              <w:t>staff</w:t>
            </w:r>
          </w:p>
          <w:p w14:paraId="03214D49" w14:textId="6F63A79F" w:rsidR="32FC8CC4" w:rsidRDefault="32FC8CC4" w:rsidP="32FC8CC4">
            <w:pPr>
              <w:rPr>
                <w:rFonts w:ascii="Calibri" w:hAnsi="Calibri" w:cs="Calibri"/>
                <w:sz w:val="22"/>
                <w:szCs w:val="22"/>
              </w:rPr>
            </w:pPr>
          </w:p>
          <w:p w14:paraId="01FE119F" w14:textId="29521590" w:rsidR="32FC8CC4" w:rsidRDefault="32FC8CC4" w:rsidP="32FC8CC4">
            <w:pPr>
              <w:rPr>
                <w:rFonts w:ascii="Calibri" w:hAnsi="Calibri" w:cs="Calibri"/>
                <w:sz w:val="22"/>
                <w:szCs w:val="22"/>
              </w:rPr>
            </w:pPr>
          </w:p>
          <w:p w14:paraId="448FBB39" w14:textId="28F0A6FA" w:rsidR="32FC8CC4" w:rsidRDefault="32FC8CC4" w:rsidP="32FC8CC4">
            <w:pPr>
              <w:rPr>
                <w:rFonts w:ascii="Calibri" w:hAnsi="Calibri" w:cs="Calibri"/>
                <w:sz w:val="22"/>
                <w:szCs w:val="22"/>
              </w:rPr>
            </w:pPr>
          </w:p>
          <w:p w14:paraId="005E4E1F" w14:textId="21E1FF90" w:rsidR="32FC8CC4" w:rsidRDefault="32FC8CC4" w:rsidP="32FC8CC4">
            <w:pPr>
              <w:rPr>
                <w:rFonts w:ascii="Calibri" w:hAnsi="Calibri" w:cs="Calibri"/>
                <w:sz w:val="22"/>
                <w:szCs w:val="22"/>
              </w:rPr>
            </w:pPr>
          </w:p>
          <w:p w14:paraId="2777B970" w14:textId="53AF8D0E" w:rsidR="32FC8CC4" w:rsidRDefault="32FC8CC4" w:rsidP="32FC8CC4">
            <w:pPr>
              <w:rPr>
                <w:rFonts w:ascii="Calibri" w:hAnsi="Calibri" w:cs="Calibri"/>
                <w:sz w:val="22"/>
                <w:szCs w:val="22"/>
              </w:rPr>
            </w:pPr>
          </w:p>
          <w:p w14:paraId="7433570B" w14:textId="0AB98F67" w:rsidR="32FC8CC4" w:rsidRDefault="32FC8CC4" w:rsidP="32FC8CC4">
            <w:pPr>
              <w:rPr>
                <w:rFonts w:ascii="Calibri" w:hAnsi="Calibri" w:cs="Calibri"/>
                <w:sz w:val="22"/>
                <w:szCs w:val="22"/>
              </w:rPr>
            </w:pPr>
          </w:p>
          <w:p w14:paraId="370489A4" w14:textId="58653F17" w:rsidR="32FC8CC4" w:rsidRDefault="32FC8CC4" w:rsidP="32FC8CC4">
            <w:pPr>
              <w:rPr>
                <w:rFonts w:ascii="Calibri" w:hAnsi="Calibri" w:cs="Calibri"/>
                <w:sz w:val="22"/>
                <w:szCs w:val="22"/>
              </w:rPr>
            </w:pPr>
          </w:p>
          <w:p w14:paraId="299BB13D" w14:textId="41501A4F" w:rsidR="32FC8CC4" w:rsidRDefault="32FC8CC4" w:rsidP="32FC8CC4">
            <w:pPr>
              <w:rPr>
                <w:rFonts w:ascii="Calibri" w:hAnsi="Calibri" w:cs="Calibri"/>
                <w:sz w:val="22"/>
                <w:szCs w:val="22"/>
              </w:rPr>
            </w:pPr>
          </w:p>
          <w:p w14:paraId="0BA9ACDC" w14:textId="7A192CBE" w:rsidR="32FC8CC4" w:rsidRDefault="32FC8CC4" w:rsidP="32FC8CC4">
            <w:pPr>
              <w:rPr>
                <w:rFonts w:ascii="Calibri" w:hAnsi="Calibri" w:cs="Calibri"/>
                <w:sz w:val="22"/>
                <w:szCs w:val="22"/>
              </w:rPr>
            </w:pPr>
          </w:p>
          <w:p w14:paraId="3FAD1E4B" w14:textId="77777777" w:rsidR="00910F9D" w:rsidRDefault="00910F9D" w:rsidP="32FC8CC4">
            <w:pPr>
              <w:rPr>
                <w:rFonts w:ascii="Calibri" w:hAnsi="Calibri" w:cs="Calibri"/>
                <w:sz w:val="22"/>
                <w:szCs w:val="22"/>
              </w:rPr>
            </w:pPr>
          </w:p>
          <w:p w14:paraId="7A8B3EF1" w14:textId="77777777" w:rsidR="000F6112" w:rsidRDefault="000F6112" w:rsidP="32FC8CC4">
            <w:pPr>
              <w:rPr>
                <w:rFonts w:ascii="Calibri" w:hAnsi="Calibri" w:cs="Calibri"/>
                <w:sz w:val="22"/>
                <w:szCs w:val="22"/>
              </w:rPr>
            </w:pPr>
          </w:p>
          <w:p w14:paraId="0B52217C" w14:textId="77777777" w:rsidR="000F6112" w:rsidRDefault="000F6112" w:rsidP="32FC8CC4">
            <w:pPr>
              <w:rPr>
                <w:rFonts w:ascii="Calibri" w:hAnsi="Calibri" w:cs="Calibri"/>
                <w:sz w:val="22"/>
                <w:szCs w:val="22"/>
              </w:rPr>
            </w:pPr>
          </w:p>
          <w:p w14:paraId="3DB6A67C" w14:textId="77777777" w:rsidR="000F6112" w:rsidRDefault="000F6112" w:rsidP="32FC8CC4">
            <w:pPr>
              <w:rPr>
                <w:rFonts w:ascii="Calibri" w:hAnsi="Calibri" w:cs="Calibri"/>
                <w:sz w:val="22"/>
                <w:szCs w:val="22"/>
              </w:rPr>
            </w:pPr>
          </w:p>
          <w:p w14:paraId="44579F7E" w14:textId="77777777" w:rsidR="000F6112" w:rsidRDefault="000F6112" w:rsidP="32FC8CC4">
            <w:pPr>
              <w:rPr>
                <w:rFonts w:ascii="Calibri" w:hAnsi="Calibri" w:cs="Calibri"/>
                <w:sz w:val="22"/>
                <w:szCs w:val="22"/>
              </w:rPr>
            </w:pPr>
          </w:p>
          <w:p w14:paraId="27C12602" w14:textId="77777777" w:rsidR="000F6112" w:rsidRDefault="000F6112" w:rsidP="32FC8CC4">
            <w:pPr>
              <w:rPr>
                <w:rFonts w:ascii="Calibri" w:hAnsi="Calibri" w:cs="Calibri"/>
                <w:sz w:val="22"/>
                <w:szCs w:val="22"/>
              </w:rPr>
            </w:pPr>
          </w:p>
          <w:p w14:paraId="093A1345" w14:textId="77777777" w:rsidR="000F6112" w:rsidRDefault="000F6112" w:rsidP="32FC8CC4">
            <w:pPr>
              <w:rPr>
                <w:rFonts w:ascii="Calibri" w:hAnsi="Calibri" w:cs="Calibri"/>
                <w:sz w:val="22"/>
                <w:szCs w:val="22"/>
              </w:rPr>
            </w:pPr>
          </w:p>
          <w:p w14:paraId="54DA3A43" w14:textId="77777777" w:rsidR="00B60B44" w:rsidRDefault="00B60B44" w:rsidP="32FC8CC4">
            <w:pPr>
              <w:rPr>
                <w:rFonts w:ascii="Calibri" w:hAnsi="Calibri" w:cs="Calibri"/>
                <w:sz w:val="22"/>
                <w:szCs w:val="22"/>
              </w:rPr>
            </w:pPr>
          </w:p>
          <w:p w14:paraId="38441008" w14:textId="77777777" w:rsidR="00910F9D" w:rsidRDefault="00910F9D" w:rsidP="32FC8CC4">
            <w:pPr>
              <w:rPr>
                <w:rFonts w:ascii="Calibri" w:hAnsi="Calibri" w:cs="Calibri"/>
                <w:sz w:val="22"/>
                <w:szCs w:val="22"/>
              </w:rPr>
            </w:pPr>
          </w:p>
          <w:p w14:paraId="4C679277" w14:textId="0874B434" w:rsidR="32FC8CC4" w:rsidRDefault="32FC8CC4" w:rsidP="32FC8CC4">
            <w:pPr>
              <w:rPr>
                <w:rFonts w:ascii="Calibri" w:hAnsi="Calibri" w:cs="Calibri"/>
                <w:sz w:val="22"/>
                <w:szCs w:val="22"/>
              </w:rPr>
            </w:pPr>
          </w:p>
          <w:p w14:paraId="29E8BEDD" w14:textId="263F353E" w:rsidR="58286A3A" w:rsidRDefault="58286A3A" w:rsidP="32FC8CC4">
            <w:pPr>
              <w:rPr>
                <w:rFonts w:ascii="Calibri" w:hAnsi="Calibri" w:cs="Calibri"/>
                <w:sz w:val="22"/>
                <w:szCs w:val="22"/>
              </w:rPr>
            </w:pPr>
            <w:r w:rsidRPr="32FC8CC4">
              <w:rPr>
                <w:rFonts w:ascii="Calibri" w:hAnsi="Calibri" w:cs="Calibri"/>
                <w:sz w:val="22"/>
                <w:szCs w:val="22"/>
              </w:rPr>
              <w:t>V Brooks and all staff</w:t>
            </w:r>
          </w:p>
          <w:p w14:paraId="52ED31DD" w14:textId="0C2EC99F" w:rsidR="32FC8CC4" w:rsidRDefault="32FC8CC4" w:rsidP="32FC8CC4">
            <w:pPr>
              <w:rPr>
                <w:rFonts w:ascii="Calibri" w:hAnsi="Calibri" w:cs="Calibri"/>
                <w:sz w:val="22"/>
                <w:szCs w:val="22"/>
              </w:rPr>
            </w:pPr>
          </w:p>
          <w:p w14:paraId="64698BA4" w14:textId="27CADC2D" w:rsidR="32FC8CC4" w:rsidRDefault="32FC8CC4" w:rsidP="32FC8CC4">
            <w:pPr>
              <w:rPr>
                <w:rFonts w:ascii="Calibri" w:hAnsi="Calibri" w:cs="Calibri"/>
                <w:sz w:val="22"/>
                <w:szCs w:val="22"/>
              </w:rPr>
            </w:pPr>
          </w:p>
          <w:p w14:paraId="42DAE425" w14:textId="2732E18D" w:rsidR="32FC8CC4" w:rsidRDefault="32FC8CC4" w:rsidP="32FC8CC4">
            <w:pPr>
              <w:rPr>
                <w:rFonts w:ascii="Calibri" w:hAnsi="Calibri" w:cs="Calibri"/>
                <w:sz w:val="22"/>
                <w:szCs w:val="22"/>
              </w:rPr>
            </w:pPr>
          </w:p>
          <w:p w14:paraId="4A562D4D" w14:textId="4BD89AD3" w:rsidR="32FC8CC4" w:rsidRDefault="32FC8CC4" w:rsidP="32FC8CC4">
            <w:pPr>
              <w:rPr>
                <w:rFonts w:ascii="Calibri" w:hAnsi="Calibri" w:cs="Calibri"/>
                <w:sz w:val="22"/>
                <w:szCs w:val="22"/>
              </w:rPr>
            </w:pPr>
          </w:p>
          <w:p w14:paraId="11424816" w14:textId="3B6F13E7" w:rsidR="32FC8CC4" w:rsidRDefault="32FC8CC4" w:rsidP="32FC8CC4">
            <w:pPr>
              <w:rPr>
                <w:rFonts w:ascii="Calibri" w:hAnsi="Calibri" w:cs="Calibri"/>
                <w:sz w:val="22"/>
                <w:szCs w:val="22"/>
              </w:rPr>
            </w:pPr>
          </w:p>
          <w:p w14:paraId="1D0CDC88" w14:textId="5CB77D2E" w:rsidR="32FC8CC4" w:rsidRDefault="32FC8CC4" w:rsidP="32FC8CC4">
            <w:pPr>
              <w:rPr>
                <w:rFonts w:ascii="Calibri" w:hAnsi="Calibri" w:cs="Calibri"/>
                <w:sz w:val="22"/>
                <w:szCs w:val="22"/>
              </w:rPr>
            </w:pPr>
          </w:p>
          <w:p w14:paraId="3D3BC8BA" w14:textId="77777777" w:rsidR="00B60B44" w:rsidRDefault="00B60B44" w:rsidP="32FC8CC4">
            <w:pPr>
              <w:rPr>
                <w:rFonts w:ascii="Calibri" w:hAnsi="Calibri" w:cs="Calibri"/>
                <w:sz w:val="22"/>
                <w:szCs w:val="22"/>
              </w:rPr>
            </w:pPr>
          </w:p>
          <w:p w14:paraId="70BF844A" w14:textId="77777777" w:rsidR="00B60B44" w:rsidRDefault="00B60B44" w:rsidP="32FC8CC4">
            <w:pPr>
              <w:rPr>
                <w:rFonts w:ascii="Calibri" w:hAnsi="Calibri" w:cs="Calibri"/>
                <w:sz w:val="22"/>
                <w:szCs w:val="22"/>
              </w:rPr>
            </w:pPr>
          </w:p>
          <w:p w14:paraId="6DEA72B4" w14:textId="77777777" w:rsidR="00B60B44" w:rsidRDefault="00B60B44" w:rsidP="32FC8CC4">
            <w:pPr>
              <w:rPr>
                <w:rFonts w:ascii="Calibri" w:hAnsi="Calibri" w:cs="Calibri"/>
                <w:sz w:val="22"/>
                <w:szCs w:val="22"/>
              </w:rPr>
            </w:pPr>
          </w:p>
          <w:p w14:paraId="573EA296" w14:textId="77777777" w:rsidR="00B60B44" w:rsidRDefault="00B60B44" w:rsidP="32FC8CC4">
            <w:pPr>
              <w:rPr>
                <w:rFonts w:ascii="Calibri" w:hAnsi="Calibri" w:cs="Calibri"/>
                <w:sz w:val="22"/>
                <w:szCs w:val="22"/>
              </w:rPr>
            </w:pPr>
          </w:p>
          <w:p w14:paraId="732CE16C" w14:textId="4CC96C00" w:rsidR="32FC8CC4" w:rsidRDefault="32FC8CC4" w:rsidP="32FC8CC4">
            <w:pPr>
              <w:rPr>
                <w:rFonts w:ascii="Calibri" w:hAnsi="Calibri" w:cs="Calibri"/>
                <w:sz w:val="22"/>
                <w:szCs w:val="22"/>
              </w:rPr>
            </w:pPr>
          </w:p>
          <w:p w14:paraId="60784029" w14:textId="08A32D89" w:rsidR="32FC8CC4" w:rsidRDefault="32FC8CC4" w:rsidP="32FC8CC4">
            <w:pPr>
              <w:rPr>
                <w:rFonts w:ascii="Calibri" w:hAnsi="Calibri" w:cs="Calibri"/>
                <w:sz w:val="22"/>
                <w:szCs w:val="22"/>
              </w:rPr>
            </w:pPr>
          </w:p>
          <w:p w14:paraId="57665044" w14:textId="00414586" w:rsidR="32FC8CC4" w:rsidRDefault="32FC8CC4" w:rsidP="32FC8CC4">
            <w:pPr>
              <w:rPr>
                <w:rFonts w:ascii="Calibri" w:hAnsi="Calibri" w:cs="Calibri"/>
                <w:sz w:val="22"/>
                <w:szCs w:val="22"/>
              </w:rPr>
            </w:pPr>
          </w:p>
          <w:p w14:paraId="25B103ED" w14:textId="63F30862" w:rsidR="0F8DE953" w:rsidRDefault="0F8DE953" w:rsidP="32FC8CC4">
            <w:pPr>
              <w:rPr>
                <w:rFonts w:ascii="Calibri" w:hAnsi="Calibri" w:cs="Calibri"/>
                <w:sz w:val="22"/>
                <w:szCs w:val="22"/>
              </w:rPr>
            </w:pPr>
            <w:r w:rsidRPr="32FC8CC4">
              <w:rPr>
                <w:rFonts w:ascii="Calibri" w:hAnsi="Calibri" w:cs="Calibri"/>
                <w:sz w:val="22"/>
                <w:szCs w:val="22"/>
              </w:rPr>
              <w:t xml:space="preserve">C Houston </w:t>
            </w:r>
            <w:r w:rsidR="002D5FC4" w:rsidRPr="32FC8CC4">
              <w:rPr>
                <w:rFonts w:ascii="Calibri" w:hAnsi="Calibri" w:cs="Calibri"/>
                <w:sz w:val="22"/>
                <w:szCs w:val="22"/>
              </w:rPr>
              <w:t>&amp; all staff</w:t>
            </w:r>
          </w:p>
          <w:p w14:paraId="6EB1DFC9" w14:textId="2433EB3D" w:rsidR="32FC8CC4" w:rsidRDefault="32FC8CC4" w:rsidP="32FC8CC4">
            <w:pPr>
              <w:rPr>
                <w:rFonts w:ascii="Calibri" w:hAnsi="Calibri" w:cs="Calibri"/>
                <w:sz w:val="22"/>
                <w:szCs w:val="22"/>
              </w:rPr>
            </w:pPr>
          </w:p>
          <w:p w14:paraId="4FFE2300" w14:textId="5D8F7FF9" w:rsidR="32FC8CC4" w:rsidRDefault="32FC8CC4" w:rsidP="32FC8CC4">
            <w:pPr>
              <w:rPr>
                <w:rFonts w:ascii="Calibri" w:hAnsi="Calibri" w:cs="Calibri"/>
                <w:sz w:val="22"/>
                <w:szCs w:val="22"/>
              </w:rPr>
            </w:pPr>
          </w:p>
          <w:p w14:paraId="4A8B9E35" w14:textId="50734A53" w:rsidR="32FC8CC4" w:rsidRDefault="32FC8CC4" w:rsidP="32FC8CC4">
            <w:pPr>
              <w:rPr>
                <w:rFonts w:ascii="Calibri" w:hAnsi="Calibri" w:cs="Calibri"/>
                <w:sz w:val="22"/>
                <w:szCs w:val="22"/>
              </w:rPr>
            </w:pPr>
          </w:p>
          <w:p w14:paraId="38148502" w14:textId="38D16908" w:rsidR="32FC8CC4" w:rsidRDefault="32FC8CC4" w:rsidP="32FC8CC4">
            <w:pPr>
              <w:rPr>
                <w:rFonts w:ascii="Calibri" w:hAnsi="Calibri" w:cs="Calibri"/>
                <w:sz w:val="22"/>
                <w:szCs w:val="22"/>
              </w:rPr>
            </w:pPr>
          </w:p>
          <w:p w14:paraId="6480A14C" w14:textId="0AF9804C" w:rsidR="32FC8CC4" w:rsidRDefault="32FC8CC4" w:rsidP="32FC8CC4">
            <w:pPr>
              <w:rPr>
                <w:rFonts w:ascii="Calibri" w:hAnsi="Calibri" w:cs="Calibri"/>
                <w:sz w:val="22"/>
                <w:szCs w:val="22"/>
              </w:rPr>
            </w:pPr>
          </w:p>
          <w:p w14:paraId="16B868B7" w14:textId="56859C8B" w:rsidR="32FC8CC4" w:rsidRDefault="32FC8CC4" w:rsidP="32FC8CC4">
            <w:pPr>
              <w:rPr>
                <w:rFonts w:ascii="Calibri" w:hAnsi="Calibri" w:cs="Calibri"/>
                <w:sz w:val="22"/>
                <w:szCs w:val="22"/>
              </w:rPr>
            </w:pPr>
          </w:p>
          <w:p w14:paraId="24449ED4" w14:textId="0BB2D660" w:rsidR="32FC8CC4" w:rsidRDefault="32FC8CC4" w:rsidP="32FC8CC4">
            <w:pPr>
              <w:rPr>
                <w:rFonts w:ascii="Calibri" w:hAnsi="Calibri" w:cs="Calibri"/>
                <w:sz w:val="22"/>
                <w:szCs w:val="22"/>
              </w:rPr>
            </w:pPr>
          </w:p>
          <w:p w14:paraId="3AE55043" w14:textId="2BEE1EC0" w:rsidR="32FC8CC4" w:rsidRDefault="32FC8CC4" w:rsidP="32FC8CC4">
            <w:pPr>
              <w:rPr>
                <w:rFonts w:ascii="Calibri" w:hAnsi="Calibri" w:cs="Calibri"/>
                <w:sz w:val="22"/>
                <w:szCs w:val="22"/>
              </w:rPr>
            </w:pPr>
          </w:p>
          <w:p w14:paraId="4227D5A6" w14:textId="08A3F330" w:rsidR="32FC8CC4" w:rsidRDefault="32FC8CC4" w:rsidP="32FC8CC4">
            <w:pPr>
              <w:rPr>
                <w:rFonts w:ascii="Calibri" w:hAnsi="Calibri" w:cs="Calibri"/>
                <w:sz w:val="22"/>
                <w:szCs w:val="22"/>
              </w:rPr>
            </w:pPr>
          </w:p>
          <w:p w14:paraId="24F97E70" w14:textId="77777777" w:rsidR="00B60B44" w:rsidRDefault="00B60B44" w:rsidP="32FC8CC4">
            <w:pPr>
              <w:rPr>
                <w:rFonts w:ascii="Calibri" w:hAnsi="Calibri" w:cs="Calibri"/>
                <w:sz w:val="22"/>
                <w:szCs w:val="22"/>
              </w:rPr>
            </w:pPr>
          </w:p>
          <w:p w14:paraId="14C70CA5" w14:textId="77777777" w:rsidR="00B60B44" w:rsidRDefault="00B60B44" w:rsidP="32FC8CC4">
            <w:pPr>
              <w:rPr>
                <w:rFonts w:ascii="Calibri" w:hAnsi="Calibri" w:cs="Calibri"/>
                <w:sz w:val="22"/>
                <w:szCs w:val="22"/>
              </w:rPr>
            </w:pPr>
          </w:p>
          <w:p w14:paraId="7A4B6592" w14:textId="7BC90A7E" w:rsidR="32FC8CC4" w:rsidRDefault="32FC8CC4" w:rsidP="32FC8CC4">
            <w:pPr>
              <w:rPr>
                <w:rFonts w:ascii="Calibri" w:hAnsi="Calibri" w:cs="Calibri"/>
                <w:sz w:val="22"/>
                <w:szCs w:val="22"/>
              </w:rPr>
            </w:pPr>
          </w:p>
          <w:p w14:paraId="0C64BDF5" w14:textId="194291C9" w:rsidR="32FC8CC4" w:rsidRDefault="32FC8CC4" w:rsidP="32FC8CC4">
            <w:pPr>
              <w:rPr>
                <w:rFonts w:ascii="Calibri" w:hAnsi="Calibri" w:cs="Calibri"/>
                <w:sz w:val="22"/>
                <w:szCs w:val="22"/>
              </w:rPr>
            </w:pPr>
          </w:p>
          <w:p w14:paraId="4A4D2C2C" w14:textId="5EA64C11" w:rsidR="002D5FC4" w:rsidRDefault="002D5FC4" w:rsidP="32FC8CC4">
            <w:pPr>
              <w:rPr>
                <w:rFonts w:ascii="Calibri" w:hAnsi="Calibri" w:cs="Calibri"/>
                <w:sz w:val="22"/>
                <w:szCs w:val="22"/>
              </w:rPr>
            </w:pPr>
            <w:r w:rsidRPr="32FC8CC4">
              <w:rPr>
                <w:rFonts w:ascii="Calibri" w:hAnsi="Calibri" w:cs="Calibri"/>
                <w:sz w:val="22"/>
                <w:szCs w:val="22"/>
              </w:rPr>
              <w:t>C Houston, I Couser and all staff</w:t>
            </w:r>
          </w:p>
          <w:p w14:paraId="506DA78E" w14:textId="77777777" w:rsidR="00091B5F" w:rsidRPr="00F7530B" w:rsidRDefault="00091B5F" w:rsidP="32FC8CC4">
            <w:pPr>
              <w:rPr>
                <w:rFonts w:ascii="Calibri" w:hAnsi="Calibri" w:cs="Calibri"/>
                <w:sz w:val="22"/>
                <w:szCs w:val="22"/>
              </w:rPr>
            </w:pPr>
          </w:p>
          <w:p w14:paraId="1D8AC3E5" w14:textId="7D0D0321" w:rsidR="32FC8CC4" w:rsidRDefault="32FC8CC4" w:rsidP="32FC8CC4">
            <w:pPr>
              <w:rPr>
                <w:rFonts w:ascii="Calibri" w:hAnsi="Calibri" w:cs="Calibri"/>
                <w:sz w:val="22"/>
                <w:szCs w:val="22"/>
              </w:rPr>
            </w:pPr>
          </w:p>
          <w:p w14:paraId="238492E3" w14:textId="5EF1CC49" w:rsidR="32FC8CC4" w:rsidRDefault="32FC8CC4" w:rsidP="32FC8CC4">
            <w:pPr>
              <w:rPr>
                <w:rFonts w:ascii="Calibri" w:hAnsi="Calibri" w:cs="Calibri"/>
                <w:sz w:val="22"/>
                <w:szCs w:val="22"/>
              </w:rPr>
            </w:pPr>
          </w:p>
          <w:p w14:paraId="5D7E530F" w14:textId="5A7A209B" w:rsidR="32FC8CC4" w:rsidRDefault="32FC8CC4" w:rsidP="32FC8CC4">
            <w:pPr>
              <w:rPr>
                <w:rFonts w:ascii="Calibri" w:hAnsi="Calibri" w:cs="Calibri"/>
                <w:sz w:val="22"/>
                <w:szCs w:val="22"/>
              </w:rPr>
            </w:pPr>
          </w:p>
          <w:p w14:paraId="6621806A" w14:textId="6D5322B3" w:rsidR="32FC8CC4" w:rsidRDefault="32FC8CC4" w:rsidP="32FC8CC4">
            <w:pPr>
              <w:rPr>
                <w:rFonts w:ascii="Calibri" w:hAnsi="Calibri" w:cs="Calibri"/>
                <w:sz w:val="22"/>
                <w:szCs w:val="22"/>
              </w:rPr>
            </w:pPr>
          </w:p>
          <w:p w14:paraId="0CE770DE" w14:textId="1246685F" w:rsidR="32FC8CC4" w:rsidRDefault="32FC8CC4" w:rsidP="32FC8CC4">
            <w:pPr>
              <w:rPr>
                <w:rFonts w:ascii="Calibri" w:hAnsi="Calibri" w:cs="Calibri"/>
                <w:sz w:val="22"/>
                <w:szCs w:val="22"/>
              </w:rPr>
            </w:pPr>
          </w:p>
          <w:p w14:paraId="756BD361" w14:textId="4A0C97FD" w:rsidR="32FC8CC4" w:rsidRDefault="32FC8CC4" w:rsidP="32FC8CC4">
            <w:pPr>
              <w:rPr>
                <w:rFonts w:ascii="Calibri" w:hAnsi="Calibri" w:cs="Calibri"/>
                <w:sz w:val="22"/>
                <w:szCs w:val="22"/>
              </w:rPr>
            </w:pPr>
          </w:p>
          <w:p w14:paraId="0925E1BF" w14:textId="26B8402B" w:rsidR="32FC8CC4" w:rsidRDefault="32FC8CC4" w:rsidP="32FC8CC4">
            <w:pPr>
              <w:rPr>
                <w:rFonts w:ascii="Calibri" w:hAnsi="Calibri" w:cs="Calibri"/>
                <w:sz w:val="22"/>
                <w:szCs w:val="22"/>
              </w:rPr>
            </w:pPr>
          </w:p>
          <w:p w14:paraId="1F66AC19" w14:textId="6B920769" w:rsidR="32FC8CC4" w:rsidRDefault="32FC8CC4" w:rsidP="32FC8CC4">
            <w:pPr>
              <w:rPr>
                <w:rFonts w:ascii="Calibri" w:hAnsi="Calibri" w:cs="Calibri"/>
                <w:sz w:val="22"/>
                <w:szCs w:val="22"/>
              </w:rPr>
            </w:pPr>
          </w:p>
          <w:p w14:paraId="122E240E" w14:textId="1EB65B1A" w:rsidR="32FC8CC4" w:rsidRDefault="32FC8CC4" w:rsidP="32FC8CC4">
            <w:pPr>
              <w:rPr>
                <w:rFonts w:ascii="Calibri" w:hAnsi="Calibri" w:cs="Calibri"/>
                <w:sz w:val="22"/>
                <w:szCs w:val="22"/>
              </w:rPr>
            </w:pPr>
          </w:p>
          <w:p w14:paraId="6560B866" w14:textId="602F2569" w:rsidR="32FC8CC4" w:rsidRDefault="32FC8CC4" w:rsidP="32FC8CC4">
            <w:pPr>
              <w:rPr>
                <w:rFonts w:ascii="Calibri" w:hAnsi="Calibri" w:cs="Calibri"/>
                <w:sz w:val="22"/>
                <w:szCs w:val="22"/>
              </w:rPr>
            </w:pPr>
          </w:p>
          <w:p w14:paraId="453AB45E" w14:textId="77777777" w:rsidR="00B60B44" w:rsidRDefault="00B60B44" w:rsidP="32FC8CC4">
            <w:pPr>
              <w:rPr>
                <w:rFonts w:ascii="Calibri" w:hAnsi="Calibri" w:cs="Calibri"/>
                <w:sz w:val="22"/>
                <w:szCs w:val="22"/>
              </w:rPr>
            </w:pPr>
          </w:p>
          <w:p w14:paraId="70F26845" w14:textId="77777777" w:rsidR="00B60B44" w:rsidRDefault="00B60B44" w:rsidP="32FC8CC4">
            <w:pPr>
              <w:rPr>
                <w:rFonts w:ascii="Calibri" w:hAnsi="Calibri" w:cs="Calibri"/>
                <w:sz w:val="22"/>
                <w:szCs w:val="22"/>
              </w:rPr>
            </w:pPr>
          </w:p>
          <w:p w14:paraId="56FF6198" w14:textId="6A32B0FF" w:rsidR="32FC8CC4" w:rsidRDefault="32FC8CC4" w:rsidP="32FC8CC4">
            <w:pPr>
              <w:rPr>
                <w:rFonts w:ascii="Calibri" w:hAnsi="Calibri" w:cs="Calibri"/>
                <w:sz w:val="22"/>
                <w:szCs w:val="22"/>
              </w:rPr>
            </w:pPr>
          </w:p>
          <w:p w14:paraId="110CF43F" w14:textId="076B53FC" w:rsidR="1A82022D" w:rsidRDefault="1A82022D" w:rsidP="32FC8CC4">
            <w:pPr>
              <w:rPr>
                <w:rFonts w:ascii="Calibri" w:hAnsi="Calibri" w:cs="Calibri"/>
                <w:sz w:val="22"/>
                <w:szCs w:val="22"/>
              </w:rPr>
            </w:pPr>
            <w:r w:rsidRPr="32FC8CC4">
              <w:rPr>
                <w:rFonts w:ascii="Calibri" w:hAnsi="Calibri" w:cs="Calibri"/>
                <w:sz w:val="22"/>
                <w:szCs w:val="22"/>
              </w:rPr>
              <w:t>C Houston, I Couser and all staff</w:t>
            </w:r>
          </w:p>
          <w:p w14:paraId="19C1D113" w14:textId="77777777" w:rsidR="00091B5F" w:rsidRPr="00F7530B" w:rsidRDefault="00091B5F" w:rsidP="00D025AD">
            <w:pPr>
              <w:rPr>
                <w:rFonts w:ascii="Calibri" w:hAnsi="Calibri" w:cs="Calibri"/>
                <w:sz w:val="20"/>
                <w:szCs w:val="20"/>
              </w:rPr>
            </w:pPr>
          </w:p>
          <w:p w14:paraId="3B7E7B40" w14:textId="77777777" w:rsidR="00091B5F" w:rsidRPr="00F7530B" w:rsidRDefault="00091B5F" w:rsidP="00D025AD">
            <w:pPr>
              <w:rPr>
                <w:rFonts w:ascii="Calibri" w:hAnsi="Calibri" w:cs="Calibri"/>
                <w:sz w:val="20"/>
                <w:szCs w:val="20"/>
              </w:rPr>
            </w:pPr>
          </w:p>
        </w:tc>
        <w:tc>
          <w:tcPr>
            <w:tcW w:w="4246" w:type="dxa"/>
          </w:tcPr>
          <w:p w14:paraId="7E4B2CAC" w14:textId="77777777" w:rsidR="00091B5F" w:rsidRPr="00F7530B" w:rsidRDefault="00091B5F" w:rsidP="00D025AD">
            <w:pPr>
              <w:rPr>
                <w:rFonts w:ascii="Calibri" w:hAnsi="Calibri" w:cs="Calibri"/>
                <w:color w:val="FF0000"/>
                <w:sz w:val="20"/>
                <w:szCs w:val="20"/>
              </w:rPr>
            </w:pPr>
          </w:p>
          <w:p w14:paraId="24FDCE4D" w14:textId="77777777" w:rsidR="00091B5F" w:rsidRPr="00F7530B" w:rsidRDefault="00091B5F" w:rsidP="00D025AD">
            <w:pPr>
              <w:rPr>
                <w:rFonts w:ascii="Calibri" w:hAnsi="Calibri" w:cs="Calibri"/>
                <w:color w:val="FF0000"/>
                <w:sz w:val="20"/>
                <w:szCs w:val="20"/>
              </w:rPr>
            </w:pPr>
          </w:p>
          <w:p w14:paraId="0BF8CA81"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b/>
                <w:bCs/>
                <w:sz w:val="22"/>
                <w:szCs w:val="22"/>
                <w:lang w:eastAsia="en-GB"/>
              </w:rPr>
              <w:t>Data</w:t>
            </w:r>
            <w:r w:rsidRPr="00C32734">
              <w:rPr>
                <w:rFonts w:ascii="Calibri" w:eastAsia="Times New Roman" w:hAnsi="Calibri" w:cs="Calibri"/>
                <w:sz w:val="22"/>
                <w:szCs w:val="22"/>
                <w:lang w:eastAsia="en-GB"/>
              </w:rPr>
              <w:t xml:space="preserve"> · P1 BASE, P4 and P7 NSA · </w:t>
            </w:r>
          </w:p>
          <w:p w14:paraId="627D5D13"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sz w:val="22"/>
                <w:szCs w:val="22"/>
                <w:lang w:eastAsia="en-GB"/>
              </w:rPr>
              <w:t xml:space="preserve">Attainment Tracking through Progress Framework · </w:t>
            </w:r>
          </w:p>
          <w:p w14:paraId="7E68942A"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p>
          <w:p w14:paraId="0D090F8A"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sz w:val="22"/>
                <w:szCs w:val="22"/>
                <w:lang w:eastAsia="en-GB"/>
              </w:rPr>
              <w:t xml:space="preserve">Tracking of individual cohorts over time (P1, P4, P7, EAL, CEC, CPR, SIMD 1 and 2, ARMED FORCES </w:t>
            </w:r>
          </w:p>
          <w:p w14:paraId="2FA5D369"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p>
          <w:p w14:paraId="07AC386B"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sz w:val="22"/>
                <w:szCs w:val="22"/>
                <w:lang w:eastAsia="en-GB"/>
              </w:rPr>
              <w:t xml:space="preserve">· Records of Understanding used to record pupil progress through a level. · Forward planning documents and evaluations. </w:t>
            </w:r>
          </w:p>
          <w:p w14:paraId="74FD091B"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p>
          <w:p w14:paraId="2A533F68"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b/>
                <w:bCs/>
                <w:sz w:val="22"/>
                <w:szCs w:val="22"/>
                <w:lang w:eastAsia="en-GB"/>
              </w:rPr>
              <w:lastRenderedPageBreak/>
              <w:t xml:space="preserve">Views </w:t>
            </w:r>
            <w:r w:rsidRPr="00C32734">
              <w:rPr>
                <w:rFonts w:ascii="Calibri" w:eastAsia="Times New Roman" w:hAnsi="Calibri" w:cs="Calibri"/>
                <w:sz w:val="22"/>
                <w:szCs w:val="22"/>
                <w:lang w:eastAsia="en-GB"/>
              </w:rPr>
              <w:t xml:space="preserve">· </w:t>
            </w:r>
          </w:p>
          <w:p w14:paraId="56B43027"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sz w:val="22"/>
                <w:szCs w:val="22"/>
                <w:lang w:eastAsia="en-GB"/>
              </w:rPr>
              <w:t>Staff, pupil and parent views collected in collegiate sessions and through various surveys. ·</w:t>
            </w:r>
          </w:p>
          <w:p w14:paraId="59A82AEC"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sz w:val="22"/>
                <w:szCs w:val="22"/>
                <w:lang w:eastAsia="en-GB"/>
              </w:rPr>
              <w:t xml:space="preserve"> Feedback from Learning Partnership Visit. ·</w:t>
            </w:r>
          </w:p>
          <w:p w14:paraId="23838903"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p>
          <w:p w14:paraId="082BF370"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sz w:val="22"/>
                <w:szCs w:val="22"/>
                <w:lang w:eastAsia="en-GB"/>
              </w:rPr>
              <w:t xml:space="preserve"> Feedback from Pupil Focus Groups. </w:t>
            </w:r>
          </w:p>
          <w:p w14:paraId="1926BDC5" w14:textId="77777777" w:rsidR="00C32734" w:rsidRPr="00C32734" w:rsidRDefault="00C32734" w:rsidP="00553C7F">
            <w:pPr>
              <w:spacing w:line="276" w:lineRule="auto"/>
              <w:textAlignment w:val="baseline"/>
              <w:rPr>
                <w:rFonts w:ascii="Calibri" w:eastAsia="Times New Roman" w:hAnsi="Calibri" w:cs="Calibri"/>
                <w:sz w:val="22"/>
                <w:szCs w:val="22"/>
                <w:lang w:eastAsia="en-GB"/>
              </w:rPr>
            </w:pPr>
          </w:p>
          <w:p w14:paraId="7E4AFD3D" w14:textId="66097EC3" w:rsidR="00C32734" w:rsidRPr="00C32734" w:rsidRDefault="00C32734" w:rsidP="00553C7F">
            <w:pPr>
              <w:spacing w:line="276" w:lineRule="auto"/>
              <w:textAlignment w:val="baseline"/>
              <w:rPr>
                <w:rFonts w:ascii="Calibri" w:eastAsia="Times New Roman" w:hAnsi="Calibri" w:cs="Calibri"/>
                <w:sz w:val="22"/>
                <w:szCs w:val="22"/>
                <w:lang w:eastAsia="en-GB"/>
              </w:rPr>
            </w:pPr>
            <w:r w:rsidRPr="00C32734">
              <w:rPr>
                <w:rFonts w:ascii="Calibri" w:eastAsia="Times New Roman" w:hAnsi="Calibri" w:cs="Calibri"/>
                <w:sz w:val="22"/>
                <w:szCs w:val="22"/>
                <w:lang w:eastAsia="en-GB"/>
              </w:rPr>
              <w:t xml:space="preserve">Direct Observations · Learning Partnership Visits. · Regular classroom and playroom visits from SLT, outlined in Quality Assurance Calendar. · Professional Dialogue from </w:t>
            </w:r>
            <w:r w:rsidR="007065E8">
              <w:rPr>
                <w:rFonts w:ascii="Calibri" w:eastAsia="Times New Roman" w:hAnsi="Calibri" w:cs="Calibri"/>
                <w:sz w:val="22"/>
                <w:szCs w:val="22"/>
                <w:lang w:eastAsia="en-GB"/>
              </w:rPr>
              <w:t>Pace &amp; progress Meeting.</w:t>
            </w:r>
          </w:p>
          <w:p w14:paraId="1DE202BA" w14:textId="77777777" w:rsidR="00C32734" w:rsidRPr="00C32734" w:rsidRDefault="00C32734" w:rsidP="00C32734">
            <w:pPr>
              <w:spacing w:line="240" w:lineRule="auto"/>
              <w:textAlignment w:val="baseline"/>
              <w:rPr>
                <w:rFonts w:ascii="Calibri" w:eastAsia="Times New Roman" w:hAnsi="Calibri" w:cs="Calibri"/>
                <w:lang w:eastAsia="en-GB"/>
              </w:rPr>
            </w:pPr>
          </w:p>
          <w:p w14:paraId="034C5C75" w14:textId="036C4D06" w:rsidR="32FC8CC4" w:rsidRPr="00C32734" w:rsidRDefault="32FC8CC4" w:rsidP="32FC8CC4">
            <w:pPr>
              <w:rPr>
                <w:rFonts w:ascii="Calibri" w:hAnsi="Calibri" w:cs="Calibri"/>
                <w:color w:val="FF0000"/>
                <w:sz w:val="20"/>
                <w:szCs w:val="20"/>
              </w:rPr>
            </w:pPr>
          </w:p>
          <w:p w14:paraId="237531B3" w14:textId="77777777" w:rsidR="00091B5F" w:rsidRPr="00F7530B" w:rsidRDefault="00091B5F" w:rsidP="00D025AD">
            <w:pPr>
              <w:rPr>
                <w:rFonts w:ascii="Calibri" w:hAnsi="Calibri" w:cs="Calibri"/>
                <w:sz w:val="20"/>
                <w:szCs w:val="20"/>
              </w:rPr>
            </w:pPr>
          </w:p>
        </w:tc>
        <w:tc>
          <w:tcPr>
            <w:tcW w:w="2229" w:type="dxa"/>
          </w:tcPr>
          <w:p w14:paraId="10BA0BDF" w14:textId="3C7E75BA" w:rsidR="32FC8CC4" w:rsidRDefault="32FC8CC4" w:rsidP="32FC8CC4">
            <w:pPr>
              <w:rPr>
                <w:rFonts w:ascii="Calibri" w:hAnsi="Calibri" w:cs="Calibri"/>
                <w:color w:val="FF0000"/>
                <w:sz w:val="22"/>
                <w:szCs w:val="22"/>
              </w:rPr>
            </w:pPr>
          </w:p>
          <w:p w14:paraId="69093A4C" w14:textId="3DAD2498" w:rsidR="32FC8CC4" w:rsidRDefault="32FC8CC4" w:rsidP="32FC8CC4">
            <w:pPr>
              <w:rPr>
                <w:rFonts w:ascii="Calibri" w:hAnsi="Calibri" w:cs="Calibri"/>
                <w:color w:val="FF0000"/>
                <w:sz w:val="22"/>
                <w:szCs w:val="22"/>
              </w:rPr>
            </w:pPr>
          </w:p>
          <w:p w14:paraId="6FE02573" w14:textId="6FE34F05" w:rsidR="32FC8CC4" w:rsidRDefault="287718D6" w:rsidP="32FC8CC4">
            <w:pPr>
              <w:rPr>
                <w:rFonts w:ascii="Calibri" w:hAnsi="Calibri" w:cs="Calibri"/>
                <w:sz w:val="22"/>
                <w:szCs w:val="22"/>
              </w:rPr>
            </w:pPr>
            <w:r w:rsidRPr="32FC8CC4">
              <w:rPr>
                <w:rFonts w:ascii="Calibri" w:hAnsi="Calibri" w:cs="Calibri"/>
                <w:sz w:val="22"/>
                <w:szCs w:val="22"/>
              </w:rPr>
              <w:t>August 2026</w:t>
            </w:r>
          </w:p>
          <w:p w14:paraId="1D983236" w14:textId="593C1282" w:rsidR="32FC8CC4" w:rsidRDefault="32FC8CC4" w:rsidP="32FC8CC4">
            <w:pPr>
              <w:rPr>
                <w:rFonts w:ascii="Calibri" w:hAnsi="Calibri" w:cs="Calibri"/>
                <w:sz w:val="22"/>
                <w:szCs w:val="22"/>
              </w:rPr>
            </w:pPr>
          </w:p>
          <w:p w14:paraId="70916168" w14:textId="4551D849" w:rsidR="32FC8CC4" w:rsidRDefault="18D9B616" w:rsidP="32FC8CC4">
            <w:pPr>
              <w:rPr>
                <w:rFonts w:ascii="Calibri" w:hAnsi="Calibri" w:cs="Calibri"/>
                <w:sz w:val="22"/>
                <w:szCs w:val="22"/>
              </w:rPr>
            </w:pPr>
            <w:r w:rsidRPr="32FC8CC4">
              <w:rPr>
                <w:rFonts w:ascii="Calibri" w:hAnsi="Calibri" w:cs="Calibri"/>
                <w:sz w:val="22"/>
                <w:szCs w:val="22"/>
              </w:rPr>
              <w:t>September</w:t>
            </w:r>
            <w:r w:rsidR="09FC22B4" w:rsidRPr="32FC8CC4">
              <w:rPr>
                <w:rFonts w:ascii="Calibri" w:hAnsi="Calibri" w:cs="Calibri"/>
                <w:sz w:val="22"/>
                <w:szCs w:val="22"/>
              </w:rPr>
              <w:t xml:space="preserve"> 2026</w:t>
            </w:r>
            <w:r w:rsidRPr="32FC8CC4">
              <w:rPr>
                <w:rFonts w:ascii="Calibri" w:hAnsi="Calibri" w:cs="Calibri"/>
                <w:sz w:val="22"/>
                <w:szCs w:val="22"/>
              </w:rPr>
              <w:t>, November</w:t>
            </w:r>
            <w:r w:rsidR="477EC663" w:rsidRPr="32FC8CC4">
              <w:rPr>
                <w:rFonts w:ascii="Calibri" w:hAnsi="Calibri" w:cs="Calibri"/>
                <w:sz w:val="22"/>
                <w:szCs w:val="22"/>
              </w:rPr>
              <w:t xml:space="preserve"> 2026</w:t>
            </w:r>
            <w:r w:rsidRPr="32FC8CC4">
              <w:rPr>
                <w:rFonts w:ascii="Calibri" w:hAnsi="Calibri" w:cs="Calibri"/>
                <w:sz w:val="22"/>
                <w:szCs w:val="22"/>
              </w:rPr>
              <w:t>, February</w:t>
            </w:r>
            <w:r w:rsidR="7B1525D7" w:rsidRPr="32FC8CC4">
              <w:rPr>
                <w:rFonts w:ascii="Calibri" w:hAnsi="Calibri" w:cs="Calibri"/>
                <w:sz w:val="22"/>
                <w:szCs w:val="22"/>
              </w:rPr>
              <w:t xml:space="preserve"> 2027</w:t>
            </w:r>
            <w:r w:rsidRPr="32FC8CC4">
              <w:rPr>
                <w:rFonts w:ascii="Calibri" w:hAnsi="Calibri" w:cs="Calibri"/>
                <w:sz w:val="22"/>
                <w:szCs w:val="22"/>
              </w:rPr>
              <w:t>, April 2</w:t>
            </w:r>
            <w:r w:rsidR="00220D05">
              <w:rPr>
                <w:rFonts w:ascii="Calibri" w:hAnsi="Calibri" w:cs="Calibri"/>
                <w:sz w:val="22"/>
                <w:szCs w:val="22"/>
              </w:rPr>
              <w:t>027</w:t>
            </w:r>
          </w:p>
          <w:p w14:paraId="2FE77CE8" w14:textId="43F973A7" w:rsidR="32FC8CC4" w:rsidRDefault="32FC8CC4" w:rsidP="32FC8CC4">
            <w:pPr>
              <w:rPr>
                <w:rFonts w:ascii="Calibri" w:hAnsi="Calibri" w:cs="Calibri"/>
                <w:sz w:val="22"/>
                <w:szCs w:val="22"/>
              </w:rPr>
            </w:pPr>
          </w:p>
          <w:p w14:paraId="14A62EFE" w14:textId="4E7E4C43" w:rsidR="32FC8CC4" w:rsidRDefault="32FC8CC4" w:rsidP="32FC8CC4">
            <w:pPr>
              <w:rPr>
                <w:rFonts w:ascii="Calibri" w:hAnsi="Calibri" w:cs="Calibri"/>
                <w:sz w:val="22"/>
                <w:szCs w:val="22"/>
              </w:rPr>
            </w:pPr>
          </w:p>
          <w:p w14:paraId="18C4FFAC" w14:textId="4C5418F6" w:rsidR="18D9B616" w:rsidRDefault="18D9B616" w:rsidP="32FC8CC4">
            <w:pPr>
              <w:rPr>
                <w:rFonts w:ascii="Calibri" w:hAnsi="Calibri" w:cs="Calibri"/>
                <w:sz w:val="22"/>
                <w:szCs w:val="22"/>
              </w:rPr>
            </w:pPr>
            <w:r w:rsidRPr="32FC8CC4">
              <w:rPr>
                <w:rFonts w:ascii="Calibri" w:hAnsi="Calibri" w:cs="Calibri"/>
                <w:sz w:val="22"/>
                <w:szCs w:val="22"/>
              </w:rPr>
              <w:t>November 2026</w:t>
            </w:r>
          </w:p>
          <w:p w14:paraId="31582615" w14:textId="44001706" w:rsidR="32FC8CC4" w:rsidRDefault="32FC8CC4" w:rsidP="32FC8CC4">
            <w:pPr>
              <w:rPr>
                <w:rFonts w:ascii="Calibri" w:hAnsi="Calibri" w:cs="Calibri"/>
                <w:sz w:val="22"/>
                <w:szCs w:val="22"/>
              </w:rPr>
            </w:pPr>
          </w:p>
          <w:p w14:paraId="155110B0" w14:textId="4C1E0E42" w:rsidR="32FC8CC4" w:rsidRDefault="32FC8CC4" w:rsidP="32FC8CC4">
            <w:pPr>
              <w:rPr>
                <w:rFonts w:ascii="Calibri" w:hAnsi="Calibri" w:cs="Calibri"/>
                <w:sz w:val="22"/>
                <w:szCs w:val="22"/>
              </w:rPr>
            </w:pPr>
          </w:p>
          <w:p w14:paraId="5097937D" w14:textId="545D4B8A" w:rsidR="32FC8CC4" w:rsidRDefault="32FC8CC4" w:rsidP="32FC8CC4">
            <w:pPr>
              <w:rPr>
                <w:rFonts w:ascii="Calibri" w:hAnsi="Calibri" w:cs="Calibri"/>
                <w:sz w:val="22"/>
                <w:szCs w:val="22"/>
              </w:rPr>
            </w:pPr>
          </w:p>
          <w:p w14:paraId="187CF2C4" w14:textId="148B58D2" w:rsidR="32FC8CC4" w:rsidRDefault="32FC8CC4" w:rsidP="32FC8CC4">
            <w:pPr>
              <w:rPr>
                <w:rFonts w:ascii="Calibri" w:hAnsi="Calibri" w:cs="Calibri"/>
                <w:sz w:val="22"/>
                <w:szCs w:val="22"/>
              </w:rPr>
            </w:pPr>
          </w:p>
          <w:p w14:paraId="0249D66C" w14:textId="5FC2851F" w:rsidR="18D9B616" w:rsidRDefault="18D9B616" w:rsidP="32FC8CC4">
            <w:pPr>
              <w:rPr>
                <w:rFonts w:ascii="Calibri" w:hAnsi="Calibri" w:cs="Calibri"/>
                <w:sz w:val="22"/>
                <w:szCs w:val="22"/>
              </w:rPr>
            </w:pPr>
            <w:r w:rsidRPr="32FC8CC4">
              <w:rPr>
                <w:rFonts w:ascii="Calibri" w:hAnsi="Calibri" w:cs="Calibri"/>
                <w:sz w:val="22"/>
                <w:szCs w:val="22"/>
              </w:rPr>
              <w:t>April 202</w:t>
            </w:r>
            <w:r w:rsidR="0D62956B" w:rsidRPr="32FC8CC4">
              <w:rPr>
                <w:rFonts w:ascii="Calibri" w:hAnsi="Calibri" w:cs="Calibri"/>
                <w:sz w:val="22"/>
                <w:szCs w:val="22"/>
              </w:rPr>
              <w:t>7</w:t>
            </w:r>
          </w:p>
          <w:p w14:paraId="38797327" w14:textId="0E813021" w:rsidR="32FC8CC4" w:rsidRDefault="32FC8CC4" w:rsidP="32FC8CC4">
            <w:pPr>
              <w:rPr>
                <w:rFonts w:ascii="Calibri" w:hAnsi="Calibri" w:cs="Calibri"/>
                <w:sz w:val="22"/>
                <w:szCs w:val="22"/>
              </w:rPr>
            </w:pPr>
          </w:p>
          <w:p w14:paraId="1114136C" w14:textId="21571D0E" w:rsidR="32FC8CC4" w:rsidRDefault="32FC8CC4" w:rsidP="32FC8CC4">
            <w:pPr>
              <w:rPr>
                <w:rFonts w:ascii="Calibri" w:hAnsi="Calibri" w:cs="Calibri"/>
                <w:sz w:val="22"/>
                <w:szCs w:val="22"/>
              </w:rPr>
            </w:pPr>
          </w:p>
          <w:p w14:paraId="0462E79B" w14:textId="005E317F" w:rsidR="32FC8CC4" w:rsidRDefault="32FC8CC4" w:rsidP="32FC8CC4">
            <w:pPr>
              <w:rPr>
                <w:rFonts w:ascii="Calibri" w:hAnsi="Calibri" w:cs="Calibri"/>
                <w:sz w:val="22"/>
                <w:szCs w:val="22"/>
              </w:rPr>
            </w:pPr>
          </w:p>
          <w:p w14:paraId="4A7739EA" w14:textId="1EDC3CD1" w:rsidR="32FC8CC4" w:rsidRDefault="32FC8CC4" w:rsidP="32FC8CC4">
            <w:pPr>
              <w:rPr>
                <w:rFonts w:ascii="Calibri" w:hAnsi="Calibri" w:cs="Calibri"/>
                <w:sz w:val="22"/>
                <w:szCs w:val="22"/>
              </w:rPr>
            </w:pPr>
          </w:p>
          <w:p w14:paraId="25BF906E" w14:textId="6DABFABC" w:rsidR="32FC8CC4" w:rsidRDefault="32FC8CC4" w:rsidP="32FC8CC4">
            <w:pPr>
              <w:rPr>
                <w:rFonts w:ascii="Calibri" w:hAnsi="Calibri" w:cs="Calibri"/>
                <w:sz w:val="22"/>
                <w:szCs w:val="22"/>
              </w:rPr>
            </w:pPr>
          </w:p>
          <w:p w14:paraId="16985C55" w14:textId="393E71D3" w:rsidR="32FC8CC4" w:rsidRDefault="32FC8CC4" w:rsidP="32FC8CC4">
            <w:pPr>
              <w:rPr>
                <w:rFonts w:ascii="Calibri" w:hAnsi="Calibri" w:cs="Calibri"/>
                <w:sz w:val="22"/>
                <w:szCs w:val="22"/>
              </w:rPr>
            </w:pPr>
          </w:p>
          <w:p w14:paraId="3C5216C6" w14:textId="56902B9F" w:rsidR="20B0708B" w:rsidRDefault="18D9B616" w:rsidP="32FC8CC4">
            <w:pPr>
              <w:rPr>
                <w:rFonts w:ascii="Calibri" w:hAnsi="Calibri" w:cs="Calibri"/>
                <w:sz w:val="22"/>
                <w:szCs w:val="22"/>
              </w:rPr>
            </w:pPr>
            <w:r w:rsidRPr="32FC8CC4">
              <w:rPr>
                <w:rFonts w:ascii="Calibri" w:hAnsi="Calibri" w:cs="Calibri"/>
                <w:sz w:val="22"/>
                <w:szCs w:val="22"/>
              </w:rPr>
              <w:t xml:space="preserve">August 2026-February </w:t>
            </w:r>
            <w:proofErr w:type="gramStart"/>
            <w:r w:rsidRPr="32FC8CC4">
              <w:rPr>
                <w:rFonts w:ascii="Calibri" w:hAnsi="Calibri" w:cs="Calibri"/>
                <w:sz w:val="22"/>
                <w:szCs w:val="22"/>
              </w:rPr>
              <w:t>2027</w:t>
            </w:r>
            <w:r w:rsidR="00553C7F">
              <w:rPr>
                <w:rFonts w:ascii="Calibri" w:hAnsi="Calibri" w:cs="Calibri"/>
                <w:sz w:val="22"/>
                <w:szCs w:val="22"/>
              </w:rPr>
              <w:t>,</w:t>
            </w:r>
            <w:r w:rsidRPr="32FC8CC4">
              <w:rPr>
                <w:rFonts w:ascii="Calibri" w:hAnsi="Calibri" w:cs="Calibri"/>
                <w:sz w:val="22"/>
                <w:szCs w:val="22"/>
              </w:rPr>
              <w:t>May</w:t>
            </w:r>
            <w:proofErr w:type="gramEnd"/>
            <w:r w:rsidRPr="32FC8CC4">
              <w:rPr>
                <w:rFonts w:ascii="Calibri" w:hAnsi="Calibri" w:cs="Calibri"/>
                <w:sz w:val="22"/>
                <w:szCs w:val="22"/>
              </w:rPr>
              <w:t xml:space="preserve"> 202</w:t>
            </w:r>
            <w:r w:rsidR="00553C7F">
              <w:rPr>
                <w:rFonts w:ascii="Calibri" w:hAnsi="Calibri" w:cs="Calibri"/>
                <w:sz w:val="22"/>
                <w:szCs w:val="22"/>
              </w:rPr>
              <w:t xml:space="preserve">, </w:t>
            </w:r>
            <w:proofErr w:type="spellStart"/>
            <w:r w:rsidR="20B0708B" w:rsidRPr="32FC8CC4">
              <w:rPr>
                <w:rFonts w:ascii="Calibri" w:hAnsi="Calibri" w:cs="Calibri"/>
                <w:sz w:val="22"/>
                <w:szCs w:val="22"/>
              </w:rPr>
              <w:t>une</w:t>
            </w:r>
            <w:proofErr w:type="spellEnd"/>
            <w:r w:rsidR="20B0708B" w:rsidRPr="32FC8CC4">
              <w:rPr>
                <w:rFonts w:ascii="Calibri" w:hAnsi="Calibri" w:cs="Calibri"/>
                <w:sz w:val="22"/>
                <w:szCs w:val="22"/>
              </w:rPr>
              <w:t xml:space="preserve"> 2027</w:t>
            </w:r>
          </w:p>
          <w:p w14:paraId="6C5F0E5C" w14:textId="45DB1AA0" w:rsidR="32FC8CC4" w:rsidRDefault="32FC8CC4" w:rsidP="32FC8CC4">
            <w:pPr>
              <w:rPr>
                <w:rFonts w:ascii="Calibri" w:hAnsi="Calibri" w:cs="Calibri"/>
                <w:color w:val="FF0000"/>
                <w:sz w:val="22"/>
                <w:szCs w:val="22"/>
              </w:rPr>
            </w:pPr>
          </w:p>
          <w:p w14:paraId="20B4D59A" w14:textId="6BAE0E9A" w:rsidR="32FC8CC4" w:rsidRDefault="32FC8CC4" w:rsidP="32FC8CC4">
            <w:pPr>
              <w:rPr>
                <w:rFonts w:ascii="Calibri" w:hAnsi="Calibri" w:cs="Calibri"/>
                <w:color w:val="FF0000"/>
                <w:sz w:val="22"/>
                <w:szCs w:val="22"/>
              </w:rPr>
            </w:pPr>
          </w:p>
          <w:p w14:paraId="4C30F94D" w14:textId="0A27A46D" w:rsidR="32FC8CC4" w:rsidRDefault="32FC8CC4" w:rsidP="32FC8CC4">
            <w:pPr>
              <w:rPr>
                <w:rFonts w:ascii="Calibri" w:hAnsi="Calibri" w:cs="Calibri"/>
                <w:color w:val="FF0000"/>
                <w:sz w:val="22"/>
                <w:szCs w:val="22"/>
              </w:rPr>
            </w:pPr>
          </w:p>
          <w:p w14:paraId="6E8F7180" w14:textId="2419DB70" w:rsidR="32FC8CC4" w:rsidRDefault="32FC8CC4" w:rsidP="32FC8CC4">
            <w:pPr>
              <w:rPr>
                <w:rFonts w:ascii="Calibri" w:hAnsi="Calibri" w:cs="Calibri"/>
                <w:color w:val="FF0000"/>
                <w:sz w:val="22"/>
                <w:szCs w:val="22"/>
              </w:rPr>
            </w:pPr>
          </w:p>
          <w:p w14:paraId="1663CD9E" w14:textId="77777777" w:rsidR="00091B5F" w:rsidRPr="00F7530B" w:rsidRDefault="00091B5F" w:rsidP="00D025AD">
            <w:pPr>
              <w:rPr>
                <w:rFonts w:ascii="Calibri" w:hAnsi="Calibri" w:cs="Calibri"/>
                <w:b/>
              </w:rPr>
            </w:pPr>
          </w:p>
        </w:tc>
      </w:tr>
      <w:tr w:rsidR="00091B5F" w:rsidRPr="00F7530B" w14:paraId="07441ADC" w14:textId="77777777" w:rsidTr="6D826A29">
        <w:trPr>
          <w:trHeight w:val="476"/>
        </w:trPr>
        <w:tc>
          <w:tcPr>
            <w:tcW w:w="14963" w:type="dxa"/>
            <w:gridSpan w:val="5"/>
            <w:vAlign w:val="center"/>
          </w:tcPr>
          <w:p w14:paraId="129F6075" w14:textId="77777777" w:rsidR="00091B5F" w:rsidRPr="00F7530B" w:rsidRDefault="00091B5F" w:rsidP="00D025AD">
            <w:pPr>
              <w:rPr>
                <w:rFonts w:ascii="Calibri" w:hAnsi="Calibri" w:cs="Calibri"/>
                <w:b/>
              </w:rPr>
            </w:pPr>
            <w:r w:rsidRPr="00F7530B">
              <w:rPr>
                <w:rFonts w:ascii="Calibri" w:hAnsi="Calibri" w:cs="Calibri"/>
                <w:b/>
              </w:rPr>
              <w:lastRenderedPageBreak/>
              <w:t>Ongoing Evaluation</w:t>
            </w:r>
          </w:p>
        </w:tc>
      </w:tr>
      <w:tr w:rsidR="00091B5F" w:rsidRPr="00F7530B" w14:paraId="1D9244C8" w14:textId="77777777" w:rsidTr="6D826A29">
        <w:trPr>
          <w:trHeight w:val="890"/>
        </w:trPr>
        <w:tc>
          <w:tcPr>
            <w:tcW w:w="14963" w:type="dxa"/>
            <w:gridSpan w:val="5"/>
          </w:tcPr>
          <w:p w14:paraId="5AC71FCB" w14:textId="77777777" w:rsidR="00091B5F" w:rsidRPr="00F7530B" w:rsidRDefault="00091B5F" w:rsidP="00D025AD">
            <w:pPr>
              <w:rPr>
                <w:rFonts w:ascii="Calibri" w:hAnsi="Calibri" w:cs="Calibri"/>
                <w:b/>
                <w:sz w:val="20"/>
                <w:szCs w:val="20"/>
              </w:rPr>
            </w:pPr>
          </w:p>
          <w:p w14:paraId="17A48515" w14:textId="77777777" w:rsidR="00091B5F" w:rsidRPr="00F7530B" w:rsidRDefault="00091B5F" w:rsidP="00E53D32">
            <w:pPr>
              <w:rPr>
                <w:rFonts w:ascii="Calibri" w:hAnsi="Calibri" w:cs="Calibri"/>
                <w:b/>
                <w:color w:val="FF0000"/>
                <w:sz w:val="20"/>
                <w:szCs w:val="20"/>
              </w:rPr>
            </w:pPr>
          </w:p>
        </w:tc>
      </w:tr>
    </w:tbl>
    <w:p w14:paraId="0F657172" w14:textId="77777777" w:rsidR="00091B5F" w:rsidRPr="00F7530B" w:rsidRDefault="00091B5F" w:rsidP="00091B5F">
      <w:pPr>
        <w:rPr>
          <w:rFonts w:ascii="Calibri" w:hAnsi="Calibri" w:cs="Calibri"/>
          <w:b/>
          <w:bCs/>
        </w:rPr>
      </w:pPr>
    </w:p>
    <w:p w14:paraId="795C34D6" w14:textId="77777777" w:rsidR="00091B5F" w:rsidRDefault="00091B5F" w:rsidP="00091B5F">
      <w:pPr>
        <w:rPr>
          <w:rFonts w:ascii="Calibri" w:hAnsi="Calibri" w:cs="Calibri"/>
          <w:b/>
          <w:bCs/>
        </w:rPr>
      </w:pPr>
      <w:bookmarkStart w:id="0" w:name="_Hlk189071352"/>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2212"/>
        <w:gridCol w:w="4246"/>
        <w:gridCol w:w="2229"/>
      </w:tblGrid>
      <w:tr w:rsidR="003139BC" w:rsidRPr="00AD65F6" w14:paraId="5B4D615B" w14:textId="77777777" w:rsidTr="32FC8CC4">
        <w:trPr>
          <w:trHeight w:val="390"/>
        </w:trPr>
        <w:tc>
          <w:tcPr>
            <w:tcW w:w="14963" w:type="dxa"/>
            <w:gridSpan w:val="5"/>
            <w:vAlign w:val="center"/>
          </w:tcPr>
          <w:p w14:paraId="08C3D19E" w14:textId="1C9722CD" w:rsidR="003139BC" w:rsidRPr="00AD65F6" w:rsidRDefault="1F30C1B1" w:rsidP="00D025AD">
            <w:pPr>
              <w:tabs>
                <w:tab w:val="left" w:pos="2520"/>
              </w:tabs>
              <w:rPr>
                <w:rFonts w:ascii="Calibri" w:hAnsi="Calibri" w:cs="Calibri"/>
                <w:sz w:val="20"/>
                <w:szCs w:val="20"/>
                <w:highlight w:val="yellow"/>
              </w:rPr>
            </w:pPr>
            <w:r w:rsidRPr="32FC8CC4">
              <w:rPr>
                <w:rFonts w:ascii="Calibri" w:hAnsi="Calibri" w:cs="Calibri"/>
                <w:b/>
                <w:bCs/>
                <w:color w:val="000000" w:themeColor="text1"/>
                <w:highlight w:val="yellow"/>
              </w:rPr>
              <w:lastRenderedPageBreak/>
              <w:t xml:space="preserve">Education Directorate Improvement Plan: </w:t>
            </w:r>
            <w:r w:rsidRPr="32FC8CC4">
              <w:rPr>
                <w:rFonts w:ascii="Calibri" w:hAnsi="Calibri" w:cs="Calibri"/>
                <w:color w:val="000000" w:themeColor="text1"/>
                <w:highlight w:val="yellow"/>
              </w:rPr>
              <w:t xml:space="preserve">Improving Learning, Teaching &amp; Assessment: Meeting Learner’s Needs: </w:t>
            </w:r>
          </w:p>
        </w:tc>
      </w:tr>
      <w:tr w:rsidR="003139BC" w:rsidRPr="00F7530B" w14:paraId="11A89D53" w14:textId="77777777" w:rsidTr="32FC8CC4">
        <w:trPr>
          <w:trHeight w:val="371"/>
        </w:trPr>
        <w:tc>
          <w:tcPr>
            <w:tcW w:w="14963" w:type="dxa"/>
            <w:gridSpan w:val="5"/>
            <w:vAlign w:val="center"/>
          </w:tcPr>
          <w:p w14:paraId="031F8001" w14:textId="77777777" w:rsidR="003139BC" w:rsidRDefault="1F30C1B1" w:rsidP="32FC8CC4">
            <w:pPr>
              <w:spacing w:line="300" w:lineRule="auto"/>
              <w:rPr>
                <w:rFonts w:ascii="Segoe UI" w:eastAsia="Segoe UI" w:hAnsi="Segoe UI" w:cs="Segoe UI"/>
                <w:b/>
                <w:bCs/>
                <w:sz w:val="21"/>
                <w:szCs w:val="21"/>
              </w:rPr>
            </w:pPr>
            <w:r w:rsidRPr="32FC8CC4">
              <w:rPr>
                <w:rFonts w:ascii="Calibri" w:hAnsi="Calibri" w:cs="Calibri"/>
                <w:b/>
                <w:bCs/>
              </w:rPr>
              <w:t xml:space="preserve">Focused Priority: </w:t>
            </w:r>
            <w:r w:rsidR="20828C47" w:rsidRPr="32FC8CC4">
              <w:rPr>
                <w:rFonts w:ascii="Segoe UI" w:eastAsia="Segoe UI" w:hAnsi="Segoe UI" w:cs="Segoe UI"/>
                <w:b/>
                <w:bCs/>
                <w:sz w:val="21"/>
                <w:szCs w:val="21"/>
              </w:rPr>
              <w:t xml:space="preserve">Through the development of a shared understanding and consistent application of Quality Improvement (QI) methodology, all staff at Aberhill Primary School will strengthen learning, teaching and assessment in </w:t>
            </w:r>
            <w:r w:rsidR="297D94C7" w:rsidRPr="32FC8CC4">
              <w:rPr>
                <w:rFonts w:ascii="Segoe UI" w:eastAsia="Segoe UI" w:hAnsi="Segoe UI" w:cs="Segoe UI"/>
                <w:b/>
                <w:bCs/>
                <w:sz w:val="21"/>
                <w:szCs w:val="21"/>
              </w:rPr>
              <w:t>R</w:t>
            </w:r>
            <w:r w:rsidR="20828C47" w:rsidRPr="32FC8CC4">
              <w:rPr>
                <w:rFonts w:ascii="Segoe UI" w:eastAsia="Segoe UI" w:hAnsi="Segoe UI" w:cs="Segoe UI"/>
                <w:b/>
                <w:bCs/>
                <w:sz w:val="21"/>
                <w:szCs w:val="21"/>
              </w:rPr>
              <w:t xml:space="preserve">eading and </w:t>
            </w:r>
            <w:r w:rsidR="452D9273" w:rsidRPr="32FC8CC4">
              <w:rPr>
                <w:rFonts w:ascii="Segoe UI" w:eastAsia="Segoe UI" w:hAnsi="Segoe UI" w:cs="Segoe UI"/>
                <w:b/>
                <w:bCs/>
                <w:sz w:val="21"/>
                <w:szCs w:val="21"/>
              </w:rPr>
              <w:t>W</w:t>
            </w:r>
            <w:r w:rsidR="20828C47" w:rsidRPr="32FC8CC4">
              <w:rPr>
                <w:rFonts w:ascii="Segoe UI" w:eastAsia="Segoe UI" w:hAnsi="Segoe UI" w:cs="Segoe UI"/>
                <w:b/>
                <w:bCs/>
                <w:sz w:val="21"/>
                <w:szCs w:val="21"/>
              </w:rPr>
              <w:t>riting. This will support a coherent</w:t>
            </w:r>
            <w:r w:rsidR="4EAE28A0" w:rsidRPr="32FC8CC4">
              <w:rPr>
                <w:rFonts w:ascii="Segoe UI" w:eastAsia="Segoe UI" w:hAnsi="Segoe UI" w:cs="Segoe UI"/>
                <w:b/>
                <w:bCs/>
                <w:sz w:val="21"/>
                <w:szCs w:val="21"/>
              </w:rPr>
              <w:t xml:space="preserve"> and </w:t>
            </w:r>
            <w:r w:rsidR="20828C47" w:rsidRPr="32FC8CC4">
              <w:rPr>
                <w:rFonts w:ascii="Segoe UI" w:eastAsia="Segoe UI" w:hAnsi="Segoe UI" w:cs="Segoe UI"/>
                <w:b/>
                <w:bCs/>
                <w:sz w:val="21"/>
                <w:szCs w:val="21"/>
              </w:rPr>
              <w:t xml:space="preserve">progressive approach to </w:t>
            </w:r>
            <w:r w:rsidR="3E3ECC3F" w:rsidRPr="32FC8CC4">
              <w:rPr>
                <w:rFonts w:ascii="Segoe UI" w:eastAsia="Segoe UI" w:hAnsi="Segoe UI" w:cs="Segoe UI"/>
                <w:b/>
                <w:bCs/>
                <w:sz w:val="21"/>
                <w:szCs w:val="21"/>
              </w:rPr>
              <w:t>L</w:t>
            </w:r>
            <w:r w:rsidR="20828C47" w:rsidRPr="32FC8CC4">
              <w:rPr>
                <w:rFonts w:ascii="Segoe UI" w:eastAsia="Segoe UI" w:hAnsi="Segoe UI" w:cs="Segoe UI"/>
                <w:b/>
                <w:bCs/>
                <w:sz w:val="21"/>
                <w:szCs w:val="21"/>
              </w:rPr>
              <w:t>iteracy across the school, ensuring that practice is evidence-informed, responsive to learners’ needs, and focused on improving attainment and achievement for all, particularly identified target groups</w:t>
            </w:r>
            <w:r w:rsidR="00A122D4">
              <w:rPr>
                <w:rFonts w:ascii="Segoe UI" w:eastAsia="Segoe UI" w:hAnsi="Segoe UI" w:cs="Segoe UI"/>
                <w:b/>
                <w:bCs/>
                <w:sz w:val="21"/>
                <w:szCs w:val="21"/>
              </w:rPr>
              <w:t xml:space="preserve"> (Year 1 of 2)</w:t>
            </w:r>
          </w:p>
          <w:p w14:paraId="0ABCB0A1" w14:textId="77777777" w:rsidR="009C306A" w:rsidRDefault="009C306A" w:rsidP="32FC8CC4">
            <w:pPr>
              <w:spacing w:line="300" w:lineRule="auto"/>
              <w:rPr>
                <w:rFonts w:ascii="Segoe UI" w:eastAsia="Segoe UI" w:hAnsi="Segoe UI" w:cs="Segoe UI"/>
                <w:b/>
                <w:bCs/>
                <w:sz w:val="21"/>
                <w:szCs w:val="21"/>
              </w:rPr>
            </w:pPr>
          </w:p>
          <w:p w14:paraId="41BFB989" w14:textId="77777777" w:rsidR="009C306A" w:rsidRDefault="009C306A" w:rsidP="32FC8CC4">
            <w:pPr>
              <w:spacing w:line="300" w:lineRule="auto"/>
              <w:rPr>
                <w:rFonts w:ascii="Segoe UI" w:eastAsia="Segoe UI" w:hAnsi="Segoe UI" w:cs="Segoe UI"/>
                <w:b/>
                <w:bCs/>
                <w:sz w:val="21"/>
                <w:szCs w:val="21"/>
              </w:rPr>
            </w:pPr>
            <w:r>
              <w:rPr>
                <w:rFonts w:ascii="Segoe UI" w:eastAsia="Segoe UI" w:hAnsi="Segoe UI" w:cs="Segoe UI"/>
                <w:b/>
                <w:bCs/>
                <w:sz w:val="21"/>
                <w:szCs w:val="21"/>
              </w:rPr>
              <w:t>(Year 1) As a result of engagement with QI methodology overall attainment in writing.</w:t>
            </w:r>
          </w:p>
          <w:p w14:paraId="19738B94" w14:textId="582E168F" w:rsidR="009C306A" w:rsidRPr="009C306A" w:rsidRDefault="009C306A" w:rsidP="009C306A">
            <w:pPr>
              <w:spacing w:line="240" w:lineRule="auto"/>
              <w:textAlignment w:val="baseline"/>
              <w:rPr>
                <w:rFonts w:ascii="Calibri" w:eastAsia="Times New Roman" w:hAnsi="Calibri" w:cs="Calibri"/>
                <w:b/>
                <w:bCs/>
                <w:lang w:eastAsia="en-GB"/>
              </w:rPr>
            </w:pPr>
            <w:r w:rsidRPr="009C306A">
              <w:rPr>
                <w:rFonts w:ascii="Calibri" w:eastAsia="Times New Roman" w:hAnsi="Calibri" w:cs="Calibri"/>
                <w:b/>
                <w:bCs/>
                <w:lang w:eastAsia="en-GB"/>
              </w:rPr>
              <w:t xml:space="preserve">Overall attainment in Literacy in Primary 1 will </w:t>
            </w:r>
            <w:r w:rsidR="001A06AA" w:rsidRPr="009C306A">
              <w:rPr>
                <w:rFonts w:ascii="Calibri" w:eastAsia="Times New Roman" w:hAnsi="Calibri" w:cs="Calibri"/>
                <w:b/>
                <w:bCs/>
                <w:lang w:eastAsia="en-GB"/>
              </w:rPr>
              <w:t>increase</w:t>
            </w:r>
            <w:r w:rsidRPr="009C306A">
              <w:rPr>
                <w:rFonts w:ascii="Calibri" w:eastAsia="Times New Roman" w:hAnsi="Calibri" w:cs="Calibri"/>
                <w:b/>
                <w:bCs/>
                <w:lang w:eastAsia="en-GB"/>
              </w:rPr>
              <w:t xml:space="preserve"> from </w:t>
            </w:r>
            <w:r w:rsidR="001A06AA">
              <w:rPr>
                <w:rFonts w:ascii="Calibri" w:eastAsia="Times New Roman" w:hAnsi="Calibri" w:cs="Calibri"/>
                <w:b/>
                <w:bCs/>
                <w:lang w:eastAsia="en-GB"/>
              </w:rPr>
              <w:t>75</w:t>
            </w:r>
            <w:r w:rsidRPr="009C306A">
              <w:rPr>
                <w:rFonts w:ascii="Calibri" w:eastAsia="Times New Roman" w:hAnsi="Calibri" w:cs="Calibri"/>
                <w:b/>
                <w:bCs/>
                <w:lang w:eastAsia="en-GB"/>
              </w:rPr>
              <w:t xml:space="preserve">% to </w:t>
            </w:r>
            <w:r w:rsidRPr="001A06AA">
              <w:rPr>
                <w:rFonts w:ascii="Calibri" w:eastAsia="Times New Roman" w:hAnsi="Calibri" w:cs="Calibri"/>
                <w:b/>
                <w:bCs/>
                <w:highlight w:val="yellow"/>
                <w:lang w:eastAsia="en-GB"/>
              </w:rPr>
              <w:t>7</w:t>
            </w:r>
            <w:r w:rsidR="00365912">
              <w:rPr>
                <w:rFonts w:ascii="Calibri" w:eastAsia="Times New Roman" w:hAnsi="Calibri" w:cs="Calibri"/>
                <w:b/>
                <w:bCs/>
                <w:highlight w:val="yellow"/>
                <w:lang w:eastAsia="en-GB"/>
              </w:rPr>
              <w:t>7</w:t>
            </w:r>
            <w:r w:rsidRPr="001A06AA">
              <w:rPr>
                <w:rFonts w:ascii="Calibri" w:eastAsia="Times New Roman" w:hAnsi="Calibri" w:cs="Calibri"/>
                <w:b/>
                <w:bCs/>
                <w:highlight w:val="yellow"/>
                <w:lang w:eastAsia="en-GB"/>
              </w:rPr>
              <w:t>%*</w:t>
            </w:r>
            <w:r w:rsidRPr="009C306A">
              <w:rPr>
                <w:rFonts w:ascii="Calibri" w:eastAsia="Times New Roman" w:hAnsi="Calibri" w:cs="Calibri"/>
                <w:b/>
                <w:bCs/>
                <w:lang w:eastAsia="en-GB"/>
              </w:rPr>
              <w:t xml:space="preserve"> </w:t>
            </w:r>
          </w:p>
          <w:p w14:paraId="049E2A3C" w14:textId="218FC223" w:rsidR="009C306A" w:rsidRPr="009C306A" w:rsidRDefault="009C306A" w:rsidP="009C306A">
            <w:pPr>
              <w:spacing w:line="240" w:lineRule="auto"/>
              <w:textAlignment w:val="baseline"/>
              <w:rPr>
                <w:rFonts w:ascii="Calibri" w:eastAsia="Times New Roman" w:hAnsi="Calibri" w:cs="Calibri"/>
                <w:b/>
                <w:bCs/>
                <w:lang w:eastAsia="en-GB"/>
              </w:rPr>
            </w:pPr>
            <w:r w:rsidRPr="009C306A">
              <w:rPr>
                <w:rFonts w:ascii="Calibri" w:eastAsia="Times New Roman" w:hAnsi="Calibri" w:cs="Calibri"/>
                <w:b/>
                <w:bCs/>
                <w:lang w:eastAsia="en-GB"/>
              </w:rPr>
              <w:t xml:space="preserve">Overall attainment in Literacy in Primary 4 will increase from </w:t>
            </w:r>
            <w:r w:rsidR="007B2B1A">
              <w:rPr>
                <w:rFonts w:ascii="Calibri" w:eastAsia="Times New Roman" w:hAnsi="Calibri" w:cs="Calibri"/>
                <w:b/>
                <w:bCs/>
                <w:lang w:eastAsia="en-GB"/>
              </w:rPr>
              <w:t>48.55</w:t>
            </w:r>
            <w:r w:rsidRPr="009C306A">
              <w:rPr>
                <w:rFonts w:ascii="Calibri" w:eastAsia="Times New Roman" w:hAnsi="Calibri" w:cs="Calibri"/>
                <w:b/>
                <w:bCs/>
                <w:lang w:eastAsia="en-GB"/>
              </w:rPr>
              <w:t xml:space="preserve">% to </w:t>
            </w:r>
            <w:r w:rsidR="007B2B1A">
              <w:rPr>
                <w:rFonts w:ascii="Calibri" w:eastAsia="Times New Roman" w:hAnsi="Calibri" w:cs="Calibri"/>
                <w:b/>
                <w:bCs/>
                <w:highlight w:val="yellow"/>
                <w:lang w:eastAsia="en-GB"/>
              </w:rPr>
              <w:t>61.5</w:t>
            </w:r>
            <w:r w:rsidR="00B748F2">
              <w:rPr>
                <w:rFonts w:ascii="Calibri" w:eastAsia="Times New Roman" w:hAnsi="Calibri" w:cs="Calibri"/>
                <w:b/>
                <w:bCs/>
                <w:highlight w:val="yellow"/>
                <w:lang w:eastAsia="en-GB"/>
              </w:rPr>
              <w:t>%</w:t>
            </w:r>
            <w:r w:rsidRPr="008B1673">
              <w:rPr>
                <w:rFonts w:ascii="Calibri" w:eastAsia="Times New Roman" w:hAnsi="Calibri" w:cs="Calibri"/>
                <w:b/>
                <w:bCs/>
                <w:highlight w:val="yellow"/>
                <w:lang w:eastAsia="en-GB"/>
              </w:rPr>
              <w:t>*</w:t>
            </w:r>
            <w:r w:rsidRPr="009C306A">
              <w:rPr>
                <w:rFonts w:ascii="Calibri" w:eastAsia="Times New Roman" w:hAnsi="Calibri" w:cs="Calibri"/>
                <w:b/>
                <w:bCs/>
                <w:lang w:eastAsia="en-GB"/>
              </w:rPr>
              <w:t xml:space="preserve"> </w:t>
            </w:r>
          </w:p>
          <w:p w14:paraId="246DCCA2" w14:textId="435879BB" w:rsidR="009C306A" w:rsidRDefault="009C306A" w:rsidP="009C306A">
            <w:pPr>
              <w:spacing w:line="240" w:lineRule="auto"/>
              <w:textAlignment w:val="baseline"/>
              <w:rPr>
                <w:rFonts w:ascii="Calibri" w:eastAsia="Times New Roman" w:hAnsi="Calibri" w:cs="Calibri"/>
                <w:b/>
                <w:bCs/>
                <w:lang w:eastAsia="en-GB"/>
              </w:rPr>
            </w:pPr>
            <w:r w:rsidRPr="009C306A">
              <w:rPr>
                <w:rFonts w:ascii="Calibri" w:eastAsia="Times New Roman" w:hAnsi="Calibri" w:cs="Calibri"/>
                <w:b/>
                <w:bCs/>
                <w:lang w:eastAsia="en-GB"/>
              </w:rPr>
              <w:t xml:space="preserve">Overall attainment in Literacy in Primary 7 will increase from </w:t>
            </w:r>
            <w:r w:rsidR="00543CBE">
              <w:rPr>
                <w:rFonts w:ascii="Calibri" w:eastAsia="Times New Roman" w:hAnsi="Calibri" w:cs="Calibri"/>
                <w:b/>
                <w:bCs/>
                <w:lang w:eastAsia="en-GB"/>
              </w:rPr>
              <w:t>45.65</w:t>
            </w:r>
            <w:r w:rsidRPr="009C306A">
              <w:rPr>
                <w:rFonts w:ascii="Calibri" w:eastAsia="Times New Roman" w:hAnsi="Calibri" w:cs="Calibri"/>
                <w:b/>
                <w:bCs/>
                <w:lang w:eastAsia="en-GB"/>
              </w:rPr>
              <w:t xml:space="preserve">% to </w:t>
            </w:r>
            <w:r w:rsidR="00543CBE">
              <w:rPr>
                <w:rFonts w:ascii="Calibri" w:eastAsia="Times New Roman" w:hAnsi="Calibri" w:cs="Calibri"/>
                <w:b/>
                <w:bCs/>
                <w:highlight w:val="yellow"/>
                <w:lang w:eastAsia="en-GB"/>
              </w:rPr>
              <w:t>58.7</w:t>
            </w:r>
            <w:r w:rsidRPr="008B1673">
              <w:rPr>
                <w:rFonts w:ascii="Calibri" w:eastAsia="Times New Roman" w:hAnsi="Calibri" w:cs="Calibri"/>
                <w:b/>
                <w:bCs/>
                <w:highlight w:val="yellow"/>
                <w:lang w:eastAsia="en-GB"/>
              </w:rPr>
              <w:t>%*</w:t>
            </w:r>
            <w:r w:rsidRPr="009C306A">
              <w:rPr>
                <w:rFonts w:ascii="Calibri" w:eastAsia="Times New Roman" w:hAnsi="Calibri" w:cs="Calibri"/>
                <w:b/>
                <w:bCs/>
                <w:lang w:eastAsia="en-GB"/>
              </w:rPr>
              <w:t xml:space="preserve"> </w:t>
            </w:r>
          </w:p>
          <w:p w14:paraId="09EB94D9" w14:textId="77777777" w:rsidR="001A02EB" w:rsidRPr="009C306A" w:rsidRDefault="001A02EB" w:rsidP="009C306A">
            <w:pPr>
              <w:spacing w:line="240" w:lineRule="auto"/>
              <w:textAlignment w:val="baseline"/>
              <w:rPr>
                <w:rFonts w:ascii="Calibri" w:eastAsia="Times New Roman" w:hAnsi="Calibri" w:cs="Calibri"/>
                <w:b/>
                <w:bCs/>
                <w:lang w:eastAsia="en-GB"/>
              </w:rPr>
            </w:pPr>
          </w:p>
          <w:p w14:paraId="7281D8C2" w14:textId="624F2070" w:rsidR="009C306A" w:rsidRPr="009C306A" w:rsidRDefault="009C306A" w:rsidP="009C306A">
            <w:pPr>
              <w:spacing w:line="240" w:lineRule="auto"/>
              <w:textAlignment w:val="baseline"/>
              <w:rPr>
                <w:rFonts w:ascii="Calibri" w:eastAsia="Times New Roman" w:hAnsi="Calibri" w:cs="Calibri"/>
                <w:b/>
                <w:bCs/>
                <w:lang w:eastAsia="en-GB"/>
              </w:rPr>
            </w:pPr>
          </w:p>
          <w:p w14:paraId="429CBA6C" w14:textId="696F3DB1" w:rsidR="009C306A" w:rsidRPr="00F7530B" w:rsidRDefault="009C306A" w:rsidP="32FC8CC4">
            <w:pPr>
              <w:spacing w:line="300" w:lineRule="auto"/>
              <w:rPr>
                <w:rFonts w:ascii="Segoe UI" w:eastAsia="Segoe UI" w:hAnsi="Segoe UI" w:cs="Segoe UI"/>
                <w:b/>
                <w:bCs/>
                <w:sz w:val="21"/>
                <w:szCs w:val="21"/>
              </w:rPr>
            </w:pPr>
          </w:p>
        </w:tc>
      </w:tr>
      <w:tr w:rsidR="003139BC" w:rsidRPr="00F7530B" w14:paraId="7F39810D" w14:textId="77777777" w:rsidTr="32FC8CC4">
        <w:trPr>
          <w:trHeight w:val="375"/>
        </w:trPr>
        <w:tc>
          <w:tcPr>
            <w:tcW w:w="14963" w:type="dxa"/>
            <w:gridSpan w:val="5"/>
            <w:vAlign w:val="center"/>
          </w:tcPr>
          <w:p w14:paraId="0CA835B3" w14:textId="77777777" w:rsidR="003139BC" w:rsidRPr="00F7530B" w:rsidRDefault="003139BC" w:rsidP="00D025AD">
            <w:pPr>
              <w:tabs>
                <w:tab w:val="left" w:pos="2520"/>
              </w:tabs>
              <w:rPr>
                <w:rFonts w:ascii="Calibri" w:hAnsi="Calibri" w:cs="Calibri"/>
                <w:b/>
                <w:sz w:val="20"/>
                <w:szCs w:val="20"/>
              </w:rPr>
            </w:pPr>
            <w:r w:rsidRPr="00A24C90">
              <w:rPr>
                <w:rFonts w:ascii="Calibri" w:hAnsi="Calibri" w:cs="Calibri"/>
                <w:b/>
              </w:rPr>
              <w:t>HGIOS4 Quality Indicators</w:t>
            </w:r>
          </w:p>
        </w:tc>
      </w:tr>
      <w:tr w:rsidR="003139BC" w:rsidRPr="00F7530B" w14:paraId="049A019C" w14:textId="77777777" w:rsidTr="32FC8CC4">
        <w:trPr>
          <w:trHeight w:val="628"/>
        </w:trPr>
        <w:tc>
          <w:tcPr>
            <w:tcW w:w="14963" w:type="dxa"/>
            <w:gridSpan w:val="5"/>
            <w:vAlign w:val="center"/>
          </w:tcPr>
          <w:p w14:paraId="38C79E0C" w14:textId="77777777" w:rsidR="003139BC" w:rsidRPr="00F7530B" w:rsidRDefault="45440399" w:rsidP="32FC8CC4">
            <w:pPr>
              <w:tabs>
                <w:tab w:val="left" w:pos="2520"/>
              </w:tabs>
              <w:spacing w:line="259" w:lineRule="auto"/>
              <w:rPr>
                <w:rFonts w:ascii="Calibri" w:eastAsia="Calibri" w:hAnsi="Calibri" w:cs="Calibri"/>
                <w:color w:val="000000" w:themeColor="text1"/>
                <w:sz w:val="22"/>
                <w:szCs w:val="22"/>
              </w:rPr>
            </w:pPr>
            <w:r w:rsidRPr="32FC8CC4">
              <w:rPr>
                <w:rFonts w:ascii="Arial" w:eastAsia="Arial" w:hAnsi="Arial" w:cs="Arial"/>
                <w:color w:val="000000" w:themeColor="text1"/>
                <w:sz w:val="20"/>
                <w:szCs w:val="20"/>
                <w:lang w:val="en-GB"/>
              </w:rPr>
              <w:t xml:space="preserve">1.1 </w:t>
            </w:r>
            <w:r w:rsidRPr="32FC8CC4">
              <w:rPr>
                <w:rFonts w:ascii="Calibri" w:eastAsia="Calibri" w:hAnsi="Calibri" w:cs="Calibri"/>
                <w:color w:val="000000" w:themeColor="text1"/>
                <w:sz w:val="22"/>
                <w:szCs w:val="22"/>
                <w:lang w:val="en-GB"/>
              </w:rPr>
              <w:t>Self-evaluation for Self-improvement</w:t>
            </w:r>
          </w:p>
          <w:p w14:paraId="0D0D7BAE" w14:textId="77777777" w:rsidR="003139BC" w:rsidRPr="00F7530B" w:rsidRDefault="45440399" w:rsidP="32FC8CC4">
            <w:pPr>
              <w:tabs>
                <w:tab w:val="left" w:pos="2520"/>
              </w:tabs>
              <w:spacing w:line="259" w:lineRule="auto"/>
              <w:rPr>
                <w:rFonts w:ascii="Calibri" w:eastAsia="Calibri" w:hAnsi="Calibri" w:cs="Calibri"/>
                <w:color w:val="000000" w:themeColor="text1"/>
                <w:sz w:val="22"/>
                <w:szCs w:val="22"/>
              </w:rPr>
            </w:pPr>
            <w:r w:rsidRPr="32FC8CC4">
              <w:rPr>
                <w:rFonts w:ascii="Arial" w:eastAsia="Arial" w:hAnsi="Arial" w:cs="Arial"/>
                <w:color w:val="000000" w:themeColor="text1"/>
                <w:sz w:val="20"/>
                <w:szCs w:val="20"/>
                <w:lang w:val="en-GB"/>
              </w:rPr>
              <w:t xml:space="preserve">1.2 </w:t>
            </w:r>
            <w:r w:rsidRPr="32FC8CC4">
              <w:rPr>
                <w:rFonts w:ascii="Calibri" w:eastAsia="Calibri" w:hAnsi="Calibri" w:cs="Calibri"/>
                <w:color w:val="000000" w:themeColor="text1"/>
                <w:sz w:val="22"/>
                <w:szCs w:val="22"/>
                <w:lang w:val="en-GB"/>
              </w:rPr>
              <w:t>Leadership of Learning</w:t>
            </w:r>
          </w:p>
          <w:p w14:paraId="4865EE0E" w14:textId="1EC27A39" w:rsidR="003139BC" w:rsidRPr="00F7530B" w:rsidRDefault="45440399"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Calibri" w:eastAsia="Calibri" w:hAnsi="Calibri" w:cs="Calibri"/>
                <w:color w:val="000000" w:themeColor="text1"/>
                <w:sz w:val="22"/>
                <w:szCs w:val="22"/>
                <w:lang w:val="en-GB"/>
              </w:rPr>
              <w:t>1.3 Leadership of Change</w:t>
            </w:r>
          </w:p>
          <w:p w14:paraId="725004B7" w14:textId="17036F50" w:rsidR="003139BC" w:rsidRPr="00F7530B" w:rsidRDefault="45440399"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Calibri" w:eastAsia="Calibri" w:hAnsi="Calibri" w:cs="Calibri"/>
                <w:color w:val="000000" w:themeColor="text1"/>
                <w:sz w:val="22"/>
                <w:szCs w:val="22"/>
                <w:lang w:val="en-GB"/>
              </w:rPr>
              <w:t>2.2 Curriculum</w:t>
            </w:r>
          </w:p>
          <w:p w14:paraId="6E6C2229" w14:textId="77777777" w:rsidR="003139BC" w:rsidRPr="00F7530B" w:rsidRDefault="45440399" w:rsidP="32FC8CC4">
            <w:pPr>
              <w:tabs>
                <w:tab w:val="left" w:pos="2520"/>
              </w:tabs>
              <w:spacing w:line="259" w:lineRule="auto"/>
              <w:rPr>
                <w:rFonts w:ascii="Arial" w:eastAsia="Arial" w:hAnsi="Arial" w:cs="Arial"/>
                <w:color w:val="000000" w:themeColor="text1"/>
                <w:sz w:val="20"/>
                <w:szCs w:val="20"/>
              </w:rPr>
            </w:pPr>
            <w:r w:rsidRPr="32FC8CC4">
              <w:rPr>
                <w:rFonts w:ascii="Arial" w:eastAsia="Arial" w:hAnsi="Arial" w:cs="Arial"/>
                <w:color w:val="000000" w:themeColor="text1"/>
                <w:sz w:val="20"/>
                <w:szCs w:val="20"/>
                <w:lang w:val="en-GB"/>
              </w:rPr>
              <w:t>2.3 L</w:t>
            </w:r>
            <w:r w:rsidRPr="32FC8CC4">
              <w:rPr>
                <w:rFonts w:ascii="Calibri" w:eastAsia="Calibri" w:hAnsi="Calibri" w:cs="Calibri"/>
                <w:color w:val="000000" w:themeColor="text1"/>
                <w:sz w:val="22"/>
                <w:szCs w:val="22"/>
                <w:lang w:val="en-GB"/>
              </w:rPr>
              <w:t>earning, Teaching and Assessment</w:t>
            </w:r>
            <w:r w:rsidRPr="32FC8CC4">
              <w:rPr>
                <w:rFonts w:ascii="Arial" w:eastAsia="Arial" w:hAnsi="Arial" w:cs="Arial"/>
                <w:color w:val="000000" w:themeColor="text1"/>
                <w:sz w:val="20"/>
                <w:szCs w:val="20"/>
                <w:lang w:val="en-GB"/>
              </w:rPr>
              <w:t xml:space="preserve">            </w:t>
            </w:r>
          </w:p>
          <w:p w14:paraId="26066E6A" w14:textId="77777777" w:rsidR="003139BC" w:rsidRPr="00F7530B" w:rsidRDefault="45440399"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Arial" w:eastAsia="Arial" w:hAnsi="Arial" w:cs="Arial"/>
                <w:color w:val="000000" w:themeColor="text1"/>
                <w:sz w:val="20"/>
                <w:szCs w:val="20"/>
                <w:lang w:val="en-GB"/>
              </w:rPr>
              <w:t xml:space="preserve">2.4 </w:t>
            </w:r>
            <w:r w:rsidRPr="32FC8CC4">
              <w:rPr>
                <w:rFonts w:ascii="Calibri" w:eastAsia="Calibri" w:hAnsi="Calibri" w:cs="Calibri"/>
                <w:color w:val="000000" w:themeColor="text1"/>
                <w:sz w:val="22"/>
                <w:szCs w:val="22"/>
                <w:lang w:val="en-GB"/>
              </w:rPr>
              <w:t>Personalised Support</w:t>
            </w:r>
          </w:p>
          <w:p w14:paraId="5C18CB47" w14:textId="360784E9" w:rsidR="003139BC" w:rsidRPr="00F7530B" w:rsidRDefault="1F30C1B1" w:rsidP="00D025AD">
            <w:pPr>
              <w:tabs>
                <w:tab w:val="left" w:pos="2520"/>
              </w:tabs>
              <w:rPr>
                <w:rFonts w:ascii="Calibri" w:hAnsi="Calibri" w:cs="Calibri"/>
                <w:sz w:val="20"/>
                <w:szCs w:val="20"/>
              </w:rPr>
            </w:pPr>
            <w:r w:rsidRPr="32FC8CC4">
              <w:rPr>
                <w:rFonts w:ascii="Calibri" w:hAnsi="Calibri" w:cs="Calibri"/>
                <w:sz w:val="20"/>
                <w:szCs w:val="20"/>
              </w:rPr>
              <w:t xml:space="preserve"> </w:t>
            </w:r>
          </w:p>
        </w:tc>
      </w:tr>
      <w:tr w:rsidR="003139BC" w:rsidRPr="00F7530B" w14:paraId="70C0F3B8" w14:textId="77777777" w:rsidTr="32FC8CC4">
        <w:trPr>
          <w:trHeight w:val="414"/>
        </w:trPr>
        <w:tc>
          <w:tcPr>
            <w:tcW w:w="2445" w:type="dxa"/>
            <w:vAlign w:val="center"/>
          </w:tcPr>
          <w:p w14:paraId="233C708D" w14:textId="77777777" w:rsidR="003139BC" w:rsidRPr="00F7530B" w:rsidRDefault="003139BC" w:rsidP="00D025AD">
            <w:pPr>
              <w:jc w:val="center"/>
              <w:rPr>
                <w:rFonts w:ascii="Calibri" w:hAnsi="Calibri" w:cs="Calibri"/>
                <w:b/>
              </w:rPr>
            </w:pPr>
            <w:r w:rsidRPr="00F7530B">
              <w:rPr>
                <w:rFonts w:ascii="Calibri" w:hAnsi="Calibri" w:cs="Calibri"/>
                <w:b/>
              </w:rPr>
              <w:t>Expected Impact</w:t>
            </w:r>
          </w:p>
        </w:tc>
        <w:tc>
          <w:tcPr>
            <w:tcW w:w="3831" w:type="dxa"/>
            <w:vAlign w:val="center"/>
          </w:tcPr>
          <w:p w14:paraId="60B69182" w14:textId="77777777" w:rsidR="003139BC" w:rsidRPr="00F7530B" w:rsidRDefault="003139BC" w:rsidP="00D025AD">
            <w:pPr>
              <w:jc w:val="center"/>
              <w:rPr>
                <w:rFonts w:ascii="Calibri" w:hAnsi="Calibri" w:cs="Calibri"/>
                <w:b/>
              </w:rPr>
            </w:pPr>
            <w:r w:rsidRPr="00F7530B">
              <w:rPr>
                <w:rFonts w:ascii="Calibri" w:hAnsi="Calibri" w:cs="Calibri"/>
                <w:b/>
              </w:rPr>
              <w:t>Strategic Actions Planned</w:t>
            </w:r>
          </w:p>
        </w:tc>
        <w:tc>
          <w:tcPr>
            <w:tcW w:w="2212" w:type="dxa"/>
            <w:vAlign w:val="center"/>
          </w:tcPr>
          <w:p w14:paraId="56F92295" w14:textId="77777777" w:rsidR="003139BC" w:rsidRPr="00F7530B" w:rsidRDefault="003139BC" w:rsidP="00D025AD">
            <w:pPr>
              <w:jc w:val="center"/>
              <w:rPr>
                <w:rFonts w:ascii="Calibri" w:hAnsi="Calibri" w:cs="Calibri"/>
                <w:b/>
              </w:rPr>
            </w:pPr>
            <w:r w:rsidRPr="00F7530B">
              <w:rPr>
                <w:rFonts w:ascii="Calibri" w:hAnsi="Calibri" w:cs="Calibri"/>
                <w:b/>
              </w:rPr>
              <w:t>Responsibilities</w:t>
            </w:r>
          </w:p>
        </w:tc>
        <w:tc>
          <w:tcPr>
            <w:tcW w:w="4246" w:type="dxa"/>
            <w:vAlign w:val="center"/>
          </w:tcPr>
          <w:p w14:paraId="2EB09FB9" w14:textId="77777777" w:rsidR="003139BC" w:rsidRPr="00F7530B" w:rsidRDefault="003139BC" w:rsidP="00D025AD">
            <w:pPr>
              <w:jc w:val="center"/>
              <w:rPr>
                <w:rFonts w:ascii="Calibri" w:hAnsi="Calibri" w:cs="Calibri"/>
                <w:b/>
              </w:rPr>
            </w:pPr>
            <w:r w:rsidRPr="00F7530B">
              <w:rPr>
                <w:rFonts w:ascii="Calibri" w:hAnsi="Calibri" w:cs="Calibri"/>
                <w:b/>
              </w:rPr>
              <w:t>Measure of Success</w:t>
            </w:r>
          </w:p>
          <w:p w14:paraId="48EC3DC5" w14:textId="77777777" w:rsidR="003139BC" w:rsidRPr="00F7530B" w:rsidRDefault="003139BC" w:rsidP="00D025AD">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2A0A85EF" w14:textId="77777777" w:rsidR="003139BC" w:rsidRPr="00F7530B" w:rsidRDefault="003139BC" w:rsidP="00D025AD">
            <w:pPr>
              <w:jc w:val="center"/>
              <w:rPr>
                <w:rFonts w:ascii="Calibri" w:hAnsi="Calibri" w:cs="Calibri"/>
                <w:b/>
              </w:rPr>
            </w:pPr>
            <w:r w:rsidRPr="00F7530B">
              <w:rPr>
                <w:rFonts w:ascii="Calibri" w:hAnsi="Calibri" w:cs="Calibri"/>
                <w:b/>
              </w:rPr>
              <w:t>Timescales</w:t>
            </w:r>
          </w:p>
        </w:tc>
      </w:tr>
      <w:tr w:rsidR="003139BC" w:rsidRPr="00F7530B" w14:paraId="70AA85AA" w14:textId="77777777" w:rsidTr="32FC8CC4">
        <w:trPr>
          <w:trHeight w:val="3916"/>
        </w:trPr>
        <w:tc>
          <w:tcPr>
            <w:tcW w:w="2445" w:type="dxa"/>
          </w:tcPr>
          <w:p w14:paraId="23075CC8" w14:textId="0019C33E" w:rsidR="32FC8CC4" w:rsidRDefault="32FC8CC4" w:rsidP="32FC8CC4">
            <w:pPr>
              <w:rPr>
                <w:rFonts w:ascii="Segoe UI" w:eastAsia="Segoe UI" w:hAnsi="Segoe UI" w:cs="Segoe UI"/>
                <w:sz w:val="21"/>
                <w:szCs w:val="21"/>
              </w:rPr>
            </w:pPr>
          </w:p>
          <w:p w14:paraId="43E13EA1" w14:textId="0AFA04C4" w:rsidR="46EAB904" w:rsidRDefault="46EAB904" w:rsidP="32FC8CC4">
            <w:pPr>
              <w:rPr>
                <w:rFonts w:ascii="Calibri" w:eastAsia="Calibri" w:hAnsi="Calibri" w:cs="Calibri"/>
                <w:sz w:val="22"/>
                <w:szCs w:val="22"/>
              </w:rPr>
            </w:pPr>
            <w:r w:rsidRPr="32FC8CC4">
              <w:rPr>
                <w:rFonts w:ascii="Calibri" w:eastAsia="Calibri" w:hAnsi="Calibri" w:cs="Calibri"/>
                <w:sz w:val="22"/>
                <w:szCs w:val="22"/>
              </w:rPr>
              <w:t xml:space="preserve">By June 2027, through the systematic application of Quality Improvement (QI) methodology, Aberhill Primary School will improve attainment and achievement in reading and writing for all </w:t>
            </w:r>
            <w:r w:rsidR="00B96EA6">
              <w:rPr>
                <w:rFonts w:ascii="Calibri" w:eastAsia="Calibri" w:hAnsi="Calibri" w:cs="Calibri"/>
                <w:sz w:val="22"/>
                <w:szCs w:val="22"/>
              </w:rPr>
              <w:t>children</w:t>
            </w:r>
            <w:r w:rsidRPr="32FC8CC4">
              <w:rPr>
                <w:rFonts w:ascii="Calibri" w:eastAsia="Calibri" w:hAnsi="Calibri" w:cs="Calibri"/>
                <w:sz w:val="22"/>
                <w:szCs w:val="22"/>
              </w:rPr>
              <w:t>, with a particular focus on identified target groups, by increasing the proportion of children achieving expected Curriculum for Excellence levels and demonstrating measurable progress in literacy skills, as evidenced through robust triangulation of assessment data, learner voice, and professional judgement.</w:t>
            </w:r>
          </w:p>
          <w:p w14:paraId="7E6260A0" w14:textId="2DC8D13A" w:rsidR="32FC8CC4" w:rsidRDefault="32FC8CC4" w:rsidP="32FC8CC4">
            <w:pPr>
              <w:rPr>
                <w:rFonts w:ascii="Calibri" w:eastAsia="Calibri" w:hAnsi="Calibri" w:cs="Calibri"/>
                <w:color w:val="FF0000"/>
                <w:sz w:val="22"/>
                <w:szCs w:val="22"/>
              </w:rPr>
            </w:pPr>
          </w:p>
          <w:p w14:paraId="296353C5" w14:textId="77777777" w:rsidR="003139BC" w:rsidRPr="00F7530B" w:rsidRDefault="003139BC" w:rsidP="32FC8CC4">
            <w:pPr>
              <w:pStyle w:val="ListParagraph"/>
              <w:ind w:left="360"/>
              <w:rPr>
                <w:rFonts w:ascii="Calibri" w:eastAsia="Calibri" w:hAnsi="Calibri" w:cs="Calibri"/>
                <w:color w:val="FF0000"/>
                <w:sz w:val="22"/>
                <w:szCs w:val="22"/>
              </w:rPr>
            </w:pPr>
          </w:p>
          <w:p w14:paraId="62917C4A" w14:textId="77777777" w:rsidR="003139BC" w:rsidRPr="00F7530B" w:rsidRDefault="003139BC" w:rsidP="32FC8CC4">
            <w:pPr>
              <w:rPr>
                <w:rFonts w:ascii="Calibri" w:eastAsia="Calibri" w:hAnsi="Calibri" w:cs="Calibri"/>
                <w:b/>
                <w:bCs/>
                <w:sz w:val="22"/>
                <w:szCs w:val="22"/>
              </w:rPr>
            </w:pPr>
          </w:p>
          <w:p w14:paraId="025A06EB" w14:textId="77777777" w:rsidR="003139BC" w:rsidRPr="00F7530B" w:rsidRDefault="003139BC" w:rsidP="32FC8CC4">
            <w:pPr>
              <w:rPr>
                <w:rFonts w:ascii="Calibri" w:eastAsia="Calibri" w:hAnsi="Calibri" w:cs="Calibri"/>
                <w:b/>
                <w:bCs/>
                <w:sz w:val="22"/>
                <w:szCs w:val="22"/>
              </w:rPr>
            </w:pPr>
          </w:p>
          <w:p w14:paraId="52C8054A" w14:textId="77777777" w:rsidR="003139BC" w:rsidRPr="00F7530B" w:rsidRDefault="003139BC" w:rsidP="32FC8CC4">
            <w:pPr>
              <w:rPr>
                <w:rFonts w:ascii="Calibri" w:hAnsi="Calibri" w:cs="Calibri"/>
                <w:b/>
                <w:bCs/>
                <w:sz w:val="22"/>
                <w:szCs w:val="22"/>
              </w:rPr>
            </w:pPr>
          </w:p>
          <w:p w14:paraId="5E7FD042" w14:textId="77777777" w:rsidR="003139BC" w:rsidRPr="00F7530B" w:rsidRDefault="003139BC" w:rsidP="00D025AD">
            <w:pPr>
              <w:rPr>
                <w:rFonts w:ascii="Calibri" w:hAnsi="Calibri" w:cs="Calibri"/>
                <w:b/>
              </w:rPr>
            </w:pPr>
          </w:p>
        </w:tc>
        <w:tc>
          <w:tcPr>
            <w:tcW w:w="3831" w:type="dxa"/>
          </w:tcPr>
          <w:p w14:paraId="38AE30E9" w14:textId="1AAD3062" w:rsidR="32FC8CC4" w:rsidRDefault="32FC8CC4" w:rsidP="32FC8CC4">
            <w:pPr>
              <w:spacing w:after="160"/>
              <w:rPr>
                <w:rFonts w:ascii="Calibri" w:eastAsia="Calibri" w:hAnsi="Calibri" w:cs="Calibri"/>
                <w:color w:val="FF0000"/>
                <w:sz w:val="22"/>
                <w:szCs w:val="22"/>
              </w:rPr>
            </w:pPr>
          </w:p>
          <w:p w14:paraId="70D58061" w14:textId="70702E86" w:rsidR="11277E59" w:rsidRDefault="11277E59" w:rsidP="32FC8CC4">
            <w:pPr>
              <w:spacing w:line="300" w:lineRule="auto"/>
              <w:rPr>
                <w:rFonts w:ascii="Calibri" w:eastAsia="Calibri" w:hAnsi="Calibri" w:cs="Calibri"/>
                <w:sz w:val="22"/>
                <w:szCs w:val="22"/>
              </w:rPr>
            </w:pPr>
            <w:r w:rsidRPr="32FC8CC4">
              <w:rPr>
                <w:rFonts w:ascii="Calibri" w:eastAsia="Calibri" w:hAnsi="Calibri" w:cs="Calibri"/>
                <w:sz w:val="22"/>
                <w:szCs w:val="22"/>
              </w:rPr>
              <w:t>All</w:t>
            </w:r>
            <w:r w:rsidR="79FBB6CA" w:rsidRPr="32FC8CC4">
              <w:rPr>
                <w:rFonts w:ascii="Calibri" w:eastAsia="Calibri" w:hAnsi="Calibri" w:cs="Calibri"/>
                <w:sz w:val="22"/>
                <w:szCs w:val="22"/>
              </w:rPr>
              <w:t xml:space="preserve"> staff will engage in a structured programme </w:t>
            </w:r>
            <w:proofErr w:type="gramStart"/>
            <w:r w:rsidR="7384DAB7" w:rsidRPr="32FC8CC4">
              <w:rPr>
                <w:rFonts w:ascii="Calibri" w:eastAsia="Calibri" w:hAnsi="Calibri" w:cs="Calibri"/>
                <w:sz w:val="22"/>
                <w:szCs w:val="22"/>
              </w:rPr>
              <w:t>of,</w:t>
            </w:r>
            <w:proofErr w:type="gramEnd"/>
            <w:r w:rsidR="79FBB6CA" w:rsidRPr="32FC8CC4">
              <w:rPr>
                <w:rFonts w:ascii="Calibri" w:eastAsia="Calibri" w:hAnsi="Calibri" w:cs="Calibri"/>
                <w:sz w:val="22"/>
                <w:szCs w:val="22"/>
              </w:rPr>
              <w:t xml:space="preserve"> evidence-informed professional learning focused on </w:t>
            </w:r>
            <w:r w:rsidR="47A72921" w:rsidRPr="32FC8CC4">
              <w:rPr>
                <w:rFonts w:ascii="Calibri" w:eastAsia="Calibri" w:hAnsi="Calibri" w:cs="Calibri"/>
                <w:sz w:val="22"/>
                <w:szCs w:val="22"/>
              </w:rPr>
              <w:t xml:space="preserve">QI methodology for reading and writing supporting </w:t>
            </w:r>
            <w:proofErr w:type="gramStart"/>
            <w:r w:rsidR="47A72921" w:rsidRPr="32FC8CC4">
              <w:rPr>
                <w:rFonts w:ascii="Calibri" w:eastAsia="Calibri" w:hAnsi="Calibri" w:cs="Calibri"/>
                <w:sz w:val="22"/>
                <w:szCs w:val="22"/>
              </w:rPr>
              <w:t>high quality</w:t>
            </w:r>
            <w:proofErr w:type="gramEnd"/>
            <w:r w:rsidR="47A72921" w:rsidRPr="32FC8CC4">
              <w:rPr>
                <w:rFonts w:ascii="Calibri" w:eastAsia="Calibri" w:hAnsi="Calibri" w:cs="Calibri"/>
                <w:sz w:val="22"/>
                <w:szCs w:val="22"/>
              </w:rPr>
              <w:t xml:space="preserve"> </w:t>
            </w:r>
            <w:r w:rsidR="79FBB6CA" w:rsidRPr="32FC8CC4">
              <w:rPr>
                <w:rFonts w:ascii="Calibri" w:eastAsia="Calibri" w:hAnsi="Calibri" w:cs="Calibri"/>
                <w:sz w:val="22"/>
                <w:szCs w:val="22"/>
              </w:rPr>
              <w:t>learning, teaching and assessment, including pedagogy, moderation and effective assessment practice, leading to improved consistency in classroom practice and enhanced outcomes in attainment and achievement</w:t>
            </w:r>
            <w:r w:rsidR="000820C1" w:rsidRPr="32FC8CC4">
              <w:rPr>
                <w:rFonts w:ascii="Calibri" w:eastAsia="Calibri" w:hAnsi="Calibri" w:cs="Calibri"/>
                <w:sz w:val="22"/>
                <w:szCs w:val="22"/>
              </w:rPr>
              <w:t>.</w:t>
            </w:r>
          </w:p>
          <w:p w14:paraId="71D1DA9A" w14:textId="172C8146" w:rsidR="32FC8CC4" w:rsidRDefault="32FC8CC4" w:rsidP="32FC8CC4">
            <w:pPr>
              <w:spacing w:line="300" w:lineRule="auto"/>
              <w:rPr>
                <w:rFonts w:ascii="Calibri" w:eastAsia="Calibri" w:hAnsi="Calibri" w:cs="Calibri"/>
                <w:sz w:val="22"/>
                <w:szCs w:val="22"/>
              </w:rPr>
            </w:pPr>
          </w:p>
          <w:p w14:paraId="49FA002E" w14:textId="7D1B28A5" w:rsidR="79FBB6CA" w:rsidRDefault="79FBB6CA"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 </w:t>
            </w:r>
            <w:r w:rsidR="25083274" w:rsidRPr="32FC8CC4">
              <w:rPr>
                <w:rFonts w:ascii="Calibri" w:eastAsia="Calibri" w:hAnsi="Calibri" w:cs="Calibri"/>
                <w:sz w:val="22"/>
                <w:szCs w:val="22"/>
              </w:rPr>
              <w:t>All</w:t>
            </w:r>
            <w:r w:rsidRPr="32FC8CC4">
              <w:rPr>
                <w:rFonts w:ascii="Calibri" w:eastAsia="Calibri" w:hAnsi="Calibri" w:cs="Calibri"/>
                <w:sz w:val="22"/>
                <w:szCs w:val="22"/>
              </w:rPr>
              <w:t xml:space="preserve"> practitioners will engage in collaborative enquiry and practitioner research, resulting in a shared understanding of high-quality learning experiences, </w:t>
            </w:r>
            <w:r w:rsidR="3114ECEB" w:rsidRPr="32FC8CC4">
              <w:rPr>
                <w:rFonts w:ascii="Calibri" w:eastAsia="Calibri" w:hAnsi="Calibri" w:cs="Calibri"/>
                <w:sz w:val="22"/>
                <w:szCs w:val="22"/>
              </w:rPr>
              <w:t xml:space="preserve">underpinned by the QI approach resulting in </w:t>
            </w:r>
            <w:r w:rsidRPr="32FC8CC4">
              <w:rPr>
                <w:rFonts w:ascii="Calibri" w:eastAsia="Calibri" w:hAnsi="Calibri" w:cs="Calibri"/>
                <w:sz w:val="22"/>
                <w:szCs w:val="22"/>
              </w:rPr>
              <w:t>improved progression in learning, and more consistent approaches to literacy across the school</w:t>
            </w:r>
            <w:r w:rsidR="49047D7C" w:rsidRPr="32FC8CC4">
              <w:rPr>
                <w:rFonts w:ascii="Calibri" w:eastAsia="Calibri" w:hAnsi="Calibri" w:cs="Calibri"/>
                <w:sz w:val="22"/>
                <w:szCs w:val="22"/>
              </w:rPr>
              <w:t>.</w:t>
            </w:r>
            <w:r w:rsidR="2D5DBD6A" w:rsidRPr="32FC8CC4">
              <w:rPr>
                <w:rFonts w:ascii="Calibri" w:eastAsia="Calibri" w:hAnsi="Calibri" w:cs="Calibri"/>
                <w:sz w:val="22"/>
                <w:szCs w:val="22"/>
              </w:rPr>
              <w:t xml:space="preserve"> </w:t>
            </w:r>
            <w:r w:rsidR="0A315E23" w:rsidRPr="32FC8CC4">
              <w:rPr>
                <w:rFonts w:ascii="Calibri" w:eastAsia="Calibri" w:hAnsi="Calibri" w:cs="Calibri"/>
                <w:sz w:val="22"/>
                <w:szCs w:val="22"/>
              </w:rPr>
              <w:t>Transforming</w:t>
            </w:r>
            <w:r w:rsidR="2D5DBD6A" w:rsidRPr="32FC8CC4">
              <w:rPr>
                <w:rFonts w:ascii="Calibri" w:eastAsia="Calibri" w:hAnsi="Calibri" w:cs="Calibri"/>
                <w:sz w:val="22"/>
                <w:szCs w:val="22"/>
              </w:rPr>
              <w:t xml:space="preserve"> learning will also</w:t>
            </w:r>
            <w:r w:rsidR="136111B5" w:rsidRPr="32FC8CC4">
              <w:rPr>
                <w:rFonts w:ascii="Calibri" w:eastAsia="Calibri" w:hAnsi="Calibri" w:cs="Calibri"/>
                <w:sz w:val="22"/>
                <w:szCs w:val="22"/>
              </w:rPr>
              <w:t xml:space="preserve"> be used </w:t>
            </w:r>
            <w:r w:rsidR="57E8301A" w:rsidRPr="32FC8CC4">
              <w:rPr>
                <w:rFonts w:ascii="Calibri" w:eastAsia="Calibri" w:hAnsi="Calibri" w:cs="Calibri"/>
                <w:sz w:val="22"/>
                <w:szCs w:val="22"/>
              </w:rPr>
              <w:t>to enhance</w:t>
            </w:r>
            <w:r w:rsidR="2D5DBD6A" w:rsidRPr="32FC8CC4">
              <w:rPr>
                <w:rFonts w:ascii="Calibri" w:eastAsia="Calibri" w:hAnsi="Calibri" w:cs="Calibri"/>
                <w:sz w:val="22"/>
                <w:szCs w:val="22"/>
              </w:rPr>
              <w:t xml:space="preserve"> learning</w:t>
            </w:r>
            <w:r w:rsidR="5120AD49" w:rsidRPr="32FC8CC4">
              <w:rPr>
                <w:rFonts w:ascii="Calibri" w:eastAsia="Calibri" w:hAnsi="Calibri" w:cs="Calibri"/>
                <w:sz w:val="22"/>
                <w:szCs w:val="22"/>
              </w:rPr>
              <w:t>,</w:t>
            </w:r>
            <w:r w:rsidR="2D5DBD6A" w:rsidRPr="32FC8CC4">
              <w:rPr>
                <w:rFonts w:ascii="Calibri" w:eastAsia="Calibri" w:hAnsi="Calibri" w:cs="Calibri"/>
                <w:sz w:val="22"/>
                <w:szCs w:val="22"/>
              </w:rPr>
              <w:t xml:space="preserve"> improve </w:t>
            </w:r>
            <w:r w:rsidR="3BAA7730" w:rsidRPr="32FC8CC4">
              <w:rPr>
                <w:rFonts w:ascii="Calibri" w:eastAsia="Calibri" w:hAnsi="Calibri" w:cs="Calibri"/>
                <w:sz w:val="22"/>
                <w:szCs w:val="22"/>
              </w:rPr>
              <w:t>accessibility, and improve outcomes for all.</w:t>
            </w:r>
          </w:p>
          <w:p w14:paraId="21444937" w14:textId="2C25190D" w:rsidR="32FC8CC4" w:rsidRDefault="32FC8CC4" w:rsidP="32FC8CC4">
            <w:pPr>
              <w:spacing w:line="300" w:lineRule="auto"/>
              <w:rPr>
                <w:rFonts w:ascii="Calibri" w:eastAsia="Calibri" w:hAnsi="Calibri" w:cs="Calibri"/>
                <w:sz w:val="22"/>
                <w:szCs w:val="22"/>
              </w:rPr>
            </w:pPr>
          </w:p>
          <w:p w14:paraId="1341AE73" w14:textId="20106B75" w:rsidR="55AB2F10" w:rsidRDefault="55AB2F10" w:rsidP="32FC8CC4">
            <w:pPr>
              <w:spacing w:line="300" w:lineRule="auto"/>
              <w:rPr>
                <w:rFonts w:ascii="Calibri" w:eastAsia="Calibri" w:hAnsi="Calibri" w:cs="Calibri"/>
                <w:sz w:val="22"/>
                <w:szCs w:val="22"/>
              </w:rPr>
            </w:pPr>
            <w:r w:rsidRPr="32FC8CC4">
              <w:rPr>
                <w:rFonts w:ascii="Calibri" w:eastAsia="Calibri" w:hAnsi="Calibri" w:cs="Calibri"/>
                <w:sz w:val="22"/>
                <w:szCs w:val="22"/>
              </w:rPr>
              <w:t>S</w:t>
            </w:r>
            <w:r w:rsidR="79FBB6CA" w:rsidRPr="32FC8CC4">
              <w:rPr>
                <w:rFonts w:ascii="Calibri" w:eastAsia="Calibri" w:hAnsi="Calibri" w:cs="Calibri"/>
                <w:sz w:val="22"/>
                <w:szCs w:val="22"/>
              </w:rPr>
              <w:t xml:space="preserve">tructured professional dialogue will be embedded within regular collegiate sessions, with staff consistently </w:t>
            </w:r>
            <w:bookmarkStart w:id="1" w:name="_Int_b4xKxzEl"/>
            <w:r w:rsidR="79FBB6CA" w:rsidRPr="32FC8CC4">
              <w:rPr>
                <w:rFonts w:ascii="Calibri" w:eastAsia="Calibri" w:hAnsi="Calibri" w:cs="Calibri"/>
                <w:sz w:val="22"/>
                <w:szCs w:val="22"/>
              </w:rPr>
              <w:t>analysing</w:t>
            </w:r>
            <w:bookmarkEnd w:id="1"/>
            <w:r w:rsidR="79FBB6CA" w:rsidRPr="32FC8CC4">
              <w:rPr>
                <w:rFonts w:ascii="Calibri" w:eastAsia="Calibri" w:hAnsi="Calibri" w:cs="Calibri"/>
                <w:sz w:val="22"/>
                <w:szCs w:val="22"/>
              </w:rPr>
              <w:t xml:space="preserve"> attainment data, learner voice and classroom evidence to inform next </w:t>
            </w:r>
            <w:r w:rsidR="79FBB6CA" w:rsidRPr="32FC8CC4">
              <w:rPr>
                <w:rFonts w:ascii="Calibri" w:eastAsia="Calibri" w:hAnsi="Calibri" w:cs="Calibri"/>
                <w:sz w:val="22"/>
                <w:szCs w:val="22"/>
              </w:rPr>
              <w:lastRenderedPageBreak/>
              <w:t xml:space="preserve">steps, leading to more targeted teaching and improved learner outcomes </w:t>
            </w:r>
          </w:p>
          <w:p w14:paraId="11C20AFA" w14:textId="1A454FF1" w:rsidR="32FC8CC4" w:rsidRDefault="32FC8CC4" w:rsidP="32FC8CC4">
            <w:pPr>
              <w:spacing w:line="300" w:lineRule="auto"/>
              <w:rPr>
                <w:rFonts w:ascii="Calibri" w:eastAsia="Calibri" w:hAnsi="Calibri" w:cs="Calibri"/>
                <w:sz w:val="22"/>
                <w:szCs w:val="22"/>
              </w:rPr>
            </w:pPr>
          </w:p>
          <w:p w14:paraId="75032393" w14:textId="72CC5202" w:rsidR="79FBB6CA" w:rsidRDefault="79FBB6CA"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 </w:t>
            </w:r>
            <w:r w:rsidR="6047AC49" w:rsidRPr="32FC8CC4">
              <w:rPr>
                <w:rFonts w:ascii="Calibri" w:eastAsia="Calibri" w:hAnsi="Calibri" w:cs="Calibri"/>
                <w:sz w:val="22"/>
                <w:szCs w:val="22"/>
              </w:rPr>
              <w:t>M</w:t>
            </w:r>
            <w:r w:rsidRPr="32FC8CC4">
              <w:rPr>
                <w:rFonts w:ascii="Calibri" w:eastAsia="Calibri" w:hAnsi="Calibri" w:cs="Calibri"/>
                <w:sz w:val="22"/>
                <w:szCs w:val="22"/>
              </w:rPr>
              <w:t>oderation and collaborative planning approaches will be consistently embedded across all stages, resulting in increased consistency in standards, shared expectations of progression, and improved confidence in professional judgement</w:t>
            </w:r>
            <w:r w:rsidR="0A47A826" w:rsidRPr="32FC8CC4">
              <w:rPr>
                <w:rFonts w:ascii="Calibri" w:eastAsia="Calibri" w:hAnsi="Calibri" w:cs="Calibri"/>
                <w:sz w:val="22"/>
                <w:szCs w:val="22"/>
              </w:rPr>
              <w:t>.</w:t>
            </w:r>
            <w:r w:rsidR="30DE098B" w:rsidRPr="32FC8CC4">
              <w:rPr>
                <w:rFonts w:ascii="Calibri" w:eastAsia="Calibri" w:hAnsi="Calibri" w:cs="Calibri"/>
                <w:sz w:val="22"/>
                <w:szCs w:val="22"/>
              </w:rPr>
              <w:t xml:space="preserve"> </w:t>
            </w:r>
          </w:p>
          <w:p w14:paraId="12B371DF" w14:textId="715BCC0B" w:rsidR="10895D6A" w:rsidRDefault="10895D6A"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This will also take place in collaboration with a cluster comparator school throughout the academic year to strengthen moderation, validate professional </w:t>
            </w:r>
            <w:r w:rsidR="47E0515B" w:rsidRPr="32FC8CC4">
              <w:rPr>
                <w:rFonts w:ascii="Calibri" w:eastAsia="Calibri" w:hAnsi="Calibri" w:cs="Calibri"/>
                <w:sz w:val="22"/>
                <w:szCs w:val="22"/>
              </w:rPr>
              <w:t>judgement,</w:t>
            </w:r>
            <w:r w:rsidRPr="32FC8CC4">
              <w:rPr>
                <w:rFonts w:ascii="Calibri" w:eastAsia="Calibri" w:hAnsi="Calibri" w:cs="Calibri"/>
                <w:sz w:val="22"/>
                <w:szCs w:val="22"/>
              </w:rPr>
              <w:t xml:space="preserve"> and share effective practice.</w:t>
            </w:r>
          </w:p>
          <w:p w14:paraId="77B3E9BA" w14:textId="55CFF5BD" w:rsidR="32FC8CC4" w:rsidRDefault="32FC8CC4" w:rsidP="32FC8CC4">
            <w:pPr>
              <w:spacing w:line="300" w:lineRule="auto"/>
              <w:rPr>
                <w:rFonts w:ascii="Calibri" w:eastAsia="Calibri" w:hAnsi="Calibri" w:cs="Calibri"/>
                <w:sz w:val="22"/>
                <w:szCs w:val="22"/>
              </w:rPr>
            </w:pPr>
          </w:p>
          <w:p w14:paraId="2D9CFBDB" w14:textId="49C69575" w:rsidR="32FC8CC4" w:rsidRDefault="32FC8CC4" w:rsidP="32FC8CC4">
            <w:pPr>
              <w:spacing w:line="300" w:lineRule="auto"/>
              <w:rPr>
                <w:rFonts w:ascii="Calibri" w:eastAsia="Calibri" w:hAnsi="Calibri" w:cs="Calibri"/>
                <w:sz w:val="22"/>
                <w:szCs w:val="22"/>
              </w:rPr>
            </w:pPr>
          </w:p>
          <w:p w14:paraId="606AC637" w14:textId="32EABE13" w:rsidR="0A47A826" w:rsidRDefault="0A47A826" w:rsidP="32FC8CC4">
            <w:pPr>
              <w:spacing w:line="300" w:lineRule="auto"/>
              <w:rPr>
                <w:rFonts w:ascii="Calibri" w:eastAsia="Calibri" w:hAnsi="Calibri" w:cs="Calibri"/>
                <w:sz w:val="22"/>
                <w:szCs w:val="22"/>
              </w:rPr>
            </w:pPr>
            <w:r w:rsidRPr="32FC8CC4">
              <w:rPr>
                <w:rFonts w:ascii="Calibri" w:eastAsia="Calibri" w:hAnsi="Calibri" w:cs="Calibri"/>
                <w:sz w:val="22"/>
                <w:szCs w:val="22"/>
              </w:rPr>
              <w:t>L</w:t>
            </w:r>
            <w:r w:rsidR="79FBB6CA" w:rsidRPr="32FC8CC4">
              <w:rPr>
                <w:rFonts w:ascii="Calibri" w:eastAsia="Calibri" w:hAnsi="Calibri" w:cs="Calibri"/>
                <w:sz w:val="22"/>
                <w:szCs w:val="22"/>
              </w:rPr>
              <w:t>eadership at all levels will be strengthened, with staff taking ownership of improvement priorities and contributing to school improvement, resulting in increased collective responsibility and sustained improvement in learning, teaching and assessment</w:t>
            </w:r>
            <w:r w:rsidR="626323CD" w:rsidRPr="32FC8CC4">
              <w:rPr>
                <w:rFonts w:ascii="Calibri" w:eastAsia="Calibri" w:hAnsi="Calibri" w:cs="Calibri"/>
                <w:sz w:val="22"/>
                <w:szCs w:val="22"/>
              </w:rPr>
              <w:t>.</w:t>
            </w:r>
          </w:p>
          <w:p w14:paraId="729A148F" w14:textId="57AD7DCA" w:rsidR="32FC8CC4" w:rsidRDefault="32FC8CC4" w:rsidP="32FC8CC4">
            <w:pPr>
              <w:spacing w:line="300" w:lineRule="auto"/>
              <w:rPr>
                <w:rFonts w:ascii="Calibri" w:eastAsia="Calibri" w:hAnsi="Calibri" w:cs="Calibri"/>
                <w:sz w:val="22"/>
                <w:szCs w:val="22"/>
              </w:rPr>
            </w:pPr>
          </w:p>
          <w:p w14:paraId="4E63B74A" w14:textId="642BBBDB" w:rsidR="626323CD" w:rsidRDefault="626323CD" w:rsidP="32FC8CC4">
            <w:pPr>
              <w:spacing w:line="300" w:lineRule="auto"/>
              <w:rPr>
                <w:rFonts w:ascii="Calibri" w:eastAsia="Calibri" w:hAnsi="Calibri" w:cs="Calibri"/>
                <w:sz w:val="22"/>
                <w:szCs w:val="22"/>
              </w:rPr>
            </w:pPr>
            <w:r w:rsidRPr="32FC8CC4">
              <w:rPr>
                <w:rFonts w:ascii="Calibri" w:eastAsia="Calibri" w:hAnsi="Calibri" w:cs="Calibri"/>
                <w:sz w:val="22"/>
                <w:szCs w:val="22"/>
              </w:rPr>
              <w:t>R</w:t>
            </w:r>
            <w:r w:rsidR="79FBB6CA" w:rsidRPr="32FC8CC4">
              <w:rPr>
                <w:rFonts w:ascii="Calibri" w:eastAsia="Calibri" w:hAnsi="Calibri" w:cs="Calibri"/>
                <w:sz w:val="22"/>
                <w:szCs w:val="22"/>
              </w:rPr>
              <w:t xml:space="preserve">obust monitoring and self-evaluation processes will be consistently implemented across the school, using a range of evidence to track impact, </w:t>
            </w:r>
            <w:proofErr w:type="gramStart"/>
            <w:r w:rsidR="79FBB6CA" w:rsidRPr="32FC8CC4">
              <w:rPr>
                <w:rFonts w:ascii="Calibri" w:eastAsia="Calibri" w:hAnsi="Calibri" w:cs="Calibri"/>
                <w:sz w:val="22"/>
                <w:szCs w:val="22"/>
              </w:rPr>
              <w:lastRenderedPageBreak/>
              <w:t>inform</w:t>
            </w:r>
            <w:proofErr w:type="gramEnd"/>
            <w:r w:rsidR="79FBB6CA" w:rsidRPr="32FC8CC4">
              <w:rPr>
                <w:rFonts w:ascii="Calibri" w:eastAsia="Calibri" w:hAnsi="Calibri" w:cs="Calibri"/>
                <w:sz w:val="22"/>
                <w:szCs w:val="22"/>
              </w:rPr>
              <w:t xml:space="preserve"> next </w:t>
            </w:r>
            <w:r w:rsidR="06133F3C" w:rsidRPr="32FC8CC4">
              <w:rPr>
                <w:rFonts w:ascii="Calibri" w:eastAsia="Calibri" w:hAnsi="Calibri" w:cs="Calibri"/>
                <w:sz w:val="22"/>
                <w:szCs w:val="22"/>
              </w:rPr>
              <w:t>steps,</w:t>
            </w:r>
            <w:r w:rsidR="79FBB6CA" w:rsidRPr="32FC8CC4">
              <w:rPr>
                <w:rFonts w:ascii="Calibri" w:eastAsia="Calibri" w:hAnsi="Calibri" w:cs="Calibri"/>
                <w:sz w:val="22"/>
                <w:szCs w:val="22"/>
              </w:rPr>
              <w:t xml:space="preserve"> and drive continuous improvement in outcomes for learners</w:t>
            </w:r>
            <w:r w:rsidR="08091F43" w:rsidRPr="32FC8CC4">
              <w:rPr>
                <w:rFonts w:ascii="Calibri" w:eastAsia="Calibri" w:hAnsi="Calibri" w:cs="Calibri"/>
                <w:sz w:val="22"/>
                <w:szCs w:val="22"/>
              </w:rPr>
              <w:t>.</w:t>
            </w:r>
          </w:p>
          <w:p w14:paraId="1DBDBF06" w14:textId="049CDDD1" w:rsidR="32FC8CC4" w:rsidRDefault="32FC8CC4" w:rsidP="32FC8CC4">
            <w:pPr>
              <w:spacing w:line="300" w:lineRule="auto"/>
              <w:rPr>
                <w:rFonts w:ascii="Calibri" w:eastAsia="Calibri" w:hAnsi="Calibri" w:cs="Calibri"/>
                <w:sz w:val="22"/>
                <w:szCs w:val="22"/>
              </w:rPr>
            </w:pPr>
          </w:p>
          <w:p w14:paraId="76681798" w14:textId="04839D36" w:rsidR="6BDF0A69" w:rsidRDefault="6BDF0A69" w:rsidP="32FC8CC4">
            <w:pPr>
              <w:spacing w:line="300" w:lineRule="auto"/>
              <w:rPr>
                <w:rFonts w:ascii="Calibri" w:eastAsia="Calibri" w:hAnsi="Calibri" w:cs="Calibri"/>
                <w:sz w:val="22"/>
                <w:szCs w:val="22"/>
              </w:rPr>
            </w:pPr>
            <w:r w:rsidRPr="32FC8CC4">
              <w:rPr>
                <w:rFonts w:ascii="Calibri" w:eastAsia="Calibri" w:hAnsi="Calibri" w:cs="Calibri"/>
                <w:sz w:val="22"/>
                <w:szCs w:val="22"/>
              </w:rPr>
              <w:t>P</w:t>
            </w:r>
            <w:r w:rsidR="79FBB6CA" w:rsidRPr="32FC8CC4">
              <w:rPr>
                <w:rFonts w:ascii="Calibri" w:eastAsia="Calibri" w:hAnsi="Calibri" w:cs="Calibri"/>
                <w:sz w:val="22"/>
                <w:szCs w:val="22"/>
              </w:rPr>
              <w:t>rogress against agreed outcomes will be regularly reviewed using a clear focus on equity, resulting in improved attainment and achievement for all learners, particularly those most impacted by the poverty-related attainment gap</w:t>
            </w:r>
            <w:r w:rsidR="588F2CF6" w:rsidRPr="32FC8CC4">
              <w:rPr>
                <w:rFonts w:ascii="Calibri" w:eastAsia="Calibri" w:hAnsi="Calibri" w:cs="Calibri"/>
                <w:sz w:val="22"/>
                <w:szCs w:val="22"/>
              </w:rPr>
              <w:t>.</w:t>
            </w:r>
          </w:p>
          <w:p w14:paraId="4F65CC39" w14:textId="5A73EF91" w:rsidR="32FC8CC4" w:rsidRDefault="32FC8CC4" w:rsidP="32FC8CC4">
            <w:pPr>
              <w:spacing w:after="160"/>
              <w:rPr>
                <w:rFonts w:ascii="Calibri" w:eastAsia="Calibri" w:hAnsi="Calibri" w:cs="Calibri"/>
                <w:color w:val="FF0000"/>
                <w:sz w:val="22"/>
                <w:szCs w:val="22"/>
              </w:rPr>
            </w:pPr>
          </w:p>
        </w:tc>
        <w:tc>
          <w:tcPr>
            <w:tcW w:w="2212" w:type="dxa"/>
          </w:tcPr>
          <w:p w14:paraId="632D9CDA" w14:textId="77777777" w:rsidR="003139BC" w:rsidRPr="00F7530B" w:rsidRDefault="003139BC" w:rsidP="32FC8CC4">
            <w:pPr>
              <w:rPr>
                <w:rFonts w:ascii="Calibri" w:eastAsia="Calibri" w:hAnsi="Calibri" w:cs="Calibri"/>
                <w:color w:val="FF0000"/>
                <w:sz w:val="22"/>
                <w:szCs w:val="22"/>
              </w:rPr>
            </w:pPr>
          </w:p>
          <w:p w14:paraId="67E73035" w14:textId="77777777" w:rsidR="003139BC" w:rsidRPr="00F7530B" w:rsidRDefault="003139BC" w:rsidP="32FC8CC4">
            <w:pPr>
              <w:rPr>
                <w:rFonts w:ascii="Calibri" w:eastAsia="Calibri" w:hAnsi="Calibri" w:cs="Calibri"/>
                <w:color w:val="FF0000"/>
                <w:sz w:val="22"/>
                <w:szCs w:val="22"/>
              </w:rPr>
            </w:pPr>
          </w:p>
          <w:p w14:paraId="2B31595E" w14:textId="2218A38A" w:rsidR="003139BC" w:rsidRPr="00F7530B" w:rsidRDefault="3BA13364" w:rsidP="32FC8CC4">
            <w:pPr>
              <w:rPr>
                <w:rFonts w:ascii="Calibri" w:eastAsia="Calibri" w:hAnsi="Calibri" w:cs="Calibri"/>
                <w:sz w:val="22"/>
                <w:szCs w:val="22"/>
              </w:rPr>
            </w:pPr>
            <w:r w:rsidRPr="32FC8CC4">
              <w:rPr>
                <w:rFonts w:ascii="Calibri" w:eastAsia="Calibri" w:hAnsi="Calibri" w:cs="Calibri"/>
                <w:sz w:val="22"/>
                <w:szCs w:val="22"/>
              </w:rPr>
              <w:t xml:space="preserve">V Brooks, C </w:t>
            </w:r>
            <w:r w:rsidR="3711A981" w:rsidRPr="32FC8CC4">
              <w:rPr>
                <w:rFonts w:ascii="Calibri" w:eastAsia="Calibri" w:hAnsi="Calibri" w:cs="Calibri"/>
                <w:sz w:val="22"/>
                <w:szCs w:val="22"/>
              </w:rPr>
              <w:t>Houston, &amp;</w:t>
            </w:r>
            <w:r w:rsidRPr="32FC8CC4">
              <w:rPr>
                <w:rFonts w:ascii="Calibri" w:eastAsia="Calibri" w:hAnsi="Calibri" w:cs="Calibri"/>
                <w:sz w:val="22"/>
                <w:szCs w:val="22"/>
              </w:rPr>
              <w:t xml:space="preserve"> I Couser</w:t>
            </w:r>
          </w:p>
          <w:p w14:paraId="7ED397B8" w14:textId="0F3F13B3" w:rsidR="32FC8CC4" w:rsidRDefault="32FC8CC4" w:rsidP="32FC8CC4">
            <w:pPr>
              <w:rPr>
                <w:rFonts w:ascii="Calibri" w:eastAsia="Calibri" w:hAnsi="Calibri" w:cs="Calibri"/>
                <w:sz w:val="22"/>
                <w:szCs w:val="22"/>
              </w:rPr>
            </w:pPr>
          </w:p>
          <w:p w14:paraId="23767FD5" w14:textId="3A6B5E17" w:rsidR="32FC8CC4" w:rsidRDefault="32FC8CC4" w:rsidP="32FC8CC4">
            <w:pPr>
              <w:rPr>
                <w:rFonts w:ascii="Calibri" w:eastAsia="Calibri" w:hAnsi="Calibri" w:cs="Calibri"/>
                <w:sz w:val="22"/>
                <w:szCs w:val="22"/>
              </w:rPr>
            </w:pPr>
          </w:p>
          <w:p w14:paraId="7ABF63AB" w14:textId="1C8BF313" w:rsidR="32FC8CC4" w:rsidRDefault="32FC8CC4" w:rsidP="32FC8CC4">
            <w:pPr>
              <w:rPr>
                <w:rFonts w:ascii="Calibri" w:eastAsia="Calibri" w:hAnsi="Calibri" w:cs="Calibri"/>
                <w:sz w:val="22"/>
                <w:szCs w:val="22"/>
              </w:rPr>
            </w:pPr>
          </w:p>
          <w:p w14:paraId="5B065D41" w14:textId="6809270E" w:rsidR="32FC8CC4" w:rsidRDefault="32FC8CC4" w:rsidP="32FC8CC4">
            <w:pPr>
              <w:rPr>
                <w:rFonts w:ascii="Calibri" w:eastAsia="Calibri" w:hAnsi="Calibri" w:cs="Calibri"/>
                <w:sz w:val="22"/>
                <w:szCs w:val="22"/>
              </w:rPr>
            </w:pPr>
          </w:p>
          <w:p w14:paraId="253954ED" w14:textId="79F0AFE6" w:rsidR="32FC8CC4" w:rsidRDefault="32FC8CC4" w:rsidP="32FC8CC4">
            <w:pPr>
              <w:rPr>
                <w:rFonts w:ascii="Calibri" w:eastAsia="Calibri" w:hAnsi="Calibri" w:cs="Calibri"/>
                <w:sz w:val="22"/>
                <w:szCs w:val="22"/>
              </w:rPr>
            </w:pPr>
          </w:p>
          <w:p w14:paraId="41144A87" w14:textId="72828D94" w:rsidR="32FC8CC4" w:rsidRDefault="32FC8CC4" w:rsidP="32FC8CC4">
            <w:pPr>
              <w:rPr>
                <w:rFonts w:ascii="Calibri" w:eastAsia="Calibri" w:hAnsi="Calibri" w:cs="Calibri"/>
                <w:sz w:val="22"/>
                <w:szCs w:val="22"/>
              </w:rPr>
            </w:pPr>
          </w:p>
          <w:p w14:paraId="0191F955" w14:textId="44091D4E" w:rsidR="32FC8CC4" w:rsidRDefault="32FC8CC4" w:rsidP="32FC8CC4">
            <w:pPr>
              <w:rPr>
                <w:rFonts w:ascii="Calibri" w:eastAsia="Calibri" w:hAnsi="Calibri" w:cs="Calibri"/>
                <w:sz w:val="22"/>
                <w:szCs w:val="22"/>
              </w:rPr>
            </w:pPr>
          </w:p>
          <w:p w14:paraId="564A3BB7" w14:textId="61C036C9" w:rsidR="32FC8CC4" w:rsidRDefault="32FC8CC4" w:rsidP="32FC8CC4">
            <w:pPr>
              <w:rPr>
                <w:rFonts w:ascii="Calibri" w:eastAsia="Calibri" w:hAnsi="Calibri" w:cs="Calibri"/>
                <w:sz w:val="22"/>
                <w:szCs w:val="22"/>
              </w:rPr>
            </w:pPr>
          </w:p>
          <w:p w14:paraId="3C4C368A" w14:textId="1E8D099C" w:rsidR="32FC8CC4" w:rsidRDefault="32FC8CC4" w:rsidP="32FC8CC4">
            <w:pPr>
              <w:rPr>
                <w:rFonts w:ascii="Calibri" w:eastAsia="Calibri" w:hAnsi="Calibri" w:cs="Calibri"/>
                <w:sz w:val="22"/>
                <w:szCs w:val="22"/>
              </w:rPr>
            </w:pPr>
          </w:p>
          <w:p w14:paraId="2D0E1A43" w14:textId="580AA79E" w:rsidR="32FC8CC4" w:rsidRDefault="32FC8CC4" w:rsidP="32FC8CC4">
            <w:pPr>
              <w:rPr>
                <w:rFonts w:ascii="Calibri" w:eastAsia="Calibri" w:hAnsi="Calibri" w:cs="Calibri"/>
                <w:sz w:val="22"/>
                <w:szCs w:val="22"/>
              </w:rPr>
            </w:pPr>
          </w:p>
          <w:p w14:paraId="5077287E" w14:textId="2E34F8FE" w:rsidR="32FC8CC4" w:rsidRDefault="32FC8CC4" w:rsidP="32FC8CC4">
            <w:pPr>
              <w:rPr>
                <w:rFonts w:ascii="Calibri" w:eastAsia="Calibri" w:hAnsi="Calibri" w:cs="Calibri"/>
                <w:sz w:val="22"/>
                <w:szCs w:val="22"/>
              </w:rPr>
            </w:pPr>
          </w:p>
          <w:p w14:paraId="0E81A0E4" w14:textId="2646BCBA" w:rsidR="3BA13364" w:rsidRDefault="3BA13364" w:rsidP="32FC8CC4">
            <w:pPr>
              <w:rPr>
                <w:rFonts w:ascii="Calibri" w:eastAsia="Calibri" w:hAnsi="Calibri" w:cs="Calibri"/>
                <w:sz w:val="22"/>
                <w:szCs w:val="22"/>
              </w:rPr>
            </w:pPr>
            <w:r w:rsidRPr="32FC8CC4">
              <w:rPr>
                <w:rFonts w:ascii="Calibri" w:eastAsia="Calibri" w:hAnsi="Calibri" w:cs="Calibri"/>
                <w:sz w:val="22"/>
                <w:szCs w:val="22"/>
              </w:rPr>
              <w:t>All Teaching Staff, V Brooks &amp; C Houston</w:t>
            </w:r>
          </w:p>
          <w:p w14:paraId="2D84B4FD" w14:textId="77777777" w:rsidR="003139BC" w:rsidRPr="00F7530B" w:rsidRDefault="003139BC" w:rsidP="32FC8CC4">
            <w:pPr>
              <w:rPr>
                <w:rFonts w:ascii="Calibri" w:eastAsia="Calibri" w:hAnsi="Calibri" w:cs="Calibri"/>
                <w:sz w:val="22"/>
                <w:szCs w:val="22"/>
              </w:rPr>
            </w:pPr>
          </w:p>
          <w:p w14:paraId="5720165D" w14:textId="77777777" w:rsidR="003139BC" w:rsidRPr="00F7530B" w:rsidRDefault="003139BC" w:rsidP="32FC8CC4">
            <w:pPr>
              <w:rPr>
                <w:rFonts w:ascii="Calibri" w:eastAsia="Calibri" w:hAnsi="Calibri" w:cs="Calibri"/>
                <w:sz w:val="22"/>
                <w:szCs w:val="22"/>
              </w:rPr>
            </w:pPr>
          </w:p>
          <w:p w14:paraId="507F4972" w14:textId="2E20BBAA" w:rsidR="32FC8CC4" w:rsidRDefault="32FC8CC4" w:rsidP="32FC8CC4">
            <w:pPr>
              <w:rPr>
                <w:rFonts w:ascii="Calibri" w:eastAsia="Calibri" w:hAnsi="Calibri" w:cs="Calibri"/>
                <w:sz w:val="22"/>
                <w:szCs w:val="22"/>
              </w:rPr>
            </w:pPr>
          </w:p>
          <w:p w14:paraId="3A63830D" w14:textId="63F57F96" w:rsidR="32FC8CC4" w:rsidRDefault="32FC8CC4" w:rsidP="32FC8CC4">
            <w:pPr>
              <w:rPr>
                <w:rFonts w:ascii="Calibri" w:eastAsia="Calibri" w:hAnsi="Calibri" w:cs="Calibri"/>
                <w:sz w:val="22"/>
                <w:szCs w:val="22"/>
              </w:rPr>
            </w:pPr>
          </w:p>
          <w:p w14:paraId="11D94BF1" w14:textId="6278654A" w:rsidR="32FC8CC4" w:rsidRDefault="32FC8CC4" w:rsidP="32FC8CC4">
            <w:pPr>
              <w:rPr>
                <w:rFonts w:ascii="Calibri" w:eastAsia="Calibri" w:hAnsi="Calibri" w:cs="Calibri"/>
                <w:sz w:val="22"/>
                <w:szCs w:val="22"/>
              </w:rPr>
            </w:pPr>
          </w:p>
          <w:p w14:paraId="203AFB65" w14:textId="66FC9603" w:rsidR="32FC8CC4" w:rsidRDefault="32FC8CC4" w:rsidP="32FC8CC4">
            <w:pPr>
              <w:rPr>
                <w:rFonts w:ascii="Calibri" w:eastAsia="Calibri" w:hAnsi="Calibri" w:cs="Calibri"/>
                <w:sz w:val="22"/>
                <w:szCs w:val="22"/>
              </w:rPr>
            </w:pPr>
          </w:p>
          <w:p w14:paraId="1CBC1CB8" w14:textId="13692999" w:rsidR="32FC8CC4" w:rsidRDefault="32FC8CC4" w:rsidP="32FC8CC4">
            <w:pPr>
              <w:rPr>
                <w:rFonts w:ascii="Calibri" w:eastAsia="Calibri" w:hAnsi="Calibri" w:cs="Calibri"/>
                <w:sz w:val="22"/>
                <w:szCs w:val="22"/>
              </w:rPr>
            </w:pPr>
          </w:p>
          <w:p w14:paraId="06742881" w14:textId="0FFE46FE" w:rsidR="32FC8CC4" w:rsidRDefault="32FC8CC4" w:rsidP="32FC8CC4">
            <w:pPr>
              <w:rPr>
                <w:rFonts w:ascii="Calibri" w:eastAsia="Calibri" w:hAnsi="Calibri" w:cs="Calibri"/>
                <w:sz w:val="22"/>
                <w:szCs w:val="22"/>
              </w:rPr>
            </w:pPr>
          </w:p>
          <w:p w14:paraId="54FAE98D" w14:textId="2C864750" w:rsidR="32FC8CC4" w:rsidRDefault="32FC8CC4" w:rsidP="32FC8CC4">
            <w:pPr>
              <w:rPr>
                <w:rFonts w:ascii="Calibri" w:eastAsia="Calibri" w:hAnsi="Calibri" w:cs="Calibri"/>
                <w:sz w:val="22"/>
                <w:szCs w:val="22"/>
              </w:rPr>
            </w:pPr>
          </w:p>
          <w:p w14:paraId="2CCAF65E" w14:textId="3544DE1D" w:rsidR="32FC8CC4" w:rsidRDefault="32FC8CC4" w:rsidP="32FC8CC4">
            <w:pPr>
              <w:rPr>
                <w:rFonts w:ascii="Calibri" w:eastAsia="Calibri" w:hAnsi="Calibri" w:cs="Calibri"/>
                <w:sz w:val="22"/>
                <w:szCs w:val="22"/>
              </w:rPr>
            </w:pPr>
          </w:p>
          <w:p w14:paraId="1EBDF35F" w14:textId="48BA2BCD" w:rsidR="32FC8CC4" w:rsidRDefault="32FC8CC4" w:rsidP="32FC8CC4">
            <w:pPr>
              <w:rPr>
                <w:rFonts w:ascii="Calibri" w:eastAsia="Calibri" w:hAnsi="Calibri" w:cs="Calibri"/>
                <w:sz w:val="22"/>
                <w:szCs w:val="22"/>
              </w:rPr>
            </w:pPr>
          </w:p>
          <w:p w14:paraId="41C9538C" w14:textId="71D697F1" w:rsidR="32FC8CC4" w:rsidRDefault="32FC8CC4" w:rsidP="32FC8CC4">
            <w:pPr>
              <w:rPr>
                <w:rFonts w:ascii="Calibri" w:eastAsia="Calibri" w:hAnsi="Calibri" w:cs="Calibri"/>
                <w:sz w:val="22"/>
                <w:szCs w:val="22"/>
              </w:rPr>
            </w:pPr>
          </w:p>
          <w:p w14:paraId="22562EE7" w14:textId="02C2EC03" w:rsidR="3BA13364" w:rsidRDefault="3BA13364" w:rsidP="32FC8CC4">
            <w:pPr>
              <w:rPr>
                <w:rFonts w:ascii="Calibri" w:eastAsia="Calibri" w:hAnsi="Calibri" w:cs="Calibri"/>
                <w:sz w:val="22"/>
                <w:szCs w:val="22"/>
              </w:rPr>
            </w:pPr>
            <w:r w:rsidRPr="32FC8CC4">
              <w:rPr>
                <w:rFonts w:ascii="Calibri" w:eastAsia="Calibri" w:hAnsi="Calibri" w:cs="Calibri"/>
                <w:sz w:val="22"/>
                <w:szCs w:val="22"/>
              </w:rPr>
              <w:t>All Teaching Staff, V Brooks &amp; C Houston</w:t>
            </w:r>
          </w:p>
          <w:p w14:paraId="179E6000" w14:textId="06187EAF" w:rsidR="32FC8CC4" w:rsidRDefault="32FC8CC4" w:rsidP="32FC8CC4">
            <w:pPr>
              <w:rPr>
                <w:rFonts w:ascii="Calibri" w:eastAsia="Calibri" w:hAnsi="Calibri" w:cs="Calibri"/>
                <w:sz w:val="22"/>
                <w:szCs w:val="22"/>
              </w:rPr>
            </w:pPr>
          </w:p>
          <w:p w14:paraId="1DD99653" w14:textId="3942722D" w:rsidR="32FC8CC4" w:rsidRDefault="32FC8CC4" w:rsidP="32FC8CC4">
            <w:pPr>
              <w:rPr>
                <w:rFonts w:ascii="Calibri" w:eastAsia="Calibri" w:hAnsi="Calibri" w:cs="Calibri"/>
                <w:sz w:val="22"/>
                <w:szCs w:val="22"/>
              </w:rPr>
            </w:pPr>
          </w:p>
          <w:p w14:paraId="5A29F270" w14:textId="1D02B355" w:rsidR="32FC8CC4" w:rsidRDefault="32FC8CC4" w:rsidP="32FC8CC4">
            <w:pPr>
              <w:rPr>
                <w:rFonts w:ascii="Calibri" w:eastAsia="Calibri" w:hAnsi="Calibri" w:cs="Calibri"/>
                <w:sz w:val="22"/>
                <w:szCs w:val="22"/>
              </w:rPr>
            </w:pPr>
          </w:p>
          <w:p w14:paraId="448008B2" w14:textId="6A98B49D" w:rsidR="32FC8CC4" w:rsidRDefault="32FC8CC4" w:rsidP="32FC8CC4">
            <w:pPr>
              <w:rPr>
                <w:rFonts w:ascii="Calibri" w:eastAsia="Calibri" w:hAnsi="Calibri" w:cs="Calibri"/>
                <w:sz w:val="22"/>
                <w:szCs w:val="22"/>
              </w:rPr>
            </w:pPr>
          </w:p>
          <w:p w14:paraId="68B858F0" w14:textId="79BE8998" w:rsidR="32FC8CC4" w:rsidRDefault="32FC8CC4" w:rsidP="32FC8CC4">
            <w:pPr>
              <w:rPr>
                <w:rFonts w:ascii="Calibri" w:eastAsia="Calibri" w:hAnsi="Calibri" w:cs="Calibri"/>
                <w:sz w:val="22"/>
                <w:szCs w:val="22"/>
              </w:rPr>
            </w:pPr>
          </w:p>
          <w:p w14:paraId="68CA5ACC" w14:textId="672CB597" w:rsidR="32FC8CC4" w:rsidRDefault="32FC8CC4" w:rsidP="32FC8CC4">
            <w:pPr>
              <w:rPr>
                <w:rFonts w:ascii="Calibri" w:eastAsia="Calibri" w:hAnsi="Calibri" w:cs="Calibri"/>
                <w:sz w:val="22"/>
                <w:szCs w:val="22"/>
              </w:rPr>
            </w:pPr>
          </w:p>
          <w:p w14:paraId="64ABF835" w14:textId="32EDF880" w:rsidR="32FC8CC4" w:rsidRDefault="32FC8CC4" w:rsidP="32FC8CC4">
            <w:pPr>
              <w:rPr>
                <w:rFonts w:ascii="Calibri" w:eastAsia="Calibri" w:hAnsi="Calibri" w:cs="Calibri"/>
                <w:sz w:val="22"/>
                <w:szCs w:val="22"/>
              </w:rPr>
            </w:pPr>
          </w:p>
          <w:p w14:paraId="18987976" w14:textId="01B076E7" w:rsidR="32FC8CC4" w:rsidRDefault="32FC8CC4" w:rsidP="32FC8CC4">
            <w:pPr>
              <w:rPr>
                <w:rFonts w:ascii="Calibri" w:eastAsia="Calibri" w:hAnsi="Calibri" w:cs="Calibri"/>
                <w:sz w:val="22"/>
                <w:szCs w:val="22"/>
              </w:rPr>
            </w:pPr>
          </w:p>
          <w:p w14:paraId="7F7482B2" w14:textId="0AE4EAA9" w:rsidR="3BA13364" w:rsidRDefault="3BA13364" w:rsidP="32FC8CC4">
            <w:pPr>
              <w:rPr>
                <w:rFonts w:ascii="Calibri" w:eastAsia="Calibri" w:hAnsi="Calibri" w:cs="Calibri"/>
                <w:sz w:val="22"/>
                <w:szCs w:val="22"/>
              </w:rPr>
            </w:pPr>
            <w:r w:rsidRPr="32FC8CC4">
              <w:rPr>
                <w:rFonts w:ascii="Calibri" w:eastAsia="Calibri" w:hAnsi="Calibri" w:cs="Calibri"/>
                <w:sz w:val="22"/>
                <w:szCs w:val="22"/>
              </w:rPr>
              <w:t>All Teaching Staff, V Brooks</w:t>
            </w:r>
            <w:r w:rsidR="5D8F0CAF" w:rsidRPr="32FC8CC4">
              <w:rPr>
                <w:rFonts w:ascii="Calibri" w:eastAsia="Calibri" w:hAnsi="Calibri" w:cs="Calibri"/>
                <w:sz w:val="22"/>
                <w:szCs w:val="22"/>
              </w:rPr>
              <w:t xml:space="preserve">, L </w:t>
            </w:r>
            <w:proofErr w:type="spellStart"/>
            <w:r w:rsidR="5D8F0CAF" w:rsidRPr="32FC8CC4">
              <w:rPr>
                <w:rFonts w:ascii="Calibri" w:eastAsia="Calibri" w:hAnsi="Calibri" w:cs="Calibri"/>
                <w:sz w:val="22"/>
                <w:szCs w:val="22"/>
              </w:rPr>
              <w:t>Couttie</w:t>
            </w:r>
            <w:proofErr w:type="spellEnd"/>
            <w:r w:rsidR="5D8F0CAF" w:rsidRPr="32FC8CC4">
              <w:rPr>
                <w:rFonts w:ascii="Calibri" w:eastAsia="Calibri" w:hAnsi="Calibri" w:cs="Calibri"/>
                <w:sz w:val="22"/>
                <w:szCs w:val="22"/>
              </w:rPr>
              <w:t>,</w:t>
            </w:r>
            <w:r w:rsidRPr="32FC8CC4">
              <w:rPr>
                <w:rFonts w:ascii="Calibri" w:eastAsia="Calibri" w:hAnsi="Calibri" w:cs="Calibri"/>
                <w:sz w:val="22"/>
                <w:szCs w:val="22"/>
              </w:rPr>
              <w:t xml:space="preserve"> C Houston</w:t>
            </w:r>
            <w:r w:rsidR="3B8E0BF6" w:rsidRPr="32FC8CC4">
              <w:rPr>
                <w:rFonts w:ascii="Calibri" w:eastAsia="Calibri" w:hAnsi="Calibri" w:cs="Calibri"/>
                <w:sz w:val="22"/>
                <w:szCs w:val="22"/>
              </w:rPr>
              <w:t xml:space="preserve"> &amp; L Manton</w:t>
            </w:r>
          </w:p>
          <w:p w14:paraId="1C6DE9D9" w14:textId="5C999620" w:rsidR="32FC8CC4" w:rsidRDefault="32FC8CC4" w:rsidP="32FC8CC4">
            <w:pPr>
              <w:rPr>
                <w:rFonts w:ascii="Calibri" w:eastAsia="Calibri" w:hAnsi="Calibri" w:cs="Calibri"/>
                <w:sz w:val="22"/>
                <w:szCs w:val="22"/>
              </w:rPr>
            </w:pPr>
          </w:p>
          <w:p w14:paraId="39B7EF3D" w14:textId="59A67F20" w:rsidR="32FC8CC4" w:rsidRDefault="32FC8CC4" w:rsidP="32FC8CC4">
            <w:pPr>
              <w:rPr>
                <w:rFonts w:ascii="Calibri" w:eastAsia="Calibri" w:hAnsi="Calibri" w:cs="Calibri"/>
                <w:sz w:val="22"/>
                <w:szCs w:val="22"/>
              </w:rPr>
            </w:pPr>
          </w:p>
          <w:p w14:paraId="51764A27" w14:textId="04AFD6AE" w:rsidR="32FC8CC4" w:rsidRDefault="32FC8CC4" w:rsidP="32FC8CC4">
            <w:pPr>
              <w:rPr>
                <w:rFonts w:ascii="Calibri" w:eastAsia="Calibri" w:hAnsi="Calibri" w:cs="Calibri"/>
                <w:sz w:val="22"/>
                <w:szCs w:val="22"/>
              </w:rPr>
            </w:pPr>
          </w:p>
          <w:p w14:paraId="52BF6AE6" w14:textId="64B01F4E" w:rsidR="32FC8CC4" w:rsidRDefault="32FC8CC4" w:rsidP="32FC8CC4">
            <w:pPr>
              <w:rPr>
                <w:rFonts w:ascii="Calibri" w:eastAsia="Calibri" w:hAnsi="Calibri" w:cs="Calibri"/>
                <w:sz w:val="22"/>
                <w:szCs w:val="22"/>
              </w:rPr>
            </w:pPr>
          </w:p>
          <w:p w14:paraId="29002BA4" w14:textId="01418954" w:rsidR="32FC8CC4" w:rsidRDefault="32FC8CC4" w:rsidP="32FC8CC4">
            <w:pPr>
              <w:rPr>
                <w:rFonts w:ascii="Calibri" w:eastAsia="Calibri" w:hAnsi="Calibri" w:cs="Calibri"/>
                <w:sz w:val="22"/>
                <w:szCs w:val="22"/>
              </w:rPr>
            </w:pPr>
          </w:p>
          <w:p w14:paraId="2C5E9767" w14:textId="718344AC" w:rsidR="32FC8CC4" w:rsidRDefault="32FC8CC4" w:rsidP="32FC8CC4">
            <w:pPr>
              <w:rPr>
                <w:rFonts w:ascii="Calibri" w:eastAsia="Calibri" w:hAnsi="Calibri" w:cs="Calibri"/>
                <w:sz w:val="22"/>
                <w:szCs w:val="22"/>
              </w:rPr>
            </w:pPr>
          </w:p>
          <w:p w14:paraId="3DCFCF6B" w14:textId="486899AE" w:rsidR="32FC8CC4" w:rsidRDefault="32FC8CC4" w:rsidP="32FC8CC4">
            <w:pPr>
              <w:rPr>
                <w:rFonts w:ascii="Calibri" w:eastAsia="Calibri" w:hAnsi="Calibri" w:cs="Calibri"/>
                <w:sz w:val="22"/>
                <w:szCs w:val="22"/>
              </w:rPr>
            </w:pPr>
          </w:p>
          <w:p w14:paraId="5B2738F1" w14:textId="4A903F50" w:rsidR="32FC8CC4" w:rsidRDefault="32FC8CC4" w:rsidP="32FC8CC4">
            <w:pPr>
              <w:rPr>
                <w:rFonts w:ascii="Calibri" w:eastAsia="Calibri" w:hAnsi="Calibri" w:cs="Calibri"/>
                <w:sz w:val="22"/>
                <w:szCs w:val="22"/>
              </w:rPr>
            </w:pPr>
          </w:p>
          <w:p w14:paraId="53941F22" w14:textId="69E48E8C" w:rsidR="32FC8CC4" w:rsidRDefault="32FC8CC4" w:rsidP="32FC8CC4">
            <w:pPr>
              <w:rPr>
                <w:rFonts w:ascii="Calibri" w:eastAsia="Calibri" w:hAnsi="Calibri" w:cs="Calibri"/>
                <w:sz w:val="22"/>
                <w:szCs w:val="22"/>
              </w:rPr>
            </w:pPr>
          </w:p>
          <w:p w14:paraId="39F6EFE1" w14:textId="7B4EF660" w:rsidR="32FC8CC4" w:rsidRDefault="32FC8CC4" w:rsidP="32FC8CC4">
            <w:pPr>
              <w:rPr>
                <w:rFonts w:ascii="Calibri" w:eastAsia="Calibri" w:hAnsi="Calibri" w:cs="Calibri"/>
                <w:sz w:val="22"/>
                <w:szCs w:val="22"/>
              </w:rPr>
            </w:pPr>
          </w:p>
          <w:p w14:paraId="571F31B5" w14:textId="2B02328E" w:rsidR="32FC8CC4" w:rsidRDefault="32FC8CC4" w:rsidP="32FC8CC4">
            <w:pPr>
              <w:rPr>
                <w:rFonts w:ascii="Calibri" w:eastAsia="Calibri" w:hAnsi="Calibri" w:cs="Calibri"/>
                <w:sz w:val="22"/>
                <w:szCs w:val="22"/>
              </w:rPr>
            </w:pPr>
          </w:p>
          <w:p w14:paraId="39E501A6" w14:textId="40535927" w:rsidR="32FC8CC4" w:rsidRDefault="32FC8CC4" w:rsidP="32FC8CC4">
            <w:pPr>
              <w:rPr>
                <w:rFonts w:ascii="Calibri" w:eastAsia="Calibri" w:hAnsi="Calibri" w:cs="Calibri"/>
                <w:sz w:val="22"/>
                <w:szCs w:val="22"/>
              </w:rPr>
            </w:pPr>
          </w:p>
          <w:p w14:paraId="5D763BBA" w14:textId="694731F2" w:rsidR="32FC8CC4" w:rsidRDefault="32FC8CC4" w:rsidP="32FC8CC4">
            <w:pPr>
              <w:rPr>
                <w:rFonts w:ascii="Calibri" w:eastAsia="Calibri" w:hAnsi="Calibri" w:cs="Calibri"/>
                <w:sz w:val="22"/>
                <w:szCs w:val="22"/>
              </w:rPr>
            </w:pPr>
          </w:p>
          <w:p w14:paraId="091ECE40" w14:textId="098D7F69" w:rsidR="32FC8CC4" w:rsidRDefault="32FC8CC4" w:rsidP="32FC8CC4">
            <w:pPr>
              <w:rPr>
                <w:rFonts w:ascii="Calibri" w:eastAsia="Calibri" w:hAnsi="Calibri" w:cs="Calibri"/>
                <w:sz w:val="22"/>
                <w:szCs w:val="22"/>
              </w:rPr>
            </w:pPr>
          </w:p>
          <w:p w14:paraId="0916DBD0" w14:textId="1A6BD6B4" w:rsidR="32FC8CC4" w:rsidRDefault="32FC8CC4" w:rsidP="32FC8CC4">
            <w:pPr>
              <w:rPr>
                <w:rFonts w:ascii="Calibri" w:eastAsia="Calibri" w:hAnsi="Calibri" w:cs="Calibri"/>
                <w:sz w:val="22"/>
                <w:szCs w:val="22"/>
              </w:rPr>
            </w:pPr>
          </w:p>
          <w:p w14:paraId="5EEDD42D" w14:textId="08BF6774" w:rsidR="32FC8CC4" w:rsidRDefault="32FC8CC4" w:rsidP="32FC8CC4">
            <w:pPr>
              <w:rPr>
                <w:rFonts w:ascii="Calibri" w:eastAsia="Calibri" w:hAnsi="Calibri" w:cs="Calibri"/>
                <w:sz w:val="22"/>
                <w:szCs w:val="22"/>
              </w:rPr>
            </w:pPr>
          </w:p>
          <w:p w14:paraId="12A0019F" w14:textId="1DDA45EB" w:rsidR="3B8E0BF6" w:rsidRDefault="3B8E0BF6" w:rsidP="32FC8CC4">
            <w:pPr>
              <w:rPr>
                <w:rFonts w:ascii="Calibri" w:eastAsia="Calibri" w:hAnsi="Calibri" w:cs="Calibri"/>
                <w:sz w:val="22"/>
                <w:szCs w:val="22"/>
              </w:rPr>
            </w:pPr>
            <w:r w:rsidRPr="32FC8CC4">
              <w:rPr>
                <w:rFonts w:ascii="Calibri" w:eastAsia="Calibri" w:hAnsi="Calibri" w:cs="Calibri"/>
                <w:sz w:val="22"/>
                <w:szCs w:val="22"/>
              </w:rPr>
              <w:t>C Houston &amp; I Couser</w:t>
            </w:r>
          </w:p>
          <w:p w14:paraId="260E9447" w14:textId="1F0B2E3B" w:rsidR="32FC8CC4" w:rsidRDefault="32FC8CC4" w:rsidP="32FC8CC4">
            <w:pPr>
              <w:rPr>
                <w:rFonts w:ascii="Calibri" w:eastAsia="Calibri" w:hAnsi="Calibri" w:cs="Calibri"/>
                <w:sz w:val="22"/>
                <w:szCs w:val="22"/>
              </w:rPr>
            </w:pPr>
          </w:p>
          <w:p w14:paraId="1F29764B" w14:textId="13B489BC" w:rsidR="32FC8CC4" w:rsidRDefault="32FC8CC4" w:rsidP="32FC8CC4">
            <w:pPr>
              <w:rPr>
                <w:rFonts w:ascii="Calibri" w:eastAsia="Calibri" w:hAnsi="Calibri" w:cs="Calibri"/>
                <w:sz w:val="22"/>
                <w:szCs w:val="22"/>
              </w:rPr>
            </w:pPr>
          </w:p>
          <w:p w14:paraId="3F87F2AC" w14:textId="71F868A1" w:rsidR="32FC8CC4" w:rsidRDefault="32FC8CC4" w:rsidP="32FC8CC4">
            <w:pPr>
              <w:rPr>
                <w:rFonts w:ascii="Calibri" w:eastAsia="Calibri" w:hAnsi="Calibri" w:cs="Calibri"/>
                <w:sz w:val="22"/>
                <w:szCs w:val="22"/>
              </w:rPr>
            </w:pPr>
          </w:p>
          <w:p w14:paraId="0A6942DC" w14:textId="77777777" w:rsidR="004002B1" w:rsidRDefault="004002B1" w:rsidP="32FC8CC4">
            <w:pPr>
              <w:rPr>
                <w:rFonts w:ascii="Calibri" w:eastAsia="Calibri" w:hAnsi="Calibri" w:cs="Calibri"/>
                <w:sz w:val="22"/>
                <w:szCs w:val="22"/>
              </w:rPr>
            </w:pPr>
          </w:p>
          <w:p w14:paraId="38708B91" w14:textId="20C67F4B" w:rsidR="32FC8CC4" w:rsidRDefault="32FC8CC4" w:rsidP="32FC8CC4">
            <w:pPr>
              <w:rPr>
                <w:rFonts w:ascii="Calibri" w:eastAsia="Calibri" w:hAnsi="Calibri" w:cs="Calibri"/>
                <w:sz w:val="22"/>
                <w:szCs w:val="22"/>
              </w:rPr>
            </w:pPr>
          </w:p>
          <w:p w14:paraId="0CFDF273" w14:textId="1A21B090" w:rsidR="32FC8CC4" w:rsidRDefault="32FC8CC4" w:rsidP="32FC8CC4">
            <w:pPr>
              <w:rPr>
                <w:rFonts w:ascii="Calibri" w:eastAsia="Calibri" w:hAnsi="Calibri" w:cs="Calibri"/>
                <w:sz w:val="22"/>
                <w:szCs w:val="22"/>
              </w:rPr>
            </w:pPr>
          </w:p>
          <w:p w14:paraId="2056777B" w14:textId="1DDA45EB" w:rsidR="3B8E0BF6" w:rsidRDefault="3B8E0BF6" w:rsidP="32FC8CC4">
            <w:pPr>
              <w:rPr>
                <w:rFonts w:ascii="Calibri" w:eastAsia="Calibri" w:hAnsi="Calibri" w:cs="Calibri"/>
                <w:sz w:val="22"/>
                <w:szCs w:val="22"/>
              </w:rPr>
            </w:pPr>
            <w:r w:rsidRPr="32FC8CC4">
              <w:rPr>
                <w:rFonts w:ascii="Calibri" w:eastAsia="Calibri" w:hAnsi="Calibri" w:cs="Calibri"/>
                <w:sz w:val="22"/>
                <w:szCs w:val="22"/>
              </w:rPr>
              <w:t>C Houston &amp; I Couser</w:t>
            </w:r>
          </w:p>
          <w:p w14:paraId="5CD6E8BD" w14:textId="17944290" w:rsidR="32FC8CC4" w:rsidRDefault="32FC8CC4" w:rsidP="32FC8CC4">
            <w:pPr>
              <w:rPr>
                <w:rFonts w:ascii="Calibri" w:eastAsia="Calibri" w:hAnsi="Calibri" w:cs="Calibri"/>
                <w:sz w:val="22"/>
                <w:szCs w:val="22"/>
              </w:rPr>
            </w:pPr>
          </w:p>
          <w:p w14:paraId="7099854C" w14:textId="38043E0A" w:rsidR="32FC8CC4" w:rsidRDefault="32FC8CC4" w:rsidP="32FC8CC4">
            <w:pPr>
              <w:rPr>
                <w:rFonts w:ascii="Calibri" w:eastAsia="Calibri" w:hAnsi="Calibri" w:cs="Calibri"/>
                <w:sz w:val="22"/>
                <w:szCs w:val="22"/>
              </w:rPr>
            </w:pPr>
          </w:p>
          <w:p w14:paraId="4C5404EB" w14:textId="453B9FA8" w:rsidR="32FC8CC4" w:rsidRDefault="32FC8CC4" w:rsidP="32FC8CC4">
            <w:pPr>
              <w:rPr>
                <w:rFonts w:ascii="Calibri" w:eastAsia="Calibri" w:hAnsi="Calibri" w:cs="Calibri"/>
                <w:sz w:val="22"/>
                <w:szCs w:val="22"/>
              </w:rPr>
            </w:pPr>
          </w:p>
          <w:p w14:paraId="654F8260" w14:textId="77777777" w:rsidR="004002B1" w:rsidRDefault="004002B1" w:rsidP="32FC8CC4">
            <w:pPr>
              <w:rPr>
                <w:rFonts w:ascii="Calibri" w:eastAsia="Calibri" w:hAnsi="Calibri" w:cs="Calibri"/>
                <w:sz w:val="22"/>
                <w:szCs w:val="22"/>
              </w:rPr>
            </w:pPr>
          </w:p>
          <w:p w14:paraId="3EB4B59D" w14:textId="77777777" w:rsidR="004002B1" w:rsidRDefault="004002B1" w:rsidP="32FC8CC4">
            <w:pPr>
              <w:rPr>
                <w:rFonts w:ascii="Calibri" w:eastAsia="Calibri" w:hAnsi="Calibri" w:cs="Calibri"/>
                <w:sz w:val="22"/>
                <w:szCs w:val="22"/>
              </w:rPr>
            </w:pPr>
          </w:p>
          <w:p w14:paraId="12AC8F10" w14:textId="77777777" w:rsidR="004002B1" w:rsidRDefault="004002B1" w:rsidP="004002B1">
            <w:pPr>
              <w:rPr>
                <w:rFonts w:ascii="Calibri" w:eastAsia="Calibri" w:hAnsi="Calibri" w:cs="Calibri"/>
                <w:sz w:val="22"/>
                <w:szCs w:val="22"/>
              </w:rPr>
            </w:pPr>
            <w:r w:rsidRPr="32FC8CC4">
              <w:rPr>
                <w:rFonts w:ascii="Calibri" w:eastAsia="Calibri" w:hAnsi="Calibri" w:cs="Calibri"/>
                <w:sz w:val="22"/>
                <w:szCs w:val="22"/>
              </w:rPr>
              <w:t>C Houston &amp; I Couser</w:t>
            </w:r>
          </w:p>
          <w:p w14:paraId="0E05E19A" w14:textId="77777777" w:rsidR="004002B1" w:rsidRDefault="004002B1" w:rsidP="32FC8CC4">
            <w:pPr>
              <w:rPr>
                <w:rFonts w:ascii="Calibri" w:eastAsia="Calibri" w:hAnsi="Calibri" w:cs="Calibri"/>
                <w:sz w:val="22"/>
                <w:szCs w:val="22"/>
              </w:rPr>
            </w:pPr>
          </w:p>
          <w:p w14:paraId="001BA7E2" w14:textId="6188FD3B" w:rsidR="32FC8CC4" w:rsidRDefault="32FC8CC4" w:rsidP="32FC8CC4">
            <w:pPr>
              <w:rPr>
                <w:rFonts w:ascii="Calibri" w:eastAsia="Calibri" w:hAnsi="Calibri" w:cs="Calibri"/>
                <w:sz w:val="22"/>
                <w:szCs w:val="22"/>
              </w:rPr>
            </w:pPr>
          </w:p>
          <w:p w14:paraId="7EF3F5F8" w14:textId="1B4BA0E6" w:rsidR="32FC8CC4" w:rsidRDefault="32FC8CC4" w:rsidP="32FC8CC4">
            <w:pPr>
              <w:rPr>
                <w:rFonts w:ascii="Calibri" w:eastAsia="Calibri" w:hAnsi="Calibri" w:cs="Calibri"/>
                <w:sz w:val="22"/>
                <w:szCs w:val="22"/>
              </w:rPr>
            </w:pPr>
          </w:p>
          <w:p w14:paraId="3549AF6B" w14:textId="1374AD1F" w:rsidR="32FC8CC4" w:rsidRDefault="32FC8CC4" w:rsidP="32FC8CC4">
            <w:pPr>
              <w:rPr>
                <w:rFonts w:ascii="Calibri" w:eastAsia="Calibri" w:hAnsi="Calibri" w:cs="Calibri"/>
                <w:sz w:val="22"/>
                <w:szCs w:val="22"/>
              </w:rPr>
            </w:pPr>
          </w:p>
          <w:p w14:paraId="5EA8D689" w14:textId="3E3CA204" w:rsidR="32FC8CC4" w:rsidRDefault="32FC8CC4" w:rsidP="32FC8CC4">
            <w:pPr>
              <w:rPr>
                <w:rFonts w:ascii="Calibri" w:eastAsia="Calibri" w:hAnsi="Calibri" w:cs="Calibri"/>
                <w:sz w:val="22"/>
                <w:szCs w:val="22"/>
              </w:rPr>
            </w:pPr>
          </w:p>
          <w:p w14:paraId="0506E06E" w14:textId="77777777" w:rsidR="003139BC" w:rsidRPr="00F7530B" w:rsidRDefault="003139BC" w:rsidP="32FC8CC4">
            <w:pPr>
              <w:rPr>
                <w:rFonts w:ascii="Calibri" w:eastAsia="Calibri" w:hAnsi="Calibri" w:cs="Calibri"/>
                <w:sz w:val="22"/>
                <w:szCs w:val="22"/>
              </w:rPr>
            </w:pPr>
          </w:p>
        </w:tc>
        <w:tc>
          <w:tcPr>
            <w:tcW w:w="4246" w:type="dxa"/>
          </w:tcPr>
          <w:p w14:paraId="73DC8BFD" w14:textId="77777777" w:rsidR="003139BC" w:rsidRPr="00F7530B" w:rsidRDefault="003139BC" w:rsidP="32FC8CC4">
            <w:pPr>
              <w:rPr>
                <w:rFonts w:ascii="Calibri" w:eastAsia="Calibri" w:hAnsi="Calibri" w:cs="Calibri"/>
                <w:color w:val="FF0000"/>
                <w:sz w:val="22"/>
                <w:szCs w:val="22"/>
              </w:rPr>
            </w:pPr>
          </w:p>
          <w:p w14:paraId="6EF3534E" w14:textId="77777777" w:rsidR="003139BC" w:rsidRPr="00F7530B" w:rsidRDefault="003139BC" w:rsidP="32FC8CC4">
            <w:pPr>
              <w:rPr>
                <w:rFonts w:ascii="Calibri" w:eastAsia="Calibri" w:hAnsi="Calibri" w:cs="Calibri"/>
                <w:color w:val="FF0000"/>
                <w:sz w:val="22"/>
                <w:szCs w:val="22"/>
              </w:rPr>
            </w:pPr>
          </w:p>
          <w:p w14:paraId="18CAFE7C" w14:textId="653CDE80" w:rsidR="003139BC" w:rsidRPr="00F7530B" w:rsidRDefault="04141582" w:rsidP="32FC8CC4">
            <w:pPr>
              <w:pStyle w:val="Heading3"/>
              <w:numPr>
                <w:ilvl w:val="0"/>
                <w:numId w:val="17"/>
              </w:numPr>
              <w:spacing w:line="300" w:lineRule="auto"/>
              <w:rPr>
                <w:rFonts w:ascii="Calibri" w:eastAsia="Calibri" w:hAnsi="Calibri" w:cs="Calibri"/>
                <w:sz w:val="22"/>
                <w:szCs w:val="22"/>
              </w:rPr>
            </w:pPr>
            <w:r w:rsidRPr="32FC8CC4">
              <w:rPr>
                <w:rFonts w:ascii="Calibri" w:eastAsia="Calibri" w:hAnsi="Calibri" w:cs="Calibri"/>
                <w:b/>
                <w:bCs/>
                <w:sz w:val="22"/>
                <w:szCs w:val="22"/>
              </w:rPr>
              <w:t xml:space="preserve"> </w:t>
            </w:r>
            <w:r w:rsidR="5EAFD7C3" w:rsidRPr="32FC8CC4">
              <w:rPr>
                <w:rFonts w:ascii="Calibri" w:eastAsia="Calibri" w:hAnsi="Calibri" w:cs="Calibri"/>
                <w:color w:val="auto"/>
                <w:sz w:val="22"/>
                <w:szCs w:val="22"/>
              </w:rPr>
              <w:t>Use of QI methodology to support analy</w:t>
            </w:r>
            <w:r w:rsidR="33E50D3C" w:rsidRPr="32FC8CC4">
              <w:rPr>
                <w:rFonts w:ascii="Calibri" w:eastAsia="Calibri" w:hAnsi="Calibri" w:cs="Calibri"/>
                <w:color w:val="auto"/>
                <w:sz w:val="22"/>
                <w:szCs w:val="22"/>
              </w:rPr>
              <w:t>sis of a</w:t>
            </w:r>
            <w:r w:rsidRPr="32FC8CC4">
              <w:rPr>
                <w:rFonts w:ascii="Calibri" w:eastAsia="Calibri" w:hAnsi="Calibri" w:cs="Calibri"/>
                <w:color w:val="auto"/>
                <w:sz w:val="22"/>
                <w:szCs w:val="22"/>
              </w:rPr>
              <w:t xml:space="preserve">ttainment and progress data (e.g. </w:t>
            </w:r>
            <w:r w:rsidR="242F31B7" w:rsidRPr="32FC8CC4">
              <w:rPr>
                <w:rFonts w:ascii="Calibri" w:eastAsia="Calibri" w:hAnsi="Calibri" w:cs="Calibri"/>
                <w:color w:val="auto"/>
                <w:sz w:val="22"/>
                <w:szCs w:val="22"/>
              </w:rPr>
              <w:t>BASE, CFE SNSA</w:t>
            </w:r>
            <w:r w:rsidRPr="32FC8CC4">
              <w:rPr>
                <w:rFonts w:ascii="Calibri" w:eastAsia="Calibri" w:hAnsi="Calibri" w:cs="Calibri"/>
                <w:color w:val="auto"/>
                <w:sz w:val="22"/>
                <w:szCs w:val="22"/>
              </w:rPr>
              <w:t>, teacher judgement, tracking data)</w:t>
            </w:r>
          </w:p>
          <w:p w14:paraId="792DE0FF" w14:textId="4C4013A3" w:rsidR="003139BC" w:rsidRPr="00F7530B" w:rsidRDefault="04141582" w:rsidP="32FC8CC4">
            <w:pPr>
              <w:pStyle w:val="ListParagraph"/>
              <w:numPr>
                <w:ilvl w:val="0"/>
                <w:numId w:val="17"/>
              </w:numPr>
              <w:spacing w:line="300" w:lineRule="auto"/>
              <w:rPr>
                <w:rFonts w:ascii="Calibri" w:eastAsia="Calibri" w:hAnsi="Calibri" w:cs="Calibri"/>
                <w:sz w:val="22"/>
                <w:szCs w:val="22"/>
              </w:rPr>
            </w:pPr>
            <w:r w:rsidRPr="32FC8CC4">
              <w:rPr>
                <w:rFonts w:ascii="Calibri" w:eastAsia="Calibri" w:hAnsi="Calibri" w:cs="Calibri"/>
                <w:sz w:val="22"/>
                <w:szCs w:val="22"/>
              </w:rPr>
              <w:t>Targeted intervention data (e.g. baseline, mid-</w:t>
            </w:r>
            <w:r w:rsidR="45FD69A3" w:rsidRPr="32FC8CC4">
              <w:rPr>
                <w:rFonts w:ascii="Calibri" w:eastAsia="Calibri" w:hAnsi="Calibri" w:cs="Calibri"/>
                <w:sz w:val="22"/>
                <w:szCs w:val="22"/>
              </w:rPr>
              <w:t>point,</w:t>
            </w:r>
            <w:r w:rsidRPr="32FC8CC4">
              <w:rPr>
                <w:rFonts w:ascii="Calibri" w:eastAsia="Calibri" w:hAnsi="Calibri" w:cs="Calibri"/>
                <w:sz w:val="22"/>
                <w:szCs w:val="22"/>
              </w:rPr>
              <w:t xml:space="preserve"> and end-point measures </w:t>
            </w:r>
            <w:r w:rsidR="5A73F2DC" w:rsidRPr="32FC8CC4">
              <w:rPr>
                <w:rFonts w:ascii="Calibri" w:eastAsia="Calibri" w:hAnsi="Calibri" w:cs="Calibri"/>
                <w:sz w:val="22"/>
                <w:szCs w:val="22"/>
              </w:rPr>
              <w:t>through QI methodology.</w:t>
            </w:r>
          </w:p>
          <w:p w14:paraId="4A660CFB" w14:textId="1DFEB0A0" w:rsidR="003139BC" w:rsidRPr="00F7530B" w:rsidRDefault="04141582" w:rsidP="32FC8CC4">
            <w:pPr>
              <w:pStyle w:val="ListParagraph"/>
              <w:numPr>
                <w:ilvl w:val="0"/>
                <w:numId w:val="17"/>
              </w:numPr>
              <w:spacing w:line="300" w:lineRule="auto"/>
              <w:rPr>
                <w:rFonts w:ascii="Calibri" w:eastAsia="Calibri" w:hAnsi="Calibri" w:cs="Calibri"/>
                <w:sz w:val="22"/>
                <w:szCs w:val="22"/>
              </w:rPr>
            </w:pPr>
            <w:r w:rsidRPr="32FC8CC4">
              <w:rPr>
                <w:rFonts w:ascii="Calibri" w:eastAsia="Calibri" w:hAnsi="Calibri" w:cs="Calibri"/>
                <w:sz w:val="22"/>
                <w:szCs w:val="22"/>
              </w:rPr>
              <w:t>Attendance, engagement and participation data</w:t>
            </w:r>
          </w:p>
          <w:p w14:paraId="7187227D" w14:textId="75EB2987" w:rsidR="003139BC" w:rsidRPr="00F7530B" w:rsidRDefault="04141582" w:rsidP="32FC8CC4">
            <w:pPr>
              <w:pStyle w:val="ListParagraph"/>
              <w:numPr>
                <w:ilvl w:val="0"/>
                <w:numId w:val="17"/>
              </w:numPr>
              <w:spacing w:line="300" w:lineRule="auto"/>
              <w:rPr>
                <w:rFonts w:ascii="Calibri" w:eastAsia="Calibri" w:hAnsi="Calibri" w:cs="Calibri"/>
                <w:sz w:val="22"/>
                <w:szCs w:val="22"/>
              </w:rPr>
            </w:pPr>
            <w:r w:rsidRPr="32FC8CC4">
              <w:rPr>
                <w:rFonts w:ascii="Calibri" w:eastAsia="Calibri" w:hAnsi="Calibri" w:cs="Calibri"/>
                <w:sz w:val="22"/>
                <w:szCs w:val="22"/>
              </w:rPr>
              <w:t xml:space="preserve">LP/ELP </w:t>
            </w:r>
            <w:r w:rsidR="2CD11579" w:rsidRPr="32FC8CC4">
              <w:rPr>
                <w:rFonts w:ascii="Calibri" w:eastAsia="Calibri" w:hAnsi="Calibri" w:cs="Calibri"/>
                <w:sz w:val="22"/>
                <w:szCs w:val="22"/>
              </w:rPr>
              <w:t>feedback to offer external scrutiny to support SSE validation and support effective next steps.</w:t>
            </w:r>
          </w:p>
          <w:p w14:paraId="46C93D84" w14:textId="252ED070" w:rsidR="003139BC" w:rsidRPr="00F7530B" w:rsidRDefault="04141582" w:rsidP="32FC8CC4">
            <w:pPr>
              <w:pStyle w:val="ListParagraph"/>
              <w:numPr>
                <w:ilvl w:val="0"/>
                <w:numId w:val="16"/>
              </w:numPr>
              <w:spacing w:line="300" w:lineRule="auto"/>
              <w:rPr>
                <w:rFonts w:ascii="Calibri" w:eastAsia="Calibri" w:hAnsi="Calibri" w:cs="Calibri"/>
                <w:sz w:val="22"/>
                <w:szCs w:val="22"/>
              </w:rPr>
            </w:pPr>
            <w:r w:rsidRPr="32FC8CC4">
              <w:rPr>
                <w:rFonts w:ascii="Calibri" w:eastAsia="Calibri" w:hAnsi="Calibri" w:cs="Calibri"/>
                <w:sz w:val="22"/>
                <w:szCs w:val="22"/>
              </w:rPr>
              <w:t>Pupil voice (surveys, focus groups, learner conversations)</w:t>
            </w:r>
          </w:p>
          <w:p w14:paraId="6603FD12" w14:textId="69328DCA" w:rsidR="003139BC" w:rsidRPr="00F7530B" w:rsidRDefault="04141582" w:rsidP="32FC8CC4">
            <w:pPr>
              <w:pStyle w:val="ListParagraph"/>
              <w:numPr>
                <w:ilvl w:val="0"/>
                <w:numId w:val="16"/>
              </w:numPr>
              <w:spacing w:line="300" w:lineRule="auto"/>
              <w:rPr>
                <w:rFonts w:ascii="Calibri" w:eastAsia="Calibri" w:hAnsi="Calibri" w:cs="Calibri"/>
                <w:sz w:val="22"/>
                <w:szCs w:val="22"/>
              </w:rPr>
            </w:pPr>
            <w:r w:rsidRPr="32FC8CC4">
              <w:rPr>
                <w:rFonts w:ascii="Calibri" w:eastAsia="Calibri" w:hAnsi="Calibri" w:cs="Calibri"/>
                <w:sz w:val="22"/>
                <w:szCs w:val="22"/>
              </w:rPr>
              <w:t>Staff professional dialogue and moderation activity</w:t>
            </w:r>
          </w:p>
          <w:p w14:paraId="533F223E" w14:textId="231F31CF" w:rsidR="003139BC" w:rsidRPr="00F7530B" w:rsidRDefault="04141582" w:rsidP="32FC8CC4">
            <w:pPr>
              <w:pStyle w:val="ListParagraph"/>
              <w:numPr>
                <w:ilvl w:val="0"/>
                <w:numId w:val="16"/>
              </w:numPr>
              <w:spacing w:line="300" w:lineRule="auto"/>
              <w:rPr>
                <w:rFonts w:ascii="Calibri" w:eastAsia="Calibri" w:hAnsi="Calibri" w:cs="Calibri"/>
                <w:sz w:val="22"/>
                <w:szCs w:val="22"/>
              </w:rPr>
            </w:pPr>
            <w:r w:rsidRPr="32FC8CC4">
              <w:rPr>
                <w:rFonts w:ascii="Calibri" w:eastAsia="Calibri" w:hAnsi="Calibri" w:cs="Calibri"/>
                <w:sz w:val="22"/>
                <w:szCs w:val="22"/>
              </w:rPr>
              <w:t>Parent/carer feedback (surveys, informal feedback, meetings)</w:t>
            </w:r>
          </w:p>
          <w:p w14:paraId="773CC8E5" w14:textId="003D6D3B" w:rsidR="003139BC" w:rsidRPr="00F7530B" w:rsidRDefault="04141582" w:rsidP="32FC8CC4">
            <w:pPr>
              <w:pStyle w:val="ListParagraph"/>
              <w:numPr>
                <w:ilvl w:val="0"/>
                <w:numId w:val="16"/>
              </w:numPr>
              <w:spacing w:line="300" w:lineRule="auto"/>
              <w:rPr>
                <w:rFonts w:ascii="Calibri" w:eastAsia="Calibri" w:hAnsi="Calibri" w:cs="Calibri"/>
                <w:sz w:val="22"/>
                <w:szCs w:val="22"/>
              </w:rPr>
            </w:pPr>
            <w:r w:rsidRPr="32FC8CC4">
              <w:rPr>
                <w:rFonts w:ascii="Calibri" w:eastAsia="Calibri" w:hAnsi="Calibri" w:cs="Calibri"/>
                <w:sz w:val="22"/>
                <w:szCs w:val="22"/>
              </w:rPr>
              <w:t>Partner views (e.g. Learning Partnership, external agencies)</w:t>
            </w:r>
          </w:p>
          <w:p w14:paraId="23A8C4F1" w14:textId="71EE0A92" w:rsidR="003139BC" w:rsidRPr="00F7530B" w:rsidRDefault="04141582" w:rsidP="32FC8CC4">
            <w:pPr>
              <w:pStyle w:val="ListParagraph"/>
              <w:numPr>
                <w:ilvl w:val="0"/>
                <w:numId w:val="15"/>
              </w:numPr>
              <w:spacing w:line="300" w:lineRule="auto"/>
              <w:rPr>
                <w:rFonts w:ascii="Calibri" w:eastAsia="Calibri" w:hAnsi="Calibri" w:cs="Calibri"/>
                <w:sz w:val="22"/>
                <w:szCs w:val="22"/>
              </w:rPr>
            </w:pPr>
            <w:r w:rsidRPr="32FC8CC4">
              <w:rPr>
                <w:rFonts w:ascii="Calibri" w:eastAsia="Calibri" w:hAnsi="Calibri" w:cs="Calibri"/>
                <w:sz w:val="22"/>
                <w:szCs w:val="22"/>
              </w:rPr>
              <w:t>Learning visits and classroom observations</w:t>
            </w:r>
          </w:p>
          <w:p w14:paraId="6E972C2D" w14:textId="4DD6557E" w:rsidR="003139BC" w:rsidRPr="00F7530B" w:rsidRDefault="04141582" w:rsidP="32FC8CC4">
            <w:pPr>
              <w:pStyle w:val="ListParagraph"/>
              <w:numPr>
                <w:ilvl w:val="0"/>
                <w:numId w:val="15"/>
              </w:numPr>
              <w:spacing w:line="300" w:lineRule="auto"/>
              <w:rPr>
                <w:rFonts w:ascii="Calibri" w:eastAsia="Calibri" w:hAnsi="Calibri" w:cs="Calibri"/>
                <w:sz w:val="22"/>
                <w:szCs w:val="22"/>
              </w:rPr>
            </w:pPr>
            <w:r w:rsidRPr="32FC8CC4">
              <w:rPr>
                <w:rFonts w:ascii="Calibri" w:eastAsia="Calibri" w:hAnsi="Calibri" w:cs="Calibri"/>
                <w:sz w:val="22"/>
                <w:szCs w:val="22"/>
              </w:rPr>
              <w:t>Quality assurance activities linked to QI calendar</w:t>
            </w:r>
          </w:p>
          <w:p w14:paraId="5008B2D7" w14:textId="5DBA5B6A" w:rsidR="003139BC" w:rsidRPr="00F7530B" w:rsidRDefault="04141582" w:rsidP="32FC8CC4">
            <w:pPr>
              <w:pStyle w:val="ListParagraph"/>
              <w:numPr>
                <w:ilvl w:val="0"/>
                <w:numId w:val="15"/>
              </w:numPr>
              <w:spacing w:line="300" w:lineRule="auto"/>
              <w:rPr>
                <w:rFonts w:ascii="Calibri" w:eastAsia="Calibri" w:hAnsi="Calibri" w:cs="Calibri"/>
                <w:sz w:val="22"/>
                <w:szCs w:val="22"/>
              </w:rPr>
            </w:pPr>
            <w:r w:rsidRPr="32FC8CC4">
              <w:rPr>
                <w:rFonts w:ascii="Calibri" w:eastAsia="Calibri" w:hAnsi="Calibri" w:cs="Calibri"/>
                <w:sz w:val="22"/>
                <w:szCs w:val="22"/>
              </w:rPr>
              <w:t>Sampling of learners’ work and planning</w:t>
            </w:r>
          </w:p>
          <w:p w14:paraId="0CC61DD9" w14:textId="2B319E8B" w:rsidR="003139BC" w:rsidRPr="00F7530B" w:rsidRDefault="04141582" w:rsidP="32FC8CC4">
            <w:pPr>
              <w:pStyle w:val="ListParagraph"/>
              <w:numPr>
                <w:ilvl w:val="0"/>
                <w:numId w:val="15"/>
              </w:numPr>
              <w:spacing w:line="300" w:lineRule="auto"/>
              <w:rPr>
                <w:rFonts w:ascii="Calibri" w:eastAsia="Calibri" w:hAnsi="Calibri" w:cs="Calibri"/>
                <w:sz w:val="22"/>
                <w:szCs w:val="22"/>
              </w:rPr>
            </w:pPr>
            <w:r w:rsidRPr="32FC8CC4">
              <w:rPr>
                <w:rFonts w:ascii="Calibri" w:eastAsia="Calibri" w:hAnsi="Calibri" w:cs="Calibri"/>
                <w:sz w:val="22"/>
                <w:szCs w:val="22"/>
              </w:rPr>
              <w:t>Observations of interventions and targeted support</w:t>
            </w:r>
          </w:p>
          <w:p w14:paraId="139D248B" w14:textId="49BEA9AB" w:rsidR="003139BC" w:rsidRPr="00F7530B" w:rsidRDefault="04141582" w:rsidP="32FC8CC4">
            <w:pPr>
              <w:pStyle w:val="ListParagraph"/>
              <w:numPr>
                <w:ilvl w:val="0"/>
                <w:numId w:val="13"/>
              </w:numPr>
              <w:spacing w:line="300" w:lineRule="auto"/>
              <w:rPr>
                <w:rFonts w:ascii="Calibri" w:eastAsia="Calibri" w:hAnsi="Calibri" w:cs="Calibri"/>
                <w:sz w:val="22"/>
                <w:szCs w:val="22"/>
              </w:rPr>
            </w:pPr>
            <w:proofErr w:type="gramStart"/>
            <w:r w:rsidRPr="32FC8CC4">
              <w:rPr>
                <w:rFonts w:ascii="Calibri" w:eastAsia="Calibri" w:hAnsi="Calibri" w:cs="Calibri"/>
                <w:sz w:val="22"/>
                <w:szCs w:val="22"/>
              </w:rPr>
              <w:lastRenderedPageBreak/>
              <w:t>Termly</w:t>
            </w:r>
            <w:proofErr w:type="gramEnd"/>
            <w:r w:rsidRPr="32FC8CC4">
              <w:rPr>
                <w:rFonts w:ascii="Calibri" w:eastAsia="Calibri" w:hAnsi="Calibri" w:cs="Calibri"/>
                <w:sz w:val="22"/>
                <w:szCs w:val="22"/>
              </w:rPr>
              <w:t xml:space="preserve"> tracking and monitoring</w:t>
            </w:r>
          </w:p>
          <w:p w14:paraId="52A294B9" w14:textId="30712666" w:rsidR="003139BC" w:rsidRPr="00F7530B" w:rsidRDefault="04141582" w:rsidP="32FC8CC4">
            <w:pPr>
              <w:pStyle w:val="ListParagraph"/>
              <w:numPr>
                <w:ilvl w:val="0"/>
                <w:numId w:val="13"/>
              </w:numPr>
              <w:spacing w:line="300" w:lineRule="auto"/>
              <w:rPr>
                <w:rFonts w:ascii="Calibri" w:eastAsia="Calibri" w:hAnsi="Calibri" w:cs="Calibri"/>
                <w:sz w:val="22"/>
                <w:szCs w:val="22"/>
              </w:rPr>
            </w:pPr>
            <w:r w:rsidRPr="32FC8CC4">
              <w:rPr>
                <w:rFonts w:ascii="Calibri" w:eastAsia="Calibri" w:hAnsi="Calibri" w:cs="Calibri"/>
                <w:sz w:val="22"/>
                <w:szCs w:val="22"/>
              </w:rPr>
              <w:t>Ongoing professional dialogue</w:t>
            </w:r>
          </w:p>
          <w:p w14:paraId="22285993" w14:textId="173A2801" w:rsidR="003139BC" w:rsidRPr="00F7530B" w:rsidRDefault="04141582" w:rsidP="32FC8CC4">
            <w:pPr>
              <w:pStyle w:val="ListParagraph"/>
              <w:numPr>
                <w:ilvl w:val="0"/>
                <w:numId w:val="13"/>
              </w:numPr>
              <w:spacing w:line="300" w:lineRule="auto"/>
              <w:rPr>
                <w:rFonts w:ascii="Calibri" w:eastAsia="Calibri" w:hAnsi="Calibri" w:cs="Calibri"/>
                <w:sz w:val="22"/>
                <w:szCs w:val="22"/>
              </w:rPr>
            </w:pPr>
            <w:r w:rsidRPr="32FC8CC4">
              <w:rPr>
                <w:rFonts w:ascii="Calibri" w:eastAsia="Calibri" w:hAnsi="Calibri" w:cs="Calibri"/>
                <w:sz w:val="22"/>
                <w:szCs w:val="22"/>
              </w:rPr>
              <w:t xml:space="preserve">Evaluation </w:t>
            </w:r>
            <w:proofErr w:type="gramStart"/>
            <w:r w:rsidRPr="32FC8CC4">
              <w:rPr>
                <w:rFonts w:ascii="Calibri" w:eastAsia="Calibri" w:hAnsi="Calibri" w:cs="Calibri"/>
                <w:sz w:val="22"/>
                <w:szCs w:val="22"/>
              </w:rPr>
              <w:t>against</w:t>
            </w:r>
            <w:proofErr w:type="gramEnd"/>
            <w:r w:rsidRPr="32FC8CC4">
              <w:rPr>
                <w:rFonts w:ascii="Calibri" w:eastAsia="Calibri" w:hAnsi="Calibri" w:cs="Calibri"/>
                <w:sz w:val="22"/>
                <w:szCs w:val="22"/>
              </w:rPr>
              <w:t xml:space="preserve"> HGIOS4</w:t>
            </w:r>
            <w:r w:rsidR="38815824" w:rsidRPr="32FC8CC4">
              <w:rPr>
                <w:rFonts w:ascii="Calibri" w:eastAsia="Calibri" w:hAnsi="Calibri" w:cs="Calibri"/>
                <w:sz w:val="22"/>
                <w:szCs w:val="22"/>
              </w:rPr>
              <w:t xml:space="preserve"> - SSE</w:t>
            </w:r>
          </w:p>
          <w:p w14:paraId="504BEAA3" w14:textId="7EB85000" w:rsidR="003139BC" w:rsidRPr="00F7530B" w:rsidRDefault="04141582" w:rsidP="32FC8CC4">
            <w:pPr>
              <w:pStyle w:val="ListParagraph"/>
              <w:numPr>
                <w:ilvl w:val="0"/>
                <w:numId w:val="12"/>
              </w:numPr>
              <w:spacing w:line="300" w:lineRule="auto"/>
              <w:rPr>
                <w:rFonts w:ascii="Calibri" w:eastAsia="Calibri" w:hAnsi="Calibri" w:cs="Calibri"/>
                <w:sz w:val="22"/>
                <w:szCs w:val="22"/>
              </w:rPr>
            </w:pPr>
            <w:r w:rsidRPr="32FC8CC4">
              <w:rPr>
                <w:rFonts w:ascii="Calibri" w:eastAsia="Calibri" w:hAnsi="Calibri" w:cs="Calibri"/>
                <w:sz w:val="22"/>
                <w:szCs w:val="22"/>
              </w:rPr>
              <w:t>Planned across the full session and embedded within the school’s quality assurance calendar</w:t>
            </w:r>
            <w:r w:rsidR="7F271E1A" w:rsidRPr="32FC8CC4">
              <w:rPr>
                <w:rFonts w:ascii="Calibri" w:eastAsia="Calibri" w:hAnsi="Calibri" w:cs="Calibri"/>
                <w:sz w:val="22"/>
                <w:szCs w:val="22"/>
              </w:rPr>
              <w:t xml:space="preserve"> as an ongoing process.</w:t>
            </w:r>
          </w:p>
          <w:p w14:paraId="4E83EDA4" w14:textId="1BDAACAE" w:rsidR="003139BC" w:rsidRPr="00F7530B" w:rsidRDefault="04141582" w:rsidP="32FC8CC4">
            <w:pPr>
              <w:pStyle w:val="ListParagraph"/>
              <w:numPr>
                <w:ilvl w:val="0"/>
                <w:numId w:val="12"/>
              </w:numPr>
              <w:spacing w:line="300" w:lineRule="auto"/>
              <w:rPr>
                <w:rFonts w:ascii="Calibri" w:eastAsia="Calibri" w:hAnsi="Calibri" w:cs="Calibri"/>
                <w:sz w:val="22"/>
                <w:szCs w:val="22"/>
              </w:rPr>
            </w:pPr>
            <w:r w:rsidRPr="32FC8CC4">
              <w:rPr>
                <w:rFonts w:ascii="Calibri" w:eastAsia="Calibri" w:hAnsi="Calibri" w:cs="Calibri"/>
                <w:sz w:val="22"/>
                <w:szCs w:val="22"/>
              </w:rPr>
              <w:t>Reviewed at key points (e.g. baseline, mid-year, end-of-year)</w:t>
            </w:r>
          </w:p>
          <w:p w14:paraId="0367259C" w14:textId="12AE6CC4" w:rsidR="003139BC" w:rsidRPr="00F7530B" w:rsidRDefault="04141582" w:rsidP="32FC8CC4">
            <w:pPr>
              <w:pStyle w:val="ListParagraph"/>
              <w:numPr>
                <w:ilvl w:val="0"/>
                <w:numId w:val="12"/>
              </w:numPr>
              <w:spacing w:line="300" w:lineRule="auto"/>
              <w:rPr>
                <w:rFonts w:ascii="Calibri" w:eastAsia="Calibri" w:hAnsi="Calibri" w:cs="Calibri"/>
                <w:sz w:val="22"/>
                <w:szCs w:val="22"/>
              </w:rPr>
            </w:pPr>
            <w:r w:rsidRPr="32FC8CC4">
              <w:rPr>
                <w:rFonts w:ascii="Calibri" w:eastAsia="Calibri" w:hAnsi="Calibri" w:cs="Calibri"/>
                <w:sz w:val="22"/>
                <w:szCs w:val="22"/>
              </w:rPr>
              <w:t>Used to adapt actions in response to emerging evidence</w:t>
            </w:r>
          </w:p>
          <w:p w14:paraId="07B1BC02" w14:textId="7E163F2A" w:rsidR="003139BC" w:rsidRPr="00F7530B" w:rsidRDefault="003139BC" w:rsidP="32FC8CC4">
            <w:pPr>
              <w:spacing w:line="300" w:lineRule="auto"/>
              <w:rPr>
                <w:rFonts w:ascii="Calibri" w:eastAsia="Calibri" w:hAnsi="Calibri" w:cs="Calibri"/>
                <w:sz w:val="22"/>
                <w:szCs w:val="22"/>
              </w:rPr>
            </w:pPr>
          </w:p>
          <w:p w14:paraId="3A6C7212" w14:textId="5D84FBB3" w:rsidR="003139BC" w:rsidRPr="00F7530B" w:rsidRDefault="003139BC" w:rsidP="32FC8CC4">
            <w:pPr>
              <w:rPr>
                <w:rFonts w:ascii="Calibri" w:eastAsia="Calibri" w:hAnsi="Calibri" w:cs="Calibri"/>
                <w:color w:val="FF0000"/>
                <w:sz w:val="22"/>
                <w:szCs w:val="22"/>
              </w:rPr>
            </w:pPr>
          </w:p>
          <w:p w14:paraId="6D60E0A5" w14:textId="77777777" w:rsidR="003139BC" w:rsidRPr="00F7530B" w:rsidRDefault="003139BC" w:rsidP="32FC8CC4">
            <w:pPr>
              <w:rPr>
                <w:rFonts w:ascii="Calibri" w:eastAsia="Calibri" w:hAnsi="Calibri" w:cs="Calibri"/>
                <w:sz w:val="22"/>
                <w:szCs w:val="22"/>
              </w:rPr>
            </w:pPr>
          </w:p>
        </w:tc>
        <w:tc>
          <w:tcPr>
            <w:tcW w:w="2229" w:type="dxa"/>
          </w:tcPr>
          <w:p w14:paraId="38971E6A" w14:textId="77777777" w:rsidR="003139BC" w:rsidRPr="00F7530B" w:rsidRDefault="003139BC" w:rsidP="32FC8CC4">
            <w:pPr>
              <w:rPr>
                <w:rFonts w:ascii="Calibri" w:eastAsia="Calibri" w:hAnsi="Calibri" w:cs="Calibri"/>
                <w:sz w:val="22"/>
                <w:szCs w:val="22"/>
              </w:rPr>
            </w:pPr>
          </w:p>
          <w:p w14:paraId="72CFCE7D" w14:textId="2F559BCF" w:rsidR="32FC8CC4" w:rsidRDefault="32FC8CC4" w:rsidP="32FC8CC4">
            <w:pPr>
              <w:rPr>
                <w:rFonts w:ascii="Calibri" w:eastAsia="Calibri" w:hAnsi="Calibri" w:cs="Calibri"/>
                <w:sz w:val="22"/>
                <w:szCs w:val="22"/>
              </w:rPr>
            </w:pPr>
          </w:p>
          <w:p w14:paraId="1B05373D" w14:textId="06EC9A30" w:rsidR="32FC8CC4" w:rsidRDefault="32FC8CC4" w:rsidP="32FC8CC4">
            <w:pPr>
              <w:rPr>
                <w:rFonts w:ascii="Calibri" w:eastAsia="Calibri" w:hAnsi="Calibri" w:cs="Calibri"/>
                <w:sz w:val="22"/>
                <w:szCs w:val="22"/>
              </w:rPr>
            </w:pPr>
          </w:p>
          <w:p w14:paraId="12A5F599" w14:textId="18548021" w:rsidR="397C1E87" w:rsidRDefault="397C1E87" w:rsidP="32FC8CC4">
            <w:pPr>
              <w:rPr>
                <w:rFonts w:ascii="Calibri" w:eastAsia="Calibri" w:hAnsi="Calibri" w:cs="Calibri"/>
                <w:sz w:val="22"/>
                <w:szCs w:val="22"/>
              </w:rPr>
            </w:pPr>
            <w:r w:rsidRPr="32FC8CC4">
              <w:rPr>
                <w:rFonts w:ascii="Calibri" w:eastAsia="Calibri" w:hAnsi="Calibri" w:cs="Calibri"/>
                <w:sz w:val="22"/>
                <w:szCs w:val="22"/>
              </w:rPr>
              <w:t xml:space="preserve">Phase 1 </w:t>
            </w:r>
            <w:r w:rsidR="683700A3" w:rsidRPr="32FC8CC4">
              <w:rPr>
                <w:rFonts w:ascii="Calibri" w:eastAsia="Calibri" w:hAnsi="Calibri" w:cs="Calibri"/>
                <w:sz w:val="22"/>
                <w:szCs w:val="22"/>
              </w:rPr>
              <w:t xml:space="preserve">August 2026 – Feb 2027 QI writing PL </w:t>
            </w:r>
            <w:r w:rsidR="52A2C516" w:rsidRPr="32FC8CC4">
              <w:rPr>
                <w:rFonts w:ascii="Calibri" w:eastAsia="Calibri" w:hAnsi="Calibri" w:cs="Calibri"/>
                <w:sz w:val="22"/>
                <w:szCs w:val="22"/>
              </w:rPr>
              <w:t>engagement</w:t>
            </w:r>
            <w:r w:rsidR="796DF72D" w:rsidRPr="32FC8CC4">
              <w:rPr>
                <w:rFonts w:ascii="Calibri" w:eastAsia="Calibri" w:hAnsi="Calibri" w:cs="Calibri"/>
                <w:sz w:val="22"/>
                <w:szCs w:val="22"/>
              </w:rPr>
              <w:t xml:space="preserve"> and collaborative enquiry. </w:t>
            </w:r>
          </w:p>
          <w:p w14:paraId="3F8DFD1B" w14:textId="3F170C0C" w:rsidR="32FC8CC4" w:rsidRDefault="32FC8CC4" w:rsidP="32FC8CC4">
            <w:pPr>
              <w:rPr>
                <w:rFonts w:ascii="Calibri" w:eastAsia="Calibri" w:hAnsi="Calibri" w:cs="Calibri"/>
                <w:sz w:val="22"/>
                <w:szCs w:val="22"/>
              </w:rPr>
            </w:pPr>
          </w:p>
          <w:p w14:paraId="7D1B5A1F" w14:textId="4CA824B6" w:rsidR="67F29D7B" w:rsidRDefault="67F29D7B" w:rsidP="32FC8CC4">
            <w:pPr>
              <w:rPr>
                <w:rFonts w:ascii="Calibri" w:eastAsia="Calibri" w:hAnsi="Calibri" w:cs="Calibri"/>
                <w:sz w:val="22"/>
                <w:szCs w:val="22"/>
              </w:rPr>
            </w:pPr>
            <w:r w:rsidRPr="32FC8CC4">
              <w:rPr>
                <w:rFonts w:ascii="Calibri" w:eastAsia="Calibri" w:hAnsi="Calibri" w:cs="Calibri"/>
                <w:sz w:val="22"/>
                <w:szCs w:val="22"/>
              </w:rPr>
              <w:t xml:space="preserve">Phase 2 </w:t>
            </w:r>
            <w:r w:rsidR="683700A3" w:rsidRPr="32FC8CC4">
              <w:rPr>
                <w:rFonts w:ascii="Calibri" w:eastAsia="Calibri" w:hAnsi="Calibri" w:cs="Calibri"/>
                <w:sz w:val="22"/>
                <w:szCs w:val="22"/>
              </w:rPr>
              <w:t xml:space="preserve">Feb 2027 – June 2027 – QI </w:t>
            </w:r>
            <w:r w:rsidR="367D011E" w:rsidRPr="32FC8CC4">
              <w:rPr>
                <w:rFonts w:ascii="Calibri" w:eastAsia="Calibri" w:hAnsi="Calibri" w:cs="Calibri"/>
                <w:sz w:val="22"/>
                <w:szCs w:val="22"/>
              </w:rPr>
              <w:t>Reading PL</w:t>
            </w:r>
            <w:r w:rsidR="50E70A1A" w:rsidRPr="32FC8CC4">
              <w:rPr>
                <w:rFonts w:ascii="Calibri" w:eastAsia="Calibri" w:hAnsi="Calibri" w:cs="Calibri"/>
                <w:sz w:val="22"/>
                <w:szCs w:val="22"/>
              </w:rPr>
              <w:t xml:space="preserve"> engagement</w:t>
            </w:r>
            <w:r w:rsidR="5E84D384" w:rsidRPr="32FC8CC4">
              <w:rPr>
                <w:rFonts w:ascii="Calibri" w:eastAsia="Calibri" w:hAnsi="Calibri" w:cs="Calibri"/>
                <w:sz w:val="22"/>
                <w:szCs w:val="22"/>
              </w:rPr>
              <w:t xml:space="preserve"> and collaborative enquiry.</w:t>
            </w:r>
          </w:p>
          <w:p w14:paraId="0F02B0F9" w14:textId="15B04E8F" w:rsidR="32FC8CC4" w:rsidRDefault="32FC8CC4" w:rsidP="32FC8CC4">
            <w:pPr>
              <w:rPr>
                <w:rFonts w:ascii="Calibri" w:eastAsia="Calibri" w:hAnsi="Calibri" w:cs="Calibri"/>
                <w:sz w:val="22"/>
                <w:szCs w:val="22"/>
              </w:rPr>
            </w:pPr>
          </w:p>
          <w:p w14:paraId="46E8836D" w14:textId="0CD1FFC5" w:rsidR="32FC8CC4" w:rsidRDefault="32FC8CC4" w:rsidP="32FC8CC4">
            <w:pPr>
              <w:rPr>
                <w:rFonts w:ascii="Calibri" w:eastAsia="Calibri" w:hAnsi="Calibri" w:cs="Calibri"/>
                <w:sz w:val="22"/>
                <w:szCs w:val="22"/>
              </w:rPr>
            </w:pPr>
          </w:p>
          <w:p w14:paraId="16337543" w14:textId="5F85B136" w:rsidR="21A21702" w:rsidRDefault="21A21702" w:rsidP="32FC8CC4">
            <w:pPr>
              <w:rPr>
                <w:rFonts w:ascii="Calibri" w:eastAsia="Calibri" w:hAnsi="Calibri" w:cs="Calibri"/>
                <w:sz w:val="22"/>
                <w:szCs w:val="22"/>
              </w:rPr>
            </w:pPr>
            <w:r w:rsidRPr="32FC8CC4">
              <w:rPr>
                <w:rFonts w:ascii="Calibri" w:eastAsia="Calibri" w:hAnsi="Calibri" w:cs="Calibri"/>
                <w:sz w:val="22"/>
                <w:szCs w:val="22"/>
              </w:rPr>
              <w:t xml:space="preserve">Moderation across with comparator school will take place November 2026 and Feb 2027 </w:t>
            </w:r>
            <w:proofErr w:type="gramStart"/>
            <w:r w:rsidRPr="32FC8CC4">
              <w:rPr>
                <w:rFonts w:ascii="Calibri" w:eastAsia="Calibri" w:hAnsi="Calibri" w:cs="Calibri"/>
                <w:sz w:val="22"/>
                <w:szCs w:val="22"/>
              </w:rPr>
              <w:t>inset</w:t>
            </w:r>
            <w:proofErr w:type="gramEnd"/>
            <w:r w:rsidRPr="32FC8CC4">
              <w:rPr>
                <w:rFonts w:ascii="Calibri" w:eastAsia="Calibri" w:hAnsi="Calibri" w:cs="Calibri"/>
                <w:sz w:val="22"/>
                <w:szCs w:val="22"/>
              </w:rPr>
              <w:t>.</w:t>
            </w:r>
          </w:p>
          <w:p w14:paraId="635E1C9B" w14:textId="48166630" w:rsidR="32FC8CC4" w:rsidRDefault="32FC8CC4" w:rsidP="32FC8CC4">
            <w:pPr>
              <w:rPr>
                <w:rFonts w:ascii="Calibri" w:eastAsia="Calibri" w:hAnsi="Calibri" w:cs="Calibri"/>
                <w:sz w:val="22"/>
                <w:szCs w:val="22"/>
              </w:rPr>
            </w:pPr>
          </w:p>
          <w:p w14:paraId="170140AC" w14:textId="4F3A6244" w:rsidR="346E47C9" w:rsidRDefault="346E47C9" w:rsidP="32FC8CC4">
            <w:pPr>
              <w:rPr>
                <w:rFonts w:ascii="Calibri" w:eastAsia="Calibri" w:hAnsi="Calibri" w:cs="Calibri"/>
                <w:sz w:val="22"/>
                <w:szCs w:val="22"/>
              </w:rPr>
            </w:pPr>
            <w:r w:rsidRPr="32FC8CC4">
              <w:rPr>
                <w:rFonts w:ascii="Calibri" w:eastAsia="Calibri" w:hAnsi="Calibri" w:cs="Calibri"/>
                <w:sz w:val="22"/>
                <w:szCs w:val="22"/>
              </w:rPr>
              <w:t>Structure professional dialogue agreed through SIP inputs and allocated through WTA.</w:t>
            </w:r>
          </w:p>
          <w:p w14:paraId="51E949C9" w14:textId="1F85643D" w:rsidR="32FC8CC4" w:rsidRDefault="32FC8CC4" w:rsidP="32FC8CC4">
            <w:pPr>
              <w:rPr>
                <w:rFonts w:ascii="Calibri" w:eastAsia="Calibri" w:hAnsi="Calibri" w:cs="Calibri"/>
                <w:sz w:val="22"/>
                <w:szCs w:val="22"/>
              </w:rPr>
            </w:pPr>
          </w:p>
          <w:p w14:paraId="74CE1827" w14:textId="19790CE0" w:rsidR="32FC8CC4" w:rsidRDefault="32FC8CC4" w:rsidP="32FC8CC4">
            <w:pPr>
              <w:rPr>
                <w:rFonts w:ascii="Calibri" w:eastAsia="Calibri" w:hAnsi="Calibri" w:cs="Calibri"/>
                <w:sz w:val="22"/>
                <w:szCs w:val="22"/>
              </w:rPr>
            </w:pPr>
          </w:p>
          <w:p w14:paraId="015D3AEF" w14:textId="285696E6" w:rsidR="003139BC" w:rsidRPr="00F7530B" w:rsidRDefault="2110A8EB" w:rsidP="32FC8CC4">
            <w:pPr>
              <w:rPr>
                <w:rFonts w:ascii="Calibri" w:eastAsia="Calibri" w:hAnsi="Calibri" w:cs="Calibri"/>
                <w:sz w:val="22"/>
                <w:szCs w:val="22"/>
              </w:rPr>
            </w:pPr>
            <w:r w:rsidRPr="32FC8CC4">
              <w:rPr>
                <w:rFonts w:ascii="Calibri" w:eastAsia="Calibri" w:hAnsi="Calibri" w:cs="Calibri"/>
                <w:sz w:val="22"/>
                <w:szCs w:val="22"/>
              </w:rPr>
              <w:t xml:space="preserve">Tracking and monitoring ongoing through </w:t>
            </w:r>
            <w:r w:rsidR="060E4702" w:rsidRPr="32FC8CC4">
              <w:rPr>
                <w:rFonts w:ascii="Calibri" w:eastAsia="Calibri" w:hAnsi="Calibri" w:cs="Calibri"/>
                <w:sz w:val="22"/>
                <w:szCs w:val="22"/>
              </w:rPr>
              <w:t>the QA</w:t>
            </w:r>
            <w:r w:rsidRPr="32FC8CC4">
              <w:rPr>
                <w:rFonts w:ascii="Calibri" w:eastAsia="Calibri" w:hAnsi="Calibri" w:cs="Calibri"/>
                <w:sz w:val="22"/>
                <w:szCs w:val="22"/>
              </w:rPr>
              <w:t xml:space="preserve"> calendar and collaborative feedback </w:t>
            </w:r>
            <w:r w:rsidR="3F933362" w:rsidRPr="32FC8CC4">
              <w:rPr>
                <w:rFonts w:ascii="Calibri" w:eastAsia="Calibri" w:hAnsi="Calibri" w:cs="Calibri"/>
                <w:sz w:val="22"/>
                <w:szCs w:val="22"/>
              </w:rPr>
              <w:t xml:space="preserve">agreed </w:t>
            </w:r>
            <w:r w:rsidR="3F933362" w:rsidRPr="32FC8CC4">
              <w:rPr>
                <w:rFonts w:ascii="Calibri" w:eastAsia="Calibri" w:hAnsi="Calibri" w:cs="Calibri"/>
                <w:sz w:val="22"/>
                <w:szCs w:val="22"/>
              </w:rPr>
              <w:lastRenderedPageBreak/>
              <w:t xml:space="preserve">through collegiate </w:t>
            </w:r>
            <w:r w:rsidR="5663B17A" w:rsidRPr="32FC8CC4">
              <w:rPr>
                <w:rFonts w:ascii="Calibri" w:eastAsia="Calibri" w:hAnsi="Calibri" w:cs="Calibri"/>
                <w:sz w:val="22"/>
                <w:szCs w:val="22"/>
              </w:rPr>
              <w:t>time.</w:t>
            </w:r>
          </w:p>
        </w:tc>
      </w:tr>
      <w:tr w:rsidR="003139BC" w:rsidRPr="00F7530B" w14:paraId="401EA025" w14:textId="77777777" w:rsidTr="32FC8CC4">
        <w:trPr>
          <w:trHeight w:val="476"/>
        </w:trPr>
        <w:tc>
          <w:tcPr>
            <w:tcW w:w="14963" w:type="dxa"/>
            <w:gridSpan w:val="5"/>
            <w:vAlign w:val="center"/>
          </w:tcPr>
          <w:p w14:paraId="58D6B65B" w14:textId="77777777" w:rsidR="003139BC" w:rsidRPr="00F7530B" w:rsidRDefault="003139BC" w:rsidP="00D025AD">
            <w:pPr>
              <w:rPr>
                <w:rFonts w:ascii="Calibri" w:hAnsi="Calibri" w:cs="Calibri"/>
                <w:b/>
              </w:rPr>
            </w:pPr>
            <w:r w:rsidRPr="00F7530B">
              <w:rPr>
                <w:rFonts w:ascii="Calibri" w:hAnsi="Calibri" w:cs="Calibri"/>
                <w:b/>
              </w:rPr>
              <w:lastRenderedPageBreak/>
              <w:t>Ongoing Evaluation</w:t>
            </w:r>
          </w:p>
        </w:tc>
      </w:tr>
      <w:tr w:rsidR="003139BC" w:rsidRPr="00F7530B" w14:paraId="1C05D926" w14:textId="77777777" w:rsidTr="32FC8CC4">
        <w:trPr>
          <w:trHeight w:val="890"/>
        </w:trPr>
        <w:tc>
          <w:tcPr>
            <w:tcW w:w="14963" w:type="dxa"/>
            <w:gridSpan w:val="5"/>
          </w:tcPr>
          <w:p w14:paraId="71F2722C" w14:textId="77777777" w:rsidR="003139BC" w:rsidRPr="00F7530B" w:rsidRDefault="003139BC" w:rsidP="00D025AD">
            <w:pPr>
              <w:rPr>
                <w:rFonts w:ascii="Calibri" w:hAnsi="Calibri" w:cs="Calibri"/>
                <w:b/>
                <w:sz w:val="20"/>
                <w:szCs w:val="20"/>
              </w:rPr>
            </w:pPr>
          </w:p>
          <w:p w14:paraId="5A39E05C" w14:textId="77777777" w:rsidR="003139BC" w:rsidRPr="00F7530B" w:rsidRDefault="003139BC" w:rsidP="00D025AD">
            <w:pPr>
              <w:rPr>
                <w:rFonts w:ascii="Calibri" w:hAnsi="Calibri" w:cs="Calibri"/>
                <w:b/>
                <w:color w:val="FF0000"/>
                <w:sz w:val="20"/>
                <w:szCs w:val="20"/>
              </w:rPr>
            </w:pPr>
          </w:p>
          <w:p w14:paraId="7961123E" w14:textId="77777777" w:rsidR="003139BC" w:rsidRPr="00F7530B" w:rsidRDefault="003139BC" w:rsidP="00D025AD">
            <w:pPr>
              <w:rPr>
                <w:rFonts w:ascii="Calibri" w:hAnsi="Calibri" w:cs="Calibri"/>
                <w:b/>
                <w:color w:val="FF0000"/>
                <w:sz w:val="20"/>
                <w:szCs w:val="20"/>
              </w:rPr>
            </w:pPr>
          </w:p>
        </w:tc>
      </w:tr>
    </w:tbl>
    <w:p w14:paraId="3AC51A51" w14:textId="77777777" w:rsidR="003139BC" w:rsidRDefault="003139BC" w:rsidP="00091B5F">
      <w:pPr>
        <w:rPr>
          <w:rFonts w:ascii="Calibri" w:hAnsi="Calibri" w:cs="Calibri"/>
          <w:b/>
          <w:bCs/>
          <w:sz w:val="32"/>
          <w:szCs w:val="32"/>
        </w:rPr>
      </w:pPr>
    </w:p>
    <w:tbl>
      <w:tblPr>
        <w:tblStyle w:val="TableGrid"/>
        <w:tblpPr w:leftFromText="180" w:rightFromText="180" w:vertAnchor="page" w:horzAnchor="margin" w:tblpXSpec="center" w:tblpY="1591"/>
        <w:tblW w:w="14963" w:type="dxa"/>
        <w:tblLayout w:type="fixed"/>
        <w:tblLook w:val="04A0" w:firstRow="1" w:lastRow="0" w:firstColumn="1" w:lastColumn="0" w:noHBand="0" w:noVBand="1"/>
      </w:tblPr>
      <w:tblGrid>
        <w:gridCol w:w="2445"/>
        <w:gridCol w:w="3831"/>
        <w:gridCol w:w="2212"/>
        <w:gridCol w:w="4246"/>
        <w:gridCol w:w="2229"/>
      </w:tblGrid>
      <w:tr w:rsidR="003139BC" w:rsidRPr="00AD65F6" w14:paraId="790682F0" w14:textId="77777777" w:rsidTr="32FC8CC4">
        <w:trPr>
          <w:trHeight w:val="390"/>
        </w:trPr>
        <w:tc>
          <w:tcPr>
            <w:tcW w:w="14963" w:type="dxa"/>
            <w:gridSpan w:val="5"/>
            <w:vAlign w:val="center"/>
          </w:tcPr>
          <w:p w14:paraId="020E48AB" w14:textId="0B15F945" w:rsidR="003139BC" w:rsidRPr="00AD65F6" w:rsidRDefault="1F30C1B1" w:rsidP="32FC8CC4">
            <w:pPr>
              <w:tabs>
                <w:tab w:val="left" w:pos="2520"/>
              </w:tabs>
              <w:rPr>
                <w:rFonts w:ascii="Calibri" w:hAnsi="Calibri" w:cs="Calibri"/>
                <w:b/>
                <w:bCs/>
                <w:color w:val="000000" w:themeColor="text1"/>
              </w:rPr>
            </w:pPr>
            <w:r w:rsidRPr="32FC8CC4">
              <w:rPr>
                <w:rFonts w:ascii="Calibri" w:hAnsi="Calibri" w:cs="Calibri"/>
                <w:b/>
                <w:bCs/>
                <w:color w:val="000000" w:themeColor="text1"/>
              </w:rPr>
              <w:lastRenderedPageBreak/>
              <w:t xml:space="preserve">Education Directorate Improvement Plan: </w:t>
            </w:r>
            <w:r w:rsidR="53B3E222" w:rsidRPr="32FC8CC4">
              <w:rPr>
                <w:rFonts w:ascii="Calibri" w:hAnsi="Calibri" w:cs="Calibri"/>
                <w:b/>
                <w:bCs/>
                <w:color w:val="000000" w:themeColor="text1"/>
              </w:rPr>
              <w:t>Attendance &amp; Engagement</w:t>
            </w:r>
          </w:p>
        </w:tc>
      </w:tr>
      <w:tr w:rsidR="003139BC" w:rsidRPr="00F7530B" w14:paraId="10472D5E" w14:textId="77777777" w:rsidTr="32FC8CC4">
        <w:trPr>
          <w:trHeight w:val="371"/>
        </w:trPr>
        <w:tc>
          <w:tcPr>
            <w:tcW w:w="14963" w:type="dxa"/>
            <w:gridSpan w:val="5"/>
            <w:vAlign w:val="center"/>
          </w:tcPr>
          <w:p w14:paraId="09DA2196" w14:textId="09561049" w:rsidR="003139BC" w:rsidRPr="00F7530B" w:rsidRDefault="1F30C1B1" w:rsidP="32FC8CC4">
            <w:pPr>
              <w:spacing w:line="300" w:lineRule="auto"/>
              <w:rPr>
                <w:rFonts w:ascii="Calibri" w:hAnsi="Calibri" w:cs="Calibri"/>
                <w:i/>
                <w:iCs/>
                <w:color w:val="FF0000"/>
                <w:sz w:val="20"/>
                <w:szCs w:val="20"/>
              </w:rPr>
            </w:pPr>
            <w:r w:rsidRPr="32FC8CC4">
              <w:rPr>
                <w:rFonts w:ascii="Calibri" w:hAnsi="Calibri" w:cs="Calibri"/>
                <w:b/>
                <w:bCs/>
              </w:rPr>
              <w:t xml:space="preserve">Focused Priority:  </w:t>
            </w:r>
            <w:r w:rsidR="0A340533" w:rsidRPr="32FC8CC4">
              <w:rPr>
                <w:rFonts w:ascii="Calibri" w:eastAsia="Calibri" w:hAnsi="Calibri" w:cs="Calibri"/>
                <w:b/>
                <w:bCs/>
                <w:sz w:val="22"/>
                <w:szCs w:val="22"/>
              </w:rPr>
              <w:t>Through consistent application of a robust, whole-school attendance strategy</w:t>
            </w:r>
            <w:r w:rsidR="5E9D0D25" w:rsidRPr="32FC8CC4">
              <w:rPr>
                <w:rFonts w:ascii="Calibri" w:eastAsia="Calibri" w:hAnsi="Calibri" w:cs="Calibri"/>
                <w:b/>
                <w:bCs/>
                <w:sz w:val="22"/>
                <w:szCs w:val="22"/>
              </w:rPr>
              <w:t xml:space="preserve"> that includes</w:t>
            </w:r>
            <w:r w:rsidR="0A340533" w:rsidRPr="32FC8CC4">
              <w:rPr>
                <w:rFonts w:ascii="Calibri" w:eastAsia="Calibri" w:hAnsi="Calibri" w:cs="Calibri"/>
                <w:b/>
                <w:bCs/>
                <w:sz w:val="22"/>
                <w:szCs w:val="22"/>
              </w:rPr>
              <w:t xml:space="preserve"> </w:t>
            </w:r>
            <w:r w:rsidR="2AE53EED" w:rsidRPr="32FC8CC4">
              <w:rPr>
                <w:rFonts w:ascii="Calibri" w:eastAsia="Calibri" w:hAnsi="Calibri" w:cs="Calibri"/>
                <w:b/>
                <w:bCs/>
                <w:sz w:val="22"/>
                <w:szCs w:val="22"/>
              </w:rPr>
              <w:t xml:space="preserve">systematic tracking, monitoring and analysis of data, </w:t>
            </w:r>
            <w:r w:rsidR="506F8D15" w:rsidRPr="32FC8CC4">
              <w:rPr>
                <w:rFonts w:ascii="Calibri" w:eastAsia="Calibri" w:hAnsi="Calibri" w:cs="Calibri"/>
                <w:b/>
                <w:bCs/>
                <w:sz w:val="22"/>
                <w:szCs w:val="22"/>
              </w:rPr>
              <w:t>early identification of patterns, targeted support, and clear communication of expectations</w:t>
            </w:r>
            <w:r w:rsidR="175AAB4A" w:rsidRPr="32FC8CC4">
              <w:rPr>
                <w:rFonts w:ascii="Calibri" w:eastAsia="Calibri" w:hAnsi="Calibri" w:cs="Calibri"/>
                <w:b/>
                <w:bCs/>
                <w:sz w:val="22"/>
                <w:szCs w:val="22"/>
              </w:rPr>
              <w:t>,</w:t>
            </w:r>
            <w:r w:rsidR="506F8D15" w:rsidRPr="32FC8CC4">
              <w:rPr>
                <w:rFonts w:ascii="Calibri" w:eastAsia="Calibri" w:hAnsi="Calibri" w:cs="Calibri"/>
                <w:b/>
                <w:bCs/>
                <w:sz w:val="22"/>
                <w:szCs w:val="22"/>
              </w:rPr>
              <w:t xml:space="preserve"> </w:t>
            </w:r>
            <w:r w:rsidR="2AE53EED" w:rsidRPr="32FC8CC4">
              <w:rPr>
                <w:rFonts w:ascii="Calibri" w:eastAsia="Calibri" w:hAnsi="Calibri" w:cs="Calibri"/>
                <w:b/>
                <w:bCs/>
                <w:sz w:val="22"/>
                <w:szCs w:val="22"/>
              </w:rPr>
              <w:t>alongside targeted interventions and strengthened partnership working with families</w:t>
            </w:r>
            <w:r w:rsidR="68997C0E" w:rsidRPr="32FC8CC4">
              <w:rPr>
                <w:rFonts w:ascii="Calibri" w:eastAsia="Calibri" w:hAnsi="Calibri" w:cs="Calibri"/>
                <w:b/>
                <w:bCs/>
                <w:sz w:val="22"/>
                <w:szCs w:val="22"/>
              </w:rPr>
              <w:t>,</w:t>
            </w:r>
            <w:r w:rsidR="0A340533" w:rsidRPr="32FC8CC4">
              <w:rPr>
                <w:rFonts w:ascii="Calibri" w:eastAsia="Calibri" w:hAnsi="Calibri" w:cs="Calibri"/>
                <w:b/>
                <w:bCs/>
                <w:sz w:val="22"/>
                <w:szCs w:val="22"/>
              </w:rPr>
              <w:t xml:space="preserve"> Aberhill Primary School</w:t>
            </w:r>
            <w:r w:rsidR="5605258C" w:rsidRPr="32FC8CC4">
              <w:rPr>
                <w:rFonts w:ascii="Calibri" w:eastAsia="Calibri" w:hAnsi="Calibri" w:cs="Calibri"/>
                <w:b/>
                <w:bCs/>
                <w:sz w:val="22"/>
                <w:szCs w:val="22"/>
              </w:rPr>
              <w:t xml:space="preserve"> aims to</w:t>
            </w:r>
            <w:r w:rsidR="0A340533" w:rsidRPr="32FC8CC4">
              <w:rPr>
                <w:rFonts w:ascii="Calibri" w:eastAsia="Calibri" w:hAnsi="Calibri" w:cs="Calibri"/>
                <w:b/>
                <w:bCs/>
                <w:sz w:val="22"/>
                <w:szCs w:val="22"/>
              </w:rPr>
              <w:t xml:space="preserve"> improve overall attendance, reduce persistent absence, and increase equity of access to learning. This will ensure all learners benefit from regular, meaningful engagement in school, leading to improved outcomes in attainment, achievement, and wellbeing.</w:t>
            </w:r>
          </w:p>
        </w:tc>
      </w:tr>
      <w:tr w:rsidR="003139BC" w:rsidRPr="00F7530B" w14:paraId="3514D8EF" w14:textId="77777777" w:rsidTr="32FC8CC4">
        <w:trPr>
          <w:trHeight w:val="375"/>
        </w:trPr>
        <w:tc>
          <w:tcPr>
            <w:tcW w:w="14963" w:type="dxa"/>
            <w:gridSpan w:val="5"/>
            <w:vAlign w:val="center"/>
          </w:tcPr>
          <w:p w14:paraId="15A439A1" w14:textId="436B18EA" w:rsidR="003139BC" w:rsidRPr="00F7530B" w:rsidRDefault="1F30C1B1" w:rsidP="32FC8CC4">
            <w:pPr>
              <w:tabs>
                <w:tab w:val="left" w:pos="2520"/>
              </w:tabs>
              <w:rPr>
                <w:rFonts w:ascii="Calibri" w:hAnsi="Calibri" w:cs="Calibri"/>
                <w:b/>
                <w:bCs/>
                <w:sz w:val="20"/>
                <w:szCs w:val="20"/>
              </w:rPr>
            </w:pPr>
            <w:r w:rsidRPr="32FC8CC4">
              <w:rPr>
                <w:rFonts w:ascii="Calibri" w:hAnsi="Calibri" w:cs="Calibri"/>
                <w:b/>
                <w:bCs/>
              </w:rPr>
              <w:t>HGIOS4 Quality Indicators</w:t>
            </w:r>
            <w:r w:rsidR="1C01888D" w:rsidRPr="32FC8CC4">
              <w:rPr>
                <w:rFonts w:ascii="Calibri" w:hAnsi="Calibri" w:cs="Calibri"/>
                <w:b/>
                <w:bCs/>
              </w:rPr>
              <w:t>:</w:t>
            </w:r>
          </w:p>
        </w:tc>
      </w:tr>
      <w:tr w:rsidR="003139BC" w:rsidRPr="00F7530B" w14:paraId="6B1FBF8E" w14:textId="77777777" w:rsidTr="32FC8CC4">
        <w:trPr>
          <w:trHeight w:val="628"/>
        </w:trPr>
        <w:tc>
          <w:tcPr>
            <w:tcW w:w="14963" w:type="dxa"/>
            <w:gridSpan w:val="5"/>
            <w:vAlign w:val="center"/>
          </w:tcPr>
          <w:p w14:paraId="0A16E225" w14:textId="409EF60F" w:rsidR="32FC8CC4" w:rsidRDefault="32FC8CC4" w:rsidP="32FC8CC4">
            <w:pPr>
              <w:tabs>
                <w:tab w:val="left" w:pos="2520"/>
              </w:tabs>
              <w:spacing w:line="259" w:lineRule="auto"/>
              <w:rPr>
                <w:rFonts w:ascii="Calibri" w:eastAsia="Calibri" w:hAnsi="Calibri" w:cs="Calibri"/>
                <w:color w:val="000000" w:themeColor="text1"/>
                <w:sz w:val="22"/>
                <w:szCs w:val="22"/>
                <w:lang w:val="en-GB"/>
              </w:rPr>
            </w:pPr>
          </w:p>
          <w:p w14:paraId="50D986C5" w14:textId="61F4B8F3" w:rsidR="1B65A9D5" w:rsidRDefault="1B65A9D5"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Calibri" w:eastAsia="Calibri" w:hAnsi="Calibri" w:cs="Calibri"/>
                <w:color w:val="000000" w:themeColor="text1"/>
                <w:sz w:val="22"/>
                <w:szCs w:val="22"/>
                <w:lang w:val="en-GB"/>
              </w:rPr>
              <w:t>1.1 Self-Evaluation for Self-Improvement</w:t>
            </w:r>
          </w:p>
          <w:p w14:paraId="0240BB8F" w14:textId="58314EBB" w:rsidR="1B65A9D5" w:rsidRDefault="1B65A9D5" w:rsidP="32FC8CC4">
            <w:pPr>
              <w:tabs>
                <w:tab w:val="left" w:pos="2520"/>
              </w:tabs>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lang w:val="en-GB"/>
              </w:rPr>
              <w:t>1.2 Leadership of Learning</w:t>
            </w:r>
          </w:p>
          <w:p w14:paraId="67056FC7" w14:textId="0F0626E2" w:rsidR="1B65A9D5" w:rsidRDefault="1B65A9D5" w:rsidP="32FC8CC4">
            <w:pPr>
              <w:tabs>
                <w:tab w:val="left" w:pos="2520"/>
              </w:tabs>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lang w:val="en-GB"/>
              </w:rPr>
              <w:t xml:space="preserve">1.3 Leadership of Change </w:t>
            </w:r>
          </w:p>
          <w:p w14:paraId="73AA2753" w14:textId="06580144" w:rsidR="1B65A9D5" w:rsidRDefault="1B65A9D5" w:rsidP="32FC8CC4">
            <w:pPr>
              <w:tabs>
                <w:tab w:val="left" w:pos="2520"/>
              </w:tabs>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lang w:val="en-GB"/>
              </w:rPr>
              <w:t>2.3 Learning, teaching and assessment</w:t>
            </w:r>
          </w:p>
          <w:p w14:paraId="2C5857C4" w14:textId="088317B3" w:rsidR="1B65A9D5" w:rsidRDefault="1B65A9D5"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Calibri" w:eastAsia="Calibri" w:hAnsi="Calibri" w:cs="Calibri"/>
                <w:color w:val="000000" w:themeColor="text1"/>
                <w:sz w:val="22"/>
                <w:szCs w:val="22"/>
              </w:rPr>
              <w:t xml:space="preserve">2.4 </w:t>
            </w:r>
            <w:proofErr w:type="spellStart"/>
            <w:r w:rsidRPr="32FC8CC4">
              <w:rPr>
                <w:rFonts w:ascii="Calibri" w:eastAsia="Calibri" w:hAnsi="Calibri" w:cs="Calibri"/>
                <w:color w:val="000000" w:themeColor="text1"/>
                <w:sz w:val="22"/>
                <w:szCs w:val="22"/>
              </w:rPr>
              <w:t>Personalised</w:t>
            </w:r>
            <w:proofErr w:type="spellEnd"/>
            <w:r w:rsidRPr="32FC8CC4">
              <w:rPr>
                <w:rFonts w:ascii="Calibri" w:eastAsia="Calibri" w:hAnsi="Calibri" w:cs="Calibri"/>
                <w:color w:val="000000" w:themeColor="text1"/>
                <w:sz w:val="22"/>
                <w:szCs w:val="22"/>
              </w:rPr>
              <w:t xml:space="preserve"> Support</w:t>
            </w:r>
          </w:p>
          <w:p w14:paraId="056EBA37" w14:textId="693BAEFC" w:rsidR="1B65A9D5" w:rsidRDefault="1B65A9D5" w:rsidP="32FC8CC4">
            <w:pPr>
              <w:tabs>
                <w:tab w:val="left" w:pos="2520"/>
              </w:tabs>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2.5 Family Learning</w:t>
            </w:r>
          </w:p>
          <w:p w14:paraId="6089C2A5" w14:textId="271C7A4A" w:rsidR="1B65A9D5" w:rsidRDefault="1B65A9D5" w:rsidP="32FC8CC4">
            <w:pPr>
              <w:tabs>
                <w:tab w:val="left" w:pos="2520"/>
              </w:tabs>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lang w:val="en-GB"/>
              </w:rPr>
              <w:t>2.6 Transitions</w:t>
            </w:r>
          </w:p>
          <w:p w14:paraId="1BCF38F2" w14:textId="236B5A69" w:rsidR="1B65A9D5" w:rsidRDefault="1B65A9D5"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Calibri" w:eastAsia="Calibri" w:hAnsi="Calibri" w:cs="Calibri"/>
                <w:color w:val="000000" w:themeColor="text1"/>
                <w:sz w:val="22"/>
                <w:szCs w:val="22"/>
                <w:lang w:val="en-GB"/>
              </w:rPr>
              <w:t>2.7 Partnerships</w:t>
            </w:r>
          </w:p>
          <w:p w14:paraId="1E48ABEF" w14:textId="0075FEE2" w:rsidR="1B65A9D5" w:rsidRDefault="1B65A9D5" w:rsidP="32FC8CC4">
            <w:pPr>
              <w:tabs>
                <w:tab w:val="left" w:pos="2520"/>
              </w:tabs>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lang w:val="en-GB"/>
              </w:rPr>
              <w:t>3.1 Ensuring wellbeing, equality and inclusion</w:t>
            </w:r>
          </w:p>
          <w:p w14:paraId="68354F12" w14:textId="42ABB8A9" w:rsidR="1B65A9D5" w:rsidRDefault="1B65A9D5" w:rsidP="32FC8CC4">
            <w:pPr>
              <w:tabs>
                <w:tab w:val="left" w:pos="2520"/>
              </w:tabs>
              <w:spacing w:line="259" w:lineRule="auto"/>
              <w:rPr>
                <w:rFonts w:ascii="Calibri" w:eastAsia="Calibri" w:hAnsi="Calibri" w:cs="Calibri"/>
                <w:color w:val="000000" w:themeColor="text1"/>
                <w:sz w:val="22"/>
                <w:szCs w:val="22"/>
                <w:lang w:val="en-GB"/>
              </w:rPr>
            </w:pPr>
            <w:r w:rsidRPr="32FC8CC4">
              <w:rPr>
                <w:rFonts w:ascii="Calibri" w:eastAsia="Calibri" w:hAnsi="Calibri" w:cs="Calibri"/>
                <w:color w:val="000000" w:themeColor="text1"/>
                <w:sz w:val="22"/>
                <w:szCs w:val="22"/>
              </w:rPr>
              <w:t>3.2 Raising Attainment and Achievement</w:t>
            </w:r>
          </w:p>
          <w:p w14:paraId="6C25399A" w14:textId="0354324E" w:rsidR="32FC8CC4" w:rsidRDefault="32FC8CC4" w:rsidP="32FC8CC4">
            <w:pPr>
              <w:tabs>
                <w:tab w:val="left" w:pos="2520"/>
              </w:tabs>
              <w:spacing w:line="259" w:lineRule="auto"/>
              <w:rPr>
                <w:rFonts w:ascii="Calibri" w:eastAsia="Calibri" w:hAnsi="Calibri" w:cs="Calibri"/>
                <w:color w:val="000000" w:themeColor="text1"/>
                <w:sz w:val="22"/>
                <w:szCs w:val="22"/>
              </w:rPr>
            </w:pPr>
          </w:p>
        </w:tc>
      </w:tr>
      <w:tr w:rsidR="003139BC" w:rsidRPr="00F7530B" w14:paraId="5742F46D" w14:textId="77777777" w:rsidTr="32FC8CC4">
        <w:trPr>
          <w:trHeight w:val="414"/>
        </w:trPr>
        <w:tc>
          <w:tcPr>
            <w:tcW w:w="2445" w:type="dxa"/>
            <w:vAlign w:val="center"/>
          </w:tcPr>
          <w:p w14:paraId="3C04991B" w14:textId="77777777" w:rsidR="003139BC" w:rsidRPr="00F7530B" w:rsidRDefault="003139BC" w:rsidP="00D025AD">
            <w:pPr>
              <w:jc w:val="center"/>
              <w:rPr>
                <w:rFonts w:ascii="Calibri" w:hAnsi="Calibri" w:cs="Calibri"/>
                <w:b/>
              </w:rPr>
            </w:pPr>
            <w:r w:rsidRPr="00F7530B">
              <w:rPr>
                <w:rFonts w:ascii="Calibri" w:hAnsi="Calibri" w:cs="Calibri"/>
                <w:b/>
              </w:rPr>
              <w:t>Expected Impact</w:t>
            </w:r>
          </w:p>
        </w:tc>
        <w:tc>
          <w:tcPr>
            <w:tcW w:w="3831" w:type="dxa"/>
            <w:vAlign w:val="center"/>
          </w:tcPr>
          <w:p w14:paraId="177277A7" w14:textId="77777777" w:rsidR="003139BC" w:rsidRPr="00F7530B" w:rsidRDefault="003139BC" w:rsidP="00D025AD">
            <w:pPr>
              <w:jc w:val="center"/>
              <w:rPr>
                <w:rFonts w:ascii="Calibri" w:hAnsi="Calibri" w:cs="Calibri"/>
                <w:b/>
              </w:rPr>
            </w:pPr>
            <w:r w:rsidRPr="00F7530B">
              <w:rPr>
                <w:rFonts w:ascii="Calibri" w:hAnsi="Calibri" w:cs="Calibri"/>
                <w:b/>
              </w:rPr>
              <w:t>Strategic Actions Planned</w:t>
            </w:r>
          </w:p>
        </w:tc>
        <w:tc>
          <w:tcPr>
            <w:tcW w:w="2212" w:type="dxa"/>
            <w:vAlign w:val="center"/>
          </w:tcPr>
          <w:p w14:paraId="1D650927" w14:textId="77777777" w:rsidR="003139BC" w:rsidRPr="00F7530B" w:rsidRDefault="003139BC" w:rsidP="00D025AD">
            <w:pPr>
              <w:jc w:val="center"/>
              <w:rPr>
                <w:rFonts w:ascii="Calibri" w:hAnsi="Calibri" w:cs="Calibri"/>
                <w:b/>
              </w:rPr>
            </w:pPr>
            <w:r w:rsidRPr="00F7530B">
              <w:rPr>
                <w:rFonts w:ascii="Calibri" w:hAnsi="Calibri" w:cs="Calibri"/>
                <w:b/>
              </w:rPr>
              <w:t>Responsibilities</w:t>
            </w:r>
          </w:p>
        </w:tc>
        <w:tc>
          <w:tcPr>
            <w:tcW w:w="4246" w:type="dxa"/>
            <w:vAlign w:val="center"/>
          </w:tcPr>
          <w:p w14:paraId="481CDB95" w14:textId="77777777" w:rsidR="003139BC" w:rsidRPr="00F7530B" w:rsidRDefault="003139BC" w:rsidP="00D025AD">
            <w:pPr>
              <w:jc w:val="center"/>
              <w:rPr>
                <w:rFonts w:ascii="Calibri" w:hAnsi="Calibri" w:cs="Calibri"/>
                <w:b/>
              </w:rPr>
            </w:pPr>
            <w:r w:rsidRPr="00F7530B">
              <w:rPr>
                <w:rFonts w:ascii="Calibri" w:hAnsi="Calibri" w:cs="Calibri"/>
                <w:b/>
              </w:rPr>
              <w:t>Measure of Success</w:t>
            </w:r>
          </w:p>
          <w:p w14:paraId="1620C8BC" w14:textId="77777777" w:rsidR="003139BC" w:rsidRPr="00F7530B" w:rsidRDefault="003139BC" w:rsidP="00D025AD">
            <w:pPr>
              <w:jc w:val="center"/>
              <w:rPr>
                <w:rFonts w:ascii="Calibri" w:hAnsi="Calibri" w:cs="Calibri"/>
                <w:b/>
                <w:i/>
                <w:iCs/>
                <w:sz w:val="20"/>
                <w:szCs w:val="20"/>
              </w:rPr>
            </w:pPr>
            <w:r w:rsidRPr="00F7530B">
              <w:rPr>
                <w:rFonts w:ascii="Calibri" w:hAnsi="Calibri" w:cs="Calibri"/>
                <w:b/>
                <w:i/>
                <w:iCs/>
                <w:sz w:val="20"/>
                <w:szCs w:val="20"/>
              </w:rPr>
              <w:t>(Triangulation of Evidence/QI Methodology)</w:t>
            </w:r>
          </w:p>
        </w:tc>
        <w:tc>
          <w:tcPr>
            <w:tcW w:w="2229" w:type="dxa"/>
            <w:vAlign w:val="center"/>
          </w:tcPr>
          <w:p w14:paraId="02C19377" w14:textId="77777777" w:rsidR="003139BC" w:rsidRPr="00F7530B" w:rsidRDefault="003139BC" w:rsidP="00D025AD">
            <w:pPr>
              <w:jc w:val="center"/>
              <w:rPr>
                <w:rFonts w:ascii="Calibri" w:hAnsi="Calibri" w:cs="Calibri"/>
                <w:b/>
              </w:rPr>
            </w:pPr>
            <w:r w:rsidRPr="00F7530B">
              <w:rPr>
                <w:rFonts w:ascii="Calibri" w:hAnsi="Calibri" w:cs="Calibri"/>
                <w:b/>
              </w:rPr>
              <w:t>Timescales</w:t>
            </w:r>
          </w:p>
        </w:tc>
      </w:tr>
      <w:tr w:rsidR="003139BC" w:rsidRPr="00F7530B" w14:paraId="55C3BBD8" w14:textId="77777777" w:rsidTr="32FC8CC4">
        <w:trPr>
          <w:trHeight w:val="3916"/>
        </w:trPr>
        <w:tc>
          <w:tcPr>
            <w:tcW w:w="2445" w:type="dxa"/>
          </w:tcPr>
          <w:p w14:paraId="2ED1F34A" w14:textId="0BB954A1" w:rsidR="003139BC" w:rsidRPr="00F7530B" w:rsidRDefault="2EEA61B5" w:rsidP="32FC8CC4">
            <w:pPr>
              <w:rPr>
                <w:rFonts w:ascii="Calibri" w:eastAsia="Calibri" w:hAnsi="Calibri" w:cs="Calibri"/>
                <w:sz w:val="22"/>
                <w:szCs w:val="22"/>
              </w:rPr>
            </w:pPr>
            <w:r w:rsidRPr="32FC8CC4">
              <w:rPr>
                <w:rFonts w:ascii="Calibri" w:eastAsia="Calibri" w:hAnsi="Calibri" w:cs="Calibri"/>
                <w:sz w:val="22"/>
                <w:szCs w:val="22"/>
              </w:rPr>
              <w:t>Al</w:t>
            </w:r>
            <w:r w:rsidR="00832966">
              <w:rPr>
                <w:rFonts w:ascii="Calibri" w:eastAsia="Calibri" w:hAnsi="Calibri" w:cs="Calibri"/>
                <w:sz w:val="22"/>
                <w:szCs w:val="22"/>
              </w:rPr>
              <w:t>most all</w:t>
            </w:r>
            <w:r w:rsidRPr="32FC8CC4">
              <w:rPr>
                <w:rFonts w:ascii="Calibri" w:eastAsia="Calibri" w:hAnsi="Calibri" w:cs="Calibri"/>
                <w:sz w:val="22"/>
                <w:szCs w:val="22"/>
              </w:rPr>
              <w:t xml:space="preserve"> learners will benefit from an improved robust and rigorous approach to attendance management and the removal of potential barriers to attendance and engagement.</w:t>
            </w:r>
          </w:p>
          <w:p w14:paraId="172CD7C0" w14:textId="0BC86695" w:rsidR="003139BC" w:rsidRPr="00F7530B" w:rsidRDefault="003139BC" w:rsidP="32FC8CC4">
            <w:pPr>
              <w:rPr>
                <w:rFonts w:ascii="Calibri" w:eastAsia="Calibri" w:hAnsi="Calibri" w:cs="Calibri"/>
                <w:sz w:val="22"/>
                <w:szCs w:val="22"/>
              </w:rPr>
            </w:pPr>
          </w:p>
          <w:p w14:paraId="6AF959C5" w14:textId="4CB6A925" w:rsidR="003139BC" w:rsidRPr="00F7530B" w:rsidRDefault="41D63C61"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Increased family engagement and </w:t>
            </w:r>
            <w:r w:rsidRPr="32FC8CC4">
              <w:rPr>
                <w:rFonts w:ascii="Calibri" w:eastAsia="Calibri" w:hAnsi="Calibri" w:cs="Calibri"/>
                <w:sz w:val="22"/>
                <w:szCs w:val="22"/>
              </w:rPr>
              <w:lastRenderedPageBreak/>
              <w:t>understanding of the importance of attendance, reflected in improved communication, earlier intervention, and stronger home–school relationships.</w:t>
            </w:r>
          </w:p>
          <w:p w14:paraId="6507A168" w14:textId="51C3EAB2" w:rsidR="003139BC" w:rsidRPr="00F7530B" w:rsidRDefault="003139BC" w:rsidP="32FC8CC4">
            <w:pPr>
              <w:spacing w:line="300" w:lineRule="auto"/>
              <w:rPr>
                <w:rFonts w:ascii="Calibri" w:eastAsia="Calibri" w:hAnsi="Calibri" w:cs="Calibri"/>
                <w:sz w:val="22"/>
                <w:szCs w:val="22"/>
              </w:rPr>
            </w:pPr>
          </w:p>
          <w:p w14:paraId="55A40A9F" w14:textId="24890FEC" w:rsidR="003139BC" w:rsidRPr="00F7530B" w:rsidRDefault="2CED73A3" w:rsidP="32FC8CC4">
            <w:pPr>
              <w:spacing w:line="300" w:lineRule="auto"/>
              <w:rPr>
                <w:rFonts w:ascii="Calibri" w:eastAsia="Calibri" w:hAnsi="Calibri" w:cs="Calibri"/>
                <w:sz w:val="22"/>
                <w:szCs w:val="22"/>
              </w:rPr>
            </w:pPr>
            <w:r w:rsidRPr="32FC8CC4">
              <w:rPr>
                <w:rFonts w:ascii="Calibri" w:eastAsia="Calibri" w:hAnsi="Calibri" w:cs="Calibri"/>
                <w:sz w:val="22"/>
                <w:szCs w:val="22"/>
              </w:rPr>
              <w:t>Al</w:t>
            </w:r>
            <w:r w:rsidR="00626442">
              <w:rPr>
                <w:rFonts w:ascii="Calibri" w:eastAsia="Calibri" w:hAnsi="Calibri" w:cs="Calibri"/>
                <w:sz w:val="22"/>
                <w:szCs w:val="22"/>
              </w:rPr>
              <w:t>most all</w:t>
            </w:r>
            <w:r w:rsidRPr="32FC8CC4">
              <w:rPr>
                <w:rFonts w:ascii="Calibri" w:eastAsia="Calibri" w:hAnsi="Calibri" w:cs="Calibri"/>
                <w:sz w:val="22"/>
                <w:szCs w:val="22"/>
              </w:rPr>
              <w:t xml:space="preserve"> demonstrate increased punctuality and reduce late coming, supporting a stronger start to the school day and readiness to learn.</w:t>
            </w:r>
          </w:p>
          <w:p w14:paraId="09B80570" w14:textId="0F080D4C" w:rsidR="003139BC" w:rsidRPr="00F7530B" w:rsidRDefault="003139BC" w:rsidP="32FC8CC4">
            <w:pPr>
              <w:spacing w:line="300" w:lineRule="auto"/>
              <w:rPr>
                <w:rFonts w:ascii="Calibri" w:eastAsia="Calibri" w:hAnsi="Calibri" w:cs="Calibri"/>
                <w:sz w:val="22"/>
                <w:szCs w:val="22"/>
              </w:rPr>
            </w:pPr>
          </w:p>
          <w:p w14:paraId="6101252E" w14:textId="7990873A" w:rsidR="003139BC" w:rsidRPr="00F7530B" w:rsidRDefault="5C742878" w:rsidP="32FC8CC4">
            <w:pPr>
              <w:spacing w:line="300" w:lineRule="auto"/>
              <w:rPr>
                <w:rFonts w:ascii="Calibri" w:eastAsia="Calibri" w:hAnsi="Calibri" w:cs="Calibri"/>
                <w:sz w:val="22"/>
                <w:szCs w:val="22"/>
              </w:rPr>
            </w:pPr>
            <w:r w:rsidRPr="32FC8CC4">
              <w:rPr>
                <w:rFonts w:ascii="Calibri" w:eastAsia="Calibri" w:hAnsi="Calibri" w:cs="Calibri"/>
                <w:sz w:val="22"/>
                <w:szCs w:val="22"/>
              </w:rPr>
              <w:t>Greater confidence and clarity among staff in applying attendance procedures, leading to more timely, consistent and effective responses to emerging concerns.</w:t>
            </w:r>
          </w:p>
          <w:p w14:paraId="43440547" w14:textId="09C838A8" w:rsidR="003139BC" w:rsidRPr="00F7530B" w:rsidRDefault="003139BC" w:rsidP="32FC8CC4">
            <w:pPr>
              <w:spacing w:line="300" w:lineRule="auto"/>
              <w:rPr>
                <w:rFonts w:ascii="Segoe UI" w:eastAsia="Segoe UI" w:hAnsi="Segoe UI" w:cs="Segoe UI"/>
                <w:sz w:val="21"/>
                <w:szCs w:val="21"/>
              </w:rPr>
            </w:pPr>
          </w:p>
          <w:p w14:paraId="63EFAF86" w14:textId="2F730E98" w:rsidR="003139BC" w:rsidRPr="00F7530B" w:rsidRDefault="5C742878"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Improved equity of outcomes for children impacted by socio-economic factors, through earlier identification of barriers </w:t>
            </w:r>
            <w:r w:rsidRPr="32FC8CC4">
              <w:rPr>
                <w:rFonts w:ascii="Calibri" w:eastAsia="Calibri" w:hAnsi="Calibri" w:cs="Calibri"/>
                <w:sz w:val="22"/>
                <w:szCs w:val="22"/>
              </w:rPr>
              <w:lastRenderedPageBreak/>
              <w:t>and more targeted support.</w:t>
            </w:r>
          </w:p>
          <w:p w14:paraId="0ADF513C" w14:textId="614370CA" w:rsidR="003139BC" w:rsidRPr="00F7530B" w:rsidRDefault="5C742878" w:rsidP="32FC8CC4">
            <w:pPr>
              <w:spacing w:line="300" w:lineRule="auto"/>
              <w:rPr>
                <w:rFonts w:ascii="Calibri" w:eastAsia="Calibri" w:hAnsi="Calibri" w:cs="Calibri"/>
                <w:sz w:val="22"/>
                <w:szCs w:val="22"/>
              </w:rPr>
            </w:pPr>
            <w:r w:rsidRPr="32FC8CC4">
              <w:rPr>
                <w:rFonts w:ascii="Calibri" w:eastAsia="Calibri" w:hAnsi="Calibri" w:cs="Calibri"/>
                <w:sz w:val="22"/>
                <w:szCs w:val="22"/>
              </w:rPr>
              <w:t>More effective multi-agency collaboration, ensuring that children and families receive appropriate, coordinated support where attendance concerns are more complex.</w:t>
            </w:r>
          </w:p>
          <w:p w14:paraId="7F345998" w14:textId="0252EC38" w:rsidR="003139BC" w:rsidRPr="00F7530B" w:rsidRDefault="003139BC" w:rsidP="32FC8CC4">
            <w:pPr>
              <w:spacing w:line="300" w:lineRule="auto"/>
              <w:rPr>
                <w:rFonts w:ascii="Segoe UI" w:eastAsia="Segoe UI" w:hAnsi="Segoe UI" w:cs="Segoe UI"/>
                <w:sz w:val="21"/>
                <w:szCs w:val="21"/>
              </w:rPr>
            </w:pPr>
          </w:p>
          <w:p w14:paraId="108E67D2" w14:textId="1B4FA127" w:rsidR="003139BC" w:rsidRPr="00F7530B" w:rsidRDefault="5C742878" w:rsidP="32FC8CC4">
            <w:pPr>
              <w:spacing w:line="300" w:lineRule="auto"/>
              <w:rPr>
                <w:rFonts w:ascii="Calibri" w:eastAsia="Calibri" w:hAnsi="Calibri" w:cs="Calibri"/>
                <w:sz w:val="22"/>
                <w:szCs w:val="22"/>
              </w:rPr>
            </w:pPr>
            <w:r w:rsidRPr="32FC8CC4">
              <w:rPr>
                <w:rFonts w:ascii="Calibri" w:eastAsia="Calibri" w:hAnsi="Calibri" w:cs="Calibri"/>
                <w:sz w:val="22"/>
                <w:szCs w:val="22"/>
              </w:rPr>
              <w:t>A positive shift in school culture where regular attendance is valued, promoted, and understood by the whole school community.</w:t>
            </w:r>
          </w:p>
          <w:p w14:paraId="66210D62" w14:textId="15B797DC" w:rsidR="32FC8CC4" w:rsidRDefault="32FC8CC4" w:rsidP="32FC8CC4">
            <w:pPr>
              <w:spacing w:line="300" w:lineRule="auto"/>
              <w:rPr>
                <w:rFonts w:ascii="Calibri" w:eastAsia="Calibri" w:hAnsi="Calibri" w:cs="Calibri"/>
                <w:sz w:val="22"/>
                <w:szCs w:val="22"/>
              </w:rPr>
            </w:pPr>
          </w:p>
          <w:p w14:paraId="641974E1" w14:textId="2FE196FD" w:rsidR="32FC8CC4" w:rsidRDefault="32FC8CC4" w:rsidP="32FC8CC4">
            <w:pPr>
              <w:spacing w:line="259" w:lineRule="auto"/>
              <w:rPr>
                <w:rFonts w:ascii="Calibri" w:eastAsia="Calibri" w:hAnsi="Calibri" w:cs="Calibri"/>
                <w:color w:val="000000" w:themeColor="text1"/>
                <w:sz w:val="22"/>
                <w:szCs w:val="22"/>
              </w:rPr>
            </w:pPr>
          </w:p>
          <w:p w14:paraId="608BDBF4" w14:textId="20004674" w:rsidR="32FC8CC4" w:rsidRDefault="32FC8CC4" w:rsidP="32FC8CC4">
            <w:pPr>
              <w:spacing w:line="300" w:lineRule="auto"/>
              <w:rPr>
                <w:rFonts w:ascii="Calibri" w:eastAsia="Calibri" w:hAnsi="Calibri" w:cs="Calibri"/>
                <w:sz w:val="22"/>
                <w:szCs w:val="22"/>
              </w:rPr>
            </w:pPr>
          </w:p>
          <w:p w14:paraId="2191AC2A" w14:textId="1176552B" w:rsidR="32FC8CC4" w:rsidRDefault="32FC8CC4" w:rsidP="32FC8CC4">
            <w:pPr>
              <w:spacing w:line="300" w:lineRule="auto"/>
              <w:rPr>
                <w:rFonts w:ascii="Calibri" w:eastAsia="Calibri" w:hAnsi="Calibri" w:cs="Calibri"/>
                <w:sz w:val="22"/>
                <w:szCs w:val="22"/>
              </w:rPr>
            </w:pPr>
          </w:p>
          <w:p w14:paraId="14806A70" w14:textId="60B357E5" w:rsidR="32FC8CC4" w:rsidRDefault="32FC8CC4" w:rsidP="32FC8CC4">
            <w:pPr>
              <w:spacing w:line="300" w:lineRule="auto"/>
              <w:rPr>
                <w:rFonts w:ascii="Calibri" w:eastAsia="Calibri" w:hAnsi="Calibri" w:cs="Calibri"/>
                <w:sz w:val="22"/>
                <w:szCs w:val="22"/>
              </w:rPr>
            </w:pPr>
          </w:p>
          <w:p w14:paraId="4231ADC5" w14:textId="77777777" w:rsidR="003139BC" w:rsidRPr="00F7530B" w:rsidRDefault="003139BC" w:rsidP="00D025AD">
            <w:pPr>
              <w:rPr>
                <w:rFonts w:ascii="Calibri" w:hAnsi="Calibri" w:cs="Calibri"/>
                <w:b/>
              </w:rPr>
            </w:pPr>
          </w:p>
        </w:tc>
        <w:tc>
          <w:tcPr>
            <w:tcW w:w="3831" w:type="dxa"/>
          </w:tcPr>
          <w:p w14:paraId="0EB827CB" w14:textId="47A1AEA5" w:rsidR="003139BC" w:rsidRPr="00F7530B" w:rsidRDefault="56E4F73C" w:rsidP="32FC8CC4">
            <w:pPr>
              <w:spacing w:line="300" w:lineRule="auto"/>
              <w:rPr>
                <w:rFonts w:ascii="Calibri" w:eastAsia="Calibri" w:hAnsi="Calibri" w:cs="Calibri"/>
                <w:sz w:val="22"/>
                <w:szCs w:val="22"/>
              </w:rPr>
            </w:pPr>
            <w:r w:rsidRPr="32FC8CC4">
              <w:rPr>
                <w:rFonts w:ascii="Calibri" w:eastAsia="Calibri" w:hAnsi="Calibri" w:cs="Calibri"/>
                <w:sz w:val="22"/>
                <w:szCs w:val="22"/>
              </w:rPr>
              <w:lastRenderedPageBreak/>
              <w:t>Develop, agree, and implement a clear, whole-school attendance policy</w:t>
            </w:r>
            <w:r w:rsidR="560C2C44" w:rsidRPr="32FC8CC4">
              <w:rPr>
                <w:rFonts w:ascii="Calibri" w:eastAsia="Calibri" w:hAnsi="Calibri" w:cs="Calibri"/>
                <w:sz w:val="22"/>
                <w:szCs w:val="22"/>
              </w:rPr>
              <w:t>,</w:t>
            </w:r>
            <w:r w:rsidRPr="32FC8CC4">
              <w:rPr>
                <w:rFonts w:ascii="Calibri" w:eastAsia="Calibri" w:hAnsi="Calibri" w:cs="Calibri"/>
                <w:sz w:val="22"/>
                <w:szCs w:val="22"/>
              </w:rPr>
              <w:t xml:space="preserve"> </w:t>
            </w:r>
            <w:r w:rsidR="22C195B4" w:rsidRPr="32FC8CC4">
              <w:rPr>
                <w:rFonts w:ascii="Calibri" w:eastAsia="Calibri" w:hAnsi="Calibri" w:cs="Calibri"/>
                <w:sz w:val="22"/>
                <w:szCs w:val="22"/>
              </w:rPr>
              <w:t xml:space="preserve">in line with the cluster, </w:t>
            </w:r>
            <w:r w:rsidRPr="32FC8CC4">
              <w:rPr>
                <w:rFonts w:ascii="Calibri" w:eastAsia="Calibri" w:hAnsi="Calibri" w:cs="Calibri"/>
                <w:sz w:val="22"/>
                <w:szCs w:val="22"/>
              </w:rPr>
              <w:t>which defines roles, responsibilities and expectations for staff, learners and families, ensuring consistency in procedures, including recording, follow-up and escalation of attendance concerns.</w:t>
            </w:r>
            <w:r w:rsidR="58FD4319" w:rsidRPr="32FC8CC4">
              <w:rPr>
                <w:rFonts w:ascii="Calibri" w:eastAsia="Calibri" w:hAnsi="Calibri" w:cs="Calibri"/>
                <w:sz w:val="22"/>
                <w:szCs w:val="22"/>
              </w:rPr>
              <w:t xml:space="preserve"> Within the policy, a bank of resources to be readily </w:t>
            </w:r>
            <w:proofErr w:type="gramStart"/>
            <w:r w:rsidR="58FD4319" w:rsidRPr="32FC8CC4">
              <w:rPr>
                <w:rFonts w:ascii="Calibri" w:eastAsia="Calibri" w:hAnsi="Calibri" w:cs="Calibri"/>
                <w:sz w:val="22"/>
                <w:szCs w:val="22"/>
              </w:rPr>
              <w:t>available for use</w:t>
            </w:r>
            <w:proofErr w:type="gramEnd"/>
            <w:r w:rsidR="58FD4319" w:rsidRPr="32FC8CC4">
              <w:rPr>
                <w:rFonts w:ascii="Calibri" w:eastAsia="Calibri" w:hAnsi="Calibri" w:cs="Calibri"/>
                <w:sz w:val="22"/>
                <w:szCs w:val="22"/>
              </w:rPr>
              <w:t xml:space="preserve"> to provide consistent messages around attendance to families.</w:t>
            </w:r>
          </w:p>
          <w:p w14:paraId="06E4272D" w14:textId="7C7659F2" w:rsidR="003139BC" w:rsidRPr="00F7530B" w:rsidRDefault="003139BC" w:rsidP="32FC8CC4">
            <w:pPr>
              <w:rPr>
                <w:rFonts w:ascii="Calibri" w:eastAsia="Calibri" w:hAnsi="Calibri" w:cs="Calibri"/>
                <w:color w:val="FF0000"/>
                <w:sz w:val="22"/>
                <w:szCs w:val="22"/>
              </w:rPr>
            </w:pPr>
          </w:p>
          <w:p w14:paraId="42F48B5F" w14:textId="28ADB4E1" w:rsidR="003139BC" w:rsidRPr="00F7530B" w:rsidRDefault="7C47B819" w:rsidP="32FC8CC4">
            <w:pPr>
              <w:spacing w:line="300" w:lineRule="auto"/>
              <w:rPr>
                <w:rFonts w:ascii="Calibri" w:eastAsia="Calibri" w:hAnsi="Calibri" w:cs="Calibri"/>
                <w:sz w:val="22"/>
                <w:szCs w:val="22"/>
              </w:rPr>
            </w:pPr>
            <w:r w:rsidRPr="32FC8CC4">
              <w:rPr>
                <w:rFonts w:ascii="Calibri" w:eastAsia="Calibri" w:hAnsi="Calibri" w:cs="Calibri"/>
                <w:sz w:val="22"/>
                <w:szCs w:val="22"/>
              </w:rPr>
              <w:t>Establish robust systems for the regular tracking, monitoring and analysis of attendance data at whole school, stage and individual level, including scheduled review points to identify emerging patterns early and inform timely intervention</w:t>
            </w:r>
            <w:r w:rsidR="36392C8A" w:rsidRPr="32FC8CC4">
              <w:rPr>
                <w:rFonts w:ascii="Calibri" w:eastAsia="Calibri" w:hAnsi="Calibri" w:cs="Calibri"/>
                <w:sz w:val="22"/>
                <w:szCs w:val="22"/>
              </w:rPr>
              <w:t xml:space="preserve"> (use of Power BI).</w:t>
            </w:r>
          </w:p>
          <w:p w14:paraId="79BF9D32" w14:textId="4259DA28" w:rsidR="003139BC" w:rsidRPr="00F7530B" w:rsidRDefault="003139BC" w:rsidP="32FC8CC4">
            <w:pPr>
              <w:rPr>
                <w:rFonts w:ascii="Calibri" w:eastAsia="Calibri" w:hAnsi="Calibri" w:cs="Calibri"/>
                <w:color w:val="FF0000"/>
                <w:sz w:val="22"/>
                <w:szCs w:val="22"/>
              </w:rPr>
            </w:pPr>
          </w:p>
          <w:p w14:paraId="22D16D8D" w14:textId="7EB6D610" w:rsidR="003139BC" w:rsidRPr="00F7530B" w:rsidRDefault="6D144F7D" w:rsidP="32FC8CC4">
            <w:pPr>
              <w:spacing w:line="300" w:lineRule="auto"/>
              <w:rPr>
                <w:rFonts w:ascii="Calibri" w:eastAsia="Calibri" w:hAnsi="Calibri" w:cs="Calibri"/>
                <w:sz w:val="22"/>
                <w:szCs w:val="22"/>
              </w:rPr>
            </w:pPr>
            <w:r w:rsidRPr="32FC8CC4">
              <w:rPr>
                <w:rFonts w:ascii="Calibri" w:eastAsia="Calibri" w:hAnsi="Calibri" w:cs="Calibri"/>
                <w:sz w:val="22"/>
                <w:szCs w:val="22"/>
              </w:rPr>
              <w:t>Introduce a staged intervention pathway which outlines universal, targeted, and intensive support ensuring that barriers to attendance are identified promptly and addressed through appropriate, proportionate support.</w:t>
            </w:r>
          </w:p>
          <w:p w14:paraId="385686E0" w14:textId="103C32A9" w:rsidR="003139BC" w:rsidRPr="00F7530B" w:rsidRDefault="003139BC" w:rsidP="32FC8CC4">
            <w:pPr>
              <w:spacing w:line="300" w:lineRule="auto"/>
              <w:rPr>
                <w:rFonts w:ascii="Calibri" w:eastAsia="Calibri" w:hAnsi="Calibri" w:cs="Calibri"/>
                <w:sz w:val="22"/>
                <w:szCs w:val="22"/>
              </w:rPr>
            </w:pPr>
          </w:p>
          <w:p w14:paraId="3338D111" w14:textId="612C937E" w:rsidR="003139BC" w:rsidRPr="00F7530B" w:rsidRDefault="6D144F7D"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Strengthen relationships with families through proactive communication, including regular attendance updates, supportive </w:t>
            </w:r>
            <w:r w:rsidR="1D8FB1E5" w:rsidRPr="32FC8CC4">
              <w:rPr>
                <w:rFonts w:ascii="Calibri" w:eastAsia="Calibri" w:hAnsi="Calibri" w:cs="Calibri"/>
                <w:sz w:val="22"/>
                <w:szCs w:val="22"/>
              </w:rPr>
              <w:t>conversations,</w:t>
            </w:r>
            <w:r w:rsidRPr="32FC8CC4">
              <w:rPr>
                <w:rFonts w:ascii="Calibri" w:eastAsia="Calibri" w:hAnsi="Calibri" w:cs="Calibri"/>
                <w:sz w:val="22"/>
                <w:szCs w:val="22"/>
              </w:rPr>
              <w:t xml:space="preserve"> and clear messaging around expectations</w:t>
            </w:r>
            <w:r w:rsidR="029881DB" w:rsidRPr="32FC8CC4">
              <w:rPr>
                <w:rFonts w:ascii="Calibri" w:eastAsia="Calibri" w:hAnsi="Calibri" w:cs="Calibri"/>
                <w:sz w:val="22"/>
                <w:szCs w:val="22"/>
              </w:rPr>
              <w:t xml:space="preserve">, </w:t>
            </w:r>
            <w:r w:rsidRPr="32FC8CC4">
              <w:rPr>
                <w:rFonts w:ascii="Calibri" w:eastAsia="Calibri" w:hAnsi="Calibri" w:cs="Calibri"/>
                <w:sz w:val="22"/>
                <w:szCs w:val="22"/>
              </w:rPr>
              <w:t>promot</w:t>
            </w:r>
            <w:r w:rsidR="73F2D073" w:rsidRPr="32FC8CC4">
              <w:rPr>
                <w:rFonts w:ascii="Calibri" w:eastAsia="Calibri" w:hAnsi="Calibri" w:cs="Calibri"/>
                <w:sz w:val="22"/>
                <w:szCs w:val="22"/>
              </w:rPr>
              <w:t>ing</w:t>
            </w:r>
            <w:r w:rsidRPr="32FC8CC4">
              <w:rPr>
                <w:rFonts w:ascii="Calibri" w:eastAsia="Calibri" w:hAnsi="Calibri" w:cs="Calibri"/>
                <w:sz w:val="22"/>
                <w:szCs w:val="22"/>
              </w:rPr>
              <w:t xml:space="preserve"> shared responsibility and </w:t>
            </w:r>
            <w:r w:rsidR="005F300C" w:rsidRPr="32FC8CC4">
              <w:rPr>
                <w:rFonts w:ascii="Calibri" w:eastAsia="Calibri" w:hAnsi="Calibri" w:cs="Calibri"/>
                <w:sz w:val="22"/>
                <w:szCs w:val="22"/>
              </w:rPr>
              <w:t>increasing</w:t>
            </w:r>
            <w:r w:rsidRPr="32FC8CC4">
              <w:rPr>
                <w:rFonts w:ascii="Calibri" w:eastAsia="Calibri" w:hAnsi="Calibri" w:cs="Calibri"/>
                <w:sz w:val="22"/>
                <w:szCs w:val="22"/>
              </w:rPr>
              <w:t xml:space="preserve"> parental engagement in improving attendance.</w:t>
            </w:r>
            <w:r w:rsidR="005F300C">
              <w:rPr>
                <w:rFonts w:ascii="Calibri" w:eastAsia="Calibri" w:hAnsi="Calibri" w:cs="Calibri"/>
                <w:sz w:val="22"/>
                <w:szCs w:val="22"/>
              </w:rPr>
              <w:t xml:space="preserve"> Improved communication will ensure there is a shared understanding of the importance of attendance across our school community. </w:t>
            </w:r>
          </w:p>
          <w:p w14:paraId="3EE7E4E5" w14:textId="421558BB" w:rsidR="003139BC" w:rsidRPr="00F7530B" w:rsidRDefault="003139BC" w:rsidP="32FC8CC4">
            <w:pPr>
              <w:spacing w:line="300" w:lineRule="auto"/>
              <w:rPr>
                <w:rFonts w:ascii="Calibri" w:eastAsia="Calibri" w:hAnsi="Calibri" w:cs="Calibri"/>
                <w:sz w:val="22"/>
                <w:szCs w:val="22"/>
              </w:rPr>
            </w:pPr>
          </w:p>
          <w:p w14:paraId="1F6F4F04" w14:textId="60EAFCA1" w:rsidR="003139BC" w:rsidRPr="00F7530B" w:rsidRDefault="6D144F7D"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Implement targeted support for individuals and families facing barriers </w:t>
            </w:r>
            <w:r w:rsidRPr="32FC8CC4">
              <w:rPr>
                <w:rFonts w:ascii="Calibri" w:eastAsia="Calibri" w:hAnsi="Calibri" w:cs="Calibri"/>
                <w:sz w:val="22"/>
                <w:szCs w:val="22"/>
              </w:rPr>
              <w:lastRenderedPageBreak/>
              <w:t>to attendance, including collaboration with partner agencies where appropriate</w:t>
            </w:r>
            <w:r w:rsidR="556787FF" w:rsidRPr="32FC8CC4">
              <w:rPr>
                <w:rFonts w:ascii="Calibri" w:eastAsia="Calibri" w:hAnsi="Calibri" w:cs="Calibri"/>
                <w:sz w:val="22"/>
                <w:szCs w:val="22"/>
              </w:rPr>
              <w:t xml:space="preserve"> i</w:t>
            </w:r>
            <w:r w:rsidRPr="32FC8CC4">
              <w:rPr>
                <w:rFonts w:ascii="Calibri" w:eastAsia="Calibri" w:hAnsi="Calibri" w:cs="Calibri"/>
                <w:sz w:val="22"/>
                <w:szCs w:val="22"/>
              </w:rPr>
              <w:t>nclud</w:t>
            </w:r>
            <w:r w:rsidR="525E9063" w:rsidRPr="32FC8CC4">
              <w:rPr>
                <w:rFonts w:ascii="Calibri" w:eastAsia="Calibri" w:hAnsi="Calibri" w:cs="Calibri"/>
                <w:sz w:val="22"/>
                <w:szCs w:val="22"/>
              </w:rPr>
              <w:t>ing</w:t>
            </w:r>
            <w:r w:rsidRPr="32FC8CC4">
              <w:rPr>
                <w:rFonts w:ascii="Calibri" w:eastAsia="Calibri" w:hAnsi="Calibri" w:cs="Calibri"/>
                <w:sz w:val="22"/>
                <w:szCs w:val="22"/>
              </w:rPr>
              <w:t xml:space="preserve"> flexible approaches, wellbeing </w:t>
            </w:r>
            <w:r w:rsidR="2848628E" w:rsidRPr="32FC8CC4">
              <w:rPr>
                <w:rFonts w:ascii="Calibri" w:eastAsia="Calibri" w:hAnsi="Calibri" w:cs="Calibri"/>
                <w:sz w:val="22"/>
                <w:szCs w:val="22"/>
              </w:rPr>
              <w:t>support,</w:t>
            </w:r>
            <w:r w:rsidRPr="32FC8CC4">
              <w:rPr>
                <w:rFonts w:ascii="Calibri" w:eastAsia="Calibri" w:hAnsi="Calibri" w:cs="Calibri"/>
                <w:sz w:val="22"/>
                <w:szCs w:val="22"/>
              </w:rPr>
              <w:t xml:space="preserve"> or practical assistance to reduce barriers.</w:t>
            </w:r>
          </w:p>
          <w:p w14:paraId="59D48B94" w14:textId="7E382F2C" w:rsidR="003139BC" w:rsidRPr="00F7530B" w:rsidRDefault="003139BC" w:rsidP="32FC8CC4">
            <w:pPr>
              <w:spacing w:line="300" w:lineRule="auto"/>
              <w:rPr>
                <w:rFonts w:ascii="Calibri" w:eastAsia="Calibri" w:hAnsi="Calibri" w:cs="Calibri"/>
                <w:sz w:val="22"/>
                <w:szCs w:val="22"/>
              </w:rPr>
            </w:pPr>
          </w:p>
          <w:p w14:paraId="67A23A0F" w14:textId="225AE2B6" w:rsidR="003139BC" w:rsidRPr="00F7530B" w:rsidRDefault="6D144F7D" w:rsidP="32FC8CC4">
            <w:pPr>
              <w:spacing w:line="300" w:lineRule="auto"/>
              <w:rPr>
                <w:rFonts w:ascii="Calibri" w:eastAsia="Calibri" w:hAnsi="Calibri" w:cs="Calibri"/>
                <w:sz w:val="22"/>
                <w:szCs w:val="22"/>
              </w:rPr>
            </w:pPr>
            <w:r w:rsidRPr="32FC8CC4">
              <w:rPr>
                <w:rFonts w:ascii="Calibri" w:eastAsia="Calibri" w:hAnsi="Calibri" w:cs="Calibri"/>
                <w:sz w:val="22"/>
                <w:szCs w:val="22"/>
              </w:rPr>
              <w:t>Provide professional learning for staff</w:t>
            </w:r>
            <w:r w:rsidR="6956B528" w:rsidRPr="32FC8CC4">
              <w:rPr>
                <w:rFonts w:ascii="Calibri" w:eastAsia="Calibri" w:hAnsi="Calibri" w:cs="Calibri"/>
                <w:sz w:val="22"/>
                <w:szCs w:val="22"/>
              </w:rPr>
              <w:t xml:space="preserve"> (including office staff &amp; PSAs)</w:t>
            </w:r>
            <w:r w:rsidRPr="32FC8CC4">
              <w:rPr>
                <w:rFonts w:ascii="Calibri" w:eastAsia="Calibri" w:hAnsi="Calibri" w:cs="Calibri"/>
                <w:sz w:val="22"/>
                <w:szCs w:val="22"/>
              </w:rPr>
              <w:t xml:space="preserve"> to ensure confidence and consistency in applying attendance procedures, analysing data</w:t>
            </w:r>
            <w:r w:rsidR="28337F07" w:rsidRPr="32FC8CC4">
              <w:rPr>
                <w:rFonts w:ascii="Calibri" w:eastAsia="Calibri" w:hAnsi="Calibri" w:cs="Calibri"/>
                <w:sz w:val="22"/>
                <w:szCs w:val="22"/>
              </w:rPr>
              <w:t>,</w:t>
            </w:r>
            <w:r w:rsidRPr="32FC8CC4">
              <w:rPr>
                <w:rFonts w:ascii="Calibri" w:eastAsia="Calibri" w:hAnsi="Calibri" w:cs="Calibri"/>
                <w:sz w:val="22"/>
                <w:szCs w:val="22"/>
              </w:rPr>
              <w:t xml:space="preserve"> and engaging in supportive, solution-focused conversations with families.</w:t>
            </w:r>
          </w:p>
          <w:p w14:paraId="5FE79B83" w14:textId="4F724389" w:rsidR="003139BC" w:rsidRPr="00F7530B" w:rsidRDefault="003139BC" w:rsidP="32FC8CC4">
            <w:pPr>
              <w:spacing w:line="300" w:lineRule="auto"/>
              <w:rPr>
                <w:rFonts w:ascii="Calibri" w:eastAsia="Calibri" w:hAnsi="Calibri" w:cs="Calibri"/>
                <w:sz w:val="22"/>
                <w:szCs w:val="22"/>
              </w:rPr>
            </w:pPr>
          </w:p>
          <w:p w14:paraId="7EC5F54B" w14:textId="74409FCD" w:rsidR="003139BC" w:rsidRPr="00F7530B" w:rsidRDefault="6D144F7D" w:rsidP="32FC8CC4">
            <w:pPr>
              <w:spacing w:line="300" w:lineRule="auto"/>
              <w:rPr>
                <w:rFonts w:ascii="Calibri" w:eastAsia="Calibri" w:hAnsi="Calibri" w:cs="Calibri"/>
                <w:sz w:val="22"/>
                <w:szCs w:val="22"/>
              </w:rPr>
            </w:pPr>
            <w:proofErr w:type="gramStart"/>
            <w:r w:rsidRPr="32FC8CC4">
              <w:rPr>
                <w:rFonts w:ascii="Calibri" w:eastAsia="Calibri" w:hAnsi="Calibri" w:cs="Calibri"/>
                <w:sz w:val="22"/>
                <w:szCs w:val="22"/>
              </w:rPr>
              <w:t>Promote</w:t>
            </w:r>
            <w:proofErr w:type="gramEnd"/>
            <w:r w:rsidRPr="32FC8CC4">
              <w:rPr>
                <w:rFonts w:ascii="Calibri" w:eastAsia="Calibri" w:hAnsi="Calibri" w:cs="Calibri"/>
                <w:sz w:val="22"/>
                <w:szCs w:val="22"/>
              </w:rPr>
              <w:t xml:space="preserve"> a positive attendance culture across the school through assemblies, classroom discussions and recognition of good and improving attendance</w:t>
            </w:r>
            <w:r w:rsidR="387BD012" w:rsidRPr="32FC8CC4">
              <w:rPr>
                <w:rFonts w:ascii="Calibri" w:eastAsia="Calibri" w:hAnsi="Calibri" w:cs="Calibri"/>
                <w:sz w:val="22"/>
                <w:szCs w:val="22"/>
              </w:rPr>
              <w:t xml:space="preserve"> </w:t>
            </w:r>
            <w:r w:rsidRPr="32FC8CC4">
              <w:rPr>
                <w:rFonts w:ascii="Calibri" w:eastAsia="Calibri" w:hAnsi="Calibri" w:cs="Calibri"/>
                <w:sz w:val="22"/>
                <w:szCs w:val="22"/>
              </w:rPr>
              <w:t>reinforc</w:t>
            </w:r>
            <w:r w:rsidR="00C2133D" w:rsidRPr="32FC8CC4">
              <w:rPr>
                <w:rFonts w:ascii="Calibri" w:eastAsia="Calibri" w:hAnsi="Calibri" w:cs="Calibri"/>
                <w:sz w:val="22"/>
                <w:szCs w:val="22"/>
              </w:rPr>
              <w:t>ing</w:t>
            </w:r>
            <w:r w:rsidRPr="32FC8CC4">
              <w:rPr>
                <w:rFonts w:ascii="Calibri" w:eastAsia="Calibri" w:hAnsi="Calibri" w:cs="Calibri"/>
                <w:sz w:val="22"/>
                <w:szCs w:val="22"/>
              </w:rPr>
              <w:t xml:space="preserve"> the importance of regular attendance and its link to success.</w:t>
            </w:r>
          </w:p>
          <w:p w14:paraId="6F6BBB01" w14:textId="32F403C8" w:rsidR="003139BC" w:rsidRPr="00F7530B" w:rsidRDefault="003139BC" w:rsidP="32FC8CC4">
            <w:pPr>
              <w:spacing w:line="300" w:lineRule="auto"/>
              <w:rPr>
                <w:rFonts w:ascii="Calibri" w:eastAsia="Calibri" w:hAnsi="Calibri" w:cs="Calibri"/>
                <w:sz w:val="22"/>
                <w:szCs w:val="22"/>
              </w:rPr>
            </w:pPr>
          </w:p>
          <w:p w14:paraId="0829B3BE" w14:textId="7DC72E5D" w:rsidR="003139BC" w:rsidRPr="00F7530B" w:rsidRDefault="6D144F7D"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Monitor and evaluate the impact of interventions regularly, using data to refine approaches and ensure that strategies are leading to improved attendance, </w:t>
            </w:r>
            <w:r w:rsidR="1B57EC0E" w:rsidRPr="32FC8CC4">
              <w:rPr>
                <w:rFonts w:ascii="Calibri" w:eastAsia="Calibri" w:hAnsi="Calibri" w:cs="Calibri"/>
                <w:sz w:val="22"/>
                <w:szCs w:val="22"/>
              </w:rPr>
              <w:t>engagement,</w:t>
            </w:r>
            <w:r w:rsidRPr="32FC8CC4">
              <w:rPr>
                <w:rFonts w:ascii="Calibri" w:eastAsia="Calibri" w:hAnsi="Calibri" w:cs="Calibri"/>
                <w:sz w:val="22"/>
                <w:szCs w:val="22"/>
              </w:rPr>
              <w:t xml:space="preserve"> and outcomes for learners.</w:t>
            </w:r>
          </w:p>
          <w:p w14:paraId="300F48CE" w14:textId="6EE2BACB" w:rsidR="003139BC" w:rsidRPr="00F7530B" w:rsidRDefault="003139BC" w:rsidP="32FC8CC4">
            <w:pPr>
              <w:rPr>
                <w:rFonts w:ascii="Calibri" w:eastAsia="Calibri" w:hAnsi="Calibri" w:cs="Calibri"/>
                <w:color w:val="FF0000"/>
                <w:sz w:val="22"/>
                <w:szCs w:val="22"/>
              </w:rPr>
            </w:pPr>
          </w:p>
          <w:p w14:paraId="4E1C781A" w14:textId="646E648B" w:rsidR="003139BC" w:rsidRPr="00F7530B" w:rsidRDefault="65408C19" w:rsidP="32FC8CC4">
            <w:pPr>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Continue</w:t>
            </w:r>
            <w:r w:rsidR="693C78B7" w:rsidRPr="32FC8CC4">
              <w:rPr>
                <w:rFonts w:ascii="Calibri" w:eastAsia="Calibri" w:hAnsi="Calibri" w:cs="Calibri"/>
                <w:color w:val="000000" w:themeColor="text1"/>
                <w:sz w:val="22"/>
                <w:szCs w:val="22"/>
              </w:rPr>
              <w:t xml:space="preserve"> engaging</w:t>
            </w:r>
            <w:r w:rsidRPr="32FC8CC4">
              <w:rPr>
                <w:rFonts w:ascii="Calibri" w:eastAsia="Calibri" w:hAnsi="Calibri" w:cs="Calibri"/>
                <w:color w:val="000000" w:themeColor="text1"/>
                <w:sz w:val="22"/>
                <w:szCs w:val="22"/>
              </w:rPr>
              <w:t xml:space="preserve"> with the cluster attendance working group to agree on shared priorities and family-engagement approaches.</w:t>
            </w:r>
            <w:r w:rsidR="75E89640" w:rsidRPr="32FC8CC4">
              <w:rPr>
                <w:rFonts w:ascii="Calibri" w:eastAsia="Calibri" w:hAnsi="Calibri" w:cs="Calibri"/>
                <w:color w:val="000000" w:themeColor="text1"/>
                <w:sz w:val="22"/>
                <w:szCs w:val="22"/>
              </w:rPr>
              <w:t xml:space="preserve"> Potentially launching a community initiative </w:t>
            </w:r>
            <w:r w:rsidR="75E89640" w:rsidRPr="32FC8CC4">
              <w:rPr>
                <w:rFonts w:ascii="Calibri" w:eastAsia="Calibri" w:hAnsi="Calibri" w:cs="Calibri"/>
                <w:color w:val="000000" w:themeColor="text1"/>
                <w:sz w:val="22"/>
                <w:szCs w:val="22"/>
              </w:rPr>
              <w:lastRenderedPageBreak/>
              <w:t xml:space="preserve">towards attendance and promotion of this through community partners (CLD, EFFC, shops, transport </w:t>
            </w:r>
            <w:proofErr w:type="spellStart"/>
            <w:r w:rsidR="75E89640" w:rsidRPr="32FC8CC4">
              <w:rPr>
                <w:rFonts w:ascii="Calibri" w:eastAsia="Calibri" w:hAnsi="Calibri" w:cs="Calibri"/>
                <w:color w:val="000000" w:themeColor="text1"/>
                <w:sz w:val="22"/>
                <w:szCs w:val="22"/>
              </w:rPr>
              <w:t>etc</w:t>
            </w:r>
            <w:proofErr w:type="spellEnd"/>
            <w:r w:rsidR="75E89640" w:rsidRPr="32FC8CC4">
              <w:rPr>
                <w:rFonts w:ascii="Calibri" w:eastAsia="Calibri" w:hAnsi="Calibri" w:cs="Calibri"/>
                <w:color w:val="000000" w:themeColor="text1"/>
                <w:sz w:val="22"/>
                <w:szCs w:val="22"/>
              </w:rPr>
              <w:t>)</w:t>
            </w:r>
          </w:p>
          <w:p w14:paraId="665CA5D4" w14:textId="776B799D" w:rsidR="003139BC" w:rsidRPr="00F7530B" w:rsidRDefault="003139BC" w:rsidP="32FC8CC4">
            <w:pPr>
              <w:spacing w:line="259" w:lineRule="auto"/>
              <w:rPr>
                <w:rFonts w:ascii="Calibri" w:eastAsia="Calibri" w:hAnsi="Calibri" w:cs="Calibri"/>
                <w:color w:val="000000" w:themeColor="text1"/>
                <w:sz w:val="22"/>
                <w:szCs w:val="22"/>
              </w:rPr>
            </w:pPr>
          </w:p>
          <w:p w14:paraId="46FE7BAD" w14:textId="0CCB2FC5" w:rsidR="003139BC" w:rsidRPr="00F7530B" w:rsidRDefault="003139BC" w:rsidP="32FC8CC4">
            <w:pPr>
              <w:spacing w:line="259" w:lineRule="auto"/>
              <w:rPr>
                <w:rFonts w:ascii="Calibri" w:eastAsia="Calibri" w:hAnsi="Calibri" w:cs="Calibri"/>
                <w:color w:val="000000" w:themeColor="text1"/>
                <w:sz w:val="22"/>
                <w:szCs w:val="22"/>
              </w:rPr>
            </w:pPr>
          </w:p>
          <w:p w14:paraId="3A76DB14" w14:textId="77777777" w:rsidR="003139BC" w:rsidRPr="00F7530B" w:rsidRDefault="003139BC" w:rsidP="32FC8CC4">
            <w:pPr>
              <w:rPr>
                <w:rFonts w:ascii="Calibri" w:eastAsia="Calibri" w:hAnsi="Calibri" w:cs="Calibri"/>
                <w:color w:val="FF0000"/>
                <w:sz w:val="22"/>
                <w:szCs w:val="22"/>
              </w:rPr>
            </w:pPr>
          </w:p>
          <w:p w14:paraId="7CBF6913" w14:textId="77777777" w:rsidR="003139BC" w:rsidRPr="00F7530B" w:rsidRDefault="003139BC" w:rsidP="32FC8CC4">
            <w:pPr>
              <w:rPr>
                <w:rFonts w:ascii="Calibri" w:eastAsia="Calibri" w:hAnsi="Calibri" w:cs="Calibri"/>
                <w:sz w:val="22"/>
                <w:szCs w:val="22"/>
              </w:rPr>
            </w:pPr>
          </w:p>
        </w:tc>
        <w:tc>
          <w:tcPr>
            <w:tcW w:w="2212" w:type="dxa"/>
          </w:tcPr>
          <w:p w14:paraId="562F03CC" w14:textId="77777777" w:rsidR="003139BC" w:rsidRPr="00F7530B" w:rsidRDefault="003139BC" w:rsidP="32FC8CC4">
            <w:pPr>
              <w:rPr>
                <w:rFonts w:ascii="Calibri" w:eastAsia="Calibri" w:hAnsi="Calibri" w:cs="Calibri"/>
                <w:color w:val="FF0000"/>
                <w:sz w:val="22"/>
                <w:szCs w:val="22"/>
              </w:rPr>
            </w:pPr>
          </w:p>
          <w:p w14:paraId="0C634EA3" w14:textId="0529D6A9" w:rsidR="003139BC" w:rsidRPr="00F7530B" w:rsidRDefault="186231FA" w:rsidP="32FC8CC4">
            <w:pPr>
              <w:rPr>
                <w:rFonts w:ascii="Calibri" w:eastAsia="Calibri" w:hAnsi="Calibri" w:cs="Calibri"/>
                <w:sz w:val="22"/>
                <w:szCs w:val="22"/>
              </w:rPr>
            </w:pPr>
            <w:r w:rsidRPr="32FC8CC4">
              <w:rPr>
                <w:rFonts w:ascii="Calibri" w:eastAsia="Calibri" w:hAnsi="Calibri" w:cs="Calibri"/>
                <w:sz w:val="22"/>
                <w:szCs w:val="22"/>
              </w:rPr>
              <w:t xml:space="preserve">Strategic Lead – </w:t>
            </w:r>
            <w:proofErr w:type="spellStart"/>
            <w:proofErr w:type="gramStart"/>
            <w:r w:rsidRPr="32FC8CC4">
              <w:rPr>
                <w:rFonts w:ascii="Calibri" w:eastAsia="Calibri" w:hAnsi="Calibri" w:cs="Calibri"/>
                <w:sz w:val="22"/>
                <w:szCs w:val="22"/>
              </w:rPr>
              <w:t>I.Couser</w:t>
            </w:r>
            <w:proofErr w:type="spellEnd"/>
            <w:proofErr w:type="gramEnd"/>
          </w:p>
          <w:p w14:paraId="0CC1259A" w14:textId="3C393631" w:rsidR="32FC8CC4" w:rsidRDefault="32FC8CC4" w:rsidP="32FC8CC4">
            <w:pPr>
              <w:rPr>
                <w:rFonts w:ascii="Calibri" w:eastAsia="Calibri" w:hAnsi="Calibri" w:cs="Calibri"/>
                <w:sz w:val="22"/>
                <w:szCs w:val="22"/>
              </w:rPr>
            </w:pPr>
          </w:p>
          <w:p w14:paraId="1B18703C" w14:textId="035CEC04" w:rsidR="186231FA" w:rsidRDefault="186231FA" w:rsidP="32FC8CC4">
            <w:pPr>
              <w:rPr>
                <w:rFonts w:ascii="Calibri" w:eastAsia="Calibri" w:hAnsi="Calibri" w:cs="Calibri"/>
                <w:sz w:val="22"/>
                <w:szCs w:val="22"/>
              </w:rPr>
            </w:pPr>
            <w:r w:rsidRPr="32FC8CC4">
              <w:rPr>
                <w:rFonts w:ascii="Calibri" w:eastAsia="Calibri" w:hAnsi="Calibri" w:cs="Calibri"/>
                <w:sz w:val="22"/>
                <w:szCs w:val="22"/>
              </w:rPr>
              <w:t xml:space="preserve">Operation Lead – </w:t>
            </w:r>
            <w:proofErr w:type="spellStart"/>
            <w:proofErr w:type="gramStart"/>
            <w:r w:rsidRPr="32FC8CC4">
              <w:rPr>
                <w:rFonts w:ascii="Calibri" w:eastAsia="Calibri" w:hAnsi="Calibri" w:cs="Calibri"/>
                <w:sz w:val="22"/>
                <w:szCs w:val="22"/>
              </w:rPr>
              <w:t>R.Melville</w:t>
            </w:r>
            <w:proofErr w:type="spellEnd"/>
            <w:proofErr w:type="gramEnd"/>
          </w:p>
          <w:p w14:paraId="3CA00DB4" w14:textId="0055189D" w:rsidR="32FC8CC4" w:rsidRDefault="32FC8CC4" w:rsidP="32FC8CC4">
            <w:pPr>
              <w:rPr>
                <w:rFonts w:ascii="Calibri" w:eastAsia="Calibri" w:hAnsi="Calibri" w:cs="Calibri"/>
                <w:sz w:val="22"/>
                <w:szCs w:val="22"/>
              </w:rPr>
            </w:pPr>
          </w:p>
          <w:p w14:paraId="2B36910A" w14:textId="2B7DF5E4" w:rsidR="186231FA" w:rsidRDefault="186231FA" w:rsidP="32FC8CC4">
            <w:pPr>
              <w:rPr>
                <w:rFonts w:ascii="Calibri" w:eastAsia="Calibri" w:hAnsi="Calibri" w:cs="Calibri"/>
                <w:sz w:val="22"/>
                <w:szCs w:val="22"/>
              </w:rPr>
            </w:pPr>
            <w:r w:rsidRPr="32FC8CC4">
              <w:rPr>
                <w:rFonts w:ascii="Calibri" w:eastAsia="Calibri" w:hAnsi="Calibri" w:cs="Calibri"/>
                <w:sz w:val="22"/>
                <w:szCs w:val="22"/>
              </w:rPr>
              <w:t>Universally – all staff have an element of responsibility.</w:t>
            </w:r>
          </w:p>
          <w:p w14:paraId="3FCFBC42" w14:textId="77777777" w:rsidR="003139BC" w:rsidRPr="00F7530B" w:rsidRDefault="003139BC" w:rsidP="32FC8CC4">
            <w:pPr>
              <w:rPr>
                <w:rFonts w:ascii="Calibri" w:eastAsia="Calibri" w:hAnsi="Calibri" w:cs="Calibri"/>
                <w:sz w:val="22"/>
                <w:szCs w:val="22"/>
              </w:rPr>
            </w:pPr>
          </w:p>
          <w:p w14:paraId="1F761788" w14:textId="77777777" w:rsidR="003139BC" w:rsidRPr="00F7530B" w:rsidRDefault="003139BC" w:rsidP="32FC8CC4">
            <w:pPr>
              <w:rPr>
                <w:rFonts w:ascii="Calibri" w:eastAsia="Calibri" w:hAnsi="Calibri" w:cs="Calibri"/>
                <w:sz w:val="22"/>
                <w:szCs w:val="22"/>
              </w:rPr>
            </w:pPr>
          </w:p>
          <w:p w14:paraId="107170EF" w14:textId="77777777" w:rsidR="003139BC" w:rsidRPr="00F7530B" w:rsidRDefault="003139BC" w:rsidP="32FC8CC4">
            <w:pPr>
              <w:rPr>
                <w:rFonts w:ascii="Calibri" w:eastAsia="Calibri" w:hAnsi="Calibri" w:cs="Calibri"/>
                <w:sz w:val="22"/>
                <w:szCs w:val="22"/>
              </w:rPr>
            </w:pPr>
          </w:p>
        </w:tc>
        <w:tc>
          <w:tcPr>
            <w:tcW w:w="4246" w:type="dxa"/>
          </w:tcPr>
          <w:p w14:paraId="5DB04897" w14:textId="58C2525B" w:rsidR="003139BC" w:rsidRPr="00F7530B" w:rsidRDefault="086EFB72"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Attendance</w:t>
            </w:r>
            <w:r w:rsidR="51037DB0" w:rsidRPr="32FC8CC4">
              <w:rPr>
                <w:rFonts w:ascii="Calibri" w:eastAsia="Calibri" w:hAnsi="Calibri" w:cs="Calibri"/>
                <w:color w:val="000000" w:themeColor="text1"/>
                <w:sz w:val="22"/>
                <w:szCs w:val="22"/>
              </w:rPr>
              <w:t xml:space="preserve"> and Punctuality</w:t>
            </w:r>
            <w:r w:rsidRPr="32FC8CC4">
              <w:rPr>
                <w:rFonts w:ascii="Calibri" w:eastAsia="Calibri" w:hAnsi="Calibri" w:cs="Calibri"/>
                <w:color w:val="000000" w:themeColor="text1"/>
                <w:sz w:val="22"/>
                <w:szCs w:val="22"/>
              </w:rPr>
              <w:t xml:space="preserve"> Data</w:t>
            </w:r>
          </w:p>
          <w:p w14:paraId="2B7B4995" w14:textId="0756A283" w:rsidR="003139BC" w:rsidRPr="00F7530B" w:rsidRDefault="35BADBCA"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Tracking of targeted interventions</w:t>
            </w:r>
          </w:p>
          <w:p w14:paraId="79E78853" w14:textId="380FBAA3" w:rsidR="003139BC" w:rsidRPr="00F7530B" w:rsidRDefault="35BADBCA"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Attainment date over time</w:t>
            </w:r>
          </w:p>
          <w:p w14:paraId="49C2C5D7" w14:textId="7C1A5513" w:rsidR="003139BC" w:rsidRPr="00F7530B" w:rsidRDefault="086EFB72"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Engagement data</w:t>
            </w:r>
          </w:p>
          <w:p w14:paraId="018C9F0C" w14:textId="09B6D272" w:rsidR="003139BC" w:rsidRPr="00F7530B" w:rsidRDefault="086EFB72"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Pupil and Parent Feedback</w:t>
            </w:r>
          </w:p>
          <w:p w14:paraId="0C88762D" w14:textId="54322F3B" w:rsidR="003139BC" w:rsidRPr="00F7530B" w:rsidRDefault="3A59805D"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 xml:space="preserve">Staff feedback </w:t>
            </w:r>
          </w:p>
          <w:p w14:paraId="4C6D1636" w14:textId="604E6C16" w:rsidR="003139BC" w:rsidRPr="00F7530B" w:rsidRDefault="3A59805D"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Parental engagement evidence</w:t>
            </w:r>
          </w:p>
          <w:p w14:paraId="7695AE8D" w14:textId="538866FA" w:rsidR="003139BC" w:rsidRPr="00F7530B" w:rsidRDefault="3A59805D"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Consistency of Practice (QI Methodology)</w:t>
            </w:r>
          </w:p>
          <w:p w14:paraId="054A1190" w14:textId="20628D1C" w:rsidR="003139BC" w:rsidRPr="00F7530B" w:rsidRDefault="3A59805D"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Cluster comparative data</w:t>
            </w:r>
          </w:p>
          <w:p w14:paraId="3CA257FA" w14:textId="785616B7" w:rsidR="003139BC" w:rsidRPr="00F7530B" w:rsidRDefault="3A59805D" w:rsidP="32FC8CC4">
            <w:pPr>
              <w:pStyle w:val="ListParagraph"/>
              <w:numPr>
                <w:ilvl w:val="0"/>
                <w:numId w:val="20"/>
              </w:numPr>
              <w:spacing w:line="259" w:lineRule="auto"/>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Wellbeing data</w:t>
            </w:r>
          </w:p>
          <w:p w14:paraId="75069E5B" w14:textId="67F3D12D" w:rsidR="003139BC" w:rsidRPr="00F7530B" w:rsidRDefault="2AF5121D" w:rsidP="32FC8CC4">
            <w:pPr>
              <w:spacing w:line="300" w:lineRule="auto"/>
            </w:pPr>
            <w:r w:rsidRPr="32FC8CC4">
              <w:rPr>
                <w:rFonts w:ascii="Segoe UI" w:eastAsia="Segoe UI" w:hAnsi="Segoe UI" w:cs="Segoe UI"/>
                <w:sz w:val="21"/>
                <w:szCs w:val="21"/>
              </w:rPr>
              <w:t xml:space="preserve"> </w:t>
            </w:r>
          </w:p>
          <w:p w14:paraId="69F709C9" w14:textId="341ACDAC" w:rsidR="003139BC" w:rsidRPr="00F7530B" w:rsidRDefault="003139BC" w:rsidP="00D025AD">
            <w:pPr>
              <w:rPr>
                <w:rFonts w:ascii="Calibri" w:hAnsi="Calibri" w:cs="Calibri"/>
                <w:color w:val="FF0000"/>
                <w:sz w:val="20"/>
                <w:szCs w:val="20"/>
              </w:rPr>
            </w:pPr>
          </w:p>
          <w:p w14:paraId="5CD5A5A2" w14:textId="77777777" w:rsidR="003139BC" w:rsidRPr="00F7530B" w:rsidRDefault="003139BC" w:rsidP="00D025AD">
            <w:pPr>
              <w:rPr>
                <w:rFonts w:ascii="Calibri" w:hAnsi="Calibri" w:cs="Calibri"/>
                <w:color w:val="FF0000"/>
                <w:sz w:val="20"/>
                <w:szCs w:val="20"/>
              </w:rPr>
            </w:pPr>
          </w:p>
          <w:p w14:paraId="0B4014FE" w14:textId="2FA7B302" w:rsidR="003139BC" w:rsidRPr="00F7530B" w:rsidRDefault="003139BC" w:rsidP="00D025AD">
            <w:pPr>
              <w:rPr>
                <w:rFonts w:ascii="Calibri" w:hAnsi="Calibri" w:cs="Calibri"/>
                <w:color w:val="FF0000"/>
                <w:sz w:val="20"/>
                <w:szCs w:val="20"/>
              </w:rPr>
            </w:pPr>
          </w:p>
          <w:p w14:paraId="3471FF49" w14:textId="77777777" w:rsidR="003139BC" w:rsidRPr="00F7530B" w:rsidRDefault="003139BC" w:rsidP="00D025AD">
            <w:pPr>
              <w:rPr>
                <w:rFonts w:ascii="Calibri" w:hAnsi="Calibri" w:cs="Calibri"/>
                <w:sz w:val="20"/>
                <w:szCs w:val="20"/>
              </w:rPr>
            </w:pPr>
          </w:p>
        </w:tc>
        <w:tc>
          <w:tcPr>
            <w:tcW w:w="2229" w:type="dxa"/>
          </w:tcPr>
          <w:p w14:paraId="79636104" w14:textId="56DA85D8" w:rsidR="003139BC" w:rsidRPr="00F7530B" w:rsidRDefault="009B3DD6" w:rsidP="32FC8CC4">
            <w:pPr>
              <w:spacing w:line="300" w:lineRule="auto"/>
              <w:rPr>
                <w:rFonts w:ascii="Calibri" w:eastAsia="Calibri" w:hAnsi="Calibri" w:cs="Calibri"/>
                <w:sz w:val="22"/>
                <w:szCs w:val="22"/>
              </w:rPr>
            </w:pPr>
            <w:r w:rsidRPr="32FC8CC4">
              <w:rPr>
                <w:rFonts w:ascii="Calibri" w:eastAsia="Calibri" w:hAnsi="Calibri" w:cs="Calibri"/>
                <w:b/>
                <w:bCs/>
                <w:sz w:val="22"/>
                <w:szCs w:val="22"/>
              </w:rPr>
              <w:lastRenderedPageBreak/>
              <w:t>Term 1:</w:t>
            </w:r>
            <w:r w:rsidRPr="32FC8CC4">
              <w:rPr>
                <w:rFonts w:ascii="Calibri" w:eastAsia="Calibri" w:hAnsi="Calibri" w:cs="Calibri"/>
                <w:sz w:val="22"/>
                <w:szCs w:val="22"/>
              </w:rPr>
              <w:t xml:space="preserve"> Establish policy, expectations and baseline data</w:t>
            </w:r>
            <w:r w:rsidR="003139BC">
              <w:br/>
            </w:r>
            <w:r w:rsidRPr="32FC8CC4">
              <w:rPr>
                <w:rFonts w:ascii="Calibri" w:eastAsia="Calibri" w:hAnsi="Calibri" w:cs="Calibri"/>
                <w:sz w:val="22"/>
                <w:szCs w:val="22"/>
              </w:rPr>
              <w:t xml:space="preserve"> </w:t>
            </w:r>
            <w:r w:rsidRPr="32FC8CC4">
              <w:rPr>
                <w:rFonts w:ascii="Calibri" w:eastAsia="Calibri" w:hAnsi="Calibri" w:cs="Calibri"/>
                <w:b/>
                <w:bCs/>
                <w:sz w:val="22"/>
                <w:szCs w:val="22"/>
              </w:rPr>
              <w:t>Term 2:</w:t>
            </w:r>
            <w:r w:rsidRPr="32FC8CC4">
              <w:rPr>
                <w:rFonts w:ascii="Calibri" w:eastAsia="Calibri" w:hAnsi="Calibri" w:cs="Calibri"/>
                <w:sz w:val="22"/>
                <w:szCs w:val="22"/>
              </w:rPr>
              <w:t xml:space="preserve"> Implement tracking systems and early interventions</w:t>
            </w:r>
            <w:r w:rsidR="003139BC">
              <w:br/>
            </w:r>
            <w:r w:rsidRPr="32FC8CC4">
              <w:rPr>
                <w:rFonts w:ascii="Calibri" w:eastAsia="Calibri" w:hAnsi="Calibri" w:cs="Calibri"/>
                <w:sz w:val="22"/>
                <w:szCs w:val="22"/>
              </w:rPr>
              <w:t xml:space="preserve"> </w:t>
            </w:r>
            <w:r w:rsidRPr="32FC8CC4">
              <w:rPr>
                <w:rFonts w:ascii="Calibri" w:eastAsia="Calibri" w:hAnsi="Calibri" w:cs="Calibri"/>
                <w:b/>
                <w:bCs/>
                <w:sz w:val="22"/>
                <w:szCs w:val="22"/>
              </w:rPr>
              <w:t>Term 3:</w:t>
            </w:r>
            <w:r w:rsidRPr="32FC8CC4">
              <w:rPr>
                <w:rFonts w:ascii="Calibri" w:eastAsia="Calibri" w:hAnsi="Calibri" w:cs="Calibri"/>
                <w:sz w:val="22"/>
                <w:szCs w:val="22"/>
              </w:rPr>
              <w:t xml:space="preserve"> Embed targeted support and review impact</w:t>
            </w:r>
            <w:r w:rsidR="003139BC">
              <w:br/>
            </w:r>
            <w:r w:rsidRPr="32FC8CC4">
              <w:rPr>
                <w:rFonts w:ascii="Calibri" w:eastAsia="Calibri" w:hAnsi="Calibri" w:cs="Calibri"/>
                <w:sz w:val="22"/>
                <w:szCs w:val="22"/>
              </w:rPr>
              <w:t xml:space="preserve"> </w:t>
            </w:r>
            <w:r w:rsidRPr="32FC8CC4">
              <w:rPr>
                <w:rFonts w:ascii="Calibri" w:eastAsia="Calibri" w:hAnsi="Calibri" w:cs="Calibri"/>
                <w:b/>
                <w:bCs/>
                <w:sz w:val="22"/>
                <w:szCs w:val="22"/>
              </w:rPr>
              <w:t>Term 4:</w:t>
            </w:r>
            <w:r w:rsidRPr="32FC8CC4">
              <w:rPr>
                <w:rFonts w:ascii="Calibri" w:eastAsia="Calibri" w:hAnsi="Calibri" w:cs="Calibri"/>
                <w:sz w:val="22"/>
                <w:szCs w:val="22"/>
              </w:rPr>
              <w:t xml:space="preserve"> Evaluate outcomes and plan for sustainability</w:t>
            </w:r>
          </w:p>
          <w:p w14:paraId="0A3298FC" w14:textId="6738CCDF" w:rsidR="003139BC" w:rsidRPr="00F7530B" w:rsidRDefault="003139BC" w:rsidP="32FC8CC4">
            <w:pPr>
              <w:spacing w:line="300" w:lineRule="auto"/>
              <w:rPr>
                <w:rFonts w:ascii="Calibri" w:eastAsia="Calibri" w:hAnsi="Calibri" w:cs="Calibri"/>
                <w:b/>
                <w:bCs/>
                <w:sz w:val="22"/>
                <w:szCs w:val="22"/>
              </w:rPr>
            </w:pPr>
          </w:p>
          <w:p w14:paraId="342D0C82" w14:textId="6C61056E" w:rsidR="003139BC" w:rsidRPr="00F7530B" w:rsidRDefault="78CC7E17" w:rsidP="32FC8CC4">
            <w:pPr>
              <w:spacing w:line="300" w:lineRule="auto"/>
              <w:rPr>
                <w:rFonts w:ascii="Calibri" w:eastAsia="Calibri" w:hAnsi="Calibri" w:cs="Calibri"/>
                <w:sz w:val="22"/>
                <w:szCs w:val="22"/>
              </w:rPr>
            </w:pPr>
            <w:r w:rsidRPr="32FC8CC4">
              <w:rPr>
                <w:rFonts w:ascii="Calibri" w:eastAsia="Calibri" w:hAnsi="Calibri" w:cs="Calibri"/>
                <w:b/>
                <w:bCs/>
                <w:sz w:val="22"/>
                <w:szCs w:val="22"/>
              </w:rPr>
              <w:t>August – September (Term 1 – Establishment)</w:t>
            </w:r>
            <w:r w:rsidRPr="32FC8CC4">
              <w:rPr>
                <w:rFonts w:ascii="Calibri" w:eastAsia="Calibri" w:hAnsi="Calibri" w:cs="Calibri"/>
                <w:sz w:val="22"/>
                <w:szCs w:val="22"/>
              </w:rPr>
              <w:t xml:space="preserve"> - Whole-school attendance policy and procedures refreshed and shared with all staff. Clear expectations communicated to families. Baseline attendance data </w:t>
            </w:r>
            <w:proofErr w:type="spellStart"/>
            <w:r w:rsidRPr="32FC8CC4">
              <w:rPr>
                <w:rFonts w:ascii="Calibri" w:eastAsia="Calibri" w:hAnsi="Calibri" w:cs="Calibri"/>
                <w:sz w:val="22"/>
                <w:szCs w:val="22"/>
              </w:rPr>
              <w:t>analysed</w:t>
            </w:r>
            <w:proofErr w:type="spellEnd"/>
            <w:r w:rsidRPr="32FC8CC4">
              <w:rPr>
                <w:rFonts w:ascii="Calibri" w:eastAsia="Calibri" w:hAnsi="Calibri" w:cs="Calibri"/>
                <w:sz w:val="22"/>
                <w:szCs w:val="22"/>
              </w:rPr>
              <w:t xml:space="preserve"> (whole school, stage, groups, individuals) to identify priorities. Staff professional learning delivered to ensure consistency in processes and use of </w:t>
            </w:r>
            <w:proofErr w:type="spellStart"/>
            <w:r w:rsidRPr="32FC8CC4">
              <w:rPr>
                <w:rFonts w:ascii="Calibri" w:eastAsia="Calibri" w:hAnsi="Calibri" w:cs="Calibri"/>
                <w:sz w:val="22"/>
                <w:szCs w:val="22"/>
              </w:rPr>
              <w:t>SEEMiS</w:t>
            </w:r>
            <w:proofErr w:type="spellEnd"/>
            <w:r w:rsidRPr="32FC8CC4">
              <w:rPr>
                <w:rFonts w:ascii="Calibri" w:eastAsia="Calibri" w:hAnsi="Calibri" w:cs="Calibri"/>
                <w:sz w:val="22"/>
                <w:szCs w:val="22"/>
              </w:rPr>
              <w:t>/monitoring systems.</w:t>
            </w:r>
          </w:p>
          <w:p w14:paraId="08104219" w14:textId="21A54511" w:rsidR="003139BC" w:rsidRPr="00F7530B" w:rsidRDefault="003139BC" w:rsidP="32FC8CC4">
            <w:pPr>
              <w:spacing w:line="300" w:lineRule="auto"/>
              <w:rPr>
                <w:rFonts w:ascii="Calibri" w:eastAsia="Calibri" w:hAnsi="Calibri" w:cs="Calibri"/>
                <w:sz w:val="22"/>
                <w:szCs w:val="22"/>
              </w:rPr>
            </w:pPr>
          </w:p>
          <w:p w14:paraId="15333BF0" w14:textId="33EF83ED" w:rsidR="003139BC" w:rsidRPr="00F7530B" w:rsidRDefault="241E1E72" w:rsidP="32FC8CC4">
            <w:pPr>
              <w:spacing w:line="300" w:lineRule="auto"/>
              <w:rPr>
                <w:rFonts w:ascii="Calibri" w:eastAsia="Calibri" w:hAnsi="Calibri" w:cs="Calibri"/>
                <w:sz w:val="22"/>
                <w:szCs w:val="22"/>
              </w:rPr>
            </w:pPr>
            <w:r w:rsidRPr="32FC8CC4">
              <w:rPr>
                <w:rFonts w:ascii="Calibri" w:eastAsia="Calibri" w:hAnsi="Calibri" w:cs="Calibri"/>
                <w:b/>
                <w:bCs/>
                <w:sz w:val="22"/>
                <w:szCs w:val="22"/>
              </w:rPr>
              <w:t>October – December (Term 2 – Implementation and Early Intervention)</w:t>
            </w:r>
            <w:r w:rsidR="003139BC">
              <w:br/>
            </w:r>
            <w:r w:rsidRPr="32FC8CC4">
              <w:rPr>
                <w:rFonts w:ascii="Calibri" w:eastAsia="Calibri" w:hAnsi="Calibri" w:cs="Calibri"/>
                <w:sz w:val="22"/>
                <w:szCs w:val="22"/>
              </w:rPr>
              <w:t xml:space="preserve"> Robust tracking and monitoring systems fully in place, with regular review </w:t>
            </w:r>
            <w:r w:rsidRPr="32FC8CC4">
              <w:rPr>
                <w:rFonts w:ascii="Calibri" w:eastAsia="Calibri" w:hAnsi="Calibri" w:cs="Calibri"/>
                <w:sz w:val="22"/>
                <w:szCs w:val="22"/>
              </w:rPr>
              <w:lastRenderedPageBreak/>
              <w:t xml:space="preserve">meetings. Begin implementing staged intervention </w:t>
            </w:r>
            <w:r w:rsidR="1CD21D52" w:rsidRPr="32FC8CC4">
              <w:rPr>
                <w:rFonts w:ascii="Calibri" w:eastAsia="Calibri" w:hAnsi="Calibri" w:cs="Calibri"/>
                <w:sz w:val="22"/>
                <w:szCs w:val="22"/>
              </w:rPr>
              <w:t>pathway</w:t>
            </w:r>
            <w:r w:rsidRPr="32FC8CC4">
              <w:rPr>
                <w:rFonts w:ascii="Calibri" w:eastAsia="Calibri" w:hAnsi="Calibri" w:cs="Calibri"/>
                <w:sz w:val="22"/>
                <w:szCs w:val="22"/>
              </w:rPr>
              <w:t>, with early identification of emerging concerns. Targeted support introduced for individuals and families. Initial engagement and communication strategies with families strengthened.</w:t>
            </w:r>
          </w:p>
          <w:p w14:paraId="6105FB70" w14:textId="3B092AA5" w:rsidR="003139BC" w:rsidRPr="00F7530B" w:rsidRDefault="003139BC" w:rsidP="32FC8CC4">
            <w:pPr>
              <w:rPr>
                <w:rFonts w:ascii="Calibri" w:hAnsi="Calibri" w:cs="Calibri"/>
                <w:color w:val="FF0000"/>
                <w:sz w:val="20"/>
                <w:szCs w:val="20"/>
              </w:rPr>
            </w:pPr>
          </w:p>
          <w:p w14:paraId="0FDF6D0B" w14:textId="719F9ADB" w:rsidR="003139BC" w:rsidRPr="00F7530B" w:rsidRDefault="5B7119E2" w:rsidP="32FC8CC4">
            <w:pPr>
              <w:spacing w:line="300" w:lineRule="auto"/>
              <w:rPr>
                <w:rFonts w:ascii="Calibri" w:eastAsia="Calibri" w:hAnsi="Calibri" w:cs="Calibri"/>
                <w:sz w:val="22"/>
                <w:szCs w:val="22"/>
              </w:rPr>
            </w:pPr>
            <w:r w:rsidRPr="32FC8CC4">
              <w:rPr>
                <w:rFonts w:ascii="Calibri" w:eastAsia="Calibri" w:hAnsi="Calibri" w:cs="Calibri"/>
                <w:b/>
                <w:bCs/>
                <w:sz w:val="22"/>
                <w:szCs w:val="22"/>
              </w:rPr>
              <w:t>January – March (Term 3 – Targeted Support and Review)</w:t>
            </w:r>
            <w:r w:rsidR="003139BC">
              <w:br/>
            </w:r>
            <w:r w:rsidRPr="32FC8CC4">
              <w:rPr>
                <w:rFonts w:ascii="Calibri" w:eastAsia="Calibri" w:hAnsi="Calibri" w:cs="Calibri"/>
                <w:sz w:val="22"/>
                <w:szCs w:val="22"/>
              </w:rPr>
              <w:t xml:space="preserve"> Ongoing monitoring and analysis of attendance data to evaluate impact of interventions. Adjustments made to support strategies as required. Increased focus on persistent absence and identified groups. Continued partnership working with families and </w:t>
            </w:r>
            <w:r w:rsidRPr="32FC8CC4">
              <w:rPr>
                <w:rFonts w:ascii="Calibri" w:eastAsia="Calibri" w:hAnsi="Calibri" w:cs="Calibri"/>
                <w:sz w:val="22"/>
                <w:szCs w:val="22"/>
              </w:rPr>
              <w:lastRenderedPageBreak/>
              <w:t>external agencies where appropriate.</w:t>
            </w:r>
          </w:p>
          <w:p w14:paraId="559DCB60" w14:textId="0A704CEA" w:rsidR="003139BC" w:rsidRPr="00F7530B" w:rsidRDefault="003139BC" w:rsidP="32FC8CC4">
            <w:pPr>
              <w:spacing w:line="300" w:lineRule="auto"/>
              <w:rPr>
                <w:rFonts w:ascii="Calibri" w:eastAsia="Calibri" w:hAnsi="Calibri" w:cs="Calibri"/>
                <w:sz w:val="22"/>
                <w:szCs w:val="22"/>
              </w:rPr>
            </w:pPr>
          </w:p>
          <w:p w14:paraId="2B7AC888" w14:textId="0FAC2D2A" w:rsidR="003139BC" w:rsidRPr="00F7530B" w:rsidRDefault="003139BC" w:rsidP="32FC8CC4">
            <w:pPr>
              <w:spacing w:line="300" w:lineRule="auto"/>
              <w:rPr>
                <w:rFonts w:ascii="Calibri" w:eastAsia="Calibri" w:hAnsi="Calibri" w:cs="Calibri"/>
                <w:sz w:val="22"/>
                <w:szCs w:val="22"/>
              </w:rPr>
            </w:pPr>
          </w:p>
          <w:p w14:paraId="4D69830F" w14:textId="16C2943F" w:rsidR="003139BC" w:rsidRPr="00F7530B" w:rsidRDefault="50AEC694" w:rsidP="32FC8CC4">
            <w:pPr>
              <w:spacing w:line="300" w:lineRule="auto"/>
            </w:pPr>
            <w:r w:rsidRPr="32FC8CC4">
              <w:rPr>
                <w:rFonts w:ascii="Calibri" w:eastAsia="Calibri" w:hAnsi="Calibri" w:cs="Calibri"/>
                <w:b/>
                <w:bCs/>
                <w:sz w:val="22"/>
                <w:szCs w:val="22"/>
              </w:rPr>
              <w:t>April – June (Term 4 – Evaluation and Sustainability)</w:t>
            </w:r>
            <w:r w:rsidR="003139BC">
              <w:br/>
            </w:r>
            <w:r w:rsidRPr="32FC8CC4">
              <w:rPr>
                <w:rFonts w:ascii="Calibri" w:eastAsia="Calibri" w:hAnsi="Calibri" w:cs="Calibri"/>
                <w:sz w:val="22"/>
                <w:szCs w:val="22"/>
              </w:rPr>
              <w:t xml:space="preserve"> Full evaluation of attendance data, including comparison with baseline and</w:t>
            </w:r>
            <w:r w:rsidRPr="32FC8CC4">
              <w:rPr>
                <w:rFonts w:ascii="Segoe UI" w:eastAsia="Segoe UI" w:hAnsi="Segoe UI" w:cs="Segoe UI"/>
                <w:sz w:val="21"/>
                <w:szCs w:val="21"/>
              </w:rPr>
              <w:t xml:space="preserve"> </w:t>
            </w:r>
            <w:r w:rsidRPr="32FC8CC4">
              <w:rPr>
                <w:rFonts w:ascii="Calibri" w:eastAsia="Calibri" w:hAnsi="Calibri" w:cs="Calibri"/>
                <w:sz w:val="22"/>
                <w:szCs w:val="22"/>
              </w:rPr>
              <w:t xml:space="preserve">cluster data. Impact of interventions assessed, including case studies. Staff reflect on practice and identify </w:t>
            </w:r>
            <w:r w:rsidR="142E9173" w:rsidRPr="32FC8CC4">
              <w:rPr>
                <w:rFonts w:ascii="Calibri" w:eastAsia="Calibri" w:hAnsi="Calibri" w:cs="Calibri"/>
                <w:sz w:val="22"/>
                <w:szCs w:val="22"/>
              </w:rPr>
              <w:t>the next</w:t>
            </w:r>
            <w:r w:rsidRPr="32FC8CC4">
              <w:rPr>
                <w:rFonts w:ascii="Calibri" w:eastAsia="Calibri" w:hAnsi="Calibri" w:cs="Calibri"/>
                <w:sz w:val="22"/>
                <w:szCs w:val="22"/>
              </w:rPr>
              <w:t xml:space="preserve"> steps. Refined approaches embedded to ensure sustainability </w:t>
            </w:r>
            <w:r w:rsidR="0D61C886" w:rsidRPr="32FC8CC4">
              <w:rPr>
                <w:rFonts w:ascii="Calibri" w:eastAsia="Calibri" w:hAnsi="Calibri" w:cs="Calibri"/>
                <w:sz w:val="22"/>
                <w:szCs w:val="22"/>
              </w:rPr>
              <w:t>in</w:t>
            </w:r>
            <w:r w:rsidRPr="32FC8CC4">
              <w:rPr>
                <w:rFonts w:ascii="Calibri" w:eastAsia="Calibri" w:hAnsi="Calibri" w:cs="Calibri"/>
                <w:sz w:val="22"/>
                <w:szCs w:val="22"/>
              </w:rPr>
              <w:t xml:space="preserve"> the next session.</w:t>
            </w:r>
          </w:p>
          <w:p w14:paraId="25D733DB" w14:textId="2C2A1369" w:rsidR="003139BC" w:rsidRPr="00F7530B" w:rsidRDefault="003139BC" w:rsidP="32FC8CC4">
            <w:pPr>
              <w:spacing w:line="300" w:lineRule="auto"/>
              <w:rPr>
                <w:rFonts w:ascii="Calibri" w:eastAsia="Calibri" w:hAnsi="Calibri" w:cs="Calibri"/>
                <w:sz w:val="22"/>
                <w:szCs w:val="22"/>
              </w:rPr>
            </w:pPr>
          </w:p>
          <w:p w14:paraId="23D8F88B" w14:textId="063C6B06" w:rsidR="003139BC" w:rsidRPr="00F7530B" w:rsidRDefault="003139BC" w:rsidP="32FC8CC4">
            <w:pPr>
              <w:rPr>
                <w:rFonts w:ascii="Calibri" w:hAnsi="Calibri" w:cs="Calibri"/>
                <w:b/>
                <w:bCs/>
              </w:rPr>
            </w:pPr>
          </w:p>
        </w:tc>
      </w:tr>
      <w:tr w:rsidR="003139BC" w:rsidRPr="00F7530B" w14:paraId="0FA0DBB5" w14:textId="77777777" w:rsidTr="32FC8CC4">
        <w:trPr>
          <w:trHeight w:val="476"/>
        </w:trPr>
        <w:tc>
          <w:tcPr>
            <w:tcW w:w="14963" w:type="dxa"/>
            <w:gridSpan w:val="5"/>
            <w:vAlign w:val="center"/>
          </w:tcPr>
          <w:p w14:paraId="510A3505" w14:textId="77777777" w:rsidR="003139BC" w:rsidRPr="00F7530B" w:rsidRDefault="003139BC" w:rsidP="00D025AD">
            <w:pPr>
              <w:rPr>
                <w:rFonts w:ascii="Calibri" w:hAnsi="Calibri" w:cs="Calibri"/>
                <w:b/>
              </w:rPr>
            </w:pPr>
            <w:r w:rsidRPr="00F7530B">
              <w:rPr>
                <w:rFonts w:ascii="Calibri" w:hAnsi="Calibri" w:cs="Calibri"/>
                <w:b/>
              </w:rPr>
              <w:lastRenderedPageBreak/>
              <w:t>Ongoing Evaluation</w:t>
            </w:r>
          </w:p>
        </w:tc>
      </w:tr>
      <w:tr w:rsidR="003139BC" w:rsidRPr="00F7530B" w14:paraId="31A16B3A" w14:textId="77777777" w:rsidTr="32FC8CC4">
        <w:trPr>
          <w:trHeight w:val="890"/>
        </w:trPr>
        <w:tc>
          <w:tcPr>
            <w:tcW w:w="14963" w:type="dxa"/>
            <w:gridSpan w:val="5"/>
          </w:tcPr>
          <w:p w14:paraId="29196EE5" w14:textId="77777777" w:rsidR="003139BC" w:rsidRPr="00F7530B" w:rsidRDefault="003139BC" w:rsidP="00D025AD">
            <w:pPr>
              <w:rPr>
                <w:rFonts w:ascii="Calibri" w:hAnsi="Calibri" w:cs="Calibri"/>
                <w:b/>
                <w:sz w:val="20"/>
                <w:szCs w:val="20"/>
              </w:rPr>
            </w:pPr>
          </w:p>
          <w:p w14:paraId="15C923B9" w14:textId="77777777" w:rsidR="003139BC" w:rsidRPr="00F7530B" w:rsidRDefault="003139BC" w:rsidP="00D025AD">
            <w:pPr>
              <w:rPr>
                <w:rFonts w:ascii="Calibri" w:hAnsi="Calibri" w:cs="Calibri"/>
                <w:b/>
                <w:color w:val="FF0000"/>
                <w:sz w:val="20"/>
                <w:szCs w:val="20"/>
              </w:rPr>
            </w:pPr>
          </w:p>
          <w:p w14:paraId="606C3105" w14:textId="77777777" w:rsidR="003139BC" w:rsidRPr="00F7530B" w:rsidRDefault="003139BC" w:rsidP="00D025AD">
            <w:pPr>
              <w:rPr>
                <w:rFonts w:ascii="Calibri" w:hAnsi="Calibri" w:cs="Calibri"/>
                <w:b/>
                <w:color w:val="FF0000"/>
                <w:sz w:val="20"/>
                <w:szCs w:val="20"/>
              </w:rPr>
            </w:pPr>
          </w:p>
        </w:tc>
      </w:tr>
    </w:tbl>
    <w:p w14:paraId="6D3E173C" w14:textId="1FEC8388" w:rsidR="003139BC" w:rsidRDefault="003139BC" w:rsidP="32FC8CC4">
      <w:pPr>
        <w:rPr>
          <w:rFonts w:ascii="Calibri" w:hAnsi="Calibri" w:cs="Calibri"/>
          <w:b/>
          <w:bCs/>
          <w:sz w:val="32"/>
          <w:szCs w:val="32"/>
        </w:rPr>
      </w:pPr>
    </w:p>
    <w:p w14:paraId="56DB8CA9" w14:textId="77777777" w:rsidR="00563C5A" w:rsidRDefault="00563C5A" w:rsidP="32FC8CC4">
      <w:pPr>
        <w:rPr>
          <w:rFonts w:ascii="Calibri" w:hAnsi="Calibri" w:cs="Calibri"/>
          <w:b/>
          <w:bCs/>
          <w:sz w:val="32"/>
          <w:szCs w:val="32"/>
        </w:rPr>
      </w:pPr>
    </w:p>
    <w:p w14:paraId="5E67DF97" w14:textId="77777777" w:rsidR="00563C5A" w:rsidRDefault="00563C5A" w:rsidP="32FC8CC4">
      <w:pPr>
        <w:rPr>
          <w:rFonts w:ascii="Calibri" w:hAnsi="Calibri" w:cs="Calibri"/>
          <w:b/>
          <w:bCs/>
          <w:sz w:val="32"/>
          <w:szCs w:val="32"/>
        </w:rPr>
      </w:pPr>
    </w:p>
    <w:p w14:paraId="6CA55855" w14:textId="77777777" w:rsidR="00563C5A" w:rsidRDefault="00563C5A" w:rsidP="32FC8CC4">
      <w:pPr>
        <w:rPr>
          <w:rFonts w:ascii="Calibri" w:hAnsi="Calibri" w:cs="Calibri"/>
          <w:b/>
          <w:bCs/>
          <w:sz w:val="32"/>
          <w:szCs w:val="32"/>
        </w:rPr>
      </w:pPr>
    </w:p>
    <w:p w14:paraId="4A8A17AC" w14:textId="77777777" w:rsidR="00563C5A" w:rsidRDefault="00563C5A" w:rsidP="32FC8CC4">
      <w:pPr>
        <w:rPr>
          <w:rFonts w:ascii="Calibri" w:hAnsi="Calibri" w:cs="Calibri"/>
          <w:b/>
          <w:bCs/>
          <w:sz w:val="32"/>
          <w:szCs w:val="32"/>
        </w:rPr>
      </w:pPr>
    </w:p>
    <w:p w14:paraId="573CC5D5" w14:textId="77777777" w:rsidR="00563C5A" w:rsidRDefault="00563C5A" w:rsidP="32FC8CC4">
      <w:pPr>
        <w:rPr>
          <w:rFonts w:ascii="Calibri" w:hAnsi="Calibri" w:cs="Calibri"/>
          <w:b/>
          <w:bCs/>
          <w:sz w:val="32"/>
          <w:szCs w:val="32"/>
        </w:rPr>
      </w:pPr>
    </w:p>
    <w:p w14:paraId="75EC9D74" w14:textId="77777777" w:rsidR="00563C5A" w:rsidRDefault="00563C5A" w:rsidP="32FC8CC4">
      <w:pPr>
        <w:rPr>
          <w:rFonts w:ascii="Calibri" w:hAnsi="Calibri" w:cs="Calibri"/>
          <w:b/>
          <w:bCs/>
          <w:sz w:val="32"/>
          <w:szCs w:val="32"/>
        </w:rPr>
      </w:pPr>
    </w:p>
    <w:p w14:paraId="4389D2AE" w14:textId="77777777" w:rsidR="00563C5A" w:rsidRDefault="00563C5A" w:rsidP="32FC8CC4">
      <w:pPr>
        <w:rPr>
          <w:rFonts w:ascii="Calibri" w:hAnsi="Calibri" w:cs="Calibri"/>
          <w:b/>
          <w:bCs/>
          <w:sz w:val="32"/>
          <w:szCs w:val="32"/>
        </w:rPr>
      </w:pPr>
    </w:p>
    <w:p w14:paraId="24250B1B" w14:textId="3AEB3ADE" w:rsidR="00091B5F" w:rsidRPr="00091B5F" w:rsidRDefault="00091B5F" w:rsidP="00091B5F">
      <w:pPr>
        <w:rPr>
          <w:rFonts w:ascii="Calibri" w:hAnsi="Calibri" w:cs="Calibri"/>
          <w:b/>
          <w:bCs/>
          <w:sz w:val="32"/>
          <w:szCs w:val="32"/>
        </w:rPr>
      </w:pPr>
      <w:r w:rsidRPr="00F7530B">
        <w:rPr>
          <w:rFonts w:ascii="Calibri" w:hAnsi="Calibri" w:cs="Calibri"/>
          <w:b/>
          <w:bCs/>
          <w:sz w:val="32"/>
          <w:szCs w:val="32"/>
        </w:rPr>
        <w:t xml:space="preserve">PEF Plan </w:t>
      </w:r>
      <w:r w:rsidRPr="00F7530B">
        <w:rPr>
          <w:rFonts w:ascii="Calibri" w:hAnsi="Calibri" w:cs="Calibri"/>
          <w:b/>
          <w:bCs/>
        </w:rPr>
        <w:t xml:space="preserve"> </w:t>
      </w:r>
    </w:p>
    <w:tbl>
      <w:tblPr>
        <w:tblW w:w="15026" w:type="dxa"/>
        <w:tblInd w:w="-6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57"/>
        <w:gridCol w:w="6769"/>
      </w:tblGrid>
      <w:tr w:rsidR="00091B5F" w:rsidRPr="00F7530B" w14:paraId="24386F3F" w14:textId="77777777" w:rsidTr="3A9B3112">
        <w:trPr>
          <w:trHeight w:val="555"/>
        </w:trPr>
        <w:tc>
          <w:tcPr>
            <w:tcW w:w="8257" w:type="dxa"/>
            <w:tcBorders>
              <w:top w:val="double" w:sz="12" w:space="0" w:color="auto"/>
              <w:left w:val="double" w:sz="12" w:space="0" w:color="auto"/>
              <w:bottom w:val="single" w:sz="6" w:space="0" w:color="auto"/>
              <w:right w:val="single" w:sz="6" w:space="0" w:color="auto"/>
            </w:tcBorders>
            <w:vAlign w:val="center"/>
            <w:hideMark/>
          </w:tcPr>
          <w:bookmarkEnd w:id="0"/>
          <w:p w14:paraId="3C27CEB2" w14:textId="77777777" w:rsidR="00091B5F" w:rsidRPr="00F7530B" w:rsidRDefault="7AEA792A" w:rsidP="32FC8CC4">
            <w:pPr>
              <w:spacing w:after="0" w:line="240" w:lineRule="auto"/>
              <w:textAlignment w:val="baseline"/>
              <w:rPr>
                <w:rFonts w:ascii="Calibri" w:eastAsia="Times New Roman" w:hAnsi="Calibri" w:cs="Calibri"/>
                <w:sz w:val="18"/>
                <w:szCs w:val="18"/>
                <w:lang w:eastAsia="en-GB"/>
              </w:rPr>
            </w:pPr>
            <w:r w:rsidRPr="32FC8CC4">
              <w:rPr>
                <w:rFonts w:ascii="Calibri" w:eastAsia="Times New Roman" w:hAnsi="Calibri" w:cs="Calibri"/>
                <w:b/>
                <w:bCs/>
                <w:sz w:val="28"/>
                <w:szCs w:val="28"/>
                <w:lang w:eastAsia="en-GB"/>
              </w:rPr>
              <w:t>Pupil Equity Fund allocation for session 2026/27</w:t>
            </w:r>
          </w:p>
        </w:tc>
        <w:tc>
          <w:tcPr>
            <w:tcW w:w="6769" w:type="dxa"/>
            <w:tcBorders>
              <w:top w:val="double" w:sz="12" w:space="0" w:color="auto"/>
              <w:left w:val="single" w:sz="6" w:space="0" w:color="auto"/>
              <w:bottom w:val="single" w:sz="6" w:space="0" w:color="auto"/>
              <w:right w:val="double" w:sz="12" w:space="0" w:color="auto"/>
            </w:tcBorders>
            <w:vAlign w:val="center"/>
            <w:hideMark/>
          </w:tcPr>
          <w:p w14:paraId="5E314BDE" w14:textId="3957F562" w:rsidR="00091B5F" w:rsidRPr="00F7530B" w:rsidRDefault="7AEA792A" w:rsidP="32FC8CC4">
            <w:pPr>
              <w:spacing w:after="0" w:line="240" w:lineRule="auto"/>
              <w:textAlignment w:val="baseline"/>
              <w:rPr>
                <w:rFonts w:ascii="Calibri" w:eastAsia="Times New Roman" w:hAnsi="Calibri" w:cs="Calibri"/>
                <w:sz w:val="18"/>
                <w:szCs w:val="18"/>
                <w:lang w:eastAsia="en-GB"/>
              </w:rPr>
            </w:pPr>
            <w:r w:rsidRPr="32FC8CC4">
              <w:rPr>
                <w:rFonts w:ascii="Calibri" w:eastAsia="Times New Roman" w:hAnsi="Calibri" w:cs="Calibri"/>
                <w:b/>
                <w:bCs/>
                <w:sz w:val="28"/>
                <w:szCs w:val="28"/>
                <w:lang w:eastAsia="en-GB"/>
              </w:rPr>
              <w:t>£</w:t>
            </w:r>
            <w:r w:rsidRPr="32FC8CC4">
              <w:rPr>
                <w:rFonts w:ascii="Calibri" w:eastAsia="Times New Roman" w:hAnsi="Calibri" w:cs="Calibri"/>
                <w:sz w:val="28"/>
                <w:szCs w:val="28"/>
                <w:lang w:eastAsia="en-GB"/>
              </w:rPr>
              <w:t> </w:t>
            </w:r>
            <w:r w:rsidR="124BDA0C" w:rsidRPr="32FC8CC4">
              <w:rPr>
                <w:rFonts w:ascii="Calibri" w:eastAsia="Times New Roman" w:hAnsi="Calibri" w:cs="Calibri"/>
                <w:sz w:val="28"/>
                <w:szCs w:val="28"/>
                <w:lang w:eastAsia="en-GB"/>
              </w:rPr>
              <w:t>172,</w:t>
            </w:r>
            <w:r w:rsidR="4E8BBAF9" w:rsidRPr="32FC8CC4">
              <w:rPr>
                <w:rFonts w:ascii="Calibri" w:eastAsia="Times New Roman" w:hAnsi="Calibri" w:cs="Calibri"/>
                <w:sz w:val="28"/>
                <w:szCs w:val="28"/>
                <w:lang w:eastAsia="en-GB"/>
              </w:rPr>
              <w:t>725</w:t>
            </w:r>
          </w:p>
        </w:tc>
      </w:tr>
      <w:tr w:rsidR="00091B5F" w:rsidRPr="00F7530B" w14:paraId="2B8E451B" w14:textId="77777777" w:rsidTr="3A9B3112">
        <w:trPr>
          <w:trHeight w:val="555"/>
        </w:trPr>
        <w:tc>
          <w:tcPr>
            <w:tcW w:w="15026" w:type="dxa"/>
            <w:gridSpan w:val="2"/>
            <w:tcBorders>
              <w:top w:val="single" w:sz="6" w:space="0" w:color="auto"/>
              <w:left w:val="double" w:sz="12" w:space="0" w:color="auto"/>
              <w:bottom w:val="single" w:sz="6" w:space="0" w:color="auto"/>
              <w:right w:val="double" w:sz="12" w:space="0" w:color="auto"/>
            </w:tcBorders>
            <w:vAlign w:val="center"/>
            <w:hideMark/>
          </w:tcPr>
          <w:p w14:paraId="78819013" w14:textId="41580797" w:rsidR="00091B5F" w:rsidRPr="00F7530B" w:rsidRDefault="7AEA792A" w:rsidP="32FC8CC4">
            <w:pPr>
              <w:spacing w:line="240" w:lineRule="auto"/>
              <w:textAlignment w:val="baseline"/>
              <w:rPr>
                <w:rFonts w:ascii="Calibri" w:eastAsia="Times New Roman" w:hAnsi="Calibri" w:cs="Calibri"/>
                <w:sz w:val="18"/>
                <w:szCs w:val="18"/>
                <w:lang w:eastAsia="en-GB"/>
              </w:rPr>
            </w:pPr>
            <w:r w:rsidRPr="32FC8CC4">
              <w:rPr>
                <w:rFonts w:ascii="Calibri" w:eastAsia="Times New Roman" w:hAnsi="Calibri" w:cs="Calibri"/>
                <w:b/>
                <w:bCs/>
                <w:sz w:val="28"/>
                <w:szCs w:val="28"/>
                <w:lang w:eastAsia="en-GB"/>
              </w:rPr>
              <w:t xml:space="preserve">School Context (copied from </w:t>
            </w:r>
            <w:proofErr w:type="gramStart"/>
            <w:r w:rsidRPr="32FC8CC4">
              <w:rPr>
                <w:rFonts w:ascii="Calibri" w:eastAsia="Times New Roman" w:hAnsi="Calibri" w:cs="Calibri"/>
                <w:b/>
                <w:bCs/>
                <w:sz w:val="28"/>
                <w:szCs w:val="28"/>
                <w:lang w:eastAsia="en-GB"/>
              </w:rPr>
              <w:t>S</w:t>
            </w:r>
            <w:r w:rsidR="7E1F9517" w:rsidRPr="32FC8CC4">
              <w:rPr>
                <w:rFonts w:ascii="Calibri" w:eastAsia="Times New Roman" w:hAnsi="Calibri" w:cs="Calibri"/>
                <w:b/>
                <w:bCs/>
                <w:sz w:val="28"/>
                <w:szCs w:val="28"/>
                <w:lang w:eastAsia="en-GB"/>
              </w:rPr>
              <w:t>QR</w:t>
            </w:r>
            <w:r w:rsidRPr="32FC8CC4">
              <w:rPr>
                <w:rFonts w:ascii="Calibri" w:eastAsia="Times New Roman" w:hAnsi="Calibri" w:cs="Calibri"/>
                <w:b/>
                <w:bCs/>
                <w:sz w:val="28"/>
                <w:szCs w:val="28"/>
                <w:lang w:eastAsia="en-GB"/>
              </w:rPr>
              <w:t>)</w:t>
            </w:r>
            <w:r w:rsidRPr="32FC8CC4">
              <w:rPr>
                <w:rFonts w:ascii="Calibri" w:eastAsia="Times New Roman" w:hAnsi="Calibri" w:cs="Calibri"/>
                <w:sz w:val="28"/>
                <w:szCs w:val="28"/>
                <w:lang w:eastAsia="en-GB"/>
              </w:rPr>
              <w:t> </w:t>
            </w:r>
            <w:r w:rsidR="388F5717" w:rsidRPr="32FC8CC4">
              <w:rPr>
                <w:rFonts w:ascii="Calibri" w:eastAsia="Calibri" w:hAnsi="Calibri" w:cs="Calibri"/>
                <w:color w:val="000000" w:themeColor="text1"/>
                <w:sz w:val="22"/>
                <w:szCs w:val="22"/>
              </w:rPr>
              <w:t xml:space="preserve"> Aberhill</w:t>
            </w:r>
            <w:proofErr w:type="gramEnd"/>
            <w:r w:rsidR="388F5717" w:rsidRPr="32FC8CC4">
              <w:rPr>
                <w:rFonts w:ascii="Calibri" w:eastAsia="Calibri" w:hAnsi="Calibri" w:cs="Calibri"/>
                <w:color w:val="000000" w:themeColor="text1"/>
                <w:sz w:val="22"/>
                <w:szCs w:val="22"/>
              </w:rPr>
              <w:t xml:space="preserve"> Primary School currently serves a roll of 269 children, reflecting a slight decrease from 287 in the previous academic year. The school is organised into 11 mainstream classes, with a planned reduction to 10 classes from August 2026, ensuring that our structure remains responsive and sustainable.</w:t>
            </w:r>
          </w:p>
          <w:p w14:paraId="436BB475" w14:textId="41390579" w:rsidR="00091B5F" w:rsidRPr="00F7530B" w:rsidRDefault="388F5717" w:rsidP="32FC8CC4">
            <w:pPr>
              <w:spacing w:line="240" w:lineRule="auto"/>
              <w:textAlignment w:val="baseline"/>
            </w:pPr>
            <w:r w:rsidRPr="32FC8CC4">
              <w:rPr>
                <w:rFonts w:ascii="Calibri" w:eastAsia="Calibri" w:hAnsi="Calibri" w:cs="Calibri"/>
                <w:color w:val="000000" w:themeColor="text1"/>
                <w:sz w:val="22"/>
                <w:szCs w:val="22"/>
              </w:rPr>
              <w:t>Our school community is richly diverse, with a wide range of strengths, experiences, and needs. This includes 5 care-experienced children, with a further 2 anticipated to join us in August 2026, 3 children from armed forces families, 5 young carers, and 25 children with English as an Additional Language. In addition, 75 children are currently identified as having Additional Support Needs, reflecting a rising and increasingly complex profile of need across our community.</w:t>
            </w:r>
          </w:p>
          <w:p w14:paraId="25F6764A" w14:textId="62B3EAD4" w:rsidR="00091B5F" w:rsidRPr="00F7530B" w:rsidRDefault="72470FF9" w:rsidP="32FC8CC4">
            <w:pPr>
              <w:spacing w:line="240" w:lineRule="auto"/>
              <w:textAlignment w:val="baseline"/>
            </w:pPr>
            <w:r w:rsidRPr="3A9B3112">
              <w:rPr>
                <w:rFonts w:ascii="Calibri" w:eastAsia="Calibri" w:hAnsi="Calibri" w:cs="Calibri"/>
                <w:color w:val="000000" w:themeColor="text1"/>
                <w:sz w:val="22"/>
                <w:szCs w:val="22"/>
              </w:rPr>
              <w:t>We are deeply committed to promoting equity, inclusion, and wellbeing for all. This is reflected in our Free Meal Entitlement rate of 55% and a SIMD average of 1.</w:t>
            </w:r>
            <w:r w:rsidR="4CA4B60F" w:rsidRPr="3A9B3112">
              <w:rPr>
                <w:rFonts w:ascii="Calibri" w:eastAsia="Calibri" w:hAnsi="Calibri" w:cs="Calibri"/>
                <w:color w:val="000000" w:themeColor="text1"/>
                <w:sz w:val="22"/>
                <w:szCs w:val="22"/>
              </w:rPr>
              <w:t>4</w:t>
            </w:r>
            <w:r w:rsidRPr="3A9B3112">
              <w:rPr>
                <w:rFonts w:ascii="Calibri" w:eastAsia="Calibri" w:hAnsi="Calibri" w:cs="Calibri"/>
                <w:color w:val="000000" w:themeColor="text1"/>
                <w:sz w:val="22"/>
                <w:szCs w:val="22"/>
              </w:rPr>
              <w:t>, with 99.5% of our children living within SIMD deciles 1 - 3. This context shapes our leadership priorities and reinforces our collective responsibility to work compassionately and strategically to remove barriers to learning.</w:t>
            </w:r>
          </w:p>
          <w:p w14:paraId="2410976F" w14:textId="0F6B1369" w:rsidR="00091B5F" w:rsidRPr="00F7530B" w:rsidRDefault="388F5717" w:rsidP="32FC8CC4">
            <w:pPr>
              <w:spacing w:after="0" w:line="240" w:lineRule="auto"/>
              <w:textAlignment w:val="baseline"/>
              <w:rPr>
                <w:rFonts w:ascii="Calibri" w:eastAsia="Calibri" w:hAnsi="Calibri" w:cs="Calibri"/>
                <w:sz w:val="28"/>
                <w:szCs w:val="28"/>
              </w:rPr>
            </w:pPr>
            <w:r w:rsidRPr="32FC8CC4">
              <w:rPr>
                <w:rFonts w:ascii="Calibri" w:eastAsia="Calibri" w:hAnsi="Calibri" w:cs="Calibri"/>
                <w:color w:val="000000" w:themeColor="text1"/>
                <w:sz w:val="22"/>
                <w:szCs w:val="22"/>
              </w:rPr>
              <w:t xml:space="preserve">Through strong, </w:t>
            </w:r>
            <w:proofErr w:type="gramStart"/>
            <w:r w:rsidRPr="32FC8CC4">
              <w:rPr>
                <w:rFonts w:ascii="Calibri" w:eastAsia="Calibri" w:hAnsi="Calibri" w:cs="Calibri"/>
                <w:color w:val="000000" w:themeColor="text1"/>
                <w:sz w:val="22"/>
                <w:szCs w:val="22"/>
              </w:rPr>
              <w:t>values</w:t>
            </w:r>
            <w:proofErr w:type="gramEnd"/>
            <w:r w:rsidRPr="32FC8CC4">
              <w:rPr>
                <w:rFonts w:ascii="Calibri" w:eastAsia="Calibri" w:hAnsi="Calibri" w:cs="Calibri"/>
                <w:color w:val="000000" w:themeColor="text1"/>
                <w:sz w:val="22"/>
                <w:szCs w:val="22"/>
              </w:rPr>
              <w:t>-driven leadership and nurturing ethos, we continue to develop targeted, inclusive approaches that recognise each child as an individual. By working closely with families and partners, we ensure that every child is supported to achieve, attain, and thrive.</w:t>
            </w:r>
          </w:p>
        </w:tc>
      </w:tr>
      <w:tr w:rsidR="00091B5F" w:rsidRPr="00F7530B" w14:paraId="21709E10" w14:textId="77777777" w:rsidTr="3A9B3112">
        <w:trPr>
          <w:trHeight w:val="555"/>
        </w:trPr>
        <w:tc>
          <w:tcPr>
            <w:tcW w:w="15026" w:type="dxa"/>
            <w:gridSpan w:val="2"/>
            <w:tcBorders>
              <w:top w:val="double" w:sz="12" w:space="0" w:color="auto"/>
              <w:left w:val="double" w:sz="12" w:space="0" w:color="auto"/>
              <w:bottom w:val="single" w:sz="6" w:space="0" w:color="auto"/>
              <w:right w:val="double" w:sz="12" w:space="0" w:color="auto"/>
            </w:tcBorders>
            <w:vAlign w:val="center"/>
            <w:hideMark/>
          </w:tcPr>
          <w:p w14:paraId="18D43E8E" w14:textId="77777777" w:rsidR="00091B5F" w:rsidRPr="00F7530B" w:rsidRDefault="00091B5F" w:rsidP="00D025AD">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t xml:space="preserve">Cost of the School Day </w:t>
            </w:r>
            <w:r w:rsidRPr="00F7530B">
              <w:rPr>
                <w:rFonts w:ascii="Calibri" w:eastAsia="Times New Roman" w:hAnsi="Calibri" w:cs="Calibri"/>
                <w:sz w:val="20"/>
                <w:szCs w:val="20"/>
                <w:lang w:eastAsia="en-GB"/>
              </w:rPr>
              <w:t xml:space="preserve">(In what </w:t>
            </w:r>
            <w:proofErr w:type="gramStart"/>
            <w:r w:rsidRPr="00F7530B">
              <w:rPr>
                <w:rFonts w:ascii="Calibri" w:eastAsia="Times New Roman" w:hAnsi="Calibri" w:cs="Calibri"/>
                <w:sz w:val="20"/>
                <w:szCs w:val="20"/>
                <w:lang w:eastAsia="en-GB"/>
              </w:rPr>
              <w:t>key ways</w:t>
            </w:r>
            <w:proofErr w:type="gramEnd"/>
            <w:r w:rsidRPr="00F7530B">
              <w:rPr>
                <w:rFonts w:ascii="Calibri" w:eastAsia="Times New Roman" w:hAnsi="Calibri" w:cs="Calibri"/>
                <w:sz w:val="20"/>
                <w:szCs w:val="20"/>
                <w:lang w:eastAsia="en-GB"/>
              </w:rPr>
              <w:t xml:space="preserve"> do you plan to mitigate against Costs within the School Day) </w:t>
            </w:r>
          </w:p>
        </w:tc>
      </w:tr>
      <w:tr w:rsidR="00091B5F" w:rsidRPr="00F7530B" w14:paraId="75D4C61F" w14:textId="77777777" w:rsidTr="3A9B3112">
        <w:trPr>
          <w:trHeight w:val="1695"/>
        </w:trPr>
        <w:tc>
          <w:tcPr>
            <w:tcW w:w="15026" w:type="dxa"/>
            <w:gridSpan w:val="2"/>
            <w:tcBorders>
              <w:top w:val="single" w:sz="6" w:space="0" w:color="auto"/>
              <w:left w:val="double" w:sz="12" w:space="0" w:color="auto"/>
              <w:bottom w:val="single" w:sz="6" w:space="0" w:color="auto"/>
              <w:right w:val="double" w:sz="12" w:space="0" w:color="auto"/>
            </w:tcBorders>
            <w:vAlign w:val="center"/>
            <w:hideMark/>
          </w:tcPr>
          <w:p w14:paraId="24E28262" w14:textId="6E0111D2"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lastRenderedPageBreak/>
              <w:t>At Aberhill Primary School, reducing the Cost of the School Day is integral to our ongoing improvement work in ensuring wellbeing, equity and inclusion.  Raising attainment and achievement for all. Guided by our values of community, ambition, respect, equity and safety, we are committed to ensuring that every child is safe, included, and able to participate fully in learning and school life.</w:t>
            </w:r>
          </w:p>
          <w:p w14:paraId="7DDA26FE" w14:textId="69B52D36"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We recognise that financial barriers can impact attendance, </w:t>
            </w:r>
            <w:r w:rsidR="01DFA8B9" w:rsidRPr="32FC8CC4">
              <w:rPr>
                <w:rFonts w:ascii="Calibri" w:eastAsia="Calibri" w:hAnsi="Calibri" w:cs="Calibri"/>
                <w:sz w:val="22"/>
                <w:szCs w:val="22"/>
              </w:rPr>
              <w:t>engagement,</w:t>
            </w:r>
            <w:r w:rsidRPr="32FC8CC4">
              <w:rPr>
                <w:rFonts w:ascii="Calibri" w:eastAsia="Calibri" w:hAnsi="Calibri" w:cs="Calibri"/>
                <w:sz w:val="22"/>
                <w:szCs w:val="22"/>
              </w:rPr>
              <w:t xml:space="preserve"> and outcomes. Through a strategic, </w:t>
            </w:r>
            <w:r w:rsidR="17358947" w:rsidRPr="32FC8CC4">
              <w:rPr>
                <w:rFonts w:ascii="Calibri" w:eastAsia="Calibri" w:hAnsi="Calibri" w:cs="Calibri"/>
                <w:sz w:val="22"/>
                <w:szCs w:val="22"/>
              </w:rPr>
              <w:t>compassionate,</w:t>
            </w:r>
            <w:r w:rsidRPr="32FC8CC4">
              <w:rPr>
                <w:rFonts w:ascii="Calibri" w:eastAsia="Calibri" w:hAnsi="Calibri" w:cs="Calibri"/>
                <w:sz w:val="22"/>
                <w:szCs w:val="22"/>
              </w:rPr>
              <w:t xml:space="preserve"> and evidence-informed approach, we actively remove these barriers so that all </w:t>
            </w:r>
            <w:r w:rsidR="3E4F7C29" w:rsidRPr="32FC8CC4">
              <w:rPr>
                <w:rFonts w:ascii="Calibri" w:eastAsia="Calibri" w:hAnsi="Calibri" w:cs="Calibri"/>
                <w:sz w:val="22"/>
                <w:szCs w:val="22"/>
              </w:rPr>
              <w:t>learners'</w:t>
            </w:r>
            <w:r w:rsidRPr="32FC8CC4">
              <w:rPr>
                <w:rFonts w:ascii="Calibri" w:eastAsia="Calibri" w:hAnsi="Calibri" w:cs="Calibri"/>
                <w:sz w:val="22"/>
                <w:szCs w:val="22"/>
              </w:rPr>
              <w:t xml:space="preserve"> experience dignity, fairness and success.</w:t>
            </w:r>
          </w:p>
          <w:p w14:paraId="303EB19B" w14:textId="723D4E6D"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Our approach is underpinned by a universal, targeted and </w:t>
            </w:r>
            <w:proofErr w:type="spellStart"/>
            <w:r w:rsidRPr="32FC8CC4">
              <w:rPr>
                <w:rFonts w:ascii="Calibri" w:eastAsia="Calibri" w:hAnsi="Calibri" w:cs="Calibri"/>
                <w:sz w:val="22"/>
                <w:szCs w:val="22"/>
              </w:rPr>
              <w:t>individualised</w:t>
            </w:r>
            <w:proofErr w:type="spellEnd"/>
            <w:r w:rsidRPr="32FC8CC4">
              <w:rPr>
                <w:rFonts w:ascii="Calibri" w:eastAsia="Calibri" w:hAnsi="Calibri" w:cs="Calibri"/>
                <w:sz w:val="22"/>
                <w:szCs w:val="22"/>
              </w:rPr>
              <w:t xml:space="preserve"> model of support, ensuring that the needs of all learners and families are met:</w:t>
            </w:r>
          </w:p>
          <w:p w14:paraId="25C60E5B" w14:textId="1D732330" w:rsidR="00091B5F" w:rsidRPr="00F7530B" w:rsidRDefault="488F74E0" w:rsidP="32FC8CC4">
            <w:pPr>
              <w:pStyle w:val="ListParagraph"/>
              <w:numPr>
                <w:ilvl w:val="0"/>
                <w:numId w:val="11"/>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Universal approaches reduce cost barriers for all, promoting equity and inclusion across the school community.</w:t>
            </w:r>
          </w:p>
          <w:p w14:paraId="192976E0" w14:textId="448CE692" w:rsidR="00091B5F" w:rsidRPr="00F7530B" w:rsidRDefault="488F74E0" w:rsidP="32FC8CC4">
            <w:pPr>
              <w:pStyle w:val="ListParagraph"/>
              <w:numPr>
                <w:ilvl w:val="0"/>
                <w:numId w:val="11"/>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Targeted </w:t>
            </w:r>
            <w:proofErr w:type="gramStart"/>
            <w:r w:rsidRPr="32FC8CC4">
              <w:rPr>
                <w:rFonts w:ascii="Calibri" w:eastAsia="Calibri" w:hAnsi="Calibri" w:cs="Calibri"/>
                <w:sz w:val="22"/>
                <w:szCs w:val="22"/>
              </w:rPr>
              <w:t>supports are</w:t>
            </w:r>
            <w:proofErr w:type="gramEnd"/>
            <w:r w:rsidRPr="32FC8CC4">
              <w:rPr>
                <w:rFonts w:ascii="Calibri" w:eastAsia="Calibri" w:hAnsi="Calibri" w:cs="Calibri"/>
                <w:sz w:val="22"/>
                <w:szCs w:val="22"/>
              </w:rPr>
              <w:t xml:space="preserve"> responsive to emerging needs, enabling timely intervention.</w:t>
            </w:r>
          </w:p>
          <w:p w14:paraId="1996A89D" w14:textId="470C15D3" w:rsidR="00091B5F" w:rsidRPr="00F7530B" w:rsidRDefault="488F74E0" w:rsidP="32FC8CC4">
            <w:pPr>
              <w:pStyle w:val="ListParagraph"/>
              <w:numPr>
                <w:ilvl w:val="0"/>
                <w:numId w:val="11"/>
              </w:numPr>
              <w:spacing w:after="0" w:line="300" w:lineRule="auto"/>
              <w:textAlignment w:val="baseline"/>
              <w:rPr>
                <w:rFonts w:ascii="Calibri" w:eastAsia="Calibri" w:hAnsi="Calibri" w:cs="Calibri"/>
                <w:sz w:val="22"/>
                <w:szCs w:val="22"/>
              </w:rPr>
            </w:pPr>
            <w:proofErr w:type="spellStart"/>
            <w:r w:rsidRPr="32FC8CC4">
              <w:rPr>
                <w:rFonts w:ascii="Calibri" w:eastAsia="Calibri" w:hAnsi="Calibri" w:cs="Calibri"/>
                <w:sz w:val="22"/>
                <w:szCs w:val="22"/>
              </w:rPr>
              <w:t>Individualised</w:t>
            </w:r>
            <w:proofErr w:type="spellEnd"/>
            <w:r w:rsidRPr="32FC8CC4">
              <w:rPr>
                <w:rFonts w:ascii="Calibri" w:eastAsia="Calibri" w:hAnsi="Calibri" w:cs="Calibri"/>
                <w:sz w:val="22"/>
                <w:szCs w:val="22"/>
              </w:rPr>
              <w:t xml:space="preserve"> support is provided sensitively and discreetly, ensuring children and families feel respected and supported.</w:t>
            </w:r>
          </w:p>
          <w:p w14:paraId="6B393107" w14:textId="26394CE6" w:rsidR="00091B5F" w:rsidRPr="00F7530B" w:rsidRDefault="00091B5F" w:rsidP="32FC8CC4">
            <w:pPr>
              <w:pStyle w:val="ListParagraph"/>
              <w:spacing w:after="0" w:line="300" w:lineRule="auto"/>
              <w:textAlignment w:val="baseline"/>
              <w:rPr>
                <w:rFonts w:ascii="Calibri" w:eastAsia="Calibri" w:hAnsi="Calibri" w:cs="Calibri"/>
                <w:sz w:val="22"/>
                <w:szCs w:val="22"/>
              </w:rPr>
            </w:pPr>
          </w:p>
          <w:p w14:paraId="7EDD5997" w14:textId="600789EE"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This structured approach ensures that every child can attend, engage and achieve, while promoting equity in outcomes and sustained participation.</w:t>
            </w:r>
          </w:p>
          <w:p w14:paraId="68E3056B" w14:textId="676236A1" w:rsidR="00091B5F" w:rsidRPr="00F7530B" w:rsidRDefault="2EAC5731" w:rsidP="32FC8CC4">
            <w:pPr>
              <w:pStyle w:val="Heading2"/>
              <w:spacing w:after="0" w:line="300" w:lineRule="auto"/>
              <w:textAlignment w:val="baseline"/>
              <w:rPr>
                <w:rFonts w:ascii="Calibri" w:eastAsia="Calibri" w:hAnsi="Calibri" w:cs="Calibri"/>
                <w:b/>
                <w:bCs/>
                <w:color w:val="auto"/>
                <w:sz w:val="22"/>
                <w:szCs w:val="22"/>
                <w:u w:val="single"/>
              </w:rPr>
            </w:pPr>
            <w:r w:rsidRPr="32FC8CC4">
              <w:rPr>
                <w:rFonts w:ascii="Calibri" w:eastAsia="Calibri" w:hAnsi="Calibri" w:cs="Calibri"/>
                <w:b/>
                <w:bCs/>
                <w:color w:val="auto"/>
                <w:sz w:val="22"/>
                <w:szCs w:val="22"/>
                <w:u w:val="single"/>
              </w:rPr>
              <w:t xml:space="preserve"> </w:t>
            </w:r>
            <w:r w:rsidR="488F74E0" w:rsidRPr="32FC8CC4">
              <w:rPr>
                <w:rFonts w:ascii="Calibri" w:eastAsia="Calibri" w:hAnsi="Calibri" w:cs="Calibri"/>
                <w:b/>
                <w:bCs/>
                <w:color w:val="auto"/>
                <w:sz w:val="22"/>
                <w:szCs w:val="22"/>
                <w:u w:val="single"/>
              </w:rPr>
              <w:t>Delivering Equity Through Action</w:t>
            </w:r>
          </w:p>
          <w:p w14:paraId="6F4AFF36" w14:textId="364BB7AE" w:rsidR="00091B5F" w:rsidRPr="00F7530B" w:rsidRDefault="488F74E0" w:rsidP="32FC8CC4">
            <w:pPr>
              <w:pStyle w:val="Heading3"/>
              <w:spacing w:after="0" w:line="300" w:lineRule="auto"/>
              <w:textAlignment w:val="baseline"/>
              <w:rPr>
                <w:rFonts w:ascii="Calibri" w:eastAsia="Calibri" w:hAnsi="Calibri" w:cs="Calibri"/>
                <w:color w:val="auto"/>
                <w:sz w:val="22"/>
                <w:szCs w:val="22"/>
                <w:u w:val="single"/>
              </w:rPr>
            </w:pPr>
            <w:r w:rsidRPr="32FC8CC4">
              <w:rPr>
                <w:rFonts w:ascii="Calibri" w:eastAsia="Calibri" w:hAnsi="Calibri" w:cs="Calibri"/>
                <w:color w:val="auto"/>
                <w:sz w:val="22"/>
                <w:szCs w:val="22"/>
                <w:u w:val="single"/>
              </w:rPr>
              <w:t xml:space="preserve">Safe, Healthy and Ready to Learn </w:t>
            </w:r>
          </w:p>
          <w:p w14:paraId="7841C855" w14:textId="03A10C1F"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Our universal free breakfast club ensures all children begin the day nourished, settled and ready to learn, supporting wellbeing across SHANARRI indicators. Funded through our pupil-led tuck shop, this initiative also promotes ambition, responsibility </w:t>
            </w:r>
            <w:proofErr w:type="gramStart"/>
            <w:r w:rsidRPr="32FC8CC4">
              <w:rPr>
                <w:rFonts w:ascii="Calibri" w:eastAsia="Calibri" w:hAnsi="Calibri" w:cs="Calibri"/>
                <w:sz w:val="22"/>
                <w:szCs w:val="22"/>
              </w:rPr>
              <w:t>and learner</w:t>
            </w:r>
            <w:proofErr w:type="gramEnd"/>
            <w:r w:rsidRPr="32FC8CC4">
              <w:rPr>
                <w:rFonts w:ascii="Calibri" w:eastAsia="Calibri" w:hAnsi="Calibri" w:cs="Calibri"/>
                <w:sz w:val="22"/>
                <w:szCs w:val="22"/>
              </w:rPr>
              <w:t xml:space="preserve"> leadership, contributing to improved attendance, punctuality and engagement.</w:t>
            </w:r>
          </w:p>
          <w:p w14:paraId="335C9DBA" w14:textId="19CBF66D" w:rsidR="00091B5F" w:rsidRPr="00F7530B" w:rsidRDefault="488F74E0" w:rsidP="32FC8CC4">
            <w:pPr>
              <w:pStyle w:val="Heading3"/>
              <w:spacing w:after="0" w:line="300" w:lineRule="auto"/>
              <w:textAlignment w:val="baseline"/>
              <w:rPr>
                <w:rFonts w:ascii="Calibri" w:eastAsia="Calibri" w:hAnsi="Calibri" w:cs="Calibri"/>
                <w:color w:val="auto"/>
                <w:sz w:val="22"/>
                <w:szCs w:val="22"/>
                <w:u w:val="single"/>
              </w:rPr>
            </w:pPr>
            <w:r w:rsidRPr="32FC8CC4">
              <w:rPr>
                <w:rFonts w:ascii="Calibri" w:eastAsia="Calibri" w:hAnsi="Calibri" w:cs="Calibri"/>
                <w:color w:val="auto"/>
                <w:sz w:val="22"/>
                <w:szCs w:val="22"/>
                <w:u w:val="single"/>
              </w:rPr>
              <w:t xml:space="preserve">Respect, Inclusion and Dignity </w:t>
            </w:r>
          </w:p>
          <w:p w14:paraId="3885DE40" w14:textId="25A6E2F2"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Our </w:t>
            </w:r>
            <w:r w:rsidRPr="32FC8CC4">
              <w:rPr>
                <w:rFonts w:ascii="Calibri" w:eastAsia="Calibri" w:hAnsi="Calibri" w:cs="Calibri"/>
                <w:i/>
                <w:iCs/>
                <w:sz w:val="22"/>
                <w:szCs w:val="22"/>
              </w:rPr>
              <w:t>“</w:t>
            </w:r>
            <w:r w:rsidRPr="32FC8CC4">
              <w:rPr>
                <w:rFonts w:ascii="Calibri" w:eastAsia="Calibri" w:hAnsi="Calibri" w:cs="Calibri"/>
                <w:sz w:val="22"/>
                <w:szCs w:val="22"/>
              </w:rPr>
              <w:t xml:space="preserve">New to You” preloved clothing initiative reflects our commitment to respect and community. Delivered in partnership with families, this provides accessible, high-quality school clothing in a dignified and sustainable way. This removes stigma and financial pressure, strengthening confidence, </w:t>
            </w:r>
            <w:r w:rsidR="08EF08C7" w:rsidRPr="32FC8CC4">
              <w:rPr>
                <w:rFonts w:ascii="Calibri" w:eastAsia="Calibri" w:hAnsi="Calibri" w:cs="Calibri"/>
                <w:sz w:val="22"/>
                <w:szCs w:val="22"/>
              </w:rPr>
              <w:t>inclusion,</w:t>
            </w:r>
            <w:r w:rsidRPr="32FC8CC4">
              <w:rPr>
                <w:rFonts w:ascii="Calibri" w:eastAsia="Calibri" w:hAnsi="Calibri" w:cs="Calibri"/>
                <w:sz w:val="22"/>
                <w:szCs w:val="22"/>
              </w:rPr>
              <w:t xml:space="preserve"> and a strong sense of belonging.</w:t>
            </w:r>
          </w:p>
          <w:p w14:paraId="1D6F8069" w14:textId="6B50FF6C" w:rsidR="00091B5F" w:rsidRPr="00F7530B" w:rsidRDefault="488F74E0" w:rsidP="32FC8CC4">
            <w:pPr>
              <w:pStyle w:val="Heading3"/>
              <w:spacing w:after="0" w:line="300" w:lineRule="auto"/>
              <w:textAlignment w:val="baseline"/>
              <w:rPr>
                <w:rFonts w:ascii="Calibri" w:eastAsia="Calibri" w:hAnsi="Calibri" w:cs="Calibri"/>
                <w:color w:val="auto"/>
                <w:sz w:val="22"/>
                <w:szCs w:val="22"/>
                <w:u w:val="single"/>
              </w:rPr>
            </w:pPr>
            <w:r w:rsidRPr="32FC8CC4">
              <w:rPr>
                <w:rFonts w:ascii="Calibri" w:eastAsia="Calibri" w:hAnsi="Calibri" w:cs="Calibri"/>
                <w:color w:val="auto"/>
                <w:sz w:val="22"/>
                <w:szCs w:val="22"/>
                <w:u w:val="single"/>
              </w:rPr>
              <w:t xml:space="preserve">Equity of Access and Achievement </w:t>
            </w:r>
          </w:p>
          <w:p w14:paraId="3ED371A7" w14:textId="64FB6ECB"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All school excursions</w:t>
            </w:r>
            <w:r w:rsidR="2EB584DB" w:rsidRPr="32FC8CC4">
              <w:rPr>
                <w:rFonts w:ascii="Calibri" w:eastAsia="Calibri" w:hAnsi="Calibri" w:cs="Calibri"/>
                <w:sz w:val="22"/>
                <w:szCs w:val="22"/>
              </w:rPr>
              <w:t xml:space="preserve"> and</w:t>
            </w:r>
            <w:r w:rsidRPr="32FC8CC4">
              <w:rPr>
                <w:rFonts w:ascii="Calibri" w:eastAsia="Calibri" w:hAnsi="Calibri" w:cs="Calibri"/>
                <w:sz w:val="22"/>
                <w:szCs w:val="22"/>
              </w:rPr>
              <w:t xml:space="preserve"> </w:t>
            </w:r>
            <w:r w:rsidR="003E4F0F" w:rsidRPr="32FC8CC4">
              <w:rPr>
                <w:rFonts w:ascii="Calibri" w:eastAsia="Calibri" w:hAnsi="Calibri" w:cs="Calibri"/>
                <w:sz w:val="22"/>
                <w:szCs w:val="22"/>
              </w:rPr>
              <w:t>after-school</w:t>
            </w:r>
            <w:r w:rsidR="6976503C" w:rsidRPr="32FC8CC4">
              <w:rPr>
                <w:rFonts w:ascii="Calibri" w:eastAsia="Calibri" w:hAnsi="Calibri" w:cs="Calibri"/>
                <w:sz w:val="22"/>
                <w:szCs w:val="22"/>
              </w:rPr>
              <w:t xml:space="preserve"> </w:t>
            </w:r>
            <w:r w:rsidR="5F1DA12E" w:rsidRPr="32FC8CC4">
              <w:rPr>
                <w:rFonts w:ascii="Calibri" w:eastAsia="Calibri" w:hAnsi="Calibri" w:cs="Calibri"/>
                <w:sz w:val="22"/>
                <w:szCs w:val="22"/>
              </w:rPr>
              <w:t>activities are</w:t>
            </w:r>
            <w:r w:rsidRPr="32FC8CC4">
              <w:rPr>
                <w:rFonts w:ascii="Calibri" w:eastAsia="Calibri" w:hAnsi="Calibri" w:cs="Calibri"/>
                <w:sz w:val="22"/>
                <w:szCs w:val="22"/>
              </w:rPr>
              <w:t xml:space="preserve"> fully funded to ensure equitable access to rich learning opportunities. </w:t>
            </w:r>
            <w:r w:rsidR="177BE88B" w:rsidRPr="32FC8CC4">
              <w:rPr>
                <w:rFonts w:ascii="Calibri" w:eastAsia="Calibri" w:hAnsi="Calibri" w:cs="Calibri"/>
                <w:sz w:val="22"/>
                <w:szCs w:val="22"/>
              </w:rPr>
              <w:t xml:space="preserve"> Residential experiences</w:t>
            </w:r>
            <w:r w:rsidR="2565A32D" w:rsidRPr="32FC8CC4">
              <w:rPr>
                <w:rFonts w:ascii="Calibri" w:eastAsia="Calibri" w:hAnsi="Calibri" w:cs="Calibri"/>
                <w:sz w:val="22"/>
                <w:szCs w:val="22"/>
              </w:rPr>
              <w:t xml:space="preserve"> are also supported as Aberhill provides free transportation for all children and in </w:t>
            </w:r>
            <w:r w:rsidR="2D4836D1" w:rsidRPr="32FC8CC4">
              <w:rPr>
                <w:rFonts w:ascii="Calibri" w:eastAsia="Calibri" w:hAnsi="Calibri" w:cs="Calibri"/>
                <w:sz w:val="22"/>
                <w:szCs w:val="22"/>
              </w:rPr>
              <w:t>terms</w:t>
            </w:r>
            <w:r w:rsidR="2565A32D" w:rsidRPr="32FC8CC4">
              <w:rPr>
                <w:rFonts w:ascii="Calibri" w:eastAsia="Calibri" w:hAnsi="Calibri" w:cs="Calibri"/>
                <w:sz w:val="22"/>
                <w:szCs w:val="22"/>
              </w:rPr>
              <w:t xml:space="preserve"> of the full experience there is a payment plan scheme in place to support affordability. </w:t>
            </w:r>
            <w:r w:rsidR="0C2EDA48" w:rsidRPr="32FC8CC4">
              <w:rPr>
                <w:rFonts w:ascii="Calibri" w:eastAsia="Calibri" w:hAnsi="Calibri" w:cs="Calibri"/>
                <w:sz w:val="22"/>
                <w:szCs w:val="22"/>
              </w:rPr>
              <w:t xml:space="preserve">We provide the experience of a whole school trip for children and families annually, which is also fully funded. </w:t>
            </w:r>
            <w:r w:rsidR="2565A32D" w:rsidRPr="32FC8CC4">
              <w:rPr>
                <w:rFonts w:ascii="Calibri" w:eastAsia="Calibri" w:hAnsi="Calibri" w:cs="Calibri"/>
                <w:sz w:val="22"/>
                <w:szCs w:val="22"/>
              </w:rPr>
              <w:t xml:space="preserve">In mitigating </w:t>
            </w:r>
            <w:r w:rsidR="733CD3E9" w:rsidRPr="32FC8CC4">
              <w:rPr>
                <w:rFonts w:ascii="Calibri" w:eastAsia="Calibri" w:hAnsi="Calibri" w:cs="Calibri"/>
                <w:sz w:val="22"/>
                <w:szCs w:val="22"/>
              </w:rPr>
              <w:t>circumstances,</w:t>
            </w:r>
            <w:r w:rsidR="2565A32D" w:rsidRPr="32FC8CC4">
              <w:rPr>
                <w:rFonts w:ascii="Calibri" w:eastAsia="Calibri" w:hAnsi="Calibri" w:cs="Calibri"/>
                <w:sz w:val="22"/>
                <w:szCs w:val="22"/>
              </w:rPr>
              <w:t xml:space="preserve"> </w:t>
            </w:r>
            <w:r w:rsidR="09B0CBC6" w:rsidRPr="32FC8CC4">
              <w:rPr>
                <w:rFonts w:ascii="Calibri" w:eastAsia="Calibri" w:hAnsi="Calibri" w:cs="Calibri"/>
                <w:sz w:val="22"/>
                <w:szCs w:val="22"/>
              </w:rPr>
              <w:t>alternative</w:t>
            </w:r>
            <w:r w:rsidR="2565A32D" w:rsidRPr="32FC8CC4">
              <w:rPr>
                <w:rFonts w:ascii="Calibri" w:eastAsia="Calibri" w:hAnsi="Calibri" w:cs="Calibri"/>
                <w:sz w:val="22"/>
                <w:szCs w:val="22"/>
              </w:rPr>
              <w:t xml:space="preserve"> f</w:t>
            </w:r>
            <w:r w:rsidR="6E507F0E" w:rsidRPr="32FC8CC4">
              <w:rPr>
                <w:rFonts w:ascii="Calibri" w:eastAsia="Calibri" w:hAnsi="Calibri" w:cs="Calibri"/>
                <w:sz w:val="22"/>
                <w:szCs w:val="22"/>
              </w:rPr>
              <w:t xml:space="preserve">unding is also </w:t>
            </w:r>
            <w:r w:rsidR="4C27740E" w:rsidRPr="32FC8CC4">
              <w:rPr>
                <w:rFonts w:ascii="Calibri" w:eastAsia="Calibri" w:hAnsi="Calibri" w:cs="Calibri"/>
                <w:sz w:val="22"/>
                <w:szCs w:val="22"/>
              </w:rPr>
              <w:t>sought</w:t>
            </w:r>
            <w:r w:rsidR="6E507F0E" w:rsidRPr="32FC8CC4">
              <w:rPr>
                <w:rFonts w:ascii="Calibri" w:eastAsia="Calibri" w:hAnsi="Calibri" w:cs="Calibri"/>
                <w:sz w:val="22"/>
                <w:szCs w:val="22"/>
              </w:rPr>
              <w:t xml:space="preserve"> to ensure</w:t>
            </w:r>
            <w:r w:rsidR="177BE88B" w:rsidRPr="32FC8CC4">
              <w:rPr>
                <w:rFonts w:ascii="Calibri" w:eastAsia="Calibri" w:hAnsi="Calibri" w:cs="Calibri"/>
                <w:sz w:val="22"/>
                <w:szCs w:val="22"/>
              </w:rPr>
              <w:t xml:space="preserve"> this</w:t>
            </w:r>
            <w:r w:rsidRPr="32FC8CC4">
              <w:rPr>
                <w:rFonts w:ascii="Calibri" w:eastAsia="Calibri" w:hAnsi="Calibri" w:cs="Calibri"/>
                <w:sz w:val="22"/>
                <w:szCs w:val="22"/>
              </w:rPr>
              <w:t xml:space="preserve"> enables every learner to develop skills for learning, life and work, enhancing confidence, aspiration and attainment, regardless of financial </w:t>
            </w:r>
            <w:r w:rsidR="7625D3BC" w:rsidRPr="32FC8CC4">
              <w:rPr>
                <w:rFonts w:ascii="Calibri" w:eastAsia="Calibri" w:hAnsi="Calibri" w:cs="Calibri"/>
                <w:sz w:val="22"/>
                <w:szCs w:val="22"/>
              </w:rPr>
              <w:t>circumstances</w:t>
            </w:r>
            <w:r w:rsidRPr="32FC8CC4">
              <w:rPr>
                <w:rFonts w:ascii="Calibri" w:eastAsia="Calibri" w:hAnsi="Calibri" w:cs="Calibri"/>
                <w:sz w:val="22"/>
                <w:szCs w:val="22"/>
              </w:rPr>
              <w:t>.</w:t>
            </w:r>
            <w:r w:rsidR="73D9E928" w:rsidRPr="32FC8CC4">
              <w:rPr>
                <w:rFonts w:ascii="Calibri" w:eastAsia="Calibri" w:hAnsi="Calibri" w:cs="Calibri"/>
                <w:sz w:val="22"/>
                <w:szCs w:val="22"/>
              </w:rPr>
              <w:t xml:space="preserve"> </w:t>
            </w:r>
          </w:p>
          <w:p w14:paraId="168D50E6" w14:textId="5A469124" w:rsidR="00091B5F" w:rsidRPr="00F7530B" w:rsidRDefault="488F74E0" w:rsidP="32FC8CC4">
            <w:pPr>
              <w:pStyle w:val="Heading2"/>
              <w:spacing w:after="0" w:line="300" w:lineRule="auto"/>
              <w:textAlignment w:val="baseline"/>
              <w:rPr>
                <w:rFonts w:ascii="Calibri" w:eastAsia="Calibri" w:hAnsi="Calibri" w:cs="Calibri"/>
                <w:color w:val="auto"/>
                <w:sz w:val="22"/>
                <w:szCs w:val="22"/>
                <w:u w:val="single"/>
              </w:rPr>
            </w:pPr>
            <w:r w:rsidRPr="32FC8CC4">
              <w:rPr>
                <w:rFonts w:ascii="Calibri" w:eastAsia="Calibri" w:hAnsi="Calibri" w:cs="Calibri"/>
                <w:color w:val="auto"/>
                <w:sz w:val="22"/>
                <w:szCs w:val="22"/>
                <w:u w:val="single"/>
              </w:rPr>
              <w:t xml:space="preserve">Proactive Planning for Inclusion </w:t>
            </w:r>
          </w:p>
          <w:p w14:paraId="67931F59" w14:textId="1FF08E4C"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Cost of the School Day is embedded within our ongoing strategic planning cycle. At the start of each session, we rigorously review planned activities to:</w:t>
            </w:r>
          </w:p>
          <w:p w14:paraId="2A0CE36F" w14:textId="58987E51" w:rsidR="00091B5F" w:rsidRPr="00F7530B" w:rsidRDefault="488F74E0" w:rsidP="32FC8CC4">
            <w:pPr>
              <w:pStyle w:val="ListParagraph"/>
              <w:numPr>
                <w:ilvl w:val="0"/>
                <w:numId w:val="10"/>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Identify and reduce potential financial barriers</w:t>
            </w:r>
          </w:p>
          <w:p w14:paraId="46947571" w14:textId="0FC0187F" w:rsidR="00091B5F" w:rsidRPr="00F7530B" w:rsidRDefault="488F74E0" w:rsidP="32FC8CC4">
            <w:pPr>
              <w:pStyle w:val="ListParagraph"/>
              <w:numPr>
                <w:ilvl w:val="0"/>
                <w:numId w:val="10"/>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Apply an equity lens to decision-making</w:t>
            </w:r>
          </w:p>
          <w:p w14:paraId="5B490CA2" w14:textId="52606CED" w:rsidR="00091B5F" w:rsidRPr="00F7530B" w:rsidRDefault="488F74E0" w:rsidP="32FC8CC4">
            <w:pPr>
              <w:pStyle w:val="ListParagraph"/>
              <w:numPr>
                <w:ilvl w:val="0"/>
                <w:numId w:val="10"/>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lastRenderedPageBreak/>
              <w:t>Ensure that no child is excluded from any aspect of school life</w:t>
            </w:r>
          </w:p>
          <w:p w14:paraId="1F4AA03A" w14:textId="2D3DC7E7" w:rsidR="00091B5F" w:rsidRPr="00F7530B" w:rsidRDefault="00091B5F" w:rsidP="32FC8CC4">
            <w:pPr>
              <w:pStyle w:val="ListParagraph"/>
              <w:spacing w:after="0" w:line="300" w:lineRule="auto"/>
              <w:textAlignment w:val="baseline"/>
              <w:rPr>
                <w:rFonts w:ascii="Calibri" w:eastAsia="Calibri" w:hAnsi="Calibri" w:cs="Calibri"/>
                <w:sz w:val="22"/>
                <w:szCs w:val="22"/>
              </w:rPr>
            </w:pPr>
          </w:p>
          <w:p w14:paraId="431A7F40" w14:textId="7DE0F760" w:rsidR="00091B5F" w:rsidRPr="00F7530B" w:rsidRDefault="488F74E0"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This proactive approach reflects our commitment to fairness, </w:t>
            </w:r>
            <w:r w:rsidR="7C6E996C" w:rsidRPr="32FC8CC4">
              <w:rPr>
                <w:rFonts w:ascii="Calibri" w:eastAsia="Calibri" w:hAnsi="Calibri" w:cs="Calibri"/>
                <w:sz w:val="22"/>
                <w:szCs w:val="22"/>
              </w:rPr>
              <w:t>inclusion,</w:t>
            </w:r>
            <w:r w:rsidRPr="32FC8CC4">
              <w:rPr>
                <w:rFonts w:ascii="Calibri" w:eastAsia="Calibri" w:hAnsi="Calibri" w:cs="Calibri"/>
                <w:sz w:val="22"/>
                <w:szCs w:val="22"/>
              </w:rPr>
              <w:t xml:space="preserve"> and high expectations, ensuring alignment with our vision and values</w:t>
            </w:r>
            <w:r w:rsidR="5A0DED32" w:rsidRPr="32FC8CC4">
              <w:rPr>
                <w:rFonts w:ascii="Calibri" w:eastAsia="Calibri" w:hAnsi="Calibri" w:cs="Calibri"/>
                <w:sz w:val="22"/>
                <w:szCs w:val="22"/>
              </w:rPr>
              <w:t>.</w:t>
            </w:r>
          </w:p>
          <w:p w14:paraId="786C826F" w14:textId="1179E468" w:rsidR="00091B5F" w:rsidRPr="00F7530B" w:rsidRDefault="00091B5F" w:rsidP="32FC8CC4">
            <w:pPr>
              <w:spacing w:after="0" w:line="240" w:lineRule="auto"/>
              <w:textAlignment w:val="baseline"/>
              <w:rPr>
                <w:rFonts w:ascii="Calibri" w:eastAsia="Times New Roman" w:hAnsi="Calibri" w:cs="Calibri"/>
                <w:sz w:val="28"/>
                <w:szCs w:val="28"/>
                <w:lang w:eastAsia="en-GB"/>
              </w:rPr>
            </w:pPr>
          </w:p>
        </w:tc>
      </w:tr>
      <w:tr w:rsidR="00091B5F" w:rsidRPr="00F7530B" w14:paraId="5243D70D" w14:textId="77777777" w:rsidTr="3A9B3112">
        <w:trPr>
          <w:trHeight w:val="840"/>
        </w:trPr>
        <w:tc>
          <w:tcPr>
            <w:tcW w:w="15026" w:type="dxa"/>
            <w:gridSpan w:val="2"/>
            <w:tcBorders>
              <w:top w:val="single" w:sz="6" w:space="0" w:color="auto"/>
              <w:left w:val="double" w:sz="12" w:space="0" w:color="auto"/>
              <w:bottom w:val="single" w:sz="6" w:space="0" w:color="auto"/>
            </w:tcBorders>
            <w:vAlign w:val="center"/>
            <w:hideMark/>
          </w:tcPr>
          <w:p w14:paraId="7EC17F61" w14:textId="77777777" w:rsidR="00091B5F" w:rsidRPr="00F7530B" w:rsidRDefault="00091B5F" w:rsidP="00D025AD">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b/>
                <w:bCs/>
                <w:sz w:val="28"/>
                <w:szCs w:val="28"/>
                <w:lang w:eastAsia="en-GB"/>
              </w:rPr>
              <w:lastRenderedPageBreak/>
              <w:t>Stakeholder engagement </w:t>
            </w:r>
            <w:r w:rsidRPr="00F7530B">
              <w:rPr>
                <w:rFonts w:ascii="Calibri" w:eastAsia="Times New Roman" w:hAnsi="Calibri" w:cs="Calibri"/>
                <w:sz w:val="28"/>
                <w:szCs w:val="28"/>
                <w:lang w:eastAsia="en-GB"/>
              </w:rPr>
              <w:t> </w:t>
            </w:r>
          </w:p>
          <w:p w14:paraId="6040B0A3" w14:textId="77777777" w:rsidR="00091B5F" w:rsidRPr="00F7530B" w:rsidRDefault="00091B5F" w:rsidP="00D025AD">
            <w:pPr>
              <w:spacing w:after="0" w:line="240" w:lineRule="auto"/>
              <w:textAlignment w:val="baseline"/>
              <w:rPr>
                <w:rFonts w:ascii="Calibri" w:eastAsia="Times New Roman" w:hAnsi="Calibri" w:cs="Calibri"/>
                <w:sz w:val="18"/>
                <w:szCs w:val="18"/>
                <w:lang w:eastAsia="en-GB"/>
              </w:rPr>
            </w:pPr>
            <w:r w:rsidRPr="00F7530B">
              <w:rPr>
                <w:rFonts w:ascii="Calibri" w:eastAsia="Times New Roman" w:hAnsi="Calibri" w:cs="Calibri"/>
                <w:sz w:val="20"/>
                <w:szCs w:val="20"/>
                <w:lang w:eastAsia="en-GB"/>
              </w:rPr>
              <w:t>(in what ways have you engaged with your stakeholders – children/parents/community etc.) </w:t>
            </w:r>
          </w:p>
        </w:tc>
      </w:tr>
      <w:tr w:rsidR="00091B5F" w:rsidRPr="00F7530B" w14:paraId="75E4FAD5" w14:textId="77777777" w:rsidTr="3A9B3112">
        <w:trPr>
          <w:trHeight w:val="1695"/>
        </w:trPr>
        <w:tc>
          <w:tcPr>
            <w:tcW w:w="15026" w:type="dxa"/>
            <w:gridSpan w:val="2"/>
            <w:tcBorders>
              <w:top w:val="single" w:sz="6" w:space="0" w:color="auto"/>
              <w:left w:val="double" w:sz="12" w:space="0" w:color="auto"/>
              <w:bottom w:val="double" w:sz="12" w:space="0" w:color="auto"/>
            </w:tcBorders>
            <w:vAlign w:val="center"/>
            <w:hideMark/>
          </w:tcPr>
          <w:p w14:paraId="0F9DFAD2" w14:textId="407C734B" w:rsidR="00091B5F" w:rsidRPr="00F7530B" w:rsidRDefault="0C3FD4D8"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Stakeholder engagement at Aberhill Primary School is strategically embedded within ongoing self-evaluation and improvement processes. Views are gathered systematically through the Parent Council and a range of inclusive methods, including digital consultation, parental engagement opportunities, and the annual SQR/SIP process, ensuring that feedback meaningfully informs school priorities. This is complemented by consistent partnership working, with Educational Psychologist input and wider partner feedback actively incorporated into continuous improvement cycles. Together, these approaches ensure that planning is evidence-informed, responsive, and focused on improving outcomes for all children.</w:t>
            </w:r>
          </w:p>
        </w:tc>
      </w:tr>
    </w:tbl>
    <w:p w14:paraId="5BFF6074" w14:textId="3FE33B4E" w:rsidR="32FC8CC4" w:rsidRDefault="32FC8CC4" w:rsidP="2FAF4B55">
      <w:pPr>
        <w:rPr>
          <w:rFonts w:ascii="Calibri" w:hAnsi="Calibri" w:cs="Calibri"/>
          <w:b/>
          <w:bCs/>
        </w:rPr>
      </w:pPr>
    </w:p>
    <w:p w14:paraId="25DA0424" w14:textId="77777777" w:rsidR="00091B5F" w:rsidRPr="00F7530B" w:rsidRDefault="00091B5F" w:rsidP="00091B5F">
      <w:pPr>
        <w:ind w:firstLine="720"/>
        <w:rPr>
          <w:rFonts w:ascii="Calibri" w:hAnsi="Calibri" w:cs="Calibri"/>
          <w:b/>
          <w:bCs/>
        </w:rPr>
      </w:pPr>
    </w:p>
    <w:tbl>
      <w:tblPr>
        <w:tblW w:w="15027" w:type="dxa"/>
        <w:tblInd w:w="-6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64"/>
        <w:gridCol w:w="4342"/>
        <w:gridCol w:w="428"/>
        <w:gridCol w:w="3153"/>
        <w:gridCol w:w="3540"/>
      </w:tblGrid>
      <w:tr w:rsidR="00091B5F" w:rsidRPr="0051545A" w14:paraId="6BFABF99" w14:textId="77777777" w:rsidTr="6D826A29">
        <w:trPr>
          <w:trHeight w:val="555"/>
        </w:trPr>
        <w:tc>
          <w:tcPr>
            <w:tcW w:w="8334" w:type="dxa"/>
            <w:gridSpan w:val="3"/>
            <w:tcBorders>
              <w:top w:val="double" w:sz="12" w:space="0" w:color="auto"/>
              <w:left w:val="double" w:sz="12" w:space="0" w:color="auto"/>
              <w:bottom w:val="single" w:sz="6" w:space="0" w:color="auto"/>
              <w:right w:val="single" w:sz="6" w:space="0" w:color="auto"/>
            </w:tcBorders>
            <w:vAlign w:val="center"/>
            <w:hideMark/>
          </w:tcPr>
          <w:p w14:paraId="49E1812B" w14:textId="77777777" w:rsidR="00091B5F" w:rsidRPr="00A24C90" w:rsidRDefault="00091B5F" w:rsidP="00D025AD">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Rationale</w:t>
            </w:r>
            <w:r w:rsidRPr="00A24C90">
              <w:rPr>
                <w:rFonts w:ascii="Calibri" w:eastAsia="Times New Roman" w:hAnsi="Calibri" w:cs="Calibri"/>
                <w:color w:val="000000"/>
                <w:sz w:val="28"/>
                <w:szCs w:val="28"/>
                <w:lang w:eastAsia="en-GB"/>
              </w:rPr>
              <w:t> </w:t>
            </w:r>
          </w:p>
          <w:p w14:paraId="6B252037" w14:textId="77777777" w:rsidR="00091B5F" w:rsidRPr="00A24C90" w:rsidRDefault="00091B5F" w:rsidP="00D025AD">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(what poverty-related attainment gap are you trying to address?)  </w:t>
            </w:r>
          </w:p>
          <w:p w14:paraId="0A51D6C5" w14:textId="77777777" w:rsidR="00091B5F" w:rsidRPr="00A24C90" w:rsidRDefault="00091B5F" w:rsidP="00D025AD">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0"/>
                <w:szCs w:val="20"/>
                <w:lang w:eastAsia="en-GB"/>
              </w:rPr>
              <w:t>This does not all have to have a PEF cost</w:t>
            </w:r>
            <w:r w:rsidRPr="00A24C90">
              <w:rPr>
                <w:rFonts w:ascii="Calibri" w:eastAsia="Times New Roman" w:hAnsi="Calibri" w:cs="Calibri"/>
                <w:color w:val="000000"/>
                <w:sz w:val="20"/>
                <w:szCs w:val="20"/>
                <w:lang w:eastAsia="en-GB"/>
              </w:rPr>
              <w:t> </w:t>
            </w:r>
          </w:p>
        </w:tc>
        <w:tc>
          <w:tcPr>
            <w:tcW w:w="6693" w:type="dxa"/>
            <w:gridSpan w:val="2"/>
            <w:tcBorders>
              <w:top w:val="double" w:sz="12" w:space="0" w:color="auto"/>
              <w:left w:val="single" w:sz="6" w:space="0" w:color="auto"/>
              <w:bottom w:val="single" w:sz="6" w:space="0" w:color="auto"/>
              <w:right w:val="double" w:sz="12" w:space="0" w:color="auto"/>
            </w:tcBorders>
            <w:vAlign w:val="center"/>
            <w:hideMark/>
          </w:tcPr>
          <w:p w14:paraId="444F0CC1" w14:textId="321A26C2" w:rsidR="00091B5F" w:rsidRPr="00A24C90" w:rsidRDefault="7AEA792A" w:rsidP="32FC8CC4">
            <w:pPr>
              <w:spacing w:after="0" w:line="240" w:lineRule="auto"/>
              <w:textAlignment w:val="baseline"/>
              <w:rPr>
                <w:rFonts w:ascii="Calibri" w:eastAsia="Times New Roman" w:hAnsi="Calibri" w:cs="Calibri"/>
                <w:sz w:val="18"/>
                <w:szCs w:val="18"/>
                <w:lang w:eastAsia="en-GB"/>
              </w:rPr>
            </w:pPr>
            <w:r w:rsidRPr="32FC8CC4">
              <w:rPr>
                <w:rFonts w:ascii="Calibri" w:eastAsia="Times New Roman" w:hAnsi="Calibri" w:cs="Calibri"/>
                <w:b/>
                <w:bCs/>
                <w:color w:val="000000" w:themeColor="text1"/>
                <w:sz w:val="28"/>
                <w:szCs w:val="28"/>
                <w:lang w:eastAsia="en-GB"/>
              </w:rPr>
              <w:t xml:space="preserve">Amount of Fund allocated (if appropriate) </w:t>
            </w:r>
            <w:r w:rsidR="2BEFDEA6" w:rsidRPr="32FC8CC4">
              <w:rPr>
                <w:rFonts w:ascii="Calibri" w:eastAsia="Times New Roman" w:hAnsi="Calibri" w:cs="Calibri"/>
                <w:b/>
                <w:bCs/>
                <w:sz w:val="28"/>
                <w:szCs w:val="28"/>
                <w:lang w:eastAsia="en-GB"/>
              </w:rPr>
              <w:t>£</w:t>
            </w:r>
            <w:r w:rsidR="2BEFDEA6" w:rsidRPr="32FC8CC4">
              <w:rPr>
                <w:rFonts w:ascii="Calibri" w:eastAsia="Times New Roman" w:hAnsi="Calibri" w:cs="Calibri"/>
                <w:sz w:val="28"/>
                <w:szCs w:val="28"/>
                <w:lang w:eastAsia="en-GB"/>
              </w:rPr>
              <w:t> 172,725</w:t>
            </w:r>
          </w:p>
          <w:p w14:paraId="00A8EF8E" w14:textId="4C611025" w:rsidR="00091B5F" w:rsidRPr="00A24C90" w:rsidRDefault="00091B5F" w:rsidP="32FC8CC4">
            <w:pPr>
              <w:spacing w:after="0" w:line="240" w:lineRule="auto"/>
              <w:textAlignment w:val="baseline"/>
              <w:rPr>
                <w:rFonts w:ascii="Calibri" w:eastAsia="Times New Roman" w:hAnsi="Calibri" w:cs="Calibri"/>
                <w:b/>
                <w:bCs/>
                <w:color w:val="000000" w:themeColor="text1"/>
                <w:sz w:val="28"/>
                <w:szCs w:val="28"/>
                <w:lang w:eastAsia="en-GB"/>
              </w:rPr>
            </w:pPr>
          </w:p>
        </w:tc>
      </w:tr>
      <w:tr w:rsidR="00091B5F" w:rsidRPr="0051545A" w14:paraId="7F74D6BB" w14:textId="77777777" w:rsidTr="6D826A29">
        <w:trPr>
          <w:trHeight w:val="810"/>
        </w:trPr>
        <w:tc>
          <w:tcPr>
            <w:tcW w:w="15027" w:type="dxa"/>
            <w:gridSpan w:val="5"/>
            <w:tcBorders>
              <w:top w:val="single" w:sz="6" w:space="0" w:color="auto"/>
              <w:left w:val="double" w:sz="12" w:space="0" w:color="auto"/>
              <w:bottom w:val="single" w:sz="6" w:space="0" w:color="auto"/>
              <w:right w:val="double" w:sz="12" w:space="0" w:color="auto"/>
            </w:tcBorders>
            <w:vAlign w:val="center"/>
            <w:hideMark/>
          </w:tcPr>
          <w:p w14:paraId="7BE3A22A" w14:textId="04FFB9DB" w:rsidR="00091B5F" w:rsidRPr="00A24C90" w:rsidRDefault="0D2C42CE" w:rsidP="32FC8CC4">
            <w:pPr>
              <w:spacing w:line="300" w:lineRule="auto"/>
              <w:rPr>
                <w:rFonts w:ascii="Calibri" w:eastAsia="Calibri" w:hAnsi="Calibri" w:cs="Calibri"/>
                <w:sz w:val="22"/>
                <w:szCs w:val="22"/>
              </w:rPr>
            </w:pPr>
            <w:r w:rsidRPr="32FC8CC4">
              <w:rPr>
                <w:rFonts w:ascii="Calibri" w:eastAsia="Calibri" w:hAnsi="Calibri" w:cs="Calibri"/>
                <w:sz w:val="22"/>
                <w:szCs w:val="22"/>
              </w:rPr>
              <w:t xml:space="preserve"> Through detailed analysis of attainment, attendance and wellbeing data, alongside professional judgement and meaningful engagement with learners, staff, families and partners, we have identified a sustained poverty-related attainment gap which continues to impact a significant proportion of our school community.</w:t>
            </w:r>
          </w:p>
          <w:p w14:paraId="30D2365F" w14:textId="6D379E5D" w:rsidR="00091B5F" w:rsidRPr="00A24C90" w:rsidRDefault="774915C8" w:rsidP="2FAF4B55">
            <w:pPr>
              <w:spacing w:after="0" w:line="300" w:lineRule="auto"/>
              <w:textAlignment w:val="baseline"/>
              <w:rPr>
                <w:rFonts w:ascii="Calibri" w:eastAsia="Calibri" w:hAnsi="Calibri" w:cs="Calibri"/>
                <w:sz w:val="22"/>
                <w:szCs w:val="22"/>
              </w:rPr>
            </w:pPr>
            <w:r w:rsidRPr="2FAF4B55">
              <w:rPr>
                <w:rFonts w:ascii="Calibri" w:eastAsia="Calibri" w:hAnsi="Calibri" w:cs="Calibri"/>
                <w:sz w:val="22"/>
                <w:szCs w:val="22"/>
              </w:rPr>
              <w:t xml:space="preserve">This evidence demonstrates that socio-economic </w:t>
            </w:r>
            <w:r w:rsidR="384B90D9" w:rsidRPr="2FAF4B55">
              <w:rPr>
                <w:rFonts w:ascii="Calibri" w:eastAsia="Calibri" w:hAnsi="Calibri" w:cs="Calibri"/>
                <w:sz w:val="22"/>
                <w:szCs w:val="22"/>
              </w:rPr>
              <w:t>disadvantages are</w:t>
            </w:r>
            <w:r w:rsidRPr="2FAF4B55">
              <w:rPr>
                <w:rFonts w:ascii="Calibri" w:eastAsia="Calibri" w:hAnsi="Calibri" w:cs="Calibri"/>
                <w:sz w:val="22"/>
                <w:szCs w:val="22"/>
              </w:rPr>
              <w:t xml:space="preserve"> a key factor affecting children’s attendance, </w:t>
            </w:r>
            <w:r w:rsidR="25A93B76" w:rsidRPr="2FAF4B55">
              <w:rPr>
                <w:rFonts w:ascii="Calibri" w:eastAsia="Calibri" w:hAnsi="Calibri" w:cs="Calibri"/>
                <w:sz w:val="22"/>
                <w:szCs w:val="22"/>
              </w:rPr>
              <w:t>engagement,</w:t>
            </w:r>
            <w:r w:rsidRPr="2FAF4B55">
              <w:rPr>
                <w:rFonts w:ascii="Calibri" w:eastAsia="Calibri" w:hAnsi="Calibri" w:cs="Calibri"/>
                <w:sz w:val="22"/>
                <w:szCs w:val="22"/>
              </w:rPr>
              <w:t xml:space="preserve"> and progress over time. </w:t>
            </w:r>
            <w:proofErr w:type="gramStart"/>
            <w:r w:rsidRPr="2FAF4B55">
              <w:rPr>
                <w:rFonts w:ascii="Calibri" w:eastAsia="Calibri" w:hAnsi="Calibri" w:cs="Calibri"/>
                <w:sz w:val="22"/>
                <w:szCs w:val="22"/>
              </w:rPr>
              <w:t>A number of</w:t>
            </w:r>
            <w:proofErr w:type="gramEnd"/>
            <w:r w:rsidRPr="2FAF4B55">
              <w:rPr>
                <w:rFonts w:ascii="Calibri" w:eastAsia="Calibri" w:hAnsi="Calibri" w:cs="Calibri"/>
                <w:sz w:val="22"/>
                <w:szCs w:val="22"/>
              </w:rPr>
              <w:t xml:space="preserve"> learner groups are disproportionately impacted, including </w:t>
            </w:r>
            <w:proofErr w:type="gramStart"/>
            <w:r w:rsidRPr="2FAF4B55">
              <w:rPr>
                <w:rFonts w:ascii="Calibri" w:eastAsia="Calibri" w:hAnsi="Calibri" w:cs="Calibri"/>
                <w:sz w:val="22"/>
                <w:szCs w:val="22"/>
              </w:rPr>
              <w:t>care experienced children</w:t>
            </w:r>
            <w:proofErr w:type="gramEnd"/>
            <w:r w:rsidRPr="2FAF4B55">
              <w:rPr>
                <w:rFonts w:ascii="Calibri" w:eastAsia="Calibri" w:hAnsi="Calibri" w:cs="Calibri"/>
                <w:sz w:val="22"/>
                <w:szCs w:val="22"/>
              </w:rPr>
              <w:t>, young carers and those with additional support needs. These learners are over-represented within lower attainment groups and are more likely to experience disrupted patterns of engagement, which in turn limits their access to high-quality learning opportunities.</w:t>
            </w:r>
            <w:r w:rsidR="39782A65" w:rsidRPr="2FAF4B55">
              <w:rPr>
                <w:rFonts w:ascii="Calibri" w:eastAsia="Calibri" w:hAnsi="Calibri" w:cs="Calibri"/>
                <w:sz w:val="22"/>
                <w:szCs w:val="22"/>
              </w:rPr>
              <w:t xml:space="preserve"> Central to our strategy is the provision of high-quality, </w:t>
            </w:r>
            <w:proofErr w:type="spellStart"/>
            <w:r w:rsidR="39782A65" w:rsidRPr="2FAF4B55">
              <w:rPr>
                <w:rFonts w:ascii="Calibri" w:eastAsia="Calibri" w:hAnsi="Calibri" w:cs="Calibri"/>
                <w:sz w:val="22"/>
                <w:szCs w:val="22"/>
              </w:rPr>
              <w:t>personalised</w:t>
            </w:r>
            <w:proofErr w:type="spellEnd"/>
            <w:r w:rsidR="39782A65" w:rsidRPr="2FAF4B55">
              <w:rPr>
                <w:rFonts w:ascii="Calibri" w:eastAsia="Calibri" w:hAnsi="Calibri" w:cs="Calibri"/>
                <w:sz w:val="22"/>
                <w:szCs w:val="22"/>
              </w:rPr>
              <w:t xml:space="preserve"> support. This includes the implementation of targeted nurture provision through “The Bridge”, which offers a safe, inclusive and responsive environment for </w:t>
            </w:r>
            <w:r w:rsidR="4B20A5C0" w:rsidRPr="2FAF4B55">
              <w:rPr>
                <w:rFonts w:ascii="Calibri" w:eastAsia="Calibri" w:hAnsi="Calibri" w:cs="Calibri"/>
                <w:sz w:val="22"/>
                <w:szCs w:val="22"/>
              </w:rPr>
              <w:t>these children</w:t>
            </w:r>
            <w:r w:rsidR="39782A65" w:rsidRPr="2FAF4B55">
              <w:rPr>
                <w:rFonts w:ascii="Calibri" w:eastAsia="Calibri" w:hAnsi="Calibri" w:cs="Calibri"/>
                <w:sz w:val="22"/>
                <w:szCs w:val="22"/>
              </w:rPr>
              <w:t xml:space="preserve"> who require additional support to manage social, emotional and behavioral barriers to learning. This provision is strategically led to ensure a coherent and data-informed approach, with a clear focus on improving both wellbeing and attainment outcomes.</w:t>
            </w:r>
          </w:p>
          <w:p w14:paraId="2C545AA0" w14:textId="114D741B" w:rsidR="00091B5F" w:rsidRPr="00A24C90" w:rsidRDefault="0D2C42CE"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Our data further highlights that approximately 3</w:t>
            </w:r>
            <w:r w:rsidR="6A3A1E94" w:rsidRPr="32FC8CC4">
              <w:rPr>
                <w:rFonts w:ascii="Calibri" w:eastAsia="Calibri" w:hAnsi="Calibri" w:cs="Calibri"/>
                <w:sz w:val="22"/>
                <w:szCs w:val="22"/>
              </w:rPr>
              <w:t>9%</w:t>
            </w:r>
            <w:r w:rsidRPr="32FC8CC4">
              <w:rPr>
                <w:rFonts w:ascii="Calibri" w:eastAsia="Calibri" w:hAnsi="Calibri" w:cs="Calibri"/>
                <w:sz w:val="22"/>
                <w:szCs w:val="22"/>
              </w:rPr>
              <w:t xml:space="preserve"> of learners (P2–P7) require targeted support to address gaps in literacy, numeracy and communication—skills which are critical for improving life chances and achieving equity. In addition, there is a clear need to accelerate progress within the current P4 cohort, with early </w:t>
            </w:r>
            <w:r w:rsidRPr="32FC8CC4">
              <w:rPr>
                <w:rFonts w:ascii="Calibri" w:eastAsia="Calibri" w:hAnsi="Calibri" w:cs="Calibri"/>
                <w:sz w:val="22"/>
                <w:szCs w:val="22"/>
              </w:rPr>
              <w:lastRenderedPageBreak/>
              <w:t>indicators suggesting a similar trend emerging within P3. These patterns reinforce the need for timely, targeted and sustained interventions to prevent gaps in attainment from widening further.</w:t>
            </w:r>
          </w:p>
          <w:p w14:paraId="41B49A51" w14:textId="5E9140F9" w:rsidR="00091B5F" w:rsidRPr="00A24C90" w:rsidRDefault="0D2C42CE"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In response, our PEF strategy adopts a holistic and preventative approach, recognising that closing the poverty-related attainment gap requires a strong and explicit focus on wellbeing, inclusion and readiness to learn</w:t>
            </w:r>
            <w:r w:rsidR="7A36FE2D" w:rsidRPr="32FC8CC4">
              <w:rPr>
                <w:rFonts w:ascii="Calibri" w:eastAsia="Calibri" w:hAnsi="Calibri" w:cs="Calibri"/>
                <w:sz w:val="22"/>
                <w:szCs w:val="22"/>
              </w:rPr>
              <w:t>.</w:t>
            </w:r>
            <w:r w:rsidRPr="32FC8CC4">
              <w:rPr>
                <w:rFonts w:ascii="Calibri" w:eastAsia="Calibri" w:hAnsi="Calibri" w:cs="Calibri"/>
                <w:sz w:val="22"/>
                <w:szCs w:val="22"/>
              </w:rPr>
              <w:t xml:space="preserve"> We have </w:t>
            </w:r>
            <w:proofErr w:type="spellStart"/>
            <w:r w:rsidRPr="32FC8CC4">
              <w:rPr>
                <w:rFonts w:ascii="Calibri" w:eastAsia="Calibri" w:hAnsi="Calibri" w:cs="Calibri"/>
                <w:sz w:val="22"/>
                <w:szCs w:val="22"/>
              </w:rPr>
              <w:t>prioritised</w:t>
            </w:r>
            <w:proofErr w:type="spellEnd"/>
            <w:r w:rsidRPr="32FC8CC4">
              <w:rPr>
                <w:rFonts w:ascii="Calibri" w:eastAsia="Calibri" w:hAnsi="Calibri" w:cs="Calibri"/>
                <w:sz w:val="22"/>
                <w:szCs w:val="22"/>
              </w:rPr>
              <w:t xml:space="preserve"> relational and strengths-based approaches to improving attendance, ensuring that barriers are identified early and addressed through supportive, trusting relationships with learners and families. This approach is critical in promoting engagement, improving consistency of attendance, and strengthening learners’ sense of belonging.</w:t>
            </w:r>
          </w:p>
          <w:p w14:paraId="1603D7BD" w14:textId="36718446" w:rsidR="00091B5F" w:rsidRPr="00A24C90" w:rsidRDefault="0D2C42CE"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PEF funding is also used to sustain enhanced PSA support, enabling daily, targeted interventions for identified learners. These interventions are evidence-informed, carefully monitored and responsive to individual </w:t>
            </w:r>
            <w:proofErr w:type="gramStart"/>
            <w:r w:rsidRPr="32FC8CC4">
              <w:rPr>
                <w:rFonts w:ascii="Calibri" w:eastAsia="Calibri" w:hAnsi="Calibri" w:cs="Calibri"/>
                <w:sz w:val="22"/>
                <w:szCs w:val="22"/>
              </w:rPr>
              <w:t>need</w:t>
            </w:r>
            <w:proofErr w:type="gramEnd"/>
            <w:r w:rsidRPr="32FC8CC4">
              <w:rPr>
                <w:rFonts w:ascii="Calibri" w:eastAsia="Calibri" w:hAnsi="Calibri" w:cs="Calibri"/>
                <w:sz w:val="22"/>
                <w:szCs w:val="22"/>
              </w:rPr>
              <w:t xml:space="preserve">, supporting progress in core areas such as phonics, reading, </w:t>
            </w:r>
            <w:r w:rsidR="17224E2F" w:rsidRPr="32FC8CC4">
              <w:rPr>
                <w:rFonts w:ascii="Calibri" w:eastAsia="Calibri" w:hAnsi="Calibri" w:cs="Calibri"/>
                <w:sz w:val="22"/>
                <w:szCs w:val="22"/>
              </w:rPr>
              <w:t>numeracy,</w:t>
            </w:r>
            <w:r w:rsidRPr="32FC8CC4">
              <w:rPr>
                <w:rFonts w:ascii="Calibri" w:eastAsia="Calibri" w:hAnsi="Calibri" w:cs="Calibri"/>
                <w:sz w:val="22"/>
                <w:szCs w:val="22"/>
              </w:rPr>
              <w:t xml:space="preserve"> and communication. This </w:t>
            </w:r>
            <w:proofErr w:type="gramStart"/>
            <w:r w:rsidRPr="32FC8CC4">
              <w:rPr>
                <w:rFonts w:ascii="Calibri" w:eastAsia="Calibri" w:hAnsi="Calibri" w:cs="Calibri"/>
                <w:sz w:val="22"/>
                <w:szCs w:val="22"/>
              </w:rPr>
              <w:t>targeted</w:t>
            </w:r>
            <w:proofErr w:type="gramEnd"/>
            <w:r w:rsidRPr="32FC8CC4">
              <w:rPr>
                <w:rFonts w:ascii="Calibri" w:eastAsia="Calibri" w:hAnsi="Calibri" w:cs="Calibri"/>
                <w:sz w:val="22"/>
                <w:szCs w:val="22"/>
              </w:rPr>
              <w:t xml:space="preserve"> approach ensures that learners develop confidence, </w:t>
            </w:r>
            <w:r w:rsidR="5BB2FC2E" w:rsidRPr="32FC8CC4">
              <w:rPr>
                <w:rFonts w:ascii="Calibri" w:eastAsia="Calibri" w:hAnsi="Calibri" w:cs="Calibri"/>
                <w:sz w:val="22"/>
                <w:szCs w:val="22"/>
              </w:rPr>
              <w:t>independence,</w:t>
            </w:r>
            <w:r w:rsidRPr="32FC8CC4">
              <w:rPr>
                <w:rFonts w:ascii="Calibri" w:eastAsia="Calibri" w:hAnsi="Calibri" w:cs="Calibri"/>
                <w:sz w:val="22"/>
                <w:szCs w:val="22"/>
              </w:rPr>
              <w:t xml:space="preserve"> and the skills required to access the wider curriculum.</w:t>
            </w:r>
          </w:p>
          <w:p w14:paraId="66C7D5D0" w14:textId="15A34691" w:rsidR="00091B5F" w:rsidRPr="00A24C90" w:rsidRDefault="0D2C42CE"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Recognising the impact of adverse childhood experiences and emotional wellbeing on learning, we have also </w:t>
            </w:r>
            <w:proofErr w:type="spellStart"/>
            <w:r w:rsidRPr="32FC8CC4">
              <w:rPr>
                <w:rFonts w:ascii="Calibri" w:eastAsia="Calibri" w:hAnsi="Calibri" w:cs="Calibri"/>
                <w:sz w:val="22"/>
                <w:szCs w:val="22"/>
              </w:rPr>
              <w:t>prioritised</w:t>
            </w:r>
            <w:proofErr w:type="spellEnd"/>
            <w:r w:rsidRPr="32FC8CC4">
              <w:rPr>
                <w:rFonts w:ascii="Calibri" w:eastAsia="Calibri" w:hAnsi="Calibri" w:cs="Calibri"/>
                <w:sz w:val="22"/>
                <w:szCs w:val="22"/>
              </w:rPr>
              <w:t xml:space="preserve"> targeted therapeutic intervention through a commissioned art therapy model. This provision supports emotional regulation, resilience and engagement for learners whose needs present significant barriers to participation. Its impact is monitored through a range of measures, ensuring strong alignment with our self-evaluation processes and a clear focus on outcomes.</w:t>
            </w:r>
          </w:p>
          <w:p w14:paraId="0C15A9D3" w14:textId="37F40CBA" w:rsidR="00091B5F" w:rsidRPr="00A24C90" w:rsidRDefault="0D2C42CE"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Additionally, targeted investment in key cohorts, particularly P3 and P4, ensures early intervention where attainment gaps are emerging. This proactive approach reflects our commitment to equity and excellence, ensuring that support is both timely and preventative.</w:t>
            </w:r>
          </w:p>
          <w:p w14:paraId="32BC5E27" w14:textId="553990B8" w:rsidR="00091B5F" w:rsidRPr="00A24C90" w:rsidRDefault="0D2C42CE"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Across all actions, partnership working is central, ensuring that families and services are meaningfully involved in planning and delivering support. Collectively, our strategic use of PEF is designed to improve attendance, strengthen wellbeing, and accelerate progress, ensuring that all learners—particularly those most affected by poverty—experience increased equity of opportunity and improved outcomes over time.</w:t>
            </w:r>
          </w:p>
        </w:tc>
      </w:tr>
      <w:tr w:rsidR="00091B5F" w:rsidRPr="0051545A" w14:paraId="1C26714A" w14:textId="77777777" w:rsidTr="6D826A29">
        <w:trPr>
          <w:trHeight w:val="1125"/>
        </w:trPr>
        <w:tc>
          <w:tcPr>
            <w:tcW w:w="3564" w:type="dxa"/>
            <w:tcBorders>
              <w:top w:val="single" w:sz="6" w:space="0" w:color="auto"/>
              <w:left w:val="double" w:sz="12" w:space="0" w:color="auto"/>
              <w:bottom w:val="single" w:sz="6" w:space="0" w:color="auto"/>
              <w:right w:val="single" w:sz="6" w:space="0" w:color="auto"/>
            </w:tcBorders>
            <w:vAlign w:val="center"/>
            <w:hideMark/>
          </w:tcPr>
          <w:p w14:paraId="405EB899"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lastRenderedPageBreak/>
              <w:t>Expected Impact</w:t>
            </w:r>
            <w:r w:rsidRPr="00A24C90">
              <w:rPr>
                <w:rFonts w:ascii="Calibri" w:eastAsia="Times New Roman" w:hAnsi="Calibri" w:cs="Calibri"/>
                <w:color w:val="000000"/>
                <w:sz w:val="28"/>
                <w:szCs w:val="28"/>
                <w:lang w:eastAsia="en-GB"/>
              </w:rPr>
              <w:t> </w:t>
            </w:r>
          </w:p>
          <w:p w14:paraId="0CDC9862"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(What is the expected impact on outcomes for children and young people) </w:t>
            </w:r>
          </w:p>
          <w:p w14:paraId="05CE9011"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 </w:t>
            </w:r>
          </w:p>
          <w:p w14:paraId="607992F2"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If this links to a SIP priority, please reference </w:t>
            </w:r>
          </w:p>
        </w:tc>
        <w:tc>
          <w:tcPr>
            <w:tcW w:w="4342" w:type="dxa"/>
            <w:tcBorders>
              <w:top w:val="single" w:sz="6" w:space="0" w:color="auto"/>
              <w:left w:val="single" w:sz="6" w:space="0" w:color="auto"/>
              <w:bottom w:val="single" w:sz="6" w:space="0" w:color="auto"/>
              <w:right w:val="single" w:sz="6" w:space="0" w:color="auto"/>
            </w:tcBorders>
            <w:vAlign w:val="center"/>
            <w:hideMark/>
          </w:tcPr>
          <w:p w14:paraId="330745A7"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proofErr w:type="gramStart"/>
            <w:r w:rsidRPr="00A24C90">
              <w:rPr>
                <w:rFonts w:ascii="Calibri" w:eastAsia="Times New Roman" w:hAnsi="Calibri" w:cs="Calibri"/>
                <w:b/>
                <w:bCs/>
                <w:color w:val="000000"/>
                <w:sz w:val="28"/>
                <w:szCs w:val="28"/>
                <w:lang w:eastAsia="en-GB"/>
              </w:rPr>
              <w:t>Interventions Planned</w:t>
            </w:r>
            <w:proofErr w:type="gramEnd"/>
            <w:r w:rsidRPr="00A24C90">
              <w:rPr>
                <w:rFonts w:ascii="Calibri" w:eastAsia="Times New Roman" w:hAnsi="Calibri" w:cs="Calibri"/>
                <w:color w:val="000000"/>
                <w:sz w:val="28"/>
                <w:szCs w:val="28"/>
                <w:lang w:eastAsia="en-GB"/>
              </w:rPr>
              <w:t> </w:t>
            </w:r>
          </w:p>
          <w:p w14:paraId="3907D52F"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(What is the intervention? How will it be delivered? Who is responsible?) </w:t>
            </w:r>
          </w:p>
        </w:tc>
        <w:tc>
          <w:tcPr>
            <w:tcW w:w="3581" w:type="dxa"/>
            <w:gridSpan w:val="2"/>
            <w:tcBorders>
              <w:top w:val="single" w:sz="6" w:space="0" w:color="auto"/>
              <w:left w:val="single" w:sz="6" w:space="0" w:color="auto"/>
              <w:bottom w:val="single" w:sz="6" w:space="0" w:color="auto"/>
              <w:right w:val="single" w:sz="6" w:space="0" w:color="auto"/>
            </w:tcBorders>
            <w:vAlign w:val="center"/>
            <w:hideMark/>
          </w:tcPr>
          <w:p w14:paraId="7C8A4AC8"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Measure of Success</w:t>
            </w:r>
            <w:r w:rsidRPr="00A24C90">
              <w:rPr>
                <w:rFonts w:ascii="Calibri" w:eastAsia="Times New Roman" w:hAnsi="Calibri" w:cs="Calibri"/>
                <w:color w:val="000000"/>
                <w:sz w:val="28"/>
                <w:szCs w:val="28"/>
                <w:lang w:eastAsia="en-GB"/>
              </w:rPr>
              <w:t> </w:t>
            </w:r>
          </w:p>
          <w:p w14:paraId="6063CB46"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(Triangulation of Evidence/QI Methodology) </w:t>
            </w:r>
          </w:p>
        </w:tc>
        <w:tc>
          <w:tcPr>
            <w:tcW w:w="3540" w:type="dxa"/>
            <w:tcBorders>
              <w:top w:val="single" w:sz="6" w:space="0" w:color="auto"/>
              <w:left w:val="single" w:sz="6" w:space="0" w:color="auto"/>
              <w:bottom w:val="single" w:sz="6" w:space="0" w:color="auto"/>
              <w:right w:val="double" w:sz="12" w:space="0" w:color="auto"/>
            </w:tcBorders>
            <w:vAlign w:val="center"/>
            <w:hideMark/>
          </w:tcPr>
          <w:p w14:paraId="6F7A1691"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8"/>
                <w:szCs w:val="28"/>
                <w:lang w:eastAsia="en-GB"/>
              </w:rPr>
              <w:t>Impact on children</w:t>
            </w:r>
            <w:r w:rsidRPr="00A24C90">
              <w:rPr>
                <w:rFonts w:ascii="Calibri" w:eastAsia="Times New Roman" w:hAnsi="Calibri" w:cs="Calibri"/>
                <w:color w:val="000000"/>
                <w:sz w:val="28"/>
                <w:szCs w:val="28"/>
                <w:lang w:eastAsia="en-GB"/>
              </w:rPr>
              <w:t> </w:t>
            </w:r>
          </w:p>
          <w:p w14:paraId="39C0A639"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7D481119">
              <w:rPr>
                <w:rFonts w:ascii="Calibri" w:eastAsia="Times New Roman" w:hAnsi="Calibri" w:cs="Calibri"/>
                <w:b/>
                <w:bCs/>
                <w:color w:val="000000" w:themeColor="text1"/>
                <w:sz w:val="28"/>
                <w:szCs w:val="28"/>
                <w:lang w:eastAsia="en-GB"/>
              </w:rPr>
              <w:t>Ongoing evaluation ongoing throughout school session and final evaluation in June</w:t>
            </w:r>
            <w:r w:rsidRPr="7D481119">
              <w:rPr>
                <w:rFonts w:ascii="Calibri" w:eastAsia="Times New Roman" w:hAnsi="Calibri" w:cs="Calibri"/>
                <w:color w:val="000000" w:themeColor="text1"/>
                <w:sz w:val="28"/>
                <w:szCs w:val="28"/>
                <w:lang w:eastAsia="en-GB"/>
              </w:rPr>
              <w:t> </w:t>
            </w:r>
          </w:p>
          <w:p w14:paraId="2EB5A1C3"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b/>
                <w:bCs/>
                <w:color w:val="000000"/>
                <w:sz w:val="20"/>
                <w:szCs w:val="20"/>
                <w:lang w:eastAsia="en-GB"/>
              </w:rPr>
              <w:t>(</w:t>
            </w:r>
            <w:r w:rsidRPr="00A24C90">
              <w:rPr>
                <w:rFonts w:ascii="Calibri" w:eastAsia="Times New Roman" w:hAnsi="Calibri" w:cs="Calibri"/>
                <w:color w:val="000000"/>
                <w:sz w:val="20"/>
                <w:szCs w:val="20"/>
                <w:lang w:eastAsia="en-GB"/>
              </w:rPr>
              <w:t xml:space="preserve">What has been the actual impact/outcome, </w:t>
            </w:r>
            <w:proofErr w:type="gramStart"/>
            <w:r w:rsidRPr="00A24C90">
              <w:rPr>
                <w:rFonts w:ascii="Calibri" w:eastAsia="Times New Roman" w:hAnsi="Calibri" w:cs="Calibri"/>
                <w:color w:val="000000"/>
                <w:sz w:val="20"/>
                <w:szCs w:val="20"/>
                <w:lang w:eastAsia="en-GB"/>
              </w:rPr>
              <w:t>in particular for</w:t>
            </w:r>
            <w:proofErr w:type="gramEnd"/>
            <w:r w:rsidRPr="00A24C90">
              <w:rPr>
                <w:rFonts w:ascii="Calibri" w:eastAsia="Times New Roman" w:hAnsi="Calibri" w:cs="Calibri"/>
                <w:color w:val="000000"/>
                <w:sz w:val="20"/>
                <w:szCs w:val="20"/>
                <w:lang w:eastAsia="en-GB"/>
              </w:rPr>
              <w:t xml:space="preserve"> the targeted group of children) </w:t>
            </w:r>
          </w:p>
          <w:p w14:paraId="090B9381" w14:textId="77777777" w:rsidR="00091B5F" w:rsidRPr="00A24C90" w:rsidRDefault="00091B5F" w:rsidP="00D025AD">
            <w:pPr>
              <w:spacing w:after="0" w:line="240" w:lineRule="auto"/>
              <w:jc w:val="center"/>
              <w:textAlignment w:val="baseline"/>
              <w:rPr>
                <w:rFonts w:ascii="Calibri" w:eastAsia="Times New Roman" w:hAnsi="Calibri" w:cs="Calibri"/>
                <w:sz w:val="18"/>
                <w:szCs w:val="18"/>
                <w:lang w:eastAsia="en-GB"/>
              </w:rPr>
            </w:pPr>
            <w:r w:rsidRPr="00A24C90">
              <w:rPr>
                <w:rFonts w:ascii="Calibri" w:eastAsia="Times New Roman" w:hAnsi="Calibri" w:cs="Calibri"/>
                <w:color w:val="000000"/>
                <w:sz w:val="20"/>
                <w:szCs w:val="20"/>
                <w:lang w:eastAsia="en-GB"/>
              </w:rPr>
              <w:t>(What data/evidence shows the impact of the project/intervention? Refer to outcome statement. Did you achieve what you set out?) </w:t>
            </w:r>
          </w:p>
        </w:tc>
      </w:tr>
      <w:tr w:rsidR="00091B5F" w:rsidRPr="0051545A" w14:paraId="536936C6" w14:textId="77777777" w:rsidTr="6D826A29">
        <w:trPr>
          <w:trHeight w:val="5205"/>
        </w:trPr>
        <w:tc>
          <w:tcPr>
            <w:tcW w:w="3564" w:type="dxa"/>
            <w:tcBorders>
              <w:top w:val="single" w:sz="6" w:space="0" w:color="auto"/>
              <w:left w:val="double" w:sz="12" w:space="0" w:color="auto"/>
              <w:bottom w:val="double" w:sz="12" w:space="0" w:color="auto"/>
              <w:right w:val="single" w:sz="6" w:space="0" w:color="auto"/>
            </w:tcBorders>
            <w:hideMark/>
          </w:tcPr>
          <w:p w14:paraId="61EF3E7B" w14:textId="1CD654B0" w:rsidR="00091B5F" w:rsidRPr="00A24C90" w:rsidRDefault="6477A0B0" w:rsidP="32FC8CC4">
            <w:pPr>
              <w:spacing w:after="0" w:line="240" w:lineRule="auto"/>
              <w:textAlignment w:val="baseline"/>
              <w:rPr>
                <w:rFonts w:ascii="Calibri" w:eastAsia="Times New Roman" w:hAnsi="Calibri" w:cs="Calibri"/>
                <w:sz w:val="18"/>
                <w:szCs w:val="18"/>
                <w:lang w:eastAsia="en-GB"/>
              </w:rPr>
            </w:pPr>
            <w:r w:rsidRPr="32FC8CC4">
              <w:rPr>
                <w:rFonts w:ascii="Calibri" w:eastAsia="Calibri" w:hAnsi="Calibri" w:cs="Calibri"/>
                <w:b/>
                <w:bCs/>
                <w:color w:val="000000" w:themeColor="text1"/>
                <w:sz w:val="22"/>
                <w:szCs w:val="22"/>
              </w:rPr>
              <w:lastRenderedPageBreak/>
              <w:t>Furthest from Attainment (Additional)</w:t>
            </w:r>
          </w:p>
          <w:p w14:paraId="1427DE73" w14:textId="1859A24F" w:rsidR="00091B5F" w:rsidRPr="00A24C90" w:rsidRDefault="6477A0B0" w:rsidP="32FC8CC4">
            <w:pPr>
              <w:spacing w:after="0" w:line="240" w:lineRule="auto"/>
              <w:textAlignment w:val="baseline"/>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 xml:space="preserve">To support progress for identified children furthest from attainment by delivering targeted PSA2 support across P2–P7, focusing on phonics, common words, early numeracy, speech and language, dyslexia support, handwriting, and physio interventions. This support will aim to reduce barriers to learning and demonstrate measurable improvement in attainment and engagement for at least 75% of the </w:t>
            </w:r>
            <w:r w:rsidR="5DC1CAC6" w:rsidRPr="32FC8CC4">
              <w:rPr>
                <w:rFonts w:ascii="Calibri" w:eastAsia="Calibri" w:hAnsi="Calibri" w:cs="Calibri"/>
                <w:color w:val="000000" w:themeColor="text1"/>
                <w:sz w:val="22"/>
                <w:szCs w:val="22"/>
              </w:rPr>
              <w:t>107</w:t>
            </w:r>
            <w:r w:rsidRPr="32FC8CC4">
              <w:rPr>
                <w:rFonts w:ascii="Calibri" w:eastAsia="Calibri" w:hAnsi="Calibri" w:cs="Calibri"/>
                <w:color w:val="000000" w:themeColor="text1"/>
                <w:sz w:val="22"/>
                <w:szCs w:val="22"/>
              </w:rPr>
              <w:t xml:space="preserve"> children involved.</w:t>
            </w:r>
          </w:p>
          <w:p w14:paraId="06AC7F6F" w14:textId="6586C5B0"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29D0B185" w14:textId="0F965F20"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14BE97D7" w14:textId="576875FD" w:rsidR="00091B5F" w:rsidRPr="00A24C90" w:rsidRDefault="00091B5F" w:rsidP="32FC8CC4">
            <w:pPr>
              <w:spacing w:after="0" w:line="300" w:lineRule="auto"/>
              <w:textAlignment w:val="baseline"/>
              <w:rPr>
                <w:rFonts w:ascii="Calibri" w:eastAsia="Calibri" w:hAnsi="Calibri" w:cs="Calibri"/>
                <w:sz w:val="22"/>
                <w:szCs w:val="22"/>
              </w:rPr>
            </w:pPr>
          </w:p>
          <w:p w14:paraId="2D2C7BD8" w14:textId="05848866" w:rsidR="00091B5F" w:rsidRPr="00A24C90" w:rsidRDefault="00091B5F" w:rsidP="32FC8CC4">
            <w:pPr>
              <w:spacing w:after="0" w:line="300" w:lineRule="auto"/>
              <w:textAlignment w:val="baseline"/>
              <w:rPr>
                <w:rFonts w:ascii="Calibri" w:eastAsia="Calibri" w:hAnsi="Calibri" w:cs="Calibri"/>
                <w:sz w:val="22"/>
                <w:szCs w:val="22"/>
              </w:rPr>
            </w:pPr>
          </w:p>
          <w:p w14:paraId="3FC7D221" w14:textId="50C77F58" w:rsidR="00091B5F" w:rsidRPr="00A24C90" w:rsidRDefault="00091B5F" w:rsidP="32FC8CC4">
            <w:pPr>
              <w:spacing w:after="0" w:line="300" w:lineRule="auto"/>
              <w:textAlignment w:val="baseline"/>
              <w:rPr>
                <w:rFonts w:ascii="Calibri" w:eastAsia="Calibri" w:hAnsi="Calibri" w:cs="Calibri"/>
                <w:sz w:val="22"/>
                <w:szCs w:val="22"/>
              </w:rPr>
            </w:pPr>
          </w:p>
          <w:p w14:paraId="1B608936" w14:textId="3C051365" w:rsidR="00091B5F" w:rsidRPr="00A24C90" w:rsidRDefault="00091B5F" w:rsidP="32FC8CC4">
            <w:pPr>
              <w:spacing w:after="0" w:line="300" w:lineRule="auto"/>
              <w:textAlignment w:val="baseline"/>
              <w:rPr>
                <w:rFonts w:ascii="Calibri" w:eastAsia="Calibri" w:hAnsi="Calibri" w:cs="Calibri"/>
                <w:sz w:val="22"/>
                <w:szCs w:val="22"/>
              </w:rPr>
            </w:pPr>
          </w:p>
          <w:p w14:paraId="79B17A79" w14:textId="3F7206DC" w:rsidR="00091B5F" w:rsidRPr="00A24C90" w:rsidRDefault="00091B5F" w:rsidP="32FC8CC4">
            <w:pPr>
              <w:spacing w:after="0" w:line="300" w:lineRule="auto"/>
              <w:textAlignment w:val="baseline"/>
              <w:rPr>
                <w:rFonts w:ascii="Calibri" w:eastAsia="Calibri" w:hAnsi="Calibri" w:cs="Calibri"/>
                <w:sz w:val="22"/>
                <w:szCs w:val="22"/>
              </w:rPr>
            </w:pPr>
          </w:p>
          <w:p w14:paraId="5FCCF226" w14:textId="058B56F7" w:rsidR="2FAF4B55" w:rsidRDefault="2FAF4B55" w:rsidP="2FAF4B55">
            <w:pPr>
              <w:spacing w:after="0" w:line="300" w:lineRule="auto"/>
              <w:rPr>
                <w:rFonts w:ascii="Calibri" w:eastAsia="Calibri" w:hAnsi="Calibri" w:cs="Calibri"/>
                <w:b/>
                <w:bCs/>
                <w:sz w:val="22"/>
                <w:szCs w:val="22"/>
              </w:rPr>
            </w:pPr>
          </w:p>
          <w:p w14:paraId="4E1E53DD" w14:textId="7D14F893" w:rsidR="2FAF4B55" w:rsidRDefault="2FAF4B55" w:rsidP="2FAF4B55">
            <w:pPr>
              <w:spacing w:after="0" w:line="300" w:lineRule="auto"/>
              <w:rPr>
                <w:rFonts w:ascii="Calibri" w:eastAsia="Calibri" w:hAnsi="Calibri" w:cs="Calibri"/>
                <w:b/>
                <w:bCs/>
                <w:sz w:val="22"/>
                <w:szCs w:val="22"/>
              </w:rPr>
            </w:pPr>
          </w:p>
          <w:p w14:paraId="10DFDE30" w14:textId="4C177302" w:rsidR="2FAF4B55" w:rsidRDefault="2FAF4B55" w:rsidP="2FAF4B55">
            <w:pPr>
              <w:spacing w:after="0" w:line="300" w:lineRule="auto"/>
              <w:rPr>
                <w:rFonts w:ascii="Calibri" w:eastAsia="Calibri" w:hAnsi="Calibri" w:cs="Calibri"/>
                <w:b/>
                <w:bCs/>
                <w:sz w:val="22"/>
                <w:szCs w:val="22"/>
              </w:rPr>
            </w:pPr>
          </w:p>
          <w:p w14:paraId="4AA4FB38" w14:textId="5FD7C7F1" w:rsidR="00091B5F" w:rsidRPr="00A24C90" w:rsidRDefault="4714AD0C" w:rsidP="32FC8CC4">
            <w:pPr>
              <w:spacing w:after="0" w:line="300" w:lineRule="auto"/>
              <w:textAlignment w:val="baseline"/>
              <w:rPr>
                <w:rFonts w:ascii="Calibri" w:eastAsia="Calibri" w:hAnsi="Calibri" w:cs="Calibri"/>
                <w:b/>
                <w:bCs/>
                <w:sz w:val="22"/>
                <w:szCs w:val="22"/>
              </w:rPr>
            </w:pPr>
            <w:r w:rsidRPr="32FC8CC4">
              <w:rPr>
                <w:rFonts w:ascii="Calibri" w:eastAsia="Calibri" w:hAnsi="Calibri" w:cs="Calibri"/>
                <w:b/>
                <w:bCs/>
                <w:sz w:val="22"/>
                <w:szCs w:val="22"/>
              </w:rPr>
              <w:t>Care experienced, ASN and Young Carers (Additional)</w:t>
            </w:r>
          </w:p>
          <w:p w14:paraId="21E75571" w14:textId="7B956818" w:rsidR="00091B5F" w:rsidRPr="00A24C90" w:rsidRDefault="413A0ED1"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Through the strategic development of high-quality, </w:t>
            </w:r>
            <w:proofErr w:type="spellStart"/>
            <w:r w:rsidRPr="32FC8CC4">
              <w:rPr>
                <w:rFonts w:ascii="Calibri" w:eastAsia="Calibri" w:hAnsi="Calibri" w:cs="Calibri"/>
                <w:sz w:val="22"/>
                <w:szCs w:val="22"/>
              </w:rPr>
              <w:t>personalised</w:t>
            </w:r>
            <w:proofErr w:type="spellEnd"/>
            <w:r w:rsidRPr="32FC8CC4">
              <w:rPr>
                <w:rFonts w:ascii="Calibri" w:eastAsia="Calibri" w:hAnsi="Calibri" w:cs="Calibri"/>
                <w:sz w:val="22"/>
                <w:szCs w:val="22"/>
              </w:rPr>
              <w:t xml:space="preserve"> support, we will strengthen early identification and targeted intervention. </w:t>
            </w:r>
            <w:proofErr w:type="gramStart"/>
            <w:r w:rsidRPr="32FC8CC4">
              <w:rPr>
                <w:rFonts w:ascii="Calibri" w:eastAsia="Calibri" w:hAnsi="Calibri" w:cs="Calibri"/>
                <w:sz w:val="22"/>
                <w:szCs w:val="22"/>
              </w:rPr>
              <w:t>Particular focus</w:t>
            </w:r>
            <w:proofErr w:type="gramEnd"/>
            <w:r w:rsidRPr="32FC8CC4">
              <w:rPr>
                <w:rFonts w:ascii="Calibri" w:eastAsia="Calibri" w:hAnsi="Calibri" w:cs="Calibri"/>
                <w:sz w:val="22"/>
                <w:szCs w:val="22"/>
              </w:rPr>
              <w:t xml:space="preserve"> will be given to disproportionately affected learner groups, including </w:t>
            </w:r>
            <w:r w:rsidR="0038F149" w:rsidRPr="32FC8CC4">
              <w:rPr>
                <w:rFonts w:ascii="Calibri" w:eastAsia="Calibri" w:hAnsi="Calibri" w:cs="Calibri"/>
                <w:sz w:val="22"/>
                <w:szCs w:val="22"/>
              </w:rPr>
              <w:t>C</w:t>
            </w:r>
            <w:r w:rsidRPr="32FC8CC4">
              <w:rPr>
                <w:rFonts w:ascii="Calibri" w:eastAsia="Calibri" w:hAnsi="Calibri" w:cs="Calibri"/>
                <w:sz w:val="22"/>
                <w:szCs w:val="22"/>
              </w:rPr>
              <w:t>are experienced children</w:t>
            </w:r>
            <w:r w:rsidR="0B937BD1" w:rsidRPr="32FC8CC4">
              <w:rPr>
                <w:rFonts w:ascii="Calibri" w:eastAsia="Calibri" w:hAnsi="Calibri" w:cs="Calibri"/>
                <w:sz w:val="22"/>
                <w:szCs w:val="22"/>
              </w:rPr>
              <w:t xml:space="preserve"> (7</w:t>
            </w:r>
            <w:r w:rsidR="439EEFE7" w:rsidRPr="32FC8CC4">
              <w:rPr>
                <w:rFonts w:ascii="Calibri" w:eastAsia="Calibri" w:hAnsi="Calibri" w:cs="Calibri"/>
                <w:sz w:val="22"/>
                <w:szCs w:val="22"/>
              </w:rPr>
              <w:t xml:space="preserve"> – 2.5%</w:t>
            </w:r>
            <w:r w:rsidR="0B937BD1" w:rsidRPr="32FC8CC4">
              <w:rPr>
                <w:rFonts w:ascii="Calibri" w:eastAsia="Calibri" w:hAnsi="Calibri" w:cs="Calibri"/>
                <w:sz w:val="22"/>
                <w:szCs w:val="22"/>
              </w:rPr>
              <w:t>)</w:t>
            </w:r>
            <w:r w:rsidRPr="32FC8CC4">
              <w:rPr>
                <w:rFonts w:ascii="Calibri" w:eastAsia="Calibri" w:hAnsi="Calibri" w:cs="Calibri"/>
                <w:sz w:val="22"/>
                <w:szCs w:val="22"/>
              </w:rPr>
              <w:t>, young carers</w:t>
            </w:r>
            <w:r w:rsidR="1625063F" w:rsidRPr="32FC8CC4">
              <w:rPr>
                <w:rFonts w:ascii="Calibri" w:eastAsia="Calibri" w:hAnsi="Calibri" w:cs="Calibri"/>
                <w:sz w:val="22"/>
                <w:szCs w:val="22"/>
              </w:rPr>
              <w:t xml:space="preserve"> (5</w:t>
            </w:r>
            <w:r w:rsidR="47C818F6" w:rsidRPr="32FC8CC4">
              <w:rPr>
                <w:rFonts w:ascii="Calibri" w:eastAsia="Calibri" w:hAnsi="Calibri" w:cs="Calibri"/>
                <w:sz w:val="22"/>
                <w:szCs w:val="22"/>
              </w:rPr>
              <w:t xml:space="preserve"> –2%</w:t>
            </w:r>
            <w:r w:rsidR="1625063F" w:rsidRPr="32FC8CC4">
              <w:rPr>
                <w:rFonts w:ascii="Calibri" w:eastAsia="Calibri" w:hAnsi="Calibri" w:cs="Calibri"/>
                <w:sz w:val="22"/>
                <w:szCs w:val="22"/>
              </w:rPr>
              <w:t>)</w:t>
            </w:r>
            <w:r w:rsidRPr="32FC8CC4">
              <w:rPr>
                <w:rFonts w:ascii="Calibri" w:eastAsia="Calibri" w:hAnsi="Calibri" w:cs="Calibri"/>
                <w:sz w:val="22"/>
                <w:szCs w:val="22"/>
              </w:rPr>
              <w:t xml:space="preserve"> and those with additional support needs</w:t>
            </w:r>
            <w:r w:rsidR="0EFC509C" w:rsidRPr="32FC8CC4">
              <w:rPr>
                <w:rFonts w:ascii="Calibri" w:eastAsia="Calibri" w:hAnsi="Calibri" w:cs="Calibri"/>
                <w:sz w:val="22"/>
                <w:szCs w:val="22"/>
              </w:rPr>
              <w:t xml:space="preserve"> (75</w:t>
            </w:r>
            <w:r w:rsidR="03C970F1" w:rsidRPr="32FC8CC4">
              <w:rPr>
                <w:rFonts w:ascii="Calibri" w:eastAsia="Calibri" w:hAnsi="Calibri" w:cs="Calibri"/>
                <w:sz w:val="22"/>
                <w:szCs w:val="22"/>
              </w:rPr>
              <w:t xml:space="preserve"> –27%</w:t>
            </w:r>
            <w:r w:rsidR="0EFC509C" w:rsidRPr="32FC8CC4">
              <w:rPr>
                <w:rFonts w:ascii="Calibri" w:eastAsia="Calibri" w:hAnsi="Calibri" w:cs="Calibri"/>
                <w:sz w:val="22"/>
                <w:szCs w:val="22"/>
              </w:rPr>
              <w:t>)</w:t>
            </w:r>
            <w:r w:rsidRPr="32FC8CC4">
              <w:rPr>
                <w:rFonts w:ascii="Calibri" w:eastAsia="Calibri" w:hAnsi="Calibri" w:cs="Calibri"/>
                <w:sz w:val="22"/>
                <w:szCs w:val="22"/>
              </w:rPr>
              <w:t xml:space="preserve">, </w:t>
            </w:r>
            <w:r w:rsidRPr="32FC8CC4">
              <w:rPr>
                <w:rFonts w:ascii="Calibri" w:eastAsia="Calibri" w:hAnsi="Calibri" w:cs="Calibri"/>
                <w:sz w:val="22"/>
                <w:szCs w:val="22"/>
              </w:rPr>
              <w:lastRenderedPageBreak/>
              <w:t xml:space="preserve">who are currently over-represented within lower attainment cohorts. Central to this will be the continued implementation and refinement of “The Bridge” nurture provision, ensuring a safe, inclusive and responsive environment that effectively addresses social, emotional and </w:t>
            </w:r>
            <w:r w:rsidR="0B69B7CE" w:rsidRPr="32FC8CC4">
              <w:rPr>
                <w:rFonts w:ascii="Calibri" w:eastAsia="Calibri" w:hAnsi="Calibri" w:cs="Calibri"/>
                <w:sz w:val="22"/>
                <w:szCs w:val="22"/>
              </w:rPr>
              <w:t>behavioral</w:t>
            </w:r>
            <w:r w:rsidRPr="32FC8CC4">
              <w:rPr>
                <w:rFonts w:ascii="Calibri" w:eastAsia="Calibri" w:hAnsi="Calibri" w:cs="Calibri"/>
                <w:sz w:val="22"/>
                <w:szCs w:val="22"/>
              </w:rPr>
              <w:t xml:space="preserve"> barriers to learning.</w:t>
            </w:r>
          </w:p>
          <w:p w14:paraId="4BDEAA90" w14:textId="414E0101" w:rsidR="00091B5F" w:rsidRPr="00A24C90" w:rsidRDefault="00091B5F" w:rsidP="32FC8CC4">
            <w:pPr>
              <w:spacing w:after="0" w:line="300" w:lineRule="auto"/>
              <w:textAlignment w:val="baseline"/>
              <w:rPr>
                <w:rFonts w:ascii="Calibri" w:eastAsia="Calibri" w:hAnsi="Calibri" w:cs="Calibri"/>
                <w:sz w:val="22"/>
                <w:szCs w:val="22"/>
              </w:rPr>
            </w:pPr>
          </w:p>
          <w:p w14:paraId="30C79F7F" w14:textId="1FD4102C" w:rsidR="00091B5F" w:rsidRPr="00A24C90" w:rsidRDefault="00091B5F" w:rsidP="32FC8CC4">
            <w:pPr>
              <w:spacing w:after="0" w:line="300" w:lineRule="auto"/>
              <w:textAlignment w:val="baseline"/>
              <w:rPr>
                <w:rFonts w:ascii="Calibri" w:eastAsia="Calibri" w:hAnsi="Calibri" w:cs="Calibri"/>
                <w:sz w:val="22"/>
                <w:szCs w:val="22"/>
              </w:rPr>
            </w:pPr>
          </w:p>
          <w:p w14:paraId="7EFB54CC" w14:textId="0C5C4038" w:rsidR="00091B5F" w:rsidRPr="00A24C90" w:rsidRDefault="00091B5F" w:rsidP="32FC8CC4">
            <w:pPr>
              <w:spacing w:after="0" w:line="300" w:lineRule="auto"/>
              <w:textAlignment w:val="baseline"/>
              <w:rPr>
                <w:rFonts w:ascii="Calibri" w:eastAsia="Calibri" w:hAnsi="Calibri" w:cs="Calibri"/>
                <w:sz w:val="22"/>
                <w:szCs w:val="22"/>
              </w:rPr>
            </w:pPr>
          </w:p>
          <w:p w14:paraId="34667FB0" w14:textId="5AEA3C2C" w:rsidR="00091B5F" w:rsidRPr="00A24C90" w:rsidRDefault="00091B5F" w:rsidP="32FC8CC4">
            <w:pPr>
              <w:spacing w:after="0" w:line="300" w:lineRule="auto"/>
              <w:textAlignment w:val="baseline"/>
              <w:rPr>
                <w:rFonts w:ascii="Calibri" w:eastAsia="Calibri" w:hAnsi="Calibri" w:cs="Calibri"/>
                <w:sz w:val="22"/>
                <w:szCs w:val="22"/>
              </w:rPr>
            </w:pPr>
          </w:p>
          <w:p w14:paraId="6E1B0CFF" w14:textId="66A89BD4" w:rsidR="00091B5F" w:rsidRPr="00A24C90" w:rsidRDefault="00091B5F" w:rsidP="32FC8CC4">
            <w:pPr>
              <w:spacing w:after="0" w:line="300" w:lineRule="auto"/>
              <w:textAlignment w:val="baseline"/>
              <w:rPr>
                <w:rFonts w:ascii="Calibri" w:eastAsia="Calibri" w:hAnsi="Calibri" w:cs="Calibri"/>
                <w:sz w:val="22"/>
                <w:szCs w:val="22"/>
              </w:rPr>
            </w:pPr>
          </w:p>
          <w:p w14:paraId="0B4ABA98" w14:textId="3DA08D29" w:rsidR="00091B5F" w:rsidRPr="00A24C90" w:rsidRDefault="00091B5F" w:rsidP="32FC8CC4">
            <w:pPr>
              <w:spacing w:after="0" w:line="300" w:lineRule="auto"/>
              <w:textAlignment w:val="baseline"/>
              <w:rPr>
                <w:rFonts w:ascii="Calibri" w:eastAsia="Calibri" w:hAnsi="Calibri" w:cs="Calibri"/>
                <w:sz w:val="22"/>
                <w:szCs w:val="22"/>
              </w:rPr>
            </w:pPr>
          </w:p>
          <w:p w14:paraId="5F2065A8" w14:textId="30279449" w:rsidR="00091B5F" w:rsidRPr="00A24C90" w:rsidRDefault="00091B5F" w:rsidP="32FC8CC4">
            <w:pPr>
              <w:spacing w:after="0" w:line="300" w:lineRule="auto"/>
              <w:textAlignment w:val="baseline"/>
              <w:rPr>
                <w:rFonts w:ascii="Calibri" w:eastAsia="Calibri" w:hAnsi="Calibri" w:cs="Calibri"/>
                <w:sz w:val="22"/>
                <w:szCs w:val="22"/>
              </w:rPr>
            </w:pPr>
          </w:p>
          <w:p w14:paraId="27C1C797" w14:textId="6446D646" w:rsidR="00091B5F" w:rsidRPr="00A24C90" w:rsidRDefault="00091B5F" w:rsidP="32FC8CC4">
            <w:pPr>
              <w:spacing w:after="0" w:line="300" w:lineRule="auto"/>
              <w:textAlignment w:val="baseline"/>
              <w:rPr>
                <w:rFonts w:ascii="Calibri" w:eastAsia="Calibri" w:hAnsi="Calibri" w:cs="Calibri"/>
                <w:sz w:val="22"/>
                <w:szCs w:val="22"/>
              </w:rPr>
            </w:pPr>
          </w:p>
          <w:p w14:paraId="177DBB19" w14:textId="1CA386E7" w:rsidR="00091B5F" w:rsidRPr="00A24C90" w:rsidRDefault="00091B5F" w:rsidP="32FC8CC4">
            <w:pPr>
              <w:spacing w:after="0" w:line="300" w:lineRule="auto"/>
              <w:textAlignment w:val="baseline"/>
              <w:rPr>
                <w:rFonts w:ascii="Calibri" w:eastAsia="Calibri" w:hAnsi="Calibri" w:cs="Calibri"/>
                <w:sz w:val="22"/>
                <w:szCs w:val="22"/>
              </w:rPr>
            </w:pPr>
          </w:p>
          <w:p w14:paraId="4783AABD" w14:textId="2B7C272E" w:rsidR="00091B5F" w:rsidRPr="00A24C90" w:rsidRDefault="00091B5F" w:rsidP="32FC8CC4">
            <w:pPr>
              <w:spacing w:after="0" w:line="300" w:lineRule="auto"/>
              <w:textAlignment w:val="baseline"/>
              <w:rPr>
                <w:rFonts w:ascii="Calibri" w:eastAsia="Calibri" w:hAnsi="Calibri" w:cs="Calibri"/>
                <w:sz w:val="22"/>
                <w:szCs w:val="22"/>
              </w:rPr>
            </w:pPr>
          </w:p>
          <w:p w14:paraId="374779F8" w14:textId="4E6438F3" w:rsidR="00091B5F" w:rsidRPr="00A24C90" w:rsidRDefault="00091B5F" w:rsidP="32FC8CC4">
            <w:pPr>
              <w:spacing w:after="0" w:line="300" w:lineRule="auto"/>
              <w:textAlignment w:val="baseline"/>
              <w:rPr>
                <w:rFonts w:ascii="Calibri" w:eastAsia="Calibri" w:hAnsi="Calibri" w:cs="Calibri"/>
                <w:sz w:val="22"/>
                <w:szCs w:val="22"/>
              </w:rPr>
            </w:pPr>
          </w:p>
          <w:p w14:paraId="2BACA4E9" w14:textId="60DB5BCA" w:rsidR="00091B5F" w:rsidRPr="00A24C90" w:rsidRDefault="00091B5F" w:rsidP="32FC8CC4">
            <w:pPr>
              <w:spacing w:after="0" w:line="300" w:lineRule="auto"/>
              <w:textAlignment w:val="baseline"/>
              <w:rPr>
                <w:rFonts w:ascii="Calibri" w:eastAsia="Calibri" w:hAnsi="Calibri" w:cs="Calibri"/>
                <w:sz w:val="22"/>
                <w:szCs w:val="22"/>
              </w:rPr>
            </w:pPr>
          </w:p>
          <w:p w14:paraId="2E64072D" w14:textId="63443FAA" w:rsidR="00091B5F" w:rsidRPr="00A24C90" w:rsidRDefault="00091B5F" w:rsidP="2FAF4B55">
            <w:pPr>
              <w:spacing w:after="0" w:line="300" w:lineRule="auto"/>
              <w:textAlignment w:val="baseline"/>
              <w:rPr>
                <w:rFonts w:ascii="Calibri" w:eastAsia="Calibri" w:hAnsi="Calibri" w:cs="Calibri"/>
                <w:b/>
                <w:bCs/>
                <w:sz w:val="22"/>
                <w:szCs w:val="22"/>
              </w:rPr>
            </w:pPr>
          </w:p>
          <w:p w14:paraId="28CC3D99" w14:textId="5E3B62B5" w:rsidR="00091B5F" w:rsidRPr="00A24C90" w:rsidRDefault="00091B5F" w:rsidP="2FAF4B55">
            <w:pPr>
              <w:spacing w:after="0" w:line="300" w:lineRule="auto"/>
              <w:textAlignment w:val="baseline"/>
              <w:rPr>
                <w:rFonts w:ascii="Calibri" w:eastAsia="Calibri" w:hAnsi="Calibri" w:cs="Calibri"/>
                <w:b/>
                <w:bCs/>
                <w:sz w:val="22"/>
                <w:szCs w:val="22"/>
              </w:rPr>
            </w:pPr>
          </w:p>
          <w:p w14:paraId="4A57D452" w14:textId="36FB00C6" w:rsidR="00091B5F" w:rsidRPr="00A24C90" w:rsidRDefault="00091B5F" w:rsidP="2FAF4B55">
            <w:pPr>
              <w:spacing w:after="0" w:line="300" w:lineRule="auto"/>
              <w:textAlignment w:val="baseline"/>
              <w:rPr>
                <w:rFonts w:ascii="Calibri" w:eastAsia="Calibri" w:hAnsi="Calibri" w:cs="Calibri"/>
                <w:b/>
                <w:bCs/>
                <w:sz w:val="22"/>
                <w:szCs w:val="22"/>
              </w:rPr>
            </w:pPr>
          </w:p>
          <w:p w14:paraId="5D857A7C" w14:textId="02AF3418" w:rsidR="00091B5F" w:rsidRPr="00A24C90" w:rsidRDefault="00091B5F" w:rsidP="2FAF4B55">
            <w:pPr>
              <w:spacing w:after="0" w:line="300" w:lineRule="auto"/>
              <w:textAlignment w:val="baseline"/>
              <w:rPr>
                <w:rFonts w:ascii="Calibri" w:eastAsia="Calibri" w:hAnsi="Calibri" w:cs="Calibri"/>
                <w:b/>
                <w:bCs/>
                <w:sz w:val="22"/>
                <w:szCs w:val="22"/>
              </w:rPr>
            </w:pPr>
          </w:p>
          <w:p w14:paraId="5533055B" w14:textId="6362AC5C" w:rsidR="00091B5F" w:rsidRPr="00A24C90" w:rsidRDefault="71929814" w:rsidP="2FAF4B55">
            <w:pPr>
              <w:spacing w:after="0" w:line="300" w:lineRule="auto"/>
              <w:textAlignment w:val="baseline"/>
              <w:rPr>
                <w:rFonts w:ascii="Calibri" w:eastAsia="Calibri" w:hAnsi="Calibri" w:cs="Calibri"/>
                <w:b/>
                <w:bCs/>
                <w:sz w:val="22"/>
                <w:szCs w:val="22"/>
              </w:rPr>
            </w:pPr>
            <w:r w:rsidRPr="2FAF4B55">
              <w:rPr>
                <w:rFonts w:ascii="Calibri" w:eastAsia="Calibri" w:hAnsi="Calibri" w:cs="Calibri"/>
                <w:b/>
                <w:bCs/>
                <w:sz w:val="22"/>
                <w:szCs w:val="22"/>
              </w:rPr>
              <w:t>DAPL Access (intensive)</w:t>
            </w:r>
          </w:p>
          <w:p w14:paraId="0BE65DAC" w14:textId="4A6D53B3" w:rsidR="00091B5F" w:rsidRPr="00A24C90" w:rsidRDefault="1872933B"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By </w:t>
            </w:r>
            <w:r w:rsidR="14FA5E61" w:rsidRPr="32FC8CC4">
              <w:rPr>
                <w:rFonts w:ascii="Calibri" w:eastAsia="Calibri" w:hAnsi="Calibri" w:cs="Calibri"/>
                <w:sz w:val="22"/>
                <w:szCs w:val="22"/>
              </w:rPr>
              <w:t>June</w:t>
            </w:r>
            <w:r w:rsidRPr="32FC8CC4">
              <w:rPr>
                <w:rFonts w:ascii="Calibri" w:eastAsia="Calibri" w:hAnsi="Calibri" w:cs="Calibri"/>
                <w:sz w:val="22"/>
                <w:szCs w:val="22"/>
              </w:rPr>
              <w:t xml:space="preserve"> 2027, identified children affected by poverty-related barriers at Aberhill Primary School who are participating in targeted Art therapy will demonstrate improved emotional </w:t>
            </w:r>
            <w:r w:rsidRPr="32FC8CC4">
              <w:rPr>
                <w:rFonts w:ascii="Calibri" w:eastAsia="Calibri" w:hAnsi="Calibri" w:cs="Calibri"/>
                <w:sz w:val="22"/>
                <w:szCs w:val="22"/>
              </w:rPr>
              <w:lastRenderedPageBreak/>
              <w:t>regulation and engagement in learning. This will be evidenced by:</w:t>
            </w:r>
          </w:p>
          <w:p w14:paraId="6318DC76" w14:textId="304847FF" w:rsidR="00091B5F" w:rsidRPr="00A24C90" w:rsidRDefault="1872933B"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At least 70% of targeted pupils </w:t>
            </w:r>
            <w:proofErr w:type="gramStart"/>
            <w:r w:rsidRPr="32FC8CC4">
              <w:rPr>
                <w:rFonts w:ascii="Calibri" w:eastAsia="Calibri" w:hAnsi="Calibri" w:cs="Calibri"/>
                <w:sz w:val="22"/>
                <w:szCs w:val="22"/>
              </w:rPr>
              <w:t>showing</w:t>
            </w:r>
            <w:proofErr w:type="gramEnd"/>
            <w:r w:rsidRPr="32FC8CC4">
              <w:rPr>
                <w:rFonts w:ascii="Calibri" w:eastAsia="Calibri" w:hAnsi="Calibri" w:cs="Calibri"/>
                <w:sz w:val="22"/>
                <w:szCs w:val="22"/>
              </w:rPr>
              <w:t xml:space="preserve"> measurable improvement in wellbeing and emotional regulation through CORS assessment data.</w:t>
            </w:r>
          </w:p>
          <w:p w14:paraId="7AD2ADDF" w14:textId="47849DC8" w:rsidR="00091B5F" w:rsidRPr="00A24C90" w:rsidRDefault="00091B5F" w:rsidP="32FC8CC4">
            <w:pPr>
              <w:spacing w:after="0" w:line="300" w:lineRule="auto"/>
              <w:textAlignment w:val="baseline"/>
              <w:rPr>
                <w:rFonts w:ascii="Calibri" w:eastAsia="Calibri" w:hAnsi="Calibri" w:cs="Calibri"/>
                <w:sz w:val="22"/>
                <w:szCs w:val="22"/>
              </w:rPr>
            </w:pPr>
          </w:p>
          <w:p w14:paraId="25F3DFFB" w14:textId="3BC6C606" w:rsidR="00091B5F" w:rsidRPr="00A24C90" w:rsidRDefault="1872933B"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Improved engagement in learning, with a reduction in dysregulated behaviours impacting learning (tracked through school wellbeing and </w:t>
            </w:r>
            <w:proofErr w:type="spellStart"/>
            <w:r w:rsidRPr="32FC8CC4">
              <w:rPr>
                <w:rFonts w:ascii="Calibri" w:eastAsia="Calibri" w:hAnsi="Calibri" w:cs="Calibri"/>
                <w:sz w:val="22"/>
                <w:szCs w:val="22"/>
              </w:rPr>
              <w:t>behaviour</w:t>
            </w:r>
            <w:proofErr w:type="spellEnd"/>
            <w:r w:rsidRPr="32FC8CC4">
              <w:rPr>
                <w:rFonts w:ascii="Calibri" w:eastAsia="Calibri" w:hAnsi="Calibri" w:cs="Calibri"/>
                <w:sz w:val="22"/>
                <w:szCs w:val="22"/>
              </w:rPr>
              <w:t xml:space="preserve"> data)</w:t>
            </w:r>
          </w:p>
          <w:p w14:paraId="701865BF" w14:textId="6F936356" w:rsidR="00091B5F" w:rsidRPr="00A24C90" w:rsidRDefault="00091B5F" w:rsidP="32FC8CC4">
            <w:pPr>
              <w:spacing w:after="0" w:line="300" w:lineRule="auto"/>
              <w:textAlignment w:val="baseline"/>
              <w:rPr>
                <w:rFonts w:ascii="Calibri" w:eastAsia="Calibri" w:hAnsi="Calibri" w:cs="Calibri"/>
                <w:sz w:val="22"/>
                <w:szCs w:val="22"/>
              </w:rPr>
            </w:pPr>
          </w:p>
          <w:p w14:paraId="2C2F5AEB" w14:textId="1A720AF7" w:rsidR="00091B5F" w:rsidRPr="00A24C90" w:rsidRDefault="1872933B"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Increased attainment outcomes, with </w:t>
            </w:r>
            <w:proofErr w:type="gramStart"/>
            <w:r w:rsidRPr="32FC8CC4">
              <w:rPr>
                <w:rFonts w:ascii="Calibri" w:eastAsia="Calibri" w:hAnsi="Calibri" w:cs="Calibri"/>
                <w:sz w:val="22"/>
                <w:szCs w:val="22"/>
              </w:rPr>
              <w:t>the majority of</w:t>
            </w:r>
            <w:proofErr w:type="gramEnd"/>
            <w:r w:rsidRPr="32FC8CC4">
              <w:rPr>
                <w:rFonts w:ascii="Calibri" w:eastAsia="Calibri" w:hAnsi="Calibri" w:cs="Calibri"/>
                <w:sz w:val="22"/>
                <w:szCs w:val="22"/>
              </w:rPr>
              <w:t xml:space="preserve"> targeted pupils demonstrating progress in </w:t>
            </w:r>
            <w:proofErr w:type="spellStart"/>
            <w:r w:rsidRPr="32FC8CC4">
              <w:rPr>
                <w:rFonts w:ascii="Calibri" w:eastAsia="Calibri" w:hAnsi="Calibri" w:cs="Calibri"/>
                <w:sz w:val="22"/>
                <w:szCs w:val="22"/>
              </w:rPr>
              <w:t>CfE</w:t>
            </w:r>
            <w:proofErr w:type="spellEnd"/>
            <w:r w:rsidRPr="32FC8CC4">
              <w:rPr>
                <w:rFonts w:ascii="Calibri" w:eastAsia="Calibri" w:hAnsi="Calibri" w:cs="Calibri"/>
                <w:sz w:val="22"/>
                <w:szCs w:val="22"/>
              </w:rPr>
              <w:t xml:space="preserve"> levels or narrowing of the attainment gap relative to peers</w:t>
            </w:r>
          </w:p>
          <w:p w14:paraId="0006D339" w14:textId="487FCB7A" w:rsidR="00091B5F" w:rsidRPr="00A24C90" w:rsidRDefault="1872933B"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This will be achieved through a weekly, school-based Art therapy intervention, alongside family engagement opportunities and </w:t>
            </w:r>
            <w:proofErr w:type="gramStart"/>
            <w:r w:rsidRPr="32FC8CC4">
              <w:rPr>
                <w:rFonts w:ascii="Calibri" w:eastAsia="Calibri" w:hAnsi="Calibri" w:cs="Calibri"/>
                <w:sz w:val="22"/>
                <w:szCs w:val="22"/>
              </w:rPr>
              <w:t>staff professional</w:t>
            </w:r>
            <w:proofErr w:type="gramEnd"/>
            <w:r w:rsidRPr="32FC8CC4">
              <w:rPr>
                <w:rFonts w:ascii="Calibri" w:eastAsia="Calibri" w:hAnsi="Calibri" w:cs="Calibri"/>
                <w:sz w:val="22"/>
                <w:szCs w:val="22"/>
              </w:rPr>
              <w:t xml:space="preserve"> learning, supporting a holistic and systemic approach.</w:t>
            </w:r>
          </w:p>
          <w:p w14:paraId="6A1A5A23" w14:textId="1D8C2444" w:rsidR="00091B5F" w:rsidRPr="00A24C90" w:rsidRDefault="00091B5F" w:rsidP="32FC8CC4">
            <w:pPr>
              <w:spacing w:after="0" w:line="300" w:lineRule="auto"/>
              <w:textAlignment w:val="baseline"/>
              <w:rPr>
                <w:rFonts w:ascii="Calibri" w:eastAsia="Calibri" w:hAnsi="Calibri" w:cs="Calibri"/>
                <w:sz w:val="22"/>
                <w:szCs w:val="22"/>
              </w:rPr>
            </w:pPr>
          </w:p>
          <w:p w14:paraId="5C605E62" w14:textId="571B27CE" w:rsidR="00091B5F" w:rsidRPr="00A24C90" w:rsidRDefault="00091B5F" w:rsidP="32FC8CC4">
            <w:pPr>
              <w:spacing w:after="0" w:line="300" w:lineRule="auto"/>
              <w:textAlignment w:val="baseline"/>
              <w:rPr>
                <w:rFonts w:ascii="Calibri" w:eastAsia="Calibri" w:hAnsi="Calibri" w:cs="Calibri"/>
                <w:sz w:val="22"/>
                <w:szCs w:val="22"/>
              </w:rPr>
            </w:pPr>
          </w:p>
          <w:p w14:paraId="601BD9DC" w14:textId="650B9075" w:rsidR="00091B5F" w:rsidRPr="00A24C90" w:rsidRDefault="00091B5F" w:rsidP="32FC8CC4">
            <w:pPr>
              <w:spacing w:after="0" w:line="300" w:lineRule="auto"/>
              <w:textAlignment w:val="baseline"/>
              <w:rPr>
                <w:rFonts w:ascii="Calibri" w:eastAsia="Calibri" w:hAnsi="Calibri" w:cs="Calibri"/>
                <w:sz w:val="22"/>
                <w:szCs w:val="22"/>
              </w:rPr>
            </w:pPr>
          </w:p>
          <w:p w14:paraId="00DA58BF" w14:textId="57E44EC0" w:rsidR="00091B5F" w:rsidRPr="00A24C90" w:rsidRDefault="00091B5F" w:rsidP="32FC8CC4">
            <w:pPr>
              <w:spacing w:after="0" w:line="300" w:lineRule="auto"/>
              <w:textAlignment w:val="baseline"/>
              <w:rPr>
                <w:rFonts w:ascii="Calibri" w:eastAsia="Calibri" w:hAnsi="Calibri" w:cs="Calibri"/>
                <w:sz w:val="22"/>
                <w:szCs w:val="22"/>
              </w:rPr>
            </w:pPr>
          </w:p>
          <w:p w14:paraId="57A8B6CC" w14:textId="1642D231" w:rsidR="00091B5F" w:rsidRPr="00A24C90" w:rsidRDefault="484DCA63" w:rsidP="32FC8CC4">
            <w:p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P4</w:t>
            </w:r>
            <w:r w:rsidR="00AB13D7" w:rsidRPr="32FC8CC4">
              <w:rPr>
                <w:rFonts w:ascii="Calibri" w:eastAsia="Calibri" w:hAnsi="Calibri" w:cs="Calibri"/>
                <w:sz w:val="22"/>
                <w:szCs w:val="22"/>
              </w:rPr>
              <w:t>(moving to P5)</w:t>
            </w:r>
            <w:r w:rsidRPr="32FC8CC4">
              <w:rPr>
                <w:rFonts w:ascii="Calibri" w:eastAsia="Calibri" w:hAnsi="Calibri" w:cs="Calibri"/>
                <w:sz w:val="22"/>
                <w:szCs w:val="22"/>
              </w:rPr>
              <w:t xml:space="preserve"> attainment in Literacy is currently below national expectations, with emerging data </w:t>
            </w:r>
            <w:r w:rsidRPr="32FC8CC4">
              <w:rPr>
                <w:rFonts w:ascii="Calibri" w:eastAsia="Calibri" w:hAnsi="Calibri" w:cs="Calibri"/>
                <w:sz w:val="22"/>
                <w:szCs w:val="22"/>
              </w:rPr>
              <w:lastRenderedPageBreak/>
              <w:t>indicating that the current P3</w:t>
            </w:r>
            <w:r w:rsidR="606E2F06" w:rsidRPr="32FC8CC4">
              <w:rPr>
                <w:rFonts w:ascii="Calibri" w:eastAsia="Calibri" w:hAnsi="Calibri" w:cs="Calibri"/>
                <w:sz w:val="22"/>
                <w:szCs w:val="22"/>
              </w:rPr>
              <w:t xml:space="preserve"> (moving to P4)</w:t>
            </w:r>
            <w:r w:rsidRPr="32FC8CC4">
              <w:rPr>
                <w:rFonts w:ascii="Calibri" w:eastAsia="Calibri" w:hAnsi="Calibri" w:cs="Calibri"/>
                <w:sz w:val="22"/>
                <w:szCs w:val="22"/>
              </w:rPr>
              <w:t xml:space="preserve"> cohort is also off track. In response, early intervention has been </w:t>
            </w:r>
            <w:proofErr w:type="spellStart"/>
            <w:r w:rsidRPr="32FC8CC4">
              <w:rPr>
                <w:rFonts w:ascii="Calibri" w:eastAsia="Calibri" w:hAnsi="Calibri" w:cs="Calibri"/>
                <w:sz w:val="22"/>
                <w:szCs w:val="22"/>
              </w:rPr>
              <w:t>prioritised</w:t>
            </w:r>
            <w:proofErr w:type="spellEnd"/>
            <w:r w:rsidRPr="32FC8CC4">
              <w:rPr>
                <w:rFonts w:ascii="Calibri" w:eastAsia="Calibri" w:hAnsi="Calibri" w:cs="Calibri"/>
                <w:sz w:val="22"/>
                <w:szCs w:val="22"/>
              </w:rPr>
              <w:t xml:space="preserve"> at P</w:t>
            </w:r>
            <w:r w:rsidR="6B94906D" w:rsidRPr="32FC8CC4">
              <w:rPr>
                <w:rFonts w:ascii="Calibri" w:eastAsia="Calibri" w:hAnsi="Calibri" w:cs="Calibri"/>
                <w:sz w:val="22"/>
                <w:szCs w:val="22"/>
              </w:rPr>
              <w:t>4</w:t>
            </w:r>
            <w:r w:rsidR="5D25A228" w:rsidRPr="32FC8CC4">
              <w:rPr>
                <w:rFonts w:ascii="Calibri" w:eastAsia="Calibri" w:hAnsi="Calibri" w:cs="Calibri"/>
                <w:sz w:val="22"/>
                <w:szCs w:val="22"/>
              </w:rPr>
              <w:t>)</w:t>
            </w:r>
            <w:r w:rsidRPr="32FC8CC4">
              <w:rPr>
                <w:rFonts w:ascii="Calibri" w:eastAsia="Calibri" w:hAnsi="Calibri" w:cs="Calibri"/>
                <w:sz w:val="22"/>
                <w:szCs w:val="22"/>
              </w:rPr>
              <w:t xml:space="preserve"> to secure improved outcomes ahead of transition into P</w:t>
            </w:r>
            <w:r w:rsidR="03852E2F" w:rsidRPr="32FC8CC4">
              <w:rPr>
                <w:rFonts w:ascii="Calibri" w:eastAsia="Calibri" w:hAnsi="Calibri" w:cs="Calibri"/>
                <w:sz w:val="22"/>
                <w:szCs w:val="22"/>
              </w:rPr>
              <w:t>5</w:t>
            </w:r>
            <w:r w:rsidRPr="32FC8CC4">
              <w:rPr>
                <w:rFonts w:ascii="Calibri" w:eastAsia="Calibri" w:hAnsi="Calibri" w:cs="Calibri"/>
                <w:sz w:val="22"/>
                <w:szCs w:val="22"/>
              </w:rPr>
              <w:t>. Targeted support is being delivered through the allocation of two PSAs across both P</w:t>
            </w:r>
            <w:r w:rsidR="456FCE36" w:rsidRPr="32FC8CC4">
              <w:rPr>
                <w:rFonts w:ascii="Calibri" w:eastAsia="Calibri" w:hAnsi="Calibri" w:cs="Calibri"/>
                <w:sz w:val="22"/>
                <w:szCs w:val="22"/>
              </w:rPr>
              <w:t>4</w:t>
            </w:r>
            <w:r w:rsidRPr="32FC8CC4">
              <w:rPr>
                <w:rFonts w:ascii="Calibri" w:eastAsia="Calibri" w:hAnsi="Calibri" w:cs="Calibri"/>
                <w:sz w:val="22"/>
                <w:szCs w:val="22"/>
              </w:rPr>
              <w:t xml:space="preserve"> and P</w:t>
            </w:r>
            <w:r w:rsidR="698FC9CE" w:rsidRPr="32FC8CC4">
              <w:rPr>
                <w:rFonts w:ascii="Calibri" w:eastAsia="Calibri" w:hAnsi="Calibri" w:cs="Calibri"/>
                <w:sz w:val="22"/>
                <w:szCs w:val="22"/>
              </w:rPr>
              <w:t>5</w:t>
            </w:r>
            <w:r w:rsidRPr="32FC8CC4">
              <w:rPr>
                <w:rFonts w:ascii="Calibri" w:eastAsia="Calibri" w:hAnsi="Calibri" w:cs="Calibri"/>
                <w:sz w:val="22"/>
                <w:szCs w:val="22"/>
              </w:rPr>
              <w:t xml:space="preserve"> classes, working collaboratively with class teachers to strengthen core literacy skills. This intervention is closely aligned to the School Improvement Plan, with a particular focus on improving the quality of writing and reading through consistent, evidence-based approaches. Ongoing tracking and moderation will ensure impact is measured and interventions are responsive, supporting improved attainment over time.</w:t>
            </w:r>
          </w:p>
          <w:p w14:paraId="73E17B1A" w14:textId="40A3CFB1" w:rsidR="00091B5F" w:rsidRPr="00A24C90" w:rsidRDefault="00091B5F" w:rsidP="32FC8CC4">
            <w:pPr>
              <w:spacing w:after="0" w:line="300" w:lineRule="auto"/>
              <w:textAlignment w:val="baseline"/>
              <w:rPr>
                <w:rFonts w:ascii="Calibri" w:eastAsia="Calibri" w:hAnsi="Calibri" w:cs="Calibri"/>
                <w:sz w:val="22"/>
                <w:szCs w:val="22"/>
              </w:rPr>
            </w:pPr>
          </w:p>
          <w:p w14:paraId="33713CC7" w14:textId="7ACFC646" w:rsidR="00091B5F" w:rsidRPr="00A24C90" w:rsidRDefault="00091B5F" w:rsidP="32FC8CC4">
            <w:pPr>
              <w:spacing w:after="0" w:line="300" w:lineRule="auto"/>
              <w:textAlignment w:val="baseline"/>
              <w:rPr>
                <w:rFonts w:ascii="Calibri" w:eastAsia="Calibri" w:hAnsi="Calibri" w:cs="Calibri"/>
                <w:sz w:val="22"/>
                <w:szCs w:val="22"/>
              </w:rPr>
            </w:pPr>
          </w:p>
          <w:p w14:paraId="7D0EDC04" w14:textId="0832A425" w:rsidR="00091B5F" w:rsidRPr="00A24C90" w:rsidRDefault="00091B5F" w:rsidP="32FC8CC4">
            <w:pPr>
              <w:spacing w:after="0" w:line="300" w:lineRule="auto"/>
              <w:textAlignment w:val="baseline"/>
              <w:rPr>
                <w:rFonts w:ascii="Calibri" w:eastAsia="Calibri" w:hAnsi="Calibri" w:cs="Calibri"/>
                <w:sz w:val="22"/>
                <w:szCs w:val="22"/>
              </w:rPr>
            </w:pPr>
          </w:p>
          <w:p w14:paraId="288FBD46" w14:textId="35F3321E" w:rsidR="00091B5F" w:rsidRPr="00A24C90" w:rsidRDefault="00091B5F" w:rsidP="32FC8CC4">
            <w:pPr>
              <w:spacing w:after="0" w:line="300" w:lineRule="auto"/>
              <w:textAlignment w:val="baseline"/>
              <w:rPr>
                <w:rFonts w:ascii="Calibri" w:eastAsia="Calibri" w:hAnsi="Calibri" w:cs="Calibri"/>
                <w:sz w:val="22"/>
                <w:szCs w:val="22"/>
              </w:rPr>
            </w:pPr>
          </w:p>
          <w:p w14:paraId="4533E320" w14:textId="5673DCB3" w:rsidR="00091B5F" w:rsidRPr="00A24C90" w:rsidRDefault="00091B5F" w:rsidP="32FC8CC4">
            <w:pPr>
              <w:spacing w:after="0" w:line="300" w:lineRule="auto"/>
              <w:textAlignment w:val="baseline"/>
              <w:rPr>
                <w:rFonts w:ascii="Calibri" w:eastAsia="Calibri" w:hAnsi="Calibri" w:cs="Calibri"/>
                <w:sz w:val="22"/>
                <w:szCs w:val="22"/>
              </w:rPr>
            </w:pPr>
          </w:p>
          <w:p w14:paraId="63D398A7" w14:textId="1C88C871" w:rsidR="00091B5F" w:rsidRPr="00A24C90" w:rsidRDefault="00091B5F" w:rsidP="32FC8CC4">
            <w:pPr>
              <w:spacing w:after="0" w:line="300" w:lineRule="auto"/>
              <w:textAlignment w:val="baseline"/>
              <w:rPr>
                <w:rFonts w:ascii="Calibri" w:eastAsia="Calibri" w:hAnsi="Calibri" w:cs="Calibri"/>
                <w:sz w:val="22"/>
                <w:szCs w:val="22"/>
              </w:rPr>
            </w:pPr>
          </w:p>
          <w:p w14:paraId="28956D45" w14:textId="07F21305" w:rsidR="00091B5F" w:rsidRPr="00A24C90" w:rsidRDefault="00091B5F" w:rsidP="32FC8CC4">
            <w:pPr>
              <w:spacing w:after="0" w:line="300" w:lineRule="auto"/>
              <w:textAlignment w:val="baseline"/>
              <w:rPr>
                <w:rFonts w:ascii="Calibri" w:eastAsia="Calibri" w:hAnsi="Calibri" w:cs="Calibri"/>
                <w:sz w:val="22"/>
                <w:szCs w:val="22"/>
              </w:rPr>
            </w:pPr>
          </w:p>
          <w:p w14:paraId="511ADE6C" w14:textId="13533738" w:rsidR="00091B5F" w:rsidRPr="00A24C90" w:rsidRDefault="00091B5F" w:rsidP="32FC8CC4">
            <w:pPr>
              <w:spacing w:after="0" w:line="300" w:lineRule="auto"/>
              <w:textAlignment w:val="baseline"/>
              <w:rPr>
                <w:rFonts w:ascii="Calibri" w:eastAsia="Calibri" w:hAnsi="Calibri" w:cs="Calibri"/>
                <w:sz w:val="22"/>
                <w:szCs w:val="22"/>
              </w:rPr>
            </w:pPr>
          </w:p>
          <w:p w14:paraId="42416B8B" w14:textId="530E7F72" w:rsidR="00091B5F" w:rsidRPr="00A24C90" w:rsidRDefault="00091B5F" w:rsidP="32FC8CC4">
            <w:pPr>
              <w:spacing w:after="0" w:line="300" w:lineRule="auto"/>
              <w:textAlignment w:val="baseline"/>
              <w:rPr>
                <w:rFonts w:ascii="Calibri" w:eastAsia="Calibri" w:hAnsi="Calibri" w:cs="Calibri"/>
                <w:sz w:val="22"/>
                <w:szCs w:val="22"/>
              </w:rPr>
            </w:pPr>
          </w:p>
          <w:p w14:paraId="23EB39DD" w14:textId="101764AC" w:rsidR="00091B5F" w:rsidRPr="00A24C90" w:rsidRDefault="00091B5F" w:rsidP="32FC8CC4">
            <w:pPr>
              <w:spacing w:after="0" w:line="300" w:lineRule="auto"/>
              <w:textAlignment w:val="baseline"/>
              <w:rPr>
                <w:rFonts w:ascii="Calibri" w:eastAsia="Calibri" w:hAnsi="Calibri" w:cs="Calibri"/>
                <w:sz w:val="22"/>
                <w:szCs w:val="22"/>
              </w:rPr>
            </w:pPr>
          </w:p>
          <w:p w14:paraId="52D60F6B" w14:textId="5AB9E741" w:rsidR="00091B5F" w:rsidRPr="00A24C90" w:rsidRDefault="00091B5F" w:rsidP="32FC8CC4">
            <w:pPr>
              <w:spacing w:after="0" w:line="300" w:lineRule="auto"/>
              <w:textAlignment w:val="baseline"/>
              <w:rPr>
                <w:rFonts w:ascii="Calibri" w:eastAsia="Calibri" w:hAnsi="Calibri" w:cs="Calibri"/>
                <w:sz w:val="22"/>
                <w:szCs w:val="22"/>
              </w:rPr>
            </w:pPr>
          </w:p>
          <w:p w14:paraId="210C648C" w14:textId="41CD6427" w:rsidR="00091B5F" w:rsidRPr="00A24C90" w:rsidRDefault="00091B5F" w:rsidP="32FC8CC4">
            <w:pPr>
              <w:spacing w:after="0" w:line="300" w:lineRule="auto"/>
              <w:textAlignment w:val="baseline"/>
              <w:rPr>
                <w:rFonts w:ascii="Calibri" w:eastAsia="Calibri" w:hAnsi="Calibri" w:cs="Calibri"/>
                <w:sz w:val="22"/>
                <w:szCs w:val="22"/>
              </w:rPr>
            </w:pPr>
          </w:p>
          <w:p w14:paraId="6DBA2348" w14:textId="79A69775" w:rsidR="00091B5F" w:rsidRPr="00A24C90" w:rsidRDefault="00091B5F" w:rsidP="32FC8CC4">
            <w:pPr>
              <w:spacing w:after="0" w:line="300" w:lineRule="auto"/>
              <w:textAlignment w:val="baseline"/>
              <w:rPr>
                <w:rFonts w:ascii="Calibri" w:eastAsia="Calibri" w:hAnsi="Calibri" w:cs="Calibri"/>
                <w:sz w:val="22"/>
                <w:szCs w:val="22"/>
              </w:rPr>
            </w:pPr>
          </w:p>
          <w:p w14:paraId="45EEF742" w14:textId="01264F77" w:rsidR="00091B5F" w:rsidRPr="00A24C90" w:rsidRDefault="00091B5F" w:rsidP="32FC8CC4">
            <w:pPr>
              <w:spacing w:after="0" w:line="300" w:lineRule="auto"/>
              <w:textAlignment w:val="baseline"/>
              <w:rPr>
                <w:rFonts w:ascii="Calibri" w:eastAsia="Calibri" w:hAnsi="Calibri" w:cs="Calibri"/>
                <w:sz w:val="22"/>
                <w:szCs w:val="22"/>
              </w:rPr>
            </w:pPr>
          </w:p>
          <w:p w14:paraId="3BB7E082" w14:textId="181C8D06" w:rsidR="00091B5F" w:rsidRPr="00A24C90" w:rsidRDefault="00091B5F" w:rsidP="32FC8CC4">
            <w:pPr>
              <w:spacing w:after="0" w:line="300" w:lineRule="auto"/>
              <w:textAlignment w:val="baseline"/>
              <w:rPr>
                <w:rFonts w:ascii="Calibri" w:eastAsia="Calibri" w:hAnsi="Calibri" w:cs="Calibri"/>
                <w:sz w:val="22"/>
                <w:szCs w:val="22"/>
              </w:rPr>
            </w:pPr>
          </w:p>
          <w:p w14:paraId="75E585D5" w14:textId="7C544F03" w:rsidR="00091B5F" w:rsidRPr="00A24C90" w:rsidRDefault="00091B5F" w:rsidP="32FC8CC4">
            <w:pPr>
              <w:spacing w:after="0" w:line="300" w:lineRule="auto"/>
              <w:textAlignment w:val="baseline"/>
              <w:rPr>
                <w:rFonts w:ascii="Calibri" w:eastAsia="Calibri" w:hAnsi="Calibri" w:cs="Calibri"/>
                <w:sz w:val="22"/>
                <w:szCs w:val="22"/>
              </w:rPr>
            </w:pPr>
          </w:p>
          <w:p w14:paraId="7DDF39C4" w14:textId="5A05611B" w:rsidR="00091B5F" w:rsidRPr="00A24C90" w:rsidRDefault="00091B5F" w:rsidP="32FC8CC4">
            <w:pPr>
              <w:spacing w:after="0" w:line="300" w:lineRule="auto"/>
              <w:textAlignment w:val="baseline"/>
              <w:rPr>
                <w:rFonts w:ascii="Calibri" w:eastAsia="Calibri" w:hAnsi="Calibri" w:cs="Calibri"/>
                <w:sz w:val="22"/>
                <w:szCs w:val="22"/>
              </w:rPr>
            </w:pPr>
          </w:p>
          <w:p w14:paraId="6F6959EF" w14:textId="51E0C452" w:rsidR="00091B5F" w:rsidRPr="00A24C90" w:rsidRDefault="00091B5F" w:rsidP="32FC8CC4">
            <w:pPr>
              <w:spacing w:after="0" w:line="300" w:lineRule="auto"/>
              <w:textAlignment w:val="baseline"/>
              <w:rPr>
                <w:rFonts w:ascii="Calibri" w:eastAsia="Calibri" w:hAnsi="Calibri" w:cs="Calibri"/>
                <w:sz w:val="22"/>
                <w:szCs w:val="22"/>
              </w:rPr>
            </w:pPr>
          </w:p>
          <w:p w14:paraId="2A09BB7D" w14:textId="48827F02" w:rsidR="00091B5F" w:rsidRPr="00A24C90" w:rsidRDefault="00091B5F" w:rsidP="32FC8CC4">
            <w:pPr>
              <w:spacing w:after="0" w:line="300" w:lineRule="auto"/>
              <w:textAlignment w:val="baseline"/>
              <w:rPr>
                <w:rFonts w:ascii="Calibri" w:eastAsia="Calibri" w:hAnsi="Calibri" w:cs="Calibri"/>
                <w:sz w:val="22"/>
                <w:szCs w:val="22"/>
              </w:rPr>
            </w:pPr>
          </w:p>
          <w:p w14:paraId="60DD9AC4" w14:textId="6BDD4A56" w:rsidR="00091B5F" w:rsidRPr="00A24C90" w:rsidRDefault="00091B5F" w:rsidP="32FC8CC4">
            <w:pPr>
              <w:spacing w:after="0" w:line="300" w:lineRule="auto"/>
              <w:textAlignment w:val="baseline"/>
              <w:rPr>
                <w:rFonts w:ascii="Calibri" w:eastAsia="Calibri" w:hAnsi="Calibri" w:cs="Calibri"/>
                <w:sz w:val="22"/>
                <w:szCs w:val="22"/>
              </w:rPr>
            </w:pPr>
          </w:p>
          <w:p w14:paraId="3BF28009" w14:textId="36A22DBA" w:rsidR="00091B5F" w:rsidRPr="00A24C90" w:rsidRDefault="00091B5F" w:rsidP="2FAF4B55">
            <w:pPr>
              <w:spacing w:after="0" w:line="300" w:lineRule="auto"/>
              <w:textAlignment w:val="baseline"/>
              <w:rPr>
                <w:rFonts w:ascii="Calibri" w:eastAsia="Calibri" w:hAnsi="Calibri" w:cs="Calibri"/>
                <w:sz w:val="22"/>
                <w:szCs w:val="22"/>
              </w:rPr>
            </w:pPr>
          </w:p>
          <w:p w14:paraId="145868F3" w14:textId="1E854C30" w:rsidR="00091B5F" w:rsidRPr="00A24C90" w:rsidRDefault="00091B5F" w:rsidP="2FAF4B55">
            <w:pPr>
              <w:spacing w:after="0" w:line="300" w:lineRule="auto"/>
              <w:textAlignment w:val="baseline"/>
              <w:rPr>
                <w:rFonts w:ascii="Calibri" w:eastAsia="Calibri" w:hAnsi="Calibri" w:cs="Calibri"/>
                <w:sz w:val="22"/>
                <w:szCs w:val="22"/>
              </w:rPr>
            </w:pPr>
          </w:p>
          <w:p w14:paraId="35E3F104" w14:textId="30713641" w:rsidR="00091B5F" w:rsidRPr="00A24C90" w:rsidRDefault="00091B5F" w:rsidP="2FAF4B55">
            <w:pPr>
              <w:spacing w:after="0" w:line="300" w:lineRule="auto"/>
              <w:textAlignment w:val="baseline"/>
              <w:rPr>
                <w:rFonts w:ascii="Calibri" w:eastAsia="Calibri" w:hAnsi="Calibri" w:cs="Calibri"/>
                <w:sz w:val="22"/>
                <w:szCs w:val="22"/>
              </w:rPr>
            </w:pPr>
          </w:p>
          <w:p w14:paraId="35570C3A" w14:textId="3D5B4B8D" w:rsidR="00091B5F" w:rsidRPr="00A24C90" w:rsidRDefault="00091B5F" w:rsidP="2FAF4B55">
            <w:pPr>
              <w:spacing w:after="0" w:line="300" w:lineRule="auto"/>
              <w:textAlignment w:val="baseline"/>
              <w:rPr>
                <w:rFonts w:ascii="Calibri" w:eastAsia="Calibri" w:hAnsi="Calibri" w:cs="Calibri"/>
                <w:sz w:val="22"/>
                <w:szCs w:val="22"/>
              </w:rPr>
            </w:pPr>
          </w:p>
          <w:p w14:paraId="142EB802" w14:textId="4F3D1294" w:rsidR="00091B5F" w:rsidRPr="00A24C90" w:rsidRDefault="00091B5F" w:rsidP="2FAF4B55">
            <w:pPr>
              <w:spacing w:after="0" w:line="300" w:lineRule="auto"/>
              <w:textAlignment w:val="baseline"/>
              <w:rPr>
                <w:rFonts w:ascii="Calibri" w:eastAsia="Calibri" w:hAnsi="Calibri" w:cs="Calibri"/>
                <w:sz w:val="22"/>
                <w:szCs w:val="22"/>
              </w:rPr>
            </w:pPr>
          </w:p>
          <w:p w14:paraId="41FE1C35" w14:textId="5C9E739A" w:rsidR="00091B5F" w:rsidRPr="00A24C90" w:rsidRDefault="00091B5F" w:rsidP="2FAF4B55">
            <w:pPr>
              <w:spacing w:after="0" w:line="300" w:lineRule="auto"/>
              <w:textAlignment w:val="baseline"/>
              <w:rPr>
                <w:rFonts w:ascii="Calibri" w:eastAsia="Calibri" w:hAnsi="Calibri" w:cs="Calibri"/>
                <w:sz w:val="22"/>
                <w:szCs w:val="22"/>
              </w:rPr>
            </w:pPr>
          </w:p>
          <w:p w14:paraId="67521A65" w14:textId="56E2345B" w:rsidR="00091B5F" w:rsidRPr="00A24C90" w:rsidRDefault="00091B5F" w:rsidP="6D826A29">
            <w:pPr>
              <w:spacing w:after="0" w:line="300" w:lineRule="auto"/>
              <w:textAlignment w:val="baseline"/>
              <w:rPr>
                <w:rFonts w:ascii="Calibri" w:eastAsia="Calibri" w:hAnsi="Calibri" w:cs="Calibri"/>
                <w:sz w:val="22"/>
                <w:szCs w:val="22"/>
              </w:rPr>
            </w:pPr>
          </w:p>
          <w:p w14:paraId="01B0BDF8" w14:textId="1EAEEB62" w:rsidR="6D826A29" w:rsidRDefault="6D826A29" w:rsidP="6D826A29">
            <w:pPr>
              <w:spacing w:after="0" w:line="300" w:lineRule="auto"/>
              <w:rPr>
                <w:rFonts w:ascii="Calibri" w:eastAsia="Calibri" w:hAnsi="Calibri" w:cs="Calibri"/>
                <w:sz w:val="22"/>
                <w:szCs w:val="22"/>
              </w:rPr>
            </w:pPr>
          </w:p>
          <w:p w14:paraId="5791761A" w14:textId="2DB35D2F" w:rsidR="00091B5F" w:rsidRPr="00A24C90" w:rsidRDefault="47FB9328" w:rsidP="6D826A29">
            <w:p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 xml:space="preserve">Through a consistent, nurturing and data-informed approach to attendance, the school will see improved overall attendance, with a particular focus on reducing persistent absence for targeted learners impacted by poverty-related barriers. Learners will experience increased engagement, improved </w:t>
            </w:r>
            <w:r w:rsidR="3EA773C9" w:rsidRPr="6D826A29">
              <w:rPr>
                <w:rFonts w:ascii="Calibri" w:eastAsia="Calibri" w:hAnsi="Calibri" w:cs="Calibri"/>
                <w:sz w:val="22"/>
                <w:szCs w:val="22"/>
              </w:rPr>
              <w:t>wellbeing,</w:t>
            </w:r>
            <w:r w:rsidRPr="6D826A29">
              <w:rPr>
                <w:rFonts w:ascii="Calibri" w:eastAsia="Calibri" w:hAnsi="Calibri" w:cs="Calibri"/>
                <w:sz w:val="22"/>
                <w:szCs w:val="22"/>
              </w:rPr>
              <w:t xml:space="preserve"> and stronger relationships with staff, leading to enhanced readiness to learn</w:t>
            </w:r>
            <w:r w:rsidR="60A64A40" w:rsidRPr="6D826A29">
              <w:rPr>
                <w:rFonts w:ascii="Calibri" w:eastAsia="Calibri" w:hAnsi="Calibri" w:cs="Calibri"/>
                <w:sz w:val="22"/>
                <w:szCs w:val="22"/>
              </w:rPr>
              <w:t xml:space="preserve"> </w:t>
            </w:r>
            <w:bookmarkStart w:id="2" w:name="_Int_1GBO7hoj"/>
            <w:proofErr w:type="gramStart"/>
            <w:r w:rsidR="60A64A40" w:rsidRPr="6D826A29">
              <w:rPr>
                <w:rFonts w:ascii="Calibri" w:eastAsia="Calibri" w:hAnsi="Calibri" w:cs="Calibri"/>
                <w:sz w:val="22"/>
                <w:szCs w:val="22"/>
              </w:rPr>
              <w:t>and</w:t>
            </w:r>
            <w:bookmarkEnd w:id="2"/>
            <w:proofErr w:type="gramEnd"/>
            <w:r w:rsidRPr="6D826A29">
              <w:rPr>
                <w:rFonts w:ascii="Calibri" w:eastAsia="Calibri" w:hAnsi="Calibri" w:cs="Calibri"/>
                <w:sz w:val="22"/>
                <w:szCs w:val="22"/>
              </w:rPr>
              <w:t xml:space="preserve"> improved attainment over time. Families will feel more supported and empowered to prioritise attendance, </w:t>
            </w:r>
            <w:r w:rsidRPr="6D826A29">
              <w:rPr>
                <w:rFonts w:ascii="Calibri" w:eastAsia="Calibri" w:hAnsi="Calibri" w:cs="Calibri"/>
                <w:sz w:val="22"/>
                <w:szCs w:val="22"/>
              </w:rPr>
              <w:lastRenderedPageBreak/>
              <w:t>strengthening home–school partnerships. Targeted interventions will ensure that barriers to attendance are identified early and addressed effectively, resulting in more equitable outcomes for all learners.</w:t>
            </w:r>
          </w:p>
          <w:p w14:paraId="19AF8DF0" w14:textId="799DE22F" w:rsidR="00091B5F" w:rsidRPr="00A24C90" w:rsidRDefault="00091B5F" w:rsidP="6D826A29">
            <w:pPr>
              <w:spacing w:after="0" w:line="300" w:lineRule="auto"/>
              <w:textAlignment w:val="baseline"/>
              <w:rPr>
                <w:rFonts w:ascii="Calibri" w:eastAsia="Calibri" w:hAnsi="Calibri" w:cs="Calibri"/>
                <w:sz w:val="22"/>
                <w:szCs w:val="22"/>
              </w:rPr>
            </w:pPr>
          </w:p>
          <w:p w14:paraId="2E4021E9" w14:textId="56CD205F" w:rsidR="00091B5F" w:rsidRPr="00A24C90" w:rsidRDefault="00091B5F" w:rsidP="32FC8CC4">
            <w:pPr>
              <w:spacing w:after="0" w:line="300" w:lineRule="auto"/>
              <w:textAlignment w:val="baseline"/>
              <w:rPr>
                <w:rFonts w:ascii="Calibri" w:eastAsia="Calibri" w:hAnsi="Calibri" w:cs="Calibri"/>
                <w:sz w:val="22"/>
                <w:szCs w:val="22"/>
              </w:rPr>
            </w:pPr>
          </w:p>
          <w:p w14:paraId="04E9AEA0" w14:textId="60805FD6"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0B586EF8" w14:textId="0D973C06"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7BAEC2E9" w14:textId="7321F972"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53FACCDA" w14:textId="2A55E51C"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657BB0A1" w14:textId="74AF428C"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714B15E1" w14:textId="552098D0"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342D2C15" w14:textId="5B9EB7B3"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036DF4B5" w14:textId="6AE08F65"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75877C69" w14:textId="70C6B9EB"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07296955" w14:textId="2F6C3C62"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2C83FD76" w14:textId="431155E6"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739EECCC" w14:textId="6FB9E937"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5999FD22" w14:textId="42784D07"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058C8878" w14:textId="5A18AB8C"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51BA119D" w14:textId="7AE11814"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4B8CDD2C" w14:textId="704162CC"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0C4E1E85" w14:textId="428810E4" w:rsidR="00091B5F" w:rsidRPr="00A24C90" w:rsidRDefault="00091B5F" w:rsidP="32FC8CC4">
            <w:pPr>
              <w:spacing w:after="0" w:line="240" w:lineRule="auto"/>
              <w:textAlignment w:val="baseline"/>
              <w:rPr>
                <w:rFonts w:ascii="Calibri" w:eastAsia="Times New Roman" w:hAnsi="Calibri" w:cs="Calibri"/>
                <w:lang w:eastAsia="en-GB"/>
              </w:rPr>
            </w:pPr>
          </w:p>
        </w:tc>
        <w:tc>
          <w:tcPr>
            <w:tcW w:w="4342" w:type="dxa"/>
            <w:tcBorders>
              <w:top w:val="single" w:sz="6" w:space="0" w:color="auto"/>
              <w:left w:val="single" w:sz="6" w:space="0" w:color="auto"/>
              <w:bottom w:val="double" w:sz="12" w:space="0" w:color="auto"/>
              <w:right w:val="single" w:sz="6" w:space="0" w:color="auto"/>
            </w:tcBorders>
            <w:hideMark/>
          </w:tcPr>
          <w:p w14:paraId="06F03DE0" w14:textId="7ECEBB95" w:rsidR="00091B5F" w:rsidRPr="003E4F0F" w:rsidRDefault="6193A07C" w:rsidP="32FC8CC4">
            <w:pPr>
              <w:spacing w:after="0" w:line="240" w:lineRule="auto"/>
              <w:textAlignment w:val="baseline"/>
              <w:rPr>
                <w:rFonts w:ascii="Calibri" w:eastAsia="Times New Roman" w:hAnsi="Calibri" w:cs="Calibri"/>
                <w:sz w:val="18"/>
                <w:szCs w:val="18"/>
                <w:lang w:eastAsia="en-GB"/>
              </w:rPr>
            </w:pPr>
            <w:r w:rsidRPr="32FC8CC4">
              <w:rPr>
                <w:rFonts w:ascii="Calibri" w:eastAsia="Calibri" w:hAnsi="Calibri" w:cs="Calibri"/>
                <w:color w:val="000000" w:themeColor="text1"/>
                <w:sz w:val="22"/>
                <w:szCs w:val="22"/>
              </w:rPr>
              <w:lastRenderedPageBreak/>
              <w:t>Daily</w:t>
            </w:r>
            <w:r w:rsidR="4B834EF5" w:rsidRPr="32FC8CC4">
              <w:rPr>
                <w:rFonts w:ascii="Calibri" w:eastAsia="Calibri" w:hAnsi="Calibri" w:cs="Calibri"/>
                <w:color w:val="000000" w:themeColor="text1"/>
                <w:sz w:val="22"/>
                <w:szCs w:val="22"/>
              </w:rPr>
              <w:t xml:space="preserve"> targeted practice and over </w:t>
            </w:r>
            <w:r w:rsidR="7AD90E8A" w:rsidRPr="32FC8CC4">
              <w:rPr>
                <w:rFonts w:ascii="Calibri" w:eastAsia="Calibri" w:hAnsi="Calibri" w:cs="Calibri"/>
                <w:color w:val="000000" w:themeColor="text1"/>
                <w:sz w:val="22"/>
                <w:szCs w:val="22"/>
              </w:rPr>
              <w:t>teaching</w:t>
            </w:r>
            <w:r w:rsidR="4B834EF5" w:rsidRPr="32FC8CC4">
              <w:rPr>
                <w:rFonts w:ascii="Calibri" w:eastAsia="Calibri" w:hAnsi="Calibri" w:cs="Calibri"/>
                <w:color w:val="000000" w:themeColor="text1"/>
                <w:sz w:val="22"/>
                <w:szCs w:val="22"/>
              </w:rPr>
              <w:t xml:space="preserve"> </w:t>
            </w:r>
            <w:r w:rsidR="0D89C457" w:rsidRPr="32FC8CC4">
              <w:rPr>
                <w:rFonts w:ascii="Calibri" w:eastAsia="Calibri" w:hAnsi="Calibri" w:cs="Calibri"/>
                <w:color w:val="000000" w:themeColor="text1"/>
                <w:sz w:val="22"/>
                <w:szCs w:val="22"/>
              </w:rPr>
              <w:t xml:space="preserve">of </w:t>
            </w:r>
            <w:r w:rsidR="4B834EF5" w:rsidRPr="32FC8CC4">
              <w:rPr>
                <w:rFonts w:ascii="Calibri" w:eastAsia="Calibri" w:hAnsi="Calibri" w:cs="Calibri"/>
                <w:color w:val="000000" w:themeColor="text1"/>
                <w:sz w:val="22"/>
                <w:szCs w:val="22"/>
              </w:rPr>
              <w:t>early skills to support class teaching of curriculum.</w:t>
            </w:r>
          </w:p>
          <w:p w14:paraId="00E78CAA" w14:textId="6D4C5A5A" w:rsidR="00091B5F" w:rsidRPr="00A24C90" w:rsidRDefault="4B834EF5" w:rsidP="32FC8CC4">
            <w:pPr>
              <w:pStyle w:val="ListParagraph"/>
              <w:numPr>
                <w:ilvl w:val="0"/>
                <w:numId w:val="8"/>
              </w:numPr>
              <w:spacing w:after="0" w:line="240" w:lineRule="auto"/>
              <w:textAlignment w:val="baseline"/>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Supported by Learning Support Teacher to oversee planning of experiences and outcomes and develop good practice in terms of tracking progress and evidence.</w:t>
            </w:r>
          </w:p>
          <w:p w14:paraId="440B360A" w14:textId="503622DF" w:rsidR="00091B5F" w:rsidRPr="00A24C90" w:rsidRDefault="4B834EF5" w:rsidP="32FC8CC4">
            <w:pPr>
              <w:pStyle w:val="ListParagraph"/>
              <w:numPr>
                <w:ilvl w:val="0"/>
                <w:numId w:val="8"/>
              </w:numPr>
              <w:spacing w:after="0" w:line="240" w:lineRule="auto"/>
              <w:textAlignment w:val="baseline"/>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 xml:space="preserve">Partnership with Speech and Language to ensure accessibility and progression of early skills. </w:t>
            </w:r>
          </w:p>
          <w:p w14:paraId="084F564E" w14:textId="38C0D54D" w:rsidR="00091B5F" w:rsidRPr="00A24C90" w:rsidRDefault="4B834EF5" w:rsidP="32FC8CC4">
            <w:pPr>
              <w:pStyle w:val="ListParagraph"/>
              <w:numPr>
                <w:ilvl w:val="0"/>
                <w:numId w:val="8"/>
              </w:numPr>
              <w:spacing w:after="0" w:line="240" w:lineRule="auto"/>
              <w:textAlignment w:val="baseline"/>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 xml:space="preserve">Regular review of progress/value added to individual profiles and professional dialogue between LS Teacher and PSA2 to ensure early detection and intervention. </w:t>
            </w:r>
          </w:p>
          <w:p w14:paraId="75E77938" w14:textId="67377164" w:rsidR="00091B5F" w:rsidRPr="00A24C90" w:rsidRDefault="4B834EF5" w:rsidP="32FC8CC4">
            <w:pPr>
              <w:pStyle w:val="ListParagraph"/>
              <w:numPr>
                <w:ilvl w:val="0"/>
                <w:numId w:val="8"/>
              </w:numPr>
              <w:spacing w:after="0" w:line="240" w:lineRule="auto"/>
              <w:textAlignment w:val="baseline"/>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LS consultation with class teachers to ensure clear communication between class teacher and PSA and a shared understanding of profile of need.</w:t>
            </w:r>
          </w:p>
          <w:p w14:paraId="3BD6E599" w14:textId="0626D8C3"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442C38D6" w14:textId="637FE28B"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3F6A14D4" w14:textId="0FB43B64"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155A74D4" w14:textId="2E311AE9" w:rsidR="00091B5F" w:rsidRPr="00A24C90" w:rsidRDefault="00091B5F" w:rsidP="32FC8CC4">
            <w:pPr>
              <w:spacing w:after="0" w:line="240" w:lineRule="auto"/>
              <w:textAlignment w:val="baseline"/>
              <w:rPr>
                <w:rFonts w:ascii="Calibri" w:eastAsia="Calibri" w:hAnsi="Calibri" w:cs="Calibri"/>
                <w:color w:val="000000" w:themeColor="text1"/>
                <w:sz w:val="22"/>
                <w:szCs w:val="22"/>
              </w:rPr>
            </w:pPr>
          </w:p>
          <w:p w14:paraId="7AEE6446" w14:textId="03B1EC31" w:rsidR="00091B5F" w:rsidRPr="00A24C90" w:rsidRDefault="7EA276DC"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Targeted interventions will be informed through Boxall profiling, enabling a clear understanding of </w:t>
            </w:r>
            <w:proofErr w:type="gramStart"/>
            <w:r w:rsidRPr="32FC8CC4">
              <w:rPr>
                <w:rFonts w:ascii="Calibri" w:eastAsia="Calibri" w:hAnsi="Calibri" w:cs="Calibri"/>
                <w:sz w:val="22"/>
                <w:szCs w:val="22"/>
              </w:rPr>
              <w:t>pupil</w:t>
            </w:r>
            <w:proofErr w:type="gramEnd"/>
            <w:r w:rsidRPr="32FC8CC4">
              <w:rPr>
                <w:rFonts w:ascii="Calibri" w:eastAsia="Calibri" w:hAnsi="Calibri" w:cs="Calibri"/>
                <w:sz w:val="22"/>
                <w:szCs w:val="22"/>
              </w:rPr>
              <w:t xml:space="preserve"> wellbeing and identified needs.</w:t>
            </w:r>
          </w:p>
          <w:p w14:paraId="740635BE" w14:textId="63A90CE5" w:rsidR="00091B5F" w:rsidRPr="00A24C90" w:rsidRDefault="7EA276DC"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Ongoing assessment will be embedded within this process to ensure that key areas for support are identified early and reviewed regularly, allowing for responsive and timely intervention.</w:t>
            </w:r>
          </w:p>
          <w:p w14:paraId="27CBE7FC" w14:textId="297E2306" w:rsidR="00091B5F" w:rsidRPr="00A24C90" w:rsidRDefault="7EA276DC"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The strategic lead for this work will be the Support for Learning (</w:t>
            </w:r>
            <w:proofErr w:type="spellStart"/>
            <w:r w:rsidRPr="32FC8CC4">
              <w:rPr>
                <w:rFonts w:ascii="Calibri" w:eastAsia="Calibri" w:hAnsi="Calibri" w:cs="Calibri"/>
                <w:sz w:val="22"/>
                <w:szCs w:val="22"/>
              </w:rPr>
              <w:t>SfL</w:t>
            </w:r>
            <w:proofErr w:type="spellEnd"/>
            <w:r w:rsidRPr="32FC8CC4">
              <w:rPr>
                <w:rFonts w:ascii="Calibri" w:eastAsia="Calibri" w:hAnsi="Calibri" w:cs="Calibri"/>
                <w:sz w:val="22"/>
                <w:szCs w:val="22"/>
              </w:rPr>
              <w:t>) Teacher, working collaboratively with PSA2.</w:t>
            </w:r>
          </w:p>
          <w:p w14:paraId="478A2CF9" w14:textId="778EADFC" w:rsidR="00091B5F" w:rsidRPr="00A24C90" w:rsidRDefault="7EA276DC"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lastRenderedPageBreak/>
              <w:t>Regular professional dialogue meetings</w:t>
            </w:r>
            <w:r w:rsidR="3D946171" w:rsidRPr="32FC8CC4">
              <w:rPr>
                <w:rFonts w:ascii="Calibri" w:eastAsia="Calibri" w:hAnsi="Calibri" w:cs="Calibri"/>
                <w:sz w:val="22"/>
                <w:szCs w:val="22"/>
              </w:rPr>
              <w:t xml:space="preserve"> with SLT and SFL</w:t>
            </w:r>
            <w:r w:rsidRPr="32FC8CC4">
              <w:rPr>
                <w:rFonts w:ascii="Calibri" w:eastAsia="Calibri" w:hAnsi="Calibri" w:cs="Calibri"/>
                <w:sz w:val="22"/>
                <w:szCs w:val="22"/>
              </w:rPr>
              <w:t xml:space="preserve"> will take place to review progress, monitor impact, and identify emerging needs, ensuring early intervention and appropriate support for learners.</w:t>
            </w:r>
          </w:p>
          <w:p w14:paraId="1BBC2A80" w14:textId="4253FBEF"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756EFD93" w14:textId="575CBD7B"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23E6E504" w14:textId="51AEFFFB"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4296F749" w14:textId="6B7817EE"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35C87A76" w14:textId="0E7EE233"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412E8250" w14:textId="6F84F975"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53FCC32E" w14:textId="36181744"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6514598C" w14:textId="11CD8FCC"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1872AE3A" w14:textId="4FF07F4F"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5FFC19D9" w14:textId="54BBD44A" w:rsidR="2FAF4B55" w:rsidRDefault="2FAF4B55" w:rsidP="2FAF4B55">
            <w:pPr>
              <w:pStyle w:val="ListParagraph"/>
              <w:spacing w:after="0" w:line="300" w:lineRule="auto"/>
              <w:rPr>
                <w:rFonts w:ascii="Calibri" w:eastAsia="Calibri" w:hAnsi="Calibri" w:cs="Calibri"/>
                <w:sz w:val="22"/>
                <w:szCs w:val="22"/>
              </w:rPr>
            </w:pPr>
          </w:p>
          <w:p w14:paraId="615AF159" w14:textId="0CD10A95" w:rsidR="2FAF4B55" w:rsidRDefault="2FAF4B55" w:rsidP="2FAF4B55">
            <w:pPr>
              <w:pStyle w:val="ListParagraph"/>
              <w:spacing w:after="0" w:line="300" w:lineRule="auto"/>
              <w:rPr>
                <w:rFonts w:ascii="Calibri" w:eastAsia="Calibri" w:hAnsi="Calibri" w:cs="Calibri"/>
                <w:sz w:val="22"/>
                <w:szCs w:val="22"/>
              </w:rPr>
            </w:pPr>
          </w:p>
          <w:p w14:paraId="63F091EA" w14:textId="5EA26419" w:rsidR="2FAF4B55" w:rsidRDefault="2FAF4B55" w:rsidP="2FAF4B55">
            <w:pPr>
              <w:pStyle w:val="ListParagraph"/>
              <w:spacing w:after="0" w:line="300" w:lineRule="auto"/>
              <w:rPr>
                <w:rFonts w:ascii="Calibri" w:eastAsia="Calibri" w:hAnsi="Calibri" w:cs="Calibri"/>
                <w:sz w:val="22"/>
                <w:szCs w:val="22"/>
              </w:rPr>
            </w:pPr>
          </w:p>
          <w:p w14:paraId="11B79DF6" w14:textId="293DD5FB" w:rsidR="2FAF4B55" w:rsidRDefault="2FAF4B55" w:rsidP="2FAF4B55">
            <w:pPr>
              <w:pStyle w:val="ListParagraph"/>
              <w:spacing w:after="0" w:line="300" w:lineRule="auto"/>
              <w:rPr>
                <w:rFonts w:ascii="Calibri" w:eastAsia="Calibri" w:hAnsi="Calibri" w:cs="Calibri"/>
                <w:sz w:val="22"/>
                <w:szCs w:val="22"/>
              </w:rPr>
            </w:pPr>
          </w:p>
          <w:p w14:paraId="1ECFA731" w14:textId="4154F5A4" w:rsidR="2FAF4B55" w:rsidRDefault="2FAF4B55" w:rsidP="2FAF4B55">
            <w:pPr>
              <w:pStyle w:val="ListParagraph"/>
              <w:spacing w:after="0" w:line="300" w:lineRule="auto"/>
              <w:rPr>
                <w:rFonts w:ascii="Calibri" w:eastAsia="Calibri" w:hAnsi="Calibri" w:cs="Calibri"/>
                <w:sz w:val="22"/>
                <w:szCs w:val="22"/>
              </w:rPr>
            </w:pPr>
          </w:p>
          <w:p w14:paraId="02D2078B" w14:textId="27C32F88" w:rsidR="2FAF4B55" w:rsidRDefault="2FAF4B55" w:rsidP="2FAF4B55">
            <w:pPr>
              <w:pStyle w:val="ListParagraph"/>
              <w:spacing w:after="0" w:line="300" w:lineRule="auto"/>
              <w:rPr>
                <w:rFonts w:ascii="Calibri" w:eastAsia="Calibri" w:hAnsi="Calibri" w:cs="Calibri"/>
                <w:sz w:val="22"/>
                <w:szCs w:val="22"/>
              </w:rPr>
            </w:pPr>
          </w:p>
          <w:p w14:paraId="2E379F2D" w14:textId="47C2FD89" w:rsidR="2FAF4B55" w:rsidRDefault="2FAF4B55" w:rsidP="2FAF4B55">
            <w:pPr>
              <w:pStyle w:val="ListParagraph"/>
              <w:spacing w:after="0" w:line="300" w:lineRule="auto"/>
              <w:rPr>
                <w:rFonts w:ascii="Calibri" w:eastAsia="Calibri" w:hAnsi="Calibri" w:cs="Calibri"/>
                <w:sz w:val="22"/>
                <w:szCs w:val="22"/>
              </w:rPr>
            </w:pPr>
          </w:p>
          <w:p w14:paraId="727D4A72" w14:textId="1714A592" w:rsidR="2FAF4B55" w:rsidRDefault="2FAF4B55" w:rsidP="2FAF4B55">
            <w:pPr>
              <w:pStyle w:val="ListParagraph"/>
              <w:spacing w:after="0" w:line="300" w:lineRule="auto"/>
              <w:rPr>
                <w:rFonts w:ascii="Calibri" w:eastAsia="Calibri" w:hAnsi="Calibri" w:cs="Calibri"/>
                <w:sz w:val="22"/>
                <w:szCs w:val="22"/>
              </w:rPr>
            </w:pPr>
          </w:p>
          <w:p w14:paraId="050DA17C" w14:textId="7CD59D68" w:rsidR="2FAF4B55" w:rsidRDefault="2FAF4B55" w:rsidP="2FAF4B55">
            <w:pPr>
              <w:pStyle w:val="ListParagraph"/>
              <w:spacing w:after="0" w:line="300" w:lineRule="auto"/>
              <w:rPr>
                <w:rFonts w:ascii="Calibri" w:eastAsia="Calibri" w:hAnsi="Calibri" w:cs="Calibri"/>
                <w:sz w:val="22"/>
                <w:szCs w:val="22"/>
              </w:rPr>
            </w:pPr>
          </w:p>
          <w:p w14:paraId="706E6D91" w14:textId="44ACCE0B" w:rsidR="00091B5F" w:rsidRPr="00A24C90" w:rsidRDefault="250D2835" w:rsidP="6D826A29">
            <w:pPr>
              <w:pStyle w:val="ListParagraph"/>
              <w:numPr>
                <w:ilvl w:val="0"/>
                <w:numId w:val="18"/>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 xml:space="preserve">Deliver weekly, school-based art therapy sessions for </w:t>
            </w:r>
            <w:bookmarkStart w:id="3" w:name="_Int_zY90mTQz"/>
            <w:r w:rsidRPr="6D826A29">
              <w:rPr>
                <w:rFonts w:ascii="Calibri" w:eastAsia="Calibri" w:hAnsi="Calibri" w:cs="Calibri"/>
                <w:sz w:val="22"/>
                <w:szCs w:val="22"/>
              </w:rPr>
              <w:t>identified</w:t>
            </w:r>
            <w:bookmarkEnd w:id="3"/>
            <w:r w:rsidRPr="6D826A29">
              <w:rPr>
                <w:rFonts w:ascii="Calibri" w:eastAsia="Calibri" w:hAnsi="Calibri" w:cs="Calibri"/>
                <w:sz w:val="22"/>
                <w:szCs w:val="22"/>
              </w:rPr>
              <w:t xml:space="preserve"> pupils to support emotional regulation, resilience and wellbeing. Sessions will provide a safe space for expression, develop coping strategies, and reduce barriers </w:t>
            </w:r>
            <w:r w:rsidRPr="6D826A29">
              <w:rPr>
                <w:rFonts w:ascii="Calibri" w:eastAsia="Calibri" w:hAnsi="Calibri" w:cs="Calibri"/>
                <w:sz w:val="22"/>
                <w:szCs w:val="22"/>
              </w:rPr>
              <w:lastRenderedPageBreak/>
              <w:t>to learning linked to poverty and adverse experiences.</w:t>
            </w:r>
          </w:p>
          <w:p w14:paraId="5FEF597D" w14:textId="2D0F04C9" w:rsidR="00091B5F" w:rsidRPr="00A24C90" w:rsidRDefault="7AF523BA"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Provide structured opportunities for parent/carer engagement, including wellbeing drop-ins and consultation. This will strengthen relationships, build shared understanding of children’s needs, and support consistent approaches between home and school.</w:t>
            </w:r>
          </w:p>
          <w:p w14:paraId="3B098FEE" w14:textId="2F00B42C" w:rsidR="00091B5F" w:rsidRPr="00A24C90" w:rsidRDefault="7AF523BA"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Implement a programme of professional learning, coaching and consultation led by DAPL to develop staff understanding of attachment, trauma and emotional regulation. This will ensure consistent, nurturing approaches across the school and support improved engagement and </w:t>
            </w:r>
            <w:proofErr w:type="spellStart"/>
            <w:r w:rsidR="229D0EC1" w:rsidRPr="32FC8CC4">
              <w:rPr>
                <w:rFonts w:ascii="Calibri" w:eastAsia="Calibri" w:hAnsi="Calibri" w:cs="Calibri"/>
                <w:sz w:val="22"/>
                <w:szCs w:val="22"/>
              </w:rPr>
              <w:t>behaviour</w:t>
            </w:r>
            <w:proofErr w:type="spellEnd"/>
            <w:r w:rsidRPr="32FC8CC4">
              <w:rPr>
                <w:rFonts w:ascii="Calibri" w:eastAsia="Calibri" w:hAnsi="Calibri" w:cs="Calibri"/>
                <w:sz w:val="22"/>
                <w:szCs w:val="22"/>
              </w:rPr>
              <w:t>.</w:t>
            </w:r>
          </w:p>
          <w:p w14:paraId="43A7D6D6" w14:textId="41A2808A" w:rsidR="00091B5F" w:rsidRPr="00A24C90" w:rsidRDefault="7AF523BA" w:rsidP="32FC8CC4">
            <w:pPr>
              <w:pStyle w:val="ListParagraph"/>
              <w:numPr>
                <w:ilvl w:val="0"/>
                <w:numId w:val="18"/>
              </w:numPr>
              <w:spacing w:after="0" w:line="300" w:lineRule="auto"/>
              <w:textAlignment w:val="baseline"/>
              <w:rPr>
                <w:rFonts w:ascii="Calibri" w:eastAsia="Calibri" w:hAnsi="Calibri" w:cs="Calibri"/>
                <w:sz w:val="22"/>
                <w:szCs w:val="22"/>
              </w:rPr>
            </w:pPr>
            <w:proofErr w:type="spellStart"/>
            <w:r w:rsidRPr="32FC8CC4">
              <w:rPr>
                <w:rFonts w:ascii="Calibri" w:eastAsia="Calibri" w:hAnsi="Calibri" w:cs="Calibri"/>
                <w:sz w:val="22"/>
                <w:szCs w:val="22"/>
              </w:rPr>
              <w:t>Utilise</w:t>
            </w:r>
            <w:proofErr w:type="spellEnd"/>
            <w:r w:rsidRPr="32FC8CC4">
              <w:rPr>
                <w:rFonts w:ascii="Calibri" w:eastAsia="Calibri" w:hAnsi="Calibri" w:cs="Calibri"/>
                <w:sz w:val="22"/>
                <w:szCs w:val="22"/>
              </w:rPr>
              <w:t xml:space="preserve"> CORS assessment data alongside school wellbeing, </w:t>
            </w:r>
            <w:proofErr w:type="spellStart"/>
            <w:r w:rsidRPr="32FC8CC4">
              <w:rPr>
                <w:rFonts w:ascii="Calibri" w:eastAsia="Calibri" w:hAnsi="Calibri" w:cs="Calibri"/>
                <w:sz w:val="22"/>
                <w:szCs w:val="22"/>
              </w:rPr>
              <w:t>behaviour</w:t>
            </w:r>
            <w:proofErr w:type="spellEnd"/>
            <w:r w:rsidRPr="32FC8CC4">
              <w:rPr>
                <w:rFonts w:ascii="Calibri" w:eastAsia="Calibri" w:hAnsi="Calibri" w:cs="Calibri"/>
                <w:sz w:val="22"/>
                <w:szCs w:val="22"/>
              </w:rPr>
              <w:t xml:space="preserve"> and attainment data to track progress over time. Regular review meetings</w:t>
            </w:r>
            <w:r w:rsidR="21B334B0" w:rsidRPr="32FC8CC4">
              <w:rPr>
                <w:rFonts w:ascii="Calibri" w:eastAsia="Calibri" w:hAnsi="Calibri" w:cs="Calibri"/>
                <w:sz w:val="22"/>
                <w:szCs w:val="22"/>
              </w:rPr>
              <w:t xml:space="preserve"> with SLT and SFL</w:t>
            </w:r>
            <w:r w:rsidRPr="32FC8CC4">
              <w:rPr>
                <w:rFonts w:ascii="Calibri" w:eastAsia="Calibri" w:hAnsi="Calibri" w:cs="Calibri"/>
                <w:sz w:val="22"/>
                <w:szCs w:val="22"/>
              </w:rPr>
              <w:t xml:space="preserve"> will support responsive planning, ensuring interventions are adapted to </w:t>
            </w:r>
            <w:proofErr w:type="spellStart"/>
            <w:r w:rsidRPr="32FC8CC4">
              <w:rPr>
                <w:rFonts w:ascii="Calibri" w:eastAsia="Calibri" w:hAnsi="Calibri" w:cs="Calibri"/>
                <w:sz w:val="22"/>
                <w:szCs w:val="22"/>
              </w:rPr>
              <w:t>maximise</w:t>
            </w:r>
            <w:proofErr w:type="spellEnd"/>
            <w:r w:rsidRPr="32FC8CC4">
              <w:rPr>
                <w:rFonts w:ascii="Calibri" w:eastAsia="Calibri" w:hAnsi="Calibri" w:cs="Calibri"/>
                <w:sz w:val="22"/>
                <w:szCs w:val="22"/>
              </w:rPr>
              <w:t xml:space="preserve"> impact on engagement and attainment.</w:t>
            </w:r>
          </w:p>
          <w:p w14:paraId="7554D14A" w14:textId="01D5F1AD" w:rsidR="00091B5F" w:rsidRPr="00A24C90" w:rsidRDefault="00091B5F" w:rsidP="32FC8CC4">
            <w:pPr>
              <w:spacing w:after="0" w:line="300" w:lineRule="auto"/>
              <w:textAlignment w:val="baseline"/>
              <w:rPr>
                <w:rFonts w:ascii="Calibri" w:eastAsia="Calibri" w:hAnsi="Calibri" w:cs="Calibri"/>
                <w:sz w:val="22"/>
                <w:szCs w:val="22"/>
              </w:rPr>
            </w:pPr>
          </w:p>
          <w:p w14:paraId="7713541A" w14:textId="5855577C" w:rsidR="2FAF4B55" w:rsidRDefault="2FAF4B55" w:rsidP="2FAF4B55">
            <w:pPr>
              <w:spacing w:after="0" w:line="300" w:lineRule="auto"/>
              <w:rPr>
                <w:rFonts w:ascii="Calibri" w:eastAsia="Calibri" w:hAnsi="Calibri" w:cs="Calibri"/>
                <w:b/>
                <w:bCs/>
                <w:sz w:val="22"/>
                <w:szCs w:val="22"/>
              </w:rPr>
            </w:pPr>
          </w:p>
          <w:p w14:paraId="173BE489" w14:textId="4DC96FF9" w:rsidR="00091B5F" w:rsidRPr="00A24C90" w:rsidRDefault="610A988E" w:rsidP="32FC8CC4">
            <w:pPr>
              <w:spacing w:after="0" w:line="300" w:lineRule="auto"/>
              <w:textAlignment w:val="baseline"/>
              <w:rPr>
                <w:rFonts w:ascii="Calibri" w:eastAsia="Calibri" w:hAnsi="Calibri" w:cs="Calibri"/>
                <w:b/>
                <w:bCs/>
                <w:sz w:val="22"/>
                <w:szCs w:val="22"/>
              </w:rPr>
            </w:pPr>
            <w:r w:rsidRPr="32FC8CC4">
              <w:rPr>
                <w:rFonts w:ascii="Calibri" w:eastAsia="Calibri" w:hAnsi="Calibri" w:cs="Calibri"/>
                <w:b/>
                <w:bCs/>
                <w:sz w:val="22"/>
                <w:szCs w:val="22"/>
              </w:rPr>
              <w:t>Targeted Early Intervention (P</w:t>
            </w:r>
            <w:r w:rsidR="69110A87" w:rsidRPr="32FC8CC4">
              <w:rPr>
                <w:rFonts w:ascii="Calibri" w:eastAsia="Calibri" w:hAnsi="Calibri" w:cs="Calibri"/>
                <w:b/>
                <w:bCs/>
                <w:sz w:val="22"/>
                <w:szCs w:val="22"/>
              </w:rPr>
              <w:t>4</w:t>
            </w:r>
            <w:r w:rsidRPr="32FC8CC4">
              <w:rPr>
                <w:rFonts w:ascii="Calibri" w:eastAsia="Calibri" w:hAnsi="Calibri" w:cs="Calibri"/>
                <w:b/>
                <w:bCs/>
                <w:sz w:val="22"/>
                <w:szCs w:val="22"/>
              </w:rPr>
              <w:t>)</w:t>
            </w:r>
          </w:p>
          <w:p w14:paraId="77B9C72A" w14:textId="6A46A0A2" w:rsidR="00091B5F" w:rsidRPr="00A24C90" w:rsidRDefault="610A988E" w:rsidP="32FC8CC4">
            <w:pPr>
              <w:pStyle w:val="ListParagraph"/>
              <w:numPr>
                <w:ilvl w:val="0"/>
                <w:numId w:val="5"/>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Identify off-track learners through baseline and ongoing </w:t>
            </w:r>
            <w:proofErr w:type="spellStart"/>
            <w:r w:rsidRPr="32FC8CC4">
              <w:rPr>
                <w:rFonts w:ascii="Calibri" w:eastAsia="Calibri" w:hAnsi="Calibri" w:cs="Calibri"/>
                <w:sz w:val="22"/>
                <w:szCs w:val="22"/>
              </w:rPr>
              <w:t>CfE</w:t>
            </w:r>
            <w:proofErr w:type="spellEnd"/>
            <w:r w:rsidRPr="32FC8CC4">
              <w:rPr>
                <w:rFonts w:ascii="Calibri" w:eastAsia="Calibri" w:hAnsi="Calibri" w:cs="Calibri"/>
                <w:sz w:val="22"/>
                <w:szCs w:val="22"/>
              </w:rPr>
              <w:t xml:space="preserve"> assessment.</w:t>
            </w:r>
          </w:p>
          <w:p w14:paraId="4E5F9CA9" w14:textId="6CB5525F" w:rsidR="00091B5F" w:rsidRPr="00A24C90" w:rsidRDefault="610A988E" w:rsidP="32FC8CC4">
            <w:pPr>
              <w:pStyle w:val="ListParagraph"/>
              <w:numPr>
                <w:ilvl w:val="0"/>
                <w:numId w:val="5"/>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lastRenderedPageBreak/>
              <w:t>Implement structured small-group teaching (phonics, comprehension, sentence construction).</w:t>
            </w:r>
          </w:p>
          <w:p w14:paraId="52FB1086" w14:textId="23FCA01C" w:rsidR="00091B5F" w:rsidRPr="00A24C90" w:rsidRDefault="610A988E" w:rsidP="32FC8CC4">
            <w:pPr>
              <w:pStyle w:val="ListParagraph"/>
              <w:numPr>
                <w:ilvl w:val="0"/>
                <w:numId w:val="5"/>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Daily targeted interventions led by teacher/PSA to close gaps before </w:t>
            </w:r>
            <w:r w:rsidR="0FE99B9A" w:rsidRPr="32FC8CC4">
              <w:rPr>
                <w:rFonts w:ascii="Calibri" w:eastAsia="Calibri" w:hAnsi="Calibri" w:cs="Calibri"/>
                <w:sz w:val="22"/>
                <w:szCs w:val="22"/>
              </w:rPr>
              <w:t>transitioning</w:t>
            </w:r>
            <w:r w:rsidRPr="32FC8CC4">
              <w:rPr>
                <w:rFonts w:ascii="Calibri" w:eastAsia="Calibri" w:hAnsi="Calibri" w:cs="Calibri"/>
                <w:sz w:val="22"/>
                <w:szCs w:val="22"/>
              </w:rPr>
              <w:t xml:space="preserve"> to P4.</w:t>
            </w:r>
          </w:p>
          <w:p w14:paraId="1A996EB4" w14:textId="6D7DD567" w:rsidR="00091B5F" w:rsidRPr="00A24C90" w:rsidRDefault="00091B5F" w:rsidP="32FC8CC4">
            <w:pPr>
              <w:pStyle w:val="ListParagraph"/>
              <w:spacing w:after="0" w:line="300" w:lineRule="auto"/>
              <w:textAlignment w:val="baseline"/>
              <w:rPr>
                <w:rFonts w:ascii="Calibri" w:eastAsia="Calibri" w:hAnsi="Calibri" w:cs="Calibri"/>
                <w:sz w:val="22"/>
                <w:szCs w:val="22"/>
              </w:rPr>
            </w:pPr>
          </w:p>
          <w:p w14:paraId="7CBD3082" w14:textId="19BD7C95" w:rsidR="00091B5F" w:rsidRPr="00A24C90" w:rsidRDefault="610A988E" w:rsidP="32FC8CC4">
            <w:pPr>
              <w:spacing w:after="0" w:line="300" w:lineRule="auto"/>
              <w:textAlignment w:val="baseline"/>
              <w:rPr>
                <w:rFonts w:ascii="Calibri" w:eastAsia="Calibri" w:hAnsi="Calibri" w:cs="Calibri"/>
                <w:b/>
                <w:bCs/>
                <w:sz w:val="22"/>
                <w:szCs w:val="22"/>
              </w:rPr>
            </w:pPr>
            <w:r w:rsidRPr="32FC8CC4">
              <w:rPr>
                <w:rFonts w:ascii="Calibri" w:eastAsia="Calibri" w:hAnsi="Calibri" w:cs="Calibri"/>
                <w:b/>
                <w:bCs/>
                <w:sz w:val="22"/>
                <w:szCs w:val="22"/>
              </w:rPr>
              <w:t>Targeted Attainment Support (P</w:t>
            </w:r>
            <w:r w:rsidR="4BF73695" w:rsidRPr="32FC8CC4">
              <w:rPr>
                <w:rFonts w:ascii="Calibri" w:eastAsia="Calibri" w:hAnsi="Calibri" w:cs="Calibri"/>
                <w:b/>
                <w:bCs/>
                <w:sz w:val="22"/>
                <w:szCs w:val="22"/>
              </w:rPr>
              <w:t>5</w:t>
            </w:r>
            <w:r w:rsidRPr="32FC8CC4">
              <w:rPr>
                <w:rFonts w:ascii="Calibri" w:eastAsia="Calibri" w:hAnsi="Calibri" w:cs="Calibri"/>
                <w:b/>
                <w:bCs/>
                <w:sz w:val="22"/>
                <w:szCs w:val="22"/>
              </w:rPr>
              <w:t>)</w:t>
            </w:r>
          </w:p>
          <w:p w14:paraId="52561485" w14:textId="5150540B" w:rsidR="00091B5F" w:rsidRPr="00A24C90" w:rsidRDefault="610A988E" w:rsidP="32FC8CC4">
            <w:pPr>
              <w:pStyle w:val="ListParagraph"/>
              <w:numPr>
                <w:ilvl w:val="0"/>
                <w:numId w:val="4"/>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Use attainment data to create focused literacy groups with clear, measurable targets.</w:t>
            </w:r>
          </w:p>
          <w:p w14:paraId="01880F59" w14:textId="548B1E21" w:rsidR="00091B5F" w:rsidRPr="00A24C90" w:rsidRDefault="610A988E" w:rsidP="32FC8CC4">
            <w:pPr>
              <w:pStyle w:val="ListParagraph"/>
              <w:numPr>
                <w:ilvl w:val="0"/>
                <w:numId w:val="4"/>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Deliver intensive reading and writing support (e.g. guided reading, explicit writing instruction).</w:t>
            </w:r>
          </w:p>
          <w:p w14:paraId="2D8386AD" w14:textId="187BCA70" w:rsidR="00091B5F" w:rsidRPr="00A24C90" w:rsidRDefault="610A988E" w:rsidP="32FC8CC4">
            <w:pPr>
              <w:pStyle w:val="ListParagraph"/>
              <w:numPr>
                <w:ilvl w:val="0"/>
                <w:numId w:val="4"/>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Increased opportunities for application of skills across the curriculum.</w:t>
            </w:r>
          </w:p>
          <w:p w14:paraId="137606BA" w14:textId="3BBB331F" w:rsidR="00091B5F" w:rsidRPr="00A24C90" w:rsidRDefault="610A988E" w:rsidP="32FC8CC4">
            <w:pPr>
              <w:spacing w:after="0" w:line="300" w:lineRule="auto"/>
              <w:textAlignment w:val="baseline"/>
              <w:rPr>
                <w:rFonts w:ascii="Calibri" w:eastAsia="Calibri" w:hAnsi="Calibri" w:cs="Calibri"/>
                <w:b/>
                <w:bCs/>
                <w:sz w:val="22"/>
                <w:szCs w:val="22"/>
              </w:rPr>
            </w:pPr>
            <w:r w:rsidRPr="32FC8CC4">
              <w:rPr>
                <w:rFonts w:ascii="Calibri" w:eastAsia="Calibri" w:hAnsi="Calibri" w:cs="Calibri"/>
                <w:b/>
                <w:bCs/>
                <w:sz w:val="22"/>
                <w:szCs w:val="22"/>
              </w:rPr>
              <w:t>Deployment of PSAs</w:t>
            </w:r>
          </w:p>
          <w:p w14:paraId="7C19E6F1" w14:textId="29E374A3" w:rsidR="00091B5F" w:rsidRPr="00A24C90" w:rsidRDefault="610A988E" w:rsidP="32FC8CC4">
            <w:pPr>
              <w:pStyle w:val="ListParagraph"/>
              <w:numPr>
                <w:ilvl w:val="0"/>
                <w:numId w:val="3"/>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Two PSAs allocated across P</w:t>
            </w:r>
            <w:r w:rsidR="6A76FA47" w:rsidRPr="32FC8CC4">
              <w:rPr>
                <w:rFonts w:ascii="Calibri" w:eastAsia="Calibri" w:hAnsi="Calibri" w:cs="Calibri"/>
                <w:sz w:val="22"/>
                <w:szCs w:val="22"/>
              </w:rPr>
              <w:t xml:space="preserve">4 </w:t>
            </w:r>
            <w:r w:rsidRPr="32FC8CC4">
              <w:rPr>
                <w:rFonts w:ascii="Calibri" w:eastAsia="Calibri" w:hAnsi="Calibri" w:cs="Calibri"/>
                <w:sz w:val="22"/>
                <w:szCs w:val="22"/>
              </w:rPr>
              <w:t>and P</w:t>
            </w:r>
            <w:r w:rsidR="13B72F30" w:rsidRPr="32FC8CC4">
              <w:rPr>
                <w:rFonts w:ascii="Calibri" w:eastAsia="Calibri" w:hAnsi="Calibri" w:cs="Calibri"/>
                <w:sz w:val="22"/>
                <w:szCs w:val="22"/>
              </w:rPr>
              <w:t xml:space="preserve">5 </w:t>
            </w:r>
            <w:r w:rsidRPr="32FC8CC4">
              <w:rPr>
                <w:rFonts w:ascii="Calibri" w:eastAsia="Calibri" w:hAnsi="Calibri" w:cs="Calibri"/>
                <w:sz w:val="22"/>
                <w:szCs w:val="22"/>
              </w:rPr>
              <w:t>to support targeted groups.</w:t>
            </w:r>
          </w:p>
          <w:p w14:paraId="1A117C92" w14:textId="77777777" w:rsidR="009861C2" w:rsidRDefault="610A988E" w:rsidP="009861C2">
            <w:pPr>
              <w:pStyle w:val="ListParagraph"/>
              <w:numPr>
                <w:ilvl w:val="0"/>
                <w:numId w:val="3"/>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PSAs trained to deliver structured literacy interventions alongside class teachers.</w:t>
            </w:r>
          </w:p>
          <w:p w14:paraId="5F1F23DB" w14:textId="185BEFF6" w:rsidR="00091B5F" w:rsidRPr="009861C2" w:rsidRDefault="610A988E" w:rsidP="009861C2">
            <w:pPr>
              <w:pStyle w:val="ListParagraph"/>
              <w:numPr>
                <w:ilvl w:val="0"/>
                <w:numId w:val="3"/>
              </w:numPr>
              <w:spacing w:after="0" w:line="300" w:lineRule="auto"/>
              <w:textAlignment w:val="baseline"/>
              <w:rPr>
                <w:rFonts w:ascii="Calibri" w:eastAsia="Calibri" w:hAnsi="Calibri" w:cs="Calibri"/>
                <w:sz w:val="22"/>
                <w:szCs w:val="22"/>
              </w:rPr>
            </w:pPr>
            <w:r w:rsidRPr="009861C2">
              <w:rPr>
                <w:rFonts w:ascii="Calibri" w:eastAsia="Calibri" w:hAnsi="Calibri" w:cs="Calibri"/>
                <w:sz w:val="22"/>
                <w:szCs w:val="22"/>
              </w:rPr>
              <w:t xml:space="preserve">Clear timetabling aligned to identified learner needs and priority cohorts. </w:t>
            </w:r>
          </w:p>
          <w:p w14:paraId="2E600C16" w14:textId="17522241" w:rsidR="00091B5F" w:rsidRPr="00A24C90" w:rsidRDefault="610A988E" w:rsidP="32FC8CC4">
            <w:pPr>
              <w:spacing w:after="0" w:line="300" w:lineRule="auto"/>
              <w:textAlignment w:val="baseline"/>
              <w:rPr>
                <w:rFonts w:ascii="Calibri" w:eastAsia="Calibri" w:hAnsi="Calibri" w:cs="Calibri"/>
                <w:b/>
                <w:bCs/>
                <w:sz w:val="22"/>
                <w:szCs w:val="22"/>
              </w:rPr>
            </w:pPr>
            <w:r w:rsidRPr="32FC8CC4">
              <w:rPr>
                <w:rFonts w:ascii="Calibri" w:eastAsia="Calibri" w:hAnsi="Calibri" w:cs="Calibri"/>
                <w:b/>
                <w:bCs/>
                <w:sz w:val="22"/>
                <w:szCs w:val="22"/>
              </w:rPr>
              <w:t>Consistent High-Quality Learning &amp; Teaching</w:t>
            </w:r>
          </w:p>
          <w:p w14:paraId="5241582A" w14:textId="53553B6B" w:rsidR="00091B5F" w:rsidRDefault="09608994" w:rsidP="32FC8CC4">
            <w:pPr>
              <w:pStyle w:val="ListParagraph"/>
              <w:numPr>
                <w:ilvl w:val="0"/>
                <w:numId w:val="2"/>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Use of QI methodology to support </w:t>
            </w:r>
            <w:r w:rsidR="5E82F3A9" w:rsidRPr="32FC8CC4">
              <w:rPr>
                <w:rFonts w:ascii="Calibri" w:eastAsia="Calibri" w:hAnsi="Calibri" w:cs="Calibri"/>
                <w:sz w:val="22"/>
                <w:szCs w:val="22"/>
              </w:rPr>
              <w:t xml:space="preserve">consistent </w:t>
            </w:r>
            <w:r w:rsidR="009861C2" w:rsidRPr="32FC8CC4">
              <w:rPr>
                <w:rFonts w:ascii="Calibri" w:eastAsia="Calibri" w:hAnsi="Calibri" w:cs="Calibri"/>
                <w:sz w:val="22"/>
                <w:szCs w:val="22"/>
              </w:rPr>
              <w:t>high-quality</w:t>
            </w:r>
            <w:r w:rsidR="5E82F3A9" w:rsidRPr="32FC8CC4">
              <w:rPr>
                <w:rFonts w:ascii="Calibri" w:eastAsia="Calibri" w:hAnsi="Calibri" w:cs="Calibri"/>
                <w:sz w:val="22"/>
                <w:szCs w:val="22"/>
              </w:rPr>
              <w:t xml:space="preserve"> learning and teaching.</w:t>
            </w:r>
          </w:p>
          <w:p w14:paraId="587D774D" w14:textId="3070CD18" w:rsidR="00A540CF" w:rsidRPr="00A24C90" w:rsidRDefault="00A540CF" w:rsidP="32FC8CC4">
            <w:pPr>
              <w:pStyle w:val="ListParagraph"/>
              <w:numPr>
                <w:ilvl w:val="0"/>
                <w:numId w:val="2"/>
              </w:numPr>
              <w:spacing w:after="0" w:line="300" w:lineRule="auto"/>
              <w:textAlignment w:val="baseline"/>
              <w:rPr>
                <w:rFonts w:ascii="Calibri" w:eastAsia="Calibri" w:hAnsi="Calibri" w:cs="Calibri"/>
                <w:sz w:val="22"/>
                <w:szCs w:val="22"/>
              </w:rPr>
            </w:pPr>
            <w:r>
              <w:rPr>
                <w:rFonts w:ascii="Calibri" w:eastAsia="Calibri" w:hAnsi="Calibri" w:cs="Calibri"/>
                <w:sz w:val="22"/>
                <w:szCs w:val="22"/>
              </w:rPr>
              <w:t>Teacher out of class 0.2 to support team teaching of QI approaches.</w:t>
            </w:r>
          </w:p>
          <w:p w14:paraId="6C9E80B8" w14:textId="0C511919" w:rsidR="00091B5F" w:rsidRPr="00A24C90" w:rsidRDefault="09608994" w:rsidP="32FC8CC4">
            <w:pPr>
              <w:pStyle w:val="ListParagraph"/>
              <w:numPr>
                <w:ilvl w:val="0"/>
                <w:numId w:val="2"/>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lastRenderedPageBreak/>
              <w:t xml:space="preserve"> </w:t>
            </w:r>
            <w:r w:rsidR="578782C2" w:rsidRPr="32FC8CC4">
              <w:rPr>
                <w:rFonts w:ascii="Calibri" w:eastAsia="Calibri" w:hAnsi="Calibri" w:cs="Calibri"/>
                <w:sz w:val="22"/>
                <w:szCs w:val="22"/>
              </w:rPr>
              <w:t>A</w:t>
            </w:r>
            <w:r w:rsidRPr="32FC8CC4">
              <w:rPr>
                <w:rFonts w:ascii="Calibri" w:eastAsia="Calibri" w:hAnsi="Calibri" w:cs="Calibri"/>
                <w:sz w:val="22"/>
                <w:szCs w:val="22"/>
              </w:rPr>
              <w:t>nalysis of attainment and progress data (e.g. BASE, CFE SNSA, teacher judgement, tracking data</w:t>
            </w:r>
          </w:p>
          <w:p w14:paraId="566C7382" w14:textId="387C0A30" w:rsidR="00091B5F" w:rsidRPr="00A24C90" w:rsidRDefault="610A988E" w:rsidP="32FC8CC4">
            <w:pPr>
              <w:spacing w:after="0" w:line="300" w:lineRule="auto"/>
              <w:textAlignment w:val="baseline"/>
              <w:rPr>
                <w:rFonts w:ascii="Calibri" w:eastAsia="Calibri" w:hAnsi="Calibri" w:cs="Calibri"/>
                <w:b/>
                <w:bCs/>
                <w:sz w:val="22"/>
                <w:szCs w:val="22"/>
              </w:rPr>
            </w:pPr>
            <w:r w:rsidRPr="32FC8CC4">
              <w:rPr>
                <w:rFonts w:ascii="Calibri" w:eastAsia="Calibri" w:hAnsi="Calibri" w:cs="Calibri"/>
                <w:b/>
                <w:bCs/>
                <w:sz w:val="22"/>
                <w:szCs w:val="22"/>
              </w:rPr>
              <w:t>Assessment, Tracking &amp; Moderation</w:t>
            </w:r>
          </w:p>
          <w:p w14:paraId="1B07CDA2" w14:textId="1D567343" w:rsidR="00091B5F" w:rsidRPr="00A24C90" w:rsidRDefault="6582525D" w:rsidP="6D826A29">
            <w:pPr>
              <w:pStyle w:val="ListParagraph"/>
              <w:numPr>
                <w:ilvl w:val="0"/>
                <w:numId w:val="1"/>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 xml:space="preserve">Regular tracking of targeted learners using </w:t>
            </w:r>
            <w:proofErr w:type="spellStart"/>
            <w:r w:rsidRPr="6D826A29">
              <w:rPr>
                <w:rFonts w:ascii="Calibri" w:eastAsia="Calibri" w:hAnsi="Calibri" w:cs="Calibri"/>
                <w:sz w:val="22"/>
                <w:szCs w:val="22"/>
              </w:rPr>
              <w:t>CfE</w:t>
            </w:r>
            <w:proofErr w:type="spellEnd"/>
            <w:r w:rsidR="092D1301" w:rsidRPr="6D826A29">
              <w:rPr>
                <w:rFonts w:ascii="Calibri" w:eastAsia="Calibri" w:hAnsi="Calibri" w:cs="Calibri"/>
                <w:sz w:val="22"/>
                <w:szCs w:val="22"/>
              </w:rPr>
              <w:t>/SNSA</w:t>
            </w:r>
            <w:r w:rsidR="6AD423DB" w:rsidRPr="6D826A29">
              <w:rPr>
                <w:rFonts w:ascii="Calibri" w:eastAsia="Calibri" w:hAnsi="Calibri" w:cs="Calibri"/>
                <w:sz w:val="22"/>
                <w:szCs w:val="22"/>
              </w:rPr>
              <w:t xml:space="preserve"> and</w:t>
            </w:r>
            <w:r w:rsidR="092D1301" w:rsidRPr="6D826A29">
              <w:rPr>
                <w:rFonts w:ascii="Calibri" w:eastAsia="Calibri" w:hAnsi="Calibri" w:cs="Calibri"/>
                <w:sz w:val="22"/>
                <w:szCs w:val="22"/>
              </w:rPr>
              <w:t xml:space="preserve"> Base </w:t>
            </w:r>
            <w:r w:rsidRPr="6D826A29">
              <w:rPr>
                <w:rFonts w:ascii="Calibri" w:eastAsia="Calibri" w:hAnsi="Calibri" w:cs="Calibri"/>
                <w:sz w:val="22"/>
                <w:szCs w:val="22"/>
              </w:rPr>
              <w:t xml:space="preserve">data </w:t>
            </w:r>
            <w:r w:rsidR="30EEB566" w:rsidRPr="6D826A29">
              <w:rPr>
                <w:rFonts w:ascii="Calibri" w:eastAsia="Calibri" w:hAnsi="Calibri" w:cs="Calibri"/>
                <w:sz w:val="22"/>
                <w:szCs w:val="22"/>
              </w:rPr>
              <w:t>along with summative and</w:t>
            </w:r>
            <w:r w:rsidRPr="6D826A29">
              <w:rPr>
                <w:rFonts w:ascii="Calibri" w:eastAsia="Calibri" w:hAnsi="Calibri" w:cs="Calibri"/>
                <w:sz w:val="22"/>
                <w:szCs w:val="22"/>
              </w:rPr>
              <w:t xml:space="preserve"> formative assessment</w:t>
            </w:r>
            <w:r w:rsidR="26CFEC8C" w:rsidRPr="6D826A29">
              <w:rPr>
                <w:rFonts w:ascii="Calibri" w:eastAsia="Calibri" w:hAnsi="Calibri" w:cs="Calibri"/>
                <w:sz w:val="22"/>
                <w:szCs w:val="22"/>
              </w:rPr>
              <w:t xml:space="preserve"> </w:t>
            </w:r>
            <w:r w:rsidR="7D6420A4" w:rsidRPr="6D826A29">
              <w:rPr>
                <w:rFonts w:ascii="Calibri" w:eastAsia="Calibri" w:hAnsi="Calibri" w:cs="Calibri"/>
                <w:sz w:val="22"/>
                <w:szCs w:val="22"/>
              </w:rPr>
              <w:t xml:space="preserve">and </w:t>
            </w:r>
            <w:r w:rsidR="26CFEC8C" w:rsidRPr="6D826A29">
              <w:rPr>
                <w:rFonts w:ascii="Calibri" w:eastAsia="Calibri" w:hAnsi="Calibri" w:cs="Calibri"/>
                <w:sz w:val="22"/>
                <w:szCs w:val="22"/>
              </w:rPr>
              <w:t>teacher</w:t>
            </w:r>
            <w:r w:rsidR="3BAEBFBF" w:rsidRPr="6D826A29">
              <w:rPr>
                <w:rFonts w:ascii="Calibri" w:eastAsia="Calibri" w:hAnsi="Calibri" w:cs="Calibri"/>
                <w:sz w:val="22"/>
                <w:szCs w:val="22"/>
              </w:rPr>
              <w:t>-</w:t>
            </w:r>
            <w:r w:rsidR="26CFEC8C" w:rsidRPr="6D826A29">
              <w:rPr>
                <w:rFonts w:ascii="Calibri" w:eastAsia="Calibri" w:hAnsi="Calibri" w:cs="Calibri"/>
                <w:sz w:val="22"/>
                <w:szCs w:val="22"/>
              </w:rPr>
              <w:t>led assessment.</w:t>
            </w:r>
          </w:p>
          <w:p w14:paraId="4A3C7EEB" w14:textId="57E195AA" w:rsidR="00091B5F" w:rsidRPr="00A24C90" w:rsidRDefault="610A988E" w:rsidP="32FC8CC4">
            <w:pPr>
              <w:pStyle w:val="ListParagraph"/>
              <w:numPr>
                <w:ilvl w:val="0"/>
                <w:numId w:val="1"/>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Termly moderation activities to ensure consistency of judgements.</w:t>
            </w:r>
          </w:p>
          <w:p w14:paraId="17472E0F" w14:textId="1138DBF0" w:rsidR="00091B5F" w:rsidRPr="00A24C90" w:rsidRDefault="6582525D" w:rsidP="6D826A29">
            <w:pPr>
              <w:pStyle w:val="ListParagraph"/>
              <w:numPr>
                <w:ilvl w:val="0"/>
                <w:numId w:val="1"/>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Use data to adapt interventions quickly where impact is limited.</w:t>
            </w:r>
          </w:p>
          <w:p w14:paraId="7CEBD19E" w14:textId="3768755C" w:rsidR="00091B5F" w:rsidRPr="00A24C90" w:rsidRDefault="00091B5F" w:rsidP="6D826A29">
            <w:pPr>
              <w:spacing w:after="0" w:line="300" w:lineRule="auto"/>
              <w:textAlignment w:val="baseline"/>
              <w:rPr>
                <w:rFonts w:ascii="Calibri" w:eastAsia="Calibri" w:hAnsi="Calibri" w:cs="Calibri"/>
                <w:sz w:val="22"/>
                <w:szCs w:val="22"/>
              </w:rPr>
            </w:pPr>
          </w:p>
          <w:p w14:paraId="6A2AA6C3" w14:textId="7E3D8518" w:rsidR="00091B5F" w:rsidRPr="00A24C90" w:rsidRDefault="00091B5F" w:rsidP="6D826A29">
            <w:pPr>
              <w:spacing w:after="0" w:line="300" w:lineRule="auto"/>
              <w:textAlignment w:val="baseline"/>
              <w:rPr>
                <w:rFonts w:ascii="Calibri" w:eastAsia="Calibri" w:hAnsi="Calibri" w:cs="Calibri"/>
                <w:sz w:val="22"/>
                <w:szCs w:val="22"/>
              </w:rPr>
            </w:pPr>
          </w:p>
          <w:p w14:paraId="1EE90185" w14:textId="4505F2AE" w:rsidR="00091B5F" w:rsidRPr="00A24C90" w:rsidRDefault="00091B5F" w:rsidP="6D826A29">
            <w:pPr>
              <w:spacing w:after="0" w:line="300" w:lineRule="auto"/>
              <w:textAlignment w:val="baseline"/>
              <w:rPr>
                <w:rFonts w:ascii="Calibri" w:eastAsia="Calibri" w:hAnsi="Calibri" w:cs="Calibri"/>
                <w:sz w:val="22"/>
                <w:szCs w:val="22"/>
              </w:rPr>
            </w:pPr>
          </w:p>
          <w:p w14:paraId="247ACFF4" w14:textId="0A784EB6" w:rsidR="00091B5F" w:rsidRPr="00A24C90" w:rsidRDefault="00091B5F" w:rsidP="6D826A29">
            <w:pPr>
              <w:spacing w:after="0" w:line="300" w:lineRule="auto"/>
              <w:textAlignment w:val="baseline"/>
              <w:rPr>
                <w:rFonts w:ascii="Calibri" w:eastAsia="Calibri" w:hAnsi="Calibri" w:cs="Calibri"/>
                <w:sz w:val="22"/>
                <w:szCs w:val="22"/>
              </w:rPr>
            </w:pPr>
          </w:p>
          <w:p w14:paraId="5BBD8EEF" w14:textId="34FA9A41" w:rsidR="00091B5F" w:rsidRPr="00A24C90" w:rsidRDefault="00091B5F" w:rsidP="6D826A29">
            <w:pPr>
              <w:spacing w:after="0" w:line="300" w:lineRule="auto"/>
              <w:textAlignment w:val="baseline"/>
              <w:rPr>
                <w:rFonts w:ascii="Calibri" w:eastAsia="Calibri" w:hAnsi="Calibri" w:cs="Calibri"/>
                <w:sz w:val="22"/>
                <w:szCs w:val="22"/>
              </w:rPr>
            </w:pPr>
          </w:p>
          <w:p w14:paraId="3BE2C656" w14:textId="4AD7A7E6" w:rsidR="00091B5F" w:rsidRPr="00A24C90" w:rsidRDefault="00091B5F" w:rsidP="6D826A29">
            <w:pPr>
              <w:spacing w:after="0" w:line="300" w:lineRule="auto"/>
              <w:textAlignment w:val="baseline"/>
              <w:rPr>
                <w:rFonts w:ascii="Calibri" w:eastAsia="Calibri" w:hAnsi="Calibri" w:cs="Calibri"/>
                <w:sz w:val="22"/>
                <w:szCs w:val="22"/>
              </w:rPr>
            </w:pPr>
          </w:p>
          <w:p w14:paraId="08D7F3CB" w14:textId="1ED49188" w:rsidR="00091B5F" w:rsidRPr="00A24C90" w:rsidRDefault="00091B5F" w:rsidP="6D826A29">
            <w:pPr>
              <w:spacing w:after="0" w:line="300" w:lineRule="auto"/>
              <w:textAlignment w:val="baseline"/>
              <w:rPr>
                <w:rFonts w:ascii="Calibri" w:eastAsia="Calibri" w:hAnsi="Calibri" w:cs="Calibri"/>
                <w:sz w:val="22"/>
                <w:szCs w:val="22"/>
              </w:rPr>
            </w:pPr>
          </w:p>
          <w:p w14:paraId="2ABEF61A" w14:textId="3C9CABC3" w:rsidR="00091B5F" w:rsidRPr="00A24C90" w:rsidRDefault="51FD4413" w:rsidP="6D826A29">
            <w:pPr>
              <w:pStyle w:val="ListParagraph"/>
              <w:numPr>
                <w:ilvl w:val="0"/>
                <w:numId w:val="1"/>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Targeted tracking and monitoring systems will be used to identify patterns of attendance concern at an early stage, with a particular focus on SIMD data and PEF-identified learners. Regular attendance reviews will be undertaken by school leaders, with clear processes for escalation and support.</w:t>
            </w:r>
          </w:p>
          <w:p w14:paraId="33885D17" w14:textId="6DDF749D" w:rsidR="00091B5F" w:rsidRPr="00A24C90" w:rsidRDefault="51FD4413" w:rsidP="6D826A29">
            <w:pPr>
              <w:pStyle w:val="ListParagraph"/>
              <w:numPr>
                <w:ilvl w:val="0"/>
                <w:numId w:val="1"/>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 xml:space="preserve">A range of nurturing, relationship-based interventions will be implemented, including daily check-ins, trusted adult </w:t>
            </w:r>
            <w:r w:rsidRPr="6D826A29">
              <w:rPr>
                <w:rFonts w:ascii="Calibri" w:eastAsia="Calibri" w:hAnsi="Calibri" w:cs="Calibri"/>
                <w:sz w:val="22"/>
                <w:szCs w:val="22"/>
              </w:rPr>
              <w:lastRenderedPageBreak/>
              <w:t xml:space="preserve">approaches, and flexible start arrangements where appropriate. PEF-funded staffing will support targeted intervention for identified learners, allowing for increased engagement, emotional support, and re-engagement </w:t>
            </w:r>
            <w:proofErr w:type="spellStart"/>
            <w:r w:rsidRPr="6D826A29">
              <w:rPr>
                <w:rFonts w:ascii="Calibri" w:eastAsia="Calibri" w:hAnsi="Calibri" w:cs="Calibri"/>
                <w:sz w:val="22"/>
                <w:szCs w:val="22"/>
              </w:rPr>
              <w:t>programmes</w:t>
            </w:r>
            <w:proofErr w:type="spellEnd"/>
            <w:r w:rsidRPr="6D826A29">
              <w:rPr>
                <w:rFonts w:ascii="Calibri" w:eastAsia="Calibri" w:hAnsi="Calibri" w:cs="Calibri"/>
                <w:sz w:val="22"/>
                <w:szCs w:val="22"/>
              </w:rPr>
              <w:t>.</w:t>
            </w:r>
          </w:p>
          <w:p w14:paraId="22D2168C" w14:textId="0898AC07" w:rsidR="00091B5F" w:rsidRPr="00A24C90" w:rsidRDefault="51FD4413" w:rsidP="6D826A29">
            <w:pPr>
              <w:pStyle w:val="ListParagraph"/>
              <w:numPr>
                <w:ilvl w:val="0"/>
                <w:numId w:val="1"/>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 xml:space="preserve">Family engagement will be strengthened through regular, supportive communication, including attendance meetings, home visits where appropriate, and signposting to wider services. Partnerships with external agencies will be </w:t>
            </w:r>
            <w:proofErr w:type="spellStart"/>
            <w:r w:rsidRPr="6D826A29">
              <w:rPr>
                <w:rFonts w:ascii="Calibri" w:eastAsia="Calibri" w:hAnsi="Calibri" w:cs="Calibri"/>
                <w:sz w:val="22"/>
                <w:szCs w:val="22"/>
              </w:rPr>
              <w:t>utilised</w:t>
            </w:r>
            <w:proofErr w:type="spellEnd"/>
            <w:r w:rsidRPr="6D826A29">
              <w:rPr>
                <w:rFonts w:ascii="Calibri" w:eastAsia="Calibri" w:hAnsi="Calibri" w:cs="Calibri"/>
                <w:sz w:val="22"/>
                <w:szCs w:val="22"/>
              </w:rPr>
              <w:t xml:space="preserve"> to address complex barriers, in line with GIRFEC principles.</w:t>
            </w:r>
          </w:p>
          <w:p w14:paraId="5B12B3D8" w14:textId="6B5D7233" w:rsidR="00091B5F" w:rsidRPr="00A24C90" w:rsidRDefault="51FD4413" w:rsidP="6D826A29">
            <w:pPr>
              <w:pStyle w:val="ListParagraph"/>
              <w:numPr>
                <w:ilvl w:val="0"/>
                <w:numId w:val="1"/>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Universal strategies will promote a positive culture of attendance across the school, including celebrating success, raising awareness of the importance of attendance, and embedding consistent expectations. A whole-school approach will ensure all staff take shared responsibility for promoting and supporting good attendance.</w:t>
            </w:r>
          </w:p>
        </w:tc>
        <w:tc>
          <w:tcPr>
            <w:tcW w:w="3581" w:type="dxa"/>
            <w:gridSpan w:val="2"/>
            <w:tcBorders>
              <w:top w:val="single" w:sz="6" w:space="0" w:color="auto"/>
              <w:left w:val="single" w:sz="6" w:space="0" w:color="auto"/>
              <w:bottom w:val="double" w:sz="12" w:space="0" w:color="auto"/>
              <w:right w:val="single" w:sz="6" w:space="0" w:color="auto"/>
            </w:tcBorders>
            <w:hideMark/>
          </w:tcPr>
          <w:p w14:paraId="01A97F9F" w14:textId="6BAC0429" w:rsidR="00091B5F" w:rsidRPr="00FD4266" w:rsidRDefault="1DB602D2" w:rsidP="00FD4266">
            <w:pPr>
              <w:pStyle w:val="ListParagraph"/>
              <w:numPr>
                <w:ilvl w:val="0"/>
                <w:numId w:val="1"/>
              </w:numPr>
              <w:spacing w:after="0" w:line="240" w:lineRule="auto"/>
              <w:textAlignment w:val="baseline"/>
              <w:rPr>
                <w:rFonts w:ascii="Calibri" w:eastAsia="Calibri" w:hAnsi="Calibri" w:cs="Calibri"/>
                <w:color w:val="000000" w:themeColor="text1"/>
                <w:sz w:val="22"/>
                <w:szCs w:val="22"/>
              </w:rPr>
            </w:pPr>
            <w:r w:rsidRPr="00FD4266">
              <w:rPr>
                <w:rFonts w:ascii="Calibri" w:eastAsia="Calibri" w:hAnsi="Calibri" w:cs="Calibri"/>
                <w:color w:val="000000" w:themeColor="text1"/>
                <w:sz w:val="22"/>
                <w:szCs w:val="22"/>
              </w:rPr>
              <w:lastRenderedPageBreak/>
              <w:t>Tracking impact through regular SFL meetings and staff consultations to allow moderation.</w:t>
            </w:r>
          </w:p>
          <w:p w14:paraId="0A9473F3" w14:textId="5F965AC8" w:rsidR="00091B5F" w:rsidRPr="00A24C90" w:rsidRDefault="1DB602D2" w:rsidP="32FC8CC4">
            <w:pPr>
              <w:pStyle w:val="ListParagraph"/>
              <w:numPr>
                <w:ilvl w:val="0"/>
                <w:numId w:val="7"/>
              </w:numPr>
              <w:spacing w:after="0" w:line="240" w:lineRule="auto"/>
              <w:textAlignment w:val="baseline"/>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Quality Assurance through Pace &amp; Progress Meetings</w:t>
            </w:r>
          </w:p>
          <w:p w14:paraId="6FECD487" w14:textId="511D600F" w:rsidR="00091B5F" w:rsidRPr="00A24C90" w:rsidRDefault="1DB602D2" w:rsidP="32FC8CC4">
            <w:pPr>
              <w:pStyle w:val="ListParagraph"/>
              <w:numPr>
                <w:ilvl w:val="0"/>
                <w:numId w:val="7"/>
              </w:numPr>
              <w:spacing w:after="0" w:line="240" w:lineRule="auto"/>
              <w:textAlignment w:val="baseline"/>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Observations/</w:t>
            </w:r>
            <w:proofErr w:type="spellStart"/>
            <w:r w:rsidRPr="32FC8CC4">
              <w:rPr>
                <w:rFonts w:ascii="Calibri" w:eastAsia="Calibri" w:hAnsi="Calibri" w:cs="Calibri"/>
                <w:color w:val="000000" w:themeColor="text1"/>
                <w:sz w:val="22"/>
                <w:szCs w:val="22"/>
              </w:rPr>
              <w:t>CfE</w:t>
            </w:r>
            <w:proofErr w:type="spellEnd"/>
            <w:r w:rsidRPr="32FC8CC4">
              <w:rPr>
                <w:rFonts w:ascii="Calibri" w:eastAsia="Calibri" w:hAnsi="Calibri" w:cs="Calibri"/>
                <w:color w:val="000000" w:themeColor="text1"/>
                <w:sz w:val="22"/>
                <w:szCs w:val="22"/>
              </w:rPr>
              <w:t xml:space="preserve"> declarations</w:t>
            </w:r>
          </w:p>
          <w:p w14:paraId="0EF49343" w14:textId="21B2EEC0" w:rsidR="00091B5F" w:rsidRPr="00A24C90" w:rsidRDefault="1DB602D2" w:rsidP="32FC8CC4">
            <w:pPr>
              <w:pStyle w:val="ListParagraph"/>
              <w:numPr>
                <w:ilvl w:val="0"/>
                <w:numId w:val="7"/>
              </w:numPr>
              <w:spacing w:after="0" w:line="240" w:lineRule="auto"/>
              <w:textAlignment w:val="baseline"/>
              <w:rPr>
                <w:rFonts w:ascii="Calibri" w:eastAsia="Calibri" w:hAnsi="Calibri" w:cs="Calibri"/>
                <w:color w:val="000000" w:themeColor="text1"/>
                <w:sz w:val="22"/>
                <w:szCs w:val="22"/>
              </w:rPr>
            </w:pPr>
            <w:r w:rsidRPr="32FC8CC4">
              <w:rPr>
                <w:rFonts w:ascii="Calibri" w:eastAsia="Calibri" w:hAnsi="Calibri" w:cs="Calibri"/>
                <w:color w:val="000000" w:themeColor="text1"/>
                <w:sz w:val="22"/>
                <w:szCs w:val="22"/>
              </w:rPr>
              <w:t>Pupil voice</w:t>
            </w:r>
          </w:p>
          <w:p w14:paraId="5B0F1DDE" w14:textId="0A622A1E"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6A99923B" w14:textId="3BC070F2"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11F2AC10" w14:textId="5B6A69F1"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01167679" w14:textId="18D30554"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0E6848AD" w14:textId="04036560"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725BF254" w14:textId="38BA4AF7"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013A5930" w14:textId="5C43B7A6"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0BD95C30" w14:textId="05C676D1"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3F933D78" w14:textId="4DD14DBC" w:rsidR="2FAF4B55" w:rsidRDefault="2FAF4B55" w:rsidP="2FAF4B55">
            <w:pPr>
              <w:spacing w:after="0" w:line="240" w:lineRule="auto"/>
              <w:ind w:left="720"/>
              <w:rPr>
                <w:rFonts w:ascii="Calibri" w:eastAsia="Calibri" w:hAnsi="Calibri" w:cs="Calibri"/>
                <w:color w:val="000000" w:themeColor="text1"/>
                <w:sz w:val="22"/>
                <w:szCs w:val="22"/>
              </w:rPr>
            </w:pPr>
          </w:p>
          <w:p w14:paraId="609F6728" w14:textId="1302AD54" w:rsidR="2FAF4B55" w:rsidRDefault="2FAF4B55" w:rsidP="2FAF4B55">
            <w:pPr>
              <w:spacing w:after="0" w:line="240" w:lineRule="auto"/>
              <w:ind w:left="720"/>
              <w:rPr>
                <w:rFonts w:ascii="Calibri" w:eastAsia="Calibri" w:hAnsi="Calibri" w:cs="Calibri"/>
                <w:color w:val="000000" w:themeColor="text1"/>
                <w:sz w:val="22"/>
                <w:szCs w:val="22"/>
              </w:rPr>
            </w:pPr>
          </w:p>
          <w:p w14:paraId="78D0BA0C" w14:textId="26E50E14" w:rsidR="2FAF4B55" w:rsidRDefault="2FAF4B55" w:rsidP="2FAF4B55">
            <w:pPr>
              <w:spacing w:after="0" w:line="240" w:lineRule="auto"/>
              <w:ind w:left="720"/>
              <w:rPr>
                <w:rFonts w:ascii="Calibri" w:eastAsia="Calibri" w:hAnsi="Calibri" w:cs="Calibri"/>
                <w:color w:val="000000" w:themeColor="text1"/>
                <w:sz w:val="22"/>
                <w:szCs w:val="22"/>
              </w:rPr>
            </w:pPr>
          </w:p>
          <w:p w14:paraId="5E69A3F3" w14:textId="77777777" w:rsidR="003E4F0F" w:rsidRDefault="003E4F0F" w:rsidP="2FAF4B55">
            <w:pPr>
              <w:spacing w:after="0" w:line="240" w:lineRule="auto"/>
              <w:ind w:left="720"/>
              <w:rPr>
                <w:rFonts w:ascii="Calibri" w:eastAsia="Calibri" w:hAnsi="Calibri" w:cs="Calibri"/>
                <w:color w:val="000000" w:themeColor="text1"/>
                <w:sz w:val="22"/>
                <w:szCs w:val="22"/>
              </w:rPr>
            </w:pPr>
          </w:p>
          <w:p w14:paraId="08AD102F" w14:textId="77777777" w:rsidR="003E4F0F" w:rsidRDefault="003E4F0F" w:rsidP="2FAF4B55">
            <w:pPr>
              <w:spacing w:after="0" w:line="240" w:lineRule="auto"/>
              <w:ind w:left="720"/>
              <w:rPr>
                <w:rFonts w:ascii="Calibri" w:eastAsia="Calibri" w:hAnsi="Calibri" w:cs="Calibri"/>
                <w:color w:val="000000" w:themeColor="text1"/>
                <w:sz w:val="22"/>
                <w:szCs w:val="22"/>
              </w:rPr>
            </w:pPr>
          </w:p>
          <w:p w14:paraId="65615B50" w14:textId="77777777" w:rsidR="003E4F0F" w:rsidRDefault="003E4F0F" w:rsidP="2FAF4B55">
            <w:pPr>
              <w:spacing w:after="0" w:line="240" w:lineRule="auto"/>
              <w:ind w:left="720"/>
              <w:rPr>
                <w:rFonts w:ascii="Calibri" w:eastAsia="Calibri" w:hAnsi="Calibri" w:cs="Calibri"/>
                <w:color w:val="000000" w:themeColor="text1"/>
                <w:sz w:val="22"/>
                <w:szCs w:val="22"/>
              </w:rPr>
            </w:pPr>
          </w:p>
          <w:p w14:paraId="05AEF185" w14:textId="77777777" w:rsidR="003E4F0F" w:rsidRDefault="003E4F0F" w:rsidP="2FAF4B55">
            <w:pPr>
              <w:spacing w:after="0" w:line="240" w:lineRule="auto"/>
              <w:ind w:left="720"/>
              <w:rPr>
                <w:rFonts w:ascii="Calibri" w:eastAsia="Calibri" w:hAnsi="Calibri" w:cs="Calibri"/>
                <w:color w:val="000000" w:themeColor="text1"/>
                <w:sz w:val="22"/>
                <w:szCs w:val="22"/>
              </w:rPr>
            </w:pPr>
          </w:p>
          <w:p w14:paraId="6553973F" w14:textId="111C95C0" w:rsidR="00091B5F" w:rsidRPr="00A24C90" w:rsidRDefault="11DDA776"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Boxall profile assessments demonstrate measurable improvements in targeted pupils’ wellbeing and readiness to learn over time, with identified needs reducing across key strands.</w:t>
            </w:r>
          </w:p>
          <w:p w14:paraId="3DE14F9E" w14:textId="3D1B389D" w:rsidR="00091B5F" w:rsidRPr="00A24C90" w:rsidRDefault="11DDA776"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The </w:t>
            </w:r>
            <w:proofErr w:type="spellStart"/>
            <w:r w:rsidRPr="32FC8CC4">
              <w:rPr>
                <w:rFonts w:ascii="Calibri" w:eastAsia="Calibri" w:hAnsi="Calibri" w:cs="Calibri"/>
                <w:sz w:val="22"/>
                <w:szCs w:val="22"/>
              </w:rPr>
              <w:t>SfL</w:t>
            </w:r>
            <w:proofErr w:type="spellEnd"/>
            <w:r w:rsidRPr="32FC8CC4">
              <w:rPr>
                <w:rFonts w:ascii="Calibri" w:eastAsia="Calibri" w:hAnsi="Calibri" w:cs="Calibri"/>
                <w:sz w:val="22"/>
                <w:szCs w:val="22"/>
              </w:rPr>
              <w:t xml:space="preserve"> Teacher and PSA2 effectively coordinate interventions, with clear planning, tracking and impact evidence for all identified learners.</w:t>
            </w:r>
          </w:p>
          <w:p w14:paraId="04F6F2CC" w14:textId="0E84D4F9" w:rsidR="00091B5F" w:rsidRPr="00A24C90" w:rsidRDefault="11DDA776"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lastRenderedPageBreak/>
              <w:t xml:space="preserve">Professional dialogue records show regular review meetings between SLT and </w:t>
            </w:r>
            <w:proofErr w:type="spellStart"/>
            <w:r w:rsidRPr="32FC8CC4">
              <w:rPr>
                <w:rFonts w:ascii="Calibri" w:eastAsia="Calibri" w:hAnsi="Calibri" w:cs="Calibri"/>
                <w:sz w:val="22"/>
                <w:szCs w:val="22"/>
              </w:rPr>
              <w:t>SfL</w:t>
            </w:r>
            <w:proofErr w:type="spellEnd"/>
            <w:r w:rsidRPr="32FC8CC4">
              <w:rPr>
                <w:rFonts w:ascii="Calibri" w:eastAsia="Calibri" w:hAnsi="Calibri" w:cs="Calibri"/>
                <w:sz w:val="22"/>
                <w:szCs w:val="22"/>
              </w:rPr>
              <w:t xml:space="preserve">, </w:t>
            </w:r>
            <w:proofErr w:type="gramStart"/>
            <w:r w:rsidRPr="32FC8CC4">
              <w:rPr>
                <w:rFonts w:ascii="Calibri" w:eastAsia="Calibri" w:hAnsi="Calibri" w:cs="Calibri"/>
                <w:sz w:val="22"/>
                <w:szCs w:val="22"/>
              </w:rPr>
              <w:t>evidencing</w:t>
            </w:r>
            <w:proofErr w:type="gramEnd"/>
            <w:r w:rsidRPr="32FC8CC4">
              <w:rPr>
                <w:rFonts w:ascii="Calibri" w:eastAsia="Calibri" w:hAnsi="Calibri" w:cs="Calibri"/>
                <w:sz w:val="22"/>
                <w:szCs w:val="22"/>
              </w:rPr>
              <w:t xml:space="preserve"> informed decision-making, early identification of emerging needs and appropriate intervention planning.</w:t>
            </w:r>
          </w:p>
          <w:p w14:paraId="4967B3FC" w14:textId="19CEDAF4" w:rsidR="00091B5F" w:rsidRPr="00A24C90" w:rsidRDefault="11DDA776"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A reduction in dysregulated behaviours impacting learning, alongside improved engagement, is demonstrated through school wellbeing and </w:t>
            </w:r>
            <w:proofErr w:type="spellStart"/>
            <w:r w:rsidRPr="32FC8CC4">
              <w:rPr>
                <w:rFonts w:ascii="Calibri" w:eastAsia="Calibri" w:hAnsi="Calibri" w:cs="Calibri"/>
                <w:sz w:val="22"/>
                <w:szCs w:val="22"/>
              </w:rPr>
              <w:t>behaviour</w:t>
            </w:r>
            <w:proofErr w:type="spellEnd"/>
            <w:r w:rsidRPr="32FC8CC4">
              <w:rPr>
                <w:rFonts w:ascii="Calibri" w:eastAsia="Calibri" w:hAnsi="Calibri" w:cs="Calibri"/>
                <w:sz w:val="22"/>
                <w:szCs w:val="22"/>
              </w:rPr>
              <w:t xml:space="preserve"> data.</w:t>
            </w:r>
          </w:p>
          <w:p w14:paraId="79CB529D" w14:textId="4552495C" w:rsidR="00091B5F" w:rsidRPr="00A24C90" w:rsidRDefault="11DDA776"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Increased consistency in approaches across staff, supporting improved outcomes in wellbeing, engagement and attainment for targeted pupils.</w:t>
            </w:r>
          </w:p>
          <w:p w14:paraId="74210794" w14:textId="6D2A45FF" w:rsidR="00091B5F" w:rsidRPr="00A24C90" w:rsidRDefault="79B392F7" w:rsidP="2FAF4B55">
            <w:pPr>
              <w:pStyle w:val="ListParagraph"/>
              <w:numPr>
                <w:ilvl w:val="0"/>
                <w:numId w:val="18"/>
              </w:numPr>
              <w:spacing w:after="0" w:line="300" w:lineRule="auto"/>
              <w:textAlignment w:val="baseline"/>
              <w:rPr>
                <w:rFonts w:ascii="Calibri" w:eastAsia="Calibri" w:hAnsi="Calibri" w:cs="Calibri"/>
                <w:sz w:val="22"/>
                <w:szCs w:val="22"/>
              </w:rPr>
            </w:pPr>
            <w:r w:rsidRPr="2FAF4B55">
              <w:rPr>
                <w:rFonts w:ascii="Calibri" w:eastAsia="Calibri" w:hAnsi="Calibri" w:cs="Calibri"/>
                <w:sz w:val="22"/>
                <w:szCs w:val="22"/>
              </w:rPr>
              <w:t>Pupil/parent and partner voice to provide qualitative data.</w:t>
            </w:r>
          </w:p>
          <w:p w14:paraId="262E6687" w14:textId="20F1444F" w:rsidR="2FAF4B55" w:rsidRPr="003E4F0F" w:rsidRDefault="2FAF4B55" w:rsidP="003E4F0F">
            <w:pPr>
              <w:spacing w:after="0" w:line="300" w:lineRule="auto"/>
              <w:rPr>
                <w:rFonts w:ascii="Calibri" w:eastAsia="Calibri" w:hAnsi="Calibri" w:cs="Calibri"/>
                <w:sz w:val="22"/>
                <w:szCs w:val="22"/>
              </w:rPr>
            </w:pPr>
          </w:p>
          <w:p w14:paraId="7701D7A0" w14:textId="2C5420F7" w:rsidR="2FAF4B55" w:rsidRDefault="2FAF4B55" w:rsidP="2FAF4B55">
            <w:pPr>
              <w:pStyle w:val="ListParagraph"/>
              <w:spacing w:after="0" w:line="300" w:lineRule="auto"/>
              <w:rPr>
                <w:rFonts w:ascii="Calibri" w:eastAsia="Calibri" w:hAnsi="Calibri" w:cs="Calibri"/>
                <w:sz w:val="22"/>
                <w:szCs w:val="22"/>
              </w:rPr>
            </w:pPr>
          </w:p>
          <w:p w14:paraId="7AED3A27" w14:textId="425B0625" w:rsidR="00091B5F" w:rsidRPr="00A24C90" w:rsidRDefault="2C627F09" w:rsidP="2FAF4B55">
            <w:pPr>
              <w:pStyle w:val="ListParagraph"/>
              <w:numPr>
                <w:ilvl w:val="0"/>
                <w:numId w:val="18"/>
              </w:numPr>
              <w:spacing w:after="0" w:line="300" w:lineRule="auto"/>
              <w:textAlignment w:val="baseline"/>
              <w:rPr>
                <w:rFonts w:ascii="Calibri" w:eastAsia="Calibri" w:hAnsi="Calibri" w:cs="Calibri"/>
                <w:sz w:val="22"/>
                <w:szCs w:val="22"/>
              </w:rPr>
            </w:pPr>
            <w:r w:rsidRPr="2FAF4B55">
              <w:rPr>
                <w:rFonts w:ascii="Calibri" w:eastAsia="Calibri" w:hAnsi="Calibri" w:cs="Calibri"/>
                <w:sz w:val="22"/>
                <w:szCs w:val="22"/>
              </w:rPr>
              <w:t>I</w:t>
            </w:r>
            <w:r w:rsidR="7DEB5917" w:rsidRPr="2FAF4B55">
              <w:rPr>
                <w:rFonts w:ascii="Calibri" w:eastAsia="Calibri" w:hAnsi="Calibri" w:cs="Calibri"/>
                <w:sz w:val="22"/>
                <w:szCs w:val="22"/>
              </w:rPr>
              <w:t>mproved outcomes for targeted pupils, with at least 70% demonstrating measurable progress in emotional regulation and wellbeing through CORS data.</w:t>
            </w:r>
          </w:p>
          <w:p w14:paraId="0820D68D" w14:textId="39629045" w:rsidR="00091B5F" w:rsidRPr="00A24C90" w:rsidRDefault="7ACCE0C1"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 xml:space="preserve">improved engagement and a sustained reduction in </w:t>
            </w:r>
            <w:r w:rsidRPr="32FC8CC4">
              <w:rPr>
                <w:rFonts w:ascii="Calibri" w:eastAsia="Calibri" w:hAnsi="Calibri" w:cs="Calibri"/>
                <w:sz w:val="22"/>
                <w:szCs w:val="22"/>
              </w:rPr>
              <w:lastRenderedPageBreak/>
              <w:t>dysregulated behaviours impacting learning.</w:t>
            </w:r>
          </w:p>
          <w:p w14:paraId="2106643F" w14:textId="5CA96EC0" w:rsidR="00091B5F" w:rsidRPr="00A24C90" w:rsidRDefault="7ACCE0C1" w:rsidP="32FC8CC4">
            <w:pPr>
              <w:pStyle w:val="ListParagraph"/>
              <w:numPr>
                <w:ilvl w:val="0"/>
                <w:numId w:val="18"/>
              </w:numPr>
              <w:spacing w:after="0" w:line="300" w:lineRule="auto"/>
              <w:textAlignment w:val="baseline"/>
              <w:rPr>
                <w:rFonts w:ascii="Calibri" w:eastAsia="Calibri" w:hAnsi="Calibri" w:cs="Calibri"/>
                <w:sz w:val="22"/>
                <w:szCs w:val="22"/>
              </w:rPr>
            </w:pPr>
            <w:proofErr w:type="gramStart"/>
            <w:r w:rsidRPr="32FC8CC4">
              <w:rPr>
                <w:rFonts w:ascii="Calibri" w:eastAsia="Calibri" w:hAnsi="Calibri" w:cs="Calibri"/>
                <w:sz w:val="22"/>
                <w:szCs w:val="22"/>
              </w:rPr>
              <w:t>The majority of</w:t>
            </w:r>
            <w:proofErr w:type="gramEnd"/>
            <w:r w:rsidRPr="32FC8CC4">
              <w:rPr>
                <w:rFonts w:ascii="Calibri" w:eastAsia="Calibri" w:hAnsi="Calibri" w:cs="Calibri"/>
                <w:sz w:val="22"/>
                <w:szCs w:val="22"/>
              </w:rPr>
              <w:t xml:space="preserve"> pupils will demonstrate progress in </w:t>
            </w:r>
            <w:proofErr w:type="spellStart"/>
            <w:r w:rsidRPr="32FC8CC4">
              <w:rPr>
                <w:rFonts w:ascii="Calibri" w:eastAsia="Calibri" w:hAnsi="Calibri" w:cs="Calibri"/>
                <w:sz w:val="22"/>
                <w:szCs w:val="22"/>
              </w:rPr>
              <w:t>CfE</w:t>
            </w:r>
            <w:proofErr w:type="spellEnd"/>
            <w:r w:rsidRPr="32FC8CC4">
              <w:rPr>
                <w:rFonts w:ascii="Calibri" w:eastAsia="Calibri" w:hAnsi="Calibri" w:cs="Calibri"/>
                <w:sz w:val="22"/>
                <w:szCs w:val="22"/>
              </w:rPr>
              <w:t xml:space="preserve"> levels or a narrowing of the attainment gap</w:t>
            </w:r>
          </w:p>
          <w:p w14:paraId="1FEB0B6A" w14:textId="0B301041" w:rsidR="00091B5F" w:rsidRPr="00A24C90" w:rsidRDefault="354A6941" w:rsidP="6D826A29">
            <w:pPr>
              <w:pStyle w:val="ListParagraph"/>
              <w:numPr>
                <w:ilvl w:val="0"/>
                <w:numId w:val="18"/>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R</w:t>
            </w:r>
            <w:r w:rsidR="6C475733" w:rsidRPr="6D826A29">
              <w:rPr>
                <w:rFonts w:ascii="Calibri" w:eastAsia="Calibri" w:hAnsi="Calibri" w:cs="Calibri"/>
                <w:sz w:val="22"/>
                <w:szCs w:val="22"/>
              </w:rPr>
              <w:t xml:space="preserve">egular SLT and </w:t>
            </w:r>
            <w:proofErr w:type="spellStart"/>
            <w:r w:rsidR="6C475733" w:rsidRPr="6D826A29">
              <w:rPr>
                <w:rFonts w:ascii="Calibri" w:eastAsia="Calibri" w:hAnsi="Calibri" w:cs="Calibri"/>
                <w:sz w:val="22"/>
                <w:szCs w:val="22"/>
              </w:rPr>
              <w:t>SfL</w:t>
            </w:r>
            <w:proofErr w:type="spellEnd"/>
            <w:r w:rsidR="6C475733" w:rsidRPr="6D826A29">
              <w:rPr>
                <w:rFonts w:ascii="Calibri" w:eastAsia="Calibri" w:hAnsi="Calibri" w:cs="Calibri"/>
                <w:sz w:val="22"/>
                <w:szCs w:val="22"/>
              </w:rPr>
              <w:t xml:space="preserve"> review</w:t>
            </w:r>
            <w:r w:rsidR="60FD6D6C" w:rsidRPr="6D826A29">
              <w:rPr>
                <w:rFonts w:ascii="Calibri" w:eastAsia="Calibri" w:hAnsi="Calibri" w:cs="Calibri"/>
                <w:sz w:val="22"/>
                <w:szCs w:val="22"/>
              </w:rPr>
              <w:t>s</w:t>
            </w:r>
            <w:r w:rsidR="6C475733" w:rsidRPr="6D826A29">
              <w:rPr>
                <w:rFonts w:ascii="Calibri" w:eastAsia="Calibri" w:hAnsi="Calibri" w:cs="Calibri"/>
                <w:sz w:val="22"/>
                <w:szCs w:val="22"/>
              </w:rPr>
              <w:t xml:space="preserve"> will ensure interventions are responsive, embedded, and delivering sustained impact on wellbeing and attainment.</w:t>
            </w:r>
          </w:p>
          <w:p w14:paraId="1FE2123D" w14:textId="6040B296" w:rsidR="00091B5F" w:rsidRPr="00A24C90" w:rsidRDefault="7ACCE0C1"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Pupil, partner and parent voice</w:t>
            </w:r>
            <w:r w:rsidR="4505842F" w:rsidRPr="32FC8CC4">
              <w:rPr>
                <w:rFonts w:ascii="Calibri" w:eastAsia="Calibri" w:hAnsi="Calibri" w:cs="Calibri"/>
                <w:sz w:val="22"/>
                <w:szCs w:val="22"/>
              </w:rPr>
              <w:t>.</w:t>
            </w:r>
          </w:p>
          <w:p w14:paraId="7D840FE2" w14:textId="4CBEDD72" w:rsidR="00091B5F" w:rsidRPr="00A24C90" w:rsidRDefault="00091B5F" w:rsidP="32FC8CC4">
            <w:pPr>
              <w:spacing w:after="0" w:line="300" w:lineRule="auto"/>
              <w:textAlignment w:val="baseline"/>
              <w:rPr>
                <w:rFonts w:ascii="Calibri" w:eastAsia="Calibri" w:hAnsi="Calibri" w:cs="Calibri"/>
                <w:sz w:val="22"/>
                <w:szCs w:val="22"/>
              </w:rPr>
            </w:pPr>
          </w:p>
          <w:p w14:paraId="5153C30D" w14:textId="6074CDFD" w:rsidR="00091B5F" w:rsidRPr="00A24C90" w:rsidRDefault="00091B5F" w:rsidP="32FC8CC4">
            <w:pPr>
              <w:spacing w:after="0" w:line="300" w:lineRule="auto"/>
              <w:textAlignment w:val="baseline"/>
              <w:rPr>
                <w:rFonts w:ascii="Calibri" w:eastAsia="Calibri" w:hAnsi="Calibri" w:cs="Calibri"/>
                <w:sz w:val="22"/>
                <w:szCs w:val="22"/>
              </w:rPr>
            </w:pPr>
          </w:p>
          <w:p w14:paraId="5A17F3CB" w14:textId="30D3F85F" w:rsidR="00091B5F" w:rsidRPr="00A24C90" w:rsidRDefault="00091B5F" w:rsidP="32FC8CC4">
            <w:pPr>
              <w:spacing w:after="0" w:line="300" w:lineRule="auto"/>
              <w:textAlignment w:val="baseline"/>
              <w:rPr>
                <w:rFonts w:ascii="Calibri" w:eastAsia="Calibri" w:hAnsi="Calibri" w:cs="Calibri"/>
                <w:sz w:val="22"/>
                <w:szCs w:val="22"/>
              </w:rPr>
            </w:pPr>
          </w:p>
          <w:p w14:paraId="0F3AF038" w14:textId="5F0482A3" w:rsidR="00091B5F" w:rsidRPr="00A24C90" w:rsidRDefault="00091B5F" w:rsidP="32FC8CC4">
            <w:pPr>
              <w:spacing w:after="0" w:line="300" w:lineRule="auto"/>
              <w:textAlignment w:val="baseline"/>
              <w:rPr>
                <w:rFonts w:ascii="Calibri" w:eastAsia="Calibri" w:hAnsi="Calibri" w:cs="Calibri"/>
                <w:sz w:val="22"/>
                <w:szCs w:val="22"/>
              </w:rPr>
            </w:pPr>
          </w:p>
          <w:p w14:paraId="71D1FD6C" w14:textId="3C764A14" w:rsidR="00091B5F" w:rsidRPr="00A24C90" w:rsidRDefault="00091B5F" w:rsidP="32FC8CC4">
            <w:pPr>
              <w:spacing w:after="0" w:line="300" w:lineRule="auto"/>
              <w:textAlignment w:val="baseline"/>
              <w:rPr>
                <w:rFonts w:ascii="Calibri" w:eastAsia="Calibri" w:hAnsi="Calibri" w:cs="Calibri"/>
                <w:sz w:val="22"/>
                <w:szCs w:val="22"/>
              </w:rPr>
            </w:pPr>
          </w:p>
          <w:p w14:paraId="5A7F47DC" w14:textId="692F50CF" w:rsidR="00091B5F" w:rsidRPr="00A24C90" w:rsidRDefault="00091B5F" w:rsidP="32FC8CC4">
            <w:pPr>
              <w:spacing w:after="0" w:line="300" w:lineRule="auto"/>
              <w:textAlignment w:val="baseline"/>
              <w:rPr>
                <w:rFonts w:ascii="Calibri" w:eastAsia="Calibri" w:hAnsi="Calibri" w:cs="Calibri"/>
                <w:sz w:val="22"/>
                <w:szCs w:val="22"/>
              </w:rPr>
            </w:pPr>
          </w:p>
          <w:p w14:paraId="560A0D46" w14:textId="559EC945" w:rsidR="00091B5F" w:rsidRPr="00A24C90" w:rsidRDefault="00091B5F" w:rsidP="32FC8CC4">
            <w:pPr>
              <w:spacing w:after="0" w:line="300" w:lineRule="auto"/>
              <w:textAlignment w:val="baseline"/>
              <w:rPr>
                <w:rFonts w:ascii="Calibri" w:eastAsia="Calibri" w:hAnsi="Calibri" w:cs="Calibri"/>
                <w:sz w:val="22"/>
                <w:szCs w:val="22"/>
              </w:rPr>
            </w:pPr>
          </w:p>
          <w:p w14:paraId="78DA0D4E" w14:textId="27BD7FC5" w:rsidR="00091B5F" w:rsidRPr="00A24C90" w:rsidRDefault="00091B5F" w:rsidP="32FC8CC4">
            <w:pPr>
              <w:spacing w:after="0" w:line="300" w:lineRule="auto"/>
              <w:textAlignment w:val="baseline"/>
              <w:rPr>
                <w:rFonts w:ascii="Calibri" w:eastAsia="Calibri" w:hAnsi="Calibri" w:cs="Calibri"/>
                <w:sz w:val="22"/>
                <w:szCs w:val="22"/>
              </w:rPr>
            </w:pPr>
          </w:p>
          <w:p w14:paraId="5671FF8C" w14:textId="0E01A231" w:rsidR="00091B5F" w:rsidRPr="00A24C90" w:rsidRDefault="00091B5F" w:rsidP="32FC8CC4">
            <w:pPr>
              <w:spacing w:after="0" w:line="300" w:lineRule="auto"/>
              <w:textAlignment w:val="baseline"/>
              <w:rPr>
                <w:rFonts w:ascii="Calibri" w:eastAsia="Calibri" w:hAnsi="Calibri" w:cs="Calibri"/>
                <w:sz w:val="22"/>
                <w:szCs w:val="22"/>
              </w:rPr>
            </w:pPr>
          </w:p>
          <w:p w14:paraId="05DD8B10" w14:textId="53E439BA" w:rsidR="00091B5F" w:rsidRPr="00A24C90" w:rsidRDefault="00091B5F" w:rsidP="32FC8CC4">
            <w:pPr>
              <w:spacing w:after="0" w:line="300" w:lineRule="auto"/>
              <w:textAlignment w:val="baseline"/>
              <w:rPr>
                <w:rFonts w:ascii="Calibri" w:eastAsia="Calibri" w:hAnsi="Calibri" w:cs="Calibri"/>
                <w:sz w:val="22"/>
                <w:szCs w:val="22"/>
              </w:rPr>
            </w:pPr>
          </w:p>
          <w:p w14:paraId="439A5B6E" w14:textId="06F29DE3" w:rsidR="00091B5F" w:rsidRPr="00A24C90" w:rsidRDefault="00091B5F" w:rsidP="32FC8CC4">
            <w:pPr>
              <w:spacing w:after="0" w:line="300" w:lineRule="auto"/>
              <w:textAlignment w:val="baseline"/>
              <w:rPr>
                <w:rFonts w:ascii="Calibri" w:eastAsia="Calibri" w:hAnsi="Calibri" w:cs="Calibri"/>
                <w:sz w:val="22"/>
                <w:szCs w:val="22"/>
              </w:rPr>
            </w:pPr>
          </w:p>
          <w:p w14:paraId="7332A249" w14:textId="6F1819F9" w:rsidR="00091B5F" w:rsidRPr="00A24C90" w:rsidRDefault="00091B5F" w:rsidP="2FAF4B55">
            <w:pPr>
              <w:pStyle w:val="ListParagraph"/>
              <w:spacing w:after="0" w:line="300" w:lineRule="auto"/>
              <w:textAlignment w:val="baseline"/>
              <w:rPr>
                <w:rFonts w:ascii="Calibri" w:eastAsia="Calibri" w:hAnsi="Calibri" w:cs="Calibri"/>
                <w:sz w:val="22"/>
                <w:szCs w:val="22"/>
              </w:rPr>
            </w:pPr>
          </w:p>
          <w:p w14:paraId="0F00CF89" w14:textId="108EDA47" w:rsidR="00091B5F" w:rsidRDefault="00091B5F" w:rsidP="2FAF4B55">
            <w:pPr>
              <w:pStyle w:val="ListParagraph"/>
              <w:spacing w:after="0" w:line="300" w:lineRule="auto"/>
              <w:textAlignment w:val="baseline"/>
              <w:rPr>
                <w:rFonts w:ascii="Calibri" w:eastAsia="Calibri" w:hAnsi="Calibri" w:cs="Calibri"/>
                <w:sz w:val="22"/>
                <w:szCs w:val="22"/>
              </w:rPr>
            </w:pPr>
          </w:p>
          <w:p w14:paraId="56B53194" w14:textId="77777777" w:rsidR="003E4F0F" w:rsidRDefault="003E4F0F" w:rsidP="2FAF4B55">
            <w:pPr>
              <w:pStyle w:val="ListParagraph"/>
              <w:spacing w:after="0" w:line="300" w:lineRule="auto"/>
              <w:textAlignment w:val="baseline"/>
              <w:rPr>
                <w:rFonts w:ascii="Calibri" w:eastAsia="Calibri" w:hAnsi="Calibri" w:cs="Calibri"/>
                <w:sz w:val="22"/>
                <w:szCs w:val="22"/>
              </w:rPr>
            </w:pPr>
          </w:p>
          <w:p w14:paraId="14073C96" w14:textId="77777777" w:rsidR="003E4F0F" w:rsidRPr="00A24C90" w:rsidRDefault="003E4F0F" w:rsidP="2FAF4B55">
            <w:pPr>
              <w:pStyle w:val="ListParagraph"/>
              <w:spacing w:after="0" w:line="300" w:lineRule="auto"/>
              <w:textAlignment w:val="baseline"/>
              <w:rPr>
                <w:rFonts w:ascii="Calibri" w:eastAsia="Calibri" w:hAnsi="Calibri" w:cs="Calibri"/>
                <w:sz w:val="22"/>
                <w:szCs w:val="22"/>
              </w:rPr>
            </w:pPr>
          </w:p>
          <w:p w14:paraId="7F4914E8" w14:textId="10E5AC33" w:rsidR="00091B5F" w:rsidRPr="00A24C90" w:rsidRDefault="29A31656" w:rsidP="2FAF4B55">
            <w:pPr>
              <w:pStyle w:val="ListParagraph"/>
              <w:numPr>
                <w:ilvl w:val="0"/>
                <w:numId w:val="18"/>
              </w:numPr>
              <w:spacing w:after="0" w:line="300" w:lineRule="auto"/>
              <w:textAlignment w:val="baseline"/>
              <w:rPr>
                <w:rFonts w:ascii="Calibri" w:eastAsia="Calibri" w:hAnsi="Calibri" w:cs="Calibri"/>
                <w:sz w:val="22"/>
                <w:szCs w:val="22"/>
              </w:rPr>
            </w:pPr>
            <w:r w:rsidRPr="2FAF4B55">
              <w:rPr>
                <w:rFonts w:ascii="Calibri" w:eastAsia="Calibri" w:hAnsi="Calibri" w:cs="Calibri"/>
                <w:sz w:val="22"/>
                <w:szCs w:val="22"/>
              </w:rPr>
              <w:t>Increased % of P</w:t>
            </w:r>
            <w:r w:rsidR="68D784E2" w:rsidRPr="2FAF4B55">
              <w:rPr>
                <w:rFonts w:ascii="Calibri" w:eastAsia="Calibri" w:hAnsi="Calibri" w:cs="Calibri"/>
                <w:sz w:val="22"/>
                <w:szCs w:val="22"/>
              </w:rPr>
              <w:t>4</w:t>
            </w:r>
            <w:r w:rsidRPr="2FAF4B55">
              <w:rPr>
                <w:rFonts w:ascii="Calibri" w:eastAsia="Calibri" w:hAnsi="Calibri" w:cs="Calibri"/>
                <w:sz w:val="22"/>
                <w:szCs w:val="22"/>
              </w:rPr>
              <w:t xml:space="preserve"> learners on track for </w:t>
            </w:r>
            <w:proofErr w:type="spellStart"/>
            <w:r w:rsidRPr="2FAF4B55">
              <w:rPr>
                <w:rFonts w:ascii="Calibri" w:eastAsia="Calibri" w:hAnsi="Calibri" w:cs="Calibri"/>
                <w:sz w:val="22"/>
                <w:szCs w:val="22"/>
              </w:rPr>
              <w:t>CfE</w:t>
            </w:r>
            <w:proofErr w:type="spellEnd"/>
            <w:r w:rsidRPr="2FAF4B55">
              <w:rPr>
                <w:rFonts w:ascii="Calibri" w:eastAsia="Calibri" w:hAnsi="Calibri" w:cs="Calibri"/>
                <w:sz w:val="22"/>
                <w:szCs w:val="22"/>
              </w:rPr>
              <w:t xml:space="preserve"> First Level (reading and writing)</w:t>
            </w:r>
          </w:p>
          <w:p w14:paraId="6EB090E2" w14:textId="6BF38077"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lastRenderedPageBreak/>
              <w:t>Increased % of P4 learners achieving national expectations in literacy (raising attainment over time)</w:t>
            </w:r>
          </w:p>
          <w:p w14:paraId="0A03BE20" w14:textId="30EFC721"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Targeted learners demonstrate accelerated progress within a level</w:t>
            </w:r>
          </w:p>
          <w:p w14:paraId="005597C4" w14:textId="4D3582BA"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Attainment gap for identified learners in P</w:t>
            </w:r>
            <w:r w:rsidR="510AC7A2" w:rsidRPr="32FC8CC4">
              <w:rPr>
                <w:rFonts w:ascii="Calibri" w:eastAsia="Calibri" w:hAnsi="Calibri" w:cs="Calibri"/>
                <w:sz w:val="22"/>
                <w:szCs w:val="22"/>
              </w:rPr>
              <w:t>5</w:t>
            </w:r>
            <w:r w:rsidRPr="32FC8CC4">
              <w:rPr>
                <w:rFonts w:ascii="Calibri" w:eastAsia="Calibri" w:hAnsi="Calibri" w:cs="Calibri"/>
                <w:sz w:val="22"/>
                <w:szCs w:val="22"/>
              </w:rPr>
              <w:t>is reduced</w:t>
            </w:r>
          </w:p>
          <w:p w14:paraId="34B30190" w14:textId="1A63D09B"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SNSA/BASE and teacher judgement data show improved literacy skills</w:t>
            </w:r>
          </w:p>
          <w:p w14:paraId="3FB9AFF7" w14:textId="7D580256"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Writing evidence shows improved quality (structure, vocabulary, accuracy) through moderation</w:t>
            </w:r>
          </w:p>
          <w:p w14:paraId="05759291" w14:textId="56A01700"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Learners apply literacy skills consistently across the curriculum</w:t>
            </w:r>
          </w:p>
          <w:p w14:paraId="2B153D31" w14:textId="0C3104BE"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Targeted groups demonstrate progress against individual literacy targets</w:t>
            </w:r>
          </w:p>
          <w:p w14:paraId="625847D1" w14:textId="42AB292B"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Learning observations show increased engagement and independence</w:t>
            </w:r>
            <w:r w:rsidR="057C4552" w:rsidRPr="32FC8CC4">
              <w:rPr>
                <w:rFonts w:ascii="Calibri" w:eastAsia="Calibri" w:hAnsi="Calibri" w:cs="Calibri"/>
                <w:sz w:val="22"/>
                <w:szCs w:val="22"/>
              </w:rPr>
              <w:t xml:space="preserve"> along with feedback from pupil voice as part of QA calendar.</w:t>
            </w:r>
          </w:p>
          <w:p w14:paraId="0B76F969" w14:textId="5901A623"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Consistent use of agreed literacy approaches evident across P</w:t>
            </w:r>
            <w:r w:rsidR="047E3949" w:rsidRPr="32FC8CC4">
              <w:rPr>
                <w:rFonts w:ascii="Calibri" w:eastAsia="Calibri" w:hAnsi="Calibri" w:cs="Calibri"/>
                <w:sz w:val="22"/>
                <w:szCs w:val="22"/>
              </w:rPr>
              <w:t>4</w:t>
            </w:r>
            <w:r w:rsidRPr="32FC8CC4">
              <w:rPr>
                <w:rFonts w:ascii="Calibri" w:eastAsia="Calibri" w:hAnsi="Calibri" w:cs="Calibri"/>
                <w:sz w:val="22"/>
                <w:szCs w:val="22"/>
              </w:rPr>
              <w:t xml:space="preserve"> and P</w:t>
            </w:r>
            <w:r w:rsidR="685A26D7" w:rsidRPr="32FC8CC4">
              <w:rPr>
                <w:rFonts w:ascii="Calibri" w:eastAsia="Calibri" w:hAnsi="Calibri" w:cs="Calibri"/>
                <w:sz w:val="22"/>
                <w:szCs w:val="22"/>
              </w:rPr>
              <w:t>5</w:t>
            </w:r>
            <w:r w:rsidRPr="32FC8CC4">
              <w:rPr>
                <w:rFonts w:ascii="Calibri" w:eastAsia="Calibri" w:hAnsi="Calibri" w:cs="Calibri"/>
                <w:sz w:val="22"/>
                <w:szCs w:val="22"/>
              </w:rPr>
              <w:t xml:space="preserve"> </w:t>
            </w:r>
          </w:p>
          <w:p w14:paraId="2A8CF761" w14:textId="3BD969DF"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lastRenderedPageBreak/>
              <w:t>Staff confidence and consistency in assessment judgements improves (moderation evidence)</w:t>
            </w:r>
          </w:p>
          <w:p w14:paraId="094198DE" w14:textId="670C3C4D" w:rsidR="00091B5F" w:rsidRPr="00A24C90" w:rsidRDefault="309FA58D" w:rsidP="6D826A29">
            <w:pPr>
              <w:pStyle w:val="ListParagraph"/>
              <w:numPr>
                <w:ilvl w:val="0"/>
                <w:numId w:val="18"/>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 xml:space="preserve">Tracking data </w:t>
            </w:r>
            <w:r w:rsidR="08CCE318" w:rsidRPr="6D826A29">
              <w:rPr>
                <w:rFonts w:ascii="Calibri" w:eastAsia="Calibri" w:hAnsi="Calibri" w:cs="Calibri"/>
                <w:sz w:val="22"/>
                <w:szCs w:val="22"/>
              </w:rPr>
              <w:t>evidence</w:t>
            </w:r>
            <w:r w:rsidRPr="6D826A29">
              <w:rPr>
                <w:rFonts w:ascii="Calibri" w:eastAsia="Calibri" w:hAnsi="Calibri" w:cs="Calibri"/>
                <w:sz w:val="22"/>
                <w:szCs w:val="22"/>
              </w:rPr>
              <w:t xml:space="preserve"> sustained upward progress over time</w:t>
            </w:r>
          </w:p>
          <w:p w14:paraId="0F22ECEB" w14:textId="76B94E1E" w:rsidR="00091B5F" w:rsidRPr="00A24C90" w:rsidRDefault="4505842F" w:rsidP="32FC8CC4">
            <w:pPr>
              <w:pStyle w:val="ListParagraph"/>
              <w:numPr>
                <w:ilvl w:val="0"/>
                <w:numId w:val="18"/>
              </w:numPr>
              <w:spacing w:after="0" w:line="300" w:lineRule="auto"/>
              <w:textAlignment w:val="baseline"/>
              <w:rPr>
                <w:rFonts w:ascii="Calibri" w:eastAsia="Calibri" w:hAnsi="Calibri" w:cs="Calibri"/>
                <w:sz w:val="22"/>
                <w:szCs w:val="22"/>
              </w:rPr>
            </w:pPr>
            <w:r w:rsidRPr="32FC8CC4">
              <w:rPr>
                <w:rFonts w:ascii="Calibri" w:eastAsia="Calibri" w:hAnsi="Calibri" w:cs="Calibri"/>
                <w:sz w:val="22"/>
                <w:szCs w:val="22"/>
              </w:rPr>
              <w:t>Clear evidence of responsive interventions based on data (QI methodology)</w:t>
            </w:r>
          </w:p>
          <w:p w14:paraId="084C67C8" w14:textId="66BE1096" w:rsidR="00091B5F" w:rsidRPr="00A24C90" w:rsidRDefault="309FA58D" w:rsidP="6D826A29">
            <w:pPr>
              <w:pStyle w:val="ListParagraph"/>
              <w:numPr>
                <w:ilvl w:val="0"/>
                <w:numId w:val="18"/>
              </w:numPr>
              <w:spacing w:after="0" w:line="300" w:lineRule="auto"/>
              <w:textAlignment w:val="baseline"/>
              <w:rPr>
                <w:rFonts w:ascii="Calibri" w:eastAsia="Calibri" w:hAnsi="Calibri" w:cs="Calibri"/>
                <w:sz w:val="22"/>
                <w:szCs w:val="22"/>
              </w:rPr>
            </w:pPr>
            <w:r w:rsidRPr="6D826A29">
              <w:rPr>
                <w:rFonts w:ascii="Calibri" w:eastAsia="Calibri" w:hAnsi="Calibri" w:cs="Calibri"/>
                <w:sz w:val="22"/>
                <w:szCs w:val="22"/>
              </w:rPr>
              <w:t>Positive triangulation: data, observations and pupil voice demonstrate improved outcomes</w:t>
            </w:r>
          </w:p>
          <w:p w14:paraId="584BFB7B" w14:textId="76679F63" w:rsidR="6D826A29" w:rsidRDefault="6D826A29" w:rsidP="6D826A29">
            <w:pPr>
              <w:spacing w:after="0" w:line="300" w:lineRule="auto"/>
              <w:rPr>
                <w:rFonts w:ascii="Calibri" w:eastAsia="Calibri" w:hAnsi="Calibri" w:cs="Calibri"/>
                <w:sz w:val="22"/>
                <w:szCs w:val="22"/>
              </w:rPr>
            </w:pPr>
          </w:p>
          <w:p w14:paraId="0C9BB977" w14:textId="6A7A1D1E" w:rsidR="6D826A29" w:rsidRDefault="6D826A29" w:rsidP="6D826A29">
            <w:pPr>
              <w:spacing w:after="0" w:line="300" w:lineRule="auto"/>
              <w:rPr>
                <w:rFonts w:ascii="Calibri" w:eastAsia="Calibri" w:hAnsi="Calibri" w:cs="Calibri"/>
                <w:sz w:val="22"/>
                <w:szCs w:val="22"/>
              </w:rPr>
            </w:pPr>
          </w:p>
          <w:p w14:paraId="6E6C26E3" w14:textId="19648A41" w:rsidR="6D826A29" w:rsidRDefault="6D826A29" w:rsidP="6D826A29">
            <w:pPr>
              <w:spacing w:after="0" w:line="300" w:lineRule="auto"/>
              <w:rPr>
                <w:rFonts w:ascii="Calibri" w:eastAsia="Calibri" w:hAnsi="Calibri" w:cs="Calibri"/>
                <w:sz w:val="22"/>
                <w:szCs w:val="22"/>
              </w:rPr>
            </w:pPr>
          </w:p>
          <w:p w14:paraId="69B3C6B0" w14:textId="46E49092" w:rsidR="067EFD33" w:rsidRDefault="067EFD33" w:rsidP="6D826A29">
            <w:pPr>
              <w:pStyle w:val="ListParagraph"/>
              <w:numPr>
                <w:ilvl w:val="0"/>
                <w:numId w:val="18"/>
              </w:numPr>
              <w:spacing w:after="0" w:line="300" w:lineRule="auto"/>
              <w:rPr>
                <w:rFonts w:ascii="Calibri" w:eastAsia="Calibri" w:hAnsi="Calibri" w:cs="Calibri"/>
                <w:sz w:val="22"/>
                <w:szCs w:val="22"/>
              </w:rPr>
            </w:pPr>
            <w:r w:rsidRPr="6D826A29">
              <w:rPr>
                <w:rFonts w:ascii="Calibri" w:eastAsia="Calibri" w:hAnsi="Calibri" w:cs="Calibri"/>
                <w:sz w:val="22"/>
                <w:szCs w:val="22"/>
              </w:rPr>
              <w:t>Quantitative measures will include an increase in overall school attendance and a reduction in the number of learners with attendance below agreed thresholds (e.g. below 90%), with a particular focus on targeted PEF cohorts. Data will demonstrate a narrowing of the attendance gap between SIMD groups.</w:t>
            </w:r>
          </w:p>
          <w:p w14:paraId="44E54125" w14:textId="0C0D69B7" w:rsidR="5AD4DFC3" w:rsidRDefault="5AD4DFC3" w:rsidP="6D826A29">
            <w:pPr>
              <w:pStyle w:val="ListParagraph"/>
              <w:numPr>
                <w:ilvl w:val="0"/>
                <w:numId w:val="18"/>
              </w:numPr>
              <w:spacing w:after="0" w:line="300" w:lineRule="auto"/>
              <w:rPr>
                <w:rFonts w:ascii="Calibri" w:eastAsia="Calibri" w:hAnsi="Calibri" w:cs="Calibri"/>
                <w:sz w:val="22"/>
                <w:szCs w:val="22"/>
              </w:rPr>
            </w:pPr>
            <w:r w:rsidRPr="6D826A29">
              <w:rPr>
                <w:rFonts w:ascii="Calibri" w:eastAsia="Calibri" w:hAnsi="Calibri" w:cs="Calibri"/>
                <w:sz w:val="22"/>
                <w:szCs w:val="22"/>
              </w:rPr>
              <w:t xml:space="preserve">Qualitative evidence will include improved learner engagement, increased </w:t>
            </w:r>
            <w:r w:rsidRPr="6D826A29">
              <w:rPr>
                <w:rFonts w:ascii="Calibri" w:eastAsia="Calibri" w:hAnsi="Calibri" w:cs="Calibri"/>
                <w:sz w:val="22"/>
                <w:szCs w:val="22"/>
              </w:rPr>
              <w:lastRenderedPageBreak/>
              <w:t>participation in learning, and positive feedback from pupils, staff, and families. There will be clear evidence of strengthened relationships and increased confidence among families in working with the school.</w:t>
            </w:r>
          </w:p>
          <w:p w14:paraId="117ABAE2" w14:textId="3D50693A" w:rsidR="5AD4DFC3" w:rsidRDefault="5AD4DFC3" w:rsidP="6D826A29">
            <w:pPr>
              <w:pStyle w:val="ListParagraph"/>
              <w:numPr>
                <w:ilvl w:val="0"/>
                <w:numId w:val="18"/>
              </w:numPr>
              <w:spacing w:after="0" w:line="300" w:lineRule="auto"/>
              <w:rPr>
                <w:rFonts w:ascii="Calibri" w:eastAsia="Calibri" w:hAnsi="Calibri" w:cs="Calibri"/>
                <w:sz w:val="22"/>
                <w:szCs w:val="22"/>
              </w:rPr>
            </w:pPr>
            <w:r w:rsidRPr="6D826A29">
              <w:rPr>
                <w:rFonts w:ascii="Calibri" w:eastAsia="Calibri" w:hAnsi="Calibri" w:cs="Calibri"/>
                <w:sz w:val="22"/>
                <w:szCs w:val="22"/>
              </w:rPr>
              <w:t>Tracking data, wellbeing indicators (GIRFEC), and attainment information will be triangulated to demonstrate the impact of improved attendance on learner progress and outcomes.</w:t>
            </w:r>
          </w:p>
          <w:p w14:paraId="701CE9A1" w14:textId="36623ACA" w:rsidR="6D826A29" w:rsidRDefault="6D826A29" w:rsidP="6D826A29">
            <w:pPr>
              <w:spacing w:after="0" w:line="300" w:lineRule="auto"/>
              <w:rPr>
                <w:rFonts w:ascii="Calibri" w:eastAsia="Calibri" w:hAnsi="Calibri" w:cs="Calibri"/>
                <w:sz w:val="22"/>
                <w:szCs w:val="22"/>
              </w:rPr>
            </w:pPr>
          </w:p>
          <w:p w14:paraId="035D99C2" w14:textId="7C4A0800" w:rsidR="00091B5F" w:rsidRPr="00A24C90" w:rsidRDefault="00091B5F" w:rsidP="32FC8CC4">
            <w:pPr>
              <w:spacing w:after="0" w:line="300" w:lineRule="auto"/>
              <w:textAlignment w:val="baseline"/>
              <w:rPr>
                <w:rFonts w:ascii="Calibri" w:eastAsia="Calibri" w:hAnsi="Calibri" w:cs="Calibri"/>
                <w:sz w:val="22"/>
                <w:szCs w:val="22"/>
              </w:rPr>
            </w:pPr>
          </w:p>
          <w:p w14:paraId="57431325" w14:textId="2F0D5E24" w:rsidR="00091B5F" w:rsidRPr="00A24C90" w:rsidRDefault="00091B5F" w:rsidP="32FC8CC4">
            <w:pPr>
              <w:spacing w:after="0" w:line="240" w:lineRule="auto"/>
              <w:ind w:left="720"/>
              <w:textAlignment w:val="baseline"/>
              <w:rPr>
                <w:rFonts w:ascii="Calibri" w:eastAsia="Calibri" w:hAnsi="Calibri" w:cs="Calibri"/>
                <w:color w:val="000000" w:themeColor="text1"/>
                <w:sz w:val="22"/>
                <w:szCs w:val="22"/>
              </w:rPr>
            </w:pPr>
          </w:p>
          <w:p w14:paraId="08457B29" w14:textId="353FE8F6" w:rsidR="00091B5F" w:rsidRPr="00A24C90" w:rsidRDefault="00091B5F" w:rsidP="32FC8CC4">
            <w:pPr>
              <w:spacing w:after="0" w:line="240" w:lineRule="auto"/>
              <w:textAlignment w:val="baseline"/>
              <w:rPr>
                <w:rFonts w:ascii="Calibri" w:eastAsia="Times New Roman" w:hAnsi="Calibri" w:cs="Calibri"/>
                <w:lang w:eastAsia="en-GB"/>
              </w:rPr>
            </w:pPr>
          </w:p>
        </w:tc>
        <w:tc>
          <w:tcPr>
            <w:tcW w:w="3540" w:type="dxa"/>
            <w:tcBorders>
              <w:top w:val="single" w:sz="6" w:space="0" w:color="auto"/>
              <w:left w:val="single" w:sz="6" w:space="0" w:color="auto"/>
              <w:bottom w:val="double" w:sz="12" w:space="0" w:color="auto"/>
              <w:right w:val="double" w:sz="12" w:space="0" w:color="auto"/>
            </w:tcBorders>
            <w:hideMark/>
          </w:tcPr>
          <w:p w14:paraId="6C927742" w14:textId="77777777" w:rsidR="00091B5F" w:rsidRPr="00A24C90" w:rsidRDefault="00091B5F" w:rsidP="00D025AD">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sz w:val="28"/>
                <w:szCs w:val="28"/>
                <w:lang w:eastAsia="en-GB"/>
              </w:rPr>
              <w:lastRenderedPageBreak/>
              <w:t> </w:t>
            </w:r>
          </w:p>
          <w:p w14:paraId="49F614FD" w14:textId="77777777" w:rsidR="00091B5F" w:rsidRPr="00A24C90" w:rsidRDefault="00091B5F" w:rsidP="00D025AD">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sz w:val="28"/>
                <w:szCs w:val="28"/>
                <w:lang w:eastAsia="en-GB"/>
              </w:rPr>
              <w:t> </w:t>
            </w:r>
          </w:p>
          <w:p w14:paraId="00900B0D" w14:textId="77777777" w:rsidR="00091B5F" w:rsidRPr="00A24C90" w:rsidRDefault="00091B5F" w:rsidP="00D025AD">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color w:val="0000FF"/>
                <w:sz w:val="20"/>
                <w:szCs w:val="20"/>
                <w:lang w:eastAsia="en-GB"/>
              </w:rPr>
              <w:t>What has been the impact? Have you met your original expected impact? </w:t>
            </w:r>
          </w:p>
          <w:p w14:paraId="31049CBC" w14:textId="77777777" w:rsidR="00091B5F" w:rsidRPr="00A24C90" w:rsidRDefault="00091B5F" w:rsidP="00D025AD">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color w:val="0000FF"/>
                <w:sz w:val="20"/>
                <w:szCs w:val="20"/>
                <w:lang w:eastAsia="en-GB"/>
              </w:rPr>
              <w:t> </w:t>
            </w:r>
          </w:p>
          <w:p w14:paraId="18FD95D1" w14:textId="77777777" w:rsidR="00091B5F" w:rsidRPr="00A24C90" w:rsidRDefault="00091B5F" w:rsidP="00D025AD">
            <w:pPr>
              <w:spacing w:after="0" w:line="240" w:lineRule="auto"/>
              <w:textAlignment w:val="baseline"/>
              <w:rPr>
                <w:rFonts w:ascii="Calibri" w:eastAsia="Times New Roman" w:hAnsi="Calibri" w:cs="Calibri"/>
                <w:sz w:val="18"/>
                <w:szCs w:val="18"/>
                <w:lang w:eastAsia="en-GB"/>
              </w:rPr>
            </w:pPr>
            <w:r w:rsidRPr="00A24C90">
              <w:rPr>
                <w:rFonts w:ascii="Calibri" w:eastAsia="Times New Roman" w:hAnsi="Calibri" w:cs="Calibri"/>
                <w:lang w:eastAsia="en-GB"/>
              </w:rPr>
              <w:t> </w:t>
            </w:r>
          </w:p>
        </w:tc>
      </w:tr>
    </w:tbl>
    <w:p w14:paraId="719C455C" w14:textId="77777777" w:rsidR="00091B5F" w:rsidRDefault="00091B5F" w:rsidP="00091B5F">
      <w:pPr>
        <w:spacing w:line="257" w:lineRule="auto"/>
        <w:jc w:val="both"/>
        <w:rPr>
          <w:rFonts w:ascii="Calibri" w:hAnsi="Calibri" w:cs="Calibri"/>
          <w:b/>
          <w:bCs/>
          <w:sz w:val="28"/>
          <w:szCs w:val="28"/>
        </w:rPr>
      </w:pPr>
    </w:p>
    <w:p w14:paraId="03E9876A" w14:textId="77777777" w:rsidR="003E4F0F" w:rsidRDefault="003E4F0F" w:rsidP="00091B5F">
      <w:pPr>
        <w:spacing w:line="257" w:lineRule="auto"/>
        <w:jc w:val="both"/>
        <w:rPr>
          <w:rFonts w:ascii="Calibri" w:hAnsi="Calibri" w:cs="Calibri"/>
          <w:b/>
          <w:bCs/>
          <w:sz w:val="28"/>
          <w:szCs w:val="28"/>
        </w:rPr>
      </w:pPr>
    </w:p>
    <w:p w14:paraId="666838D6" w14:textId="77777777" w:rsidR="003E4F0F" w:rsidRDefault="003E4F0F" w:rsidP="00091B5F">
      <w:pPr>
        <w:spacing w:line="257" w:lineRule="auto"/>
        <w:jc w:val="both"/>
        <w:rPr>
          <w:rFonts w:ascii="Calibri" w:hAnsi="Calibri" w:cs="Calibri"/>
          <w:b/>
          <w:bCs/>
          <w:sz w:val="28"/>
          <w:szCs w:val="28"/>
        </w:rPr>
      </w:pPr>
    </w:p>
    <w:p w14:paraId="4C3C7AD8" w14:textId="77777777" w:rsidR="003E4F0F" w:rsidRDefault="003E4F0F" w:rsidP="00091B5F">
      <w:pPr>
        <w:spacing w:line="257" w:lineRule="auto"/>
        <w:jc w:val="both"/>
        <w:rPr>
          <w:rFonts w:ascii="Calibri" w:hAnsi="Calibri" w:cs="Calibri"/>
          <w:b/>
          <w:bCs/>
          <w:sz w:val="28"/>
          <w:szCs w:val="28"/>
        </w:rPr>
      </w:pPr>
    </w:p>
    <w:p w14:paraId="398EBCEC" w14:textId="77777777" w:rsidR="003E4F0F" w:rsidRDefault="003E4F0F" w:rsidP="00091B5F">
      <w:pPr>
        <w:spacing w:line="257" w:lineRule="auto"/>
        <w:jc w:val="both"/>
        <w:rPr>
          <w:rFonts w:ascii="Calibri" w:hAnsi="Calibri" w:cs="Calibri"/>
          <w:b/>
          <w:bCs/>
          <w:sz w:val="28"/>
          <w:szCs w:val="28"/>
        </w:rPr>
      </w:pPr>
    </w:p>
    <w:p w14:paraId="78A03C3A" w14:textId="77777777" w:rsidR="003E4F0F" w:rsidRDefault="003E4F0F" w:rsidP="00091B5F">
      <w:pPr>
        <w:spacing w:line="257" w:lineRule="auto"/>
        <w:jc w:val="both"/>
        <w:rPr>
          <w:rFonts w:ascii="Calibri" w:hAnsi="Calibri" w:cs="Calibri"/>
          <w:b/>
          <w:bCs/>
          <w:sz w:val="28"/>
          <w:szCs w:val="28"/>
        </w:rPr>
      </w:pPr>
    </w:p>
    <w:p w14:paraId="70D8327C" w14:textId="77777777" w:rsidR="003E4F0F" w:rsidRDefault="003E4F0F" w:rsidP="00091B5F">
      <w:pPr>
        <w:spacing w:line="257" w:lineRule="auto"/>
        <w:jc w:val="both"/>
        <w:rPr>
          <w:rFonts w:ascii="Calibri" w:hAnsi="Calibri" w:cs="Calibri"/>
          <w:b/>
          <w:bCs/>
          <w:sz w:val="28"/>
          <w:szCs w:val="28"/>
        </w:rPr>
      </w:pPr>
    </w:p>
    <w:p w14:paraId="272390EE" w14:textId="77777777" w:rsidR="003E4F0F" w:rsidRDefault="003E4F0F" w:rsidP="00091B5F">
      <w:pPr>
        <w:spacing w:line="257" w:lineRule="auto"/>
        <w:jc w:val="both"/>
        <w:rPr>
          <w:rFonts w:ascii="Calibri" w:hAnsi="Calibri" w:cs="Calibri"/>
          <w:b/>
          <w:bCs/>
          <w:sz w:val="28"/>
          <w:szCs w:val="28"/>
        </w:rPr>
      </w:pPr>
    </w:p>
    <w:p w14:paraId="3ED2D441" w14:textId="05E97AC2" w:rsidR="32FC8CC4" w:rsidRDefault="32FC8CC4" w:rsidP="32FC8CC4">
      <w:pPr>
        <w:spacing w:line="257" w:lineRule="auto"/>
        <w:jc w:val="both"/>
        <w:rPr>
          <w:rFonts w:ascii="Calibri" w:hAnsi="Calibri" w:cs="Calibri"/>
          <w:b/>
          <w:bCs/>
          <w:sz w:val="28"/>
          <w:szCs w:val="28"/>
        </w:rPr>
      </w:pPr>
    </w:p>
    <w:p w14:paraId="04E3DF1A" w14:textId="30C02DAD" w:rsidR="32FC8CC4" w:rsidRDefault="32FC8CC4" w:rsidP="32FC8CC4">
      <w:pPr>
        <w:spacing w:line="257" w:lineRule="auto"/>
        <w:jc w:val="both"/>
        <w:rPr>
          <w:rFonts w:ascii="Calibri" w:hAnsi="Calibri" w:cs="Calibri"/>
          <w:b/>
          <w:bCs/>
          <w:sz w:val="28"/>
          <w:szCs w:val="28"/>
        </w:rPr>
      </w:pPr>
    </w:p>
    <w:p w14:paraId="1F298028" w14:textId="08FFD3FD" w:rsidR="32FC8CC4" w:rsidRDefault="32FC8CC4" w:rsidP="32FC8CC4">
      <w:pPr>
        <w:spacing w:line="257" w:lineRule="auto"/>
        <w:jc w:val="both"/>
        <w:rPr>
          <w:rFonts w:ascii="Calibri" w:hAnsi="Calibri" w:cs="Calibri"/>
          <w:b/>
          <w:bCs/>
          <w:sz w:val="28"/>
          <w:szCs w:val="28"/>
        </w:rPr>
      </w:pPr>
    </w:p>
    <w:p w14:paraId="3DB01FE5" w14:textId="22C6A592" w:rsidR="00091B5F" w:rsidRPr="00091B5F" w:rsidRDefault="003E4F0F" w:rsidP="00091B5F">
      <w:pPr>
        <w:spacing w:line="257" w:lineRule="auto"/>
        <w:jc w:val="both"/>
        <w:rPr>
          <w:rFonts w:ascii="Calibri" w:hAnsi="Calibri" w:cs="Calibri"/>
          <w:b/>
          <w:bCs/>
          <w:sz w:val="28"/>
          <w:szCs w:val="28"/>
        </w:rPr>
      </w:pPr>
      <w:r>
        <w:rPr>
          <w:noProof/>
        </w:rPr>
        <w:lastRenderedPageBreak/>
        <w:drawing>
          <wp:anchor distT="0" distB="0" distL="114300" distR="114300" simplePos="0" relativeHeight="251658240" behindDoc="1" locked="0" layoutInCell="1" allowOverlap="1" wp14:anchorId="5C739B07" wp14:editId="03A19E7A">
            <wp:simplePos x="0" y="0"/>
            <wp:positionH relativeFrom="column">
              <wp:posOffset>-513715</wp:posOffset>
            </wp:positionH>
            <wp:positionV relativeFrom="paragraph">
              <wp:posOffset>475615</wp:posOffset>
            </wp:positionV>
            <wp:extent cx="9924415" cy="5570220"/>
            <wp:effectExtent l="0" t="0" r="635" b="0"/>
            <wp:wrapTight wrapText="bothSides">
              <wp:wrapPolygon edited="0">
                <wp:start x="0" y="0"/>
                <wp:lineTo x="0" y="21497"/>
                <wp:lineTo x="21560" y="21497"/>
                <wp:lineTo x="21560" y="0"/>
                <wp:lineTo x="0" y="0"/>
              </wp:wrapPolygon>
            </wp:wrapTight>
            <wp:docPr id="494870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24415" cy="557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091B5F" w:rsidRPr="00A24C90">
        <w:rPr>
          <w:rFonts w:ascii="Calibri" w:hAnsi="Calibri" w:cs="Calibri"/>
          <w:b/>
          <w:bCs/>
          <w:sz w:val="28"/>
          <w:szCs w:val="28"/>
        </w:rPr>
        <w:t>Pupil Equity Financial Plan Session 202</w:t>
      </w:r>
      <w:r w:rsidR="00091B5F">
        <w:rPr>
          <w:rFonts w:ascii="Calibri" w:hAnsi="Calibri" w:cs="Calibri"/>
          <w:b/>
          <w:bCs/>
          <w:sz w:val="28"/>
          <w:szCs w:val="28"/>
        </w:rPr>
        <w:t>6</w:t>
      </w:r>
      <w:r w:rsidR="00091B5F" w:rsidRPr="00A24C90">
        <w:rPr>
          <w:rFonts w:ascii="Calibri" w:hAnsi="Calibri" w:cs="Calibri"/>
          <w:b/>
          <w:bCs/>
          <w:sz w:val="28"/>
          <w:szCs w:val="28"/>
        </w:rPr>
        <w:t>-202</w:t>
      </w:r>
      <w:r w:rsidR="00091B5F">
        <w:rPr>
          <w:rFonts w:ascii="Calibri" w:hAnsi="Calibri" w:cs="Calibri"/>
          <w:b/>
          <w:bCs/>
          <w:sz w:val="28"/>
          <w:szCs w:val="28"/>
        </w:rPr>
        <w:t>7</w:t>
      </w:r>
      <w:r w:rsidR="00091B5F" w:rsidRPr="00A24C90">
        <w:rPr>
          <w:rFonts w:ascii="Calibri" w:hAnsi="Calibri" w:cs="Calibri"/>
          <w:b/>
          <w:bCs/>
          <w:sz w:val="28"/>
          <w:szCs w:val="28"/>
        </w:rPr>
        <w:t xml:space="preserve"> (to be completed with Business Manager)</w:t>
      </w:r>
    </w:p>
    <w:p w14:paraId="328A9590" w14:textId="1A398427" w:rsidR="00625C73" w:rsidRDefault="00625C73"/>
    <w:sectPr w:rsidR="00625C73" w:rsidSect="00091B5F">
      <w:pgSz w:w="16838" w:h="11906" w:orient="landscape"/>
      <w:pgMar w:top="851"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XSUiEPxXFZ9tOg" int2:id="W1WwTRRm">
      <int2:state int2:value="Rejected" int2:type="spell"/>
    </int2:textHash>
    <int2:textHash int2:hashCode="M1yjkgrKMCCxrV" int2:id="i46rQPMw">
      <int2:state int2:value="Rejected" int2:type="spell"/>
    </int2:textHash>
    <int2:textHash int2:hashCode="ni8UUdXdlt6RIo" int2:id="0GhPM07f">
      <int2:state int2:value="Rejected" int2:type="spell"/>
    </int2:textHash>
    <int2:textHash int2:hashCode="d6vvkjI26POa0b" int2:id="3gFdQYuK">
      <int2:state int2:value="Rejected" int2:type="spell"/>
    </int2:textHash>
    <int2:textHash int2:hashCode="v3jXqOAVqWKVSe" int2:id="ytTGUX5S">
      <int2:state int2:value="Rejected" int2:type="spell"/>
    </int2:textHash>
    <int2:textHash int2:hashCode="HEXtz+T4PyFSoL" int2:id="oRtq7plC">
      <int2:state int2:value="Rejected" int2:type="spell"/>
    </int2:textHash>
    <int2:textHash int2:hashCode="TuA4iTwC6pl7U0" int2:id="WB1HccwN">
      <int2:state int2:value="Rejected" int2:type="spell"/>
    </int2:textHash>
    <int2:textHash int2:hashCode="pz2QIEqb0rZQkg" int2:id="r7JZvYmW">
      <int2:state int2:value="Rejected" int2:type="spell"/>
    </int2:textHash>
    <int2:textHash int2:hashCode="OrtZNwJC/JiGrS" int2:id="ZxaSP7jt">
      <int2:state int2:value="Rejected" int2:type="spell"/>
    </int2:textHash>
    <int2:textHash int2:hashCode="aG+z44WpgrTp0l" int2:id="ATfmmDJt">
      <int2:state int2:value="Rejected" int2:type="spell"/>
    </int2:textHash>
    <int2:textHash int2:hashCode="gOigg3B4VG+1IR" int2:id="yyaaFf6h">
      <int2:state int2:value="Rejected" int2:type="spell"/>
    </int2:textHash>
    <int2:bookmark int2:bookmarkName="_Int_zY90mTQz" int2:invalidationBookmarkName="" int2:hashCode="ZanletI6wlweVG" int2:id="qWOJzAaQ">
      <int2:state int2:value="Rejected" int2:type="style"/>
    </int2:bookmark>
    <int2:bookmark int2:bookmarkName="_Int_1GBO7hoj" int2:invalidationBookmarkName="" int2:hashCode="z/pQoyyxOiQNcF" int2:id="TNPR3P7w">
      <int2:state int2:value="Rejected" int2:type="gram"/>
    </int2:bookmark>
    <int2:bookmark int2:bookmarkName="_Int_b4xKxzEl" int2:invalidationBookmarkName="" int2:hashCode="zqhYDntAHb/qEo" int2:id="zv3iOKqn">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C5A3"/>
    <w:multiLevelType w:val="hybridMultilevel"/>
    <w:tmpl w:val="7A3AA12C"/>
    <w:lvl w:ilvl="0" w:tplc="7F5A3E50">
      <w:start w:val="1"/>
      <w:numFmt w:val="bullet"/>
      <w:lvlText w:val=""/>
      <w:lvlJc w:val="left"/>
      <w:pPr>
        <w:ind w:left="720" w:hanging="360"/>
      </w:pPr>
      <w:rPr>
        <w:rFonts w:ascii="Symbol" w:hAnsi="Symbol" w:hint="default"/>
      </w:rPr>
    </w:lvl>
    <w:lvl w:ilvl="1" w:tplc="FA98611E">
      <w:start w:val="1"/>
      <w:numFmt w:val="bullet"/>
      <w:lvlText w:val="o"/>
      <w:lvlJc w:val="left"/>
      <w:pPr>
        <w:ind w:left="1440" w:hanging="360"/>
      </w:pPr>
      <w:rPr>
        <w:rFonts w:ascii="Courier New" w:hAnsi="Courier New" w:hint="default"/>
      </w:rPr>
    </w:lvl>
    <w:lvl w:ilvl="2" w:tplc="5B46F02C">
      <w:start w:val="1"/>
      <w:numFmt w:val="bullet"/>
      <w:lvlText w:val=""/>
      <w:lvlJc w:val="left"/>
      <w:pPr>
        <w:ind w:left="2160" w:hanging="360"/>
      </w:pPr>
      <w:rPr>
        <w:rFonts w:ascii="Wingdings" w:hAnsi="Wingdings" w:hint="default"/>
      </w:rPr>
    </w:lvl>
    <w:lvl w:ilvl="3" w:tplc="881C12E2">
      <w:start w:val="1"/>
      <w:numFmt w:val="bullet"/>
      <w:lvlText w:val=""/>
      <w:lvlJc w:val="left"/>
      <w:pPr>
        <w:ind w:left="2880" w:hanging="360"/>
      </w:pPr>
      <w:rPr>
        <w:rFonts w:ascii="Symbol" w:hAnsi="Symbol" w:hint="default"/>
      </w:rPr>
    </w:lvl>
    <w:lvl w:ilvl="4" w:tplc="D450C1FA">
      <w:start w:val="1"/>
      <w:numFmt w:val="bullet"/>
      <w:lvlText w:val="o"/>
      <w:lvlJc w:val="left"/>
      <w:pPr>
        <w:ind w:left="3600" w:hanging="360"/>
      </w:pPr>
      <w:rPr>
        <w:rFonts w:ascii="Courier New" w:hAnsi="Courier New" w:hint="default"/>
      </w:rPr>
    </w:lvl>
    <w:lvl w:ilvl="5" w:tplc="1FF8B1F4">
      <w:start w:val="1"/>
      <w:numFmt w:val="bullet"/>
      <w:lvlText w:val=""/>
      <w:lvlJc w:val="left"/>
      <w:pPr>
        <w:ind w:left="4320" w:hanging="360"/>
      </w:pPr>
      <w:rPr>
        <w:rFonts w:ascii="Wingdings" w:hAnsi="Wingdings" w:hint="default"/>
      </w:rPr>
    </w:lvl>
    <w:lvl w:ilvl="6" w:tplc="509CD3E8">
      <w:start w:val="1"/>
      <w:numFmt w:val="bullet"/>
      <w:lvlText w:val=""/>
      <w:lvlJc w:val="left"/>
      <w:pPr>
        <w:ind w:left="5040" w:hanging="360"/>
      </w:pPr>
      <w:rPr>
        <w:rFonts w:ascii="Symbol" w:hAnsi="Symbol" w:hint="default"/>
      </w:rPr>
    </w:lvl>
    <w:lvl w:ilvl="7" w:tplc="271848D6">
      <w:start w:val="1"/>
      <w:numFmt w:val="bullet"/>
      <w:lvlText w:val="o"/>
      <w:lvlJc w:val="left"/>
      <w:pPr>
        <w:ind w:left="5760" w:hanging="360"/>
      </w:pPr>
      <w:rPr>
        <w:rFonts w:ascii="Courier New" w:hAnsi="Courier New" w:hint="default"/>
      </w:rPr>
    </w:lvl>
    <w:lvl w:ilvl="8" w:tplc="9A12366A">
      <w:start w:val="1"/>
      <w:numFmt w:val="bullet"/>
      <w:lvlText w:val=""/>
      <w:lvlJc w:val="left"/>
      <w:pPr>
        <w:ind w:left="6480" w:hanging="360"/>
      </w:pPr>
      <w:rPr>
        <w:rFonts w:ascii="Wingdings" w:hAnsi="Wingdings" w:hint="default"/>
      </w:rPr>
    </w:lvl>
  </w:abstractNum>
  <w:abstractNum w:abstractNumId="1" w15:restartNumberingAfterBreak="0">
    <w:nsid w:val="05BEB47D"/>
    <w:multiLevelType w:val="hybridMultilevel"/>
    <w:tmpl w:val="81CAB1C6"/>
    <w:lvl w:ilvl="0" w:tplc="A2646224">
      <w:start w:val="1"/>
      <w:numFmt w:val="bullet"/>
      <w:lvlText w:val=""/>
      <w:lvlJc w:val="left"/>
      <w:pPr>
        <w:ind w:left="720" w:hanging="360"/>
      </w:pPr>
      <w:rPr>
        <w:rFonts w:ascii="Symbol" w:hAnsi="Symbol" w:hint="default"/>
      </w:rPr>
    </w:lvl>
    <w:lvl w:ilvl="1" w:tplc="6FB4B47C">
      <w:start w:val="1"/>
      <w:numFmt w:val="bullet"/>
      <w:lvlText w:val="o"/>
      <w:lvlJc w:val="left"/>
      <w:pPr>
        <w:ind w:left="1440" w:hanging="360"/>
      </w:pPr>
      <w:rPr>
        <w:rFonts w:ascii="Courier New" w:hAnsi="Courier New" w:hint="default"/>
      </w:rPr>
    </w:lvl>
    <w:lvl w:ilvl="2" w:tplc="76AAF630">
      <w:start w:val="1"/>
      <w:numFmt w:val="bullet"/>
      <w:lvlText w:val=""/>
      <w:lvlJc w:val="left"/>
      <w:pPr>
        <w:ind w:left="2160" w:hanging="360"/>
      </w:pPr>
      <w:rPr>
        <w:rFonts w:ascii="Wingdings" w:hAnsi="Wingdings" w:hint="default"/>
      </w:rPr>
    </w:lvl>
    <w:lvl w:ilvl="3" w:tplc="1C369DE6">
      <w:start w:val="1"/>
      <w:numFmt w:val="bullet"/>
      <w:lvlText w:val=""/>
      <w:lvlJc w:val="left"/>
      <w:pPr>
        <w:ind w:left="2880" w:hanging="360"/>
      </w:pPr>
      <w:rPr>
        <w:rFonts w:ascii="Symbol" w:hAnsi="Symbol" w:hint="default"/>
      </w:rPr>
    </w:lvl>
    <w:lvl w:ilvl="4" w:tplc="01FC7044">
      <w:start w:val="1"/>
      <w:numFmt w:val="bullet"/>
      <w:lvlText w:val="o"/>
      <w:lvlJc w:val="left"/>
      <w:pPr>
        <w:ind w:left="3600" w:hanging="360"/>
      </w:pPr>
      <w:rPr>
        <w:rFonts w:ascii="Courier New" w:hAnsi="Courier New" w:hint="default"/>
      </w:rPr>
    </w:lvl>
    <w:lvl w:ilvl="5" w:tplc="6C50DA9C">
      <w:start w:val="1"/>
      <w:numFmt w:val="bullet"/>
      <w:lvlText w:val=""/>
      <w:lvlJc w:val="left"/>
      <w:pPr>
        <w:ind w:left="4320" w:hanging="360"/>
      </w:pPr>
      <w:rPr>
        <w:rFonts w:ascii="Wingdings" w:hAnsi="Wingdings" w:hint="default"/>
      </w:rPr>
    </w:lvl>
    <w:lvl w:ilvl="6" w:tplc="1CEABE66">
      <w:start w:val="1"/>
      <w:numFmt w:val="bullet"/>
      <w:lvlText w:val=""/>
      <w:lvlJc w:val="left"/>
      <w:pPr>
        <w:ind w:left="5040" w:hanging="360"/>
      </w:pPr>
      <w:rPr>
        <w:rFonts w:ascii="Symbol" w:hAnsi="Symbol" w:hint="default"/>
      </w:rPr>
    </w:lvl>
    <w:lvl w:ilvl="7" w:tplc="CE06435A">
      <w:start w:val="1"/>
      <w:numFmt w:val="bullet"/>
      <w:lvlText w:val="o"/>
      <w:lvlJc w:val="left"/>
      <w:pPr>
        <w:ind w:left="5760" w:hanging="360"/>
      </w:pPr>
      <w:rPr>
        <w:rFonts w:ascii="Courier New" w:hAnsi="Courier New" w:hint="default"/>
      </w:rPr>
    </w:lvl>
    <w:lvl w:ilvl="8" w:tplc="3470F5FA">
      <w:start w:val="1"/>
      <w:numFmt w:val="bullet"/>
      <w:lvlText w:val=""/>
      <w:lvlJc w:val="left"/>
      <w:pPr>
        <w:ind w:left="6480" w:hanging="360"/>
      </w:pPr>
      <w:rPr>
        <w:rFonts w:ascii="Wingdings" w:hAnsi="Wingdings" w:hint="default"/>
      </w:rPr>
    </w:lvl>
  </w:abstractNum>
  <w:abstractNum w:abstractNumId="2" w15:restartNumberingAfterBreak="0">
    <w:nsid w:val="0A83592E"/>
    <w:multiLevelType w:val="hybridMultilevel"/>
    <w:tmpl w:val="1DF6D218"/>
    <w:lvl w:ilvl="0" w:tplc="8780BD8E">
      <w:start w:val="1"/>
      <w:numFmt w:val="bullet"/>
      <w:lvlText w:val=""/>
      <w:lvlJc w:val="left"/>
      <w:pPr>
        <w:ind w:left="720" w:hanging="360"/>
      </w:pPr>
      <w:rPr>
        <w:rFonts w:ascii="Symbol" w:hAnsi="Symbol" w:hint="default"/>
      </w:rPr>
    </w:lvl>
    <w:lvl w:ilvl="1" w:tplc="6E4E2122">
      <w:start w:val="1"/>
      <w:numFmt w:val="bullet"/>
      <w:lvlText w:val="o"/>
      <w:lvlJc w:val="left"/>
      <w:pPr>
        <w:ind w:left="1440" w:hanging="360"/>
      </w:pPr>
      <w:rPr>
        <w:rFonts w:ascii="Courier New" w:hAnsi="Courier New" w:hint="default"/>
      </w:rPr>
    </w:lvl>
    <w:lvl w:ilvl="2" w:tplc="8E12D024">
      <w:start w:val="1"/>
      <w:numFmt w:val="bullet"/>
      <w:lvlText w:val=""/>
      <w:lvlJc w:val="left"/>
      <w:pPr>
        <w:ind w:left="2160" w:hanging="360"/>
      </w:pPr>
      <w:rPr>
        <w:rFonts w:ascii="Wingdings" w:hAnsi="Wingdings" w:hint="default"/>
      </w:rPr>
    </w:lvl>
    <w:lvl w:ilvl="3" w:tplc="7564EBD4">
      <w:start w:val="1"/>
      <w:numFmt w:val="bullet"/>
      <w:lvlText w:val=""/>
      <w:lvlJc w:val="left"/>
      <w:pPr>
        <w:ind w:left="2880" w:hanging="360"/>
      </w:pPr>
      <w:rPr>
        <w:rFonts w:ascii="Symbol" w:hAnsi="Symbol" w:hint="default"/>
      </w:rPr>
    </w:lvl>
    <w:lvl w:ilvl="4" w:tplc="D5FA59F8">
      <w:start w:val="1"/>
      <w:numFmt w:val="bullet"/>
      <w:lvlText w:val="o"/>
      <w:lvlJc w:val="left"/>
      <w:pPr>
        <w:ind w:left="3600" w:hanging="360"/>
      </w:pPr>
      <w:rPr>
        <w:rFonts w:ascii="Courier New" w:hAnsi="Courier New" w:hint="default"/>
      </w:rPr>
    </w:lvl>
    <w:lvl w:ilvl="5" w:tplc="12FEF02E">
      <w:start w:val="1"/>
      <w:numFmt w:val="bullet"/>
      <w:lvlText w:val=""/>
      <w:lvlJc w:val="left"/>
      <w:pPr>
        <w:ind w:left="4320" w:hanging="360"/>
      </w:pPr>
      <w:rPr>
        <w:rFonts w:ascii="Wingdings" w:hAnsi="Wingdings" w:hint="default"/>
      </w:rPr>
    </w:lvl>
    <w:lvl w:ilvl="6" w:tplc="D88AE438">
      <w:start w:val="1"/>
      <w:numFmt w:val="bullet"/>
      <w:lvlText w:val=""/>
      <w:lvlJc w:val="left"/>
      <w:pPr>
        <w:ind w:left="5040" w:hanging="360"/>
      </w:pPr>
      <w:rPr>
        <w:rFonts w:ascii="Symbol" w:hAnsi="Symbol" w:hint="default"/>
      </w:rPr>
    </w:lvl>
    <w:lvl w:ilvl="7" w:tplc="D01A0AD0">
      <w:start w:val="1"/>
      <w:numFmt w:val="bullet"/>
      <w:lvlText w:val="o"/>
      <w:lvlJc w:val="left"/>
      <w:pPr>
        <w:ind w:left="5760" w:hanging="360"/>
      </w:pPr>
      <w:rPr>
        <w:rFonts w:ascii="Courier New" w:hAnsi="Courier New" w:hint="default"/>
      </w:rPr>
    </w:lvl>
    <w:lvl w:ilvl="8" w:tplc="2C38B62C">
      <w:start w:val="1"/>
      <w:numFmt w:val="bullet"/>
      <w:lvlText w:val=""/>
      <w:lvlJc w:val="left"/>
      <w:pPr>
        <w:ind w:left="6480" w:hanging="360"/>
      </w:pPr>
      <w:rPr>
        <w:rFonts w:ascii="Wingdings" w:hAnsi="Wingdings" w:hint="default"/>
      </w:rPr>
    </w:lvl>
  </w:abstractNum>
  <w:abstractNum w:abstractNumId="3" w15:restartNumberingAfterBreak="0">
    <w:nsid w:val="0BF66054"/>
    <w:multiLevelType w:val="hybridMultilevel"/>
    <w:tmpl w:val="35D82632"/>
    <w:lvl w:ilvl="0" w:tplc="C50CDD66">
      <w:start w:val="1"/>
      <w:numFmt w:val="bullet"/>
      <w:lvlText w:val=""/>
      <w:lvlJc w:val="left"/>
      <w:pPr>
        <w:ind w:left="720" w:hanging="360"/>
      </w:pPr>
      <w:rPr>
        <w:rFonts w:ascii="Symbol" w:hAnsi="Symbol" w:hint="default"/>
      </w:rPr>
    </w:lvl>
    <w:lvl w:ilvl="1" w:tplc="32EA858E">
      <w:start w:val="1"/>
      <w:numFmt w:val="bullet"/>
      <w:lvlText w:val="o"/>
      <w:lvlJc w:val="left"/>
      <w:pPr>
        <w:ind w:left="1440" w:hanging="360"/>
      </w:pPr>
      <w:rPr>
        <w:rFonts w:ascii="Courier New" w:hAnsi="Courier New" w:hint="default"/>
      </w:rPr>
    </w:lvl>
    <w:lvl w:ilvl="2" w:tplc="3C2CD154">
      <w:start w:val="1"/>
      <w:numFmt w:val="bullet"/>
      <w:lvlText w:val=""/>
      <w:lvlJc w:val="left"/>
      <w:pPr>
        <w:ind w:left="2160" w:hanging="360"/>
      </w:pPr>
      <w:rPr>
        <w:rFonts w:ascii="Wingdings" w:hAnsi="Wingdings" w:hint="default"/>
      </w:rPr>
    </w:lvl>
    <w:lvl w:ilvl="3" w:tplc="24C4F160">
      <w:start w:val="1"/>
      <w:numFmt w:val="bullet"/>
      <w:lvlText w:val=""/>
      <w:lvlJc w:val="left"/>
      <w:pPr>
        <w:ind w:left="2880" w:hanging="360"/>
      </w:pPr>
      <w:rPr>
        <w:rFonts w:ascii="Symbol" w:hAnsi="Symbol" w:hint="default"/>
      </w:rPr>
    </w:lvl>
    <w:lvl w:ilvl="4" w:tplc="B330C52E">
      <w:start w:val="1"/>
      <w:numFmt w:val="bullet"/>
      <w:lvlText w:val="o"/>
      <w:lvlJc w:val="left"/>
      <w:pPr>
        <w:ind w:left="3600" w:hanging="360"/>
      </w:pPr>
      <w:rPr>
        <w:rFonts w:ascii="Courier New" w:hAnsi="Courier New" w:hint="default"/>
      </w:rPr>
    </w:lvl>
    <w:lvl w:ilvl="5" w:tplc="F2B22B24">
      <w:start w:val="1"/>
      <w:numFmt w:val="bullet"/>
      <w:lvlText w:val=""/>
      <w:lvlJc w:val="left"/>
      <w:pPr>
        <w:ind w:left="4320" w:hanging="360"/>
      </w:pPr>
      <w:rPr>
        <w:rFonts w:ascii="Wingdings" w:hAnsi="Wingdings" w:hint="default"/>
      </w:rPr>
    </w:lvl>
    <w:lvl w:ilvl="6" w:tplc="6CC2BA6C">
      <w:start w:val="1"/>
      <w:numFmt w:val="bullet"/>
      <w:lvlText w:val=""/>
      <w:lvlJc w:val="left"/>
      <w:pPr>
        <w:ind w:left="5040" w:hanging="360"/>
      </w:pPr>
      <w:rPr>
        <w:rFonts w:ascii="Symbol" w:hAnsi="Symbol" w:hint="default"/>
      </w:rPr>
    </w:lvl>
    <w:lvl w:ilvl="7" w:tplc="487E6E18">
      <w:start w:val="1"/>
      <w:numFmt w:val="bullet"/>
      <w:lvlText w:val="o"/>
      <w:lvlJc w:val="left"/>
      <w:pPr>
        <w:ind w:left="5760" w:hanging="360"/>
      </w:pPr>
      <w:rPr>
        <w:rFonts w:ascii="Courier New" w:hAnsi="Courier New" w:hint="default"/>
      </w:rPr>
    </w:lvl>
    <w:lvl w:ilvl="8" w:tplc="E618A99C">
      <w:start w:val="1"/>
      <w:numFmt w:val="bullet"/>
      <w:lvlText w:val=""/>
      <w:lvlJc w:val="left"/>
      <w:pPr>
        <w:ind w:left="6480" w:hanging="360"/>
      </w:pPr>
      <w:rPr>
        <w:rFonts w:ascii="Wingdings" w:hAnsi="Wingdings" w:hint="default"/>
      </w:rPr>
    </w:lvl>
  </w:abstractNum>
  <w:abstractNum w:abstractNumId="4" w15:restartNumberingAfterBreak="0">
    <w:nsid w:val="0D787229"/>
    <w:multiLevelType w:val="multilevel"/>
    <w:tmpl w:val="DC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2E2B"/>
    <w:multiLevelType w:val="multilevel"/>
    <w:tmpl w:val="E76A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F27398"/>
    <w:multiLevelType w:val="multilevel"/>
    <w:tmpl w:val="B5C2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B7E59"/>
    <w:multiLevelType w:val="hybridMultilevel"/>
    <w:tmpl w:val="8368D5EC"/>
    <w:lvl w:ilvl="0" w:tplc="5784EE5A">
      <w:start w:val="1"/>
      <w:numFmt w:val="bullet"/>
      <w:lvlText w:val=""/>
      <w:lvlJc w:val="left"/>
      <w:pPr>
        <w:ind w:left="720" w:hanging="360"/>
      </w:pPr>
      <w:rPr>
        <w:rFonts w:ascii="Symbol" w:hAnsi="Symbol" w:hint="default"/>
      </w:rPr>
    </w:lvl>
    <w:lvl w:ilvl="1" w:tplc="8A6E471C">
      <w:start w:val="1"/>
      <w:numFmt w:val="bullet"/>
      <w:lvlText w:val="o"/>
      <w:lvlJc w:val="left"/>
      <w:pPr>
        <w:ind w:left="1440" w:hanging="360"/>
      </w:pPr>
      <w:rPr>
        <w:rFonts w:ascii="Courier New" w:hAnsi="Courier New" w:hint="default"/>
      </w:rPr>
    </w:lvl>
    <w:lvl w:ilvl="2" w:tplc="50F41EB6">
      <w:start w:val="1"/>
      <w:numFmt w:val="bullet"/>
      <w:lvlText w:val=""/>
      <w:lvlJc w:val="left"/>
      <w:pPr>
        <w:ind w:left="2160" w:hanging="360"/>
      </w:pPr>
      <w:rPr>
        <w:rFonts w:ascii="Wingdings" w:hAnsi="Wingdings" w:hint="default"/>
      </w:rPr>
    </w:lvl>
    <w:lvl w:ilvl="3" w:tplc="8D6046D2">
      <w:start w:val="1"/>
      <w:numFmt w:val="bullet"/>
      <w:lvlText w:val=""/>
      <w:lvlJc w:val="left"/>
      <w:pPr>
        <w:ind w:left="2880" w:hanging="360"/>
      </w:pPr>
      <w:rPr>
        <w:rFonts w:ascii="Symbol" w:hAnsi="Symbol" w:hint="default"/>
      </w:rPr>
    </w:lvl>
    <w:lvl w:ilvl="4" w:tplc="6622805A">
      <w:start w:val="1"/>
      <w:numFmt w:val="bullet"/>
      <w:lvlText w:val="o"/>
      <w:lvlJc w:val="left"/>
      <w:pPr>
        <w:ind w:left="3600" w:hanging="360"/>
      </w:pPr>
      <w:rPr>
        <w:rFonts w:ascii="Courier New" w:hAnsi="Courier New" w:hint="default"/>
      </w:rPr>
    </w:lvl>
    <w:lvl w:ilvl="5" w:tplc="937EB792">
      <w:start w:val="1"/>
      <w:numFmt w:val="bullet"/>
      <w:lvlText w:val=""/>
      <w:lvlJc w:val="left"/>
      <w:pPr>
        <w:ind w:left="4320" w:hanging="360"/>
      </w:pPr>
      <w:rPr>
        <w:rFonts w:ascii="Wingdings" w:hAnsi="Wingdings" w:hint="default"/>
      </w:rPr>
    </w:lvl>
    <w:lvl w:ilvl="6" w:tplc="0A76A270">
      <w:start w:val="1"/>
      <w:numFmt w:val="bullet"/>
      <w:lvlText w:val=""/>
      <w:lvlJc w:val="left"/>
      <w:pPr>
        <w:ind w:left="5040" w:hanging="360"/>
      </w:pPr>
      <w:rPr>
        <w:rFonts w:ascii="Symbol" w:hAnsi="Symbol" w:hint="default"/>
      </w:rPr>
    </w:lvl>
    <w:lvl w:ilvl="7" w:tplc="50ECF536">
      <w:start w:val="1"/>
      <w:numFmt w:val="bullet"/>
      <w:lvlText w:val="o"/>
      <w:lvlJc w:val="left"/>
      <w:pPr>
        <w:ind w:left="5760" w:hanging="360"/>
      </w:pPr>
      <w:rPr>
        <w:rFonts w:ascii="Courier New" w:hAnsi="Courier New" w:hint="default"/>
      </w:rPr>
    </w:lvl>
    <w:lvl w:ilvl="8" w:tplc="C3E01254">
      <w:start w:val="1"/>
      <w:numFmt w:val="bullet"/>
      <w:lvlText w:val=""/>
      <w:lvlJc w:val="left"/>
      <w:pPr>
        <w:ind w:left="6480" w:hanging="360"/>
      </w:pPr>
      <w:rPr>
        <w:rFonts w:ascii="Wingdings" w:hAnsi="Wingdings" w:hint="default"/>
      </w:rPr>
    </w:lvl>
  </w:abstractNum>
  <w:abstractNum w:abstractNumId="8" w15:restartNumberingAfterBreak="0">
    <w:nsid w:val="32DF4378"/>
    <w:multiLevelType w:val="hybridMultilevel"/>
    <w:tmpl w:val="619AB622"/>
    <w:lvl w:ilvl="0" w:tplc="EF169FEA">
      <w:start w:val="1"/>
      <w:numFmt w:val="bullet"/>
      <w:lvlText w:val="·"/>
      <w:lvlJc w:val="left"/>
      <w:pPr>
        <w:ind w:left="720" w:hanging="360"/>
      </w:pPr>
      <w:rPr>
        <w:rFonts w:ascii="Symbol" w:hAnsi="Symbol" w:hint="default"/>
      </w:rPr>
    </w:lvl>
    <w:lvl w:ilvl="1" w:tplc="81F03EE4">
      <w:start w:val="1"/>
      <w:numFmt w:val="bullet"/>
      <w:lvlText w:val="o"/>
      <w:lvlJc w:val="left"/>
      <w:pPr>
        <w:ind w:left="1440" w:hanging="360"/>
      </w:pPr>
      <w:rPr>
        <w:rFonts w:ascii="Courier New" w:hAnsi="Courier New" w:hint="default"/>
      </w:rPr>
    </w:lvl>
    <w:lvl w:ilvl="2" w:tplc="15FCC50E">
      <w:start w:val="1"/>
      <w:numFmt w:val="bullet"/>
      <w:lvlText w:val=""/>
      <w:lvlJc w:val="left"/>
      <w:pPr>
        <w:ind w:left="2160" w:hanging="360"/>
      </w:pPr>
      <w:rPr>
        <w:rFonts w:ascii="Wingdings" w:hAnsi="Wingdings" w:hint="default"/>
      </w:rPr>
    </w:lvl>
    <w:lvl w:ilvl="3" w:tplc="3F3E9540">
      <w:start w:val="1"/>
      <w:numFmt w:val="bullet"/>
      <w:lvlText w:val=""/>
      <w:lvlJc w:val="left"/>
      <w:pPr>
        <w:ind w:left="2880" w:hanging="360"/>
      </w:pPr>
      <w:rPr>
        <w:rFonts w:ascii="Symbol" w:hAnsi="Symbol" w:hint="default"/>
      </w:rPr>
    </w:lvl>
    <w:lvl w:ilvl="4" w:tplc="52F6002C">
      <w:start w:val="1"/>
      <w:numFmt w:val="bullet"/>
      <w:lvlText w:val="o"/>
      <w:lvlJc w:val="left"/>
      <w:pPr>
        <w:ind w:left="3600" w:hanging="360"/>
      </w:pPr>
      <w:rPr>
        <w:rFonts w:ascii="Courier New" w:hAnsi="Courier New" w:hint="default"/>
      </w:rPr>
    </w:lvl>
    <w:lvl w:ilvl="5" w:tplc="DE88C380">
      <w:start w:val="1"/>
      <w:numFmt w:val="bullet"/>
      <w:lvlText w:val=""/>
      <w:lvlJc w:val="left"/>
      <w:pPr>
        <w:ind w:left="4320" w:hanging="360"/>
      </w:pPr>
      <w:rPr>
        <w:rFonts w:ascii="Wingdings" w:hAnsi="Wingdings" w:hint="default"/>
      </w:rPr>
    </w:lvl>
    <w:lvl w:ilvl="6" w:tplc="7EFE4460">
      <w:start w:val="1"/>
      <w:numFmt w:val="bullet"/>
      <w:lvlText w:val=""/>
      <w:lvlJc w:val="left"/>
      <w:pPr>
        <w:ind w:left="5040" w:hanging="360"/>
      </w:pPr>
      <w:rPr>
        <w:rFonts w:ascii="Symbol" w:hAnsi="Symbol" w:hint="default"/>
      </w:rPr>
    </w:lvl>
    <w:lvl w:ilvl="7" w:tplc="A6885B8E">
      <w:start w:val="1"/>
      <w:numFmt w:val="bullet"/>
      <w:lvlText w:val="o"/>
      <w:lvlJc w:val="left"/>
      <w:pPr>
        <w:ind w:left="5760" w:hanging="360"/>
      </w:pPr>
      <w:rPr>
        <w:rFonts w:ascii="Courier New" w:hAnsi="Courier New" w:hint="default"/>
      </w:rPr>
    </w:lvl>
    <w:lvl w:ilvl="8" w:tplc="CFA8DE66">
      <w:start w:val="1"/>
      <w:numFmt w:val="bullet"/>
      <w:lvlText w:val=""/>
      <w:lvlJc w:val="left"/>
      <w:pPr>
        <w:ind w:left="6480" w:hanging="360"/>
      </w:pPr>
      <w:rPr>
        <w:rFonts w:ascii="Wingdings" w:hAnsi="Wingdings" w:hint="default"/>
      </w:rPr>
    </w:lvl>
  </w:abstractNum>
  <w:abstractNum w:abstractNumId="9" w15:restartNumberingAfterBreak="0">
    <w:nsid w:val="42545C60"/>
    <w:multiLevelType w:val="multilevel"/>
    <w:tmpl w:val="3728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A3CF51"/>
    <w:multiLevelType w:val="hybridMultilevel"/>
    <w:tmpl w:val="CFB4BA74"/>
    <w:lvl w:ilvl="0" w:tplc="7026FC52">
      <w:start w:val="1"/>
      <w:numFmt w:val="bullet"/>
      <w:lvlText w:val=""/>
      <w:lvlJc w:val="left"/>
      <w:pPr>
        <w:ind w:left="720" w:hanging="360"/>
      </w:pPr>
      <w:rPr>
        <w:rFonts w:ascii="Symbol" w:hAnsi="Symbol" w:hint="default"/>
      </w:rPr>
    </w:lvl>
    <w:lvl w:ilvl="1" w:tplc="5A5CE1D6">
      <w:start w:val="1"/>
      <w:numFmt w:val="bullet"/>
      <w:lvlText w:val="o"/>
      <w:lvlJc w:val="left"/>
      <w:pPr>
        <w:ind w:left="1440" w:hanging="360"/>
      </w:pPr>
      <w:rPr>
        <w:rFonts w:ascii="Courier New" w:hAnsi="Courier New" w:hint="default"/>
      </w:rPr>
    </w:lvl>
    <w:lvl w:ilvl="2" w:tplc="65169DF0">
      <w:start w:val="1"/>
      <w:numFmt w:val="bullet"/>
      <w:lvlText w:val=""/>
      <w:lvlJc w:val="left"/>
      <w:pPr>
        <w:ind w:left="2160" w:hanging="360"/>
      </w:pPr>
      <w:rPr>
        <w:rFonts w:ascii="Wingdings" w:hAnsi="Wingdings" w:hint="default"/>
      </w:rPr>
    </w:lvl>
    <w:lvl w:ilvl="3" w:tplc="738E6CC8">
      <w:start w:val="1"/>
      <w:numFmt w:val="bullet"/>
      <w:lvlText w:val=""/>
      <w:lvlJc w:val="left"/>
      <w:pPr>
        <w:ind w:left="2880" w:hanging="360"/>
      </w:pPr>
      <w:rPr>
        <w:rFonts w:ascii="Symbol" w:hAnsi="Symbol" w:hint="default"/>
      </w:rPr>
    </w:lvl>
    <w:lvl w:ilvl="4" w:tplc="BDA64112">
      <w:start w:val="1"/>
      <w:numFmt w:val="bullet"/>
      <w:lvlText w:val="o"/>
      <w:lvlJc w:val="left"/>
      <w:pPr>
        <w:ind w:left="3600" w:hanging="360"/>
      </w:pPr>
      <w:rPr>
        <w:rFonts w:ascii="Courier New" w:hAnsi="Courier New" w:hint="default"/>
      </w:rPr>
    </w:lvl>
    <w:lvl w:ilvl="5" w:tplc="99A27720">
      <w:start w:val="1"/>
      <w:numFmt w:val="bullet"/>
      <w:lvlText w:val=""/>
      <w:lvlJc w:val="left"/>
      <w:pPr>
        <w:ind w:left="4320" w:hanging="360"/>
      </w:pPr>
      <w:rPr>
        <w:rFonts w:ascii="Wingdings" w:hAnsi="Wingdings" w:hint="default"/>
      </w:rPr>
    </w:lvl>
    <w:lvl w:ilvl="6" w:tplc="6DD05086">
      <w:start w:val="1"/>
      <w:numFmt w:val="bullet"/>
      <w:lvlText w:val=""/>
      <w:lvlJc w:val="left"/>
      <w:pPr>
        <w:ind w:left="5040" w:hanging="360"/>
      </w:pPr>
      <w:rPr>
        <w:rFonts w:ascii="Symbol" w:hAnsi="Symbol" w:hint="default"/>
      </w:rPr>
    </w:lvl>
    <w:lvl w:ilvl="7" w:tplc="B14C31BE">
      <w:start w:val="1"/>
      <w:numFmt w:val="bullet"/>
      <w:lvlText w:val="o"/>
      <w:lvlJc w:val="left"/>
      <w:pPr>
        <w:ind w:left="5760" w:hanging="360"/>
      </w:pPr>
      <w:rPr>
        <w:rFonts w:ascii="Courier New" w:hAnsi="Courier New" w:hint="default"/>
      </w:rPr>
    </w:lvl>
    <w:lvl w:ilvl="8" w:tplc="BF76B286">
      <w:start w:val="1"/>
      <w:numFmt w:val="bullet"/>
      <w:lvlText w:val=""/>
      <w:lvlJc w:val="left"/>
      <w:pPr>
        <w:ind w:left="6480" w:hanging="360"/>
      </w:pPr>
      <w:rPr>
        <w:rFonts w:ascii="Wingdings" w:hAnsi="Wingdings" w:hint="default"/>
      </w:rPr>
    </w:lvl>
  </w:abstractNum>
  <w:abstractNum w:abstractNumId="11" w15:restartNumberingAfterBreak="0">
    <w:nsid w:val="461A0865"/>
    <w:multiLevelType w:val="multilevel"/>
    <w:tmpl w:val="7F8A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685C06"/>
    <w:multiLevelType w:val="hybridMultilevel"/>
    <w:tmpl w:val="A86CB58A"/>
    <w:lvl w:ilvl="0" w:tplc="2668D7E4">
      <w:start w:val="1"/>
      <w:numFmt w:val="bullet"/>
      <w:lvlText w:val=""/>
      <w:lvlJc w:val="left"/>
      <w:pPr>
        <w:ind w:left="720" w:hanging="360"/>
      </w:pPr>
      <w:rPr>
        <w:rFonts w:ascii="Symbol" w:hAnsi="Symbol" w:hint="default"/>
      </w:rPr>
    </w:lvl>
    <w:lvl w:ilvl="1" w:tplc="C798A34A">
      <w:start w:val="1"/>
      <w:numFmt w:val="bullet"/>
      <w:lvlText w:val="o"/>
      <w:lvlJc w:val="left"/>
      <w:pPr>
        <w:ind w:left="1440" w:hanging="360"/>
      </w:pPr>
      <w:rPr>
        <w:rFonts w:ascii="Courier New" w:hAnsi="Courier New" w:hint="default"/>
      </w:rPr>
    </w:lvl>
    <w:lvl w:ilvl="2" w:tplc="F17A8ACA">
      <w:start w:val="1"/>
      <w:numFmt w:val="bullet"/>
      <w:lvlText w:val=""/>
      <w:lvlJc w:val="left"/>
      <w:pPr>
        <w:ind w:left="2160" w:hanging="360"/>
      </w:pPr>
      <w:rPr>
        <w:rFonts w:ascii="Wingdings" w:hAnsi="Wingdings" w:hint="default"/>
      </w:rPr>
    </w:lvl>
    <w:lvl w:ilvl="3" w:tplc="C78AA37C">
      <w:start w:val="1"/>
      <w:numFmt w:val="bullet"/>
      <w:lvlText w:val=""/>
      <w:lvlJc w:val="left"/>
      <w:pPr>
        <w:ind w:left="2880" w:hanging="360"/>
      </w:pPr>
      <w:rPr>
        <w:rFonts w:ascii="Symbol" w:hAnsi="Symbol" w:hint="default"/>
      </w:rPr>
    </w:lvl>
    <w:lvl w:ilvl="4" w:tplc="5F5A625C">
      <w:start w:val="1"/>
      <w:numFmt w:val="bullet"/>
      <w:lvlText w:val="o"/>
      <w:lvlJc w:val="left"/>
      <w:pPr>
        <w:ind w:left="3600" w:hanging="360"/>
      </w:pPr>
      <w:rPr>
        <w:rFonts w:ascii="Courier New" w:hAnsi="Courier New" w:hint="default"/>
      </w:rPr>
    </w:lvl>
    <w:lvl w:ilvl="5" w:tplc="BED219C6">
      <w:start w:val="1"/>
      <w:numFmt w:val="bullet"/>
      <w:lvlText w:val=""/>
      <w:lvlJc w:val="left"/>
      <w:pPr>
        <w:ind w:left="4320" w:hanging="360"/>
      </w:pPr>
      <w:rPr>
        <w:rFonts w:ascii="Wingdings" w:hAnsi="Wingdings" w:hint="default"/>
      </w:rPr>
    </w:lvl>
    <w:lvl w:ilvl="6" w:tplc="04E2A992">
      <w:start w:val="1"/>
      <w:numFmt w:val="bullet"/>
      <w:lvlText w:val=""/>
      <w:lvlJc w:val="left"/>
      <w:pPr>
        <w:ind w:left="5040" w:hanging="360"/>
      </w:pPr>
      <w:rPr>
        <w:rFonts w:ascii="Symbol" w:hAnsi="Symbol" w:hint="default"/>
      </w:rPr>
    </w:lvl>
    <w:lvl w:ilvl="7" w:tplc="D6168BEC">
      <w:start w:val="1"/>
      <w:numFmt w:val="bullet"/>
      <w:lvlText w:val="o"/>
      <w:lvlJc w:val="left"/>
      <w:pPr>
        <w:ind w:left="5760" w:hanging="360"/>
      </w:pPr>
      <w:rPr>
        <w:rFonts w:ascii="Courier New" w:hAnsi="Courier New" w:hint="default"/>
      </w:rPr>
    </w:lvl>
    <w:lvl w:ilvl="8" w:tplc="550652B6">
      <w:start w:val="1"/>
      <w:numFmt w:val="bullet"/>
      <w:lvlText w:val=""/>
      <w:lvlJc w:val="left"/>
      <w:pPr>
        <w:ind w:left="6480" w:hanging="360"/>
      </w:pPr>
      <w:rPr>
        <w:rFonts w:ascii="Wingdings" w:hAnsi="Wingdings" w:hint="default"/>
      </w:rPr>
    </w:lvl>
  </w:abstractNum>
  <w:abstractNum w:abstractNumId="13" w15:restartNumberingAfterBreak="0">
    <w:nsid w:val="48F65059"/>
    <w:multiLevelType w:val="hybridMultilevel"/>
    <w:tmpl w:val="509264A6"/>
    <w:lvl w:ilvl="0" w:tplc="CC8E2162">
      <w:start w:val="1"/>
      <w:numFmt w:val="bullet"/>
      <w:lvlText w:val=""/>
      <w:lvlJc w:val="left"/>
      <w:pPr>
        <w:ind w:left="720" w:hanging="360"/>
      </w:pPr>
      <w:rPr>
        <w:rFonts w:ascii="Symbol" w:hAnsi="Symbol" w:hint="default"/>
      </w:rPr>
    </w:lvl>
    <w:lvl w:ilvl="1" w:tplc="ECC273BC">
      <w:start w:val="1"/>
      <w:numFmt w:val="bullet"/>
      <w:lvlText w:val="o"/>
      <w:lvlJc w:val="left"/>
      <w:pPr>
        <w:ind w:left="1440" w:hanging="360"/>
      </w:pPr>
      <w:rPr>
        <w:rFonts w:ascii="Courier New" w:hAnsi="Courier New" w:hint="default"/>
      </w:rPr>
    </w:lvl>
    <w:lvl w:ilvl="2" w:tplc="636C8086">
      <w:start w:val="1"/>
      <w:numFmt w:val="bullet"/>
      <w:lvlText w:val=""/>
      <w:lvlJc w:val="left"/>
      <w:pPr>
        <w:ind w:left="2160" w:hanging="360"/>
      </w:pPr>
      <w:rPr>
        <w:rFonts w:ascii="Wingdings" w:hAnsi="Wingdings" w:hint="default"/>
      </w:rPr>
    </w:lvl>
    <w:lvl w:ilvl="3" w:tplc="30EE80DC">
      <w:start w:val="1"/>
      <w:numFmt w:val="bullet"/>
      <w:lvlText w:val=""/>
      <w:lvlJc w:val="left"/>
      <w:pPr>
        <w:ind w:left="2880" w:hanging="360"/>
      </w:pPr>
      <w:rPr>
        <w:rFonts w:ascii="Symbol" w:hAnsi="Symbol" w:hint="default"/>
      </w:rPr>
    </w:lvl>
    <w:lvl w:ilvl="4" w:tplc="187835AA">
      <w:start w:val="1"/>
      <w:numFmt w:val="bullet"/>
      <w:lvlText w:val="o"/>
      <w:lvlJc w:val="left"/>
      <w:pPr>
        <w:ind w:left="3600" w:hanging="360"/>
      </w:pPr>
      <w:rPr>
        <w:rFonts w:ascii="Courier New" w:hAnsi="Courier New" w:hint="default"/>
      </w:rPr>
    </w:lvl>
    <w:lvl w:ilvl="5" w:tplc="01903D2C">
      <w:start w:val="1"/>
      <w:numFmt w:val="bullet"/>
      <w:lvlText w:val=""/>
      <w:lvlJc w:val="left"/>
      <w:pPr>
        <w:ind w:left="4320" w:hanging="360"/>
      </w:pPr>
      <w:rPr>
        <w:rFonts w:ascii="Wingdings" w:hAnsi="Wingdings" w:hint="default"/>
      </w:rPr>
    </w:lvl>
    <w:lvl w:ilvl="6" w:tplc="2C6EF266">
      <w:start w:val="1"/>
      <w:numFmt w:val="bullet"/>
      <w:lvlText w:val=""/>
      <w:lvlJc w:val="left"/>
      <w:pPr>
        <w:ind w:left="5040" w:hanging="360"/>
      </w:pPr>
      <w:rPr>
        <w:rFonts w:ascii="Symbol" w:hAnsi="Symbol" w:hint="default"/>
      </w:rPr>
    </w:lvl>
    <w:lvl w:ilvl="7" w:tplc="DE1A18E4">
      <w:start w:val="1"/>
      <w:numFmt w:val="bullet"/>
      <w:lvlText w:val="o"/>
      <w:lvlJc w:val="left"/>
      <w:pPr>
        <w:ind w:left="5760" w:hanging="360"/>
      </w:pPr>
      <w:rPr>
        <w:rFonts w:ascii="Courier New" w:hAnsi="Courier New" w:hint="default"/>
      </w:rPr>
    </w:lvl>
    <w:lvl w:ilvl="8" w:tplc="42204CF2">
      <w:start w:val="1"/>
      <w:numFmt w:val="bullet"/>
      <w:lvlText w:val=""/>
      <w:lvlJc w:val="left"/>
      <w:pPr>
        <w:ind w:left="6480" w:hanging="360"/>
      </w:pPr>
      <w:rPr>
        <w:rFonts w:ascii="Wingdings" w:hAnsi="Wingdings" w:hint="default"/>
      </w:rPr>
    </w:lvl>
  </w:abstractNum>
  <w:abstractNum w:abstractNumId="14" w15:restartNumberingAfterBreak="0">
    <w:nsid w:val="4A528FE8"/>
    <w:multiLevelType w:val="hybridMultilevel"/>
    <w:tmpl w:val="C09EDD70"/>
    <w:lvl w:ilvl="0" w:tplc="C4125CC2">
      <w:start w:val="1"/>
      <w:numFmt w:val="bullet"/>
      <w:lvlText w:val=""/>
      <w:lvlJc w:val="left"/>
      <w:pPr>
        <w:ind w:left="720" w:hanging="360"/>
      </w:pPr>
      <w:rPr>
        <w:rFonts w:ascii="Symbol" w:hAnsi="Symbol" w:hint="default"/>
      </w:rPr>
    </w:lvl>
    <w:lvl w:ilvl="1" w:tplc="E766EE90">
      <w:start w:val="1"/>
      <w:numFmt w:val="bullet"/>
      <w:lvlText w:val="o"/>
      <w:lvlJc w:val="left"/>
      <w:pPr>
        <w:ind w:left="1440" w:hanging="360"/>
      </w:pPr>
      <w:rPr>
        <w:rFonts w:ascii="Courier New" w:hAnsi="Courier New" w:hint="default"/>
      </w:rPr>
    </w:lvl>
    <w:lvl w:ilvl="2" w:tplc="9962AFDE">
      <w:start w:val="1"/>
      <w:numFmt w:val="bullet"/>
      <w:lvlText w:val=""/>
      <w:lvlJc w:val="left"/>
      <w:pPr>
        <w:ind w:left="2160" w:hanging="360"/>
      </w:pPr>
      <w:rPr>
        <w:rFonts w:ascii="Wingdings" w:hAnsi="Wingdings" w:hint="default"/>
      </w:rPr>
    </w:lvl>
    <w:lvl w:ilvl="3" w:tplc="83500914">
      <w:start w:val="1"/>
      <w:numFmt w:val="bullet"/>
      <w:lvlText w:val=""/>
      <w:lvlJc w:val="left"/>
      <w:pPr>
        <w:ind w:left="2880" w:hanging="360"/>
      </w:pPr>
      <w:rPr>
        <w:rFonts w:ascii="Symbol" w:hAnsi="Symbol" w:hint="default"/>
      </w:rPr>
    </w:lvl>
    <w:lvl w:ilvl="4" w:tplc="910015FE">
      <w:start w:val="1"/>
      <w:numFmt w:val="bullet"/>
      <w:lvlText w:val="o"/>
      <w:lvlJc w:val="left"/>
      <w:pPr>
        <w:ind w:left="3600" w:hanging="360"/>
      </w:pPr>
      <w:rPr>
        <w:rFonts w:ascii="Courier New" w:hAnsi="Courier New" w:hint="default"/>
      </w:rPr>
    </w:lvl>
    <w:lvl w:ilvl="5" w:tplc="2B3C08D0">
      <w:start w:val="1"/>
      <w:numFmt w:val="bullet"/>
      <w:lvlText w:val=""/>
      <w:lvlJc w:val="left"/>
      <w:pPr>
        <w:ind w:left="4320" w:hanging="360"/>
      </w:pPr>
      <w:rPr>
        <w:rFonts w:ascii="Wingdings" w:hAnsi="Wingdings" w:hint="default"/>
      </w:rPr>
    </w:lvl>
    <w:lvl w:ilvl="6" w:tplc="857A031A">
      <w:start w:val="1"/>
      <w:numFmt w:val="bullet"/>
      <w:lvlText w:val=""/>
      <w:lvlJc w:val="left"/>
      <w:pPr>
        <w:ind w:left="5040" w:hanging="360"/>
      </w:pPr>
      <w:rPr>
        <w:rFonts w:ascii="Symbol" w:hAnsi="Symbol" w:hint="default"/>
      </w:rPr>
    </w:lvl>
    <w:lvl w:ilvl="7" w:tplc="4DCAB128">
      <w:start w:val="1"/>
      <w:numFmt w:val="bullet"/>
      <w:lvlText w:val="o"/>
      <w:lvlJc w:val="left"/>
      <w:pPr>
        <w:ind w:left="5760" w:hanging="360"/>
      </w:pPr>
      <w:rPr>
        <w:rFonts w:ascii="Courier New" w:hAnsi="Courier New" w:hint="default"/>
      </w:rPr>
    </w:lvl>
    <w:lvl w:ilvl="8" w:tplc="FAA090A2">
      <w:start w:val="1"/>
      <w:numFmt w:val="bullet"/>
      <w:lvlText w:val=""/>
      <w:lvlJc w:val="left"/>
      <w:pPr>
        <w:ind w:left="6480" w:hanging="360"/>
      </w:pPr>
      <w:rPr>
        <w:rFonts w:ascii="Wingdings" w:hAnsi="Wingdings" w:hint="default"/>
      </w:rPr>
    </w:lvl>
  </w:abstractNum>
  <w:abstractNum w:abstractNumId="15" w15:restartNumberingAfterBreak="0">
    <w:nsid w:val="4A6513A8"/>
    <w:multiLevelType w:val="hybridMultilevel"/>
    <w:tmpl w:val="77649C2E"/>
    <w:lvl w:ilvl="0" w:tplc="1A7C803E">
      <w:start w:val="1"/>
      <w:numFmt w:val="bullet"/>
      <w:lvlText w:val=""/>
      <w:lvlJc w:val="left"/>
      <w:pPr>
        <w:ind w:left="720" w:hanging="360"/>
      </w:pPr>
      <w:rPr>
        <w:rFonts w:ascii="Symbol" w:hAnsi="Symbol" w:hint="default"/>
      </w:rPr>
    </w:lvl>
    <w:lvl w:ilvl="1" w:tplc="3F6EC342">
      <w:start w:val="1"/>
      <w:numFmt w:val="bullet"/>
      <w:lvlText w:val="o"/>
      <w:lvlJc w:val="left"/>
      <w:pPr>
        <w:ind w:left="1440" w:hanging="360"/>
      </w:pPr>
      <w:rPr>
        <w:rFonts w:ascii="Courier New" w:hAnsi="Courier New" w:hint="default"/>
      </w:rPr>
    </w:lvl>
    <w:lvl w:ilvl="2" w:tplc="4B02FD9E">
      <w:start w:val="1"/>
      <w:numFmt w:val="bullet"/>
      <w:lvlText w:val=""/>
      <w:lvlJc w:val="left"/>
      <w:pPr>
        <w:ind w:left="2160" w:hanging="360"/>
      </w:pPr>
      <w:rPr>
        <w:rFonts w:ascii="Wingdings" w:hAnsi="Wingdings" w:hint="default"/>
      </w:rPr>
    </w:lvl>
    <w:lvl w:ilvl="3" w:tplc="62EA28FE">
      <w:start w:val="1"/>
      <w:numFmt w:val="bullet"/>
      <w:lvlText w:val=""/>
      <w:lvlJc w:val="left"/>
      <w:pPr>
        <w:ind w:left="2880" w:hanging="360"/>
      </w:pPr>
      <w:rPr>
        <w:rFonts w:ascii="Symbol" w:hAnsi="Symbol" w:hint="default"/>
      </w:rPr>
    </w:lvl>
    <w:lvl w:ilvl="4" w:tplc="0A70E432">
      <w:start w:val="1"/>
      <w:numFmt w:val="bullet"/>
      <w:lvlText w:val="o"/>
      <w:lvlJc w:val="left"/>
      <w:pPr>
        <w:ind w:left="3600" w:hanging="360"/>
      </w:pPr>
      <w:rPr>
        <w:rFonts w:ascii="Courier New" w:hAnsi="Courier New" w:hint="default"/>
      </w:rPr>
    </w:lvl>
    <w:lvl w:ilvl="5" w:tplc="10029988">
      <w:start w:val="1"/>
      <w:numFmt w:val="bullet"/>
      <w:lvlText w:val=""/>
      <w:lvlJc w:val="left"/>
      <w:pPr>
        <w:ind w:left="4320" w:hanging="360"/>
      </w:pPr>
      <w:rPr>
        <w:rFonts w:ascii="Wingdings" w:hAnsi="Wingdings" w:hint="default"/>
      </w:rPr>
    </w:lvl>
    <w:lvl w:ilvl="6" w:tplc="64687418">
      <w:start w:val="1"/>
      <w:numFmt w:val="bullet"/>
      <w:lvlText w:val=""/>
      <w:lvlJc w:val="left"/>
      <w:pPr>
        <w:ind w:left="5040" w:hanging="360"/>
      </w:pPr>
      <w:rPr>
        <w:rFonts w:ascii="Symbol" w:hAnsi="Symbol" w:hint="default"/>
      </w:rPr>
    </w:lvl>
    <w:lvl w:ilvl="7" w:tplc="33CC6DB6">
      <w:start w:val="1"/>
      <w:numFmt w:val="bullet"/>
      <w:lvlText w:val="o"/>
      <w:lvlJc w:val="left"/>
      <w:pPr>
        <w:ind w:left="5760" w:hanging="360"/>
      </w:pPr>
      <w:rPr>
        <w:rFonts w:ascii="Courier New" w:hAnsi="Courier New" w:hint="default"/>
      </w:rPr>
    </w:lvl>
    <w:lvl w:ilvl="8" w:tplc="712C1548">
      <w:start w:val="1"/>
      <w:numFmt w:val="bullet"/>
      <w:lvlText w:val=""/>
      <w:lvlJc w:val="left"/>
      <w:pPr>
        <w:ind w:left="6480" w:hanging="360"/>
      </w:pPr>
      <w:rPr>
        <w:rFonts w:ascii="Wingdings" w:hAnsi="Wingdings" w:hint="default"/>
      </w:rPr>
    </w:lvl>
  </w:abstractNum>
  <w:abstractNum w:abstractNumId="16" w15:restartNumberingAfterBreak="0">
    <w:nsid w:val="5281EC3A"/>
    <w:multiLevelType w:val="hybridMultilevel"/>
    <w:tmpl w:val="FC2239BA"/>
    <w:lvl w:ilvl="0" w:tplc="879E5798">
      <w:start w:val="1"/>
      <w:numFmt w:val="bullet"/>
      <w:lvlText w:val=""/>
      <w:lvlJc w:val="left"/>
      <w:pPr>
        <w:ind w:left="720" w:hanging="360"/>
      </w:pPr>
      <w:rPr>
        <w:rFonts w:ascii="Symbol" w:hAnsi="Symbol" w:hint="default"/>
      </w:rPr>
    </w:lvl>
    <w:lvl w:ilvl="1" w:tplc="C8620F8E">
      <w:start w:val="1"/>
      <w:numFmt w:val="bullet"/>
      <w:lvlText w:val="o"/>
      <w:lvlJc w:val="left"/>
      <w:pPr>
        <w:ind w:left="1440" w:hanging="360"/>
      </w:pPr>
      <w:rPr>
        <w:rFonts w:ascii="Courier New" w:hAnsi="Courier New" w:hint="default"/>
      </w:rPr>
    </w:lvl>
    <w:lvl w:ilvl="2" w:tplc="0360D086">
      <w:start w:val="1"/>
      <w:numFmt w:val="bullet"/>
      <w:lvlText w:val=""/>
      <w:lvlJc w:val="left"/>
      <w:pPr>
        <w:ind w:left="2160" w:hanging="360"/>
      </w:pPr>
      <w:rPr>
        <w:rFonts w:ascii="Wingdings" w:hAnsi="Wingdings" w:hint="default"/>
      </w:rPr>
    </w:lvl>
    <w:lvl w:ilvl="3" w:tplc="21BC7420">
      <w:start w:val="1"/>
      <w:numFmt w:val="bullet"/>
      <w:lvlText w:val=""/>
      <w:lvlJc w:val="left"/>
      <w:pPr>
        <w:ind w:left="2880" w:hanging="360"/>
      </w:pPr>
      <w:rPr>
        <w:rFonts w:ascii="Symbol" w:hAnsi="Symbol" w:hint="default"/>
      </w:rPr>
    </w:lvl>
    <w:lvl w:ilvl="4" w:tplc="7BCCAFAC">
      <w:start w:val="1"/>
      <w:numFmt w:val="bullet"/>
      <w:lvlText w:val="o"/>
      <w:lvlJc w:val="left"/>
      <w:pPr>
        <w:ind w:left="3600" w:hanging="360"/>
      </w:pPr>
      <w:rPr>
        <w:rFonts w:ascii="Courier New" w:hAnsi="Courier New" w:hint="default"/>
      </w:rPr>
    </w:lvl>
    <w:lvl w:ilvl="5" w:tplc="F37C831A">
      <w:start w:val="1"/>
      <w:numFmt w:val="bullet"/>
      <w:lvlText w:val=""/>
      <w:lvlJc w:val="left"/>
      <w:pPr>
        <w:ind w:left="4320" w:hanging="360"/>
      </w:pPr>
      <w:rPr>
        <w:rFonts w:ascii="Wingdings" w:hAnsi="Wingdings" w:hint="default"/>
      </w:rPr>
    </w:lvl>
    <w:lvl w:ilvl="6" w:tplc="ED988712">
      <w:start w:val="1"/>
      <w:numFmt w:val="bullet"/>
      <w:lvlText w:val=""/>
      <w:lvlJc w:val="left"/>
      <w:pPr>
        <w:ind w:left="5040" w:hanging="360"/>
      </w:pPr>
      <w:rPr>
        <w:rFonts w:ascii="Symbol" w:hAnsi="Symbol" w:hint="default"/>
      </w:rPr>
    </w:lvl>
    <w:lvl w:ilvl="7" w:tplc="67021A3A">
      <w:start w:val="1"/>
      <w:numFmt w:val="bullet"/>
      <w:lvlText w:val="o"/>
      <w:lvlJc w:val="left"/>
      <w:pPr>
        <w:ind w:left="5760" w:hanging="360"/>
      </w:pPr>
      <w:rPr>
        <w:rFonts w:ascii="Courier New" w:hAnsi="Courier New" w:hint="default"/>
      </w:rPr>
    </w:lvl>
    <w:lvl w:ilvl="8" w:tplc="99B40DBC">
      <w:start w:val="1"/>
      <w:numFmt w:val="bullet"/>
      <w:lvlText w:val=""/>
      <w:lvlJc w:val="left"/>
      <w:pPr>
        <w:ind w:left="6480" w:hanging="360"/>
      </w:pPr>
      <w:rPr>
        <w:rFonts w:ascii="Wingdings" w:hAnsi="Wingdings" w:hint="default"/>
      </w:rPr>
    </w:lvl>
  </w:abstractNum>
  <w:abstractNum w:abstractNumId="17" w15:restartNumberingAfterBreak="0">
    <w:nsid w:val="5819F247"/>
    <w:multiLevelType w:val="hybridMultilevel"/>
    <w:tmpl w:val="8266E180"/>
    <w:lvl w:ilvl="0" w:tplc="929CDCAC">
      <w:start w:val="1"/>
      <w:numFmt w:val="bullet"/>
      <w:lvlText w:val=""/>
      <w:lvlJc w:val="left"/>
      <w:pPr>
        <w:ind w:left="720" w:hanging="360"/>
      </w:pPr>
      <w:rPr>
        <w:rFonts w:ascii="Symbol" w:hAnsi="Symbol" w:hint="default"/>
      </w:rPr>
    </w:lvl>
    <w:lvl w:ilvl="1" w:tplc="3E5CD07C">
      <w:start w:val="1"/>
      <w:numFmt w:val="bullet"/>
      <w:lvlText w:val="o"/>
      <w:lvlJc w:val="left"/>
      <w:pPr>
        <w:ind w:left="1440" w:hanging="360"/>
      </w:pPr>
      <w:rPr>
        <w:rFonts w:ascii="Courier New" w:hAnsi="Courier New" w:hint="default"/>
      </w:rPr>
    </w:lvl>
    <w:lvl w:ilvl="2" w:tplc="C2ACDED4">
      <w:start w:val="1"/>
      <w:numFmt w:val="bullet"/>
      <w:lvlText w:val=""/>
      <w:lvlJc w:val="left"/>
      <w:pPr>
        <w:ind w:left="2160" w:hanging="360"/>
      </w:pPr>
      <w:rPr>
        <w:rFonts w:ascii="Wingdings" w:hAnsi="Wingdings" w:hint="default"/>
      </w:rPr>
    </w:lvl>
    <w:lvl w:ilvl="3" w:tplc="25C08D5A">
      <w:start w:val="1"/>
      <w:numFmt w:val="bullet"/>
      <w:lvlText w:val=""/>
      <w:lvlJc w:val="left"/>
      <w:pPr>
        <w:ind w:left="2880" w:hanging="360"/>
      </w:pPr>
      <w:rPr>
        <w:rFonts w:ascii="Symbol" w:hAnsi="Symbol" w:hint="default"/>
      </w:rPr>
    </w:lvl>
    <w:lvl w:ilvl="4" w:tplc="3B221890">
      <w:start w:val="1"/>
      <w:numFmt w:val="bullet"/>
      <w:lvlText w:val="o"/>
      <w:lvlJc w:val="left"/>
      <w:pPr>
        <w:ind w:left="3600" w:hanging="360"/>
      </w:pPr>
      <w:rPr>
        <w:rFonts w:ascii="Courier New" w:hAnsi="Courier New" w:hint="default"/>
      </w:rPr>
    </w:lvl>
    <w:lvl w:ilvl="5" w:tplc="923453E4">
      <w:start w:val="1"/>
      <w:numFmt w:val="bullet"/>
      <w:lvlText w:val=""/>
      <w:lvlJc w:val="left"/>
      <w:pPr>
        <w:ind w:left="4320" w:hanging="360"/>
      </w:pPr>
      <w:rPr>
        <w:rFonts w:ascii="Wingdings" w:hAnsi="Wingdings" w:hint="default"/>
      </w:rPr>
    </w:lvl>
    <w:lvl w:ilvl="6" w:tplc="B6D47C80">
      <w:start w:val="1"/>
      <w:numFmt w:val="bullet"/>
      <w:lvlText w:val=""/>
      <w:lvlJc w:val="left"/>
      <w:pPr>
        <w:ind w:left="5040" w:hanging="360"/>
      </w:pPr>
      <w:rPr>
        <w:rFonts w:ascii="Symbol" w:hAnsi="Symbol" w:hint="default"/>
      </w:rPr>
    </w:lvl>
    <w:lvl w:ilvl="7" w:tplc="B1FA6D6E">
      <w:start w:val="1"/>
      <w:numFmt w:val="bullet"/>
      <w:lvlText w:val="o"/>
      <w:lvlJc w:val="left"/>
      <w:pPr>
        <w:ind w:left="5760" w:hanging="360"/>
      </w:pPr>
      <w:rPr>
        <w:rFonts w:ascii="Courier New" w:hAnsi="Courier New" w:hint="default"/>
      </w:rPr>
    </w:lvl>
    <w:lvl w:ilvl="8" w:tplc="ABC40870">
      <w:start w:val="1"/>
      <w:numFmt w:val="bullet"/>
      <w:lvlText w:val=""/>
      <w:lvlJc w:val="left"/>
      <w:pPr>
        <w:ind w:left="6480" w:hanging="360"/>
      </w:pPr>
      <w:rPr>
        <w:rFonts w:ascii="Wingdings" w:hAnsi="Wingdings" w:hint="default"/>
      </w:rPr>
    </w:lvl>
  </w:abstractNum>
  <w:abstractNum w:abstractNumId="18" w15:restartNumberingAfterBreak="0">
    <w:nsid w:val="59AE670B"/>
    <w:multiLevelType w:val="hybridMultilevel"/>
    <w:tmpl w:val="0804BE48"/>
    <w:lvl w:ilvl="0" w:tplc="5B72B002">
      <w:start w:val="1"/>
      <w:numFmt w:val="bullet"/>
      <w:lvlText w:val="·"/>
      <w:lvlJc w:val="left"/>
      <w:pPr>
        <w:ind w:left="720" w:hanging="360"/>
      </w:pPr>
      <w:rPr>
        <w:rFonts w:ascii="Symbol" w:hAnsi="Symbol" w:hint="default"/>
      </w:rPr>
    </w:lvl>
    <w:lvl w:ilvl="1" w:tplc="EAA0AD0E">
      <w:start w:val="1"/>
      <w:numFmt w:val="bullet"/>
      <w:lvlText w:val="o"/>
      <w:lvlJc w:val="left"/>
      <w:pPr>
        <w:ind w:left="1440" w:hanging="360"/>
      </w:pPr>
      <w:rPr>
        <w:rFonts w:ascii="Courier New" w:hAnsi="Courier New" w:hint="default"/>
      </w:rPr>
    </w:lvl>
    <w:lvl w:ilvl="2" w:tplc="8CE0035A">
      <w:start w:val="1"/>
      <w:numFmt w:val="bullet"/>
      <w:lvlText w:val=""/>
      <w:lvlJc w:val="left"/>
      <w:pPr>
        <w:ind w:left="2160" w:hanging="360"/>
      </w:pPr>
      <w:rPr>
        <w:rFonts w:ascii="Wingdings" w:hAnsi="Wingdings" w:hint="default"/>
      </w:rPr>
    </w:lvl>
    <w:lvl w:ilvl="3" w:tplc="E2FC9A68">
      <w:start w:val="1"/>
      <w:numFmt w:val="bullet"/>
      <w:lvlText w:val=""/>
      <w:lvlJc w:val="left"/>
      <w:pPr>
        <w:ind w:left="2880" w:hanging="360"/>
      </w:pPr>
      <w:rPr>
        <w:rFonts w:ascii="Symbol" w:hAnsi="Symbol" w:hint="default"/>
      </w:rPr>
    </w:lvl>
    <w:lvl w:ilvl="4" w:tplc="1BAABA52">
      <w:start w:val="1"/>
      <w:numFmt w:val="bullet"/>
      <w:lvlText w:val="o"/>
      <w:lvlJc w:val="left"/>
      <w:pPr>
        <w:ind w:left="3600" w:hanging="360"/>
      </w:pPr>
      <w:rPr>
        <w:rFonts w:ascii="Courier New" w:hAnsi="Courier New" w:hint="default"/>
      </w:rPr>
    </w:lvl>
    <w:lvl w:ilvl="5" w:tplc="590A37C2">
      <w:start w:val="1"/>
      <w:numFmt w:val="bullet"/>
      <w:lvlText w:val=""/>
      <w:lvlJc w:val="left"/>
      <w:pPr>
        <w:ind w:left="4320" w:hanging="360"/>
      </w:pPr>
      <w:rPr>
        <w:rFonts w:ascii="Wingdings" w:hAnsi="Wingdings" w:hint="default"/>
      </w:rPr>
    </w:lvl>
    <w:lvl w:ilvl="6" w:tplc="A072DDA4">
      <w:start w:val="1"/>
      <w:numFmt w:val="bullet"/>
      <w:lvlText w:val=""/>
      <w:lvlJc w:val="left"/>
      <w:pPr>
        <w:ind w:left="5040" w:hanging="360"/>
      </w:pPr>
      <w:rPr>
        <w:rFonts w:ascii="Symbol" w:hAnsi="Symbol" w:hint="default"/>
      </w:rPr>
    </w:lvl>
    <w:lvl w:ilvl="7" w:tplc="6A12B22A">
      <w:start w:val="1"/>
      <w:numFmt w:val="bullet"/>
      <w:lvlText w:val="o"/>
      <w:lvlJc w:val="left"/>
      <w:pPr>
        <w:ind w:left="5760" w:hanging="360"/>
      </w:pPr>
      <w:rPr>
        <w:rFonts w:ascii="Courier New" w:hAnsi="Courier New" w:hint="default"/>
      </w:rPr>
    </w:lvl>
    <w:lvl w:ilvl="8" w:tplc="66788FF0">
      <w:start w:val="1"/>
      <w:numFmt w:val="bullet"/>
      <w:lvlText w:val=""/>
      <w:lvlJc w:val="left"/>
      <w:pPr>
        <w:ind w:left="6480" w:hanging="360"/>
      </w:pPr>
      <w:rPr>
        <w:rFonts w:ascii="Wingdings" w:hAnsi="Wingdings" w:hint="default"/>
      </w:rPr>
    </w:lvl>
  </w:abstractNum>
  <w:abstractNum w:abstractNumId="19" w15:restartNumberingAfterBreak="0">
    <w:nsid w:val="5A91DFF5"/>
    <w:multiLevelType w:val="hybridMultilevel"/>
    <w:tmpl w:val="97FC2EC2"/>
    <w:lvl w:ilvl="0" w:tplc="2DAC7FA8">
      <w:start w:val="1"/>
      <w:numFmt w:val="bullet"/>
      <w:lvlText w:val="·"/>
      <w:lvlJc w:val="left"/>
      <w:pPr>
        <w:ind w:left="720" w:hanging="360"/>
      </w:pPr>
      <w:rPr>
        <w:rFonts w:ascii="Symbol" w:hAnsi="Symbol" w:hint="default"/>
      </w:rPr>
    </w:lvl>
    <w:lvl w:ilvl="1" w:tplc="DBCA8366">
      <w:start w:val="1"/>
      <w:numFmt w:val="bullet"/>
      <w:lvlText w:val="o"/>
      <w:lvlJc w:val="left"/>
      <w:pPr>
        <w:ind w:left="1440" w:hanging="360"/>
      </w:pPr>
      <w:rPr>
        <w:rFonts w:ascii="Courier New" w:hAnsi="Courier New" w:hint="default"/>
      </w:rPr>
    </w:lvl>
    <w:lvl w:ilvl="2" w:tplc="42AAD0CC">
      <w:start w:val="1"/>
      <w:numFmt w:val="bullet"/>
      <w:lvlText w:val=""/>
      <w:lvlJc w:val="left"/>
      <w:pPr>
        <w:ind w:left="2160" w:hanging="360"/>
      </w:pPr>
      <w:rPr>
        <w:rFonts w:ascii="Wingdings" w:hAnsi="Wingdings" w:hint="default"/>
      </w:rPr>
    </w:lvl>
    <w:lvl w:ilvl="3" w:tplc="DDD0ED88">
      <w:start w:val="1"/>
      <w:numFmt w:val="bullet"/>
      <w:lvlText w:val=""/>
      <w:lvlJc w:val="left"/>
      <w:pPr>
        <w:ind w:left="2880" w:hanging="360"/>
      </w:pPr>
      <w:rPr>
        <w:rFonts w:ascii="Symbol" w:hAnsi="Symbol" w:hint="default"/>
      </w:rPr>
    </w:lvl>
    <w:lvl w:ilvl="4" w:tplc="2C3A02B0">
      <w:start w:val="1"/>
      <w:numFmt w:val="bullet"/>
      <w:lvlText w:val="o"/>
      <w:lvlJc w:val="left"/>
      <w:pPr>
        <w:ind w:left="3600" w:hanging="360"/>
      </w:pPr>
      <w:rPr>
        <w:rFonts w:ascii="Courier New" w:hAnsi="Courier New" w:hint="default"/>
      </w:rPr>
    </w:lvl>
    <w:lvl w:ilvl="5" w:tplc="79A40C4E">
      <w:start w:val="1"/>
      <w:numFmt w:val="bullet"/>
      <w:lvlText w:val=""/>
      <w:lvlJc w:val="left"/>
      <w:pPr>
        <w:ind w:left="4320" w:hanging="360"/>
      </w:pPr>
      <w:rPr>
        <w:rFonts w:ascii="Wingdings" w:hAnsi="Wingdings" w:hint="default"/>
      </w:rPr>
    </w:lvl>
    <w:lvl w:ilvl="6" w:tplc="6DE68ECC">
      <w:start w:val="1"/>
      <w:numFmt w:val="bullet"/>
      <w:lvlText w:val=""/>
      <w:lvlJc w:val="left"/>
      <w:pPr>
        <w:ind w:left="5040" w:hanging="360"/>
      </w:pPr>
      <w:rPr>
        <w:rFonts w:ascii="Symbol" w:hAnsi="Symbol" w:hint="default"/>
      </w:rPr>
    </w:lvl>
    <w:lvl w:ilvl="7" w:tplc="D36EA68E">
      <w:start w:val="1"/>
      <w:numFmt w:val="bullet"/>
      <w:lvlText w:val="o"/>
      <w:lvlJc w:val="left"/>
      <w:pPr>
        <w:ind w:left="5760" w:hanging="360"/>
      </w:pPr>
      <w:rPr>
        <w:rFonts w:ascii="Courier New" w:hAnsi="Courier New" w:hint="default"/>
      </w:rPr>
    </w:lvl>
    <w:lvl w:ilvl="8" w:tplc="1B281AD8">
      <w:start w:val="1"/>
      <w:numFmt w:val="bullet"/>
      <w:lvlText w:val=""/>
      <w:lvlJc w:val="left"/>
      <w:pPr>
        <w:ind w:left="6480" w:hanging="360"/>
      </w:pPr>
      <w:rPr>
        <w:rFonts w:ascii="Wingdings" w:hAnsi="Wingdings" w:hint="default"/>
      </w:rPr>
    </w:lvl>
  </w:abstractNum>
  <w:abstractNum w:abstractNumId="20" w15:restartNumberingAfterBreak="0">
    <w:nsid w:val="5E0E047E"/>
    <w:multiLevelType w:val="hybridMultilevel"/>
    <w:tmpl w:val="D1E2522C"/>
    <w:lvl w:ilvl="0" w:tplc="CCE8997E">
      <w:start w:val="1"/>
      <w:numFmt w:val="bullet"/>
      <w:lvlText w:val=""/>
      <w:lvlJc w:val="left"/>
      <w:pPr>
        <w:ind w:left="720" w:hanging="360"/>
      </w:pPr>
      <w:rPr>
        <w:rFonts w:ascii="Symbol" w:hAnsi="Symbol" w:hint="default"/>
      </w:rPr>
    </w:lvl>
    <w:lvl w:ilvl="1" w:tplc="1338C708">
      <w:start w:val="1"/>
      <w:numFmt w:val="bullet"/>
      <w:lvlText w:val="o"/>
      <w:lvlJc w:val="left"/>
      <w:pPr>
        <w:ind w:left="1440" w:hanging="360"/>
      </w:pPr>
      <w:rPr>
        <w:rFonts w:ascii="Courier New" w:hAnsi="Courier New" w:hint="default"/>
      </w:rPr>
    </w:lvl>
    <w:lvl w:ilvl="2" w:tplc="1E2AA38A">
      <w:start w:val="1"/>
      <w:numFmt w:val="bullet"/>
      <w:lvlText w:val=""/>
      <w:lvlJc w:val="left"/>
      <w:pPr>
        <w:ind w:left="2160" w:hanging="360"/>
      </w:pPr>
      <w:rPr>
        <w:rFonts w:ascii="Wingdings" w:hAnsi="Wingdings" w:hint="default"/>
      </w:rPr>
    </w:lvl>
    <w:lvl w:ilvl="3" w:tplc="6C86E23E">
      <w:start w:val="1"/>
      <w:numFmt w:val="bullet"/>
      <w:lvlText w:val=""/>
      <w:lvlJc w:val="left"/>
      <w:pPr>
        <w:ind w:left="2880" w:hanging="360"/>
      </w:pPr>
      <w:rPr>
        <w:rFonts w:ascii="Symbol" w:hAnsi="Symbol" w:hint="default"/>
      </w:rPr>
    </w:lvl>
    <w:lvl w:ilvl="4" w:tplc="E36E88CA">
      <w:start w:val="1"/>
      <w:numFmt w:val="bullet"/>
      <w:lvlText w:val="o"/>
      <w:lvlJc w:val="left"/>
      <w:pPr>
        <w:ind w:left="3600" w:hanging="360"/>
      </w:pPr>
      <w:rPr>
        <w:rFonts w:ascii="Courier New" w:hAnsi="Courier New" w:hint="default"/>
      </w:rPr>
    </w:lvl>
    <w:lvl w:ilvl="5" w:tplc="32DC67E6">
      <w:start w:val="1"/>
      <w:numFmt w:val="bullet"/>
      <w:lvlText w:val=""/>
      <w:lvlJc w:val="left"/>
      <w:pPr>
        <w:ind w:left="4320" w:hanging="360"/>
      </w:pPr>
      <w:rPr>
        <w:rFonts w:ascii="Wingdings" w:hAnsi="Wingdings" w:hint="default"/>
      </w:rPr>
    </w:lvl>
    <w:lvl w:ilvl="6" w:tplc="4A0283E8">
      <w:start w:val="1"/>
      <w:numFmt w:val="bullet"/>
      <w:lvlText w:val=""/>
      <w:lvlJc w:val="left"/>
      <w:pPr>
        <w:ind w:left="5040" w:hanging="360"/>
      </w:pPr>
      <w:rPr>
        <w:rFonts w:ascii="Symbol" w:hAnsi="Symbol" w:hint="default"/>
      </w:rPr>
    </w:lvl>
    <w:lvl w:ilvl="7" w:tplc="E206B5F6">
      <w:start w:val="1"/>
      <w:numFmt w:val="bullet"/>
      <w:lvlText w:val="o"/>
      <w:lvlJc w:val="left"/>
      <w:pPr>
        <w:ind w:left="5760" w:hanging="360"/>
      </w:pPr>
      <w:rPr>
        <w:rFonts w:ascii="Courier New" w:hAnsi="Courier New" w:hint="default"/>
      </w:rPr>
    </w:lvl>
    <w:lvl w:ilvl="8" w:tplc="227C4EBA">
      <w:start w:val="1"/>
      <w:numFmt w:val="bullet"/>
      <w:lvlText w:val=""/>
      <w:lvlJc w:val="left"/>
      <w:pPr>
        <w:ind w:left="6480" w:hanging="360"/>
      </w:pPr>
      <w:rPr>
        <w:rFonts w:ascii="Wingdings" w:hAnsi="Wingdings" w:hint="default"/>
      </w:rPr>
    </w:lvl>
  </w:abstractNum>
  <w:abstractNum w:abstractNumId="21" w15:restartNumberingAfterBreak="0">
    <w:nsid w:val="667E95CA"/>
    <w:multiLevelType w:val="hybridMultilevel"/>
    <w:tmpl w:val="1630B200"/>
    <w:lvl w:ilvl="0" w:tplc="5FB892F8">
      <w:start w:val="1"/>
      <w:numFmt w:val="bullet"/>
      <w:lvlText w:val=""/>
      <w:lvlJc w:val="left"/>
      <w:pPr>
        <w:ind w:left="720" w:hanging="360"/>
      </w:pPr>
      <w:rPr>
        <w:rFonts w:ascii="Symbol" w:hAnsi="Symbol" w:hint="default"/>
      </w:rPr>
    </w:lvl>
    <w:lvl w:ilvl="1" w:tplc="B76AE82A">
      <w:start w:val="1"/>
      <w:numFmt w:val="bullet"/>
      <w:lvlText w:val="o"/>
      <w:lvlJc w:val="left"/>
      <w:pPr>
        <w:ind w:left="1440" w:hanging="360"/>
      </w:pPr>
      <w:rPr>
        <w:rFonts w:ascii="Courier New" w:hAnsi="Courier New" w:hint="default"/>
      </w:rPr>
    </w:lvl>
    <w:lvl w:ilvl="2" w:tplc="5720E7A0">
      <w:start w:val="1"/>
      <w:numFmt w:val="bullet"/>
      <w:lvlText w:val=""/>
      <w:lvlJc w:val="left"/>
      <w:pPr>
        <w:ind w:left="2160" w:hanging="360"/>
      </w:pPr>
      <w:rPr>
        <w:rFonts w:ascii="Wingdings" w:hAnsi="Wingdings" w:hint="default"/>
      </w:rPr>
    </w:lvl>
    <w:lvl w:ilvl="3" w:tplc="993AD542">
      <w:start w:val="1"/>
      <w:numFmt w:val="bullet"/>
      <w:lvlText w:val=""/>
      <w:lvlJc w:val="left"/>
      <w:pPr>
        <w:ind w:left="2880" w:hanging="360"/>
      </w:pPr>
      <w:rPr>
        <w:rFonts w:ascii="Symbol" w:hAnsi="Symbol" w:hint="default"/>
      </w:rPr>
    </w:lvl>
    <w:lvl w:ilvl="4" w:tplc="BEBA93D6">
      <w:start w:val="1"/>
      <w:numFmt w:val="bullet"/>
      <w:lvlText w:val="o"/>
      <w:lvlJc w:val="left"/>
      <w:pPr>
        <w:ind w:left="3600" w:hanging="360"/>
      </w:pPr>
      <w:rPr>
        <w:rFonts w:ascii="Courier New" w:hAnsi="Courier New" w:hint="default"/>
      </w:rPr>
    </w:lvl>
    <w:lvl w:ilvl="5" w:tplc="0664A25C">
      <w:start w:val="1"/>
      <w:numFmt w:val="bullet"/>
      <w:lvlText w:val=""/>
      <w:lvlJc w:val="left"/>
      <w:pPr>
        <w:ind w:left="4320" w:hanging="360"/>
      </w:pPr>
      <w:rPr>
        <w:rFonts w:ascii="Wingdings" w:hAnsi="Wingdings" w:hint="default"/>
      </w:rPr>
    </w:lvl>
    <w:lvl w:ilvl="6" w:tplc="2654D120">
      <w:start w:val="1"/>
      <w:numFmt w:val="bullet"/>
      <w:lvlText w:val=""/>
      <w:lvlJc w:val="left"/>
      <w:pPr>
        <w:ind w:left="5040" w:hanging="360"/>
      </w:pPr>
      <w:rPr>
        <w:rFonts w:ascii="Symbol" w:hAnsi="Symbol" w:hint="default"/>
      </w:rPr>
    </w:lvl>
    <w:lvl w:ilvl="7" w:tplc="55A4EFFA">
      <w:start w:val="1"/>
      <w:numFmt w:val="bullet"/>
      <w:lvlText w:val="o"/>
      <w:lvlJc w:val="left"/>
      <w:pPr>
        <w:ind w:left="5760" w:hanging="360"/>
      </w:pPr>
      <w:rPr>
        <w:rFonts w:ascii="Courier New" w:hAnsi="Courier New" w:hint="default"/>
      </w:rPr>
    </w:lvl>
    <w:lvl w:ilvl="8" w:tplc="F45859E2">
      <w:start w:val="1"/>
      <w:numFmt w:val="bullet"/>
      <w:lvlText w:val=""/>
      <w:lvlJc w:val="left"/>
      <w:pPr>
        <w:ind w:left="6480" w:hanging="360"/>
      </w:pPr>
      <w:rPr>
        <w:rFonts w:ascii="Wingdings" w:hAnsi="Wingdings" w:hint="default"/>
      </w:rPr>
    </w:lvl>
  </w:abstractNum>
  <w:abstractNum w:abstractNumId="22" w15:restartNumberingAfterBreak="0">
    <w:nsid w:val="67210E4C"/>
    <w:multiLevelType w:val="hybridMultilevel"/>
    <w:tmpl w:val="7518A9D2"/>
    <w:lvl w:ilvl="0" w:tplc="709EDA6C">
      <w:start w:val="1"/>
      <w:numFmt w:val="bullet"/>
      <w:lvlText w:val=""/>
      <w:lvlJc w:val="left"/>
      <w:pPr>
        <w:ind w:left="720" w:hanging="360"/>
      </w:pPr>
      <w:rPr>
        <w:rFonts w:ascii="Symbol" w:hAnsi="Symbol" w:hint="default"/>
      </w:rPr>
    </w:lvl>
    <w:lvl w:ilvl="1" w:tplc="1AEC3AF0">
      <w:start w:val="1"/>
      <w:numFmt w:val="bullet"/>
      <w:lvlText w:val="o"/>
      <w:lvlJc w:val="left"/>
      <w:pPr>
        <w:ind w:left="1440" w:hanging="360"/>
      </w:pPr>
      <w:rPr>
        <w:rFonts w:ascii="Courier New" w:hAnsi="Courier New" w:hint="default"/>
      </w:rPr>
    </w:lvl>
    <w:lvl w:ilvl="2" w:tplc="9D9AAB58">
      <w:start w:val="1"/>
      <w:numFmt w:val="bullet"/>
      <w:lvlText w:val=""/>
      <w:lvlJc w:val="left"/>
      <w:pPr>
        <w:ind w:left="2160" w:hanging="360"/>
      </w:pPr>
      <w:rPr>
        <w:rFonts w:ascii="Wingdings" w:hAnsi="Wingdings" w:hint="default"/>
      </w:rPr>
    </w:lvl>
    <w:lvl w:ilvl="3" w:tplc="E7BA5C4C">
      <w:start w:val="1"/>
      <w:numFmt w:val="bullet"/>
      <w:lvlText w:val=""/>
      <w:lvlJc w:val="left"/>
      <w:pPr>
        <w:ind w:left="2880" w:hanging="360"/>
      </w:pPr>
      <w:rPr>
        <w:rFonts w:ascii="Symbol" w:hAnsi="Symbol" w:hint="default"/>
      </w:rPr>
    </w:lvl>
    <w:lvl w:ilvl="4" w:tplc="6A0A684E">
      <w:start w:val="1"/>
      <w:numFmt w:val="bullet"/>
      <w:lvlText w:val="o"/>
      <w:lvlJc w:val="left"/>
      <w:pPr>
        <w:ind w:left="3600" w:hanging="360"/>
      </w:pPr>
      <w:rPr>
        <w:rFonts w:ascii="Courier New" w:hAnsi="Courier New" w:hint="default"/>
      </w:rPr>
    </w:lvl>
    <w:lvl w:ilvl="5" w:tplc="D7BCCDA2">
      <w:start w:val="1"/>
      <w:numFmt w:val="bullet"/>
      <w:lvlText w:val=""/>
      <w:lvlJc w:val="left"/>
      <w:pPr>
        <w:ind w:left="4320" w:hanging="360"/>
      </w:pPr>
      <w:rPr>
        <w:rFonts w:ascii="Wingdings" w:hAnsi="Wingdings" w:hint="default"/>
      </w:rPr>
    </w:lvl>
    <w:lvl w:ilvl="6" w:tplc="51C0C504">
      <w:start w:val="1"/>
      <w:numFmt w:val="bullet"/>
      <w:lvlText w:val=""/>
      <w:lvlJc w:val="left"/>
      <w:pPr>
        <w:ind w:left="5040" w:hanging="360"/>
      </w:pPr>
      <w:rPr>
        <w:rFonts w:ascii="Symbol" w:hAnsi="Symbol" w:hint="default"/>
      </w:rPr>
    </w:lvl>
    <w:lvl w:ilvl="7" w:tplc="DAE0665E">
      <w:start w:val="1"/>
      <w:numFmt w:val="bullet"/>
      <w:lvlText w:val="o"/>
      <w:lvlJc w:val="left"/>
      <w:pPr>
        <w:ind w:left="5760" w:hanging="360"/>
      </w:pPr>
      <w:rPr>
        <w:rFonts w:ascii="Courier New" w:hAnsi="Courier New" w:hint="default"/>
      </w:rPr>
    </w:lvl>
    <w:lvl w:ilvl="8" w:tplc="80F6C8BA">
      <w:start w:val="1"/>
      <w:numFmt w:val="bullet"/>
      <w:lvlText w:val=""/>
      <w:lvlJc w:val="left"/>
      <w:pPr>
        <w:ind w:left="6480" w:hanging="360"/>
      </w:pPr>
      <w:rPr>
        <w:rFonts w:ascii="Wingdings" w:hAnsi="Wingdings" w:hint="default"/>
      </w:rPr>
    </w:lvl>
  </w:abstractNum>
  <w:abstractNum w:abstractNumId="23" w15:restartNumberingAfterBreak="0">
    <w:nsid w:val="73633AFC"/>
    <w:multiLevelType w:val="hybridMultilevel"/>
    <w:tmpl w:val="5C8CC4BA"/>
    <w:lvl w:ilvl="0" w:tplc="87041E30">
      <w:start w:val="1"/>
      <w:numFmt w:val="bullet"/>
      <w:lvlText w:val=""/>
      <w:lvlJc w:val="left"/>
      <w:pPr>
        <w:ind w:left="720" w:hanging="360"/>
      </w:pPr>
      <w:rPr>
        <w:rFonts w:ascii="Symbol" w:hAnsi="Symbol" w:hint="default"/>
      </w:rPr>
    </w:lvl>
    <w:lvl w:ilvl="1" w:tplc="5CF81E9C">
      <w:start w:val="1"/>
      <w:numFmt w:val="bullet"/>
      <w:lvlText w:val="o"/>
      <w:lvlJc w:val="left"/>
      <w:pPr>
        <w:ind w:left="1440" w:hanging="360"/>
      </w:pPr>
      <w:rPr>
        <w:rFonts w:ascii="Courier New" w:hAnsi="Courier New" w:hint="default"/>
      </w:rPr>
    </w:lvl>
    <w:lvl w:ilvl="2" w:tplc="9342D41C">
      <w:start w:val="1"/>
      <w:numFmt w:val="bullet"/>
      <w:lvlText w:val=""/>
      <w:lvlJc w:val="left"/>
      <w:pPr>
        <w:ind w:left="2160" w:hanging="360"/>
      </w:pPr>
      <w:rPr>
        <w:rFonts w:ascii="Wingdings" w:hAnsi="Wingdings" w:hint="default"/>
      </w:rPr>
    </w:lvl>
    <w:lvl w:ilvl="3" w:tplc="DBEC93D6">
      <w:start w:val="1"/>
      <w:numFmt w:val="bullet"/>
      <w:lvlText w:val=""/>
      <w:lvlJc w:val="left"/>
      <w:pPr>
        <w:ind w:left="2880" w:hanging="360"/>
      </w:pPr>
      <w:rPr>
        <w:rFonts w:ascii="Symbol" w:hAnsi="Symbol" w:hint="default"/>
      </w:rPr>
    </w:lvl>
    <w:lvl w:ilvl="4" w:tplc="E820BEF6">
      <w:start w:val="1"/>
      <w:numFmt w:val="bullet"/>
      <w:lvlText w:val="o"/>
      <w:lvlJc w:val="left"/>
      <w:pPr>
        <w:ind w:left="3600" w:hanging="360"/>
      </w:pPr>
      <w:rPr>
        <w:rFonts w:ascii="Courier New" w:hAnsi="Courier New" w:hint="default"/>
      </w:rPr>
    </w:lvl>
    <w:lvl w:ilvl="5" w:tplc="8AD8FBC8">
      <w:start w:val="1"/>
      <w:numFmt w:val="bullet"/>
      <w:lvlText w:val=""/>
      <w:lvlJc w:val="left"/>
      <w:pPr>
        <w:ind w:left="4320" w:hanging="360"/>
      </w:pPr>
      <w:rPr>
        <w:rFonts w:ascii="Wingdings" w:hAnsi="Wingdings" w:hint="default"/>
      </w:rPr>
    </w:lvl>
    <w:lvl w:ilvl="6" w:tplc="CA105AA8">
      <w:start w:val="1"/>
      <w:numFmt w:val="bullet"/>
      <w:lvlText w:val=""/>
      <w:lvlJc w:val="left"/>
      <w:pPr>
        <w:ind w:left="5040" w:hanging="360"/>
      </w:pPr>
      <w:rPr>
        <w:rFonts w:ascii="Symbol" w:hAnsi="Symbol" w:hint="default"/>
      </w:rPr>
    </w:lvl>
    <w:lvl w:ilvl="7" w:tplc="52CAA06C">
      <w:start w:val="1"/>
      <w:numFmt w:val="bullet"/>
      <w:lvlText w:val="o"/>
      <w:lvlJc w:val="left"/>
      <w:pPr>
        <w:ind w:left="5760" w:hanging="360"/>
      </w:pPr>
      <w:rPr>
        <w:rFonts w:ascii="Courier New" w:hAnsi="Courier New" w:hint="default"/>
      </w:rPr>
    </w:lvl>
    <w:lvl w:ilvl="8" w:tplc="C9625D82">
      <w:start w:val="1"/>
      <w:numFmt w:val="bullet"/>
      <w:lvlText w:val=""/>
      <w:lvlJc w:val="left"/>
      <w:pPr>
        <w:ind w:left="6480" w:hanging="360"/>
      </w:pPr>
      <w:rPr>
        <w:rFonts w:ascii="Wingdings" w:hAnsi="Wingdings" w:hint="default"/>
      </w:rPr>
    </w:lvl>
  </w:abstractNum>
  <w:abstractNum w:abstractNumId="24" w15:restartNumberingAfterBreak="0">
    <w:nsid w:val="73ACC993"/>
    <w:multiLevelType w:val="hybridMultilevel"/>
    <w:tmpl w:val="9CCCB110"/>
    <w:lvl w:ilvl="0" w:tplc="5BC4DDF6">
      <w:start w:val="1"/>
      <w:numFmt w:val="bullet"/>
      <w:lvlText w:val="-"/>
      <w:lvlJc w:val="left"/>
      <w:pPr>
        <w:ind w:left="720" w:hanging="360"/>
      </w:pPr>
      <w:rPr>
        <w:rFonts w:ascii="&quot;Arial&quot;,sans-serif" w:hAnsi="&quot;Arial&quot;,sans-serif" w:hint="default"/>
      </w:rPr>
    </w:lvl>
    <w:lvl w:ilvl="1" w:tplc="D5F48A48">
      <w:start w:val="1"/>
      <w:numFmt w:val="bullet"/>
      <w:lvlText w:val="o"/>
      <w:lvlJc w:val="left"/>
      <w:pPr>
        <w:ind w:left="1440" w:hanging="360"/>
      </w:pPr>
      <w:rPr>
        <w:rFonts w:ascii="Courier New" w:hAnsi="Courier New" w:hint="default"/>
      </w:rPr>
    </w:lvl>
    <w:lvl w:ilvl="2" w:tplc="72580FF2">
      <w:start w:val="1"/>
      <w:numFmt w:val="bullet"/>
      <w:lvlText w:val=""/>
      <w:lvlJc w:val="left"/>
      <w:pPr>
        <w:ind w:left="2160" w:hanging="360"/>
      </w:pPr>
      <w:rPr>
        <w:rFonts w:ascii="Wingdings" w:hAnsi="Wingdings" w:hint="default"/>
      </w:rPr>
    </w:lvl>
    <w:lvl w:ilvl="3" w:tplc="13388C3C">
      <w:start w:val="1"/>
      <w:numFmt w:val="bullet"/>
      <w:lvlText w:val=""/>
      <w:lvlJc w:val="left"/>
      <w:pPr>
        <w:ind w:left="2880" w:hanging="360"/>
      </w:pPr>
      <w:rPr>
        <w:rFonts w:ascii="Symbol" w:hAnsi="Symbol" w:hint="default"/>
      </w:rPr>
    </w:lvl>
    <w:lvl w:ilvl="4" w:tplc="8332AE94">
      <w:start w:val="1"/>
      <w:numFmt w:val="bullet"/>
      <w:lvlText w:val="o"/>
      <w:lvlJc w:val="left"/>
      <w:pPr>
        <w:ind w:left="3600" w:hanging="360"/>
      </w:pPr>
      <w:rPr>
        <w:rFonts w:ascii="Courier New" w:hAnsi="Courier New" w:hint="default"/>
      </w:rPr>
    </w:lvl>
    <w:lvl w:ilvl="5" w:tplc="F14EE03E">
      <w:start w:val="1"/>
      <w:numFmt w:val="bullet"/>
      <w:lvlText w:val=""/>
      <w:lvlJc w:val="left"/>
      <w:pPr>
        <w:ind w:left="4320" w:hanging="360"/>
      </w:pPr>
      <w:rPr>
        <w:rFonts w:ascii="Wingdings" w:hAnsi="Wingdings" w:hint="default"/>
      </w:rPr>
    </w:lvl>
    <w:lvl w:ilvl="6" w:tplc="597ED310">
      <w:start w:val="1"/>
      <w:numFmt w:val="bullet"/>
      <w:lvlText w:val=""/>
      <w:lvlJc w:val="left"/>
      <w:pPr>
        <w:ind w:left="5040" w:hanging="360"/>
      </w:pPr>
      <w:rPr>
        <w:rFonts w:ascii="Symbol" w:hAnsi="Symbol" w:hint="default"/>
      </w:rPr>
    </w:lvl>
    <w:lvl w:ilvl="7" w:tplc="8B164B8C">
      <w:start w:val="1"/>
      <w:numFmt w:val="bullet"/>
      <w:lvlText w:val="o"/>
      <w:lvlJc w:val="left"/>
      <w:pPr>
        <w:ind w:left="5760" w:hanging="360"/>
      </w:pPr>
      <w:rPr>
        <w:rFonts w:ascii="Courier New" w:hAnsi="Courier New" w:hint="default"/>
      </w:rPr>
    </w:lvl>
    <w:lvl w:ilvl="8" w:tplc="AEBAA8EA">
      <w:start w:val="1"/>
      <w:numFmt w:val="bullet"/>
      <w:lvlText w:val=""/>
      <w:lvlJc w:val="left"/>
      <w:pPr>
        <w:ind w:left="6480" w:hanging="360"/>
      </w:pPr>
      <w:rPr>
        <w:rFonts w:ascii="Wingdings" w:hAnsi="Wingdings" w:hint="default"/>
      </w:rPr>
    </w:lvl>
  </w:abstractNum>
  <w:abstractNum w:abstractNumId="25" w15:restartNumberingAfterBreak="0">
    <w:nsid w:val="7C227787"/>
    <w:multiLevelType w:val="hybridMultilevel"/>
    <w:tmpl w:val="9F783E7E"/>
    <w:lvl w:ilvl="0" w:tplc="D18EE8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164068">
    <w:abstractNumId w:val="16"/>
  </w:num>
  <w:num w:numId="2" w16cid:durableId="315230974">
    <w:abstractNumId w:val="22"/>
  </w:num>
  <w:num w:numId="3" w16cid:durableId="199558594">
    <w:abstractNumId w:val="3"/>
  </w:num>
  <w:num w:numId="4" w16cid:durableId="238760578">
    <w:abstractNumId w:val="0"/>
  </w:num>
  <w:num w:numId="5" w16cid:durableId="694506341">
    <w:abstractNumId w:val="23"/>
  </w:num>
  <w:num w:numId="6" w16cid:durableId="1344405707">
    <w:abstractNumId w:val="20"/>
  </w:num>
  <w:num w:numId="7" w16cid:durableId="1495950714">
    <w:abstractNumId w:val="19"/>
  </w:num>
  <w:num w:numId="8" w16cid:durableId="807088125">
    <w:abstractNumId w:val="8"/>
  </w:num>
  <w:num w:numId="9" w16cid:durableId="866019610">
    <w:abstractNumId w:val="1"/>
  </w:num>
  <w:num w:numId="10" w16cid:durableId="723405782">
    <w:abstractNumId w:val="10"/>
  </w:num>
  <w:num w:numId="11" w16cid:durableId="747119311">
    <w:abstractNumId w:val="7"/>
  </w:num>
  <w:num w:numId="12" w16cid:durableId="890071034">
    <w:abstractNumId w:val="21"/>
  </w:num>
  <w:num w:numId="13" w16cid:durableId="876358813">
    <w:abstractNumId w:val="2"/>
  </w:num>
  <w:num w:numId="14" w16cid:durableId="1198391323">
    <w:abstractNumId w:val="15"/>
  </w:num>
  <w:num w:numId="15" w16cid:durableId="641229715">
    <w:abstractNumId w:val="17"/>
  </w:num>
  <w:num w:numId="16" w16cid:durableId="1301417918">
    <w:abstractNumId w:val="12"/>
  </w:num>
  <w:num w:numId="17" w16cid:durableId="1517691485">
    <w:abstractNumId w:val="13"/>
  </w:num>
  <w:num w:numId="18" w16cid:durableId="2040156527">
    <w:abstractNumId w:val="18"/>
  </w:num>
  <w:num w:numId="19" w16cid:durableId="1313407296">
    <w:abstractNumId w:val="24"/>
  </w:num>
  <w:num w:numId="20" w16cid:durableId="2113896097">
    <w:abstractNumId w:val="14"/>
  </w:num>
  <w:num w:numId="21" w16cid:durableId="1760323268">
    <w:abstractNumId w:val="4"/>
  </w:num>
  <w:num w:numId="22" w16cid:durableId="534465715">
    <w:abstractNumId w:val="6"/>
  </w:num>
  <w:num w:numId="23" w16cid:durableId="602421501">
    <w:abstractNumId w:val="11"/>
  </w:num>
  <w:num w:numId="24" w16cid:durableId="624047505">
    <w:abstractNumId w:val="5"/>
  </w:num>
  <w:num w:numId="25" w16cid:durableId="784688560">
    <w:abstractNumId w:val="9"/>
  </w:num>
  <w:num w:numId="26" w16cid:durableId="9369081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5F"/>
    <w:rsid w:val="00046359"/>
    <w:rsid w:val="000820C1"/>
    <w:rsid w:val="00091B5F"/>
    <w:rsid w:val="000F6112"/>
    <w:rsid w:val="00114106"/>
    <w:rsid w:val="0013164A"/>
    <w:rsid w:val="00172BE2"/>
    <w:rsid w:val="00186518"/>
    <w:rsid w:val="001A02EB"/>
    <w:rsid w:val="001A06AA"/>
    <w:rsid w:val="00220D05"/>
    <w:rsid w:val="002D5FC4"/>
    <w:rsid w:val="002E33BC"/>
    <w:rsid w:val="00310C6C"/>
    <w:rsid w:val="003139BC"/>
    <w:rsid w:val="00365912"/>
    <w:rsid w:val="0038007B"/>
    <w:rsid w:val="00387FA7"/>
    <w:rsid w:val="0038F149"/>
    <w:rsid w:val="003E4F0F"/>
    <w:rsid w:val="004002B1"/>
    <w:rsid w:val="00424E43"/>
    <w:rsid w:val="00467093"/>
    <w:rsid w:val="0046DE85"/>
    <w:rsid w:val="004D0D29"/>
    <w:rsid w:val="004D4340"/>
    <w:rsid w:val="00543CBE"/>
    <w:rsid w:val="00553C7F"/>
    <w:rsid w:val="00563C5A"/>
    <w:rsid w:val="005F300C"/>
    <w:rsid w:val="00617882"/>
    <w:rsid w:val="00625C73"/>
    <w:rsid w:val="00626442"/>
    <w:rsid w:val="00632BB2"/>
    <w:rsid w:val="0068C2FC"/>
    <w:rsid w:val="007065E8"/>
    <w:rsid w:val="00712FFB"/>
    <w:rsid w:val="00765722"/>
    <w:rsid w:val="007B2B1A"/>
    <w:rsid w:val="007C50A3"/>
    <w:rsid w:val="00832966"/>
    <w:rsid w:val="008957CC"/>
    <w:rsid w:val="008B1673"/>
    <w:rsid w:val="009002B4"/>
    <w:rsid w:val="00910F9D"/>
    <w:rsid w:val="009366B6"/>
    <w:rsid w:val="0094044D"/>
    <w:rsid w:val="009705AB"/>
    <w:rsid w:val="00971D0A"/>
    <w:rsid w:val="009861C2"/>
    <w:rsid w:val="009B3DD6"/>
    <w:rsid w:val="009C306A"/>
    <w:rsid w:val="009D47BE"/>
    <w:rsid w:val="00A1037A"/>
    <w:rsid w:val="00A122D4"/>
    <w:rsid w:val="00A540CF"/>
    <w:rsid w:val="00A70A8C"/>
    <w:rsid w:val="00AA5F2E"/>
    <w:rsid w:val="00AB13D7"/>
    <w:rsid w:val="00AF54F0"/>
    <w:rsid w:val="00B5358F"/>
    <w:rsid w:val="00B60B44"/>
    <w:rsid w:val="00B748F2"/>
    <w:rsid w:val="00B96EA6"/>
    <w:rsid w:val="00BA2155"/>
    <w:rsid w:val="00BE40E8"/>
    <w:rsid w:val="00BF5914"/>
    <w:rsid w:val="00C2133D"/>
    <w:rsid w:val="00C32734"/>
    <w:rsid w:val="00D025AD"/>
    <w:rsid w:val="00D15EE0"/>
    <w:rsid w:val="00D956B6"/>
    <w:rsid w:val="00DB036E"/>
    <w:rsid w:val="00E34BDA"/>
    <w:rsid w:val="00E37A43"/>
    <w:rsid w:val="00E53D32"/>
    <w:rsid w:val="00ED7072"/>
    <w:rsid w:val="00ED7DC2"/>
    <w:rsid w:val="00F650F3"/>
    <w:rsid w:val="00FD4266"/>
    <w:rsid w:val="01DFA8B9"/>
    <w:rsid w:val="01FB4F3F"/>
    <w:rsid w:val="0228FE12"/>
    <w:rsid w:val="024FFE3F"/>
    <w:rsid w:val="0250F630"/>
    <w:rsid w:val="025D8676"/>
    <w:rsid w:val="029881DB"/>
    <w:rsid w:val="029DADE0"/>
    <w:rsid w:val="034096AF"/>
    <w:rsid w:val="0345D1F1"/>
    <w:rsid w:val="034CC186"/>
    <w:rsid w:val="034FB984"/>
    <w:rsid w:val="03852E2F"/>
    <w:rsid w:val="03C970F1"/>
    <w:rsid w:val="04141582"/>
    <w:rsid w:val="041AA4B7"/>
    <w:rsid w:val="044D4585"/>
    <w:rsid w:val="047E3949"/>
    <w:rsid w:val="04DD50FE"/>
    <w:rsid w:val="052DD200"/>
    <w:rsid w:val="055D7E94"/>
    <w:rsid w:val="057C4552"/>
    <w:rsid w:val="059D753E"/>
    <w:rsid w:val="060E4702"/>
    <w:rsid w:val="06133F3C"/>
    <w:rsid w:val="067EFD33"/>
    <w:rsid w:val="06CD6373"/>
    <w:rsid w:val="06DAA1E7"/>
    <w:rsid w:val="07271375"/>
    <w:rsid w:val="073598CA"/>
    <w:rsid w:val="07429610"/>
    <w:rsid w:val="0784CDF9"/>
    <w:rsid w:val="0808015C"/>
    <w:rsid w:val="08091F43"/>
    <w:rsid w:val="080A24D5"/>
    <w:rsid w:val="081949F3"/>
    <w:rsid w:val="0843BFC4"/>
    <w:rsid w:val="0849232A"/>
    <w:rsid w:val="0868F9F9"/>
    <w:rsid w:val="086EFB72"/>
    <w:rsid w:val="08ACDAC4"/>
    <w:rsid w:val="08CCE318"/>
    <w:rsid w:val="08EF08C7"/>
    <w:rsid w:val="08FCA93F"/>
    <w:rsid w:val="092D1301"/>
    <w:rsid w:val="0959585A"/>
    <w:rsid w:val="095A5CAB"/>
    <w:rsid w:val="09608994"/>
    <w:rsid w:val="09693A94"/>
    <w:rsid w:val="09B0CBC6"/>
    <w:rsid w:val="09D6E1D8"/>
    <w:rsid w:val="09FC22B4"/>
    <w:rsid w:val="0A315E23"/>
    <w:rsid w:val="0A340533"/>
    <w:rsid w:val="0A47A826"/>
    <w:rsid w:val="0A4991FC"/>
    <w:rsid w:val="0AAFCF09"/>
    <w:rsid w:val="0AE9BD4F"/>
    <w:rsid w:val="0AF83BBA"/>
    <w:rsid w:val="0B39FB5B"/>
    <w:rsid w:val="0B69B7CE"/>
    <w:rsid w:val="0B937BD1"/>
    <w:rsid w:val="0B944733"/>
    <w:rsid w:val="0BA48D93"/>
    <w:rsid w:val="0BDC8B34"/>
    <w:rsid w:val="0BEFF821"/>
    <w:rsid w:val="0C0D7A8E"/>
    <w:rsid w:val="0C2EDA48"/>
    <w:rsid w:val="0C3FD4D8"/>
    <w:rsid w:val="0C7796A8"/>
    <w:rsid w:val="0D225AA0"/>
    <w:rsid w:val="0D2C42CE"/>
    <w:rsid w:val="0D4D1CA0"/>
    <w:rsid w:val="0D61C886"/>
    <w:rsid w:val="0D62956B"/>
    <w:rsid w:val="0D89C457"/>
    <w:rsid w:val="0E5161EE"/>
    <w:rsid w:val="0EC3C307"/>
    <w:rsid w:val="0EF0BA70"/>
    <w:rsid w:val="0EFC509C"/>
    <w:rsid w:val="0F59ADD1"/>
    <w:rsid w:val="0F8DE953"/>
    <w:rsid w:val="0FE99B9A"/>
    <w:rsid w:val="10296C91"/>
    <w:rsid w:val="10895D6A"/>
    <w:rsid w:val="10EC0E4C"/>
    <w:rsid w:val="11277E59"/>
    <w:rsid w:val="11DDA776"/>
    <w:rsid w:val="121BBC1D"/>
    <w:rsid w:val="124BDA0C"/>
    <w:rsid w:val="126D45B5"/>
    <w:rsid w:val="12D1B200"/>
    <w:rsid w:val="12E6278B"/>
    <w:rsid w:val="12F13AB7"/>
    <w:rsid w:val="131D3ACC"/>
    <w:rsid w:val="136111B5"/>
    <w:rsid w:val="13637BD4"/>
    <w:rsid w:val="1371DD84"/>
    <w:rsid w:val="13B72F30"/>
    <w:rsid w:val="13E9E4E2"/>
    <w:rsid w:val="142E9173"/>
    <w:rsid w:val="148374DF"/>
    <w:rsid w:val="14E0D0CC"/>
    <w:rsid w:val="14FA5E61"/>
    <w:rsid w:val="15290A0F"/>
    <w:rsid w:val="15DD01EC"/>
    <w:rsid w:val="161624BF"/>
    <w:rsid w:val="162339FF"/>
    <w:rsid w:val="1625063F"/>
    <w:rsid w:val="1646020A"/>
    <w:rsid w:val="16567D03"/>
    <w:rsid w:val="16B4C1AA"/>
    <w:rsid w:val="16B7F998"/>
    <w:rsid w:val="16F889E2"/>
    <w:rsid w:val="170BF67C"/>
    <w:rsid w:val="1714EFDB"/>
    <w:rsid w:val="17224E2F"/>
    <w:rsid w:val="17358947"/>
    <w:rsid w:val="173C2969"/>
    <w:rsid w:val="175AAB4A"/>
    <w:rsid w:val="175AAD38"/>
    <w:rsid w:val="177BE88B"/>
    <w:rsid w:val="1791AFA8"/>
    <w:rsid w:val="17F00A21"/>
    <w:rsid w:val="17FF1DDB"/>
    <w:rsid w:val="1817A6D2"/>
    <w:rsid w:val="186231FA"/>
    <w:rsid w:val="1872933B"/>
    <w:rsid w:val="18D9B616"/>
    <w:rsid w:val="18F992EB"/>
    <w:rsid w:val="1918B429"/>
    <w:rsid w:val="195F3937"/>
    <w:rsid w:val="19735264"/>
    <w:rsid w:val="19A75458"/>
    <w:rsid w:val="1A82022D"/>
    <w:rsid w:val="1AF4E8D7"/>
    <w:rsid w:val="1B57EC0E"/>
    <w:rsid w:val="1B65A9D5"/>
    <w:rsid w:val="1C01888D"/>
    <w:rsid w:val="1C25D456"/>
    <w:rsid w:val="1C88230B"/>
    <w:rsid w:val="1C968E70"/>
    <w:rsid w:val="1CD21D52"/>
    <w:rsid w:val="1D6A5A82"/>
    <w:rsid w:val="1D70F14B"/>
    <w:rsid w:val="1D8FB1E5"/>
    <w:rsid w:val="1D915A25"/>
    <w:rsid w:val="1DB602D2"/>
    <w:rsid w:val="1E4EC51F"/>
    <w:rsid w:val="1E50FDB5"/>
    <w:rsid w:val="1E7239A7"/>
    <w:rsid w:val="1E87B248"/>
    <w:rsid w:val="1E952BA8"/>
    <w:rsid w:val="1EDB7721"/>
    <w:rsid w:val="1EE015C6"/>
    <w:rsid w:val="1EE49FD4"/>
    <w:rsid w:val="1F2A0BA0"/>
    <w:rsid w:val="1F30C1B1"/>
    <w:rsid w:val="200FFF53"/>
    <w:rsid w:val="207C83C2"/>
    <w:rsid w:val="20828C47"/>
    <w:rsid w:val="20B0708B"/>
    <w:rsid w:val="20EFAF26"/>
    <w:rsid w:val="21005E9C"/>
    <w:rsid w:val="21077A25"/>
    <w:rsid w:val="2110A8EB"/>
    <w:rsid w:val="212F80C8"/>
    <w:rsid w:val="21A21702"/>
    <w:rsid w:val="21B334B0"/>
    <w:rsid w:val="21B8E239"/>
    <w:rsid w:val="21E06507"/>
    <w:rsid w:val="224A2BBF"/>
    <w:rsid w:val="229D0EC1"/>
    <w:rsid w:val="22C195B4"/>
    <w:rsid w:val="22CA72FF"/>
    <w:rsid w:val="22E784A3"/>
    <w:rsid w:val="23254925"/>
    <w:rsid w:val="2397168B"/>
    <w:rsid w:val="23C7486E"/>
    <w:rsid w:val="23D7B1DA"/>
    <w:rsid w:val="23EDFEF5"/>
    <w:rsid w:val="23FA0C75"/>
    <w:rsid w:val="241E1E72"/>
    <w:rsid w:val="242F31B7"/>
    <w:rsid w:val="24B79943"/>
    <w:rsid w:val="25083274"/>
    <w:rsid w:val="250D2835"/>
    <w:rsid w:val="2565A32D"/>
    <w:rsid w:val="25A1A6E6"/>
    <w:rsid w:val="25A86CC4"/>
    <w:rsid w:val="25A93B76"/>
    <w:rsid w:val="262B0A48"/>
    <w:rsid w:val="2640D76E"/>
    <w:rsid w:val="26CFEC8C"/>
    <w:rsid w:val="274F9C07"/>
    <w:rsid w:val="28163EAB"/>
    <w:rsid w:val="28337F07"/>
    <w:rsid w:val="2848628E"/>
    <w:rsid w:val="287718D6"/>
    <w:rsid w:val="28B0CD36"/>
    <w:rsid w:val="28E6AB49"/>
    <w:rsid w:val="297D94C7"/>
    <w:rsid w:val="29A31656"/>
    <w:rsid w:val="29E2B58C"/>
    <w:rsid w:val="2A53F858"/>
    <w:rsid w:val="2A846DFB"/>
    <w:rsid w:val="2AE53EED"/>
    <w:rsid w:val="2AF5121D"/>
    <w:rsid w:val="2B7334E6"/>
    <w:rsid w:val="2B97A573"/>
    <w:rsid w:val="2BAD3F4E"/>
    <w:rsid w:val="2BCF47AD"/>
    <w:rsid w:val="2BEFDEA6"/>
    <w:rsid w:val="2C3A3664"/>
    <w:rsid w:val="2C627F09"/>
    <w:rsid w:val="2CD11579"/>
    <w:rsid w:val="2CED73A3"/>
    <w:rsid w:val="2D4836D1"/>
    <w:rsid w:val="2D5DBD6A"/>
    <w:rsid w:val="2D81C854"/>
    <w:rsid w:val="2D9B1AB2"/>
    <w:rsid w:val="2DF32AF6"/>
    <w:rsid w:val="2E23B163"/>
    <w:rsid w:val="2E46F002"/>
    <w:rsid w:val="2EAC5731"/>
    <w:rsid w:val="2EB584DB"/>
    <w:rsid w:val="2EEA61B5"/>
    <w:rsid w:val="2FAF4B55"/>
    <w:rsid w:val="2FFD0BE7"/>
    <w:rsid w:val="302C19F6"/>
    <w:rsid w:val="3080DD71"/>
    <w:rsid w:val="309FA58D"/>
    <w:rsid w:val="30B1B0A0"/>
    <w:rsid w:val="30DE098B"/>
    <w:rsid w:val="30EEB566"/>
    <w:rsid w:val="3114ECEB"/>
    <w:rsid w:val="3130DFD3"/>
    <w:rsid w:val="313B404B"/>
    <w:rsid w:val="3152923B"/>
    <w:rsid w:val="31AE813F"/>
    <w:rsid w:val="31D1DFA1"/>
    <w:rsid w:val="32090180"/>
    <w:rsid w:val="320A979B"/>
    <w:rsid w:val="322CD3B8"/>
    <w:rsid w:val="3262264E"/>
    <w:rsid w:val="326CCD52"/>
    <w:rsid w:val="32FC8CC4"/>
    <w:rsid w:val="3347898E"/>
    <w:rsid w:val="335DFF0D"/>
    <w:rsid w:val="33BCBC62"/>
    <w:rsid w:val="33C5DF19"/>
    <w:rsid w:val="33D86FDB"/>
    <w:rsid w:val="33E50D3C"/>
    <w:rsid w:val="33F2C309"/>
    <w:rsid w:val="346E47C9"/>
    <w:rsid w:val="3475A1AE"/>
    <w:rsid w:val="3499D99C"/>
    <w:rsid w:val="34EF7A63"/>
    <w:rsid w:val="351EEB51"/>
    <w:rsid w:val="35290D78"/>
    <w:rsid w:val="3549F902"/>
    <w:rsid w:val="354A6941"/>
    <w:rsid w:val="35BADBCA"/>
    <w:rsid w:val="36392C8A"/>
    <w:rsid w:val="367D011E"/>
    <w:rsid w:val="36B6B7B7"/>
    <w:rsid w:val="3711A981"/>
    <w:rsid w:val="373D85B8"/>
    <w:rsid w:val="37791DBD"/>
    <w:rsid w:val="378C6D46"/>
    <w:rsid w:val="37B2446D"/>
    <w:rsid w:val="380C60EF"/>
    <w:rsid w:val="382DC8E8"/>
    <w:rsid w:val="383A06B2"/>
    <w:rsid w:val="38463497"/>
    <w:rsid w:val="384B90D9"/>
    <w:rsid w:val="387BD012"/>
    <w:rsid w:val="38815824"/>
    <w:rsid w:val="38851E1B"/>
    <w:rsid w:val="388F5717"/>
    <w:rsid w:val="38FC995B"/>
    <w:rsid w:val="390F1C52"/>
    <w:rsid w:val="3947F448"/>
    <w:rsid w:val="39782A65"/>
    <w:rsid w:val="397C1E87"/>
    <w:rsid w:val="39FCF14B"/>
    <w:rsid w:val="3A59805D"/>
    <w:rsid w:val="3A5E041B"/>
    <w:rsid w:val="3A7644BB"/>
    <w:rsid w:val="3A9B3112"/>
    <w:rsid w:val="3AA5EBE0"/>
    <w:rsid w:val="3B34E152"/>
    <w:rsid w:val="3B8E0BF6"/>
    <w:rsid w:val="3B9DA019"/>
    <w:rsid w:val="3BA13364"/>
    <w:rsid w:val="3BAA7730"/>
    <w:rsid w:val="3BAEBFBF"/>
    <w:rsid w:val="3BC9CD30"/>
    <w:rsid w:val="3C83116A"/>
    <w:rsid w:val="3CB6261F"/>
    <w:rsid w:val="3D536DAE"/>
    <w:rsid w:val="3D946171"/>
    <w:rsid w:val="3E3ECC3F"/>
    <w:rsid w:val="3E4F7C29"/>
    <w:rsid w:val="3E8EE151"/>
    <w:rsid w:val="3EA773C9"/>
    <w:rsid w:val="3F12078A"/>
    <w:rsid w:val="3F20A234"/>
    <w:rsid w:val="3F3E2893"/>
    <w:rsid w:val="3F7B46AB"/>
    <w:rsid w:val="3F933362"/>
    <w:rsid w:val="3F94E0EB"/>
    <w:rsid w:val="3F9C4B1B"/>
    <w:rsid w:val="3FBA5D3F"/>
    <w:rsid w:val="404A6094"/>
    <w:rsid w:val="40941115"/>
    <w:rsid w:val="40E6FEAC"/>
    <w:rsid w:val="4122CED3"/>
    <w:rsid w:val="413A0ED1"/>
    <w:rsid w:val="419159E1"/>
    <w:rsid w:val="41D63C61"/>
    <w:rsid w:val="41ECA5B9"/>
    <w:rsid w:val="41FAED48"/>
    <w:rsid w:val="422C102C"/>
    <w:rsid w:val="4230C960"/>
    <w:rsid w:val="4315D708"/>
    <w:rsid w:val="434646E3"/>
    <w:rsid w:val="439EEFE7"/>
    <w:rsid w:val="43BD67E7"/>
    <w:rsid w:val="44282A91"/>
    <w:rsid w:val="44B5F71E"/>
    <w:rsid w:val="44C21A32"/>
    <w:rsid w:val="4505842F"/>
    <w:rsid w:val="45221E6E"/>
    <w:rsid w:val="452D9273"/>
    <w:rsid w:val="45440399"/>
    <w:rsid w:val="456FCE36"/>
    <w:rsid w:val="45917D5E"/>
    <w:rsid w:val="45FD69A3"/>
    <w:rsid w:val="4637260F"/>
    <w:rsid w:val="4651912A"/>
    <w:rsid w:val="465E6464"/>
    <w:rsid w:val="469B0020"/>
    <w:rsid w:val="46C81E73"/>
    <w:rsid w:val="46CC4789"/>
    <w:rsid w:val="46EAB904"/>
    <w:rsid w:val="4714AD0C"/>
    <w:rsid w:val="47263BE8"/>
    <w:rsid w:val="477EC663"/>
    <w:rsid w:val="47A72921"/>
    <w:rsid w:val="47C818F6"/>
    <w:rsid w:val="47E0515B"/>
    <w:rsid w:val="47FB9328"/>
    <w:rsid w:val="484DCA63"/>
    <w:rsid w:val="4855191E"/>
    <w:rsid w:val="48895D4C"/>
    <w:rsid w:val="488F74E0"/>
    <w:rsid w:val="49047D7C"/>
    <w:rsid w:val="49E2D529"/>
    <w:rsid w:val="49F1B653"/>
    <w:rsid w:val="4A2442DC"/>
    <w:rsid w:val="4AAC0363"/>
    <w:rsid w:val="4AB00EA5"/>
    <w:rsid w:val="4B101AAB"/>
    <w:rsid w:val="4B11A98D"/>
    <w:rsid w:val="4B20A5C0"/>
    <w:rsid w:val="4B834EF5"/>
    <w:rsid w:val="4BADDFC3"/>
    <w:rsid w:val="4BCB5CA9"/>
    <w:rsid w:val="4BD172DA"/>
    <w:rsid w:val="4BEA1E73"/>
    <w:rsid w:val="4BEA2E88"/>
    <w:rsid w:val="4BF73695"/>
    <w:rsid w:val="4C11F004"/>
    <w:rsid w:val="4C27740E"/>
    <w:rsid w:val="4CA4B60F"/>
    <w:rsid w:val="4CC27627"/>
    <w:rsid w:val="4D254F72"/>
    <w:rsid w:val="4D2F8DCB"/>
    <w:rsid w:val="4D8793D3"/>
    <w:rsid w:val="4D8F9E5C"/>
    <w:rsid w:val="4DCF79C9"/>
    <w:rsid w:val="4DFD2D92"/>
    <w:rsid w:val="4E36789B"/>
    <w:rsid w:val="4E69B90D"/>
    <w:rsid w:val="4E7E4BBD"/>
    <w:rsid w:val="4E8BBAF9"/>
    <w:rsid w:val="4E8F4236"/>
    <w:rsid w:val="4EAE28A0"/>
    <w:rsid w:val="4EDB9A6C"/>
    <w:rsid w:val="4F1BE3B2"/>
    <w:rsid w:val="4F2F3B6B"/>
    <w:rsid w:val="4F6C8361"/>
    <w:rsid w:val="4FAC59DC"/>
    <w:rsid w:val="50113669"/>
    <w:rsid w:val="503E8001"/>
    <w:rsid w:val="504DE204"/>
    <w:rsid w:val="506F8D15"/>
    <w:rsid w:val="5078BA53"/>
    <w:rsid w:val="50AEC694"/>
    <w:rsid w:val="50E70A1A"/>
    <w:rsid w:val="51037DB0"/>
    <w:rsid w:val="510AC7A2"/>
    <w:rsid w:val="51200584"/>
    <w:rsid w:val="5120AD49"/>
    <w:rsid w:val="513149E8"/>
    <w:rsid w:val="5134CB95"/>
    <w:rsid w:val="51FD4413"/>
    <w:rsid w:val="525E9063"/>
    <w:rsid w:val="52973A44"/>
    <w:rsid w:val="52A2C516"/>
    <w:rsid w:val="52D02B04"/>
    <w:rsid w:val="52F0273F"/>
    <w:rsid w:val="52F4E58C"/>
    <w:rsid w:val="53396694"/>
    <w:rsid w:val="53560C0E"/>
    <w:rsid w:val="536FB21D"/>
    <w:rsid w:val="537001B8"/>
    <w:rsid w:val="5390939D"/>
    <w:rsid w:val="5390ED45"/>
    <w:rsid w:val="53B3E222"/>
    <w:rsid w:val="53BA0A4B"/>
    <w:rsid w:val="53DC491B"/>
    <w:rsid w:val="53E9DFB2"/>
    <w:rsid w:val="5450347C"/>
    <w:rsid w:val="54558615"/>
    <w:rsid w:val="556787FF"/>
    <w:rsid w:val="556CE0AC"/>
    <w:rsid w:val="55AB2F10"/>
    <w:rsid w:val="5605258C"/>
    <w:rsid w:val="560C2C44"/>
    <w:rsid w:val="56510177"/>
    <w:rsid w:val="5663B17A"/>
    <w:rsid w:val="56B6CB25"/>
    <w:rsid w:val="56E4F73C"/>
    <w:rsid w:val="57347B46"/>
    <w:rsid w:val="57457DF3"/>
    <w:rsid w:val="5758C9F3"/>
    <w:rsid w:val="578782C2"/>
    <w:rsid w:val="57944075"/>
    <w:rsid w:val="57B6C37E"/>
    <w:rsid w:val="57E8301A"/>
    <w:rsid w:val="580F5505"/>
    <w:rsid w:val="58286A3A"/>
    <w:rsid w:val="5850FC8B"/>
    <w:rsid w:val="588DEA03"/>
    <w:rsid w:val="588F2CF6"/>
    <w:rsid w:val="58FD4319"/>
    <w:rsid w:val="5959E905"/>
    <w:rsid w:val="598DAEAB"/>
    <w:rsid w:val="59A298CC"/>
    <w:rsid w:val="59F1BBA5"/>
    <w:rsid w:val="5A0DED32"/>
    <w:rsid w:val="5A4A9D44"/>
    <w:rsid w:val="5A73F2DC"/>
    <w:rsid w:val="5AD4DFC3"/>
    <w:rsid w:val="5AE90DF7"/>
    <w:rsid w:val="5B54F08C"/>
    <w:rsid w:val="5B7119E2"/>
    <w:rsid w:val="5B8F831E"/>
    <w:rsid w:val="5BB2FC2E"/>
    <w:rsid w:val="5BB40189"/>
    <w:rsid w:val="5BE1C69E"/>
    <w:rsid w:val="5C742878"/>
    <w:rsid w:val="5C92AC24"/>
    <w:rsid w:val="5CD8F4D2"/>
    <w:rsid w:val="5D0ACA55"/>
    <w:rsid w:val="5D25A228"/>
    <w:rsid w:val="5D8F0CAF"/>
    <w:rsid w:val="5D9A6476"/>
    <w:rsid w:val="5D9C75C7"/>
    <w:rsid w:val="5D9EC2FF"/>
    <w:rsid w:val="5DC1CAC6"/>
    <w:rsid w:val="5E273460"/>
    <w:rsid w:val="5E82F3A9"/>
    <w:rsid w:val="5E84D384"/>
    <w:rsid w:val="5E85BA21"/>
    <w:rsid w:val="5E86903C"/>
    <w:rsid w:val="5E9D0D25"/>
    <w:rsid w:val="5EAFD7C3"/>
    <w:rsid w:val="5ED7B99D"/>
    <w:rsid w:val="5EF0E866"/>
    <w:rsid w:val="5F1AC66C"/>
    <w:rsid w:val="5F1DA12E"/>
    <w:rsid w:val="5F290929"/>
    <w:rsid w:val="5F5C0845"/>
    <w:rsid w:val="601EEDBA"/>
    <w:rsid w:val="6047AC49"/>
    <w:rsid w:val="60603937"/>
    <w:rsid w:val="606E2F06"/>
    <w:rsid w:val="608A66EE"/>
    <w:rsid w:val="60A64A40"/>
    <w:rsid w:val="60EC359B"/>
    <w:rsid w:val="60FD6D6C"/>
    <w:rsid w:val="610A988E"/>
    <w:rsid w:val="614D64F7"/>
    <w:rsid w:val="6193A07C"/>
    <w:rsid w:val="61B51723"/>
    <w:rsid w:val="61EF3341"/>
    <w:rsid w:val="626323CD"/>
    <w:rsid w:val="63E25C9E"/>
    <w:rsid w:val="6477A0B0"/>
    <w:rsid w:val="649F6079"/>
    <w:rsid w:val="6500A61C"/>
    <w:rsid w:val="65408C19"/>
    <w:rsid w:val="656B96C2"/>
    <w:rsid w:val="657107C3"/>
    <w:rsid w:val="65798C3F"/>
    <w:rsid w:val="6582525D"/>
    <w:rsid w:val="66035A44"/>
    <w:rsid w:val="662D5436"/>
    <w:rsid w:val="669A3DFE"/>
    <w:rsid w:val="669ABFFD"/>
    <w:rsid w:val="66A99895"/>
    <w:rsid w:val="66AD59E3"/>
    <w:rsid w:val="67509515"/>
    <w:rsid w:val="67DF93F9"/>
    <w:rsid w:val="67F29D7B"/>
    <w:rsid w:val="683700A3"/>
    <w:rsid w:val="685A26D7"/>
    <w:rsid w:val="6891A28B"/>
    <w:rsid w:val="68997C0E"/>
    <w:rsid w:val="68B2B488"/>
    <w:rsid w:val="68D784E2"/>
    <w:rsid w:val="69110A87"/>
    <w:rsid w:val="693C78B7"/>
    <w:rsid w:val="6956B528"/>
    <w:rsid w:val="6976503C"/>
    <w:rsid w:val="698FC9CE"/>
    <w:rsid w:val="6A3A1E94"/>
    <w:rsid w:val="6A4C4654"/>
    <w:rsid w:val="6A76FA47"/>
    <w:rsid w:val="6AB0A9FE"/>
    <w:rsid w:val="6ACC8C58"/>
    <w:rsid w:val="6AD423DB"/>
    <w:rsid w:val="6AF301A1"/>
    <w:rsid w:val="6B135B61"/>
    <w:rsid w:val="6B3FD4C5"/>
    <w:rsid w:val="6B94906D"/>
    <w:rsid w:val="6BDF0A69"/>
    <w:rsid w:val="6C240C17"/>
    <w:rsid w:val="6C2E08BA"/>
    <w:rsid w:val="6C475733"/>
    <w:rsid w:val="6CCF3FF3"/>
    <w:rsid w:val="6CF1AA78"/>
    <w:rsid w:val="6D144F7D"/>
    <w:rsid w:val="6D41C631"/>
    <w:rsid w:val="6D826A29"/>
    <w:rsid w:val="6DD396ED"/>
    <w:rsid w:val="6E092364"/>
    <w:rsid w:val="6E1987F6"/>
    <w:rsid w:val="6E26768E"/>
    <w:rsid w:val="6E507F0E"/>
    <w:rsid w:val="6E7FEACB"/>
    <w:rsid w:val="6E922729"/>
    <w:rsid w:val="6F046BC8"/>
    <w:rsid w:val="6F13A5A4"/>
    <w:rsid w:val="6F887424"/>
    <w:rsid w:val="6F8B60EE"/>
    <w:rsid w:val="6F8D89B5"/>
    <w:rsid w:val="6FCFB579"/>
    <w:rsid w:val="705029B0"/>
    <w:rsid w:val="70814321"/>
    <w:rsid w:val="70E54E2F"/>
    <w:rsid w:val="710E53CC"/>
    <w:rsid w:val="711D8E14"/>
    <w:rsid w:val="7120305F"/>
    <w:rsid w:val="716AAD57"/>
    <w:rsid w:val="716FB13B"/>
    <w:rsid w:val="71929814"/>
    <w:rsid w:val="71B5397F"/>
    <w:rsid w:val="71C23B32"/>
    <w:rsid w:val="71C9343E"/>
    <w:rsid w:val="72059FAC"/>
    <w:rsid w:val="72303A20"/>
    <w:rsid w:val="72470FF9"/>
    <w:rsid w:val="728B993D"/>
    <w:rsid w:val="72A5CE30"/>
    <w:rsid w:val="72EB9FCD"/>
    <w:rsid w:val="72EEF0C8"/>
    <w:rsid w:val="7307851F"/>
    <w:rsid w:val="732275F9"/>
    <w:rsid w:val="733CD3E9"/>
    <w:rsid w:val="7367D49A"/>
    <w:rsid w:val="7384DAB7"/>
    <w:rsid w:val="73D93BBC"/>
    <w:rsid w:val="73D9E928"/>
    <w:rsid w:val="73DAAD3B"/>
    <w:rsid w:val="73F2D073"/>
    <w:rsid w:val="73F8BB31"/>
    <w:rsid w:val="75048221"/>
    <w:rsid w:val="753D55EA"/>
    <w:rsid w:val="7556B4CE"/>
    <w:rsid w:val="759CCEA8"/>
    <w:rsid w:val="75A4D6B3"/>
    <w:rsid w:val="75CE5801"/>
    <w:rsid w:val="75D37722"/>
    <w:rsid w:val="75E89640"/>
    <w:rsid w:val="7625D3BC"/>
    <w:rsid w:val="76E05827"/>
    <w:rsid w:val="77472474"/>
    <w:rsid w:val="774915C8"/>
    <w:rsid w:val="7760ECAC"/>
    <w:rsid w:val="77A5B6F1"/>
    <w:rsid w:val="77F0A7E5"/>
    <w:rsid w:val="77FE5471"/>
    <w:rsid w:val="782A33B3"/>
    <w:rsid w:val="78435CF6"/>
    <w:rsid w:val="78745EFC"/>
    <w:rsid w:val="78B16FB3"/>
    <w:rsid w:val="78B7B093"/>
    <w:rsid w:val="78C5732D"/>
    <w:rsid w:val="78CC7E17"/>
    <w:rsid w:val="796DF72D"/>
    <w:rsid w:val="796FD2B3"/>
    <w:rsid w:val="79B392F7"/>
    <w:rsid w:val="79FBB6CA"/>
    <w:rsid w:val="7A2E2D9C"/>
    <w:rsid w:val="7A36FE2D"/>
    <w:rsid w:val="7A42FF1A"/>
    <w:rsid w:val="7A614B00"/>
    <w:rsid w:val="7ACCE0C1"/>
    <w:rsid w:val="7AD90E8A"/>
    <w:rsid w:val="7AE580E3"/>
    <w:rsid w:val="7AEA792A"/>
    <w:rsid w:val="7AF523BA"/>
    <w:rsid w:val="7B1525D7"/>
    <w:rsid w:val="7B2D2041"/>
    <w:rsid w:val="7BC96D33"/>
    <w:rsid w:val="7BD5A5AF"/>
    <w:rsid w:val="7BE04E0C"/>
    <w:rsid w:val="7C23B7B7"/>
    <w:rsid w:val="7C47B819"/>
    <w:rsid w:val="7C6E996C"/>
    <w:rsid w:val="7CEEBB96"/>
    <w:rsid w:val="7D055A6C"/>
    <w:rsid w:val="7D6420A4"/>
    <w:rsid w:val="7D97A139"/>
    <w:rsid w:val="7DEB5917"/>
    <w:rsid w:val="7E1F9517"/>
    <w:rsid w:val="7E61EC70"/>
    <w:rsid w:val="7E7DB3C8"/>
    <w:rsid w:val="7EA276DC"/>
    <w:rsid w:val="7EB4562E"/>
    <w:rsid w:val="7EF80947"/>
    <w:rsid w:val="7F271E1A"/>
    <w:rsid w:val="7F731836"/>
    <w:rsid w:val="7F7C274D"/>
    <w:rsid w:val="7FBE8C15"/>
    <w:rsid w:val="7FF1CC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1F402"/>
  <w15:chartTrackingRefBased/>
  <w15:docId w15:val="{C6070B41-4A4D-483A-BA3D-02813E08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B5F"/>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091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B5F"/>
    <w:rPr>
      <w:rFonts w:eastAsiaTheme="majorEastAsia" w:cstheme="majorBidi"/>
      <w:color w:val="272727" w:themeColor="text1" w:themeTint="D8"/>
    </w:rPr>
  </w:style>
  <w:style w:type="paragraph" w:styleId="Title">
    <w:name w:val="Title"/>
    <w:basedOn w:val="Normal"/>
    <w:next w:val="Normal"/>
    <w:link w:val="TitleChar"/>
    <w:uiPriority w:val="10"/>
    <w:qFormat/>
    <w:rsid w:val="00091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B5F"/>
    <w:pPr>
      <w:spacing w:before="160"/>
      <w:jc w:val="center"/>
    </w:pPr>
    <w:rPr>
      <w:i/>
      <w:iCs/>
      <w:color w:val="404040" w:themeColor="text1" w:themeTint="BF"/>
    </w:rPr>
  </w:style>
  <w:style w:type="character" w:customStyle="1" w:styleId="QuoteChar">
    <w:name w:val="Quote Char"/>
    <w:basedOn w:val="DefaultParagraphFont"/>
    <w:link w:val="Quote"/>
    <w:uiPriority w:val="29"/>
    <w:rsid w:val="00091B5F"/>
    <w:rPr>
      <w:i/>
      <w:iCs/>
      <w:color w:val="404040" w:themeColor="text1" w:themeTint="BF"/>
    </w:rPr>
  </w:style>
  <w:style w:type="paragraph" w:styleId="ListParagraph">
    <w:name w:val="List Paragraph"/>
    <w:basedOn w:val="Normal"/>
    <w:link w:val="ListParagraphChar"/>
    <w:uiPriority w:val="34"/>
    <w:qFormat/>
    <w:rsid w:val="00091B5F"/>
    <w:pPr>
      <w:ind w:left="720"/>
      <w:contextualSpacing/>
    </w:pPr>
  </w:style>
  <w:style w:type="character" w:styleId="IntenseEmphasis">
    <w:name w:val="Intense Emphasis"/>
    <w:basedOn w:val="DefaultParagraphFont"/>
    <w:uiPriority w:val="21"/>
    <w:qFormat/>
    <w:rsid w:val="00091B5F"/>
    <w:rPr>
      <w:i/>
      <w:iCs/>
      <w:color w:val="0F4761" w:themeColor="accent1" w:themeShade="BF"/>
    </w:rPr>
  </w:style>
  <w:style w:type="paragraph" w:styleId="IntenseQuote">
    <w:name w:val="Intense Quote"/>
    <w:basedOn w:val="Normal"/>
    <w:next w:val="Normal"/>
    <w:link w:val="IntenseQuoteChar"/>
    <w:uiPriority w:val="30"/>
    <w:qFormat/>
    <w:rsid w:val="00091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B5F"/>
    <w:rPr>
      <w:i/>
      <w:iCs/>
      <w:color w:val="0F4761" w:themeColor="accent1" w:themeShade="BF"/>
    </w:rPr>
  </w:style>
  <w:style w:type="character" w:styleId="IntenseReference">
    <w:name w:val="Intense Reference"/>
    <w:basedOn w:val="DefaultParagraphFont"/>
    <w:uiPriority w:val="32"/>
    <w:qFormat/>
    <w:rsid w:val="00091B5F"/>
    <w:rPr>
      <w:b/>
      <w:bCs/>
      <w:smallCaps/>
      <w:color w:val="0F4761" w:themeColor="accent1" w:themeShade="BF"/>
      <w:spacing w:val="5"/>
    </w:rPr>
  </w:style>
  <w:style w:type="table" w:styleId="TableGrid">
    <w:name w:val="Table Grid"/>
    <w:basedOn w:val="TableNormal"/>
    <w:uiPriority w:val="39"/>
    <w:rsid w:val="00091B5F"/>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091B5F"/>
  </w:style>
  <w:style w:type="character" w:styleId="Hyperlink">
    <w:name w:val="Hyperlink"/>
    <w:basedOn w:val="DefaultParagraphFont"/>
    <w:uiPriority w:val="99"/>
    <w:unhideWhenUsed/>
    <w:rsid w:val="32FC8CC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1CE496-D0F7-40FD-823E-79B3228FEE98}">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customXml/itemProps2.xml><?xml version="1.0" encoding="utf-8"?>
<ds:datastoreItem xmlns:ds="http://schemas.openxmlformats.org/officeDocument/2006/customXml" ds:itemID="{29D90363-54DF-4D61-B253-0660FE88B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84552-E77D-4135-ADC8-1D99D30D6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6138</Words>
  <Characters>34991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Wendy Winton</cp:lastModifiedBy>
  <cp:revision>2</cp:revision>
  <dcterms:created xsi:type="dcterms:W3CDTF">2026-09-24T11:31:00Z</dcterms:created>
  <dcterms:modified xsi:type="dcterms:W3CDTF">2026-09-24T11:31:00Z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MediaServiceImageTags">
    <vt:lpwstr/>
  </property>
</Properties>
</file>