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E0" w:rsidRPr="00574A99" w:rsidRDefault="00D710E0" w:rsidP="00D710E0">
      <w:pPr>
        <w:pStyle w:val="NoSpacing"/>
        <w:jc w:val="center"/>
        <w:rPr>
          <w:b/>
          <w:bCs/>
          <w:color w:val="000000"/>
          <w:sz w:val="32"/>
          <w:szCs w:val="32"/>
        </w:rPr>
      </w:pPr>
      <w:r w:rsidRPr="00574A99">
        <w:rPr>
          <w:b/>
          <w:kern w:val="36"/>
          <w:sz w:val="32"/>
          <w:szCs w:val="32"/>
        </w:rPr>
        <w:t xml:space="preserve">Working with Interpreters </w:t>
      </w:r>
      <w:r>
        <w:rPr>
          <w:b/>
          <w:kern w:val="36"/>
          <w:sz w:val="32"/>
          <w:szCs w:val="32"/>
        </w:rPr>
        <w:t xml:space="preserve">-       </w:t>
      </w:r>
      <w:r w:rsidRPr="00574A99">
        <w:rPr>
          <w:b/>
          <w:bCs/>
          <w:color w:val="000000"/>
          <w:sz w:val="32"/>
          <w:szCs w:val="32"/>
        </w:rPr>
        <w:t xml:space="preserve">Best Practice </w:t>
      </w:r>
      <w:r>
        <w:rPr>
          <w:b/>
          <w:bCs/>
          <w:color w:val="000000"/>
          <w:sz w:val="32"/>
          <w:szCs w:val="32"/>
        </w:rPr>
        <w:t>Guidelines</w:t>
      </w:r>
    </w:p>
    <w:p w:rsidR="00D710E0" w:rsidRPr="00F4029A" w:rsidRDefault="00D710E0" w:rsidP="00D710E0">
      <w:pPr>
        <w:pStyle w:val="NoSpacing"/>
        <w:rPr>
          <w:b/>
          <w:bCs/>
          <w:color w:val="000000"/>
          <w:sz w:val="24"/>
          <w:szCs w:val="24"/>
        </w:rPr>
      </w:pPr>
    </w:p>
    <w:p w:rsidR="00D710E0" w:rsidRPr="00D20ACD" w:rsidRDefault="00D710E0" w:rsidP="00D710E0">
      <w:pPr>
        <w:pStyle w:val="NoSpacing"/>
        <w:rPr>
          <w:b/>
          <w:bCs/>
          <w:color w:val="000000"/>
          <w:sz w:val="24"/>
          <w:szCs w:val="24"/>
        </w:rPr>
      </w:pPr>
      <w:r w:rsidRPr="00F4029A">
        <w:rPr>
          <w:b/>
          <w:bCs/>
          <w:color w:val="000000"/>
          <w:sz w:val="24"/>
          <w:szCs w:val="24"/>
        </w:rPr>
        <w:t>Pre-session</w:t>
      </w:r>
    </w:p>
    <w:p w:rsidR="00D710E0" w:rsidRDefault="00D710E0" w:rsidP="00D710E0">
      <w:pPr>
        <w:pStyle w:val="NoSpacing"/>
        <w:rPr>
          <w:color w:val="000000"/>
          <w:sz w:val="24"/>
          <w:szCs w:val="24"/>
        </w:rPr>
      </w:pPr>
    </w:p>
    <w:p w:rsidR="00D710E0" w:rsidRDefault="00D710E0" w:rsidP="00D710E0">
      <w:pPr>
        <w:pStyle w:val="NoSpacing"/>
        <w:numPr>
          <w:ilvl w:val="0"/>
          <w:numId w:val="1"/>
        </w:numPr>
        <w:rPr>
          <w:color w:val="000000"/>
          <w:sz w:val="24"/>
          <w:szCs w:val="24"/>
        </w:rPr>
      </w:pPr>
      <w:r w:rsidRPr="00F4029A">
        <w:rPr>
          <w:color w:val="000000"/>
          <w:sz w:val="24"/>
          <w:szCs w:val="24"/>
        </w:rPr>
        <w:t xml:space="preserve">Allow enough time for the actual appointment (twice as long as a standard appointment). </w:t>
      </w:r>
    </w:p>
    <w:p w:rsidR="00D710E0" w:rsidRPr="00F4029A" w:rsidRDefault="00D710E0" w:rsidP="00D710E0">
      <w:pPr>
        <w:pStyle w:val="NoSpacing"/>
        <w:ind w:left="720"/>
        <w:rPr>
          <w:color w:val="000000"/>
          <w:sz w:val="24"/>
          <w:szCs w:val="24"/>
        </w:rPr>
      </w:pPr>
    </w:p>
    <w:p w:rsidR="00D710E0" w:rsidRPr="00B259B4" w:rsidRDefault="00D710E0" w:rsidP="00D710E0">
      <w:pPr>
        <w:pStyle w:val="NoSpacing"/>
        <w:numPr>
          <w:ilvl w:val="0"/>
          <w:numId w:val="1"/>
        </w:numPr>
        <w:rPr>
          <w:b/>
          <w:bCs/>
          <w:color w:val="000000"/>
          <w:sz w:val="24"/>
          <w:szCs w:val="24"/>
        </w:rPr>
      </w:pPr>
      <w:r>
        <w:rPr>
          <w:color w:val="000000"/>
          <w:sz w:val="24"/>
          <w:szCs w:val="24"/>
        </w:rPr>
        <w:t xml:space="preserve">Consider seating arrangement: recommended is a triangle- or circle-shaped arrangement so that all participants can have eye contact. </w:t>
      </w:r>
    </w:p>
    <w:p w:rsidR="00D710E0" w:rsidRPr="00F4029A" w:rsidRDefault="00D710E0" w:rsidP="00D710E0">
      <w:pPr>
        <w:pStyle w:val="NoSpacing"/>
        <w:ind w:left="720"/>
        <w:rPr>
          <w:b/>
          <w:bCs/>
          <w:color w:val="000000"/>
          <w:sz w:val="24"/>
          <w:szCs w:val="24"/>
        </w:rPr>
      </w:pPr>
    </w:p>
    <w:p w:rsidR="00D710E0" w:rsidRDefault="00D710E0" w:rsidP="00D710E0">
      <w:pPr>
        <w:pStyle w:val="NoSpacing"/>
        <w:numPr>
          <w:ilvl w:val="0"/>
          <w:numId w:val="1"/>
        </w:numPr>
        <w:rPr>
          <w:color w:val="000000"/>
          <w:sz w:val="24"/>
          <w:szCs w:val="24"/>
        </w:rPr>
      </w:pPr>
      <w:r>
        <w:rPr>
          <w:color w:val="000000"/>
          <w:sz w:val="24"/>
          <w:szCs w:val="24"/>
        </w:rPr>
        <w:t>Brief the interpreter beforehand on purpose of meeting and on what is expected of the interpreter (to interpret everything that is said and to report back everything – not to make decisions about what is appropriate to interpret – not to give his/her personal opinion – not to add anything  or leave out anything because he/she does not think it is important )</w:t>
      </w:r>
    </w:p>
    <w:p w:rsidR="00D710E0" w:rsidRDefault="00D710E0" w:rsidP="00D710E0">
      <w:pPr>
        <w:pStyle w:val="NoSpacing"/>
        <w:rPr>
          <w:color w:val="000000"/>
          <w:sz w:val="24"/>
          <w:szCs w:val="24"/>
        </w:rPr>
      </w:pPr>
    </w:p>
    <w:p w:rsidR="00D710E0" w:rsidRDefault="00D710E0" w:rsidP="00D710E0">
      <w:pPr>
        <w:pStyle w:val="NoSpacing"/>
        <w:rPr>
          <w:b/>
          <w:color w:val="000000"/>
          <w:sz w:val="24"/>
          <w:szCs w:val="24"/>
        </w:rPr>
      </w:pPr>
    </w:p>
    <w:p w:rsidR="00D710E0" w:rsidRDefault="00D710E0" w:rsidP="00D710E0">
      <w:pPr>
        <w:pStyle w:val="NoSpacing"/>
        <w:rPr>
          <w:b/>
          <w:color w:val="000000"/>
          <w:sz w:val="24"/>
          <w:szCs w:val="24"/>
        </w:rPr>
      </w:pPr>
      <w:r w:rsidRPr="00B259B4">
        <w:rPr>
          <w:b/>
          <w:color w:val="000000"/>
          <w:sz w:val="24"/>
          <w:szCs w:val="24"/>
        </w:rPr>
        <w:t>During the meeting</w:t>
      </w:r>
      <w:r>
        <w:rPr>
          <w:b/>
          <w:color w:val="000000"/>
          <w:sz w:val="24"/>
          <w:szCs w:val="24"/>
        </w:rPr>
        <w:t xml:space="preserve"> please ensure that you:</w:t>
      </w:r>
    </w:p>
    <w:p w:rsidR="00D710E0" w:rsidRDefault="00D710E0" w:rsidP="00D710E0">
      <w:pPr>
        <w:pStyle w:val="NoSpacing"/>
        <w:rPr>
          <w:color w:val="000000"/>
          <w:sz w:val="24"/>
          <w:szCs w:val="24"/>
        </w:rPr>
      </w:pPr>
      <w:r>
        <w:rPr>
          <w:b/>
          <w:color w:val="000000"/>
          <w:sz w:val="24"/>
          <w:szCs w:val="24"/>
        </w:rPr>
        <w:tab/>
      </w:r>
    </w:p>
    <w:p w:rsidR="00D710E0" w:rsidRPr="00B259B4" w:rsidRDefault="00D710E0" w:rsidP="00D710E0">
      <w:pPr>
        <w:pStyle w:val="NoSpacing"/>
        <w:rPr>
          <w:b/>
          <w:color w:val="000000"/>
          <w:sz w:val="24"/>
          <w:szCs w:val="24"/>
        </w:rPr>
      </w:pPr>
    </w:p>
    <w:p w:rsidR="00D710E0" w:rsidRDefault="00D710E0" w:rsidP="00D710E0">
      <w:pPr>
        <w:pStyle w:val="NoSpacing"/>
        <w:numPr>
          <w:ilvl w:val="0"/>
          <w:numId w:val="2"/>
        </w:numPr>
        <w:rPr>
          <w:color w:val="000000"/>
          <w:sz w:val="24"/>
          <w:szCs w:val="24"/>
        </w:rPr>
      </w:pPr>
      <w:r>
        <w:rPr>
          <w:color w:val="000000"/>
          <w:sz w:val="24"/>
          <w:szCs w:val="24"/>
        </w:rPr>
        <w:t xml:space="preserve">Introduce everyone and explain their roles. </w:t>
      </w:r>
    </w:p>
    <w:p w:rsidR="00D710E0" w:rsidRDefault="00D710E0" w:rsidP="00D710E0">
      <w:pPr>
        <w:pStyle w:val="NoSpacing"/>
        <w:numPr>
          <w:ilvl w:val="0"/>
          <w:numId w:val="3"/>
        </w:numPr>
        <w:rPr>
          <w:color w:val="000000"/>
          <w:sz w:val="24"/>
          <w:szCs w:val="24"/>
        </w:rPr>
      </w:pPr>
      <w:r>
        <w:rPr>
          <w:color w:val="000000"/>
          <w:sz w:val="24"/>
          <w:szCs w:val="24"/>
        </w:rPr>
        <w:t>All parties  should know that interpreter will translate everything said</w:t>
      </w:r>
    </w:p>
    <w:p w:rsidR="00D710E0" w:rsidRPr="00F4029A" w:rsidRDefault="00D710E0" w:rsidP="00D710E0">
      <w:pPr>
        <w:pStyle w:val="NoSpacing"/>
        <w:numPr>
          <w:ilvl w:val="0"/>
          <w:numId w:val="3"/>
        </w:numPr>
        <w:rPr>
          <w:color w:val="000000"/>
          <w:sz w:val="24"/>
          <w:szCs w:val="24"/>
        </w:rPr>
      </w:pPr>
      <w:r w:rsidRPr="00F4029A">
        <w:rPr>
          <w:color w:val="000000"/>
          <w:sz w:val="24"/>
          <w:szCs w:val="24"/>
        </w:rPr>
        <w:t>The interpreter’s role</w:t>
      </w:r>
      <w:r>
        <w:rPr>
          <w:color w:val="000000"/>
          <w:sz w:val="24"/>
          <w:szCs w:val="24"/>
        </w:rPr>
        <w:t xml:space="preserve"> is to facilitate communication</w:t>
      </w:r>
    </w:p>
    <w:p w:rsidR="00D710E0" w:rsidRPr="00F4029A" w:rsidRDefault="00D710E0" w:rsidP="00D710E0">
      <w:pPr>
        <w:pStyle w:val="NoSpacing"/>
        <w:numPr>
          <w:ilvl w:val="0"/>
          <w:numId w:val="3"/>
        </w:numPr>
        <w:rPr>
          <w:color w:val="000000"/>
          <w:sz w:val="24"/>
          <w:szCs w:val="24"/>
        </w:rPr>
      </w:pPr>
      <w:r w:rsidRPr="00F4029A">
        <w:rPr>
          <w:color w:val="000000"/>
          <w:sz w:val="24"/>
          <w:szCs w:val="24"/>
        </w:rPr>
        <w:t xml:space="preserve">The interpreter is trained to remain impartial. Do not compromise the interpreter’s position by asking </w:t>
      </w:r>
      <w:r>
        <w:rPr>
          <w:color w:val="000000"/>
          <w:sz w:val="24"/>
          <w:szCs w:val="24"/>
        </w:rPr>
        <w:t>for his/her</w:t>
      </w:r>
      <w:r w:rsidRPr="00F4029A">
        <w:rPr>
          <w:color w:val="000000"/>
          <w:sz w:val="24"/>
          <w:szCs w:val="24"/>
        </w:rPr>
        <w:t xml:space="preserve"> personal opinion </w:t>
      </w:r>
      <w:r>
        <w:rPr>
          <w:color w:val="000000"/>
          <w:sz w:val="24"/>
          <w:szCs w:val="24"/>
        </w:rPr>
        <w:t>on the parent or situation discussed</w:t>
      </w:r>
      <w:r w:rsidRPr="00F4029A">
        <w:rPr>
          <w:color w:val="000000"/>
          <w:sz w:val="24"/>
          <w:szCs w:val="24"/>
        </w:rPr>
        <w:t>.</w:t>
      </w:r>
    </w:p>
    <w:p w:rsidR="00D710E0" w:rsidRDefault="00D710E0" w:rsidP="00D710E0">
      <w:pPr>
        <w:pStyle w:val="NoSpacing"/>
        <w:numPr>
          <w:ilvl w:val="0"/>
          <w:numId w:val="2"/>
        </w:numPr>
        <w:rPr>
          <w:color w:val="000000"/>
          <w:sz w:val="24"/>
          <w:szCs w:val="24"/>
        </w:rPr>
      </w:pPr>
      <w:r>
        <w:rPr>
          <w:color w:val="000000"/>
          <w:sz w:val="24"/>
          <w:szCs w:val="24"/>
        </w:rPr>
        <w:t>Speak directly to the parent not to the interpreter, i.e. address parent not interpreter.  For example, when you address the parent, say ‘You’ rather than saying to the interpreter, ‘Please explain to Mr... that.....’</w:t>
      </w:r>
    </w:p>
    <w:p w:rsidR="00D710E0" w:rsidRDefault="00D710E0" w:rsidP="00D710E0">
      <w:pPr>
        <w:pStyle w:val="NoSpacing"/>
        <w:numPr>
          <w:ilvl w:val="0"/>
          <w:numId w:val="2"/>
        </w:numPr>
        <w:rPr>
          <w:color w:val="000000"/>
          <w:sz w:val="24"/>
          <w:szCs w:val="24"/>
        </w:rPr>
      </w:pPr>
      <w:r>
        <w:rPr>
          <w:color w:val="000000"/>
          <w:sz w:val="24"/>
          <w:szCs w:val="24"/>
        </w:rPr>
        <w:t xml:space="preserve"> Do not get involved in discussion with the interpreter as this can make a parent feel suspicious and isolated.</w:t>
      </w:r>
    </w:p>
    <w:p w:rsidR="00D710E0" w:rsidRDefault="00D710E0" w:rsidP="00D710E0">
      <w:pPr>
        <w:pStyle w:val="NoSpacing"/>
        <w:numPr>
          <w:ilvl w:val="0"/>
          <w:numId w:val="2"/>
        </w:numPr>
        <w:rPr>
          <w:color w:val="000000"/>
          <w:sz w:val="24"/>
          <w:szCs w:val="24"/>
        </w:rPr>
      </w:pPr>
      <w:r w:rsidRPr="00B259B4">
        <w:rPr>
          <w:color w:val="000000"/>
          <w:sz w:val="24"/>
          <w:szCs w:val="24"/>
        </w:rPr>
        <w:t xml:space="preserve">Maintain eye contact with the parent </w:t>
      </w:r>
    </w:p>
    <w:p w:rsidR="00D710E0" w:rsidRDefault="00D710E0" w:rsidP="00D710E0">
      <w:pPr>
        <w:pStyle w:val="NoSpacing"/>
        <w:numPr>
          <w:ilvl w:val="0"/>
          <w:numId w:val="2"/>
        </w:numPr>
        <w:rPr>
          <w:color w:val="000000"/>
          <w:sz w:val="24"/>
          <w:szCs w:val="24"/>
        </w:rPr>
      </w:pPr>
      <w:r>
        <w:rPr>
          <w:color w:val="000000"/>
          <w:sz w:val="24"/>
          <w:szCs w:val="24"/>
        </w:rPr>
        <w:t>Speak plainly – avoid jargon, euphemisms and abbreviations</w:t>
      </w:r>
    </w:p>
    <w:p w:rsidR="00D710E0" w:rsidRDefault="00D710E0" w:rsidP="00D710E0">
      <w:pPr>
        <w:pStyle w:val="NoSpacing"/>
        <w:numPr>
          <w:ilvl w:val="0"/>
          <w:numId w:val="2"/>
        </w:numPr>
        <w:rPr>
          <w:color w:val="000000"/>
          <w:sz w:val="24"/>
          <w:szCs w:val="24"/>
        </w:rPr>
      </w:pPr>
      <w:r>
        <w:rPr>
          <w:color w:val="000000"/>
          <w:sz w:val="24"/>
          <w:szCs w:val="24"/>
        </w:rPr>
        <w:t xml:space="preserve">Explain and clarify/simplify educational terms, for instance, Phonics, Curriculum for Excellence, Guidance Teacher, Pastoral Head, challenging behaviour etc. </w:t>
      </w:r>
    </w:p>
    <w:p w:rsidR="00D710E0" w:rsidRPr="00F4029A" w:rsidRDefault="00D710E0" w:rsidP="00D710E0">
      <w:pPr>
        <w:pStyle w:val="NoSpacing"/>
        <w:numPr>
          <w:ilvl w:val="0"/>
          <w:numId w:val="2"/>
        </w:numPr>
        <w:rPr>
          <w:color w:val="000000"/>
          <w:sz w:val="24"/>
          <w:szCs w:val="24"/>
        </w:rPr>
      </w:pPr>
      <w:r w:rsidRPr="00F4029A">
        <w:rPr>
          <w:color w:val="000000"/>
          <w:sz w:val="24"/>
          <w:szCs w:val="24"/>
        </w:rPr>
        <w:t xml:space="preserve">Keep your sentences concise and remember to pause frequently to allow the interpreter to relay the information accurately to the </w:t>
      </w:r>
      <w:r>
        <w:rPr>
          <w:color w:val="000000"/>
          <w:sz w:val="24"/>
          <w:szCs w:val="24"/>
        </w:rPr>
        <w:t>parent</w:t>
      </w:r>
      <w:r w:rsidRPr="00F4029A">
        <w:rPr>
          <w:color w:val="000000"/>
          <w:sz w:val="24"/>
          <w:szCs w:val="24"/>
        </w:rPr>
        <w:t>.</w:t>
      </w:r>
    </w:p>
    <w:p w:rsidR="00D710E0" w:rsidRDefault="00D710E0" w:rsidP="00D710E0">
      <w:pPr>
        <w:pStyle w:val="NoSpacing"/>
        <w:numPr>
          <w:ilvl w:val="0"/>
          <w:numId w:val="2"/>
        </w:numPr>
        <w:rPr>
          <w:color w:val="000000"/>
          <w:sz w:val="24"/>
          <w:szCs w:val="24"/>
        </w:rPr>
      </w:pPr>
      <w:r>
        <w:rPr>
          <w:color w:val="000000"/>
          <w:sz w:val="24"/>
          <w:szCs w:val="24"/>
        </w:rPr>
        <w:t>Listen actively to both parent and interpreter</w:t>
      </w:r>
    </w:p>
    <w:p w:rsidR="00D710E0" w:rsidRDefault="00D710E0" w:rsidP="00D710E0">
      <w:pPr>
        <w:pStyle w:val="NoSpacing"/>
        <w:numPr>
          <w:ilvl w:val="0"/>
          <w:numId w:val="2"/>
        </w:numPr>
        <w:rPr>
          <w:color w:val="000000"/>
          <w:sz w:val="24"/>
          <w:szCs w:val="24"/>
        </w:rPr>
      </w:pPr>
      <w:r>
        <w:rPr>
          <w:color w:val="000000"/>
          <w:sz w:val="24"/>
          <w:szCs w:val="24"/>
        </w:rPr>
        <w:t>Be aware of body language</w:t>
      </w:r>
    </w:p>
    <w:p w:rsidR="00D710E0" w:rsidRDefault="00D710E0" w:rsidP="00D710E0">
      <w:pPr>
        <w:pStyle w:val="NoSpacing"/>
        <w:numPr>
          <w:ilvl w:val="0"/>
          <w:numId w:val="2"/>
        </w:numPr>
        <w:rPr>
          <w:color w:val="000000"/>
          <w:sz w:val="24"/>
          <w:szCs w:val="24"/>
        </w:rPr>
      </w:pPr>
      <w:r>
        <w:rPr>
          <w:color w:val="000000"/>
          <w:sz w:val="24"/>
          <w:szCs w:val="24"/>
        </w:rPr>
        <w:t>Clarify and summarise main points at the end of meeting</w:t>
      </w:r>
    </w:p>
    <w:p w:rsidR="00D710E0" w:rsidRPr="00B259B4" w:rsidRDefault="00D710E0" w:rsidP="00D710E0">
      <w:pPr>
        <w:pStyle w:val="NoSpacing"/>
        <w:numPr>
          <w:ilvl w:val="0"/>
          <w:numId w:val="2"/>
        </w:numPr>
        <w:rPr>
          <w:color w:val="000000"/>
          <w:sz w:val="24"/>
          <w:szCs w:val="24"/>
        </w:rPr>
      </w:pPr>
      <w:r>
        <w:rPr>
          <w:color w:val="000000"/>
          <w:sz w:val="24"/>
          <w:szCs w:val="24"/>
        </w:rPr>
        <w:t>Ensure that the parents have the opportunity to ask questions</w:t>
      </w:r>
    </w:p>
    <w:p w:rsidR="00D710E0" w:rsidRDefault="00D710E0" w:rsidP="00D710E0">
      <w:pPr>
        <w:pStyle w:val="NoSpacing"/>
        <w:rPr>
          <w:color w:val="000000"/>
          <w:sz w:val="24"/>
          <w:szCs w:val="24"/>
        </w:rPr>
      </w:pPr>
    </w:p>
    <w:p w:rsidR="00D710E0" w:rsidRDefault="00D710E0" w:rsidP="00D710E0">
      <w:pPr>
        <w:pStyle w:val="NoSpacing"/>
        <w:rPr>
          <w:color w:val="000000"/>
          <w:sz w:val="24"/>
          <w:szCs w:val="24"/>
        </w:rPr>
      </w:pPr>
    </w:p>
    <w:p w:rsidR="00D710E0" w:rsidRPr="00F4029A" w:rsidRDefault="00D710E0" w:rsidP="00D710E0">
      <w:pPr>
        <w:pStyle w:val="NoSpacing"/>
        <w:rPr>
          <w:color w:val="000000"/>
          <w:sz w:val="24"/>
          <w:szCs w:val="24"/>
        </w:rPr>
      </w:pPr>
      <w:r w:rsidRPr="00F4029A">
        <w:rPr>
          <w:color w:val="000000"/>
          <w:sz w:val="24"/>
          <w:szCs w:val="24"/>
        </w:rPr>
        <w:t>If appropriate, have a post-interview discussion/debriefing with the interpreter</w:t>
      </w:r>
    </w:p>
    <w:p w:rsidR="00D710E0" w:rsidRPr="00821F5A" w:rsidRDefault="00D710E0" w:rsidP="00D710E0">
      <w:pPr>
        <w:pStyle w:val="paragraph"/>
        <w:jc w:val="center"/>
        <w:textAlignment w:val="baseline"/>
        <w:rPr>
          <w:b/>
          <w:bCs/>
        </w:rPr>
      </w:pPr>
    </w:p>
    <w:p w:rsidR="00D710E0" w:rsidRDefault="00D710E0" w:rsidP="00D710E0">
      <w:pPr>
        <w:pStyle w:val="paragraph"/>
        <w:textAlignment w:val="baseline"/>
        <w:rPr>
          <w:rStyle w:val="eop"/>
          <w:rFonts w:ascii="Calibri" w:hAnsi="Calibri" w:cs="Calibri"/>
          <w:color w:val="000000"/>
        </w:rPr>
      </w:pPr>
    </w:p>
    <w:p w:rsidR="00D710E0" w:rsidRDefault="00D710E0" w:rsidP="00D710E0">
      <w:pPr>
        <w:pStyle w:val="paragraph"/>
        <w:textAlignment w:val="baseline"/>
      </w:pPr>
      <w:r>
        <w:rPr>
          <w:rStyle w:val="eop"/>
          <w:rFonts w:ascii="Calibri" w:hAnsi="Calibri" w:cs="Calibri"/>
          <w:color w:val="000000"/>
        </w:rPr>
        <w:lastRenderedPageBreak/>
        <w:t> </w:t>
      </w:r>
    </w:p>
    <w:p w:rsidR="00D710E0" w:rsidRDefault="00D710E0" w:rsidP="00D710E0">
      <w:pPr>
        <w:pStyle w:val="paragraph"/>
        <w:textAlignment w:val="baseline"/>
      </w:pPr>
      <w:r>
        <w:rPr>
          <w:rStyle w:val="eop"/>
          <w:rFonts w:ascii="Calibri" w:hAnsi="Calibri" w:cs="Calibri"/>
        </w:rPr>
        <w:t> </w:t>
      </w:r>
    </w:p>
    <w:p w:rsidR="00D710E0" w:rsidRDefault="00D710E0" w:rsidP="00D710E0">
      <w:pPr>
        <w:pStyle w:val="paragraph"/>
        <w:textAlignment w:val="baseline"/>
      </w:pPr>
      <w:r>
        <w:rPr>
          <w:rStyle w:val="normaltextrun1"/>
          <w:rFonts w:ascii="Calibri" w:hAnsi="Calibri" w:cs="Calibri"/>
          <w:b/>
          <w:bCs/>
        </w:rPr>
        <w:t>When to book an interpreter?</w:t>
      </w:r>
      <w:r>
        <w:rPr>
          <w:rStyle w:val="eop"/>
          <w:rFonts w:ascii="Calibri" w:hAnsi="Calibri" w:cs="Calibri"/>
        </w:rPr>
        <w:t> </w:t>
      </w:r>
    </w:p>
    <w:p w:rsidR="00D710E0" w:rsidRDefault="00D710E0" w:rsidP="00D710E0">
      <w:pPr>
        <w:pStyle w:val="paragraph"/>
        <w:textAlignment w:val="baseline"/>
      </w:pPr>
      <w:r>
        <w:rPr>
          <w:rStyle w:val="eop"/>
          <w:rFonts w:ascii="Calibri" w:hAnsi="Calibri" w:cs="Calibri"/>
        </w:rPr>
        <w:t> </w:t>
      </w:r>
    </w:p>
    <w:p w:rsidR="00D710E0" w:rsidRDefault="00D710E0" w:rsidP="00D710E0">
      <w:pPr>
        <w:pStyle w:val="paragraph"/>
        <w:textAlignment w:val="baseline"/>
      </w:pPr>
      <w:r>
        <w:rPr>
          <w:rStyle w:val="normaltextrun1"/>
          <w:rFonts w:ascii="Calibri" w:hAnsi="Calibri" w:cs="Calibri"/>
        </w:rPr>
        <w:t>The use of an interpreter, where needed, for any meeting is vitally important so that all parties can express themselves without fear of misunderstanding. If language is a barrier, using an interpreter at a meeting is crucial in order to achieve a successful and satisfying outcome where all participating parties had a voice. </w:t>
      </w:r>
      <w:r>
        <w:rPr>
          <w:rStyle w:val="eop"/>
          <w:rFonts w:ascii="Calibri" w:hAnsi="Calibri" w:cs="Calibri"/>
        </w:rPr>
        <w:t> </w:t>
      </w:r>
    </w:p>
    <w:p w:rsidR="00D710E0" w:rsidRDefault="00D710E0" w:rsidP="00D710E0">
      <w:pPr>
        <w:pStyle w:val="paragraph"/>
        <w:textAlignment w:val="baseline"/>
      </w:pPr>
      <w:r>
        <w:rPr>
          <w:rStyle w:val="eop"/>
          <w:rFonts w:ascii="Calibri" w:hAnsi="Calibri" w:cs="Calibri"/>
        </w:rPr>
        <w:t> </w:t>
      </w:r>
    </w:p>
    <w:p w:rsidR="00D710E0" w:rsidRDefault="00D710E0" w:rsidP="00D710E0">
      <w:pPr>
        <w:pStyle w:val="paragraph"/>
        <w:textAlignment w:val="baseline"/>
      </w:pPr>
      <w:r>
        <w:rPr>
          <w:rStyle w:val="normaltextrun1"/>
          <w:rFonts w:ascii="Calibri" w:hAnsi="Calibri" w:cs="Calibri"/>
        </w:rPr>
        <w:t>It is obvious that an interpreter needs to be booked if parents/carers speak no English or only little English. If parents/carers are not yet fluent English speakers, you should offer to arrange an interpreter.  Otherwise you might get a lot of nods but puzzled eyes. Furthermore, when communicating in an additional language, comprehension is often easier than articulation. Parents/carers might be able to understand you but might be very reluctant to ask further questions or share more complex information.  If you want to make sure parents/carers have a voice and a two-way communication can take place, an interpreter might be needed.  </w:t>
      </w:r>
      <w:r>
        <w:rPr>
          <w:rStyle w:val="eop"/>
          <w:rFonts w:ascii="Calibri" w:hAnsi="Calibri" w:cs="Calibri"/>
        </w:rPr>
        <w:t> </w:t>
      </w:r>
    </w:p>
    <w:p w:rsidR="00D710E0" w:rsidRDefault="00D710E0" w:rsidP="00D710E0">
      <w:pPr>
        <w:pStyle w:val="paragraph"/>
        <w:textAlignment w:val="baseline"/>
      </w:pPr>
      <w:r>
        <w:rPr>
          <w:rStyle w:val="eop"/>
          <w:rFonts w:ascii="Calibri" w:hAnsi="Calibri" w:cs="Calibri"/>
        </w:rPr>
        <w:t> </w:t>
      </w:r>
    </w:p>
    <w:p w:rsidR="00D710E0" w:rsidRDefault="00D710E0" w:rsidP="00D710E0">
      <w:pPr>
        <w:pStyle w:val="paragraph"/>
        <w:textAlignment w:val="baseline"/>
      </w:pPr>
      <w:r>
        <w:rPr>
          <w:rStyle w:val="normaltextrun1"/>
          <w:rFonts w:ascii="Calibri" w:hAnsi="Calibri" w:cs="Calibri"/>
          <w:b/>
          <w:bCs/>
          <w:sz w:val="22"/>
          <w:szCs w:val="22"/>
        </w:rPr>
        <w:t>Don’t ask this:</w:t>
      </w:r>
      <w:r>
        <w:rPr>
          <w:rStyle w:val="eop"/>
          <w:rFonts w:ascii="Calibri" w:hAnsi="Calibri" w:cs="Calibri"/>
          <w:sz w:val="22"/>
          <w:szCs w:val="22"/>
        </w:rPr>
        <w:t> </w:t>
      </w:r>
    </w:p>
    <w:p w:rsidR="00D710E0" w:rsidRDefault="00D710E0" w:rsidP="00D710E0">
      <w:pPr>
        <w:pStyle w:val="paragraph"/>
        <w:numPr>
          <w:ilvl w:val="0"/>
          <w:numId w:val="4"/>
        </w:numPr>
        <w:ind w:left="360" w:firstLine="0"/>
        <w:textAlignment w:val="baseline"/>
        <w:rPr>
          <w:rFonts w:ascii="Calibri" w:hAnsi="Calibri" w:cs="Calibri"/>
        </w:rPr>
      </w:pPr>
      <w:r>
        <w:rPr>
          <w:rStyle w:val="normaltextrun1"/>
          <w:rFonts w:ascii="Calibri" w:hAnsi="Calibri" w:cs="Calibri"/>
          <w:sz w:val="22"/>
          <w:szCs w:val="22"/>
        </w:rPr>
        <w:t>You won’t need an interpreter, will you? </w:t>
      </w:r>
      <w:r>
        <w:rPr>
          <w:rStyle w:val="eop"/>
          <w:rFonts w:ascii="Calibri" w:hAnsi="Calibri" w:cs="Calibri"/>
          <w:sz w:val="22"/>
          <w:szCs w:val="22"/>
        </w:rPr>
        <w:t> </w:t>
      </w:r>
    </w:p>
    <w:p w:rsidR="00D710E0" w:rsidRDefault="00D710E0" w:rsidP="00D710E0">
      <w:pPr>
        <w:pStyle w:val="paragraph"/>
        <w:numPr>
          <w:ilvl w:val="0"/>
          <w:numId w:val="4"/>
        </w:numPr>
        <w:ind w:left="360" w:firstLine="0"/>
        <w:textAlignment w:val="baseline"/>
        <w:rPr>
          <w:rFonts w:ascii="Calibri" w:hAnsi="Calibri" w:cs="Calibri"/>
        </w:rPr>
      </w:pPr>
      <w:r>
        <w:rPr>
          <w:rStyle w:val="normaltextrun1"/>
          <w:rFonts w:ascii="Calibri" w:hAnsi="Calibri" w:cs="Calibri"/>
          <w:sz w:val="22"/>
          <w:szCs w:val="22"/>
        </w:rPr>
        <w:t>Do you speak English? </w:t>
      </w:r>
      <w:r>
        <w:rPr>
          <w:rStyle w:val="eop"/>
          <w:rFonts w:ascii="Calibri" w:hAnsi="Calibri" w:cs="Calibri"/>
          <w:sz w:val="22"/>
          <w:szCs w:val="22"/>
        </w:rPr>
        <w:t> </w:t>
      </w:r>
    </w:p>
    <w:p w:rsidR="00D710E0" w:rsidRDefault="00D710E0" w:rsidP="00D710E0">
      <w:pPr>
        <w:pStyle w:val="paragraph"/>
        <w:ind w:left="720"/>
        <w:textAlignment w:val="baseline"/>
      </w:pPr>
      <w:r>
        <w:rPr>
          <w:rStyle w:val="normaltextrun1"/>
          <w:rFonts w:ascii="Calibri" w:hAnsi="Calibri" w:cs="Calibri"/>
          <w:sz w:val="22"/>
          <w:szCs w:val="22"/>
        </w:rPr>
        <w:t>Parents/carers may not want to state that that they might find it challenging to engage in a longer, more complex conversation.  Sometimes people overestimate their fluency levels.</w:t>
      </w:r>
      <w:r>
        <w:rPr>
          <w:rStyle w:val="eop"/>
          <w:rFonts w:ascii="Calibri" w:hAnsi="Calibri" w:cs="Calibri"/>
          <w:sz w:val="22"/>
          <w:szCs w:val="22"/>
        </w:rPr>
        <w:t> </w:t>
      </w:r>
    </w:p>
    <w:p w:rsidR="00D710E0" w:rsidRDefault="00D710E0" w:rsidP="00D710E0">
      <w:pPr>
        <w:pStyle w:val="paragraph"/>
        <w:numPr>
          <w:ilvl w:val="0"/>
          <w:numId w:val="5"/>
        </w:numPr>
        <w:ind w:left="360" w:firstLine="0"/>
        <w:textAlignment w:val="baseline"/>
        <w:rPr>
          <w:rFonts w:ascii="Calibri" w:hAnsi="Calibri" w:cs="Calibri"/>
        </w:rPr>
      </w:pPr>
      <w:r>
        <w:rPr>
          <w:rStyle w:val="normaltextrun1"/>
          <w:rFonts w:ascii="Calibri" w:hAnsi="Calibri" w:cs="Calibri"/>
          <w:sz w:val="22"/>
          <w:szCs w:val="22"/>
        </w:rPr>
        <w:t>Will an interpreter be needed? </w:t>
      </w:r>
      <w:r>
        <w:rPr>
          <w:rStyle w:val="eop"/>
          <w:rFonts w:ascii="Calibri" w:hAnsi="Calibri" w:cs="Calibri"/>
          <w:sz w:val="22"/>
          <w:szCs w:val="22"/>
        </w:rPr>
        <w:t> </w:t>
      </w:r>
    </w:p>
    <w:p w:rsidR="00D710E0" w:rsidRDefault="00D710E0" w:rsidP="00D710E0">
      <w:pPr>
        <w:pStyle w:val="paragraph"/>
        <w:ind w:left="720"/>
        <w:textAlignment w:val="baseline"/>
      </w:pPr>
      <w:r>
        <w:rPr>
          <w:rStyle w:val="normaltextrun1"/>
          <w:rFonts w:ascii="Calibri" w:hAnsi="Calibri" w:cs="Calibri"/>
          <w:sz w:val="22"/>
          <w:szCs w:val="22"/>
        </w:rPr>
        <w:t>Parents/carers may think they have to arrange the interpreter themselves and/or they have to meet the cost. </w:t>
      </w:r>
      <w:r>
        <w:rPr>
          <w:rStyle w:val="eop"/>
          <w:rFonts w:ascii="Calibri" w:hAnsi="Calibri" w:cs="Calibri"/>
          <w:sz w:val="22"/>
          <w:szCs w:val="22"/>
        </w:rPr>
        <w:t> </w:t>
      </w:r>
    </w:p>
    <w:p w:rsidR="00D710E0" w:rsidRDefault="00D710E0" w:rsidP="00D710E0">
      <w:pPr>
        <w:pStyle w:val="paragraph"/>
        <w:textAlignment w:val="baseline"/>
      </w:pPr>
      <w:r>
        <w:rPr>
          <w:rStyle w:val="eop"/>
          <w:rFonts w:ascii="Calibri" w:hAnsi="Calibri" w:cs="Calibri"/>
        </w:rPr>
        <w:t> </w:t>
      </w:r>
    </w:p>
    <w:p w:rsidR="00D710E0" w:rsidRDefault="00D710E0" w:rsidP="00D710E0">
      <w:pPr>
        <w:pStyle w:val="paragraph"/>
        <w:textAlignment w:val="baseline"/>
      </w:pPr>
      <w:r>
        <w:rPr>
          <w:rStyle w:val="eop"/>
          <w:rFonts w:ascii="Calibri" w:hAnsi="Calibri" w:cs="Calibri"/>
          <w:color w:val="000000"/>
        </w:rPr>
        <w:t> </w:t>
      </w:r>
    </w:p>
    <w:p w:rsidR="00D710E0" w:rsidRDefault="00D710E0" w:rsidP="00D710E0">
      <w:pPr>
        <w:pStyle w:val="paragraph"/>
        <w:textAlignment w:val="baseline"/>
      </w:pPr>
      <w:r>
        <w:rPr>
          <w:rStyle w:val="normaltextrun1"/>
          <w:rFonts w:ascii="Calibri" w:hAnsi="Calibri" w:cs="Calibri"/>
          <w:b/>
          <w:bCs/>
          <w:color w:val="000000"/>
          <w:sz w:val="22"/>
          <w:szCs w:val="22"/>
        </w:rPr>
        <w:t>Do ask this</w:t>
      </w:r>
      <w:r>
        <w:rPr>
          <w:rStyle w:val="eop"/>
          <w:rFonts w:ascii="Calibri" w:hAnsi="Calibri" w:cs="Calibri"/>
          <w:color w:val="000000"/>
          <w:sz w:val="22"/>
          <w:szCs w:val="22"/>
        </w:rPr>
        <w:t>:</w:t>
      </w:r>
    </w:p>
    <w:p w:rsidR="00D710E0" w:rsidRDefault="00D710E0" w:rsidP="00D710E0">
      <w:pPr>
        <w:pStyle w:val="paragraph"/>
        <w:numPr>
          <w:ilvl w:val="0"/>
          <w:numId w:val="6"/>
        </w:numPr>
        <w:ind w:left="360" w:firstLine="0"/>
        <w:textAlignment w:val="baseline"/>
        <w:rPr>
          <w:rFonts w:ascii="Calibri" w:hAnsi="Calibri" w:cs="Calibri"/>
          <w:sz w:val="22"/>
          <w:szCs w:val="22"/>
        </w:rPr>
      </w:pPr>
      <w:r>
        <w:rPr>
          <w:rStyle w:val="normaltextrun1"/>
          <w:rFonts w:ascii="Calibri" w:hAnsi="Calibri" w:cs="Calibri"/>
          <w:color w:val="000000"/>
          <w:sz w:val="22"/>
          <w:szCs w:val="22"/>
        </w:rPr>
        <w:t>In our school we use interpreters to make sure we can communicate effectively with parents/carers. Do you want me to arrange for an interpreter to come along to the meeting?  </w:t>
      </w:r>
      <w:r>
        <w:rPr>
          <w:rStyle w:val="eop"/>
          <w:rFonts w:ascii="Calibri" w:hAnsi="Calibri" w:cs="Calibri"/>
          <w:color w:val="000000"/>
          <w:sz w:val="22"/>
          <w:szCs w:val="22"/>
        </w:rPr>
        <w:t> </w:t>
      </w:r>
    </w:p>
    <w:p w:rsidR="00D710E0" w:rsidRDefault="00D710E0" w:rsidP="00D710E0">
      <w:pPr>
        <w:pStyle w:val="paragraph"/>
        <w:textAlignment w:val="baseline"/>
      </w:pPr>
      <w:r>
        <w:rPr>
          <w:rStyle w:val="eop"/>
          <w:rFonts w:ascii="Calibri" w:hAnsi="Calibri" w:cs="Calibri"/>
          <w:color w:val="000000"/>
          <w:sz w:val="22"/>
          <w:szCs w:val="22"/>
        </w:rPr>
        <w:t> </w:t>
      </w:r>
    </w:p>
    <w:p w:rsidR="00D710E0" w:rsidRDefault="00D710E0" w:rsidP="00D710E0">
      <w:pPr>
        <w:pStyle w:val="paragraph"/>
        <w:textAlignment w:val="baseline"/>
      </w:pPr>
      <w:r>
        <w:rPr>
          <w:rStyle w:val="normaltextrun1"/>
          <w:rFonts w:ascii="Calibri" w:hAnsi="Calibri" w:cs="Calibri"/>
          <w:sz w:val="22"/>
          <w:szCs w:val="22"/>
        </w:rPr>
        <w:t>Before arranging an interpreter, you will need to know what language/ dialect parents/carers speak.</w:t>
      </w:r>
      <w:r>
        <w:rPr>
          <w:rStyle w:val="eop"/>
          <w:rFonts w:ascii="Calibri" w:hAnsi="Calibri" w:cs="Calibri"/>
          <w:sz w:val="22"/>
          <w:szCs w:val="22"/>
        </w:rPr>
        <w:t> </w:t>
      </w:r>
    </w:p>
    <w:p w:rsidR="00D710E0" w:rsidRDefault="00D710E0" w:rsidP="00D710E0">
      <w:pPr>
        <w:pStyle w:val="paragraph"/>
        <w:textAlignment w:val="baseline"/>
      </w:pPr>
      <w:r>
        <w:rPr>
          <w:rStyle w:val="eop"/>
          <w:rFonts w:ascii="Calibri" w:hAnsi="Calibri" w:cs="Calibri"/>
          <w:color w:val="000000"/>
        </w:rPr>
        <w:t> </w:t>
      </w:r>
    </w:p>
    <w:p w:rsidR="00112DC3" w:rsidRDefault="00D710E0">
      <w:bookmarkStart w:id="0" w:name="_GoBack"/>
      <w:bookmarkEnd w:id="0"/>
    </w:p>
    <w:sectPr w:rsidR="00112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35F0"/>
    <w:multiLevelType w:val="multilevel"/>
    <w:tmpl w:val="E57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A58"/>
    <w:multiLevelType w:val="hybridMultilevel"/>
    <w:tmpl w:val="11BA86BA"/>
    <w:lvl w:ilvl="0" w:tplc="007CFD6A">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060B9"/>
    <w:multiLevelType w:val="hybridMultilevel"/>
    <w:tmpl w:val="DF94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B4632"/>
    <w:multiLevelType w:val="multilevel"/>
    <w:tmpl w:val="7F7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C66FFC"/>
    <w:multiLevelType w:val="multilevel"/>
    <w:tmpl w:val="E06E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7C4D17"/>
    <w:multiLevelType w:val="hybridMultilevel"/>
    <w:tmpl w:val="F1BE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0"/>
    <w:rsid w:val="004B5C6D"/>
    <w:rsid w:val="006F0825"/>
    <w:rsid w:val="00C166BD"/>
    <w:rsid w:val="00D7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9BF5-3A41-47A2-B789-E6130154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0E0"/>
    <w:pPr>
      <w:spacing w:after="0" w:line="240" w:lineRule="auto"/>
    </w:pPr>
    <w:rPr>
      <w:rFonts w:ascii="Calibri" w:eastAsia="Calibri" w:hAnsi="Calibri" w:cs="Times New Roman"/>
    </w:rPr>
  </w:style>
  <w:style w:type="paragraph" w:customStyle="1" w:styleId="paragraph">
    <w:name w:val="paragraph"/>
    <w:basedOn w:val="Normal"/>
    <w:rsid w:val="00D710E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D710E0"/>
  </w:style>
  <w:style w:type="character" w:customStyle="1" w:styleId="eop">
    <w:name w:val="eop"/>
    <w:rsid w:val="00D7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McPhilemy</dc:creator>
  <cp:keywords/>
  <dc:description/>
  <cp:lastModifiedBy>Ann McPhilemy</cp:lastModifiedBy>
  <cp:revision>1</cp:revision>
  <dcterms:created xsi:type="dcterms:W3CDTF">2020-11-12T15:51:00Z</dcterms:created>
  <dcterms:modified xsi:type="dcterms:W3CDTF">2020-11-12T15:52:00Z</dcterms:modified>
</cp:coreProperties>
</file>