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40FC" w:rsidRPr="000F352F" w:rsidRDefault="000F352F" w:rsidP="000F352F">
      <w:pPr>
        <w:pStyle w:val="NormalWeb"/>
        <w:spacing w:before="144" w:beforeAutospacing="0" w:after="0" w:afterAutospacing="0"/>
        <w:jc w:val="center"/>
        <w:rPr>
          <w:b/>
          <w:sz w:val="36"/>
          <w:u w:val="single"/>
        </w:rPr>
      </w:pPr>
      <w:r>
        <w:rPr>
          <w:noProof/>
        </w:rPr>
        <mc:AlternateContent>
          <mc:Choice Requires="wps">
            <w:drawing>
              <wp:anchor distT="0" distB="0" distL="114300" distR="114300" simplePos="0" relativeHeight="251658240" behindDoc="1" locked="0" layoutInCell="1" allowOverlap="1" wp14:anchorId="78F29834" wp14:editId="0DC5F17D">
                <wp:simplePos x="0" y="0"/>
                <wp:positionH relativeFrom="column">
                  <wp:posOffset>-619125</wp:posOffset>
                </wp:positionH>
                <wp:positionV relativeFrom="paragraph">
                  <wp:posOffset>-285750</wp:posOffset>
                </wp:positionV>
                <wp:extent cx="6913245" cy="7943850"/>
                <wp:effectExtent l="0" t="0" r="0" b="0"/>
                <wp:wrapNone/>
                <wp:docPr id="16" name="Rectangle 16"/>
                <wp:cNvGraphicFramePr/>
                <a:graphic xmlns:a="http://schemas.openxmlformats.org/drawingml/2006/main">
                  <a:graphicData uri="http://schemas.microsoft.com/office/word/2010/wordprocessingShape">
                    <wps:wsp>
                      <wps:cNvSpPr/>
                      <wps:spPr>
                        <a:xfrm>
                          <a:off x="0" y="0"/>
                          <a:ext cx="6913245" cy="7943850"/>
                        </a:xfrm>
                        <a:prstGeom prst="rect">
                          <a:avLst/>
                        </a:prstGeom>
                        <a:noFill/>
                        <a:ln>
                          <a:noFill/>
                        </a:ln>
                        <a:effectLst>
                          <a:glow rad="1270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A440FC" w:rsidRPr="006E788A" w:rsidRDefault="00A440FC" w:rsidP="00D46F07">
                            <w:pPr>
                              <w:jc w:val="center"/>
                              <w:rPr>
                                <w:b/>
                                <w:color w:val="000000" w:themeColor="text1"/>
                                <w:sz w:val="112"/>
                                <w:szCs w:val="112"/>
                                <w14:glow w14:rad="127000">
                                  <w14:schemeClr w14:val="bg1"/>
                                </w14:glow>
                              </w:rPr>
                            </w:pPr>
                            <w:r w:rsidRPr="006E788A">
                              <w:rPr>
                                <w:b/>
                                <w:color w:val="000000" w:themeColor="text1"/>
                                <w:sz w:val="112"/>
                                <w:szCs w:val="112"/>
                                <w14:glow w14:rad="127000">
                                  <w14:schemeClr w14:val="bg1"/>
                                </w14:glow>
                              </w:rPr>
                              <w:t>The Resilience Project:</w:t>
                            </w:r>
                          </w:p>
                          <w:p w:rsidR="00A440FC" w:rsidRDefault="00A440FC" w:rsidP="00D46F07">
                            <w:pPr>
                              <w:jc w:val="center"/>
                              <w:rPr>
                                <w:rFonts w:ascii="Calibri" w:eastAsia="+mn-ea" w:hAnsi="Calibri" w:cs="+mn-cs"/>
                                <w:b/>
                                <w:color w:val="000000"/>
                                <w:kern w:val="24"/>
                                <w:sz w:val="120"/>
                                <w:szCs w:val="120"/>
                                <w:lang w:val="en-US"/>
                                <w14:glow w14:rad="127000">
                                  <w14:srgbClr w14:val="FFFFFF"/>
                                </w14:glow>
                              </w:rPr>
                            </w:pPr>
                            <w:r w:rsidRPr="00901D82">
                              <w:rPr>
                                <w:rFonts w:ascii="Calibri" w:eastAsia="+mn-ea" w:hAnsi="Calibri" w:cs="+mn-cs"/>
                                <w:b/>
                                <w:color w:val="000000"/>
                                <w:kern w:val="24"/>
                                <w:sz w:val="120"/>
                                <w:szCs w:val="120"/>
                                <w:lang w:val="en-US"/>
                                <w14:glow w14:rad="127000">
                                  <w14:srgbClr w14:val="FFFFFF"/>
                                </w14:glow>
                              </w:rPr>
                              <w:t>Educating and supporting children around death, dying and bereavement</w:t>
                            </w:r>
                          </w:p>
                          <w:p w:rsidR="000F352F" w:rsidRPr="000F352F" w:rsidRDefault="000F352F" w:rsidP="00D46F07">
                            <w:pPr>
                              <w:jc w:val="center"/>
                              <w:rPr>
                                <w:sz w:val="56"/>
                                <w:szCs w:val="56"/>
                              </w:rPr>
                            </w:pPr>
                            <w:r w:rsidRPr="000F352F">
                              <w:rPr>
                                <w:rFonts w:ascii="Calibri" w:eastAsia="+mn-ea" w:hAnsi="Calibri" w:cs="+mn-cs"/>
                                <w:b/>
                                <w:color w:val="000000"/>
                                <w:kern w:val="24"/>
                                <w:sz w:val="56"/>
                                <w:szCs w:val="56"/>
                                <w:lang w:val="en-US"/>
                                <w14:glow w14:rad="127000">
                                  <w14:srgbClr w14:val="FFFFFF"/>
                                </w14:glow>
                              </w:rPr>
                              <w:t>St Francis Xavier’s Primary School, Falkirk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29834" id="Rectangle 16" o:spid="_x0000_s1026" style="position:absolute;left:0;text-align:left;margin-left:-48.75pt;margin-top:-22.5pt;width:544.35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" filled="f" stroked="f" strokeweight="1pt">
                <v:textbox>
                  <w:txbxContent>
                    <w:p w:rsidR="00A440FC" w:rsidRPr="006E788A" w:rsidRDefault="00A440FC" w:rsidP="00D46F07">
                      <w:pPr>
                        <w:jc w:val="center"/>
                        <w:rPr>
                          <w:b/>
                          <w:color w:val="000000" w:themeColor="text1"/>
                          <w:sz w:val="112"/>
                          <w:szCs w:val="112"/>
                          <w14:glow w14:rad="127000">
                            <w14:schemeClr w14:val="bg1"/>
                          </w14:glow>
                        </w:rPr>
                      </w:pPr>
                      <w:r w:rsidRPr="006E788A">
                        <w:rPr>
                          <w:b/>
                          <w:color w:val="000000" w:themeColor="text1"/>
                          <w:sz w:val="112"/>
                          <w:szCs w:val="112"/>
                          <w14:glow w14:rad="127000">
                            <w14:schemeClr w14:val="bg1"/>
                          </w14:glow>
                        </w:rPr>
                        <w:t>The Resilience Project:</w:t>
                      </w:r>
                    </w:p>
                    <w:p w:rsidR="00A440FC" w:rsidRDefault="00A440FC" w:rsidP="00D46F07">
                      <w:pPr>
                        <w:jc w:val="center"/>
                        <w:rPr>
                          <w:rFonts w:ascii="Calibri" w:eastAsia="+mn-ea" w:hAnsi="Calibri" w:cs="+mn-cs"/>
                          <w:b/>
                          <w:color w:val="000000"/>
                          <w:kern w:val="24"/>
                          <w:sz w:val="120"/>
                          <w:szCs w:val="120"/>
                          <w:lang w:val="en-US"/>
                          <w14:glow w14:rad="127000">
                            <w14:srgbClr w14:val="FFFFFF"/>
                          </w14:glow>
                        </w:rPr>
                      </w:pPr>
                      <w:r w:rsidRPr="00901D82">
                        <w:rPr>
                          <w:rFonts w:ascii="Calibri" w:eastAsia="+mn-ea" w:hAnsi="Calibri" w:cs="+mn-cs"/>
                          <w:b/>
                          <w:color w:val="000000"/>
                          <w:kern w:val="24"/>
                          <w:sz w:val="120"/>
                          <w:szCs w:val="120"/>
                          <w:lang w:val="en-US"/>
                          <w14:glow w14:rad="127000">
                            <w14:srgbClr w14:val="FFFFFF"/>
                          </w14:glow>
                        </w:rPr>
                        <w:t>Educating and supporting children around death, dying and bereavement</w:t>
                      </w:r>
                    </w:p>
                    <w:p w:rsidR="000F352F" w:rsidRPr="000F352F" w:rsidRDefault="000F352F" w:rsidP="00D46F07">
                      <w:pPr>
                        <w:jc w:val="center"/>
                        <w:rPr>
                          <w:sz w:val="56"/>
                          <w:szCs w:val="56"/>
                        </w:rPr>
                      </w:pPr>
                      <w:r w:rsidRPr="000F352F">
                        <w:rPr>
                          <w:rFonts w:ascii="Calibri" w:eastAsia="+mn-ea" w:hAnsi="Calibri" w:cs="+mn-cs"/>
                          <w:b/>
                          <w:color w:val="000000"/>
                          <w:kern w:val="24"/>
                          <w:sz w:val="56"/>
                          <w:szCs w:val="56"/>
                          <w:lang w:val="en-US"/>
                          <w14:glow w14:rad="127000">
                            <w14:srgbClr w14:val="FFFFFF"/>
                          </w14:glow>
                        </w:rPr>
                        <w:t>St Francis Xavier’s Primary School, Falkirk</w:t>
                      </w:r>
                    </w:p>
                  </w:txbxContent>
                </v:textbox>
              </v:rect>
            </w:pict>
          </mc:Fallback>
        </mc:AlternateContent>
      </w:r>
      <w:r w:rsidR="00A440FC">
        <w:rPr>
          <w:noProof/>
        </w:rPr>
        <w:drawing>
          <wp:anchor distT="0" distB="0" distL="114300" distR="114300" simplePos="0" relativeHeight="251655168" behindDoc="1" locked="0" layoutInCell="1" allowOverlap="1" wp14:anchorId="0436ADC4" wp14:editId="40B4D87F">
            <wp:simplePos x="0" y="0"/>
            <wp:positionH relativeFrom="page">
              <wp:posOffset>489585</wp:posOffset>
            </wp:positionH>
            <wp:positionV relativeFrom="margin">
              <wp:posOffset>2633865</wp:posOffset>
            </wp:positionV>
            <wp:extent cx="3538220" cy="5132705"/>
            <wp:effectExtent l="628650" t="400050" r="633730" b="391795"/>
            <wp:wrapNone/>
            <wp:docPr id="14" name="Picture 14" descr="https://encrypted-tbn0.gstat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rot="20659582">
                      <a:off x="0" y="0"/>
                      <a:ext cx="3538220" cy="513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0FC" w:rsidRPr="00C759A7">
        <w:rPr>
          <w:b/>
          <w:noProof/>
          <w:sz w:val="36"/>
          <w:u w:val="single"/>
        </w:rPr>
        <w:drawing>
          <wp:anchor distT="0" distB="0" distL="114300" distR="114300" simplePos="0" relativeHeight="251656192" behindDoc="1" locked="0" layoutInCell="1" allowOverlap="1" wp14:anchorId="74E264FD" wp14:editId="2C492A7C">
            <wp:simplePos x="0" y="0"/>
            <wp:positionH relativeFrom="column">
              <wp:posOffset>-969010</wp:posOffset>
            </wp:positionH>
            <wp:positionV relativeFrom="page">
              <wp:posOffset>8337550</wp:posOffset>
            </wp:positionV>
            <wp:extent cx="1717675" cy="1342390"/>
            <wp:effectExtent l="0" t="0" r="0" b="0"/>
            <wp:wrapNone/>
            <wp:docPr id="5" name="Picture 4" descr="strathcarron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trathcarron master"/>
                    <pic:cNvPicPr>
                      <a:picLocks noChangeAspect="1" noChangeArrowheads="1"/>
                    </pic:cNvPicPr>
                  </pic:nvPicPr>
                  <pic:blipFill>
                    <a:blip r:embed="rId9" cstate="email">
                      <a:clrChange>
                        <a:clrFrom>
                          <a:srgbClr val="64A4C8"/>
                        </a:clrFrom>
                        <a:clrTo>
                          <a:srgbClr val="64A4C8">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1717675" cy="13423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lgn="in">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A440FC" w:rsidRPr="00C759A7">
        <w:rPr>
          <w:b/>
          <w:noProof/>
          <w:sz w:val="36"/>
          <w:u w:val="single"/>
        </w:rPr>
        <w:drawing>
          <wp:anchor distT="0" distB="0" distL="114300" distR="114300" simplePos="0" relativeHeight="251654144" behindDoc="1" locked="0" layoutInCell="1" allowOverlap="1" wp14:anchorId="0DEF922B" wp14:editId="3AC73B29">
            <wp:simplePos x="0" y="0"/>
            <wp:positionH relativeFrom="margin">
              <wp:posOffset>4873625</wp:posOffset>
            </wp:positionH>
            <wp:positionV relativeFrom="page">
              <wp:posOffset>8173085</wp:posOffset>
            </wp:positionV>
            <wp:extent cx="1497965" cy="1390650"/>
            <wp:effectExtent l="0" t="0" r="698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l="52921" b="63423"/>
                    <a:stretch>
                      <a:fillRect/>
                    </a:stretch>
                  </pic:blipFill>
                  <pic:spPr bwMode="auto">
                    <a:xfrm>
                      <a:off x="0" y="0"/>
                      <a:ext cx="1497965" cy="1390650"/>
                    </a:xfrm>
                    <a:prstGeom prst="ellipse">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A440FC">
        <w:rPr>
          <w:sz w:val="28"/>
          <w:u w:val="single"/>
        </w:rPr>
        <w:br w:type="page"/>
      </w:r>
      <w:r w:rsidR="00A440FC">
        <w:rPr>
          <w:noProof/>
        </w:rPr>
        <mc:AlternateContent>
          <mc:Choice Requires="wps">
            <w:drawing>
              <wp:anchor distT="0" distB="0" distL="114300" distR="114300" simplePos="0" relativeHeight="251657216" behindDoc="1" locked="0" layoutInCell="1" allowOverlap="1" wp14:anchorId="14306D16" wp14:editId="20D5AD73">
                <wp:simplePos x="0" y="0"/>
                <wp:positionH relativeFrom="column">
                  <wp:posOffset>-803910</wp:posOffset>
                </wp:positionH>
                <wp:positionV relativeFrom="paragraph">
                  <wp:posOffset>-803910</wp:posOffset>
                </wp:positionV>
                <wp:extent cx="7315200" cy="10307320"/>
                <wp:effectExtent l="0" t="0" r="0" b="0"/>
                <wp:wrapNone/>
                <wp:docPr id="17" name="Rectangle 17"/>
                <wp:cNvGraphicFramePr/>
                <a:graphic xmlns:a="http://schemas.openxmlformats.org/drawingml/2006/main">
                  <a:graphicData uri="http://schemas.microsoft.com/office/word/2010/wordprocessingShape">
                    <wps:wsp>
                      <wps:cNvSpPr/>
                      <wps:spPr>
                        <a:xfrm>
                          <a:off x="0" y="0"/>
                          <a:ext cx="7315200" cy="10307320"/>
                        </a:xfrm>
                        <a:prstGeom prst="rect">
                          <a:avLst/>
                        </a:prstGeom>
                        <a:solidFill>
                          <a:srgbClr val="08141E">
                            <a:alpha val="3098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A1C74" id="Rectangle 17" o:spid="_x0000_s1026" style="position:absolute;margin-left:-63.3pt;margin-top:-63.3pt;width:8in;height:8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" fillcolor="#08141e" stroked="f" strokeweight="1pt">
                <v:fill opacity="20303f"/>
              </v:rect>
            </w:pict>
          </mc:Fallback>
        </mc:AlternateContent>
      </w:r>
      <w:r w:rsidR="00A440FC">
        <w:rPr>
          <w:noProof/>
        </w:rPr>
        <w:drawing>
          <wp:anchor distT="0" distB="0" distL="114300" distR="114300" simplePos="0" relativeHeight="251652096" behindDoc="1" locked="0" layoutInCell="1" allowOverlap="1" wp14:anchorId="406BE10E" wp14:editId="05A5AC7B">
            <wp:simplePos x="0" y="0"/>
            <wp:positionH relativeFrom="page">
              <wp:posOffset>2557665</wp:posOffset>
            </wp:positionH>
            <wp:positionV relativeFrom="page">
              <wp:posOffset>296429</wp:posOffset>
            </wp:positionV>
            <wp:extent cx="4935855" cy="3616960"/>
            <wp:effectExtent l="419100" t="0" r="226695" b="59690"/>
            <wp:wrapNone/>
            <wp:docPr id="15" name="Picture 15" descr="http://www.etrust.org.uk/files/e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rust.org.uk/files/etrust/"/>
                    <pic:cNvPicPr>
                      <a:picLocks noChangeAspect="1" noChangeArrowheads="1"/>
                    </pic:cNvPicPr>
                  </pic:nvPicPr>
                  <pic:blipFill>
                    <a:blip r:embed="rId11" cstate="print">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rot="1559725">
                      <a:off x="0" y="0"/>
                      <a:ext cx="4935855" cy="361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FC" w:rsidRPr="00C759A7">
        <w:rPr>
          <w:b/>
          <w:noProof/>
          <w:sz w:val="36"/>
          <w:u w:val="single"/>
        </w:rPr>
        <w:drawing>
          <wp:anchor distT="0" distB="0" distL="114300" distR="114300" simplePos="0" relativeHeight="251653120" behindDoc="1" locked="0" layoutInCell="1" allowOverlap="1" wp14:anchorId="3FD6AEB8" wp14:editId="29F99FFD">
            <wp:simplePos x="0" y="0"/>
            <wp:positionH relativeFrom="column">
              <wp:posOffset>-789940</wp:posOffset>
            </wp:positionH>
            <wp:positionV relativeFrom="page">
              <wp:posOffset>138430</wp:posOffset>
            </wp:positionV>
            <wp:extent cx="1849120" cy="1096645"/>
            <wp:effectExtent l="0" t="0" r="0" b="8255"/>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12" cstate="email">
                      <a:lum bright="70000" contrast="-70000"/>
                      <a:extLst>
                        <a:ext uri="{28A0092B-C50C-407E-A947-70E740481C1C}">
                          <a14:useLocalDpi xmlns:a14="http://schemas.microsoft.com/office/drawing/2010/main" val="0"/>
                        </a:ext>
                      </a:extLst>
                    </a:blip>
                    <a:stretch>
                      <a:fillRect/>
                    </a:stretch>
                  </pic:blipFill>
                  <pic:spPr>
                    <a:xfrm>
                      <a:off x="0" y="0"/>
                      <a:ext cx="1849120" cy="1096645"/>
                    </a:xfrm>
                    <a:prstGeom prst="rect">
                      <a:avLst/>
                    </a:prstGeom>
                  </pic:spPr>
                </pic:pic>
              </a:graphicData>
            </a:graphic>
          </wp:anchor>
        </w:drawing>
      </w:r>
    </w:p>
    <w:p w:rsidR="00AC6E35" w:rsidRDefault="000F352F" w:rsidP="000F352F">
      <w:pPr>
        <w:jc w:val="center"/>
        <w:rPr>
          <w:sz w:val="28"/>
          <w:u w:val="single"/>
        </w:rPr>
      </w:pPr>
      <w:r>
        <w:rPr>
          <w:sz w:val="28"/>
          <w:u w:val="single"/>
        </w:rPr>
        <w:lastRenderedPageBreak/>
        <w:t>I</w:t>
      </w:r>
      <w:r w:rsidR="00AC6E35" w:rsidRPr="00431646">
        <w:rPr>
          <w:sz w:val="28"/>
          <w:u w:val="single"/>
        </w:rPr>
        <w:t>ntroduction</w:t>
      </w:r>
    </w:p>
    <w:p w:rsidR="00AC6E35" w:rsidRPr="00431646" w:rsidRDefault="00AC6E35" w:rsidP="00AC6E35">
      <w:pPr>
        <w:jc w:val="center"/>
        <w:rPr>
          <w:sz w:val="28"/>
          <w:u w:val="single"/>
        </w:rPr>
      </w:pPr>
    </w:p>
    <w:p w:rsidR="00AC6E35" w:rsidRDefault="00AC6E35" w:rsidP="00AC6E35">
      <w:pPr>
        <w:jc w:val="both"/>
      </w:pPr>
      <w:r>
        <w:t xml:space="preserve">This pack was produced as a result of collaboration between Strathcarron Hospice, Strathclyde University and St Francis Xavier’s RC Primary School, Falkirk.  It is in response to research which highlighted the health-promoting benefits to children and the wider community when the subject of death, dying and bereavement is taught in </w:t>
      </w:r>
      <w:r>
        <w:lastRenderedPageBreak/>
        <w:t xml:space="preserve">schools.  It addresses some of the questions asked by children during this research as well as addressing learning outcomes identified in Curriculum for Excellence. </w:t>
      </w:r>
    </w:p>
    <w:p w:rsidR="00AC6E35" w:rsidRDefault="00AC6E35" w:rsidP="00AC6E35">
      <w:pPr>
        <w:jc w:val="both"/>
      </w:pPr>
      <w:r>
        <w:t xml:space="preserve">The pack consists of a set of 5 lessons covering the subject of Death, loss, grief and bereavement.  The lessons are aimed at pupils in Primary 6 or 7 and address experiences and outcomes from Health and Wellbeing, Science and RE. </w:t>
      </w:r>
    </w:p>
    <w:p w:rsidR="00AC6E35" w:rsidRDefault="00AC6E35" w:rsidP="00AC6E35">
      <w:r>
        <w:lastRenderedPageBreak/>
        <w:t>The pack includes:</w:t>
      </w:r>
    </w:p>
    <w:p w:rsidR="00AC6E35" w:rsidRDefault="00AC6E35" w:rsidP="00AC6E35">
      <w:pPr>
        <w:pStyle w:val="ListParagraph"/>
        <w:numPr>
          <w:ilvl w:val="0"/>
          <w:numId w:val="12"/>
        </w:numPr>
        <w:spacing w:after="200" w:line="276" w:lineRule="auto"/>
      </w:pPr>
      <w:r>
        <w:t>Detailed lesson plans which provide step by step instructions for teachers.  These are easily adaptable to suit the varying needs of schools</w:t>
      </w:r>
    </w:p>
    <w:p w:rsidR="00AC6E35" w:rsidRDefault="00AC6E35" w:rsidP="00AC6E35">
      <w:pPr>
        <w:pStyle w:val="ListParagraph"/>
        <w:numPr>
          <w:ilvl w:val="0"/>
          <w:numId w:val="12"/>
        </w:numPr>
        <w:spacing w:after="200" w:line="276" w:lineRule="auto"/>
      </w:pPr>
      <w:r>
        <w:t>Resource sheets to accompany the lessons as required</w:t>
      </w:r>
    </w:p>
    <w:p w:rsidR="00AC6E35" w:rsidRDefault="00AC6E35" w:rsidP="00AC6E35">
      <w:pPr>
        <w:pStyle w:val="ListParagraph"/>
        <w:numPr>
          <w:ilvl w:val="0"/>
          <w:numId w:val="12"/>
        </w:numPr>
        <w:spacing w:after="200" w:line="276" w:lineRule="auto"/>
      </w:pPr>
      <w:r>
        <w:t>Additional resource list, providing links to further resources and extension ideas</w:t>
      </w:r>
    </w:p>
    <w:p w:rsidR="00AC6E35" w:rsidRDefault="009F19DF" w:rsidP="00AC6E35">
      <w:pPr>
        <w:pStyle w:val="ListParagraph"/>
        <w:numPr>
          <w:ilvl w:val="0"/>
          <w:numId w:val="12"/>
        </w:numPr>
        <w:spacing w:after="200" w:line="276" w:lineRule="auto"/>
      </w:pPr>
      <w:r>
        <w:lastRenderedPageBreak/>
        <w:t xml:space="preserve">Example </w:t>
      </w:r>
      <w:r w:rsidR="00AC6E35">
        <w:t>of a pupil questionnaire to be used before and after teaching in order to help assess learning</w:t>
      </w:r>
    </w:p>
    <w:p w:rsidR="00AC6E35" w:rsidRDefault="009F19DF" w:rsidP="00AC6E35">
      <w:pPr>
        <w:pStyle w:val="ListParagraph"/>
        <w:numPr>
          <w:ilvl w:val="0"/>
          <w:numId w:val="12"/>
        </w:numPr>
        <w:spacing w:after="200" w:line="276" w:lineRule="auto"/>
      </w:pPr>
      <w:r>
        <w:t>H</w:t>
      </w:r>
      <w:r w:rsidR="00AC6E35">
        <w:t>omework task sheet to develop links with parents and to encourage children to discuss their learning at home</w:t>
      </w:r>
    </w:p>
    <w:p w:rsidR="00AC6E35" w:rsidRDefault="009F19DF" w:rsidP="00AC6E35">
      <w:pPr>
        <w:pStyle w:val="ListParagraph"/>
        <w:numPr>
          <w:ilvl w:val="0"/>
          <w:numId w:val="12"/>
        </w:numPr>
        <w:spacing w:after="200" w:line="276" w:lineRule="auto"/>
      </w:pPr>
      <w:r>
        <w:t xml:space="preserve">Parental feedback sheet </w:t>
      </w:r>
      <w:r w:rsidR="00AC6E35">
        <w:t>for after teaching has occurred</w:t>
      </w:r>
    </w:p>
    <w:p w:rsidR="00AC6E35" w:rsidRDefault="00AC6E35" w:rsidP="00AC6E35"/>
    <w:p w:rsidR="00AC6E35" w:rsidRDefault="00AC6E35" w:rsidP="00AC6E35">
      <w:pPr>
        <w:jc w:val="both"/>
      </w:pPr>
      <w:r>
        <w:lastRenderedPageBreak/>
        <w:t xml:space="preserve">St Francis Xavier’s Primary School has also developed a Resilience Programme.  This is aimed at developing children’s resilience by helping them to identify feelings and develop coping strategies for use in a wide range of circumstances.  This programme, which sets out learning opportunities from Nursery to Primary 7, addresses experiences and outcomes across the curriculum but particularly in Health and Wellbeing.  </w:t>
      </w:r>
    </w:p>
    <w:p w:rsidR="00AC6E35" w:rsidRDefault="00AC6E35" w:rsidP="00AC6E35">
      <w:pPr>
        <w:jc w:val="both"/>
      </w:pPr>
    </w:p>
    <w:p w:rsidR="00AC6E35" w:rsidRDefault="00AC6E35" w:rsidP="00AC6E35">
      <w:pPr>
        <w:jc w:val="both"/>
      </w:pPr>
      <w:r>
        <w:lastRenderedPageBreak/>
        <w:t>For further information about either of these resources, or to give any feedback, please contact:</w:t>
      </w:r>
    </w:p>
    <w:p w:rsidR="00AC6E35" w:rsidRDefault="007F3878" w:rsidP="00AC6E35">
      <w:pPr>
        <w:jc w:val="both"/>
      </w:pPr>
      <w:hyperlink r:id="rId13" w:history="1">
        <w:r w:rsidR="00AC6E35" w:rsidRPr="00491EAF">
          <w:rPr>
            <w:rStyle w:val="Hyperlink"/>
          </w:rPr>
          <w:t>helen.quinn@falkirk.gov.uk</w:t>
        </w:r>
      </w:hyperlink>
      <w:r w:rsidR="00AC6E35">
        <w:t xml:space="preserve">  or </w:t>
      </w:r>
      <w:r w:rsidR="00AC6E35" w:rsidRPr="00431646">
        <w:t xml:space="preserve">sally.paul@strath.ac.uk </w:t>
      </w:r>
    </w:p>
    <w:p w:rsidR="00AC6E35" w:rsidRDefault="00AC6E35">
      <w:r>
        <w:br w:type="page"/>
      </w:r>
    </w:p>
    <w:p w:rsidR="00AC6E35" w:rsidRPr="00E2253B" w:rsidRDefault="00AC6E35" w:rsidP="00AC6E35">
      <w:pPr>
        <w:jc w:val="center"/>
        <w:rPr>
          <w:rFonts w:cs="Arial"/>
          <w:b/>
          <w:szCs w:val="24"/>
          <w:u w:val="single"/>
        </w:rPr>
      </w:pPr>
      <w:r w:rsidRPr="00E2253B">
        <w:rPr>
          <w:rFonts w:cs="Arial"/>
          <w:b/>
          <w:szCs w:val="24"/>
          <w:u w:val="single"/>
        </w:rPr>
        <w:lastRenderedPageBreak/>
        <w:t>Aims and Learning</w:t>
      </w:r>
      <w:r>
        <w:rPr>
          <w:rFonts w:cs="Arial"/>
          <w:b/>
          <w:szCs w:val="24"/>
          <w:u w:val="single"/>
        </w:rPr>
        <w:t xml:space="preserve"> Intentions</w:t>
      </w:r>
    </w:p>
    <w:p w:rsidR="00AC6E35" w:rsidRPr="00E2253B" w:rsidRDefault="00AC6E35" w:rsidP="00AC6E35">
      <w:pPr>
        <w:jc w:val="both"/>
        <w:rPr>
          <w:rFonts w:cs="Arial"/>
          <w:szCs w:val="24"/>
        </w:rPr>
      </w:pPr>
      <w:r w:rsidRPr="00E2253B">
        <w:rPr>
          <w:rFonts w:cs="Arial"/>
          <w:szCs w:val="24"/>
        </w:rPr>
        <w:t xml:space="preserve">The Resilience Programme recognises that children will have a variety of experiences of change and loss throughout their life and that the school has a role in both preparing and educating children in how to manage these situations.  Many of the teaching areas of this topic fall under Health and Wellbeing but some aspects are also covered through Religious Education and Science.  It overlaps considerably with other aspects of teaching, </w:t>
      </w:r>
      <w:r w:rsidRPr="00E2253B">
        <w:rPr>
          <w:rFonts w:cs="Arial"/>
          <w:szCs w:val="24"/>
        </w:rPr>
        <w:lastRenderedPageBreak/>
        <w:t>providing ideal opportunities for inter-disciplinary learning.</w:t>
      </w:r>
    </w:p>
    <w:p w:rsidR="00AC6E35" w:rsidRPr="00E2253B" w:rsidRDefault="00AC6E35" w:rsidP="00AC6E35">
      <w:pPr>
        <w:jc w:val="both"/>
        <w:rPr>
          <w:rFonts w:cs="Arial"/>
          <w:szCs w:val="24"/>
        </w:rPr>
      </w:pPr>
      <w:r w:rsidRPr="00E2253B">
        <w:rPr>
          <w:rFonts w:cs="Arial"/>
          <w:szCs w:val="24"/>
        </w:rPr>
        <w:t xml:space="preserve">In tandem with this topic the school recognises its responsibility to support children, staff and their families through personal experiences of loss and bereavement.  In order to ensure this takes places, a bereavement policy and procedures need to be in place.  </w:t>
      </w:r>
    </w:p>
    <w:p w:rsidR="00AC6E35" w:rsidRPr="00E2253B" w:rsidRDefault="00AC6E35" w:rsidP="00AC6E35">
      <w:pPr>
        <w:pStyle w:val="ListParagraph"/>
        <w:spacing w:after="0"/>
        <w:ind w:left="0"/>
        <w:jc w:val="both"/>
        <w:rPr>
          <w:rFonts w:cs="Arial"/>
          <w:b/>
          <w:szCs w:val="24"/>
          <w:u w:val="single"/>
        </w:rPr>
      </w:pPr>
      <w:r w:rsidRPr="00E2253B">
        <w:rPr>
          <w:rFonts w:cs="Arial"/>
          <w:b/>
          <w:szCs w:val="24"/>
          <w:u w:val="single"/>
        </w:rPr>
        <w:t>Aims:</w:t>
      </w:r>
    </w:p>
    <w:p w:rsidR="00AC6E35" w:rsidRPr="00E2253B" w:rsidRDefault="00AC6E35" w:rsidP="00AC6E35">
      <w:pPr>
        <w:pStyle w:val="ListParagraph"/>
        <w:numPr>
          <w:ilvl w:val="0"/>
          <w:numId w:val="11"/>
        </w:numPr>
        <w:spacing w:after="0" w:line="360" w:lineRule="auto"/>
        <w:jc w:val="both"/>
        <w:rPr>
          <w:rFonts w:cs="Arial"/>
          <w:szCs w:val="24"/>
        </w:rPr>
      </w:pPr>
      <w:r w:rsidRPr="00E2253B">
        <w:rPr>
          <w:rFonts w:cs="Arial"/>
          <w:szCs w:val="24"/>
        </w:rPr>
        <w:lastRenderedPageBreak/>
        <w:t>To introduce change and loss as a normal part of life</w:t>
      </w:r>
    </w:p>
    <w:p w:rsidR="00AC6E35" w:rsidRPr="00E2253B" w:rsidRDefault="00AC6E35" w:rsidP="00AC6E35">
      <w:pPr>
        <w:pStyle w:val="ListParagraph"/>
        <w:numPr>
          <w:ilvl w:val="0"/>
          <w:numId w:val="11"/>
        </w:numPr>
        <w:spacing w:after="0" w:line="360" w:lineRule="auto"/>
        <w:jc w:val="both"/>
        <w:rPr>
          <w:rFonts w:cs="Arial"/>
          <w:szCs w:val="24"/>
        </w:rPr>
      </w:pPr>
      <w:r w:rsidRPr="00E2253B">
        <w:rPr>
          <w:rFonts w:cs="Arial"/>
          <w:szCs w:val="24"/>
        </w:rPr>
        <w:t>To develop the skills and capacity of children to cope and manage change and loss</w:t>
      </w:r>
    </w:p>
    <w:p w:rsidR="00AC6E35" w:rsidRPr="00E2253B" w:rsidRDefault="00AC6E35" w:rsidP="00AC6E35">
      <w:pPr>
        <w:pStyle w:val="ListParagraph"/>
        <w:numPr>
          <w:ilvl w:val="0"/>
          <w:numId w:val="11"/>
        </w:numPr>
        <w:spacing w:after="0" w:line="360" w:lineRule="auto"/>
        <w:jc w:val="both"/>
        <w:rPr>
          <w:rFonts w:cs="Arial"/>
          <w:szCs w:val="24"/>
        </w:rPr>
      </w:pPr>
      <w:r w:rsidRPr="00E2253B">
        <w:rPr>
          <w:rFonts w:cs="Arial"/>
          <w:szCs w:val="24"/>
        </w:rPr>
        <w:t>To develop an awareness of other people’s needs concerning change and loss and how to respond appropriately</w:t>
      </w:r>
    </w:p>
    <w:p w:rsidR="00AC6E35" w:rsidRPr="00E2253B" w:rsidRDefault="00AC6E35" w:rsidP="00AC6E35">
      <w:pPr>
        <w:pStyle w:val="ListParagraph"/>
        <w:numPr>
          <w:ilvl w:val="0"/>
          <w:numId w:val="11"/>
        </w:numPr>
        <w:spacing w:after="0" w:line="360" w:lineRule="auto"/>
        <w:jc w:val="both"/>
        <w:rPr>
          <w:rFonts w:cs="Arial"/>
          <w:szCs w:val="24"/>
        </w:rPr>
      </w:pPr>
      <w:r w:rsidRPr="00E2253B">
        <w:rPr>
          <w:rFonts w:cs="Arial"/>
          <w:szCs w:val="24"/>
        </w:rPr>
        <w:lastRenderedPageBreak/>
        <w:t>To develop an understanding of what happens to the body at death</w:t>
      </w:r>
    </w:p>
    <w:p w:rsidR="00AC6E35" w:rsidRPr="00E2253B" w:rsidRDefault="00AC6E35" w:rsidP="00AC6E35">
      <w:pPr>
        <w:pStyle w:val="ListParagraph"/>
        <w:spacing w:after="0"/>
        <w:jc w:val="both"/>
        <w:rPr>
          <w:rFonts w:cs="Arial"/>
          <w:szCs w:val="24"/>
        </w:rPr>
      </w:pPr>
    </w:p>
    <w:p w:rsidR="00AC6E35" w:rsidRPr="00E2253B" w:rsidRDefault="00AC6E35" w:rsidP="00AC6E35">
      <w:pPr>
        <w:spacing w:after="0"/>
        <w:jc w:val="both"/>
        <w:rPr>
          <w:rFonts w:cs="Arial"/>
          <w:b/>
          <w:szCs w:val="24"/>
          <w:u w:val="single"/>
        </w:rPr>
      </w:pPr>
      <w:r w:rsidRPr="00E2253B">
        <w:rPr>
          <w:rFonts w:cs="Arial"/>
          <w:b/>
          <w:szCs w:val="24"/>
          <w:u w:val="single"/>
        </w:rPr>
        <w:t>Learning Objectives</w:t>
      </w:r>
      <w:r w:rsidRPr="00E2253B">
        <w:rPr>
          <w:rFonts w:cs="Arial"/>
          <w:b/>
          <w:szCs w:val="24"/>
        </w:rPr>
        <w:t>:</w:t>
      </w:r>
    </w:p>
    <w:p w:rsidR="00AC6E35" w:rsidRPr="00E2253B" w:rsidRDefault="00AC6E35" w:rsidP="00AC6E35">
      <w:pPr>
        <w:pStyle w:val="ListParagraph"/>
        <w:numPr>
          <w:ilvl w:val="0"/>
          <w:numId w:val="10"/>
        </w:numPr>
        <w:spacing w:after="0" w:line="360" w:lineRule="auto"/>
        <w:jc w:val="both"/>
        <w:rPr>
          <w:rFonts w:cs="Arial"/>
          <w:szCs w:val="24"/>
        </w:rPr>
      </w:pPr>
      <w:r w:rsidRPr="00E2253B">
        <w:rPr>
          <w:rFonts w:cs="Arial"/>
          <w:szCs w:val="24"/>
        </w:rPr>
        <w:t>To consider the various changes that can occur throughout the life cycle</w:t>
      </w:r>
    </w:p>
    <w:p w:rsidR="00AC6E35" w:rsidRPr="00E2253B" w:rsidRDefault="00AC6E35" w:rsidP="00AC6E35">
      <w:pPr>
        <w:pStyle w:val="ListParagraph"/>
        <w:numPr>
          <w:ilvl w:val="0"/>
          <w:numId w:val="10"/>
        </w:numPr>
        <w:spacing w:after="0" w:line="360" w:lineRule="auto"/>
        <w:jc w:val="both"/>
        <w:rPr>
          <w:rFonts w:cs="Arial"/>
          <w:szCs w:val="24"/>
        </w:rPr>
      </w:pPr>
      <w:r w:rsidRPr="00E2253B">
        <w:rPr>
          <w:rFonts w:cs="Arial"/>
          <w:szCs w:val="24"/>
        </w:rPr>
        <w:t>To discover the positive and negative impact of change and loss</w:t>
      </w:r>
    </w:p>
    <w:p w:rsidR="00AC6E35" w:rsidRPr="00E2253B" w:rsidRDefault="00AC6E35" w:rsidP="00AC6E35">
      <w:pPr>
        <w:pStyle w:val="ListParagraph"/>
        <w:numPr>
          <w:ilvl w:val="0"/>
          <w:numId w:val="10"/>
        </w:numPr>
        <w:spacing w:after="0" w:line="360" w:lineRule="auto"/>
        <w:jc w:val="both"/>
        <w:rPr>
          <w:rFonts w:cs="Arial"/>
          <w:szCs w:val="24"/>
        </w:rPr>
      </w:pPr>
      <w:r w:rsidRPr="00E2253B">
        <w:rPr>
          <w:rFonts w:cs="Arial"/>
          <w:szCs w:val="24"/>
        </w:rPr>
        <w:lastRenderedPageBreak/>
        <w:t>To explore reactions to change and loss</w:t>
      </w:r>
    </w:p>
    <w:p w:rsidR="00AC6E35" w:rsidRPr="00E2253B" w:rsidRDefault="00AC6E35" w:rsidP="00AC6E35">
      <w:pPr>
        <w:pStyle w:val="ListParagraph"/>
        <w:numPr>
          <w:ilvl w:val="0"/>
          <w:numId w:val="10"/>
        </w:numPr>
        <w:spacing w:after="0" w:line="360" w:lineRule="auto"/>
        <w:jc w:val="both"/>
        <w:rPr>
          <w:rFonts w:cs="Arial"/>
          <w:szCs w:val="24"/>
        </w:rPr>
      </w:pPr>
      <w:r w:rsidRPr="00E2253B">
        <w:rPr>
          <w:rFonts w:cs="Arial"/>
          <w:szCs w:val="24"/>
        </w:rPr>
        <w:t>To develop cultural and religious awareness around responses to change and loss</w:t>
      </w:r>
    </w:p>
    <w:p w:rsidR="00AC6E35" w:rsidRPr="00E2253B" w:rsidRDefault="00AC6E35" w:rsidP="00AC6E35">
      <w:pPr>
        <w:pStyle w:val="ListParagraph"/>
        <w:numPr>
          <w:ilvl w:val="0"/>
          <w:numId w:val="10"/>
        </w:numPr>
        <w:spacing w:after="0" w:line="360" w:lineRule="auto"/>
        <w:jc w:val="both"/>
        <w:rPr>
          <w:rFonts w:cs="Arial"/>
          <w:szCs w:val="24"/>
        </w:rPr>
      </w:pPr>
      <w:r w:rsidRPr="00E2253B">
        <w:rPr>
          <w:rFonts w:cs="Arial"/>
          <w:szCs w:val="24"/>
        </w:rPr>
        <w:t>To develop individual and community capacity to manage the impact of change and loss</w:t>
      </w:r>
    </w:p>
    <w:p w:rsidR="00AC6E35" w:rsidRPr="00E2253B" w:rsidRDefault="00AC6E35" w:rsidP="00AC6E35">
      <w:pPr>
        <w:pStyle w:val="ListParagraph"/>
        <w:spacing w:after="0"/>
        <w:ind w:left="0"/>
        <w:jc w:val="both"/>
        <w:rPr>
          <w:rFonts w:cs="Arial"/>
          <w:szCs w:val="24"/>
        </w:rPr>
      </w:pPr>
    </w:p>
    <w:p w:rsidR="00AC6E35" w:rsidRPr="00E2253B" w:rsidRDefault="00AC6E35" w:rsidP="00AC6E35">
      <w:pPr>
        <w:pStyle w:val="ListParagraph"/>
        <w:spacing w:after="0"/>
        <w:ind w:left="0"/>
        <w:jc w:val="both"/>
        <w:rPr>
          <w:rFonts w:cs="Arial"/>
          <w:b/>
          <w:szCs w:val="24"/>
        </w:rPr>
      </w:pPr>
      <w:r w:rsidRPr="00E2253B">
        <w:rPr>
          <w:rFonts w:cs="Arial"/>
          <w:b/>
          <w:szCs w:val="24"/>
          <w:u w:val="single"/>
        </w:rPr>
        <w:t>Key learning areas</w:t>
      </w:r>
      <w:r w:rsidRPr="00E2253B">
        <w:rPr>
          <w:rFonts w:cs="Arial"/>
          <w:b/>
          <w:szCs w:val="24"/>
        </w:rPr>
        <w:t>:</w:t>
      </w:r>
    </w:p>
    <w:p w:rsidR="00AC6E35" w:rsidRPr="00E2253B" w:rsidRDefault="00AC6E35" w:rsidP="00AC6E35">
      <w:pPr>
        <w:pStyle w:val="ListParagraph"/>
        <w:spacing w:after="0"/>
        <w:ind w:left="0"/>
        <w:jc w:val="both"/>
        <w:rPr>
          <w:rFonts w:cs="Arial"/>
          <w:szCs w:val="24"/>
        </w:rPr>
      </w:pPr>
      <w:r w:rsidRPr="00E2253B">
        <w:rPr>
          <w:rFonts w:cs="Arial"/>
          <w:szCs w:val="24"/>
        </w:rPr>
        <w:t>Death as a normal part of the lifecycle</w:t>
      </w:r>
    </w:p>
    <w:p w:rsidR="00AC6E35" w:rsidRPr="00E2253B" w:rsidRDefault="00AC6E35" w:rsidP="00AC6E35">
      <w:pPr>
        <w:pStyle w:val="ListParagraph"/>
        <w:spacing w:after="0"/>
        <w:ind w:left="0"/>
        <w:jc w:val="both"/>
        <w:rPr>
          <w:rFonts w:cs="Arial"/>
          <w:szCs w:val="24"/>
        </w:rPr>
      </w:pPr>
      <w:r w:rsidRPr="00E2253B">
        <w:rPr>
          <w:rFonts w:cs="Arial"/>
          <w:szCs w:val="24"/>
        </w:rPr>
        <w:lastRenderedPageBreak/>
        <w:t xml:space="preserve">Cultural and religious beliefs relating to life and death </w:t>
      </w:r>
    </w:p>
    <w:p w:rsidR="00AC6E35" w:rsidRPr="00E2253B" w:rsidRDefault="00AC6E35" w:rsidP="00AC6E35">
      <w:pPr>
        <w:jc w:val="both"/>
        <w:rPr>
          <w:rFonts w:eastAsia="Calibri" w:cs="Arial"/>
          <w:szCs w:val="24"/>
        </w:rPr>
      </w:pPr>
      <w:r w:rsidRPr="00E2253B">
        <w:rPr>
          <w:rFonts w:eastAsia="Calibri" w:cs="Arial"/>
          <w:szCs w:val="24"/>
        </w:rPr>
        <w:br w:type="page"/>
      </w:r>
    </w:p>
    <w:p w:rsidR="00AC6E35" w:rsidRPr="00E2253B" w:rsidRDefault="00AC6E35" w:rsidP="00AC6E35">
      <w:pPr>
        <w:jc w:val="both"/>
        <w:rPr>
          <w:rFonts w:cs="Arial"/>
          <w:b/>
          <w:szCs w:val="24"/>
          <w:u w:val="single"/>
        </w:rPr>
      </w:pPr>
      <w:r w:rsidRPr="00E2253B">
        <w:rPr>
          <w:rFonts w:cs="Arial"/>
          <w:b/>
          <w:szCs w:val="24"/>
          <w:u w:val="single"/>
        </w:rPr>
        <w:lastRenderedPageBreak/>
        <w:t>Learning intentions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understand what living means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 xml:space="preserve">To understand that death is part of the life cycle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understand that death is the end of the life of the physical body not the soul</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lastRenderedPageBreak/>
        <w:t xml:space="preserve">To explore some of the moral issues relating to causes of death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 xml:space="preserve">To understand the process and purpose of organ donation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understand that there are several purposes to funeral rites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 xml:space="preserve">To understand burial and cremation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lastRenderedPageBreak/>
        <w:t xml:space="preserve">To explore the common features of major world religions regarding death and funeral rites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 xml:space="preserve">To understand that change and loss are a natural part of life </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develop learners’ vocabulary about change and loss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lastRenderedPageBreak/>
        <w:t>To understand we can learn ways of managing feelings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understand that we can help others</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To understand that memories are important in relation to loss and change</w:t>
      </w:r>
    </w:p>
    <w:p w:rsidR="00AC6E35" w:rsidRPr="00E2253B"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 xml:space="preserve">To understand that grief will affect different people in different ways </w:t>
      </w:r>
    </w:p>
    <w:p w:rsidR="00AC6E35" w:rsidRPr="00E2253B" w:rsidRDefault="00AC6E35" w:rsidP="00AC6E35">
      <w:pPr>
        <w:pStyle w:val="NoSpacing"/>
        <w:spacing w:line="360" w:lineRule="auto"/>
        <w:jc w:val="both"/>
        <w:rPr>
          <w:rFonts w:asciiTheme="minorHAnsi" w:hAnsiTheme="minorHAnsi" w:cs="Arial"/>
          <w:sz w:val="24"/>
          <w:szCs w:val="24"/>
        </w:rPr>
      </w:pPr>
    </w:p>
    <w:p w:rsidR="00AC6E35" w:rsidRPr="00E2253B" w:rsidRDefault="00AC6E35" w:rsidP="00AC6E35">
      <w:pPr>
        <w:pStyle w:val="NoSpacing"/>
        <w:spacing w:line="360" w:lineRule="auto"/>
        <w:jc w:val="both"/>
        <w:rPr>
          <w:rFonts w:asciiTheme="minorHAnsi" w:hAnsiTheme="minorHAnsi" w:cs="Arial"/>
          <w:sz w:val="24"/>
          <w:szCs w:val="24"/>
        </w:rPr>
      </w:pPr>
    </w:p>
    <w:p w:rsidR="00AC6E35" w:rsidRDefault="00AC6E35" w:rsidP="00AC6E35">
      <w:pPr>
        <w:pStyle w:val="NoSpacing"/>
        <w:spacing w:line="360" w:lineRule="auto"/>
        <w:jc w:val="both"/>
        <w:rPr>
          <w:rFonts w:asciiTheme="minorHAnsi" w:hAnsiTheme="minorHAnsi" w:cs="Arial"/>
          <w:sz w:val="24"/>
          <w:szCs w:val="24"/>
        </w:rPr>
      </w:pPr>
      <w:r w:rsidRPr="00E2253B">
        <w:rPr>
          <w:rFonts w:asciiTheme="minorHAnsi" w:hAnsiTheme="minorHAnsi" w:cs="Arial"/>
          <w:sz w:val="24"/>
          <w:szCs w:val="24"/>
        </w:rPr>
        <w:t>These will be addressed through a series of 5 lessons taught in P6 or P7, one of which will involve children carrying out research at home.</w:t>
      </w:r>
      <w:r>
        <w:rPr>
          <w:rFonts w:asciiTheme="minorHAnsi" w:hAnsiTheme="minorHAnsi" w:cs="Arial"/>
          <w:sz w:val="24"/>
          <w:szCs w:val="24"/>
        </w:rPr>
        <w:t xml:space="preserve">  It is particularly useful to encourage children to discuss this homework task with </w:t>
      </w:r>
      <w:r>
        <w:rPr>
          <w:rFonts w:asciiTheme="minorHAnsi" w:hAnsiTheme="minorHAnsi" w:cs="Arial"/>
          <w:sz w:val="24"/>
          <w:szCs w:val="24"/>
        </w:rPr>
        <w:lastRenderedPageBreak/>
        <w:t xml:space="preserve">parents/carers as we found in the pilot that children have many questions they wish to ask and encouraging families to have these conversations at home was beneficial for children and their families.  This was an important part of the work carried out and was </w:t>
      </w:r>
      <w:r>
        <w:rPr>
          <w:rFonts w:asciiTheme="minorHAnsi" w:hAnsiTheme="minorHAnsi" w:cs="Arial"/>
          <w:sz w:val="24"/>
          <w:szCs w:val="24"/>
        </w:rPr>
        <w:lastRenderedPageBreak/>
        <w:t xml:space="preserve">one that parents commented very positively about. </w:t>
      </w:r>
    </w:p>
    <w:p w:rsidR="00AC6E35" w:rsidRDefault="00AC6E35">
      <w:pPr>
        <w:rPr>
          <w:rFonts w:eastAsia="Calibri" w:cs="Arial"/>
          <w:sz w:val="24"/>
          <w:szCs w:val="24"/>
        </w:rPr>
      </w:pPr>
      <w:r>
        <w:rPr>
          <w:rFonts w:cs="Arial"/>
          <w:sz w:val="24"/>
          <w:szCs w:val="24"/>
        </w:rPr>
        <w:br w:type="page"/>
      </w:r>
    </w:p>
    <w:p w:rsidR="00AC6E35" w:rsidRDefault="00AC6E35" w:rsidP="00AC6E35">
      <w:pPr>
        <w:jc w:val="center"/>
        <w:rPr>
          <w:rFonts w:ascii="Arial" w:hAnsi="Arial" w:cs="Arial"/>
          <w:b/>
          <w:color w:val="000000"/>
          <w:sz w:val="24"/>
          <w:szCs w:val="20"/>
          <w:u w:val="single"/>
        </w:rPr>
      </w:pPr>
      <w:r w:rsidRPr="00C658CF">
        <w:rPr>
          <w:rFonts w:ascii="Arial" w:hAnsi="Arial" w:cs="Arial"/>
          <w:b/>
          <w:color w:val="000000"/>
          <w:sz w:val="24"/>
          <w:szCs w:val="20"/>
          <w:u w:val="single"/>
        </w:rPr>
        <w:lastRenderedPageBreak/>
        <w:t>Experiences and Outcomes to be addressed</w:t>
      </w:r>
    </w:p>
    <w:p w:rsidR="00AC6E35" w:rsidRPr="00C658CF" w:rsidRDefault="00AC6E35" w:rsidP="00AC6E35">
      <w:pPr>
        <w:jc w:val="center"/>
        <w:rPr>
          <w:rFonts w:ascii="Arial" w:hAnsi="Arial" w:cs="Arial"/>
          <w:b/>
          <w:color w:val="000000"/>
          <w:sz w:val="24"/>
          <w:szCs w:val="20"/>
          <w:u w:val="single"/>
        </w:rPr>
      </w:pPr>
    </w:p>
    <w:p w:rsidR="00AC6E35" w:rsidRDefault="00AC6E35" w:rsidP="00AC6E35">
      <w:pPr>
        <w:rPr>
          <w:rFonts w:ascii="Arial" w:hAnsi="Arial" w:cs="Arial"/>
          <w:color w:val="000000"/>
          <w:sz w:val="20"/>
          <w:szCs w:val="20"/>
        </w:rPr>
      </w:pPr>
    </w:p>
    <w:tbl>
      <w:tblPr>
        <w:tblStyle w:val="TableGrid"/>
        <w:tblW w:w="0" w:type="auto"/>
        <w:tblLook w:val="04A0" w:firstRow="1" w:lastRow="0" w:firstColumn="1" w:lastColumn="0" w:noHBand="0" w:noVBand="1"/>
      </w:tblPr>
      <w:tblGrid>
        <w:gridCol w:w="1980"/>
        <w:gridCol w:w="7036"/>
      </w:tblGrid>
      <w:tr w:rsidR="00AC6E35" w:rsidTr="009F19DF">
        <w:tc>
          <w:tcPr>
            <w:tcW w:w="1980" w:type="dxa"/>
          </w:tcPr>
          <w:p w:rsidR="00AC6E35" w:rsidRDefault="00AC6E35" w:rsidP="009F19DF">
            <w:pPr>
              <w:rPr>
                <w:rFonts w:ascii="Arial" w:hAnsi="Arial" w:cs="Arial"/>
                <w:color w:val="000000"/>
                <w:sz w:val="20"/>
                <w:szCs w:val="20"/>
              </w:rPr>
            </w:pPr>
          </w:p>
        </w:tc>
        <w:tc>
          <w:tcPr>
            <w:tcW w:w="7036" w:type="dxa"/>
          </w:tcPr>
          <w:p w:rsidR="00AC6E35" w:rsidRPr="00141957" w:rsidRDefault="00AC6E35" w:rsidP="009F19DF">
            <w:pPr>
              <w:rPr>
                <w:rFonts w:ascii="Arial" w:hAnsi="Arial" w:cs="Arial"/>
                <w:color w:val="000000"/>
                <w:sz w:val="20"/>
                <w:szCs w:val="20"/>
              </w:rPr>
            </w:pPr>
          </w:p>
        </w:tc>
      </w:tr>
      <w:tr w:rsidR="00AC6E35" w:rsidTr="009F19DF">
        <w:tc>
          <w:tcPr>
            <w:tcW w:w="1980" w:type="dxa"/>
          </w:tcPr>
          <w:p w:rsidR="00AC6E35" w:rsidRDefault="00AC6E35" w:rsidP="009F19DF">
            <w:pPr>
              <w:rPr>
                <w:rFonts w:ascii="Arial" w:hAnsi="Arial" w:cs="Arial"/>
                <w:color w:val="000000"/>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color w:val="000000"/>
                <w:sz w:val="24"/>
                <w:szCs w:val="20"/>
              </w:rPr>
              <w:t>SCN 2-12a</w:t>
            </w:r>
          </w:p>
          <w:p w:rsidR="00AC6E35" w:rsidRPr="00C658CF" w:rsidRDefault="00AC6E35" w:rsidP="009F19DF">
            <w:pPr>
              <w:rPr>
                <w:rFonts w:ascii="Arial" w:hAnsi="Arial" w:cs="Arial"/>
                <w:color w:val="000000"/>
                <w:sz w:val="24"/>
                <w:szCs w:val="20"/>
              </w:rPr>
            </w:pPr>
          </w:p>
        </w:tc>
        <w:tc>
          <w:tcPr>
            <w:tcW w:w="7036" w:type="dxa"/>
          </w:tcPr>
          <w:p w:rsidR="00AC6E35" w:rsidRDefault="00AC6E35" w:rsidP="009F19DF">
            <w:pPr>
              <w:rPr>
                <w:rFonts w:ascii="Arial" w:hAnsi="Arial" w:cs="Arial"/>
                <w:color w:val="000000"/>
                <w:sz w:val="24"/>
                <w:szCs w:val="20"/>
              </w:rPr>
            </w:pPr>
          </w:p>
          <w:p w:rsidR="00AC6E35" w:rsidRDefault="00AC6E35" w:rsidP="009F19DF">
            <w:pPr>
              <w:rPr>
                <w:rFonts w:ascii="Arial" w:hAnsi="Arial" w:cs="Arial"/>
                <w:color w:val="000000"/>
                <w:sz w:val="24"/>
                <w:szCs w:val="20"/>
              </w:rPr>
            </w:pPr>
            <w:r w:rsidRPr="00C658CF">
              <w:rPr>
                <w:rFonts w:ascii="Arial" w:hAnsi="Arial" w:cs="Arial"/>
                <w:color w:val="000000"/>
                <w:sz w:val="24"/>
                <w:szCs w:val="20"/>
              </w:rPr>
              <w:t xml:space="preserve">By investigating some body systems and potential problems which they may develop, I can make informed decisions to help me to maintain my health and wellbeing  </w:t>
            </w:r>
          </w:p>
          <w:p w:rsidR="00AC6E35" w:rsidRPr="00C658CF" w:rsidRDefault="00AC6E35" w:rsidP="009F19DF">
            <w:pPr>
              <w:rPr>
                <w:rFonts w:ascii="Arial" w:hAnsi="Arial" w:cs="Arial"/>
                <w:color w:val="000000"/>
                <w:sz w:val="24"/>
                <w:szCs w:val="20"/>
              </w:rPr>
            </w:pPr>
          </w:p>
        </w:tc>
      </w:tr>
      <w:tr w:rsidR="00AC6E35" w:rsidTr="009F19DF">
        <w:tc>
          <w:tcPr>
            <w:tcW w:w="1980" w:type="dxa"/>
          </w:tcPr>
          <w:p w:rsidR="00AC6E35" w:rsidRDefault="00AC6E35" w:rsidP="009F19DF">
            <w:pPr>
              <w:rPr>
                <w:rFonts w:ascii="Arial" w:hAnsi="Arial" w:cs="Arial"/>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sz w:val="24"/>
                <w:szCs w:val="20"/>
              </w:rPr>
              <w:t>SCN 2-14a</w:t>
            </w:r>
          </w:p>
        </w:tc>
        <w:tc>
          <w:tcPr>
            <w:tcW w:w="7036" w:type="dxa"/>
          </w:tcPr>
          <w:p w:rsidR="00AC6E35" w:rsidRDefault="00AC6E35" w:rsidP="009F19DF">
            <w:pPr>
              <w:rPr>
                <w:rFonts w:ascii="Arial" w:hAnsi="Arial" w:cs="Arial"/>
                <w:sz w:val="24"/>
                <w:szCs w:val="20"/>
              </w:rPr>
            </w:pPr>
          </w:p>
          <w:p w:rsidR="00AC6E35" w:rsidRDefault="00AC6E35" w:rsidP="009F19DF">
            <w:pPr>
              <w:rPr>
                <w:rFonts w:ascii="Arial" w:hAnsi="Arial" w:cs="Arial"/>
                <w:sz w:val="24"/>
                <w:szCs w:val="20"/>
              </w:rPr>
            </w:pPr>
            <w:r w:rsidRPr="00C658CF">
              <w:rPr>
                <w:rFonts w:ascii="Arial" w:hAnsi="Arial" w:cs="Arial"/>
                <w:sz w:val="24"/>
                <w:szCs w:val="20"/>
              </w:rPr>
              <w:t xml:space="preserve">By investigating the lifecycles of plants and animals, I can recognise the different stages of their development. </w:t>
            </w:r>
          </w:p>
          <w:p w:rsidR="00AC6E35" w:rsidRPr="00C658CF" w:rsidRDefault="00AC6E35" w:rsidP="009F19DF">
            <w:pPr>
              <w:rPr>
                <w:rFonts w:ascii="Arial" w:hAnsi="Arial" w:cs="Arial"/>
                <w:sz w:val="24"/>
                <w:szCs w:val="20"/>
              </w:rPr>
            </w:pPr>
          </w:p>
        </w:tc>
      </w:tr>
      <w:tr w:rsidR="00AC6E35" w:rsidTr="009F19DF">
        <w:tc>
          <w:tcPr>
            <w:tcW w:w="1980" w:type="dxa"/>
          </w:tcPr>
          <w:p w:rsidR="00AC6E35" w:rsidRDefault="00AC6E35" w:rsidP="009F19DF">
            <w:pPr>
              <w:rPr>
                <w:rFonts w:ascii="Arial" w:hAnsi="Arial" w:cs="Arial"/>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sz w:val="24"/>
                <w:szCs w:val="20"/>
              </w:rPr>
              <w:t>HWB</w:t>
            </w:r>
            <w:r>
              <w:rPr>
                <w:rFonts w:ascii="Arial" w:hAnsi="Arial" w:cs="Arial"/>
                <w:sz w:val="24"/>
                <w:szCs w:val="20"/>
              </w:rPr>
              <w:t xml:space="preserve"> </w:t>
            </w:r>
            <w:r w:rsidRPr="00C658CF">
              <w:rPr>
                <w:rFonts w:ascii="Arial" w:hAnsi="Arial" w:cs="Arial"/>
                <w:sz w:val="24"/>
                <w:szCs w:val="20"/>
              </w:rPr>
              <w:t>2-03a</w:t>
            </w:r>
          </w:p>
        </w:tc>
        <w:tc>
          <w:tcPr>
            <w:tcW w:w="7036" w:type="dxa"/>
          </w:tcPr>
          <w:p w:rsidR="00AC6E35" w:rsidRDefault="00AC6E35" w:rsidP="009F19DF">
            <w:pPr>
              <w:rPr>
                <w:rFonts w:ascii="Arial" w:hAnsi="Arial" w:cs="Arial"/>
                <w:sz w:val="24"/>
                <w:szCs w:val="20"/>
              </w:rPr>
            </w:pPr>
          </w:p>
          <w:p w:rsidR="00AC6E35" w:rsidRDefault="00AC6E35" w:rsidP="009F19DF">
            <w:pPr>
              <w:rPr>
                <w:rFonts w:ascii="Arial" w:hAnsi="Arial" w:cs="Arial"/>
                <w:sz w:val="24"/>
                <w:szCs w:val="20"/>
              </w:rPr>
            </w:pPr>
            <w:r w:rsidRPr="00C658CF">
              <w:rPr>
                <w:rFonts w:ascii="Arial" w:hAnsi="Arial" w:cs="Arial"/>
                <w:sz w:val="24"/>
                <w:szCs w:val="20"/>
              </w:rPr>
              <w:t xml:space="preserve">I understand that there are people I can talk to and that there are a number of ways in which I can gain access to practical and emotional support to help me and others in a range of circumstances. </w:t>
            </w:r>
          </w:p>
          <w:p w:rsidR="00AC6E35" w:rsidRPr="00C658CF" w:rsidRDefault="00AC6E35" w:rsidP="009F19DF">
            <w:pPr>
              <w:rPr>
                <w:rFonts w:ascii="Arial" w:hAnsi="Arial" w:cs="Arial"/>
                <w:sz w:val="24"/>
                <w:szCs w:val="20"/>
              </w:rPr>
            </w:pPr>
          </w:p>
        </w:tc>
      </w:tr>
      <w:tr w:rsidR="00AC6E35" w:rsidTr="009F19DF">
        <w:tc>
          <w:tcPr>
            <w:tcW w:w="1980" w:type="dxa"/>
          </w:tcPr>
          <w:p w:rsidR="00AC6E35" w:rsidRDefault="00AC6E35" w:rsidP="009F19DF">
            <w:pPr>
              <w:rPr>
                <w:rFonts w:ascii="Arial" w:hAnsi="Arial" w:cs="Arial"/>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sz w:val="24"/>
                <w:szCs w:val="20"/>
              </w:rPr>
              <w:t>HWB 2-07a</w:t>
            </w:r>
          </w:p>
        </w:tc>
        <w:tc>
          <w:tcPr>
            <w:tcW w:w="7036" w:type="dxa"/>
          </w:tcPr>
          <w:p w:rsidR="00AC6E35" w:rsidRDefault="00AC6E35" w:rsidP="009F19DF">
            <w:pPr>
              <w:rPr>
                <w:rFonts w:ascii="Arial" w:hAnsi="Arial" w:cs="Arial"/>
                <w:sz w:val="24"/>
                <w:szCs w:val="20"/>
              </w:rPr>
            </w:pPr>
          </w:p>
          <w:p w:rsidR="00AC6E35" w:rsidRDefault="00AC6E35" w:rsidP="009F19DF">
            <w:pPr>
              <w:rPr>
                <w:rFonts w:ascii="Arial" w:hAnsi="Arial" w:cs="Arial"/>
                <w:sz w:val="24"/>
                <w:szCs w:val="20"/>
              </w:rPr>
            </w:pPr>
            <w:bookmarkStart w:id="1" w:name="OLE_LINK1"/>
            <w:bookmarkStart w:id="2" w:name="OLE_LINK2"/>
            <w:r w:rsidRPr="00C658CF">
              <w:rPr>
                <w:rFonts w:ascii="Arial" w:hAnsi="Arial" w:cs="Arial"/>
                <w:sz w:val="24"/>
                <w:szCs w:val="20"/>
              </w:rPr>
              <w:lastRenderedPageBreak/>
              <w:t xml:space="preserve">I am learning skills and strategies which will support me in challenging times, particularly in relation to change and loss. </w:t>
            </w:r>
          </w:p>
          <w:bookmarkEnd w:id="1"/>
          <w:bookmarkEnd w:id="2"/>
          <w:p w:rsidR="00AC6E35" w:rsidRPr="00C658CF" w:rsidRDefault="00AC6E35" w:rsidP="009F19DF">
            <w:pPr>
              <w:rPr>
                <w:rFonts w:ascii="Arial" w:hAnsi="Arial" w:cs="Arial"/>
                <w:sz w:val="24"/>
                <w:szCs w:val="20"/>
              </w:rPr>
            </w:pPr>
          </w:p>
        </w:tc>
      </w:tr>
      <w:tr w:rsidR="00AC6E35" w:rsidTr="009F19DF">
        <w:tc>
          <w:tcPr>
            <w:tcW w:w="1980" w:type="dxa"/>
          </w:tcPr>
          <w:p w:rsidR="00AC6E35" w:rsidRDefault="00AC6E35" w:rsidP="009F19DF">
            <w:pPr>
              <w:rPr>
                <w:rFonts w:ascii="Arial" w:hAnsi="Arial" w:cs="Arial"/>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sz w:val="24"/>
                <w:szCs w:val="20"/>
              </w:rPr>
              <w:t>RERC2-07a</w:t>
            </w:r>
          </w:p>
        </w:tc>
        <w:tc>
          <w:tcPr>
            <w:tcW w:w="7036" w:type="dxa"/>
          </w:tcPr>
          <w:p w:rsidR="00AC6E35" w:rsidRDefault="00AC6E35" w:rsidP="009F19DF">
            <w:pPr>
              <w:rPr>
                <w:rFonts w:ascii="Arial" w:hAnsi="Arial" w:cs="Arial"/>
                <w:sz w:val="24"/>
                <w:szCs w:val="20"/>
              </w:rPr>
            </w:pPr>
          </w:p>
          <w:p w:rsidR="00AC6E35" w:rsidRDefault="00AC6E35" w:rsidP="009F19DF">
            <w:pPr>
              <w:rPr>
                <w:rFonts w:ascii="Arial" w:hAnsi="Arial" w:cs="Arial"/>
                <w:sz w:val="24"/>
                <w:szCs w:val="20"/>
              </w:rPr>
            </w:pPr>
            <w:r w:rsidRPr="00C658CF">
              <w:rPr>
                <w:rFonts w:ascii="Arial" w:hAnsi="Arial" w:cs="Arial"/>
                <w:sz w:val="24"/>
                <w:szCs w:val="20"/>
              </w:rPr>
              <w:t xml:space="preserve">I have explored the events of the Passion, Death and Resurrection of Jesus and I have reflected on the Catholic meaning of eternal life. </w:t>
            </w:r>
          </w:p>
          <w:p w:rsidR="00AC6E35" w:rsidRPr="00C658CF" w:rsidRDefault="00AC6E35" w:rsidP="009F19DF">
            <w:pPr>
              <w:rPr>
                <w:rFonts w:ascii="Arial" w:hAnsi="Arial" w:cs="Arial"/>
                <w:sz w:val="24"/>
                <w:szCs w:val="20"/>
              </w:rPr>
            </w:pPr>
          </w:p>
        </w:tc>
      </w:tr>
      <w:tr w:rsidR="00AC6E35" w:rsidTr="009F19DF">
        <w:tc>
          <w:tcPr>
            <w:tcW w:w="1980" w:type="dxa"/>
          </w:tcPr>
          <w:p w:rsidR="00AC6E35" w:rsidRDefault="00AC6E35" w:rsidP="009F19DF">
            <w:pPr>
              <w:rPr>
                <w:rFonts w:ascii="Arial" w:hAnsi="Arial" w:cs="Arial"/>
                <w:bCs/>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bCs/>
                <w:sz w:val="24"/>
                <w:szCs w:val="20"/>
              </w:rPr>
              <w:t>RERC 2-25a</w:t>
            </w:r>
          </w:p>
        </w:tc>
        <w:tc>
          <w:tcPr>
            <w:tcW w:w="7036" w:type="dxa"/>
          </w:tcPr>
          <w:p w:rsidR="00AC6E35" w:rsidRDefault="00AC6E35" w:rsidP="009F19DF">
            <w:pPr>
              <w:rPr>
                <w:rFonts w:ascii="Arial" w:hAnsi="Arial" w:cs="Arial"/>
                <w:bCs/>
                <w:sz w:val="24"/>
                <w:szCs w:val="20"/>
              </w:rPr>
            </w:pPr>
          </w:p>
          <w:p w:rsidR="00AC6E35" w:rsidRDefault="00AC6E35" w:rsidP="009F19DF">
            <w:pPr>
              <w:rPr>
                <w:rFonts w:ascii="Arial" w:hAnsi="Arial" w:cs="Arial"/>
                <w:bCs/>
                <w:sz w:val="24"/>
                <w:szCs w:val="20"/>
              </w:rPr>
            </w:pPr>
            <w:r w:rsidRPr="00C658CF">
              <w:rPr>
                <w:rFonts w:ascii="Arial" w:hAnsi="Arial" w:cs="Arial"/>
                <w:bCs/>
                <w:sz w:val="24"/>
                <w:szCs w:val="20"/>
              </w:rPr>
              <w:t>I have explored some beliefs of the Jewish and/or Muslim communities</w:t>
            </w:r>
          </w:p>
          <w:p w:rsidR="00AC6E35" w:rsidRPr="00C658CF" w:rsidRDefault="00AC6E35" w:rsidP="009F19DF">
            <w:pPr>
              <w:rPr>
                <w:rFonts w:ascii="Arial" w:hAnsi="Arial" w:cs="Arial"/>
                <w:color w:val="000000"/>
                <w:sz w:val="24"/>
                <w:szCs w:val="20"/>
              </w:rPr>
            </w:pPr>
          </w:p>
        </w:tc>
      </w:tr>
      <w:tr w:rsidR="00AC6E35" w:rsidTr="009F19DF">
        <w:tc>
          <w:tcPr>
            <w:tcW w:w="1980" w:type="dxa"/>
          </w:tcPr>
          <w:p w:rsidR="00AC6E35" w:rsidRDefault="00AC6E35" w:rsidP="009F19DF">
            <w:pPr>
              <w:rPr>
                <w:rFonts w:ascii="Arial" w:hAnsi="Arial" w:cs="Arial"/>
                <w:sz w:val="24"/>
                <w:szCs w:val="20"/>
              </w:rPr>
            </w:pPr>
          </w:p>
          <w:p w:rsidR="00AC6E35" w:rsidRPr="00C658CF" w:rsidRDefault="00AC6E35" w:rsidP="009F19DF">
            <w:pPr>
              <w:rPr>
                <w:rFonts w:ascii="Arial" w:hAnsi="Arial" w:cs="Arial"/>
                <w:color w:val="000000"/>
                <w:sz w:val="24"/>
                <w:szCs w:val="20"/>
              </w:rPr>
            </w:pPr>
            <w:r w:rsidRPr="00C658CF">
              <w:rPr>
                <w:rFonts w:ascii="Arial" w:hAnsi="Arial" w:cs="Arial"/>
                <w:sz w:val="24"/>
                <w:szCs w:val="20"/>
              </w:rPr>
              <w:t>RERC 2-27b</w:t>
            </w:r>
          </w:p>
        </w:tc>
        <w:tc>
          <w:tcPr>
            <w:tcW w:w="7036" w:type="dxa"/>
          </w:tcPr>
          <w:p w:rsidR="00AC6E35" w:rsidRDefault="00AC6E35" w:rsidP="009F19DF">
            <w:pPr>
              <w:rPr>
                <w:rFonts w:ascii="Arial" w:hAnsi="Arial" w:cs="Arial"/>
                <w:sz w:val="24"/>
                <w:szCs w:val="20"/>
              </w:rPr>
            </w:pPr>
          </w:p>
          <w:p w:rsidR="00AC6E35" w:rsidRDefault="00AC6E35" w:rsidP="009F19DF">
            <w:pPr>
              <w:rPr>
                <w:rFonts w:ascii="Arial" w:hAnsi="Arial" w:cs="Arial"/>
                <w:sz w:val="24"/>
                <w:szCs w:val="20"/>
              </w:rPr>
            </w:pPr>
            <w:r w:rsidRPr="00C658CF">
              <w:rPr>
                <w:rFonts w:ascii="Arial" w:hAnsi="Arial" w:cs="Arial"/>
                <w:sz w:val="24"/>
                <w:szCs w:val="20"/>
              </w:rPr>
              <w:t xml:space="preserve"> </w:t>
            </w:r>
            <w:r>
              <w:rPr>
                <w:rFonts w:ascii="Arial" w:hAnsi="Arial" w:cs="Arial"/>
                <w:sz w:val="24"/>
                <w:szCs w:val="20"/>
              </w:rPr>
              <w:t xml:space="preserve">I </w:t>
            </w:r>
            <w:r w:rsidRPr="00C658CF">
              <w:rPr>
                <w:rFonts w:ascii="Arial" w:hAnsi="Arial" w:cs="Arial"/>
                <w:sz w:val="24"/>
                <w:szCs w:val="20"/>
              </w:rPr>
              <w:t xml:space="preserve">can identify some of the customs and artefacts related to the Jewish and/or Muslim communities and their festivals. </w:t>
            </w:r>
          </w:p>
          <w:p w:rsidR="00AC6E35" w:rsidRPr="00C658CF" w:rsidRDefault="00AC6E35" w:rsidP="009F19DF">
            <w:pPr>
              <w:rPr>
                <w:rFonts w:ascii="Arial" w:hAnsi="Arial" w:cs="Arial"/>
                <w:color w:val="A6A6A6"/>
                <w:sz w:val="24"/>
                <w:szCs w:val="20"/>
              </w:rPr>
            </w:pPr>
          </w:p>
        </w:tc>
      </w:tr>
    </w:tbl>
    <w:p w:rsidR="00AC6E35" w:rsidRDefault="00AC6E35" w:rsidP="00AC6E35">
      <w:pPr>
        <w:pStyle w:val="NoSpacing"/>
        <w:spacing w:line="360" w:lineRule="auto"/>
        <w:jc w:val="both"/>
        <w:rPr>
          <w:rFonts w:asciiTheme="minorHAnsi" w:hAnsiTheme="minorHAnsi" w:cs="Arial"/>
          <w:sz w:val="24"/>
          <w:szCs w:val="24"/>
        </w:rPr>
      </w:pPr>
    </w:p>
    <w:p w:rsidR="00AC6E35" w:rsidRDefault="00AC6E35">
      <w:pPr>
        <w:rPr>
          <w:rFonts w:eastAsia="Calibri" w:cs="Arial"/>
          <w:sz w:val="24"/>
          <w:szCs w:val="24"/>
        </w:rPr>
      </w:pPr>
      <w:r>
        <w:rPr>
          <w:rFonts w:cs="Arial"/>
          <w:sz w:val="24"/>
          <w:szCs w:val="24"/>
        </w:rPr>
        <w:br w:type="page"/>
      </w:r>
    </w:p>
    <w:p w:rsidR="00AC6E35" w:rsidRDefault="00AC6E35" w:rsidP="00AC6E35">
      <w:pPr>
        <w:jc w:val="both"/>
        <w:rPr>
          <w:rFonts w:cs="Arial"/>
          <w:b/>
          <w:sz w:val="28"/>
          <w:szCs w:val="28"/>
        </w:rPr>
      </w:pPr>
    </w:p>
    <w:p w:rsidR="004D39A3" w:rsidRPr="001D2822" w:rsidRDefault="004D39A3" w:rsidP="004D39A3">
      <w:pPr>
        <w:jc w:val="center"/>
        <w:rPr>
          <w:rFonts w:cs="Arial"/>
          <w:b/>
          <w:sz w:val="28"/>
          <w:szCs w:val="28"/>
        </w:rPr>
      </w:pPr>
      <w:r w:rsidRPr="001D2822">
        <w:rPr>
          <w:rFonts w:cs="Arial"/>
          <w:b/>
          <w:sz w:val="28"/>
          <w:szCs w:val="28"/>
        </w:rPr>
        <w:t>Lesson 1</w:t>
      </w:r>
    </w:p>
    <w:tbl>
      <w:tblPr>
        <w:tblStyle w:val="TableGrid"/>
        <w:tblW w:w="9351" w:type="dxa"/>
        <w:tblLook w:val="04A0" w:firstRow="1" w:lastRow="0" w:firstColumn="1" w:lastColumn="0" w:noHBand="0" w:noVBand="1"/>
      </w:tblPr>
      <w:tblGrid>
        <w:gridCol w:w="9351"/>
      </w:tblGrid>
      <w:tr w:rsidR="004D39A3" w:rsidRPr="001D2822" w:rsidTr="004D39A3">
        <w:tc>
          <w:tcPr>
            <w:tcW w:w="9351" w:type="dxa"/>
          </w:tcPr>
          <w:p w:rsidR="004D39A3" w:rsidRPr="001D2822" w:rsidRDefault="004D39A3" w:rsidP="00AA58FA">
            <w:pPr>
              <w:jc w:val="both"/>
              <w:rPr>
                <w:rFonts w:cs="Arial"/>
                <w:sz w:val="24"/>
                <w:szCs w:val="24"/>
              </w:rPr>
            </w:pPr>
            <w:r w:rsidRPr="001D2822">
              <w:rPr>
                <w:rFonts w:cs="Arial"/>
                <w:b/>
                <w:sz w:val="24"/>
                <w:szCs w:val="24"/>
              </w:rPr>
              <w:t xml:space="preserve">Skills: </w:t>
            </w:r>
            <w:r w:rsidRPr="001D2822">
              <w:rPr>
                <w:rFonts w:cs="Arial"/>
                <w:sz w:val="24"/>
                <w:szCs w:val="24"/>
              </w:rPr>
              <w:t>Discuss, debate, research, investigate, apply, justify, explain</w:t>
            </w:r>
          </w:p>
        </w:tc>
      </w:tr>
      <w:tr w:rsidR="00AC6E35" w:rsidRPr="001D2822" w:rsidTr="004D39A3">
        <w:tc>
          <w:tcPr>
            <w:tcW w:w="9351" w:type="dxa"/>
          </w:tcPr>
          <w:p w:rsidR="00AC6E35" w:rsidRPr="001D2822" w:rsidRDefault="00AC6E35" w:rsidP="00AA58FA">
            <w:pPr>
              <w:jc w:val="both"/>
              <w:rPr>
                <w:rFonts w:cs="Arial"/>
                <w:b/>
                <w:sz w:val="24"/>
                <w:szCs w:val="24"/>
              </w:rPr>
            </w:pPr>
          </w:p>
        </w:tc>
      </w:tr>
      <w:tr w:rsidR="004D39A3" w:rsidRPr="001D2822" w:rsidTr="004D39A3">
        <w:trPr>
          <w:trHeight w:val="838"/>
        </w:trPr>
        <w:tc>
          <w:tcPr>
            <w:tcW w:w="9351" w:type="dxa"/>
          </w:tcPr>
          <w:p w:rsidR="004D39A3" w:rsidRPr="001D2822" w:rsidRDefault="004D39A3" w:rsidP="00AA58FA">
            <w:pPr>
              <w:jc w:val="both"/>
              <w:rPr>
                <w:rFonts w:cs="Arial"/>
                <w:b/>
                <w:sz w:val="24"/>
                <w:szCs w:val="24"/>
              </w:rPr>
            </w:pPr>
            <w:r w:rsidRPr="001D2822">
              <w:rPr>
                <w:rFonts w:cs="Arial"/>
                <w:b/>
                <w:sz w:val="24"/>
                <w:szCs w:val="24"/>
              </w:rPr>
              <w:t>Experiences and Outcomes:</w:t>
            </w:r>
          </w:p>
          <w:p w:rsidR="004D39A3" w:rsidRPr="001D2822" w:rsidRDefault="004D39A3" w:rsidP="00AA58FA">
            <w:pPr>
              <w:rPr>
                <w:rFonts w:cs="Arial"/>
                <w:sz w:val="24"/>
                <w:szCs w:val="24"/>
              </w:rPr>
            </w:pPr>
            <w:r w:rsidRPr="001D2822">
              <w:rPr>
                <w:rFonts w:cs="Arial"/>
                <w:sz w:val="24"/>
                <w:szCs w:val="24"/>
              </w:rPr>
              <w:t xml:space="preserve">By investigating the lifecycles of plants and animals, I can recognise the different stages of their development. SCN 2-14a  </w:t>
            </w:r>
          </w:p>
          <w:p w:rsidR="004D39A3" w:rsidRPr="001D2822" w:rsidRDefault="004D39A3" w:rsidP="00AA58FA">
            <w:pPr>
              <w:rPr>
                <w:rFonts w:cs="Arial"/>
                <w:sz w:val="24"/>
                <w:szCs w:val="24"/>
              </w:rPr>
            </w:pPr>
            <w:r w:rsidRPr="001D2822">
              <w:rPr>
                <w:rFonts w:cs="Arial"/>
                <w:sz w:val="24"/>
                <w:szCs w:val="24"/>
              </w:rPr>
              <w:t>I can identify the different kinds of risks associated with the use and misuse of a range of substances.  HWB 2-41a</w:t>
            </w:r>
          </w:p>
          <w:p w:rsidR="004D39A3" w:rsidRPr="001D2822" w:rsidRDefault="004D39A3" w:rsidP="00AA58FA">
            <w:pPr>
              <w:rPr>
                <w:rFonts w:cs="Arial"/>
                <w:sz w:val="24"/>
                <w:szCs w:val="24"/>
              </w:rPr>
            </w:pPr>
            <w:r w:rsidRPr="001D2822">
              <w:rPr>
                <w:rFonts w:cs="Arial"/>
                <w:sz w:val="24"/>
                <w:szCs w:val="24"/>
              </w:rPr>
              <w:t>I can use evidence selectively to research current social, political or economic issues. SOC 2-15a</w:t>
            </w:r>
          </w:p>
        </w:tc>
      </w:tr>
      <w:tr w:rsidR="004D39A3" w:rsidRPr="001D2822" w:rsidTr="004D39A3">
        <w:trPr>
          <w:trHeight w:val="1076"/>
        </w:trPr>
        <w:tc>
          <w:tcPr>
            <w:tcW w:w="9351" w:type="dxa"/>
          </w:tcPr>
          <w:p w:rsidR="004D39A3" w:rsidRPr="001D2822" w:rsidRDefault="004D39A3" w:rsidP="00AA58FA">
            <w:pPr>
              <w:rPr>
                <w:rFonts w:cs="Arial"/>
                <w:b/>
                <w:sz w:val="24"/>
                <w:szCs w:val="24"/>
              </w:rPr>
            </w:pPr>
            <w:r w:rsidRPr="001D2822">
              <w:rPr>
                <w:rFonts w:cs="Arial"/>
                <w:b/>
                <w:sz w:val="24"/>
                <w:szCs w:val="24"/>
              </w:rPr>
              <w:t xml:space="preserve">Learning Intention: </w:t>
            </w:r>
          </w:p>
          <w:p w:rsidR="004D39A3" w:rsidRPr="001D2822" w:rsidRDefault="004D39A3" w:rsidP="00AA58FA">
            <w:pPr>
              <w:pStyle w:val="NoSpacing"/>
              <w:rPr>
                <w:rFonts w:asciiTheme="minorHAnsi" w:hAnsiTheme="minorHAnsi" w:cs="Arial"/>
                <w:sz w:val="24"/>
                <w:szCs w:val="24"/>
              </w:rPr>
            </w:pPr>
            <w:r w:rsidRPr="001D2822">
              <w:rPr>
                <w:rFonts w:asciiTheme="minorHAnsi" w:hAnsiTheme="minorHAnsi" w:cs="Arial"/>
                <w:sz w:val="24"/>
                <w:szCs w:val="24"/>
              </w:rPr>
              <w:t xml:space="preserve">To understand that death is part of the life cycle </w:t>
            </w:r>
          </w:p>
          <w:p w:rsidR="004D39A3" w:rsidRPr="001D2822" w:rsidRDefault="004D39A3" w:rsidP="00AA58FA">
            <w:pPr>
              <w:pStyle w:val="NoSpacing"/>
              <w:rPr>
                <w:rFonts w:asciiTheme="minorHAnsi" w:hAnsiTheme="minorHAnsi" w:cs="Arial"/>
                <w:sz w:val="24"/>
                <w:szCs w:val="24"/>
              </w:rPr>
            </w:pPr>
            <w:r w:rsidRPr="001D2822">
              <w:rPr>
                <w:rFonts w:asciiTheme="minorHAnsi" w:hAnsiTheme="minorHAnsi" w:cs="Arial"/>
                <w:sz w:val="24"/>
                <w:szCs w:val="24"/>
              </w:rPr>
              <w:t>To identify risks to my own health and to have some strategies to reduce risk where possible</w:t>
            </w:r>
          </w:p>
          <w:p w:rsidR="004D39A3" w:rsidRPr="001D2822" w:rsidRDefault="004D39A3" w:rsidP="00AA58FA">
            <w:pPr>
              <w:pStyle w:val="NoSpacing"/>
              <w:rPr>
                <w:rFonts w:asciiTheme="minorHAnsi" w:hAnsiTheme="minorHAnsi" w:cs="Arial"/>
                <w:sz w:val="24"/>
                <w:szCs w:val="24"/>
              </w:rPr>
            </w:pPr>
            <w:r w:rsidRPr="001D2822">
              <w:rPr>
                <w:rFonts w:asciiTheme="minorHAnsi" w:hAnsiTheme="minorHAnsi" w:cs="Arial"/>
                <w:sz w:val="24"/>
                <w:szCs w:val="24"/>
              </w:rPr>
              <w:t xml:space="preserve">To explore some of the moral issues relating to causes of death </w:t>
            </w:r>
          </w:p>
          <w:p w:rsidR="004D39A3" w:rsidRPr="001D2822" w:rsidRDefault="004D39A3" w:rsidP="00AA58FA">
            <w:pPr>
              <w:rPr>
                <w:rFonts w:cs="Arial"/>
                <w:b/>
                <w:sz w:val="24"/>
                <w:szCs w:val="24"/>
              </w:rPr>
            </w:pPr>
          </w:p>
        </w:tc>
      </w:tr>
      <w:tr w:rsidR="004D39A3" w:rsidRPr="001D2822" w:rsidTr="004D39A3">
        <w:trPr>
          <w:trHeight w:val="413"/>
        </w:trPr>
        <w:tc>
          <w:tcPr>
            <w:tcW w:w="9351" w:type="dxa"/>
          </w:tcPr>
          <w:p w:rsidR="004D39A3" w:rsidRPr="001D2822" w:rsidRDefault="004D39A3" w:rsidP="00AA58FA">
            <w:pPr>
              <w:pStyle w:val="NoSpacing"/>
              <w:rPr>
                <w:rFonts w:asciiTheme="minorHAnsi" w:hAnsiTheme="minorHAnsi" w:cs="Arial"/>
                <w:b/>
                <w:sz w:val="24"/>
                <w:szCs w:val="24"/>
              </w:rPr>
            </w:pPr>
            <w:r w:rsidRPr="001D2822">
              <w:rPr>
                <w:rFonts w:asciiTheme="minorHAnsi" w:hAnsiTheme="minorHAnsi" w:cs="Arial"/>
                <w:b/>
                <w:sz w:val="24"/>
                <w:szCs w:val="24"/>
              </w:rPr>
              <w:t>Knowledge and Understanding:</w:t>
            </w:r>
          </w:p>
          <w:p w:rsidR="004D39A3" w:rsidRPr="001D2822" w:rsidRDefault="004D39A3" w:rsidP="00AA58FA">
            <w:pPr>
              <w:pStyle w:val="NoSpacing"/>
              <w:rPr>
                <w:rFonts w:asciiTheme="minorHAnsi" w:hAnsiTheme="minorHAnsi" w:cs="Arial"/>
                <w:sz w:val="24"/>
                <w:szCs w:val="24"/>
              </w:rPr>
            </w:pPr>
            <w:r w:rsidRPr="001D2822">
              <w:rPr>
                <w:rFonts w:asciiTheme="minorHAnsi" w:hAnsiTheme="minorHAnsi" w:cs="Arial"/>
                <w:sz w:val="24"/>
                <w:szCs w:val="24"/>
              </w:rPr>
              <w:t>I will learn about:</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t xml:space="preserve">The meaning of the word lifespan </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t>The lifespans of various plants and animals</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t>Factors which affect lifespan</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t>How my choices can affect my lifespan</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t>The implications of variations in the lifespan of people</w:t>
            </w:r>
          </w:p>
          <w:p w:rsidR="004D39A3" w:rsidRPr="001D2822" w:rsidRDefault="004D39A3" w:rsidP="00AA58FA">
            <w:pPr>
              <w:pStyle w:val="NoSpacing"/>
              <w:numPr>
                <w:ilvl w:val="0"/>
                <w:numId w:val="1"/>
              </w:numPr>
              <w:rPr>
                <w:rFonts w:asciiTheme="minorHAnsi" w:hAnsiTheme="minorHAnsi" w:cs="Arial"/>
                <w:sz w:val="24"/>
                <w:szCs w:val="24"/>
              </w:rPr>
            </w:pPr>
            <w:r w:rsidRPr="001D2822">
              <w:rPr>
                <w:rFonts w:asciiTheme="minorHAnsi" w:hAnsiTheme="minorHAnsi" w:cs="Arial"/>
                <w:sz w:val="24"/>
                <w:szCs w:val="24"/>
              </w:rPr>
              <w:lastRenderedPageBreak/>
              <w:t>The ways in which certain organisations(government, charities) work to mitigate factors affecting lifespan</w:t>
            </w:r>
          </w:p>
        </w:tc>
      </w:tr>
      <w:tr w:rsidR="004D39A3" w:rsidRPr="001D2822" w:rsidTr="004D39A3">
        <w:trPr>
          <w:trHeight w:val="2452"/>
        </w:trPr>
        <w:tc>
          <w:tcPr>
            <w:tcW w:w="9351" w:type="dxa"/>
          </w:tcPr>
          <w:p w:rsidR="004D39A3" w:rsidRPr="001D2822" w:rsidRDefault="008D1164" w:rsidP="008D1164">
            <w:pPr>
              <w:rPr>
                <w:rFonts w:cs="Arial"/>
                <w:b/>
                <w:sz w:val="24"/>
                <w:szCs w:val="24"/>
              </w:rPr>
            </w:pPr>
            <w:r w:rsidRPr="001D2822">
              <w:rPr>
                <w:rFonts w:cs="Arial"/>
                <w:b/>
                <w:sz w:val="24"/>
                <w:szCs w:val="24"/>
              </w:rPr>
              <w:lastRenderedPageBreak/>
              <w:t>Success Criteria:</w:t>
            </w:r>
          </w:p>
          <w:p w:rsidR="00626EF7" w:rsidRPr="001D2822" w:rsidRDefault="00626EF7" w:rsidP="00626EF7">
            <w:pPr>
              <w:pStyle w:val="ListParagraph"/>
              <w:numPr>
                <w:ilvl w:val="0"/>
                <w:numId w:val="6"/>
              </w:numPr>
              <w:rPr>
                <w:rFonts w:cs="Arial"/>
                <w:sz w:val="24"/>
                <w:szCs w:val="24"/>
              </w:rPr>
            </w:pPr>
            <w:r w:rsidRPr="001D2822">
              <w:rPr>
                <w:rFonts w:cs="Arial"/>
                <w:sz w:val="24"/>
                <w:szCs w:val="24"/>
              </w:rPr>
              <w:t>I can compare the lifespans of 2 animals</w:t>
            </w:r>
          </w:p>
          <w:p w:rsidR="00626EF7" w:rsidRPr="001D2822" w:rsidRDefault="00626EF7" w:rsidP="00626EF7">
            <w:pPr>
              <w:pStyle w:val="ListParagraph"/>
              <w:numPr>
                <w:ilvl w:val="0"/>
                <w:numId w:val="6"/>
              </w:numPr>
              <w:rPr>
                <w:rFonts w:cs="Arial"/>
                <w:sz w:val="24"/>
                <w:szCs w:val="24"/>
              </w:rPr>
            </w:pPr>
            <w:r w:rsidRPr="001D2822">
              <w:rPr>
                <w:rFonts w:cs="Arial"/>
                <w:sz w:val="24"/>
                <w:szCs w:val="24"/>
              </w:rPr>
              <w:t>I can name 2 factors which affect lifespan</w:t>
            </w:r>
          </w:p>
          <w:p w:rsidR="00626EF7" w:rsidRPr="001D2822" w:rsidRDefault="00626EF7" w:rsidP="00626EF7">
            <w:pPr>
              <w:pStyle w:val="ListParagraph"/>
              <w:numPr>
                <w:ilvl w:val="0"/>
                <w:numId w:val="6"/>
              </w:numPr>
              <w:rPr>
                <w:rFonts w:cs="Arial"/>
                <w:sz w:val="24"/>
                <w:szCs w:val="24"/>
              </w:rPr>
            </w:pPr>
            <w:r w:rsidRPr="001D2822">
              <w:rPr>
                <w:rFonts w:cs="Arial"/>
                <w:sz w:val="24"/>
                <w:szCs w:val="24"/>
              </w:rPr>
              <w:t>I can name a risky behaviour and can explain how to reduce risk in a given situation</w:t>
            </w:r>
          </w:p>
          <w:p w:rsidR="00626EF7" w:rsidRPr="001D2822" w:rsidRDefault="00626EF7" w:rsidP="00626EF7">
            <w:pPr>
              <w:pStyle w:val="ListParagraph"/>
              <w:numPr>
                <w:ilvl w:val="0"/>
                <w:numId w:val="6"/>
              </w:numPr>
              <w:rPr>
                <w:rFonts w:cs="Arial"/>
                <w:b/>
                <w:sz w:val="24"/>
                <w:szCs w:val="24"/>
              </w:rPr>
            </w:pPr>
            <w:r w:rsidRPr="001D2822">
              <w:rPr>
                <w:rFonts w:cs="Arial"/>
                <w:sz w:val="24"/>
                <w:szCs w:val="24"/>
              </w:rPr>
              <w:t>I can ask questions about causes of death and suggest some possible answers, justifying my answers</w:t>
            </w:r>
          </w:p>
        </w:tc>
      </w:tr>
    </w:tbl>
    <w:p w:rsidR="004D39A3" w:rsidRPr="001D2822" w:rsidRDefault="004D39A3">
      <w:pPr>
        <w:rPr>
          <w:rFonts w:cs="Arial"/>
        </w:rPr>
      </w:pPr>
    </w:p>
    <w:p w:rsidR="004D39A3" w:rsidRPr="001D2822" w:rsidRDefault="004D39A3">
      <w:pPr>
        <w:rPr>
          <w:rFonts w:cs="Arial"/>
        </w:rPr>
      </w:pPr>
      <w:r w:rsidRPr="001D2822">
        <w:rPr>
          <w:rFonts w:cs="Arial"/>
        </w:rPr>
        <w:br w:type="page"/>
      </w:r>
    </w:p>
    <w:tbl>
      <w:tblPr>
        <w:tblStyle w:val="TableGrid"/>
        <w:tblW w:w="0" w:type="auto"/>
        <w:tblLook w:val="04A0" w:firstRow="1" w:lastRow="0" w:firstColumn="1" w:lastColumn="0" w:noHBand="0" w:noVBand="1"/>
      </w:tblPr>
      <w:tblGrid>
        <w:gridCol w:w="4508"/>
        <w:gridCol w:w="4508"/>
      </w:tblGrid>
      <w:tr w:rsidR="003376A6" w:rsidRPr="001D2822" w:rsidTr="009F19DF">
        <w:tc>
          <w:tcPr>
            <w:tcW w:w="9016" w:type="dxa"/>
            <w:gridSpan w:val="2"/>
          </w:tcPr>
          <w:p w:rsidR="003376A6" w:rsidRPr="001D2822" w:rsidRDefault="003376A6" w:rsidP="003376A6">
            <w:pPr>
              <w:jc w:val="center"/>
              <w:rPr>
                <w:rFonts w:cs="Arial"/>
                <w:sz w:val="28"/>
                <w:szCs w:val="28"/>
              </w:rPr>
            </w:pPr>
            <w:r>
              <w:rPr>
                <w:rFonts w:cs="Arial"/>
                <w:sz w:val="28"/>
                <w:szCs w:val="28"/>
              </w:rPr>
              <w:lastRenderedPageBreak/>
              <w:t>Learning Activities</w:t>
            </w:r>
          </w:p>
        </w:tc>
      </w:tr>
      <w:tr w:rsidR="003376A6" w:rsidRPr="001D2822" w:rsidTr="009F19DF">
        <w:tc>
          <w:tcPr>
            <w:tcW w:w="9016" w:type="dxa"/>
            <w:gridSpan w:val="2"/>
          </w:tcPr>
          <w:p w:rsidR="000A3B5A" w:rsidRDefault="003376A6" w:rsidP="000A3B5A">
            <w:pPr>
              <w:rPr>
                <w:rFonts w:cs="Arial"/>
                <w:sz w:val="28"/>
                <w:szCs w:val="28"/>
              </w:rPr>
            </w:pPr>
            <w:r w:rsidRPr="000A3B5A">
              <w:rPr>
                <w:rFonts w:cs="Arial"/>
                <w:b/>
                <w:sz w:val="28"/>
                <w:szCs w:val="28"/>
              </w:rPr>
              <w:t>Before starting this lesson</w:t>
            </w:r>
            <w:r w:rsidR="000A3B5A">
              <w:rPr>
                <w:rFonts w:cs="Arial"/>
                <w:sz w:val="28"/>
                <w:szCs w:val="28"/>
              </w:rPr>
              <w:t>:</w:t>
            </w:r>
            <w:r>
              <w:rPr>
                <w:rFonts w:cs="Arial"/>
                <w:sz w:val="28"/>
                <w:szCs w:val="28"/>
              </w:rPr>
              <w:t xml:space="preserve"> children </w:t>
            </w:r>
            <w:r w:rsidR="000A3B5A">
              <w:rPr>
                <w:rFonts w:cs="Arial"/>
                <w:sz w:val="28"/>
                <w:szCs w:val="28"/>
              </w:rPr>
              <w:t xml:space="preserve">should </w:t>
            </w:r>
            <w:r>
              <w:rPr>
                <w:rFonts w:cs="Arial"/>
                <w:sz w:val="28"/>
                <w:szCs w:val="28"/>
              </w:rPr>
              <w:t xml:space="preserve">carry out </w:t>
            </w:r>
            <w:r w:rsidR="000A3B5A">
              <w:rPr>
                <w:rFonts w:cs="Arial"/>
                <w:sz w:val="28"/>
                <w:szCs w:val="28"/>
              </w:rPr>
              <w:t xml:space="preserve">Pupil Questionnaire 1 and </w:t>
            </w:r>
            <w:r>
              <w:rPr>
                <w:rFonts w:cs="Arial"/>
                <w:sz w:val="28"/>
                <w:szCs w:val="28"/>
              </w:rPr>
              <w:t xml:space="preserve">3,2,1, bridge Routine (see Resource Section) This will inform the teacher of prior knowledge and areas of learning the children are interested in  and will also prove useful in assessing learning at the end of the topic. </w:t>
            </w:r>
            <w:r w:rsidR="000A3B5A">
              <w:rPr>
                <w:rFonts w:cs="Arial"/>
                <w:sz w:val="28"/>
                <w:szCs w:val="28"/>
              </w:rPr>
              <w:t xml:space="preserve">Children write down 3 words they associate with death, 2 questions they have and one metaphor, simile or image that sums up death.  They should give a quick initial response rather than something that requires a lot of deep thinking. </w:t>
            </w:r>
          </w:p>
        </w:tc>
      </w:tr>
      <w:tr w:rsidR="00997B53" w:rsidRPr="001D2822" w:rsidTr="00997B53">
        <w:tc>
          <w:tcPr>
            <w:tcW w:w="4508" w:type="dxa"/>
          </w:tcPr>
          <w:p w:rsidR="00997B53" w:rsidRPr="001D2822" w:rsidRDefault="00997B53">
            <w:pPr>
              <w:rPr>
                <w:rFonts w:cs="Arial"/>
                <w:sz w:val="28"/>
                <w:szCs w:val="28"/>
              </w:rPr>
            </w:pPr>
            <w:r w:rsidRPr="001D2822">
              <w:rPr>
                <w:rFonts w:cs="Arial"/>
                <w:sz w:val="28"/>
                <w:szCs w:val="28"/>
              </w:rPr>
              <w:t>Lifespans of plant/ animals</w:t>
            </w:r>
          </w:p>
          <w:p w:rsidR="00997B53" w:rsidRPr="001D2822" w:rsidRDefault="00997B53">
            <w:pPr>
              <w:rPr>
                <w:rFonts w:cs="Arial"/>
                <w:sz w:val="28"/>
                <w:szCs w:val="28"/>
              </w:rPr>
            </w:pPr>
          </w:p>
          <w:p w:rsidR="00997B53" w:rsidRPr="001D2822" w:rsidRDefault="00997B53">
            <w:pPr>
              <w:rPr>
                <w:rFonts w:cs="Arial"/>
                <w:sz w:val="28"/>
                <w:szCs w:val="28"/>
              </w:rPr>
            </w:pPr>
          </w:p>
          <w:p w:rsidR="00997B53" w:rsidRPr="001D2822" w:rsidRDefault="00997B53">
            <w:pPr>
              <w:rPr>
                <w:rFonts w:cs="Arial"/>
                <w:sz w:val="28"/>
                <w:szCs w:val="28"/>
              </w:rPr>
            </w:pPr>
          </w:p>
          <w:p w:rsidR="00997B53" w:rsidRPr="001D2822" w:rsidRDefault="008D1164">
            <w:pPr>
              <w:rPr>
                <w:rFonts w:cs="Arial"/>
                <w:sz w:val="28"/>
                <w:szCs w:val="28"/>
              </w:rPr>
            </w:pPr>
            <w:r w:rsidRPr="001D2822">
              <w:rPr>
                <w:rFonts w:cs="Arial"/>
                <w:sz w:val="28"/>
                <w:szCs w:val="28"/>
              </w:rPr>
              <w:t>Lifespans</w:t>
            </w:r>
            <w:r w:rsidR="00997B53" w:rsidRPr="001D2822">
              <w:rPr>
                <w:rFonts w:cs="Arial"/>
                <w:sz w:val="28"/>
                <w:szCs w:val="28"/>
              </w:rPr>
              <w:t xml:space="preserve"> of Humans</w:t>
            </w:r>
          </w:p>
          <w:p w:rsidR="00997B53" w:rsidRPr="001D2822" w:rsidRDefault="00997B53">
            <w:pPr>
              <w:rPr>
                <w:rFonts w:cs="Arial"/>
                <w:sz w:val="28"/>
                <w:szCs w:val="28"/>
              </w:rPr>
            </w:pPr>
          </w:p>
          <w:p w:rsidR="00997B53" w:rsidRPr="001D2822" w:rsidRDefault="00997B53">
            <w:pPr>
              <w:rPr>
                <w:rFonts w:cs="Arial"/>
                <w:sz w:val="28"/>
                <w:szCs w:val="28"/>
              </w:rPr>
            </w:pPr>
          </w:p>
          <w:p w:rsidR="00997B53" w:rsidRPr="001D2822" w:rsidRDefault="00997B53">
            <w:pPr>
              <w:rPr>
                <w:rFonts w:cs="Arial"/>
                <w:sz w:val="28"/>
                <w:szCs w:val="28"/>
              </w:rPr>
            </w:pPr>
          </w:p>
          <w:p w:rsidR="00997B53" w:rsidRPr="001D2822" w:rsidRDefault="00997B53">
            <w:pPr>
              <w:rPr>
                <w:rFonts w:cs="Arial"/>
                <w:sz w:val="28"/>
                <w:szCs w:val="28"/>
              </w:rPr>
            </w:pPr>
          </w:p>
          <w:p w:rsidR="00997B53" w:rsidRPr="001D2822" w:rsidRDefault="00997B53">
            <w:pPr>
              <w:rPr>
                <w:rFonts w:cs="Arial"/>
                <w:sz w:val="28"/>
                <w:szCs w:val="28"/>
              </w:rPr>
            </w:pPr>
          </w:p>
          <w:p w:rsidR="00233426" w:rsidRPr="001D2822" w:rsidRDefault="00233426">
            <w:pPr>
              <w:rPr>
                <w:rFonts w:cs="Arial"/>
                <w:sz w:val="28"/>
                <w:szCs w:val="28"/>
              </w:rPr>
            </w:pPr>
          </w:p>
          <w:p w:rsidR="00997B53" w:rsidRPr="001D2822" w:rsidRDefault="008D1164">
            <w:pPr>
              <w:rPr>
                <w:rFonts w:cs="Arial"/>
                <w:sz w:val="28"/>
                <w:szCs w:val="28"/>
              </w:rPr>
            </w:pPr>
            <w:r w:rsidRPr="001D2822">
              <w:rPr>
                <w:rFonts w:cs="Arial"/>
                <w:sz w:val="28"/>
                <w:szCs w:val="28"/>
              </w:rPr>
              <w:t>Factors affecting Life E</w:t>
            </w:r>
            <w:r w:rsidR="00997B53" w:rsidRPr="001D2822">
              <w:rPr>
                <w:rFonts w:cs="Arial"/>
                <w:sz w:val="28"/>
                <w:szCs w:val="28"/>
              </w:rPr>
              <w:t>xpectancy</w:t>
            </w:r>
          </w:p>
          <w:p w:rsidR="00080DBC" w:rsidRPr="001D2822" w:rsidRDefault="00080DBC">
            <w:pPr>
              <w:rPr>
                <w:rFonts w:cs="Arial"/>
                <w:sz w:val="28"/>
                <w:szCs w:val="28"/>
              </w:rPr>
            </w:pPr>
          </w:p>
          <w:p w:rsidR="00080DBC" w:rsidRPr="001D2822" w:rsidRDefault="00080DBC">
            <w:pPr>
              <w:rPr>
                <w:rFonts w:cs="Arial"/>
                <w:sz w:val="28"/>
                <w:szCs w:val="28"/>
              </w:rPr>
            </w:pPr>
          </w:p>
          <w:p w:rsidR="00080DBC" w:rsidRPr="001D2822" w:rsidRDefault="00080DBC">
            <w:pPr>
              <w:rPr>
                <w:rFonts w:cs="Arial"/>
                <w:sz w:val="28"/>
                <w:szCs w:val="28"/>
              </w:rPr>
            </w:pPr>
          </w:p>
          <w:p w:rsidR="00080DBC" w:rsidRPr="001D2822" w:rsidRDefault="00080DBC">
            <w:pPr>
              <w:rPr>
                <w:rFonts w:cs="Arial"/>
                <w:sz w:val="28"/>
                <w:szCs w:val="28"/>
              </w:rPr>
            </w:pPr>
          </w:p>
          <w:p w:rsidR="00080DBC" w:rsidRPr="001D2822" w:rsidRDefault="00080DBC">
            <w:pPr>
              <w:rPr>
                <w:rFonts w:cs="Arial"/>
                <w:sz w:val="28"/>
                <w:szCs w:val="28"/>
              </w:rPr>
            </w:pPr>
          </w:p>
          <w:p w:rsidR="00080DBC" w:rsidRPr="001D2822" w:rsidRDefault="00080DBC" w:rsidP="00080DBC">
            <w:pPr>
              <w:rPr>
                <w:rFonts w:cs="Arial"/>
                <w:sz w:val="28"/>
                <w:szCs w:val="28"/>
              </w:rPr>
            </w:pPr>
          </w:p>
          <w:p w:rsidR="00080DBC" w:rsidRPr="001D2822" w:rsidRDefault="00080DBC" w:rsidP="00080DBC">
            <w:pPr>
              <w:rPr>
                <w:rFonts w:cs="Arial"/>
                <w:sz w:val="28"/>
                <w:szCs w:val="28"/>
              </w:rPr>
            </w:pPr>
          </w:p>
          <w:p w:rsidR="00080DBC" w:rsidRPr="001D2822" w:rsidRDefault="00080DBC" w:rsidP="00080DBC">
            <w:pPr>
              <w:rPr>
                <w:rFonts w:cs="Arial"/>
                <w:sz w:val="28"/>
                <w:szCs w:val="28"/>
              </w:rPr>
            </w:pPr>
          </w:p>
          <w:p w:rsidR="00080DBC" w:rsidRPr="001D2822" w:rsidRDefault="00080DBC" w:rsidP="00080DBC">
            <w:pPr>
              <w:rPr>
                <w:rFonts w:cs="Arial"/>
                <w:sz w:val="28"/>
                <w:szCs w:val="28"/>
              </w:rPr>
            </w:pPr>
          </w:p>
          <w:p w:rsidR="00080DBC" w:rsidRPr="001D2822" w:rsidRDefault="00CF1DE3" w:rsidP="00080DBC">
            <w:pPr>
              <w:rPr>
                <w:rFonts w:cs="Arial"/>
                <w:sz w:val="28"/>
                <w:szCs w:val="28"/>
              </w:rPr>
            </w:pPr>
            <w:r w:rsidRPr="001D2822">
              <w:rPr>
                <w:rFonts w:cs="Arial"/>
                <w:sz w:val="28"/>
                <w:szCs w:val="28"/>
              </w:rPr>
              <w:t>e.g. healthy eating, not smoking</w:t>
            </w:r>
          </w:p>
          <w:p w:rsidR="00080DBC" w:rsidRPr="001D2822" w:rsidRDefault="00080DBC" w:rsidP="00080DBC">
            <w:pPr>
              <w:rPr>
                <w:rFonts w:cs="Arial"/>
                <w:sz w:val="28"/>
                <w:szCs w:val="28"/>
              </w:rPr>
            </w:pPr>
          </w:p>
          <w:p w:rsidR="00080DBC" w:rsidRPr="001D2822" w:rsidRDefault="00080DBC" w:rsidP="00080DBC">
            <w:pPr>
              <w:rPr>
                <w:rFonts w:cs="Arial"/>
                <w:sz w:val="28"/>
                <w:szCs w:val="28"/>
              </w:rPr>
            </w:pPr>
          </w:p>
          <w:p w:rsidR="00080DBC" w:rsidRPr="001D2822" w:rsidRDefault="00080DBC" w:rsidP="00080DBC">
            <w:pPr>
              <w:rPr>
                <w:rFonts w:cs="Arial"/>
                <w:sz w:val="28"/>
                <w:szCs w:val="28"/>
              </w:rPr>
            </w:pPr>
          </w:p>
          <w:p w:rsidR="00CF1DE3" w:rsidRPr="001D2822" w:rsidRDefault="00CF1DE3" w:rsidP="00080DBC">
            <w:pPr>
              <w:rPr>
                <w:rFonts w:cs="Arial"/>
                <w:sz w:val="28"/>
                <w:szCs w:val="28"/>
              </w:rPr>
            </w:pPr>
          </w:p>
          <w:p w:rsidR="00080DBC" w:rsidRPr="001D2822" w:rsidRDefault="00CF1DE3" w:rsidP="00080DBC">
            <w:pPr>
              <w:rPr>
                <w:rFonts w:cs="Arial"/>
                <w:sz w:val="28"/>
                <w:szCs w:val="28"/>
              </w:rPr>
            </w:pPr>
            <w:r w:rsidRPr="001D2822">
              <w:rPr>
                <w:rFonts w:cs="Arial"/>
                <w:sz w:val="28"/>
                <w:szCs w:val="28"/>
              </w:rPr>
              <w:t>e.g. health campaigns, providing healthcare, reducing poverty.</w:t>
            </w:r>
          </w:p>
        </w:tc>
        <w:tc>
          <w:tcPr>
            <w:tcW w:w="4508" w:type="dxa"/>
          </w:tcPr>
          <w:p w:rsidR="00997B53" w:rsidRPr="001D2822" w:rsidRDefault="00997B53">
            <w:pPr>
              <w:rPr>
                <w:rFonts w:cs="Arial"/>
                <w:sz w:val="28"/>
                <w:szCs w:val="28"/>
              </w:rPr>
            </w:pPr>
            <w:r w:rsidRPr="001D2822">
              <w:rPr>
                <w:rFonts w:cs="Arial"/>
                <w:sz w:val="28"/>
                <w:szCs w:val="28"/>
              </w:rPr>
              <w:lastRenderedPageBreak/>
              <w:t>Look at lifespans of various plants and animals (see resource sheet</w:t>
            </w:r>
            <w:r w:rsidR="00080DBC" w:rsidRPr="001D2822">
              <w:rPr>
                <w:rFonts w:cs="Arial"/>
                <w:sz w:val="28"/>
                <w:szCs w:val="28"/>
              </w:rPr>
              <w:t xml:space="preserve"> 1</w:t>
            </w:r>
            <w:r w:rsidRPr="001D2822">
              <w:rPr>
                <w:rFonts w:cs="Arial"/>
                <w:sz w:val="28"/>
                <w:szCs w:val="28"/>
              </w:rPr>
              <w:t>)</w:t>
            </w:r>
          </w:p>
          <w:p w:rsidR="00997B53" w:rsidRPr="001D2822" w:rsidRDefault="00997B53">
            <w:pPr>
              <w:rPr>
                <w:rFonts w:cs="Arial"/>
                <w:sz w:val="28"/>
                <w:szCs w:val="28"/>
              </w:rPr>
            </w:pPr>
            <w:r w:rsidRPr="001D2822">
              <w:rPr>
                <w:rFonts w:cs="Arial"/>
                <w:sz w:val="28"/>
                <w:szCs w:val="28"/>
              </w:rPr>
              <w:t>Discuss reasons for differences</w:t>
            </w:r>
          </w:p>
          <w:p w:rsidR="00997B53" w:rsidRPr="001D2822" w:rsidRDefault="00997B53">
            <w:pPr>
              <w:rPr>
                <w:rFonts w:cs="Arial"/>
                <w:sz w:val="28"/>
                <w:szCs w:val="28"/>
              </w:rPr>
            </w:pPr>
          </w:p>
          <w:p w:rsidR="00997B53" w:rsidRPr="001D2822" w:rsidRDefault="00997B53">
            <w:pPr>
              <w:rPr>
                <w:rFonts w:cs="Arial"/>
                <w:sz w:val="28"/>
                <w:szCs w:val="28"/>
              </w:rPr>
            </w:pPr>
            <w:r w:rsidRPr="001D2822">
              <w:rPr>
                <w:rFonts w:cs="Arial"/>
                <w:sz w:val="28"/>
                <w:szCs w:val="28"/>
              </w:rPr>
              <w:t>Introduce life expectancy for humans  - discuss how this is an average</w:t>
            </w:r>
          </w:p>
          <w:p w:rsidR="00997B53" w:rsidRPr="001D2822" w:rsidRDefault="00997B53">
            <w:pPr>
              <w:rPr>
                <w:rFonts w:cs="Arial"/>
                <w:sz w:val="28"/>
                <w:szCs w:val="28"/>
              </w:rPr>
            </w:pPr>
          </w:p>
          <w:p w:rsidR="00997B53" w:rsidRPr="001D2822" w:rsidRDefault="00997B53">
            <w:pPr>
              <w:rPr>
                <w:rFonts w:cs="Arial"/>
                <w:sz w:val="28"/>
                <w:szCs w:val="28"/>
              </w:rPr>
            </w:pPr>
            <w:r w:rsidRPr="001D2822">
              <w:rPr>
                <w:rFonts w:cs="Arial"/>
                <w:sz w:val="28"/>
                <w:szCs w:val="28"/>
              </w:rPr>
              <w:t>Look at life expectancy for humans in different parts of the world (see resource sheet</w:t>
            </w:r>
            <w:r w:rsidR="00080DBC" w:rsidRPr="001D2822">
              <w:rPr>
                <w:rFonts w:cs="Arial"/>
                <w:sz w:val="28"/>
                <w:szCs w:val="28"/>
              </w:rPr>
              <w:t xml:space="preserve"> 1</w:t>
            </w:r>
            <w:r w:rsidRPr="001D2822">
              <w:rPr>
                <w:rFonts w:cs="Arial"/>
                <w:sz w:val="28"/>
                <w:szCs w:val="28"/>
              </w:rPr>
              <w:t>)</w:t>
            </w:r>
          </w:p>
          <w:p w:rsidR="00997B53" w:rsidRPr="001D2822" w:rsidRDefault="00997B53">
            <w:pPr>
              <w:rPr>
                <w:rFonts w:cs="Arial"/>
                <w:sz w:val="28"/>
                <w:szCs w:val="28"/>
              </w:rPr>
            </w:pPr>
          </w:p>
          <w:p w:rsidR="00997B53" w:rsidRPr="001D2822" w:rsidRDefault="00997B53">
            <w:pPr>
              <w:rPr>
                <w:rFonts w:cs="Arial"/>
                <w:sz w:val="28"/>
                <w:szCs w:val="28"/>
              </w:rPr>
            </w:pPr>
            <w:r w:rsidRPr="001D2822">
              <w:rPr>
                <w:rFonts w:cs="Arial"/>
                <w:sz w:val="28"/>
                <w:szCs w:val="28"/>
              </w:rPr>
              <w:t>In small groups pupils will discuss and list the factors that they think affect life expectancy</w:t>
            </w:r>
          </w:p>
          <w:p w:rsidR="00997B53" w:rsidRPr="001D2822" w:rsidRDefault="00997B53">
            <w:pPr>
              <w:rPr>
                <w:rFonts w:cs="Arial"/>
                <w:sz w:val="28"/>
                <w:szCs w:val="28"/>
              </w:rPr>
            </w:pPr>
          </w:p>
          <w:p w:rsidR="00997B53" w:rsidRPr="001D2822" w:rsidRDefault="00997B53">
            <w:pPr>
              <w:rPr>
                <w:rFonts w:cs="Arial"/>
                <w:sz w:val="28"/>
                <w:szCs w:val="28"/>
              </w:rPr>
            </w:pPr>
            <w:r w:rsidRPr="001D2822">
              <w:rPr>
                <w:rFonts w:cs="Arial"/>
                <w:sz w:val="28"/>
                <w:szCs w:val="28"/>
              </w:rPr>
              <w:t>Feedback to whole class</w:t>
            </w:r>
          </w:p>
          <w:p w:rsidR="00997B53" w:rsidRPr="001D2822" w:rsidRDefault="00997B53">
            <w:pPr>
              <w:rPr>
                <w:rFonts w:cs="Arial"/>
                <w:sz w:val="28"/>
                <w:szCs w:val="28"/>
              </w:rPr>
            </w:pPr>
          </w:p>
          <w:p w:rsidR="00997B53" w:rsidRPr="001D2822" w:rsidRDefault="00997B53" w:rsidP="00997B53">
            <w:pPr>
              <w:rPr>
                <w:rFonts w:cs="Arial"/>
                <w:sz w:val="28"/>
                <w:szCs w:val="28"/>
              </w:rPr>
            </w:pPr>
            <w:r w:rsidRPr="001D2822">
              <w:rPr>
                <w:rFonts w:cs="Arial"/>
                <w:sz w:val="28"/>
                <w:szCs w:val="28"/>
              </w:rPr>
              <w:lastRenderedPageBreak/>
              <w:t>What measures can be taken by individuals to prolong their own lives?</w:t>
            </w:r>
          </w:p>
          <w:p w:rsidR="00997B53" w:rsidRPr="001D2822" w:rsidRDefault="00997B53" w:rsidP="000A3B5A">
            <w:pPr>
              <w:ind w:left="-85"/>
              <w:rPr>
                <w:rFonts w:cs="Arial"/>
                <w:sz w:val="28"/>
                <w:szCs w:val="28"/>
              </w:rPr>
            </w:pPr>
            <w:r w:rsidRPr="001D2822">
              <w:rPr>
                <w:rFonts w:cs="Arial"/>
                <w:sz w:val="28"/>
                <w:szCs w:val="28"/>
              </w:rPr>
              <w:t>Children should apply knowledge of public health messages to exp</w:t>
            </w:r>
            <w:r w:rsidR="008D1164" w:rsidRPr="001D2822">
              <w:rPr>
                <w:rFonts w:cs="Arial"/>
                <w:sz w:val="28"/>
                <w:szCs w:val="28"/>
              </w:rPr>
              <w:t>lain the impact of various risk-</w:t>
            </w:r>
            <w:r w:rsidRPr="001D2822">
              <w:rPr>
                <w:rFonts w:cs="Arial"/>
                <w:sz w:val="28"/>
                <w:szCs w:val="28"/>
              </w:rPr>
              <w:t>taking behaviours</w:t>
            </w:r>
            <w:r w:rsidR="000A3B5A">
              <w:rPr>
                <w:rFonts w:cs="Arial"/>
                <w:sz w:val="28"/>
                <w:szCs w:val="28"/>
              </w:rPr>
              <w:t>.</w:t>
            </w:r>
          </w:p>
          <w:p w:rsidR="008D1164" w:rsidRPr="001D2822" w:rsidRDefault="008D1164" w:rsidP="00997B53">
            <w:pPr>
              <w:ind w:left="720"/>
              <w:rPr>
                <w:rFonts w:cs="Arial"/>
                <w:sz w:val="28"/>
                <w:szCs w:val="28"/>
              </w:rPr>
            </w:pPr>
          </w:p>
          <w:p w:rsidR="00997B53" w:rsidRPr="001D2822" w:rsidRDefault="008D1164">
            <w:pPr>
              <w:rPr>
                <w:rFonts w:cs="Arial"/>
                <w:sz w:val="28"/>
                <w:szCs w:val="28"/>
              </w:rPr>
            </w:pPr>
            <w:r w:rsidRPr="001D2822">
              <w:rPr>
                <w:rFonts w:cs="Arial"/>
                <w:sz w:val="28"/>
                <w:szCs w:val="28"/>
              </w:rPr>
              <w:t>Identify measures which can be taken by organisations (e.g. government, charities) to prolong the lives of people in their communities.</w:t>
            </w:r>
          </w:p>
        </w:tc>
      </w:tr>
      <w:tr w:rsidR="000A3B5A" w:rsidRPr="001D2822" w:rsidTr="009F19DF">
        <w:tc>
          <w:tcPr>
            <w:tcW w:w="9016" w:type="dxa"/>
            <w:gridSpan w:val="2"/>
          </w:tcPr>
          <w:p w:rsidR="000A3B5A" w:rsidRPr="001D2822" w:rsidRDefault="000A3B5A" w:rsidP="000A3B5A">
            <w:pPr>
              <w:rPr>
                <w:rFonts w:cs="Arial"/>
                <w:sz w:val="28"/>
                <w:szCs w:val="28"/>
              </w:rPr>
            </w:pPr>
            <w:r w:rsidRPr="000A3B5A">
              <w:rPr>
                <w:rFonts w:cs="Arial"/>
                <w:b/>
                <w:sz w:val="28"/>
                <w:szCs w:val="28"/>
              </w:rPr>
              <w:lastRenderedPageBreak/>
              <w:t>After completing this lesson</w:t>
            </w:r>
            <w:r>
              <w:rPr>
                <w:rFonts w:cs="Arial"/>
                <w:sz w:val="28"/>
                <w:szCs w:val="28"/>
              </w:rPr>
              <w:t xml:space="preserve"> teachers should distribute homework task to be completed before lesson 4.</w:t>
            </w:r>
          </w:p>
        </w:tc>
      </w:tr>
    </w:tbl>
    <w:p w:rsidR="00233426" w:rsidRPr="001D2822" w:rsidRDefault="00233426">
      <w:pPr>
        <w:rPr>
          <w:rFonts w:cs="Arial"/>
        </w:rPr>
      </w:pPr>
    </w:p>
    <w:p w:rsidR="00233426" w:rsidRPr="001D2822" w:rsidRDefault="00233426" w:rsidP="000A3B5A">
      <w:pPr>
        <w:rPr>
          <w:rFonts w:cs="Arial"/>
          <w:b/>
          <w:sz w:val="28"/>
        </w:rPr>
      </w:pPr>
      <w:r w:rsidRPr="001D2822">
        <w:rPr>
          <w:rFonts w:cs="Arial"/>
        </w:rPr>
        <w:br w:type="page"/>
      </w:r>
      <w:r w:rsidRPr="001D2822">
        <w:rPr>
          <w:rFonts w:cs="Arial"/>
          <w:b/>
          <w:sz w:val="28"/>
        </w:rPr>
        <w:lastRenderedPageBreak/>
        <w:t>Lesson 2</w:t>
      </w:r>
    </w:p>
    <w:tbl>
      <w:tblPr>
        <w:tblStyle w:val="TableGrid"/>
        <w:tblW w:w="9067" w:type="dxa"/>
        <w:tblLook w:val="04A0" w:firstRow="1" w:lastRow="0" w:firstColumn="1" w:lastColumn="0" w:noHBand="0" w:noVBand="1"/>
      </w:tblPr>
      <w:tblGrid>
        <w:gridCol w:w="9067"/>
      </w:tblGrid>
      <w:tr w:rsidR="00233426" w:rsidRPr="001D2822" w:rsidTr="00233426">
        <w:tc>
          <w:tcPr>
            <w:tcW w:w="9067" w:type="dxa"/>
            <w:tcBorders>
              <w:top w:val="single" w:sz="4" w:space="0" w:color="auto"/>
              <w:left w:val="single" w:sz="4" w:space="0" w:color="auto"/>
              <w:bottom w:val="single" w:sz="4" w:space="0" w:color="auto"/>
              <w:right w:val="single" w:sz="4" w:space="0" w:color="auto"/>
            </w:tcBorders>
            <w:hideMark/>
          </w:tcPr>
          <w:p w:rsidR="00233426" w:rsidRPr="001D2822" w:rsidRDefault="00233426">
            <w:pPr>
              <w:jc w:val="both"/>
              <w:rPr>
                <w:rFonts w:cs="Arial"/>
                <w:sz w:val="24"/>
              </w:rPr>
            </w:pPr>
            <w:r w:rsidRPr="001D2822">
              <w:rPr>
                <w:rFonts w:cs="Arial"/>
                <w:b/>
                <w:sz w:val="24"/>
              </w:rPr>
              <w:t xml:space="preserve">Skills: </w:t>
            </w:r>
            <w:r w:rsidR="00CF1DE3" w:rsidRPr="001D2822">
              <w:rPr>
                <w:rFonts w:cs="Arial"/>
                <w:sz w:val="24"/>
              </w:rPr>
              <w:t>Discuss, observe</w:t>
            </w:r>
            <w:r w:rsidRPr="001D2822">
              <w:rPr>
                <w:rFonts w:cs="Arial"/>
                <w:sz w:val="24"/>
              </w:rPr>
              <w:t>, research, investigate, apply, justify, explain, match, judge</w:t>
            </w:r>
          </w:p>
        </w:tc>
      </w:tr>
      <w:tr w:rsidR="00233426" w:rsidRPr="001D2822" w:rsidTr="00233426">
        <w:trPr>
          <w:trHeight w:val="838"/>
        </w:trPr>
        <w:tc>
          <w:tcPr>
            <w:tcW w:w="9067" w:type="dxa"/>
            <w:tcBorders>
              <w:top w:val="single" w:sz="4" w:space="0" w:color="auto"/>
              <w:left w:val="single" w:sz="4" w:space="0" w:color="auto"/>
              <w:bottom w:val="single" w:sz="4" w:space="0" w:color="auto"/>
              <w:right w:val="single" w:sz="4" w:space="0" w:color="auto"/>
            </w:tcBorders>
          </w:tcPr>
          <w:p w:rsidR="00233426" w:rsidRPr="001D2822" w:rsidRDefault="00233426">
            <w:pPr>
              <w:jc w:val="both"/>
              <w:rPr>
                <w:rFonts w:cs="Arial"/>
                <w:b/>
                <w:sz w:val="24"/>
              </w:rPr>
            </w:pPr>
            <w:r w:rsidRPr="001D2822">
              <w:rPr>
                <w:rFonts w:cs="Arial"/>
                <w:b/>
                <w:sz w:val="24"/>
              </w:rPr>
              <w:t>Experiences and Outcomes:</w:t>
            </w:r>
          </w:p>
          <w:p w:rsidR="00233426" w:rsidRPr="001D2822" w:rsidRDefault="00233426">
            <w:pPr>
              <w:rPr>
                <w:rFonts w:cs="Arial"/>
                <w:color w:val="000000"/>
                <w:sz w:val="24"/>
              </w:rPr>
            </w:pPr>
            <w:r w:rsidRPr="001D2822">
              <w:rPr>
                <w:rFonts w:cs="Arial"/>
                <w:color w:val="000000"/>
                <w:sz w:val="24"/>
              </w:rPr>
              <w:t>By investigating some body systems and potential problems which they may develop, I can make informed decisions to help me to maintain my health and wellbeing  SCN 2-12a</w:t>
            </w:r>
          </w:p>
          <w:p w:rsidR="00233426" w:rsidRPr="001D2822" w:rsidRDefault="00233426">
            <w:pPr>
              <w:rPr>
                <w:rFonts w:cs="Arial"/>
                <w:sz w:val="24"/>
                <w:szCs w:val="20"/>
              </w:rPr>
            </w:pPr>
          </w:p>
        </w:tc>
      </w:tr>
      <w:tr w:rsidR="00233426" w:rsidRPr="001D2822" w:rsidTr="00233426">
        <w:trPr>
          <w:trHeight w:val="1437"/>
        </w:trPr>
        <w:tc>
          <w:tcPr>
            <w:tcW w:w="9067" w:type="dxa"/>
            <w:tcBorders>
              <w:top w:val="single" w:sz="4" w:space="0" w:color="auto"/>
              <w:left w:val="single" w:sz="4" w:space="0" w:color="auto"/>
              <w:bottom w:val="single" w:sz="4" w:space="0" w:color="auto"/>
              <w:right w:val="single" w:sz="4" w:space="0" w:color="auto"/>
            </w:tcBorders>
          </w:tcPr>
          <w:p w:rsidR="00233426" w:rsidRPr="001D2822" w:rsidRDefault="00233426">
            <w:pPr>
              <w:rPr>
                <w:rFonts w:cs="Arial"/>
                <w:b/>
                <w:sz w:val="24"/>
              </w:rPr>
            </w:pPr>
            <w:r w:rsidRPr="001D2822">
              <w:rPr>
                <w:rFonts w:cs="Arial"/>
                <w:b/>
                <w:sz w:val="24"/>
              </w:rPr>
              <w:t xml:space="preserve">Learning Intention: </w:t>
            </w:r>
          </w:p>
          <w:p w:rsidR="00233426" w:rsidRPr="001D2822" w:rsidRDefault="00233426" w:rsidP="00233426">
            <w:pPr>
              <w:pStyle w:val="NoSpacing"/>
              <w:numPr>
                <w:ilvl w:val="0"/>
                <w:numId w:val="3"/>
              </w:numPr>
              <w:rPr>
                <w:rFonts w:asciiTheme="minorHAnsi" w:hAnsiTheme="minorHAnsi" w:cs="Arial"/>
                <w:sz w:val="24"/>
                <w:szCs w:val="24"/>
              </w:rPr>
            </w:pPr>
            <w:r w:rsidRPr="001D2822">
              <w:rPr>
                <w:rFonts w:asciiTheme="minorHAnsi" w:hAnsiTheme="minorHAnsi" w:cs="Arial"/>
                <w:sz w:val="24"/>
                <w:szCs w:val="24"/>
              </w:rPr>
              <w:t>To understand what happens to the body at death</w:t>
            </w:r>
          </w:p>
        </w:tc>
      </w:tr>
      <w:tr w:rsidR="00233426" w:rsidRPr="001D2822" w:rsidTr="00233426">
        <w:trPr>
          <w:trHeight w:val="413"/>
        </w:trPr>
        <w:tc>
          <w:tcPr>
            <w:tcW w:w="9067" w:type="dxa"/>
            <w:tcBorders>
              <w:top w:val="single" w:sz="4" w:space="0" w:color="auto"/>
              <w:left w:val="single" w:sz="4" w:space="0" w:color="auto"/>
              <w:bottom w:val="single" w:sz="4" w:space="0" w:color="auto"/>
              <w:right w:val="single" w:sz="4" w:space="0" w:color="auto"/>
            </w:tcBorders>
          </w:tcPr>
          <w:p w:rsidR="00233426" w:rsidRPr="001D2822" w:rsidRDefault="00233426">
            <w:pPr>
              <w:pStyle w:val="NoSpacing"/>
              <w:rPr>
                <w:rFonts w:asciiTheme="minorHAnsi" w:hAnsiTheme="minorHAnsi" w:cs="Arial"/>
                <w:b/>
                <w:sz w:val="24"/>
                <w:szCs w:val="24"/>
              </w:rPr>
            </w:pPr>
            <w:r w:rsidRPr="001D2822">
              <w:rPr>
                <w:rFonts w:asciiTheme="minorHAnsi" w:hAnsiTheme="minorHAnsi" w:cs="Arial"/>
                <w:b/>
                <w:sz w:val="24"/>
                <w:szCs w:val="24"/>
              </w:rPr>
              <w:t>Knowledge and Understanding:</w:t>
            </w:r>
          </w:p>
          <w:p w:rsidR="00233426" w:rsidRPr="001D2822" w:rsidRDefault="00233426">
            <w:pPr>
              <w:pStyle w:val="NoSpacing"/>
              <w:rPr>
                <w:rFonts w:asciiTheme="minorHAnsi" w:hAnsiTheme="minorHAnsi" w:cs="Arial"/>
                <w:sz w:val="24"/>
                <w:szCs w:val="24"/>
              </w:rPr>
            </w:pPr>
            <w:r w:rsidRPr="001D2822">
              <w:rPr>
                <w:rFonts w:asciiTheme="minorHAnsi" w:hAnsiTheme="minorHAnsi" w:cs="Arial"/>
                <w:sz w:val="24"/>
                <w:szCs w:val="24"/>
              </w:rPr>
              <w:t>I will learn about:</w:t>
            </w:r>
          </w:p>
          <w:p w:rsidR="00233426" w:rsidRPr="001D2822" w:rsidRDefault="00233426" w:rsidP="00233426">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Vital organs and the functions they have</w:t>
            </w:r>
          </w:p>
          <w:p w:rsidR="00233426" w:rsidRPr="001D2822" w:rsidRDefault="00233426" w:rsidP="00233426">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 xml:space="preserve">What happens when your </w:t>
            </w:r>
            <w:r w:rsidR="009230CA" w:rsidRPr="001D2822">
              <w:rPr>
                <w:rFonts w:asciiTheme="minorHAnsi" w:hAnsiTheme="minorHAnsi" w:cs="Arial"/>
                <w:sz w:val="24"/>
                <w:szCs w:val="24"/>
              </w:rPr>
              <w:t>vital organs stop working</w:t>
            </w:r>
          </w:p>
          <w:p w:rsidR="00233426" w:rsidRPr="001D2822" w:rsidRDefault="009230CA" w:rsidP="00233426">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What death means</w:t>
            </w:r>
          </w:p>
        </w:tc>
      </w:tr>
      <w:tr w:rsidR="00233426" w:rsidRPr="001D2822" w:rsidTr="00233426">
        <w:trPr>
          <w:trHeight w:val="2452"/>
        </w:trPr>
        <w:tc>
          <w:tcPr>
            <w:tcW w:w="9067" w:type="dxa"/>
            <w:tcBorders>
              <w:top w:val="single" w:sz="4" w:space="0" w:color="auto"/>
              <w:left w:val="single" w:sz="4" w:space="0" w:color="auto"/>
              <w:bottom w:val="single" w:sz="4" w:space="0" w:color="auto"/>
              <w:right w:val="single" w:sz="4" w:space="0" w:color="auto"/>
            </w:tcBorders>
            <w:hideMark/>
          </w:tcPr>
          <w:p w:rsidR="00233426" w:rsidRPr="001D2822" w:rsidRDefault="00233426">
            <w:pPr>
              <w:pStyle w:val="NoSpacing"/>
              <w:rPr>
                <w:rFonts w:asciiTheme="minorHAnsi" w:hAnsiTheme="minorHAnsi" w:cs="Arial"/>
                <w:b/>
                <w:sz w:val="24"/>
                <w:szCs w:val="24"/>
              </w:rPr>
            </w:pPr>
            <w:r w:rsidRPr="001D2822">
              <w:rPr>
                <w:rFonts w:asciiTheme="minorHAnsi" w:hAnsiTheme="minorHAnsi" w:cs="Arial"/>
                <w:b/>
                <w:sz w:val="24"/>
                <w:szCs w:val="24"/>
              </w:rPr>
              <w:t>Success criteria</w:t>
            </w:r>
          </w:p>
          <w:p w:rsidR="00233426" w:rsidRPr="001D2822" w:rsidRDefault="00CF1DE3" w:rsidP="00233426">
            <w:pPr>
              <w:pStyle w:val="ListParagraph"/>
              <w:numPr>
                <w:ilvl w:val="0"/>
                <w:numId w:val="5"/>
              </w:numPr>
              <w:rPr>
                <w:rFonts w:cs="Arial"/>
                <w:sz w:val="24"/>
                <w:szCs w:val="24"/>
              </w:rPr>
            </w:pPr>
            <w:r w:rsidRPr="001D2822">
              <w:rPr>
                <w:rFonts w:cs="Arial"/>
                <w:sz w:val="24"/>
                <w:szCs w:val="24"/>
              </w:rPr>
              <w:t>I can name vital organs and explain what they do</w:t>
            </w:r>
          </w:p>
          <w:p w:rsidR="00CF1DE3" w:rsidRPr="001D2822" w:rsidRDefault="00CF1DE3" w:rsidP="00233426">
            <w:pPr>
              <w:pStyle w:val="ListParagraph"/>
              <w:numPr>
                <w:ilvl w:val="0"/>
                <w:numId w:val="5"/>
              </w:numPr>
              <w:rPr>
                <w:rFonts w:cs="Arial"/>
                <w:sz w:val="24"/>
                <w:szCs w:val="24"/>
              </w:rPr>
            </w:pPr>
            <w:r w:rsidRPr="001D2822">
              <w:rPr>
                <w:rFonts w:cs="Arial"/>
                <w:sz w:val="24"/>
                <w:szCs w:val="24"/>
              </w:rPr>
              <w:t>I can describe what can happen when an organ fails</w:t>
            </w:r>
          </w:p>
          <w:p w:rsidR="00CF1DE3" w:rsidRPr="001D2822" w:rsidRDefault="00CF1DE3" w:rsidP="00233426">
            <w:pPr>
              <w:pStyle w:val="ListParagraph"/>
              <w:numPr>
                <w:ilvl w:val="0"/>
                <w:numId w:val="5"/>
              </w:numPr>
              <w:rPr>
                <w:rFonts w:cs="Arial"/>
                <w:sz w:val="24"/>
                <w:szCs w:val="24"/>
              </w:rPr>
            </w:pPr>
            <w:r w:rsidRPr="001D2822">
              <w:rPr>
                <w:rFonts w:cs="Arial"/>
                <w:sz w:val="24"/>
                <w:szCs w:val="24"/>
              </w:rPr>
              <w:t>I can describe 3 differences between a living thing and a dead thing</w:t>
            </w:r>
          </w:p>
          <w:p w:rsidR="005D497C" w:rsidRPr="001D2822" w:rsidRDefault="005D497C" w:rsidP="005D497C">
            <w:pPr>
              <w:pStyle w:val="ListParagraph"/>
              <w:numPr>
                <w:ilvl w:val="0"/>
                <w:numId w:val="5"/>
              </w:numPr>
              <w:rPr>
                <w:rFonts w:cs="Arial"/>
                <w:sz w:val="24"/>
                <w:szCs w:val="24"/>
              </w:rPr>
            </w:pPr>
            <w:r w:rsidRPr="001D2822">
              <w:rPr>
                <w:rFonts w:cs="Arial"/>
                <w:sz w:val="24"/>
                <w:szCs w:val="24"/>
              </w:rPr>
              <w:t xml:space="preserve">I can discuss some life-saving actions or technologies and reflect on their limitations </w:t>
            </w:r>
          </w:p>
        </w:tc>
      </w:tr>
    </w:tbl>
    <w:p w:rsidR="00233426" w:rsidRPr="001D2822" w:rsidRDefault="00233426">
      <w:pPr>
        <w:rPr>
          <w:rFonts w:cs="Arial"/>
          <w:sz w:val="24"/>
        </w:rPr>
      </w:pPr>
    </w:p>
    <w:p w:rsidR="00233426" w:rsidRPr="001D2822" w:rsidRDefault="00233426">
      <w:pPr>
        <w:rPr>
          <w:rFonts w:cs="Arial"/>
          <w:sz w:val="24"/>
        </w:rPr>
      </w:pPr>
      <w:r w:rsidRPr="001D2822">
        <w:rPr>
          <w:rFonts w:cs="Arial"/>
          <w:sz w:val="24"/>
        </w:rPr>
        <w:br w:type="page"/>
      </w:r>
    </w:p>
    <w:tbl>
      <w:tblPr>
        <w:tblStyle w:val="TableGrid"/>
        <w:tblW w:w="0" w:type="auto"/>
        <w:tblLook w:val="04A0" w:firstRow="1" w:lastRow="0" w:firstColumn="1" w:lastColumn="0" w:noHBand="0" w:noVBand="1"/>
      </w:tblPr>
      <w:tblGrid>
        <w:gridCol w:w="4508"/>
        <w:gridCol w:w="4508"/>
      </w:tblGrid>
      <w:tr w:rsidR="003376A6" w:rsidRPr="001D2822" w:rsidTr="009F19DF">
        <w:tc>
          <w:tcPr>
            <w:tcW w:w="9016" w:type="dxa"/>
            <w:gridSpan w:val="2"/>
          </w:tcPr>
          <w:p w:rsidR="003376A6" w:rsidRPr="001D2822" w:rsidRDefault="003376A6" w:rsidP="003376A6">
            <w:pPr>
              <w:jc w:val="center"/>
              <w:rPr>
                <w:rFonts w:cs="Arial"/>
                <w:sz w:val="28"/>
                <w:szCs w:val="24"/>
              </w:rPr>
            </w:pPr>
            <w:r>
              <w:rPr>
                <w:rFonts w:cs="Arial"/>
                <w:sz w:val="28"/>
                <w:szCs w:val="24"/>
              </w:rPr>
              <w:lastRenderedPageBreak/>
              <w:t>Learning Activities</w:t>
            </w:r>
          </w:p>
        </w:tc>
      </w:tr>
      <w:tr w:rsidR="00233426" w:rsidRPr="001D2822" w:rsidTr="00233426">
        <w:tc>
          <w:tcPr>
            <w:tcW w:w="4508" w:type="dxa"/>
          </w:tcPr>
          <w:p w:rsidR="00233426" w:rsidRPr="001D2822" w:rsidRDefault="00E47613">
            <w:pPr>
              <w:rPr>
                <w:rFonts w:cs="Arial"/>
                <w:sz w:val="28"/>
                <w:szCs w:val="24"/>
              </w:rPr>
            </w:pPr>
            <w:r w:rsidRPr="001D2822">
              <w:rPr>
                <w:rFonts w:cs="Arial"/>
                <w:sz w:val="28"/>
                <w:szCs w:val="24"/>
              </w:rPr>
              <w:t>F</w:t>
            </w:r>
            <w:r w:rsidR="00233426" w:rsidRPr="001D2822">
              <w:rPr>
                <w:rFonts w:cs="Arial"/>
                <w:sz w:val="28"/>
                <w:szCs w:val="24"/>
              </w:rPr>
              <w:t>unction of organs</w:t>
            </w:r>
          </w:p>
          <w:p w:rsidR="006E6B25" w:rsidRPr="001D2822" w:rsidRDefault="006E6B25">
            <w:pPr>
              <w:rPr>
                <w:rFonts w:cs="Arial"/>
                <w:sz w:val="28"/>
                <w:szCs w:val="24"/>
              </w:rPr>
            </w:pPr>
          </w:p>
          <w:p w:rsidR="00233426" w:rsidRPr="001D2822" w:rsidRDefault="005D497C">
            <w:pPr>
              <w:rPr>
                <w:rFonts w:cs="Arial"/>
                <w:sz w:val="28"/>
                <w:szCs w:val="24"/>
              </w:rPr>
            </w:pPr>
            <w:r w:rsidRPr="001D2822">
              <w:rPr>
                <w:rFonts w:cs="Arial"/>
                <w:sz w:val="28"/>
                <w:szCs w:val="24"/>
              </w:rPr>
              <w:t>As well as the resource sheet, there are numerous good online resources including matching games for in</w:t>
            </w:r>
            <w:r w:rsidR="006E6B25" w:rsidRPr="001D2822">
              <w:rPr>
                <w:rFonts w:cs="Arial"/>
                <w:sz w:val="28"/>
                <w:szCs w:val="24"/>
              </w:rPr>
              <w:t xml:space="preserve">teractive whiteboards </w:t>
            </w:r>
            <w:r w:rsidR="00B95BB0" w:rsidRPr="001D2822">
              <w:rPr>
                <w:rFonts w:cs="Arial"/>
                <w:sz w:val="28"/>
                <w:szCs w:val="24"/>
              </w:rPr>
              <w:t>etc.</w:t>
            </w:r>
            <w:r w:rsidR="006E6B25" w:rsidRPr="001D2822">
              <w:rPr>
                <w:rFonts w:cs="Arial"/>
                <w:sz w:val="28"/>
                <w:szCs w:val="24"/>
              </w:rPr>
              <w:t>, see R</w:t>
            </w:r>
            <w:r w:rsidR="001D2822">
              <w:rPr>
                <w:rFonts w:cs="Arial"/>
                <w:sz w:val="28"/>
                <w:szCs w:val="24"/>
              </w:rPr>
              <w:t>esources S</w:t>
            </w:r>
            <w:r w:rsidRPr="001D2822">
              <w:rPr>
                <w:rFonts w:cs="Arial"/>
                <w:sz w:val="28"/>
                <w:szCs w:val="24"/>
              </w:rPr>
              <w:t xml:space="preserve">ection. </w:t>
            </w:r>
          </w:p>
          <w:p w:rsidR="00233426" w:rsidRPr="001D2822" w:rsidRDefault="00233426">
            <w:pPr>
              <w:rPr>
                <w:rFonts w:cs="Arial"/>
                <w:sz w:val="28"/>
                <w:szCs w:val="24"/>
              </w:rPr>
            </w:pPr>
          </w:p>
          <w:p w:rsidR="00233426" w:rsidRPr="001D2822" w:rsidRDefault="00233426">
            <w:pPr>
              <w:rPr>
                <w:rFonts w:cs="Arial"/>
                <w:sz w:val="28"/>
                <w:szCs w:val="24"/>
              </w:rPr>
            </w:pPr>
          </w:p>
          <w:p w:rsidR="00233426" w:rsidRPr="001D2822" w:rsidRDefault="00113F98">
            <w:pPr>
              <w:rPr>
                <w:rFonts w:cs="Arial"/>
                <w:sz w:val="28"/>
                <w:szCs w:val="24"/>
              </w:rPr>
            </w:pPr>
            <w:r w:rsidRPr="001D2822">
              <w:rPr>
                <w:rFonts w:cs="Arial"/>
                <w:sz w:val="28"/>
                <w:szCs w:val="24"/>
              </w:rPr>
              <w:t>Definition of death</w:t>
            </w:r>
          </w:p>
          <w:p w:rsidR="00233426" w:rsidRPr="001D2822" w:rsidRDefault="00233426">
            <w:pPr>
              <w:rPr>
                <w:rFonts w:cs="Arial"/>
                <w:sz w:val="28"/>
                <w:szCs w:val="24"/>
              </w:rPr>
            </w:pPr>
          </w:p>
          <w:p w:rsidR="00233426" w:rsidRPr="001D2822" w:rsidRDefault="00233426">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B95BB0" w:rsidRDefault="00B95BB0">
            <w:pPr>
              <w:rPr>
                <w:rFonts w:cs="Arial"/>
                <w:sz w:val="28"/>
                <w:szCs w:val="24"/>
              </w:rPr>
            </w:pPr>
          </w:p>
          <w:p w:rsidR="00233426" w:rsidRPr="001D2822" w:rsidRDefault="006E6B25">
            <w:pPr>
              <w:rPr>
                <w:rFonts w:cs="Arial"/>
                <w:sz w:val="28"/>
                <w:szCs w:val="24"/>
              </w:rPr>
            </w:pPr>
            <w:r w:rsidRPr="001D2822">
              <w:rPr>
                <w:rFonts w:cs="Arial"/>
                <w:sz w:val="28"/>
                <w:szCs w:val="24"/>
              </w:rPr>
              <w:t xml:space="preserve">Children are likely to have lots of stories and questions about death and resuscitation.  It is very important to have time to talk about </w:t>
            </w:r>
            <w:r w:rsidRPr="001D2822">
              <w:rPr>
                <w:rFonts w:cs="Arial"/>
                <w:sz w:val="28"/>
                <w:szCs w:val="24"/>
              </w:rPr>
              <w:lastRenderedPageBreak/>
              <w:t xml:space="preserve">these, and to explore the children’s understanding of what death is. </w:t>
            </w:r>
          </w:p>
          <w:p w:rsidR="00233426" w:rsidRPr="001D2822" w:rsidRDefault="00233426">
            <w:pPr>
              <w:rPr>
                <w:rFonts w:cs="Arial"/>
                <w:sz w:val="28"/>
                <w:szCs w:val="24"/>
              </w:rPr>
            </w:pPr>
          </w:p>
          <w:p w:rsidR="00233426" w:rsidRPr="001D2822" w:rsidRDefault="00233426">
            <w:pPr>
              <w:rPr>
                <w:rFonts w:cs="Arial"/>
                <w:sz w:val="28"/>
                <w:szCs w:val="24"/>
              </w:rPr>
            </w:pPr>
          </w:p>
          <w:p w:rsidR="00832FB3" w:rsidRPr="001D2822" w:rsidRDefault="00832FB3" w:rsidP="00832FB3">
            <w:pPr>
              <w:rPr>
                <w:rFonts w:cs="Arial"/>
                <w:sz w:val="28"/>
                <w:szCs w:val="24"/>
              </w:rPr>
            </w:pPr>
            <w:r w:rsidRPr="001D2822">
              <w:rPr>
                <w:rFonts w:cs="Arial"/>
                <w:i/>
                <w:sz w:val="28"/>
                <w:szCs w:val="24"/>
              </w:rPr>
              <w:t xml:space="preserve">Physical </w:t>
            </w:r>
            <w:r w:rsidRPr="001D2822">
              <w:rPr>
                <w:rFonts w:cs="Arial"/>
                <w:sz w:val="28"/>
                <w:szCs w:val="24"/>
              </w:rPr>
              <w:t>death is permanent.  This is an important idea to portray to the pupils.</w:t>
            </w:r>
          </w:p>
          <w:p w:rsidR="00233426" w:rsidRPr="001D2822" w:rsidRDefault="00233426">
            <w:pPr>
              <w:rPr>
                <w:rFonts w:cs="Arial"/>
                <w:sz w:val="28"/>
                <w:szCs w:val="24"/>
              </w:rPr>
            </w:pPr>
          </w:p>
          <w:p w:rsidR="006E6B25" w:rsidRPr="001D2822" w:rsidRDefault="006E6B25">
            <w:pPr>
              <w:rPr>
                <w:rFonts w:cs="Arial"/>
                <w:sz w:val="28"/>
                <w:szCs w:val="24"/>
              </w:rPr>
            </w:pPr>
          </w:p>
          <w:p w:rsidR="006E6B25" w:rsidRPr="001D2822" w:rsidRDefault="006E6B25">
            <w:pPr>
              <w:rPr>
                <w:rFonts w:cs="Arial"/>
                <w:sz w:val="28"/>
                <w:szCs w:val="24"/>
              </w:rPr>
            </w:pPr>
          </w:p>
          <w:p w:rsidR="006E6B25" w:rsidRPr="001D2822" w:rsidRDefault="006E6B25" w:rsidP="00B95BB0">
            <w:pPr>
              <w:rPr>
                <w:rFonts w:cs="Arial"/>
                <w:sz w:val="28"/>
                <w:szCs w:val="24"/>
              </w:rPr>
            </w:pPr>
            <w:r w:rsidRPr="001D2822">
              <w:rPr>
                <w:rFonts w:cs="Arial"/>
                <w:sz w:val="28"/>
                <w:szCs w:val="24"/>
              </w:rPr>
              <w:t xml:space="preserve">For more on this Thinking Routine see </w:t>
            </w:r>
            <w:r w:rsidR="003376A6">
              <w:rPr>
                <w:rFonts w:cs="Arial"/>
                <w:sz w:val="28"/>
                <w:szCs w:val="24"/>
              </w:rPr>
              <w:t>link i</w:t>
            </w:r>
            <w:r w:rsidR="007349B8" w:rsidRPr="001D2822">
              <w:rPr>
                <w:rFonts w:cs="Arial"/>
                <w:sz w:val="28"/>
                <w:szCs w:val="24"/>
              </w:rPr>
              <w:t xml:space="preserve">n Resources </w:t>
            </w:r>
            <w:r w:rsidR="00B95BB0">
              <w:rPr>
                <w:rFonts w:cs="Arial"/>
                <w:sz w:val="28"/>
                <w:szCs w:val="24"/>
              </w:rPr>
              <w:t>Section</w:t>
            </w:r>
            <w:r w:rsidR="007349B8" w:rsidRPr="001D2822">
              <w:rPr>
                <w:rFonts w:cs="Arial"/>
                <w:sz w:val="28"/>
                <w:szCs w:val="24"/>
              </w:rPr>
              <w:t>.</w:t>
            </w:r>
          </w:p>
        </w:tc>
        <w:tc>
          <w:tcPr>
            <w:tcW w:w="4508" w:type="dxa"/>
          </w:tcPr>
          <w:p w:rsidR="00233426" w:rsidRPr="001D2822" w:rsidRDefault="00233426">
            <w:pPr>
              <w:rPr>
                <w:rFonts w:cs="Arial"/>
                <w:sz w:val="28"/>
                <w:szCs w:val="24"/>
              </w:rPr>
            </w:pPr>
            <w:r w:rsidRPr="001D2822">
              <w:rPr>
                <w:rFonts w:cs="Arial"/>
                <w:sz w:val="28"/>
                <w:szCs w:val="24"/>
              </w:rPr>
              <w:lastRenderedPageBreak/>
              <w:t>Match organ to de</w:t>
            </w:r>
            <w:r w:rsidR="005D497C" w:rsidRPr="001D2822">
              <w:rPr>
                <w:rFonts w:cs="Arial"/>
                <w:sz w:val="28"/>
                <w:szCs w:val="24"/>
              </w:rPr>
              <w:t>scription of its function (see Resource S</w:t>
            </w:r>
            <w:r w:rsidRPr="001D2822">
              <w:rPr>
                <w:rFonts w:cs="Arial"/>
                <w:sz w:val="28"/>
                <w:szCs w:val="24"/>
              </w:rPr>
              <w:t>heet</w:t>
            </w:r>
            <w:r w:rsidR="00080DBC" w:rsidRPr="001D2822">
              <w:rPr>
                <w:rFonts w:cs="Arial"/>
                <w:sz w:val="28"/>
                <w:szCs w:val="24"/>
              </w:rPr>
              <w:t xml:space="preserve"> 2</w:t>
            </w:r>
            <w:r w:rsidRPr="001D2822">
              <w:rPr>
                <w:rFonts w:cs="Arial"/>
                <w:sz w:val="28"/>
                <w:szCs w:val="24"/>
              </w:rPr>
              <w:t>)</w:t>
            </w:r>
          </w:p>
          <w:p w:rsidR="00233426" w:rsidRPr="001D2822" w:rsidRDefault="00233426">
            <w:pPr>
              <w:rPr>
                <w:rFonts w:cs="Arial"/>
                <w:sz w:val="28"/>
                <w:szCs w:val="24"/>
              </w:rPr>
            </w:pPr>
          </w:p>
          <w:p w:rsidR="00233426" w:rsidRPr="001D2822" w:rsidRDefault="00233426">
            <w:pPr>
              <w:rPr>
                <w:rFonts w:cs="Arial"/>
                <w:sz w:val="28"/>
                <w:szCs w:val="24"/>
              </w:rPr>
            </w:pPr>
            <w:r w:rsidRPr="001D2822">
              <w:rPr>
                <w:rFonts w:cs="Arial"/>
                <w:sz w:val="28"/>
                <w:szCs w:val="24"/>
              </w:rPr>
              <w:t>Describe what happens when an organ fails, e.g. when your heart stops beating, when your lungs don’t work</w:t>
            </w:r>
            <w:r w:rsidR="005D497C" w:rsidRPr="001D2822">
              <w:rPr>
                <w:rFonts w:cs="Arial"/>
                <w:sz w:val="28"/>
                <w:szCs w:val="24"/>
              </w:rPr>
              <w:t>.</w:t>
            </w:r>
          </w:p>
          <w:p w:rsidR="009230CA" w:rsidRPr="001D2822" w:rsidRDefault="009230CA">
            <w:pPr>
              <w:rPr>
                <w:rFonts w:cs="Arial"/>
                <w:sz w:val="28"/>
                <w:szCs w:val="24"/>
              </w:rPr>
            </w:pPr>
          </w:p>
          <w:p w:rsidR="0033171F" w:rsidRPr="001D2822" w:rsidRDefault="0033171F">
            <w:pPr>
              <w:rPr>
                <w:rFonts w:cs="Arial"/>
                <w:sz w:val="28"/>
                <w:szCs w:val="24"/>
              </w:rPr>
            </w:pPr>
          </w:p>
          <w:p w:rsidR="00113F98" w:rsidRPr="001D2822" w:rsidRDefault="00113F98">
            <w:pPr>
              <w:rPr>
                <w:rFonts w:cs="Arial"/>
                <w:sz w:val="28"/>
                <w:szCs w:val="24"/>
              </w:rPr>
            </w:pPr>
            <w:r w:rsidRPr="001D2822">
              <w:rPr>
                <w:rFonts w:cs="Arial"/>
                <w:sz w:val="28"/>
                <w:szCs w:val="24"/>
              </w:rPr>
              <w:t>Observe items on display</w:t>
            </w:r>
            <w:r w:rsidR="0033171F" w:rsidRPr="001D2822">
              <w:rPr>
                <w:rFonts w:cs="Arial"/>
                <w:sz w:val="28"/>
                <w:szCs w:val="24"/>
              </w:rPr>
              <w:t xml:space="preserve"> gathered by children at playtime or home</w:t>
            </w:r>
            <w:r w:rsidRPr="001D2822">
              <w:rPr>
                <w:rFonts w:cs="Arial"/>
                <w:sz w:val="28"/>
                <w:szCs w:val="24"/>
              </w:rPr>
              <w:t xml:space="preserve"> </w:t>
            </w:r>
            <w:r w:rsidR="001D2822">
              <w:rPr>
                <w:rFonts w:cs="Arial"/>
                <w:sz w:val="28"/>
                <w:szCs w:val="24"/>
              </w:rPr>
              <w:t>(dead leaf, flower)</w:t>
            </w:r>
            <w:r w:rsidR="009230CA" w:rsidRPr="001D2822">
              <w:rPr>
                <w:rFonts w:cs="Arial"/>
                <w:sz w:val="28"/>
                <w:szCs w:val="24"/>
              </w:rPr>
              <w:t xml:space="preserve"> </w:t>
            </w:r>
            <w:r w:rsidR="0033171F" w:rsidRPr="001D2822">
              <w:rPr>
                <w:rFonts w:cs="Arial"/>
                <w:sz w:val="28"/>
                <w:szCs w:val="24"/>
              </w:rPr>
              <w:t>and sort them into sets of living and dead</w:t>
            </w:r>
            <w:r w:rsidR="001D2822">
              <w:rPr>
                <w:rFonts w:cs="Arial"/>
                <w:sz w:val="28"/>
                <w:szCs w:val="24"/>
              </w:rPr>
              <w:t xml:space="preserve"> </w:t>
            </w:r>
            <w:r w:rsidRPr="001D2822">
              <w:rPr>
                <w:rFonts w:cs="Arial"/>
                <w:sz w:val="28"/>
                <w:szCs w:val="24"/>
              </w:rPr>
              <w:t>– how do we know they are dead?</w:t>
            </w:r>
          </w:p>
          <w:p w:rsidR="00113F98" w:rsidRPr="001D2822" w:rsidRDefault="00113F98" w:rsidP="00113F98">
            <w:pPr>
              <w:ind w:left="720"/>
              <w:rPr>
                <w:rFonts w:cs="Arial"/>
                <w:sz w:val="28"/>
                <w:szCs w:val="24"/>
              </w:rPr>
            </w:pPr>
            <w:r w:rsidRPr="001D2822">
              <w:rPr>
                <w:rFonts w:cs="Arial"/>
                <w:sz w:val="28"/>
                <w:szCs w:val="24"/>
              </w:rPr>
              <w:t xml:space="preserve">not breathing, </w:t>
            </w:r>
          </w:p>
          <w:p w:rsidR="006E6B25" w:rsidRPr="001D2822" w:rsidRDefault="009230CA" w:rsidP="00113F98">
            <w:pPr>
              <w:ind w:left="720"/>
              <w:rPr>
                <w:rFonts w:cs="Arial"/>
                <w:sz w:val="28"/>
                <w:szCs w:val="24"/>
              </w:rPr>
            </w:pPr>
            <w:r w:rsidRPr="001D2822">
              <w:rPr>
                <w:rFonts w:cs="Arial"/>
                <w:sz w:val="28"/>
                <w:szCs w:val="24"/>
              </w:rPr>
              <w:t>n</w:t>
            </w:r>
            <w:r w:rsidR="00113F98" w:rsidRPr="001D2822">
              <w:rPr>
                <w:rFonts w:cs="Arial"/>
                <w:sz w:val="28"/>
                <w:szCs w:val="24"/>
              </w:rPr>
              <w:t xml:space="preserve">ot moving, </w:t>
            </w:r>
          </w:p>
          <w:p w:rsidR="006E6B25" w:rsidRPr="001D2822" w:rsidRDefault="00113F98" w:rsidP="00113F98">
            <w:pPr>
              <w:ind w:left="720"/>
              <w:rPr>
                <w:rFonts w:cs="Arial"/>
                <w:sz w:val="28"/>
                <w:szCs w:val="24"/>
              </w:rPr>
            </w:pPr>
            <w:r w:rsidRPr="001D2822">
              <w:rPr>
                <w:rFonts w:cs="Arial"/>
                <w:sz w:val="28"/>
                <w:szCs w:val="24"/>
              </w:rPr>
              <w:t>doesn’t eat,</w:t>
            </w:r>
            <w:r w:rsidR="009230CA" w:rsidRPr="001D2822">
              <w:rPr>
                <w:rFonts w:cs="Arial"/>
                <w:sz w:val="28"/>
                <w:szCs w:val="24"/>
              </w:rPr>
              <w:t xml:space="preserve"> </w:t>
            </w:r>
          </w:p>
          <w:p w:rsidR="00113F98" w:rsidRPr="001D2822" w:rsidRDefault="009230CA" w:rsidP="00113F98">
            <w:pPr>
              <w:ind w:left="720"/>
              <w:rPr>
                <w:rFonts w:cs="Arial"/>
                <w:sz w:val="28"/>
                <w:szCs w:val="24"/>
              </w:rPr>
            </w:pPr>
            <w:r w:rsidRPr="001D2822">
              <w:rPr>
                <w:rFonts w:cs="Arial"/>
                <w:sz w:val="28"/>
                <w:szCs w:val="24"/>
              </w:rPr>
              <w:t>won</w:t>
            </w:r>
            <w:r w:rsidR="00832FB3" w:rsidRPr="001D2822">
              <w:rPr>
                <w:rFonts w:cs="Arial"/>
                <w:sz w:val="28"/>
                <w:szCs w:val="24"/>
              </w:rPr>
              <w:t>’</w:t>
            </w:r>
            <w:r w:rsidRPr="001D2822">
              <w:rPr>
                <w:rFonts w:cs="Arial"/>
                <w:sz w:val="28"/>
                <w:szCs w:val="24"/>
              </w:rPr>
              <w:t>t revive</w:t>
            </w:r>
          </w:p>
          <w:p w:rsidR="009230CA" w:rsidRPr="001D2822" w:rsidRDefault="009230CA" w:rsidP="00113F98">
            <w:pPr>
              <w:ind w:left="720"/>
              <w:rPr>
                <w:rFonts w:cs="Arial"/>
                <w:sz w:val="28"/>
                <w:szCs w:val="24"/>
              </w:rPr>
            </w:pPr>
          </w:p>
          <w:p w:rsidR="009230CA" w:rsidRPr="001D2822" w:rsidRDefault="009230CA" w:rsidP="009230CA">
            <w:pPr>
              <w:rPr>
                <w:rFonts w:cs="Arial"/>
                <w:sz w:val="28"/>
                <w:szCs w:val="24"/>
              </w:rPr>
            </w:pPr>
            <w:r w:rsidRPr="001D2822">
              <w:rPr>
                <w:rFonts w:cs="Arial"/>
                <w:sz w:val="28"/>
                <w:szCs w:val="24"/>
              </w:rPr>
              <w:t xml:space="preserve">When a person’s heart stops it can sometimes be started again, we can live for a short time without breathing or eating, but eventually </w:t>
            </w:r>
            <w:r w:rsidRPr="001D2822">
              <w:rPr>
                <w:rFonts w:cs="Arial"/>
                <w:sz w:val="28"/>
                <w:szCs w:val="24"/>
              </w:rPr>
              <w:lastRenderedPageBreak/>
              <w:t xml:space="preserve">any of these things can result in death. </w:t>
            </w:r>
          </w:p>
          <w:p w:rsidR="0033171F" w:rsidRPr="001D2822" w:rsidRDefault="0033171F" w:rsidP="009230CA">
            <w:pPr>
              <w:rPr>
                <w:rFonts w:cs="Arial"/>
                <w:sz w:val="28"/>
                <w:szCs w:val="24"/>
              </w:rPr>
            </w:pPr>
          </w:p>
          <w:p w:rsidR="00832FB3" w:rsidRPr="001D2822" w:rsidRDefault="009230CA" w:rsidP="009230CA">
            <w:pPr>
              <w:rPr>
                <w:rFonts w:cs="Arial"/>
                <w:sz w:val="28"/>
                <w:szCs w:val="24"/>
              </w:rPr>
            </w:pPr>
            <w:r w:rsidRPr="001D2822">
              <w:rPr>
                <w:rFonts w:cs="Arial"/>
                <w:sz w:val="28"/>
                <w:szCs w:val="24"/>
              </w:rPr>
              <w:t>When someone dies</w:t>
            </w:r>
            <w:r w:rsidR="006E6B25" w:rsidRPr="001D2822">
              <w:rPr>
                <w:rFonts w:cs="Arial"/>
                <w:sz w:val="28"/>
                <w:szCs w:val="24"/>
              </w:rPr>
              <w:t xml:space="preserve"> they can no longer breath</w:t>
            </w:r>
            <w:r w:rsidR="00832FB3" w:rsidRPr="001D2822">
              <w:rPr>
                <w:rFonts w:cs="Arial"/>
                <w:sz w:val="28"/>
                <w:szCs w:val="24"/>
              </w:rPr>
              <w:t xml:space="preserve">, move or feel.  They are not in pain. </w:t>
            </w:r>
          </w:p>
          <w:p w:rsidR="00113F98" w:rsidRPr="001D2822" w:rsidRDefault="00832FB3" w:rsidP="00832FB3">
            <w:pPr>
              <w:rPr>
                <w:rFonts w:cs="Arial"/>
                <w:sz w:val="28"/>
                <w:szCs w:val="24"/>
              </w:rPr>
            </w:pPr>
            <w:r w:rsidRPr="001D2822">
              <w:rPr>
                <w:rFonts w:cs="Arial"/>
                <w:sz w:val="28"/>
                <w:szCs w:val="24"/>
              </w:rPr>
              <w:t>Dead means the body will not continue, it no longer works.</w:t>
            </w:r>
          </w:p>
          <w:p w:rsidR="0033171F" w:rsidRPr="001D2822" w:rsidRDefault="0033171F" w:rsidP="00832FB3">
            <w:pPr>
              <w:rPr>
                <w:rFonts w:cs="Arial"/>
                <w:sz w:val="28"/>
                <w:szCs w:val="24"/>
              </w:rPr>
            </w:pPr>
          </w:p>
          <w:p w:rsidR="0033171F" w:rsidRPr="001D2822" w:rsidRDefault="0033171F" w:rsidP="00832FB3">
            <w:pPr>
              <w:rPr>
                <w:rFonts w:cs="Arial"/>
                <w:sz w:val="28"/>
                <w:szCs w:val="24"/>
              </w:rPr>
            </w:pPr>
          </w:p>
          <w:p w:rsidR="00113F98" w:rsidRPr="001D2822" w:rsidRDefault="006E6B25">
            <w:pPr>
              <w:rPr>
                <w:rFonts w:cs="Arial"/>
                <w:sz w:val="28"/>
                <w:szCs w:val="24"/>
              </w:rPr>
            </w:pPr>
            <w:r w:rsidRPr="001D2822">
              <w:rPr>
                <w:rFonts w:cs="Arial"/>
                <w:sz w:val="28"/>
                <w:szCs w:val="24"/>
              </w:rPr>
              <w:t>To conclude</w:t>
            </w:r>
            <w:r w:rsidR="007349B8" w:rsidRPr="001D2822">
              <w:rPr>
                <w:rFonts w:cs="Arial"/>
                <w:sz w:val="28"/>
                <w:szCs w:val="24"/>
              </w:rPr>
              <w:t>,</w:t>
            </w:r>
            <w:r w:rsidRPr="001D2822">
              <w:rPr>
                <w:rFonts w:cs="Arial"/>
                <w:sz w:val="28"/>
                <w:szCs w:val="24"/>
              </w:rPr>
              <w:t xml:space="preserve"> ask the children to write a headline which captures the learning from today’s</w:t>
            </w:r>
            <w:r w:rsidR="005C5AF3" w:rsidRPr="001D2822">
              <w:rPr>
                <w:rFonts w:cs="Arial"/>
                <w:sz w:val="28"/>
                <w:szCs w:val="24"/>
              </w:rPr>
              <w:t xml:space="preserve"> lesson</w:t>
            </w:r>
            <w:r w:rsidRPr="001D2822">
              <w:rPr>
                <w:rFonts w:cs="Arial"/>
                <w:sz w:val="28"/>
                <w:szCs w:val="24"/>
              </w:rPr>
              <w:t>.  This is a quick and easy way t</w:t>
            </w:r>
            <w:r w:rsidR="007349B8" w:rsidRPr="001D2822">
              <w:rPr>
                <w:rFonts w:cs="Arial"/>
                <w:sz w:val="28"/>
                <w:szCs w:val="24"/>
              </w:rPr>
              <w:t>o</w:t>
            </w:r>
            <w:r w:rsidRPr="001D2822">
              <w:rPr>
                <w:rFonts w:cs="Arial"/>
                <w:sz w:val="28"/>
                <w:szCs w:val="24"/>
              </w:rPr>
              <w:t xml:space="preserve"> see at a glance what they feel are the main ideas. </w:t>
            </w:r>
          </w:p>
        </w:tc>
      </w:tr>
    </w:tbl>
    <w:p w:rsidR="00113F98" w:rsidRPr="001D2822" w:rsidRDefault="00113F98" w:rsidP="001D2822">
      <w:pPr>
        <w:jc w:val="center"/>
        <w:rPr>
          <w:rFonts w:cs="Arial"/>
          <w:b/>
          <w:sz w:val="28"/>
        </w:rPr>
      </w:pPr>
      <w:r w:rsidRPr="001D2822">
        <w:rPr>
          <w:rFonts w:cs="Arial"/>
          <w:b/>
          <w:sz w:val="28"/>
        </w:rPr>
        <w:lastRenderedPageBreak/>
        <w:t>Lesson 3</w:t>
      </w:r>
    </w:p>
    <w:tbl>
      <w:tblPr>
        <w:tblStyle w:val="TableGrid"/>
        <w:tblW w:w="9493" w:type="dxa"/>
        <w:tblLook w:val="04A0" w:firstRow="1" w:lastRow="0" w:firstColumn="1" w:lastColumn="0" w:noHBand="0" w:noVBand="1"/>
      </w:tblPr>
      <w:tblGrid>
        <w:gridCol w:w="9493"/>
      </w:tblGrid>
      <w:tr w:rsidR="00113F98" w:rsidRPr="001D2822" w:rsidTr="00576EC5">
        <w:tc>
          <w:tcPr>
            <w:tcW w:w="9493" w:type="dxa"/>
            <w:tcBorders>
              <w:top w:val="single" w:sz="4" w:space="0" w:color="auto"/>
              <w:left w:val="single" w:sz="4" w:space="0" w:color="auto"/>
              <w:bottom w:val="single" w:sz="4" w:space="0" w:color="auto"/>
              <w:right w:val="single" w:sz="4" w:space="0" w:color="auto"/>
            </w:tcBorders>
            <w:hideMark/>
          </w:tcPr>
          <w:p w:rsidR="00113F98" w:rsidRPr="001D2822" w:rsidRDefault="00113F98">
            <w:pPr>
              <w:jc w:val="both"/>
              <w:rPr>
                <w:rFonts w:cs="Arial"/>
                <w:sz w:val="24"/>
              </w:rPr>
            </w:pPr>
            <w:r w:rsidRPr="001D2822">
              <w:rPr>
                <w:rFonts w:cs="Arial"/>
                <w:b/>
                <w:sz w:val="24"/>
              </w:rPr>
              <w:t xml:space="preserve">Skills: </w:t>
            </w:r>
            <w:r w:rsidRPr="001D2822">
              <w:rPr>
                <w:rFonts w:cs="Arial"/>
                <w:sz w:val="24"/>
              </w:rPr>
              <w:t>Rese</w:t>
            </w:r>
            <w:r w:rsidR="007349B8" w:rsidRPr="001D2822">
              <w:rPr>
                <w:rFonts w:cs="Arial"/>
                <w:sz w:val="24"/>
              </w:rPr>
              <w:t>arch, Collate,  Discuss</w:t>
            </w:r>
            <w:r w:rsidRPr="001D2822">
              <w:rPr>
                <w:rFonts w:cs="Arial"/>
                <w:sz w:val="24"/>
              </w:rPr>
              <w:t>, Investigate, Identify, Justify, Explain</w:t>
            </w:r>
          </w:p>
        </w:tc>
      </w:tr>
      <w:tr w:rsidR="00113F98" w:rsidRPr="001D2822" w:rsidTr="00576EC5">
        <w:trPr>
          <w:trHeight w:val="838"/>
        </w:trPr>
        <w:tc>
          <w:tcPr>
            <w:tcW w:w="9493" w:type="dxa"/>
            <w:tcBorders>
              <w:top w:val="single" w:sz="4" w:space="0" w:color="auto"/>
              <w:left w:val="single" w:sz="4" w:space="0" w:color="auto"/>
              <w:bottom w:val="single" w:sz="4" w:space="0" w:color="auto"/>
              <w:right w:val="single" w:sz="4" w:space="0" w:color="auto"/>
            </w:tcBorders>
          </w:tcPr>
          <w:p w:rsidR="00113F98" w:rsidRPr="001D2822" w:rsidRDefault="00113F98">
            <w:pPr>
              <w:jc w:val="both"/>
              <w:rPr>
                <w:rFonts w:cs="Arial"/>
                <w:b/>
                <w:sz w:val="24"/>
              </w:rPr>
            </w:pPr>
            <w:r w:rsidRPr="001D2822">
              <w:rPr>
                <w:rFonts w:cs="Arial"/>
                <w:b/>
                <w:sz w:val="24"/>
              </w:rPr>
              <w:t>Experiences and Outcomes:</w:t>
            </w:r>
          </w:p>
          <w:p w:rsidR="00113F98" w:rsidRPr="001D2822" w:rsidRDefault="00113F98">
            <w:pPr>
              <w:rPr>
                <w:rFonts w:cs="Arial"/>
                <w:color w:val="000000"/>
                <w:sz w:val="24"/>
                <w:szCs w:val="20"/>
              </w:rPr>
            </w:pPr>
            <w:r w:rsidRPr="001D2822">
              <w:rPr>
                <w:rFonts w:cs="Arial"/>
                <w:color w:val="000000"/>
                <w:sz w:val="24"/>
                <w:szCs w:val="20"/>
              </w:rPr>
              <w:t xml:space="preserve">By investigating some body systems and potential problems which they may develop, I can make informed decisions to help me to maintain my health and wellbeing SCN 2-12a </w:t>
            </w:r>
          </w:p>
          <w:p w:rsidR="00113F98" w:rsidRPr="001D2822" w:rsidRDefault="00867CF9" w:rsidP="00867CF9">
            <w:pPr>
              <w:rPr>
                <w:rFonts w:cs="Arial"/>
                <w:color w:val="000000"/>
                <w:sz w:val="24"/>
                <w:szCs w:val="20"/>
              </w:rPr>
            </w:pPr>
            <w:r w:rsidRPr="001D2822">
              <w:rPr>
                <w:rFonts w:cs="Arial"/>
                <w:sz w:val="24"/>
                <w:szCs w:val="28"/>
              </w:rPr>
              <w:t>I am learning skills and strategies which will support me in challenging times, particularly in relation to change and loss. HWB 2-07a</w:t>
            </w:r>
          </w:p>
        </w:tc>
      </w:tr>
      <w:tr w:rsidR="00113F98" w:rsidRPr="001D2822" w:rsidTr="007349B8">
        <w:trPr>
          <w:trHeight w:val="989"/>
        </w:trPr>
        <w:tc>
          <w:tcPr>
            <w:tcW w:w="9493" w:type="dxa"/>
            <w:tcBorders>
              <w:top w:val="single" w:sz="4" w:space="0" w:color="auto"/>
              <w:left w:val="single" w:sz="4" w:space="0" w:color="auto"/>
              <w:bottom w:val="single" w:sz="4" w:space="0" w:color="auto"/>
              <w:right w:val="single" w:sz="4" w:space="0" w:color="auto"/>
            </w:tcBorders>
            <w:hideMark/>
          </w:tcPr>
          <w:p w:rsidR="00113F98" w:rsidRPr="001D2822" w:rsidRDefault="00113F98">
            <w:pPr>
              <w:rPr>
                <w:rFonts w:cs="Arial"/>
                <w:b/>
                <w:sz w:val="24"/>
              </w:rPr>
            </w:pPr>
            <w:r w:rsidRPr="001D2822">
              <w:rPr>
                <w:rFonts w:cs="Arial"/>
                <w:b/>
                <w:sz w:val="24"/>
              </w:rPr>
              <w:lastRenderedPageBreak/>
              <w:t xml:space="preserve">Learning Intention: </w:t>
            </w:r>
          </w:p>
          <w:p w:rsidR="00113F98" w:rsidRPr="001D2822" w:rsidRDefault="00113F98" w:rsidP="00113F98">
            <w:pPr>
              <w:pStyle w:val="NoSpacing"/>
              <w:numPr>
                <w:ilvl w:val="0"/>
                <w:numId w:val="3"/>
              </w:numPr>
              <w:rPr>
                <w:rFonts w:asciiTheme="minorHAnsi" w:hAnsiTheme="minorHAnsi" w:cs="Arial"/>
                <w:sz w:val="24"/>
                <w:szCs w:val="24"/>
              </w:rPr>
            </w:pPr>
            <w:r w:rsidRPr="001D2822">
              <w:rPr>
                <w:rFonts w:asciiTheme="minorHAnsi" w:hAnsiTheme="minorHAnsi" w:cs="Arial"/>
                <w:sz w:val="24"/>
                <w:szCs w:val="24"/>
              </w:rPr>
              <w:t>I can explain the purpose and process of organ donation</w:t>
            </w:r>
          </w:p>
          <w:p w:rsidR="00113F98" w:rsidRPr="001D2822" w:rsidRDefault="00113F98" w:rsidP="00113F98">
            <w:pPr>
              <w:pStyle w:val="NoSpacing"/>
              <w:numPr>
                <w:ilvl w:val="0"/>
                <w:numId w:val="3"/>
              </w:numPr>
              <w:rPr>
                <w:rFonts w:asciiTheme="minorHAnsi" w:hAnsiTheme="minorHAnsi" w:cs="Arial"/>
                <w:sz w:val="24"/>
                <w:szCs w:val="24"/>
              </w:rPr>
            </w:pPr>
            <w:r w:rsidRPr="001D2822">
              <w:rPr>
                <w:rFonts w:asciiTheme="minorHAnsi" w:hAnsiTheme="minorHAnsi" w:cs="Arial"/>
                <w:sz w:val="24"/>
                <w:szCs w:val="24"/>
              </w:rPr>
              <w:t>I can discuss the pros and cons of organ donation</w:t>
            </w:r>
          </w:p>
        </w:tc>
      </w:tr>
      <w:tr w:rsidR="00113F98" w:rsidRPr="001D2822" w:rsidTr="00576EC5">
        <w:trPr>
          <w:trHeight w:val="413"/>
        </w:trPr>
        <w:tc>
          <w:tcPr>
            <w:tcW w:w="9493" w:type="dxa"/>
            <w:tcBorders>
              <w:top w:val="single" w:sz="4" w:space="0" w:color="auto"/>
              <w:left w:val="single" w:sz="4" w:space="0" w:color="auto"/>
              <w:bottom w:val="single" w:sz="4" w:space="0" w:color="auto"/>
              <w:right w:val="single" w:sz="4" w:space="0" w:color="auto"/>
            </w:tcBorders>
            <w:hideMark/>
          </w:tcPr>
          <w:p w:rsidR="00113F98" w:rsidRPr="001D2822" w:rsidRDefault="00113F98">
            <w:pPr>
              <w:pStyle w:val="NoSpacing"/>
              <w:rPr>
                <w:rFonts w:asciiTheme="minorHAnsi" w:hAnsiTheme="minorHAnsi" w:cs="Arial"/>
                <w:b/>
                <w:sz w:val="24"/>
                <w:szCs w:val="24"/>
              </w:rPr>
            </w:pPr>
            <w:r w:rsidRPr="001D2822">
              <w:rPr>
                <w:rFonts w:asciiTheme="minorHAnsi" w:hAnsiTheme="minorHAnsi" w:cs="Arial"/>
                <w:b/>
                <w:sz w:val="24"/>
                <w:szCs w:val="24"/>
              </w:rPr>
              <w:t>Knowledge and Understanding:</w:t>
            </w:r>
          </w:p>
          <w:p w:rsidR="00113F98" w:rsidRPr="001D2822" w:rsidRDefault="00113F98">
            <w:pPr>
              <w:pStyle w:val="NoSpacing"/>
              <w:rPr>
                <w:rFonts w:asciiTheme="minorHAnsi" w:hAnsiTheme="minorHAnsi" w:cs="Arial"/>
                <w:sz w:val="24"/>
                <w:szCs w:val="24"/>
              </w:rPr>
            </w:pPr>
            <w:r w:rsidRPr="001D2822">
              <w:rPr>
                <w:rFonts w:asciiTheme="minorHAnsi" w:hAnsiTheme="minorHAnsi" w:cs="Arial"/>
                <w:sz w:val="24"/>
                <w:szCs w:val="24"/>
              </w:rPr>
              <w:t>I will learn about:</w:t>
            </w:r>
          </w:p>
          <w:p w:rsidR="00113F98" w:rsidRPr="001D2822" w:rsidRDefault="00113F98" w:rsidP="00113F98">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Why organ donation is sometimes necessary</w:t>
            </w:r>
          </w:p>
          <w:p w:rsidR="00113F98" w:rsidRPr="001D2822" w:rsidRDefault="00113F98" w:rsidP="00113F98">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The history of organ transplants</w:t>
            </w:r>
          </w:p>
          <w:p w:rsidR="00113F98" w:rsidRPr="001D2822" w:rsidRDefault="00113F98" w:rsidP="00113F98">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What organs can currently be donated</w:t>
            </w:r>
          </w:p>
          <w:p w:rsidR="00113F98" w:rsidRPr="001D2822" w:rsidRDefault="00113F98" w:rsidP="00113F98">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How to opt in/opt out of organ donation</w:t>
            </w:r>
          </w:p>
          <w:p w:rsidR="00113F98" w:rsidRPr="001D2822" w:rsidRDefault="00113F98" w:rsidP="00113F98">
            <w:pPr>
              <w:pStyle w:val="NoSpacing"/>
              <w:numPr>
                <w:ilvl w:val="0"/>
                <w:numId w:val="4"/>
              </w:numPr>
              <w:rPr>
                <w:rFonts w:asciiTheme="minorHAnsi" w:hAnsiTheme="minorHAnsi" w:cs="Arial"/>
                <w:sz w:val="24"/>
                <w:szCs w:val="24"/>
              </w:rPr>
            </w:pPr>
            <w:r w:rsidRPr="001D2822">
              <w:rPr>
                <w:rFonts w:asciiTheme="minorHAnsi" w:hAnsiTheme="minorHAnsi" w:cs="Arial"/>
                <w:sz w:val="24"/>
                <w:szCs w:val="24"/>
              </w:rPr>
              <w:t>Reasons why people choose for or against donating organs</w:t>
            </w:r>
          </w:p>
        </w:tc>
      </w:tr>
      <w:tr w:rsidR="00113F98" w:rsidRPr="001D2822" w:rsidTr="00576EC5">
        <w:trPr>
          <w:trHeight w:val="2452"/>
        </w:trPr>
        <w:tc>
          <w:tcPr>
            <w:tcW w:w="9493" w:type="dxa"/>
            <w:tcBorders>
              <w:top w:val="single" w:sz="4" w:space="0" w:color="auto"/>
              <w:left w:val="single" w:sz="4" w:space="0" w:color="auto"/>
              <w:bottom w:val="single" w:sz="4" w:space="0" w:color="auto"/>
              <w:right w:val="single" w:sz="4" w:space="0" w:color="auto"/>
            </w:tcBorders>
          </w:tcPr>
          <w:p w:rsidR="00113F98" w:rsidRPr="001D2822" w:rsidRDefault="00113F98">
            <w:pPr>
              <w:pStyle w:val="NoSpacing"/>
              <w:rPr>
                <w:rFonts w:asciiTheme="minorHAnsi" w:hAnsiTheme="minorHAnsi" w:cs="Arial"/>
                <w:b/>
                <w:sz w:val="24"/>
                <w:szCs w:val="24"/>
              </w:rPr>
            </w:pPr>
            <w:r w:rsidRPr="001D2822">
              <w:rPr>
                <w:rFonts w:asciiTheme="minorHAnsi" w:hAnsiTheme="minorHAnsi" w:cs="Arial"/>
                <w:b/>
                <w:sz w:val="24"/>
                <w:szCs w:val="24"/>
              </w:rPr>
              <w:t>Success criteria</w:t>
            </w:r>
          </w:p>
          <w:p w:rsidR="00113F98" w:rsidRPr="001D2822" w:rsidRDefault="007349B8" w:rsidP="00113F98">
            <w:pPr>
              <w:pStyle w:val="ListParagraph"/>
              <w:numPr>
                <w:ilvl w:val="0"/>
                <w:numId w:val="5"/>
              </w:numPr>
              <w:rPr>
                <w:rFonts w:cs="Arial"/>
                <w:sz w:val="24"/>
                <w:szCs w:val="24"/>
              </w:rPr>
            </w:pPr>
            <w:r w:rsidRPr="001D2822">
              <w:rPr>
                <w:rFonts w:cs="Arial"/>
                <w:sz w:val="24"/>
                <w:szCs w:val="24"/>
              </w:rPr>
              <w:t>I can describe one way that organ donations have changed over time and suggest why that might be</w:t>
            </w:r>
          </w:p>
          <w:p w:rsidR="007349B8" w:rsidRPr="001D2822" w:rsidRDefault="007349B8" w:rsidP="00113F98">
            <w:pPr>
              <w:pStyle w:val="ListParagraph"/>
              <w:numPr>
                <w:ilvl w:val="0"/>
                <w:numId w:val="5"/>
              </w:numPr>
              <w:rPr>
                <w:rFonts w:cs="Arial"/>
                <w:sz w:val="24"/>
                <w:szCs w:val="24"/>
              </w:rPr>
            </w:pPr>
            <w:r w:rsidRPr="001D2822">
              <w:rPr>
                <w:rFonts w:cs="Arial"/>
                <w:sz w:val="24"/>
                <w:szCs w:val="24"/>
              </w:rPr>
              <w:t>I can identify some reasons why an organ transplant might be necessary</w:t>
            </w:r>
          </w:p>
          <w:p w:rsidR="007349B8" w:rsidRPr="001D2822" w:rsidRDefault="007349B8" w:rsidP="00113F98">
            <w:pPr>
              <w:pStyle w:val="ListParagraph"/>
              <w:numPr>
                <w:ilvl w:val="0"/>
                <w:numId w:val="5"/>
              </w:numPr>
              <w:rPr>
                <w:rFonts w:cs="Arial"/>
                <w:sz w:val="24"/>
                <w:szCs w:val="24"/>
              </w:rPr>
            </w:pPr>
            <w:r w:rsidRPr="001D2822">
              <w:rPr>
                <w:rFonts w:cs="Arial"/>
                <w:sz w:val="24"/>
                <w:szCs w:val="24"/>
              </w:rPr>
              <w:t>I can name some organs that can be donated</w:t>
            </w:r>
          </w:p>
          <w:p w:rsidR="007349B8" w:rsidRPr="001D2822" w:rsidRDefault="007349B8" w:rsidP="00113F98">
            <w:pPr>
              <w:pStyle w:val="ListParagraph"/>
              <w:numPr>
                <w:ilvl w:val="0"/>
                <w:numId w:val="5"/>
              </w:numPr>
              <w:rPr>
                <w:rFonts w:cs="Arial"/>
                <w:b/>
                <w:sz w:val="24"/>
                <w:szCs w:val="24"/>
              </w:rPr>
            </w:pPr>
            <w:r w:rsidRPr="001D2822">
              <w:rPr>
                <w:rFonts w:cs="Arial"/>
                <w:sz w:val="24"/>
                <w:szCs w:val="24"/>
              </w:rPr>
              <w:t>I can give reasons for and against organ donation</w:t>
            </w:r>
          </w:p>
        </w:tc>
      </w:tr>
    </w:tbl>
    <w:p w:rsidR="00576EC5" w:rsidRPr="001D2822" w:rsidRDefault="00576EC5">
      <w:pPr>
        <w:rPr>
          <w:rFonts w:cs="Arial"/>
        </w:rPr>
      </w:pPr>
      <w:r w:rsidRPr="001D2822">
        <w:rPr>
          <w:rFonts w:cs="Arial"/>
        </w:rPr>
        <w:br w:type="page"/>
      </w:r>
    </w:p>
    <w:tbl>
      <w:tblPr>
        <w:tblStyle w:val="TableGrid"/>
        <w:tblW w:w="9016" w:type="dxa"/>
        <w:tblLook w:val="04A0" w:firstRow="1" w:lastRow="0" w:firstColumn="1" w:lastColumn="0" w:noHBand="0" w:noVBand="1"/>
      </w:tblPr>
      <w:tblGrid>
        <w:gridCol w:w="3227"/>
        <w:gridCol w:w="5789"/>
      </w:tblGrid>
      <w:tr w:rsidR="003376A6" w:rsidRPr="001D2822" w:rsidTr="009F19DF">
        <w:tc>
          <w:tcPr>
            <w:tcW w:w="9016" w:type="dxa"/>
            <w:gridSpan w:val="2"/>
          </w:tcPr>
          <w:p w:rsidR="003376A6" w:rsidRPr="001D2822" w:rsidRDefault="003376A6" w:rsidP="003376A6">
            <w:pPr>
              <w:jc w:val="center"/>
              <w:rPr>
                <w:rFonts w:cs="Arial"/>
                <w:sz w:val="28"/>
                <w:szCs w:val="28"/>
              </w:rPr>
            </w:pPr>
            <w:r>
              <w:rPr>
                <w:rFonts w:cs="Arial"/>
                <w:sz w:val="28"/>
                <w:szCs w:val="24"/>
              </w:rPr>
              <w:lastRenderedPageBreak/>
              <w:t>Learning Activities</w:t>
            </w:r>
          </w:p>
        </w:tc>
      </w:tr>
      <w:tr w:rsidR="00113F98" w:rsidRPr="001D2822" w:rsidTr="00B95BB0">
        <w:tc>
          <w:tcPr>
            <w:tcW w:w="3227" w:type="dxa"/>
          </w:tcPr>
          <w:p w:rsidR="007349B8" w:rsidRPr="001D2822" w:rsidRDefault="007349B8" w:rsidP="007349B8">
            <w:pPr>
              <w:rPr>
                <w:rFonts w:cs="Arial"/>
                <w:sz w:val="28"/>
                <w:szCs w:val="28"/>
              </w:rPr>
            </w:pPr>
            <w:r w:rsidRPr="001D2822">
              <w:rPr>
                <w:rFonts w:cs="Arial"/>
                <w:sz w:val="28"/>
                <w:szCs w:val="28"/>
              </w:rPr>
              <w:t>Investigate purpose and process of organ donation</w:t>
            </w:r>
          </w:p>
          <w:p w:rsidR="00113F98" w:rsidRPr="001D2822" w:rsidRDefault="00113F98" w:rsidP="00113F98">
            <w:pPr>
              <w:rPr>
                <w:rFonts w:cs="Arial"/>
                <w:sz w:val="28"/>
                <w:szCs w:val="28"/>
              </w:rPr>
            </w:pPr>
          </w:p>
          <w:p w:rsidR="00113F98" w:rsidRPr="001D2822" w:rsidRDefault="00113F98" w:rsidP="00113F98">
            <w:pPr>
              <w:rPr>
                <w:rFonts w:cs="Arial"/>
                <w:sz w:val="28"/>
                <w:szCs w:val="28"/>
              </w:rPr>
            </w:pPr>
          </w:p>
          <w:p w:rsidR="00113F98" w:rsidRPr="001D2822" w:rsidRDefault="007349B8" w:rsidP="00113F98">
            <w:pPr>
              <w:rPr>
                <w:rFonts w:cs="Arial"/>
                <w:sz w:val="28"/>
                <w:szCs w:val="28"/>
              </w:rPr>
            </w:pPr>
            <w:r w:rsidRPr="001D2822">
              <w:rPr>
                <w:rFonts w:cs="Arial"/>
                <w:sz w:val="28"/>
                <w:szCs w:val="28"/>
              </w:rPr>
              <w:t xml:space="preserve">There are many useful online resources for this – see Resources Section. </w:t>
            </w:r>
          </w:p>
          <w:p w:rsidR="00113F98" w:rsidRPr="001D2822" w:rsidRDefault="00113F98" w:rsidP="00113F98">
            <w:pPr>
              <w:rPr>
                <w:rFonts w:cs="Arial"/>
                <w:sz w:val="28"/>
                <w:szCs w:val="28"/>
              </w:rPr>
            </w:pPr>
          </w:p>
          <w:p w:rsidR="00113F98" w:rsidRPr="001D2822" w:rsidRDefault="00113F98" w:rsidP="00113F98">
            <w:pPr>
              <w:rPr>
                <w:rFonts w:cs="Arial"/>
                <w:sz w:val="28"/>
                <w:szCs w:val="28"/>
              </w:rPr>
            </w:pPr>
          </w:p>
          <w:p w:rsidR="00113F98" w:rsidRPr="001D2822" w:rsidRDefault="00113F98" w:rsidP="00113F98">
            <w:pPr>
              <w:rPr>
                <w:rFonts w:cs="Arial"/>
                <w:sz w:val="28"/>
                <w:szCs w:val="28"/>
              </w:rPr>
            </w:pPr>
          </w:p>
          <w:p w:rsidR="00113F98" w:rsidRPr="001D2822" w:rsidRDefault="00113F98" w:rsidP="00113F98">
            <w:pPr>
              <w:rPr>
                <w:rFonts w:cs="Arial"/>
                <w:sz w:val="28"/>
                <w:szCs w:val="28"/>
              </w:rPr>
            </w:pPr>
          </w:p>
          <w:p w:rsidR="00113F98" w:rsidRPr="001D2822" w:rsidRDefault="00113F98" w:rsidP="00113F98">
            <w:pPr>
              <w:rPr>
                <w:rFonts w:cs="Arial"/>
                <w:sz w:val="28"/>
                <w:szCs w:val="28"/>
              </w:rPr>
            </w:pPr>
          </w:p>
          <w:p w:rsidR="00F8047A" w:rsidRPr="001D2822" w:rsidRDefault="00F8047A" w:rsidP="00F8047A">
            <w:pPr>
              <w:rPr>
                <w:rFonts w:cs="Arial"/>
                <w:sz w:val="28"/>
                <w:szCs w:val="28"/>
              </w:rPr>
            </w:pPr>
          </w:p>
          <w:p w:rsidR="00F8047A" w:rsidRPr="001D2822" w:rsidRDefault="00F8047A" w:rsidP="00F8047A">
            <w:pPr>
              <w:rPr>
                <w:rFonts w:cs="Arial"/>
                <w:sz w:val="28"/>
                <w:szCs w:val="28"/>
              </w:rPr>
            </w:pPr>
          </w:p>
          <w:p w:rsidR="001D2822" w:rsidRDefault="001D2822" w:rsidP="00F8047A">
            <w:pPr>
              <w:rPr>
                <w:rFonts w:cs="Arial"/>
                <w:sz w:val="28"/>
                <w:szCs w:val="28"/>
              </w:rPr>
            </w:pPr>
          </w:p>
          <w:p w:rsidR="00F8047A" w:rsidRPr="001D2822" w:rsidRDefault="00F8047A" w:rsidP="00F8047A">
            <w:pPr>
              <w:rPr>
                <w:rFonts w:cs="Arial"/>
                <w:sz w:val="28"/>
                <w:szCs w:val="28"/>
              </w:rPr>
            </w:pPr>
            <w:r w:rsidRPr="001D2822">
              <w:rPr>
                <w:rFonts w:cs="Arial"/>
                <w:sz w:val="28"/>
                <w:szCs w:val="28"/>
              </w:rPr>
              <w:t>Debate pros and cons of organ donation</w:t>
            </w:r>
          </w:p>
          <w:p w:rsidR="00113F98" w:rsidRPr="001D2822" w:rsidRDefault="00113F98" w:rsidP="00113F98">
            <w:pPr>
              <w:rPr>
                <w:rFonts w:cs="Arial"/>
                <w:sz w:val="28"/>
                <w:szCs w:val="28"/>
              </w:rPr>
            </w:pPr>
          </w:p>
        </w:tc>
        <w:tc>
          <w:tcPr>
            <w:tcW w:w="5789" w:type="dxa"/>
          </w:tcPr>
          <w:p w:rsidR="007349B8" w:rsidRPr="001D2822" w:rsidRDefault="007349B8" w:rsidP="00113F98">
            <w:pPr>
              <w:rPr>
                <w:rFonts w:cs="Arial"/>
                <w:sz w:val="28"/>
                <w:szCs w:val="28"/>
              </w:rPr>
            </w:pPr>
            <w:r w:rsidRPr="001D2822">
              <w:rPr>
                <w:rFonts w:cs="Arial"/>
                <w:sz w:val="28"/>
                <w:szCs w:val="28"/>
              </w:rPr>
              <w:t>Recap on the importance of vital organs – children suggest reasons why they might sometimes fail.</w:t>
            </w:r>
          </w:p>
          <w:p w:rsidR="007349B8" w:rsidRPr="001D2822" w:rsidRDefault="007349B8" w:rsidP="00113F98">
            <w:pPr>
              <w:rPr>
                <w:rFonts w:cs="Arial"/>
                <w:sz w:val="28"/>
                <w:szCs w:val="28"/>
              </w:rPr>
            </w:pPr>
          </w:p>
          <w:p w:rsidR="00113F98" w:rsidRPr="001D2822" w:rsidRDefault="00113F98" w:rsidP="00113F98">
            <w:pPr>
              <w:rPr>
                <w:rFonts w:cs="Arial"/>
                <w:sz w:val="28"/>
                <w:szCs w:val="28"/>
              </w:rPr>
            </w:pPr>
            <w:r w:rsidRPr="001D2822">
              <w:rPr>
                <w:rFonts w:cs="Arial"/>
                <w:sz w:val="28"/>
                <w:szCs w:val="28"/>
              </w:rPr>
              <w:t>Discuss history of organ donation</w:t>
            </w:r>
          </w:p>
          <w:p w:rsidR="005C5AF3" w:rsidRPr="001D2822" w:rsidRDefault="007349B8" w:rsidP="00113F98">
            <w:pPr>
              <w:rPr>
                <w:rFonts w:cs="Arial"/>
                <w:sz w:val="28"/>
                <w:szCs w:val="28"/>
              </w:rPr>
            </w:pPr>
            <w:r w:rsidRPr="001D2822">
              <w:rPr>
                <w:rFonts w:cs="Arial"/>
                <w:sz w:val="28"/>
                <w:szCs w:val="28"/>
              </w:rPr>
              <w:t>Using list of key dates in organ donation</w:t>
            </w:r>
            <w:r w:rsidR="00F8047A" w:rsidRPr="001D2822">
              <w:rPr>
                <w:rFonts w:cs="Arial"/>
                <w:sz w:val="28"/>
                <w:szCs w:val="28"/>
              </w:rPr>
              <w:t>,</w:t>
            </w:r>
            <w:r w:rsidRPr="001D2822">
              <w:rPr>
                <w:rFonts w:cs="Arial"/>
                <w:sz w:val="28"/>
                <w:szCs w:val="28"/>
              </w:rPr>
              <w:t xml:space="preserve"> </w:t>
            </w:r>
            <w:r w:rsidR="00E47613" w:rsidRPr="001D2822">
              <w:rPr>
                <w:rFonts w:cs="Arial"/>
                <w:sz w:val="28"/>
                <w:szCs w:val="28"/>
              </w:rPr>
              <w:t xml:space="preserve"> (Resource Sheet 3</w:t>
            </w:r>
            <w:r w:rsidR="005C5AF3" w:rsidRPr="001D2822">
              <w:rPr>
                <w:rFonts w:cs="Arial"/>
                <w:sz w:val="28"/>
                <w:szCs w:val="28"/>
              </w:rPr>
              <w:t xml:space="preserve">) </w:t>
            </w:r>
            <w:r w:rsidR="009F19DF">
              <w:rPr>
                <w:rFonts w:cs="Arial"/>
                <w:sz w:val="28"/>
                <w:szCs w:val="28"/>
              </w:rPr>
              <w:t>d</w:t>
            </w:r>
            <w:r w:rsidR="005C5AF3" w:rsidRPr="001D2822">
              <w:rPr>
                <w:rFonts w:cs="Arial"/>
                <w:sz w:val="28"/>
                <w:szCs w:val="28"/>
              </w:rPr>
              <w:t>i</w:t>
            </w:r>
            <w:r w:rsidR="009F19DF">
              <w:rPr>
                <w:rFonts w:cs="Arial"/>
                <w:sz w:val="28"/>
                <w:szCs w:val="28"/>
              </w:rPr>
              <w:t>stribute key dates to children.  G</w:t>
            </w:r>
            <w:r w:rsidR="005C5AF3" w:rsidRPr="001D2822">
              <w:rPr>
                <w:rFonts w:cs="Arial"/>
                <w:sz w:val="28"/>
                <w:szCs w:val="28"/>
              </w:rPr>
              <w:t xml:space="preserve">ive them a short time to read and ensure they understand their event. </w:t>
            </w:r>
          </w:p>
          <w:p w:rsidR="007349B8" w:rsidRPr="001D2822" w:rsidRDefault="005C5AF3" w:rsidP="00113F98">
            <w:pPr>
              <w:rPr>
                <w:rFonts w:cs="Arial"/>
                <w:sz w:val="28"/>
                <w:szCs w:val="28"/>
              </w:rPr>
            </w:pPr>
            <w:r w:rsidRPr="001D2822">
              <w:rPr>
                <w:rFonts w:cs="Arial"/>
                <w:sz w:val="28"/>
                <w:szCs w:val="28"/>
              </w:rPr>
              <w:t xml:space="preserve">Make a human timeline, with children ordering the dates, </w:t>
            </w:r>
            <w:r w:rsidR="00F8047A" w:rsidRPr="001D2822">
              <w:rPr>
                <w:rFonts w:cs="Arial"/>
                <w:sz w:val="28"/>
                <w:szCs w:val="28"/>
              </w:rPr>
              <w:t>and identify what has changed over time (the variety of organs able to be transplanted and the success rate have increased)</w:t>
            </w:r>
          </w:p>
          <w:p w:rsidR="00113F98" w:rsidRPr="001D2822" w:rsidRDefault="00113F98" w:rsidP="00113F98">
            <w:pPr>
              <w:rPr>
                <w:rFonts w:cs="Arial"/>
                <w:sz w:val="28"/>
                <w:szCs w:val="28"/>
              </w:rPr>
            </w:pPr>
          </w:p>
          <w:p w:rsidR="00F8047A" w:rsidRPr="001D2822" w:rsidRDefault="00F8047A" w:rsidP="00113F98">
            <w:pPr>
              <w:rPr>
                <w:rFonts w:cs="Arial"/>
                <w:sz w:val="28"/>
                <w:szCs w:val="28"/>
              </w:rPr>
            </w:pPr>
            <w:r w:rsidRPr="001D2822">
              <w:rPr>
                <w:rFonts w:cs="Arial"/>
                <w:sz w:val="28"/>
                <w:szCs w:val="28"/>
              </w:rPr>
              <w:t>Children work in small groups to identify how people may feel about organ donation,</w:t>
            </w:r>
          </w:p>
          <w:p w:rsidR="00F8047A" w:rsidRPr="001D2822" w:rsidRDefault="00F8047A" w:rsidP="00113F98">
            <w:pPr>
              <w:rPr>
                <w:rFonts w:cs="Arial"/>
                <w:sz w:val="28"/>
                <w:szCs w:val="28"/>
              </w:rPr>
            </w:pPr>
            <w:r w:rsidRPr="001D2822">
              <w:rPr>
                <w:rFonts w:cs="Arial"/>
                <w:sz w:val="28"/>
                <w:szCs w:val="28"/>
              </w:rPr>
              <w:t>Consider the question from various  points of view:</w:t>
            </w:r>
          </w:p>
          <w:p w:rsidR="00F8047A" w:rsidRPr="001D2822" w:rsidRDefault="00F8047A" w:rsidP="00F8047A">
            <w:pPr>
              <w:pStyle w:val="ListParagraph"/>
              <w:numPr>
                <w:ilvl w:val="0"/>
                <w:numId w:val="7"/>
              </w:numPr>
              <w:rPr>
                <w:rFonts w:cs="Arial"/>
                <w:sz w:val="28"/>
                <w:szCs w:val="28"/>
              </w:rPr>
            </w:pPr>
            <w:r w:rsidRPr="001D2822">
              <w:rPr>
                <w:rFonts w:cs="Arial"/>
                <w:sz w:val="28"/>
                <w:szCs w:val="28"/>
              </w:rPr>
              <w:t>person waiting for a transplant</w:t>
            </w:r>
          </w:p>
          <w:p w:rsidR="00F8047A" w:rsidRPr="001D2822" w:rsidRDefault="00F8047A" w:rsidP="00F8047A">
            <w:pPr>
              <w:pStyle w:val="ListParagraph"/>
              <w:numPr>
                <w:ilvl w:val="0"/>
                <w:numId w:val="7"/>
              </w:numPr>
              <w:rPr>
                <w:rFonts w:cs="Arial"/>
                <w:sz w:val="28"/>
                <w:szCs w:val="28"/>
              </w:rPr>
            </w:pPr>
            <w:r w:rsidRPr="001D2822">
              <w:rPr>
                <w:rFonts w:cs="Arial"/>
                <w:sz w:val="28"/>
                <w:szCs w:val="28"/>
              </w:rPr>
              <w:t>family of a person who has recently died</w:t>
            </w:r>
          </w:p>
          <w:p w:rsidR="00F8047A" w:rsidRPr="001D2822" w:rsidRDefault="00F8047A" w:rsidP="00F8047A">
            <w:pPr>
              <w:pStyle w:val="ListParagraph"/>
              <w:numPr>
                <w:ilvl w:val="0"/>
                <w:numId w:val="7"/>
              </w:numPr>
              <w:rPr>
                <w:rFonts w:cs="Arial"/>
                <w:sz w:val="28"/>
                <w:szCs w:val="28"/>
              </w:rPr>
            </w:pPr>
            <w:r w:rsidRPr="001D2822">
              <w:rPr>
                <w:rFonts w:cs="Arial"/>
                <w:sz w:val="28"/>
                <w:szCs w:val="28"/>
              </w:rPr>
              <w:t xml:space="preserve">doctor </w:t>
            </w:r>
          </w:p>
          <w:p w:rsidR="00F8047A" w:rsidRPr="001D2822" w:rsidRDefault="00F8047A" w:rsidP="00113F98">
            <w:pPr>
              <w:pStyle w:val="ListParagraph"/>
              <w:numPr>
                <w:ilvl w:val="0"/>
                <w:numId w:val="7"/>
              </w:numPr>
              <w:rPr>
                <w:rFonts w:cs="Arial"/>
                <w:sz w:val="28"/>
                <w:szCs w:val="28"/>
              </w:rPr>
            </w:pPr>
            <w:r w:rsidRPr="001D2822">
              <w:rPr>
                <w:rFonts w:cs="Arial"/>
                <w:sz w:val="28"/>
                <w:szCs w:val="28"/>
              </w:rPr>
              <w:t>a healthy person with no previous knowledge of transplants</w:t>
            </w:r>
          </w:p>
          <w:p w:rsidR="00F8047A" w:rsidRPr="001D2822" w:rsidRDefault="00F8047A" w:rsidP="00F8047A">
            <w:pPr>
              <w:rPr>
                <w:rFonts w:cs="Arial"/>
                <w:sz w:val="28"/>
                <w:szCs w:val="28"/>
              </w:rPr>
            </w:pPr>
          </w:p>
          <w:p w:rsidR="00F8047A" w:rsidRPr="001D2822" w:rsidRDefault="00F8047A" w:rsidP="00F8047A">
            <w:pPr>
              <w:rPr>
                <w:rFonts w:cs="Arial"/>
                <w:sz w:val="28"/>
                <w:szCs w:val="28"/>
              </w:rPr>
            </w:pPr>
            <w:r w:rsidRPr="001D2822">
              <w:rPr>
                <w:rFonts w:cs="Arial"/>
                <w:sz w:val="28"/>
                <w:szCs w:val="28"/>
              </w:rPr>
              <w:t>Feedback as a whole class.  Encourage pupils to discuss this topic further at home and to share their views with family members</w:t>
            </w:r>
          </w:p>
          <w:p w:rsidR="001E2442" w:rsidRPr="001D2822" w:rsidRDefault="001E2442" w:rsidP="00F8047A">
            <w:pPr>
              <w:rPr>
                <w:rFonts w:cs="Arial"/>
                <w:sz w:val="28"/>
                <w:szCs w:val="28"/>
              </w:rPr>
            </w:pPr>
          </w:p>
          <w:p w:rsidR="001E2442" w:rsidRPr="001D2822" w:rsidRDefault="001E2442" w:rsidP="00F8047A">
            <w:pPr>
              <w:rPr>
                <w:rFonts w:cs="Arial"/>
                <w:sz w:val="28"/>
                <w:szCs w:val="28"/>
              </w:rPr>
            </w:pPr>
            <w:r w:rsidRPr="001D2822">
              <w:rPr>
                <w:rFonts w:cs="Arial"/>
                <w:sz w:val="28"/>
                <w:szCs w:val="28"/>
              </w:rPr>
              <w:t xml:space="preserve">Exit pass:  </w:t>
            </w:r>
          </w:p>
          <w:p w:rsidR="001E2442" w:rsidRPr="001D2822" w:rsidRDefault="001E2442" w:rsidP="00F8047A">
            <w:pPr>
              <w:rPr>
                <w:rFonts w:cs="Arial"/>
                <w:sz w:val="28"/>
                <w:szCs w:val="28"/>
              </w:rPr>
            </w:pPr>
            <w:r w:rsidRPr="001D2822">
              <w:rPr>
                <w:rFonts w:cs="Arial"/>
                <w:sz w:val="28"/>
                <w:szCs w:val="28"/>
              </w:rPr>
              <w:t>I would/would not donate my organs because......</w:t>
            </w:r>
          </w:p>
          <w:p w:rsidR="005C5AF3" w:rsidRPr="001D2822" w:rsidRDefault="005C5AF3" w:rsidP="00F8047A">
            <w:pPr>
              <w:rPr>
                <w:rFonts w:cs="Arial"/>
                <w:sz w:val="28"/>
                <w:szCs w:val="28"/>
              </w:rPr>
            </w:pPr>
          </w:p>
          <w:p w:rsidR="00F8047A" w:rsidRPr="001D2822" w:rsidRDefault="00F8047A" w:rsidP="00F8047A">
            <w:pPr>
              <w:rPr>
                <w:rFonts w:cs="Arial"/>
                <w:sz w:val="28"/>
                <w:szCs w:val="28"/>
              </w:rPr>
            </w:pPr>
            <w:r w:rsidRPr="001D2822">
              <w:rPr>
                <w:rFonts w:cs="Arial"/>
                <w:sz w:val="28"/>
                <w:szCs w:val="28"/>
              </w:rPr>
              <w:t>Extension activity</w:t>
            </w:r>
          </w:p>
          <w:p w:rsidR="001E2442" w:rsidRPr="001D2822" w:rsidRDefault="00113F98" w:rsidP="00113F98">
            <w:pPr>
              <w:rPr>
                <w:rFonts w:cs="Arial"/>
                <w:sz w:val="28"/>
                <w:szCs w:val="28"/>
              </w:rPr>
            </w:pPr>
            <w:r w:rsidRPr="001D2822">
              <w:rPr>
                <w:rFonts w:cs="Arial"/>
                <w:sz w:val="28"/>
                <w:szCs w:val="28"/>
              </w:rPr>
              <w:t>Discuss opt in or opt out system of registration</w:t>
            </w:r>
            <w:r w:rsidR="00F8047A" w:rsidRPr="001D2822">
              <w:rPr>
                <w:rFonts w:cs="Arial"/>
                <w:sz w:val="28"/>
                <w:szCs w:val="28"/>
              </w:rPr>
              <w:t>.</w:t>
            </w:r>
          </w:p>
          <w:p w:rsidR="00113F98" w:rsidRPr="001D2822" w:rsidRDefault="00F8047A" w:rsidP="00113F98">
            <w:pPr>
              <w:rPr>
                <w:rFonts w:cs="Arial"/>
                <w:sz w:val="28"/>
                <w:szCs w:val="28"/>
              </w:rPr>
            </w:pPr>
            <w:r w:rsidRPr="001D2822">
              <w:rPr>
                <w:rFonts w:cs="Arial"/>
                <w:sz w:val="28"/>
                <w:szCs w:val="28"/>
              </w:rPr>
              <w:t>At end of lesson remind pupils of</w:t>
            </w:r>
            <w:r w:rsidR="00113F98" w:rsidRPr="001D2822">
              <w:rPr>
                <w:rFonts w:cs="Arial"/>
                <w:sz w:val="28"/>
                <w:szCs w:val="28"/>
              </w:rPr>
              <w:t xml:space="preserve"> homework task to be completed before lesson 4</w:t>
            </w:r>
            <w:r w:rsidRPr="001D2822">
              <w:rPr>
                <w:rFonts w:cs="Arial"/>
                <w:sz w:val="28"/>
                <w:szCs w:val="28"/>
              </w:rPr>
              <w:t>.</w:t>
            </w:r>
          </w:p>
        </w:tc>
      </w:tr>
    </w:tbl>
    <w:p w:rsidR="005C5AF3" w:rsidRPr="001D2822" w:rsidRDefault="005C5AF3" w:rsidP="00F8047A">
      <w:pPr>
        <w:rPr>
          <w:rFonts w:cs="Arial"/>
          <w:sz w:val="28"/>
          <w:szCs w:val="28"/>
        </w:rPr>
      </w:pPr>
    </w:p>
    <w:p w:rsidR="00113F98" w:rsidRPr="001D2822" w:rsidRDefault="005C5AF3" w:rsidP="003376A6">
      <w:pPr>
        <w:rPr>
          <w:rFonts w:cs="Arial"/>
          <w:b/>
        </w:rPr>
      </w:pPr>
      <w:r w:rsidRPr="001D2822">
        <w:rPr>
          <w:rFonts w:cs="Arial"/>
          <w:sz w:val="28"/>
          <w:szCs w:val="28"/>
        </w:rPr>
        <w:br w:type="page"/>
      </w:r>
      <w:r w:rsidR="00113F98" w:rsidRPr="001D2822">
        <w:rPr>
          <w:rFonts w:cs="Arial"/>
          <w:b/>
          <w:sz w:val="28"/>
          <w:szCs w:val="28"/>
        </w:rPr>
        <w:lastRenderedPageBreak/>
        <w:t>Lesson 4</w:t>
      </w:r>
    </w:p>
    <w:tbl>
      <w:tblPr>
        <w:tblStyle w:val="TableGrid"/>
        <w:tblW w:w="9634" w:type="dxa"/>
        <w:tblLook w:val="04A0" w:firstRow="1" w:lastRow="0" w:firstColumn="1" w:lastColumn="0" w:noHBand="0" w:noVBand="1"/>
      </w:tblPr>
      <w:tblGrid>
        <w:gridCol w:w="9634"/>
      </w:tblGrid>
      <w:tr w:rsidR="00113F98" w:rsidRPr="001D2822" w:rsidTr="00113F98">
        <w:tc>
          <w:tcPr>
            <w:tcW w:w="9634" w:type="dxa"/>
            <w:tcBorders>
              <w:top w:val="single" w:sz="4" w:space="0" w:color="auto"/>
              <w:left w:val="single" w:sz="4" w:space="0" w:color="auto"/>
              <w:bottom w:val="single" w:sz="4" w:space="0" w:color="auto"/>
              <w:right w:val="single" w:sz="4" w:space="0" w:color="auto"/>
            </w:tcBorders>
            <w:hideMark/>
          </w:tcPr>
          <w:p w:rsidR="00113F98" w:rsidRPr="001D2822" w:rsidRDefault="00113F98">
            <w:pPr>
              <w:jc w:val="both"/>
              <w:rPr>
                <w:rFonts w:cs="Arial"/>
                <w:sz w:val="24"/>
                <w:szCs w:val="28"/>
              </w:rPr>
            </w:pPr>
            <w:r w:rsidRPr="001D2822">
              <w:rPr>
                <w:rFonts w:cs="Arial"/>
                <w:b/>
                <w:sz w:val="24"/>
                <w:szCs w:val="28"/>
              </w:rPr>
              <w:t xml:space="preserve">Skills: </w:t>
            </w:r>
            <w:r w:rsidRPr="001D2822">
              <w:rPr>
                <w:rFonts w:cs="Arial"/>
                <w:sz w:val="24"/>
                <w:szCs w:val="28"/>
              </w:rPr>
              <w:t>Research, Collate,  Discuss, Compare, Investigate, Identify, Justify, Explain</w:t>
            </w:r>
          </w:p>
        </w:tc>
      </w:tr>
      <w:tr w:rsidR="00113F98" w:rsidRPr="001D2822" w:rsidTr="00113F98">
        <w:trPr>
          <w:trHeight w:val="838"/>
        </w:trPr>
        <w:tc>
          <w:tcPr>
            <w:tcW w:w="9634" w:type="dxa"/>
            <w:tcBorders>
              <w:top w:val="single" w:sz="4" w:space="0" w:color="auto"/>
              <w:left w:val="single" w:sz="4" w:space="0" w:color="auto"/>
              <w:bottom w:val="single" w:sz="4" w:space="0" w:color="auto"/>
              <w:right w:val="single" w:sz="4" w:space="0" w:color="auto"/>
            </w:tcBorders>
          </w:tcPr>
          <w:p w:rsidR="00113F98" w:rsidRPr="001D2822" w:rsidRDefault="00113F98">
            <w:pPr>
              <w:jc w:val="both"/>
              <w:rPr>
                <w:rFonts w:cs="Arial"/>
                <w:b/>
                <w:sz w:val="24"/>
                <w:szCs w:val="28"/>
              </w:rPr>
            </w:pPr>
            <w:r w:rsidRPr="001D2822">
              <w:rPr>
                <w:rFonts w:cs="Arial"/>
                <w:b/>
                <w:sz w:val="24"/>
                <w:szCs w:val="28"/>
              </w:rPr>
              <w:t>Experiences and Outcomes:</w:t>
            </w:r>
          </w:p>
          <w:p w:rsidR="00113F98" w:rsidRPr="001D2822" w:rsidRDefault="00113F98">
            <w:pPr>
              <w:rPr>
                <w:rFonts w:cs="Arial"/>
                <w:bCs/>
                <w:sz w:val="24"/>
                <w:szCs w:val="28"/>
              </w:rPr>
            </w:pPr>
            <w:r w:rsidRPr="001D2822">
              <w:rPr>
                <w:rFonts w:cs="Arial"/>
                <w:bCs/>
                <w:sz w:val="24"/>
                <w:szCs w:val="28"/>
              </w:rPr>
              <w:t>I have explored some beliefs of the Jewish and/or Muslim communities RERC 2-25a</w:t>
            </w:r>
          </w:p>
          <w:p w:rsidR="00113F98" w:rsidRPr="001D2822" w:rsidRDefault="00113F98">
            <w:pPr>
              <w:jc w:val="both"/>
              <w:rPr>
                <w:rFonts w:cs="Arial"/>
                <w:sz w:val="24"/>
                <w:szCs w:val="28"/>
              </w:rPr>
            </w:pPr>
            <w:r w:rsidRPr="001D2822">
              <w:rPr>
                <w:rFonts w:cs="Arial"/>
                <w:sz w:val="24"/>
                <w:szCs w:val="28"/>
              </w:rPr>
              <w:t>I can identify some of the customs and artefacts related to the Jewish and/or Muslim communities and their festivals. RERC 2-27b</w:t>
            </w:r>
          </w:p>
          <w:p w:rsidR="00867CF9" w:rsidRPr="001D2822" w:rsidRDefault="00867CF9" w:rsidP="00867CF9">
            <w:pPr>
              <w:rPr>
                <w:rFonts w:cs="Arial"/>
                <w:sz w:val="24"/>
                <w:szCs w:val="28"/>
              </w:rPr>
            </w:pPr>
            <w:r w:rsidRPr="001D2822">
              <w:rPr>
                <w:rFonts w:cs="Arial"/>
                <w:sz w:val="24"/>
                <w:szCs w:val="28"/>
              </w:rPr>
              <w:t>I understand that there are people I can talk to and that there are a number of ways in which I can gain access to practical and emotional support to help me and others in a range of circumstances. HWB 2-03a</w:t>
            </w:r>
          </w:p>
          <w:p w:rsidR="00113F98" w:rsidRPr="001D2822" w:rsidRDefault="00867CF9">
            <w:pPr>
              <w:jc w:val="both"/>
              <w:rPr>
                <w:rFonts w:cs="Arial"/>
                <w:sz w:val="24"/>
                <w:szCs w:val="28"/>
              </w:rPr>
            </w:pPr>
            <w:r w:rsidRPr="001D2822">
              <w:rPr>
                <w:rFonts w:cs="Arial"/>
                <w:sz w:val="24"/>
                <w:szCs w:val="28"/>
              </w:rPr>
              <w:t>I am learning skills and strategies which will support me in challenging times, particularly in relation to change and loss. HWB 2-07a</w:t>
            </w:r>
          </w:p>
        </w:tc>
      </w:tr>
      <w:tr w:rsidR="00113F98" w:rsidRPr="001D2822" w:rsidTr="00113F98">
        <w:trPr>
          <w:trHeight w:val="1437"/>
        </w:trPr>
        <w:tc>
          <w:tcPr>
            <w:tcW w:w="9634" w:type="dxa"/>
            <w:tcBorders>
              <w:top w:val="single" w:sz="4" w:space="0" w:color="auto"/>
              <w:left w:val="single" w:sz="4" w:space="0" w:color="auto"/>
              <w:bottom w:val="single" w:sz="4" w:space="0" w:color="auto"/>
              <w:right w:val="single" w:sz="4" w:space="0" w:color="auto"/>
            </w:tcBorders>
          </w:tcPr>
          <w:p w:rsidR="00113F98" w:rsidRPr="001D2822" w:rsidRDefault="00113F98">
            <w:pPr>
              <w:rPr>
                <w:rFonts w:cs="Arial"/>
                <w:b/>
                <w:sz w:val="24"/>
                <w:szCs w:val="28"/>
              </w:rPr>
            </w:pPr>
            <w:r w:rsidRPr="001D2822">
              <w:rPr>
                <w:rFonts w:cs="Arial"/>
                <w:b/>
                <w:sz w:val="24"/>
                <w:szCs w:val="28"/>
              </w:rPr>
              <w:t xml:space="preserve">Learning Intention: </w:t>
            </w:r>
          </w:p>
          <w:p w:rsidR="00113F98" w:rsidRPr="001D2822" w:rsidRDefault="00113F98" w:rsidP="00113F98">
            <w:pPr>
              <w:pStyle w:val="NoSpacing"/>
              <w:numPr>
                <w:ilvl w:val="0"/>
                <w:numId w:val="3"/>
              </w:numPr>
              <w:rPr>
                <w:rFonts w:asciiTheme="minorHAnsi" w:hAnsiTheme="minorHAnsi" w:cs="Arial"/>
                <w:sz w:val="24"/>
                <w:szCs w:val="28"/>
              </w:rPr>
            </w:pPr>
            <w:r w:rsidRPr="001D2822">
              <w:rPr>
                <w:rFonts w:asciiTheme="minorHAnsi" w:hAnsiTheme="minorHAnsi" w:cs="Arial"/>
                <w:sz w:val="24"/>
                <w:szCs w:val="28"/>
              </w:rPr>
              <w:t>I can research and describe the funeral customs of a particular group or religion of my choosing</w:t>
            </w:r>
          </w:p>
          <w:p w:rsidR="00113F98" w:rsidRPr="001D2822" w:rsidRDefault="00113F98" w:rsidP="00113F98">
            <w:pPr>
              <w:pStyle w:val="NoSpacing"/>
              <w:numPr>
                <w:ilvl w:val="0"/>
                <w:numId w:val="3"/>
              </w:numPr>
              <w:rPr>
                <w:rFonts w:asciiTheme="minorHAnsi" w:hAnsiTheme="minorHAnsi" w:cs="Arial"/>
                <w:sz w:val="24"/>
                <w:szCs w:val="28"/>
              </w:rPr>
            </w:pPr>
            <w:r w:rsidRPr="001D2822">
              <w:rPr>
                <w:rFonts w:asciiTheme="minorHAnsi" w:hAnsiTheme="minorHAnsi" w:cs="Arial"/>
                <w:sz w:val="24"/>
                <w:szCs w:val="28"/>
              </w:rPr>
              <w:t>I can identify similarities between a range of religions and cultures and can explain why these might exist</w:t>
            </w:r>
          </w:p>
          <w:p w:rsidR="00113F98" w:rsidRPr="001D2822" w:rsidRDefault="00113F98">
            <w:pPr>
              <w:pStyle w:val="NoSpacing"/>
              <w:ind w:left="720"/>
              <w:rPr>
                <w:rFonts w:asciiTheme="minorHAnsi" w:hAnsiTheme="minorHAnsi" w:cs="Arial"/>
                <w:sz w:val="24"/>
                <w:szCs w:val="28"/>
              </w:rPr>
            </w:pPr>
          </w:p>
        </w:tc>
      </w:tr>
      <w:tr w:rsidR="00113F98" w:rsidRPr="001D2822" w:rsidTr="00113F98">
        <w:trPr>
          <w:trHeight w:val="413"/>
        </w:trPr>
        <w:tc>
          <w:tcPr>
            <w:tcW w:w="9634" w:type="dxa"/>
            <w:tcBorders>
              <w:top w:val="single" w:sz="4" w:space="0" w:color="auto"/>
              <w:left w:val="single" w:sz="4" w:space="0" w:color="auto"/>
              <w:bottom w:val="single" w:sz="4" w:space="0" w:color="auto"/>
              <w:right w:val="single" w:sz="4" w:space="0" w:color="auto"/>
            </w:tcBorders>
            <w:hideMark/>
          </w:tcPr>
          <w:p w:rsidR="00113F98" w:rsidRPr="001D2822" w:rsidRDefault="00113F98">
            <w:pPr>
              <w:pStyle w:val="NoSpacing"/>
              <w:rPr>
                <w:rFonts w:asciiTheme="minorHAnsi" w:hAnsiTheme="minorHAnsi" w:cs="Arial"/>
                <w:b/>
                <w:sz w:val="24"/>
                <w:szCs w:val="28"/>
              </w:rPr>
            </w:pPr>
            <w:r w:rsidRPr="001D2822">
              <w:rPr>
                <w:rFonts w:asciiTheme="minorHAnsi" w:hAnsiTheme="minorHAnsi" w:cs="Arial"/>
                <w:b/>
                <w:sz w:val="24"/>
                <w:szCs w:val="28"/>
              </w:rPr>
              <w:t>Knowledge and Understanding:</w:t>
            </w:r>
          </w:p>
          <w:p w:rsidR="00113F98" w:rsidRPr="001D2822" w:rsidRDefault="00113F98">
            <w:pPr>
              <w:pStyle w:val="NoSpacing"/>
              <w:rPr>
                <w:rFonts w:asciiTheme="minorHAnsi" w:hAnsiTheme="minorHAnsi" w:cs="Arial"/>
                <w:sz w:val="24"/>
                <w:szCs w:val="28"/>
              </w:rPr>
            </w:pPr>
            <w:r w:rsidRPr="001D2822">
              <w:rPr>
                <w:rFonts w:asciiTheme="minorHAnsi" w:hAnsiTheme="minorHAnsi" w:cs="Arial"/>
                <w:sz w:val="24"/>
                <w:szCs w:val="28"/>
              </w:rPr>
              <w:t>I will learn about:</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What people believe about death</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What customs are observed at the time of death</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 xml:space="preserve">What is done with the body  </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How people support each other in this situation</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The similarities and differences between various cultures and religions</w:t>
            </w:r>
          </w:p>
          <w:p w:rsidR="00113F98" w:rsidRPr="001D2822" w:rsidRDefault="00113F98" w:rsidP="00113F98">
            <w:pPr>
              <w:pStyle w:val="NoSpacing"/>
              <w:numPr>
                <w:ilvl w:val="0"/>
                <w:numId w:val="4"/>
              </w:numPr>
              <w:rPr>
                <w:rFonts w:asciiTheme="minorHAnsi" w:hAnsiTheme="minorHAnsi" w:cs="Arial"/>
                <w:sz w:val="24"/>
                <w:szCs w:val="28"/>
              </w:rPr>
            </w:pPr>
            <w:r w:rsidRPr="001D2822">
              <w:rPr>
                <w:rFonts w:asciiTheme="minorHAnsi" w:hAnsiTheme="minorHAnsi" w:cs="Arial"/>
                <w:sz w:val="24"/>
                <w:szCs w:val="28"/>
              </w:rPr>
              <w:t>The purpose of funeral rites/customs</w:t>
            </w:r>
          </w:p>
        </w:tc>
      </w:tr>
      <w:tr w:rsidR="00113F98" w:rsidRPr="001D2822" w:rsidTr="00113F98">
        <w:trPr>
          <w:trHeight w:val="2452"/>
        </w:trPr>
        <w:tc>
          <w:tcPr>
            <w:tcW w:w="9634" w:type="dxa"/>
            <w:tcBorders>
              <w:top w:val="single" w:sz="4" w:space="0" w:color="auto"/>
              <w:left w:val="single" w:sz="4" w:space="0" w:color="auto"/>
              <w:bottom w:val="single" w:sz="4" w:space="0" w:color="auto"/>
              <w:right w:val="single" w:sz="4" w:space="0" w:color="auto"/>
            </w:tcBorders>
            <w:hideMark/>
          </w:tcPr>
          <w:p w:rsidR="00113F98" w:rsidRPr="001D2822" w:rsidRDefault="00113F98">
            <w:pPr>
              <w:pStyle w:val="NoSpacing"/>
              <w:rPr>
                <w:rFonts w:asciiTheme="minorHAnsi" w:hAnsiTheme="minorHAnsi" w:cs="Arial"/>
                <w:b/>
                <w:sz w:val="24"/>
                <w:szCs w:val="28"/>
              </w:rPr>
            </w:pPr>
            <w:r w:rsidRPr="001D2822">
              <w:rPr>
                <w:rFonts w:asciiTheme="minorHAnsi" w:hAnsiTheme="minorHAnsi" w:cs="Arial"/>
                <w:b/>
                <w:sz w:val="24"/>
                <w:szCs w:val="28"/>
              </w:rPr>
              <w:lastRenderedPageBreak/>
              <w:t>Learning opportunities</w:t>
            </w:r>
          </w:p>
          <w:p w:rsidR="00113F98" w:rsidRPr="001D2822" w:rsidRDefault="00113F98" w:rsidP="00113F98">
            <w:pPr>
              <w:pStyle w:val="ListParagraph"/>
              <w:numPr>
                <w:ilvl w:val="0"/>
                <w:numId w:val="5"/>
              </w:numPr>
              <w:rPr>
                <w:rFonts w:cs="Arial"/>
                <w:b/>
                <w:sz w:val="24"/>
                <w:szCs w:val="28"/>
              </w:rPr>
            </w:pPr>
            <w:r w:rsidRPr="001D2822">
              <w:rPr>
                <w:rFonts w:cs="Arial"/>
                <w:b/>
                <w:sz w:val="24"/>
                <w:szCs w:val="28"/>
              </w:rPr>
              <w:t xml:space="preserve">Homework task  - </w:t>
            </w:r>
            <w:r w:rsidRPr="001D2822">
              <w:rPr>
                <w:rFonts w:cs="Arial"/>
                <w:sz w:val="24"/>
                <w:szCs w:val="28"/>
              </w:rPr>
              <w:t>children research and discuss the funeral customs of a particular group of people</w:t>
            </w:r>
            <w:r w:rsidR="00E47613" w:rsidRPr="001D2822">
              <w:rPr>
                <w:rFonts w:cs="Arial"/>
                <w:sz w:val="24"/>
                <w:szCs w:val="28"/>
              </w:rPr>
              <w:t xml:space="preserve">  (see Resource Sheet 4)</w:t>
            </w:r>
          </w:p>
          <w:p w:rsidR="00113F98" w:rsidRPr="001D2822" w:rsidRDefault="00113F98" w:rsidP="00113F98">
            <w:pPr>
              <w:pStyle w:val="ListParagraph"/>
              <w:numPr>
                <w:ilvl w:val="0"/>
                <w:numId w:val="5"/>
              </w:numPr>
              <w:rPr>
                <w:rFonts w:cs="Arial"/>
                <w:b/>
                <w:sz w:val="24"/>
                <w:szCs w:val="28"/>
              </w:rPr>
            </w:pPr>
            <w:r w:rsidRPr="001D2822">
              <w:rPr>
                <w:rFonts w:cs="Arial"/>
                <w:sz w:val="24"/>
                <w:szCs w:val="28"/>
              </w:rPr>
              <w:t>Children present learning to a small group of their peers</w:t>
            </w:r>
          </w:p>
          <w:p w:rsidR="00113F98" w:rsidRPr="001D2822" w:rsidRDefault="00113F98" w:rsidP="00113F98">
            <w:pPr>
              <w:pStyle w:val="ListParagraph"/>
              <w:numPr>
                <w:ilvl w:val="0"/>
                <w:numId w:val="5"/>
              </w:numPr>
              <w:rPr>
                <w:rFonts w:cs="Arial"/>
                <w:b/>
                <w:sz w:val="24"/>
                <w:szCs w:val="28"/>
              </w:rPr>
            </w:pPr>
            <w:r w:rsidRPr="001D2822">
              <w:rPr>
                <w:rFonts w:cs="Arial"/>
                <w:sz w:val="24"/>
                <w:szCs w:val="28"/>
              </w:rPr>
              <w:t>Groups identify common factors in the customs they have researched</w:t>
            </w:r>
          </w:p>
          <w:p w:rsidR="00113F98" w:rsidRPr="001D2822" w:rsidRDefault="00113F98" w:rsidP="00113F98">
            <w:pPr>
              <w:pStyle w:val="ListParagraph"/>
              <w:numPr>
                <w:ilvl w:val="0"/>
                <w:numId w:val="5"/>
              </w:numPr>
              <w:rPr>
                <w:rFonts w:cs="Arial"/>
                <w:b/>
                <w:sz w:val="24"/>
                <w:szCs w:val="28"/>
              </w:rPr>
            </w:pPr>
            <w:r w:rsidRPr="001D2822">
              <w:rPr>
                <w:rFonts w:cs="Arial"/>
                <w:sz w:val="24"/>
                <w:szCs w:val="28"/>
              </w:rPr>
              <w:t>Class discuss common factors and identify the purpose of funeral rites</w:t>
            </w:r>
          </w:p>
        </w:tc>
      </w:tr>
      <w:tr w:rsidR="001E2442" w:rsidRPr="001D2822" w:rsidTr="001E2442">
        <w:trPr>
          <w:trHeight w:val="1550"/>
        </w:trPr>
        <w:tc>
          <w:tcPr>
            <w:tcW w:w="9634" w:type="dxa"/>
            <w:tcBorders>
              <w:top w:val="single" w:sz="4" w:space="0" w:color="auto"/>
              <w:left w:val="single" w:sz="4" w:space="0" w:color="auto"/>
              <w:bottom w:val="single" w:sz="4" w:space="0" w:color="auto"/>
              <w:right w:val="single" w:sz="4" w:space="0" w:color="auto"/>
            </w:tcBorders>
            <w:hideMark/>
          </w:tcPr>
          <w:p w:rsidR="001E2442" w:rsidRPr="001D2822" w:rsidRDefault="001E2442">
            <w:pPr>
              <w:pStyle w:val="NoSpacing"/>
              <w:rPr>
                <w:rFonts w:asciiTheme="minorHAnsi" w:hAnsiTheme="minorHAnsi" w:cs="Arial"/>
                <w:b/>
                <w:sz w:val="24"/>
                <w:szCs w:val="28"/>
              </w:rPr>
            </w:pPr>
            <w:r w:rsidRPr="001D2822">
              <w:rPr>
                <w:rFonts w:asciiTheme="minorHAnsi" w:hAnsiTheme="minorHAnsi" w:cs="Arial"/>
                <w:b/>
                <w:sz w:val="24"/>
                <w:szCs w:val="28"/>
              </w:rPr>
              <w:t>Success Criteria</w:t>
            </w:r>
          </w:p>
          <w:p w:rsidR="001E2442" w:rsidRPr="001D2822" w:rsidRDefault="001E2442" w:rsidP="001E2442">
            <w:pPr>
              <w:pStyle w:val="NoSpacing"/>
              <w:numPr>
                <w:ilvl w:val="0"/>
                <w:numId w:val="8"/>
              </w:numPr>
              <w:rPr>
                <w:rFonts w:asciiTheme="minorHAnsi" w:hAnsiTheme="minorHAnsi" w:cs="Arial"/>
                <w:sz w:val="24"/>
                <w:szCs w:val="28"/>
              </w:rPr>
            </w:pPr>
            <w:r w:rsidRPr="001D2822">
              <w:rPr>
                <w:rFonts w:asciiTheme="minorHAnsi" w:hAnsiTheme="minorHAnsi" w:cs="Arial"/>
                <w:sz w:val="24"/>
                <w:szCs w:val="28"/>
              </w:rPr>
              <w:t>I can research some key facts about how a group of people mark death</w:t>
            </w:r>
          </w:p>
          <w:p w:rsidR="001E2442" w:rsidRPr="001D2822" w:rsidRDefault="001E2442" w:rsidP="001E2442">
            <w:pPr>
              <w:pStyle w:val="NoSpacing"/>
              <w:numPr>
                <w:ilvl w:val="0"/>
                <w:numId w:val="8"/>
              </w:numPr>
              <w:rPr>
                <w:rFonts w:asciiTheme="minorHAnsi" w:hAnsiTheme="minorHAnsi" w:cs="Arial"/>
                <w:sz w:val="24"/>
                <w:szCs w:val="28"/>
              </w:rPr>
            </w:pPr>
            <w:r w:rsidRPr="001D2822">
              <w:rPr>
                <w:rFonts w:asciiTheme="minorHAnsi" w:hAnsiTheme="minorHAnsi" w:cs="Arial"/>
                <w:sz w:val="24"/>
                <w:szCs w:val="28"/>
              </w:rPr>
              <w:t xml:space="preserve">I can share my research with others </w:t>
            </w:r>
          </w:p>
          <w:p w:rsidR="001E2442" w:rsidRPr="001D2822" w:rsidRDefault="001E2442" w:rsidP="001E2442">
            <w:pPr>
              <w:pStyle w:val="NoSpacing"/>
              <w:numPr>
                <w:ilvl w:val="0"/>
                <w:numId w:val="8"/>
              </w:numPr>
              <w:rPr>
                <w:rFonts w:asciiTheme="minorHAnsi" w:hAnsiTheme="minorHAnsi" w:cs="Arial"/>
                <w:b/>
                <w:sz w:val="24"/>
                <w:szCs w:val="28"/>
              </w:rPr>
            </w:pPr>
            <w:r w:rsidRPr="001D2822">
              <w:rPr>
                <w:rFonts w:asciiTheme="minorHAnsi" w:hAnsiTheme="minorHAnsi" w:cs="Arial"/>
                <w:sz w:val="24"/>
                <w:szCs w:val="28"/>
              </w:rPr>
              <w:t>I can identify similarities or differences between groups</w:t>
            </w:r>
            <w:r w:rsidRPr="001D2822">
              <w:rPr>
                <w:rFonts w:asciiTheme="minorHAnsi" w:hAnsiTheme="minorHAnsi" w:cs="Arial"/>
                <w:b/>
                <w:sz w:val="24"/>
                <w:szCs w:val="28"/>
              </w:rPr>
              <w:t xml:space="preserve"> </w:t>
            </w:r>
          </w:p>
        </w:tc>
      </w:tr>
    </w:tbl>
    <w:p w:rsidR="001D2822" w:rsidRDefault="001D2822" w:rsidP="001E2442">
      <w:pPr>
        <w:rPr>
          <w:rFonts w:cs="Arial"/>
          <w:sz w:val="28"/>
          <w:szCs w:val="28"/>
        </w:rPr>
      </w:pPr>
    </w:p>
    <w:p w:rsidR="001D2822" w:rsidRDefault="001D2822">
      <w:pPr>
        <w:rPr>
          <w:rFonts w:cs="Arial"/>
          <w:sz w:val="28"/>
          <w:szCs w:val="28"/>
        </w:rPr>
      </w:pPr>
      <w:r>
        <w:rPr>
          <w:rFonts w:cs="Arial"/>
          <w:sz w:val="28"/>
          <w:szCs w:val="28"/>
        </w:rPr>
        <w:br w:type="page"/>
      </w:r>
    </w:p>
    <w:tbl>
      <w:tblPr>
        <w:tblStyle w:val="TableGrid"/>
        <w:tblW w:w="9016" w:type="dxa"/>
        <w:tblLook w:val="04A0" w:firstRow="1" w:lastRow="0" w:firstColumn="1" w:lastColumn="0" w:noHBand="0" w:noVBand="1"/>
      </w:tblPr>
      <w:tblGrid>
        <w:gridCol w:w="4508"/>
        <w:gridCol w:w="4508"/>
      </w:tblGrid>
      <w:tr w:rsidR="003376A6" w:rsidRPr="001D2822" w:rsidTr="009F19DF">
        <w:tc>
          <w:tcPr>
            <w:tcW w:w="9016" w:type="dxa"/>
            <w:gridSpan w:val="2"/>
          </w:tcPr>
          <w:p w:rsidR="003376A6" w:rsidRPr="001D2822" w:rsidRDefault="003376A6" w:rsidP="003376A6">
            <w:pPr>
              <w:jc w:val="center"/>
              <w:rPr>
                <w:rFonts w:cs="Arial"/>
                <w:sz w:val="28"/>
                <w:szCs w:val="28"/>
              </w:rPr>
            </w:pPr>
            <w:r>
              <w:rPr>
                <w:rFonts w:cs="Arial"/>
                <w:sz w:val="28"/>
                <w:szCs w:val="24"/>
              </w:rPr>
              <w:lastRenderedPageBreak/>
              <w:t>Learning Activities</w:t>
            </w:r>
          </w:p>
        </w:tc>
      </w:tr>
      <w:tr w:rsidR="005C5AF3" w:rsidRPr="001D2822" w:rsidTr="009F19DF">
        <w:tc>
          <w:tcPr>
            <w:tcW w:w="4508" w:type="dxa"/>
          </w:tcPr>
          <w:p w:rsidR="005C5AF3" w:rsidRPr="001D2822" w:rsidRDefault="005C5AF3" w:rsidP="009F19DF">
            <w:pPr>
              <w:rPr>
                <w:rFonts w:cs="Arial"/>
                <w:sz w:val="28"/>
                <w:szCs w:val="28"/>
              </w:rPr>
            </w:pPr>
            <w:r w:rsidRPr="001D2822">
              <w:rPr>
                <w:rFonts w:cs="Arial"/>
                <w:sz w:val="28"/>
                <w:szCs w:val="28"/>
              </w:rPr>
              <w:t>Feedback session on homework</w:t>
            </w:r>
          </w:p>
          <w:p w:rsidR="005C5AF3" w:rsidRPr="001D2822" w:rsidRDefault="005C5AF3" w:rsidP="005C5AF3">
            <w:pPr>
              <w:rPr>
                <w:rFonts w:cs="Arial"/>
                <w:sz w:val="28"/>
                <w:szCs w:val="28"/>
              </w:rPr>
            </w:pPr>
          </w:p>
          <w:p w:rsidR="005C5AF3" w:rsidRPr="001D2822" w:rsidRDefault="005C5AF3" w:rsidP="005C5AF3">
            <w:pPr>
              <w:rPr>
                <w:rFonts w:cs="Arial"/>
                <w:sz w:val="28"/>
                <w:szCs w:val="28"/>
              </w:rPr>
            </w:pPr>
          </w:p>
          <w:p w:rsidR="005C5AF3" w:rsidRPr="001D2822" w:rsidRDefault="005C5AF3" w:rsidP="005C5AF3">
            <w:pPr>
              <w:rPr>
                <w:rFonts w:cs="Arial"/>
                <w:sz w:val="28"/>
                <w:szCs w:val="28"/>
              </w:rPr>
            </w:pPr>
          </w:p>
          <w:p w:rsidR="005C5AF3" w:rsidRDefault="005C5AF3" w:rsidP="005C5AF3">
            <w:pPr>
              <w:rPr>
                <w:rFonts w:cs="Arial"/>
                <w:sz w:val="28"/>
                <w:szCs w:val="28"/>
              </w:rPr>
            </w:pPr>
          </w:p>
          <w:p w:rsidR="00B95BB0" w:rsidRPr="001D2822" w:rsidRDefault="00B95BB0" w:rsidP="005C5AF3">
            <w:pPr>
              <w:rPr>
                <w:rFonts w:cs="Arial"/>
                <w:sz w:val="28"/>
                <w:szCs w:val="28"/>
              </w:rPr>
            </w:pPr>
          </w:p>
          <w:p w:rsidR="005C5AF3" w:rsidRPr="001D2822" w:rsidRDefault="005C5AF3"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 xml:space="preserve">Encourage groups to </w:t>
            </w:r>
            <w:r w:rsidRPr="001D2822">
              <w:rPr>
                <w:rFonts w:cs="Arial"/>
                <w:b/>
                <w:sz w:val="28"/>
                <w:szCs w:val="28"/>
              </w:rPr>
              <w:t>summarise</w:t>
            </w:r>
            <w:r w:rsidRPr="001D2822">
              <w:rPr>
                <w:rFonts w:cs="Arial"/>
                <w:sz w:val="28"/>
                <w:szCs w:val="28"/>
              </w:rPr>
              <w:t xml:space="preserve"> their findings at this point rather than going over all the details again,</w:t>
            </w:r>
          </w:p>
          <w:p w:rsidR="005C5AF3" w:rsidRPr="001D2822" w:rsidRDefault="005C5AF3" w:rsidP="005C5AF3">
            <w:pPr>
              <w:rPr>
                <w:rFonts w:cs="Arial"/>
                <w:sz w:val="28"/>
                <w:szCs w:val="28"/>
              </w:rPr>
            </w:pPr>
            <w:r w:rsidRPr="001D2822">
              <w:rPr>
                <w:rFonts w:cs="Arial"/>
                <w:sz w:val="28"/>
                <w:szCs w:val="28"/>
              </w:rPr>
              <w:t>e.g. all cultures/re</w:t>
            </w:r>
            <w:r w:rsidR="001D2822">
              <w:rPr>
                <w:rFonts w:cs="Arial"/>
                <w:sz w:val="28"/>
                <w:szCs w:val="28"/>
              </w:rPr>
              <w:t xml:space="preserve">ligions mark death in some way </w:t>
            </w:r>
            <w:r w:rsidRPr="001D2822">
              <w:rPr>
                <w:rFonts w:cs="Arial"/>
                <w:sz w:val="28"/>
                <w:szCs w:val="28"/>
              </w:rPr>
              <w:t>although they have different traditions or customs.</w:t>
            </w:r>
          </w:p>
          <w:p w:rsidR="001D2822" w:rsidRDefault="001D2822"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As humans, we attach importance to life and therefore mark its ending.  This could lead to discussion about the difference between a leaf, a spider, a pet or a family member dying.</w:t>
            </w:r>
          </w:p>
        </w:tc>
        <w:tc>
          <w:tcPr>
            <w:tcW w:w="4508" w:type="dxa"/>
          </w:tcPr>
          <w:p w:rsidR="005C5AF3" w:rsidRPr="001D2822" w:rsidRDefault="005C5AF3" w:rsidP="005C5AF3">
            <w:pPr>
              <w:rPr>
                <w:rFonts w:cs="Arial"/>
                <w:sz w:val="28"/>
                <w:szCs w:val="28"/>
              </w:rPr>
            </w:pPr>
            <w:r w:rsidRPr="001D2822">
              <w:rPr>
                <w:rFonts w:cs="Arial"/>
                <w:sz w:val="28"/>
                <w:szCs w:val="28"/>
              </w:rPr>
              <w:t>Split children into groups ensuring that each group has a mixture of different customs and traditions.</w:t>
            </w:r>
          </w:p>
          <w:p w:rsidR="005C5AF3" w:rsidRPr="001D2822" w:rsidRDefault="005C5AF3"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 xml:space="preserve">Give pupils time to share what they learned in their research. </w:t>
            </w:r>
          </w:p>
          <w:p w:rsidR="005C5AF3" w:rsidRPr="001D2822" w:rsidRDefault="005C5AF3"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Once all pupils have had a chance to feedback to their group ask each group to make a list of similarities and differences they have discovered.</w:t>
            </w:r>
          </w:p>
          <w:p w:rsidR="005C5AF3" w:rsidRDefault="005C5AF3" w:rsidP="005C5AF3">
            <w:pPr>
              <w:rPr>
                <w:rFonts w:cs="Arial"/>
                <w:sz w:val="28"/>
                <w:szCs w:val="28"/>
              </w:rPr>
            </w:pPr>
          </w:p>
          <w:p w:rsidR="00B95BB0" w:rsidRPr="001D2822" w:rsidRDefault="00B95BB0"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Gather as a class to discuss the key findings.</w:t>
            </w:r>
          </w:p>
          <w:p w:rsidR="005C5AF3" w:rsidRPr="001D2822" w:rsidRDefault="005C5AF3" w:rsidP="005C5AF3">
            <w:pPr>
              <w:rPr>
                <w:rFonts w:cs="Arial"/>
                <w:sz w:val="28"/>
                <w:szCs w:val="28"/>
              </w:rPr>
            </w:pPr>
            <w:r w:rsidRPr="001D2822">
              <w:rPr>
                <w:rFonts w:cs="Arial"/>
                <w:sz w:val="28"/>
                <w:szCs w:val="28"/>
              </w:rPr>
              <w:t xml:space="preserve">Ask children </w:t>
            </w:r>
            <w:r w:rsidRPr="001D2822">
              <w:rPr>
                <w:rFonts w:cs="Arial"/>
                <w:b/>
                <w:sz w:val="28"/>
                <w:szCs w:val="28"/>
              </w:rPr>
              <w:t>why</w:t>
            </w:r>
            <w:r w:rsidRPr="001D2822">
              <w:rPr>
                <w:rFonts w:cs="Arial"/>
                <w:sz w:val="28"/>
                <w:szCs w:val="28"/>
              </w:rPr>
              <w:t xml:space="preserve"> they think people throughout history and throughout the world mark death.</w:t>
            </w:r>
          </w:p>
          <w:p w:rsidR="005C5AF3" w:rsidRDefault="005C5AF3" w:rsidP="005C5AF3">
            <w:pPr>
              <w:rPr>
                <w:rFonts w:cs="Arial"/>
                <w:sz w:val="28"/>
                <w:szCs w:val="28"/>
              </w:rPr>
            </w:pPr>
          </w:p>
          <w:p w:rsidR="00B95BB0" w:rsidRPr="001D2822" w:rsidRDefault="00B95BB0" w:rsidP="005C5AF3">
            <w:pPr>
              <w:rPr>
                <w:rFonts w:cs="Arial"/>
                <w:sz w:val="28"/>
                <w:szCs w:val="28"/>
              </w:rPr>
            </w:pPr>
          </w:p>
          <w:p w:rsidR="005C5AF3" w:rsidRPr="001D2822" w:rsidRDefault="005C5AF3" w:rsidP="005C5AF3">
            <w:pPr>
              <w:rPr>
                <w:rFonts w:cs="Arial"/>
                <w:sz w:val="28"/>
                <w:szCs w:val="28"/>
              </w:rPr>
            </w:pPr>
            <w:r w:rsidRPr="001D2822">
              <w:rPr>
                <w:rFonts w:cs="Arial"/>
                <w:sz w:val="28"/>
                <w:szCs w:val="28"/>
              </w:rPr>
              <w:t xml:space="preserve">Extension Activity : </w:t>
            </w:r>
          </w:p>
          <w:p w:rsidR="005C5AF3" w:rsidRPr="001D2822" w:rsidRDefault="005C5AF3" w:rsidP="005C5AF3">
            <w:pPr>
              <w:rPr>
                <w:rFonts w:cs="Arial"/>
                <w:sz w:val="28"/>
                <w:szCs w:val="28"/>
              </w:rPr>
            </w:pPr>
            <w:r w:rsidRPr="001D2822">
              <w:rPr>
                <w:rFonts w:cs="Arial"/>
                <w:sz w:val="28"/>
                <w:szCs w:val="28"/>
              </w:rPr>
              <w:t xml:space="preserve">Encourage children to discuss the customs and beliefs of their own </w:t>
            </w:r>
            <w:r w:rsidRPr="001D2822">
              <w:rPr>
                <w:rFonts w:cs="Arial"/>
                <w:sz w:val="28"/>
                <w:szCs w:val="28"/>
              </w:rPr>
              <w:lastRenderedPageBreak/>
              <w:t>family regarding death, pointing out the importance of respecting the beliefs and customs of others.</w:t>
            </w:r>
          </w:p>
          <w:p w:rsidR="005C5AF3" w:rsidRPr="001D2822" w:rsidRDefault="005C5AF3" w:rsidP="005C5AF3">
            <w:pPr>
              <w:rPr>
                <w:rFonts w:cs="Arial"/>
                <w:sz w:val="28"/>
                <w:szCs w:val="28"/>
              </w:rPr>
            </w:pPr>
          </w:p>
          <w:p w:rsidR="005C5AF3" w:rsidRPr="001D2822" w:rsidRDefault="005C5AF3" w:rsidP="005C5AF3">
            <w:pPr>
              <w:rPr>
                <w:rFonts w:cs="Arial"/>
                <w:sz w:val="28"/>
                <w:szCs w:val="28"/>
              </w:rPr>
            </w:pPr>
          </w:p>
        </w:tc>
      </w:tr>
    </w:tbl>
    <w:p w:rsidR="005C5AF3" w:rsidRPr="001D2822" w:rsidRDefault="005C5AF3">
      <w:pPr>
        <w:rPr>
          <w:rFonts w:cs="Arial"/>
          <w:sz w:val="28"/>
          <w:szCs w:val="28"/>
        </w:rPr>
      </w:pPr>
      <w:r w:rsidRPr="001D2822">
        <w:rPr>
          <w:rFonts w:cs="Arial"/>
          <w:sz w:val="28"/>
          <w:szCs w:val="28"/>
        </w:rPr>
        <w:lastRenderedPageBreak/>
        <w:br w:type="page"/>
      </w:r>
    </w:p>
    <w:p w:rsidR="00AA58FA" w:rsidRPr="001D2822" w:rsidRDefault="00AA58FA" w:rsidP="001D2822">
      <w:pPr>
        <w:jc w:val="center"/>
        <w:rPr>
          <w:rFonts w:cs="Arial"/>
          <w:b/>
          <w:sz w:val="28"/>
          <w:szCs w:val="28"/>
        </w:rPr>
      </w:pPr>
      <w:r w:rsidRPr="001D2822">
        <w:rPr>
          <w:rFonts w:cs="Arial"/>
          <w:b/>
          <w:sz w:val="28"/>
          <w:szCs w:val="28"/>
        </w:rPr>
        <w:lastRenderedPageBreak/>
        <w:t>Lesson 5</w:t>
      </w:r>
    </w:p>
    <w:tbl>
      <w:tblPr>
        <w:tblStyle w:val="TableGrid"/>
        <w:tblW w:w="9209" w:type="dxa"/>
        <w:tblLook w:val="04A0" w:firstRow="1" w:lastRow="0" w:firstColumn="1" w:lastColumn="0" w:noHBand="0" w:noVBand="1"/>
      </w:tblPr>
      <w:tblGrid>
        <w:gridCol w:w="9209"/>
      </w:tblGrid>
      <w:tr w:rsidR="00AA58FA" w:rsidRPr="001D2822" w:rsidTr="00AA58FA">
        <w:tc>
          <w:tcPr>
            <w:tcW w:w="9209" w:type="dxa"/>
          </w:tcPr>
          <w:p w:rsidR="00AA58FA" w:rsidRPr="001D2822" w:rsidRDefault="00AA58FA" w:rsidP="001E2442">
            <w:pPr>
              <w:jc w:val="both"/>
              <w:rPr>
                <w:rFonts w:cs="Arial"/>
                <w:sz w:val="24"/>
                <w:szCs w:val="28"/>
              </w:rPr>
            </w:pPr>
            <w:r w:rsidRPr="001D2822">
              <w:rPr>
                <w:rFonts w:cs="Arial"/>
                <w:b/>
                <w:sz w:val="24"/>
                <w:szCs w:val="28"/>
              </w:rPr>
              <w:t xml:space="preserve">Skills: </w:t>
            </w:r>
            <w:r w:rsidR="00465BA5" w:rsidRPr="001D2822">
              <w:rPr>
                <w:rFonts w:cs="Arial"/>
                <w:sz w:val="24"/>
                <w:szCs w:val="28"/>
              </w:rPr>
              <w:t xml:space="preserve">Recall, </w:t>
            </w:r>
            <w:r w:rsidR="001E2442" w:rsidRPr="001D2822">
              <w:rPr>
                <w:rFonts w:cs="Arial"/>
                <w:sz w:val="24"/>
                <w:szCs w:val="28"/>
              </w:rPr>
              <w:t>Discuss, Compare</w:t>
            </w:r>
            <w:r w:rsidRPr="001D2822">
              <w:rPr>
                <w:rFonts w:cs="Arial"/>
                <w:sz w:val="24"/>
                <w:szCs w:val="28"/>
              </w:rPr>
              <w:t>, Identify, Justify, Explain</w:t>
            </w:r>
          </w:p>
        </w:tc>
      </w:tr>
      <w:tr w:rsidR="00AA58FA" w:rsidRPr="001D2822" w:rsidTr="00AA58FA">
        <w:trPr>
          <w:trHeight w:val="838"/>
        </w:trPr>
        <w:tc>
          <w:tcPr>
            <w:tcW w:w="9209" w:type="dxa"/>
          </w:tcPr>
          <w:p w:rsidR="00AA58FA" w:rsidRPr="001D2822" w:rsidRDefault="00AA58FA" w:rsidP="00AA58FA">
            <w:pPr>
              <w:jc w:val="both"/>
              <w:rPr>
                <w:rFonts w:cs="Arial"/>
                <w:b/>
                <w:sz w:val="24"/>
                <w:szCs w:val="28"/>
              </w:rPr>
            </w:pPr>
            <w:r w:rsidRPr="001D2822">
              <w:rPr>
                <w:rFonts w:cs="Arial"/>
                <w:b/>
                <w:sz w:val="24"/>
                <w:szCs w:val="28"/>
              </w:rPr>
              <w:t>Experiences and Outcomes:</w:t>
            </w:r>
          </w:p>
          <w:p w:rsidR="00AA58FA" w:rsidRPr="001D2822" w:rsidRDefault="00AA58FA" w:rsidP="00AA58FA">
            <w:pPr>
              <w:rPr>
                <w:rFonts w:cs="Arial"/>
                <w:sz w:val="24"/>
                <w:szCs w:val="28"/>
              </w:rPr>
            </w:pPr>
            <w:r w:rsidRPr="001D2822">
              <w:rPr>
                <w:rFonts w:cs="Arial"/>
                <w:sz w:val="24"/>
                <w:szCs w:val="28"/>
              </w:rPr>
              <w:t>I understand that there are people I can talk to and that there are a number of ways in which I can gain access to practical and emotional support to help me and others in a range of circumstances. HWB 2-03a</w:t>
            </w:r>
          </w:p>
          <w:p w:rsidR="001E2442" w:rsidRPr="001D2822" w:rsidRDefault="00AA58FA" w:rsidP="001E2442">
            <w:pPr>
              <w:rPr>
                <w:rFonts w:cs="Arial"/>
                <w:sz w:val="24"/>
                <w:szCs w:val="28"/>
              </w:rPr>
            </w:pPr>
            <w:r w:rsidRPr="001D2822">
              <w:rPr>
                <w:rFonts w:cs="Arial"/>
                <w:sz w:val="24"/>
                <w:szCs w:val="28"/>
              </w:rPr>
              <w:t>I am learning skills and strategies which will support me in challenging times, particularly in relation to change and loss. HWB 2-07a</w:t>
            </w:r>
          </w:p>
        </w:tc>
      </w:tr>
      <w:tr w:rsidR="00AA58FA" w:rsidRPr="001D2822" w:rsidTr="00AA58FA">
        <w:trPr>
          <w:trHeight w:val="1437"/>
        </w:trPr>
        <w:tc>
          <w:tcPr>
            <w:tcW w:w="9209" w:type="dxa"/>
          </w:tcPr>
          <w:p w:rsidR="00AA58FA" w:rsidRPr="001D2822" w:rsidRDefault="00AA58FA" w:rsidP="00AA58FA">
            <w:pPr>
              <w:rPr>
                <w:rFonts w:cs="Arial"/>
                <w:b/>
                <w:sz w:val="24"/>
                <w:szCs w:val="28"/>
              </w:rPr>
            </w:pPr>
            <w:r w:rsidRPr="001D2822">
              <w:rPr>
                <w:rFonts w:cs="Arial"/>
                <w:b/>
                <w:sz w:val="24"/>
                <w:szCs w:val="28"/>
              </w:rPr>
              <w:t xml:space="preserve">Learning Intention: </w:t>
            </w:r>
          </w:p>
          <w:p w:rsidR="00AA58FA" w:rsidRPr="001D2822" w:rsidRDefault="00AA58FA" w:rsidP="00AA58FA">
            <w:pPr>
              <w:pStyle w:val="NoSpacing"/>
              <w:numPr>
                <w:ilvl w:val="0"/>
                <w:numId w:val="3"/>
              </w:numPr>
              <w:rPr>
                <w:rFonts w:asciiTheme="minorHAnsi" w:hAnsiTheme="minorHAnsi" w:cs="Arial"/>
                <w:sz w:val="24"/>
                <w:szCs w:val="28"/>
              </w:rPr>
            </w:pPr>
            <w:r w:rsidRPr="001D2822">
              <w:rPr>
                <w:rFonts w:asciiTheme="minorHAnsi" w:hAnsiTheme="minorHAnsi" w:cs="Arial"/>
                <w:sz w:val="24"/>
                <w:szCs w:val="28"/>
              </w:rPr>
              <w:t>I can describe what grief is</w:t>
            </w:r>
          </w:p>
          <w:p w:rsidR="00AA58FA" w:rsidRPr="001D2822" w:rsidRDefault="00AA58FA" w:rsidP="001E2442">
            <w:pPr>
              <w:pStyle w:val="NoSpacing"/>
              <w:numPr>
                <w:ilvl w:val="0"/>
                <w:numId w:val="3"/>
              </w:numPr>
              <w:rPr>
                <w:rFonts w:asciiTheme="minorHAnsi" w:hAnsiTheme="minorHAnsi" w:cs="Arial"/>
                <w:sz w:val="24"/>
                <w:szCs w:val="28"/>
              </w:rPr>
            </w:pPr>
            <w:r w:rsidRPr="001D2822">
              <w:rPr>
                <w:rFonts w:asciiTheme="minorHAnsi" w:hAnsiTheme="minorHAnsi" w:cs="Arial"/>
                <w:sz w:val="24"/>
                <w:szCs w:val="28"/>
              </w:rPr>
              <w:t>I know that grief affects different people in different ways</w:t>
            </w:r>
          </w:p>
        </w:tc>
      </w:tr>
      <w:tr w:rsidR="00AA58FA" w:rsidRPr="001D2822" w:rsidTr="00AA58FA">
        <w:trPr>
          <w:trHeight w:val="413"/>
        </w:trPr>
        <w:tc>
          <w:tcPr>
            <w:tcW w:w="9209" w:type="dxa"/>
          </w:tcPr>
          <w:p w:rsidR="00AA58FA" w:rsidRPr="001D2822" w:rsidRDefault="00AA58FA" w:rsidP="00AA58FA">
            <w:pPr>
              <w:pStyle w:val="NoSpacing"/>
              <w:rPr>
                <w:rFonts w:asciiTheme="minorHAnsi" w:hAnsiTheme="minorHAnsi" w:cs="Arial"/>
                <w:b/>
                <w:sz w:val="24"/>
                <w:szCs w:val="28"/>
              </w:rPr>
            </w:pPr>
            <w:r w:rsidRPr="001D2822">
              <w:rPr>
                <w:rFonts w:asciiTheme="minorHAnsi" w:hAnsiTheme="minorHAnsi" w:cs="Arial"/>
                <w:b/>
                <w:sz w:val="24"/>
                <w:szCs w:val="28"/>
              </w:rPr>
              <w:t>Knowledge and Understanding:</w:t>
            </w:r>
          </w:p>
          <w:p w:rsidR="00AA58FA" w:rsidRPr="001D2822" w:rsidRDefault="00AA58FA" w:rsidP="00AA58FA">
            <w:pPr>
              <w:pStyle w:val="NoSpacing"/>
              <w:rPr>
                <w:rFonts w:asciiTheme="minorHAnsi" w:hAnsiTheme="minorHAnsi" w:cs="Arial"/>
                <w:sz w:val="24"/>
                <w:szCs w:val="28"/>
              </w:rPr>
            </w:pPr>
            <w:r w:rsidRPr="001D2822">
              <w:rPr>
                <w:rFonts w:asciiTheme="minorHAnsi" w:hAnsiTheme="minorHAnsi" w:cs="Arial"/>
                <w:sz w:val="24"/>
                <w:szCs w:val="28"/>
              </w:rPr>
              <w:t>I will learn about:</w:t>
            </w:r>
          </w:p>
          <w:p w:rsidR="00AA58FA" w:rsidRPr="001D2822" w:rsidRDefault="00AA58FA" w:rsidP="00AA58FA">
            <w:pPr>
              <w:pStyle w:val="NoSpacing"/>
              <w:numPr>
                <w:ilvl w:val="0"/>
                <w:numId w:val="1"/>
              </w:numPr>
              <w:rPr>
                <w:rFonts w:asciiTheme="minorHAnsi" w:hAnsiTheme="minorHAnsi" w:cs="Arial"/>
                <w:sz w:val="24"/>
                <w:szCs w:val="28"/>
              </w:rPr>
            </w:pPr>
            <w:r w:rsidRPr="001D2822">
              <w:rPr>
                <w:rFonts w:asciiTheme="minorHAnsi" w:hAnsiTheme="minorHAnsi" w:cs="Arial"/>
                <w:sz w:val="24"/>
                <w:szCs w:val="28"/>
              </w:rPr>
              <w:t>What grief is</w:t>
            </w:r>
          </w:p>
          <w:p w:rsidR="00AA58FA" w:rsidRPr="001D2822" w:rsidRDefault="00AA58FA" w:rsidP="00AA58FA">
            <w:pPr>
              <w:pStyle w:val="NoSpacing"/>
              <w:numPr>
                <w:ilvl w:val="0"/>
                <w:numId w:val="1"/>
              </w:numPr>
              <w:rPr>
                <w:rFonts w:asciiTheme="minorHAnsi" w:hAnsiTheme="minorHAnsi" w:cs="Arial"/>
                <w:sz w:val="24"/>
                <w:szCs w:val="28"/>
              </w:rPr>
            </w:pPr>
            <w:r w:rsidRPr="001D2822">
              <w:rPr>
                <w:rFonts w:asciiTheme="minorHAnsi" w:hAnsiTheme="minorHAnsi" w:cs="Arial"/>
                <w:sz w:val="24"/>
                <w:szCs w:val="28"/>
              </w:rPr>
              <w:t>How grief can affect people</w:t>
            </w:r>
          </w:p>
          <w:p w:rsidR="00AA58FA" w:rsidRPr="001D2822" w:rsidRDefault="00AA58FA" w:rsidP="00AA58FA">
            <w:pPr>
              <w:pStyle w:val="NoSpacing"/>
              <w:numPr>
                <w:ilvl w:val="0"/>
                <w:numId w:val="1"/>
              </w:numPr>
              <w:rPr>
                <w:rFonts w:asciiTheme="minorHAnsi" w:hAnsiTheme="minorHAnsi" w:cs="Arial"/>
                <w:sz w:val="24"/>
                <w:szCs w:val="28"/>
              </w:rPr>
            </w:pPr>
            <w:r w:rsidRPr="001D2822">
              <w:rPr>
                <w:rFonts w:asciiTheme="minorHAnsi" w:hAnsiTheme="minorHAnsi" w:cs="Arial"/>
                <w:sz w:val="24"/>
                <w:szCs w:val="28"/>
              </w:rPr>
              <w:t>The importance of memories</w:t>
            </w:r>
          </w:p>
          <w:p w:rsidR="00AA58FA" w:rsidRPr="001D2822" w:rsidRDefault="00AA58FA" w:rsidP="00AA58FA">
            <w:pPr>
              <w:pStyle w:val="NoSpacing"/>
              <w:numPr>
                <w:ilvl w:val="0"/>
                <w:numId w:val="1"/>
              </w:numPr>
              <w:rPr>
                <w:rFonts w:asciiTheme="minorHAnsi" w:hAnsiTheme="minorHAnsi" w:cs="Arial"/>
                <w:sz w:val="24"/>
                <w:szCs w:val="28"/>
              </w:rPr>
            </w:pPr>
            <w:r w:rsidRPr="001D2822">
              <w:rPr>
                <w:rFonts w:asciiTheme="minorHAnsi" w:hAnsiTheme="minorHAnsi" w:cs="Arial"/>
                <w:sz w:val="24"/>
                <w:szCs w:val="28"/>
              </w:rPr>
              <w:t>The importance of a support network</w:t>
            </w:r>
          </w:p>
          <w:p w:rsidR="00AA58FA" w:rsidRPr="001D2822" w:rsidRDefault="00AA58FA" w:rsidP="00AA58FA">
            <w:pPr>
              <w:pStyle w:val="NoSpacing"/>
              <w:numPr>
                <w:ilvl w:val="0"/>
                <w:numId w:val="1"/>
              </w:numPr>
              <w:rPr>
                <w:rFonts w:asciiTheme="minorHAnsi" w:hAnsiTheme="minorHAnsi" w:cs="Arial"/>
                <w:sz w:val="24"/>
                <w:szCs w:val="28"/>
              </w:rPr>
            </w:pPr>
            <w:r w:rsidRPr="001D2822">
              <w:rPr>
                <w:rFonts w:asciiTheme="minorHAnsi" w:hAnsiTheme="minorHAnsi" w:cs="Arial"/>
                <w:sz w:val="24"/>
                <w:szCs w:val="28"/>
              </w:rPr>
              <w:t>Where I can find help when I need it</w:t>
            </w:r>
          </w:p>
        </w:tc>
      </w:tr>
      <w:tr w:rsidR="001E2442" w:rsidRPr="001D2822" w:rsidTr="00AA58FA">
        <w:trPr>
          <w:trHeight w:val="413"/>
        </w:trPr>
        <w:tc>
          <w:tcPr>
            <w:tcW w:w="9209" w:type="dxa"/>
          </w:tcPr>
          <w:p w:rsidR="001E2442" w:rsidRPr="001D2822" w:rsidRDefault="001E2442" w:rsidP="00AA58FA">
            <w:pPr>
              <w:pStyle w:val="NoSpacing"/>
              <w:rPr>
                <w:rFonts w:asciiTheme="minorHAnsi" w:hAnsiTheme="minorHAnsi" w:cs="Arial"/>
                <w:b/>
                <w:sz w:val="24"/>
                <w:szCs w:val="28"/>
              </w:rPr>
            </w:pPr>
            <w:r w:rsidRPr="001D2822">
              <w:rPr>
                <w:rFonts w:asciiTheme="minorHAnsi" w:hAnsiTheme="minorHAnsi" w:cs="Arial"/>
                <w:b/>
                <w:sz w:val="24"/>
                <w:szCs w:val="28"/>
              </w:rPr>
              <w:t>Success Criteria</w:t>
            </w:r>
          </w:p>
          <w:p w:rsidR="001E2442" w:rsidRPr="001D2822" w:rsidRDefault="001E2442" w:rsidP="001E2442">
            <w:pPr>
              <w:pStyle w:val="NoSpacing"/>
              <w:numPr>
                <w:ilvl w:val="0"/>
                <w:numId w:val="9"/>
              </w:numPr>
              <w:rPr>
                <w:rFonts w:asciiTheme="minorHAnsi" w:hAnsiTheme="minorHAnsi" w:cs="Arial"/>
                <w:sz w:val="24"/>
                <w:szCs w:val="28"/>
              </w:rPr>
            </w:pPr>
            <w:r w:rsidRPr="001D2822">
              <w:rPr>
                <w:rFonts w:asciiTheme="minorHAnsi" w:hAnsiTheme="minorHAnsi" w:cs="Arial"/>
                <w:sz w:val="24"/>
                <w:szCs w:val="28"/>
              </w:rPr>
              <w:t>I can use the words grief, grieving and bereaved in discussion</w:t>
            </w:r>
          </w:p>
          <w:p w:rsidR="001E2442" w:rsidRPr="001D2822" w:rsidRDefault="001E2442" w:rsidP="001E2442">
            <w:pPr>
              <w:pStyle w:val="NoSpacing"/>
              <w:numPr>
                <w:ilvl w:val="0"/>
                <w:numId w:val="9"/>
              </w:numPr>
              <w:rPr>
                <w:rFonts w:asciiTheme="minorHAnsi" w:hAnsiTheme="minorHAnsi" w:cs="Arial"/>
                <w:sz w:val="24"/>
                <w:szCs w:val="28"/>
              </w:rPr>
            </w:pPr>
            <w:r w:rsidRPr="001D2822">
              <w:rPr>
                <w:rFonts w:asciiTheme="minorHAnsi" w:hAnsiTheme="minorHAnsi" w:cs="Arial"/>
                <w:sz w:val="24"/>
                <w:szCs w:val="28"/>
              </w:rPr>
              <w:t>I can identify and label some feelings people may have when they have been bereaved</w:t>
            </w:r>
          </w:p>
          <w:p w:rsidR="001E2442" w:rsidRPr="001D2822" w:rsidRDefault="001E2442" w:rsidP="001E2442">
            <w:pPr>
              <w:pStyle w:val="NoSpacing"/>
              <w:numPr>
                <w:ilvl w:val="0"/>
                <w:numId w:val="9"/>
              </w:numPr>
              <w:rPr>
                <w:rFonts w:asciiTheme="minorHAnsi" w:hAnsiTheme="minorHAnsi" w:cs="Arial"/>
                <w:b/>
                <w:sz w:val="24"/>
                <w:szCs w:val="28"/>
              </w:rPr>
            </w:pPr>
            <w:r w:rsidRPr="001D2822">
              <w:rPr>
                <w:rFonts w:asciiTheme="minorHAnsi" w:hAnsiTheme="minorHAnsi" w:cs="Arial"/>
                <w:sz w:val="24"/>
                <w:szCs w:val="28"/>
              </w:rPr>
              <w:t>I can suggest some strategies which may help people who have been bereaved.</w:t>
            </w:r>
          </w:p>
        </w:tc>
      </w:tr>
    </w:tbl>
    <w:p w:rsidR="00AA58FA" w:rsidRPr="001D2822" w:rsidRDefault="00AA58FA" w:rsidP="00113F98">
      <w:pPr>
        <w:rPr>
          <w:rFonts w:cs="Arial"/>
          <w:sz w:val="28"/>
          <w:szCs w:val="28"/>
        </w:rPr>
      </w:pPr>
    </w:p>
    <w:p w:rsidR="00AA58FA" w:rsidRPr="001D2822" w:rsidRDefault="00AA58FA">
      <w:pPr>
        <w:rPr>
          <w:rFonts w:cs="Arial"/>
          <w:sz w:val="28"/>
          <w:szCs w:val="28"/>
        </w:rPr>
      </w:pPr>
      <w:r w:rsidRPr="001D2822">
        <w:rPr>
          <w:rFonts w:cs="Arial"/>
          <w:sz w:val="28"/>
          <w:szCs w:val="28"/>
        </w:rPr>
        <w:br w:type="page"/>
      </w:r>
    </w:p>
    <w:tbl>
      <w:tblPr>
        <w:tblStyle w:val="TableGrid"/>
        <w:tblW w:w="0" w:type="auto"/>
        <w:tblLook w:val="04A0" w:firstRow="1" w:lastRow="0" w:firstColumn="1" w:lastColumn="0" w:noHBand="0" w:noVBand="1"/>
      </w:tblPr>
      <w:tblGrid>
        <w:gridCol w:w="3652"/>
        <w:gridCol w:w="5364"/>
      </w:tblGrid>
      <w:tr w:rsidR="003376A6" w:rsidRPr="001D2822" w:rsidTr="003376A6">
        <w:trPr>
          <w:trHeight w:val="416"/>
        </w:trPr>
        <w:tc>
          <w:tcPr>
            <w:tcW w:w="9016" w:type="dxa"/>
            <w:gridSpan w:val="2"/>
            <w:tcBorders>
              <w:top w:val="single" w:sz="4" w:space="0" w:color="auto"/>
              <w:left w:val="single" w:sz="4" w:space="0" w:color="auto"/>
              <w:bottom w:val="single" w:sz="4" w:space="0" w:color="auto"/>
              <w:right w:val="single" w:sz="4" w:space="0" w:color="auto"/>
            </w:tcBorders>
          </w:tcPr>
          <w:p w:rsidR="003376A6" w:rsidRPr="003376A6" w:rsidRDefault="003376A6" w:rsidP="003376A6">
            <w:pPr>
              <w:jc w:val="center"/>
              <w:rPr>
                <w:rFonts w:cs="Arial"/>
                <w:sz w:val="28"/>
                <w:szCs w:val="28"/>
              </w:rPr>
            </w:pPr>
            <w:r>
              <w:rPr>
                <w:rFonts w:cs="Arial"/>
                <w:sz w:val="28"/>
                <w:szCs w:val="24"/>
              </w:rPr>
              <w:lastRenderedPageBreak/>
              <w:t>Learning Activities</w:t>
            </w:r>
          </w:p>
        </w:tc>
      </w:tr>
      <w:tr w:rsidR="00465BA5" w:rsidRPr="001D2822" w:rsidTr="00B95BB0">
        <w:trPr>
          <w:trHeight w:val="1692"/>
        </w:trPr>
        <w:tc>
          <w:tcPr>
            <w:tcW w:w="3652" w:type="dxa"/>
            <w:tcBorders>
              <w:top w:val="single" w:sz="4" w:space="0" w:color="auto"/>
              <w:left w:val="single" w:sz="4" w:space="0" w:color="auto"/>
              <w:bottom w:val="single" w:sz="4" w:space="0" w:color="auto"/>
              <w:right w:val="single" w:sz="4" w:space="0" w:color="auto"/>
            </w:tcBorders>
          </w:tcPr>
          <w:p w:rsidR="00465BA5" w:rsidRPr="001D2822" w:rsidRDefault="00465BA5" w:rsidP="00080DBC">
            <w:pPr>
              <w:rPr>
                <w:rFonts w:cs="Arial"/>
                <w:sz w:val="28"/>
                <w:szCs w:val="28"/>
              </w:rPr>
            </w:pPr>
            <w:r w:rsidRPr="001D2822">
              <w:rPr>
                <w:rFonts w:cs="Arial"/>
                <w:sz w:val="28"/>
                <w:szCs w:val="28"/>
              </w:rPr>
              <w:t>Introduce vocabulary –</w:t>
            </w:r>
            <w:r w:rsidRPr="001D2822">
              <w:rPr>
                <w:rFonts w:cs="Arial"/>
                <w:b/>
                <w:sz w:val="28"/>
                <w:szCs w:val="28"/>
              </w:rPr>
              <w:t xml:space="preserve"> bereavement, bereaved, grief</w:t>
            </w:r>
            <w:r w:rsidRPr="001D2822">
              <w:rPr>
                <w:rFonts w:cs="Arial"/>
                <w:sz w:val="28"/>
                <w:szCs w:val="28"/>
              </w:rPr>
              <w:t xml:space="preserve"> </w:t>
            </w: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B95BB0" w:rsidRDefault="00B95BB0" w:rsidP="00080DBC">
            <w:pPr>
              <w:rPr>
                <w:rFonts w:cs="Arial"/>
                <w:sz w:val="28"/>
                <w:szCs w:val="28"/>
              </w:rPr>
            </w:pPr>
          </w:p>
          <w:p w:rsidR="00B95BB0" w:rsidRDefault="00B95BB0"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What is grief</w:t>
            </w:r>
            <w:r w:rsidR="001E2442" w:rsidRPr="001D2822">
              <w:rPr>
                <w:rFonts w:cs="Arial"/>
                <w:sz w:val="28"/>
                <w:szCs w:val="28"/>
              </w:rPr>
              <w:t>?</w:t>
            </w: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Support for people who have been bereaved</w:t>
            </w: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Using coping strategies  -</w:t>
            </w: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465BA5" w:rsidRPr="001D2822" w:rsidRDefault="00465BA5" w:rsidP="00080DBC">
            <w:pPr>
              <w:rPr>
                <w:rFonts w:cs="Arial"/>
                <w:sz w:val="28"/>
                <w:szCs w:val="28"/>
              </w:rPr>
            </w:pPr>
          </w:p>
          <w:p w:rsidR="00B95BB0" w:rsidRDefault="00B95BB0" w:rsidP="00080DBC">
            <w:pPr>
              <w:rPr>
                <w:rFonts w:cs="Arial"/>
                <w:sz w:val="28"/>
                <w:szCs w:val="28"/>
              </w:rPr>
            </w:pPr>
          </w:p>
          <w:p w:rsidR="00465BA5" w:rsidRPr="001D2822" w:rsidRDefault="00465BA5" w:rsidP="00080DBC">
            <w:pPr>
              <w:rPr>
                <w:rFonts w:cs="Arial"/>
                <w:b/>
                <w:sz w:val="28"/>
                <w:szCs w:val="28"/>
              </w:rPr>
            </w:pPr>
            <w:r w:rsidRPr="001D2822">
              <w:rPr>
                <w:rFonts w:cs="Arial"/>
                <w:sz w:val="28"/>
                <w:szCs w:val="28"/>
              </w:rPr>
              <w:t xml:space="preserve">Using Memory as a </w:t>
            </w:r>
            <w:r w:rsidRPr="001D2822">
              <w:rPr>
                <w:rFonts w:cs="Arial"/>
                <w:b/>
                <w:sz w:val="28"/>
                <w:szCs w:val="28"/>
              </w:rPr>
              <w:t>coping strategy</w:t>
            </w: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5C5AF3" w:rsidRPr="001D2822" w:rsidRDefault="005C5AF3" w:rsidP="005C5AF3">
            <w:pPr>
              <w:rPr>
                <w:rFonts w:cs="Arial"/>
                <w:sz w:val="28"/>
                <w:szCs w:val="28"/>
              </w:rPr>
            </w:pPr>
            <w:r w:rsidRPr="001D2822">
              <w:rPr>
                <w:rFonts w:cs="Arial"/>
                <w:sz w:val="28"/>
                <w:szCs w:val="28"/>
              </w:rPr>
              <w:t xml:space="preserve">Sometimes memories are difficult especially ones that make you feel emotions that are hard to deal with (like sad and angry) and others are easy (like happy memories)  but they are all important to help us understand who we are, what is important to us </w:t>
            </w:r>
            <w:r w:rsidRPr="001D2822">
              <w:rPr>
                <w:rFonts w:cs="Arial"/>
                <w:sz w:val="28"/>
                <w:szCs w:val="28"/>
              </w:rPr>
              <w:lastRenderedPageBreak/>
              <w:t xml:space="preserve">and how to take care of our feelings. </w:t>
            </w: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b/>
                <w:sz w:val="28"/>
                <w:szCs w:val="28"/>
              </w:rPr>
            </w:pPr>
          </w:p>
          <w:p w:rsidR="00465BA5" w:rsidRPr="001D2822" w:rsidRDefault="00465BA5" w:rsidP="00080DBC">
            <w:pPr>
              <w:rPr>
                <w:rFonts w:cs="Arial"/>
                <w:sz w:val="28"/>
                <w:szCs w:val="28"/>
              </w:rPr>
            </w:pPr>
          </w:p>
        </w:tc>
        <w:tc>
          <w:tcPr>
            <w:tcW w:w="5364" w:type="dxa"/>
            <w:tcBorders>
              <w:top w:val="single" w:sz="4" w:space="0" w:color="auto"/>
              <w:left w:val="single" w:sz="4" w:space="0" w:color="auto"/>
              <w:bottom w:val="single" w:sz="4" w:space="0" w:color="auto"/>
              <w:right w:val="single" w:sz="4" w:space="0" w:color="auto"/>
            </w:tcBorders>
          </w:tcPr>
          <w:p w:rsidR="00465BA5" w:rsidRPr="001D2822" w:rsidRDefault="00465BA5" w:rsidP="00080DBC">
            <w:pPr>
              <w:rPr>
                <w:rFonts w:cs="Arial"/>
                <w:sz w:val="28"/>
                <w:szCs w:val="28"/>
              </w:rPr>
            </w:pPr>
            <w:r w:rsidRPr="001D2822">
              <w:rPr>
                <w:rFonts w:cs="Arial"/>
                <w:sz w:val="28"/>
                <w:szCs w:val="28"/>
              </w:rPr>
              <w:lastRenderedPageBreak/>
              <w:t>Refer to earlier lessons on funeral customs. Ask children what happens to families (bereaved people) after the funeral of someone they love is over.  What do they think life will be like for them?</w:t>
            </w: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In journals children record the feelings they think a bereaved person might have.</w:t>
            </w: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 xml:space="preserve">Tell the children that these feelings that they have identified are all part of grief.  There will be many different feelings involved.  The feelings are not right or wrong – </w:t>
            </w:r>
            <w:r w:rsidRPr="001D2822">
              <w:rPr>
                <w:rFonts w:cs="Arial"/>
                <w:b/>
                <w:sz w:val="28"/>
                <w:szCs w:val="28"/>
              </w:rPr>
              <w:t>we all have the right to feel the way we do.</w:t>
            </w:r>
            <w:r w:rsidRPr="001D2822">
              <w:rPr>
                <w:rFonts w:cs="Arial"/>
                <w:sz w:val="28"/>
                <w:szCs w:val="28"/>
              </w:rPr>
              <w:t xml:space="preserve"> </w:t>
            </w:r>
          </w:p>
          <w:p w:rsidR="00465BA5" w:rsidRPr="001D2822" w:rsidRDefault="00465BA5" w:rsidP="00080DBC">
            <w:pPr>
              <w:rPr>
                <w:rFonts w:cs="Arial"/>
                <w:sz w:val="28"/>
                <w:szCs w:val="28"/>
              </w:rPr>
            </w:pPr>
            <w:r w:rsidRPr="001D2822">
              <w:rPr>
                <w:rFonts w:cs="Arial"/>
                <w:sz w:val="28"/>
                <w:szCs w:val="28"/>
              </w:rPr>
              <w:t xml:space="preserve">Introduce the idea of puddle jumping – that grief is something that they jump in and out of and is not always the same. </w:t>
            </w: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In small groups, children discuss what might help bereaved people to feel supported.</w:t>
            </w:r>
          </w:p>
          <w:p w:rsidR="00465BA5" w:rsidRPr="001D2822" w:rsidRDefault="00465BA5" w:rsidP="00080DBC">
            <w:pPr>
              <w:rPr>
                <w:rFonts w:cs="Arial"/>
                <w:sz w:val="28"/>
                <w:szCs w:val="28"/>
              </w:rPr>
            </w:pPr>
            <w:r w:rsidRPr="001D2822">
              <w:rPr>
                <w:rFonts w:cs="Arial"/>
                <w:sz w:val="28"/>
                <w:szCs w:val="28"/>
              </w:rPr>
              <w:t>How might a person help themselves?</w:t>
            </w:r>
          </w:p>
          <w:p w:rsidR="00465BA5" w:rsidRPr="001D2822" w:rsidRDefault="00465BA5" w:rsidP="00080DBC">
            <w:pPr>
              <w:rPr>
                <w:rFonts w:cs="Arial"/>
                <w:sz w:val="28"/>
                <w:szCs w:val="28"/>
              </w:rPr>
            </w:pPr>
            <w:r w:rsidRPr="001D2822">
              <w:rPr>
                <w:rFonts w:cs="Arial"/>
                <w:sz w:val="28"/>
                <w:szCs w:val="28"/>
              </w:rPr>
              <w:t>How might you help a friend in that situation?</w:t>
            </w:r>
          </w:p>
          <w:p w:rsidR="00465BA5" w:rsidRPr="001D2822" w:rsidRDefault="00465BA5" w:rsidP="00080DBC">
            <w:pPr>
              <w:rPr>
                <w:rFonts w:cs="Arial"/>
                <w:sz w:val="28"/>
                <w:szCs w:val="28"/>
              </w:rPr>
            </w:pPr>
            <w:r w:rsidRPr="001D2822">
              <w:rPr>
                <w:rFonts w:cs="Arial"/>
                <w:sz w:val="28"/>
                <w:szCs w:val="28"/>
              </w:rPr>
              <w:lastRenderedPageBreak/>
              <w:t>Where else might you find help if it was required?</w:t>
            </w:r>
          </w:p>
          <w:p w:rsidR="00465BA5" w:rsidRPr="001D2822" w:rsidRDefault="00465BA5" w:rsidP="00080DBC">
            <w:pPr>
              <w:rPr>
                <w:rFonts w:cs="Arial"/>
                <w:sz w:val="28"/>
                <w:szCs w:val="28"/>
              </w:rPr>
            </w:pPr>
            <w:r w:rsidRPr="001D2822">
              <w:rPr>
                <w:rFonts w:cs="Arial"/>
                <w:sz w:val="28"/>
                <w:szCs w:val="28"/>
              </w:rPr>
              <w:t>Groups draw up a list for each of these three categories which can be shared with the class.</w:t>
            </w: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 xml:space="preserve">As a class, bring these ideas together – introduce the Feelings First Aid box, (see </w:t>
            </w:r>
            <w:r w:rsidR="00E47613" w:rsidRPr="001D2822">
              <w:rPr>
                <w:rFonts w:cs="Arial"/>
                <w:sz w:val="28"/>
                <w:szCs w:val="28"/>
              </w:rPr>
              <w:t>Resource S</w:t>
            </w:r>
            <w:r w:rsidRPr="001D2822">
              <w:rPr>
                <w:rFonts w:cs="Arial"/>
                <w:sz w:val="28"/>
                <w:szCs w:val="28"/>
              </w:rPr>
              <w:t>heet</w:t>
            </w:r>
            <w:r w:rsidR="00E47613" w:rsidRPr="001D2822">
              <w:rPr>
                <w:rFonts w:cs="Arial"/>
                <w:sz w:val="28"/>
                <w:szCs w:val="28"/>
              </w:rPr>
              <w:t xml:space="preserve"> 5</w:t>
            </w:r>
            <w:r w:rsidRPr="001D2822">
              <w:rPr>
                <w:rFonts w:cs="Arial"/>
                <w:sz w:val="28"/>
                <w:szCs w:val="28"/>
              </w:rPr>
              <w:t>) Children will write or draw what they want to put in their Feelings First Aid Box.</w:t>
            </w:r>
          </w:p>
          <w:p w:rsidR="00B95BB0" w:rsidRDefault="00B95BB0"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Ask the children to remember a time when they felt very happy and safe.  How does it make them feel to remember that time?</w:t>
            </w:r>
          </w:p>
          <w:p w:rsidR="00465BA5" w:rsidRPr="001D2822" w:rsidRDefault="003376A6" w:rsidP="003376A6">
            <w:pPr>
              <w:jc w:val="right"/>
              <w:rPr>
                <w:rFonts w:cs="Arial"/>
                <w:sz w:val="28"/>
                <w:szCs w:val="28"/>
              </w:rPr>
            </w:pPr>
            <w:r>
              <w:rPr>
                <w:rFonts w:cs="Arial"/>
                <w:sz w:val="28"/>
                <w:szCs w:val="28"/>
              </w:rPr>
              <w:t>(continued overleaf)</w:t>
            </w:r>
          </w:p>
          <w:p w:rsidR="00465BA5" w:rsidRPr="001D2822" w:rsidRDefault="00465BA5" w:rsidP="00080DBC">
            <w:pPr>
              <w:rPr>
                <w:rFonts w:cs="Arial"/>
                <w:sz w:val="28"/>
                <w:szCs w:val="28"/>
              </w:rPr>
            </w:pPr>
            <w:r w:rsidRPr="001D2822">
              <w:rPr>
                <w:rFonts w:cs="Arial"/>
                <w:sz w:val="28"/>
                <w:szCs w:val="28"/>
              </w:rPr>
              <w:t xml:space="preserve">Encourage pupils to add ‘memory’ to their feelings first Aid box. </w:t>
            </w:r>
          </w:p>
          <w:p w:rsidR="00465BA5" w:rsidRPr="001D2822" w:rsidRDefault="00465BA5" w:rsidP="00080DBC">
            <w:pPr>
              <w:rPr>
                <w:rFonts w:cs="Arial"/>
                <w:sz w:val="28"/>
                <w:szCs w:val="28"/>
              </w:rPr>
            </w:pPr>
            <w:r w:rsidRPr="001D2822">
              <w:rPr>
                <w:rFonts w:cs="Arial"/>
                <w:sz w:val="28"/>
                <w:szCs w:val="28"/>
              </w:rPr>
              <w:t>Ask them in what ways we remember people who have died (Reminiscing, marking anniversaries, having keepsakes, visiting graves....)</w:t>
            </w:r>
          </w:p>
          <w:p w:rsidR="00465BA5" w:rsidRPr="001D2822" w:rsidRDefault="00465BA5" w:rsidP="00080DBC">
            <w:pPr>
              <w:rPr>
                <w:rFonts w:cs="Arial"/>
                <w:sz w:val="28"/>
                <w:szCs w:val="28"/>
              </w:rPr>
            </w:pPr>
          </w:p>
          <w:p w:rsidR="00465BA5" w:rsidRPr="001D2822" w:rsidRDefault="00465BA5" w:rsidP="00080DBC">
            <w:pPr>
              <w:rPr>
                <w:rFonts w:cs="Arial"/>
                <w:sz w:val="28"/>
                <w:szCs w:val="28"/>
              </w:rPr>
            </w:pPr>
            <w:r w:rsidRPr="001D2822">
              <w:rPr>
                <w:rFonts w:cs="Arial"/>
                <w:sz w:val="28"/>
                <w:szCs w:val="28"/>
              </w:rPr>
              <w:t xml:space="preserve">It is important to leave pupils with the idea that they are not alone when they suffer </w:t>
            </w:r>
            <w:r w:rsidRPr="001D2822">
              <w:rPr>
                <w:rFonts w:cs="Arial"/>
                <w:b/>
                <w:sz w:val="28"/>
                <w:szCs w:val="28"/>
              </w:rPr>
              <w:lastRenderedPageBreak/>
              <w:t>bereavement</w:t>
            </w:r>
            <w:r w:rsidRPr="001D2822">
              <w:rPr>
                <w:rFonts w:cs="Arial"/>
                <w:sz w:val="28"/>
                <w:szCs w:val="28"/>
              </w:rPr>
              <w:t xml:space="preserve">, and that we all experience </w:t>
            </w:r>
            <w:r w:rsidRPr="001D2822">
              <w:rPr>
                <w:rFonts w:cs="Arial"/>
                <w:b/>
                <w:sz w:val="28"/>
                <w:szCs w:val="28"/>
              </w:rPr>
              <w:t>loss and change</w:t>
            </w:r>
            <w:r w:rsidRPr="001D2822">
              <w:rPr>
                <w:rFonts w:cs="Arial"/>
                <w:sz w:val="28"/>
                <w:szCs w:val="28"/>
              </w:rPr>
              <w:t xml:space="preserve"> throughout our lives.  We develop our </w:t>
            </w:r>
            <w:r w:rsidRPr="001D2822">
              <w:rPr>
                <w:rFonts w:cs="Arial"/>
                <w:b/>
                <w:sz w:val="28"/>
                <w:szCs w:val="28"/>
              </w:rPr>
              <w:t>resilience</w:t>
            </w:r>
            <w:r w:rsidRPr="001D2822">
              <w:rPr>
                <w:rFonts w:cs="Arial"/>
                <w:sz w:val="28"/>
                <w:szCs w:val="28"/>
              </w:rPr>
              <w:t xml:space="preserve"> by practising these </w:t>
            </w:r>
            <w:r w:rsidRPr="001D2822">
              <w:rPr>
                <w:rFonts w:cs="Arial"/>
                <w:b/>
                <w:sz w:val="28"/>
                <w:szCs w:val="28"/>
              </w:rPr>
              <w:t>coping strategies</w:t>
            </w:r>
            <w:r w:rsidRPr="001D2822">
              <w:rPr>
                <w:rFonts w:cs="Arial"/>
                <w:sz w:val="28"/>
                <w:szCs w:val="28"/>
              </w:rPr>
              <w:t xml:space="preserve"> and by offering support to one another. </w:t>
            </w:r>
          </w:p>
          <w:p w:rsidR="005C5AF3" w:rsidRPr="001D2822" w:rsidRDefault="005C5AF3" w:rsidP="00080DBC">
            <w:pPr>
              <w:rPr>
                <w:rFonts w:cs="Arial"/>
                <w:sz w:val="28"/>
                <w:szCs w:val="28"/>
              </w:rPr>
            </w:pPr>
          </w:p>
          <w:p w:rsidR="005C5AF3" w:rsidRPr="001D2822" w:rsidRDefault="005C5AF3" w:rsidP="00080DBC">
            <w:pPr>
              <w:rPr>
                <w:rFonts w:cs="Arial"/>
                <w:sz w:val="28"/>
                <w:szCs w:val="28"/>
              </w:rPr>
            </w:pPr>
            <w:r w:rsidRPr="001D2822">
              <w:rPr>
                <w:rFonts w:cs="Arial"/>
                <w:sz w:val="28"/>
                <w:szCs w:val="28"/>
              </w:rPr>
              <w:t xml:space="preserve">Play a game with a ball of string – children stand in a circle.  One child holds the end of the string and throws the ball to someone else in the circle. </w:t>
            </w:r>
          </w:p>
          <w:p w:rsidR="005C5AF3" w:rsidRPr="001D2822" w:rsidRDefault="005C5AF3" w:rsidP="00080DBC">
            <w:pPr>
              <w:rPr>
                <w:rFonts w:cs="Arial"/>
                <w:sz w:val="28"/>
                <w:szCs w:val="28"/>
              </w:rPr>
            </w:pPr>
            <w:r w:rsidRPr="001D2822">
              <w:rPr>
                <w:rFonts w:cs="Arial"/>
                <w:sz w:val="28"/>
                <w:szCs w:val="28"/>
              </w:rPr>
              <w:t>The child catching the string gives an example of they would help a friend having a difficult time. They then keep hold of the string and pass the ball on to another child.  Continue in this way until every</w:t>
            </w:r>
            <w:r w:rsidR="001D2822">
              <w:rPr>
                <w:rFonts w:cs="Arial"/>
                <w:sz w:val="28"/>
                <w:szCs w:val="28"/>
              </w:rPr>
              <w:t xml:space="preserve"> child has a hold of the string</w:t>
            </w:r>
            <w:r w:rsidRPr="001D2822">
              <w:rPr>
                <w:rFonts w:cs="Arial"/>
                <w:sz w:val="28"/>
                <w:szCs w:val="28"/>
              </w:rPr>
              <w:t>.</w:t>
            </w:r>
          </w:p>
          <w:p w:rsidR="005C5AF3" w:rsidRPr="001D2822" w:rsidRDefault="003376A6" w:rsidP="00080DBC">
            <w:pPr>
              <w:rPr>
                <w:rFonts w:cs="Arial"/>
                <w:sz w:val="28"/>
                <w:szCs w:val="28"/>
              </w:rPr>
            </w:pPr>
            <w:r>
              <w:rPr>
                <w:rFonts w:cs="Arial"/>
                <w:sz w:val="28"/>
                <w:szCs w:val="28"/>
              </w:rPr>
              <w:t>Point out that a</w:t>
            </w:r>
            <w:r w:rsidR="005C5AF3" w:rsidRPr="001D2822">
              <w:rPr>
                <w:rFonts w:cs="Arial"/>
                <w:sz w:val="28"/>
                <w:szCs w:val="28"/>
              </w:rPr>
              <w:t xml:space="preserve"> web of support has been made by all these suggestions – this is how we can help each other to have good mental health.</w:t>
            </w:r>
          </w:p>
          <w:p w:rsidR="005C5AF3" w:rsidRPr="001D2822" w:rsidRDefault="005C5AF3" w:rsidP="00080DBC">
            <w:pPr>
              <w:rPr>
                <w:rFonts w:cs="Arial"/>
                <w:sz w:val="28"/>
                <w:szCs w:val="28"/>
              </w:rPr>
            </w:pPr>
          </w:p>
          <w:p w:rsidR="005C5AF3" w:rsidRPr="001D2822" w:rsidRDefault="005C5AF3" w:rsidP="00080DBC">
            <w:pPr>
              <w:rPr>
                <w:rFonts w:cs="Arial"/>
                <w:sz w:val="28"/>
                <w:szCs w:val="28"/>
              </w:rPr>
            </w:pPr>
            <w:r w:rsidRPr="001D2822">
              <w:rPr>
                <w:rFonts w:cs="Arial"/>
                <w:sz w:val="28"/>
                <w:szCs w:val="28"/>
              </w:rPr>
              <w:t xml:space="preserve">Extension Activity- </w:t>
            </w:r>
          </w:p>
          <w:p w:rsidR="00465BA5" w:rsidRPr="001D2822" w:rsidRDefault="00465BA5" w:rsidP="00080DBC">
            <w:pPr>
              <w:rPr>
                <w:rFonts w:cs="Arial"/>
                <w:sz w:val="28"/>
                <w:szCs w:val="28"/>
              </w:rPr>
            </w:pPr>
            <w:r w:rsidRPr="001D2822">
              <w:rPr>
                <w:rFonts w:cs="Arial"/>
                <w:sz w:val="28"/>
                <w:szCs w:val="28"/>
              </w:rPr>
              <w:t>Find details of charities which support people who are dealing with bereavement.</w:t>
            </w:r>
          </w:p>
          <w:p w:rsidR="00465BA5" w:rsidRPr="001D2822" w:rsidRDefault="00465BA5" w:rsidP="00080DBC">
            <w:pPr>
              <w:rPr>
                <w:rFonts w:cs="Arial"/>
                <w:sz w:val="28"/>
                <w:szCs w:val="28"/>
              </w:rPr>
            </w:pPr>
            <w:r w:rsidRPr="001D2822">
              <w:rPr>
                <w:rFonts w:cs="Arial"/>
                <w:sz w:val="28"/>
                <w:szCs w:val="28"/>
              </w:rPr>
              <w:lastRenderedPageBreak/>
              <w:t>Discuss characters, from novels, who have experienced bereavement (Harry Potter, Goodnight Mr Tom....)</w:t>
            </w:r>
          </w:p>
          <w:p w:rsidR="00465BA5" w:rsidRPr="001D2822" w:rsidRDefault="00465BA5" w:rsidP="00080DBC">
            <w:pPr>
              <w:rPr>
                <w:rFonts w:cs="Arial"/>
                <w:sz w:val="28"/>
                <w:szCs w:val="28"/>
              </w:rPr>
            </w:pPr>
            <w:r w:rsidRPr="001D2822">
              <w:rPr>
                <w:rFonts w:cs="Arial"/>
                <w:sz w:val="28"/>
                <w:szCs w:val="28"/>
              </w:rPr>
              <w:t xml:space="preserve">Roleplay how to support these characters, encourage pupils to discuss and practise suitable vocabulary or responses for these situations. </w:t>
            </w:r>
          </w:p>
        </w:tc>
      </w:tr>
    </w:tbl>
    <w:p w:rsidR="00AC6E35" w:rsidRDefault="00AC6E35" w:rsidP="00113F98">
      <w:pPr>
        <w:rPr>
          <w:rFonts w:ascii="Arial" w:hAnsi="Arial" w:cs="Arial"/>
        </w:rPr>
      </w:pPr>
    </w:p>
    <w:p w:rsidR="00AC6E35" w:rsidRPr="008D6F0F" w:rsidRDefault="00AC6E35" w:rsidP="009F19DF">
      <w:pPr>
        <w:jc w:val="center"/>
        <w:rPr>
          <w:rFonts w:ascii="SassoonPrimaryInfant" w:hAnsi="SassoonPrimaryInfant"/>
          <w:sz w:val="28"/>
          <w:szCs w:val="28"/>
          <w:u w:val="single"/>
        </w:rPr>
      </w:pPr>
      <w:r>
        <w:rPr>
          <w:rFonts w:ascii="Arial" w:hAnsi="Arial" w:cs="Arial"/>
        </w:rPr>
        <w:br w:type="page"/>
      </w:r>
      <w:r w:rsidRPr="008D6F0F">
        <w:rPr>
          <w:rFonts w:ascii="SassoonPrimaryInfant" w:hAnsi="SassoonPrimaryInfant"/>
          <w:sz w:val="28"/>
          <w:szCs w:val="28"/>
          <w:u w:val="single"/>
        </w:rPr>
        <w:lastRenderedPageBreak/>
        <w:t>Resource sheet 1 – Lifespans</w:t>
      </w:r>
    </w:p>
    <w:p w:rsidR="00AC6E35" w:rsidRPr="008D6F0F" w:rsidRDefault="00AC6E35" w:rsidP="00AC6E35">
      <w:pPr>
        <w:rPr>
          <w:rFonts w:ascii="SassoonPrimaryInfant" w:hAnsi="SassoonPrimaryInfant"/>
        </w:rPr>
      </w:pPr>
    </w:p>
    <w:p w:rsidR="00AC6E35" w:rsidRPr="008D6F0F" w:rsidRDefault="00AC6E35" w:rsidP="00AC6E35">
      <w:pPr>
        <w:jc w:val="both"/>
        <w:rPr>
          <w:rFonts w:ascii="SassoonPrimaryInfant" w:hAnsi="SassoonPrimaryInfant"/>
          <w:sz w:val="28"/>
        </w:rPr>
      </w:pPr>
      <w:r w:rsidRPr="008D6F0F">
        <w:rPr>
          <w:rFonts w:ascii="SassoonPrimaryInfant" w:hAnsi="SassoonPrimaryInfant"/>
          <w:b/>
          <w:sz w:val="28"/>
        </w:rPr>
        <w:t>Chickens</w:t>
      </w:r>
      <w:r w:rsidRPr="008D6F0F">
        <w:rPr>
          <w:rFonts w:ascii="SassoonPrimaryInfant" w:hAnsi="SassoonPrimaryInfant"/>
          <w:sz w:val="28"/>
        </w:rPr>
        <w:t xml:space="preserve"> – believe it or not, chickens can live up to 25 years.  However it is rare for them to live that long because they are so vulnerable to predators and disease.  Most chickens live only about 3 or 4 years. </w:t>
      </w:r>
    </w:p>
    <w:p w:rsidR="00AC6E35" w:rsidRPr="008D6F0F" w:rsidRDefault="00AC6E35" w:rsidP="00AC6E35">
      <w:pPr>
        <w:jc w:val="both"/>
        <w:rPr>
          <w:rFonts w:ascii="SassoonPrimaryInfant" w:hAnsi="SassoonPrimaryInfant"/>
          <w:sz w:val="28"/>
        </w:rPr>
      </w:pPr>
      <w:r w:rsidRPr="008D6F0F">
        <w:rPr>
          <w:rFonts w:ascii="SassoonPrimaryInfant" w:hAnsi="SassoonPrimaryInfant"/>
          <w:b/>
          <w:sz w:val="28"/>
        </w:rPr>
        <w:lastRenderedPageBreak/>
        <w:t>Mosquitos</w:t>
      </w:r>
      <w:r w:rsidRPr="008D6F0F">
        <w:rPr>
          <w:rFonts w:ascii="SassoonPrimaryInfant" w:hAnsi="SassoonPrimaryInfant"/>
          <w:sz w:val="28"/>
        </w:rPr>
        <w:t xml:space="preserve"> – the standard lifespan of a mosquito varies.  Females can survive for 3-100 days but males live only for 10-20 days depending on temperature and predators.</w:t>
      </w:r>
    </w:p>
    <w:p w:rsidR="00AC6E35" w:rsidRPr="008D6F0F" w:rsidRDefault="00AC6E35" w:rsidP="00AC6E35">
      <w:pPr>
        <w:jc w:val="both"/>
        <w:rPr>
          <w:rFonts w:ascii="SassoonPrimaryInfant" w:hAnsi="SassoonPrimaryInfant"/>
          <w:sz w:val="28"/>
        </w:rPr>
      </w:pPr>
      <w:r w:rsidRPr="008D6F0F">
        <w:rPr>
          <w:rFonts w:ascii="SassoonPrimaryInfant" w:hAnsi="SassoonPrimaryInfant"/>
          <w:b/>
          <w:sz w:val="28"/>
        </w:rPr>
        <w:t>Yorkshire Terriers</w:t>
      </w:r>
      <w:r w:rsidRPr="008D6F0F">
        <w:rPr>
          <w:rFonts w:ascii="SassoonPrimaryInfant" w:hAnsi="SassoonPrimaryInfant"/>
          <w:sz w:val="28"/>
        </w:rPr>
        <w:t xml:space="preserve"> – These dogs, if chosen from a good breeder, can live for 12 to 15 years.</w:t>
      </w:r>
    </w:p>
    <w:p w:rsidR="00AC6E35" w:rsidRPr="008D6F0F" w:rsidRDefault="00AC6E35" w:rsidP="00AC6E35">
      <w:pPr>
        <w:jc w:val="both"/>
        <w:rPr>
          <w:rFonts w:ascii="SassoonPrimaryInfant" w:hAnsi="SassoonPrimaryInfant"/>
          <w:sz w:val="28"/>
        </w:rPr>
      </w:pPr>
      <w:r w:rsidRPr="008D6F0F">
        <w:rPr>
          <w:rFonts w:ascii="SassoonPrimaryInfant" w:hAnsi="SassoonPrimaryInfant"/>
          <w:b/>
          <w:sz w:val="28"/>
        </w:rPr>
        <w:lastRenderedPageBreak/>
        <w:t>Mice</w:t>
      </w:r>
      <w:r w:rsidRPr="008D6F0F">
        <w:rPr>
          <w:rFonts w:ascii="SassoonPrimaryInfant" w:hAnsi="SassoonPrimaryInfant"/>
          <w:sz w:val="28"/>
        </w:rPr>
        <w:t xml:space="preserve"> – Although they can live for up to 2 years in a laboratory, the average mouse in the wild lives only about 3 months due to heavy predation. </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b/>
          <w:sz w:val="28"/>
        </w:rPr>
        <w:t xml:space="preserve">Turtles - </w:t>
      </w:r>
      <w:r w:rsidRPr="008D6F0F">
        <w:rPr>
          <w:rFonts w:ascii="SassoonPrimaryInfant" w:hAnsi="SassoonPrimaryInfant"/>
          <w:sz w:val="28"/>
          <w:lang w:val="en-US"/>
        </w:rPr>
        <w:t xml:space="preserve">a typical pet turtle can live from 10-80 years while larger species can easily live over 100 years. According to the “Guinness Book of World </w:t>
      </w:r>
      <w:r w:rsidRPr="008D6F0F">
        <w:rPr>
          <w:rFonts w:ascii="SassoonPrimaryInfant" w:hAnsi="SassoonPrimaryInfant"/>
          <w:sz w:val="28"/>
          <w:lang w:val="en-US"/>
        </w:rPr>
        <w:lastRenderedPageBreak/>
        <w:t>Records”, sea turtles have the longest lifespan of up to 152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b/>
          <w:sz w:val="28"/>
          <w:lang w:val="en-US"/>
        </w:rPr>
        <w:t>Flowers</w:t>
      </w:r>
      <w:r w:rsidRPr="008D6F0F">
        <w:rPr>
          <w:rFonts w:ascii="SassoonPrimaryInfant" w:hAnsi="SassoonPrimaryInfant"/>
          <w:sz w:val="28"/>
          <w:lang w:val="en-US"/>
        </w:rPr>
        <w:t xml:space="preserve"> – freshly cut flowers can last 7-10 days with proper care.</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b/>
          <w:sz w:val="28"/>
          <w:lang w:val="en-US"/>
        </w:rPr>
        <w:t>Cactus</w:t>
      </w:r>
      <w:r w:rsidRPr="008D6F0F">
        <w:rPr>
          <w:rFonts w:ascii="SassoonPrimaryInfant" w:hAnsi="SassoonPrimaryInfant"/>
          <w:sz w:val="28"/>
          <w:lang w:val="en-US"/>
        </w:rPr>
        <w:t xml:space="preserve"> – this varies between species, but the prickly pear cactus lives for just 20 years, while the giant saguaro cactus may live for more than 150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b/>
          <w:sz w:val="28"/>
          <w:lang w:val="en-US"/>
        </w:rPr>
        <w:lastRenderedPageBreak/>
        <w:t>Oak Tree</w:t>
      </w:r>
      <w:r w:rsidRPr="008D6F0F">
        <w:rPr>
          <w:rFonts w:ascii="SassoonPrimaryInfant" w:hAnsi="SassoonPrimaryInfant"/>
          <w:sz w:val="28"/>
          <w:lang w:val="en-US"/>
        </w:rPr>
        <w:t>s – the average lifespan of an oak tree is 200-300 years, although the maximum lifespan is much longer.</w:t>
      </w:r>
    </w:p>
    <w:p w:rsidR="00AC6E35" w:rsidRDefault="00AC6E35" w:rsidP="00AC6E35">
      <w:pPr>
        <w:rPr>
          <w:rFonts w:ascii="Comic Sans MS" w:hAnsi="Comic Sans MS"/>
          <w:sz w:val="28"/>
          <w:lang w:val="en-US"/>
        </w:rPr>
      </w:pPr>
      <w:r>
        <w:rPr>
          <w:rFonts w:ascii="Comic Sans MS" w:hAnsi="Comic Sans MS"/>
          <w:sz w:val="28"/>
          <w:lang w:val="en-US"/>
        </w:rPr>
        <w:br w:type="page"/>
      </w:r>
    </w:p>
    <w:p w:rsidR="00AC6E35" w:rsidRPr="008D6F0F" w:rsidRDefault="00AC6E35" w:rsidP="00AC6E35">
      <w:pPr>
        <w:jc w:val="both"/>
        <w:rPr>
          <w:rFonts w:ascii="SassoonPrimaryInfant" w:hAnsi="SassoonPrimaryInfant"/>
          <w:b/>
          <w:sz w:val="28"/>
          <w:lang w:val="en-US"/>
        </w:rPr>
      </w:pPr>
      <w:r w:rsidRPr="008D6F0F">
        <w:rPr>
          <w:rFonts w:ascii="SassoonPrimaryInfant" w:hAnsi="SassoonPrimaryInfant"/>
          <w:b/>
          <w:sz w:val="28"/>
          <w:lang w:val="en-US"/>
        </w:rPr>
        <w:lastRenderedPageBreak/>
        <w:t>Humans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The average life expectancy of humans varies around the world.</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Japan</w:t>
      </w:r>
      <w:r w:rsidRPr="008D6F0F">
        <w:rPr>
          <w:rFonts w:ascii="SassoonPrimaryInfant" w:hAnsi="SassoonPrimaryInfant"/>
          <w:sz w:val="28"/>
          <w:lang w:val="en-US"/>
        </w:rPr>
        <w:tab/>
      </w:r>
      <w:r w:rsidRPr="008D6F0F">
        <w:rPr>
          <w:rFonts w:ascii="SassoonPrimaryInfant" w:hAnsi="SassoonPrimaryInfant"/>
          <w:sz w:val="28"/>
          <w:lang w:val="en-US"/>
        </w:rPr>
        <w:tab/>
      </w:r>
      <w:r w:rsidR="008D6F0F">
        <w:rPr>
          <w:rFonts w:ascii="SassoonPrimaryInfant" w:hAnsi="SassoonPrimaryInfant"/>
          <w:sz w:val="28"/>
          <w:lang w:val="en-US"/>
        </w:rPr>
        <w:tab/>
      </w:r>
      <w:r w:rsidRPr="008D6F0F">
        <w:rPr>
          <w:rFonts w:ascii="SassoonPrimaryInfant" w:hAnsi="SassoonPrimaryInfant"/>
          <w:sz w:val="28"/>
          <w:lang w:val="en-US"/>
        </w:rPr>
        <w:t>84.7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 xml:space="preserve">Iceland </w:t>
      </w:r>
      <w:r w:rsidRPr="008D6F0F">
        <w:rPr>
          <w:rFonts w:ascii="SassoonPrimaryInfant" w:hAnsi="SassoonPrimaryInfant"/>
          <w:sz w:val="28"/>
          <w:lang w:val="en-US"/>
        </w:rPr>
        <w:tab/>
      </w:r>
      <w:r w:rsidRPr="008D6F0F">
        <w:rPr>
          <w:rFonts w:ascii="SassoonPrimaryInfant" w:hAnsi="SassoonPrimaryInfant"/>
          <w:sz w:val="28"/>
          <w:lang w:val="en-US"/>
        </w:rPr>
        <w:tab/>
        <w:t>82.9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 xml:space="preserve">Afghanistan </w:t>
      </w:r>
      <w:r w:rsidRPr="008D6F0F">
        <w:rPr>
          <w:rFonts w:ascii="SassoonPrimaryInfant" w:hAnsi="SassoonPrimaryInfant"/>
          <w:sz w:val="28"/>
          <w:lang w:val="en-US"/>
        </w:rPr>
        <w:tab/>
        <w:t>50.9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Zimbabwe</w:t>
      </w:r>
      <w:r w:rsidRPr="008D6F0F">
        <w:rPr>
          <w:rFonts w:ascii="SassoonPrimaryInfant" w:hAnsi="SassoonPrimaryInfant"/>
          <w:sz w:val="28"/>
          <w:lang w:val="en-US"/>
        </w:rPr>
        <w:tab/>
      </w:r>
      <w:r w:rsidRPr="008D6F0F">
        <w:rPr>
          <w:rFonts w:ascii="SassoonPrimaryInfant" w:hAnsi="SassoonPrimaryInfant"/>
          <w:sz w:val="28"/>
          <w:lang w:val="en-US"/>
        </w:rPr>
        <w:tab/>
        <w:t>57.1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lastRenderedPageBreak/>
        <w:t>Haiti</w:t>
      </w:r>
      <w:r w:rsidRPr="008D6F0F">
        <w:rPr>
          <w:rFonts w:ascii="SassoonPrimaryInfant" w:hAnsi="SassoonPrimaryInfant"/>
          <w:sz w:val="28"/>
          <w:lang w:val="en-US"/>
        </w:rPr>
        <w:tab/>
      </w:r>
      <w:r w:rsidRPr="008D6F0F">
        <w:rPr>
          <w:rFonts w:ascii="SassoonPrimaryInfant" w:hAnsi="SassoonPrimaryInfant"/>
          <w:sz w:val="28"/>
          <w:lang w:val="en-US"/>
        </w:rPr>
        <w:tab/>
      </w:r>
      <w:r w:rsidRPr="008D6F0F">
        <w:rPr>
          <w:rFonts w:ascii="SassoonPrimaryInfant" w:hAnsi="SassoonPrimaryInfant"/>
          <w:sz w:val="28"/>
          <w:lang w:val="en-US"/>
        </w:rPr>
        <w:tab/>
        <w:t>63.5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Russia</w:t>
      </w:r>
      <w:r w:rsidRPr="008D6F0F">
        <w:rPr>
          <w:rFonts w:ascii="SassoonPrimaryInfant" w:hAnsi="SassoonPrimaryInfant"/>
          <w:sz w:val="28"/>
          <w:lang w:val="en-US"/>
        </w:rPr>
        <w:tab/>
      </w:r>
      <w:r w:rsidRPr="008D6F0F">
        <w:rPr>
          <w:rFonts w:ascii="SassoonPrimaryInfant" w:hAnsi="SassoonPrimaryInfant"/>
          <w:sz w:val="28"/>
          <w:lang w:val="en-US"/>
        </w:rPr>
        <w:tab/>
      </w:r>
      <w:r w:rsidR="008D6F0F">
        <w:rPr>
          <w:rFonts w:ascii="SassoonPrimaryInfant" w:hAnsi="SassoonPrimaryInfant"/>
          <w:sz w:val="28"/>
          <w:lang w:val="en-US"/>
        </w:rPr>
        <w:tab/>
      </w:r>
      <w:r w:rsidRPr="008D6F0F">
        <w:rPr>
          <w:rFonts w:ascii="SassoonPrimaryInfant" w:hAnsi="SassoonPrimaryInfant"/>
          <w:sz w:val="28"/>
          <w:lang w:val="en-US"/>
        </w:rPr>
        <w:t>70.5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UK</w:t>
      </w:r>
      <w:r w:rsidRPr="008D6F0F">
        <w:rPr>
          <w:rFonts w:ascii="SassoonPrimaryInfant" w:hAnsi="SassoonPrimaryInfant"/>
          <w:sz w:val="28"/>
          <w:lang w:val="en-US"/>
        </w:rPr>
        <w:tab/>
      </w:r>
      <w:r w:rsidRPr="008D6F0F">
        <w:rPr>
          <w:rFonts w:ascii="SassoonPrimaryInfant" w:hAnsi="SassoonPrimaryInfant"/>
          <w:sz w:val="28"/>
          <w:lang w:val="en-US"/>
        </w:rPr>
        <w:tab/>
      </w:r>
      <w:r w:rsidRPr="008D6F0F">
        <w:rPr>
          <w:rFonts w:ascii="SassoonPrimaryInfant" w:hAnsi="SassoonPrimaryInfant"/>
          <w:sz w:val="28"/>
          <w:lang w:val="en-US"/>
        </w:rPr>
        <w:tab/>
        <w:t>80.5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 xml:space="preserve">France </w:t>
      </w:r>
      <w:r w:rsidRPr="008D6F0F">
        <w:rPr>
          <w:rFonts w:ascii="SassoonPrimaryInfant" w:hAnsi="SassoonPrimaryInfant"/>
          <w:sz w:val="28"/>
          <w:lang w:val="en-US"/>
        </w:rPr>
        <w:tab/>
      </w:r>
      <w:r w:rsidRPr="008D6F0F">
        <w:rPr>
          <w:rFonts w:ascii="SassoonPrimaryInfant" w:hAnsi="SassoonPrimaryInfant"/>
          <w:sz w:val="28"/>
          <w:lang w:val="en-US"/>
        </w:rPr>
        <w:tab/>
        <w:t>81.7 years</w:t>
      </w:r>
    </w:p>
    <w:p w:rsidR="00AC6E35" w:rsidRPr="008D6F0F" w:rsidRDefault="00AC6E35" w:rsidP="00AC6E35">
      <w:pPr>
        <w:jc w:val="both"/>
        <w:rPr>
          <w:rFonts w:ascii="SassoonPrimaryInfant" w:hAnsi="SassoonPrimaryInfant"/>
          <w:sz w:val="28"/>
          <w:lang w:val="en-US"/>
        </w:rPr>
      </w:pPr>
      <w:r w:rsidRPr="008D6F0F">
        <w:rPr>
          <w:rFonts w:ascii="SassoonPrimaryInfant" w:hAnsi="SassoonPrimaryInfant"/>
          <w:sz w:val="28"/>
          <w:lang w:val="en-US"/>
        </w:rPr>
        <w:t xml:space="preserve">Chad </w:t>
      </w:r>
      <w:r w:rsidRPr="008D6F0F">
        <w:rPr>
          <w:rFonts w:ascii="SassoonPrimaryInfant" w:hAnsi="SassoonPrimaryInfant"/>
          <w:sz w:val="28"/>
          <w:lang w:val="en-US"/>
        </w:rPr>
        <w:tab/>
      </w:r>
      <w:r w:rsidRPr="008D6F0F">
        <w:rPr>
          <w:rFonts w:ascii="SassoonPrimaryInfant" w:hAnsi="SassoonPrimaryInfant"/>
          <w:sz w:val="28"/>
          <w:lang w:val="en-US"/>
        </w:rPr>
        <w:tab/>
      </w:r>
      <w:r w:rsidR="008D6F0F">
        <w:rPr>
          <w:rFonts w:ascii="SassoonPrimaryInfant" w:hAnsi="SassoonPrimaryInfant"/>
          <w:sz w:val="28"/>
          <w:lang w:val="en-US"/>
        </w:rPr>
        <w:tab/>
      </w:r>
      <w:r w:rsidRPr="008D6F0F">
        <w:rPr>
          <w:rFonts w:ascii="SassoonPrimaryInfant" w:hAnsi="SassoonPrimaryInfant"/>
          <w:sz w:val="28"/>
          <w:lang w:val="en-US"/>
        </w:rPr>
        <w:t>49.8 years</w:t>
      </w:r>
    </w:p>
    <w:p w:rsidR="00AC6E35" w:rsidRPr="008D6F0F" w:rsidRDefault="00AC6E35" w:rsidP="00AC6E35">
      <w:pPr>
        <w:jc w:val="both"/>
        <w:rPr>
          <w:rFonts w:ascii="SassoonPrimaryInfant" w:hAnsi="SassoonPrimaryInfant"/>
          <w:sz w:val="20"/>
          <w:lang w:val="en-US"/>
        </w:rPr>
      </w:pPr>
      <w:r w:rsidRPr="008D6F0F">
        <w:rPr>
          <w:rFonts w:ascii="SassoonPrimaryInfant" w:hAnsi="SassoonPrimaryInfant"/>
          <w:sz w:val="20"/>
          <w:lang w:val="en-US"/>
        </w:rPr>
        <w:t>Source: https://www.cia.gov/library/publications/the-world-factbook/rankorder/2102rank.html</w:t>
      </w:r>
    </w:p>
    <w:p w:rsidR="00AC6E35" w:rsidRPr="00612281" w:rsidRDefault="00AC6E35" w:rsidP="00AC6E35">
      <w:pPr>
        <w:jc w:val="both"/>
        <w:rPr>
          <w:rFonts w:ascii="Comic Sans MS" w:hAnsi="Comic Sans MS"/>
          <w:b/>
          <w:sz w:val="28"/>
        </w:rPr>
      </w:pPr>
    </w:p>
    <w:p w:rsidR="00AC6E35" w:rsidRDefault="00AC6E35">
      <w:pPr>
        <w:rPr>
          <w:rFonts w:ascii="Arial" w:hAnsi="Arial" w:cs="Arial"/>
        </w:rPr>
      </w:pPr>
      <w:r>
        <w:rPr>
          <w:rFonts w:ascii="Arial" w:hAnsi="Arial" w:cs="Arial"/>
        </w:rPr>
        <w:lastRenderedPageBreak/>
        <w:br w:type="page"/>
      </w:r>
    </w:p>
    <w:p w:rsidR="00AC6E35" w:rsidRDefault="00AC6E35" w:rsidP="00AC6E35">
      <w:pPr>
        <w:autoSpaceDE w:val="0"/>
        <w:autoSpaceDN w:val="0"/>
        <w:adjustRightInd w:val="0"/>
        <w:spacing w:after="0" w:line="240" w:lineRule="auto"/>
        <w:jc w:val="center"/>
        <w:rPr>
          <w:rFonts w:ascii="SassoonPrimaryInfant" w:hAnsi="SassoonPrimaryInfant" w:cs="Times New Roman"/>
          <w:b/>
          <w:bCs/>
          <w:sz w:val="36"/>
          <w:szCs w:val="28"/>
          <w:u w:val="single"/>
        </w:rPr>
      </w:pPr>
      <w:r>
        <w:rPr>
          <w:rFonts w:ascii="SassoonPrimaryInfant" w:hAnsi="SassoonPrimaryInfant" w:cs="Times New Roman"/>
          <w:b/>
          <w:bCs/>
          <w:sz w:val="36"/>
          <w:szCs w:val="28"/>
          <w:u w:val="single"/>
        </w:rPr>
        <w:lastRenderedPageBreak/>
        <w:t xml:space="preserve">Resource Sheet 2 </w:t>
      </w:r>
    </w:p>
    <w:p w:rsidR="00AC6E35" w:rsidRPr="00001AF1" w:rsidRDefault="00AC6E35" w:rsidP="00AC6E35">
      <w:pPr>
        <w:autoSpaceDE w:val="0"/>
        <w:autoSpaceDN w:val="0"/>
        <w:adjustRightInd w:val="0"/>
        <w:spacing w:after="0" w:line="240" w:lineRule="auto"/>
        <w:jc w:val="center"/>
        <w:rPr>
          <w:rFonts w:ascii="SassoonPrimaryInfant" w:hAnsi="SassoonPrimaryInfant" w:cs="Times New Roman"/>
          <w:b/>
          <w:bCs/>
          <w:sz w:val="36"/>
          <w:szCs w:val="28"/>
          <w:u w:val="single"/>
        </w:rPr>
      </w:pPr>
      <w:r w:rsidRPr="00001AF1">
        <w:rPr>
          <w:rFonts w:ascii="SassoonPrimaryInfant" w:hAnsi="SassoonPrimaryInfant" w:cs="Times New Roman"/>
          <w:b/>
          <w:bCs/>
          <w:sz w:val="36"/>
          <w:szCs w:val="28"/>
          <w:u w:val="single"/>
        </w:rPr>
        <w:t>The Major Organs of the Human Body.</w:t>
      </w:r>
    </w:p>
    <w:p w:rsidR="00AC6E35" w:rsidRDefault="00AC6E35" w:rsidP="00AC6E35">
      <w:pPr>
        <w:autoSpaceDE w:val="0"/>
        <w:autoSpaceDN w:val="0"/>
        <w:adjustRightInd w:val="0"/>
        <w:spacing w:after="0" w:line="240" w:lineRule="auto"/>
        <w:rPr>
          <w:rFonts w:ascii="SassoonPrimaryInfant" w:hAnsi="SassoonPrimaryInfant" w:cs="Times New Roman"/>
          <w:sz w:val="28"/>
          <w:szCs w:val="28"/>
        </w:rPr>
      </w:pPr>
    </w:p>
    <w:p w:rsidR="00AC6E35" w:rsidRDefault="00AC6E35" w:rsidP="00AC6E35">
      <w:pPr>
        <w:autoSpaceDE w:val="0"/>
        <w:autoSpaceDN w:val="0"/>
        <w:adjustRightInd w:val="0"/>
        <w:spacing w:after="0" w:line="240" w:lineRule="auto"/>
        <w:jc w:val="center"/>
        <w:rPr>
          <w:rFonts w:ascii="SassoonPrimaryInfant" w:hAnsi="SassoonPrimaryInfant" w:cs="Times New Roman"/>
          <w:sz w:val="28"/>
          <w:szCs w:val="28"/>
        </w:rPr>
      </w:pPr>
    </w:p>
    <w:p w:rsidR="00AC6E35" w:rsidRPr="00001AF1" w:rsidRDefault="00AC6E35" w:rsidP="00AC6E35">
      <w:pPr>
        <w:autoSpaceDE w:val="0"/>
        <w:autoSpaceDN w:val="0"/>
        <w:adjustRightInd w:val="0"/>
        <w:spacing w:after="0" w:line="240" w:lineRule="auto"/>
        <w:jc w:val="center"/>
        <w:rPr>
          <w:rFonts w:ascii="SassoonPrimaryInfant" w:hAnsi="SassoonPrimaryInfant" w:cs="Times New Roman"/>
          <w:sz w:val="32"/>
          <w:szCs w:val="28"/>
        </w:rPr>
      </w:pPr>
      <w:r w:rsidRPr="00001AF1">
        <w:rPr>
          <w:rFonts w:ascii="SassoonPrimaryInfant" w:hAnsi="SassoonPrimaryInfant" w:cs="Times New Roman"/>
          <w:sz w:val="32"/>
          <w:szCs w:val="28"/>
        </w:rPr>
        <w:t>Match the name of the organ to the job it does.</w:t>
      </w:r>
    </w:p>
    <w:p w:rsidR="00AC6E35" w:rsidRPr="00001AF1" w:rsidRDefault="00AC6E35" w:rsidP="00AC6E35">
      <w:pPr>
        <w:autoSpaceDE w:val="0"/>
        <w:autoSpaceDN w:val="0"/>
        <w:adjustRightInd w:val="0"/>
        <w:spacing w:after="0" w:line="240" w:lineRule="auto"/>
        <w:ind w:left="360"/>
        <w:jc w:val="both"/>
        <w:rPr>
          <w:rFonts w:ascii="SassoonPrimaryInfant" w:hAnsi="SassoonPrimaryInfant" w:cs="Times New Roman"/>
          <w:sz w:val="32"/>
          <w:szCs w:val="28"/>
        </w:rPr>
      </w:pPr>
    </w:p>
    <w:p w:rsidR="00AC6E35" w:rsidRPr="00001AF1" w:rsidRDefault="00AC6E35" w:rsidP="00AC6E35">
      <w:pPr>
        <w:autoSpaceDE w:val="0"/>
        <w:autoSpaceDN w:val="0"/>
        <w:adjustRightInd w:val="0"/>
        <w:spacing w:after="0" w:line="240" w:lineRule="auto"/>
        <w:ind w:left="360"/>
        <w:jc w:val="both"/>
        <w:rPr>
          <w:rFonts w:ascii="SassoonPrimaryInfant" w:hAnsi="SassoonPrimaryInfant" w:cs="Times New Roman"/>
          <w:sz w:val="32"/>
          <w:szCs w:val="28"/>
        </w:rPr>
      </w:pPr>
    </w:p>
    <w:tbl>
      <w:tblPr>
        <w:tblStyle w:val="TableGrid"/>
        <w:tblW w:w="0" w:type="auto"/>
        <w:tblInd w:w="360" w:type="dxa"/>
        <w:tblLook w:val="04A0" w:firstRow="1" w:lastRow="0" w:firstColumn="1" w:lastColumn="0" w:noHBand="0" w:noVBand="1"/>
      </w:tblPr>
      <w:tblGrid>
        <w:gridCol w:w="1620"/>
        <w:gridCol w:w="7036"/>
      </w:tblGrid>
      <w:tr w:rsidR="00AC6E35" w:rsidRPr="00001AF1" w:rsidTr="009F19DF">
        <w:tc>
          <w:tcPr>
            <w:tcW w:w="1620" w:type="dxa"/>
          </w:tcPr>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Ears</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Muscles</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Liver</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Brain</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Bladder</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Heart</w:t>
            </w:r>
          </w:p>
          <w:p w:rsidR="00AC6E35" w:rsidRPr="00001AF1" w:rsidRDefault="00AC6E35" w:rsidP="009F19DF">
            <w:pPr>
              <w:spacing w:line="480" w:lineRule="auto"/>
              <w:rPr>
                <w:rFonts w:ascii="SassoonPrimaryInfant" w:hAnsi="SassoonPrimaryInfant" w:cs="Times New Roman"/>
                <w:sz w:val="32"/>
                <w:szCs w:val="28"/>
              </w:rPr>
            </w:pPr>
            <w:r>
              <w:rPr>
                <w:rFonts w:ascii="SassoonPrimaryInfant" w:hAnsi="SassoonPrimaryInfant" w:cs="Times New Roman"/>
                <w:sz w:val="32"/>
                <w:szCs w:val="28"/>
              </w:rPr>
              <w:t>Lungs</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Eyes</w:t>
            </w:r>
          </w:p>
          <w:p w:rsidR="00AC6E35" w:rsidRPr="00001AF1" w:rsidRDefault="00AC6E35" w:rsidP="009F19DF">
            <w:pPr>
              <w:spacing w:line="480" w:lineRule="auto"/>
              <w:rPr>
                <w:rFonts w:ascii="SassoonPrimaryInfant" w:hAnsi="SassoonPrimaryInfant" w:cs="Times New Roman"/>
                <w:sz w:val="32"/>
                <w:szCs w:val="28"/>
              </w:rPr>
            </w:pPr>
            <w:r>
              <w:rPr>
                <w:rFonts w:ascii="SassoonPrimaryInfant" w:hAnsi="SassoonPrimaryInfant" w:cs="Times New Roman"/>
                <w:sz w:val="32"/>
                <w:szCs w:val="28"/>
              </w:rPr>
              <w:t>Kidneys</w:t>
            </w:r>
          </w:p>
          <w:p w:rsidR="00AC6E35" w:rsidRPr="00001AF1" w:rsidRDefault="00AC6E35" w:rsidP="009F19DF">
            <w:pPr>
              <w:spacing w:line="480" w:lineRule="auto"/>
              <w:rPr>
                <w:rFonts w:ascii="SassoonPrimaryInfant" w:hAnsi="SassoonPrimaryInfant" w:cs="Times New Roman"/>
                <w:sz w:val="32"/>
                <w:szCs w:val="28"/>
              </w:rPr>
            </w:pPr>
            <w:r w:rsidRPr="00001AF1">
              <w:rPr>
                <w:rFonts w:ascii="SassoonPrimaryInfant" w:hAnsi="SassoonPrimaryInfant" w:cs="Times New Roman"/>
                <w:sz w:val="32"/>
                <w:szCs w:val="28"/>
              </w:rPr>
              <w:t>Skeleton</w:t>
            </w:r>
          </w:p>
          <w:p w:rsidR="00AC6E35" w:rsidRPr="00001AF1" w:rsidRDefault="00AC6E35" w:rsidP="009F19DF">
            <w:pPr>
              <w:spacing w:line="480" w:lineRule="auto"/>
              <w:rPr>
                <w:b/>
                <w:sz w:val="24"/>
              </w:rPr>
            </w:pPr>
            <w:r w:rsidRPr="00001AF1">
              <w:rPr>
                <w:rFonts w:ascii="SassoonPrimaryInfant" w:hAnsi="SassoonPrimaryInfant" w:cs="Times New Roman"/>
                <w:sz w:val="32"/>
                <w:szCs w:val="28"/>
              </w:rPr>
              <w:t>Stomach</w:t>
            </w:r>
          </w:p>
          <w:p w:rsidR="00AC6E35" w:rsidRPr="00001AF1" w:rsidRDefault="00AC6E35" w:rsidP="009F19DF">
            <w:pPr>
              <w:autoSpaceDE w:val="0"/>
              <w:autoSpaceDN w:val="0"/>
              <w:adjustRightInd w:val="0"/>
              <w:jc w:val="both"/>
              <w:rPr>
                <w:rFonts w:ascii="SassoonPrimaryInfant" w:hAnsi="SassoonPrimaryInfant" w:cs="Times New Roman"/>
                <w:sz w:val="32"/>
                <w:szCs w:val="28"/>
              </w:rPr>
            </w:pPr>
          </w:p>
        </w:tc>
        <w:tc>
          <w:tcPr>
            <w:tcW w:w="7036" w:type="dxa"/>
          </w:tcPr>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lastRenderedPageBreak/>
              <w:t>for support and movement.</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for seeing.</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for hearing and balance.</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for pumping blood around the body.</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for movement.</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controls the whole body.</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stores urine until you go to the toilet</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holds food and starts to break it down.</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Pr>
                <w:rFonts w:ascii="SassoonPrimaryInfant" w:hAnsi="SassoonPrimaryInfant" w:cs="Times New Roman"/>
                <w:sz w:val="32"/>
                <w:szCs w:val="28"/>
              </w:rPr>
              <w:t>stori</w:t>
            </w:r>
            <w:r w:rsidRPr="00001AF1">
              <w:rPr>
                <w:rFonts w:ascii="SassoonPrimaryInfant" w:hAnsi="SassoonPrimaryInfant" w:cs="Times New Roman"/>
                <w:sz w:val="32"/>
                <w:szCs w:val="28"/>
              </w:rPr>
              <w:t>ng and controlling chemicals.</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take oxygen from the air into the blood.</w:t>
            </w:r>
          </w:p>
          <w:p w:rsidR="00AC6E35" w:rsidRPr="00001AF1" w:rsidRDefault="00AC6E35" w:rsidP="009F19DF">
            <w:pPr>
              <w:autoSpaceDE w:val="0"/>
              <w:autoSpaceDN w:val="0"/>
              <w:adjustRightInd w:val="0"/>
              <w:spacing w:line="480" w:lineRule="auto"/>
              <w:ind w:left="360"/>
              <w:jc w:val="both"/>
              <w:rPr>
                <w:rFonts w:ascii="SassoonPrimaryInfant" w:hAnsi="SassoonPrimaryInfant" w:cs="Times New Roman"/>
                <w:sz w:val="32"/>
                <w:szCs w:val="28"/>
              </w:rPr>
            </w:pPr>
            <w:r w:rsidRPr="00001AF1">
              <w:rPr>
                <w:rFonts w:ascii="SassoonPrimaryInfant" w:hAnsi="SassoonPrimaryInfant" w:cs="Times New Roman"/>
                <w:sz w:val="32"/>
                <w:szCs w:val="28"/>
              </w:rPr>
              <w:t>clears the blood, removes waste and makes urine</w:t>
            </w:r>
          </w:p>
          <w:p w:rsidR="00AC6E35" w:rsidRPr="00001AF1" w:rsidRDefault="00AC6E35" w:rsidP="009F19DF">
            <w:pPr>
              <w:autoSpaceDE w:val="0"/>
              <w:autoSpaceDN w:val="0"/>
              <w:adjustRightInd w:val="0"/>
              <w:jc w:val="both"/>
              <w:rPr>
                <w:rFonts w:ascii="SassoonPrimaryInfant" w:hAnsi="SassoonPrimaryInfant" w:cs="Times New Roman"/>
                <w:sz w:val="32"/>
                <w:szCs w:val="28"/>
              </w:rPr>
            </w:pPr>
          </w:p>
        </w:tc>
      </w:tr>
    </w:tbl>
    <w:p w:rsidR="00AC6E35" w:rsidRDefault="00AC6E35" w:rsidP="00113F98">
      <w:pPr>
        <w:rPr>
          <w:rFonts w:ascii="Arial" w:hAnsi="Arial" w:cs="Arial"/>
        </w:rPr>
      </w:pPr>
    </w:p>
    <w:p w:rsidR="008C453A" w:rsidRDefault="00AC6E35" w:rsidP="008C453A">
      <w:pPr>
        <w:rPr>
          <w:rFonts w:ascii="Arial" w:hAnsi="Arial" w:cs="Arial"/>
        </w:rPr>
      </w:pPr>
      <w:r>
        <w:rPr>
          <w:rFonts w:ascii="Arial" w:hAnsi="Arial" w:cs="Arial"/>
        </w:rPr>
        <w:br w:type="page"/>
      </w:r>
    </w:p>
    <w:p w:rsidR="000F352F" w:rsidRDefault="000F352F">
      <w:pPr>
        <w:rPr>
          <w:rFonts w:ascii="Calibri" w:hAnsi="Calibri" w:cs="Arial"/>
          <w:b/>
        </w:rPr>
      </w:pPr>
      <w:r>
        <w:rPr>
          <w:rFonts w:ascii="Calibri" w:hAnsi="Calibri" w:cs="Arial"/>
          <w:b/>
        </w:rPr>
        <w:lastRenderedPageBreak/>
        <w:br w:type="page"/>
      </w:r>
    </w:p>
    <w:p w:rsidR="008C453A" w:rsidRPr="00444164" w:rsidRDefault="008C453A" w:rsidP="008C453A">
      <w:pPr>
        <w:spacing w:after="0" w:line="240" w:lineRule="auto"/>
        <w:jc w:val="center"/>
        <w:rPr>
          <w:rFonts w:ascii="Calibri" w:hAnsi="Calibri" w:cs="Arial"/>
          <w:b/>
        </w:rPr>
      </w:pPr>
      <w:r w:rsidRPr="00444164">
        <w:rPr>
          <w:rFonts w:ascii="Calibri" w:hAnsi="Calibri" w:cs="Arial"/>
          <w:b/>
        </w:rPr>
        <w:lastRenderedPageBreak/>
        <w:t>Resource Sheet 3</w:t>
      </w:r>
    </w:p>
    <w:p w:rsidR="008C453A" w:rsidRPr="00444164" w:rsidRDefault="008C453A" w:rsidP="008C453A">
      <w:pPr>
        <w:spacing w:after="0" w:line="240" w:lineRule="auto"/>
        <w:jc w:val="center"/>
        <w:rPr>
          <w:rFonts w:ascii="Calibri" w:eastAsia="Times New Roman" w:hAnsi="Calibri" w:cs="Times New Roman"/>
          <w:bCs/>
          <w:color w:val="000000"/>
          <w:sz w:val="24"/>
          <w:szCs w:val="24"/>
          <w:u w:val="single"/>
          <w:lang w:val="en-US" w:eastAsia="en-GB"/>
        </w:rPr>
      </w:pPr>
      <w:r w:rsidRPr="00444164">
        <w:rPr>
          <w:rFonts w:ascii="Calibri" w:eastAsia="Times New Roman" w:hAnsi="Calibri" w:cs="Times New Roman"/>
          <w:bCs/>
          <w:color w:val="000000"/>
          <w:sz w:val="24"/>
          <w:szCs w:val="24"/>
          <w:u w:val="single"/>
          <w:lang w:val="en-US" w:eastAsia="en-GB"/>
        </w:rPr>
        <w:t>Key Dates in the History of Organ Transplants</w:t>
      </w:r>
    </w:p>
    <w:p w:rsidR="008C453A" w:rsidRPr="00444164" w:rsidRDefault="008C453A" w:rsidP="008C453A">
      <w:pPr>
        <w:spacing w:after="0" w:line="240" w:lineRule="auto"/>
        <w:rPr>
          <w:rFonts w:ascii="Calibri" w:eastAsia="Times New Roman" w:hAnsi="Calibri" w:cs="Times New Roman"/>
          <w:b/>
          <w:bCs/>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1902</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Transplants made feasible</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Alexis Carrel demonstrates the joining of blood vessels to make organ transplant possible for the first time.</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lastRenderedPageBreak/>
        <w:t>1905</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cornea transplant</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t>First reported cornea transplant takes place in Moravia, in December 1905.</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 xml:space="preserve">On December 7 1905 Dr Eduard Zirm carries out the world's first successful cornea transplant, returning the sight of a labourer blinded in an accident a year earlier. After a few hours the patient can see again </w:t>
      </w:r>
      <w:r w:rsidRPr="00444164">
        <w:rPr>
          <w:rFonts w:ascii="Calibri" w:eastAsia="Times New Roman" w:hAnsi="Calibri" w:cs="Times New Roman"/>
          <w:color w:val="000000"/>
          <w:sz w:val="24"/>
          <w:szCs w:val="24"/>
          <w:lang w:val="en-US" w:eastAsia="en-GB"/>
        </w:rPr>
        <w:lastRenderedPageBreak/>
        <w:t>and he retains his eyesight for the rest of his life.</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1918</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Blood transfusion established</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 During World War I blood transfusion becomes firmly established making many life-saving operations possible for the first time.</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1948</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lastRenderedPageBreak/>
        <w:t>NHS established</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The National Health Service is established and will go on to be at the forefront of transplant technology.</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1954</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successful kidney transplant</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t>The world's first truly successful kidney transplant operation is performed by Dr Joseph Murray in Boston, USA</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lastRenderedPageBreak/>
        <w:t>Paving the way for the technique that has gone on to save over 400,000 lives around the world, Dr Joseph Murray breaks new ground when he and his team transplant a kidney from Ronald Herrick to his dying twin brother, Richard. It saves his life.</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1963</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World's first liver transplant</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lastRenderedPageBreak/>
        <w:t>Dr Thomas Starzl performs the world's first liver transplant in Denver, USA.</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Although the surgery itself is a success, anti-rejection drugs are not fully developed and, unfortunately, the patient does not survive.</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1967</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World's first heart transplant</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lastRenderedPageBreak/>
        <w:t>The world's first heart transplant operation performed in South Africa by Dr Christiaan Barnard.</w:t>
      </w:r>
    </w:p>
    <w:p w:rsidR="008C453A" w:rsidRPr="00444164" w:rsidRDefault="008C453A" w:rsidP="008C453A">
      <w:pPr>
        <w:spacing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 xml:space="preserve">Heart patient Louis Washkansky agrees to undergo the experimental surgery after he is diagnosed with a heart defect that would otherwise prove fatal. The operation is performed by Dr Christiaan Barnard on December 3. He replaces Louis' heart with the </w:t>
      </w:r>
      <w:r w:rsidRPr="00444164">
        <w:rPr>
          <w:rFonts w:ascii="Calibri" w:eastAsia="Times New Roman" w:hAnsi="Calibri" w:cs="Times New Roman"/>
          <w:color w:val="000000"/>
          <w:sz w:val="24"/>
          <w:szCs w:val="24"/>
          <w:lang w:val="en-US" w:eastAsia="en-GB"/>
        </w:rPr>
        <w:lastRenderedPageBreak/>
        <w:t>heart from a young woman. Washkansky dies 18 days after the operation from pneumonia.</w:t>
      </w:r>
    </w:p>
    <w:p w:rsidR="008C453A" w:rsidRPr="00444164" w:rsidRDefault="008C453A" w:rsidP="008C453A">
      <w:pPr>
        <w:spacing w:after="0" w:line="240" w:lineRule="auto"/>
        <w:rPr>
          <w:rFonts w:ascii="Calibri" w:eastAsia="Times New Roman" w:hAnsi="Calibri" w:cs="Times New Roman"/>
          <w:b/>
          <w:bCs/>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1968</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heart transplant in UK</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t>Britain's first heart transplant is carried out by a team of 18 doctors and nurses in London.</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lastRenderedPageBreak/>
        <w:t>When surgeons at The National Heart Hospital in London perform the transplant. Frederick West is the recipient of a heart from labourer Patrick Ryan. Ryan had suffered serious head injuries and, with his family’s consent, was rushed to hospital for the surgery. Although West dies from an infection nine weeks after the operation, the procedure was a success.</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lastRenderedPageBreak/>
        <w:t>1971</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Donor card for kidneys introduced</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A card for kidney donation is introduced, establishing the idea of a card to show a person wishes to donate their organs.</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1983</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Combined heart and lung transplant</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lastRenderedPageBreak/>
        <w:t>The first combined heart and lung trans</w:t>
      </w:r>
      <w:r w:rsidR="00444164" w:rsidRPr="00444164">
        <w:rPr>
          <w:rFonts w:ascii="Calibri" w:eastAsia="Times New Roman" w:hAnsi="Calibri" w:cs="Times New Roman"/>
          <w:color w:val="000000"/>
          <w:sz w:val="24"/>
          <w:szCs w:val="24"/>
          <w:lang w:val="en-US" w:eastAsia="en-GB"/>
        </w:rPr>
        <w:t xml:space="preserve">plant in the UK is performed by Sir </w:t>
      </w:r>
      <w:r w:rsidRPr="00444164">
        <w:rPr>
          <w:rFonts w:ascii="Calibri" w:eastAsia="Times New Roman" w:hAnsi="Calibri" w:cs="Times New Roman"/>
          <w:color w:val="000000"/>
          <w:sz w:val="24"/>
          <w:szCs w:val="24"/>
          <w:lang w:val="en-US" w:eastAsia="en-GB"/>
        </w:rPr>
        <w:t>Magdi Yacoub at Harefield Hospital.  </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 xml:space="preserve">Professor Sir Magdi Yacoub carries out the operation on a Swedish journalist, Lars Ljungberg. A combined transplant of this kind is said to be simpler than a heart transplant as there are fewer small blood vessels to join and just three main places </w:t>
      </w:r>
      <w:r w:rsidRPr="00444164">
        <w:rPr>
          <w:rFonts w:ascii="Calibri" w:eastAsia="Times New Roman" w:hAnsi="Calibri" w:cs="Times New Roman"/>
          <w:color w:val="000000"/>
          <w:sz w:val="24"/>
          <w:szCs w:val="24"/>
          <w:lang w:val="en-US" w:eastAsia="en-GB"/>
        </w:rPr>
        <w:lastRenderedPageBreak/>
        <w:t>where the organs are sewn into place. Ljunberg dies after 13 days because of a previous medical condition. </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1994</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National register for donation</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The NHS Organ Donor Register is set up to co-ordinate supply and demand following a five-year campaign.</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lastRenderedPageBreak/>
        <w:t>1994</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living liver donor</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t>The transplant from a living donor is first in the UK, allowing both donor and recipients to have full liver function.</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2005</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partial face transplant</w:t>
      </w:r>
    </w:p>
    <w:p w:rsidR="008C453A" w:rsidRPr="00444164" w:rsidRDefault="008C453A" w:rsidP="008C453A">
      <w:pPr>
        <w:spacing w:after="0" w:line="240" w:lineRule="auto"/>
        <w:rPr>
          <w:rFonts w:ascii="Calibri" w:eastAsia="Times New Roman" w:hAnsi="Calibri" w:cs="Times New Roman"/>
          <w:color w:val="000000"/>
          <w:sz w:val="24"/>
          <w:szCs w:val="24"/>
          <w:lang w:val="en-US" w:eastAsia="en-GB"/>
        </w:rPr>
      </w:pPr>
      <w:r w:rsidRPr="00444164">
        <w:rPr>
          <w:rFonts w:ascii="Calibri" w:eastAsia="Times New Roman" w:hAnsi="Calibri" w:cs="Times New Roman"/>
          <w:color w:val="000000"/>
          <w:sz w:val="24"/>
          <w:szCs w:val="24"/>
          <w:lang w:val="en-US" w:eastAsia="en-GB"/>
        </w:rPr>
        <w:lastRenderedPageBreak/>
        <w:t>Carried out in France, the first partial face transplant makes new forms of reconstructive surgery possible.</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2010</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b/>
          <w:bCs/>
          <w:color w:val="000000"/>
          <w:sz w:val="24"/>
          <w:szCs w:val="24"/>
          <w:lang w:val="en-US" w:eastAsia="en-GB"/>
        </w:rPr>
        <w:t>First face transplant takes place</w:t>
      </w:r>
    </w:p>
    <w:p w:rsidR="008C453A" w:rsidRPr="00444164" w:rsidRDefault="008C453A" w:rsidP="008C453A">
      <w:pPr>
        <w:spacing w:after="0" w:line="240" w:lineRule="auto"/>
        <w:rPr>
          <w:rFonts w:ascii="Calibri" w:eastAsia="Times New Roman" w:hAnsi="Calibri" w:cs="Times New Roman"/>
          <w:color w:val="000000"/>
          <w:sz w:val="24"/>
          <w:szCs w:val="24"/>
          <w:lang w:eastAsia="en-GB"/>
        </w:rPr>
      </w:pPr>
      <w:r w:rsidRPr="00444164">
        <w:rPr>
          <w:rFonts w:ascii="Calibri" w:eastAsia="Times New Roman" w:hAnsi="Calibri" w:cs="Times New Roman"/>
          <w:color w:val="000000"/>
          <w:sz w:val="24"/>
          <w:szCs w:val="24"/>
          <w:lang w:val="en-US" w:eastAsia="en-GB"/>
        </w:rPr>
        <w:t>The world's first face transplant is carried out in Spain in March 2010.</w:t>
      </w:r>
    </w:p>
    <w:p w:rsidR="00AC6E35" w:rsidRDefault="00AC6E35">
      <w:pPr>
        <w:rPr>
          <w:rFonts w:ascii="Arial" w:hAnsi="Arial" w:cs="Arial"/>
        </w:rPr>
      </w:pPr>
    </w:p>
    <w:p w:rsidR="008C453A" w:rsidRDefault="008C453A">
      <w:pPr>
        <w:rPr>
          <w:rFonts w:ascii="Arial" w:hAnsi="Arial" w:cs="Arial"/>
        </w:rPr>
      </w:pPr>
    </w:p>
    <w:p w:rsidR="008C453A" w:rsidRDefault="008C453A">
      <w:pPr>
        <w:rPr>
          <w:rFonts w:ascii="Arial" w:hAnsi="Arial" w:cs="Arial"/>
        </w:rPr>
      </w:pPr>
    </w:p>
    <w:p w:rsidR="008C453A" w:rsidRDefault="008C453A">
      <w:pPr>
        <w:rPr>
          <w:rFonts w:ascii="Arial" w:hAnsi="Arial" w:cs="Arial"/>
        </w:rPr>
      </w:pPr>
    </w:p>
    <w:p w:rsidR="00AC6E35" w:rsidRPr="00C12A8E" w:rsidRDefault="00AC6E35" w:rsidP="00AC6E35">
      <w:pPr>
        <w:jc w:val="center"/>
        <w:rPr>
          <w:rFonts w:ascii="SassoonPrimaryInfant" w:hAnsi="SassoonPrimaryInfant"/>
          <w:b/>
          <w:sz w:val="28"/>
          <w:u w:val="single"/>
        </w:rPr>
      </w:pPr>
      <w:r w:rsidRPr="00C12A8E">
        <w:rPr>
          <w:rFonts w:ascii="SassoonPrimaryInfant" w:hAnsi="SassoonPrimaryInfant"/>
          <w:b/>
          <w:sz w:val="28"/>
          <w:u w:val="single"/>
        </w:rPr>
        <w:t xml:space="preserve">Resource Sheet 4 </w:t>
      </w:r>
    </w:p>
    <w:p w:rsidR="00AC6E35" w:rsidRPr="00C12A8E" w:rsidRDefault="00AC6E35" w:rsidP="00AC6E35">
      <w:pPr>
        <w:jc w:val="center"/>
        <w:rPr>
          <w:rFonts w:ascii="SassoonPrimaryInfant" w:hAnsi="SassoonPrimaryInfant"/>
          <w:b/>
          <w:sz w:val="28"/>
          <w:u w:val="single"/>
        </w:rPr>
      </w:pPr>
      <w:r w:rsidRPr="00C12A8E">
        <w:rPr>
          <w:rFonts w:ascii="SassoonPrimaryInfant" w:hAnsi="SassoonPrimaryInfant"/>
          <w:b/>
          <w:sz w:val="28"/>
          <w:u w:val="single"/>
        </w:rPr>
        <w:t>Homework Task – Resilience</w:t>
      </w:r>
    </w:p>
    <w:p w:rsidR="00AC6E35" w:rsidRPr="00C12A8E" w:rsidRDefault="00AC6E35" w:rsidP="00AC6E35">
      <w:pPr>
        <w:rPr>
          <w:rFonts w:ascii="SassoonPrimaryInfant" w:hAnsi="SassoonPrimaryInfant"/>
          <w:b/>
          <w:sz w:val="28"/>
          <w:u w:val="single"/>
        </w:rPr>
      </w:pPr>
    </w:p>
    <w:p w:rsidR="00AC6E35" w:rsidRPr="00C12A8E" w:rsidRDefault="00AC6E35" w:rsidP="00AC6E35">
      <w:pPr>
        <w:rPr>
          <w:rFonts w:ascii="SassoonPrimaryInfant" w:hAnsi="SassoonPrimaryInfant"/>
          <w:sz w:val="28"/>
        </w:rPr>
      </w:pPr>
      <w:r w:rsidRPr="00C12A8E">
        <w:rPr>
          <w:rFonts w:ascii="SassoonPrimaryInfant" w:hAnsi="SassoonPrimaryInfant"/>
          <w:sz w:val="28"/>
        </w:rPr>
        <w:t xml:space="preserve">Investigate the beliefs and customs around death of </w:t>
      </w:r>
      <w:r w:rsidRPr="00C12A8E">
        <w:rPr>
          <w:rFonts w:ascii="SassoonPrimaryInfant" w:hAnsi="SassoonPrimaryInfant"/>
          <w:b/>
          <w:sz w:val="28"/>
        </w:rPr>
        <w:t>one</w:t>
      </w:r>
      <w:r w:rsidRPr="00C12A8E">
        <w:rPr>
          <w:rFonts w:ascii="SassoonPrimaryInfant" w:hAnsi="SassoonPrimaryInfant"/>
          <w:sz w:val="28"/>
        </w:rPr>
        <w:t xml:space="preserve"> group of people </w:t>
      </w:r>
      <w:r w:rsidRPr="00C12A8E">
        <w:rPr>
          <w:rFonts w:ascii="SassoonPrimaryInfant" w:hAnsi="SassoonPrimaryInfant"/>
          <w:sz w:val="28"/>
        </w:rPr>
        <w:lastRenderedPageBreak/>
        <w:t xml:space="preserve">from a particular faith, culture or historical time. </w:t>
      </w:r>
    </w:p>
    <w:p w:rsidR="00AC6E35" w:rsidRPr="00C12A8E" w:rsidRDefault="00AC6E35" w:rsidP="00AC6E35">
      <w:pPr>
        <w:rPr>
          <w:rFonts w:ascii="SassoonPrimaryInfant" w:hAnsi="SassoonPrimaryInfant"/>
          <w:sz w:val="28"/>
        </w:rPr>
      </w:pPr>
      <w:r w:rsidRPr="00C12A8E">
        <w:rPr>
          <w:rFonts w:ascii="SassoonPrimaryInfant" w:hAnsi="SassoonPrimaryInfant"/>
          <w:sz w:val="28"/>
        </w:rPr>
        <w:t>Some examples might be:</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Jews</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Muslims</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Christians</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Vikings</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Ancient Egyptians</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lastRenderedPageBreak/>
        <w:t>Native American Indians</w:t>
      </w:r>
    </w:p>
    <w:p w:rsidR="00AC6E35" w:rsidRPr="00C12A8E" w:rsidRDefault="00AC6E35" w:rsidP="00AC6E35">
      <w:pPr>
        <w:spacing w:after="0"/>
        <w:rPr>
          <w:rFonts w:ascii="SassoonPrimaryInfant" w:hAnsi="SassoonPrimaryInfant"/>
          <w:sz w:val="28"/>
        </w:rPr>
      </w:pP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Here are some questions you might consider:</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What happens to the body?</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How do people mark the death?</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What do these people believe happens after death?</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lastRenderedPageBreak/>
        <w:t>How do the community support each other when death occurs?</w:t>
      </w:r>
    </w:p>
    <w:p w:rsidR="00AC6E35" w:rsidRPr="00C12A8E" w:rsidRDefault="00AC6E35" w:rsidP="00AC6E35">
      <w:pPr>
        <w:spacing w:after="0"/>
        <w:rPr>
          <w:rFonts w:ascii="SassoonPrimaryInfant" w:hAnsi="SassoonPrimaryInfant"/>
          <w:sz w:val="28"/>
        </w:rPr>
      </w:pP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The internet, books, documentaries or speaking to people will be useful to help your research.</w:t>
      </w:r>
    </w:p>
    <w:p w:rsidR="00AC6E35" w:rsidRPr="00C12A8E" w:rsidRDefault="00AC6E35" w:rsidP="00AC6E35">
      <w:pPr>
        <w:spacing w:after="0"/>
        <w:rPr>
          <w:rFonts w:ascii="SassoonPrimaryInfant" w:hAnsi="SassoonPrimaryInfant"/>
          <w:sz w:val="28"/>
        </w:rPr>
      </w:pP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lastRenderedPageBreak/>
        <w:t xml:space="preserve">Be prepared to discuss your findings with others in class on Thursday.  </w:t>
      </w:r>
    </w:p>
    <w:p w:rsidR="00AC6E35" w:rsidRPr="00C12A8E" w:rsidRDefault="00AC6E35" w:rsidP="00AC6E35">
      <w:pPr>
        <w:spacing w:after="0"/>
        <w:rPr>
          <w:rFonts w:ascii="SassoonPrimaryInfant" w:hAnsi="SassoonPrimaryInfant"/>
          <w:sz w:val="28"/>
        </w:rPr>
      </w:pPr>
      <w:r w:rsidRPr="00C12A8E">
        <w:rPr>
          <w:rFonts w:ascii="SassoonPrimaryInfant" w:hAnsi="SassoonPrimaryInfant"/>
          <w:sz w:val="28"/>
        </w:rPr>
        <w:t>Do not copy large chunks of information.  You do not necessarily have to write anything down, it is important to be able to</w:t>
      </w:r>
      <w:r w:rsidRPr="00C12A8E">
        <w:rPr>
          <w:rFonts w:ascii="SassoonPrimaryInfant" w:hAnsi="SassoonPrimaryInfant"/>
          <w:b/>
          <w:sz w:val="28"/>
        </w:rPr>
        <w:t xml:space="preserve"> talk about </w:t>
      </w:r>
      <w:r w:rsidRPr="00C12A8E">
        <w:rPr>
          <w:rFonts w:ascii="SassoonPrimaryInfant" w:hAnsi="SassoonPrimaryInfant"/>
          <w:sz w:val="28"/>
        </w:rPr>
        <w:t>what you know</w:t>
      </w: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F77A70" w:rsidRDefault="00F77A70" w:rsidP="00F77A70">
      <w:pPr>
        <w:rPr>
          <w:rFonts w:ascii="Arial" w:hAnsi="Arial" w:cs="Arial"/>
        </w:rPr>
      </w:pPr>
    </w:p>
    <w:p w:rsidR="00DA4F81" w:rsidRPr="00DA4F81" w:rsidRDefault="00DA4F81">
      <w:pPr>
        <w:rPr>
          <w:rFonts w:ascii="SassoonPrimaryInfant" w:hAnsi="SassoonPrimaryInfant"/>
          <w:b/>
          <w:sz w:val="28"/>
          <w:u w:val="single"/>
        </w:rPr>
      </w:pPr>
      <w:r>
        <w:rPr>
          <w:rFonts w:ascii="SassoonPrimaryInfant" w:hAnsi="SassoonPrimaryInfant"/>
          <w:b/>
          <w:noProof/>
          <w:sz w:val="28"/>
          <w:u w:val="single"/>
          <w:lang w:eastAsia="en-GB"/>
        </w:rPr>
        <mc:AlternateContent>
          <mc:Choice Requires="wps">
            <w:drawing>
              <wp:anchor distT="0" distB="0" distL="114300" distR="114300" simplePos="0" relativeHeight="251665408" behindDoc="0" locked="0" layoutInCell="1" allowOverlap="1" wp14:anchorId="5AEE0D5B" wp14:editId="79835357">
                <wp:simplePos x="0" y="0"/>
                <wp:positionH relativeFrom="column">
                  <wp:posOffset>1869385</wp:posOffset>
                </wp:positionH>
                <wp:positionV relativeFrom="paragraph">
                  <wp:posOffset>4148759</wp:posOffset>
                </wp:positionV>
                <wp:extent cx="1969135" cy="1294676"/>
                <wp:effectExtent l="0" t="0" r="12065"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294676"/>
                        </a:xfrm>
                        <a:prstGeom prst="rect">
                          <a:avLst/>
                        </a:prstGeom>
                        <a:solidFill>
                          <a:srgbClr val="FFFFFF"/>
                        </a:solidFill>
                        <a:ln w="9525">
                          <a:solidFill>
                            <a:srgbClr val="000000"/>
                          </a:solidFill>
                          <a:miter lim="800000"/>
                          <a:headEnd/>
                          <a:tailEnd/>
                        </a:ln>
                      </wps:spPr>
                      <wps:txbx>
                        <w:txbxContent>
                          <w:p w:rsidR="00DA4F81" w:rsidRPr="006331C7" w:rsidRDefault="00DA4F81" w:rsidP="00DA4F81">
                            <w:pPr>
                              <w:jc w:val="center"/>
                              <w:rPr>
                                <w:rFonts w:ascii="AR CHRISTY" w:hAnsi="AR CHRISTY" w:cs="Segoe UI Semibold"/>
                                <w:sz w:val="52"/>
                              </w:rPr>
                            </w:pPr>
                            <w:r w:rsidRPr="006331C7">
                              <w:rPr>
                                <w:rFonts w:ascii="AR CHRISTY" w:hAnsi="AR CHRISTY" w:cs="Segoe UI Semibold"/>
                                <w:sz w:val="52"/>
                              </w:rPr>
                              <w:t>My Feelings First Aid</w:t>
                            </w:r>
                            <w:r>
                              <w:rPr>
                                <w:rFonts w:ascii="AR CHRISTY" w:hAnsi="AR CHRISTY" w:cs="Segoe UI Semibold"/>
                                <w:sz w:val="52"/>
                              </w:rPr>
                              <w:t xml:space="preserve"> Box</w:t>
                            </w:r>
                          </w:p>
                        </w:txbxContent>
                      </wps:txbx>
                      <wps:bodyPr rot="0" vert="horz" wrap="square" lIns="91440" tIns="45720" rIns="91440" bIns="45720" anchor="t" anchorCtr="0" upright="1">
                        <a:noAutofit/>
                      </wps:bodyPr>
                    </wps:wsp>
                  </a:graphicData>
                </a:graphic>
              </wp:anchor>
            </w:drawing>
          </mc:Choice>
          <mc:Fallback>
            <w:pict>
              <v:shapetype w14:anchorId="5AEE0D5B" id="_x0000_t202" coordsize="21600,21600" o:spt="202" path="m,l,21600r21600,l21600,xe">
                <v:stroke joinstyle="miter"/>
                <v:path gradientshapeok="t" o:connecttype="rect"/>
              </v:shapetype>
              <v:shape id="Text Box 4" o:spid="_x0000_s1027" type="#_x0000_t202" style="position:absolute;margin-left:147.2pt;margin-top:326.65pt;width:155.05pt;height:10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uLQIAAFg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">
                <v:textbox>
                  <w:txbxContent>
                    <w:p w:rsidR="00DA4F81" w:rsidRPr="006331C7" w:rsidRDefault="00DA4F81" w:rsidP="00DA4F81">
                      <w:pPr>
                        <w:jc w:val="center"/>
                        <w:rPr>
                          <w:rFonts w:ascii="AR CHRISTY" w:hAnsi="AR CHRISTY" w:cs="Segoe UI Semibold"/>
                          <w:sz w:val="52"/>
                        </w:rPr>
                      </w:pPr>
                      <w:r w:rsidRPr="006331C7">
                        <w:rPr>
                          <w:rFonts w:ascii="AR CHRISTY" w:hAnsi="AR CHRISTY" w:cs="Segoe UI Semibold"/>
                          <w:sz w:val="52"/>
                        </w:rPr>
                        <w:t>My Feelings First Aid</w:t>
                      </w:r>
                      <w:r>
                        <w:rPr>
                          <w:rFonts w:ascii="AR CHRISTY" w:hAnsi="AR CHRISTY" w:cs="Segoe UI Semibold"/>
                          <w:sz w:val="52"/>
                        </w:rPr>
                        <w:t xml:space="preserve"> Box</w:t>
                      </w:r>
                    </w:p>
                  </w:txbxContent>
                </v:textbox>
              </v:shape>
            </w:pict>
          </mc:Fallback>
        </mc:AlternateContent>
      </w:r>
      <w:r>
        <w:rPr>
          <w:rFonts w:ascii="SassoonPrimaryInfant" w:hAnsi="SassoonPrimaryInfant"/>
          <w:b/>
          <w:noProof/>
          <w:sz w:val="28"/>
          <w:u w:val="single"/>
          <w:lang w:eastAsia="en-GB"/>
        </w:rPr>
        <mc:AlternateContent>
          <mc:Choice Requires="wps">
            <w:drawing>
              <wp:anchor distT="0" distB="0" distL="114300" distR="114300" simplePos="0" relativeHeight="251666432" behindDoc="0" locked="0" layoutInCell="1" allowOverlap="1" wp14:anchorId="3E213767" wp14:editId="1B573B91">
                <wp:simplePos x="0" y="0"/>
                <wp:positionH relativeFrom="column">
                  <wp:posOffset>2526610</wp:posOffset>
                </wp:positionH>
                <wp:positionV relativeFrom="paragraph">
                  <wp:posOffset>3101009</wp:posOffset>
                </wp:positionV>
                <wp:extent cx="668655" cy="871209"/>
                <wp:effectExtent l="0" t="0" r="17145" b="247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871209"/>
                        </a:xfrm>
                        <a:prstGeom prst="plus">
                          <a:avLst>
                            <a:gd name="adj"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2A47B4A9"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5" o:spid="_x0000_s1026" type="#_x0000_t11" style="position:absolute;margin-left:198.95pt;margin-top:244.15pt;width:52.65pt;height:68.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" fillcolor="red"/>
            </w:pict>
          </mc:Fallback>
        </mc:AlternateContent>
      </w:r>
    </w:p>
    <w:p w:rsidR="00DA4F81" w:rsidRDefault="00DA4F81" w:rsidP="00DA4F81">
      <w:pPr>
        <w:ind w:firstLine="720"/>
        <w:jc w:val="center"/>
        <w:rPr>
          <w:rFonts w:ascii="SassoonPrimaryInfant" w:hAnsi="SassoonPrimaryInfant"/>
          <w:sz w:val="28"/>
          <w:u w:val="single"/>
        </w:rPr>
      </w:pPr>
      <w:r w:rsidRPr="00DA4F81">
        <w:rPr>
          <w:rFonts w:ascii="SassoonPrimaryInfant" w:hAnsi="SassoonPrimaryInfant"/>
          <w:sz w:val="28"/>
          <w:u w:val="single"/>
        </w:rPr>
        <w:lastRenderedPageBreak/>
        <w:t>Resource Sheet 5</w:t>
      </w:r>
    </w:p>
    <w:p w:rsidR="00DA4F81" w:rsidRPr="00DA4F81" w:rsidRDefault="00DA4F81" w:rsidP="00DA4F81">
      <w:pPr>
        <w:ind w:firstLine="720"/>
        <w:jc w:val="center"/>
        <w:rPr>
          <w:rFonts w:ascii="SassoonPrimaryInfant" w:hAnsi="SassoonPrimaryInfant"/>
          <w:sz w:val="28"/>
        </w:rPr>
      </w:pPr>
      <w:r>
        <w:rPr>
          <w:rFonts w:ascii="SassoonPrimaryInfant" w:hAnsi="SassoonPrimaryInfant"/>
          <w:b/>
          <w:noProof/>
          <w:sz w:val="28"/>
          <w:u w:val="single"/>
          <w:lang w:eastAsia="en-GB"/>
        </w:rPr>
        <mc:AlternateContent>
          <mc:Choice Requires="wps">
            <w:drawing>
              <wp:anchor distT="0" distB="0" distL="114300" distR="114300" simplePos="0" relativeHeight="251651071" behindDoc="0" locked="0" layoutInCell="1" allowOverlap="1" wp14:anchorId="6864C01E" wp14:editId="7C2B301D">
                <wp:simplePos x="0" y="0"/>
                <wp:positionH relativeFrom="margin">
                  <wp:posOffset>0</wp:posOffset>
                </wp:positionH>
                <wp:positionV relativeFrom="paragraph">
                  <wp:posOffset>619731</wp:posOffset>
                </wp:positionV>
                <wp:extent cx="5724856" cy="7175611"/>
                <wp:effectExtent l="0" t="0" r="2857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856" cy="717561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E276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0;margin-top:48.8pt;width:450.8pt;height:565pt;z-index:2516510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">
                <w10:wrap anchorx="margin"/>
              </v:shape>
            </w:pict>
          </mc:Fallback>
        </mc:AlternateContent>
      </w:r>
      <w:r>
        <w:rPr>
          <w:rFonts w:ascii="SassoonPrimaryInfant" w:hAnsi="SassoonPrimaryInfant"/>
          <w:sz w:val="28"/>
          <w:u w:val="single"/>
        </w:rPr>
        <w:t>Name___________________________________</w:t>
      </w:r>
    </w:p>
    <w:p w:rsidR="009F19DF" w:rsidRPr="008D6F0F" w:rsidRDefault="000F352F" w:rsidP="00DA4F81">
      <w:pPr>
        <w:jc w:val="center"/>
        <w:rPr>
          <w:rFonts w:ascii="SassoonPrimaryInfant" w:hAnsi="SassoonPrimaryInfant"/>
          <w:b/>
          <w:sz w:val="28"/>
          <w:u w:val="single"/>
        </w:rPr>
      </w:pPr>
      <w:r w:rsidRPr="00DA4F81">
        <w:rPr>
          <w:rFonts w:ascii="SassoonPrimaryInfant" w:hAnsi="SassoonPrimaryInfant"/>
          <w:sz w:val="28"/>
        </w:rPr>
        <w:br w:type="page"/>
      </w:r>
      <w:r w:rsidR="009F19DF" w:rsidRPr="00D92F7B">
        <w:rPr>
          <w:rFonts w:ascii="Comic Sans MS" w:hAnsi="Comic Sans MS"/>
          <w:sz w:val="24"/>
          <w:u w:val="single"/>
        </w:rPr>
        <w:lastRenderedPageBreak/>
        <w:t>Pupil Questionnaire 1</w:t>
      </w:r>
    </w:p>
    <w:p w:rsidR="009F19DF" w:rsidRPr="00D92F7B" w:rsidRDefault="009F19DF" w:rsidP="009F19DF">
      <w:pPr>
        <w:rPr>
          <w:rFonts w:ascii="Comic Sans MS" w:hAnsi="Comic Sans MS"/>
          <w:sz w:val="24"/>
          <w:szCs w:val="26"/>
        </w:rPr>
      </w:pPr>
      <w:r w:rsidRPr="00D92F7B">
        <w:rPr>
          <w:rFonts w:ascii="Comic Sans MS" w:hAnsi="Comic Sans MS"/>
          <w:sz w:val="24"/>
          <w:szCs w:val="26"/>
        </w:rPr>
        <w:t>Put a circle round your answer for each question.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understand that death is part of the lifecycle</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lastRenderedPageBreak/>
        <w:t>I know some risks to my own health and I have some strategies to reduce these risks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of the moral issues related to causes of death</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what happens to a body when someone dies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the purpose of organ donation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how organ donations are carried out</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some reasons for and against organ donation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funeral customs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similarities and differences between the funeral customs of different religions and cultures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describe what grief is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strategies to help people who are affected by grief</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lastRenderedPageBreak/>
        <w:t>What would you most like to learn about in relation to death and loss and resilience?</w:t>
      </w:r>
    </w:p>
    <w:p w:rsidR="009F19DF" w:rsidRPr="00D92F7B" w:rsidRDefault="009F19DF" w:rsidP="009F19DF">
      <w:pPr>
        <w:pStyle w:val="PlainText"/>
        <w:rPr>
          <w:sz w:val="20"/>
        </w:rPr>
      </w:pPr>
    </w:p>
    <w:p w:rsidR="009F19DF" w:rsidRDefault="009F19DF" w:rsidP="009F19DF">
      <w:pPr>
        <w:pStyle w:val="PlainText"/>
      </w:pPr>
    </w:p>
    <w:p w:rsidR="009F19DF" w:rsidRPr="00D92F7B" w:rsidRDefault="009F19DF" w:rsidP="009F19DF">
      <w:pPr>
        <w:jc w:val="center"/>
        <w:rPr>
          <w:rFonts w:ascii="Comic Sans MS" w:hAnsi="Comic Sans MS"/>
          <w:u w:val="single"/>
        </w:rPr>
      </w:pPr>
      <w:r w:rsidRPr="00D92F7B">
        <w:rPr>
          <w:rFonts w:ascii="Comic Sans MS" w:hAnsi="Comic Sans MS"/>
          <w:u w:val="single"/>
        </w:rPr>
        <w:t>Pupil Questionnaire 2</w:t>
      </w:r>
    </w:p>
    <w:p w:rsidR="009F19DF" w:rsidRPr="00D92F7B" w:rsidRDefault="009F19DF" w:rsidP="009F19DF">
      <w:pPr>
        <w:rPr>
          <w:rFonts w:ascii="Comic Sans MS" w:hAnsi="Comic Sans MS"/>
          <w:sz w:val="24"/>
          <w:szCs w:val="26"/>
        </w:rPr>
      </w:pPr>
      <w:r w:rsidRPr="00D92F7B">
        <w:rPr>
          <w:rFonts w:ascii="Comic Sans MS" w:hAnsi="Comic Sans MS"/>
          <w:sz w:val="24"/>
          <w:szCs w:val="26"/>
        </w:rPr>
        <w:t>Put a circle round your answer for each question.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lastRenderedPageBreak/>
        <w:t>I understand that death is part of the lifecycle</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risks to my own health and I have some strategies to reduce these risks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of the moral issues related to causes of death</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what happens to a body when someone dies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the purpose of organ donation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how organ donations are carried out</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explain some reasons for and against organ donation</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know some funeral customs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lastRenderedPageBreak/>
        <w:t>I know some similarities and differences between the funeral customs of different religions and cultures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I can describe what grief is</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spacing w:after="0" w:line="240" w:lineRule="auto"/>
        <w:rPr>
          <w:rFonts w:ascii="Comic Sans MS" w:hAnsi="Comic Sans MS"/>
          <w:sz w:val="24"/>
          <w:szCs w:val="26"/>
        </w:rPr>
      </w:pP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lastRenderedPageBreak/>
        <w:t>I know some strategies to help people who are affected by grief</w:t>
      </w:r>
    </w:p>
    <w:p w:rsidR="009F19DF" w:rsidRPr="00D92F7B" w:rsidRDefault="009F19DF" w:rsidP="009F19DF">
      <w:pPr>
        <w:spacing w:after="0" w:line="240" w:lineRule="auto"/>
        <w:rPr>
          <w:rFonts w:ascii="Comic Sans MS" w:hAnsi="Comic Sans MS"/>
          <w:sz w:val="24"/>
          <w:szCs w:val="26"/>
        </w:rPr>
      </w:pPr>
      <w:r w:rsidRPr="00D92F7B">
        <w:rPr>
          <w:rFonts w:ascii="Comic Sans MS" w:hAnsi="Comic Sans MS"/>
          <w:sz w:val="24"/>
          <w:szCs w:val="26"/>
        </w:rPr>
        <w:t>yes</w:t>
      </w:r>
      <w:r w:rsidRPr="00D92F7B">
        <w:rPr>
          <w:rFonts w:ascii="Comic Sans MS" w:hAnsi="Comic Sans MS"/>
          <w:sz w:val="24"/>
          <w:szCs w:val="26"/>
        </w:rPr>
        <w:tab/>
      </w:r>
      <w:r w:rsidRPr="00D92F7B">
        <w:rPr>
          <w:rFonts w:ascii="Comic Sans MS" w:hAnsi="Comic Sans MS"/>
          <w:sz w:val="24"/>
          <w:szCs w:val="26"/>
        </w:rPr>
        <w:tab/>
        <w:t>no</w:t>
      </w:r>
      <w:r w:rsidRPr="00D92F7B">
        <w:rPr>
          <w:rFonts w:ascii="Comic Sans MS" w:hAnsi="Comic Sans MS"/>
          <w:sz w:val="24"/>
          <w:szCs w:val="26"/>
        </w:rPr>
        <w:tab/>
      </w:r>
      <w:r w:rsidRPr="00D92F7B">
        <w:rPr>
          <w:rFonts w:ascii="Comic Sans MS" w:hAnsi="Comic Sans MS"/>
          <w:sz w:val="24"/>
          <w:szCs w:val="26"/>
        </w:rPr>
        <w:tab/>
        <w:t>maybe</w:t>
      </w:r>
    </w:p>
    <w:p w:rsidR="009F19DF" w:rsidRPr="00D92F7B" w:rsidRDefault="009F19DF" w:rsidP="009F19DF">
      <w:pPr>
        <w:pStyle w:val="PlainText"/>
        <w:rPr>
          <w:sz w:val="20"/>
        </w:rPr>
      </w:pPr>
    </w:p>
    <w:p w:rsidR="009F19DF" w:rsidRPr="00D92F7B" w:rsidRDefault="009F19DF" w:rsidP="009F19DF">
      <w:pPr>
        <w:pStyle w:val="PlainText"/>
        <w:rPr>
          <w:rFonts w:ascii="Comic Sans MS" w:hAnsi="Comic Sans MS"/>
          <w:sz w:val="24"/>
          <w:szCs w:val="26"/>
        </w:rPr>
      </w:pPr>
      <w:r w:rsidRPr="00D92F7B">
        <w:rPr>
          <w:rFonts w:ascii="Comic Sans MS" w:hAnsi="Comic Sans MS"/>
          <w:sz w:val="24"/>
          <w:szCs w:val="26"/>
        </w:rPr>
        <w:t xml:space="preserve">What did you most enjoy learning about?  </w:t>
      </w:r>
    </w:p>
    <w:p w:rsidR="009F19DF" w:rsidRPr="00D92F7B" w:rsidRDefault="009F19DF" w:rsidP="009F19DF">
      <w:pPr>
        <w:pStyle w:val="PlainText"/>
        <w:rPr>
          <w:rFonts w:ascii="Comic Sans MS" w:hAnsi="Comic Sans MS"/>
          <w:sz w:val="24"/>
          <w:szCs w:val="26"/>
        </w:rPr>
      </w:pPr>
    </w:p>
    <w:p w:rsidR="009F19DF" w:rsidRPr="00D92F7B" w:rsidRDefault="009F19DF" w:rsidP="009F19DF">
      <w:pPr>
        <w:pStyle w:val="PlainText"/>
        <w:rPr>
          <w:sz w:val="20"/>
        </w:rPr>
      </w:pPr>
      <w:r w:rsidRPr="00D92F7B">
        <w:rPr>
          <w:rFonts w:ascii="Comic Sans MS" w:hAnsi="Comic Sans MS"/>
          <w:sz w:val="24"/>
          <w:szCs w:val="26"/>
        </w:rPr>
        <w:t>Do you have anything else you would like to learn about</w:t>
      </w:r>
      <w:r w:rsidRPr="00D92F7B">
        <w:rPr>
          <w:sz w:val="20"/>
        </w:rPr>
        <w:t xml:space="preserve">?   </w:t>
      </w:r>
    </w:p>
    <w:p w:rsidR="00AC6E35" w:rsidRDefault="00AC6E35">
      <w:pPr>
        <w:rPr>
          <w:rFonts w:ascii="Arial" w:hAnsi="Arial" w:cs="Arial"/>
        </w:rPr>
      </w:pPr>
      <w:r>
        <w:rPr>
          <w:rFonts w:ascii="Arial" w:hAnsi="Arial" w:cs="Arial"/>
        </w:rPr>
        <w:lastRenderedPageBreak/>
        <w:br w:type="page"/>
      </w:r>
    </w:p>
    <w:p w:rsidR="00AC6E35" w:rsidRPr="00683E7D" w:rsidRDefault="00AC6E35" w:rsidP="00AC6E35">
      <w:pPr>
        <w:jc w:val="center"/>
        <w:rPr>
          <w:b/>
          <w:sz w:val="32"/>
          <w:u w:val="single"/>
        </w:rPr>
      </w:pPr>
      <w:r>
        <w:rPr>
          <w:b/>
          <w:sz w:val="32"/>
          <w:u w:val="single"/>
        </w:rPr>
        <w:lastRenderedPageBreak/>
        <w:t>Resource Section</w:t>
      </w:r>
    </w:p>
    <w:p w:rsidR="00AC6E35" w:rsidRPr="0044471A" w:rsidRDefault="00AC6E35" w:rsidP="00AC6E35">
      <w:pPr>
        <w:jc w:val="both"/>
        <w:rPr>
          <w:sz w:val="28"/>
          <w:szCs w:val="28"/>
        </w:rPr>
      </w:pPr>
      <w:r w:rsidRPr="0044471A">
        <w:rPr>
          <w:sz w:val="28"/>
          <w:szCs w:val="28"/>
        </w:rPr>
        <w:t>www.childhoodbereavementnetwork.org.uk</w:t>
      </w:r>
    </w:p>
    <w:p w:rsidR="00AC6E35" w:rsidRPr="0044471A" w:rsidRDefault="00AC6E35" w:rsidP="00AC6E35">
      <w:pPr>
        <w:jc w:val="both"/>
        <w:rPr>
          <w:sz w:val="28"/>
          <w:szCs w:val="28"/>
        </w:rPr>
      </w:pPr>
      <w:r w:rsidRPr="0044471A">
        <w:rPr>
          <w:sz w:val="28"/>
          <w:szCs w:val="28"/>
        </w:rPr>
        <w:t>www.winstons</w:t>
      </w:r>
      <w:r w:rsidR="0044471A" w:rsidRPr="0044471A">
        <w:rPr>
          <w:sz w:val="28"/>
          <w:szCs w:val="28"/>
        </w:rPr>
        <w:t>wish.org.uk</w:t>
      </w:r>
    </w:p>
    <w:p w:rsidR="0044471A" w:rsidRPr="0044471A" w:rsidRDefault="007F3878" w:rsidP="00AC6E35">
      <w:pPr>
        <w:jc w:val="both"/>
        <w:rPr>
          <w:rStyle w:val="Hyperlink"/>
          <w:color w:val="auto"/>
          <w:sz w:val="28"/>
          <w:szCs w:val="28"/>
          <w:u w:val="none"/>
        </w:rPr>
      </w:pPr>
      <w:hyperlink r:id="rId14" w:history="1">
        <w:r w:rsidR="00AC6E35" w:rsidRPr="0044471A">
          <w:rPr>
            <w:rStyle w:val="Hyperlink"/>
            <w:color w:val="auto"/>
            <w:sz w:val="28"/>
            <w:szCs w:val="28"/>
            <w:u w:val="none"/>
          </w:rPr>
          <w:t>www.organtransplants.org/resources</w:t>
        </w:r>
      </w:hyperlink>
    </w:p>
    <w:p w:rsidR="0044471A" w:rsidRDefault="007F3878" w:rsidP="0044471A">
      <w:pPr>
        <w:spacing w:after="200" w:line="253" w:lineRule="atLeast"/>
        <w:rPr>
          <w:rFonts w:eastAsia="Times New Roman" w:cs="Times New Roman"/>
          <w:sz w:val="28"/>
          <w:szCs w:val="28"/>
          <w:lang w:eastAsia="en-GB"/>
        </w:rPr>
      </w:pPr>
      <w:hyperlink r:id="rId15" w:history="1">
        <w:r w:rsidR="0044471A" w:rsidRPr="0044471A">
          <w:rPr>
            <w:rStyle w:val="Hyperlink"/>
            <w:rFonts w:eastAsia="Times New Roman" w:cs="Times New Roman"/>
            <w:color w:val="auto"/>
            <w:sz w:val="28"/>
            <w:szCs w:val="28"/>
            <w:u w:val="none"/>
            <w:lang w:eastAsia="en-GB"/>
          </w:rPr>
          <w:t>www.organdonationscotland.org</w:t>
        </w:r>
      </w:hyperlink>
    </w:p>
    <w:p w:rsidR="0044471A" w:rsidRPr="0044471A" w:rsidRDefault="0044471A" w:rsidP="0044471A">
      <w:pPr>
        <w:spacing w:after="200" w:line="253" w:lineRule="atLeast"/>
        <w:rPr>
          <w:rFonts w:eastAsia="Times New Roman" w:cs="Times New Roman"/>
          <w:sz w:val="28"/>
          <w:szCs w:val="28"/>
          <w:lang w:eastAsia="en-GB"/>
        </w:rPr>
      </w:pPr>
    </w:p>
    <w:p w:rsidR="00AC6E35" w:rsidRPr="0044471A" w:rsidRDefault="00AC6E35" w:rsidP="0044471A">
      <w:pPr>
        <w:spacing w:after="0" w:line="240" w:lineRule="auto"/>
        <w:jc w:val="both"/>
        <w:rPr>
          <w:rStyle w:val="Hyperlink"/>
          <w:b/>
          <w:color w:val="auto"/>
          <w:sz w:val="28"/>
          <w:szCs w:val="28"/>
          <w:u w:val="none"/>
        </w:rPr>
      </w:pPr>
      <w:r w:rsidRPr="0044471A">
        <w:rPr>
          <w:rStyle w:val="Hyperlink"/>
          <w:b/>
          <w:color w:val="auto"/>
          <w:sz w:val="28"/>
          <w:szCs w:val="28"/>
          <w:u w:val="none"/>
        </w:rPr>
        <w:lastRenderedPageBreak/>
        <w:t xml:space="preserve">For the 3,2,1,Bridge Thinking Routine which we used to measure how understanding had changed by completing the set of lessons: </w:t>
      </w:r>
    </w:p>
    <w:p w:rsidR="00AC6E35" w:rsidRPr="0044471A" w:rsidRDefault="007F3878" w:rsidP="0044471A">
      <w:pPr>
        <w:spacing w:after="0" w:line="240" w:lineRule="auto"/>
        <w:jc w:val="both"/>
        <w:rPr>
          <w:sz w:val="28"/>
          <w:szCs w:val="28"/>
        </w:rPr>
      </w:pPr>
      <w:hyperlink r:id="rId16" w:history="1">
        <w:r w:rsidR="0044471A" w:rsidRPr="0044471A">
          <w:rPr>
            <w:rStyle w:val="Hyperlink"/>
            <w:color w:val="auto"/>
            <w:sz w:val="28"/>
            <w:szCs w:val="28"/>
            <w:u w:val="none"/>
          </w:rPr>
          <w:t>www.visiblethinkingpz.org/VisibleThinking_Think</w:t>
        </w:r>
        <w:r w:rsidR="0044471A" w:rsidRPr="0044471A">
          <w:rPr>
            <w:rStyle w:val="Hyperlink"/>
            <w:color w:val="auto"/>
            <w:sz w:val="28"/>
            <w:szCs w:val="28"/>
            <w:u w:val="none"/>
          </w:rPr>
          <w:lastRenderedPageBreak/>
          <w:t>ingRoutines/03d_UnderstandingRoutines/321Bridge/321Bridge_Routine.html</w:t>
        </w:r>
      </w:hyperlink>
    </w:p>
    <w:p w:rsidR="00AC6E35" w:rsidRPr="0044471A" w:rsidRDefault="00AC6E35" w:rsidP="00AC6E35">
      <w:pPr>
        <w:jc w:val="both"/>
        <w:rPr>
          <w:sz w:val="28"/>
          <w:szCs w:val="28"/>
        </w:rPr>
      </w:pPr>
    </w:p>
    <w:p w:rsidR="0044471A" w:rsidRPr="0044471A" w:rsidRDefault="0044471A" w:rsidP="0044471A">
      <w:pPr>
        <w:spacing w:after="0" w:line="240" w:lineRule="auto"/>
        <w:rPr>
          <w:rFonts w:eastAsia="Times New Roman" w:cs="Times New Roman"/>
          <w:b/>
          <w:sz w:val="28"/>
          <w:szCs w:val="28"/>
          <w:lang w:eastAsia="en-GB"/>
        </w:rPr>
      </w:pPr>
      <w:r w:rsidRPr="0044471A">
        <w:rPr>
          <w:rFonts w:eastAsia="Times New Roman" w:cs="Times New Roman"/>
          <w:b/>
          <w:sz w:val="28"/>
          <w:szCs w:val="28"/>
          <w:lang w:eastAsia="en-GB"/>
        </w:rPr>
        <w:t>For interactive websites where you can move the organs into the body:</w:t>
      </w:r>
    </w:p>
    <w:p w:rsidR="0044471A" w:rsidRPr="0044471A" w:rsidRDefault="007F3878" w:rsidP="0044471A">
      <w:pPr>
        <w:spacing w:line="240" w:lineRule="auto"/>
        <w:rPr>
          <w:rFonts w:eastAsia="Times New Roman" w:cs="Times New Roman"/>
          <w:sz w:val="28"/>
          <w:szCs w:val="28"/>
          <w:lang w:eastAsia="en-GB"/>
        </w:rPr>
      </w:pPr>
      <w:hyperlink r:id="rId17" w:history="1">
        <w:r w:rsidR="00AC6E35" w:rsidRPr="0044471A">
          <w:rPr>
            <w:rFonts w:eastAsia="Times New Roman" w:cs="Times New Roman"/>
            <w:sz w:val="28"/>
            <w:szCs w:val="28"/>
            <w:lang w:eastAsia="en-GB"/>
          </w:rPr>
          <w:t>www.bbc.co.uk/science/humanbody/body/interactives/3djigsaw_02/index.shtml?organs</w:t>
        </w:r>
      </w:hyperlink>
      <w:r w:rsidR="00AC6E35" w:rsidRPr="0044471A">
        <w:rPr>
          <w:rFonts w:eastAsia="Times New Roman" w:cs="Times New Roman"/>
          <w:sz w:val="28"/>
          <w:szCs w:val="28"/>
          <w:lang w:eastAsia="en-GB"/>
        </w:rPr>
        <w:t xml:space="preserve"> </w:t>
      </w:r>
    </w:p>
    <w:p w:rsidR="0044471A" w:rsidRPr="0044471A" w:rsidRDefault="007F3878" w:rsidP="0044471A">
      <w:pPr>
        <w:spacing w:line="253" w:lineRule="atLeast"/>
        <w:rPr>
          <w:rStyle w:val="Hyperlink"/>
          <w:rFonts w:eastAsia="Times New Roman" w:cs="Times New Roman"/>
          <w:color w:val="auto"/>
          <w:sz w:val="28"/>
          <w:szCs w:val="28"/>
          <w:u w:val="none"/>
          <w:lang w:eastAsia="en-GB"/>
        </w:rPr>
      </w:pPr>
      <w:hyperlink r:id="rId18" w:history="1">
        <w:r w:rsidR="0044471A" w:rsidRPr="0044471A">
          <w:rPr>
            <w:rStyle w:val="Hyperlink"/>
            <w:rFonts w:eastAsia="Times New Roman" w:cs="Times New Roman"/>
            <w:color w:val="auto"/>
            <w:sz w:val="28"/>
            <w:szCs w:val="28"/>
            <w:u w:val="none"/>
            <w:lang w:eastAsia="en-GB"/>
          </w:rPr>
          <w:t>sciencenetlinks.com/interactives/systems</w:t>
        </w:r>
      </w:hyperlink>
    </w:p>
    <w:p w:rsidR="0044471A" w:rsidRPr="0044471A" w:rsidRDefault="007F3878" w:rsidP="0044471A">
      <w:pPr>
        <w:spacing w:line="253" w:lineRule="atLeast"/>
        <w:rPr>
          <w:rFonts w:eastAsia="Times New Roman" w:cs="Times New Roman"/>
          <w:sz w:val="28"/>
          <w:szCs w:val="28"/>
          <w:lang w:eastAsia="en-GB"/>
        </w:rPr>
      </w:pPr>
      <w:hyperlink r:id="rId19" w:history="1">
        <w:r w:rsidR="0044471A" w:rsidRPr="0044471A">
          <w:rPr>
            <w:rStyle w:val="Hyperlink"/>
            <w:rFonts w:eastAsia="Times New Roman" w:cs="Times New Roman"/>
            <w:color w:val="auto"/>
            <w:sz w:val="28"/>
            <w:szCs w:val="28"/>
            <w:u w:val="none"/>
            <w:lang w:eastAsia="en-GB"/>
          </w:rPr>
          <w:t>www.softschools.com/science/human_body/diagram</w:t>
        </w:r>
      </w:hyperlink>
    </w:p>
    <w:p w:rsidR="0044471A" w:rsidRPr="0044471A" w:rsidRDefault="0044471A" w:rsidP="0044471A">
      <w:pPr>
        <w:spacing w:after="200" w:line="253" w:lineRule="atLeast"/>
        <w:rPr>
          <w:rFonts w:eastAsia="Times New Roman" w:cs="Times New Roman"/>
          <w:color w:val="000000"/>
          <w:sz w:val="28"/>
          <w:szCs w:val="28"/>
          <w:lang w:eastAsia="en-GB"/>
        </w:rPr>
      </w:pPr>
    </w:p>
    <w:p w:rsidR="00AC6E35" w:rsidRPr="0044471A" w:rsidRDefault="00AC6E35" w:rsidP="00AC6E35">
      <w:pPr>
        <w:spacing w:after="0" w:line="240" w:lineRule="auto"/>
        <w:rPr>
          <w:rFonts w:eastAsia="Times New Roman" w:cs="Times New Roman"/>
          <w:color w:val="0563C1" w:themeColor="hyperlink"/>
          <w:sz w:val="28"/>
          <w:szCs w:val="28"/>
          <w:lang w:eastAsia="en-GB"/>
        </w:rPr>
      </w:pPr>
      <w:r w:rsidRPr="0044471A">
        <w:rPr>
          <w:rFonts w:eastAsia="Times New Roman" w:cs="Times New Roman"/>
          <w:color w:val="0563C1" w:themeColor="hyperlink"/>
          <w:sz w:val="28"/>
          <w:szCs w:val="28"/>
          <w:lang w:eastAsia="en-GB"/>
        </w:rPr>
        <w:lastRenderedPageBreak/>
        <w:t xml:space="preserve">       </w:t>
      </w:r>
    </w:p>
    <w:p w:rsidR="00AC6E35" w:rsidRPr="0044471A" w:rsidRDefault="00AC6E35" w:rsidP="00AC6E35">
      <w:pPr>
        <w:spacing w:after="200" w:line="253" w:lineRule="atLeast"/>
        <w:rPr>
          <w:rFonts w:eastAsia="Times New Roman" w:cs="Times New Roman"/>
          <w:color w:val="000000"/>
          <w:sz w:val="28"/>
          <w:szCs w:val="28"/>
          <w:lang w:eastAsia="en-GB"/>
        </w:rPr>
      </w:pPr>
    </w:p>
    <w:p w:rsidR="00AC6E35" w:rsidRPr="0044471A" w:rsidRDefault="00AC6E35" w:rsidP="00AC6E35">
      <w:pPr>
        <w:spacing w:after="200" w:line="253" w:lineRule="atLeast"/>
        <w:rPr>
          <w:rFonts w:eastAsia="Times New Roman" w:cs="Times New Roman"/>
          <w:color w:val="000000"/>
          <w:sz w:val="28"/>
          <w:szCs w:val="28"/>
          <w:lang w:eastAsia="en-GB"/>
        </w:rPr>
      </w:pPr>
    </w:p>
    <w:p w:rsidR="00AC6E35" w:rsidRPr="0044471A" w:rsidRDefault="00AC6E35" w:rsidP="00AC6E35">
      <w:pPr>
        <w:spacing w:after="200" w:line="253" w:lineRule="atLeast"/>
        <w:rPr>
          <w:rFonts w:eastAsia="Times New Roman" w:cs="Times New Roman"/>
          <w:color w:val="000000"/>
          <w:sz w:val="28"/>
          <w:szCs w:val="28"/>
          <w:lang w:eastAsia="en-GB"/>
        </w:rPr>
      </w:pPr>
    </w:p>
    <w:p w:rsidR="00D92F7B" w:rsidRPr="0044471A" w:rsidRDefault="0044471A" w:rsidP="00AC6E35">
      <w:pPr>
        <w:spacing w:after="200" w:line="253" w:lineRule="atLeast"/>
        <w:rPr>
          <w:rFonts w:eastAsia="Times New Roman" w:cs="Times New Roman"/>
          <w:color w:val="000000"/>
          <w:sz w:val="28"/>
          <w:szCs w:val="28"/>
          <w:lang w:eastAsia="en-GB"/>
        </w:rPr>
      </w:pPr>
      <w:r w:rsidRPr="0044471A">
        <w:rPr>
          <w:rFonts w:eastAsia="Times New Roman" w:cs="Times New Roman"/>
          <w:color w:val="000000"/>
          <w:sz w:val="28"/>
          <w:szCs w:val="28"/>
          <w:lang w:eastAsia="en-GB"/>
        </w:rPr>
        <w:t xml:space="preserve"> </w:t>
      </w:r>
    </w:p>
    <w:p w:rsidR="00D92F7B" w:rsidRDefault="00D92F7B">
      <w:pPr>
        <w:rPr>
          <w:rFonts w:eastAsia="Times New Roman" w:cs="Times New Roman"/>
          <w:color w:val="000000"/>
          <w:sz w:val="24"/>
          <w:szCs w:val="24"/>
          <w:lang w:eastAsia="en-GB"/>
        </w:rPr>
      </w:pPr>
    </w:p>
    <w:sectPr w:rsidR="00D92F7B" w:rsidSect="00A440FC">
      <w:footerReference w:type="default" r:id="rId20"/>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DF" w:rsidRDefault="009F19DF" w:rsidP="0033171F">
      <w:pPr>
        <w:spacing w:after="0" w:line="240" w:lineRule="auto"/>
      </w:pPr>
      <w:r>
        <w:separator/>
      </w:r>
    </w:p>
  </w:endnote>
  <w:endnote w:type="continuationSeparator" w:id="0">
    <w:p w:rsidR="009F19DF" w:rsidRDefault="009F19DF" w:rsidP="0033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 CHRISTY">
    <w:altName w:val="Times New Roman"/>
    <w:charset w:val="00"/>
    <w:family w:val="auto"/>
    <w:pitch w:val="variable"/>
    <w:sig w:usb0="00000003" w:usb1="0000000A"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68961"/>
      <w:docPartObj>
        <w:docPartGallery w:val="Page Numbers (Bottom of Page)"/>
        <w:docPartUnique/>
      </w:docPartObj>
    </w:sdtPr>
    <w:sdtEndPr>
      <w:rPr>
        <w:noProof/>
      </w:rPr>
    </w:sdtEndPr>
    <w:sdtContent>
      <w:p w:rsidR="009F19DF" w:rsidRDefault="009F19DF">
        <w:pPr>
          <w:pStyle w:val="Footer"/>
          <w:jc w:val="center"/>
        </w:pPr>
        <w:r>
          <w:fldChar w:fldCharType="begin"/>
        </w:r>
        <w:r>
          <w:instrText xml:space="preserve"> PAGE   \* MERGEFORMAT </w:instrText>
        </w:r>
        <w:r>
          <w:fldChar w:fldCharType="separate"/>
        </w:r>
        <w:r w:rsidR="007F3878">
          <w:rPr>
            <w:noProof/>
          </w:rPr>
          <w:t>8</w:t>
        </w:r>
        <w:r>
          <w:rPr>
            <w:noProof/>
          </w:rPr>
          <w:fldChar w:fldCharType="end"/>
        </w:r>
      </w:p>
    </w:sdtContent>
  </w:sdt>
  <w:p w:rsidR="009F19DF" w:rsidRDefault="009F1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DF" w:rsidRDefault="009F19DF" w:rsidP="0033171F">
      <w:pPr>
        <w:spacing w:after="0" w:line="240" w:lineRule="auto"/>
      </w:pPr>
      <w:r>
        <w:separator/>
      </w:r>
    </w:p>
  </w:footnote>
  <w:footnote w:type="continuationSeparator" w:id="0">
    <w:p w:rsidR="009F19DF" w:rsidRDefault="009F19DF" w:rsidP="0033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2172"/>
    <w:multiLevelType w:val="hybridMultilevel"/>
    <w:tmpl w:val="AA5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31C41"/>
    <w:multiLevelType w:val="hybridMultilevel"/>
    <w:tmpl w:val="406E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00578"/>
    <w:multiLevelType w:val="hybridMultilevel"/>
    <w:tmpl w:val="0D1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639DF"/>
    <w:multiLevelType w:val="hybridMultilevel"/>
    <w:tmpl w:val="46A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D91EDC"/>
    <w:multiLevelType w:val="hybridMultilevel"/>
    <w:tmpl w:val="3FB0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75826"/>
    <w:multiLevelType w:val="hybridMultilevel"/>
    <w:tmpl w:val="03C8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496BFD"/>
    <w:multiLevelType w:val="hybridMultilevel"/>
    <w:tmpl w:val="40D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0C5168"/>
    <w:multiLevelType w:val="hybridMultilevel"/>
    <w:tmpl w:val="A080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BE24FF5"/>
    <w:multiLevelType w:val="hybridMultilevel"/>
    <w:tmpl w:val="5AAE4A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nsid w:val="7C7A1FAB"/>
    <w:multiLevelType w:val="hybridMultilevel"/>
    <w:tmpl w:val="4B3496E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2"/>
  </w:num>
  <w:num w:numId="2">
    <w:abstractNumId w:val="1"/>
  </w:num>
  <w:num w:numId="3">
    <w:abstractNumId w:val="7"/>
  </w:num>
  <w:num w:numId="4">
    <w:abstractNumId w:val="2"/>
  </w:num>
  <w:num w:numId="5">
    <w:abstractNumId w:val="1"/>
  </w:num>
  <w:num w:numId="6">
    <w:abstractNumId w:val="6"/>
  </w:num>
  <w:num w:numId="7">
    <w:abstractNumId w:val="8"/>
  </w:num>
  <w:num w:numId="8">
    <w:abstractNumId w:val="4"/>
  </w:num>
  <w:num w:numId="9">
    <w:abstractNumId w:val="5"/>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A3"/>
    <w:rsid w:val="00080DBC"/>
    <w:rsid w:val="000A3B5A"/>
    <w:rsid w:val="000F352F"/>
    <w:rsid w:val="00113F98"/>
    <w:rsid w:val="00185618"/>
    <w:rsid w:val="001D2822"/>
    <w:rsid w:val="001E2442"/>
    <w:rsid w:val="001E5B8D"/>
    <w:rsid w:val="00233426"/>
    <w:rsid w:val="0033171F"/>
    <w:rsid w:val="003376A6"/>
    <w:rsid w:val="00444164"/>
    <w:rsid w:val="0044471A"/>
    <w:rsid w:val="00465BA5"/>
    <w:rsid w:val="004B1648"/>
    <w:rsid w:val="004D39A3"/>
    <w:rsid w:val="004F2422"/>
    <w:rsid w:val="00576EC5"/>
    <w:rsid w:val="005C5AF3"/>
    <w:rsid w:val="005D497C"/>
    <w:rsid w:val="00626EF7"/>
    <w:rsid w:val="006E6B25"/>
    <w:rsid w:val="007349B8"/>
    <w:rsid w:val="007F3878"/>
    <w:rsid w:val="00832FB3"/>
    <w:rsid w:val="00867CF9"/>
    <w:rsid w:val="008720C6"/>
    <w:rsid w:val="008C453A"/>
    <w:rsid w:val="008D1164"/>
    <w:rsid w:val="008D6F0F"/>
    <w:rsid w:val="009230CA"/>
    <w:rsid w:val="0092375F"/>
    <w:rsid w:val="00997B53"/>
    <w:rsid w:val="009F19DF"/>
    <w:rsid w:val="00A440FC"/>
    <w:rsid w:val="00AA58FA"/>
    <w:rsid w:val="00AC6E35"/>
    <w:rsid w:val="00AD3B68"/>
    <w:rsid w:val="00B95BB0"/>
    <w:rsid w:val="00CF1DE3"/>
    <w:rsid w:val="00D92F7B"/>
    <w:rsid w:val="00DA4F81"/>
    <w:rsid w:val="00E47613"/>
    <w:rsid w:val="00F77A70"/>
    <w:rsid w:val="00F8047A"/>
    <w:rsid w:val="00FA5180"/>
    <w:rsid w:val="00FA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CDFD7E-1617-4856-81F9-857E8704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39A3"/>
    <w:pPr>
      <w:spacing w:after="0" w:line="240" w:lineRule="auto"/>
    </w:pPr>
    <w:rPr>
      <w:rFonts w:ascii="Calibri" w:eastAsia="Calibri" w:hAnsi="Calibri" w:cs="Times New Roman"/>
    </w:rPr>
  </w:style>
  <w:style w:type="paragraph" w:styleId="ListParagraph">
    <w:name w:val="List Paragraph"/>
    <w:basedOn w:val="Normal"/>
    <w:uiPriority w:val="34"/>
    <w:qFormat/>
    <w:rsid w:val="004D39A3"/>
    <w:pPr>
      <w:ind w:left="720"/>
      <w:contextualSpacing/>
    </w:pPr>
  </w:style>
  <w:style w:type="paragraph" w:styleId="Header">
    <w:name w:val="header"/>
    <w:basedOn w:val="Normal"/>
    <w:link w:val="HeaderChar"/>
    <w:uiPriority w:val="99"/>
    <w:unhideWhenUsed/>
    <w:rsid w:val="0033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1F"/>
  </w:style>
  <w:style w:type="paragraph" w:styleId="Footer">
    <w:name w:val="footer"/>
    <w:basedOn w:val="Normal"/>
    <w:link w:val="FooterChar"/>
    <w:uiPriority w:val="99"/>
    <w:unhideWhenUsed/>
    <w:rsid w:val="0033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1F"/>
  </w:style>
  <w:style w:type="paragraph" w:styleId="BalloonText">
    <w:name w:val="Balloon Text"/>
    <w:basedOn w:val="Normal"/>
    <w:link w:val="BalloonTextChar"/>
    <w:uiPriority w:val="99"/>
    <w:semiHidden/>
    <w:unhideWhenUsed/>
    <w:rsid w:val="0057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C5"/>
    <w:rPr>
      <w:rFonts w:ascii="Segoe UI" w:hAnsi="Segoe UI" w:cs="Segoe UI"/>
      <w:sz w:val="18"/>
      <w:szCs w:val="18"/>
    </w:rPr>
  </w:style>
  <w:style w:type="character" w:styleId="Hyperlink">
    <w:name w:val="Hyperlink"/>
    <w:basedOn w:val="DefaultParagraphFont"/>
    <w:uiPriority w:val="99"/>
    <w:unhideWhenUsed/>
    <w:rsid w:val="00AC6E35"/>
    <w:rPr>
      <w:color w:val="0563C1" w:themeColor="hyperlink"/>
      <w:u w:val="single"/>
    </w:rPr>
  </w:style>
  <w:style w:type="paragraph" w:styleId="PlainText">
    <w:name w:val="Plain Text"/>
    <w:basedOn w:val="Normal"/>
    <w:link w:val="PlainTextChar"/>
    <w:uiPriority w:val="99"/>
    <w:semiHidden/>
    <w:unhideWhenUsed/>
    <w:rsid w:val="00D92F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2F7B"/>
    <w:rPr>
      <w:rFonts w:ascii="Calibri" w:hAnsi="Calibri"/>
      <w:szCs w:val="21"/>
    </w:rPr>
  </w:style>
  <w:style w:type="paragraph" w:styleId="NormalWeb">
    <w:name w:val="Normal (Web)"/>
    <w:basedOn w:val="Normal"/>
    <w:uiPriority w:val="99"/>
    <w:unhideWhenUsed/>
    <w:rsid w:val="00A440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9092">
      <w:bodyDiv w:val="1"/>
      <w:marLeft w:val="0"/>
      <w:marRight w:val="0"/>
      <w:marTop w:val="0"/>
      <w:marBottom w:val="0"/>
      <w:divBdr>
        <w:top w:val="none" w:sz="0" w:space="0" w:color="auto"/>
        <w:left w:val="none" w:sz="0" w:space="0" w:color="auto"/>
        <w:bottom w:val="none" w:sz="0" w:space="0" w:color="auto"/>
        <w:right w:val="none" w:sz="0" w:space="0" w:color="auto"/>
      </w:divBdr>
    </w:div>
    <w:div w:id="11967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quinn@falkirk.gov.uk" TargetMode="External"/><Relationship Id="rId18" Type="http://schemas.openxmlformats.org/officeDocument/2006/relationships/hyperlink" Target="http://sciencenetlinks.com/interactives/system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bc.co.uk/science/humanbody/body/interactives/3djigsaw_02/index.shtml?organs" TargetMode="External"/><Relationship Id="rId2" Type="http://schemas.openxmlformats.org/officeDocument/2006/relationships/numbering" Target="numbering.xml"/><Relationship Id="rId16" Type="http://schemas.openxmlformats.org/officeDocument/2006/relationships/hyperlink" Target="http://www.visiblethinkingpz.org/VisibleThinking_ThinkingRoutines/03d_UnderstandingRoutines/321Bridge/321Bridge_Routin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organdonationscotland.org/" TargetMode="External"/><Relationship Id="rId10" Type="http://schemas.openxmlformats.org/officeDocument/2006/relationships/image" Target="media/image3.wmf"/><Relationship Id="rId19" Type="http://schemas.openxmlformats.org/officeDocument/2006/relationships/hyperlink" Target="http://www.softschools.com/science/human_body/dia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rgantransplants.org/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DF246-B518-4B7D-9194-991B6BAB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4525</Words>
  <Characters>25794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Quinn</dc:creator>
  <cp:lastModifiedBy>Yvonne McBlain</cp:lastModifiedBy>
  <cp:revision>2</cp:revision>
  <cp:lastPrinted>2016-03-06T20:04:00Z</cp:lastPrinted>
  <dcterms:created xsi:type="dcterms:W3CDTF">2016-04-18T12:51:00Z</dcterms:created>
  <dcterms:modified xsi:type="dcterms:W3CDTF">2016-04-18T12:51:00Z</dcterms:modified>
</cp:coreProperties>
</file>