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9D" w:rsidRPr="001C7B6A" w:rsidRDefault="001C7B6A" w:rsidP="00E36759">
      <w:pPr>
        <w:rPr>
          <w:b/>
        </w:rPr>
      </w:pPr>
      <w:bookmarkStart w:id="0" w:name="_GoBack"/>
      <w:bookmarkEnd w:id="0"/>
      <w:r w:rsidRPr="001C7B6A">
        <w:rPr>
          <w:b/>
        </w:rPr>
        <w:t>World War One – update from Education Scotland</w:t>
      </w:r>
    </w:p>
    <w:p w:rsidR="001C7B6A" w:rsidRDefault="007929B8" w:rsidP="00E36759">
      <w:r>
        <w:t xml:space="preserve">No.1, </w:t>
      </w:r>
      <w:r w:rsidR="000F1D50">
        <w:t>August</w:t>
      </w:r>
      <w:r w:rsidR="001C7B6A">
        <w:t xml:space="preserve"> 2015</w:t>
      </w:r>
    </w:p>
    <w:p w:rsidR="001C7B6A" w:rsidRDefault="001C7B6A" w:rsidP="00E36759"/>
    <w:p w:rsidR="00E04FFC" w:rsidRDefault="00E04FFC" w:rsidP="00E04FFC">
      <w:pPr>
        <w:jc w:val="center"/>
      </w:pPr>
      <w:r>
        <w:rPr>
          <w:noProof/>
          <w:lang w:eastAsia="en-GB"/>
        </w:rPr>
        <w:drawing>
          <wp:inline distT="0" distB="0" distL="0" distR="0">
            <wp:extent cx="1943100" cy="33120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1.PNG"/>
                    <pic:cNvPicPr/>
                  </pic:nvPicPr>
                  <pic:blipFill>
                    <a:blip r:embed="rId7">
                      <a:extLst>
                        <a:ext uri="{28A0092B-C50C-407E-A947-70E740481C1C}">
                          <a14:useLocalDpi xmlns:a14="http://schemas.microsoft.com/office/drawing/2010/main" val="0"/>
                        </a:ext>
                      </a:extLst>
                    </a:blip>
                    <a:stretch>
                      <a:fillRect/>
                    </a:stretch>
                  </pic:blipFill>
                  <pic:spPr>
                    <a:xfrm>
                      <a:off x="0" y="0"/>
                      <a:ext cx="1946344" cy="3317534"/>
                    </a:xfrm>
                    <a:prstGeom prst="rect">
                      <a:avLst/>
                    </a:prstGeom>
                  </pic:spPr>
                </pic:pic>
              </a:graphicData>
            </a:graphic>
          </wp:inline>
        </w:drawing>
      </w:r>
    </w:p>
    <w:p w:rsidR="00E04FFC" w:rsidRDefault="00E04FFC" w:rsidP="00E04FFC">
      <w:pPr>
        <w:jc w:val="center"/>
      </w:pPr>
    </w:p>
    <w:p w:rsidR="00974DD0" w:rsidRDefault="007929B8" w:rsidP="00E36759">
      <w:r>
        <w:t>A summary of recent developments around the WW1 theme which may offer educational benefit:</w:t>
      </w:r>
    </w:p>
    <w:p w:rsidR="00974DD0" w:rsidRDefault="00974DD0" w:rsidP="00E36759"/>
    <w:p w:rsidR="004B7F21" w:rsidRDefault="007929B8" w:rsidP="00E36759">
      <w:r>
        <w:t xml:space="preserve">Education Scotland’s </w:t>
      </w:r>
      <w:r w:rsidRPr="007929B8">
        <w:rPr>
          <w:b/>
        </w:rPr>
        <w:t>WW1 site</w:t>
      </w:r>
      <w:r>
        <w:t xml:space="preserve"> for teachers and educators has gone live, with further material to come over the next months.</w:t>
      </w:r>
    </w:p>
    <w:p w:rsidR="00BF3A67" w:rsidRDefault="000459A4" w:rsidP="00E36759">
      <w:hyperlink r:id="rId8" w:history="1">
        <w:r w:rsidR="00B412FA" w:rsidRPr="007B275C">
          <w:rPr>
            <w:rStyle w:val="Hyperlink"/>
          </w:rPr>
          <w:t>http://www.educationscotland.gov.uk/worldwarone/</w:t>
        </w:r>
      </w:hyperlink>
      <w:r w:rsidR="00B412FA">
        <w:t xml:space="preserve"> </w:t>
      </w:r>
    </w:p>
    <w:p w:rsidR="004B7F21" w:rsidRDefault="004B7F21" w:rsidP="00E36759"/>
    <w:p w:rsidR="00767A3C" w:rsidRDefault="007929B8" w:rsidP="00E36759">
      <w:r>
        <w:t xml:space="preserve">Our </w:t>
      </w:r>
      <w:r w:rsidRPr="007929B8">
        <w:rPr>
          <w:b/>
        </w:rPr>
        <w:t>WW1 blog</w:t>
      </w:r>
      <w:r w:rsidR="00E04FFC">
        <w:t xml:space="preserve"> has</w:t>
      </w:r>
      <w:r>
        <w:t xml:space="preserve"> news pieces about centenary activities, projects, resources, etc</w:t>
      </w:r>
    </w:p>
    <w:p w:rsidR="00767A3C" w:rsidRDefault="000459A4" w:rsidP="00E36759">
      <w:hyperlink r:id="rId9" w:history="1">
        <w:r w:rsidR="00767A3C" w:rsidRPr="00F1109E">
          <w:rPr>
            <w:rStyle w:val="Hyperlink"/>
          </w:rPr>
          <w:t>https://blogs.glowscotland.org.uk/glowblogs/WorldWarOne/</w:t>
        </w:r>
      </w:hyperlink>
      <w:r w:rsidR="00767A3C">
        <w:t xml:space="preserve"> </w:t>
      </w:r>
    </w:p>
    <w:p w:rsidR="00767A3C" w:rsidRDefault="00767A3C" w:rsidP="00E36759"/>
    <w:p w:rsidR="004B7F21" w:rsidRDefault="007929B8" w:rsidP="00AD7E6E">
      <w:pPr>
        <w:pStyle w:val="NoSpacing"/>
        <w:jc w:val="left"/>
      </w:pPr>
      <w:r>
        <w:t xml:space="preserve">Education Scotland will be hosting a </w:t>
      </w:r>
      <w:r w:rsidRPr="007929B8">
        <w:rPr>
          <w:b/>
        </w:rPr>
        <w:t xml:space="preserve">WW1 </w:t>
      </w:r>
      <w:r w:rsidR="004B7F21" w:rsidRPr="007929B8">
        <w:rPr>
          <w:b/>
        </w:rPr>
        <w:t>‘Sharing Practice’ event</w:t>
      </w:r>
      <w:r>
        <w:t xml:space="preserve"> for primary and secondary teachers</w:t>
      </w:r>
      <w:r w:rsidR="004B7F21">
        <w:t xml:space="preserve">, </w:t>
      </w:r>
      <w:r>
        <w:t xml:space="preserve">on </w:t>
      </w:r>
      <w:r w:rsidR="00EA0CEA">
        <w:t>Monday 5</w:t>
      </w:r>
      <w:r w:rsidR="00EA0CEA" w:rsidRPr="00EA0CEA">
        <w:rPr>
          <w:vertAlign w:val="superscript"/>
        </w:rPr>
        <w:t>th</w:t>
      </w:r>
      <w:r w:rsidR="00EA0CEA">
        <w:t xml:space="preserve"> </w:t>
      </w:r>
      <w:r w:rsidR="004B7F21">
        <w:t>October</w:t>
      </w:r>
      <w:r w:rsidR="00EA0CEA">
        <w:t xml:space="preserve">, </w:t>
      </w:r>
      <w:r>
        <w:t xml:space="preserve">at a </w:t>
      </w:r>
      <w:r w:rsidR="00EA0CEA">
        <w:t>Glasgow</w:t>
      </w:r>
      <w:r>
        <w:t xml:space="preserve"> city centre hotel. The day will include presentations, workshops, and sessions to discuss differing approaches to learning and teaching and the range of resources in use by practitioners. Key organisations</w:t>
      </w:r>
      <w:r w:rsidR="00296BF4">
        <w:t xml:space="preserve"> will also be on hand to highlight</w:t>
      </w:r>
      <w:r>
        <w:t xml:space="preserve"> the resources </w:t>
      </w:r>
      <w:r w:rsidR="00296BF4">
        <w:t xml:space="preserve">and opportunities </w:t>
      </w:r>
      <w:r>
        <w:t>they make available</w:t>
      </w:r>
      <w:r w:rsidR="00296BF4">
        <w:t xml:space="preserve"> to teachers; these include Commonwealth War Graves Commission, National Museums, National Library, National Records, and Historic Scotland.</w:t>
      </w:r>
    </w:p>
    <w:p w:rsidR="00AD7E6E" w:rsidRDefault="00AD7E6E" w:rsidP="00AD7E6E">
      <w:pPr>
        <w:pStyle w:val="NoSpacing"/>
        <w:jc w:val="left"/>
      </w:pPr>
      <w:r>
        <w:t xml:space="preserve">Contact Nick Morgan for details. </w:t>
      </w:r>
      <w:hyperlink r:id="rId10" w:history="1">
        <w:r w:rsidRPr="006B418D">
          <w:rPr>
            <w:rStyle w:val="Hyperlink"/>
          </w:rPr>
          <w:t>Nicholas.morgan@educationscotland.gsi.gov.uk</w:t>
        </w:r>
      </w:hyperlink>
      <w:r>
        <w:t xml:space="preserve"> </w:t>
      </w:r>
    </w:p>
    <w:p w:rsidR="004B7F21" w:rsidRDefault="004B7F21" w:rsidP="00AD7E6E">
      <w:pPr>
        <w:pStyle w:val="NoSpacing"/>
        <w:jc w:val="left"/>
      </w:pPr>
    </w:p>
    <w:p w:rsidR="007D5B85" w:rsidRDefault="00296BF4" w:rsidP="00AD7E6E">
      <w:pPr>
        <w:pStyle w:val="NoSpacing"/>
        <w:jc w:val="left"/>
      </w:pPr>
      <w:r>
        <w:t xml:space="preserve">Scottish Government’s WW1 Commemoration </w:t>
      </w:r>
      <w:r w:rsidR="007D5B85">
        <w:t xml:space="preserve">Panel </w:t>
      </w:r>
      <w:r>
        <w:t xml:space="preserve">now has its own </w:t>
      </w:r>
      <w:r w:rsidR="007D5B85" w:rsidRPr="00296BF4">
        <w:rPr>
          <w:b/>
        </w:rPr>
        <w:t>website</w:t>
      </w:r>
      <w:r>
        <w:t xml:space="preserve"> at</w:t>
      </w:r>
    </w:p>
    <w:p w:rsidR="007D5B85" w:rsidRDefault="000459A4" w:rsidP="00AD7E6E">
      <w:pPr>
        <w:pStyle w:val="NoSpacing"/>
        <w:jc w:val="left"/>
      </w:pPr>
      <w:hyperlink r:id="rId11" w:history="1">
        <w:r w:rsidR="007D5B85" w:rsidRPr="00F1109E">
          <w:rPr>
            <w:rStyle w:val="Hyperlink"/>
          </w:rPr>
          <w:t>http://www.ww100scotland.com/</w:t>
        </w:r>
      </w:hyperlink>
      <w:r w:rsidR="007D5B85">
        <w:t xml:space="preserve"> </w:t>
      </w:r>
      <w:r w:rsidR="00AD7E6E">
        <w:t>and a presence on Facebook.</w:t>
      </w:r>
    </w:p>
    <w:p w:rsidR="007D5B85" w:rsidRDefault="007D5B85" w:rsidP="00E36759"/>
    <w:p w:rsidR="004B7F21" w:rsidRDefault="004B7F21" w:rsidP="00E36759">
      <w:r>
        <w:t>Stirling University</w:t>
      </w:r>
      <w:r w:rsidR="00296BF4">
        <w:t xml:space="preserve"> is running a </w:t>
      </w:r>
      <w:r w:rsidR="00296BF4">
        <w:rPr>
          <w:b/>
        </w:rPr>
        <w:t>Secondary school pupils</w:t>
      </w:r>
      <w:r w:rsidR="00296BF4" w:rsidRPr="00296BF4">
        <w:rPr>
          <w:b/>
        </w:rPr>
        <w:t xml:space="preserve"> writing</w:t>
      </w:r>
      <w:r w:rsidRPr="00296BF4">
        <w:rPr>
          <w:b/>
        </w:rPr>
        <w:t xml:space="preserve"> competition</w:t>
      </w:r>
      <w:r w:rsidR="00B412FA">
        <w:t xml:space="preserve">, </w:t>
      </w:r>
      <w:r w:rsidR="00296BF4">
        <w:t>focused on the Gallipoli experience. The University is also</w:t>
      </w:r>
      <w:r w:rsidR="00B412FA">
        <w:t xml:space="preserve"> </w:t>
      </w:r>
      <w:r w:rsidR="00296BF4">
        <w:t xml:space="preserve">offering creative writing </w:t>
      </w:r>
      <w:r w:rsidR="00B412FA">
        <w:t>workshops</w:t>
      </w:r>
      <w:r w:rsidR="00296BF4">
        <w:t xml:space="preserve"> for young people to help get them engaged with the competition.</w:t>
      </w:r>
    </w:p>
    <w:p w:rsidR="00767A3C" w:rsidRDefault="000459A4" w:rsidP="00E36759">
      <w:hyperlink r:id="rId12" w:history="1">
        <w:r w:rsidR="00767A3C" w:rsidRPr="00F1109E">
          <w:rPr>
            <w:rStyle w:val="Hyperlink"/>
          </w:rPr>
          <w:t>http://www.stir.ac.uk/arts-humanities/about/literature-languages/english-studies/gallipoli/</w:t>
        </w:r>
      </w:hyperlink>
      <w:r w:rsidR="00767A3C">
        <w:t xml:space="preserve"> </w:t>
      </w:r>
    </w:p>
    <w:p w:rsidR="00A47ECA" w:rsidRDefault="00A47ECA" w:rsidP="00E36759"/>
    <w:p w:rsidR="00B412FA" w:rsidRDefault="00296BF4" w:rsidP="00B412FA">
      <w:r>
        <w:t xml:space="preserve">At the </w:t>
      </w:r>
      <w:r w:rsidRPr="00296BF4">
        <w:rPr>
          <w:b/>
        </w:rPr>
        <w:t>Scottish Learning Festival</w:t>
      </w:r>
      <w:r>
        <w:t xml:space="preserve"> at SECC, on Thursday 24</w:t>
      </w:r>
      <w:r w:rsidRPr="00296BF4">
        <w:rPr>
          <w:vertAlign w:val="superscript"/>
        </w:rPr>
        <w:t>th</w:t>
      </w:r>
      <w:r>
        <w:t xml:space="preserve"> September,  Middleton Park school from Aberdeen will present a seminar </w:t>
      </w:r>
      <w:r w:rsidR="00825179">
        <w:t xml:space="preserve">titled “World War One </w:t>
      </w:r>
      <w:r w:rsidR="00B412FA">
        <w:t>whole school</w:t>
      </w:r>
      <w:r>
        <w:t xml:space="preserve"> context</w:t>
      </w:r>
      <w:r w:rsidR="00825179">
        <w:t>: a collaborative approach”.</w:t>
      </w:r>
    </w:p>
    <w:p w:rsidR="00767A3C" w:rsidRDefault="000459A4" w:rsidP="00B412FA">
      <w:hyperlink r:id="rId13" w:history="1">
        <w:r w:rsidR="00767A3C" w:rsidRPr="00F1109E">
          <w:rPr>
            <w:rStyle w:val="Hyperlink"/>
          </w:rPr>
          <w:t>http://www.educationscotland.gov.uk/slf/slf2015/programme.asp</w:t>
        </w:r>
      </w:hyperlink>
      <w:r w:rsidR="00767A3C">
        <w:t xml:space="preserve"> </w:t>
      </w:r>
    </w:p>
    <w:p w:rsidR="00E80A95" w:rsidRDefault="00E80A95" w:rsidP="00E36759"/>
    <w:p w:rsidR="004B7F21" w:rsidRDefault="00825179" w:rsidP="00E36759">
      <w:r>
        <w:t xml:space="preserve">The </w:t>
      </w:r>
      <w:r w:rsidR="004B7F21">
        <w:t>Army</w:t>
      </w:r>
      <w:r>
        <w:t>’s “</w:t>
      </w:r>
      <w:r w:rsidRPr="00B03193">
        <w:rPr>
          <w:b/>
        </w:rPr>
        <w:t>Soldiers to Schools</w:t>
      </w:r>
      <w:r>
        <w:t>”</w:t>
      </w:r>
      <w:r w:rsidR="004B7F21">
        <w:t xml:space="preserve"> </w:t>
      </w:r>
      <w:r>
        <w:t>(</w:t>
      </w:r>
      <w:r w:rsidR="004B7F21">
        <w:t>S2S</w:t>
      </w:r>
      <w:r>
        <w:t>)</w:t>
      </w:r>
      <w:r w:rsidR="00B03193">
        <w:t xml:space="preserve"> initiative enables Secondary schools to request military assistance to support teaching activities in the classroom. Soldiers who undertake this work have been specially trained, and can help students to learn more about the British Army of 1914-18 and compare it with contemporary service.</w:t>
      </w:r>
    </w:p>
    <w:p w:rsidR="00B03193" w:rsidRDefault="00B03193" w:rsidP="00E36759">
      <w:r>
        <w:t>Contact Major Paul Crosbie for details. 0131-310-3752</w:t>
      </w:r>
    </w:p>
    <w:p w:rsidR="00B03193" w:rsidRDefault="00B03193" w:rsidP="00E36759"/>
    <w:p w:rsidR="004B7F21" w:rsidRDefault="004B7F21" w:rsidP="00E36759"/>
    <w:p w:rsidR="004B7F21" w:rsidRDefault="004B7F21" w:rsidP="00E36759"/>
    <w:p w:rsidR="004B7F21" w:rsidRDefault="004B7F21" w:rsidP="00E36759"/>
    <w:sectPr w:rsidR="004B7F21"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F4" w:rsidRDefault="00296BF4">
      <w:pPr>
        <w:spacing w:line="240" w:lineRule="auto"/>
      </w:pPr>
      <w:r>
        <w:separator/>
      </w:r>
    </w:p>
  </w:endnote>
  <w:endnote w:type="continuationSeparator" w:id="0">
    <w:p w:rsidR="00296BF4" w:rsidRDefault="00296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F4" w:rsidRPr="0067486A" w:rsidRDefault="00296BF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F4" w:rsidRDefault="00296BF4">
      <w:pPr>
        <w:spacing w:line="240" w:lineRule="auto"/>
      </w:pPr>
      <w:r>
        <w:separator/>
      </w:r>
    </w:p>
  </w:footnote>
  <w:footnote w:type="continuationSeparator" w:id="0">
    <w:p w:rsidR="00296BF4" w:rsidRDefault="00296B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F4" w:rsidRPr="0067486A" w:rsidRDefault="00296BF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6A"/>
    <w:rsid w:val="000459A4"/>
    <w:rsid w:val="000F1D50"/>
    <w:rsid w:val="00100021"/>
    <w:rsid w:val="001267F7"/>
    <w:rsid w:val="00157346"/>
    <w:rsid w:val="00192DC7"/>
    <w:rsid w:val="001C7B6A"/>
    <w:rsid w:val="00296BF4"/>
    <w:rsid w:val="002F3688"/>
    <w:rsid w:val="00311EA3"/>
    <w:rsid w:val="003A6168"/>
    <w:rsid w:val="003C22CA"/>
    <w:rsid w:val="003F2479"/>
    <w:rsid w:val="00411FC4"/>
    <w:rsid w:val="004B7F21"/>
    <w:rsid w:val="0067486A"/>
    <w:rsid w:val="006D26F7"/>
    <w:rsid w:val="006E0C00"/>
    <w:rsid w:val="00767A3C"/>
    <w:rsid w:val="007929B8"/>
    <w:rsid w:val="007D5B85"/>
    <w:rsid w:val="00825179"/>
    <w:rsid w:val="00952710"/>
    <w:rsid w:val="00974DD0"/>
    <w:rsid w:val="009A01D8"/>
    <w:rsid w:val="009F71B8"/>
    <w:rsid w:val="00A47ECA"/>
    <w:rsid w:val="00A56EBA"/>
    <w:rsid w:val="00A90A53"/>
    <w:rsid w:val="00AB54FF"/>
    <w:rsid w:val="00AC310B"/>
    <w:rsid w:val="00AD7E6E"/>
    <w:rsid w:val="00AE01CB"/>
    <w:rsid w:val="00B03193"/>
    <w:rsid w:val="00B412FA"/>
    <w:rsid w:val="00BF3A67"/>
    <w:rsid w:val="00C86FBA"/>
    <w:rsid w:val="00CC2B14"/>
    <w:rsid w:val="00E04FFC"/>
    <w:rsid w:val="00E3599D"/>
    <w:rsid w:val="00E36759"/>
    <w:rsid w:val="00E80A95"/>
    <w:rsid w:val="00EA0CEA"/>
    <w:rsid w:val="00FC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C74E5-3A9F-49DB-9AA8-5E9B6680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B412FA"/>
    <w:rPr>
      <w:color w:val="0000FF" w:themeColor="hyperlink"/>
      <w:u w:val="single"/>
    </w:rPr>
  </w:style>
  <w:style w:type="character" w:styleId="FollowedHyperlink">
    <w:name w:val="FollowedHyperlink"/>
    <w:basedOn w:val="DefaultParagraphFont"/>
    <w:uiPriority w:val="99"/>
    <w:semiHidden/>
    <w:unhideWhenUsed/>
    <w:rsid w:val="00296BF4"/>
    <w:rPr>
      <w:color w:val="800080" w:themeColor="followedHyperlink"/>
      <w:u w:val="single"/>
    </w:rPr>
  </w:style>
  <w:style w:type="paragraph" w:styleId="NoSpacing">
    <w:name w:val="No Spacing"/>
    <w:uiPriority w:val="1"/>
    <w:qFormat/>
    <w:rsid w:val="00AD7E6E"/>
    <w:pPr>
      <w:tabs>
        <w:tab w:val="left" w:pos="720"/>
        <w:tab w:val="left" w:pos="1440"/>
        <w:tab w:val="left" w:pos="2160"/>
        <w:tab w:val="left" w:pos="2880"/>
        <w:tab w:val="left" w:pos="4680"/>
        <w:tab w:val="left" w:pos="5400"/>
        <w:tab w:val="right" w:pos="9000"/>
      </w:tabs>
      <w:jc w:val="both"/>
    </w:pPr>
    <w:rPr>
      <w:lang w:eastAsia="en-US"/>
    </w:rPr>
  </w:style>
  <w:style w:type="paragraph" w:styleId="BalloonText">
    <w:name w:val="Balloon Text"/>
    <w:basedOn w:val="Normal"/>
    <w:link w:val="BalloonTextChar"/>
    <w:uiPriority w:val="99"/>
    <w:semiHidden/>
    <w:unhideWhenUsed/>
    <w:rsid w:val="00E04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worldwarone/" TargetMode="External"/><Relationship Id="rId13" Type="http://schemas.openxmlformats.org/officeDocument/2006/relationships/hyperlink" Target="http://www.educationscotland.gov.uk/slf/slf2015/programme.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ir.ac.uk/arts-humanities/about/literature-languages/english-studies/gallipo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100scotlan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icholas.morgan@educationscotland.gsi.gov.uk" TargetMode="External"/><Relationship Id="rId4" Type="http://schemas.openxmlformats.org/officeDocument/2006/relationships/webSettings" Target="webSettings.xml"/><Relationship Id="rId9" Type="http://schemas.openxmlformats.org/officeDocument/2006/relationships/hyperlink" Target="https://blogs.glowscotland.org.uk/glowblogs/WorldWarO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z207589</dc:creator>
  <cp:lastModifiedBy>Yvonne McBlain</cp:lastModifiedBy>
  <cp:revision>2</cp:revision>
  <cp:lastPrinted>2015-08-20T13:52:00Z</cp:lastPrinted>
  <dcterms:created xsi:type="dcterms:W3CDTF">2015-08-24T10:15:00Z</dcterms:created>
  <dcterms:modified xsi:type="dcterms:W3CDTF">2015-08-24T10:15:00Z</dcterms:modified>
</cp:coreProperties>
</file>