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01" w:rsidRPr="003418D3" w:rsidRDefault="003418D3" w:rsidP="003418D3">
      <w:pPr>
        <w:pStyle w:val="NoSpacing"/>
        <w:rPr>
          <w:b/>
          <w:sz w:val="28"/>
          <w:szCs w:val="28"/>
        </w:rPr>
      </w:pPr>
      <w:r w:rsidRPr="003418D3">
        <w:rPr>
          <w:b/>
          <w:sz w:val="28"/>
          <w:szCs w:val="28"/>
        </w:rPr>
        <w:t>Organiser – Planet Earth</w:t>
      </w:r>
    </w:p>
    <w:p w:rsidR="003418D3" w:rsidRPr="003418D3" w:rsidRDefault="003418D3" w:rsidP="003418D3">
      <w:pPr>
        <w:pStyle w:val="NoSpacing"/>
        <w:ind w:left="-360" w:firstLine="360"/>
        <w:rPr>
          <w:b/>
        </w:rPr>
      </w:pPr>
      <w:r w:rsidRPr="003418D3">
        <w:rPr>
          <w:b/>
        </w:rPr>
        <w:t>Biodiversity and interdependence</w:t>
      </w:r>
    </w:p>
    <w:p w:rsidR="003418D3" w:rsidRDefault="003418D3" w:rsidP="003418D3">
      <w:pPr>
        <w:pStyle w:val="NoSpacing"/>
      </w:pPr>
    </w:p>
    <w:p w:rsidR="003418D3" w:rsidRDefault="003418D3" w:rsidP="003418D3">
      <w:pPr>
        <w:pStyle w:val="NoSpacing"/>
        <w:rPr>
          <w:color w:val="0070C0"/>
        </w:rPr>
      </w:pPr>
      <w:r>
        <w:t>I have observed living things in the environment over time and am aware of how they depend on each other.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70C0"/>
        </w:rPr>
        <w:t>SCN 0-</w:t>
      </w:r>
      <w:r w:rsidRPr="003418D3">
        <w:rPr>
          <w:color w:val="0070C0"/>
        </w:rPr>
        <w:t>01a</w:t>
      </w:r>
    </w:p>
    <w:p w:rsidR="003418D3" w:rsidRDefault="003418D3" w:rsidP="003418D3">
      <w:pPr>
        <w:pStyle w:val="NoSpacing"/>
      </w:pPr>
    </w:p>
    <w:p w:rsidR="003418D3" w:rsidRDefault="003418D3" w:rsidP="003418D3">
      <w:pPr>
        <w:pStyle w:val="NoSpacing"/>
        <w:rPr>
          <w:color w:val="0070C0"/>
        </w:rPr>
      </w:pPr>
      <w:r>
        <w:t>I can distinguish between living and non-living things.  I can sort living things into groups and explain my decisions.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18D3">
        <w:rPr>
          <w:color w:val="0070C0"/>
        </w:rPr>
        <w:t>SCN 1-01a</w:t>
      </w:r>
    </w:p>
    <w:p w:rsidR="003418D3" w:rsidRDefault="003418D3" w:rsidP="003418D3">
      <w:pPr>
        <w:pStyle w:val="NoSpacing"/>
        <w:rPr>
          <w:color w:val="0070C0"/>
        </w:rPr>
      </w:pPr>
    </w:p>
    <w:p w:rsidR="003418D3" w:rsidRPr="003418D3" w:rsidRDefault="003418D3" w:rsidP="003418D3">
      <w:pPr>
        <w:pStyle w:val="NoSpacing"/>
        <w:rPr>
          <w:color w:val="0070C0"/>
        </w:rPr>
      </w:pPr>
      <w:r w:rsidRPr="003418D3">
        <w:t>I can ide</w:t>
      </w:r>
      <w:r>
        <w:t>ntify</w:t>
      </w:r>
      <w:r w:rsidRPr="003418D3">
        <w:t xml:space="preserve"> and classify examples of living things, past and present, to help me appreciate their diversity.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>SCN 2-01a</w:t>
      </w:r>
    </w:p>
    <w:p w:rsidR="003418D3" w:rsidRDefault="003418D3" w:rsidP="003418D3">
      <w:pPr>
        <w:pStyle w:val="NoSpacing"/>
      </w:pPr>
    </w:p>
    <w:p w:rsidR="003418D3" w:rsidRDefault="003418D3" w:rsidP="003418D3">
      <w:pPr>
        <w:pStyle w:val="NoSpacing"/>
        <w:rPr>
          <w:color w:val="0070C0"/>
        </w:rPr>
      </w:pPr>
      <w:r>
        <w:t>I can explore examples of food chains and show an appreciation of how animals and plants depend on each other for food.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18D3">
        <w:rPr>
          <w:color w:val="0070C0"/>
        </w:rPr>
        <w:t>SCN 1-02a</w:t>
      </w:r>
    </w:p>
    <w:p w:rsidR="003418D3" w:rsidRDefault="003418D3" w:rsidP="003418D3">
      <w:pPr>
        <w:pStyle w:val="NoSpacing"/>
        <w:rPr>
          <w:color w:val="0070C0"/>
        </w:rPr>
      </w:pPr>
    </w:p>
    <w:p w:rsidR="006B693D" w:rsidRDefault="006B693D" w:rsidP="003418D3">
      <w:pPr>
        <w:pStyle w:val="NoSpacing"/>
        <w:rPr>
          <w:b/>
        </w:rPr>
      </w:pPr>
      <w:r w:rsidRPr="006B693D">
        <w:rPr>
          <w:b/>
        </w:rPr>
        <w:t>Energy Sources and sustainability</w:t>
      </w:r>
    </w:p>
    <w:p w:rsidR="006B693D" w:rsidRDefault="006B693D" w:rsidP="003418D3">
      <w:pPr>
        <w:pStyle w:val="NoSpacing"/>
        <w:rPr>
          <w:b/>
        </w:rPr>
      </w:pPr>
    </w:p>
    <w:p w:rsidR="006B693D" w:rsidRDefault="006B693D" w:rsidP="003418D3">
      <w:pPr>
        <w:pStyle w:val="NoSpacing"/>
        <w:rPr>
          <w:color w:val="0070C0"/>
        </w:rPr>
      </w:pPr>
      <w:r w:rsidRPr="006B693D">
        <w:t>I am aware of different types of energy around me and can show their importance to everyday life and my survival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693D">
        <w:rPr>
          <w:color w:val="0070C0"/>
        </w:rPr>
        <w:t>SCN 1-04a</w:t>
      </w:r>
    </w:p>
    <w:p w:rsidR="006B693D" w:rsidRDefault="006B693D" w:rsidP="003418D3">
      <w:pPr>
        <w:pStyle w:val="NoSpacing"/>
        <w:rPr>
          <w:color w:val="0070C0"/>
        </w:rPr>
      </w:pPr>
    </w:p>
    <w:p w:rsidR="006B693D" w:rsidRDefault="006B693D" w:rsidP="003418D3">
      <w:pPr>
        <w:pStyle w:val="NoSpacing"/>
        <w:rPr>
          <w:b/>
        </w:rPr>
      </w:pPr>
      <w:r w:rsidRPr="006B693D">
        <w:rPr>
          <w:b/>
        </w:rPr>
        <w:t>Processes of the planet</w:t>
      </w:r>
    </w:p>
    <w:p w:rsidR="006B693D" w:rsidRDefault="006B693D" w:rsidP="003418D3">
      <w:pPr>
        <w:pStyle w:val="NoSpacing"/>
      </w:pPr>
    </w:p>
    <w:p w:rsidR="006B693D" w:rsidRDefault="006B693D" w:rsidP="003418D3">
      <w:pPr>
        <w:pStyle w:val="NoSpacing"/>
        <w:rPr>
          <w:color w:val="0070C0"/>
        </w:rPr>
      </w:pPr>
      <w:r w:rsidRPr="006B693D">
        <w:t>By investigating how water can change from one form to another, I can relate my findings to everyday experiences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693D">
        <w:rPr>
          <w:color w:val="0070C0"/>
        </w:rPr>
        <w:t>SCN 0-05a/1-05a</w:t>
      </w:r>
    </w:p>
    <w:p w:rsidR="006B693D" w:rsidRDefault="006B693D" w:rsidP="003418D3">
      <w:pPr>
        <w:pStyle w:val="NoSpacing"/>
        <w:rPr>
          <w:color w:val="0070C0"/>
        </w:rPr>
      </w:pPr>
    </w:p>
    <w:p w:rsidR="006B693D" w:rsidRDefault="006B693D">
      <w:pPr>
        <w:pStyle w:val="NoSpacing"/>
        <w:rPr>
          <w:b/>
        </w:rPr>
      </w:pPr>
      <w:r w:rsidRPr="006B693D">
        <w:rPr>
          <w:b/>
        </w:rPr>
        <w:t>Space</w:t>
      </w:r>
    </w:p>
    <w:p w:rsidR="006B693D" w:rsidRDefault="00D033A4">
      <w:pPr>
        <w:pStyle w:val="NoSpacing"/>
      </w:pPr>
      <w:r>
        <w:t>B</w:t>
      </w:r>
      <w:r w:rsidRPr="00D033A4">
        <w:t>y safely observing and recording the s</w:t>
      </w:r>
      <w:r>
        <w:t xml:space="preserve">un and moon at various times, I </w:t>
      </w:r>
      <w:r w:rsidRPr="00D033A4">
        <w:t>can describe their pattern of mo</w:t>
      </w:r>
      <w:r>
        <w:t>vement and changes over time.  I</w:t>
      </w:r>
      <w:r w:rsidRPr="00D033A4">
        <w:t xml:space="preserve"> can relate these to the length of a day, a month, a year</w:t>
      </w:r>
      <w:r>
        <w:t>.</w:t>
      </w:r>
    </w:p>
    <w:p w:rsidR="00D033A4" w:rsidRDefault="00D033A4">
      <w:pPr>
        <w:pStyle w:val="NoSpacing"/>
        <w:rPr>
          <w:color w:val="0070C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33A4">
        <w:rPr>
          <w:color w:val="0070C0"/>
        </w:rPr>
        <w:t>SCN 1-06a</w:t>
      </w:r>
    </w:p>
    <w:p w:rsidR="00D033A4" w:rsidRDefault="00D033A4">
      <w:pPr>
        <w:pStyle w:val="NoSpacing"/>
        <w:rPr>
          <w:color w:val="0070C0"/>
        </w:rPr>
      </w:pPr>
    </w:p>
    <w:p w:rsidR="00D033A4" w:rsidRDefault="00D033A4" w:rsidP="00D033A4">
      <w:pPr>
        <w:pStyle w:val="NoSpacing"/>
        <w:rPr>
          <w:b/>
          <w:sz w:val="28"/>
          <w:szCs w:val="28"/>
        </w:rPr>
      </w:pPr>
      <w:r w:rsidRPr="003418D3">
        <w:rPr>
          <w:b/>
          <w:sz w:val="28"/>
          <w:szCs w:val="28"/>
        </w:rPr>
        <w:t>Organiser –</w:t>
      </w:r>
      <w:r>
        <w:rPr>
          <w:b/>
          <w:sz w:val="28"/>
          <w:szCs w:val="28"/>
        </w:rPr>
        <w:t xml:space="preserve"> Forces, electricity and waves</w:t>
      </w:r>
    </w:p>
    <w:p w:rsidR="00D033A4" w:rsidRDefault="00D033A4" w:rsidP="00D033A4">
      <w:pPr>
        <w:pStyle w:val="NoSpacing"/>
        <w:rPr>
          <w:b/>
        </w:rPr>
      </w:pPr>
      <w:r w:rsidRPr="00D033A4">
        <w:rPr>
          <w:b/>
        </w:rPr>
        <w:t>Forces</w:t>
      </w:r>
    </w:p>
    <w:p w:rsidR="00D033A4" w:rsidRPr="00D033A4" w:rsidRDefault="00D033A4" w:rsidP="00D033A4">
      <w:pPr>
        <w:pStyle w:val="NoSpacing"/>
      </w:pPr>
      <w:r w:rsidRPr="00D033A4">
        <w:t>By investigating how friction, including air resistance, affects motion, I can suggest ways to improve efficiency in moving objects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33A4">
        <w:rPr>
          <w:color w:val="0070C0"/>
        </w:rPr>
        <w:t>SCN 2-07a</w:t>
      </w:r>
    </w:p>
    <w:p w:rsidR="00D033A4" w:rsidRDefault="00D033A4">
      <w:pPr>
        <w:pStyle w:val="NoSpacing"/>
        <w:rPr>
          <w:color w:val="0070C0"/>
        </w:rPr>
      </w:pPr>
    </w:p>
    <w:p w:rsidR="00D033A4" w:rsidRDefault="00D033A4">
      <w:pPr>
        <w:pStyle w:val="NoSpacing"/>
        <w:rPr>
          <w:color w:val="0070C0"/>
        </w:rPr>
      </w:pPr>
      <w:r w:rsidRPr="00D033A4">
        <w:t>By investigating the floating and sinking of objects in water, I can apply my understanding of buoyancy to solve a practical challenge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33A4">
        <w:rPr>
          <w:color w:val="0070C0"/>
        </w:rPr>
        <w:t>SCN 2-08b</w:t>
      </w:r>
    </w:p>
    <w:p w:rsidR="00D033A4" w:rsidRDefault="00D033A4">
      <w:pPr>
        <w:pStyle w:val="NoSpacing"/>
        <w:rPr>
          <w:color w:val="0070C0"/>
        </w:rPr>
      </w:pPr>
    </w:p>
    <w:p w:rsidR="00D033A4" w:rsidRDefault="00D033A4">
      <w:pPr>
        <w:pStyle w:val="NoSpacing"/>
        <w:rPr>
          <w:b/>
        </w:rPr>
      </w:pPr>
      <w:r w:rsidRPr="00D033A4">
        <w:rPr>
          <w:b/>
        </w:rPr>
        <w:t>Vibrations and waves</w:t>
      </w:r>
    </w:p>
    <w:p w:rsidR="00D033A4" w:rsidRDefault="00D033A4">
      <w:pPr>
        <w:pStyle w:val="NoSpacing"/>
        <w:rPr>
          <w:color w:val="0070C0"/>
        </w:rPr>
      </w:pPr>
      <w:r w:rsidRPr="00D033A4">
        <w:t>Through play I have explored a variety of ways of making sounds</w:t>
      </w:r>
      <w:r>
        <w:tab/>
      </w:r>
      <w:r>
        <w:tab/>
      </w:r>
      <w:r>
        <w:tab/>
      </w:r>
      <w:r w:rsidRPr="00D033A4">
        <w:rPr>
          <w:color w:val="0070C0"/>
        </w:rPr>
        <w:t>SCN 0-11a</w:t>
      </w:r>
    </w:p>
    <w:p w:rsidR="00D033A4" w:rsidRDefault="00D033A4">
      <w:pPr>
        <w:pStyle w:val="NoSpacing"/>
        <w:rPr>
          <w:color w:val="0070C0"/>
        </w:rPr>
      </w:pPr>
    </w:p>
    <w:p w:rsidR="00CB0B9C" w:rsidRDefault="00CB0B9C">
      <w:pPr>
        <w:pStyle w:val="NoSpacing"/>
        <w:rPr>
          <w:b/>
          <w:sz w:val="28"/>
          <w:szCs w:val="28"/>
        </w:rPr>
      </w:pPr>
      <w:r w:rsidRPr="00CB0B9C">
        <w:rPr>
          <w:b/>
          <w:sz w:val="28"/>
          <w:szCs w:val="28"/>
        </w:rPr>
        <w:t>Organiser – Biological systems</w:t>
      </w:r>
    </w:p>
    <w:p w:rsidR="00CB0B9C" w:rsidRDefault="00CB0B9C">
      <w:pPr>
        <w:pStyle w:val="NoSpacing"/>
        <w:rPr>
          <w:b/>
        </w:rPr>
      </w:pPr>
      <w:r>
        <w:rPr>
          <w:b/>
        </w:rPr>
        <w:t>Body systems and cells</w:t>
      </w:r>
    </w:p>
    <w:p w:rsidR="00CB0B9C" w:rsidRDefault="00CB0B9C">
      <w:pPr>
        <w:pStyle w:val="NoSpacing"/>
        <w:rPr>
          <w:color w:val="0070C0"/>
        </w:rPr>
      </w:pPr>
      <w:r>
        <w:t>I can identify my senses and use them to explore the world around me</w:t>
      </w:r>
      <w:r>
        <w:tab/>
      </w:r>
      <w:r>
        <w:tab/>
      </w:r>
      <w:r>
        <w:tab/>
      </w:r>
      <w:r w:rsidRPr="00CB0B9C">
        <w:rPr>
          <w:color w:val="0070C0"/>
        </w:rPr>
        <w:t>SCN 0-12a</w:t>
      </w:r>
    </w:p>
    <w:p w:rsidR="00CB0B9C" w:rsidRDefault="00CB0B9C">
      <w:pPr>
        <w:pStyle w:val="NoSpacing"/>
        <w:rPr>
          <w:color w:val="0070C0"/>
        </w:rPr>
      </w:pPr>
    </w:p>
    <w:p w:rsidR="00CB0B9C" w:rsidRDefault="00CB0B9C">
      <w:pPr>
        <w:pStyle w:val="NoSpacing"/>
      </w:pPr>
      <w:r w:rsidRPr="00CB0B9C">
        <w:t>I have explored my senses and can discuss their reliability and limitations in responding to the environment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720D">
        <w:rPr>
          <w:color w:val="0070C0"/>
        </w:rPr>
        <w:t>SCN 1-12b</w:t>
      </w:r>
    </w:p>
    <w:p w:rsidR="00CB0B9C" w:rsidRDefault="00CB0B9C">
      <w:pPr>
        <w:pStyle w:val="NoSpacing"/>
      </w:pPr>
    </w:p>
    <w:p w:rsidR="00CB0B9C" w:rsidRDefault="00CB0B9C">
      <w:pPr>
        <w:pStyle w:val="NoSpacing"/>
      </w:pPr>
      <w:r>
        <w:t>I have explored the structure and function of sensory organs to develop my understanding of body actions in response to outside conditions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720D">
        <w:rPr>
          <w:color w:val="0070C0"/>
        </w:rPr>
        <w:t>SCN 2-12b</w:t>
      </w:r>
    </w:p>
    <w:p w:rsidR="00CB0B9C" w:rsidRDefault="00CB0B9C">
      <w:pPr>
        <w:pStyle w:val="NoSpacing"/>
      </w:pPr>
    </w:p>
    <w:p w:rsidR="00CB0B9C" w:rsidRDefault="00CB0B9C" w:rsidP="00CB0B9C">
      <w:pPr>
        <w:pStyle w:val="NoSpacing"/>
        <w:rPr>
          <w:b/>
          <w:sz w:val="28"/>
          <w:szCs w:val="28"/>
        </w:rPr>
      </w:pPr>
      <w:r w:rsidRPr="00CB0B9C">
        <w:rPr>
          <w:b/>
          <w:sz w:val="28"/>
          <w:szCs w:val="28"/>
        </w:rPr>
        <w:lastRenderedPageBreak/>
        <w:t xml:space="preserve">Organiser – </w:t>
      </w:r>
      <w:r>
        <w:rPr>
          <w:b/>
          <w:sz w:val="28"/>
          <w:szCs w:val="28"/>
        </w:rPr>
        <w:t>Materials</w:t>
      </w:r>
    </w:p>
    <w:p w:rsidR="00CB0B9C" w:rsidRDefault="00CB0B9C" w:rsidP="00CB0B9C">
      <w:pPr>
        <w:pStyle w:val="NoSpacing"/>
        <w:rPr>
          <w:b/>
        </w:rPr>
      </w:pPr>
      <w:r w:rsidRPr="00CB0B9C">
        <w:rPr>
          <w:b/>
        </w:rPr>
        <w:t>Properties and uses of substances</w:t>
      </w:r>
    </w:p>
    <w:p w:rsidR="00CB0B9C" w:rsidRDefault="00CB0B9C" w:rsidP="00CB0B9C">
      <w:pPr>
        <w:pStyle w:val="NoSpacing"/>
      </w:pPr>
      <w:r w:rsidRPr="00CB0B9C">
        <w:t>Through creative play, I explore different materials and can share my reasoning for selecting materials for different purpose</w:t>
      </w:r>
      <w:r w:rsidR="0029720D">
        <w:t>s</w:t>
      </w:r>
      <w:r w:rsidR="0029720D">
        <w:tab/>
      </w:r>
      <w:r w:rsidR="0029720D">
        <w:tab/>
      </w:r>
      <w:r w:rsidR="0029720D">
        <w:tab/>
      </w:r>
      <w:r w:rsidR="0029720D">
        <w:tab/>
      </w:r>
      <w:r w:rsidR="0029720D">
        <w:tab/>
      </w:r>
      <w:r w:rsidR="0029720D">
        <w:tab/>
      </w:r>
      <w:r w:rsidR="0029720D">
        <w:tab/>
      </w:r>
      <w:r w:rsidR="0029720D" w:rsidRPr="0029720D">
        <w:rPr>
          <w:color w:val="0070C0"/>
        </w:rPr>
        <w:t>SCN 0-15a</w:t>
      </w:r>
    </w:p>
    <w:p w:rsidR="0029720D" w:rsidRDefault="0029720D" w:rsidP="00CB0B9C">
      <w:pPr>
        <w:pStyle w:val="NoSpacing"/>
      </w:pPr>
    </w:p>
    <w:p w:rsidR="0029720D" w:rsidRDefault="0029720D" w:rsidP="00CB0B9C">
      <w:pPr>
        <w:pStyle w:val="NoSpacing"/>
      </w:pPr>
      <w:r>
        <w:t xml:space="preserve">Through exploring properties and sources of materials, I can choose appropriate materials to solve practical </w:t>
      </w:r>
      <w:r w:rsidR="00F76FF2">
        <w:t>challenges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720D">
        <w:rPr>
          <w:color w:val="0070C0"/>
        </w:rPr>
        <w:t>SCN 1-15a</w:t>
      </w:r>
    </w:p>
    <w:p w:rsidR="0029720D" w:rsidRDefault="0029720D" w:rsidP="00CB0B9C">
      <w:pPr>
        <w:pStyle w:val="NoSpacing"/>
      </w:pPr>
    </w:p>
    <w:p w:rsidR="0029720D" w:rsidRPr="0029720D" w:rsidRDefault="0029720D" w:rsidP="00CB0B9C">
      <w:pPr>
        <w:pStyle w:val="NoSpacing"/>
        <w:rPr>
          <w:b/>
        </w:rPr>
      </w:pPr>
      <w:r w:rsidRPr="0029720D">
        <w:rPr>
          <w:b/>
        </w:rPr>
        <w:t>Earths materials</w:t>
      </w:r>
    </w:p>
    <w:p w:rsidR="0029720D" w:rsidRPr="00CB0B9C" w:rsidRDefault="0029720D" w:rsidP="00CB0B9C">
      <w:pPr>
        <w:pStyle w:val="NoSpacing"/>
      </w:pPr>
      <w:r>
        <w:t>Having explored the substances that make up the Earth’s surface, I can compare some of their characteristics and uses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720D">
        <w:rPr>
          <w:color w:val="0070C0"/>
        </w:rPr>
        <w:t>SCN 2-17a</w:t>
      </w:r>
    </w:p>
    <w:p w:rsidR="00CB0B9C" w:rsidRPr="00CB0B9C" w:rsidRDefault="00CB0B9C">
      <w:pPr>
        <w:pStyle w:val="NoSpacing"/>
      </w:pPr>
    </w:p>
    <w:sectPr w:rsidR="00CB0B9C" w:rsidRPr="00CB0B9C" w:rsidSect="00034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36FA5"/>
    <w:multiLevelType w:val="hybridMultilevel"/>
    <w:tmpl w:val="BCF80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18D3"/>
    <w:rsid w:val="00034401"/>
    <w:rsid w:val="0029720D"/>
    <w:rsid w:val="003418D3"/>
    <w:rsid w:val="003B4E78"/>
    <w:rsid w:val="006B693D"/>
    <w:rsid w:val="00CB0B9C"/>
    <w:rsid w:val="00D033A4"/>
    <w:rsid w:val="00F7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8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hqjacjan3tl</dc:creator>
  <cp:lastModifiedBy>hqjacjan3tl</cp:lastModifiedBy>
  <cp:revision>2</cp:revision>
  <dcterms:created xsi:type="dcterms:W3CDTF">2013-03-18T13:46:00Z</dcterms:created>
  <dcterms:modified xsi:type="dcterms:W3CDTF">2013-04-15T15:19:00Z</dcterms:modified>
</cp:coreProperties>
</file>